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B1" w:rsidRPr="0026210E" w:rsidRDefault="003F2DB1" w:rsidP="003F2DB1">
      <w:pPr>
        <w:pStyle w:val="a9"/>
        <w:rPr>
          <w:szCs w:val="28"/>
        </w:rPr>
      </w:pPr>
      <w:r w:rsidRPr="0026210E">
        <w:rPr>
          <w:szCs w:val="28"/>
        </w:rPr>
        <w:t>МУНИЦИПАЛЬНОЕ АВТОНОМНОЕ УЧРЕЖДЕНИЕ</w:t>
      </w:r>
    </w:p>
    <w:p w:rsidR="003F2DB1" w:rsidRDefault="003F2DB1" w:rsidP="003F2DB1">
      <w:pPr>
        <w:pStyle w:val="a9"/>
        <w:rPr>
          <w:szCs w:val="28"/>
        </w:rPr>
      </w:pPr>
      <w:r w:rsidRPr="0026210E">
        <w:rPr>
          <w:szCs w:val="28"/>
        </w:rPr>
        <w:t xml:space="preserve">«ДЕТСКИЙ ЗАГОРОДНЫЙ ОЗДОРОВИТЕЛЬНЫЙ ЛАГЕРЬ «ИСКОРКА» ГОРОДСКОГО ОКРУГА РЕФТИНСКИЙ </w:t>
      </w:r>
    </w:p>
    <w:p w:rsidR="003F2DB1" w:rsidRPr="0026210E" w:rsidRDefault="003F2DB1" w:rsidP="003F2DB1">
      <w:pPr>
        <w:pStyle w:val="a9"/>
        <w:rPr>
          <w:szCs w:val="28"/>
        </w:rPr>
      </w:pPr>
      <w:r w:rsidRPr="0026210E">
        <w:rPr>
          <w:szCs w:val="28"/>
        </w:rPr>
        <w:t>(МАУ «ДЗОЛ «Искорка»)</w:t>
      </w:r>
    </w:p>
    <w:p w:rsidR="003F2DB1" w:rsidRPr="00047952" w:rsidRDefault="003F2DB1" w:rsidP="003F2D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DB1" w:rsidRPr="00CF1C03" w:rsidRDefault="003F2DB1" w:rsidP="00CF1C03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F5" w:rsidRPr="00CF1C03" w:rsidRDefault="003F2DB1" w:rsidP="00CF1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03">
        <w:rPr>
          <w:rFonts w:ascii="Times New Roman" w:hAnsi="Times New Roman" w:cs="Times New Roman"/>
          <w:b/>
          <w:sz w:val="28"/>
          <w:szCs w:val="28"/>
        </w:rPr>
        <w:t xml:space="preserve">24.03.2020 г.                                                           </w:t>
      </w:r>
      <w:r w:rsidR="00CF1C0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F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4D" w:rsidRPr="00CF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C0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F1C03">
        <w:rPr>
          <w:rFonts w:ascii="Times New Roman" w:hAnsi="Times New Roman" w:cs="Times New Roman"/>
          <w:b/>
          <w:sz w:val="28"/>
          <w:szCs w:val="28"/>
        </w:rPr>
        <w:t>. Рефтинский</w:t>
      </w:r>
    </w:p>
    <w:p w:rsidR="00676B86" w:rsidRPr="00CF1C03" w:rsidRDefault="00676B86" w:rsidP="00CF1C03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CE" w:rsidRPr="00CF1C03" w:rsidRDefault="00875853" w:rsidP="00CF1C03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C03">
        <w:rPr>
          <w:rFonts w:ascii="Times New Roman" w:hAnsi="Times New Roman" w:cs="Times New Roman"/>
          <w:b/>
          <w:sz w:val="28"/>
          <w:szCs w:val="28"/>
        </w:rPr>
        <w:t>Извещение об отмене</w:t>
      </w:r>
      <w:r w:rsidRPr="00CF1C03">
        <w:rPr>
          <w:rFonts w:ascii="Times New Roman" w:hAnsi="Times New Roman" w:cs="Times New Roman"/>
          <w:sz w:val="28"/>
          <w:szCs w:val="28"/>
        </w:rPr>
        <w:t xml:space="preserve"> </w:t>
      </w:r>
      <w:r w:rsidR="00531F0D" w:rsidRPr="00CF1C03">
        <w:rPr>
          <w:rFonts w:ascii="Times New Roman" w:hAnsi="Times New Roman" w:cs="Times New Roman"/>
          <w:b/>
          <w:sz w:val="28"/>
          <w:szCs w:val="28"/>
        </w:rPr>
        <w:t>з</w:t>
      </w:r>
      <w:r w:rsidRPr="00CF1C03">
        <w:rPr>
          <w:rFonts w:ascii="Times New Roman" w:hAnsi="Times New Roman" w:cs="Times New Roman"/>
          <w:b/>
          <w:sz w:val="28"/>
          <w:szCs w:val="28"/>
        </w:rPr>
        <w:t>апроса котировок в электронной форме № 32009013168 от 20.03.2020 г</w:t>
      </w:r>
    </w:p>
    <w:p w:rsidR="00C03D95" w:rsidRPr="00CF1C03" w:rsidRDefault="00875853" w:rsidP="00CF1C03">
      <w:pPr>
        <w:pStyle w:val="ConsPlusCell"/>
        <w:ind w:left="29" w:firstLine="284"/>
        <w:jc w:val="center"/>
        <w:rPr>
          <w:b/>
          <w:sz w:val="28"/>
          <w:szCs w:val="28"/>
        </w:rPr>
      </w:pPr>
      <w:r w:rsidRPr="00CF1C03">
        <w:rPr>
          <w:b/>
          <w:sz w:val="28"/>
          <w:szCs w:val="28"/>
        </w:rPr>
        <w:t>«Оказание услуг по уборке помещений спальных корпусов в летний период</w:t>
      </w:r>
      <w:r w:rsidR="00C03D95" w:rsidRPr="00CF1C03">
        <w:rPr>
          <w:b/>
          <w:sz w:val="28"/>
          <w:szCs w:val="28"/>
        </w:rPr>
        <w:t>»</w:t>
      </w:r>
    </w:p>
    <w:p w:rsidR="00C03D95" w:rsidRPr="00CF1C03" w:rsidRDefault="00C03D95" w:rsidP="00CF1C03">
      <w:pPr>
        <w:pStyle w:val="ConsPlusCell"/>
        <w:ind w:left="29" w:firstLine="284"/>
        <w:jc w:val="center"/>
        <w:rPr>
          <w:sz w:val="28"/>
          <w:szCs w:val="28"/>
        </w:rPr>
      </w:pPr>
    </w:p>
    <w:p w:rsidR="00C03D95" w:rsidRPr="00CF1C03" w:rsidRDefault="00C03D95" w:rsidP="00CF1C03">
      <w:pPr>
        <w:pStyle w:val="ConsPlusCell"/>
        <w:ind w:left="29" w:firstLine="284"/>
        <w:jc w:val="both"/>
        <w:rPr>
          <w:b/>
          <w:sz w:val="28"/>
          <w:szCs w:val="28"/>
        </w:rPr>
      </w:pPr>
    </w:p>
    <w:p w:rsidR="00DB50B3" w:rsidRPr="00CF1C03" w:rsidRDefault="00C03D95" w:rsidP="00CF1C03">
      <w:pPr>
        <w:pStyle w:val="ConsPlusCell"/>
        <w:ind w:left="29" w:firstLine="538"/>
        <w:jc w:val="both"/>
        <w:rPr>
          <w:sz w:val="28"/>
          <w:szCs w:val="28"/>
        </w:rPr>
      </w:pPr>
      <w:r w:rsidRPr="00CF1C03">
        <w:rPr>
          <w:sz w:val="28"/>
          <w:szCs w:val="28"/>
        </w:rPr>
        <w:t>Руководствуясь пунктами  22.1 и 22.2 Положением о закупке товаров, работ, услуг для нужд МАУ «ДЗОЛ «Искорка» (редакции №13)</w:t>
      </w:r>
      <w:r w:rsidR="007F7706" w:rsidRPr="00CF1C03">
        <w:rPr>
          <w:sz w:val="28"/>
          <w:szCs w:val="28"/>
        </w:rPr>
        <w:t xml:space="preserve">, утвержденное решением </w:t>
      </w:r>
      <w:r w:rsidR="00531F0D" w:rsidRPr="00CF1C03">
        <w:rPr>
          <w:sz w:val="28"/>
          <w:szCs w:val="28"/>
        </w:rPr>
        <w:t>Н</w:t>
      </w:r>
      <w:r w:rsidR="007F7706" w:rsidRPr="00CF1C03">
        <w:rPr>
          <w:sz w:val="28"/>
          <w:szCs w:val="28"/>
        </w:rPr>
        <w:t>аблюдательного совета</w:t>
      </w:r>
      <w:r w:rsidR="00DB50B3" w:rsidRPr="00CF1C03">
        <w:rPr>
          <w:sz w:val="28"/>
          <w:szCs w:val="28"/>
        </w:rPr>
        <w:t xml:space="preserve"> (протокол № 25 от 16.12.2019г)</w:t>
      </w:r>
      <w:r w:rsidRPr="00CF1C03">
        <w:rPr>
          <w:sz w:val="28"/>
          <w:szCs w:val="28"/>
        </w:rPr>
        <w:t>, документаци</w:t>
      </w:r>
      <w:r w:rsidR="00531F0D" w:rsidRPr="00CF1C03">
        <w:rPr>
          <w:sz w:val="28"/>
          <w:szCs w:val="28"/>
        </w:rPr>
        <w:t>ей</w:t>
      </w:r>
      <w:r w:rsidRPr="00CF1C03">
        <w:rPr>
          <w:sz w:val="28"/>
          <w:szCs w:val="28"/>
        </w:rPr>
        <w:t xml:space="preserve"> о проведени</w:t>
      </w:r>
      <w:r w:rsidR="00531F0D" w:rsidRPr="00CF1C03">
        <w:rPr>
          <w:sz w:val="28"/>
          <w:szCs w:val="28"/>
        </w:rPr>
        <w:t xml:space="preserve">и </w:t>
      </w:r>
      <w:r w:rsidRPr="00CF1C03">
        <w:rPr>
          <w:sz w:val="28"/>
          <w:szCs w:val="28"/>
        </w:rPr>
        <w:t>запроса котировок в электронной форме, опубликованн</w:t>
      </w:r>
      <w:r w:rsidR="00531F0D" w:rsidRPr="00CF1C03">
        <w:rPr>
          <w:sz w:val="28"/>
          <w:szCs w:val="28"/>
        </w:rPr>
        <w:t xml:space="preserve">ой </w:t>
      </w:r>
      <w:r w:rsidRPr="00CF1C03">
        <w:rPr>
          <w:sz w:val="28"/>
          <w:szCs w:val="28"/>
        </w:rPr>
        <w:t xml:space="preserve"> 20.03.2020 г., </w:t>
      </w:r>
    </w:p>
    <w:p w:rsidR="00C03D95" w:rsidRPr="00CF1C03" w:rsidRDefault="003F034D" w:rsidP="00CF1C03">
      <w:pPr>
        <w:pStyle w:val="ConsPlusCell"/>
        <w:ind w:left="29" w:firstLine="284"/>
        <w:jc w:val="both"/>
        <w:rPr>
          <w:sz w:val="28"/>
          <w:szCs w:val="28"/>
        </w:rPr>
      </w:pPr>
      <w:r w:rsidRPr="00CF1C03">
        <w:rPr>
          <w:sz w:val="28"/>
          <w:szCs w:val="28"/>
        </w:rPr>
        <w:t xml:space="preserve">   </w:t>
      </w:r>
      <w:r w:rsidR="00C03D95" w:rsidRPr="00CF1C03">
        <w:rPr>
          <w:sz w:val="28"/>
          <w:szCs w:val="28"/>
        </w:rPr>
        <w:t>настоящим извещением уведомляет об отмене запроса котировок в электронной форме</w:t>
      </w:r>
      <w:r w:rsidR="007F7706" w:rsidRPr="00CF1C03">
        <w:rPr>
          <w:sz w:val="28"/>
          <w:szCs w:val="28"/>
        </w:rPr>
        <w:t xml:space="preserve"> </w:t>
      </w:r>
    </w:p>
    <w:p w:rsidR="007F7706" w:rsidRPr="00CF1C03" w:rsidRDefault="007F7706" w:rsidP="00CF1C03">
      <w:pPr>
        <w:pStyle w:val="ConsPlusCell"/>
        <w:jc w:val="both"/>
        <w:rPr>
          <w:sz w:val="28"/>
          <w:szCs w:val="28"/>
        </w:rPr>
      </w:pPr>
      <w:r w:rsidRPr="00CF1C03">
        <w:rPr>
          <w:sz w:val="28"/>
          <w:szCs w:val="28"/>
        </w:rPr>
        <w:t>«Оказание услуг по уборке помещений спальных корпусов в летний период».</w:t>
      </w:r>
    </w:p>
    <w:p w:rsidR="007F7706" w:rsidRPr="00CF1C03" w:rsidRDefault="007F7706" w:rsidP="00CF1C03">
      <w:pPr>
        <w:pStyle w:val="ConsPlusCell"/>
        <w:ind w:left="29" w:firstLine="284"/>
        <w:jc w:val="both"/>
        <w:rPr>
          <w:sz w:val="28"/>
          <w:szCs w:val="28"/>
        </w:rPr>
      </w:pPr>
    </w:p>
    <w:p w:rsidR="00EF1827" w:rsidRPr="00CF1C03" w:rsidRDefault="003F034D" w:rsidP="00CF1C03">
      <w:pPr>
        <w:pStyle w:val="ConsPlusCell"/>
        <w:ind w:left="29" w:firstLine="284"/>
        <w:jc w:val="both"/>
        <w:rPr>
          <w:rStyle w:val="a3"/>
          <w:sz w:val="28"/>
          <w:szCs w:val="28"/>
        </w:rPr>
      </w:pPr>
      <w:r w:rsidRPr="00CF1C03">
        <w:rPr>
          <w:sz w:val="28"/>
          <w:szCs w:val="28"/>
        </w:rPr>
        <w:t xml:space="preserve">   </w:t>
      </w:r>
      <w:r w:rsidR="007F7706" w:rsidRPr="00CF1C03">
        <w:rPr>
          <w:sz w:val="28"/>
          <w:szCs w:val="28"/>
        </w:rPr>
        <w:t xml:space="preserve">Извещение о закупке и </w:t>
      </w:r>
      <w:proofErr w:type="gramStart"/>
      <w:r w:rsidR="007F7706" w:rsidRPr="00CF1C03">
        <w:rPr>
          <w:sz w:val="28"/>
          <w:szCs w:val="28"/>
        </w:rPr>
        <w:t>документация</w:t>
      </w:r>
      <w:proofErr w:type="gramEnd"/>
      <w:r w:rsidR="007F7706" w:rsidRPr="00CF1C03">
        <w:rPr>
          <w:sz w:val="28"/>
          <w:szCs w:val="28"/>
        </w:rPr>
        <w:t xml:space="preserve"> о закупке размещена на официальном сайте в сети Интернет: </w:t>
      </w:r>
      <w:r w:rsidR="007F7706" w:rsidRPr="00CF1C03">
        <w:rPr>
          <w:sz w:val="28"/>
          <w:szCs w:val="28"/>
          <w:lang w:val="en-US"/>
        </w:rPr>
        <w:t>http</w:t>
      </w:r>
      <w:r w:rsidR="007F7706" w:rsidRPr="00CF1C03">
        <w:rPr>
          <w:sz w:val="28"/>
          <w:szCs w:val="28"/>
        </w:rPr>
        <w:t>//</w:t>
      </w:r>
      <w:r w:rsidR="007F7706" w:rsidRPr="00CF1C03">
        <w:rPr>
          <w:sz w:val="28"/>
          <w:szCs w:val="28"/>
          <w:lang w:val="en-US"/>
        </w:rPr>
        <w:t>www</w:t>
      </w:r>
      <w:r w:rsidR="007F7706" w:rsidRPr="00CF1C03">
        <w:rPr>
          <w:sz w:val="28"/>
          <w:szCs w:val="28"/>
        </w:rPr>
        <w:t>.</w:t>
      </w:r>
      <w:proofErr w:type="spellStart"/>
      <w:r w:rsidR="007F7706" w:rsidRPr="00CF1C03">
        <w:rPr>
          <w:sz w:val="28"/>
          <w:szCs w:val="28"/>
          <w:lang w:val="en-US"/>
        </w:rPr>
        <w:t>zakupki</w:t>
      </w:r>
      <w:proofErr w:type="spellEnd"/>
      <w:r w:rsidR="007F7706" w:rsidRPr="00CF1C03">
        <w:rPr>
          <w:sz w:val="28"/>
          <w:szCs w:val="28"/>
        </w:rPr>
        <w:t>.</w:t>
      </w:r>
      <w:proofErr w:type="spellStart"/>
      <w:r w:rsidR="007F7706" w:rsidRPr="00CF1C03">
        <w:rPr>
          <w:sz w:val="28"/>
          <w:szCs w:val="28"/>
          <w:lang w:val="en-US"/>
        </w:rPr>
        <w:t>gov</w:t>
      </w:r>
      <w:proofErr w:type="spellEnd"/>
      <w:r w:rsidR="007F7706" w:rsidRPr="00CF1C03">
        <w:rPr>
          <w:sz w:val="28"/>
          <w:szCs w:val="28"/>
        </w:rPr>
        <w:t>.</w:t>
      </w:r>
      <w:r w:rsidR="007F7706" w:rsidRPr="00CF1C03">
        <w:rPr>
          <w:sz w:val="28"/>
          <w:szCs w:val="28"/>
          <w:lang w:val="en-US"/>
        </w:rPr>
        <w:t>ru</w:t>
      </w:r>
      <w:r w:rsidR="007F7706" w:rsidRPr="00CF1C03">
        <w:rPr>
          <w:sz w:val="28"/>
          <w:szCs w:val="28"/>
        </w:rPr>
        <w:t xml:space="preserve">, а также на сайте </w:t>
      </w:r>
      <w:hyperlink r:id="rId7" w:history="1">
        <w:r w:rsidR="007F7706" w:rsidRPr="00CF1C03">
          <w:rPr>
            <w:rStyle w:val="a3"/>
            <w:sz w:val="28"/>
            <w:szCs w:val="28"/>
            <w:lang w:val="en-US"/>
          </w:rPr>
          <w:t>https</w:t>
        </w:r>
        <w:r w:rsidR="007F7706" w:rsidRPr="00CF1C03">
          <w:rPr>
            <w:rStyle w:val="a3"/>
            <w:sz w:val="28"/>
            <w:szCs w:val="28"/>
          </w:rPr>
          <w:t>://</w:t>
        </w:r>
        <w:proofErr w:type="spellStart"/>
        <w:r w:rsidR="007F7706" w:rsidRPr="00CF1C03">
          <w:rPr>
            <w:rStyle w:val="a3"/>
            <w:sz w:val="28"/>
            <w:szCs w:val="28"/>
            <w:lang w:val="en-US"/>
          </w:rPr>
          <w:t>etp</w:t>
        </w:r>
        <w:proofErr w:type="spellEnd"/>
        <w:r w:rsidR="007F7706" w:rsidRPr="00CF1C03">
          <w:rPr>
            <w:rStyle w:val="a3"/>
            <w:sz w:val="28"/>
            <w:szCs w:val="28"/>
          </w:rPr>
          <w:t>-</w:t>
        </w:r>
        <w:r w:rsidR="007F7706" w:rsidRPr="00CF1C03">
          <w:rPr>
            <w:rStyle w:val="a3"/>
            <w:sz w:val="28"/>
            <w:szCs w:val="28"/>
            <w:lang w:val="en-US"/>
          </w:rPr>
          <w:t>region</w:t>
        </w:r>
        <w:r w:rsidR="007F7706" w:rsidRPr="00CF1C03">
          <w:rPr>
            <w:rStyle w:val="a3"/>
            <w:sz w:val="28"/>
            <w:szCs w:val="28"/>
          </w:rPr>
          <w:t>.</w:t>
        </w:r>
        <w:r w:rsidR="007F7706" w:rsidRPr="00CF1C03">
          <w:rPr>
            <w:rStyle w:val="a3"/>
            <w:sz w:val="28"/>
            <w:szCs w:val="28"/>
            <w:lang w:val="en-US"/>
          </w:rPr>
          <w:t>ru</w:t>
        </w:r>
      </w:hyperlink>
    </w:p>
    <w:p w:rsidR="007F7706" w:rsidRPr="00CF1C03" w:rsidRDefault="007F7706" w:rsidP="00CF1C03">
      <w:pPr>
        <w:pStyle w:val="ConsPlusCell"/>
        <w:ind w:left="29" w:firstLine="284"/>
        <w:jc w:val="both"/>
        <w:rPr>
          <w:rStyle w:val="a3"/>
          <w:color w:val="auto"/>
          <w:sz w:val="28"/>
          <w:szCs w:val="28"/>
          <w:u w:val="none"/>
        </w:rPr>
      </w:pPr>
      <w:r w:rsidRPr="00CF1C03">
        <w:rPr>
          <w:rStyle w:val="a3"/>
          <w:color w:val="auto"/>
          <w:sz w:val="28"/>
          <w:szCs w:val="28"/>
          <w:u w:val="none"/>
        </w:rPr>
        <w:t>Дата принятия решения: 24.03.2020 года.</w:t>
      </w:r>
    </w:p>
    <w:p w:rsidR="007F7706" w:rsidRPr="00CF1C03" w:rsidRDefault="007F7706" w:rsidP="00CF1C03">
      <w:pPr>
        <w:pStyle w:val="ConsPlusCell"/>
        <w:ind w:left="29" w:firstLine="284"/>
        <w:jc w:val="both"/>
        <w:rPr>
          <w:rStyle w:val="a3"/>
          <w:color w:val="auto"/>
          <w:sz w:val="28"/>
          <w:szCs w:val="28"/>
          <w:u w:val="none"/>
        </w:rPr>
      </w:pPr>
    </w:p>
    <w:p w:rsidR="007F7706" w:rsidRDefault="007F7706" w:rsidP="00CF1C03">
      <w:pPr>
        <w:pStyle w:val="ConsPlusCell"/>
        <w:ind w:left="29" w:firstLine="284"/>
        <w:jc w:val="both"/>
        <w:rPr>
          <w:rStyle w:val="a3"/>
          <w:color w:val="auto"/>
          <w:sz w:val="24"/>
          <w:szCs w:val="24"/>
          <w:u w:val="none"/>
        </w:rPr>
      </w:pPr>
    </w:p>
    <w:p w:rsidR="007F7706" w:rsidRPr="007F7706" w:rsidRDefault="007F7706" w:rsidP="00C03D95">
      <w:pPr>
        <w:pStyle w:val="ConsPlusCell"/>
        <w:ind w:left="29" w:firstLine="284"/>
        <w:rPr>
          <w:b/>
          <w:sz w:val="24"/>
          <w:szCs w:val="24"/>
        </w:rPr>
      </w:pPr>
    </w:p>
    <w:p w:rsidR="00F474CE" w:rsidRPr="007F7706" w:rsidRDefault="00F474CE" w:rsidP="00F47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4CE" w:rsidRDefault="00F474CE" w:rsidP="00F47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F0D" w:rsidRDefault="00531F0D" w:rsidP="003F2DB1">
      <w:pPr>
        <w:pStyle w:val="ab"/>
        <w:spacing w:line="276" w:lineRule="auto"/>
        <w:rPr>
          <w:b/>
          <w:szCs w:val="28"/>
        </w:rPr>
      </w:pPr>
      <w:proofErr w:type="spellStart"/>
      <w:r>
        <w:rPr>
          <w:b/>
          <w:szCs w:val="28"/>
        </w:rPr>
        <w:t>Врио</w:t>
      </w:r>
      <w:proofErr w:type="spellEnd"/>
      <w:r>
        <w:rPr>
          <w:b/>
          <w:szCs w:val="28"/>
        </w:rPr>
        <w:t xml:space="preserve"> директора</w:t>
      </w:r>
    </w:p>
    <w:p w:rsidR="003F2DB1" w:rsidRPr="008B5F72" w:rsidRDefault="00531F0D" w:rsidP="003F2DB1">
      <w:pPr>
        <w:pStyle w:val="ab"/>
        <w:spacing w:line="276" w:lineRule="auto"/>
        <w:rPr>
          <w:b/>
          <w:bCs/>
          <w:szCs w:val="28"/>
        </w:rPr>
      </w:pPr>
      <w:r>
        <w:rPr>
          <w:b/>
          <w:szCs w:val="28"/>
        </w:rPr>
        <w:t>Зам. директора по АХР</w:t>
      </w:r>
      <w:r w:rsidR="003F2DB1" w:rsidRPr="008B5F72">
        <w:rPr>
          <w:b/>
          <w:bCs/>
          <w:szCs w:val="28"/>
        </w:rPr>
        <w:tab/>
      </w:r>
      <w:r w:rsidR="003F2DB1" w:rsidRPr="008B5F72">
        <w:rPr>
          <w:b/>
          <w:bCs/>
          <w:szCs w:val="28"/>
        </w:rPr>
        <w:tab/>
      </w:r>
      <w:r w:rsidR="003F2DB1" w:rsidRPr="008B5F72">
        <w:rPr>
          <w:b/>
          <w:bCs/>
          <w:szCs w:val="28"/>
        </w:rPr>
        <w:tab/>
      </w:r>
      <w:r w:rsidR="003F2DB1" w:rsidRPr="008B5F72">
        <w:rPr>
          <w:b/>
          <w:bCs/>
          <w:szCs w:val="28"/>
        </w:rPr>
        <w:tab/>
        <w:t xml:space="preserve">         </w:t>
      </w:r>
      <w:r w:rsidR="003F2DB1" w:rsidRPr="008B5F72">
        <w:rPr>
          <w:b/>
          <w:bCs/>
          <w:szCs w:val="28"/>
        </w:rPr>
        <w:tab/>
      </w:r>
      <w:r w:rsidR="003F2DB1" w:rsidRPr="008B5F72">
        <w:rPr>
          <w:b/>
          <w:bCs/>
          <w:szCs w:val="28"/>
        </w:rPr>
        <w:tab/>
      </w:r>
      <w:r w:rsidR="00E2171D">
        <w:rPr>
          <w:b/>
          <w:bCs/>
          <w:szCs w:val="28"/>
        </w:rPr>
        <w:t xml:space="preserve">   О.А. Дядченко</w:t>
      </w:r>
    </w:p>
    <w:p w:rsidR="003F2DB1" w:rsidRPr="008B5F72" w:rsidRDefault="003F2DB1" w:rsidP="003F2DB1">
      <w:pPr>
        <w:pStyle w:val="ab"/>
        <w:spacing w:line="276" w:lineRule="auto"/>
        <w:rPr>
          <w:bCs/>
          <w:szCs w:val="28"/>
        </w:rPr>
      </w:pPr>
      <w:r w:rsidRPr="008B5F72">
        <w:rPr>
          <w:b/>
          <w:bCs/>
          <w:szCs w:val="28"/>
        </w:rPr>
        <w:tab/>
      </w:r>
      <w:r w:rsidRPr="008B5F72">
        <w:rPr>
          <w:b/>
          <w:bCs/>
          <w:szCs w:val="28"/>
        </w:rPr>
        <w:tab/>
      </w:r>
    </w:p>
    <w:p w:rsidR="00C41F03" w:rsidRDefault="00C41F03" w:rsidP="00213DF5">
      <w:pPr>
        <w:rPr>
          <w:rFonts w:ascii="Times New Roman" w:hAnsi="Times New Roman" w:cs="Times New Roman"/>
          <w:sz w:val="28"/>
          <w:szCs w:val="28"/>
        </w:rPr>
      </w:pPr>
    </w:p>
    <w:p w:rsidR="00B74058" w:rsidRDefault="00B74058" w:rsidP="00C41F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58" w:rsidRDefault="00B74058" w:rsidP="00C41F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58" w:rsidRDefault="00B74058" w:rsidP="00C41F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58" w:rsidRDefault="00B74058" w:rsidP="00C41F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B0F" w:rsidRDefault="00B81B0F" w:rsidP="00C41F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DB1" w:rsidRDefault="003F2DB1" w:rsidP="00C41F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F03" w:rsidRPr="006C6B56" w:rsidRDefault="007F7706" w:rsidP="00C41F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Камалова Надежда</w:t>
      </w:r>
      <w:r w:rsidR="00C41F03" w:rsidRPr="006C6B56">
        <w:rPr>
          <w:rFonts w:ascii="Times New Roman" w:hAnsi="Times New Roman" w:cs="Times New Roman"/>
        </w:rPr>
        <w:t xml:space="preserve"> Александровна</w:t>
      </w:r>
      <w:r w:rsidR="00C41F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специалист по закупкам</w:t>
      </w:r>
    </w:p>
    <w:p w:rsidR="003F2DB1" w:rsidRDefault="00C41F03" w:rsidP="00047952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6C6B56">
        <w:rPr>
          <w:rFonts w:ascii="Times New Roman" w:hAnsi="Times New Roman" w:cs="Times New Roman"/>
        </w:rPr>
        <w:t xml:space="preserve">8(34365)99-2-66, </w:t>
      </w:r>
      <w:r w:rsidR="00B74058" w:rsidRPr="003F2DB1">
        <w:rPr>
          <w:rFonts w:ascii="Times New Roman" w:hAnsi="Times New Roman" w:cs="Times New Roman"/>
          <w:lang w:val="en-US"/>
        </w:rPr>
        <w:t>iskorkamou</w:t>
      </w:r>
      <w:r w:rsidR="00B74058" w:rsidRPr="003F2DB1">
        <w:rPr>
          <w:rFonts w:ascii="Times New Roman" w:hAnsi="Times New Roman" w:cs="Times New Roman"/>
        </w:rPr>
        <w:t>@</w:t>
      </w:r>
      <w:r w:rsidR="00B74058" w:rsidRPr="003F2DB1">
        <w:rPr>
          <w:rFonts w:ascii="Times New Roman" w:hAnsi="Times New Roman" w:cs="Times New Roman"/>
          <w:lang w:val="en-US"/>
        </w:rPr>
        <w:t>mail</w:t>
      </w:r>
      <w:r w:rsidR="00B74058" w:rsidRPr="003F2DB1">
        <w:rPr>
          <w:rFonts w:ascii="Times New Roman" w:hAnsi="Times New Roman" w:cs="Times New Roman"/>
        </w:rPr>
        <w:t>.</w:t>
      </w:r>
      <w:r w:rsidR="00B74058" w:rsidRPr="003F2DB1">
        <w:rPr>
          <w:rFonts w:ascii="Times New Roman" w:hAnsi="Times New Roman" w:cs="Times New Roman"/>
          <w:lang w:val="en-US"/>
        </w:rPr>
        <w:t>ru</w:t>
      </w:r>
    </w:p>
    <w:p w:rsidR="003F2DB1" w:rsidRPr="003F2DB1" w:rsidRDefault="003F2DB1" w:rsidP="00047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952" w:rsidRPr="0026210E" w:rsidRDefault="00047952" w:rsidP="00047952">
      <w:pPr>
        <w:pStyle w:val="a9"/>
        <w:rPr>
          <w:szCs w:val="28"/>
        </w:rPr>
      </w:pPr>
      <w:r w:rsidRPr="0026210E">
        <w:rPr>
          <w:szCs w:val="28"/>
        </w:rPr>
        <w:t>МУНИЦИПАЛЬНОЕ АВТОНОМНОЕ УЧРЕЖДЕНИЕ</w:t>
      </w:r>
    </w:p>
    <w:p w:rsidR="00047952" w:rsidRDefault="00047952" w:rsidP="00047952">
      <w:pPr>
        <w:pStyle w:val="a9"/>
        <w:rPr>
          <w:szCs w:val="28"/>
        </w:rPr>
      </w:pPr>
      <w:r w:rsidRPr="0026210E">
        <w:rPr>
          <w:szCs w:val="28"/>
        </w:rPr>
        <w:t xml:space="preserve">«ДЕТСКИЙ ЗАГОРОДНЫЙ ОЗДОРОВИТЕЛЬНЫЙ ЛАГЕРЬ «ИСКОРКА» ГОРОДСКОГО ОКРУГА РЕФТИНСКИЙ </w:t>
      </w:r>
    </w:p>
    <w:p w:rsidR="00047952" w:rsidRPr="0026210E" w:rsidRDefault="00047952" w:rsidP="00047952">
      <w:pPr>
        <w:pStyle w:val="a9"/>
        <w:rPr>
          <w:szCs w:val="28"/>
        </w:rPr>
      </w:pPr>
      <w:r w:rsidRPr="0026210E">
        <w:rPr>
          <w:szCs w:val="28"/>
        </w:rPr>
        <w:t>(МАУ «ДЗОЛ «Искорка»)</w:t>
      </w:r>
    </w:p>
    <w:p w:rsidR="00047952" w:rsidRPr="00047952" w:rsidRDefault="00047952" w:rsidP="00047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952" w:rsidRPr="00047952" w:rsidRDefault="00047952" w:rsidP="003F2DB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47952" w:rsidRPr="003F034D" w:rsidRDefault="00047952" w:rsidP="00047952">
      <w:pPr>
        <w:pStyle w:val="1"/>
        <w:rPr>
          <w:sz w:val="28"/>
          <w:szCs w:val="28"/>
        </w:rPr>
      </w:pPr>
      <w:r w:rsidRPr="003F034D">
        <w:rPr>
          <w:sz w:val="28"/>
          <w:szCs w:val="28"/>
        </w:rPr>
        <w:t>ПРИКАЗ</w:t>
      </w:r>
    </w:p>
    <w:p w:rsidR="00047952" w:rsidRPr="003F034D" w:rsidRDefault="00047952" w:rsidP="00047952">
      <w:pPr>
        <w:rPr>
          <w:rFonts w:ascii="Times New Roman" w:hAnsi="Times New Roman" w:cs="Times New Roman"/>
          <w:sz w:val="28"/>
          <w:szCs w:val="28"/>
        </w:rPr>
      </w:pPr>
    </w:p>
    <w:p w:rsidR="00047952" w:rsidRPr="00047952" w:rsidRDefault="00047952" w:rsidP="00047952">
      <w:pPr>
        <w:pStyle w:val="1"/>
        <w:rPr>
          <w:b w:val="0"/>
          <w:bCs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047952" w:rsidRPr="00047952" w:rsidTr="00C03CD1">
        <w:tc>
          <w:tcPr>
            <w:tcW w:w="4785" w:type="dxa"/>
          </w:tcPr>
          <w:p w:rsidR="00047952" w:rsidRPr="00242758" w:rsidRDefault="00047952" w:rsidP="00047952">
            <w:pPr>
              <w:pStyle w:val="1"/>
              <w:jc w:val="left"/>
              <w:rPr>
                <w:b w:val="0"/>
                <w:bCs w:val="0"/>
                <w:sz w:val="28"/>
                <w:szCs w:val="28"/>
                <w:u w:val="single"/>
              </w:rPr>
            </w:pPr>
            <w:r w:rsidRPr="00242758">
              <w:rPr>
                <w:sz w:val="28"/>
                <w:szCs w:val="28"/>
                <w:u w:val="single"/>
              </w:rPr>
              <w:t xml:space="preserve">24.03.2020  </w:t>
            </w:r>
          </w:p>
        </w:tc>
        <w:tc>
          <w:tcPr>
            <w:tcW w:w="4785" w:type="dxa"/>
          </w:tcPr>
          <w:p w:rsidR="00047952" w:rsidRPr="00242758" w:rsidRDefault="003F2DB1" w:rsidP="003F2DB1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242758">
              <w:rPr>
                <w:sz w:val="28"/>
                <w:szCs w:val="28"/>
              </w:rPr>
              <w:t xml:space="preserve">                                             </w:t>
            </w:r>
            <w:r w:rsidR="00242758">
              <w:rPr>
                <w:sz w:val="28"/>
                <w:szCs w:val="28"/>
              </w:rPr>
              <w:t xml:space="preserve">      </w:t>
            </w:r>
            <w:r w:rsidR="00227F0B" w:rsidRPr="00242758">
              <w:rPr>
                <w:sz w:val="28"/>
                <w:szCs w:val="28"/>
              </w:rPr>
              <w:t xml:space="preserve"> </w:t>
            </w:r>
            <w:r w:rsidR="00047952" w:rsidRPr="00242758">
              <w:rPr>
                <w:sz w:val="28"/>
                <w:szCs w:val="28"/>
              </w:rPr>
              <w:t xml:space="preserve">№ </w:t>
            </w:r>
            <w:r w:rsidR="00227F0B" w:rsidRPr="00242758">
              <w:rPr>
                <w:sz w:val="28"/>
                <w:szCs w:val="28"/>
              </w:rPr>
              <w:t>20-</w:t>
            </w:r>
            <w:r w:rsidR="00047952" w:rsidRPr="00242758">
              <w:rPr>
                <w:sz w:val="28"/>
                <w:szCs w:val="28"/>
              </w:rPr>
              <w:t>п</w:t>
            </w:r>
          </w:p>
        </w:tc>
      </w:tr>
    </w:tbl>
    <w:p w:rsidR="00047952" w:rsidRPr="003F034D" w:rsidRDefault="00047952" w:rsidP="00047952">
      <w:pPr>
        <w:pStyle w:val="1"/>
        <w:rPr>
          <w:sz w:val="28"/>
          <w:szCs w:val="28"/>
        </w:rPr>
      </w:pPr>
      <w:r w:rsidRPr="003F034D">
        <w:rPr>
          <w:sz w:val="28"/>
          <w:szCs w:val="28"/>
        </w:rPr>
        <w:t>Рефтинский</w:t>
      </w:r>
    </w:p>
    <w:p w:rsidR="00047952" w:rsidRPr="00047952" w:rsidRDefault="00047952" w:rsidP="003F034D">
      <w:pPr>
        <w:rPr>
          <w:rFonts w:ascii="Times New Roman" w:hAnsi="Times New Roman" w:cs="Times New Roman"/>
          <w:sz w:val="28"/>
          <w:szCs w:val="28"/>
        </w:rPr>
      </w:pPr>
    </w:p>
    <w:p w:rsidR="00047952" w:rsidRPr="00047952" w:rsidRDefault="003F2DB1" w:rsidP="00047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электронного запроса котировок</w:t>
      </w:r>
      <w:r w:rsidR="00047952" w:rsidRPr="00047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7952" w:rsidRPr="00047952" w:rsidRDefault="00047952" w:rsidP="003F034D">
      <w:pPr>
        <w:pStyle w:val="jus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47952">
        <w:rPr>
          <w:sz w:val="28"/>
          <w:szCs w:val="28"/>
        </w:rPr>
        <w:t xml:space="preserve">В соответствии с ч. 2 ст. 4 Федерального закона от 18.07.2011 N 223-ФЗ «О закупках товаров, работ, услуг отдельными видами юридических лиц», Постановлением Правительства Российской Федерации от 17.09.2012 N 932 "Об утверждении правил формирования плана закупки товаров (работ, услуг) и требований к форме такого плана " </w:t>
      </w:r>
    </w:p>
    <w:p w:rsidR="00531F0D" w:rsidRDefault="00047952" w:rsidP="003F03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95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047952" w:rsidRPr="00531F0D" w:rsidRDefault="00047952" w:rsidP="003F034D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F0D">
        <w:rPr>
          <w:rFonts w:ascii="Times New Roman" w:hAnsi="Times New Roman" w:cs="Times New Roman"/>
          <w:bCs/>
          <w:sz w:val="28"/>
          <w:szCs w:val="28"/>
        </w:rPr>
        <w:t xml:space="preserve">Отменить электронный запрос котировок в электронной форме </w:t>
      </w:r>
      <w:r w:rsidRPr="00531F0D">
        <w:rPr>
          <w:rFonts w:ascii="Times New Roman" w:hAnsi="Times New Roman" w:cs="Times New Roman"/>
          <w:sz w:val="28"/>
          <w:szCs w:val="28"/>
        </w:rPr>
        <w:t>«Оказание услуг по уборке помещений спальных корпусов в летний период» (извещение № 32009013168</w:t>
      </w:r>
      <w:r w:rsidR="00242758">
        <w:rPr>
          <w:rFonts w:ascii="Times New Roman" w:hAnsi="Times New Roman" w:cs="Times New Roman"/>
          <w:sz w:val="28"/>
          <w:szCs w:val="28"/>
        </w:rPr>
        <w:t xml:space="preserve"> от 20.03.2020 г</w:t>
      </w:r>
      <w:r w:rsidRPr="00531F0D">
        <w:rPr>
          <w:rFonts w:ascii="Times New Roman" w:hAnsi="Times New Roman" w:cs="Times New Roman"/>
          <w:sz w:val="28"/>
          <w:szCs w:val="28"/>
        </w:rPr>
        <w:t>).</w:t>
      </w:r>
    </w:p>
    <w:p w:rsidR="00047952" w:rsidRDefault="00047952" w:rsidP="003F034D">
      <w:pPr>
        <w:pStyle w:val="ConsPlusCel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47952">
        <w:rPr>
          <w:sz w:val="28"/>
          <w:szCs w:val="28"/>
        </w:rPr>
        <w:t>Специалисту по закупкам Н.А. Камаловой опубликовать</w:t>
      </w:r>
      <w:r>
        <w:rPr>
          <w:sz w:val="28"/>
          <w:szCs w:val="28"/>
        </w:rPr>
        <w:t xml:space="preserve"> в единой информационной системе решение об отмене указанного электронного запроса котировок.</w:t>
      </w:r>
    </w:p>
    <w:p w:rsidR="00047952" w:rsidRPr="00531F0D" w:rsidRDefault="00531F0D" w:rsidP="003F034D">
      <w:pPr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0D">
        <w:rPr>
          <w:rFonts w:ascii="Times New Roman" w:hAnsi="Times New Roman" w:cs="Times New Roman"/>
          <w:sz w:val="28"/>
          <w:szCs w:val="28"/>
        </w:rPr>
        <w:t xml:space="preserve">   </w:t>
      </w:r>
      <w:r w:rsidR="00047952" w:rsidRPr="00531F0D">
        <w:rPr>
          <w:rFonts w:ascii="Times New Roman" w:hAnsi="Times New Roman" w:cs="Times New Roman"/>
          <w:sz w:val="28"/>
          <w:szCs w:val="28"/>
        </w:rPr>
        <w:t>Контроль над исполнением настоящего приказа оставляю за собой.</w:t>
      </w:r>
    </w:p>
    <w:p w:rsidR="00047952" w:rsidRDefault="00047952" w:rsidP="003F034D">
      <w:pPr>
        <w:pStyle w:val="ConsPlusCell"/>
        <w:jc w:val="both"/>
        <w:rPr>
          <w:sz w:val="28"/>
          <w:szCs w:val="28"/>
          <w:lang w:eastAsia="ru-RU"/>
        </w:rPr>
      </w:pPr>
    </w:p>
    <w:p w:rsidR="003F2DB1" w:rsidRDefault="003F2DB1" w:rsidP="003F2DB1">
      <w:pPr>
        <w:pStyle w:val="ConsPlusCell"/>
        <w:rPr>
          <w:sz w:val="28"/>
          <w:szCs w:val="28"/>
          <w:lang w:eastAsia="ru-RU"/>
        </w:rPr>
      </w:pPr>
    </w:p>
    <w:p w:rsidR="003F2DB1" w:rsidRDefault="003F2DB1" w:rsidP="003F2DB1">
      <w:pPr>
        <w:pStyle w:val="ConsPlusCell"/>
        <w:rPr>
          <w:sz w:val="28"/>
          <w:szCs w:val="28"/>
          <w:lang w:eastAsia="ru-RU"/>
        </w:rPr>
      </w:pPr>
    </w:p>
    <w:p w:rsidR="00531F0D" w:rsidRDefault="00531F0D" w:rsidP="00227F0B">
      <w:pPr>
        <w:pStyle w:val="ab"/>
        <w:spacing w:line="276" w:lineRule="auto"/>
        <w:rPr>
          <w:b/>
          <w:szCs w:val="28"/>
        </w:rPr>
      </w:pPr>
      <w:proofErr w:type="spellStart"/>
      <w:r>
        <w:rPr>
          <w:b/>
          <w:szCs w:val="28"/>
        </w:rPr>
        <w:t>Врио</w:t>
      </w:r>
      <w:proofErr w:type="spellEnd"/>
      <w:r>
        <w:rPr>
          <w:b/>
          <w:szCs w:val="28"/>
        </w:rPr>
        <w:t xml:space="preserve"> </w:t>
      </w:r>
      <w:r w:rsidR="00242758">
        <w:rPr>
          <w:b/>
          <w:szCs w:val="28"/>
        </w:rPr>
        <w:t>директора</w:t>
      </w:r>
    </w:p>
    <w:p w:rsidR="00227F0B" w:rsidRPr="008B5F72" w:rsidRDefault="00531F0D" w:rsidP="00227F0B">
      <w:pPr>
        <w:pStyle w:val="ab"/>
        <w:spacing w:line="276" w:lineRule="auto"/>
        <w:rPr>
          <w:b/>
          <w:bCs/>
          <w:szCs w:val="28"/>
        </w:rPr>
      </w:pPr>
      <w:r>
        <w:rPr>
          <w:b/>
          <w:szCs w:val="28"/>
        </w:rPr>
        <w:t>Зам. д</w:t>
      </w:r>
      <w:r w:rsidR="00227F0B" w:rsidRPr="008B5F72">
        <w:rPr>
          <w:b/>
          <w:bCs/>
          <w:szCs w:val="28"/>
        </w:rPr>
        <w:t>иректор</w:t>
      </w:r>
      <w:r>
        <w:rPr>
          <w:b/>
          <w:bCs/>
          <w:szCs w:val="28"/>
        </w:rPr>
        <w:t>а по АХР                                                          О.А. Дядченко</w:t>
      </w:r>
      <w:r w:rsidR="00227F0B" w:rsidRPr="008B5F72">
        <w:rPr>
          <w:b/>
          <w:bCs/>
          <w:szCs w:val="28"/>
        </w:rPr>
        <w:t xml:space="preserve">                              </w:t>
      </w:r>
      <w:r w:rsidR="00227F0B">
        <w:rPr>
          <w:b/>
          <w:bCs/>
          <w:szCs w:val="28"/>
        </w:rPr>
        <w:t xml:space="preserve">    </w:t>
      </w:r>
      <w:r w:rsidR="00227F0B" w:rsidRPr="008B5F7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  </w:t>
      </w:r>
    </w:p>
    <w:p w:rsidR="00227F0B" w:rsidRPr="008B5F72" w:rsidRDefault="00227F0B" w:rsidP="00227F0B">
      <w:pPr>
        <w:pStyle w:val="ab"/>
        <w:spacing w:line="276" w:lineRule="auto"/>
        <w:rPr>
          <w:bCs/>
          <w:szCs w:val="28"/>
        </w:rPr>
      </w:pPr>
      <w:r w:rsidRPr="008B5F72">
        <w:rPr>
          <w:b/>
          <w:bCs/>
          <w:szCs w:val="28"/>
        </w:rPr>
        <w:tab/>
      </w:r>
      <w:r w:rsidRPr="008B5F72">
        <w:rPr>
          <w:b/>
          <w:bCs/>
          <w:szCs w:val="28"/>
        </w:rPr>
        <w:tab/>
      </w:r>
    </w:p>
    <w:p w:rsidR="003F2DB1" w:rsidRPr="008B5F72" w:rsidRDefault="003F2DB1" w:rsidP="003F2DB1">
      <w:pPr>
        <w:pStyle w:val="ab"/>
        <w:spacing w:line="276" w:lineRule="auto"/>
        <w:rPr>
          <w:b/>
          <w:bCs/>
          <w:szCs w:val="28"/>
        </w:rPr>
      </w:pPr>
      <w:r w:rsidRPr="008B5F72">
        <w:rPr>
          <w:b/>
          <w:bCs/>
          <w:szCs w:val="28"/>
        </w:rPr>
        <w:tab/>
        <w:t xml:space="preserve">         </w:t>
      </w:r>
      <w:r w:rsidRPr="008B5F72">
        <w:rPr>
          <w:b/>
          <w:bCs/>
          <w:szCs w:val="28"/>
        </w:rPr>
        <w:tab/>
      </w:r>
      <w:r w:rsidRPr="008B5F72">
        <w:rPr>
          <w:b/>
          <w:bCs/>
          <w:szCs w:val="28"/>
        </w:rPr>
        <w:tab/>
        <w:t xml:space="preserve">                              </w:t>
      </w:r>
      <w:r>
        <w:rPr>
          <w:b/>
          <w:bCs/>
          <w:szCs w:val="28"/>
        </w:rPr>
        <w:t xml:space="preserve">              </w:t>
      </w:r>
    </w:p>
    <w:p w:rsidR="00531F0D" w:rsidRDefault="003F2DB1" w:rsidP="003F2DB1">
      <w:pPr>
        <w:pStyle w:val="ab"/>
        <w:spacing w:line="276" w:lineRule="auto"/>
        <w:rPr>
          <w:bCs/>
          <w:szCs w:val="28"/>
        </w:rPr>
      </w:pPr>
      <w:r w:rsidRPr="008B5F72">
        <w:rPr>
          <w:bCs/>
          <w:szCs w:val="28"/>
        </w:rPr>
        <w:t xml:space="preserve">С приказом </w:t>
      </w:r>
      <w:proofErr w:type="gramStart"/>
      <w:r w:rsidRPr="008B5F72">
        <w:rPr>
          <w:bCs/>
          <w:szCs w:val="28"/>
        </w:rPr>
        <w:t>ознакомлен</w:t>
      </w:r>
      <w:r w:rsidR="00531F0D">
        <w:rPr>
          <w:bCs/>
          <w:szCs w:val="28"/>
        </w:rPr>
        <w:t>а</w:t>
      </w:r>
      <w:proofErr w:type="gramEnd"/>
      <w:r w:rsidRPr="008B5F72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:rsidR="003F2DB1" w:rsidRPr="008B5F72" w:rsidRDefault="003F2DB1" w:rsidP="003F2DB1">
      <w:pPr>
        <w:pStyle w:val="ab"/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        </w:t>
      </w:r>
    </w:p>
    <w:p w:rsidR="003F2DB1" w:rsidRPr="008B5F72" w:rsidRDefault="003F2DB1" w:rsidP="003F2DB1">
      <w:pPr>
        <w:pStyle w:val="ab"/>
        <w:spacing w:line="276" w:lineRule="auto"/>
        <w:rPr>
          <w:bCs/>
          <w:szCs w:val="28"/>
        </w:rPr>
      </w:pPr>
      <w:r w:rsidRPr="008B5F72">
        <w:rPr>
          <w:bCs/>
          <w:szCs w:val="28"/>
        </w:rPr>
        <w:t>Специалист по закупкам</w:t>
      </w:r>
      <w:r>
        <w:rPr>
          <w:bCs/>
          <w:szCs w:val="28"/>
        </w:rPr>
        <w:t xml:space="preserve">            </w:t>
      </w:r>
      <w:r w:rsidR="00531F0D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                    </w:t>
      </w:r>
      <w:r w:rsidR="00531F0D">
        <w:rPr>
          <w:bCs/>
          <w:szCs w:val="28"/>
        </w:rPr>
        <w:t xml:space="preserve">   </w:t>
      </w:r>
      <w:r w:rsidRPr="008B5F72">
        <w:rPr>
          <w:bCs/>
          <w:szCs w:val="28"/>
        </w:rPr>
        <w:t>Н.А. Камалова</w:t>
      </w:r>
    </w:p>
    <w:p w:rsidR="00B74058" w:rsidRPr="00F04BDF" w:rsidRDefault="00F04BDF" w:rsidP="00F04BDF">
      <w:pPr>
        <w:pStyle w:val="ab"/>
        <w:rPr>
          <w:bCs/>
          <w:sz w:val="24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</w:t>
      </w:r>
      <w:bookmarkStart w:id="0" w:name="_GoBack"/>
      <w:bookmarkEnd w:id="0"/>
    </w:p>
    <w:sectPr w:rsidR="00B74058" w:rsidRPr="00F04BDF" w:rsidSect="0097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AD9"/>
    <w:multiLevelType w:val="hybridMultilevel"/>
    <w:tmpl w:val="71A2E2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AF616D"/>
    <w:multiLevelType w:val="hybridMultilevel"/>
    <w:tmpl w:val="C4709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E0744"/>
    <w:multiLevelType w:val="multilevel"/>
    <w:tmpl w:val="487A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B361D4"/>
    <w:multiLevelType w:val="hybridMultilevel"/>
    <w:tmpl w:val="99EA36F8"/>
    <w:lvl w:ilvl="0" w:tplc="58FACA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D2951"/>
    <w:multiLevelType w:val="hybridMultilevel"/>
    <w:tmpl w:val="FF96B954"/>
    <w:lvl w:ilvl="0" w:tplc="5122DB28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27"/>
    <w:multiLevelType w:val="multilevel"/>
    <w:tmpl w:val="EE3043C2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AC2420D"/>
    <w:multiLevelType w:val="hybridMultilevel"/>
    <w:tmpl w:val="72A4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46F1"/>
    <w:multiLevelType w:val="multilevel"/>
    <w:tmpl w:val="B2C60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FE6716"/>
    <w:multiLevelType w:val="hybridMultilevel"/>
    <w:tmpl w:val="08F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C719B"/>
    <w:multiLevelType w:val="multilevel"/>
    <w:tmpl w:val="0D6A0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652EC3"/>
    <w:multiLevelType w:val="hybridMultilevel"/>
    <w:tmpl w:val="49A0CC04"/>
    <w:lvl w:ilvl="0" w:tplc="4E5815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7CB7"/>
    <w:multiLevelType w:val="multilevel"/>
    <w:tmpl w:val="9E6E7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F3976C7"/>
    <w:multiLevelType w:val="multilevel"/>
    <w:tmpl w:val="08F27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6540"/>
    <w:rsid w:val="000103E7"/>
    <w:rsid w:val="000304FD"/>
    <w:rsid w:val="00047952"/>
    <w:rsid w:val="000A4F44"/>
    <w:rsid w:val="000F30C8"/>
    <w:rsid w:val="001623DB"/>
    <w:rsid w:val="00213DF5"/>
    <w:rsid w:val="00227F0B"/>
    <w:rsid w:val="00242758"/>
    <w:rsid w:val="00252551"/>
    <w:rsid w:val="0029606D"/>
    <w:rsid w:val="003B7994"/>
    <w:rsid w:val="003F034D"/>
    <w:rsid w:val="003F2DB1"/>
    <w:rsid w:val="00446EA4"/>
    <w:rsid w:val="00525662"/>
    <w:rsid w:val="00531F0D"/>
    <w:rsid w:val="00536540"/>
    <w:rsid w:val="00624981"/>
    <w:rsid w:val="00670C2E"/>
    <w:rsid w:val="00676B86"/>
    <w:rsid w:val="00691C5F"/>
    <w:rsid w:val="00767673"/>
    <w:rsid w:val="00780F87"/>
    <w:rsid w:val="00787957"/>
    <w:rsid w:val="007F7706"/>
    <w:rsid w:val="00875853"/>
    <w:rsid w:val="008901B9"/>
    <w:rsid w:val="00892FB7"/>
    <w:rsid w:val="008E5090"/>
    <w:rsid w:val="00923801"/>
    <w:rsid w:val="009374B1"/>
    <w:rsid w:val="00973BCE"/>
    <w:rsid w:val="009A4184"/>
    <w:rsid w:val="00A0584A"/>
    <w:rsid w:val="00AA243A"/>
    <w:rsid w:val="00B53EF0"/>
    <w:rsid w:val="00B65F61"/>
    <w:rsid w:val="00B74058"/>
    <w:rsid w:val="00B81B0F"/>
    <w:rsid w:val="00BF01DE"/>
    <w:rsid w:val="00C03D95"/>
    <w:rsid w:val="00C37ECB"/>
    <w:rsid w:val="00C41F03"/>
    <w:rsid w:val="00C55AC5"/>
    <w:rsid w:val="00CA6BD8"/>
    <w:rsid w:val="00CD5624"/>
    <w:rsid w:val="00CF1C03"/>
    <w:rsid w:val="00D07F9E"/>
    <w:rsid w:val="00D27F72"/>
    <w:rsid w:val="00DB50B3"/>
    <w:rsid w:val="00DF7BFD"/>
    <w:rsid w:val="00E00326"/>
    <w:rsid w:val="00E201CE"/>
    <w:rsid w:val="00E2171D"/>
    <w:rsid w:val="00E90C8F"/>
    <w:rsid w:val="00EA058B"/>
    <w:rsid w:val="00EA2BEB"/>
    <w:rsid w:val="00EC5208"/>
    <w:rsid w:val="00EF1827"/>
    <w:rsid w:val="00F04BDF"/>
    <w:rsid w:val="00F474CE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40"/>
  </w:style>
  <w:style w:type="paragraph" w:styleId="1">
    <w:name w:val="heading 1"/>
    <w:basedOn w:val="a"/>
    <w:next w:val="a"/>
    <w:link w:val="10"/>
    <w:qFormat/>
    <w:rsid w:val="005365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65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37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5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6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rsid w:val="00536540"/>
    <w:rPr>
      <w:color w:val="0000FF"/>
      <w:u w:val="single"/>
    </w:rPr>
  </w:style>
  <w:style w:type="table" w:styleId="a4">
    <w:name w:val="Table Grid"/>
    <w:basedOn w:val="a1"/>
    <w:uiPriority w:val="59"/>
    <w:rsid w:val="0021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уровень 3"/>
    <w:basedOn w:val="a"/>
    <w:link w:val="a6"/>
    <w:uiPriority w:val="34"/>
    <w:qFormat/>
    <w:rsid w:val="0062498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37E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nagersemail">
    <w:name w:val="managers_email"/>
    <w:basedOn w:val="a0"/>
    <w:rsid w:val="00EF1827"/>
  </w:style>
  <w:style w:type="character" w:customStyle="1" w:styleId="a6">
    <w:name w:val="Абзац списка Знак"/>
    <w:aliases w:val="уровень 3 Знак"/>
    <w:link w:val="a5"/>
    <w:uiPriority w:val="34"/>
    <w:rsid w:val="00B53EF0"/>
  </w:style>
  <w:style w:type="table" w:customStyle="1" w:styleId="11">
    <w:name w:val="Сетка таблицы1"/>
    <w:basedOn w:val="a1"/>
    <w:next w:val="a4"/>
    <w:uiPriority w:val="59"/>
    <w:rsid w:val="00B5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B53E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75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20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047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79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ust">
    <w:name w:val="just"/>
    <w:basedOn w:val="a"/>
    <w:rsid w:val="0004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479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479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23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ECFB-CB1E-44F3-9B16-C3C9AF90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ПРИКАЗ</vt:lpstr>
      <vt:lpstr/>
      <vt:lpstr>Рефтинский</vt:lpstr>
      <vt:lpstr>    Уборка территории лагеря проводится в соответствии с СП 3.1.3.2352-08 и СаНПиН 3</vt:lpstr>
      <vt:lpstr>    «Санитарно-эпидемиологические требования к устройству, содержанию и организации </vt:lpstr>
      <vt:lpstr>    В случаях экстремальных погодных явлений (ливневый дождь, снегопад, гололед и т.</vt:lpstr>
      <vt:lpstr>    Используемые для оказания услуг материалы должны соответствовать требованиям ГОС</vt:lpstr>
      <vt:lpstr>    Исполнитель может применить транспортные средства и специализированную технику, </vt:lpstr>
      <vt:lpstr/>
      <vt:lpstr/>
      <vt:lpstr/>
      <vt:lpstr>3.Уборка лесных территорий в весенний период</vt:lpstr>
      <vt:lpstr>    Ранней весной после таяния снега и подсыхания почвы необходимо провести прочесыв</vt:lpstr>
      <vt:lpstr/>
      <vt:lpstr>4.      Требования к безопасности оказания услуг.</vt:lpstr>
      <vt:lpstr>    4.1	Исполнитель обязуется обеспечить соблюдение необходимых мероприятий по техни</vt:lpstr>
      <vt:lpstr>    Исполнитель обязан соблюдать требования в области: земельного, лесного, водного,</vt:lpstr>
      <vt:lpstr>    Исполнитель несёт ответственность за нарушение требований земельного, лесного, в</vt:lpstr>
      <vt:lpstr>    4.4	Исполнитель обязан представить Заказчику приказ (распоряжение) о назначении </vt:lpstr>
      <vt:lpstr>    Мероприятия по охране труда – охрана труда рабочих должна обеспечиваться выдачей</vt:lpstr>
      <vt:lpstr>    Исполнитель, на основании утвержденных схем уборки (Раздела Технического задания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Форма Журнала учета оказанных услуг</vt:lpstr>
      <vt:lpstr/>
      <vt:lpstr/>
      <vt:lpstr/>
      <vt:lpstr>Исполнитель должен оказывать услуги в соответствии с техническим заданием и с об</vt:lpstr>
      <vt:lpstr>    </vt:lpstr>
      <vt:lpstr>    </vt:lpstr>
      <vt:lpstr>    </vt:lpstr>
      <vt:lpstr>    </vt:lpstr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Искорка</dc:creator>
  <cp:lastModifiedBy>ЖАРКОВА</cp:lastModifiedBy>
  <cp:revision>11</cp:revision>
  <cp:lastPrinted>2020-03-24T10:15:00Z</cp:lastPrinted>
  <dcterms:created xsi:type="dcterms:W3CDTF">2020-03-02T11:11:00Z</dcterms:created>
  <dcterms:modified xsi:type="dcterms:W3CDTF">2020-03-24T10:39:00Z</dcterms:modified>
</cp:coreProperties>
</file>