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07" w:rsidRPr="008F59FF" w:rsidRDefault="00427107" w:rsidP="00427107">
      <w:pPr>
        <w:pStyle w:val="26"/>
        <w:framePr w:hSpace="180" w:wrap="around" w:vAnchor="text" w:hAnchor="margin" w:xAlign="right" w:y="2"/>
        <w:shd w:val="clear" w:color="auto" w:fill="auto"/>
        <w:ind w:left="4248" w:right="220"/>
        <w:jc w:val="center"/>
        <w:rPr>
          <w:rStyle w:val="25"/>
          <w:b/>
          <w:sz w:val="22"/>
          <w:szCs w:val="22"/>
        </w:rPr>
      </w:pPr>
      <w:r>
        <w:rPr>
          <w:rStyle w:val="25"/>
          <w:b/>
          <w:sz w:val="22"/>
          <w:szCs w:val="22"/>
        </w:rPr>
        <w:t xml:space="preserve">      </w:t>
      </w:r>
      <w:r w:rsidRPr="008F59FF">
        <w:rPr>
          <w:rStyle w:val="25"/>
          <w:b/>
          <w:sz w:val="22"/>
          <w:szCs w:val="22"/>
        </w:rPr>
        <w:t>УТВЕРЖДЕНО</w:t>
      </w:r>
    </w:p>
    <w:p w:rsidR="00427107" w:rsidRPr="008F59FF" w:rsidRDefault="00427107" w:rsidP="00427107">
      <w:pPr>
        <w:framePr w:hSpace="180" w:wrap="around" w:vAnchor="text" w:hAnchor="margin" w:xAlign="right" w:y="2"/>
        <w:tabs>
          <w:tab w:val="left" w:pos="4711"/>
        </w:tabs>
        <w:spacing w:after="0" w:line="240" w:lineRule="auto"/>
        <w:ind w:firstLine="709"/>
        <w:jc w:val="right"/>
        <w:rPr>
          <w:rFonts w:ascii="Times New Roman" w:hAnsi="Times New Roman"/>
          <w:bCs/>
        </w:rPr>
      </w:pPr>
      <w:r w:rsidRPr="008F59FF">
        <w:rPr>
          <w:rFonts w:ascii="Times New Roman" w:hAnsi="Times New Roman"/>
          <w:bCs/>
        </w:rPr>
        <w:t>Директор ГУСП «Рощинский»_РБ</w:t>
      </w:r>
    </w:p>
    <w:p w:rsidR="00427107" w:rsidRPr="008F59FF" w:rsidRDefault="00427107" w:rsidP="00427107">
      <w:pPr>
        <w:framePr w:hSpace="180" w:wrap="around" w:vAnchor="text" w:hAnchor="margin" w:xAlign="right" w:y="2"/>
        <w:tabs>
          <w:tab w:val="left" w:pos="4711"/>
        </w:tabs>
        <w:spacing w:after="0" w:line="240" w:lineRule="auto"/>
        <w:ind w:firstLine="709"/>
        <w:jc w:val="right"/>
        <w:rPr>
          <w:rFonts w:ascii="Times New Roman" w:hAnsi="Times New Roman"/>
          <w:bCs/>
        </w:rPr>
      </w:pPr>
    </w:p>
    <w:p w:rsidR="00427107" w:rsidRPr="008F59FF" w:rsidRDefault="00427107" w:rsidP="00427107">
      <w:pPr>
        <w:framePr w:hSpace="180" w:wrap="around" w:vAnchor="text" w:hAnchor="margin" w:xAlign="right" w:y="2"/>
        <w:tabs>
          <w:tab w:val="left" w:pos="4711"/>
        </w:tabs>
        <w:spacing w:after="0" w:line="240" w:lineRule="auto"/>
        <w:ind w:firstLine="709"/>
        <w:jc w:val="right"/>
        <w:rPr>
          <w:rFonts w:ascii="Times New Roman" w:hAnsi="Times New Roman"/>
          <w:bCs/>
        </w:rPr>
      </w:pPr>
      <w:r>
        <w:rPr>
          <w:rFonts w:ascii="Times New Roman" w:eastAsia="Times New Roman" w:hAnsi="Times New Roman"/>
          <w:bCs/>
          <w:lang w:eastAsia="ru-RU"/>
        </w:rPr>
        <w:t>___________Рафиков Р.М</w:t>
      </w:r>
      <w:r w:rsidRPr="008F59FF">
        <w:rPr>
          <w:rFonts w:ascii="Times New Roman" w:eastAsia="Times New Roman" w:hAnsi="Times New Roman"/>
          <w:bCs/>
          <w:lang w:eastAsia="ru-RU"/>
        </w:rPr>
        <w:t>.</w:t>
      </w:r>
    </w:p>
    <w:p w:rsidR="00427107" w:rsidRPr="008F59FF" w:rsidRDefault="00427107" w:rsidP="00427107">
      <w:pPr>
        <w:framePr w:hSpace="180" w:wrap="around" w:vAnchor="text" w:hAnchor="margin" w:xAlign="right" w:y="2"/>
        <w:shd w:val="clear" w:color="auto" w:fill="FFFFFF"/>
        <w:spacing w:after="0" w:line="240" w:lineRule="auto"/>
        <w:ind w:left="5664" w:right="-1"/>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00315DB6">
        <w:rPr>
          <w:rFonts w:ascii="Times New Roman" w:eastAsia="Times New Roman" w:hAnsi="Times New Roman"/>
          <w:bCs/>
          <w:sz w:val="18"/>
          <w:szCs w:val="18"/>
          <w:lang w:eastAsia="ru-RU"/>
        </w:rPr>
        <w:t xml:space="preserve">          </w:t>
      </w:r>
      <w:r w:rsidR="00A10158">
        <w:rPr>
          <w:rFonts w:ascii="Times New Roman" w:eastAsia="Times New Roman" w:hAnsi="Times New Roman"/>
          <w:bCs/>
          <w:sz w:val="18"/>
          <w:szCs w:val="18"/>
          <w:lang w:eastAsia="ru-RU"/>
        </w:rPr>
        <w:t xml:space="preserve">                          «19</w:t>
      </w:r>
      <w:r w:rsidRPr="008F59FF">
        <w:rPr>
          <w:rFonts w:ascii="Times New Roman" w:eastAsia="Times New Roman" w:hAnsi="Times New Roman"/>
          <w:bCs/>
          <w:sz w:val="18"/>
          <w:szCs w:val="18"/>
          <w:lang w:eastAsia="ru-RU"/>
        </w:rPr>
        <w:t>»</w:t>
      </w:r>
      <w:r w:rsidR="00A10158">
        <w:rPr>
          <w:rFonts w:ascii="Times New Roman" w:eastAsia="Times New Roman" w:hAnsi="Times New Roman"/>
          <w:bCs/>
          <w:sz w:val="18"/>
          <w:szCs w:val="18"/>
          <w:lang w:eastAsia="ru-RU"/>
        </w:rPr>
        <w:t xml:space="preserve"> ма</w:t>
      </w:r>
      <w:r w:rsidR="007E3A14">
        <w:rPr>
          <w:rFonts w:ascii="Times New Roman" w:eastAsia="Times New Roman" w:hAnsi="Times New Roman"/>
          <w:bCs/>
          <w:sz w:val="18"/>
          <w:szCs w:val="18"/>
          <w:lang w:eastAsia="ru-RU"/>
        </w:rPr>
        <w:t>я</w:t>
      </w:r>
      <w:r w:rsidR="009974DE">
        <w:rPr>
          <w:rFonts w:ascii="Times New Roman" w:eastAsia="Times New Roman" w:hAnsi="Times New Roman"/>
          <w:bCs/>
          <w:sz w:val="18"/>
          <w:szCs w:val="18"/>
          <w:lang w:eastAsia="ru-RU"/>
        </w:rPr>
        <w:t xml:space="preserve"> </w:t>
      </w:r>
      <w:r w:rsidR="00E700F9">
        <w:rPr>
          <w:rFonts w:ascii="Times New Roman" w:eastAsia="Times New Roman" w:hAnsi="Times New Roman"/>
          <w:bCs/>
          <w:sz w:val="18"/>
          <w:szCs w:val="18"/>
          <w:lang w:eastAsia="ru-RU"/>
        </w:rPr>
        <w:t>2020</w:t>
      </w:r>
      <w:r w:rsidRPr="008F59FF">
        <w:rPr>
          <w:rFonts w:ascii="Times New Roman" w:eastAsia="Times New Roman" w:hAnsi="Times New Roman"/>
          <w:bCs/>
          <w:sz w:val="18"/>
          <w:szCs w:val="18"/>
          <w:lang w:eastAsia="ru-RU"/>
        </w:rPr>
        <w:t xml:space="preserve"> г.</w:t>
      </w:r>
    </w:p>
    <w:p w:rsidR="00427107" w:rsidRPr="008F59FF" w:rsidRDefault="00427107" w:rsidP="00427107">
      <w:pPr>
        <w:framePr w:hSpace="180" w:wrap="around" w:vAnchor="text" w:hAnchor="margin" w:xAlign="right" w:y="2"/>
        <w:spacing w:after="0" w:line="240" w:lineRule="auto"/>
        <w:ind w:firstLine="709"/>
        <w:jc w:val="right"/>
        <w:rPr>
          <w:rFonts w:ascii="Times New Roman" w:hAnsi="Times New Roman"/>
          <w:bCs/>
        </w:rPr>
      </w:pPr>
    </w:p>
    <w:p w:rsidR="00427107" w:rsidRPr="009F0D05" w:rsidRDefault="00427107" w:rsidP="00427107">
      <w:pPr>
        <w:framePr w:hSpace="180" w:wrap="around" w:vAnchor="text" w:hAnchor="margin" w:xAlign="right" w:y="2"/>
        <w:spacing w:after="0" w:line="240" w:lineRule="auto"/>
        <w:ind w:firstLine="709"/>
        <w:jc w:val="right"/>
        <w:rPr>
          <w:rFonts w:ascii="Times New Roman" w:hAnsi="Times New Roman"/>
          <w:bCs/>
        </w:rPr>
      </w:pPr>
      <w:r>
        <w:rPr>
          <w:rFonts w:ascii="Times New Roman" w:hAnsi="Times New Roman"/>
          <w:bCs/>
        </w:rPr>
        <w:t>Приказ</w:t>
      </w:r>
      <w:r w:rsidR="009974DE">
        <w:rPr>
          <w:rFonts w:ascii="Times New Roman" w:hAnsi="Times New Roman"/>
          <w:bCs/>
        </w:rPr>
        <w:t xml:space="preserve"> № 01-06/            </w:t>
      </w:r>
      <w:r w:rsidR="00774823">
        <w:rPr>
          <w:rFonts w:ascii="Times New Roman" w:hAnsi="Times New Roman"/>
          <w:bCs/>
        </w:rPr>
        <w:t xml:space="preserve"> </w:t>
      </w:r>
      <w:r w:rsidRPr="008F59FF">
        <w:rPr>
          <w:rFonts w:ascii="Times New Roman" w:hAnsi="Times New Roman"/>
          <w:bCs/>
        </w:rPr>
        <w:t xml:space="preserve"> от «</w:t>
      </w:r>
      <w:r w:rsidR="00A10158">
        <w:rPr>
          <w:rFonts w:ascii="Times New Roman" w:hAnsi="Times New Roman"/>
          <w:bCs/>
        </w:rPr>
        <w:t>19» ма</w:t>
      </w:r>
      <w:r w:rsidR="007E3A14">
        <w:rPr>
          <w:rFonts w:ascii="Times New Roman" w:hAnsi="Times New Roman"/>
          <w:bCs/>
        </w:rPr>
        <w:t>я</w:t>
      </w:r>
      <w:r w:rsidR="00E700F9">
        <w:rPr>
          <w:rFonts w:ascii="Times New Roman" w:hAnsi="Times New Roman"/>
          <w:bCs/>
        </w:rPr>
        <w:t xml:space="preserve"> 2020</w:t>
      </w:r>
      <w:r w:rsidRPr="009F0D05">
        <w:rPr>
          <w:rFonts w:ascii="Times New Roman" w:hAnsi="Times New Roman"/>
          <w:bCs/>
        </w:rPr>
        <w:t xml:space="preserve"> года </w:t>
      </w: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spacing w:after="0" w:line="240" w:lineRule="auto"/>
        <w:ind w:firstLine="709"/>
        <w:jc w:val="center"/>
        <w:rPr>
          <w:rFonts w:ascii="Times New Roman" w:hAnsi="Times New Roman"/>
        </w:rPr>
      </w:pPr>
    </w:p>
    <w:p w:rsidR="00427107" w:rsidRPr="009F0D05" w:rsidRDefault="00427107" w:rsidP="00427107">
      <w:pPr>
        <w:shd w:val="clear" w:color="auto" w:fill="FFFFFF"/>
        <w:spacing w:after="0" w:line="240" w:lineRule="auto"/>
        <w:ind w:right="-1"/>
        <w:jc w:val="center"/>
        <w:rPr>
          <w:rFonts w:ascii="Times New Roman" w:hAnsi="Times New Roman"/>
          <w:b/>
          <w:sz w:val="32"/>
          <w:szCs w:val="32"/>
        </w:rPr>
      </w:pPr>
      <w:r w:rsidRPr="009F0D05">
        <w:rPr>
          <w:rFonts w:ascii="Times New Roman" w:hAnsi="Times New Roman"/>
          <w:b/>
          <w:sz w:val="32"/>
          <w:szCs w:val="32"/>
        </w:rPr>
        <w:t xml:space="preserve">Положение о закупках товаров, работ, услуг для нужд </w:t>
      </w:r>
    </w:p>
    <w:p w:rsidR="00427107" w:rsidRPr="009F0D05" w:rsidRDefault="00427107" w:rsidP="00427107">
      <w:pPr>
        <w:shd w:val="clear" w:color="auto" w:fill="FFFFFF"/>
        <w:spacing w:after="0" w:line="240" w:lineRule="auto"/>
        <w:ind w:right="-1"/>
        <w:jc w:val="center"/>
        <w:rPr>
          <w:rFonts w:ascii="Arial" w:eastAsia="Times New Roman" w:hAnsi="Arial" w:cs="Arial"/>
          <w:sz w:val="23"/>
          <w:szCs w:val="23"/>
          <w:lang w:eastAsia="ru-RU"/>
        </w:rPr>
      </w:pPr>
      <w:r w:rsidRPr="008F59FF">
        <w:rPr>
          <w:rFonts w:ascii="Times New Roman" w:hAnsi="Times New Roman"/>
          <w:b/>
          <w:bCs/>
          <w:sz w:val="32"/>
          <w:szCs w:val="32"/>
        </w:rPr>
        <w:t xml:space="preserve">Государственного унитарного сельскохозяйственного предприятия совхоз </w:t>
      </w:r>
      <w:r w:rsidRPr="008F59FF">
        <w:rPr>
          <w:rFonts w:ascii="Times New Roman" w:eastAsia="Times New Roman" w:hAnsi="Times New Roman"/>
          <w:b/>
          <w:bCs/>
          <w:sz w:val="30"/>
          <w:szCs w:val="30"/>
          <w:lang w:eastAsia="ru-RU"/>
        </w:rPr>
        <w:t>«Рощинский»</w:t>
      </w:r>
      <w:r w:rsidRPr="008F59FF">
        <w:rPr>
          <w:rFonts w:ascii="Arial" w:eastAsia="Times New Roman" w:hAnsi="Arial" w:cs="Arial"/>
          <w:sz w:val="23"/>
          <w:szCs w:val="23"/>
          <w:lang w:eastAsia="ru-RU"/>
        </w:rPr>
        <w:t xml:space="preserve"> </w:t>
      </w:r>
      <w:r w:rsidRPr="008F59FF">
        <w:rPr>
          <w:rFonts w:ascii="Times New Roman" w:eastAsia="Times New Roman" w:hAnsi="Times New Roman"/>
          <w:sz w:val="28"/>
          <w:szCs w:val="28"/>
          <w:lang w:eastAsia="ru-RU"/>
        </w:rPr>
        <w:t>Республики Башкортостан</w:t>
      </w:r>
    </w:p>
    <w:p w:rsidR="00427107" w:rsidRPr="009F0D05" w:rsidRDefault="00427107" w:rsidP="00427107">
      <w:pPr>
        <w:tabs>
          <w:tab w:val="left" w:pos="540"/>
          <w:tab w:val="left" w:pos="900"/>
        </w:tabs>
        <w:spacing w:after="0" w:line="240" w:lineRule="auto"/>
        <w:ind w:firstLine="709"/>
        <w:jc w:val="center"/>
        <w:rPr>
          <w:rFonts w:ascii="Times New Roman" w:hAnsi="Times New Roman"/>
          <w:i/>
          <w:sz w:val="28"/>
          <w:szCs w:val="28"/>
        </w:rPr>
      </w:pPr>
      <w:r w:rsidRPr="009F0D05">
        <w:rPr>
          <w:rFonts w:ascii="Times New Roman" w:hAnsi="Times New Roman"/>
          <w:i/>
          <w:sz w:val="28"/>
          <w:szCs w:val="28"/>
        </w:rPr>
        <w:t xml:space="preserve">(с изменениями и </w:t>
      </w:r>
      <w:r w:rsidRPr="00D91F19">
        <w:rPr>
          <w:rFonts w:ascii="Times New Roman" w:hAnsi="Times New Roman"/>
          <w:i/>
          <w:sz w:val="28"/>
          <w:szCs w:val="28"/>
        </w:rPr>
        <w:t xml:space="preserve">дополнениями </w:t>
      </w:r>
      <w:r>
        <w:rPr>
          <w:rFonts w:ascii="Times New Roman" w:hAnsi="Times New Roman"/>
          <w:i/>
          <w:sz w:val="28"/>
          <w:szCs w:val="28"/>
        </w:rPr>
        <w:t xml:space="preserve">от </w:t>
      </w:r>
      <w:r w:rsidR="00A10158">
        <w:rPr>
          <w:rFonts w:ascii="Times New Roman" w:hAnsi="Times New Roman"/>
          <w:bCs/>
          <w:i/>
          <w:sz w:val="28"/>
          <w:szCs w:val="28"/>
        </w:rPr>
        <w:t>«19» ма</w:t>
      </w:r>
      <w:r w:rsidR="007E3A14">
        <w:rPr>
          <w:rFonts w:ascii="Times New Roman" w:hAnsi="Times New Roman"/>
          <w:bCs/>
          <w:i/>
          <w:sz w:val="28"/>
          <w:szCs w:val="28"/>
        </w:rPr>
        <w:t>я</w:t>
      </w:r>
      <w:r w:rsidR="00E700F9" w:rsidRPr="00E700F9">
        <w:rPr>
          <w:rFonts w:ascii="Times New Roman" w:hAnsi="Times New Roman"/>
          <w:bCs/>
          <w:i/>
          <w:sz w:val="28"/>
          <w:szCs w:val="28"/>
        </w:rPr>
        <w:t xml:space="preserve"> 2020 </w:t>
      </w:r>
      <w:r w:rsidRPr="00D91F19">
        <w:rPr>
          <w:rFonts w:ascii="Times New Roman" w:hAnsi="Times New Roman"/>
          <w:i/>
          <w:sz w:val="28"/>
          <w:szCs w:val="28"/>
        </w:rPr>
        <w:t xml:space="preserve">г., утвержденными Приказом </w:t>
      </w:r>
      <w:r w:rsidR="009974DE">
        <w:rPr>
          <w:rFonts w:ascii="Times New Roman" w:hAnsi="Times New Roman"/>
          <w:bCs/>
          <w:i/>
          <w:sz w:val="28"/>
          <w:szCs w:val="28"/>
        </w:rPr>
        <w:t xml:space="preserve">№                </w:t>
      </w:r>
      <w:r w:rsidRPr="00D91F19">
        <w:rPr>
          <w:rFonts w:ascii="Times New Roman" w:hAnsi="Times New Roman"/>
          <w:i/>
          <w:sz w:val="28"/>
          <w:szCs w:val="28"/>
        </w:rPr>
        <w:t xml:space="preserve">  от </w:t>
      </w:r>
      <w:r w:rsidR="00A10158">
        <w:rPr>
          <w:rFonts w:ascii="Times New Roman" w:hAnsi="Times New Roman"/>
          <w:bCs/>
          <w:i/>
          <w:sz w:val="28"/>
          <w:szCs w:val="28"/>
        </w:rPr>
        <w:t>«19» ма</w:t>
      </w:r>
      <w:r w:rsidR="007E3A14">
        <w:rPr>
          <w:rFonts w:ascii="Times New Roman" w:hAnsi="Times New Roman"/>
          <w:bCs/>
          <w:i/>
          <w:sz w:val="28"/>
          <w:szCs w:val="28"/>
        </w:rPr>
        <w:t>я</w:t>
      </w:r>
      <w:r w:rsidR="007E3A14" w:rsidRPr="00E700F9">
        <w:rPr>
          <w:rFonts w:ascii="Times New Roman" w:hAnsi="Times New Roman"/>
          <w:bCs/>
          <w:i/>
          <w:sz w:val="28"/>
          <w:szCs w:val="28"/>
        </w:rPr>
        <w:t xml:space="preserve"> </w:t>
      </w:r>
      <w:r w:rsidR="00E700F9" w:rsidRPr="00E700F9">
        <w:rPr>
          <w:rFonts w:ascii="Times New Roman" w:hAnsi="Times New Roman"/>
          <w:bCs/>
          <w:i/>
          <w:sz w:val="28"/>
          <w:szCs w:val="28"/>
        </w:rPr>
        <w:t xml:space="preserve">2020 </w:t>
      </w:r>
      <w:r w:rsidRPr="00D91F19">
        <w:rPr>
          <w:rFonts w:ascii="Times New Roman" w:hAnsi="Times New Roman"/>
          <w:i/>
          <w:sz w:val="28"/>
          <w:szCs w:val="28"/>
        </w:rPr>
        <w:t>г.).</w:t>
      </w: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hAnsi="Times New Roman"/>
          <w:bCs/>
        </w:rPr>
      </w:pPr>
      <w:r>
        <w:rPr>
          <w:rFonts w:ascii="Times New Roman" w:hAnsi="Times New Roman"/>
          <w:bCs/>
        </w:rPr>
        <w:t>Стерлитамакский район</w:t>
      </w:r>
    </w:p>
    <w:p w:rsidR="00427107" w:rsidRPr="009F0D05" w:rsidRDefault="00E700F9" w:rsidP="00427107">
      <w:pPr>
        <w:tabs>
          <w:tab w:val="left" w:pos="540"/>
          <w:tab w:val="left" w:pos="900"/>
        </w:tabs>
        <w:spacing w:after="0" w:line="240" w:lineRule="auto"/>
        <w:ind w:firstLine="709"/>
        <w:jc w:val="center"/>
        <w:rPr>
          <w:rFonts w:ascii="Times New Roman" w:eastAsia="Times New Roman" w:hAnsi="Times New Roman"/>
          <w:lang w:eastAsia="ru-RU"/>
        </w:rPr>
      </w:pPr>
      <w:r>
        <w:rPr>
          <w:rFonts w:ascii="Times New Roman" w:eastAsia="Times New Roman" w:hAnsi="Times New Roman"/>
          <w:lang w:eastAsia="ru-RU"/>
        </w:rPr>
        <w:t>2020</w:t>
      </w:r>
      <w:r w:rsidR="00427107" w:rsidRPr="009F0D05">
        <w:rPr>
          <w:rFonts w:ascii="Times New Roman" w:eastAsia="Times New Roman" w:hAnsi="Times New Roman"/>
          <w:lang w:eastAsia="ru-RU"/>
        </w:rPr>
        <w:t xml:space="preserve"> год</w:t>
      </w: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427107" w:rsidRPr="009F0D05" w:rsidRDefault="00427107" w:rsidP="00427107">
      <w:pPr>
        <w:tabs>
          <w:tab w:val="left" w:pos="540"/>
          <w:tab w:val="left" w:pos="900"/>
        </w:tabs>
        <w:spacing w:after="0" w:line="240" w:lineRule="auto"/>
        <w:ind w:firstLine="709"/>
        <w:jc w:val="center"/>
        <w:rPr>
          <w:rFonts w:ascii="Times New Roman" w:eastAsia="Times New Roman" w:hAnsi="Times New Roman"/>
          <w:i/>
          <w:lang w:eastAsia="ru-RU"/>
        </w:rPr>
      </w:pPr>
    </w:p>
    <w:p w:rsidR="00120B22" w:rsidRPr="009F0D05" w:rsidRDefault="00120B22" w:rsidP="009F0D05">
      <w:pPr>
        <w:pStyle w:val="afb"/>
        <w:jc w:val="center"/>
        <w:rPr>
          <w:rFonts w:ascii="Times New Roman" w:hAnsi="Times New Roman"/>
          <w:color w:val="auto"/>
          <w:sz w:val="24"/>
          <w:szCs w:val="22"/>
        </w:rPr>
      </w:pPr>
      <w:r w:rsidRPr="009F0D05">
        <w:rPr>
          <w:rFonts w:ascii="Times New Roman" w:hAnsi="Times New Roman"/>
          <w:color w:val="auto"/>
          <w:sz w:val="24"/>
          <w:szCs w:val="22"/>
        </w:rPr>
        <w:lastRenderedPageBreak/>
        <w:t>Оглавление</w:t>
      </w:r>
    </w:p>
    <w:p w:rsidR="00E451D0" w:rsidRDefault="00FC4502">
      <w:pPr>
        <w:pStyle w:val="17"/>
        <w:tabs>
          <w:tab w:val="right" w:leader="dot" w:pos="9345"/>
        </w:tabs>
        <w:rPr>
          <w:rFonts w:asciiTheme="minorHAnsi" w:eastAsiaTheme="minorEastAsia" w:hAnsiTheme="minorHAnsi" w:cstheme="minorBidi"/>
          <w:noProof/>
          <w:lang w:eastAsia="ru-RU"/>
        </w:rPr>
      </w:pPr>
      <w:r w:rsidRPr="00FC4502">
        <w:rPr>
          <w:rFonts w:ascii="Times New Roman" w:hAnsi="Times New Roman"/>
        </w:rPr>
        <w:fldChar w:fldCharType="begin"/>
      </w:r>
      <w:r w:rsidR="00120B22" w:rsidRPr="009F0D05">
        <w:rPr>
          <w:rFonts w:ascii="Times New Roman" w:hAnsi="Times New Roman"/>
        </w:rPr>
        <w:instrText xml:space="preserve"> TOC \o "1-3" \h \z \u </w:instrText>
      </w:r>
      <w:r w:rsidRPr="00FC4502">
        <w:rPr>
          <w:rFonts w:ascii="Times New Roman" w:hAnsi="Times New Roman"/>
        </w:rPr>
        <w:fldChar w:fldCharType="separate"/>
      </w:r>
      <w:hyperlink w:anchor="_Toc16148151" w:history="1">
        <w:r w:rsidR="00E451D0" w:rsidRPr="00DA19D9">
          <w:rPr>
            <w:rStyle w:val="af2"/>
            <w:noProof/>
          </w:rPr>
          <w:t>ТЕРМИНЫ И ОПРЕДЕЛЕНИЯ</w:t>
        </w:r>
        <w:r w:rsidR="00E451D0">
          <w:rPr>
            <w:noProof/>
            <w:webHidden/>
          </w:rPr>
          <w:tab/>
        </w:r>
        <w:r>
          <w:rPr>
            <w:noProof/>
            <w:webHidden/>
          </w:rPr>
          <w:fldChar w:fldCharType="begin"/>
        </w:r>
        <w:r w:rsidR="00E451D0">
          <w:rPr>
            <w:noProof/>
            <w:webHidden/>
          </w:rPr>
          <w:instrText xml:space="preserve"> PAGEREF _Toc16148151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52" w:history="1">
        <w:r w:rsidR="00E451D0" w:rsidRPr="00DA19D9">
          <w:rPr>
            <w:rStyle w:val="af2"/>
            <w:noProof/>
          </w:rPr>
          <w:t xml:space="preserve">ГЛАВА 1. </w:t>
        </w:r>
        <w:r w:rsidR="00E451D0" w:rsidRPr="00DA19D9">
          <w:rPr>
            <w:rStyle w:val="af2"/>
            <w:noProof/>
            <w:snapToGrid w:val="0"/>
          </w:rPr>
          <w:t>ОБЩИЕ ПОЛОЖЕНИЯ</w:t>
        </w:r>
        <w:r w:rsidR="00E451D0">
          <w:rPr>
            <w:noProof/>
            <w:webHidden/>
          </w:rPr>
          <w:tab/>
        </w:r>
        <w:r>
          <w:rPr>
            <w:noProof/>
            <w:webHidden/>
          </w:rPr>
          <w:fldChar w:fldCharType="begin"/>
        </w:r>
        <w:r w:rsidR="00E451D0">
          <w:rPr>
            <w:noProof/>
            <w:webHidden/>
          </w:rPr>
          <w:instrText xml:space="preserve"> PAGEREF _Toc16148152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53" w:history="1">
        <w:r w:rsidR="00E451D0" w:rsidRPr="00DA19D9">
          <w:rPr>
            <w:rStyle w:val="af2"/>
            <w:noProof/>
            <w:snapToGrid w:val="0"/>
          </w:rPr>
          <w:t>Раздел 1. Предмет, принципы и цели закупки</w:t>
        </w:r>
        <w:r w:rsidR="00E451D0">
          <w:rPr>
            <w:noProof/>
            <w:webHidden/>
          </w:rPr>
          <w:tab/>
        </w:r>
        <w:r>
          <w:rPr>
            <w:noProof/>
            <w:webHidden/>
          </w:rPr>
          <w:fldChar w:fldCharType="begin"/>
        </w:r>
        <w:r w:rsidR="00E451D0">
          <w:rPr>
            <w:noProof/>
            <w:webHidden/>
          </w:rPr>
          <w:instrText xml:space="preserve"> PAGEREF _Toc16148153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54" w:history="1">
        <w:r w:rsidR="00E451D0" w:rsidRPr="00DA19D9">
          <w:rPr>
            <w:rStyle w:val="af2"/>
            <w:noProof/>
          </w:rPr>
          <w:t>ГЛАВА 2. ПЛАНИРОВАНИЕ И ОРГАНИЗАЦИЯ ЗАКУПОЧНОЙ ДЕЯТЕЛЬНОСТИ</w:t>
        </w:r>
        <w:r w:rsidR="00E451D0">
          <w:rPr>
            <w:noProof/>
            <w:webHidden/>
          </w:rPr>
          <w:tab/>
        </w:r>
        <w:r>
          <w:rPr>
            <w:noProof/>
            <w:webHidden/>
          </w:rPr>
          <w:fldChar w:fldCharType="begin"/>
        </w:r>
        <w:r w:rsidR="00E451D0">
          <w:rPr>
            <w:noProof/>
            <w:webHidden/>
          </w:rPr>
          <w:instrText xml:space="preserve"> PAGEREF _Toc16148154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55" w:history="1">
        <w:r w:rsidR="00E451D0" w:rsidRPr="00DA19D9">
          <w:rPr>
            <w:rStyle w:val="af2"/>
            <w:noProof/>
          </w:rPr>
          <w:t>Раздел 1. Планирование закупок</w:t>
        </w:r>
        <w:r w:rsidR="00E451D0">
          <w:rPr>
            <w:noProof/>
            <w:webHidden/>
          </w:rPr>
          <w:tab/>
        </w:r>
        <w:r>
          <w:rPr>
            <w:noProof/>
            <w:webHidden/>
          </w:rPr>
          <w:fldChar w:fldCharType="begin"/>
        </w:r>
        <w:r w:rsidR="00E451D0">
          <w:rPr>
            <w:noProof/>
            <w:webHidden/>
          </w:rPr>
          <w:instrText xml:space="preserve"> PAGEREF _Toc16148155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56" w:history="1">
        <w:r w:rsidR="00E451D0" w:rsidRPr="00DA19D9">
          <w:rPr>
            <w:rStyle w:val="af2"/>
            <w:noProof/>
          </w:rPr>
          <w:t>Раздел 2. Принятие решения о проведении закупки</w:t>
        </w:r>
        <w:r w:rsidR="00E451D0">
          <w:rPr>
            <w:noProof/>
            <w:webHidden/>
          </w:rPr>
          <w:tab/>
        </w:r>
        <w:r>
          <w:rPr>
            <w:noProof/>
            <w:webHidden/>
          </w:rPr>
          <w:fldChar w:fldCharType="begin"/>
        </w:r>
        <w:r w:rsidR="00E451D0">
          <w:rPr>
            <w:noProof/>
            <w:webHidden/>
          </w:rPr>
          <w:instrText xml:space="preserve"> PAGEREF _Toc16148156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57" w:history="1">
        <w:r w:rsidR="00E451D0" w:rsidRPr="00DA19D9">
          <w:rPr>
            <w:rStyle w:val="af2"/>
            <w:noProof/>
          </w:rPr>
          <w:t>Раздел 3. Комиссия по осуществлению закупок</w:t>
        </w:r>
        <w:r w:rsidR="00E451D0">
          <w:rPr>
            <w:noProof/>
            <w:webHidden/>
          </w:rPr>
          <w:tab/>
        </w:r>
        <w:r>
          <w:rPr>
            <w:noProof/>
            <w:webHidden/>
          </w:rPr>
          <w:fldChar w:fldCharType="begin"/>
        </w:r>
        <w:r w:rsidR="00E451D0">
          <w:rPr>
            <w:noProof/>
            <w:webHidden/>
          </w:rPr>
          <w:instrText xml:space="preserve"> PAGEREF _Toc16148157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58" w:history="1">
        <w:r w:rsidR="00E451D0" w:rsidRPr="00DA19D9">
          <w:rPr>
            <w:rStyle w:val="af2"/>
            <w:noProof/>
          </w:rPr>
          <w:t>Раздел 4. Порядок использования рамочного договора при осуществлении закупок</w:t>
        </w:r>
        <w:r w:rsidR="00E451D0">
          <w:rPr>
            <w:noProof/>
            <w:webHidden/>
          </w:rPr>
          <w:tab/>
        </w:r>
        <w:r>
          <w:rPr>
            <w:noProof/>
            <w:webHidden/>
          </w:rPr>
          <w:fldChar w:fldCharType="begin"/>
        </w:r>
        <w:r w:rsidR="00E451D0">
          <w:rPr>
            <w:noProof/>
            <w:webHidden/>
          </w:rPr>
          <w:instrText xml:space="preserve"> PAGEREF _Toc16148158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59" w:history="1">
        <w:r w:rsidR="00E451D0" w:rsidRPr="00DA19D9">
          <w:rPr>
            <w:rStyle w:val="af2"/>
            <w:noProof/>
          </w:rPr>
          <w:t>ГЛАВА 3. ИНФОРМАЦИОННОЕ ОБЕСПЕЧЕНИЕ ЗАКУПОК</w:t>
        </w:r>
        <w:r w:rsidR="00E451D0">
          <w:rPr>
            <w:noProof/>
            <w:webHidden/>
          </w:rPr>
          <w:tab/>
        </w:r>
        <w:r>
          <w:rPr>
            <w:noProof/>
            <w:webHidden/>
          </w:rPr>
          <w:fldChar w:fldCharType="begin"/>
        </w:r>
        <w:r w:rsidR="00E451D0">
          <w:rPr>
            <w:noProof/>
            <w:webHidden/>
          </w:rPr>
          <w:instrText xml:space="preserve"> PAGEREF _Toc16148159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0" w:history="1">
        <w:r w:rsidR="00E451D0" w:rsidRPr="00DA19D9">
          <w:rPr>
            <w:rStyle w:val="af2"/>
            <w:noProof/>
          </w:rPr>
          <w:t>Раздел 1. Размещение информации в единой информационной системе</w:t>
        </w:r>
        <w:r w:rsidR="00E451D0">
          <w:rPr>
            <w:noProof/>
            <w:webHidden/>
          </w:rPr>
          <w:tab/>
        </w:r>
        <w:r>
          <w:rPr>
            <w:noProof/>
            <w:webHidden/>
          </w:rPr>
          <w:fldChar w:fldCharType="begin"/>
        </w:r>
        <w:r w:rsidR="00E451D0">
          <w:rPr>
            <w:noProof/>
            <w:webHidden/>
          </w:rPr>
          <w:instrText xml:space="preserve"> PAGEREF _Toc16148160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61" w:history="1">
        <w:r w:rsidR="00E451D0" w:rsidRPr="00DA19D9">
          <w:rPr>
            <w:rStyle w:val="af2"/>
            <w:noProof/>
          </w:rPr>
          <w:t>ГЛАВА 4. ПОРЯДОК ФОРМИРОВАНИЯ НАЧАЛЬНОЙ  (МАКСИМАЛЬНОЙ) ЦЕНЫ. СПОСОБЫ ЗАКУПКИ. УСЛОВИЯ ИХ ПРИМЕНЕНИЯ. УСЛОВИЯ ПРОВЕДЕНИЯ ЗАКУПКИ В ЭЛЕКТРОННОЙ ФОРМЕ. КРИТЕРИИ ОЦЕНКИ ЗАЯВОК</w:t>
        </w:r>
        <w:r w:rsidR="00E451D0">
          <w:rPr>
            <w:noProof/>
            <w:webHidden/>
          </w:rPr>
          <w:tab/>
        </w:r>
        <w:r>
          <w:rPr>
            <w:noProof/>
            <w:webHidden/>
          </w:rPr>
          <w:fldChar w:fldCharType="begin"/>
        </w:r>
        <w:r w:rsidR="00E451D0">
          <w:rPr>
            <w:noProof/>
            <w:webHidden/>
          </w:rPr>
          <w:instrText xml:space="preserve"> PAGEREF _Toc16148161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2" w:history="1">
        <w:r w:rsidR="00E451D0" w:rsidRPr="00DA19D9">
          <w:rPr>
            <w:rStyle w:val="af2"/>
            <w:noProof/>
          </w:rPr>
          <w:t>Раздел 1. Порядок формирования начальной (максимальной) цены договора</w:t>
        </w:r>
        <w:r w:rsidR="00E451D0">
          <w:rPr>
            <w:noProof/>
            <w:webHidden/>
          </w:rPr>
          <w:tab/>
        </w:r>
        <w:r>
          <w:rPr>
            <w:noProof/>
            <w:webHidden/>
          </w:rPr>
          <w:fldChar w:fldCharType="begin"/>
        </w:r>
        <w:r w:rsidR="00E451D0">
          <w:rPr>
            <w:noProof/>
            <w:webHidden/>
          </w:rPr>
          <w:instrText xml:space="preserve"> PAGEREF _Toc16148162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3" w:history="1">
        <w:r w:rsidR="00E451D0" w:rsidRPr="00DA19D9">
          <w:rPr>
            <w:rStyle w:val="af2"/>
            <w:noProof/>
          </w:rPr>
          <w:t>Раздел 2. Способы закупки, условия их применения</w:t>
        </w:r>
        <w:r w:rsidR="00E451D0">
          <w:rPr>
            <w:noProof/>
            <w:webHidden/>
          </w:rPr>
          <w:tab/>
        </w:r>
        <w:r>
          <w:rPr>
            <w:noProof/>
            <w:webHidden/>
          </w:rPr>
          <w:fldChar w:fldCharType="begin"/>
        </w:r>
        <w:r w:rsidR="00E451D0">
          <w:rPr>
            <w:noProof/>
            <w:webHidden/>
          </w:rPr>
          <w:instrText xml:space="preserve"> PAGEREF _Toc16148163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4" w:history="1">
        <w:r w:rsidR="00E451D0" w:rsidRPr="00DA19D9">
          <w:rPr>
            <w:rStyle w:val="af2"/>
            <w:noProof/>
          </w:rPr>
          <w:t>Раздел 3. Конкурс электронной форме</w:t>
        </w:r>
        <w:r w:rsidR="00E451D0">
          <w:rPr>
            <w:noProof/>
            <w:webHidden/>
          </w:rPr>
          <w:tab/>
        </w:r>
        <w:r>
          <w:rPr>
            <w:noProof/>
            <w:webHidden/>
          </w:rPr>
          <w:fldChar w:fldCharType="begin"/>
        </w:r>
        <w:r w:rsidR="00E451D0">
          <w:rPr>
            <w:noProof/>
            <w:webHidden/>
          </w:rPr>
          <w:instrText xml:space="preserve"> PAGEREF _Toc16148164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5" w:history="1">
        <w:r w:rsidR="00E451D0" w:rsidRPr="00DA19D9">
          <w:rPr>
            <w:rStyle w:val="af2"/>
            <w:noProof/>
          </w:rPr>
          <w:t>Раздел 4. Аукцион в электронной форме</w:t>
        </w:r>
        <w:r w:rsidR="00E451D0">
          <w:rPr>
            <w:noProof/>
            <w:webHidden/>
          </w:rPr>
          <w:tab/>
        </w:r>
        <w:r>
          <w:rPr>
            <w:noProof/>
            <w:webHidden/>
          </w:rPr>
          <w:fldChar w:fldCharType="begin"/>
        </w:r>
        <w:r w:rsidR="00E451D0">
          <w:rPr>
            <w:noProof/>
            <w:webHidden/>
          </w:rPr>
          <w:instrText xml:space="preserve"> PAGEREF _Toc16148165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6" w:history="1">
        <w:r w:rsidR="00E451D0" w:rsidRPr="00DA19D9">
          <w:rPr>
            <w:rStyle w:val="af2"/>
            <w:noProof/>
          </w:rPr>
          <w:t>Раздел 5. Запрос предложений в электронной форме</w:t>
        </w:r>
        <w:r w:rsidR="00E451D0">
          <w:rPr>
            <w:noProof/>
            <w:webHidden/>
          </w:rPr>
          <w:tab/>
        </w:r>
        <w:r>
          <w:rPr>
            <w:noProof/>
            <w:webHidden/>
          </w:rPr>
          <w:fldChar w:fldCharType="begin"/>
        </w:r>
        <w:r w:rsidR="00E451D0">
          <w:rPr>
            <w:noProof/>
            <w:webHidden/>
          </w:rPr>
          <w:instrText xml:space="preserve"> PAGEREF _Toc16148166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7" w:history="1">
        <w:r w:rsidR="00E451D0" w:rsidRPr="00DA19D9">
          <w:rPr>
            <w:rStyle w:val="af2"/>
            <w:noProof/>
          </w:rPr>
          <w:t>Раздел 6. Запрос котировок в электронной форме</w:t>
        </w:r>
        <w:r w:rsidR="00E451D0">
          <w:rPr>
            <w:noProof/>
            <w:webHidden/>
          </w:rPr>
          <w:tab/>
        </w:r>
        <w:r>
          <w:rPr>
            <w:noProof/>
            <w:webHidden/>
          </w:rPr>
          <w:fldChar w:fldCharType="begin"/>
        </w:r>
        <w:r w:rsidR="00E451D0">
          <w:rPr>
            <w:noProof/>
            <w:webHidden/>
          </w:rPr>
          <w:instrText xml:space="preserve"> PAGEREF _Toc16148167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8" w:history="1">
        <w:r w:rsidR="00E451D0" w:rsidRPr="00DA19D9">
          <w:rPr>
            <w:rStyle w:val="af2"/>
            <w:noProof/>
          </w:rPr>
          <w:t>Раздел 7. Неконкурентные закупочные процедуры</w:t>
        </w:r>
        <w:r w:rsidR="00E451D0">
          <w:rPr>
            <w:noProof/>
            <w:webHidden/>
          </w:rPr>
          <w:tab/>
        </w:r>
        <w:r>
          <w:rPr>
            <w:noProof/>
            <w:webHidden/>
          </w:rPr>
          <w:fldChar w:fldCharType="begin"/>
        </w:r>
        <w:r w:rsidR="00E451D0">
          <w:rPr>
            <w:noProof/>
            <w:webHidden/>
          </w:rPr>
          <w:instrText xml:space="preserve"> PAGEREF _Toc16148168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69" w:history="1">
        <w:r w:rsidR="00E451D0" w:rsidRPr="00DA19D9">
          <w:rPr>
            <w:rStyle w:val="af2"/>
            <w:noProof/>
          </w:rPr>
          <w:t>Раздел 8. Приоритет</w:t>
        </w:r>
        <w:r w:rsidR="00E451D0">
          <w:rPr>
            <w:noProof/>
            <w:webHidden/>
          </w:rPr>
          <w:tab/>
        </w:r>
        <w:r>
          <w:rPr>
            <w:noProof/>
            <w:webHidden/>
          </w:rPr>
          <w:fldChar w:fldCharType="begin"/>
        </w:r>
        <w:r w:rsidR="00E451D0">
          <w:rPr>
            <w:noProof/>
            <w:webHidden/>
          </w:rPr>
          <w:instrText xml:space="preserve"> PAGEREF _Toc16148169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0" w:history="1">
        <w:r w:rsidR="00E451D0" w:rsidRPr="00DA19D9">
          <w:rPr>
            <w:rStyle w:val="af2"/>
            <w:noProof/>
          </w:rPr>
          <w:t>Раздел 9. Закрытые процедуры</w:t>
        </w:r>
        <w:r w:rsidR="00E451D0">
          <w:rPr>
            <w:noProof/>
            <w:webHidden/>
          </w:rPr>
          <w:tab/>
        </w:r>
        <w:r>
          <w:rPr>
            <w:noProof/>
            <w:webHidden/>
          </w:rPr>
          <w:fldChar w:fldCharType="begin"/>
        </w:r>
        <w:r w:rsidR="00E451D0">
          <w:rPr>
            <w:noProof/>
            <w:webHidden/>
          </w:rPr>
          <w:instrText xml:space="preserve"> PAGEREF _Toc16148170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1" w:history="1">
        <w:r w:rsidR="00E451D0" w:rsidRPr="00DA19D9">
          <w:rPr>
            <w:rStyle w:val="af2"/>
            <w:noProof/>
          </w:rPr>
          <w:t>Раздел 10. Порядок осуществления конкурентной закупки</w:t>
        </w:r>
        <w:r w:rsidR="00E451D0">
          <w:rPr>
            <w:noProof/>
            <w:webHidden/>
          </w:rPr>
          <w:tab/>
        </w:r>
        <w:r>
          <w:rPr>
            <w:noProof/>
            <w:webHidden/>
          </w:rPr>
          <w:fldChar w:fldCharType="begin"/>
        </w:r>
        <w:r w:rsidR="00E451D0">
          <w:rPr>
            <w:noProof/>
            <w:webHidden/>
          </w:rPr>
          <w:instrText xml:space="preserve"> PAGEREF _Toc16148171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2" w:history="1">
        <w:r w:rsidR="00E451D0" w:rsidRPr="00DA19D9">
          <w:rPr>
            <w:rStyle w:val="af2"/>
            <w:noProof/>
          </w:rPr>
          <w:t>Раздел 11. Закупка в электронной форме. Функционирование электронной площадки для целей проведения такой закупки</w:t>
        </w:r>
        <w:r w:rsidR="00E451D0">
          <w:rPr>
            <w:noProof/>
            <w:webHidden/>
          </w:rPr>
          <w:tab/>
        </w:r>
        <w:r>
          <w:rPr>
            <w:noProof/>
            <w:webHidden/>
          </w:rPr>
          <w:fldChar w:fldCharType="begin"/>
        </w:r>
        <w:r w:rsidR="00E451D0">
          <w:rPr>
            <w:noProof/>
            <w:webHidden/>
          </w:rPr>
          <w:instrText xml:space="preserve"> PAGEREF _Toc16148172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3" w:history="1">
        <w:r w:rsidR="00E451D0" w:rsidRPr="00DA19D9">
          <w:rPr>
            <w:rStyle w:val="af2"/>
            <w:noProof/>
          </w:rPr>
          <w:t>Раздел 12. Оценка заявок окончательных предложений участников закупки и критерии этой оценки</w:t>
        </w:r>
        <w:r w:rsidR="00E451D0">
          <w:rPr>
            <w:noProof/>
            <w:webHidden/>
          </w:rPr>
          <w:tab/>
        </w:r>
        <w:r>
          <w:rPr>
            <w:noProof/>
            <w:webHidden/>
          </w:rPr>
          <w:fldChar w:fldCharType="begin"/>
        </w:r>
        <w:r w:rsidR="00E451D0">
          <w:rPr>
            <w:noProof/>
            <w:webHidden/>
          </w:rPr>
          <w:instrText xml:space="preserve"> PAGEREF _Toc16148173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74" w:history="1">
        <w:r w:rsidR="00E451D0" w:rsidRPr="00DA19D9">
          <w:rPr>
            <w:rStyle w:val="af2"/>
            <w:noProof/>
          </w:rPr>
          <w:t>ГЛАВА 5. ТРЕБОВАНИЯ К УЧАСТНИКАМ ЗАКУПКИ, УСЛОВИЯ ДОПУСКА. СПОСОБЫ ЗАЩИТЫ ДОБРОСОВЕСТНОЙ КОНКУРЕНЦИИ. ДОКУМЕНТЫ, ТРЕБУЕМЫЕ К ЗАЯВКЕ НА УЧАСТИЕ В ТОРГАХ</w:t>
        </w:r>
        <w:r w:rsidR="00E451D0">
          <w:rPr>
            <w:noProof/>
            <w:webHidden/>
          </w:rPr>
          <w:tab/>
        </w:r>
        <w:r>
          <w:rPr>
            <w:noProof/>
            <w:webHidden/>
          </w:rPr>
          <w:fldChar w:fldCharType="begin"/>
        </w:r>
        <w:r w:rsidR="00E451D0">
          <w:rPr>
            <w:noProof/>
            <w:webHidden/>
          </w:rPr>
          <w:instrText xml:space="preserve"> PAGEREF _Toc16148174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5" w:history="1">
        <w:r w:rsidR="00E451D0" w:rsidRPr="00DA19D9">
          <w:rPr>
            <w:rStyle w:val="af2"/>
            <w:noProof/>
          </w:rPr>
          <w:t>Раздел 1. Участники закупок</w:t>
        </w:r>
        <w:r w:rsidR="00E451D0">
          <w:rPr>
            <w:noProof/>
            <w:webHidden/>
          </w:rPr>
          <w:tab/>
        </w:r>
        <w:r>
          <w:rPr>
            <w:noProof/>
            <w:webHidden/>
          </w:rPr>
          <w:fldChar w:fldCharType="begin"/>
        </w:r>
        <w:r w:rsidR="00E451D0">
          <w:rPr>
            <w:noProof/>
            <w:webHidden/>
          </w:rPr>
          <w:instrText xml:space="preserve"> PAGEREF _Toc16148175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6" w:history="1">
        <w:r w:rsidR="00E451D0" w:rsidRPr="00DA19D9">
          <w:rPr>
            <w:rStyle w:val="af2"/>
            <w:noProof/>
          </w:rPr>
          <w:t>Раздел 2. Обязательные требования к участникам закупки</w:t>
        </w:r>
        <w:r w:rsidR="00E451D0">
          <w:rPr>
            <w:noProof/>
            <w:webHidden/>
          </w:rPr>
          <w:tab/>
        </w:r>
        <w:r>
          <w:rPr>
            <w:noProof/>
            <w:webHidden/>
          </w:rPr>
          <w:fldChar w:fldCharType="begin"/>
        </w:r>
        <w:r w:rsidR="00E451D0">
          <w:rPr>
            <w:noProof/>
            <w:webHidden/>
          </w:rPr>
          <w:instrText xml:space="preserve"> PAGEREF _Toc16148176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7" w:history="1">
        <w:r w:rsidR="00E451D0" w:rsidRPr="00DA19D9">
          <w:rPr>
            <w:rStyle w:val="af2"/>
            <w:noProof/>
          </w:rPr>
          <w:t>Раздел 3. Дополнительные требования к участникам закупки</w:t>
        </w:r>
        <w:r w:rsidR="00E451D0">
          <w:rPr>
            <w:noProof/>
            <w:webHidden/>
          </w:rPr>
          <w:tab/>
        </w:r>
        <w:r>
          <w:rPr>
            <w:noProof/>
            <w:webHidden/>
          </w:rPr>
          <w:fldChar w:fldCharType="begin"/>
        </w:r>
        <w:r w:rsidR="00E451D0">
          <w:rPr>
            <w:noProof/>
            <w:webHidden/>
          </w:rPr>
          <w:instrText xml:space="preserve"> PAGEREF _Toc16148177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8" w:history="1">
        <w:r w:rsidR="00E451D0" w:rsidRPr="00DA19D9">
          <w:rPr>
            <w:rStyle w:val="af2"/>
            <w:noProof/>
          </w:rPr>
          <w:t>Раздел 4. Права и обязанности сторон</w:t>
        </w:r>
        <w:r w:rsidR="00E451D0">
          <w:rPr>
            <w:noProof/>
            <w:webHidden/>
          </w:rPr>
          <w:tab/>
        </w:r>
        <w:r>
          <w:rPr>
            <w:noProof/>
            <w:webHidden/>
          </w:rPr>
          <w:fldChar w:fldCharType="begin"/>
        </w:r>
        <w:r w:rsidR="00E451D0">
          <w:rPr>
            <w:noProof/>
            <w:webHidden/>
          </w:rPr>
          <w:instrText xml:space="preserve"> PAGEREF _Toc16148178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79" w:history="1">
        <w:r w:rsidR="00E451D0" w:rsidRPr="00DA19D9">
          <w:rPr>
            <w:rStyle w:val="af2"/>
            <w:noProof/>
          </w:rPr>
          <w:t>Раздел 5. Способы защиты добросовестной конкуренции</w:t>
        </w:r>
        <w:r w:rsidR="00E451D0">
          <w:rPr>
            <w:noProof/>
            <w:webHidden/>
          </w:rPr>
          <w:tab/>
        </w:r>
        <w:r>
          <w:rPr>
            <w:noProof/>
            <w:webHidden/>
          </w:rPr>
          <w:fldChar w:fldCharType="begin"/>
        </w:r>
        <w:r w:rsidR="00E451D0">
          <w:rPr>
            <w:noProof/>
            <w:webHidden/>
          </w:rPr>
          <w:instrText xml:space="preserve"> PAGEREF _Toc16148179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0" w:history="1">
        <w:r w:rsidR="00E451D0" w:rsidRPr="00DA19D9">
          <w:rPr>
            <w:rStyle w:val="af2"/>
            <w:noProof/>
          </w:rPr>
          <w:t>Раздел 6. Документы, требуемые к заявке на участие в торгах</w:t>
        </w:r>
        <w:r w:rsidR="00E451D0">
          <w:rPr>
            <w:noProof/>
            <w:webHidden/>
          </w:rPr>
          <w:tab/>
        </w:r>
        <w:r>
          <w:rPr>
            <w:noProof/>
            <w:webHidden/>
          </w:rPr>
          <w:fldChar w:fldCharType="begin"/>
        </w:r>
        <w:r w:rsidR="00E451D0">
          <w:rPr>
            <w:noProof/>
            <w:webHidden/>
          </w:rPr>
          <w:instrText xml:space="preserve"> PAGEREF _Toc16148180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1" w:history="1">
        <w:r w:rsidR="00E451D0" w:rsidRPr="00DA19D9">
          <w:rPr>
            <w:rStyle w:val="af2"/>
            <w:noProof/>
          </w:rPr>
          <w:t>Раздел 7. Порядок отстранения, отклонения заявок на участие в закупочных процедурах</w:t>
        </w:r>
        <w:r w:rsidR="00E451D0">
          <w:rPr>
            <w:noProof/>
            <w:webHidden/>
          </w:rPr>
          <w:tab/>
        </w:r>
        <w:r>
          <w:rPr>
            <w:noProof/>
            <w:webHidden/>
          </w:rPr>
          <w:fldChar w:fldCharType="begin"/>
        </w:r>
        <w:r w:rsidR="00E451D0">
          <w:rPr>
            <w:noProof/>
            <w:webHidden/>
          </w:rPr>
          <w:instrText xml:space="preserve"> PAGEREF _Toc16148181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2" w:history="1">
        <w:r w:rsidR="00E451D0" w:rsidRPr="00DA19D9">
          <w:rPr>
            <w:rStyle w:val="af2"/>
            <w:noProof/>
          </w:rPr>
          <w:t>Раздел 8. Исправление ошибок</w:t>
        </w:r>
        <w:r w:rsidR="00E451D0">
          <w:rPr>
            <w:noProof/>
            <w:webHidden/>
          </w:rPr>
          <w:tab/>
        </w:r>
        <w:r>
          <w:rPr>
            <w:noProof/>
            <w:webHidden/>
          </w:rPr>
          <w:fldChar w:fldCharType="begin"/>
        </w:r>
        <w:r w:rsidR="00E451D0">
          <w:rPr>
            <w:noProof/>
            <w:webHidden/>
          </w:rPr>
          <w:instrText xml:space="preserve"> PAGEREF _Toc16148182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83" w:history="1">
        <w:r w:rsidR="00E451D0" w:rsidRPr="00DA19D9">
          <w:rPr>
            <w:rStyle w:val="af2"/>
            <w:noProof/>
          </w:rPr>
          <w:t>ГЛАВА 6. ПОРЯДОК ПОДГОТОВКИ И ПРОВЕДЕНИЯ ПРОЦЕДУР ЗАКУПОК</w:t>
        </w:r>
        <w:r w:rsidR="00E451D0">
          <w:rPr>
            <w:noProof/>
            <w:webHidden/>
          </w:rPr>
          <w:tab/>
        </w:r>
        <w:r>
          <w:rPr>
            <w:noProof/>
            <w:webHidden/>
          </w:rPr>
          <w:fldChar w:fldCharType="begin"/>
        </w:r>
        <w:r w:rsidR="00E451D0">
          <w:rPr>
            <w:noProof/>
            <w:webHidden/>
          </w:rPr>
          <w:instrText xml:space="preserve"> PAGEREF _Toc16148183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4" w:history="1">
        <w:r w:rsidR="00E451D0" w:rsidRPr="00DA19D9">
          <w:rPr>
            <w:rStyle w:val="af2"/>
            <w:noProof/>
          </w:rPr>
          <w:t>Раздел 1. Содержание извещения о закупке</w:t>
        </w:r>
        <w:r w:rsidR="00E451D0">
          <w:rPr>
            <w:noProof/>
            <w:webHidden/>
          </w:rPr>
          <w:tab/>
        </w:r>
        <w:r>
          <w:rPr>
            <w:noProof/>
            <w:webHidden/>
          </w:rPr>
          <w:fldChar w:fldCharType="begin"/>
        </w:r>
        <w:r w:rsidR="00E451D0">
          <w:rPr>
            <w:noProof/>
            <w:webHidden/>
          </w:rPr>
          <w:instrText xml:space="preserve"> PAGEREF _Toc16148184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5" w:history="1">
        <w:r w:rsidR="00E451D0" w:rsidRPr="00DA19D9">
          <w:rPr>
            <w:rStyle w:val="af2"/>
            <w:noProof/>
          </w:rPr>
          <w:t>Раздел 2. Содержание документации о закупке</w:t>
        </w:r>
        <w:r w:rsidR="00E451D0">
          <w:rPr>
            <w:noProof/>
            <w:webHidden/>
          </w:rPr>
          <w:tab/>
        </w:r>
        <w:r>
          <w:rPr>
            <w:noProof/>
            <w:webHidden/>
          </w:rPr>
          <w:fldChar w:fldCharType="begin"/>
        </w:r>
        <w:r w:rsidR="00E451D0">
          <w:rPr>
            <w:noProof/>
            <w:webHidden/>
          </w:rPr>
          <w:instrText xml:space="preserve"> PAGEREF _Toc16148185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6" w:history="1">
        <w:r w:rsidR="00E451D0" w:rsidRPr="00DA19D9">
          <w:rPr>
            <w:rStyle w:val="af2"/>
            <w:noProof/>
          </w:rPr>
          <w:t>Раздел 3. Обеспечение заявки</w:t>
        </w:r>
        <w:r w:rsidR="00E451D0">
          <w:rPr>
            <w:noProof/>
            <w:webHidden/>
          </w:rPr>
          <w:tab/>
        </w:r>
        <w:r>
          <w:rPr>
            <w:noProof/>
            <w:webHidden/>
          </w:rPr>
          <w:fldChar w:fldCharType="begin"/>
        </w:r>
        <w:r w:rsidR="00E451D0">
          <w:rPr>
            <w:noProof/>
            <w:webHidden/>
          </w:rPr>
          <w:instrText xml:space="preserve"> PAGEREF _Toc16148186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7" w:history="1">
        <w:r w:rsidR="00E451D0" w:rsidRPr="00DA19D9">
          <w:rPr>
            <w:rStyle w:val="af2"/>
            <w:noProof/>
          </w:rPr>
          <w:t>Раздел 4. Обеспечение исполнения договора</w:t>
        </w:r>
        <w:r w:rsidR="00E451D0">
          <w:rPr>
            <w:noProof/>
            <w:webHidden/>
          </w:rPr>
          <w:tab/>
        </w:r>
        <w:r>
          <w:rPr>
            <w:noProof/>
            <w:webHidden/>
          </w:rPr>
          <w:fldChar w:fldCharType="begin"/>
        </w:r>
        <w:r w:rsidR="00E451D0">
          <w:rPr>
            <w:noProof/>
            <w:webHidden/>
          </w:rPr>
          <w:instrText xml:space="preserve"> PAGEREF _Toc16148187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188" w:history="1">
        <w:r w:rsidR="00E451D0" w:rsidRPr="00DA19D9">
          <w:rPr>
            <w:rStyle w:val="af2"/>
            <w:noProof/>
            <w:snapToGrid w:val="0"/>
          </w:rPr>
          <w:t xml:space="preserve">ГЛАВА 7. ПОРЯДОК ПРОВЕДЕНИЯ </w:t>
        </w:r>
        <w:r w:rsidR="00E451D0" w:rsidRPr="00DA19D9">
          <w:rPr>
            <w:rStyle w:val="af2"/>
            <w:noProof/>
          </w:rPr>
          <w:t>КОНКУРСА В ЭЛЕКТРОННОЙ ФОРМЕ</w:t>
        </w:r>
        <w:r w:rsidR="00E451D0">
          <w:rPr>
            <w:noProof/>
            <w:webHidden/>
          </w:rPr>
          <w:tab/>
        </w:r>
        <w:r>
          <w:rPr>
            <w:noProof/>
            <w:webHidden/>
          </w:rPr>
          <w:fldChar w:fldCharType="begin"/>
        </w:r>
        <w:r w:rsidR="00E451D0">
          <w:rPr>
            <w:noProof/>
            <w:webHidden/>
          </w:rPr>
          <w:instrText xml:space="preserve"> PAGEREF _Toc16148188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89" w:history="1">
        <w:r w:rsidR="00E451D0" w:rsidRPr="00DA19D9">
          <w:rPr>
            <w:rStyle w:val="af2"/>
            <w:noProof/>
          </w:rPr>
          <w:t>Раздел 1. Общие положения о конкурсе в электронной форме</w:t>
        </w:r>
        <w:r w:rsidR="00E451D0">
          <w:rPr>
            <w:noProof/>
            <w:webHidden/>
          </w:rPr>
          <w:tab/>
        </w:r>
        <w:r>
          <w:rPr>
            <w:noProof/>
            <w:webHidden/>
          </w:rPr>
          <w:fldChar w:fldCharType="begin"/>
        </w:r>
        <w:r w:rsidR="00E451D0">
          <w:rPr>
            <w:noProof/>
            <w:webHidden/>
          </w:rPr>
          <w:instrText xml:space="preserve"> PAGEREF _Toc16148189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0" w:history="1">
        <w:r w:rsidR="00E451D0" w:rsidRPr="00DA19D9">
          <w:rPr>
            <w:rStyle w:val="af2"/>
            <w:noProof/>
          </w:rPr>
          <w:t>Раздел 2. Общий порядок проведения конкурса в электронной форме</w:t>
        </w:r>
        <w:r w:rsidR="00E451D0">
          <w:rPr>
            <w:noProof/>
            <w:webHidden/>
          </w:rPr>
          <w:tab/>
        </w:r>
        <w:r>
          <w:rPr>
            <w:noProof/>
            <w:webHidden/>
          </w:rPr>
          <w:fldChar w:fldCharType="begin"/>
        </w:r>
        <w:r w:rsidR="00E451D0">
          <w:rPr>
            <w:noProof/>
            <w:webHidden/>
          </w:rPr>
          <w:instrText xml:space="preserve"> PAGEREF _Toc16148190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1" w:history="1">
        <w:r w:rsidR="00E451D0" w:rsidRPr="00DA19D9">
          <w:rPr>
            <w:rStyle w:val="af2"/>
            <w:noProof/>
          </w:rPr>
          <w:t>Раздел 3. Извещение о проведении конкурса в электронной форме</w:t>
        </w:r>
        <w:r w:rsidR="00E451D0">
          <w:rPr>
            <w:noProof/>
            <w:webHidden/>
          </w:rPr>
          <w:tab/>
        </w:r>
        <w:r>
          <w:rPr>
            <w:noProof/>
            <w:webHidden/>
          </w:rPr>
          <w:fldChar w:fldCharType="begin"/>
        </w:r>
        <w:r w:rsidR="00E451D0">
          <w:rPr>
            <w:noProof/>
            <w:webHidden/>
          </w:rPr>
          <w:instrText xml:space="preserve"> PAGEREF _Toc16148191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2" w:history="1">
        <w:r w:rsidR="00E451D0" w:rsidRPr="00DA19D9">
          <w:rPr>
            <w:rStyle w:val="af2"/>
            <w:noProof/>
          </w:rPr>
          <w:t>Раздел 4. Отмена конкурса в электронной форме</w:t>
        </w:r>
        <w:r w:rsidR="00E451D0">
          <w:rPr>
            <w:noProof/>
            <w:webHidden/>
          </w:rPr>
          <w:tab/>
        </w:r>
        <w:r>
          <w:rPr>
            <w:noProof/>
            <w:webHidden/>
          </w:rPr>
          <w:fldChar w:fldCharType="begin"/>
        </w:r>
        <w:r w:rsidR="00E451D0">
          <w:rPr>
            <w:noProof/>
            <w:webHidden/>
          </w:rPr>
          <w:instrText xml:space="preserve"> PAGEREF _Toc16148192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3" w:history="1">
        <w:r w:rsidR="00E451D0" w:rsidRPr="00DA19D9">
          <w:rPr>
            <w:rStyle w:val="af2"/>
            <w:noProof/>
          </w:rPr>
          <w:t>Раздел 5. Документация конкурса в электронной форме</w:t>
        </w:r>
        <w:r w:rsidR="00E451D0">
          <w:rPr>
            <w:noProof/>
            <w:webHidden/>
          </w:rPr>
          <w:tab/>
        </w:r>
        <w:r>
          <w:rPr>
            <w:noProof/>
            <w:webHidden/>
          </w:rPr>
          <w:fldChar w:fldCharType="begin"/>
        </w:r>
        <w:r w:rsidR="00E451D0">
          <w:rPr>
            <w:noProof/>
            <w:webHidden/>
          </w:rPr>
          <w:instrText xml:space="preserve"> PAGEREF _Toc16148193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4" w:history="1">
        <w:r w:rsidR="00E451D0" w:rsidRPr="00DA19D9">
          <w:rPr>
            <w:rStyle w:val="af2"/>
            <w:noProof/>
          </w:rPr>
          <w:t>Раздел 6. Разъяснение положений документации</w:t>
        </w:r>
        <w:r w:rsidR="00E451D0">
          <w:rPr>
            <w:noProof/>
            <w:webHidden/>
          </w:rPr>
          <w:tab/>
        </w:r>
        <w:r>
          <w:rPr>
            <w:noProof/>
            <w:webHidden/>
          </w:rPr>
          <w:fldChar w:fldCharType="begin"/>
        </w:r>
        <w:r w:rsidR="00E451D0">
          <w:rPr>
            <w:noProof/>
            <w:webHidden/>
          </w:rPr>
          <w:instrText xml:space="preserve"> PAGEREF _Toc16148194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5" w:history="1">
        <w:r w:rsidR="00E451D0" w:rsidRPr="00DA19D9">
          <w:rPr>
            <w:rStyle w:val="af2"/>
            <w:noProof/>
          </w:rPr>
          <w:t>Раздел 7. Изменение документации</w:t>
        </w:r>
        <w:r w:rsidR="00E451D0">
          <w:rPr>
            <w:noProof/>
            <w:webHidden/>
          </w:rPr>
          <w:tab/>
        </w:r>
        <w:r>
          <w:rPr>
            <w:noProof/>
            <w:webHidden/>
          </w:rPr>
          <w:fldChar w:fldCharType="begin"/>
        </w:r>
        <w:r w:rsidR="00E451D0">
          <w:rPr>
            <w:noProof/>
            <w:webHidden/>
          </w:rPr>
          <w:instrText xml:space="preserve"> PAGEREF _Toc16148195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6" w:history="1">
        <w:r w:rsidR="00E451D0" w:rsidRPr="00DA19D9">
          <w:rPr>
            <w:rStyle w:val="af2"/>
            <w:noProof/>
          </w:rPr>
          <w:t>Раздел 8. Порядок подачи заявок на участие в конкурсе в электронной форме</w:t>
        </w:r>
        <w:r w:rsidR="00E451D0">
          <w:rPr>
            <w:noProof/>
            <w:webHidden/>
          </w:rPr>
          <w:tab/>
        </w:r>
        <w:r>
          <w:rPr>
            <w:noProof/>
            <w:webHidden/>
          </w:rPr>
          <w:fldChar w:fldCharType="begin"/>
        </w:r>
        <w:r w:rsidR="00E451D0">
          <w:rPr>
            <w:noProof/>
            <w:webHidden/>
          </w:rPr>
          <w:instrText xml:space="preserve"> PAGEREF _Toc16148196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7" w:history="1">
        <w:r w:rsidR="00E451D0" w:rsidRPr="00DA19D9">
          <w:rPr>
            <w:rStyle w:val="af2"/>
            <w:noProof/>
          </w:rPr>
          <w:t>Раздел 9. Открытие доступа к заявкам на участие в конкурсе в электронной форме</w:t>
        </w:r>
        <w:r w:rsidR="00E451D0">
          <w:rPr>
            <w:noProof/>
            <w:webHidden/>
          </w:rPr>
          <w:tab/>
        </w:r>
        <w:r>
          <w:rPr>
            <w:noProof/>
            <w:webHidden/>
          </w:rPr>
          <w:fldChar w:fldCharType="begin"/>
        </w:r>
        <w:r w:rsidR="00E451D0">
          <w:rPr>
            <w:noProof/>
            <w:webHidden/>
          </w:rPr>
          <w:instrText xml:space="preserve"> PAGEREF _Toc16148197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8" w:history="1">
        <w:r w:rsidR="00E451D0" w:rsidRPr="00DA19D9">
          <w:rPr>
            <w:rStyle w:val="af2"/>
            <w:noProof/>
          </w:rPr>
          <w:t>Раздел 10. Порядок рассмотрения заявок на участие в конкурсе в электронной форме</w:t>
        </w:r>
        <w:r w:rsidR="00E451D0">
          <w:rPr>
            <w:noProof/>
            <w:webHidden/>
          </w:rPr>
          <w:tab/>
        </w:r>
        <w:r>
          <w:rPr>
            <w:noProof/>
            <w:webHidden/>
          </w:rPr>
          <w:fldChar w:fldCharType="begin"/>
        </w:r>
        <w:r w:rsidR="00E451D0">
          <w:rPr>
            <w:noProof/>
            <w:webHidden/>
          </w:rPr>
          <w:instrText xml:space="preserve"> PAGEREF _Toc16148198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199" w:history="1">
        <w:r w:rsidR="00E451D0" w:rsidRPr="00DA19D9">
          <w:rPr>
            <w:rStyle w:val="af2"/>
            <w:noProof/>
          </w:rPr>
          <w:t>Раздел 11. Оценка и сопоставление заявок, подведение итогов на участие в конкурсе</w:t>
        </w:r>
        <w:r w:rsidR="00E451D0">
          <w:rPr>
            <w:noProof/>
            <w:webHidden/>
          </w:rPr>
          <w:tab/>
        </w:r>
        <w:r>
          <w:rPr>
            <w:noProof/>
            <w:webHidden/>
          </w:rPr>
          <w:fldChar w:fldCharType="begin"/>
        </w:r>
        <w:r w:rsidR="00E451D0">
          <w:rPr>
            <w:noProof/>
            <w:webHidden/>
          </w:rPr>
          <w:instrText xml:space="preserve"> PAGEREF _Toc16148199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0" w:history="1">
        <w:r w:rsidR="00E451D0" w:rsidRPr="00DA19D9">
          <w:rPr>
            <w:rStyle w:val="af2"/>
            <w:noProof/>
          </w:rPr>
          <w:t>Раздел 12. Заключение договора по результатам проведения конкурса в электронной форме</w:t>
        </w:r>
        <w:r w:rsidR="00E451D0">
          <w:rPr>
            <w:noProof/>
            <w:webHidden/>
          </w:rPr>
          <w:tab/>
        </w:r>
        <w:r>
          <w:rPr>
            <w:noProof/>
            <w:webHidden/>
          </w:rPr>
          <w:fldChar w:fldCharType="begin"/>
        </w:r>
        <w:r w:rsidR="00E451D0">
          <w:rPr>
            <w:noProof/>
            <w:webHidden/>
          </w:rPr>
          <w:instrText xml:space="preserve"> PAGEREF _Toc16148200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1" w:history="1">
        <w:r w:rsidR="00E451D0" w:rsidRPr="00DA19D9">
          <w:rPr>
            <w:rStyle w:val="af2"/>
            <w:noProof/>
          </w:rPr>
          <w:t>Раздел 13. Признание конкурса несостоявшимся и порядок заключения договора при несостоявшемся конкурсе</w:t>
        </w:r>
        <w:r w:rsidR="00E451D0">
          <w:rPr>
            <w:noProof/>
            <w:webHidden/>
          </w:rPr>
          <w:tab/>
        </w:r>
        <w:r>
          <w:rPr>
            <w:noProof/>
            <w:webHidden/>
          </w:rPr>
          <w:fldChar w:fldCharType="begin"/>
        </w:r>
        <w:r w:rsidR="00E451D0">
          <w:rPr>
            <w:noProof/>
            <w:webHidden/>
          </w:rPr>
          <w:instrText xml:space="preserve"> PAGEREF _Toc16148201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02" w:history="1">
        <w:r w:rsidR="00E451D0" w:rsidRPr="00DA19D9">
          <w:rPr>
            <w:rStyle w:val="af2"/>
            <w:noProof/>
          </w:rPr>
          <w:t>ГЛАВА 8. ПОРЯДОК ПРОВЕДЕНИЯ АУКЦИОНА В ЭЛЕКТРОННОЙ ФОРМЕ</w:t>
        </w:r>
        <w:r w:rsidR="00E451D0">
          <w:rPr>
            <w:noProof/>
            <w:webHidden/>
          </w:rPr>
          <w:tab/>
        </w:r>
        <w:r>
          <w:rPr>
            <w:noProof/>
            <w:webHidden/>
          </w:rPr>
          <w:fldChar w:fldCharType="begin"/>
        </w:r>
        <w:r w:rsidR="00E451D0">
          <w:rPr>
            <w:noProof/>
            <w:webHidden/>
          </w:rPr>
          <w:instrText xml:space="preserve"> PAGEREF _Toc16148202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3" w:history="1">
        <w:r w:rsidR="00E451D0" w:rsidRPr="00DA19D9">
          <w:rPr>
            <w:rStyle w:val="af2"/>
            <w:noProof/>
          </w:rPr>
          <w:t>Раздел 1. Общие положения</w:t>
        </w:r>
        <w:r w:rsidR="00E451D0">
          <w:rPr>
            <w:noProof/>
            <w:webHidden/>
          </w:rPr>
          <w:tab/>
        </w:r>
        <w:r>
          <w:rPr>
            <w:noProof/>
            <w:webHidden/>
          </w:rPr>
          <w:fldChar w:fldCharType="begin"/>
        </w:r>
        <w:r w:rsidR="00E451D0">
          <w:rPr>
            <w:noProof/>
            <w:webHidden/>
          </w:rPr>
          <w:instrText xml:space="preserve"> PAGEREF _Toc16148203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4" w:history="1">
        <w:r w:rsidR="00E451D0" w:rsidRPr="00DA19D9">
          <w:rPr>
            <w:rStyle w:val="af2"/>
            <w:noProof/>
          </w:rPr>
          <w:t>Раздел 2. Порядок проведения аукциона в электронной форме</w:t>
        </w:r>
        <w:r w:rsidR="00E451D0">
          <w:rPr>
            <w:noProof/>
            <w:webHidden/>
          </w:rPr>
          <w:tab/>
        </w:r>
        <w:r>
          <w:rPr>
            <w:noProof/>
            <w:webHidden/>
          </w:rPr>
          <w:fldChar w:fldCharType="begin"/>
        </w:r>
        <w:r w:rsidR="00E451D0">
          <w:rPr>
            <w:noProof/>
            <w:webHidden/>
          </w:rPr>
          <w:instrText xml:space="preserve"> PAGEREF _Toc16148204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5" w:history="1">
        <w:r w:rsidR="00E451D0" w:rsidRPr="00DA19D9">
          <w:rPr>
            <w:rStyle w:val="af2"/>
            <w:noProof/>
          </w:rPr>
          <w:t>Раздел 3. Извещение о проведении аукциона в электронной форме</w:t>
        </w:r>
        <w:r w:rsidR="00E451D0">
          <w:rPr>
            <w:noProof/>
            <w:webHidden/>
          </w:rPr>
          <w:tab/>
        </w:r>
        <w:r>
          <w:rPr>
            <w:noProof/>
            <w:webHidden/>
          </w:rPr>
          <w:fldChar w:fldCharType="begin"/>
        </w:r>
        <w:r w:rsidR="00E451D0">
          <w:rPr>
            <w:noProof/>
            <w:webHidden/>
          </w:rPr>
          <w:instrText xml:space="preserve"> PAGEREF _Toc16148205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6" w:history="1">
        <w:r w:rsidR="00E451D0" w:rsidRPr="00DA19D9">
          <w:rPr>
            <w:rStyle w:val="af2"/>
            <w:noProof/>
          </w:rPr>
          <w:t>Раздел 4. Отмена аукциона в электронной форме</w:t>
        </w:r>
        <w:r w:rsidR="00E451D0">
          <w:rPr>
            <w:noProof/>
            <w:webHidden/>
          </w:rPr>
          <w:tab/>
        </w:r>
        <w:r>
          <w:rPr>
            <w:noProof/>
            <w:webHidden/>
          </w:rPr>
          <w:fldChar w:fldCharType="begin"/>
        </w:r>
        <w:r w:rsidR="00E451D0">
          <w:rPr>
            <w:noProof/>
            <w:webHidden/>
          </w:rPr>
          <w:instrText xml:space="preserve"> PAGEREF _Toc16148206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7" w:history="1">
        <w:r w:rsidR="00E451D0" w:rsidRPr="00DA19D9">
          <w:rPr>
            <w:rStyle w:val="af2"/>
            <w:noProof/>
          </w:rPr>
          <w:t>Раздел 5. Документация для проведения аукциона в электронной форме</w:t>
        </w:r>
        <w:r w:rsidR="00E451D0">
          <w:rPr>
            <w:noProof/>
            <w:webHidden/>
          </w:rPr>
          <w:tab/>
        </w:r>
        <w:r>
          <w:rPr>
            <w:noProof/>
            <w:webHidden/>
          </w:rPr>
          <w:fldChar w:fldCharType="begin"/>
        </w:r>
        <w:r w:rsidR="00E451D0">
          <w:rPr>
            <w:noProof/>
            <w:webHidden/>
          </w:rPr>
          <w:instrText xml:space="preserve"> PAGEREF _Toc16148207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8" w:history="1">
        <w:r w:rsidR="00E451D0" w:rsidRPr="00DA19D9">
          <w:rPr>
            <w:rStyle w:val="af2"/>
            <w:noProof/>
          </w:rPr>
          <w:t>Раздел 6. Разъяснения положений аукционной документации</w:t>
        </w:r>
        <w:r w:rsidR="00E451D0">
          <w:rPr>
            <w:noProof/>
            <w:webHidden/>
          </w:rPr>
          <w:tab/>
        </w:r>
        <w:r>
          <w:rPr>
            <w:noProof/>
            <w:webHidden/>
          </w:rPr>
          <w:fldChar w:fldCharType="begin"/>
        </w:r>
        <w:r w:rsidR="00E451D0">
          <w:rPr>
            <w:noProof/>
            <w:webHidden/>
          </w:rPr>
          <w:instrText xml:space="preserve"> PAGEREF _Toc16148208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09" w:history="1">
        <w:r w:rsidR="00E451D0" w:rsidRPr="00DA19D9">
          <w:rPr>
            <w:rStyle w:val="af2"/>
            <w:noProof/>
          </w:rPr>
          <w:t>Раздел 7. Внесение изменений в извещение и/или в документацию о проведении аукциона в электронной форме</w:t>
        </w:r>
        <w:r w:rsidR="00E451D0">
          <w:rPr>
            <w:noProof/>
            <w:webHidden/>
          </w:rPr>
          <w:tab/>
        </w:r>
        <w:r>
          <w:rPr>
            <w:noProof/>
            <w:webHidden/>
          </w:rPr>
          <w:fldChar w:fldCharType="begin"/>
        </w:r>
        <w:r w:rsidR="00E451D0">
          <w:rPr>
            <w:noProof/>
            <w:webHidden/>
          </w:rPr>
          <w:instrText xml:space="preserve"> PAGEREF _Toc16148209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0" w:history="1">
        <w:r w:rsidR="00E451D0" w:rsidRPr="00DA19D9">
          <w:rPr>
            <w:rStyle w:val="af2"/>
            <w:noProof/>
          </w:rPr>
          <w:t>Раздел 8. Порядок подачи заявок на участие в аукционе в электронной форме</w:t>
        </w:r>
        <w:r w:rsidR="00E451D0">
          <w:rPr>
            <w:noProof/>
            <w:webHidden/>
          </w:rPr>
          <w:tab/>
        </w:r>
        <w:r>
          <w:rPr>
            <w:noProof/>
            <w:webHidden/>
          </w:rPr>
          <w:fldChar w:fldCharType="begin"/>
        </w:r>
        <w:r w:rsidR="00E451D0">
          <w:rPr>
            <w:noProof/>
            <w:webHidden/>
          </w:rPr>
          <w:instrText xml:space="preserve"> PAGEREF _Toc16148210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1" w:history="1">
        <w:r w:rsidR="00E451D0" w:rsidRPr="00DA19D9">
          <w:rPr>
            <w:rStyle w:val="af2"/>
            <w:noProof/>
          </w:rPr>
          <w:t>Раздел 9. Порядок проведения аукциона в электронной форме</w:t>
        </w:r>
        <w:r w:rsidR="00E451D0">
          <w:rPr>
            <w:noProof/>
            <w:webHidden/>
          </w:rPr>
          <w:tab/>
        </w:r>
        <w:r>
          <w:rPr>
            <w:noProof/>
            <w:webHidden/>
          </w:rPr>
          <w:fldChar w:fldCharType="begin"/>
        </w:r>
        <w:r w:rsidR="00E451D0">
          <w:rPr>
            <w:noProof/>
            <w:webHidden/>
          </w:rPr>
          <w:instrText xml:space="preserve"> PAGEREF _Toc16148211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2" w:history="1">
        <w:r w:rsidR="00E451D0" w:rsidRPr="00DA19D9">
          <w:rPr>
            <w:rStyle w:val="af2"/>
            <w:noProof/>
          </w:rPr>
          <w:t>Раздел 10. Порядок рассмотрения заявок на участие в аукционе в электронной форме</w:t>
        </w:r>
        <w:r w:rsidR="00E451D0">
          <w:rPr>
            <w:noProof/>
            <w:webHidden/>
          </w:rPr>
          <w:tab/>
        </w:r>
        <w:r>
          <w:rPr>
            <w:noProof/>
            <w:webHidden/>
          </w:rPr>
          <w:fldChar w:fldCharType="begin"/>
        </w:r>
        <w:r w:rsidR="00E451D0">
          <w:rPr>
            <w:noProof/>
            <w:webHidden/>
          </w:rPr>
          <w:instrText xml:space="preserve"> PAGEREF _Toc16148212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3" w:history="1">
        <w:r w:rsidR="00E451D0" w:rsidRPr="00DA19D9">
          <w:rPr>
            <w:rStyle w:val="af2"/>
            <w:rFonts w:ascii="Times New Roman" w:hAnsi="Times New Roman"/>
            <w:noProof/>
          </w:rPr>
          <w:t>10.1.Комиссия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r w:rsidR="00E451D0">
          <w:rPr>
            <w:noProof/>
            <w:webHidden/>
          </w:rPr>
          <w:tab/>
        </w:r>
        <w:r>
          <w:rPr>
            <w:noProof/>
            <w:webHidden/>
          </w:rPr>
          <w:fldChar w:fldCharType="begin"/>
        </w:r>
        <w:r w:rsidR="00E451D0">
          <w:rPr>
            <w:noProof/>
            <w:webHidden/>
          </w:rPr>
          <w:instrText xml:space="preserve"> PAGEREF _Toc16148213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4" w:history="1">
        <w:r w:rsidR="00E451D0" w:rsidRPr="00DA19D9">
          <w:rPr>
            <w:rStyle w:val="af2"/>
            <w:noProof/>
          </w:rPr>
          <w:t>Раздел 11.Порядок проведения аукциона в электронной форме</w:t>
        </w:r>
        <w:r w:rsidR="00E451D0">
          <w:rPr>
            <w:noProof/>
            <w:webHidden/>
          </w:rPr>
          <w:tab/>
        </w:r>
        <w:r>
          <w:rPr>
            <w:noProof/>
            <w:webHidden/>
          </w:rPr>
          <w:fldChar w:fldCharType="begin"/>
        </w:r>
        <w:r w:rsidR="00E451D0">
          <w:rPr>
            <w:noProof/>
            <w:webHidden/>
          </w:rPr>
          <w:instrText xml:space="preserve"> PAGEREF _Toc16148214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5" w:history="1">
        <w:r w:rsidR="00E451D0" w:rsidRPr="00DA19D9">
          <w:rPr>
            <w:rStyle w:val="af2"/>
            <w:noProof/>
          </w:rPr>
          <w:t>Раздел 12. Рассмотрение вторых частей заявок на участие в аукционе в электронной форме</w:t>
        </w:r>
        <w:r w:rsidR="00E451D0">
          <w:rPr>
            <w:noProof/>
            <w:webHidden/>
          </w:rPr>
          <w:tab/>
        </w:r>
        <w:r>
          <w:rPr>
            <w:noProof/>
            <w:webHidden/>
          </w:rPr>
          <w:fldChar w:fldCharType="begin"/>
        </w:r>
        <w:r w:rsidR="00E451D0">
          <w:rPr>
            <w:noProof/>
            <w:webHidden/>
          </w:rPr>
          <w:instrText xml:space="preserve"> PAGEREF _Toc16148215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6" w:history="1">
        <w:r w:rsidR="00E451D0" w:rsidRPr="00DA19D9">
          <w:rPr>
            <w:rStyle w:val="af2"/>
            <w:noProof/>
          </w:rPr>
          <w:t>Раздел 13. Заключение договора по результатам аукциона в электронной форме</w:t>
        </w:r>
        <w:r w:rsidR="00E451D0">
          <w:rPr>
            <w:noProof/>
            <w:webHidden/>
          </w:rPr>
          <w:tab/>
        </w:r>
        <w:r>
          <w:rPr>
            <w:noProof/>
            <w:webHidden/>
          </w:rPr>
          <w:fldChar w:fldCharType="begin"/>
        </w:r>
        <w:r w:rsidR="00E451D0">
          <w:rPr>
            <w:noProof/>
            <w:webHidden/>
          </w:rPr>
          <w:instrText xml:space="preserve"> PAGEREF _Toc16148216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7" w:history="1">
        <w:r w:rsidR="00E451D0" w:rsidRPr="00DA19D9">
          <w:rPr>
            <w:rStyle w:val="af2"/>
            <w:noProof/>
          </w:rPr>
          <w:t>Раздел 14. Признание аукциона в электронной форме несостоявшимся и порядок заключения договора при несостоявшемся аукционе</w:t>
        </w:r>
        <w:r w:rsidR="00E451D0">
          <w:rPr>
            <w:noProof/>
            <w:webHidden/>
          </w:rPr>
          <w:tab/>
        </w:r>
        <w:r>
          <w:rPr>
            <w:noProof/>
            <w:webHidden/>
          </w:rPr>
          <w:fldChar w:fldCharType="begin"/>
        </w:r>
        <w:r w:rsidR="00E451D0">
          <w:rPr>
            <w:noProof/>
            <w:webHidden/>
          </w:rPr>
          <w:instrText xml:space="preserve"> PAGEREF _Toc16148217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18" w:history="1">
        <w:r w:rsidR="00E451D0" w:rsidRPr="00DA19D9">
          <w:rPr>
            <w:rStyle w:val="af2"/>
            <w:noProof/>
          </w:rPr>
          <w:t>ГЛАВА 9. ПОРЯДОК ПРОВЕДЕНИЯЗАПРОСА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_Toc16148218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19" w:history="1">
        <w:r w:rsidR="00E451D0" w:rsidRPr="00DA19D9">
          <w:rPr>
            <w:rStyle w:val="af2"/>
            <w:noProof/>
          </w:rPr>
          <w:t>Раздел 1. Общие положения проведения 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_Toc16148219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0" w:history="1">
        <w:r w:rsidR="00E451D0" w:rsidRPr="00DA19D9">
          <w:rPr>
            <w:rStyle w:val="af2"/>
            <w:noProof/>
          </w:rPr>
          <w:t>Раздел 2. Порядок проведения 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_Toc16148220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1" w:history="1">
        <w:r w:rsidR="00E451D0" w:rsidRPr="00DA19D9">
          <w:rPr>
            <w:rStyle w:val="af2"/>
            <w:noProof/>
          </w:rPr>
          <w:t>Раздел 3. Извещение о проведении 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_Toc16148221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2" w:history="1">
        <w:r w:rsidR="00E451D0" w:rsidRPr="00DA19D9">
          <w:rPr>
            <w:rStyle w:val="af2"/>
            <w:noProof/>
          </w:rPr>
          <w:t>Раздел 4. Отмена 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_Toc16148222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3" w:history="1">
        <w:r w:rsidR="00E451D0" w:rsidRPr="00DA19D9">
          <w:rPr>
            <w:rStyle w:val="af2"/>
            <w:noProof/>
          </w:rPr>
          <w:t>Раздел 5. Разъяснения положений извещения и (или) документов 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_Toc16148223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4" w:history="1">
        <w:r w:rsidR="00E451D0" w:rsidRPr="00DA19D9">
          <w:rPr>
            <w:rStyle w:val="af2"/>
            <w:noProof/>
          </w:rPr>
          <w:t>Раздел 6. Внесение изменений в извещение и (или) документацию о проведении запроса котировок</w:t>
        </w:r>
        <w:r w:rsidR="00E451D0">
          <w:rPr>
            <w:noProof/>
            <w:webHidden/>
          </w:rPr>
          <w:tab/>
        </w:r>
        <w:r>
          <w:rPr>
            <w:noProof/>
            <w:webHidden/>
          </w:rPr>
          <w:fldChar w:fldCharType="begin"/>
        </w:r>
        <w:r w:rsidR="00E451D0">
          <w:rPr>
            <w:noProof/>
            <w:webHidden/>
          </w:rPr>
          <w:instrText xml:space="preserve"> PAGEREF _Toc16148224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5" w:history="1">
        <w:r w:rsidR="00E451D0" w:rsidRPr="00DA19D9">
          <w:rPr>
            <w:rStyle w:val="af2"/>
            <w:noProof/>
          </w:rPr>
          <w:t>Раздел 7. Порядок подачи заявок на участие в запросе котировок в электронной форме</w:t>
        </w:r>
        <w:r w:rsidR="00E451D0">
          <w:rPr>
            <w:noProof/>
            <w:webHidden/>
          </w:rPr>
          <w:tab/>
        </w:r>
        <w:r>
          <w:rPr>
            <w:noProof/>
            <w:webHidden/>
          </w:rPr>
          <w:fldChar w:fldCharType="begin"/>
        </w:r>
        <w:r w:rsidR="00E451D0">
          <w:rPr>
            <w:noProof/>
            <w:webHidden/>
          </w:rPr>
          <w:instrText xml:space="preserve"> PAGEREF _Toc16148225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6" w:history="1">
        <w:r w:rsidR="00E451D0" w:rsidRPr="00DA19D9">
          <w:rPr>
            <w:rStyle w:val="af2"/>
            <w:noProof/>
          </w:rPr>
          <w:t>Раздел 8. Порядок открытия доступа к заявкам на участие в запросе котировок в электронной форме</w:t>
        </w:r>
        <w:r w:rsidR="00E451D0">
          <w:rPr>
            <w:noProof/>
            <w:webHidden/>
          </w:rPr>
          <w:tab/>
        </w:r>
        <w:r>
          <w:rPr>
            <w:noProof/>
            <w:webHidden/>
          </w:rPr>
          <w:fldChar w:fldCharType="begin"/>
        </w:r>
        <w:r w:rsidR="00E451D0">
          <w:rPr>
            <w:noProof/>
            <w:webHidden/>
          </w:rPr>
          <w:instrText xml:space="preserve"> PAGEREF _Toc16148226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7" w:history="1">
        <w:r w:rsidR="00E451D0" w:rsidRPr="00DA19D9">
          <w:rPr>
            <w:rStyle w:val="af2"/>
            <w:noProof/>
          </w:rPr>
          <w:t>Раздел 9. Порядок рассмотрения заявок на участие в запросе котировок в электронной форме</w:t>
        </w:r>
        <w:r w:rsidR="00E451D0">
          <w:rPr>
            <w:noProof/>
            <w:webHidden/>
          </w:rPr>
          <w:tab/>
        </w:r>
        <w:r>
          <w:rPr>
            <w:noProof/>
            <w:webHidden/>
          </w:rPr>
          <w:fldChar w:fldCharType="begin"/>
        </w:r>
        <w:r w:rsidR="00E451D0">
          <w:rPr>
            <w:noProof/>
            <w:webHidden/>
          </w:rPr>
          <w:instrText xml:space="preserve"> PAGEREF _Toc16148227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8" w:history="1">
        <w:r w:rsidR="00E451D0" w:rsidRPr="00DA19D9">
          <w:rPr>
            <w:rStyle w:val="af2"/>
            <w:noProof/>
          </w:rPr>
          <w:t>Раздел 10. Подведение итогов по запросу котировок в электронной форме</w:t>
        </w:r>
        <w:r w:rsidR="00E451D0">
          <w:rPr>
            <w:noProof/>
            <w:webHidden/>
          </w:rPr>
          <w:tab/>
        </w:r>
        <w:r>
          <w:rPr>
            <w:noProof/>
            <w:webHidden/>
          </w:rPr>
          <w:fldChar w:fldCharType="begin"/>
        </w:r>
        <w:r w:rsidR="00E451D0">
          <w:rPr>
            <w:noProof/>
            <w:webHidden/>
          </w:rPr>
          <w:instrText xml:space="preserve"> PAGEREF _Toc16148228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29" w:history="1">
        <w:r w:rsidR="00E451D0" w:rsidRPr="00DA19D9">
          <w:rPr>
            <w:rStyle w:val="af2"/>
            <w:noProof/>
          </w:rPr>
          <w:t>Раздел 11. Порядок заключения договора по результатам проведения запроса котировок в электронной форме</w:t>
        </w:r>
        <w:r w:rsidR="00E451D0">
          <w:rPr>
            <w:noProof/>
            <w:webHidden/>
          </w:rPr>
          <w:tab/>
        </w:r>
        <w:r>
          <w:rPr>
            <w:noProof/>
            <w:webHidden/>
          </w:rPr>
          <w:fldChar w:fldCharType="begin"/>
        </w:r>
        <w:r w:rsidR="00E451D0">
          <w:rPr>
            <w:noProof/>
            <w:webHidden/>
          </w:rPr>
          <w:instrText xml:space="preserve"> PAGEREF _Toc16148229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0" w:history="1">
        <w:r w:rsidR="00E451D0" w:rsidRPr="00DA19D9">
          <w:rPr>
            <w:rStyle w:val="af2"/>
            <w:noProof/>
          </w:rPr>
          <w:t>Раздел 12. Признание запроса котировок в электронной форме несостоявшимся и порядок заключение договора при несостоявшемся запросе котировок</w:t>
        </w:r>
        <w:r w:rsidR="00E451D0">
          <w:rPr>
            <w:noProof/>
            <w:webHidden/>
          </w:rPr>
          <w:tab/>
        </w:r>
        <w:r>
          <w:rPr>
            <w:noProof/>
            <w:webHidden/>
          </w:rPr>
          <w:fldChar w:fldCharType="begin"/>
        </w:r>
        <w:r w:rsidR="00E451D0">
          <w:rPr>
            <w:noProof/>
            <w:webHidden/>
          </w:rPr>
          <w:instrText xml:space="preserve"> PAGEREF _Toc16148230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31" w:history="1">
        <w:r w:rsidR="00E451D0" w:rsidRPr="00DA19D9">
          <w:rPr>
            <w:rStyle w:val="af2"/>
            <w:noProof/>
          </w:rPr>
          <w:t>ГЛАВА 10. ПОРЯДОК ПРОВЕДЕНИЯ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2" w:history="1">
        <w:r w:rsidR="00E451D0" w:rsidRPr="00DA19D9">
          <w:rPr>
            <w:rStyle w:val="af2"/>
            <w:noProof/>
          </w:rPr>
          <w:t>Раздел 1. Общие положения проведения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3" w:history="1">
        <w:r w:rsidR="00E451D0" w:rsidRPr="00DA19D9">
          <w:rPr>
            <w:rStyle w:val="af2"/>
            <w:noProof/>
          </w:rPr>
          <w:t>Раздел 2. Требования, предъявляемые к запросу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4" w:history="1">
        <w:r w:rsidR="00E451D0" w:rsidRPr="00DA19D9">
          <w:rPr>
            <w:rStyle w:val="af2"/>
            <w:noProof/>
          </w:rPr>
          <w:t>Раздел 3. Извещение о проведении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5" w:history="1">
        <w:r w:rsidR="00E451D0" w:rsidRPr="00DA19D9">
          <w:rPr>
            <w:rStyle w:val="af2"/>
            <w:noProof/>
          </w:rPr>
          <w:t>Раздел 4. Отмена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6" w:history="1">
        <w:r w:rsidR="00E451D0" w:rsidRPr="00DA19D9">
          <w:rPr>
            <w:rStyle w:val="af2"/>
            <w:noProof/>
          </w:rPr>
          <w:t>Раздел 5. Документация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7" w:history="1">
        <w:r w:rsidR="00E451D0" w:rsidRPr="00DA19D9">
          <w:rPr>
            <w:rStyle w:val="af2"/>
            <w:noProof/>
          </w:rPr>
          <w:t>Раздел 6. Разъяснения положений извещения и (или) документации о проведении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8" w:history="1">
        <w:r w:rsidR="00E451D0" w:rsidRPr="00DA19D9">
          <w:rPr>
            <w:rStyle w:val="af2"/>
            <w:noProof/>
          </w:rPr>
          <w:t>Раздел 7. Внесение изменений в извещение и (или) документацию о проведении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39" w:history="1">
        <w:r w:rsidR="00E451D0" w:rsidRPr="00DA19D9">
          <w:rPr>
            <w:rStyle w:val="af2"/>
            <w:noProof/>
          </w:rPr>
          <w:t>Раздел 8. Порядок подачи заявок на участие в запросе предложений в электронной форме</w:t>
        </w:r>
        <w:r w:rsidR="00E451D0">
          <w:rPr>
            <w:noProof/>
            <w:webHidden/>
          </w:rPr>
          <w:tab/>
        </w:r>
        <w:r>
          <w:rPr>
            <w:noProof/>
            <w:webHidden/>
          </w:rPr>
          <w:fldChar w:fldCharType="begin"/>
        </w:r>
        <w:r w:rsidR="00E451D0">
          <w:rPr>
            <w:noProof/>
            <w:webHidden/>
          </w:rPr>
          <w:instrText xml:space="preserve"> PAGEREF _Toc16148239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0" w:history="1">
        <w:r w:rsidR="00E451D0" w:rsidRPr="00DA19D9">
          <w:rPr>
            <w:rStyle w:val="af2"/>
            <w:noProof/>
          </w:rPr>
          <w:t>Раздел 9. Открытие доступа к заявкам на участие в запросе предложений в электронной форме</w:t>
        </w:r>
        <w:r w:rsidR="00E451D0">
          <w:rPr>
            <w:noProof/>
            <w:webHidden/>
          </w:rPr>
          <w:tab/>
        </w:r>
        <w:r>
          <w:rPr>
            <w:noProof/>
            <w:webHidden/>
          </w:rPr>
          <w:fldChar w:fldCharType="begin"/>
        </w:r>
        <w:r w:rsidR="00E451D0">
          <w:rPr>
            <w:noProof/>
            <w:webHidden/>
          </w:rPr>
          <w:instrText xml:space="preserve"> PAGEREF _Toc16148240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1" w:history="1">
        <w:r w:rsidR="00E451D0" w:rsidRPr="00DA19D9">
          <w:rPr>
            <w:rStyle w:val="af2"/>
            <w:noProof/>
          </w:rPr>
          <w:t>Раздел 10. Порядок рассмотрения заявок на участие в запросе предложений в электронной форме</w:t>
        </w:r>
        <w:r w:rsidR="00E451D0">
          <w:rPr>
            <w:noProof/>
            <w:webHidden/>
          </w:rPr>
          <w:tab/>
        </w:r>
        <w:r>
          <w:rPr>
            <w:noProof/>
            <w:webHidden/>
          </w:rPr>
          <w:fldChar w:fldCharType="begin"/>
        </w:r>
        <w:r w:rsidR="00E451D0">
          <w:rPr>
            <w:noProof/>
            <w:webHidden/>
          </w:rPr>
          <w:instrText xml:space="preserve"> PAGEREF _Toc16148241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2" w:history="1">
        <w:r w:rsidR="00E451D0" w:rsidRPr="00DA19D9">
          <w:rPr>
            <w:rStyle w:val="af2"/>
            <w:noProof/>
          </w:rPr>
          <w:t>Раздел 11. Оценка и сопоставление заявок, подведение итоговзапроса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_Toc16148242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3" w:history="1">
        <w:r w:rsidR="00E451D0" w:rsidRPr="00DA19D9">
          <w:rPr>
            <w:rStyle w:val="af2"/>
            <w:noProof/>
          </w:rPr>
          <w:t>Раздел 12. Заключение договора по результатам проведения запроса предложений в электронной форме</w:t>
        </w:r>
        <w:r w:rsidR="00E451D0">
          <w:rPr>
            <w:noProof/>
            <w:webHidden/>
          </w:rPr>
          <w:tab/>
        </w:r>
        <w:r>
          <w:rPr>
            <w:noProof/>
            <w:webHidden/>
          </w:rPr>
          <w:fldChar w:fldCharType="begin"/>
        </w:r>
        <w:r w:rsidR="00E451D0">
          <w:rPr>
            <w:noProof/>
            <w:webHidden/>
          </w:rPr>
          <w:instrText xml:space="preserve"> PAGEREF _Toc16148243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4" w:history="1">
        <w:r w:rsidR="00E451D0" w:rsidRPr="00DA19D9">
          <w:rPr>
            <w:rStyle w:val="af2"/>
            <w:noProof/>
          </w:rPr>
          <w:t>Раздел 13. Признание запроса предложений в электронной форме несостоявшимся и порядок заключение договора при несостоявшемся запросе предложений</w:t>
        </w:r>
        <w:r w:rsidR="00E451D0">
          <w:rPr>
            <w:noProof/>
            <w:webHidden/>
          </w:rPr>
          <w:tab/>
        </w:r>
        <w:r>
          <w:rPr>
            <w:noProof/>
            <w:webHidden/>
          </w:rPr>
          <w:fldChar w:fldCharType="begin"/>
        </w:r>
        <w:r w:rsidR="00E451D0">
          <w:rPr>
            <w:noProof/>
            <w:webHidden/>
          </w:rPr>
          <w:instrText xml:space="preserve"> PAGEREF _Toc16148244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45" w:history="1">
        <w:r w:rsidR="00E451D0" w:rsidRPr="00DA19D9">
          <w:rPr>
            <w:rStyle w:val="af2"/>
            <w:noProof/>
          </w:rPr>
          <w:t>ГЛАВА 11. ЗАКУПКА У ЕДИНСТВЕННОГО ПОСТАВЩИКА (ПОДРЯДЧИКА, ИСПОЛНИТЕЛЯ)</w:t>
        </w:r>
        <w:r w:rsidR="00E451D0">
          <w:rPr>
            <w:noProof/>
            <w:webHidden/>
          </w:rPr>
          <w:tab/>
        </w:r>
        <w:r>
          <w:rPr>
            <w:noProof/>
            <w:webHidden/>
          </w:rPr>
          <w:fldChar w:fldCharType="begin"/>
        </w:r>
        <w:r w:rsidR="00E451D0">
          <w:rPr>
            <w:noProof/>
            <w:webHidden/>
          </w:rPr>
          <w:instrText xml:space="preserve"> PAGEREF _Toc16148245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6" w:history="1">
        <w:r w:rsidR="00E451D0" w:rsidRPr="00DA19D9">
          <w:rPr>
            <w:rStyle w:val="af2"/>
            <w:noProof/>
          </w:rPr>
          <w:t>Раздел 1. Общие положения</w:t>
        </w:r>
        <w:r w:rsidR="00E451D0">
          <w:rPr>
            <w:noProof/>
            <w:webHidden/>
          </w:rPr>
          <w:tab/>
        </w:r>
        <w:r>
          <w:rPr>
            <w:noProof/>
            <w:webHidden/>
          </w:rPr>
          <w:fldChar w:fldCharType="begin"/>
        </w:r>
        <w:r w:rsidR="00E451D0">
          <w:rPr>
            <w:noProof/>
            <w:webHidden/>
          </w:rPr>
          <w:instrText xml:space="preserve"> PAGEREF _Toc16148246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47" w:history="1">
        <w:r w:rsidR="00E451D0" w:rsidRPr="00DA19D9">
          <w:rPr>
            <w:rStyle w:val="af2"/>
            <w:noProof/>
          </w:rPr>
          <w:t>Раздел 2. Закупка у единственного поставщика (подрядчика, исполнителя)</w:t>
        </w:r>
        <w:r w:rsidR="00E451D0">
          <w:rPr>
            <w:noProof/>
            <w:webHidden/>
          </w:rPr>
          <w:tab/>
        </w:r>
        <w:r>
          <w:rPr>
            <w:noProof/>
            <w:webHidden/>
          </w:rPr>
          <w:fldChar w:fldCharType="begin"/>
        </w:r>
        <w:r w:rsidR="00E451D0">
          <w:rPr>
            <w:noProof/>
            <w:webHidden/>
          </w:rPr>
          <w:instrText xml:space="preserve"> PAGEREF _Toc16148247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48" w:history="1">
        <w:r w:rsidR="00E451D0" w:rsidRPr="00DA19D9">
          <w:rPr>
            <w:rStyle w:val="af2"/>
            <w:noProof/>
          </w:rPr>
          <w:t>ГЛАВА 11.1 ОСУЩЕСТВЛЕНИЕ ЗАКУПОК ПО РЕЗУЛЬТАТАМ АНАЛИЗА РЫНКА</w:t>
        </w:r>
        <w:r w:rsidR="00E451D0">
          <w:rPr>
            <w:noProof/>
            <w:webHidden/>
          </w:rPr>
          <w:tab/>
        </w:r>
        <w:r>
          <w:rPr>
            <w:noProof/>
            <w:webHidden/>
          </w:rPr>
          <w:fldChar w:fldCharType="begin"/>
        </w:r>
        <w:r w:rsidR="00E451D0">
          <w:rPr>
            <w:noProof/>
            <w:webHidden/>
          </w:rPr>
          <w:instrText xml:space="preserve"> PAGEREF _Toc16148248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49" w:history="1">
        <w:r w:rsidR="00E451D0" w:rsidRPr="00DA19D9">
          <w:rPr>
            <w:rStyle w:val="af2"/>
            <w:noProof/>
          </w:rPr>
          <w:t>ГЛАВА 12. ДОПОЛНИТЕЛЬНЫЕ ЭЛЕМЕНТЫ ЗАКУПОЧНЫХ ПРОЦЕДУР</w:t>
        </w:r>
        <w:r w:rsidR="00E451D0">
          <w:rPr>
            <w:noProof/>
            <w:webHidden/>
          </w:rPr>
          <w:tab/>
        </w:r>
        <w:r>
          <w:rPr>
            <w:noProof/>
            <w:webHidden/>
          </w:rPr>
          <w:fldChar w:fldCharType="begin"/>
        </w:r>
        <w:r w:rsidR="00E451D0">
          <w:rPr>
            <w:noProof/>
            <w:webHidden/>
          </w:rPr>
          <w:instrText xml:space="preserve"> PAGEREF _Toc16148249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0" w:history="1">
        <w:r w:rsidR="00E451D0" w:rsidRPr="00DA19D9">
          <w:rPr>
            <w:rStyle w:val="af2"/>
            <w:noProof/>
          </w:rPr>
          <w:t>Раздел 1. Квалификационный отбор</w:t>
        </w:r>
        <w:r w:rsidR="00E451D0">
          <w:rPr>
            <w:noProof/>
            <w:webHidden/>
          </w:rPr>
          <w:tab/>
        </w:r>
        <w:r>
          <w:rPr>
            <w:noProof/>
            <w:webHidden/>
          </w:rPr>
          <w:fldChar w:fldCharType="begin"/>
        </w:r>
        <w:r w:rsidR="00E451D0">
          <w:rPr>
            <w:noProof/>
            <w:webHidden/>
          </w:rPr>
          <w:instrText xml:space="preserve"> PAGEREF _Toc16148250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1" w:history="1">
        <w:r w:rsidR="00E451D0" w:rsidRPr="00DA19D9">
          <w:rPr>
            <w:rStyle w:val="af2"/>
            <w:noProof/>
          </w:rPr>
          <w:t>Раздел 2. Переторжка</w:t>
        </w:r>
        <w:r w:rsidR="00E451D0">
          <w:rPr>
            <w:noProof/>
            <w:webHidden/>
          </w:rPr>
          <w:tab/>
        </w:r>
        <w:r>
          <w:rPr>
            <w:noProof/>
            <w:webHidden/>
          </w:rPr>
          <w:fldChar w:fldCharType="begin"/>
        </w:r>
        <w:r w:rsidR="00E451D0">
          <w:rPr>
            <w:noProof/>
            <w:webHidden/>
          </w:rPr>
          <w:instrText xml:space="preserve"> PAGEREF _Toc16148251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52" w:history="1">
        <w:r w:rsidR="00E451D0" w:rsidRPr="00DA19D9">
          <w:rPr>
            <w:rStyle w:val="af2"/>
            <w:noProof/>
          </w:rPr>
          <w:t>ГЛАВА 13. ОСОБЕННОСТИ ПРОВЕДЕНИЯ ЗАКУПОК, ОСУЩЕСТВЛЯЕМЫХ У СУБЪЕКТОВ МАЛОГО И СРЕДНЕГО ПРЕДПРИНИМАТЕЛЬСТВА</w:t>
        </w:r>
        <w:r w:rsidR="00E451D0">
          <w:rPr>
            <w:noProof/>
            <w:webHidden/>
          </w:rPr>
          <w:tab/>
        </w:r>
        <w:r>
          <w:rPr>
            <w:noProof/>
            <w:webHidden/>
          </w:rPr>
          <w:fldChar w:fldCharType="begin"/>
        </w:r>
        <w:r w:rsidR="00E451D0">
          <w:rPr>
            <w:noProof/>
            <w:webHidden/>
          </w:rPr>
          <w:instrText xml:space="preserve"> PAGEREF _Toc16148252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3" w:history="1">
        <w:r w:rsidR="00E451D0" w:rsidRPr="00DA19D9">
          <w:rPr>
            <w:rStyle w:val="af2"/>
            <w:noProof/>
          </w:rPr>
          <w:t>Раздел 1. Общие положения</w:t>
        </w:r>
        <w:r w:rsidR="00E451D0">
          <w:rPr>
            <w:noProof/>
            <w:webHidden/>
          </w:rPr>
          <w:tab/>
        </w:r>
        <w:r>
          <w:rPr>
            <w:noProof/>
            <w:webHidden/>
          </w:rPr>
          <w:fldChar w:fldCharType="begin"/>
        </w:r>
        <w:r w:rsidR="00E451D0">
          <w:rPr>
            <w:noProof/>
            <w:webHidden/>
          </w:rPr>
          <w:instrText xml:space="preserve"> PAGEREF _Toc16148253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4" w:history="1">
        <w:r w:rsidR="00E451D0" w:rsidRPr="00DA19D9">
          <w:rPr>
            <w:rStyle w:val="af2"/>
            <w:rFonts w:ascii="Times New Roman" w:hAnsi="Times New Roman"/>
            <w:noProof/>
            <w:spacing w:val="-3"/>
          </w:rPr>
          <w:t>Радел 2.</w:t>
        </w:r>
        <w:r w:rsidR="00E451D0" w:rsidRPr="00DA19D9">
          <w:rPr>
            <w:rStyle w:val="af2"/>
            <w:noProof/>
          </w:rPr>
          <w:t xml:space="preserve"> Способы проведения закупок, осуществляемых у субъектов малого и среднего предпринимательства</w:t>
        </w:r>
        <w:r w:rsidR="00E451D0">
          <w:rPr>
            <w:noProof/>
            <w:webHidden/>
          </w:rPr>
          <w:tab/>
        </w:r>
        <w:r>
          <w:rPr>
            <w:noProof/>
            <w:webHidden/>
          </w:rPr>
          <w:fldChar w:fldCharType="begin"/>
        </w:r>
        <w:r w:rsidR="00E451D0">
          <w:rPr>
            <w:noProof/>
            <w:webHidden/>
          </w:rPr>
          <w:instrText xml:space="preserve"> PAGEREF _Toc16148254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5" w:history="1">
        <w:r w:rsidR="00E451D0" w:rsidRPr="00DA19D9">
          <w:rPr>
            <w:rStyle w:val="af2"/>
            <w:noProof/>
          </w:rPr>
          <w:t>Раздел 3. Требования к участникам закупки</w:t>
        </w:r>
        <w:r w:rsidR="00E451D0">
          <w:rPr>
            <w:noProof/>
            <w:webHidden/>
          </w:rPr>
          <w:tab/>
        </w:r>
        <w:r>
          <w:rPr>
            <w:noProof/>
            <w:webHidden/>
          </w:rPr>
          <w:fldChar w:fldCharType="begin"/>
        </w:r>
        <w:r w:rsidR="00E451D0">
          <w:rPr>
            <w:noProof/>
            <w:webHidden/>
          </w:rPr>
          <w:instrText xml:space="preserve"> PAGEREF _Toc16148255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6" w:history="1">
        <w:r w:rsidR="00E451D0" w:rsidRPr="00DA19D9">
          <w:rPr>
            <w:rStyle w:val="af2"/>
            <w:noProof/>
          </w:rPr>
          <w:t>Раздел 4. Основания отстранения Участников от участия в закупочной процедуре</w:t>
        </w:r>
        <w:r w:rsidR="00E451D0">
          <w:rPr>
            <w:noProof/>
            <w:webHidden/>
          </w:rPr>
          <w:tab/>
        </w:r>
        <w:r>
          <w:rPr>
            <w:noProof/>
            <w:webHidden/>
          </w:rPr>
          <w:fldChar w:fldCharType="begin"/>
        </w:r>
        <w:r w:rsidR="00E451D0">
          <w:rPr>
            <w:noProof/>
            <w:webHidden/>
          </w:rPr>
          <w:instrText xml:space="preserve"> PAGEREF _Toc16148256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7" w:history="1">
        <w:r w:rsidR="00E451D0" w:rsidRPr="00DA19D9">
          <w:rPr>
            <w:rStyle w:val="af2"/>
            <w:noProof/>
          </w:rPr>
          <w:t>Раздел 5.Обязательные документы в составе заявки</w:t>
        </w:r>
        <w:r w:rsidR="00E451D0">
          <w:rPr>
            <w:noProof/>
            <w:webHidden/>
          </w:rPr>
          <w:tab/>
        </w:r>
        <w:r>
          <w:rPr>
            <w:noProof/>
            <w:webHidden/>
          </w:rPr>
          <w:fldChar w:fldCharType="begin"/>
        </w:r>
        <w:r w:rsidR="00E451D0">
          <w:rPr>
            <w:noProof/>
            <w:webHidden/>
          </w:rPr>
          <w:instrText xml:space="preserve"> PAGEREF _Toc16148257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8" w:history="1">
        <w:r w:rsidR="00E451D0" w:rsidRPr="00DA19D9">
          <w:rPr>
            <w:rStyle w:val="af2"/>
            <w:noProof/>
          </w:rPr>
          <w:t>Раздел 6.Способы защиты добросовестной конкуренции</w:t>
        </w:r>
        <w:r w:rsidR="00E451D0">
          <w:rPr>
            <w:noProof/>
            <w:webHidden/>
          </w:rPr>
          <w:tab/>
        </w:r>
        <w:r>
          <w:rPr>
            <w:noProof/>
            <w:webHidden/>
          </w:rPr>
          <w:fldChar w:fldCharType="begin"/>
        </w:r>
        <w:r w:rsidR="00E451D0">
          <w:rPr>
            <w:noProof/>
            <w:webHidden/>
          </w:rPr>
          <w:instrText xml:space="preserve"> PAGEREF _Toc16148258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59" w:history="1">
        <w:r w:rsidR="00E451D0" w:rsidRPr="00DA19D9">
          <w:rPr>
            <w:rStyle w:val="af2"/>
            <w:noProof/>
          </w:rPr>
          <w:t>Раздел 7. Требования к операторам электронных площадок для размещения закупок у субъектов малого и среднего предпринимательства в закупках</w:t>
        </w:r>
        <w:r w:rsidR="00E451D0">
          <w:rPr>
            <w:noProof/>
            <w:webHidden/>
          </w:rPr>
          <w:tab/>
        </w:r>
        <w:r>
          <w:rPr>
            <w:noProof/>
            <w:webHidden/>
          </w:rPr>
          <w:fldChar w:fldCharType="begin"/>
        </w:r>
        <w:r w:rsidR="00E451D0">
          <w:rPr>
            <w:noProof/>
            <w:webHidden/>
          </w:rPr>
          <w:instrText xml:space="preserve"> PAGEREF _Toc16148259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0" w:history="1">
        <w:r w:rsidR="00E451D0" w:rsidRPr="00DA19D9">
          <w:rPr>
            <w:rStyle w:val="af2"/>
            <w:noProof/>
          </w:rPr>
          <w:t>Раздел 8.Особенности проведения конкурентной закупки</w:t>
        </w:r>
        <w:r w:rsidR="00E451D0">
          <w:rPr>
            <w:noProof/>
            <w:webHidden/>
          </w:rPr>
          <w:tab/>
        </w:r>
        <w:r>
          <w:rPr>
            <w:noProof/>
            <w:webHidden/>
          </w:rPr>
          <w:fldChar w:fldCharType="begin"/>
        </w:r>
        <w:r w:rsidR="00E451D0">
          <w:rPr>
            <w:noProof/>
            <w:webHidden/>
          </w:rPr>
          <w:instrText xml:space="preserve"> PAGEREF _Toc16148260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1" w:history="1">
        <w:r w:rsidR="00E451D0" w:rsidRPr="00DA19D9">
          <w:rPr>
            <w:rStyle w:val="af2"/>
            <w:noProof/>
          </w:rPr>
          <w:t>Раздел 9. Особенности участия субъектов среднего и малого предпринимательства в закупках в качестве субпоставщиков (субподрядчиков, соисполнителей)</w:t>
        </w:r>
        <w:r w:rsidR="00E451D0">
          <w:rPr>
            <w:noProof/>
            <w:webHidden/>
          </w:rPr>
          <w:tab/>
        </w:r>
        <w:r>
          <w:rPr>
            <w:noProof/>
            <w:webHidden/>
          </w:rPr>
          <w:fldChar w:fldCharType="begin"/>
        </w:r>
        <w:r w:rsidR="00E451D0">
          <w:rPr>
            <w:noProof/>
            <w:webHidden/>
          </w:rPr>
          <w:instrText xml:space="preserve"> PAGEREF _Toc16148261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2" w:history="1">
        <w:r w:rsidR="00E451D0" w:rsidRPr="00DA19D9">
          <w:rPr>
            <w:rStyle w:val="af2"/>
            <w:noProof/>
          </w:rPr>
          <w:t>Раздел 10. Отчетность заказчиков об участии субъектов малого и среднего предпринимательства в закупках</w:t>
        </w:r>
        <w:r w:rsidR="00E451D0">
          <w:rPr>
            <w:noProof/>
            <w:webHidden/>
          </w:rPr>
          <w:tab/>
        </w:r>
        <w:r>
          <w:rPr>
            <w:noProof/>
            <w:webHidden/>
          </w:rPr>
          <w:fldChar w:fldCharType="begin"/>
        </w:r>
        <w:r w:rsidR="00E451D0">
          <w:rPr>
            <w:noProof/>
            <w:webHidden/>
          </w:rPr>
          <w:instrText xml:space="preserve"> PAGEREF _Toc16148262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63" w:history="1">
        <w:r w:rsidR="00E451D0" w:rsidRPr="00DA19D9">
          <w:rPr>
            <w:rStyle w:val="af2"/>
            <w:noProof/>
          </w:rPr>
          <w:t>ГЛАВА 14. ПОРЯДОК ЗАКЛЮЧЕНИЯ И ИСПОЛНЕНИЯ ДОГОВОРА. ЗАКЛЮЧЕНИЕ ДОПОЛНИТЕЛЬНОГО СОГЛАШЕНИЯ. ПРОЛОНГАЦИЯ ДОГОВОРА</w:t>
        </w:r>
        <w:r w:rsidR="00E451D0">
          <w:rPr>
            <w:noProof/>
            <w:webHidden/>
          </w:rPr>
          <w:tab/>
        </w:r>
        <w:r>
          <w:rPr>
            <w:noProof/>
            <w:webHidden/>
          </w:rPr>
          <w:fldChar w:fldCharType="begin"/>
        </w:r>
        <w:r w:rsidR="00E451D0">
          <w:rPr>
            <w:noProof/>
            <w:webHidden/>
          </w:rPr>
          <w:instrText xml:space="preserve"> PAGEREF _Toc16148263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4" w:history="1">
        <w:r w:rsidR="00E451D0" w:rsidRPr="00DA19D9">
          <w:rPr>
            <w:rStyle w:val="af2"/>
            <w:noProof/>
          </w:rPr>
          <w:t>Раздел. 1 Заключение договора по результатам конкурентной закупки</w:t>
        </w:r>
        <w:r w:rsidR="00E451D0">
          <w:rPr>
            <w:noProof/>
            <w:webHidden/>
          </w:rPr>
          <w:tab/>
        </w:r>
        <w:r>
          <w:rPr>
            <w:noProof/>
            <w:webHidden/>
          </w:rPr>
          <w:fldChar w:fldCharType="begin"/>
        </w:r>
        <w:r w:rsidR="00E451D0">
          <w:rPr>
            <w:noProof/>
            <w:webHidden/>
          </w:rPr>
          <w:instrText xml:space="preserve"> PAGEREF _Toc16148264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5" w:history="1">
        <w:r w:rsidR="00E451D0" w:rsidRPr="00DA19D9">
          <w:rPr>
            <w:rStyle w:val="af2"/>
            <w:noProof/>
          </w:rPr>
          <w:t>Раздел 2. Заключение дополнительных соглашений</w:t>
        </w:r>
        <w:r w:rsidR="00E451D0">
          <w:rPr>
            <w:noProof/>
            <w:webHidden/>
          </w:rPr>
          <w:tab/>
        </w:r>
        <w:r>
          <w:rPr>
            <w:noProof/>
            <w:webHidden/>
          </w:rPr>
          <w:fldChar w:fldCharType="begin"/>
        </w:r>
        <w:r w:rsidR="00E451D0">
          <w:rPr>
            <w:noProof/>
            <w:webHidden/>
          </w:rPr>
          <w:instrText xml:space="preserve"> PAGEREF _Toc16148265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6" w:history="1">
        <w:r w:rsidR="00E451D0" w:rsidRPr="00DA19D9">
          <w:rPr>
            <w:rStyle w:val="af2"/>
            <w:noProof/>
          </w:rPr>
          <w:t>Раздел 3. Пролонгация договора</w:t>
        </w:r>
        <w:r w:rsidR="00E451D0">
          <w:rPr>
            <w:noProof/>
            <w:webHidden/>
          </w:rPr>
          <w:tab/>
        </w:r>
        <w:r>
          <w:rPr>
            <w:noProof/>
            <w:webHidden/>
          </w:rPr>
          <w:fldChar w:fldCharType="begin"/>
        </w:r>
        <w:r w:rsidR="00E451D0">
          <w:rPr>
            <w:noProof/>
            <w:webHidden/>
          </w:rPr>
          <w:instrText xml:space="preserve"> PAGEREF _Toc16148266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7" w:history="1">
        <w:r w:rsidR="00E451D0" w:rsidRPr="00DA19D9">
          <w:rPr>
            <w:rStyle w:val="af2"/>
            <w:noProof/>
          </w:rPr>
          <w:t>Раздел. 4 Заключение договора по результатам неконкурентной закупки.</w:t>
        </w:r>
        <w:r w:rsidR="00E451D0">
          <w:rPr>
            <w:noProof/>
            <w:webHidden/>
          </w:rPr>
          <w:tab/>
        </w:r>
        <w:r>
          <w:rPr>
            <w:noProof/>
            <w:webHidden/>
          </w:rPr>
          <w:fldChar w:fldCharType="begin"/>
        </w:r>
        <w:r w:rsidR="00E451D0">
          <w:rPr>
            <w:noProof/>
            <w:webHidden/>
          </w:rPr>
          <w:instrText xml:space="preserve"> PAGEREF _Toc16148267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68" w:history="1">
        <w:r w:rsidR="00E451D0" w:rsidRPr="00DA19D9">
          <w:rPr>
            <w:rStyle w:val="af2"/>
            <w:noProof/>
            <w:snapToGrid w:val="0"/>
            <w:kern w:val="28"/>
          </w:rPr>
          <w:t xml:space="preserve">ГЛАВА </w:t>
        </w:r>
        <w:r w:rsidR="00E451D0" w:rsidRPr="00DA19D9">
          <w:rPr>
            <w:rStyle w:val="af2"/>
            <w:noProof/>
          </w:rPr>
          <w:t>15. РАСТОРЖЕНИЕ ДОГОВОРА</w:t>
        </w:r>
        <w:r w:rsidR="00E451D0">
          <w:rPr>
            <w:noProof/>
            <w:webHidden/>
          </w:rPr>
          <w:tab/>
        </w:r>
        <w:r>
          <w:rPr>
            <w:noProof/>
            <w:webHidden/>
          </w:rPr>
          <w:fldChar w:fldCharType="begin"/>
        </w:r>
        <w:r w:rsidR="00E451D0">
          <w:rPr>
            <w:noProof/>
            <w:webHidden/>
          </w:rPr>
          <w:instrText xml:space="preserve"> PAGEREF _Toc16148268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69" w:history="1">
        <w:r w:rsidR="00E451D0" w:rsidRPr="00DA19D9">
          <w:rPr>
            <w:rStyle w:val="af2"/>
            <w:noProof/>
          </w:rPr>
          <w:t>Раздел 1. Расторжение договора заключенного по результатам закупки</w:t>
        </w:r>
        <w:r w:rsidR="00E451D0">
          <w:rPr>
            <w:noProof/>
            <w:webHidden/>
          </w:rPr>
          <w:tab/>
        </w:r>
        <w:r>
          <w:rPr>
            <w:noProof/>
            <w:webHidden/>
          </w:rPr>
          <w:fldChar w:fldCharType="begin"/>
        </w:r>
        <w:r w:rsidR="00E451D0">
          <w:rPr>
            <w:noProof/>
            <w:webHidden/>
          </w:rPr>
          <w:instrText xml:space="preserve"> PAGEREF _Toc16148269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70" w:history="1">
        <w:r w:rsidR="00E451D0" w:rsidRPr="00DA19D9">
          <w:rPr>
            <w:rStyle w:val="af2"/>
            <w:noProof/>
          </w:rPr>
          <w:t>Раздел 2. Расторжение договора в одностороннем порядке</w:t>
        </w:r>
        <w:r w:rsidR="00E451D0">
          <w:rPr>
            <w:noProof/>
            <w:webHidden/>
          </w:rPr>
          <w:tab/>
        </w:r>
        <w:r>
          <w:rPr>
            <w:noProof/>
            <w:webHidden/>
          </w:rPr>
          <w:fldChar w:fldCharType="begin"/>
        </w:r>
        <w:r w:rsidR="00E451D0">
          <w:rPr>
            <w:noProof/>
            <w:webHidden/>
          </w:rPr>
          <w:instrText xml:space="preserve"> PAGEREF _Toc16148270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71" w:history="1">
        <w:r w:rsidR="00E451D0" w:rsidRPr="00DA19D9">
          <w:rPr>
            <w:rStyle w:val="af2"/>
            <w:noProof/>
          </w:rPr>
          <w:t>Раздел 3. Расторжение договора в судебном порядке</w:t>
        </w:r>
        <w:r w:rsidR="00E451D0">
          <w:rPr>
            <w:noProof/>
            <w:webHidden/>
          </w:rPr>
          <w:tab/>
        </w:r>
        <w:r>
          <w:rPr>
            <w:noProof/>
            <w:webHidden/>
          </w:rPr>
          <w:fldChar w:fldCharType="begin"/>
        </w:r>
        <w:r w:rsidR="00E451D0">
          <w:rPr>
            <w:noProof/>
            <w:webHidden/>
          </w:rPr>
          <w:instrText xml:space="preserve"> PAGEREF _Toc16148271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17"/>
        <w:tabs>
          <w:tab w:val="right" w:leader="dot" w:pos="9345"/>
        </w:tabs>
        <w:rPr>
          <w:rFonts w:asciiTheme="minorHAnsi" w:eastAsiaTheme="minorEastAsia" w:hAnsiTheme="minorHAnsi" w:cstheme="minorBidi"/>
          <w:noProof/>
          <w:lang w:eastAsia="ru-RU"/>
        </w:rPr>
      </w:pPr>
      <w:hyperlink w:anchor="_Toc16148272" w:history="1">
        <w:r w:rsidR="00E451D0" w:rsidRPr="00DA19D9">
          <w:rPr>
            <w:rStyle w:val="af2"/>
            <w:noProof/>
          </w:rPr>
          <w:t>ГЛАВА 16. ИНАЯ ИНФОРМАЦИЯ</w:t>
        </w:r>
        <w:r w:rsidR="00E451D0">
          <w:rPr>
            <w:noProof/>
            <w:webHidden/>
          </w:rPr>
          <w:tab/>
        </w:r>
        <w:r>
          <w:rPr>
            <w:noProof/>
            <w:webHidden/>
          </w:rPr>
          <w:fldChar w:fldCharType="begin"/>
        </w:r>
        <w:r w:rsidR="00E451D0">
          <w:rPr>
            <w:noProof/>
            <w:webHidden/>
          </w:rPr>
          <w:instrText xml:space="preserve"> PAGEREF _Toc16148272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73" w:history="1">
        <w:r w:rsidR="00E451D0" w:rsidRPr="00DA19D9">
          <w:rPr>
            <w:rStyle w:val="af2"/>
            <w:noProof/>
          </w:rPr>
          <w:t>Раздел. 1 Электронная площадка</w:t>
        </w:r>
        <w:r w:rsidR="00E451D0">
          <w:rPr>
            <w:noProof/>
            <w:webHidden/>
          </w:rPr>
          <w:tab/>
        </w:r>
        <w:r>
          <w:rPr>
            <w:noProof/>
            <w:webHidden/>
          </w:rPr>
          <w:fldChar w:fldCharType="begin"/>
        </w:r>
        <w:r w:rsidR="00E451D0">
          <w:rPr>
            <w:noProof/>
            <w:webHidden/>
          </w:rPr>
          <w:instrText xml:space="preserve"> PAGEREF _Toc16148273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74" w:history="1">
        <w:r w:rsidR="00E451D0" w:rsidRPr="00DA19D9">
          <w:rPr>
            <w:rStyle w:val="af2"/>
            <w:noProof/>
          </w:rPr>
          <w:t>Раздел 2. Разрешение разногласий, связанных с проведением закупок</w:t>
        </w:r>
        <w:r w:rsidR="00E451D0">
          <w:rPr>
            <w:noProof/>
            <w:webHidden/>
          </w:rPr>
          <w:tab/>
        </w:r>
        <w:r>
          <w:rPr>
            <w:noProof/>
            <w:webHidden/>
          </w:rPr>
          <w:fldChar w:fldCharType="begin"/>
        </w:r>
        <w:r w:rsidR="00E451D0">
          <w:rPr>
            <w:noProof/>
            <w:webHidden/>
          </w:rPr>
          <w:instrText xml:space="preserve"> PAGEREF _Toc16148274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75" w:history="1">
        <w:r w:rsidR="00E451D0" w:rsidRPr="00DA19D9">
          <w:rPr>
            <w:rStyle w:val="af2"/>
            <w:noProof/>
          </w:rPr>
          <w:t>Раздел 3. Контроль при проведении закупок</w:t>
        </w:r>
        <w:r w:rsidR="00E451D0">
          <w:rPr>
            <w:noProof/>
            <w:webHidden/>
          </w:rPr>
          <w:tab/>
        </w:r>
        <w:r>
          <w:rPr>
            <w:noProof/>
            <w:webHidden/>
          </w:rPr>
          <w:fldChar w:fldCharType="begin"/>
        </w:r>
        <w:r w:rsidR="00E451D0">
          <w:rPr>
            <w:noProof/>
            <w:webHidden/>
          </w:rPr>
          <w:instrText xml:space="preserve"> PAGEREF _Toc16148275 \h </w:instrText>
        </w:r>
        <w:r>
          <w:rPr>
            <w:noProof/>
            <w:webHidden/>
          </w:rPr>
        </w:r>
        <w:r>
          <w:rPr>
            <w:noProof/>
            <w:webHidden/>
          </w:rPr>
          <w:fldChar w:fldCharType="separate"/>
        </w:r>
        <w:r w:rsidR="00F17C75">
          <w:rPr>
            <w:noProof/>
            <w:webHidden/>
          </w:rPr>
          <w:t>2</w:t>
        </w:r>
        <w:r>
          <w:rPr>
            <w:noProof/>
            <w:webHidden/>
          </w:rPr>
          <w:fldChar w:fldCharType="end"/>
        </w:r>
      </w:hyperlink>
    </w:p>
    <w:p w:rsidR="00E451D0" w:rsidRDefault="00FC4502">
      <w:pPr>
        <w:pStyle w:val="27"/>
        <w:tabs>
          <w:tab w:val="right" w:leader="dot" w:pos="9345"/>
        </w:tabs>
        <w:rPr>
          <w:rFonts w:asciiTheme="minorHAnsi" w:eastAsiaTheme="minorEastAsia" w:hAnsiTheme="minorHAnsi" w:cstheme="minorBidi"/>
          <w:noProof/>
          <w:lang w:eastAsia="ru-RU"/>
        </w:rPr>
      </w:pPr>
      <w:hyperlink w:anchor="_Toc16148276" w:history="1">
        <w:r w:rsidR="00E451D0" w:rsidRPr="00DA19D9">
          <w:rPr>
            <w:rStyle w:val="af2"/>
            <w:noProof/>
          </w:rPr>
          <w:t>Раздел 4. Порядок внесения изменений</w:t>
        </w:r>
        <w:r w:rsidR="00E451D0">
          <w:rPr>
            <w:noProof/>
            <w:webHidden/>
          </w:rPr>
          <w:tab/>
        </w:r>
        <w:r>
          <w:rPr>
            <w:noProof/>
            <w:webHidden/>
          </w:rPr>
          <w:fldChar w:fldCharType="begin"/>
        </w:r>
        <w:r w:rsidR="00E451D0">
          <w:rPr>
            <w:noProof/>
            <w:webHidden/>
          </w:rPr>
          <w:instrText xml:space="preserve"> PAGEREF _Toc16148276 \h </w:instrText>
        </w:r>
        <w:r>
          <w:rPr>
            <w:noProof/>
            <w:webHidden/>
          </w:rPr>
        </w:r>
        <w:r>
          <w:rPr>
            <w:noProof/>
            <w:webHidden/>
          </w:rPr>
          <w:fldChar w:fldCharType="separate"/>
        </w:r>
        <w:r w:rsidR="00F17C75">
          <w:rPr>
            <w:noProof/>
            <w:webHidden/>
          </w:rPr>
          <w:t>2</w:t>
        </w:r>
        <w:r>
          <w:rPr>
            <w:noProof/>
            <w:webHidden/>
          </w:rPr>
          <w:fldChar w:fldCharType="end"/>
        </w:r>
      </w:hyperlink>
    </w:p>
    <w:p w:rsidR="00120B22" w:rsidRDefault="00FC4502">
      <w:pPr>
        <w:rPr>
          <w:rFonts w:ascii="Times New Roman" w:hAnsi="Times New Roman"/>
          <w:b/>
          <w:bCs/>
        </w:rPr>
      </w:pPr>
      <w:r w:rsidRPr="009F0D05">
        <w:rPr>
          <w:rFonts w:ascii="Times New Roman" w:hAnsi="Times New Roman"/>
          <w:b/>
          <w:bCs/>
        </w:rPr>
        <w:fldChar w:fldCharType="end"/>
      </w:r>
    </w:p>
    <w:p w:rsidR="008822EE" w:rsidRDefault="008822EE">
      <w:pPr>
        <w:rPr>
          <w:rFonts w:ascii="Times New Roman" w:hAnsi="Times New Roman"/>
          <w:b/>
          <w:bCs/>
        </w:rPr>
      </w:pPr>
    </w:p>
    <w:p w:rsidR="008822EE" w:rsidRPr="009F0D05" w:rsidRDefault="008822EE"/>
    <w:p w:rsidR="00693B66" w:rsidRPr="009F0D05" w:rsidRDefault="00A24BEA" w:rsidP="008822EE">
      <w:pPr>
        <w:pStyle w:val="1"/>
        <w:jc w:val="center"/>
        <w:rPr>
          <w:color w:val="auto"/>
        </w:rPr>
      </w:pPr>
      <w:bookmarkStart w:id="0" w:name="_Toc16148151"/>
      <w:r>
        <w:rPr>
          <w:color w:val="auto"/>
        </w:rPr>
        <w:t>Т</w:t>
      </w:r>
      <w:r w:rsidR="009B38D0" w:rsidRPr="009F0D05">
        <w:rPr>
          <w:color w:val="auto"/>
        </w:rPr>
        <w:t>ЕРМИНЫ И ОПРЕДЕЛЕНИЯ</w:t>
      </w:r>
      <w:bookmarkEnd w:id="0"/>
    </w:p>
    <w:p w:rsidR="00B33103" w:rsidRPr="009F0D05" w:rsidRDefault="00B33103" w:rsidP="00DA635A">
      <w:pPr>
        <w:tabs>
          <w:tab w:val="left" w:pos="540"/>
          <w:tab w:val="left" w:pos="900"/>
        </w:tabs>
        <w:spacing w:after="0" w:line="240" w:lineRule="auto"/>
        <w:ind w:firstLine="709"/>
        <w:jc w:val="center"/>
        <w:rPr>
          <w:rFonts w:ascii="Times New Roman" w:eastAsia="Times New Roman" w:hAnsi="Times New Roman"/>
          <w:b/>
          <w:lang w:eastAsia="ru-RU"/>
        </w:rPr>
      </w:pPr>
    </w:p>
    <w:p w:rsidR="001824C2" w:rsidRPr="009F0D05" w:rsidRDefault="009B38D0" w:rsidP="00DA635A">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iCs/>
          <w:lang w:eastAsia="ru-RU"/>
        </w:rPr>
        <w:t>Заказчик</w:t>
      </w:r>
      <w:r w:rsidRPr="009F0D05">
        <w:rPr>
          <w:rFonts w:ascii="Times New Roman" w:eastAsia="Times New Roman" w:hAnsi="Times New Roman"/>
          <w:iCs/>
          <w:lang w:eastAsia="ru-RU"/>
        </w:rPr>
        <w:t xml:space="preserve"> – </w:t>
      </w:r>
      <w:r w:rsidR="001824C2" w:rsidRPr="009F0D05">
        <w:rPr>
          <w:rFonts w:ascii="Times New Roman" w:eastAsia="Times New Roman" w:hAnsi="Times New Roman"/>
          <w:iCs/>
          <w:lang w:eastAsia="ru-RU"/>
        </w:rPr>
        <w:t xml:space="preserve">юридическое лицо, </w:t>
      </w:r>
      <w:r w:rsidR="009B3D97">
        <w:rPr>
          <w:rFonts w:ascii="Times New Roman" w:eastAsia="Times New Roman" w:hAnsi="Times New Roman"/>
          <w:iCs/>
          <w:lang w:eastAsia="ru-RU"/>
        </w:rPr>
        <w:t>ГУСП совхоз «Рощинский» РБ.</w:t>
      </w:r>
      <w:r w:rsidR="002B19F4" w:rsidRPr="009F0D05">
        <w:rPr>
          <w:rFonts w:ascii="Times New Roman" w:hAnsi="Times New Roman"/>
        </w:rPr>
        <w:t>.</w:t>
      </w:r>
    </w:p>
    <w:p w:rsidR="00AB2B30" w:rsidRPr="009F0D05" w:rsidRDefault="003E206F" w:rsidP="00DA635A">
      <w:pPr>
        <w:spacing w:after="0" w:line="240" w:lineRule="auto"/>
        <w:ind w:firstLine="709"/>
        <w:jc w:val="both"/>
        <w:rPr>
          <w:rFonts w:ascii="Times New Roman" w:hAnsi="Times New Roman"/>
        </w:rPr>
      </w:pPr>
      <w:r w:rsidRPr="009F0D05">
        <w:rPr>
          <w:rFonts w:ascii="Times New Roman" w:hAnsi="Times New Roman"/>
          <w:b/>
        </w:rPr>
        <w:t xml:space="preserve">Аукцион </w:t>
      </w:r>
      <w:r w:rsidR="00A67062" w:rsidRPr="009F0D05">
        <w:rPr>
          <w:rFonts w:ascii="Times New Roman" w:hAnsi="Times New Roman"/>
          <w:b/>
        </w:rPr>
        <w:t xml:space="preserve">в электронной форме </w:t>
      </w:r>
      <w:r w:rsidRPr="009F0D05">
        <w:rPr>
          <w:rFonts w:ascii="Times New Roman" w:hAnsi="Times New Roman"/>
        </w:rPr>
        <w:t xml:space="preserve">– </w:t>
      </w:r>
      <w:r w:rsidR="00DC6E45" w:rsidRPr="009F0D05">
        <w:rPr>
          <w:rFonts w:ascii="Times New Roman" w:hAnsi="Times New Roman"/>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386F31" w:rsidRPr="009F0D05" w:rsidRDefault="00386F31" w:rsidP="00DA635A">
      <w:pPr>
        <w:tabs>
          <w:tab w:val="left" w:pos="540"/>
          <w:tab w:val="left" w:pos="900"/>
        </w:tabs>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День -</w:t>
      </w:r>
      <w:r w:rsidRPr="009F0D05">
        <w:rPr>
          <w:rFonts w:ascii="Times New Roman" w:hAnsi="Times New Roman"/>
        </w:rPr>
        <w:t xml:space="preserve"> календарный день, за исключением случаев, когда в настоящем Положении срок устанавливается в рабочих днях.</w:t>
      </w:r>
    </w:p>
    <w:p w:rsidR="002B05CC" w:rsidRPr="009F0D05" w:rsidRDefault="002B05CC" w:rsidP="00DA635A">
      <w:pPr>
        <w:spacing w:after="0" w:line="240" w:lineRule="auto"/>
        <w:ind w:firstLine="709"/>
        <w:jc w:val="both"/>
        <w:rPr>
          <w:rFonts w:ascii="Times New Roman" w:hAnsi="Times New Roman"/>
        </w:rPr>
      </w:pPr>
      <w:r w:rsidRPr="009F0D05">
        <w:rPr>
          <w:rFonts w:ascii="Times New Roman" w:hAnsi="Times New Roman"/>
          <w:b/>
        </w:rPr>
        <w:t>Документация о закупке</w:t>
      </w:r>
      <w:r w:rsidRPr="009F0D05">
        <w:rPr>
          <w:rFonts w:ascii="Times New Roman" w:eastAsia="Times New Roman" w:hAnsi="Times New Roman"/>
          <w:bCs/>
          <w:lang w:eastAsia="ru-RU"/>
        </w:rPr>
        <w:t>(далее - Документация)</w:t>
      </w:r>
      <w:r w:rsidRPr="009F0D05">
        <w:rPr>
          <w:rFonts w:ascii="Times New Roman" w:hAnsi="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AD2E85" w:rsidRPr="009F0D05" w:rsidRDefault="00AD2E85" w:rsidP="00DA635A">
      <w:pPr>
        <w:tabs>
          <w:tab w:val="left" w:pos="540"/>
          <w:tab w:val="left" w:pos="900"/>
        </w:tabs>
        <w:spacing w:after="0" w:line="240" w:lineRule="auto"/>
        <w:ind w:firstLine="709"/>
        <w:jc w:val="both"/>
        <w:rPr>
          <w:rFonts w:ascii="Times New Roman" w:hAnsi="Times New Roman"/>
          <w:b/>
          <w:bCs/>
          <w:lang w:eastAsia="ru-RU"/>
        </w:rPr>
      </w:pPr>
      <w:r w:rsidRPr="009F0D05">
        <w:rPr>
          <w:rFonts w:ascii="Times New Roman" w:hAnsi="Times New Roman"/>
          <w:b/>
          <w:bCs/>
          <w:lang w:eastAsia="ru-RU"/>
        </w:rPr>
        <w:t>Единая информационная система</w:t>
      </w:r>
      <w:r w:rsidR="009B3D97">
        <w:rPr>
          <w:rFonts w:ascii="Times New Roman" w:hAnsi="Times New Roman"/>
          <w:b/>
          <w:bCs/>
          <w:lang w:eastAsia="ru-RU"/>
        </w:rPr>
        <w:t xml:space="preserve"> </w:t>
      </w:r>
      <w:r w:rsidRPr="009F0D05">
        <w:rPr>
          <w:rFonts w:ascii="Times New Roman" w:hAnsi="Times New Roman"/>
        </w:rPr>
        <w:t xml:space="preserve">в сфере закупок товаров, работ, услуг для обеспечения государственных и муниципальных нужд (далее – единая информационная система) - </w:t>
      </w:r>
      <w:r w:rsidRPr="009F0D05">
        <w:rPr>
          <w:rFonts w:ascii="Times New Roman" w:hAnsi="Times New Roman"/>
          <w:lang w:val="en-US"/>
        </w:rPr>
        <w:t>www</w:t>
      </w:r>
      <w:r w:rsidRPr="009F0D05">
        <w:rPr>
          <w:rFonts w:ascii="Times New Roman" w:hAnsi="Times New Roman"/>
        </w:rPr>
        <w:t>.</w:t>
      </w:r>
      <w:r w:rsidRPr="009F0D05">
        <w:rPr>
          <w:rFonts w:ascii="Times New Roman" w:hAnsi="Times New Roman"/>
          <w:lang w:val="en-US"/>
        </w:rPr>
        <w:t>zakupki</w:t>
      </w:r>
      <w:r w:rsidRPr="009F0D05">
        <w:rPr>
          <w:rFonts w:ascii="Times New Roman" w:hAnsi="Times New Roman"/>
        </w:rPr>
        <w:t>.</w:t>
      </w:r>
      <w:r w:rsidRPr="009F0D05">
        <w:rPr>
          <w:rFonts w:ascii="Times New Roman" w:hAnsi="Times New Roman"/>
          <w:lang w:val="en-US"/>
        </w:rPr>
        <w:t>gov</w:t>
      </w:r>
      <w:r w:rsidRPr="009F0D05">
        <w:rPr>
          <w:rFonts w:ascii="Times New Roman" w:hAnsi="Times New Roman"/>
        </w:rPr>
        <w:t>.</w:t>
      </w:r>
      <w:r w:rsidRPr="009F0D05">
        <w:rPr>
          <w:rFonts w:ascii="Times New Roman" w:hAnsi="Times New Roman"/>
          <w:lang w:val="en-US"/>
        </w:rPr>
        <w:t>ru</w:t>
      </w:r>
    </w:p>
    <w:p w:rsidR="00353EF7" w:rsidRPr="009F0D05" w:rsidRDefault="003E206F"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b/>
          <w:sz w:val="22"/>
          <w:szCs w:val="22"/>
        </w:rPr>
        <w:t>Единственный поставщик</w:t>
      </w:r>
      <w:r w:rsidR="005C3EDB" w:rsidRPr="009F0D05">
        <w:rPr>
          <w:rFonts w:ascii="Times New Roman" w:hAnsi="Times New Roman" w:cs="Times New Roman"/>
          <w:b/>
          <w:sz w:val="22"/>
          <w:szCs w:val="22"/>
        </w:rPr>
        <w:t xml:space="preserve"> (подрядчик, и</w:t>
      </w:r>
      <w:r w:rsidR="00AD2E85" w:rsidRPr="009F0D05">
        <w:rPr>
          <w:rFonts w:ascii="Times New Roman" w:hAnsi="Times New Roman" w:cs="Times New Roman"/>
          <w:b/>
          <w:sz w:val="22"/>
          <w:szCs w:val="22"/>
        </w:rPr>
        <w:t>сполнитель)</w:t>
      </w:r>
      <w:r w:rsidR="005C3EDB" w:rsidRPr="009F0D05">
        <w:rPr>
          <w:rFonts w:ascii="Times New Roman" w:hAnsi="Times New Roman" w:cs="Times New Roman"/>
          <w:sz w:val="22"/>
          <w:szCs w:val="22"/>
        </w:rPr>
        <w:t xml:space="preserve"> – </w:t>
      </w:r>
      <w:r w:rsidR="007A0D69" w:rsidRPr="009F0D05">
        <w:rPr>
          <w:rFonts w:ascii="Times New Roman" w:hAnsi="Times New Roman" w:cs="Times New Roman"/>
          <w:sz w:val="22"/>
          <w:szCs w:val="22"/>
        </w:rPr>
        <w:t>поставщик</w:t>
      </w:r>
      <w:r w:rsidR="00217BCD" w:rsidRPr="009F0D05">
        <w:rPr>
          <w:rFonts w:ascii="Times New Roman" w:hAnsi="Times New Roman" w:cs="Times New Roman"/>
          <w:sz w:val="22"/>
          <w:szCs w:val="22"/>
        </w:rPr>
        <w:t>(подрядчик, исполнитель)</w:t>
      </w:r>
      <w:r w:rsidRPr="009F0D05">
        <w:rPr>
          <w:rFonts w:ascii="Times New Roman" w:hAnsi="Times New Roman" w:cs="Times New Roman"/>
          <w:sz w:val="22"/>
          <w:szCs w:val="22"/>
        </w:rPr>
        <w:t>, у которого осуществляется закупка</w:t>
      </w:r>
      <w:r w:rsidR="00353EF7" w:rsidRPr="009F0D05">
        <w:rPr>
          <w:rFonts w:ascii="Times New Roman" w:hAnsi="Times New Roman" w:cs="Times New Roman"/>
          <w:sz w:val="22"/>
          <w:szCs w:val="22"/>
        </w:rPr>
        <w:t xml:space="preserve"> товаров</w:t>
      </w:r>
      <w:r w:rsidRPr="009F0D05">
        <w:rPr>
          <w:rFonts w:ascii="Times New Roman" w:hAnsi="Times New Roman" w:cs="Times New Roman"/>
          <w:sz w:val="22"/>
          <w:szCs w:val="22"/>
        </w:rPr>
        <w:t>,</w:t>
      </w:r>
      <w:r w:rsidR="00353EF7" w:rsidRPr="009F0D05">
        <w:rPr>
          <w:rFonts w:ascii="Times New Roman" w:hAnsi="Times New Roman" w:cs="Times New Roman"/>
          <w:sz w:val="22"/>
          <w:szCs w:val="22"/>
        </w:rPr>
        <w:t xml:space="preserve"> работ, услуг по договору заключенному на основании неконкурентной закупки (закупка у единственного поставщика (исполнителя, подрядчика)).</w:t>
      </w:r>
    </w:p>
    <w:p w:rsidR="00C67F0F" w:rsidRPr="009F0D05" w:rsidRDefault="003E206F" w:rsidP="00DA635A">
      <w:pPr>
        <w:autoSpaceDE w:val="0"/>
        <w:autoSpaceDN w:val="0"/>
        <w:adjustRightInd w:val="0"/>
        <w:spacing w:after="0" w:line="240" w:lineRule="auto"/>
        <w:ind w:firstLine="709"/>
        <w:jc w:val="both"/>
        <w:rPr>
          <w:rFonts w:ascii="Times New Roman" w:hAnsi="Times New Roman"/>
          <w:highlight w:val="magenta"/>
        </w:rPr>
      </w:pPr>
      <w:r w:rsidRPr="009F0D05">
        <w:rPr>
          <w:rFonts w:ascii="Times New Roman" w:eastAsia="Times New Roman" w:hAnsi="Times New Roman"/>
          <w:b/>
          <w:bCs/>
          <w:lang w:eastAsia="ru-RU"/>
        </w:rPr>
        <w:t xml:space="preserve">Закрытые </w:t>
      </w:r>
      <w:r w:rsidR="00993710" w:rsidRPr="009F0D05">
        <w:rPr>
          <w:rFonts w:ascii="Times New Roman" w:eastAsia="Times New Roman" w:hAnsi="Times New Roman"/>
          <w:b/>
          <w:bCs/>
          <w:lang w:eastAsia="ru-RU"/>
        </w:rPr>
        <w:t>конкурентные</w:t>
      </w:r>
      <w:r w:rsidRPr="009F0D05">
        <w:rPr>
          <w:rFonts w:ascii="Times New Roman" w:eastAsia="Times New Roman" w:hAnsi="Times New Roman"/>
          <w:b/>
          <w:bCs/>
          <w:lang w:eastAsia="ru-RU"/>
        </w:rPr>
        <w:t xml:space="preserve"> закупки</w:t>
      </w:r>
      <w:r w:rsidRPr="009F0D05">
        <w:rPr>
          <w:rFonts w:ascii="Times New Roman" w:eastAsia="Times New Roman" w:hAnsi="Times New Roman"/>
          <w:lang w:eastAsia="ru-RU"/>
        </w:rPr>
        <w:t xml:space="preserve"> – </w:t>
      </w:r>
      <w:r w:rsidR="00C67F0F" w:rsidRPr="009F0D05">
        <w:rPr>
          <w:rFonts w:ascii="Times New Roman" w:hAnsi="Times New Roman"/>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C67F0F" w:rsidRPr="009F0D05">
          <w:rPr>
            <w:rFonts w:ascii="Times New Roman" w:hAnsi="Times New Roman"/>
          </w:rPr>
          <w:t>пунктом 2</w:t>
        </w:r>
      </w:hyperlink>
      <w:r w:rsidR="00C67F0F" w:rsidRPr="009F0D05">
        <w:rPr>
          <w:rFonts w:ascii="Times New Roman" w:hAnsi="Times New Roman"/>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C67F0F" w:rsidRPr="009F0D05">
          <w:rPr>
            <w:rFonts w:ascii="Times New Roman" w:hAnsi="Times New Roman"/>
          </w:rPr>
          <w:t>3 части 8 статьи 3.1</w:t>
        </w:r>
      </w:hyperlink>
      <w:r w:rsidR="00C67F0F" w:rsidRPr="009F0D05">
        <w:rPr>
          <w:rFonts w:ascii="Times New Roman" w:hAnsi="Times New Roman"/>
        </w:rPr>
        <w:t xml:space="preserve"> 223-ФЗ,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00C67F0F" w:rsidRPr="009F0D05">
          <w:rPr>
            <w:rFonts w:ascii="Times New Roman" w:hAnsi="Times New Roman"/>
          </w:rPr>
          <w:t>частью 16 статьи 4</w:t>
        </w:r>
      </w:hyperlink>
      <w:r w:rsidR="00C67F0F" w:rsidRPr="009F0D05">
        <w:rPr>
          <w:rFonts w:ascii="Times New Roman" w:hAnsi="Times New Roman"/>
        </w:rPr>
        <w:t> 223-ФЗ.</w:t>
      </w:r>
    </w:p>
    <w:p w:rsidR="004213FE" w:rsidRPr="009F0D05" w:rsidRDefault="004213FE" w:rsidP="00DA635A">
      <w:pPr>
        <w:pStyle w:val="a7"/>
        <w:tabs>
          <w:tab w:val="left" w:pos="1276"/>
        </w:tabs>
        <w:spacing w:after="0" w:line="240" w:lineRule="auto"/>
        <w:ind w:left="0" w:firstLine="709"/>
        <w:jc w:val="both"/>
        <w:rPr>
          <w:rFonts w:ascii="Times New Roman" w:hAnsi="Times New Roman"/>
        </w:rPr>
      </w:pPr>
      <w:r w:rsidRPr="009F0D05">
        <w:rPr>
          <w:rFonts w:ascii="Times New Roman" w:hAnsi="Times New Roman"/>
          <w:b/>
        </w:rPr>
        <w:t>Закуп</w:t>
      </w:r>
      <w:r w:rsidR="00A466F9" w:rsidRPr="009F0D05">
        <w:rPr>
          <w:rFonts w:ascii="Times New Roman" w:hAnsi="Times New Roman"/>
          <w:b/>
        </w:rPr>
        <w:t>ка</w:t>
      </w:r>
      <w:r w:rsidR="009B3D97">
        <w:rPr>
          <w:rFonts w:ascii="Times New Roman" w:hAnsi="Times New Roman"/>
          <w:b/>
        </w:rPr>
        <w:t xml:space="preserve"> </w:t>
      </w:r>
      <w:r w:rsidR="00A466F9" w:rsidRPr="009F0D05">
        <w:rPr>
          <w:rFonts w:ascii="Times New Roman" w:hAnsi="Times New Roman"/>
          <w:b/>
          <w:shd w:val="clear" w:color="auto" w:fill="FFFFFF"/>
        </w:rPr>
        <w:t>товара (работы, услуги)</w:t>
      </w:r>
      <w:r w:rsidR="00A466F9" w:rsidRPr="009F0D05">
        <w:rPr>
          <w:rFonts w:ascii="Times New Roman" w:hAnsi="Times New Roman"/>
          <w:b/>
        </w:rPr>
        <w:t xml:space="preserve"> (далее - з</w:t>
      </w:r>
      <w:r w:rsidRPr="009F0D05">
        <w:rPr>
          <w:rFonts w:ascii="Times New Roman" w:hAnsi="Times New Roman"/>
          <w:b/>
        </w:rPr>
        <w:t>акупк</w:t>
      </w:r>
      <w:r w:rsidR="00A466F9" w:rsidRPr="009F0D05">
        <w:rPr>
          <w:rFonts w:ascii="Times New Roman" w:hAnsi="Times New Roman"/>
          <w:b/>
        </w:rPr>
        <w:t>а</w:t>
      </w:r>
      <w:r w:rsidRPr="009F0D05">
        <w:rPr>
          <w:rFonts w:ascii="Times New Roman" w:hAnsi="Times New Roman"/>
          <w:b/>
        </w:rPr>
        <w:t>)</w:t>
      </w:r>
      <w:r w:rsidRPr="009F0D05">
        <w:rPr>
          <w:rFonts w:ascii="Times New Roman" w:hAnsi="Times New Roman"/>
        </w:rPr>
        <w:t xml:space="preserve"> – совокупность действий</w:t>
      </w:r>
      <w:r w:rsidR="0063487B" w:rsidRPr="009F0D05">
        <w:rPr>
          <w:rFonts w:ascii="Times New Roman" w:hAnsi="Times New Roman"/>
        </w:rPr>
        <w:t>,</w:t>
      </w:r>
      <w:r w:rsidR="009B3D97">
        <w:rPr>
          <w:rFonts w:ascii="Times New Roman" w:hAnsi="Times New Roman"/>
        </w:rPr>
        <w:t xml:space="preserve"> </w:t>
      </w:r>
      <w:r w:rsidR="00681F1D" w:rsidRPr="009F0D05">
        <w:rPr>
          <w:rFonts w:ascii="Times New Roman" w:hAnsi="Times New Roman"/>
        </w:rPr>
        <w:t xml:space="preserve">осуществляемых заказчиком </w:t>
      </w:r>
      <w:r w:rsidR="0063487B" w:rsidRPr="009F0D05">
        <w:rPr>
          <w:rFonts w:ascii="Times New Roman" w:hAnsi="Times New Roman"/>
        </w:rPr>
        <w:t xml:space="preserve">и </w:t>
      </w:r>
      <w:r w:rsidRPr="009F0D05">
        <w:rPr>
          <w:rFonts w:ascii="Times New Roman" w:hAnsi="Times New Roman"/>
        </w:rPr>
        <w:t xml:space="preserve">направленных на </w:t>
      </w:r>
      <w:r w:rsidR="00681F1D" w:rsidRPr="009F0D05">
        <w:rPr>
          <w:rFonts w:ascii="Times New Roman" w:hAnsi="Times New Roman"/>
          <w:shd w:val="clear" w:color="auto" w:fill="FFFFFF"/>
        </w:rPr>
        <w:t>обеспечение нужд, начина</w:t>
      </w:r>
      <w:r w:rsidR="0063487B" w:rsidRPr="009F0D05">
        <w:rPr>
          <w:rFonts w:ascii="Times New Roman" w:hAnsi="Times New Roman"/>
          <w:shd w:val="clear" w:color="auto" w:fill="FFFFFF"/>
        </w:rPr>
        <w:t>ющихся</w:t>
      </w:r>
      <w:r w:rsidR="00681F1D" w:rsidRPr="009F0D05">
        <w:rPr>
          <w:rFonts w:ascii="Times New Roman" w:hAnsi="Times New Roman"/>
          <w:shd w:val="clear" w:color="auto" w:fill="FFFFFF"/>
        </w:rPr>
        <w:t xml:space="preserve"> с </w:t>
      </w:r>
      <w:r w:rsidRPr="009F0D05">
        <w:rPr>
          <w:rFonts w:ascii="Times New Roman" w:hAnsi="Times New Roman"/>
        </w:rPr>
        <w:t>определени</w:t>
      </w:r>
      <w:r w:rsidR="00681F1D" w:rsidRPr="009F0D05">
        <w:rPr>
          <w:rFonts w:ascii="Times New Roman" w:hAnsi="Times New Roman"/>
        </w:rPr>
        <w:t>я</w:t>
      </w:r>
      <w:r w:rsidRPr="009F0D05">
        <w:rPr>
          <w:rFonts w:ascii="Times New Roman" w:hAnsi="Times New Roman"/>
        </w:rPr>
        <w:t xml:space="preserve"> поставщика (подрядчика, исполнителя)</w:t>
      </w:r>
      <w:r w:rsidR="00681F1D" w:rsidRPr="009F0D05">
        <w:rPr>
          <w:rFonts w:ascii="Times New Roman" w:hAnsi="Times New Roman"/>
        </w:rPr>
        <w:t xml:space="preserve"> и</w:t>
      </w:r>
      <w:r w:rsidR="009B3D97">
        <w:rPr>
          <w:rFonts w:ascii="Times New Roman" w:hAnsi="Times New Roman"/>
        </w:rPr>
        <w:t xml:space="preserve"> </w:t>
      </w:r>
      <w:r w:rsidR="00A466F9" w:rsidRPr="009F0D05">
        <w:rPr>
          <w:rFonts w:ascii="Times New Roman" w:hAnsi="Times New Roman"/>
          <w:shd w:val="clear" w:color="auto" w:fill="FFFFFF"/>
        </w:rPr>
        <w:t>за</w:t>
      </w:r>
      <w:r w:rsidR="00681F1D" w:rsidRPr="009F0D05">
        <w:rPr>
          <w:rFonts w:ascii="Times New Roman" w:hAnsi="Times New Roman"/>
          <w:shd w:val="clear" w:color="auto" w:fill="FFFFFF"/>
        </w:rPr>
        <w:t>верша</w:t>
      </w:r>
      <w:r w:rsidR="0063487B" w:rsidRPr="009F0D05">
        <w:rPr>
          <w:rFonts w:ascii="Times New Roman" w:hAnsi="Times New Roman"/>
          <w:shd w:val="clear" w:color="auto" w:fill="FFFFFF"/>
        </w:rPr>
        <w:t>ющихся</w:t>
      </w:r>
      <w:r w:rsidR="00A466F9" w:rsidRPr="009F0D05">
        <w:rPr>
          <w:rFonts w:ascii="Times New Roman" w:hAnsi="Times New Roman"/>
          <w:shd w:val="clear" w:color="auto" w:fill="FFFFFF"/>
        </w:rPr>
        <w:t xml:space="preserve"> исполнением обязательств сторонами</w:t>
      </w:r>
      <w:r w:rsidR="009B3D97">
        <w:rPr>
          <w:rFonts w:ascii="Times New Roman" w:hAnsi="Times New Roman"/>
          <w:shd w:val="clear" w:color="auto" w:fill="FFFFFF"/>
        </w:rPr>
        <w:t xml:space="preserve"> </w:t>
      </w:r>
      <w:r w:rsidR="00A466F9" w:rsidRPr="009F0D05">
        <w:rPr>
          <w:rFonts w:ascii="Times New Roman" w:hAnsi="Times New Roman"/>
          <w:shd w:val="clear" w:color="auto" w:fill="FFFFFF"/>
        </w:rPr>
        <w:t>договора.</w:t>
      </w:r>
    </w:p>
    <w:p w:rsidR="003E206F" w:rsidRPr="009F0D05" w:rsidRDefault="003E206F"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Закупка в электронной форме</w:t>
      </w:r>
      <w:r w:rsidRPr="009F0D05">
        <w:rPr>
          <w:rFonts w:ascii="Times New Roman" w:eastAsia="Times New Roman" w:hAnsi="Times New Roman"/>
          <w:lang w:eastAsia="ru-RU"/>
        </w:rPr>
        <w:t xml:space="preserve"> –закупк</w:t>
      </w:r>
      <w:r w:rsidR="009D4244" w:rsidRPr="009F0D05">
        <w:rPr>
          <w:rFonts w:ascii="Times New Roman" w:eastAsia="Times New Roman" w:hAnsi="Times New Roman"/>
          <w:lang w:eastAsia="ru-RU"/>
        </w:rPr>
        <w:t>а</w:t>
      </w:r>
      <w:r w:rsidRPr="009F0D05">
        <w:rPr>
          <w:rFonts w:ascii="Times New Roman" w:eastAsia="Times New Roman" w:hAnsi="Times New Roman"/>
          <w:lang w:eastAsia="ru-RU"/>
        </w:rPr>
        <w:t>, осуществляемая на электронной площадке.</w:t>
      </w:r>
    </w:p>
    <w:p w:rsidR="0007029E" w:rsidRPr="009F0D05" w:rsidRDefault="00A07D37"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b/>
          <w:sz w:val="22"/>
          <w:szCs w:val="22"/>
        </w:rPr>
        <w:t xml:space="preserve">Заявка на участие в закупке </w:t>
      </w:r>
      <w:r w:rsidR="0007029E" w:rsidRPr="009F0D05">
        <w:rPr>
          <w:rFonts w:ascii="Times New Roman" w:hAnsi="Times New Roman" w:cs="Times New Roman"/>
          <w:sz w:val="22"/>
          <w:szCs w:val="22"/>
        </w:rPr>
        <w:t>(далее – з</w:t>
      </w:r>
      <w:r w:rsidRPr="009F0D05">
        <w:rPr>
          <w:rFonts w:ascii="Times New Roman" w:hAnsi="Times New Roman" w:cs="Times New Roman"/>
          <w:sz w:val="22"/>
          <w:szCs w:val="22"/>
        </w:rPr>
        <w:t xml:space="preserve">аявка)  - </w:t>
      </w:r>
      <w:r w:rsidR="0007029E" w:rsidRPr="009F0D05">
        <w:rPr>
          <w:rFonts w:ascii="Times New Roman" w:hAnsi="Times New Roman" w:cs="Times New Roman"/>
          <w:sz w:val="22"/>
          <w:szCs w:val="22"/>
        </w:rPr>
        <w:t>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4E789E" w:rsidRPr="009F0D05" w:rsidRDefault="004E789E" w:rsidP="00DA635A">
      <w:pPr>
        <w:spacing w:after="0" w:line="240" w:lineRule="auto"/>
        <w:ind w:firstLine="709"/>
        <w:jc w:val="both"/>
        <w:rPr>
          <w:rFonts w:ascii="Times New Roman" w:hAnsi="Times New Roman"/>
        </w:rPr>
      </w:pPr>
      <w:r w:rsidRPr="009F0D05">
        <w:rPr>
          <w:rFonts w:ascii="Times New Roman" w:hAnsi="Times New Roman"/>
          <w:b/>
          <w:bCs/>
        </w:rPr>
        <w:t xml:space="preserve">Запрос котировок </w:t>
      </w:r>
      <w:r w:rsidR="0067674E" w:rsidRPr="009F0D05">
        <w:rPr>
          <w:rFonts w:ascii="Times New Roman" w:hAnsi="Times New Roman"/>
          <w:b/>
          <w:bCs/>
        </w:rPr>
        <w:t xml:space="preserve">в электронной форме </w:t>
      </w:r>
      <w:r w:rsidRPr="009F0D05">
        <w:rPr>
          <w:rFonts w:ascii="Times New Roman" w:hAnsi="Times New Roman"/>
        </w:rPr>
        <w:t xml:space="preserve">– </w:t>
      </w:r>
      <w:r w:rsidR="00A67062" w:rsidRPr="009F0D05">
        <w:rPr>
          <w:rFonts w:ascii="Times New Roman" w:hAnsi="Times New Roman"/>
        </w:rPr>
        <w:t xml:space="preserve">форма торгов, при которой победителем запроса котировок признается участник </w:t>
      </w:r>
      <w:r w:rsidR="00B020BA" w:rsidRPr="009F0D05">
        <w:rPr>
          <w:rFonts w:ascii="Times New Roman" w:hAnsi="Times New Roman"/>
        </w:rPr>
        <w:t xml:space="preserve">конкурентной </w:t>
      </w:r>
      <w:r w:rsidR="00A67062" w:rsidRPr="009F0D05">
        <w:rPr>
          <w:rFonts w:ascii="Times New Roman" w:hAnsi="Times New Roman"/>
        </w:rPr>
        <w:t xml:space="preserve">закупки, заявка которого соответствует требованиям, установленным извещением о проведении запроса котировок, и содержит наиболее низкую цену </w:t>
      </w:r>
      <w:r w:rsidR="0024383C" w:rsidRPr="009F0D05">
        <w:rPr>
          <w:rFonts w:ascii="Times New Roman" w:hAnsi="Times New Roman"/>
        </w:rPr>
        <w:t>договора,</w:t>
      </w:r>
      <w:r w:rsidR="009B3D97">
        <w:rPr>
          <w:rFonts w:ascii="Times New Roman" w:hAnsi="Times New Roman"/>
        </w:rPr>
        <w:t xml:space="preserve"> </w:t>
      </w:r>
      <w:r w:rsidR="0024383C" w:rsidRPr="00AD6883">
        <w:rPr>
          <w:rFonts w:ascii="Times New Roman" w:hAnsi="Times New Roman"/>
        </w:rPr>
        <w:t>или наименьшую цену позиции (при заключении нескольких договоров в рамках одной закупочной процедуры)</w:t>
      </w:r>
    </w:p>
    <w:p w:rsidR="00A67062" w:rsidRPr="00AD6883" w:rsidRDefault="00B954CC" w:rsidP="00DA635A">
      <w:pPr>
        <w:spacing w:after="0" w:line="240" w:lineRule="auto"/>
        <w:ind w:firstLine="709"/>
        <w:jc w:val="both"/>
        <w:rPr>
          <w:rFonts w:ascii="Times New Roman" w:hAnsi="Times New Roman"/>
        </w:rPr>
      </w:pPr>
      <w:r w:rsidRPr="009F0D05">
        <w:rPr>
          <w:rFonts w:ascii="Times New Roman" w:hAnsi="Times New Roman"/>
          <w:b/>
        </w:rPr>
        <w:t>Запрос</w:t>
      </w:r>
      <w:r w:rsidR="004E789E" w:rsidRPr="009F0D05">
        <w:rPr>
          <w:rFonts w:ascii="Times New Roman" w:hAnsi="Times New Roman"/>
          <w:b/>
        </w:rPr>
        <w:t xml:space="preserve"> предложений</w:t>
      </w:r>
      <w:r w:rsidR="00756153" w:rsidRPr="009F0D05">
        <w:rPr>
          <w:rFonts w:ascii="Times New Roman" w:hAnsi="Times New Roman"/>
          <w:b/>
          <w:bCs/>
        </w:rPr>
        <w:t xml:space="preserve"> в электронной форме</w:t>
      </w:r>
      <w:r w:rsidR="004E789E" w:rsidRPr="009F0D05">
        <w:rPr>
          <w:rFonts w:ascii="Times New Roman" w:hAnsi="Times New Roman"/>
        </w:rPr>
        <w:t xml:space="preserve"> –</w:t>
      </w:r>
      <w:r w:rsidR="00A67062" w:rsidRPr="009F0D05">
        <w:rPr>
          <w:rFonts w:ascii="Times New Roman" w:hAnsi="Times New Roman"/>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00A67062" w:rsidRPr="00AD6883">
        <w:rPr>
          <w:rFonts w:ascii="Times New Roman" w:hAnsi="Times New Roman"/>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01D8C" w:rsidRPr="00AD6883" w:rsidRDefault="00001D8C" w:rsidP="00DA635A">
      <w:pPr>
        <w:spacing w:after="0" w:line="240" w:lineRule="auto"/>
        <w:ind w:firstLine="709"/>
        <w:jc w:val="both"/>
        <w:rPr>
          <w:rFonts w:ascii="Times New Roman" w:hAnsi="Times New Roman"/>
        </w:rPr>
      </w:pPr>
      <w:r w:rsidRPr="00AD6883">
        <w:rPr>
          <w:rFonts w:ascii="Times New Roman" w:hAnsi="Times New Roman"/>
          <w:b/>
        </w:rPr>
        <w:t>Неконкурентный способ закупки</w:t>
      </w:r>
      <w:r w:rsidRPr="00AD6883">
        <w:rPr>
          <w:rFonts w:ascii="Times New Roman" w:hAnsi="Times New Roman"/>
        </w:rPr>
        <w:t xml:space="preserve"> – закупка (</w:t>
      </w:r>
      <w:r w:rsidRPr="00AD6883">
        <w:rPr>
          <w:rFonts w:ascii="Times New Roman" w:hAnsi="Times New Roman"/>
          <w:sz w:val="24"/>
        </w:rPr>
        <w:t>закупочная процедура</w:t>
      </w:r>
      <w:r w:rsidRPr="00AD6883">
        <w:rPr>
          <w:rFonts w:ascii="Times New Roman" w:hAnsi="Times New Roman"/>
        </w:rPr>
        <w:t>), условия осуществления которой не соответствуют условиям, предусмотренным частью 3 статьи 3 Закона, изложенным в пункте 15 настоящей статьи Положения.</w:t>
      </w:r>
    </w:p>
    <w:p w:rsidR="00001D8C" w:rsidRPr="00AD6883" w:rsidRDefault="00001D8C" w:rsidP="00DA635A">
      <w:pPr>
        <w:spacing w:after="0" w:line="240" w:lineRule="auto"/>
        <w:ind w:firstLine="709"/>
        <w:jc w:val="both"/>
        <w:rPr>
          <w:rFonts w:ascii="Times New Roman" w:hAnsi="Times New Roman"/>
        </w:rPr>
      </w:pPr>
      <w:r w:rsidRPr="00AD6883">
        <w:rPr>
          <w:rFonts w:ascii="Times New Roman" w:hAnsi="Times New Roman"/>
          <w:b/>
          <w:sz w:val="24"/>
        </w:rPr>
        <w:t>Закупка по результатам анализа рынка</w:t>
      </w:r>
      <w:r w:rsidRPr="00AD6883">
        <w:rPr>
          <w:rFonts w:ascii="Times New Roman" w:hAnsi="Times New Roman"/>
          <w:sz w:val="24"/>
        </w:rPr>
        <w:t xml:space="preserve"> – неконкурентная закупочная процедура в отношении определенного перечня Продукции, по результатам которой Предприятие выбирает поставщика.</w:t>
      </w:r>
    </w:p>
    <w:p w:rsidR="004E789E" w:rsidRDefault="004E789E" w:rsidP="00DA635A">
      <w:pPr>
        <w:spacing w:after="0" w:line="240" w:lineRule="auto"/>
        <w:ind w:firstLine="709"/>
        <w:jc w:val="both"/>
        <w:rPr>
          <w:rFonts w:ascii="Times New Roman" w:hAnsi="Times New Roman"/>
        </w:rPr>
      </w:pPr>
      <w:r w:rsidRPr="009F0D05">
        <w:rPr>
          <w:rFonts w:ascii="Times New Roman" w:hAnsi="Times New Roman"/>
          <w:b/>
        </w:rPr>
        <w:t>Закупка у единственного поставщика(исполнителя, подрядчика)</w:t>
      </w:r>
      <w:r w:rsidRPr="009F0D05">
        <w:rPr>
          <w:rFonts w:ascii="Times New Roman" w:hAnsi="Times New Roman"/>
        </w:rPr>
        <w:t xml:space="preserve"> – </w:t>
      </w:r>
      <w:r w:rsidR="00353EF7" w:rsidRPr="009F0D05">
        <w:rPr>
          <w:rFonts w:ascii="Times New Roman" w:hAnsi="Times New Roman"/>
        </w:rPr>
        <w:t xml:space="preserve">способ неконкурентной </w:t>
      </w:r>
      <w:r w:rsidRPr="009F0D05">
        <w:rPr>
          <w:rFonts w:ascii="Times New Roman" w:hAnsi="Times New Roman"/>
        </w:rPr>
        <w:t>закупк</w:t>
      </w:r>
      <w:r w:rsidR="00353EF7" w:rsidRPr="009F0D05">
        <w:rPr>
          <w:rFonts w:ascii="Times New Roman" w:hAnsi="Times New Roman"/>
        </w:rPr>
        <w:t>и, в результате которой заказчик заключает</w:t>
      </w:r>
      <w:r w:rsidRPr="009F0D05">
        <w:rPr>
          <w:rFonts w:ascii="Times New Roman" w:hAnsi="Times New Roman"/>
        </w:rPr>
        <w:t xml:space="preserve"> договор с определенным поставщиком (исполнител</w:t>
      </w:r>
      <w:r w:rsidR="00B954CC" w:rsidRPr="009F0D05">
        <w:rPr>
          <w:rFonts w:ascii="Times New Roman" w:hAnsi="Times New Roman"/>
        </w:rPr>
        <w:t>ем</w:t>
      </w:r>
      <w:r w:rsidRPr="009F0D05">
        <w:rPr>
          <w:rFonts w:ascii="Times New Roman" w:hAnsi="Times New Roman"/>
        </w:rPr>
        <w:t>, подрядчик</w:t>
      </w:r>
      <w:r w:rsidR="00B954CC" w:rsidRPr="009F0D05">
        <w:rPr>
          <w:rFonts w:ascii="Times New Roman" w:hAnsi="Times New Roman"/>
        </w:rPr>
        <w:t>ом</w:t>
      </w:r>
      <w:r w:rsidRPr="009F0D05">
        <w:rPr>
          <w:rFonts w:ascii="Times New Roman" w:hAnsi="Times New Roman"/>
        </w:rPr>
        <w:t>) без проведения конкурентных закуп</w:t>
      </w:r>
      <w:r w:rsidR="00353EF7" w:rsidRPr="009F0D05">
        <w:rPr>
          <w:rFonts w:ascii="Times New Roman" w:hAnsi="Times New Roman"/>
        </w:rPr>
        <w:t>ок</w:t>
      </w:r>
      <w:r w:rsidRPr="009F0D05">
        <w:rPr>
          <w:rFonts w:ascii="Times New Roman" w:hAnsi="Times New Roman"/>
        </w:rPr>
        <w:t>.</w:t>
      </w:r>
    </w:p>
    <w:p w:rsidR="00001D8C" w:rsidRPr="009F0D05" w:rsidRDefault="00001D8C" w:rsidP="00DA635A">
      <w:pPr>
        <w:spacing w:after="0" w:line="240" w:lineRule="auto"/>
        <w:ind w:firstLine="709"/>
        <w:jc w:val="both"/>
        <w:rPr>
          <w:rFonts w:ascii="Times New Roman" w:hAnsi="Times New Roman"/>
        </w:rPr>
      </w:pPr>
    </w:p>
    <w:p w:rsidR="001E4526" w:rsidRPr="009F0D05" w:rsidRDefault="001E4526"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 xml:space="preserve">Комиссия </w:t>
      </w:r>
      <w:r w:rsidR="00353EF7" w:rsidRPr="009F0D05">
        <w:rPr>
          <w:rFonts w:ascii="Times New Roman" w:hAnsi="Times New Roman"/>
          <w:b/>
        </w:rPr>
        <w:t xml:space="preserve">по осуществлению </w:t>
      </w:r>
      <w:r w:rsidRPr="009F0D05">
        <w:rPr>
          <w:rFonts w:ascii="Times New Roman" w:eastAsia="Times New Roman" w:hAnsi="Times New Roman"/>
          <w:b/>
          <w:bCs/>
          <w:lang w:eastAsia="ru-RU"/>
        </w:rPr>
        <w:t>закупок</w:t>
      </w:r>
      <w:r w:rsidR="001B3DB9" w:rsidRPr="009F0D05">
        <w:rPr>
          <w:rFonts w:ascii="Times New Roman" w:eastAsia="Times New Roman" w:hAnsi="Times New Roman"/>
          <w:b/>
          <w:bCs/>
          <w:lang w:eastAsia="ru-RU"/>
        </w:rPr>
        <w:t xml:space="preserve"> (далее</w:t>
      </w:r>
      <w:r w:rsidR="00AD70DF" w:rsidRPr="009F0D05">
        <w:rPr>
          <w:rFonts w:ascii="Times New Roman" w:eastAsia="Times New Roman" w:hAnsi="Times New Roman"/>
          <w:b/>
          <w:bCs/>
          <w:lang w:eastAsia="ru-RU"/>
        </w:rPr>
        <w:t>–</w:t>
      </w:r>
      <w:r w:rsidR="001B3DB9" w:rsidRPr="009F0D05">
        <w:rPr>
          <w:rFonts w:ascii="Times New Roman" w:eastAsia="Times New Roman" w:hAnsi="Times New Roman"/>
          <w:b/>
          <w:bCs/>
          <w:lang w:eastAsia="ru-RU"/>
        </w:rPr>
        <w:t xml:space="preserve"> Комиссия</w:t>
      </w:r>
      <w:r w:rsidR="00AD70DF" w:rsidRPr="009F0D05">
        <w:rPr>
          <w:rFonts w:ascii="Times New Roman" w:eastAsia="Times New Roman" w:hAnsi="Times New Roman"/>
          <w:b/>
          <w:bCs/>
          <w:lang w:eastAsia="ru-RU"/>
        </w:rPr>
        <w:t xml:space="preserve"> по осуществлению закупок</w:t>
      </w:r>
      <w:r w:rsidR="001B3DB9" w:rsidRPr="009F0D05">
        <w:rPr>
          <w:rFonts w:ascii="Times New Roman" w:eastAsia="Times New Roman" w:hAnsi="Times New Roman"/>
          <w:b/>
          <w:bCs/>
          <w:lang w:eastAsia="ru-RU"/>
        </w:rPr>
        <w:t>)</w:t>
      </w:r>
      <w:r w:rsidRPr="009F0D05">
        <w:rPr>
          <w:rFonts w:ascii="Times New Roman" w:eastAsia="Times New Roman" w:hAnsi="Times New Roman"/>
          <w:lang w:eastAsia="ru-RU"/>
        </w:rPr>
        <w:t>– постоянно действующий коллегиальный орган, создаваемый Заказчиком для осуществления закупочной деятельности.</w:t>
      </w:r>
    </w:p>
    <w:p w:rsidR="00BC254F" w:rsidRPr="009F0D05" w:rsidRDefault="00B020BA" w:rsidP="00DA635A">
      <w:pPr>
        <w:shd w:val="clear" w:color="auto" w:fill="FFFFFF"/>
        <w:spacing w:after="0" w:line="240" w:lineRule="auto"/>
        <w:ind w:right="-1"/>
        <w:jc w:val="both"/>
        <w:rPr>
          <w:rFonts w:ascii="Times New Roman" w:eastAsia="Times New Roman" w:hAnsi="Times New Roman"/>
          <w:lang w:eastAsia="ru-RU"/>
        </w:rPr>
      </w:pPr>
      <w:r w:rsidRPr="009F0D05">
        <w:rPr>
          <w:rFonts w:ascii="Times New Roman" w:eastAsia="Times New Roman" w:hAnsi="Times New Roman"/>
          <w:lang w:eastAsia="ru-RU"/>
        </w:rPr>
        <w:t>Деятельность комиссии</w:t>
      </w:r>
      <w:r w:rsidR="001C649E" w:rsidRPr="009F0D05">
        <w:rPr>
          <w:rFonts w:ascii="Times New Roman" w:eastAsia="Times New Roman" w:hAnsi="Times New Roman"/>
          <w:lang w:eastAsia="ru-RU"/>
        </w:rPr>
        <w:t>–</w:t>
      </w:r>
      <w:r w:rsidR="001824C2" w:rsidRPr="009F0D05">
        <w:rPr>
          <w:rFonts w:ascii="Times New Roman" w:eastAsia="Times New Roman" w:hAnsi="Times New Roman"/>
          <w:lang w:eastAsia="ru-RU"/>
        </w:rPr>
        <w:t xml:space="preserve">реализуемая </w:t>
      </w:r>
      <w:r w:rsidR="002E56B4">
        <w:rPr>
          <w:rFonts w:ascii="Times New Roman" w:eastAsia="Times New Roman" w:hAnsi="Times New Roman"/>
          <w:lang w:eastAsia="ru-RU"/>
        </w:rPr>
        <w:t>ГУСП совхоз</w:t>
      </w:r>
      <w:r w:rsidR="00DF554F" w:rsidRPr="009F0D05">
        <w:rPr>
          <w:rFonts w:ascii="Times New Roman" w:eastAsia="Times New Roman" w:hAnsi="Times New Roman"/>
          <w:bCs/>
          <w:lang w:eastAsia="ru-RU"/>
        </w:rPr>
        <w:t>«</w:t>
      </w:r>
      <w:r w:rsidR="002E56B4">
        <w:rPr>
          <w:rFonts w:ascii="Times New Roman" w:eastAsia="Times New Roman" w:hAnsi="Times New Roman"/>
          <w:bCs/>
          <w:lang w:eastAsia="ru-RU"/>
        </w:rPr>
        <w:t>Рощинский</w:t>
      </w:r>
      <w:r w:rsidR="00DF554F" w:rsidRPr="009F0D05">
        <w:rPr>
          <w:rFonts w:ascii="Times New Roman" w:eastAsia="Times New Roman" w:hAnsi="Times New Roman"/>
          <w:bCs/>
          <w:lang w:eastAsia="ru-RU"/>
        </w:rPr>
        <w:t>»</w:t>
      </w:r>
      <w:r w:rsidR="00BC254F" w:rsidRPr="009F0D05">
        <w:rPr>
          <w:rFonts w:ascii="Times New Roman" w:eastAsia="Times New Roman" w:hAnsi="Times New Roman"/>
          <w:lang w:eastAsia="ru-RU"/>
        </w:rPr>
        <w:t xml:space="preserve">совокупность мер правового, организационного и экономического характера, направленных на обеспечение потребностей в товарах </w:t>
      </w:r>
      <w:r w:rsidRPr="009F0D05">
        <w:rPr>
          <w:rFonts w:ascii="Times New Roman" w:eastAsia="Times New Roman" w:hAnsi="Times New Roman"/>
          <w:lang w:eastAsia="ru-RU"/>
        </w:rPr>
        <w:t xml:space="preserve">(работах, </w:t>
      </w:r>
      <w:r w:rsidR="00BC254F" w:rsidRPr="009F0D05">
        <w:rPr>
          <w:rFonts w:ascii="Times New Roman" w:eastAsia="Times New Roman" w:hAnsi="Times New Roman"/>
          <w:lang w:eastAsia="ru-RU"/>
        </w:rPr>
        <w:t>услугах</w:t>
      </w:r>
      <w:r w:rsidRPr="009F0D05">
        <w:rPr>
          <w:rFonts w:ascii="Times New Roman" w:eastAsia="Times New Roman" w:hAnsi="Times New Roman"/>
          <w:lang w:eastAsia="ru-RU"/>
        </w:rPr>
        <w:t>)</w:t>
      </w:r>
      <w:r w:rsidR="00BC254F" w:rsidRPr="009F0D05">
        <w:rPr>
          <w:rFonts w:ascii="Times New Roman" w:eastAsia="Times New Roman" w:hAnsi="Times New Roman"/>
          <w:lang w:eastAsia="ru-RU"/>
        </w:rPr>
        <w:t>. Включает взаимосвязанные этапы прогнозирования</w:t>
      </w:r>
      <w:r w:rsidRPr="009F0D05">
        <w:rPr>
          <w:rFonts w:ascii="Times New Roman" w:eastAsia="Times New Roman" w:hAnsi="Times New Roman"/>
          <w:lang w:eastAsia="ru-RU"/>
        </w:rPr>
        <w:t>, планирования и осуществления закупок,</w:t>
      </w:r>
      <w:r w:rsidR="00BC254F" w:rsidRPr="009F0D05">
        <w:rPr>
          <w:rFonts w:ascii="Times New Roman" w:eastAsia="Times New Roman" w:hAnsi="Times New Roman"/>
          <w:lang w:eastAsia="ru-RU"/>
        </w:rPr>
        <w:t xml:space="preserve"> осуществления мониторинга, контроля полноты и качества удовлетворения нужд Заказчика.</w:t>
      </w:r>
    </w:p>
    <w:p w:rsidR="009211FD" w:rsidRPr="009F0D05" w:rsidRDefault="003E206F"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b/>
          <w:sz w:val="22"/>
          <w:szCs w:val="22"/>
        </w:rPr>
        <w:t>Конкурс</w:t>
      </w:r>
      <w:r w:rsidR="00A67062" w:rsidRPr="009F0D05">
        <w:rPr>
          <w:rFonts w:ascii="Times New Roman" w:hAnsi="Times New Roman" w:cs="Times New Roman"/>
          <w:b/>
          <w:sz w:val="22"/>
          <w:szCs w:val="22"/>
        </w:rPr>
        <w:t xml:space="preserve"> в электронной форме</w:t>
      </w:r>
      <w:r w:rsidRPr="009F0D05">
        <w:rPr>
          <w:rFonts w:ascii="Times New Roman" w:hAnsi="Times New Roman" w:cs="Times New Roman"/>
          <w:sz w:val="22"/>
          <w:szCs w:val="22"/>
        </w:rPr>
        <w:t xml:space="preserve"> – </w:t>
      </w:r>
      <w:r w:rsidR="00A67062" w:rsidRPr="009F0D05">
        <w:rPr>
          <w:rFonts w:ascii="Times New Roman" w:hAnsi="Times New Roman" w:cs="Times New Roman"/>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E4526" w:rsidRPr="009F0D05" w:rsidRDefault="001E4526"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
        </w:rPr>
        <w:t>Лот</w:t>
      </w:r>
      <w:r w:rsidRPr="009F0D05">
        <w:rPr>
          <w:rFonts w:ascii="Times New Roman" w:hAnsi="Times New Roman"/>
        </w:rPr>
        <w:t xml:space="preserve"> - </w:t>
      </w:r>
      <w:r w:rsidR="0088462D" w:rsidRPr="009F0D05">
        <w:rPr>
          <w:rFonts w:ascii="Times New Roman" w:hAnsi="Times New Roman"/>
        </w:rPr>
        <w:t>предмет закупки с краткими качественными, количественными и стоимостными характеристиками.</w:t>
      </w:r>
    </w:p>
    <w:p w:rsidR="001E4526" w:rsidRPr="009F0D05" w:rsidRDefault="001E4526"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Многоэтапная процедура закупки</w:t>
      </w:r>
      <w:r w:rsidRPr="009F0D05">
        <w:rPr>
          <w:rFonts w:ascii="Times New Roman" w:eastAsia="Times New Roman" w:hAnsi="Times New Roman"/>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w:t>
      </w:r>
      <w:r w:rsidR="00903DF5" w:rsidRPr="009F0D05">
        <w:rPr>
          <w:rFonts w:ascii="Times New Roman" w:eastAsia="Times New Roman" w:hAnsi="Times New Roman"/>
          <w:lang w:eastAsia="ru-RU"/>
        </w:rPr>
        <w:t xml:space="preserve">а процедуры закупки. Поставщики </w:t>
      </w:r>
      <w:r w:rsidRPr="009F0D05">
        <w:rPr>
          <w:rFonts w:ascii="Times New Roman" w:hAnsi="Times New Roman"/>
        </w:rPr>
        <w:t>(подрядчики, исполнители)</w:t>
      </w:r>
      <w:r w:rsidRPr="009F0D05">
        <w:rPr>
          <w:rFonts w:ascii="Times New Roman" w:eastAsia="Times New Roman" w:hAnsi="Times New Roman"/>
          <w:lang w:eastAsia="ru-RU"/>
        </w:rPr>
        <w:t xml:space="preserve"> заявки которых приз</w:t>
      </w:r>
      <w:r w:rsidR="00322B78" w:rsidRPr="009F0D05">
        <w:rPr>
          <w:rFonts w:ascii="Times New Roman" w:eastAsia="Times New Roman" w:hAnsi="Times New Roman"/>
          <w:lang w:eastAsia="ru-RU"/>
        </w:rPr>
        <w:t>наются к</w:t>
      </w:r>
      <w:r w:rsidRPr="009F0D05">
        <w:rPr>
          <w:rFonts w:ascii="Times New Roman" w:eastAsia="Times New Roman" w:hAnsi="Times New Roman"/>
          <w:lang w:eastAsia="ru-RU"/>
        </w:rPr>
        <w:t xml:space="preserve">омиссией по </w:t>
      </w:r>
      <w:r w:rsidR="00903DF5" w:rsidRPr="009F0D05">
        <w:rPr>
          <w:rFonts w:ascii="Times New Roman" w:hAnsi="Times New Roman"/>
        </w:rPr>
        <w:t xml:space="preserve">осуществлению </w:t>
      </w:r>
      <w:r w:rsidR="00903DF5" w:rsidRPr="009F0D05">
        <w:rPr>
          <w:rFonts w:ascii="Times New Roman" w:eastAsia="Times New Roman" w:hAnsi="Times New Roman"/>
          <w:bCs/>
          <w:lang w:eastAsia="ru-RU"/>
        </w:rPr>
        <w:t>закупок</w:t>
      </w:r>
      <w:r w:rsidR="009B3D97">
        <w:rPr>
          <w:rFonts w:ascii="Times New Roman" w:eastAsia="Times New Roman" w:hAnsi="Times New Roman"/>
          <w:bCs/>
          <w:lang w:eastAsia="ru-RU"/>
        </w:rPr>
        <w:t xml:space="preserve"> </w:t>
      </w:r>
      <w:r w:rsidRPr="009F0D05">
        <w:rPr>
          <w:rFonts w:ascii="Times New Roman" w:eastAsia="Times New Roman" w:hAnsi="Times New Roman"/>
          <w:lang w:eastAsia="ru-RU"/>
        </w:rPr>
        <w:t>не соответствующи</w:t>
      </w:r>
      <w:r w:rsidR="00322B78" w:rsidRPr="009F0D05">
        <w:rPr>
          <w:rFonts w:ascii="Times New Roman" w:eastAsia="Times New Roman" w:hAnsi="Times New Roman"/>
          <w:lang w:eastAsia="ru-RU"/>
        </w:rPr>
        <w:t>е</w:t>
      </w:r>
      <w:r w:rsidRPr="009F0D05">
        <w:rPr>
          <w:rFonts w:ascii="Times New Roman" w:eastAsia="Times New Roman" w:hAnsi="Times New Roman"/>
          <w:lang w:eastAsia="ru-RU"/>
        </w:rPr>
        <w:t xml:space="preserve"> требованиям документации этапа процедуры закупки, к участию в очередном этапе процедуры закупки не допускаются.</w:t>
      </w:r>
    </w:p>
    <w:p w:rsidR="001E4526" w:rsidRPr="0024383C" w:rsidRDefault="001E4526" w:rsidP="00DA635A">
      <w:pPr>
        <w:spacing w:after="0" w:line="240" w:lineRule="auto"/>
        <w:ind w:firstLine="709"/>
        <w:jc w:val="both"/>
        <w:rPr>
          <w:rFonts w:ascii="Times New Roman" w:eastAsia="Times New Roman" w:hAnsi="Times New Roman"/>
          <w:highlight w:val="green"/>
          <w:lang w:eastAsia="ru-RU"/>
        </w:rPr>
      </w:pPr>
      <w:r w:rsidRPr="009F0D05">
        <w:rPr>
          <w:rFonts w:ascii="Times New Roman" w:hAnsi="Times New Roman"/>
          <w:b/>
        </w:rPr>
        <w:t>Начальная (максимальная) цена договора (предмета закупки)</w:t>
      </w:r>
      <w:r w:rsidR="00322B78" w:rsidRPr="009F0D05">
        <w:rPr>
          <w:rFonts w:ascii="Times New Roman" w:hAnsi="Times New Roman"/>
        </w:rPr>
        <w:t xml:space="preserve"> - предельная цена товаров (</w:t>
      </w:r>
      <w:r w:rsidRPr="009F0D05">
        <w:rPr>
          <w:rFonts w:ascii="Times New Roman" w:hAnsi="Times New Roman"/>
        </w:rPr>
        <w:t>работ, услуг</w:t>
      </w:r>
      <w:r w:rsidR="00322B78" w:rsidRPr="009F0D05">
        <w:rPr>
          <w:rFonts w:ascii="Times New Roman" w:hAnsi="Times New Roman"/>
        </w:rPr>
        <w:t>)</w:t>
      </w:r>
      <w:r w:rsidRPr="009F0D05">
        <w:rPr>
          <w:rFonts w:ascii="Times New Roman" w:hAnsi="Times New Roman"/>
        </w:rPr>
        <w:t>, являющихся п</w:t>
      </w:r>
      <w:r w:rsidR="00322B78" w:rsidRPr="009F0D05">
        <w:rPr>
          <w:rFonts w:ascii="Times New Roman" w:hAnsi="Times New Roman"/>
        </w:rPr>
        <w:t>редметом закупки, рассчитанная з</w:t>
      </w:r>
      <w:r w:rsidRPr="009F0D05">
        <w:rPr>
          <w:rFonts w:ascii="Times New Roman" w:hAnsi="Times New Roman"/>
        </w:rPr>
        <w:t xml:space="preserve">аказчиком в установленном порядке </w:t>
      </w:r>
      <w:r w:rsidR="00322B78" w:rsidRPr="009F0D05">
        <w:rPr>
          <w:rFonts w:ascii="Times New Roman" w:hAnsi="Times New Roman"/>
        </w:rPr>
        <w:t>или определенная з</w:t>
      </w:r>
      <w:r w:rsidRPr="009F0D05">
        <w:rPr>
          <w:rFonts w:ascii="Times New Roman" w:hAnsi="Times New Roman"/>
        </w:rPr>
        <w:t>аказчиком по результатам изучения конъюнктуры рынка.</w:t>
      </w:r>
    </w:p>
    <w:p w:rsidR="001E4526" w:rsidRPr="009F0D05" w:rsidRDefault="00A466F9" w:rsidP="00DA635A">
      <w:pPr>
        <w:spacing w:after="0" w:line="240" w:lineRule="auto"/>
        <w:ind w:firstLine="709"/>
        <w:jc w:val="both"/>
        <w:rPr>
          <w:rFonts w:ascii="Times New Roman" w:eastAsia="Times New Roman" w:hAnsi="Times New Roman"/>
          <w:lang w:eastAsia="ru-RU"/>
        </w:rPr>
      </w:pPr>
      <w:r w:rsidRPr="00AD6883">
        <w:rPr>
          <w:rFonts w:ascii="Times New Roman" w:eastAsia="Times New Roman" w:hAnsi="Times New Roman"/>
          <w:b/>
          <w:lang w:eastAsia="ru-RU"/>
        </w:rPr>
        <w:t>Одноименные товары</w:t>
      </w:r>
      <w:r w:rsidR="001E4526" w:rsidRPr="00AD6883">
        <w:rPr>
          <w:rFonts w:ascii="Times New Roman" w:eastAsia="Times New Roman" w:hAnsi="Times New Roman"/>
          <w:b/>
          <w:lang w:eastAsia="ru-RU"/>
        </w:rPr>
        <w:t xml:space="preserve"> (работы, услуги) </w:t>
      </w:r>
      <w:r w:rsidR="001E4526" w:rsidRPr="00AD6883">
        <w:rPr>
          <w:rFonts w:ascii="Times New Roman" w:eastAsia="Times New Roman" w:hAnsi="Times New Roman"/>
          <w:lang w:eastAsia="ru-RU"/>
        </w:rPr>
        <w:t>– аналогичные по техническим и функци</w:t>
      </w:r>
      <w:r w:rsidR="004C45AB" w:rsidRPr="00AD6883">
        <w:rPr>
          <w:rFonts w:ascii="Times New Roman" w:eastAsia="Times New Roman" w:hAnsi="Times New Roman"/>
          <w:lang w:eastAsia="ru-RU"/>
        </w:rPr>
        <w:t>ональным характеристикам товары</w:t>
      </w:r>
      <w:r w:rsidR="001E4526" w:rsidRPr="00AD6883">
        <w:rPr>
          <w:rFonts w:ascii="Times New Roman" w:eastAsia="Times New Roman" w:hAnsi="Times New Roman"/>
          <w:lang w:eastAsia="ru-RU"/>
        </w:rPr>
        <w:t xml:space="preserve"> (работы, услуги), которые могут отличаться друг от друга незначительными особенностями (деталями, не влияющими на качество и основные п</w:t>
      </w:r>
      <w:r w:rsidR="004C45AB" w:rsidRPr="00AD6883">
        <w:rPr>
          <w:rFonts w:ascii="Times New Roman" w:eastAsia="Times New Roman" w:hAnsi="Times New Roman"/>
          <w:lang w:eastAsia="ru-RU"/>
        </w:rPr>
        <w:t>отребительские свойства товаров</w:t>
      </w:r>
      <w:r w:rsidR="001E4526" w:rsidRPr="00AD6883">
        <w:rPr>
          <w:rFonts w:ascii="Times New Roman" w:eastAsia="Times New Roman" w:hAnsi="Times New Roman"/>
          <w:lang w:eastAsia="ru-RU"/>
        </w:rPr>
        <w:t xml:space="preserve"> (результатов работ, услуг)</w:t>
      </w:r>
      <w:r w:rsidR="004C45AB" w:rsidRPr="00AD6883">
        <w:rPr>
          <w:rFonts w:ascii="Times New Roman" w:eastAsia="Times New Roman" w:hAnsi="Times New Roman"/>
          <w:lang w:eastAsia="ru-RU"/>
        </w:rPr>
        <w:t>)</w:t>
      </w:r>
      <w:r w:rsidR="001E4526" w:rsidRPr="00AD6883">
        <w:rPr>
          <w:rFonts w:ascii="Times New Roman" w:eastAsia="Times New Roman" w:hAnsi="Times New Roman"/>
          <w:lang w:eastAsia="ru-RU"/>
        </w:rPr>
        <w:t>, являются однородными по своему потребительскому назначению и могут быть взаимозаменяемыми.</w:t>
      </w:r>
    </w:p>
    <w:p w:rsidR="001E4526" w:rsidRPr="009F0D05" w:rsidRDefault="001E4526"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Открытые процедуры закупки</w:t>
      </w:r>
      <w:r w:rsidRPr="009F0D05">
        <w:rPr>
          <w:rFonts w:ascii="Times New Roman" w:eastAsia="Times New Roman" w:hAnsi="Times New Roman"/>
          <w:lang w:eastAsia="ru-RU"/>
        </w:rPr>
        <w:t xml:space="preserve"> – процедуры закупки, в которых могут принять участие любое юридическое</w:t>
      </w:r>
      <w:r w:rsidR="005A7E00" w:rsidRPr="009F0D05">
        <w:rPr>
          <w:rFonts w:ascii="Times New Roman" w:eastAsia="Times New Roman" w:hAnsi="Times New Roman"/>
          <w:lang w:eastAsia="ru-RU"/>
        </w:rPr>
        <w:t>,</w:t>
      </w:r>
      <w:r w:rsidRPr="009F0D05">
        <w:rPr>
          <w:rFonts w:ascii="Times New Roman" w:eastAsia="Times New Roman" w:hAnsi="Times New Roman"/>
          <w:lang w:eastAsia="ru-RU"/>
        </w:rPr>
        <w:t xml:space="preserve"> физическое лицо</w:t>
      </w:r>
      <w:r w:rsidR="005A7E00" w:rsidRPr="009F0D05">
        <w:rPr>
          <w:rFonts w:ascii="Times New Roman" w:eastAsia="Times New Roman" w:hAnsi="Times New Roman"/>
          <w:lang w:eastAsia="ru-RU"/>
        </w:rPr>
        <w:t>, индивидуальный предприниматель</w:t>
      </w:r>
      <w:r w:rsidRPr="009F0D05">
        <w:rPr>
          <w:rFonts w:ascii="Times New Roman" w:eastAsia="Times New Roman" w:hAnsi="Times New Roman"/>
          <w:lang w:eastAsia="ru-RU"/>
        </w:rPr>
        <w:t>, действующее в соответствии с законодательством Российской Федерации.</w:t>
      </w:r>
    </w:p>
    <w:p w:rsidR="00741A94" w:rsidRPr="009F0D05" w:rsidRDefault="001E4526" w:rsidP="00DA635A">
      <w:pPr>
        <w:tabs>
          <w:tab w:val="left" w:pos="540"/>
          <w:tab w:val="left" w:pos="900"/>
        </w:tabs>
        <w:spacing w:after="0" w:line="240" w:lineRule="auto"/>
        <w:ind w:firstLine="709"/>
        <w:jc w:val="both"/>
        <w:rPr>
          <w:rFonts w:ascii="Times New Roman" w:hAnsi="Times New Roman"/>
        </w:rPr>
      </w:pPr>
      <w:r w:rsidRPr="009F0D05">
        <w:rPr>
          <w:rFonts w:ascii="Times New Roman" w:eastAsia="Times New Roman" w:hAnsi="Times New Roman"/>
          <w:b/>
          <w:lang w:eastAsia="ru-RU"/>
        </w:rPr>
        <w:t xml:space="preserve">Оператор электронной площадки </w:t>
      </w:r>
      <w:r w:rsidRPr="009F0D05">
        <w:rPr>
          <w:rFonts w:ascii="Times New Roman" w:eastAsia="Times New Roman" w:hAnsi="Times New Roman"/>
          <w:lang w:eastAsia="ru-RU"/>
        </w:rPr>
        <w:t xml:space="preserve">- </w:t>
      </w:r>
      <w:r w:rsidR="00741A94" w:rsidRPr="009F0D05">
        <w:rPr>
          <w:rFonts w:ascii="Times New Roman" w:hAnsi="Times New Roman"/>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w:t>
      </w:r>
      <w:r w:rsidR="00273563" w:rsidRPr="009F0D05">
        <w:rPr>
          <w:rFonts w:ascii="Times New Roman" w:hAnsi="Times New Roman"/>
        </w:rPr>
        <w:t>ого</w:t>
      </w:r>
      <w:r w:rsidR="00741A94" w:rsidRPr="009F0D05">
        <w:rPr>
          <w:rFonts w:ascii="Times New Roman" w:hAnsi="Times New Roman"/>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w:t>
      </w:r>
      <w:r w:rsidR="007A7BDD" w:rsidRPr="009F0D05">
        <w:rPr>
          <w:rFonts w:ascii="Times New Roman" w:hAnsi="Times New Roman"/>
        </w:rPr>
        <w:t>(</w:t>
      </w:r>
      <w:r w:rsidR="00273563" w:rsidRPr="009F0D05">
        <w:rPr>
          <w:rFonts w:ascii="Times New Roman" w:hAnsi="Times New Roman"/>
        </w:rPr>
        <w:t>№ 223-ФЗ</w:t>
      </w:r>
      <w:r w:rsidR="007A7BDD" w:rsidRPr="009F0D05">
        <w:rPr>
          <w:rFonts w:ascii="Times New Roman" w:hAnsi="Times New Roman"/>
        </w:rPr>
        <w:t>)</w:t>
      </w:r>
      <w:r w:rsidR="00273563" w:rsidRPr="009F0D05">
        <w:rPr>
          <w:rFonts w:ascii="Times New Roman" w:hAnsi="Times New Roman"/>
        </w:rPr>
        <w:t>.</w:t>
      </w:r>
    </w:p>
    <w:p w:rsidR="003E206F" w:rsidRPr="009F0D05" w:rsidRDefault="003E206F" w:rsidP="00DA635A">
      <w:pPr>
        <w:spacing w:after="0" w:line="240" w:lineRule="auto"/>
        <w:ind w:firstLine="709"/>
        <w:jc w:val="both"/>
        <w:rPr>
          <w:rFonts w:ascii="Times New Roman" w:hAnsi="Times New Roman"/>
        </w:rPr>
      </w:pPr>
      <w:r w:rsidRPr="009F0D05">
        <w:rPr>
          <w:rFonts w:ascii="Times New Roman" w:hAnsi="Times New Roman"/>
          <w:b/>
        </w:rPr>
        <w:t>Организатор закупки</w:t>
      </w:r>
      <w:r w:rsidRPr="009F0D05">
        <w:rPr>
          <w:rFonts w:ascii="Times New Roman" w:hAnsi="Times New Roman"/>
        </w:rPr>
        <w:t xml:space="preserve"> – Заказ</w:t>
      </w:r>
      <w:r w:rsidR="008606F9">
        <w:rPr>
          <w:rFonts w:ascii="Times New Roman" w:hAnsi="Times New Roman"/>
        </w:rPr>
        <w:t>чик</w:t>
      </w:r>
      <w:r w:rsidRPr="009F0D05">
        <w:rPr>
          <w:rFonts w:ascii="Times New Roman" w:hAnsi="Times New Roman"/>
        </w:rPr>
        <w:t xml:space="preserve">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w:t>
      </w:r>
      <w:r w:rsidR="00170CF1" w:rsidRPr="009F0D05">
        <w:rPr>
          <w:rFonts w:ascii="Times New Roman" w:hAnsi="Times New Roman"/>
        </w:rPr>
        <w:t xml:space="preserve">. </w:t>
      </w:r>
    </w:p>
    <w:p w:rsidR="001C649E" w:rsidRPr="009F0D05" w:rsidRDefault="00DB22BE" w:rsidP="002E56B4">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lang w:eastAsia="ru-RU"/>
        </w:rPr>
        <w:t>Положение</w:t>
      </w:r>
      <w:r w:rsidR="009B3D97">
        <w:rPr>
          <w:rFonts w:ascii="Times New Roman" w:eastAsia="Times New Roman" w:hAnsi="Times New Roman"/>
          <w:b/>
          <w:lang w:eastAsia="ru-RU"/>
        </w:rPr>
        <w:t xml:space="preserve"> </w:t>
      </w:r>
      <w:r w:rsidR="00170320" w:rsidRPr="009F0D05">
        <w:rPr>
          <w:rFonts w:ascii="Times New Roman" w:hAnsi="Times New Roman"/>
          <w:b/>
        </w:rPr>
        <w:t xml:space="preserve">о закупках товаров, работ, услуг для нужд </w:t>
      </w:r>
      <w:r w:rsidR="002E56B4" w:rsidRPr="002E56B4">
        <w:rPr>
          <w:rFonts w:ascii="Times New Roman" w:hAnsi="Times New Roman"/>
          <w:b/>
        </w:rPr>
        <w:t>ГУСП совхоз</w:t>
      </w:r>
      <w:r w:rsidR="009B3D97">
        <w:rPr>
          <w:rFonts w:ascii="Times New Roman" w:hAnsi="Times New Roman"/>
          <w:b/>
        </w:rPr>
        <w:t xml:space="preserve"> </w:t>
      </w:r>
      <w:r w:rsidR="00DF554F" w:rsidRPr="002E56B4">
        <w:rPr>
          <w:rFonts w:ascii="Times New Roman" w:eastAsia="Times New Roman" w:hAnsi="Times New Roman"/>
          <w:b/>
          <w:bCs/>
          <w:lang w:eastAsia="ru-RU"/>
        </w:rPr>
        <w:t>«</w:t>
      </w:r>
      <w:r w:rsidR="002E56B4" w:rsidRPr="002E56B4">
        <w:rPr>
          <w:rFonts w:ascii="Times New Roman" w:eastAsia="Times New Roman" w:hAnsi="Times New Roman"/>
          <w:b/>
          <w:bCs/>
          <w:lang w:eastAsia="ru-RU"/>
        </w:rPr>
        <w:t>Рощинский</w:t>
      </w:r>
      <w:r w:rsidR="00DF554F" w:rsidRPr="002E56B4">
        <w:rPr>
          <w:rFonts w:ascii="Times New Roman" w:eastAsia="Times New Roman" w:hAnsi="Times New Roman"/>
          <w:b/>
          <w:bCs/>
          <w:lang w:eastAsia="ru-RU"/>
        </w:rPr>
        <w:t>»</w:t>
      </w:r>
      <w:r w:rsidRPr="002E56B4">
        <w:rPr>
          <w:rFonts w:ascii="Times New Roman" w:eastAsia="Times New Roman" w:hAnsi="Times New Roman"/>
          <w:lang w:eastAsia="ru-RU"/>
        </w:rPr>
        <w:t>–</w:t>
      </w:r>
      <w:r w:rsidR="00E37439" w:rsidRPr="009F0D05">
        <w:rPr>
          <w:rFonts w:ascii="Times New Roman" w:eastAsia="Times New Roman" w:hAnsi="Times New Roman"/>
          <w:lang w:eastAsia="ru-RU"/>
        </w:rPr>
        <w:t>(</w:t>
      </w:r>
      <w:r w:rsidR="002E7CD7" w:rsidRPr="009F0D05">
        <w:rPr>
          <w:rFonts w:ascii="Times New Roman" w:eastAsia="Times New Roman" w:hAnsi="Times New Roman"/>
          <w:lang w:eastAsia="ru-RU"/>
        </w:rPr>
        <w:t xml:space="preserve">далее - </w:t>
      </w:r>
      <w:r w:rsidR="00941C69" w:rsidRPr="009F0D05">
        <w:rPr>
          <w:rFonts w:ascii="Times New Roman" w:hAnsi="Times New Roman"/>
        </w:rPr>
        <w:t>положение о закупке</w:t>
      </w:r>
      <w:r w:rsidR="002E7CD7" w:rsidRPr="009F0D05">
        <w:rPr>
          <w:rFonts w:ascii="Times New Roman" w:eastAsia="Times New Roman" w:hAnsi="Times New Roman"/>
          <w:lang w:eastAsia="ru-RU"/>
        </w:rPr>
        <w:t xml:space="preserve">) – Положение </w:t>
      </w:r>
      <w:r w:rsidR="00E37439" w:rsidRPr="009F0D05">
        <w:rPr>
          <w:rFonts w:ascii="Times New Roman" w:eastAsia="Times New Roman" w:hAnsi="Times New Roman"/>
          <w:lang w:eastAsia="ru-RU"/>
        </w:rPr>
        <w:t xml:space="preserve">является документом, который регламентирует закупочную деятельность </w:t>
      </w:r>
      <w:r w:rsidR="00B1487B" w:rsidRPr="009F0D05">
        <w:rPr>
          <w:rFonts w:ascii="Times New Roman" w:eastAsia="Times New Roman" w:hAnsi="Times New Roman"/>
          <w:lang w:eastAsia="ru-RU"/>
        </w:rPr>
        <w:t>заказчика</w:t>
      </w:r>
      <w:r w:rsidR="00684DB6" w:rsidRPr="009F0D05">
        <w:rPr>
          <w:rFonts w:ascii="Times New Roman" w:eastAsia="Times New Roman" w:hAnsi="Times New Roman"/>
          <w:lang w:eastAsia="ru-RU"/>
        </w:rPr>
        <w:t>,</w:t>
      </w:r>
      <w:r w:rsidR="009B3D97">
        <w:rPr>
          <w:rFonts w:ascii="Times New Roman" w:eastAsia="Times New Roman" w:hAnsi="Times New Roman"/>
          <w:lang w:eastAsia="ru-RU"/>
        </w:rPr>
        <w:t xml:space="preserve"> </w:t>
      </w:r>
      <w:r w:rsidR="001C649E" w:rsidRPr="009F0D05">
        <w:rPr>
          <w:rFonts w:ascii="Times New Roman" w:hAnsi="Times New Roman"/>
        </w:rPr>
        <w:t>проводимую в соответствии с Федеральным законом от 18.07.2011 № 223-ФЗ «О закупках товаров, работ, услуг отдельными видами юридических лиц»</w:t>
      </w:r>
      <w:r w:rsidR="002F159B" w:rsidRPr="009F0D05">
        <w:rPr>
          <w:rFonts w:ascii="Times New Roman" w:hAnsi="Times New Roman"/>
        </w:rPr>
        <w:t xml:space="preserve"> (далее Закон </w:t>
      </w:r>
      <w:r w:rsidR="002F159B" w:rsidRPr="009F0D05">
        <w:rPr>
          <w:rFonts w:ascii="Times New Roman" w:eastAsia="Times New Roman" w:hAnsi="Times New Roman"/>
          <w:lang w:eastAsia="ru-RU"/>
        </w:rPr>
        <w:t>№ 223</w:t>
      </w:r>
      <w:r w:rsidR="000B7761" w:rsidRPr="009F0D05">
        <w:rPr>
          <w:rFonts w:ascii="Times New Roman" w:eastAsia="Times New Roman" w:hAnsi="Times New Roman"/>
          <w:lang w:eastAsia="ru-RU"/>
        </w:rPr>
        <w:t>-ФЗ</w:t>
      </w:r>
      <w:r w:rsidR="002F159B" w:rsidRPr="009F0D05">
        <w:rPr>
          <w:rFonts w:ascii="Times New Roman" w:eastAsia="Times New Roman" w:hAnsi="Times New Roman"/>
          <w:lang w:eastAsia="ru-RU"/>
        </w:rPr>
        <w:t>)</w:t>
      </w:r>
      <w:r w:rsidR="001C649E" w:rsidRPr="009F0D05">
        <w:rPr>
          <w:rFonts w:ascii="Times New Roman" w:hAnsi="Times New Roman"/>
        </w:rPr>
        <w:t xml:space="preserve">, </w:t>
      </w:r>
      <w:r w:rsidR="00E37439" w:rsidRPr="009F0D05">
        <w:rPr>
          <w:rFonts w:ascii="Times New Roman" w:eastAsia="Times New Roman" w:hAnsi="Times New Roman"/>
          <w:lang w:eastAsia="ru-RU"/>
        </w:rPr>
        <w:t>и содержит требования к закупке товаров, работ, 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w:t>
      </w:r>
      <w:r w:rsidR="002E7CD7" w:rsidRPr="009F0D05">
        <w:rPr>
          <w:rFonts w:ascii="Times New Roman" w:eastAsia="Times New Roman" w:hAnsi="Times New Roman"/>
          <w:lang w:eastAsia="ru-RU"/>
        </w:rPr>
        <w:t>занные с обеспечением закупки п</w:t>
      </w:r>
      <w:r w:rsidR="00E37439" w:rsidRPr="009F0D05">
        <w:rPr>
          <w:rFonts w:ascii="Times New Roman" w:eastAsia="Times New Roman" w:hAnsi="Times New Roman"/>
          <w:lang w:eastAsia="ru-RU"/>
        </w:rPr>
        <w:t>оложения.</w:t>
      </w:r>
    </w:p>
    <w:p w:rsidR="004034D5" w:rsidRPr="009F0D05" w:rsidRDefault="004034D5" w:rsidP="00DA635A">
      <w:pPr>
        <w:tabs>
          <w:tab w:val="left" w:pos="540"/>
          <w:tab w:val="left" w:pos="900"/>
        </w:tabs>
        <w:spacing w:after="0" w:line="240" w:lineRule="auto"/>
        <w:ind w:firstLine="709"/>
        <w:jc w:val="both"/>
        <w:rPr>
          <w:rFonts w:ascii="Times New Roman" w:eastAsia="Times New Roman" w:hAnsi="Times New Roman"/>
          <w:b/>
          <w:iCs/>
          <w:lang w:eastAsia="ru-RU"/>
        </w:rPr>
      </w:pPr>
      <w:r w:rsidRPr="009F0D05">
        <w:rPr>
          <w:rFonts w:ascii="Times New Roman" w:eastAsia="Times New Roman" w:hAnsi="Times New Roman"/>
          <w:b/>
          <w:iCs/>
          <w:lang w:eastAsia="ru-RU"/>
        </w:rPr>
        <w:t xml:space="preserve">Процедура – </w:t>
      </w:r>
      <w:r w:rsidR="00C901C0" w:rsidRPr="009F0D05">
        <w:rPr>
          <w:rFonts w:ascii="Times New Roman" w:eastAsia="Times New Roman" w:hAnsi="Times New Roman"/>
          <w:iCs/>
          <w:lang w:eastAsia="ru-RU"/>
        </w:rPr>
        <w:t xml:space="preserve">установленная </w:t>
      </w:r>
      <w:r w:rsidR="00C901C0" w:rsidRPr="009F0D05">
        <w:rPr>
          <w:rFonts w:ascii="Times New Roman" w:hAnsi="Times New Roman"/>
          <w:shd w:val="clear" w:color="auto" w:fill="FFFFFF"/>
        </w:rPr>
        <w:t>взаимосвязанная последовательность действий</w:t>
      </w:r>
      <w:r w:rsidR="00C901C0" w:rsidRPr="009F0D05">
        <w:rPr>
          <w:rFonts w:ascii="Times New Roman" w:eastAsia="Times New Roman" w:hAnsi="Times New Roman"/>
          <w:iCs/>
          <w:lang w:eastAsia="ru-RU"/>
        </w:rPr>
        <w:t>.</w:t>
      </w:r>
    </w:p>
    <w:p w:rsidR="004034D5" w:rsidRPr="009F0D05" w:rsidRDefault="008C1EF0"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Поставщик</w:t>
      </w:r>
      <w:r w:rsidR="004034D5" w:rsidRPr="009F0D05">
        <w:rPr>
          <w:rFonts w:ascii="Times New Roman" w:eastAsia="Times New Roman" w:hAnsi="Times New Roman"/>
          <w:b/>
          <w:bCs/>
          <w:lang w:eastAsia="ru-RU"/>
        </w:rPr>
        <w:t xml:space="preserve"> (исполнитель, подрядчик) </w:t>
      </w:r>
      <w:r w:rsidR="004034D5" w:rsidRPr="009F0D05">
        <w:rPr>
          <w:rFonts w:ascii="Times New Roman" w:eastAsia="Times New Roman" w:hAnsi="Times New Roman"/>
          <w:bCs/>
          <w:lang w:eastAsia="ru-RU"/>
        </w:rPr>
        <w:t>(далее -</w:t>
      </w:r>
      <w:r w:rsidRPr="009F0D05">
        <w:rPr>
          <w:rFonts w:ascii="Times New Roman" w:eastAsia="Times New Roman" w:hAnsi="Times New Roman"/>
          <w:bCs/>
          <w:lang w:eastAsia="ru-RU"/>
        </w:rPr>
        <w:t xml:space="preserve"> У</w:t>
      </w:r>
      <w:r w:rsidR="004034D5" w:rsidRPr="009F0D05">
        <w:rPr>
          <w:rFonts w:ascii="Times New Roman" w:eastAsia="Times New Roman" w:hAnsi="Times New Roman"/>
          <w:bCs/>
          <w:lang w:eastAsia="ru-RU"/>
        </w:rPr>
        <w:t>частник)</w:t>
      </w:r>
      <w:r w:rsidR="004034D5" w:rsidRPr="009F0D05">
        <w:rPr>
          <w:rFonts w:ascii="Times New Roman" w:eastAsia="Times New Roman" w:hAnsi="Times New Roman"/>
          <w:lang w:eastAsia="ru-RU"/>
        </w:rPr>
        <w:t xml:space="preserve">– любое  юридическое или физическое лицо, в том числе индивидуальный предприниматель, </w:t>
      </w:r>
      <w:r w:rsidR="004034D5" w:rsidRPr="009F0D05">
        <w:rPr>
          <w:rFonts w:ascii="Times New Roman" w:hAnsi="Times New Roman"/>
        </w:rPr>
        <w:t xml:space="preserve">или несколько юридических лиц, выступающих на стороне поставщика </w:t>
      </w:r>
      <w:r w:rsidR="0040199F" w:rsidRPr="009F0D05">
        <w:rPr>
          <w:rFonts w:ascii="Times New Roman" w:hAnsi="Times New Roman"/>
        </w:rPr>
        <w:t>(</w:t>
      </w:r>
      <w:r w:rsidR="004034D5" w:rsidRPr="009F0D05">
        <w:rPr>
          <w:rFonts w:ascii="Times New Roman" w:hAnsi="Times New Roman"/>
        </w:rPr>
        <w:t>исполнителя</w:t>
      </w:r>
      <w:r w:rsidR="00AB5117" w:rsidRPr="009F0D05">
        <w:rPr>
          <w:rFonts w:ascii="Times New Roman" w:hAnsi="Times New Roman"/>
        </w:rPr>
        <w:t>,</w:t>
      </w:r>
      <w:r w:rsidR="004034D5" w:rsidRPr="009F0D05">
        <w:rPr>
          <w:rFonts w:ascii="Times New Roman" w:hAnsi="Times New Roman"/>
        </w:rPr>
        <w:t xml:space="preserve"> подрядчика</w:t>
      </w:r>
      <w:r w:rsidR="0040199F" w:rsidRPr="009F0D05">
        <w:rPr>
          <w:rFonts w:ascii="Times New Roman" w:hAnsi="Times New Roman"/>
        </w:rPr>
        <w:t>)</w:t>
      </w:r>
      <w:r w:rsidR="00450C13" w:rsidRPr="009F0D05">
        <w:rPr>
          <w:rFonts w:ascii="Times New Roman" w:hAnsi="Times New Roman"/>
        </w:rPr>
        <w:t>, которые</w:t>
      </w:r>
      <w:r w:rsidR="004034D5" w:rsidRPr="009F0D05">
        <w:rPr>
          <w:rFonts w:ascii="Times New Roman" w:hAnsi="Times New Roman"/>
        </w:rPr>
        <w:t xml:space="preserve"> постав</w:t>
      </w:r>
      <w:r w:rsidR="00450C13" w:rsidRPr="009F0D05">
        <w:rPr>
          <w:rFonts w:ascii="Times New Roman" w:hAnsi="Times New Roman"/>
        </w:rPr>
        <w:t xml:space="preserve">ляют </w:t>
      </w:r>
      <w:r w:rsidR="004034D5" w:rsidRPr="009F0D05">
        <w:rPr>
          <w:rFonts w:ascii="Times New Roman" w:hAnsi="Times New Roman"/>
        </w:rPr>
        <w:t>требуемые товары, выполн</w:t>
      </w:r>
      <w:r w:rsidR="00450C13" w:rsidRPr="009F0D05">
        <w:rPr>
          <w:rFonts w:ascii="Times New Roman" w:hAnsi="Times New Roman"/>
        </w:rPr>
        <w:t xml:space="preserve">яют </w:t>
      </w:r>
      <w:r w:rsidR="004034D5" w:rsidRPr="009F0D05">
        <w:rPr>
          <w:rFonts w:ascii="Times New Roman" w:hAnsi="Times New Roman"/>
        </w:rPr>
        <w:t>требуемые работы, оказ</w:t>
      </w:r>
      <w:r w:rsidR="00450C13" w:rsidRPr="009F0D05">
        <w:rPr>
          <w:rFonts w:ascii="Times New Roman" w:hAnsi="Times New Roman"/>
        </w:rPr>
        <w:t>ывают</w:t>
      </w:r>
      <w:r w:rsidR="004034D5" w:rsidRPr="009F0D05">
        <w:rPr>
          <w:rFonts w:ascii="Times New Roman" w:hAnsi="Times New Roman"/>
        </w:rPr>
        <w:t xml:space="preserve"> требуемые услуги </w:t>
      </w:r>
      <w:r w:rsidR="004034D5" w:rsidRPr="009F0D05">
        <w:rPr>
          <w:rFonts w:ascii="Times New Roman" w:eastAsia="Times New Roman" w:hAnsi="Times New Roman"/>
          <w:lang w:eastAsia="ru-RU"/>
        </w:rPr>
        <w:t>Заказчику.</w:t>
      </w:r>
    </w:p>
    <w:p w:rsidR="004034D5" w:rsidRPr="009F0D05" w:rsidRDefault="004034D5"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Предварительный квалификационный отбор</w:t>
      </w:r>
      <w:r w:rsidR="008C1EF0" w:rsidRPr="009F0D05">
        <w:rPr>
          <w:rFonts w:ascii="Times New Roman" w:eastAsia="Times New Roman" w:hAnsi="Times New Roman"/>
          <w:lang w:eastAsia="ru-RU"/>
        </w:rPr>
        <w:t xml:space="preserve"> – отбор поставщиков</w:t>
      </w:r>
      <w:r w:rsidRPr="009F0D05">
        <w:rPr>
          <w:rFonts w:ascii="Times New Roman" w:hAnsi="Times New Roman"/>
        </w:rPr>
        <w:t xml:space="preserve">(подрядчиков, исполнителей) </w:t>
      </w:r>
      <w:r w:rsidRPr="009F0D05">
        <w:rPr>
          <w:rFonts w:ascii="Times New Roman" w:eastAsia="Times New Roman" w:hAnsi="Times New Roman"/>
          <w:lang w:eastAsia="ru-RU"/>
        </w:rPr>
        <w:t>допускаемых для участия в процедуре закупки, в соответствии с требованиями и критериями, установл</w:t>
      </w:r>
      <w:r w:rsidR="009E4F15" w:rsidRPr="009F0D05">
        <w:rPr>
          <w:rFonts w:ascii="Times New Roman" w:eastAsia="Times New Roman" w:hAnsi="Times New Roman"/>
          <w:lang w:eastAsia="ru-RU"/>
        </w:rPr>
        <w:t>енными з</w:t>
      </w:r>
      <w:r w:rsidRPr="009F0D05">
        <w:rPr>
          <w:rFonts w:ascii="Times New Roman" w:eastAsia="Times New Roman" w:hAnsi="Times New Roman"/>
          <w:lang w:eastAsia="ru-RU"/>
        </w:rPr>
        <w:t>аказчиком</w:t>
      </w:r>
      <w:r w:rsidR="009E4F15" w:rsidRPr="009F0D05">
        <w:rPr>
          <w:rFonts w:ascii="Times New Roman" w:eastAsia="Times New Roman" w:hAnsi="Times New Roman"/>
          <w:lang w:eastAsia="ru-RU"/>
        </w:rPr>
        <w:t xml:space="preserve"> в процедурах закупок</w:t>
      </w:r>
      <w:r w:rsidRPr="009F0D05">
        <w:rPr>
          <w:rFonts w:ascii="Times New Roman" w:eastAsia="Times New Roman" w:hAnsi="Times New Roman"/>
          <w:lang w:eastAsia="ru-RU"/>
        </w:rPr>
        <w:t xml:space="preserve">. </w:t>
      </w:r>
    </w:p>
    <w:p w:rsidR="004034D5" w:rsidRPr="009F0D05" w:rsidRDefault="004034D5" w:rsidP="00DA635A">
      <w:pPr>
        <w:pStyle w:val="af4"/>
        <w:suppressAutoHyphens/>
        <w:spacing w:after="0" w:line="240" w:lineRule="auto"/>
        <w:ind w:firstLine="709"/>
        <w:jc w:val="both"/>
        <w:rPr>
          <w:rFonts w:ascii="Times New Roman" w:hAnsi="Times New Roman"/>
          <w:sz w:val="22"/>
          <w:szCs w:val="22"/>
        </w:rPr>
      </w:pPr>
      <w:r w:rsidRPr="009F0D05">
        <w:rPr>
          <w:rFonts w:ascii="Times New Roman" w:hAnsi="Times New Roman"/>
          <w:b/>
          <w:bCs/>
          <w:sz w:val="22"/>
          <w:szCs w:val="22"/>
        </w:rPr>
        <w:t>Пр</w:t>
      </w:r>
      <w:r w:rsidR="00273563" w:rsidRPr="009F0D05">
        <w:rPr>
          <w:rFonts w:ascii="Times New Roman" w:hAnsi="Times New Roman"/>
          <w:b/>
          <w:bCs/>
          <w:sz w:val="22"/>
          <w:szCs w:val="22"/>
        </w:rPr>
        <w:t>иоритет</w:t>
      </w:r>
      <w:r w:rsidRPr="009F0D05">
        <w:rPr>
          <w:rFonts w:ascii="Times New Roman" w:hAnsi="Times New Roman"/>
          <w:sz w:val="22"/>
          <w:szCs w:val="22"/>
        </w:rPr>
        <w:t xml:space="preserve">- </w:t>
      </w:r>
      <w:r w:rsidR="00273563" w:rsidRPr="009F0D05">
        <w:rPr>
          <w:rFonts w:ascii="Times New Roman" w:hAnsi="Times New Roman"/>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F0D05">
        <w:rPr>
          <w:rFonts w:ascii="Times New Roman" w:hAnsi="Times New Roman"/>
          <w:sz w:val="22"/>
          <w:szCs w:val="22"/>
        </w:rPr>
        <w:t>.</w:t>
      </w:r>
      <w:r w:rsidR="00273563" w:rsidRPr="009F0D05">
        <w:rPr>
          <w:rFonts w:ascii="Times New Roman" w:hAnsi="Times New Roman"/>
          <w:sz w:val="22"/>
          <w:szCs w:val="22"/>
          <w:shd w:val="clear" w:color="auto" w:fill="FFFFFF"/>
        </w:rPr>
        <w:t xml:space="preserve"> Приоритет устанавливается при осуществлении закупок товаров, работ, услуг путем проведения конкурса, аукциона</w:t>
      </w:r>
      <w:r w:rsidR="003454F0" w:rsidRPr="009F0D05">
        <w:rPr>
          <w:rFonts w:ascii="Times New Roman" w:hAnsi="Times New Roman"/>
          <w:sz w:val="22"/>
          <w:szCs w:val="22"/>
          <w:shd w:val="clear" w:color="auto" w:fill="FFFFFF"/>
        </w:rPr>
        <w:t>, запроса предложений, запроса котировок</w:t>
      </w:r>
      <w:r w:rsidR="00273563" w:rsidRPr="009F0D05">
        <w:rPr>
          <w:rFonts w:ascii="Times New Roman" w:hAnsi="Times New Roman"/>
          <w:sz w:val="22"/>
          <w:szCs w:val="22"/>
          <w:shd w:val="clear" w:color="auto" w:fill="FFFFFF"/>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034D5" w:rsidRPr="009F0D05" w:rsidRDefault="004034D5"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Переторжка – </w:t>
      </w:r>
      <w:r w:rsidRPr="009F0D05">
        <w:rPr>
          <w:rFonts w:ascii="Times New Roman" w:eastAsia="Times New Roman" w:hAnsi="Times New Roman"/>
          <w:lang w:eastAsia="ru-RU"/>
        </w:rPr>
        <w:t>особенно</w:t>
      </w:r>
      <w:r w:rsidR="0040199F" w:rsidRPr="009F0D05">
        <w:rPr>
          <w:rFonts w:ascii="Times New Roman" w:eastAsia="Times New Roman" w:hAnsi="Times New Roman"/>
          <w:lang w:eastAsia="ru-RU"/>
        </w:rPr>
        <w:t>сть проведения</w:t>
      </w:r>
      <w:r w:rsidRPr="009F0D05">
        <w:rPr>
          <w:rFonts w:ascii="Times New Roman" w:eastAsia="Times New Roman" w:hAnsi="Times New Roman"/>
          <w:lang w:eastAsia="ru-RU"/>
        </w:rPr>
        <w:t xml:space="preserve">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w:t>
      </w:r>
      <w:r w:rsidR="0040199F" w:rsidRPr="009F0D05">
        <w:rPr>
          <w:rFonts w:ascii="Times New Roman" w:eastAsia="Times New Roman" w:hAnsi="Times New Roman"/>
          <w:lang w:eastAsia="ru-RU"/>
        </w:rPr>
        <w:t>и</w:t>
      </w:r>
      <w:r w:rsidRPr="009F0D05">
        <w:rPr>
          <w:rFonts w:ascii="Times New Roman" w:eastAsia="Times New Roman" w:hAnsi="Times New Roman"/>
          <w:lang w:eastAsia="ru-RU"/>
        </w:rPr>
        <w:t xml:space="preserve"> сохранени</w:t>
      </w:r>
      <w:r w:rsidR="0040199F" w:rsidRPr="009F0D05">
        <w:rPr>
          <w:rFonts w:ascii="Times New Roman" w:eastAsia="Times New Roman" w:hAnsi="Times New Roman"/>
          <w:lang w:eastAsia="ru-RU"/>
        </w:rPr>
        <w:t>я</w:t>
      </w:r>
      <w:r w:rsidRPr="009F0D05">
        <w:rPr>
          <w:rFonts w:ascii="Times New Roman" w:eastAsia="Times New Roman" w:hAnsi="Times New Roman"/>
          <w:lang w:eastAsia="ru-RU"/>
        </w:rPr>
        <w:t xml:space="preserve"> остальных положений заявки.</w:t>
      </w:r>
    </w:p>
    <w:p w:rsidR="003E206F" w:rsidRDefault="003E206F" w:rsidP="00DA635A">
      <w:pPr>
        <w:pStyle w:val="ac"/>
        <w:ind w:firstLine="709"/>
        <w:jc w:val="both"/>
        <w:rPr>
          <w:rFonts w:ascii="Times New Roman" w:hAnsi="Times New Roman" w:cs="Times New Roman"/>
          <w:sz w:val="22"/>
          <w:szCs w:val="22"/>
        </w:rPr>
      </w:pPr>
      <w:r w:rsidRPr="009F0D05">
        <w:rPr>
          <w:rFonts w:ascii="Times New Roman" w:hAnsi="Times New Roman" w:cs="Times New Roman"/>
          <w:b/>
          <w:sz w:val="22"/>
          <w:szCs w:val="22"/>
        </w:rPr>
        <w:t xml:space="preserve">Протокол </w:t>
      </w:r>
      <w:r w:rsidRPr="009F0D05">
        <w:rPr>
          <w:rFonts w:ascii="Times New Roman" w:hAnsi="Times New Roman" w:cs="Times New Roman"/>
          <w:sz w:val="22"/>
          <w:szCs w:val="22"/>
        </w:rPr>
        <w:t>- документ, которым оформлено проведение закупочной процедуры.</w:t>
      </w:r>
    </w:p>
    <w:p w:rsidR="000068E4" w:rsidRPr="000068E4" w:rsidRDefault="000068E4" w:rsidP="00DA635A">
      <w:pPr>
        <w:pStyle w:val="ac"/>
        <w:ind w:firstLine="709"/>
        <w:jc w:val="both"/>
        <w:rPr>
          <w:rFonts w:ascii="Times New Roman" w:hAnsi="Times New Roman" w:cs="Times New Roman"/>
          <w:b/>
          <w:sz w:val="22"/>
          <w:szCs w:val="22"/>
        </w:rPr>
      </w:pPr>
      <w:r w:rsidRPr="008606F9">
        <w:rPr>
          <w:rFonts w:ascii="Times New Roman" w:hAnsi="Times New Roman" w:cs="Times New Roman"/>
          <w:b/>
          <w:sz w:val="22"/>
          <w:szCs w:val="22"/>
        </w:rPr>
        <w:t xml:space="preserve">Предложение Поставщика для целей анализа рынка (Предложение) - </w:t>
      </w:r>
      <w:r w:rsidRPr="008606F9">
        <w:rPr>
          <w:rFonts w:ascii="Times New Roman" w:hAnsi="Times New Roman" w:cs="Times New Roman"/>
          <w:sz w:val="22"/>
          <w:szCs w:val="22"/>
        </w:rPr>
        <w:t>комплект документов, содержащих предложение с намерением заключить договор с Предприятием</w:t>
      </w:r>
    </w:p>
    <w:p w:rsidR="00F06F35" w:rsidRPr="009F0D05" w:rsidRDefault="00F06F35" w:rsidP="00DA635A">
      <w:pPr>
        <w:spacing w:after="0" w:line="240" w:lineRule="auto"/>
        <w:ind w:firstLine="709"/>
        <w:jc w:val="both"/>
        <w:rPr>
          <w:rFonts w:ascii="Times New Roman" w:hAnsi="Times New Roman"/>
        </w:rPr>
      </w:pPr>
      <w:r w:rsidRPr="009F0D05">
        <w:rPr>
          <w:rFonts w:ascii="Times New Roman" w:hAnsi="Times New Roman"/>
          <w:b/>
        </w:rPr>
        <w:t>Рамочный договор</w:t>
      </w:r>
      <w:r w:rsidR="00243F13" w:rsidRPr="009F0D05">
        <w:rPr>
          <w:rFonts w:ascii="Times New Roman" w:hAnsi="Times New Roman"/>
          <w:b/>
          <w:shd w:val="clear" w:color="auto" w:fill="FFFFFF"/>
        </w:rPr>
        <w:t>(</w:t>
      </w:r>
      <w:r w:rsidR="00386F31" w:rsidRPr="009F0D05">
        <w:rPr>
          <w:rFonts w:ascii="Times New Roman" w:hAnsi="Times New Roman"/>
          <w:b/>
          <w:shd w:val="clear" w:color="auto" w:fill="FFFFFF"/>
        </w:rPr>
        <w:t>договор</w:t>
      </w:r>
      <w:r w:rsidR="00243F13" w:rsidRPr="009F0D05">
        <w:rPr>
          <w:rFonts w:ascii="Times New Roman" w:hAnsi="Times New Roman"/>
          <w:b/>
          <w:shd w:val="clear" w:color="auto" w:fill="FFFFFF"/>
        </w:rPr>
        <w:t> с открытыми условиями)</w:t>
      </w:r>
      <w:r w:rsidR="00386F31" w:rsidRPr="009F0D05">
        <w:rPr>
          <w:rFonts w:ascii="Times New Roman" w:hAnsi="Times New Roman"/>
          <w:shd w:val="clear" w:color="auto" w:fill="FFFFFF"/>
        </w:rPr>
        <w:t>-</w:t>
      </w:r>
      <w:r w:rsidR="00243F13" w:rsidRPr="009F0D05">
        <w:rPr>
          <w:rFonts w:ascii="Times New Roman" w:hAnsi="Times New Roman"/>
          <w:shd w:val="clear" w:color="auto" w:fill="FFFFFF"/>
        </w:rPr>
        <w:t> договор, определяющий общие условия обязательственных взаимоотношенийсторон, которые могут быть конкретизированы и уточнены сторонами</w:t>
      </w:r>
      <w:r w:rsidR="000B590C" w:rsidRPr="009F0D05">
        <w:rPr>
          <w:rFonts w:ascii="Times New Roman" w:hAnsi="Times New Roman"/>
          <w:shd w:val="clear" w:color="auto" w:fill="FFFFFF"/>
        </w:rPr>
        <w:t>,</w:t>
      </w:r>
      <w:r w:rsidR="00243F13" w:rsidRPr="009F0D05">
        <w:rPr>
          <w:rFonts w:ascii="Times New Roman" w:hAnsi="Times New Roman"/>
          <w:shd w:val="clear" w:color="auto" w:fill="FFFFFF"/>
        </w:rPr>
        <w:t> путем</w:t>
      </w:r>
      <w:r w:rsidR="00386F31" w:rsidRPr="009F0D05">
        <w:rPr>
          <w:rFonts w:ascii="Times New Roman" w:hAnsi="Times New Roman"/>
          <w:shd w:val="clear" w:color="auto" w:fill="FFFFFF"/>
        </w:rPr>
        <w:t xml:space="preserve"> заключения </w:t>
      </w:r>
      <w:r w:rsidR="00243F13" w:rsidRPr="009F0D05">
        <w:rPr>
          <w:rFonts w:ascii="Times New Roman" w:hAnsi="Times New Roman"/>
          <w:shd w:val="clear" w:color="auto" w:fill="FFFFFF"/>
        </w:rPr>
        <w:t>отдельных договоров, подачи заявок одной из сторон или иным образом на основании либо во исполнение рамочного договора</w:t>
      </w:r>
    </w:p>
    <w:p w:rsidR="00C63D01" w:rsidRPr="009F0D05" w:rsidRDefault="00C63D01"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Специализированная организация - </w:t>
      </w:r>
      <w:r w:rsidRPr="009F0D05">
        <w:rPr>
          <w:rFonts w:ascii="Times New Roman" w:eastAsia="Times New Roman" w:hAnsi="Times New Roman"/>
          <w:lang w:eastAsia="ru-RU"/>
        </w:rPr>
        <w:t>юридическое лицо,</w:t>
      </w:r>
      <w:r w:rsidR="00386F31" w:rsidRPr="009F0D05">
        <w:rPr>
          <w:rFonts w:ascii="Times New Roman" w:eastAsia="Times New Roman" w:hAnsi="Times New Roman"/>
          <w:lang w:eastAsia="ru-RU"/>
        </w:rPr>
        <w:t xml:space="preserve"> выполняющее отдельные функции з</w:t>
      </w:r>
      <w:r w:rsidRPr="009F0D05">
        <w:rPr>
          <w:rFonts w:ascii="Times New Roman" w:eastAsia="Times New Roman" w:hAnsi="Times New Roman"/>
          <w:lang w:eastAsia="ru-RU"/>
        </w:rPr>
        <w:t xml:space="preserve">аказчика по организации и (или) проведению закупочной деятельности, в рамках полномочий, переданных </w:t>
      </w:r>
      <w:r w:rsidR="00386F31" w:rsidRPr="009F0D05">
        <w:rPr>
          <w:rFonts w:ascii="Times New Roman" w:eastAsia="Times New Roman" w:hAnsi="Times New Roman"/>
          <w:lang w:eastAsia="ru-RU"/>
        </w:rPr>
        <w:t>з</w:t>
      </w:r>
      <w:r w:rsidRPr="009F0D05">
        <w:rPr>
          <w:rFonts w:ascii="Times New Roman" w:eastAsia="Times New Roman" w:hAnsi="Times New Roman"/>
          <w:lang w:eastAsia="ru-RU"/>
        </w:rPr>
        <w:t>аказчиком по договору</w:t>
      </w:r>
      <w:r w:rsidR="00386F31" w:rsidRPr="009F0D05">
        <w:rPr>
          <w:rFonts w:ascii="Times New Roman" w:eastAsia="Times New Roman" w:hAnsi="Times New Roman"/>
          <w:lang w:eastAsia="ru-RU"/>
        </w:rPr>
        <w:t xml:space="preserve"> специализированной организации</w:t>
      </w:r>
      <w:r w:rsidRPr="009F0D05">
        <w:rPr>
          <w:rFonts w:ascii="Times New Roman" w:eastAsia="Times New Roman" w:hAnsi="Times New Roman"/>
          <w:lang w:eastAsia="ru-RU"/>
        </w:rPr>
        <w:t>.</w:t>
      </w:r>
    </w:p>
    <w:p w:rsidR="009E6A02" w:rsidRPr="009F0D05" w:rsidRDefault="009E6A02"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Товары </w:t>
      </w:r>
      <w:r w:rsidRPr="009F0D05">
        <w:rPr>
          <w:rFonts w:ascii="Times New Roman" w:eastAsia="Times New Roman" w:hAnsi="Times New Roman"/>
          <w:lang w:eastAsia="ru-RU"/>
        </w:rPr>
        <w:t xml:space="preserve">– </w:t>
      </w:r>
      <w:r w:rsidR="00C81F34" w:rsidRPr="009F0D05">
        <w:rPr>
          <w:rFonts w:ascii="Times New Roman" w:hAnsi="Times New Roman"/>
        </w:rPr>
        <w:t xml:space="preserve">любые предметы (материальные объекты). К товарам, в частности, относятся изделия, оборудование, носители энергии и т.д. </w:t>
      </w:r>
      <w:r w:rsidR="00875DAB" w:rsidRPr="009F0D05">
        <w:rPr>
          <w:rFonts w:ascii="Times New Roman" w:hAnsi="Times New Roman"/>
        </w:rPr>
        <w:t>В случае, если по условиям</w:t>
      </w:r>
      <w:r w:rsidR="00C81F34" w:rsidRPr="009F0D05">
        <w:rPr>
          <w:rFonts w:ascii="Times New Roman" w:hAnsi="Times New Roman"/>
        </w:rPr>
        <w:t xml:space="preserve"> процедуры</w:t>
      </w:r>
      <w:r w:rsidR="00875DAB" w:rsidRPr="009F0D05">
        <w:rPr>
          <w:rFonts w:ascii="Times New Roman" w:hAnsi="Times New Roman"/>
        </w:rPr>
        <w:t xml:space="preserve"> закупки</w:t>
      </w:r>
      <w:r w:rsidR="00C81F34" w:rsidRPr="009F0D05">
        <w:rPr>
          <w:rFonts w:ascii="Times New Roman" w:hAnsi="Times New Roman"/>
        </w:rPr>
        <w:t xml:space="preserve">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9E6A02" w:rsidRPr="009F0D05" w:rsidRDefault="009E6A02" w:rsidP="00DA635A">
      <w:pPr>
        <w:spacing w:after="0" w:line="240" w:lineRule="auto"/>
        <w:ind w:firstLine="709"/>
        <w:jc w:val="both"/>
        <w:rPr>
          <w:rFonts w:ascii="Times New Roman" w:eastAsia="Times New Roman" w:hAnsi="Times New Roman"/>
          <w:lang w:eastAsia="ru-RU"/>
        </w:rPr>
      </w:pPr>
      <w:r w:rsidRPr="008606F9">
        <w:rPr>
          <w:rFonts w:ascii="Times New Roman" w:eastAsia="Times New Roman" w:hAnsi="Times New Roman"/>
          <w:b/>
          <w:lang w:eastAsia="ru-RU"/>
        </w:rPr>
        <w:t>ТРУ</w:t>
      </w:r>
      <w:r w:rsidR="005B5A30" w:rsidRPr="008606F9">
        <w:rPr>
          <w:rFonts w:ascii="Times New Roman" w:eastAsia="Times New Roman" w:hAnsi="Times New Roman"/>
          <w:b/>
          <w:lang w:eastAsia="ru-RU"/>
        </w:rPr>
        <w:t xml:space="preserve">, </w:t>
      </w:r>
      <w:r w:rsidR="005B5A30" w:rsidRPr="008606F9">
        <w:rPr>
          <w:rFonts w:ascii="Times New Roman" w:hAnsi="Times New Roman"/>
          <w:b/>
          <w:sz w:val="24"/>
        </w:rPr>
        <w:t>Продукция</w:t>
      </w:r>
      <w:r w:rsidR="003D7889" w:rsidRPr="009F0D05">
        <w:rPr>
          <w:rFonts w:ascii="Times New Roman" w:eastAsia="Times New Roman" w:hAnsi="Times New Roman"/>
          <w:lang w:eastAsia="ru-RU"/>
        </w:rPr>
        <w:t xml:space="preserve">- </w:t>
      </w:r>
      <w:r w:rsidR="00577C7F" w:rsidRPr="009F0D05">
        <w:rPr>
          <w:rFonts w:ascii="Times New Roman" w:eastAsia="Times New Roman" w:hAnsi="Times New Roman"/>
          <w:lang w:eastAsia="ru-RU"/>
        </w:rPr>
        <w:t>товары, работы и</w:t>
      </w:r>
      <w:r w:rsidRPr="009F0D05">
        <w:rPr>
          <w:rFonts w:ascii="Times New Roman" w:eastAsia="Times New Roman" w:hAnsi="Times New Roman"/>
          <w:lang w:eastAsia="ru-RU"/>
        </w:rPr>
        <w:t xml:space="preserve"> услуги при совместном упоминании.</w:t>
      </w:r>
    </w:p>
    <w:p w:rsidR="00982663" w:rsidRPr="009F0D05" w:rsidRDefault="00982663" w:rsidP="00DA635A">
      <w:pPr>
        <w:shd w:val="clear" w:color="auto" w:fill="FFFFFF"/>
        <w:spacing w:after="0" w:line="240" w:lineRule="auto"/>
        <w:ind w:firstLine="710"/>
        <w:jc w:val="both"/>
        <w:rPr>
          <w:rFonts w:ascii="Times New Roman" w:hAnsi="Times New Roman"/>
        </w:rPr>
      </w:pPr>
      <w:r w:rsidRPr="009F0D05">
        <w:rPr>
          <w:rFonts w:ascii="Times New Roman" w:eastAsia="Times New Roman" w:hAnsi="Times New Roman"/>
          <w:b/>
          <w:lang w:eastAsia="ru-RU"/>
        </w:rPr>
        <w:t>Участник закупки</w:t>
      </w:r>
      <w:r w:rsidR="00AC7B30" w:rsidRPr="009F0D05">
        <w:rPr>
          <w:rFonts w:ascii="Times New Roman" w:eastAsia="Times New Roman" w:hAnsi="Times New Roman"/>
          <w:b/>
          <w:lang w:eastAsia="ru-RU"/>
        </w:rPr>
        <w:t xml:space="preserve"> (далее</w:t>
      </w:r>
      <w:r w:rsidR="009B3D97">
        <w:rPr>
          <w:rFonts w:ascii="Times New Roman" w:eastAsia="Times New Roman" w:hAnsi="Times New Roman"/>
          <w:b/>
          <w:lang w:eastAsia="ru-RU"/>
        </w:rPr>
        <w:t xml:space="preserve"> </w:t>
      </w:r>
      <w:r w:rsidR="00AC7B30" w:rsidRPr="009F0D05">
        <w:rPr>
          <w:rFonts w:ascii="Times New Roman" w:eastAsia="Times New Roman" w:hAnsi="Times New Roman"/>
          <w:b/>
          <w:lang w:eastAsia="ru-RU"/>
        </w:rPr>
        <w:t>-</w:t>
      </w:r>
      <w:r w:rsidR="009B3D97">
        <w:rPr>
          <w:rFonts w:ascii="Times New Roman" w:eastAsia="Times New Roman" w:hAnsi="Times New Roman"/>
          <w:b/>
          <w:lang w:eastAsia="ru-RU"/>
        </w:rPr>
        <w:t xml:space="preserve"> </w:t>
      </w:r>
      <w:r w:rsidR="00AC7B30" w:rsidRPr="009F0D05">
        <w:rPr>
          <w:rFonts w:ascii="Times New Roman" w:eastAsia="Times New Roman" w:hAnsi="Times New Roman"/>
          <w:b/>
          <w:lang w:eastAsia="ru-RU"/>
        </w:rPr>
        <w:t>Участник)</w:t>
      </w:r>
      <w:r w:rsidRPr="009F0D05">
        <w:rPr>
          <w:rFonts w:ascii="Times New Roman" w:eastAsia="Times New Roman" w:hAnsi="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r w:rsidR="00875DAB" w:rsidRPr="009F0D05">
        <w:rPr>
          <w:rFonts w:ascii="Times New Roman" w:hAnsi="Times New Roman"/>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00875DAB" w:rsidRPr="009F0D05">
        <w:rPr>
          <w:rFonts w:ascii="Times New Roman" w:eastAsia="Times New Roman" w:hAnsi="Times New Roman"/>
          <w:lang w:eastAsia="ru-RU"/>
        </w:rPr>
        <w:t>или несколько индивидуальных предпринимателей, выступающих на стороне одного участника закупки</w:t>
      </w:r>
      <w:r w:rsidR="00875DAB" w:rsidRPr="009F0D05">
        <w:rPr>
          <w:rFonts w:ascii="Times New Roman" w:hAnsi="Times New Roman"/>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8C05B6" w:rsidRPr="009F0D05" w:rsidRDefault="008C05B6"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rPr>
        <w:t>Электронные документы</w:t>
      </w:r>
      <w:r w:rsidRPr="009F0D05">
        <w:rPr>
          <w:rFonts w:ascii="Times New Roman" w:hAnsi="Times New Roman"/>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8C05B6" w:rsidRPr="009F0D05" w:rsidRDefault="008C05B6"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bCs/>
        </w:rPr>
        <w:t xml:space="preserve">Электронная подпись (ЭП) </w:t>
      </w:r>
      <w:r w:rsidRPr="009F0D05">
        <w:rPr>
          <w:rFonts w:ascii="Times New Roman" w:hAnsi="Times New Roman"/>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82663" w:rsidRPr="009F0D05" w:rsidRDefault="00B447B5"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b/>
          <w:sz w:val="22"/>
          <w:szCs w:val="22"/>
        </w:rPr>
        <w:t>Электронная торговая площадка</w:t>
      </w:r>
      <w:r w:rsidR="009B3D97">
        <w:rPr>
          <w:rFonts w:ascii="Times New Roman" w:hAnsi="Times New Roman" w:cs="Times New Roman"/>
          <w:b/>
          <w:sz w:val="22"/>
          <w:szCs w:val="22"/>
        </w:rPr>
        <w:t xml:space="preserve"> </w:t>
      </w:r>
      <w:r w:rsidR="00982663" w:rsidRPr="009F0D05">
        <w:rPr>
          <w:rFonts w:ascii="Times New Roman" w:hAnsi="Times New Roman" w:cs="Times New Roman"/>
          <w:b/>
          <w:sz w:val="22"/>
          <w:szCs w:val="22"/>
        </w:rPr>
        <w:t>(далее ЭТП)</w:t>
      </w:r>
      <w:r w:rsidR="00982663" w:rsidRPr="009F0D05">
        <w:rPr>
          <w:rFonts w:ascii="Times New Roman" w:hAnsi="Times New Roman" w:cs="Times New Roman"/>
          <w:sz w:val="22"/>
          <w:szCs w:val="22"/>
        </w:rPr>
        <w:t xml:space="preserve"> – </w:t>
      </w:r>
      <w:r w:rsidRPr="009F0D05">
        <w:rPr>
          <w:rFonts w:ascii="Times New Roman" w:hAnsi="Times New Roman" w:cs="Times New Roman"/>
          <w:sz w:val="22"/>
          <w:szCs w:val="22"/>
        </w:rPr>
        <w:t>это электронная торговая площадка для проведения закупок и обеспечения документооборота в форме электронных документов.</w:t>
      </w:r>
    </w:p>
    <w:p w:rsidR="00B33103" w:rsidRPr="009F0D05" w:rsidRDefault="00B33103" w:rsidP="00DA635A">
      <w:pPr>
        <w:tabs>
          <w:tab w:val="left" w:pos="540"/>
          <w:tab w:val="left" w:pos="900"/>
        </w:tabs>
        <w:spacing w:after="0" w:line="240" w:lineRule="auto"/>
        <w:ind w:firstLine="709"/>
        <w:jc w:val="center"/>
        <w:rPr>
          <w:rFonts w:ascii="Times New Roman" w:eastAsia="Times New Roman" w:hAnsi="Times New Roman"/>
          <w:b/>
          <w:i/>
          <w:highlight w:val="magenta"/>
          <w:lang w:eastAsia="ru-RU"/>
        </w:rPr>
      </w:pPr>
    </w:p>
    <w:p w:rsidR="00DD7DE0" w:rsidRPr="009F0D05" w:rsidRDefault="00A46952" w:rsidP="00DA635A">
      <w:pPr>
        <w:tabs>
          <w:tab w:val="left" w:pos="1276"/>
        </w:tabs>
        <w:spacing w:after="0" w:line="240" w:lineRule="auto"/>
        <w:ind w:firstLine="709"/>
        <w:jc w:val="both"/>
        <w:rPr>
          <w:rFonts w:ascii="Times New Roman" w:hAnsi="Times New Roman"/>
          <w:i/>
        </w:rPr>
      </w:pPr>
      <w:r w:rsidRPr="009F0D05">
        <w:rPr>
          <w:rFonts w:ascii="Times New Roman" w:hAnsi="Times New Roman"/>
          <w:i/>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9A3AB1" w:rsidRPr="009F0D05" w:rsidRDefault="009A3AB1" w:rsidP="00DA635A">
      <w:pPr>
        <w:tabs>
          <w:tab w:val="left" w:pos="1276"/>
        </w:tabs>
        <w:spacing w:after="0" w:line="240" w:lineRule="auto"/>
        <w:ind w:firstLine="709"/>
        <w:jc w:val="both"/>
        <w:rPr>
          <w:rFonts w:ascii="Times New Roman" w:hAnsi="Times New Roman"/>
          <w:i/>
        </w:rPr>
      </w:pPr>
    </w:p>
    <w:p w:rsidR="00594FF2" w:rsidRPr="009F0D05" w:rsidRDefault="00594FF2" w:rsidP="00DA635A">
      <w:pPr>
        <w:tabs>
          <w:tab w:val="left" w:pos="1276"/>
        </w:tabs>
        <w:spacing w:after="0" w:line="240" w:lineRule="auto"/>
        <w:ind w:firstLine="709"/>
        <w:jc w:val="both"/>
        <w:rPr>
          <w:rFonts w:ascii="Times New Roman" w:eastAsia="Times New Roman" w:hAnsi="Times New Roman"/>
          <w:b/>
          <w:lang w:eastAsia="ru-RU"/>
        </w:rPr>
      </w:pPr>
    </w:p>
    <w:p w:rsidR="00842647" w:rsidRPr="009F0D05" w:rsidRDefault="00842647" w:rsidP="00DA635A">
      <w:pPr>
        <w:tabs>
          <w:tab w:val="left" w:pos="1276"/>
        </w:tabs>
        <w:spacing w:after="0" w:line="240" w:lineRule="auto"/>
        <w:ind w:firstLine="709"/>
        <w:jc w:val="both"/>
        <w:rPr>
          <w:rFonts w:ascii="Times New Roman" w:eastAsia="Times New Roman" w:hAnsi="Times New Roman"/>
          <w:b/>
          <w:lang w:eastAsia="ru-RU"/>
        </w:rPr>
      </w:pPr>
    </w:p>
    <w:p w:rsidR="00842647" w:rsidRPr="009F0D05" w:rsidRDefault="00842647" w:rsidP="00DA635A">
      <w:pPr>
        <w:tabs>
          <w:tab w:val="left" w:pos="1276"/>
        </w:tabs>
        <w:spacing w:after="0" w:line="240" w:lineRule="auto"/>
        <w:ind w:firstLine="709"/>
        <w:jc w:val="both"/>
        <w:rPr>
          <w:rFonts w:ascii="Times New Roman" w:eastAsia="Times New Roman" w:hAnsi="Times New Roman"/>
          <w:b/>
          <w:lang w:eastAsia="ru-RU"/>
        </w:rPr>
      </w:pPr>
    </w:p>
    <w:p w:rsidR="00842647" w:rsidRPr="009F0D05" w:rsidRDefault="00842647" w:rsidP="00DA635A">
      <w:pPr>
        <w:tabs>
          <w:tab w:val="left" w:pos="1276"/>
        </w:tabs>
        <w:spacing w:after="0" w:line="240" w:lineRule="auto"/>
        <w:ind w:firstLine="709"/>
        <w:jc w:val="both"/>
        <w:rPr>
          <w:rFonts w:ascii="Times New Roman" w:eastAsia="Times New Roman" w:hAnsi="Times New Roman"/>
          <w:b/>
          <w:lang w:eastAsia="ru-RU"/>
        </w:rPr>
      </w:pPr>
    </w:p>
    <w:p w:rsidR="001824C2" w:rsidRPr="009F0D05" w:rsidRDefault="001824C2" w:rsidP="002B7A82">
      <w:pPr>
        <w:pStyle w:val="1"/>
        <w:spacing w:before="0" w:line="240" w:lineRule="auto"/>
        <w:jc w:val="center"/>
        <w:rPr>
          <w:snapToGrid w:val="0"/>
          <w:color w:val="auto"/>
        </w:rPr>
      </w:pPr>
      <w:bookmarkStart w:id="1" w:name="_Toc16148152"/>
      <w:r w:rsidRPr="009F0D05">
        <w:rPr>
          <w:color w:val="auto"/>
        </w:rPr>
        <w:t xml:space="preserve">ГЛАВА 1. </w:t>
      </w:r>
      <w:r w:rsidRPr="009F0D05">
        <w:rPr>
          <w:snapToGrid w:val="0"/>
          <w:color w:val="auto"/>
        </w:rPr>
        <w:t>ОБЩИЕ ПОЛОЖЕНИЯ</w:t>
      </w:r>
      <w:bookmarkEnd w:id="1"/>
    </w:p>
    <w:p w:rsidR="00D30277" w:rsidRPr="009F0D05" w:rsidRDefault="00D30277" w:rsidP="00DA635A">
      <w:pPr>
        <w:tabs>
          <w:tab w:val="left" w:pos="540"/>
          <w:tab w:val="left" w:pos="900"/>
        </w:tabs>
        <w:spacing w:after="0" w:line="240" w:lineRule="auto"/>
        <w:ind w:firstLine="709"/>
        <w:jc w:val="center"/>
        <w:rPr>
          <w:rFonts w:ascii="Times New Roman" w:eastAsia="Times New Roman" w:hAnsi="Times New Roman"/>
          <w:lang w:eastAsia="ru-RU"/>
        </w:rPr>
      </w:pPr>
    </w:p>
    <w:p w:rsidR="00C50D5A" w:rsidRPr="009F0D05" w:rsidRDefault="001824C2" w:rsidP="002B7A82">
      <w:pPr>
        <w:pStyle w:val="2"/>
        <w:rPr>
          <w:snapToGrid w:val="0"/>
          <w:color w:val="auto"/>
        </w:rPr>
      </w:pPr>
      <w:bookmarkStart w:id="2" w:name="_Toc16148153"/>
      <w:r w:rsidRPr="009F0D05">
        <w:rPr>
          <w:snapToGrid w:val="0"/>
          <w:color w:val="auto"/>
        </w:rPr>
        <w:t>Раздел 1. Предмет, принципы и цели закупки</w:t>
      </w:r>
      <w:bookmarkEnd w:id="2"/>
    </w:p>
    <w:p w:rsidR="003A3760" w:rsidRPr="009F0D05" w:rsidRDefault="003A3760" w:rsidP="00DA635A">
      <w:pPr>
        <w:keepNext/>
        <w:keepLines/>
        <w:suppressAutoHyphens/>
        <w:spacing w:after="0" w:line="240" w:lineRule="auto"/>
        <w:ind w:firstLine="709"/>
        <w:outlineLvl w:val="0"/>
        <w:rPr>
          <w:rFonts w:ascii="Times New Roman" w:eastAsia="Times New Roman" w:hAnsi="Times New Roman"/>
          <w:b/>
          <w:snapToGrid w:val="0"/>
          <w:kern w:val="28"/>
          <w:lang w:eastAsia="ru-RU"/>
        </w:rPr>
      </w:pPr>
    </w:p>
    <w:p w:rsidR="001824C2" w:rsidRPr="009F0D05" w:rsidRDefault="001824C2" w:rsidP="009F0D05">
      <w:pPr>
        <w:pStyle w:val="14"/>
        <w:spacing w:before="0" w:after="0" w:line="240" w:lineRule="auto"/>
        <w:ind w:firstLine="708"/>
        <w:jc w:val="both"/>
        <w:rPr>
          <w:b/>
        </w:rPr>
      </w:pPr>
      <w:r w:rsidRPr="009F0D05">
        <w:t xml:space="preserve">1.1. Настоящее </w:t>
      </w:r>
      <w:r w:rsidR="003B694A" w:rsidRPr="009F0D05">
        <w:t xml:space="preserve">Положение </w:t>
      </w:r>
      <w:r w:rsidRPr="009F0D05">
        <w:t xml:space="preserve">разработано в соответствии с требованиями Федерального закона от 18 июля 2011 года № 223-ФЗ «О закупках товаров, работ, услуг отдельными </w:t>
      </w:r>
      <w:r w:rsidR="005F7215" w:rsidRPr="009F0D05">
        <w:t>видами юридических лиц» и регламенти</w:t>
      </w:r>
      <w:r w:rsidRPr="009F0D05">
        <w:t xml:space="preserve">рует деятельность Заказчика при осуществлении закупки </w:t>
      </w:r>
      <w:r w:rsidR="000B590C" w:rsidRPr="009F0D05">
        <w:t>товаров (</w:t>
      </w:r>
      <w:r w:rsidR="00994C86" w:rsidRPr="009F0D05">
        <w:t>работ</w:t>
      </w:r>
      <w:r w:rsidR="000B590C" w:rsidRPr="009F0D05">
        <w:t>,</w:t>
      </w:r>
      <w:r w:rsidR="00994C86" w:rsidRPr="009F0D05">
        <w:t xml:space="preserve"> услуг</w:t>
      </w:r>
      <w:r w:rsidR="000B590C" w:rsidRPr="009F0D05">
        <w:t>)</w:t>
      </w:r>
      <w:r w:rsidR="00994C86" w:rsidRPr="009F0D05">
        <w:t>.</w:t>
      </w:r>
    </w:p>
    <w:p w:rsidR="001824C2" w:rsidRPr="009F0D05" w:rsidRDefault="001824C2" w:rsidP="00DA635A">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1.2. Положение является документом, который </w:t>
      </w:r>
      <w:r w:rsidRPr="00AD6883">
        <w:rPr>
          <w:rFonts w:ascii="Times New Roman" w:eastAsia="Times New Roman" w:hAnsi="Times New Roman"/>
          <w:lang w:eastAsia="ru-RU"/>
        </w:rPr>
        <w:t xml:space="preserve">регламентирует </w:t>
      </w:r>
      <w:r w:rsidR="00FB4D07">
        <w:rPr>
          <w:rFonts w:ascii="Times New Roman" w:eastAsia="Times New Roman" w:hAnsi="Times New Roman"/>
          <w:lang w:eastAsia="ru-RU"/>
        </w:rPr>
        <w:t>ГУСП совхоз «</w:t>
      </w:r>
      <w:r w:rsidR="005B4623">
        <w:rPr>
          <w:rFonts w:ascii="Times New Roman" w:eastAsia="Times New Roman" w:hAnsi="Times New Roman"/>
          <w:lang w:eastAsia="ru-RU"/>
        </w:rPr>
        <w:t xml:space="preserve">Рощинский»  РБ </w:t>
      </w:r>
      <w:r w:rsidRPr="00AD6883">
        <w:rPr>
          <w:rFonts w:ascii="Times New Roman" w:hAnsi="Times New Roman"/>
        </w:rPr>
        <w:t>,</w:t>
      </w:r>
      <w:r w:rsidRPr="009F0D05">
        <w:rPr>
          <w:rFonts w:ascii="Times New Roman" w:eastAsia="Times New Roman" w:hAnsi="Times New Roman"/>
          <w:lang w:eastAsia="ru-RU"/>
        </w:rPr>
        <w:t>и содерж</w:t>
      </w:r>
      <w:r w:rsidR="003C6AC6" w:rsidRPr="009F0D05">
        <w:rPr>
          <w:rFonts w:ascii="Times New Roman" w:eastAsia="Times New Roman" w:hAnsi="Times New Roman"/>
          <w:lang w:eastAsia="ru-RU"/>
        </w:rPr>
        <w:t>ит требования к закупке товаров (</w:t>
      </w:r>
      <w:r w:rsidRPr="009F0D05">
        <w:rPr>
          <w:rFonts w:ascii="Times New Roman" w:eastAsia="Times New Roman" w:hAnsi="Times New Roman"/>
          <w:lang w:eastAsia="ru-RU"/>
        </w:rPr>
        <w:t>работ, услуг</w:t>
      </w:r>
      <w:r w:rsidR="003C6AC6" w:rsidRPr="009F0D05">
        <w:rPr>
          <w:rFonts w:ascii="Times New Roman" w:eastAsia="Times New Roman" w:hAnsi="Times New Roman"/>
          <w:lang w:eastAsia="ru-RU"/>
        </w:rPr>
        <w:t>)</w:t>
      </w:r>
      <w:r w:rsidRPr="009F0D05">
        <w:rPr>
          <w:rFonts w:ascii="Times New Roman" w:eastAsia="Times New Roman" w:hAnsi="Times New Roman"/>
          <w:lang w:eastAsia="ru-RU"/>
        </w:rPr>
        <w:t xml:space="preserve">, в том числе порядок подготовки и </w:t>
      </w:r>
      <w:r w:rsidR="003C6AC6" w:rsidRPr="009F0D05">
        <w:rPr>
          <w:rFonts w:ascii="Times New Roman" w:hAnsi="Times New Roman"/>
        </w:rPr>
        <w:t>осуществления закупок способами, указанными пунктах 1.3. и 1.4 настоящего раздела,</w:t>
      </w:r>
      <w:r w:rsidR="009B3D97">
        <w:rPr>
          <w:rFonts w:ascii="Times New Roman" w:hAnsi="Times New Roman"/>
        </w:rPr>
        <w:t xml:space="preserve"> </w:t>
      </w:r>
      <w:r w:rsidR="003C6AC6" w:rsidRPr="009F0D05">
        <w:rPr>
          <w:rFonts w:ascii="Times New Roman" w:hAnsi="Times New Roman"/>
        </w:rPr>
        <w:t>порядок и условия их применения, порядок заключения и исполнения договоров, а также иные связанные с обеспечением закупки положения</w:t>
      </w:r>
      <w:r w:rsidR="003C6AC6" w:rsidRPr="009F0D05">
        <w:rPr>
          <w:rFonts w:ascii="Times New Roman" w:eastAsia="Times New Roman" w:hAnsi="Times New Roman"/>
          <w:lang w:eastAsia="ru-RU"/>
        </w:rPr>
        <w:t>.</w:t>
      </w:r>
    </w:p>
    <w:p w:rsidR="00FE09C7" w:rsidRPr="009F0D05" w:rsidRDefault="00FE09C7"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Положение является неотъемлемой частью информации о закупке, размещаемой в соответствии с Федеральным законом от 18.07.2011г. № 223-ФЗ «О закупках товаров, работ, услуг отдел</w:t>
      </w:r>
      <w:r w:rsidR="00BF7FED" w:rsidRPr="009F0D05">
        <w:rPr>
          <w:rFonts w:ascii="Times New Roman" w:eastAsia="Times New Roman" w:hAnsi="Times New Roman"/>
          <w:lang w:eastAsia="ru-RU"/>
        </w:rPr>
        <w:t xml:space="preserve">ьными видами юридических лиц». </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1.3. Конкурентные закупки осуществляются следующими способами:</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w:t>
      </w:r>
      <w:r w:rsidR="005F7215" w:rsidRPr="009F0D05">
        <w:rPr>
          <w:rFonts w:ascii="Times New Roman" w:hAnsi="Times New Roman" w:cs="Times New Roman"/>
          <w:sz w:val="22"/>
          <w:szCs w:val="22"/>
        </w:rPr>
        <w:t>е, закрытый запрос предложений).</w:t>
      </w:r>
    </w:p>
    <w:p w:rsidR="003C6AC6" w:rsidRPr="009F0D05" w:rsidRDefault="005F7215"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1.3.1. </w:t>
      </w:r>
      <w:r w:rsidR="003C6AC6" w:rsidRPr="009F0D05">
        <w:rPr>
          <w:rFonts w:ascii="Times New Roman" w:hAnsi="Times New Roman" w:cs="Times New Roman"/>
          <w:sz w:val="22"/>
          <w:szCs w:val="22"/>
        </w:rPr>
        <w:t>Конкурентной закупкой является закупка, осуществляемая с соблюдением одновременно следующих условий:</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информация о конкурентной закупке сообщается заказчиком одним из следующих способов:</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б) посредством направления приглашений принять участие в закрытой конкурентной закупке в случаях, которые предусмотрены </w:t>
      </w:r>
      <w:hyperlink r:id="rId8" w:anchor="Par466" w:tooltip="Статья 3.5. Требования к конкурентной закупке, осуществляемой закрытым способом" w:history="1">
        <w:r w:rsidRPr="009F0D05">
          <w:rPr>
            <w:rStyle w:val="af2"/>
            <w:rFonts w:ascii="Times New Roman" w:hAnsi="Times New Roman" w:cs="Times New Roman"/>
            <w:color w:val="auto"/>
            <w:sz w:val="22"/>
            <w:szCs w:val="22"/>
            <w:u w:val="none"/>
          </w:rPr>
          <w:t>статьей 3.5</w:t>
        </w:r>
      </w:hyperlink>
      <w:r w:rsidR="007A7BDD" w:rsidRPr="009F0D05">
        <w:rPr>
          <w:rFonts w:ascii="Times New Roman" w:hAnsi="Times New Roman" w:cs="Times New Roman"/>
          <w:sz w:val="22"/>
          <w:szCs w:val="22"/>
        </w:rPr>
        <w:t xml:space="preserve"> 223</w:t>
      </w:r>
      <w:r w:rsidRPr="009F0D05">
        <w:rPr>
          <w:rFonts w:ascii="Times New Roman" w:hAnsi="Times New Roman" w:cs="Times New Roman"/>
          <w:sz w:val="22"/>
          <w:szCs w:val="22"/>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C6AC6" w:rsidRPr="009F0D05" w:rsidRDefault="003C6AC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3) описание предмета конкурентной закупки осуществляется с соблюдением требований </w:t>
      </w:r>
      <w:r w:rsidR="00BF7FED" w:rsidRPr="009F0D05">
        <w:rPr>
          <w:rFonts w:ascii="Times New Roman" w:hAnsi="Times New Roman" w:cs="Times New Roman"/>
          <w:sz w:val="22"/>
          <w:szCs w:val="22"/>
        </w:rPr>
        <w:t>раздела 2 главы 6</w:t>
      </w:r>
      <w:r w:rsidRPr="009F0D05">
        <w:rPr>
          <w:rFonts w:ascii="Times New Roman" w:hAnsi="Times New Roman" w:cs="Times New Roman"/>
          <w:sz w:val="22"/>
          <w:szCs w:val="22"/>
        </w:rPr>
        <w:t xml:space="preserve"> настоящей статьи.</w:t>
      </w:r>
    </w:p>
    <w:p w:rsidR="003C6AC6" w:rsidRPr="009F0D05" w:rsidRDefault="005F7215" w:rsidP="00DA635A">
      <w:pPr>
        <w:pStyle w:val="ConsPlusNormal"/>
        <w:ind w:firstLine="540"/>
        <w:jc w:val="both"/>
        <w:rPr>
          <w:rFonts w:ascii="Times New Roman" w:hAnsi="Times New Roman" w:cs="Times New Roman"/>
          <w:sz w:val="22"/>
          <w:szCs w:val="22"/>
        </w:rPr>
      </w:pPr>
      <w:bookmarkStart w:id="3" w:name="Par154"/>
      <w:bookmarkEnd w:id="3"/>
      <w:r w:rsidRPr="009F0D05">
        <w:rPr>
          <w:rFonts w:ascii="Times New Roman" w:hAnsi="Times New Roman" w:cs="Times New Roman"/>
          <w:sz w:val="22"/>
          <w:szCs w:val="22"/>
        </w:rPr>
        <w:t>1.4</w:t>
      </w:r>
      <w:r w:rsidR="003C6AC6" w:rsidRPr="009F0D05">
        <w:rPr>
          <w:rFonts w:ascii="Times New Roman" w:hAnsi="Times New Roman" w:cs="Times New Roman"/>
          <w:sz w:val="22"/>
          <w:szCs w:val="22"/>
        </w:rPr>
        <w:t xml:space="preserve">. Неконкурентной закупкой является закупка, условия осуществления которой не соответствуют условиям, предусмотренным </w:t>
      </w:r>
      <w:hyperlink r:id="rId9" w:anchor="Par143" w:tooltip="3. Конкурентной закупкой является закупка, осуществляемая с соблюдением одновременно следующих условий:" w:history="1">
        <w:r w:rsidRPr="009F0D05">
          <w:rPr>
            <w:rStyle w:val="af2"/>
            <w:rFonts w:ascii="Times New Roman" w:hAnsi="Times New Roman" w:cs="Times New Roman"/>
            <w:color w:val="auto"/>
            <w:sz w:val="22"/>
            <w:szCs w:val="22"/>
            <w:u w:val="none"/>
          </w:rPr>
          <w:t>пунктом 1.</w:t>
        </w:r>
        <w:r w:rsidR="003C6AC6" w:rsidRPr="009F0D05">
          <w:rPr>
            <w:rStyle w:val="af2"/>
            <w:rFonts w:ascii="Times New Roman" w:hAnsi="Times New Roman" w:cs="Times New Roman"/>
            <w:color w:val="auto"/>
            <w:sz w:val="22"/>
            <w:szCs w:val="22"/>
            <w:u w:val="none"/>
          </w:rPr>
          <w:t>3</w:t>
        </w:r>
      </w:hyperlink>
      <w:r w:rsidR="00AD6883">
        <w:rPr>
          <w:rFonts w:ascii="Times New Roman" w:hAnsi="Times New Roman" w:cs="Times New Roman"/>
          <w:sz w:val="22"/>
          <w:szCs w:val="22"/>
        </w:rPr>
        <w:t>.1.</w:t>
      </w:r>
      <w:r w:rsidRPr="009F0D05">
        <w:rPr>
          <w:rFonts w:ascii="Times New Roman" w:hAnsi="Times New Roman" w:cs="Times New Roman"/>
          <w:sz w:val="22"/>
          <w:szCs w:val="22"/>
        </w:rPr>
        <w:t>настоящего раздела</w:t>
      </w:r>
      <w:r w:rsidR="003C6AC6" w:rsidRPr="009F0D05">
        <w:rPr>
          <w:rFonts w:ascii="Times New Roman" w:hAnsi="Times New Roman" w:cs="Times New Roman"/>
          <w:sz w:val="22"/>
          <w:szCs w:val="22"/>
        </w:rPr>
        <w:t>. Способы неконкурентной закупки, в том числе закупка у единственного поставщика (исполнителя, подрядчика), устан</w:t>
      </w:r>
      <w:r w:rsidRPr="009F0D05">
        <w:rPr>
          <w:rFonts w:ascii="Times New Roman" w:hAnsi="Times New Roman" w:cs="Times New Roman"/>
          <w:sz w:val="22"/>
          <w:szCs w:val="22"/>
        </w:rPr>
        <w:t>овлены в главе 11 настоящего Положения.</w:t>
      </w:r>
    </w:p>
    <w:p w:rsidR="002F159B" w:rsidRPr="009F0D05"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9F0D05">
        <w:rPr>
          <w:rFonts w:ascii="Times New Roman" w:eastAsia="Times New Roman" w:hAnsi="Times New Roman"/>
          <w:kern w:val="3"/>
          <w:lang w:eastAsia="ru-RU" w:bidi="hi-IN"/>
        </w:rPr>
        <w:t>1.5</w:t>
      </w:r>
      <w:r w:rsidR="001824C2" w:rsidRPr="009F0D05">
        <w:rPr>
          <w:rFonts w:ascii="Times New Roman" w:eastAsia="Times New Roman" w:hAnsi="Times New Roman"/>
          <w:kern w:val="3"/>
          <w:lang w:eastAsia="ru-RU" w:bidi="hi-IN"/>
        </w:rPr>
        <w:t xml:space="preserve">. При </w:t>
      </w:r>
      <w:r w:rsidR="009D5446" w:rsidRPr="009F0D05">
        <w:rPr>
          <w:rFonts w:ascii="Times New Roman" w:hAnsi="Times New Roman"/>
        </w:rPr>
        <w:t xml:space="preserve">закупке товаров, работ, услуг </w:t>
      </w:r>
      <w:r w:rsidR="000E4A70" w:rsidRPr="009F0D05">
        <w:rPr>
          <w:rFonts w:ascii="Times New Roman" w:hAnsi="Times New Roman"/>
        </w:rPr>
        <w:t xml:space="preserve">заказчик </w:t>
      </w:r>
      <w:r w:rsidR="001824C2" w:rsidRPr="009F0D05">
        <w:rPr>
          <w:rFonts w:ascii="Times New Roman" w:eastAsia="Times New Roman" w:hAnsi="Times New Roman"/>
          <w:kern w:val="3"/>
          <w:lang w:eastAsia="ru-RU" w:bidi="hi-IN"/>
        </w:rPr>
        <w:t>руководствуется</w:t>
      </w:r>
      <w:r w:rsidR="002F159B" w:rsidRPr="009F0D05">
        <w:rPr>
          <w:rFonts w:ascii="Times New Roman" w:eastAsia="Times New Roman" w:hAnsi="Times New Roman"/>
          <w:kern w:val="3"/>
          <w:lang w:eastAsia="ru-RU" w:bidi="hi-IN"/>
        </w:rPr>
        <w:t>:</w:t>
      </w:r>
    </w:p>
    <w:p w:rsidR="002F159B" w:rsidRPr="009F0D05"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9F0D05">
        <w:rPr>
          <w:rFonts w:ascii="Times New Roman" w:eastAsia="Times New Roman" w:hAnsi="Times New Roman"/>
          <w:kern w:val="3"/>
          <w:lang w:eastAsia="ru-RU" w:bidi="hi-IN"/>
        </w:rPr>
        <w:t>1.5</w:t>
      </w:r>
      <w:r w:rsidR="00E547CE" w:rsidRPr="009F0D05">
        <w:rPr>
          <w:rFonts w:ascii="Times New Roman" w:eastAsia="Times New Roman" w:hAnsi="Times New Roman"/>
          <w:kern w:val="3"/>
          <w:lang w:eastAsia="ru-RU" w:bidi="hi-IN"/>
        </w:rPr>
        <w:t>.1.</w:t>
      </w:r>
      <w:r w:rsidR="001824C2" w:rsidRPr="009F0D05">
        <w:rPr>
          <w:rFonts w:ascii="Times New Roman" w:eastAsia="Times New Roman" w:hAnsi="Times New Roman"/>
          <w:kern w:val="3"/>
          <w:lang w:eastAsia="ru-RU" w:bidi="hi-IN"/>
        </w:rPr>
        <w:t>Конституцией Российской Федерации,</w:t>
      </w:r>
    </w:p>
    <w:p w:rsidR="002F159B" w:rsidRPr="009F0D05"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9F0D05">
        <w:rPr>
          <w:rFonts w:ascii="Times New Roman" w:eastAsia="Times New Roman" w:hAnsi="Times New Roman"/>
          <w:kern w:val="3"/>
          <w:lang w:eastAsia="ru-RU" w:bidi="hi-IN"/>
        </w:rPr>
        <w:t>1.5</w:t>
      </w:r>
      <w:r w:rsidR="00E547CE" w:rsidRPr="009F0D05">
        <w:rPr>
          <w:rFonts w:ascii="Times New Roman" w:eastAsia="Times New Roman" w:hAnsi="Times New Roman"/>
          <w:kern w:val="3"/>
          <w:lang w:eastAsia="ru-RU" w:bidi="hi-IN"/>
        </w:rPr>
        <w:t>.2.</w:t>
      </w:r>
      <w:r w:rsidR="001824C2" w:rsidRPr="009F0D05">
        <w:rPr>
          <w:rFonts w:ascii="Times New Roman" w:eastAsia="Times New Roman" w:hAnsi="Times New Roman"/>
          <w:kern w:val="3"/>
          <w:lang w:eastAsia="ru-RU" w:bidi="hi-IN"/>
        </w:rPr>
        <w:t xml:space="preserve"> Гражданским</w:t>
      </w:r>
      <w:r w:rsidRPr="009F0D05">
        <w:rPr>
          <w:rFonts w:ascii="Times New Roman" w:eastAsia="Times New Roman" w:hAnsi="Times New Roman"/>
          <w:kern w:val="3"/>
          <w:lang w:eastAsia="ru-RU" w:bidi="hi-IN"/>
        </w:rPr>
        <w:t xml:space="preserve"> кодексом Российской Федерации</w:t>
      </w:r>
      <w:r w:rsidR="001824C2" w:rsidRPr="009F0D05">
        <w:rPr>
          <w:rFonts w:ascii="Times New Roman" w:eastAsia="Times New Roman" w:hAnsi="Times New Roman"/>
          <w:kern w:val="3"/>
          <w:lang w:eastAsia="ru-RU" w:bidi="hi-IN"/>
        </w:rPr>
        <w:t xml:space="preserve">, </w:t>
      </w:r>
    </w:p>
    <w:p w:rsidR="002F159B" w:rsidRPr="009F0D05" w:rsidRDefault="005F7215" w:rsidP="00DA635A">
      <w:pPr>
        <w:suppressAutoHyphens/>
        <w:autoSpaceDN w:val="0"/>
        <w:spacing w:after="0" w:line="240" w:lineRule="auto"/>
        <w:ind w:firstLine="709"/>
        <w:jc w:val="both"/>
        <w:textAlignment w:val="baseline"/>
        <w:rPr>
          <w:rFonts w:ascii="Times New Roman" w:eastAsia="Times New Roman" w:hAnsi="Times New Roman"/>
          <w:kern w:val="3"/>
          <w:lang w:eastAsia="ru-RU" w:bidi="hi-IN"/>
        </w:rPr>
      </w:pPr>
      <w:r w:rsidRPr="009F0D05">
        <w:rPr>
          <w:rFonts w:ascii="Times New Roman" w:eastAsia="Times New Roman" w:hAnsi="Times New Roman"/>
          <w:kern w:val="3"/>
          <w:lang w:eastAsia="ru-RU" w:bidi="hi-IN"/>
        </w:rPr>
        <w:t>1.5</w:t>
      </w:r>
      <w:r w:rsidR="00E547CE" w:rsidRPr="009F0D05">
        <w:rPr>
          <w:rFonts w:ascii="Times New Roman" w:eastAsia="Times New Roman" w:hAnsi="Times New Roman"/>
          <w:kern w:val="3"/>
          <w:lang w:eastAsia="ru-RU" w:bidi="hi-IN"/>
        </w:rPr>
        <w:t>.3.</w:t>
      </w:r>
      <w:r w:rsidR="001824C2" w:rsidRPr="009F0D05">
        <w:rPr>
          <w:rFonts w:ascii="Times New Roman" w:eastAsia="Times New Roman" w:hAnsi="Times New Roman"/>
          <w:kern w:val="3"/>
          <w:lang w:eastAsia="ru-RU" w:bidi="hi-IN"/>
        </w:rPr>
        <w:t xml:space="preserve">Федеральным законом от 26.07.2006 № 135-ФЗ «О защите конкуренции», </w:t>
      </w:r>
    </w:p>
    <w:p w:rsidR="002F159B" w:rsidRPr="009F0D05" w:rsidRDefault="005F7215" w:rsidP="00DA635A">
      <w:pPr>
        <w:suppressAutoHyphens/>
        <w:autoSpaceDN w:val="0"/>
        <w:spacing w:after="0" w:line="240" w:lineRule="auto"/>
        <w:ind w:firstLine="709"/>
        <w:jc w:val="both"/>
        <w:textAlignment w:val="baseline"/>
        <w:rPr>
          <w:rFonts w:ascii="Times New Roman" w:hAnsi="Times New Roman"/>
        </w:rPr>
      </w:pPr>
      <w:r w:rsidRPr="009F0D05">
        <w:rPr>
          <w:rFonts w:ascii="Times New Roman" w:eastAsia="Times New Roman" w:hAnsi="Times New Roman"/>
          <w:kern w:val="3"/>
          <w:lang w:eastAsia="ru-RU" w:bidi="hi-IN"/>
        </w:rPr>
        <w:t>1.5</w:t>
      </w:r>
      <w:r w:rsidR="00E547CE" w:rsidRPr="009F0D05">
        <w:rPr>
          <w:rFonts w:ascii="Times New Roman" w:eastAsia="Times New Roman" w:hAnsi="Times New Roman"/>
          <w:kern w:val="3"/>
          <w:lang w:eastAsia="ru-RU" w:bidi="hi-IN"/>
        </w:rPr>
        <w:t>.4.</w:t>
      </w:r>
      <w:r w:rsidR="001824C2" w:rsidRPr="009F0D05">
        <w:rPr>
          <w:rFonts w:ascii="Times New Roman" w:eastAsia="Times New Roman" w:hAnsi="Times New Roman"/>
          <w:kern w:val="3"/>
          <w:lang w:eastAsia="ru-RU" w:bidi="hi-IN"/>
        </w:rPr>
        <w:t>Федеральным законом от 18.07.2011 № 223-ФЗ «О закупках товаров, работ, услуг отдельными видами юридических лиц»</w:t>
      </w:r>
      <w:r w:rsidR="002F159B" w:rsidRPr="009F0D05">
        <w:rPr>
          <w:rFonts w:ascii="Times New Roman" w:eastAsia="Times New Roman" w:hAnsi="Times New Roman"/>
          <w:kern w:val="3"/>
          <w:lang w:eastAsia="ru-RU" w:bidi="hi-IN"/>
        </w:rPr>
        <w:t>,</w:t>
      </w:r>
    </w:p>
    <w:p w:rsidR="00E27640" w:rsidRPr="009F0D05" w:rsidRDefault="005F7215" w:rsidP="00DA635A">
      <w:pPr>
        <w:spacing w:after="0" w:line="240" w:lineRule="auto"/>
        <w:ind w:firstLine="709"/>
        <w:jc w:val="both"/>
        <w:rPr>
          <w:rFonts w:ascii="Times New Roman" w:eastAsia="Times New Roman" w:hAnsi="Times New Roman"/>
          <w:kern w:val="3"/>
          <w:lang w:eastAsia="ru-RU" w:bidi="hi-IN"/>
        </w:rPr>
      </w:pPr>
      <w:r w:rsidRPr="009F0D05">
        <w:rPr>
          <w:rFonts w:ascii="Times New Roman" w:eastAsia="Times New Roman" w:hAnsi="Times New Roman"/>
          <w:kern w:val="3"/>
          <w:lang w:eastAsia="ru-RU" w:bidi="hi-IN"/>
        </w:rPr>
        <w:t>1.5</w:t>
      </w:r>
      <w:r w:rsidR="00E547CE" w:rsidRPr="009F0D05">
        <w:rPr>
          <w:rFonts w:ascii="Times New Roman" w:eastAsia="Times New Roman" w:hAnsi="Times New Roman"/>
          <w:kern w:val="3"/>
          <w:lang w:eastAsia="ru-RU" w:bidi="hi-IN"/>
        </w:rPr>
        <w:t>.</w:t>
      </w:r>
      <w:r w:rsidR="00381218" w:rsidRPr="009F0D05">
        <w:rPr>
          <w:rFonts w:ascii="Times New Roman" w:eastAsia="Times New Roman" w:hAnsi="Times New Roman"/>
          <w:kern w:val="3"/>
          <w:lang w:eastAsia="ru-RU" w:bidi="hi-IN"/>
        </w:rPr>
        <w:t>5</w:t>
      </w:r>
      <w:r w:rsidR="00E547CE" w:rsidRPr="009F0D05">
        <w:rPr>
          <w:rFonts w:ascii="Times New Roman" w:eastAsia="Times New Roman" w:hAnsi="Times New Roman"/>
          <w:kern w:val="3"/>
          <w:lang w:eastAsia="ru-RU" w:bidi="hi-IN"/>
        </w:rPr>
        <w:t>.</w:t>
      </w:r>
      <w:r w:rsidR="002F159B" w:rsidRPr="009F0D05">
        <w:rPr>
          <w:rFonts w:ascii="Times New Roman" w:eastAsia="Times New Roman" w:hAnsi="Times New Roman"/>
          <w:kern w:val="3"/>
          <w:lang w:eastAsia="ru-RU" w:bidi="hi-IN"/>
        </w:rPr>
        <w:t xml:space="preserve">иными нормативными </w:t>
      </w:r>
      <w:r w:rsidR="009D5446" w:rsidRPr="009F0D05">
        <w:rPr>
          <w:rFonts w:ascii="Times New Roman" w:eastAsia="Times New Roman" w:hAnsi="Times New Roman"/>
          <w:kern w:val="3"/>
          <w:lang w:eastAsia="ru-RU" w:bidi="hi-IN"/>
        </w:rPr>
        <w:t xml:space="preserve">правовыми </w:t>
      </w:r>
      <w:r w:rsidR="002F159B" w:rsidRPr="009F0D05">
        <w:rPr>
          <w:rFonts w:ascii="Times New Roman" w:eastAsia="Times New Roman" w:hAnsi="Times New Roman"/>
          <w:kern w:val="3"/>
          <w:lang w:eastAsia="ru-RU" w:bidi="hi-IN"/>
        </w:rPr>
        <w:t xml:space="preserve">актами </w:t>
      </w:r>
      <w:r w:rsidR="009D5446" w:rsidRPr="009F0D05">
        <w:rPr>
          <w:rFonts w:ascii="Times New Roman" w:hAnsi="Times New Roman"/>
        </w:rPr>
        <w:t>Российской Федерации регламентирующими правила закупки</w:t>
      </w:r>
      <w:r w:rsidR="009D5446" w:rsidRPr="009F0D05">
        <w:rPr>
          <w:rFonts w:ascii="Times New Roman" w:eastAsia="Times New Roman" w:hAnsi="Times New Roman"/>
          <w:kern w:val="3"/>
          <w:lang w:eastAsia="ru-RU" w:bidi="hi-IN"/>
        </w:rPr>
        <w:t xml:space="preserve"> (далее – положение о закупке)</w:t>
      </w:r>
      <w:r w:rsidR="002F159B" w:rsidRPr="009F0D05">
        <w:rPr>
          <w:rFonts w:ascii="Times New Roman" w:eastAsia="Times New Roman" w:hAnsi="Times New Roman"/>
          <w:kern w:val="3"/>
          <w:lang w:eastAsia="ru-RU" w:bidi="hi-IN"/>
        </w:rPr>
        <w:t>.</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1.6</w:t>
      </w:r>
      <w:r w:rsidR="001824C2" w:rsidRPr="009F0D05">
        <w:rPr>
          <w:rFonts w:ascii="Times New Roman" w:hAnsi="Times New Roman" w:cs="Times New Roman"/>
          <w:sz w:val="22"/>
          <w:szCs w:val="22"/>
        </w:rPr>
        <w:t xml:space="preserve">. </w:t>
      </w:r>
      <w:r w:rsidRPr="009F0D05">
        <w:rPr>
          <w:rFonts w:ascii="Times New Roman" w:hAnsi="Times New Roman" w:cs="Times New Roman"/>
          <w:sz w:val="22"/>
          <w:szCs w:val="22"/>
        </w:rPr>
        <w:t>При закупке товаров, работ, услуг заказчики руководствуются следующими принципами:</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информационная открытость закупки;</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отсутствие ограничения допуска к участию в закупке путем установления неизмеряемых требований к участникам закупки.</w:t>
      </w:r>
    </w:p>
    <w:p w:rsidR="00E27640" w:rsidRPr="009F0D05" w:rsidRDefault="00E27640" w:rsidP="00DA635A">
      <w:pPr>
        <w:pStyle w:val="ConsPlusNormal"/>
        <w:ind w:firstLine="540"/>
        <w:jc w:val="both"/>
        <w:rPr>
          <w:rFonts w:ascii="Times New Roman" w:hAnsi="Times New Roman" w:cs="Times New Roman"/>
          <w:sz w:val="22"/>
          <w:szCs w:val="22"/>
        </w:rPr>
      </w:pPr>
      <w:bookmarkStart w:id="4" w:name="_Ref300322844"/>
      <w:r w:rsidRPr="009F0D05">
        <w:rPr>
          <w:rFonts w:ascii="Times New Roman" w:hAnsi="Times New Roman" w:cs="Times New Roman"/>
          <w:sz w:val="22"/>
          <w:szCs w:val="22"/>
        </w:rPr>
        <w:t>1.7</w:t>
      </w:r>
      <w:r w:rsidR="001824C2" w:rsidRPr="009F0D05">
        <w:rPr>
          <w:rFonts w:ascii="Times New Roman" w:hAnsi="Times New Roman" w:cs="Times New Roman"/>
          <w:sz w:val="22"/>
          <w:szCs w:val="22"/>
        </w:rPr>
        <w:t xml:space="preserve">. Положение о закупке </w:t>
      </w:r>
      <w:r w:rsidRPr="009F0D05">
        <w:rPr>
          <w:rFonts w:ascii="Times New Roman" w:hAnsi="Times New Roman" w:cs="Times New Roman"/>
          <w:sz w:val="22"/>
          <w:szCs w:val="22"/>
        </w:rPr>
        <w:t>не регулирует отношения, связанные с:</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закупкой в области военно-технического сотрудничества;</w:t>
      </w:r>
    </w:p>
    <w:p w:rsidR="00E27640" w:rsidRPr="009F0D05" w:rsidRDefault="00E2764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6</w:t>
      </w:r>
      <w:r w:rsidR="00E27640" w:rsidRPr="009F0D05">
        <w:rPr>
          <w:rFonts w:ascii="Times New Roman" w:hAnsi="Times New Roman" w:cs="Times New Roman"/>
          <w:sz w:val="22"/>
          <w:szCs w:val="22"/>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7</w:t>
      </w:r>
      <w:r w:rsidR="00E27640" w:rsidRPr="009F0D05">
        <w:rPr>
          <w:rFonts w:ascii="Times New Roman" w:hAnsi="Times New Roman" w:cs="Times New Roman"/>
          <w:sz w:val="22"/>
          <w:szCs w:val="22"/>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27640" w:rsidRPr="009F0D05" w:rsidRDefault="00FB3369" w:rsidP="00DA635A">
      <w:pPr>
        <w:pStyle w:val="ConsPlusNormal"/>
        <w:ind w:firstLine="540"/>
        <w:jc w:val="both"/>
        <w:rPr>
          <w:rFonts w:ascii="Times New Roman" w:hAnsi="Times New Roman" w:cs="Times New Roman"/>
          <w:sz w:val="22"/>
          <w:szCs w:val="22"/>
        </w:rPr>
      </w:pPr>
      <w:bookmarkStart w:id="5" w:name="Par76"/>
      <w:bookmarkEnd w:id="5"/>
      <w:r w:rsidRPr="009F0D05">
        <w:rPr>
          <w:rFonts w:ascii="Times New Roman" w:hAnsi="Times New Roman" w:cs="Times New Roman"/>
          <w:sz w:val="22"/>
          <w:szCs w:val="22"/>
        </w:rPr>
        <w:t>8</w:t>
      </w:r>
      <w:r w:rsidR="00E27640" w:rsidRPr="009F0D05">
        <w:rPr>
          <w:rFonts w:ascii="Times New Roman" w:hAnsi="Times New Roman" w:cs="Times New Roman"/>
          <w:sz w:val="22"/>
          <w:szCs w:val="22"/>
        </w:rPr>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9</w:t>
      </w:r>
      <w:r w:rsidR="00E27640" w:rsidRPr="009F0D05">
        <w:rPr>
          <w:rFonts w:ascii="Times New Roman" w:hAnsi="Times New Roman" w:cs="Times New Roman"/>
          <w:sz w:val="22"/>
          <w:szCs w:val="22"/>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10</w:t>
      </w:r>
      <w:r w:rsidR="00E27640" w:rsidRPr="009F0D05">
        <w:rPr>
          <w:rFonts w:ascii="Times New Roman" w:hAnsi="Times New Roman" w:cs="Times New Roman"/>
          <w:sz w:val="22"/>
          <w:szCs w:val="22"/>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E27640" w:rsidRPr="009F0D05">
        <w:rPr>
          <w:rFonts w:ascii="Times New Roman" w:hAnsi="Times New Roman" w:cs="Times New Roman"/>
          <w:sz w:val="22"/>
          <w:szCs w:val="22"/>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12</w:t>
      </w:r>
      <w:r w:rsidR="00E27640" w:rsidRPr="009F0D05">
        <w:rPr>
          <w:rFonts w:ascii="Times New Roman" w:hAnsi="Times New Roman" w:cs="Times New Roman"/>
          <w:sz w:val="22"/>
          <w:szCs w:val="22"/>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r w:rsidRPr="009F0D05">
        <w:rPr>
          <w:rFonts w:ascii="Times New Roman" w:hAnsi="Times New Roman" w:cs="Times New Roman"/>
          <w:sz w:val="22"/>
          <w:szCs w:val="22"/>
        </w:rPr>
        <w:t xml:space="preserve">пунктом 1.5 настоящего раздела </w:t>
      </w:r>
      <w:r w:rsidR="00E27640" w:rsidRPr="009F0D05">
        <w:rPr>
          <w:rFonts w:ascii="Times New Roman" w:hAnsi="Times New Roman" w:cs="Times New Roman"/>
          <w:sz w:val="22"/>
          <w:szCs w:val="22"/>
        </w:rPr>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27640" w:rsidRPr="009F0D05" w:rsidRDefault="00FB336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13</w:t>
      </w:r>
      <w:r w:rsidR="00E27640" w:rsidRPr="009F0D05">
        <w:rPr>
          <w:rFonts w:ascii="Times New Roman" w:hAnsi="Times New Roman" w:cs="Times New Roman"/>
          <w:sz w:val="22"/>
          <w:szCs w:val="22"/>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F6363" w:rsidRPr="009F0D05" w:rsidRDefault="003D2B44" w:rsidP="00DA635A">
      <w:pPr>
        <w:pStyle w:val="ConsPlusNormal"/>
        <w:ind w:firstLine="540"/>
        <w:jc w:val="both"/>
        <w:rPr>
          <w:rFonts w:ascii="Times New Roman" w:hAnsi="Times New Roman" w:cs="Times New Roman"/>
          <w:sz w:val="22"/>
          <w:szCs w:val="22"/>
        </w:rPr>
      </w:pPr>
      <w:bookmarkStart w:id="6" w:name="Par88"/>
      <w:bookmarkEnd w:id="6"/>
      <w:r w:rsidRPr="009F0D05">
        <w:rPr>
          <w:rFonts w:ascii="Times New Roman" w:hAnsi="Times New Roman" w:cs="Times New Roman"/>
          <w:sz w:val="22"/>
          <w:szCs w:val="22"/>
        </w:rPr>
        <w:t>1.8</w:t>
      </w:r>
      <w:r w:rsidR="007A7BDD" w:rsidRPr="009F0D05">
        <w:rPr>
          <w:rFonts w:ascii="Times New Roman" w:hAnsi="Times New Roman" w:cs="Times New Roman"/>
          <w:sz w:val="22"/>
          <w:szCs w:val="22"/>
        </w:rPr>
        <w:t>. Действие 223</w:t>
      </w:r>
      <w:r w:rsidR="00E27640" w:rsidRPr="009F0D05">
        <w:rPr>
          <w:rFonts w:ascii="Times New Roman" w:hAnsi="Times New Roman" w:cs="Times New Roman"/>
          <w:sz w:val="22"/>
          <w:szCs w:val="22"/>
        </w:rPr>
        <w:t xml:space="preserve"> Федерального закона в части особенностей осуществления закупок, предусмотренных статьей </w:t>
      </w:r>
      <w:r w:rsidR="00CA465A" w:rsidRPr="009F0D05">
        <w:rPr>
          <w:rFonts w:ascii="Times New Roman" w:hAnsi="Times New Roman" w:cs="Times New Roman"/>
          <w:sz w:val="22"/>
          <w:szCs w:val="22"/>
        </w:rPr>
        <w:t>3.1 223</w:t>
      </w:r>
      <w:r w:rsidR="00E27640" w:rsidRPr="009F0D05">
        <w:rPr>
          <w:rFonts w:ascii="Times New Roman" w:hAnsi="Times New Roman" w:cs="Times New Roman"/>
          <w:sz w:val="22"/>
          <w:szCs w:val="22"/>
        </w:rPr>
        <w:t xml:space="preserve">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w:t>
      </w:r>
      <w:r w:rsidR="007A7BDD" w:rsidRPr="009F0D05">
        <w:rPr>
          <w:rFonts w:ascii="Times New Roman" w:hAnsi="Times New Roman" w:cs="Times New Roman"/>
          <w:sz w:val="22"/>
          <w:szCs w:val="22"/>
        </w:rPr>
        <w:t>ных проектов. Для целей 223</w:t>
      </w:r>
      <w:r w:rsidR="00E27640" w:rsidRPr="009F0D05">
        <w:rPr>
          <w:rFonts w:ascii="Times New Roman" w:hAnsi="Times New Roman" w:cs="Times New Roman"/>
          <w:sz w:val="22"/>
          <w:szCs w:val="22"/>
        </w:rPr>
        <w:t xml:space="preserve">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w:t>
      </w:r>
      <w:r w:rsidRPr="009F0D05">
        <w:rPr>
          <w:rFonts w:ascii="Times New Roman" w:hAnsi="Times New Roman" w:cs="Times New Roman"/>
          <w:sz w:val="22"/>
          <w:szCs w:val="22"/>
        </w:rPr>
        <w:t xml:space="preserve">223 </w:t>
      </w:r>
      <w:r w:rsidR="00E27640" w:rsidRPr="009F0D05">
        <w:rPr>
          <w:rFonts w:ascii="Times New Roman" w:hAnsi="Times New Roman" w:cs="Times New Roman"/>
          <w:sz w:val="22"/>
          <w:szCs w:val="22"/>
        </w:rPr>
        <w:t>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bookmarkEnd w:id="4"/>
    </w:p>
    <w:p w:rsidR="001824C2" w:rsidRPr="009F0D05" w:rsidRDefault="001824C2" w:rsidP="00DA635A">
      <w:pPr>
        <w:tabs>
          <w:tab w:val="left" w:pos="567"/>
          <w:tab w:val="left" w:pos="1134"/>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w:t>
      </w:r>
      <w:r w:rsidR="003D2B44" w:rsidRPr="009F0D05">
        <w:rPr>
          <w:rFonts w:ascii="Times New Roman" w:eastAsia="Times New Roman" w:hAnsi="Times New Roman"/>
          <w:lang w:eastAsia="ru-RU"/>
        </w:rPr>
        <w:t>9</w:t>
      </w:r>
      <w:r w:rsidRPr="009F0D05">
        <w:rPr>
          <w:rFonts w:ascii="Times New Roman" w:eastAsia="Times New Roman" w:hAnsi="Times New Roman"/>
          <w:lang w:eastAsia="ru-RU"/>
        </w:rPr>
        <w:t xml:space="preserve">. 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 </w:t>
      </w:r>
    </w:p>
    <w:p w:rsidR="00263B1C" w:rsidRPr="009F0D05" w:rsidRDefault="00263B1C" w:rsidP="00DA635A">
      <w:pPr>
        <w:tabs>
          <w:tab w:val="left" w:pos="567"/>
        </w:tabs>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w:t>
      </w:r>
      <w:r w:rsidR="003D2B44" w:rsidRPr="009F0D05">
        <w:rPr>
          <w:rFonts w:ascii="Times New Roman" w:eastAsia="Times New Roman" w:hAnsi="Times New Roman"/>
          <w:lang w:eastAsia="ru-RU"/>
        </w:rPr>
        <w:t>10</w:t>
      </w:r>
      <w:r w:rsidRPr="009F0D05">
        <w:rPr>
          <w:rFonts w:ascii="Times New Roman" w:eastAsia="Times New Roman" w:hAnsi="Times New Roman"/>
          <w:lang w:eastAsia="ru-RU"/>
        </w:rPr>
        <w:t xml:space="preserve">. Специализированная организация осуществляет переданные функции и полномочия от имени Заказчика. </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w:t>
      </w:r>
      <w:r w:rsidR="003D2B44" w:rsidRPr="009F0D05">
        <w:rPr>
          <w:rFonts w:ascii="Times New Roman" w:eastAsia="Times New Roman" w:hAnsi="Times New Roman"/>
          <w:lang w:eastAsia="ru-RU"/>
        </w:rPr>
        <w:t>11</w:t>
      </w:r>
      <w:r w:rsidRPr="009F0D05">
        <w:rPr>
          <w:rFonts w:ascii="Times New Roman" w:eastAsia="Times New Roman" w:hAnsi="Times New Roman"/>
          <w:lang w:eastAsia="ru-RU"/>
        </w:rPr>
        <w:t>. Заказчик не вправе передавать специализированной организации следующие функции и полномочия:</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а) планирование закупок;</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б) создани</w:t>
      </w:r>
      <w:r w:rsidR="00F34B0B" w:rsidRPr="009F0D05">
        <w:rPr>
          <w:rFonts w:ascii="Times New Roman" w:eastAsia="Times New Roman" w:hAnsi="Times New Roman"/>
          <w:lang w:eastAsia="ru-RU"/>
        </w:rPr>
        <w:t xml:space="preserve">е Комиссии по </w:t>
      </w:r>
      <w:r w:rsidR="00F34B0B" w:rsidRPr="009F0D05">
        <w:rPr>
          <w:rFonts w:ascii="Times New Roman" w:hAnsi="Times New Roman"/>
        </w:rPr>
        <w:t>осуществлению закупок</w:t>
      </w:r>
      <w:r w:rsidRPr="009F0D05">
        <w:rPr>
          <w:rFonts w:ascii="Times New Roman" w:eastAsia="Times New Roman" w:hAnsi="Times New Roman"/>
          <w:lang w:eastAsia="ru-RU"/>
        </w:rPr>
        <w:t>;</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в) определение начальной (максимальной) цены договора;</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г) определение предмета и существенных условий договора;</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д) утверждение проекта договора и закупочной документации;</w:t>
      </w:r>
    </w:p>
    <w:p w:rsidR="00263B1C" w:rsidRPr="009F0D05" w:rsidRDefault="00263B1C"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е) определение условий закупочной процедуры и их изменение;</w:t>
      </w:r>
    </w:p>
    <w:p w:rsidR="00263B1C" w:rsidRPr="009F0D05" w:rsidRDefault="00263B1C" w:rsidP="00DA635A">
      <w:pPr>
        <w:tabs>
          <w:tab w:val="left" w:pos="567"/>
        </w:tabs>
        <w:autoSpaceDE w:val="0"/>
        <w:autoSpaceDN w:val="0"/>
        <w:adjustRightInd w:val="0"/>
        <w:spacing w:after="0" w:line="240" w:lineRule="auto"/>
        <w:ind w:left="1" w:firstLine="709"/>
        <w:jc w:val="both"/>
        <w:rPr>
          <w:rFonts w:ascii="Times New Roman" w:eastAsia="Times New Roman" w:hAnsi="Times New Roman"/>
          <w:lang w:eastAsia="ru-RU"/>
        </w:rPr>
      </w:pPr>
      <w:r w:rsidRPr="009F0D05">
        <w:rPr>
          <w:rFonts w:ascii="Times New Roman" w:eastAsia="Times New Roman" w:hAnsi="Times New Roman"/>
          <w:lang w:eastAsia="ru-RU"/>
        </w:rPr>
        <w:t>ж) подписание договора.</w:t>
      </w:r>
    </w:p>
    <w:p w:rsidR="00F66CEF" w:rsidRPr="009F0D05" w:rsidRDefault="00263B1C" w:rsidP="00DA635A">
      <w:pPr>
        <w:widowControl w:val="0"/>
        <w:autoSpaceDE w:val="0"/>
        <w:autoSpaceDN w:val="0"/>
        <w:adjustRightInd w:val="0"/>
        <w:spacing w:after="0" w:line="240" w:lineRule="auto"/>
        <w:ind w:firstLine="540"/>
        <w:jc w:val="both"/>
        <w:rPr>
          <w:rFonts w:ascii="Times New Roman" w:hAnsi="Times New Roman"/>
        </w:rPr>
      </w:pPr>
      <w:r w:rsidRPr="009F0D05">
        <w:rPr>
          <w:rFonts w:ascii="Times New Roman" w:eastAsia="Times New Roman" w:hAnsi="Times New Roman"/>
          <w:lang w:eastAsia="ru-RU"/>
        </w:rPr>
        <w:t>1.1</w:t>
      </w:r>
      <w:r w:rsidR="003D2B44" w:rsidRPr="009F0D05">
        <w:rPr>
          <w:rFonts w:ascii="Times New Roman" w:eastAsia="Times New Roman" w:hAnsi="Times New Roman"/>
          <w:lang w:eastAsia="ru-RU"/>
        </w:rPr>
        <w:t>2</w:t>
      </w:r>
      <w:r w:rsidRPr="009F0D05">
        <w:rPr>
          <w:rFonts w:ascii="Times New Roman" w:eastAsia="Times New Roman" w:hAnsi="Times New Roman"/>
          <w:lang w:eastAsia="ru-RU"/>
        </w:rPr>
        <w:t xml:space="preserve">. Заказчик несет солидарную ответственность за вред, причиненный физическому лицу или юридическому лицу в результате незаконных действий(бездействий) специализированной организации при осуществлении функций, переданных ей </w:t>
      </w:r>
      <w:r w:rsidR="005C40A9" w:rsidRPr="009F0D05">
        <w:rPr>
          <w:rFonts w:ascii="Times New Roman" w:eastAsia="Times New Roman" w:hAnsi="Times New Roman"/>
          <w:lang w:eastAsia="ru-RU"/>
        </w:rPr>
        <w:t>З</w:t>
      </w:r>
      <w:r w:rsidRPr="009F0D05">
        <w:rPr>
          <w:rFonts w:ascii="Times New Roman" w:eastAsia="Times New Roman" w:hAnsi="Times New Roman"/>
          <w:lang w:eastAsia="ru-RU"/>
        </w:rPr>
        <w:t>аказчиком на основе договора.</w:t>
      </w:r>
    </w:p>
    <w:p w:rsidR="00F66CEF" w:rsidRPr="009F0D05" w:rsidRDefault="00F34B0B" w:rsidP="00DA635A">
      <w:pPr>
        <w:widowControl w:val="0"/>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1.1</w:t>
      </w:r>
      <w:r w:rsidR="003D2B44" w:rsidRPr="009F0D05">
        <w:rPr>
          <w:rFonts w:ascii="Times New Roman" w:hAnsi="Times New Roman"/>
        </w:rPr>
        <w:t>3</w:t>
      </w:r>
      <w:r w:rsidR="00F66CEF" w:rsidRPr="009F0D05">
        <w:rPr>
          <w:rFonts w:ascii="Times New Roman" w:hAnsi="Times New Roman"/>
        </w:rPr>
        <w:t>. Положени</w:t>
      </w:r>
      <w:r w:rsidR="00526A32" w:rsidRPr="009F0D05">
        <w:rPr>
          <w:rFonts w:ascii="Times New Roman" w:hAnsi="Times New Roman"/>
        </w:rPr>
        <w:t xml:space="preserve">е утверждается в соответствии с </w:t>
      </w:r>
      <w:r w:rsidR="00A05CF2" w:rsidRPr="009F0D05">
        <w:rPr>
          <w:rFonts w:ascii="Times New Roman" w:hAnsi="Times New Roman"/>
        </w:rPr>
        <w:t xml:space="preserve">п.3 </w:t>
      </w:r>
      <w:r w:rsidR="00526A32" w:rsidRPr="009F0D05">
        <w:rPr>
          <w:rFonts w:ascii="Times New Roman" w:hAnsi="Times New Roman"/>
        </w:rPr>
        <w:t xml:space="preserve">ч.2 </w:t>
      </w:r>
      <w:r w:rsidRPr="009F0D05">
        <w:rPr>
          <w:rFonts w:ascii="Times New Roman" w:hAnsi="Times New Roman"/>
        </w:rPr>
        <w:t>ст. 1</w:t>
      </w:r>
      <w:r w:rsidR="00F66CEF" w:rsidRPr="009F0D05">
        <w:rPr>
          <w:rFonts w:ascii="Times New Roman" w:hAnsi="Times New Roman"/>
        </w:rPr>
        <w:t xml:space="preserve">Закон № 223-ФЗ и может быть изменено. Настоящее Положение и дополнения к нему вступают в силу со дня утверждения </w:t>
      </w:r>
      <w:r w:rsidR="00A05CF2" w:rsidRPr="009F0D05">
        <w:rPr>
          <w:rFonts w:ascii="Times New Roman" w:hAnsi="Times New Roman"/>
        </w:rPr>
        <w:t>изменений</w:t>
      </w:r>
      <w:r w:rsidR="00526A32" w:rsidRPr="009F0D05">
        <w:rPr>
          <w:rFonts w:ascii="Times New Roman" w:hAnsi="Times New Roman"/>
        </w:rPr>
        <w:t>.</w:t>
      </w:r>
    </w:p>
    <w:p w:rsidR="00F66CEF" w:rsidRPr="009F0D05" w:rsidRDefault="00A05CF2" w:rsidP="00DA635A">
      <w:pPr>
        <w:widowControl w:val="0"/>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1.1</w:t>
      </w:r>
      <w:r w:rsidR="003D2B44" w:rsidRPr="009F0D05">
        <w:rPr>
          <w:rFonts w:ascii="Times New Roman" w:hAnsi="Times New Roman"/>
        </w:rPr>
        <w:t>4</w:t>
      </w:r>
      <w:r w:rsidR="00F66CEF" w:rsidRPr="009F0D05">
        <w:rPr>
          <w:rFonts w:ascii="Times New Roman" w:hAnsi="Times New Roman"/>
        </w:rPr>
        <w:t>. Требования Положения являются обязательными для всех подразделений и должностных лиц Заказчика.</w:t>
      </w:r>
    </w:p>
    <w:p w:rsidR="009A3AB1" w:rsidRPr="009F0D05" w:rsidRDefault="009A3AB1" w:rsidP="00DA635A">
      <w:pPr>
        <w:tabs>
          <w:tab w:val="left" w:pos="567"/>
        </w:tabs>
        <w:autoSpaceDE w:val="0"/>
        <w:autoSpaceDN w:val="0"/>
        <w:adjustRightInd w:val="0"/>
        <w:spacing w:after="0" w:line="240" w:lineRule="auto"/>
        <w:ind w:firstLine="709"/>
        <w:rPr>
          <w:rFonts w:ascii="Times New Roman" w:eastAsia="Times New Roman" w:hAnsi="Times New Roman"/>
          <w:lang w:eastAsia="ru-RU"/>
        </w:rPr>
      </w:pPr>
    </w:p>
    <w:p w:rsidR="00A74A02" w:rsidRPr="009F0D05" w:rsidRDefault="00431576" w:rsidP="002D6629">
      <w:pPr>
        <w:pStyle w:val="1"/>
        <w:spacing w:before="0" w:line="240" w:lineRule="auto"/>
        <w:jc w:val="center"/>
        <w:rPr>
          <w:color w:val="auto"/>
        </w:rPr>
      </w:pPr>
      <w:bookmarkStart w:id="7" w:name="_Toc16148154"/>
      <w:r w:rsidRPr="009F0D05">
        <w:rPr>
          <w:color w:val="auto"/>
        </w:rPr>
        <w:t xml:space="preserve">ГЛАВА 2. </w:t>
      </w:r>
      <w:r w:rsidR="00A74A02" w:rsidRPr="009F0D05">
        <w:rPr>
          <w:color w:val="auto"/>
        </w:rPr>
        <w:t>ПЛАНИРОВАНИЕ И ОРГАНИЗАЦИЯ ЗАКУПОЧНОЙ ДЕЯТЕЛЬНОСТИ</w:t>
      </w:r>
      <w:bookmarkEnd w:id="7"/>
    </w:p>
    <w:p w:rsidR="002660A8" w:rsidRPr="009F0D05" w:rsidRDefault="002660A8" w:rsidP="00DA635A">
      <w:pPr>
        <w:tabs>
          <w:tab w:val="left" w:pos="540"/>
          <w:tab w:val="left" w:pos="900"/>
        </w:tabs>
        <w:spacing w:after="0" w:line="240" w:lineRule="auto"/>
        <w:ind w:firstLine="709"/>
        <w:jc w:val="center"/>
        <w:rPr>
          <w:rFonts w:ascii="Times New Roman" w:eastAsia="Times New Roman" w:hAnsi="Times New Roman"/>
          <w:b/>
          <w:lang w:eastAsia="ru-RU"/>
        </w:rPr>
      </w:pPr>
    </w:p>
    <w:p w:rsidR="00431576" w:rsidRPr="009F0D05" w:rsidRDefault="00431576" w:rsidP="002B7A82">
      <w:pPr>
        <w:pStyle w:val="2"/>
        <w:spacing w:before="0" w:line="240" w:lineRule="auto"/>
        <w:rPr>
          <w:color w:val="auto"/>
        </w:rPr>
      </w:pPr>
      <w:bookmarkStart w:id="8" w:name="_Toc16148155"/>
      <w:r w:rsidRPr="009F0D05">
        <w:rPr>
          <w:color w:val="auto"/>
        </w:rPr>
        <w:t>Раздел 1. Планирование закупок</w:t>
      </w:r>
      <w:bookmarkEnd w:id="8"/>
    </w:p>
    <w:p w:rsidR="00295EFC" w:rsidRPr="009F0D05" w:rsidRDefault="00295EFC" w:rsidP="00DA635A">
      <w:pPr>
        <w:tabs>
          <w:tab w:val="left" w:pos="540"/>
          <w:tab w:val="left" w:pos="900"/>
        </w:tabs>
        <w:spacing w:after="0" w:line="240" w:lineRule="auto"/>
        <w:ind w:firstLine="709"/>
        <w:jc w:val="both"/>
        <w:rPr>
          <w:rFonts w:ascii="Times New Roman" w:eastAsia="Times New Roman" w:hAnsi="Times New Roman"/>
          <w:b/>
          <w:lang w:eastAsia="ru-RU"/>
        </w:rPr>
      </w:pP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1.1. Планирование закупок осуществляется Заказчиком путем составления плана закупки товаров, работ, услуг (далее – план закупки) сроком не менее чем  на 1 (один) календарный год (период планирования) и размещением плана закупки в единой информационной системе.</w:t>
      </w:r>
    </w:p>
    <w:p w:rsidR="00623250" w:rsidRPr="009F0D05" w:rsidRDefault="00623250" w:rsidP="00DA635A">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 xml:space="preserve">1.2. Планирование закупок инновационной продукции, высокотехнологической продукции, лекарственных средств осуществляется Заказчиком </w:t>
      </w:r>
      <w:r w:rsidR="00A05CF2" w:rsidRPr="009F0D05">
        <w:rPr>
          <w:rFonts w:ascii="Times New Roman" w:hAnsi="Times New Roman"/>
        </w:rPr>
        <w:t xml:space="preserve">путем составления </w:t>
      </w:r>
      <w:r w:rsidRPr="009F0D05">
        <w:rPr>
          <w:rFonts w:ascii="Times New Roman" w:hAnsi="Times New Roman"/>
        </w:rPr>
        <w:t>плана закупки инновационной продукции, высокотехнологической продукции, лекарственных средств (</w:t>
      </w:r>
      <w:r w:rsidR="00AD6883">
        <w:rPr>
          <w:rFonts w:ascii="Times New Roman" w:hAnsi="Times New Roman"/>
        </w:rPr>
        <w:t>далее – план закупки) на период</w:t>
      </w:r>
      <w:r w:rsidRPr="009F0D05">
        <w:rPr>
          <w:rFonts w:ascii="Times New Roman" w:hAnsi="Times New Roman"/>
        </w:rPr>
        <w:t xml:space="preserve"> от пяти до семи лет и размещается в единой информационной системе.</w:t>
      </w:r>
    </w:p>
    <w:p w:rsidR="00A05CF2"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1.3</w:t>
      </w:r>
      <w:r w:rsidR="00A05CF2" w:rsidRPr="009F0D05">
        <w:rPr>
          <w:rFonts w:ascii="Times New Roman" w:hAnsi="Times New Roman" w:cs="Times New Roman"/>
          <w:sz w:val="22"/>
          <w:szCs w:val="22"/>
        </w:rPr>
        <w:t xml:space="preserve">. План закупки товаров, работ, услуг заказчиков, определенных Правительством Российской Федерации в соответствии с </w:t>
      </w:r>
      <w:hyperlink r:id="rId10" w:anchor="Par20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sidR="00A05CF2" w:rsidRPr="009F0D05">
          <w:rPr>
            <w:rStyle w:val="af2"/>
            <w:rFonts w:ascii="Times New Roman" w:hAnsi="Times New Roman" w:cs="Times New Roman"/>
            <w:color w:val="auto"/>
            <w:sz w:val="22"/>
            <w:szCs w:val="22"/>
            <w:u w:val="none"/>
          </w:rPr>
          <w:t>пунктом 2 части 8.2 статьи 3</w:t>
        </w:r>
      </w:hyperlink>
      <w:r w:rsidRPr="009F0D05">
        <w:rPr>
          <w:rFonts w:ascii="Times New Roman" w:hAnsi="Times New Roman" w:cs="Times New Roman"/>
          <w:sz w:val="22"/>
          <w:szCs w:val="22"/>
        </w:rPr>
        <w:t xml:space="preserve"> 223 </w:t>
      </w:r>
      <w:r w:rsidR="00A05CF2" w:rsidRPr="009F0D05">
        <w:rPr>
          <w:rFonts w:ascii="Times New Roman" w:hAnsi="Times New Roman" w:cs="Times New Roman"/>
          <w:sz w:val="22"/>
          <w:szCs w:val="22"/>
        </w:rPr>
        <w:t>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83DBD"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1.4</w:t>
      </w:r>
      <w:r w:rsidR="00A05CF2" w:rsidRPr="009F0D05">
        <w:rPr>
          <w:rFonts w:ascii="Times New Roman" w:hAnsi="Times New Roman" w:cs="Times New Roman"/>
          <w:sz w:val="22"/>
          <w:szCs w:val="22"/>
        </w:rPr>
        <w:t xml:space="preserve">.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11"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9F0D05">
          <w:rPr>
            <w:rStyle w:val="af2"/>
            <w:rFonts w:ascii="Times New Roman" w:hAnsi="Times New Roman" w:cs="Times New Roman"/>
            <w:color w:val="auto"/>
            <w:sz w:val="22"/>
            <w:szCs w:val="22"/>
            <w:u w:val="none"/>
          </w:rPr>
          <w:t>пунктами 1</w:t>
        </w:r>
      </w:hyperlink>
      <w:r w:rsidR="00A05CF2" w:rsidRPr="009F0D05">
        <w:rPr>
          <w:rFonts w:ascii="Times New Roman" w:hAnsi="Times New Roman" w:cs="Times New Roman"/>
          <w:sz w:val="22"/>
          <w:szCs w:val="22"/>
        </w:rPr>
        <w:t xml:space="preserve"> и </w:t>
      </w:r>
      <w:hyperlink r:id="rId12" w:anchor="Par205"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 w:history="1">
        <w:r w:rsidR="00A05CF2" w:rsidRPr="009F0D05">
          <w:rPr>
            <w:rStyle w:val="af2"/>
            <w:rFonts w:ascii="Times New Roman" w:hAnsi="Times New Roman" w:cs="Times New Roman"/>
            <w:color w:val="auto"/>
            <w:sz w:val="22"/>
            <w:szCs w:val="22"/>
            <w:u w:val="none"/>
          </w:rPr>
          <w:t>2 части 8.2 статьи 3</w:t>
        </w:r>
      </w:hyperlink>
      <w:r w:rsidRPr="009F0D05">
        <w:rPr>
          <w:rFonts w:ascii="Times New Roman" w:hAnsi="Times New Roman" w:cs="Times New Roman"/>
          <w:sz w:val="22"/>
          <w:szCs w:val="22"/>
        </w:rPr>
        <w:t xml:space="preserve"> 223</w:t>
      </w:r>
      <w:r w:rsidR="00A05CF2" w:rsidRPr="009F0D05">
        <w:rPr>
          <w:rFonts w:ascii="Times New Roman" w:hAnsi="Times New Roman" w:cs="Times New Roman"/>
          <w:sz w:val="22"/>
          <w:szCs w:val="22"/>
        </w:rPr>
        <w:t xml:space="preserve">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05CF2"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1.5</w:t>
      </w:r>
      <w:r w:rsidR="00A05CF2" w:rsidRPr="009F0D05">
        <w:rPr>
          <w:rFonts w:ascii="Times New Roman" w:hAnsi="Times New Roman" w:cs="Times New Roman"/>
          <w:sz w:val="22"/>
          <w:szCs w:val="22"/>
        </w:rPr>
        <w:t xml:space="preserve">. План закупки товаров, работ, услуг конкретных заказчиков, определенных Правительством Российской Федерации в соответствии с </w:t>
      </w:r>
      <w:hyperlink r:id="rId13"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9F0D05">
          <w:rPr>
            <w:rStyle w:val="af2"/>
            <w:rFonts w:ascii="Times New Roman" w:hAnsi="Times New Roman" w:cs="Times New Roman"/>
            <w:color w:val="auto"/>
            <w:sz w:val="22"/>
            <w:szCs w:val="22"/>
            <w:u w:val="none"/>
          </w:rPr>
          <w:t>пунктом 1 части 8.2 статьи 3</w:t>
        </w:r>
      </w:hyperlink>
      <w:r w:rsidRPr="009F0D05">
        <w:rPr>
          <w:rFonts w:ascii="Times New Roman" w:hAnsi="Times New Roman" w:cs="Times New Roman"/>
          <w:sz w:val="22"/>
          <w:szCs w:val="22"/>
        </w:rPr>
        <w:t xml:space="preserve"> 223</w:t>
      </w:r>
      <w:r w:rsidR="00A05CF2" w:rsidRPr="009F0D05">
        <w:rPr>
          <w:rFonts w:ascii="Times New Roman" w:hAnsi="Times New Roman" w:cs="Times New Roman"/>
          <w:sz w:val="22"/>
          <w:szCs w:val="22"/>
        </w:rPr>
        <w:t xml:space="preserve">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r:id="rId14" w:anchor="Par20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sidR="00A05CF2" w:rsidRPr="009F0D05">
          <w:rPr>
            <w:rStyle w:val="af2"/>
            <w:rFonts w:ascii="Times New Roman" w:hAnsi="Times New Roman" w:cs="Times New Roman"/>
            <w:color w:val="auto"/>
            <w:sz w:val="22"/>
            <w:szCs w:val="22"/>
            <w:u w:val="none"/>
          </w:rPr>
          <w:t>пунктом 1 части 8.2 статьи 3</w:t>
        </w:r>
      </w:hyperlink>
      <w:r w:rsidR="007A7BDD" w:rsidRPr="009F0D05">
        <w:rPr>
          <w:rFonts w:ascii="Times New Roman" w:hAnsi="Times New Roman" w:cs="Times New Roman"/>
          <w:sz w:val="22"/>
          <w:szCs w:val="22"/>
        </w:rPr>
        <w:t xml:space="preserve"> 223</w:t>
      </w:r>
      <w:r w:rsidR="00A05CF2" w:rsidRPr="009F0D05">
        <w:rPr>
          <w:rFonts w:ascii="Times New Roman" w:hAnsi="Times New Roman" w:cs="Times New Roman"/>
          <w:sz w:val="22"/>
          <w:szCs w:val="22"/>
        </w:rPr>
        <w:t xml:space="preserve"> Федерального закона.</w:t>
      </w:r>
    </w:p>
    <w:p w:rsidR="00B83DBD" w:rsidRPr="00AD6883" w:rsidRDefault="00B83DBD" w:rsidP="00DA635A">
      <w:pPr>
        <w:shd w:val="clear" w:color="auto" w:fill="FFFFFF"/>
        <w:spacing w:after="0" w:line="240" w:lineRule="auto"/>
        <w:ind w:firstLine="709"/>
        <w:jc w:val="both"/>
        <w:rPr>
          <w:rFonts w:ascii="Times New Roman" w:hAnsi="Times New Roman"/>
        </w:rPr>
      </w:pPr>
      <w:r w:rsidRPr="009F0D05">
        <w:rPr>
          <w:rFonts w:ascii="Times New Roman" w:hAnsi="Times New Roman"/>
        </w:rPr>
        <w:t>1.6.</w:t>
      </w:r>
      <w:r w:rsidR="00623250" w:rsidRPr="009F0D05">
        <w:rPr>
          <w:rFonts w:ascii="Times New Roman" w:hAnsi="Times New Roman"/>
        </w:rPr>
        <w:t xml:space="preserve"> Формирование плана закупки, а так же его размещение в единой информационной системе осуществляется Заказчиком в соответствии с требованиями</w:t>
      </w:r>
      <w:r w:rsidRPr="009F0D05">
        <w:rPr>
          <w:rFonts w:ascii="Times New Roman" w:hAnsi="Times New Roman"/>
        </w:rPr>
        <w:t>, установленными в постановлением</w:t>
      </w:r>
      <w:r w:rsidR="00623250" w:rsidRPr="009F0D05">
        <w:rPr>
          <w:rFonts w:ascii="Times New Roman" w:hAnsi="Times New Roman"/>
        </w:rPr>
        <w:t xml:space="preserve"> Правительства Российской Федерации от 17 сентября 2012 </w:t>
      </w:r>
      <w:r w:rsidR="00623250" w:rsidRPr="009F0D05">
        <w:rPr>
          <w:rFonts w:ascii="Times New Roman" w:hAnsi="Times New Roman"/>
          <w:bCs/>
        </w:rPr>
        <w:t>N 932</w:t>
      </w:r>
      <w:r w:rsidR="00623250" w:rsidRPr="009F0D05">
        <w:rPr>
          <w:rFonts w:ascii="Times New Roman" w:hAnsi="Times New Roman"/>
        </w:rPr>
        <w:t xml:space="preserve"> "Об утверждении Правил формирования плана закупки товаров (работ, услуг) и требований к форме такого плана"</w:t>
      </w:r>
      <w:r w:rsidRPr="009F0D05">
        <w:rPr>
          <w:rFonts w:ascii="Times New Roman" w:hAnsi="Times New Roman"/>
        </w:rPr>
        <w:t xml:space="preserve"> ипостановлением Правительства Российской Федерации </w:t>
      </w:r>
      <w:r w:rsidR="00623250" w:rsidRPr="009F0D05">
        <w:rPr>
          <w:rFonts w:ascii="Times New Roman" w:hAnsi="Times New Roman"/>
        </w:rPr>
        <w:t xml:space="preserve"> от 10 сентября 2012 </w:t>
      </w:r>
      <w:r w:rsidR="00623250" w:rsidRPr="009F0D05">
        <w:rPr>
          <w:rFonts w:ascii="Times New Roman" w:hAnsi="Times New Roman"/>
          <w:bCs/>
        </w:rPr>
        <w:t>№ 908</w:t>
      </w:r>
      <w:r w:rsidR="00623250" w:rsidRPr="009F0D05">
        <w:rPr>
          <w:rFonts w:ascii="Times New Roman" w:hAnsi="Times New Roman"/>
        </w:rPr>
        <w:t xml:space="preserve"> "Об утверждении </w:t>
      </w:r>
      <w:r w:rsidR="00623250" w:rsidRPr="00AD6883">
        <w:rPr>
          <w:rFonts w:ascii="Times New Roman" w:hAnsi="Times New Roman"/>
        </w:rPr>
        <w:t xml:space="preserve">Положения о размещении на официальном сайте информации о закупке". </w:t>
      </w:r>
    </w:p>
    <w:p w:rsidR="00623250" w:rsidRPr="00AD6883" w:rsidRDefault="00623250" w:rsidP="00DA635A">
      <w:pPr>
        <w:shd w:val="clear" w:color="auto" w:fill="FFFFFF"/>
        <w:spacing w:after="0" w:line="240" w:lineRule="auto"/>
        <w:ind w:firstLine="709"/>
        <w:jc w:val="both"/>
        <w:rPr>
          <w:rFonts w:ascii="Times New Roman" w:hAnsi="Times New Roman"/>
        </w:rPr>
      </w:pPr>
      <w:r w:rsidRPr="00AD6883">
        <w:rPr>
          <w:rFonts w:ascii="Times New Roman" w:hAnsi="Times New Roman"/>
        </w:rPr>
        <w:t>План закупки формируется в соответствии с годовым бюджетом и иными внутренними документами Заказчика, утверждается руководителе</w:t>
      </w:r>
      <w:r w:rsidR="00B83DBD" w:rsidRPr="00AD6883">
        <w:rPr>
          <w:rFonts w:ascii="Times New Roman" w:hAnsi="Times New Roman"/>
        </w:rPr>
        <w:t xml:space="preserve">м </w:t>
      </w:r>
      <w:r w:rsidRPr="00AD6883">
        <w:rPr>
          <w:rFonts w:ascii="Times New Roman" w:hAnsi="Times New Roman"/>
        </w:rPr>
        <w:t>Заказчика.</w:t>
      </w:r>
    </w:p>
    <w:p w:rsidR="00B83DBD" w:rsidRPr="009F0D05" w:rsidRDefault="00B83DBD" w:rsidP="00DA635A">
      <w:pPr>
        <w:pStyle w:val="ConsPlusNormal"/>
        <w:ind w:firstLine="540"/>
        <w:jc w:val="both"/>
        <w:rPr>
          <w:rFonts w:ascii="Times New Roman" w:hAnsi="Times New Roman" w:cs="Times New Roman"/>
          <w:sz w:val="22"/>
          <w:szCs w:val="22"/>
        </w:rPr>
      </w:pPr>
      <w:r w:rsidRPr="00AD6883">
        <w:rPr>
          <w:rFonts w:ascii="Times New Roman" w:hAnsi="Times New Roman" w:cs="Times New Roman"/>
          <w:sz w:val="22"/>
          <w:szCs w:val="22"/>
        </w:rPr>
        <w:t xml:space="preserve"> 1.7</w:t>
      </w:r>
      <w:r w:rsidR="00623250" w:rsidRPr="00AD6883">
        <w:rPr>
          <w:rFonts w:ascii="Times New Roman" w:hAnsi="Times New Roman" w:cs="Times New Roman"/>
          <w:sz w:val="22"/>
          <w:szCs w:val="22"/>
        </w:rPr>
        <w:t xml:space="preserve">. </w:t>
      </w:r>
      <w:r w:rsidRPr="00AD6883">
        <w:rPr>
          <w:rFonts w:ascii="Times New Roman" w:hAnsi="Times New Roman" w:cs="Times New Roman"/>
          <w:sz w:val="22"/>
          <w:szCs w:val="2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пунктом 1.8. настоящего раздела. Заказчик вправе не размещать в единой информационной системе следующие сведения:</w:t>
      </w:r>
    </w:p>
    <w:p w:rsidR="00B83DBD"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83DBD"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3DBD"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3DBD" w:rsidRPr="009F0D05" w:rsidRDefault="00B83DBD" w:rsidP="00DA635A">
      <w:pPr>
        <w:pStyle w:val="ConsPlusNormal"/>
        <w:ind w:firstLine="540"/>
        <w:jc w:val="both"/>
        <w:rPr>
          <w:rFonts w:ascii="Times New Roman" w:hAnsi="Times New Roman" w:cs="Times New Roman"/>
          <w:sz w:val="22"/>
          <w:szCs w:val="22"/>
        </w:rPr>
      </w:pPr>
      <w:bookmarkStart w:id="9" w:name="Par553"/>
      <w:bookmarkEnd w:id="9"/>
      <w:r w:rsidRPr="009F0D05">
        <w:rPr>
          <w:rFonts w:ascii="Times New Roman" w:hAnsi="Times New Roman" w:cs="Times New Roman"/>
          <w:sz w:val="22"/>
          <w:szCs w:val="22"/>
        </w:rPr>
        <w:t>1.8. Правительство Российской Федерации вправе определить:</w:t>
      </w:r>
    </w:p>
    <w:p w:rsidR="00B83DBD" w:rsidRPr="009F0D05" w:rsidRDefault="00B83DBD" w:rsidP="00DA635A">
      <w:pPr>
        <w:pStyle w:val="ConsPlusNormal"/>
        <w:ind w:firstLine="540"/>
        <w:jc w:val="both"/>
        <w:rPr>
          <w:rFonts w:ascii="Times New Roman" w:hAnsi="Times New Roman" w:cs="Times New Roman"/>
          <w:sz w:val="22"/>
          <w:szCs w:val="22"/>
        </w:rPr>
      </w:pPr>
      <w:bookmarkStart w:id="10" w:name="Par554"/>
      <w:bookmarkEnd w:id="10"/>
      <w:r w:rsidRPr="009F0D05">
        <w:rPr>
          <w:rFonts w:ascii="Times New Roman" w:hAnsi="Times New Roman" w:cs="Times New Roman"/>
          <w:sz w:val="22"/>
          <w:szCs w:val="22"/>
        </w:rPr>
        <w:t>1) конкретную закупку, сведения о которой не составляют государственную тайну, но не подлежат размещению в единой информационной системе;</w:t>
      </w:r>
    </w:p>
    <w:p w:rsidR="00B83DBD" w:rsidRPr="009F0D05" w:rsidRDefault="00B83DBD" w:rsidP="00DA635A">
      <w:pPr>
        <w:pStyle w:val="ConsPlusNormal"/>
        <w:ind w:firstLine="540"/>
        <w:jc w:val="both"/>
        <w:rPr>
          <w:rFonts w:ascii="Times New Roman" w:hAnsi="Times New Roman" w:cs="Times New Roman"/>
          <w:sz w:val="22"/>
          <w:szCs w:val="22"/>
        </w:rPr>
      </w:pPr>
      <w:bookmarkStart w:id="11" w:name="Par556"/>
      <w:bookmarkEnd w:id="11"/>
      <w:r w:rsidRPr="009F0D05">
        <w:rPr>
          <w:rFonts w:ascii="Times New Roman" w:hAnsi="Times New Roman" w:cs="Times New Roman"/>
          <w:sz w:val="22"/>
          <w:szCs w:val="22"/>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83DBD"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B83DBD" w:rsidRPr="009F0D05" w:rsidRDefault="00B83DB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23250" w:rsidRPr="009F0D05" w:rsidRDefault="00005CCF" w:rsidP="00DA635A">
      <w:pPr>
        <w:autoSpaceDE w:val="0"/>
        <w:autoSpaceDN w:val="0"/>
        <w:adjustRightInd w:val="0"/>
        <w:spacing w:after="0" w:line="240" w:lineRule="auto"/>
        <w:ind w:firstLine="708"/>
        <w:jc w:val="both"/>
        <w:rPr>
          <w:rFonts w:ascii="Times New Roman" w:hAnsi="Times New Roman"/>
          <w:i/>
        </w:rPr>
      </w:pPr>
      <w:r w:rsidRPr="009F0D05">
        <w:rPr>
          <w:rFonts w:ascii="Times New Roman" w:hAnsi="Times New Roman"/>
        </w:rPr>
        <w:t>1.9</w:t>
      </w:r>
      <w:r w:rsidR="00623250" w:rsidRPr="009F0D05">
        <w:rPr>
          <w:rFonts w:ascii="Times New Roman" w:hAnsi="Times New Roman"/>
        </w:rPr>
        <w:t>. Заказчик может вносить изменения (корректировки) в План закупок в течение всего периода его действия, влюбое время до дня объявления о начале предполагаемой закупки</w:t>
      </w:r>
      <w:r w:rsidR="00623250" w:rsidRPr="009F0D05">
        <w:rPr>
          <w:rFonts w:ascii="Times New Roman" w:hAnsi="Times New Roman"/>
          <w:i/>
        </w:rPr>
        <w:t>.</w:t>
      </w:r>
      <w:r w:rsidR="00623250" w:rsidRPr="009F0D05">
        <w:rPr>
          <w:rFonts w:ascii="Times New Roman" w:hAnsi="Times New Roman"/>
        </w:rPr>
        <w:t xml:space="preserve"> Изменения в План закупок могут быть внесены, также в день объявления закупки, но временем ранее</w:t>
      </w:r>
      <w:r w:rsidRPr="009F0D05">
        <w:rPr>
          <w:rFonts w:ascii="Times New Roman" w:hAnsi="Times New Roman"/>
        </w:rPr>
        <w:t xml:space="preserve"> проведения закупки</w:t>
      </w:r>
      <w:r w:rsidR="00623250" w:rsidRPr="009F0D05">
        <w:rPr>
          <w:rFonts w:ascii="Times New Roman" w:hAnsi="Times New Roman"/>
        </w:rPr>
        <w:t>.</w:t>
      </w:r>
    </w:p>
    <w:p w:rsidR="00623250" w:rsidRPr="009F0D05" w:rsidRDefault="00005CCF" w:rsidP="00DA635A">
      <w:pPr>
        <w:autoSpaceDE w:val="0"/>
        <w:autoSpaceDN w:val="0"/>
        <w:adjustRightInd w:val="0"/>
        <w:spacing w:after="0" w:line="240" w:lineRule="auto"/>
        <w:ind w:firstLine="709"/>
        <w:jc w:val="both"/>
        <w:rPr>
          <w:rFonts w:ascii="Times New Roman" w:hAnsi="Times New Roman"/>
          <w:i/>
        </w:rPr>
      </w:pPr>
      <w:r w:rsidRPr="009F0D05">
        <w:rPr>
          <w:rFonts w:ascii="Times New Roman" w:hAnsi="Times New Roman"/>
        </w:rPr>
        <w:t>1.</w:t>
      </w:r>
      <w:r w:rsidR="0088370C" w:rsidRPr="009F0D05">
        <w:rPr>
          <w:rFonts w:ascii="Times New Roman" w:hAnsi="Times New Roman"/>
        </w:rPr>
        <w:t>10</w:t>
      </w:r>
      <w:r w:rsidR="00623250" w:rsidRPr="009F0D05">
        <w:rPr>
          <w:rFonts w:ascii="Times New Roman" w:hAnsi="Times New Roman"/>
        </w:rPr>
        <w:t xml:space="preserve">. Размещение планов закупки товаров, работ, услуг (далее - планы закупки), </w:t>
      </w:r>
      <w:r w:rsidR="0088370C" w:rsidRPr="009F0D05">
        <w:rPr>
          <w:rFonts w:ascii="Times New Roman" w:hAnsi="Times New Roman"/>
        </w:rPr>
        <w:t xml:space="preserve">размещение информации о внесении </w:t>
      </w:r>
      <w:r w:rsidR="00623250" w:rsidRPr="009F0D05">
        <w:rPr>
          <w:rFonts w:ascii="Times New Roman" w:hAnsi="Times New Roman"/>
        </w:rPr>
        <w:t xml:space="preserve">изменений </w:t>
      </w:r>
      <w:r w:rsidR="0088370C" w:rsidRPr="009F0D05">
        <w:rPr>
          <w:rFonts w:ascii="Times New Roman" w:hAnsi="Times New Roman"/>
        </w:rPr>
        <w:t xml:space="preserve">в планы </w:t>
      </w:r>
      <w:r w:rsidR="00623250" w:rsidRPr="009F0D05">
        <w:rPr>
          <w:rFonts w:ascii="Times New Roman" w:hAnsi="Times New Roman"/>
        </w:rPr>
        <w:t>в единой информационной системе осуществляется в течение 10 календарных дней, с даты утверждения плана.Размещение плана закупки в единой информационной системе на следующий календарный год осуществляется не позднее 31 декабря текущего календарного года.</w:t>
      </w:r>
    </w:p>
    <w:p w:rsidR="00623250" w:rsidRPr="009F0D05" w:rsidRDefault="0088370C"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1.11</w:t>
      </w:r>
      <w:r w:rsidR="00623250" w:rsidRPr="009F0D05">
        <w:rPr>
          <w:rFonts w:ascii="Times New Roman" w:hAnsi="Times New Roman"/>
        </w:rPr>
        <w:t>. Корректировка плана закупки может осуществляться, в том числе в случае:</w:t>
      </w: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23250" w:rsidRPr="009F0D05" w:rsidRDefault="0088370C"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б)</w:t>
      </w:r>
      <w:r w:rsidRPr="009F0D05">
        <w:rPr>
          <w:rFonts w:ascii="Times New Roman" w:hAnsi="Times New Roman"/>
          <w:bCs/>
          <w:shd w:val="clear" w:color="auto" w:fill="FFFFFF"/>
        </w:rPr>
        <w:t>изменения</w:t>
      </w:r>
      <w:r w:rsidRPr="009F0D05">
        <w:rPr>
          <w:rFonts w:ascii="Times New Roman" w:hAnsi="Times New Roman"/>
          <w:shd w:val="clear" w:color="auto" w:fill="FFFFFF"/>
        </w:rPr>
        <w:t> </w:t>
      </w:r>
      <w:r w:rsidRPr="009F0D05">
        <w:rPr>
          <w:rFonts w:ascii="Times New Roman" w:hAnsi="Times New Roman"/>
          <w:bCs/>
          <w:shd w:val="clear" w:color="auto" w:fill="FFFFFF"/>
        </w:rPr>
        <w:t>более</w:t>
      </w:r>
      <w:r w:rsidRPr="009F0D05">
        <w:rPr>
          <w:rFonts w:ascii="Times New Roman" w:hAnsi="Times New Roman"/>
          <w:shd w:val="clear" w:color="auto" w:fill="FFFFFF"/>
        </w:rPr>
        <w:t> </w:t>
      </w:r>
      <w:r w:rsidRPr="009F0D05">
        <w:rPr>
          <w:rFonts w:ascii="Times New Roman" w:hAnsi="Times New Roman"/>
          <w:bCs/>
          <w:shd w:val="clear" w:color="auto" w:fill="FFFFFF"/>
        </w:rPr>
        <w:t>чем</w:t>
      </w:r>
      <w:r w:rsidRPr="009F0D05">
        <w:rPr>
          <w:rFonts w:ascii="Times New Roman" w:hAnsi="Times New Roman"/>
          <w:shd w:val="clear" w:color="auto" w:fill="FFFFFF"/>
        </w:rPr>
        <w:t> </w:t>
      </w:r>
      <w:r w:rsidRPr="009F0D05">
        <w:rPr>
          <w:rFonts w:ascii="Times New Roman" w:hAnsi="Times New Roman"/>
          <w:bCs/>
          <w:shd w:val="clear" w:color="auto" w:fill="FFFFFF"/>
        </w:rPr>
        <w:t>на</w:t>
      </w:r>
      <w:r w:rsidRPr="009F0D05">
        <w:rPr>
          <w:rFonts w:ascii="Times New Roman" w:hAnsi="Times New Roman"/>
          <w:shd w:val="clear" w:color="auto" w:fill="FFFFFF"/>
        </w:rPr>
        <w:t> </w:t>
      </w:r>
      <w:r w:rsidRPr="009F0D05">
        <w:rPr>
          <w:rFonts w:ascii="Times New Roman" w:hAnsi="Times New Roman"/>
          <w:bCs/>
          <w:shd w:val="clear" w:color="auto" w:fill="FFFFFF"/>
        </w:rPr>
        <w:t>10</w:t>
      </w:r>
      <w:r w:rsidRPr="009F0D05">
        <w:rPr>
          <w:rFonts w:ascii="Times New Roman" w:hAnsi="Times New Roman"/>
          <w:shd w:val="clear" w:color="auto" w:fill="FFFFFF"/>
        </w:rPr>
        <w:t> </w:t>
      </w:r>
      <w:r w:rsidRPr="009F0D05">
        <w:rPr>
          <w:rFonts w:ascii="Times New Roman" w:hAnsi="Times New Roman"/>
          <w:bCs/>
          <w:shd w:val="clear" w:color="auto" w:fill="FFFFFF"/>
        </w:rPr>
        <w:t>процентов</w:t>
      </w:r>
      <w:r w:rsidRPr="009F0D05">
        <w:rPr>
          <w:rFonts w:ascii="Times New Roman" w:hAnsi="Times New Roman"/>
          <w:shd w:val="clear" w:color="auto" w:fill="FFFFFF"/>
        </w:rPr>
        <w:t> </w:t>
      </w:r>
      <w:r w:rsidRPr="009F0D05">
        <w:rPr>
          <w:rFonts w:ascii="Times New Roman" w:hAnsi="Times New Roman"/>
          <w:bCs/>
          <w:shd w:val="clear" w:color="auto" w:fill="FFFFFF"/>
        </w:rPr>
        <w:t>стоимости</w:t>
      </w:r>
      <w:r w:rsidRPr="009F0D05">
        <w:rPr>
          <w:rFonts w:ascii="Times New Roman" w:hAnsi="Times New Roman"/>
          <w:shd w:val="clear" w:color="auto" w:fill="FFFFFF"/>
        </w:rPr>
        <w:t> планируемых к приобретению </w:t>
      </w:r>
      <w:r w:rsidRPr="009F0D05">
        <w:rPr>
          <w:rFonts w:ascii="Times New Roman" w:hAnsi="Times New Roman"/>
          <w:bCs/>
          <w:shd w:val="clear" w:color="auto" w:fill="FFFFFF"/>
        </w:rPr>
        <w:t>товаров</w:t>
      </w:r>
      <w:r w:rsidRPr="009F0D05">
        <w:rPr>
          <w:rFonts w:ascii="Times New Roman" w:hAnsi="Times New Roman"/>
          <w:shd w:val="clear" w:color="auto" w:fill="FFFFFF"/>
        </w:rPr>
        <w:t> (</w:t>
      </w:r>
      <w:r w:rsidRPr="009F0D05">
        <w:rPr>
          <w:rFonts w:ascii="Times New Roman" w:hAnsi="Times New Roman"/>
          <w:bCs/>
          <w:shd w:val="clear" w:color="auto" w:fill="FFFFFF"/>
        </w:rPr>
        <w:t>работ</w:t>
      </w:r>
      <w:r w:rsidRPr="009F0D05">
        <w:rPr>
          <w:rFonts w:ascii="Times New Roman" w:hAnsi="Times New Roman"/>
          <w:shd w:val="clear" w:color="auto" w:fill="FFFFFF"/>
        </w:rPr>
        <w:t>, </w:t>
      </w:r>
      <w:r w:rsidRPr="009F0D05">
        <w:rPr>
          <w:rFonts w:ascii="Times New Roman" w:hAnsi="Times New Roman"/>
          <w:bCs/>
          <w:shd w:val="clear" w:color="auto" w:fill="FFFFFF"/>
        </w:rPr>
        <w:t>услуг</w:t>
      </w:r>
      <w:r w:rsidRPr="009F0D05">
        <w:rPr>
          <w:rFonts w:ascii="Times New Roman" w:hAnsi="Times New Roman"/>
          <w:shd w:val="clear" w:color="auto" w:fill="FFFFFF"/>
        </w:rPr>
        <w:t>), </w:t>
      </w:r>
      <w:r w:rsidRPr="009F0D05">
        <w:rPr>
          <w:rFonts w:ascii="Times New Roman" w:hAnsi="Times New Roman"/>
          <w:bCs/>
          <w:shd w:val="clear" w:color="auto" w:fill="FFFFFF"/>
        </w:rPr>
        <w:t>выявленного</w:t>
      </w:r>
      <w:r w:rsidRPr="009F0D05">
        <w:rPr>
          <w:rFonts w:ascii="Times New Roman" w:hAnsi="Times New Roman"/>
          <w:shd w:val="clear" w:color="auto" w:fill="FFFFFF"/>
        </w:rPr>
        <w:t> </w:t>
      </w:r>
      <w:r w:rsidRPr="009F0D05">
        <w:rPr>
          <w:rFonts w:ascii="Times New Roman" w:hAnsi="Times New Roman"/>
          <w:bCs/>
          <w:shd w:val="clear" w:color="auto" w:fill="FFFFFF"/>
        </w:rPr>
        <w:t>в</w:t>
      </w:r>
      <w:r w:rsidRPr="009F0D05">
        <w:rPr>
          <w:rFonts w:ascii="Times New Roman" w:hAnsi="Times New Roman"/>
          <w:shd w:val="clear" w:color="auto" w:fill="FFFFFF"/>
        </w:rPr>
        <w:t> </w:t>
      </w:r>
      <w:r w:rsidRPr="009F0D05">
        <w:rPr>
          <w:rFonts w:ascii="Times New Roman" w:hAnsi="Times New Roman"/>
          <w:bCs/>
          <w:shd w:val="clear" w:color="auto" w:fill="FFFFFF"/>
        </w:rPr>
        <w:t>результате</w:t>
      </w:r>
      <w:r w:rsidRPr="009F0D05">
        <w:rPr>
          <w:rFonts w:ascii="Times New Roman" w:hAnsi="Times New Roman"/>
          <w:shd w:val="clear" w:color="auto" w:fill="FFFFFF"/>
        </w:rPr>
        <w:t> </w:t>
      </w:r>
      <w:r w:rsidRPr="009F0D05">
        <w:rPr>
          <w:rFonts w:ascii="Times New Roman" w:hAnsi="Times New Roman"/>
          <w:bCs/>
          <w:shd w:val="clear" w:color="auto" w:fill="FFFFFF"/>
        </w:rPr>
        <w:t>подготовки</w:t>
      </w:r>
      <w:r w:rsidRPr="009F0D05">
        <w:rPr>
          <w:rFonts w:ascii="Times New Roman" w:hAnsi="Times New Roman"/>
          <w:shd w:val="clear" w:color="auto" w:fill="FFFFFF"/>
        </w:rPr>
        <w:t> </w:t>
      </w:r>
      <w:r w:rsidRPr="009F0D05">
        <w:rPr>
          <w:rFonts w:ascii="Times New Roman" w:hAnsi="Times New Roman"/>
          <w:bCs/>
          <w:shd w:val="clear" w:color="auto" w:fill="FFFFFF"/>
        </w:rPr>
        <w:t>к</w:t>
      </w:r>
      <w:r w:rsidRPr="009F0D05">
        <w:rPr>
          <w:rFonts w:ascii="Times New Roman" w:hAnsi="Times New Roman"/>
          <w:shd w:val="clear" w:color="auto" w:fill="FFFFFF"/>
        </w:rPr>
        <w:t> процедуре </w:t>
      </w:r>
      <w:r w:rsidRPr="009F0D05">
        <w:rPr>
          <w:rFonts w:ascii="Times New Roman" w:hAnsi="Times New Roman"/>
          <w:bCs/>
          <w:shd w:val="clear" w:color="auto" w:fill="FFFFFF"/>
        </w:rPr>
        <w:t>проведения</w:t>
      </w:r>
      <w:r w:rsidRPr="009F0D05">
        <w:rPr>
          <w:rFonts w:ascii="Times New Roman" w:hAnsi="Times New Roman"/>
          <w:shd w:val="clear" w:color="auto" w:fill="FFFFFF"/>
        </w:rPr>
        <w:t> </w:t>
      </w:r>
      <w:r w:rsidRPr="009F0D05">
        <w:rPr>
          <w:rFonts w:ascii="Times New Roman" w:hAnsi="Times New Roman"/>
          <w:bCs/>
          <w:shd w:val="clear" w:color="auto" w:fill="FFFFFF"/>
        </w:rPr>
        <w:t>конкретной</w:t>
      </w:r>
      <w:r w:rsidRPr="009F0D05">
        <w:rPr>
          <w:rFonts w:ascii="Times New Roman" w:hAnsi="Times New Roman"/>
          <w:shd w:val="clear" w:color="auto" w:fill="FFFFFF"/>
        </w:rPr>
        <w:t> </w:t>
      </w:r>
      <w:r w:rsidRPr="009F0D05">
        <w:rPr>
          <w:rFonts w:ascii="Times New Roman" w:hAnsi="Times New Roman"/>
          <w:bCs/>
          <w:shd w:val="clear" w:color="auto" w:fill="FFFFFF"/>
        </w:rPr>
        <w:t>закупки</w:t>
      </w:r>
      <w:r w:rsidRPr="009F0D05">
        <w:rPr>
          <w:rFonts w:ascii="Times New Roman" w:hAnsi="Times New Roman"/>
          <w:shd w:val="clear" w:color="auto" w:fill="FFFFFF"/>
        </w:rPr>
        <w:t>, вследствие чего невозможно осуществление </w:t>
      </w:r>
      <w:r w:rsidRPr="009F0D05">
        <w:rPr>
          <w:rFonts w:ascii="Times New Roman" w:hAnsi="Times New Roman"/>
          <w:bCs/>
          <w:shd w:val="clear" w:color="auto" w:fill="FFFFFF"/>
        </w:rPr>
        <w:t>закупки</w:t>
      </w:r>
      <w:r w:rsidRPr="009F0D05">
        <w:rPr>
          <w:rFonts w:ascii="Times New Roman" w:hAnsi="Times New Roman"/>
          <w:shd w:val="clear" w:color="auto" w:fill="FFFFFF"/>
        </w:rPr>
        <w:t> в соответствии с планируемым объемом денежных средств, предусмотренным планом </w:t>
      </w:r>
      <w:r w:rsidRPr="009F0D05">
        <w:rPr>
          <w:rFonts w:ascii="Times New Roman" w:hAnsi="Times New Roman"/>
          <w:bCs/>
          <w:shd w:val="clear" w:color="auto" w:fill="FFFFFF"/>
        </w:rPr>
        <w:t>закупки;</w:t>
      </w: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в) отмен</w:t>
      </w:r>
      <w:r w:rsidR="00BE21BC" w:rsidRPr="009F0D05">
        <w:rPr>
          <w:rFonts w:ascii="Times New Roman" w:hAnsi="Times New Roman"/>
        </w:rPr>
        <w:t xml:space="preserve">ы </w:t>
      </w:r>
      <w:r w:rsidRPr="009F0D05">
        <w:rPr>
          <w:rFonts w:ascii="Times New Roman" w:hAnsi="Times New Roman"/>
        </w:rPr>
        <w:t>закупки;</w:t>
      </w: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г) образовавшейся экономии от использования в текущем финансовом году денежных средств;</w:t>
      </w: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 при возникновении обстоятельств, предвидеть которые на дату утверждения плана было невозможно;</w:t>
      </w: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е) при возникновении производственной необходимости;</w:t>
      </w:r>
    </w:p>
    <w:p w:rsidR="00623250" w:rsidRPr="009F0D05" w:rsidRDefault="0062325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в иных случаях, установленных другими документами заказчика.</w:t>
      </w:r>
    </w:p>
    <w:p w:rsidR="00DA635A" w:rsidRPr="009F0D05" w:rsidRDefault="00DA635A" w:rsidP="00DA635A">
      <w:pPr>
        <w:autoSpaceDE w:val="0"/>
        <w:autoSpaceDN w:val="0"/>
        <w:adjustRightInd w:val="0"/>
        <w:spacing w:after="0" w:line="240" w:lineRule="auto"/>
        <w:jc w:val="both"/>
        <w:rPr>
          <w:rFonts w:ascii="Times New Roman" w:eastAsia="Times New Roman" w:hAnsi="Times New Roman"/>
          <w:lang w:eastAsia="ru-RU"/>
        </w:rPr>
      </w:pPr>
    </w:p>
    <w:p w:rsidR="00295EFC" w:rsidRPr="009F0D05" w:rsidRDefault="00E61C39" w:rsidP="002D6629">
      <w:pPr>
        <w:pStyle w:val="2"/>
        <w:spacing w:before="0" w:line="240" w:lineRule="auto"/>
        <w:rPr>
          <w:color w:val="auto"/>
        </w:rPr>
      </w:pPr>
      <w:bookmarkStart w:id="12" w:name="_Toc16148156"/>
      <w:r w:rsidRPr="009F0D05">
        <w:rPr>
          <w:color w:val="auto"/>
        </w:rPr>
        <w:t xml:space="preserve">Раздел 2. </w:t>
      </w:r>
      <w:r w:rsidR="00431576" w:rsidRPr="009F0D05">
        <w:rPr>
          <w:color w:val="auto"/>
        </w:rPr>
        <w:t>Принятие решения о проведении закупки</w:t>
      </w:r>
      <w:bookmarkEnd w:id="12"/>
    </w:p>
    <w:p w:rsidR="00DA635A" w:rsidRPr="009F0D05" w:rsidRDefault="00DA635A" w:rsidP="00DA635A">
      <w:pPr>
        <w:autoSpaceDE w:val="0"/>
        <w:autoSpaceDN w:val="0"/>
        <w:adjustRightInd w:val="0"/>
        <w:spacing w:after="0" w:line="240" w:lineRule="auto"/>
        <w:ind w:firstLine="709"/>
        <w:jc w:val="both"/>
        <w:rPr>
          <w:rFonts w:ascii="Times New Roman" w:eastAsia="Times New Roman" w:hAnsi="Times New Roman"/>
          <w:b/>
          <w:bCs/>
          <w:lang w:eastAsia="ru-RU"/>
        </w:rPr>
      </w:pPr>
    </w:p>
    <w:p w:rsidR="00DA635A" w:rsidRPr="00AD6883" w:rsidRDefault="001824C2" w:rsidP="00DA635A">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2.1.</w:t>
      </w:r>
      <w:r w:rsidR="00577275" w:rsidRPr="009F0D05">
        <w:rPr>
          <w:rFonts w:ascii="Times New Roman" w:eastAsia="Times New Roman" w:hAnsi="Times New Roman"/>
          <w:lang w:eastAsia="ru-RU"/>
        </w:rPr>
        <w:t xml:space="preserve"> Р</w:t>
      </w:r>
      <w:r w:rsidRPr="009F0D05">
        <w:rPr>
          <w:rFonts w:ascii="Times New Roman" w:eastAsia="Times New Roman" w:hAnsi="Times New Roman"/>
          <w:lang w:eastAsia="ru-RU"/>
        </w:rPr>
        <w:t>ешени</w:t>
      </w:r>
      <w:r w:rsidR="00577275" w:rsidRPr="009F0D05">
        <w:rPr>
          <w:rFonts w:ascii="Times New Roman" w:eastAsia="Times New Roman" w:hAnsi="Times New Roman"/>
          <w:lang w:eastAsia="ru-RU"/>
        </w:rPr>
        <w:t>е</w:t>
      </w:r>
      <w:r w:rsidRPr="009F0D05">
        <w:rPr>
          <w:rFonts w:ascii="Times New Roman" w:eastAsia="Times New Roman" w:hAnsi="Times New Roman"/>
          <w:lang w:eastAsia="ru-RU"/>
        </w:rPr>
        <w:t xml:space="preserve"> о </w:t>
      </w:r>
      <w:r w:rsidR="00287EB6" w:rsidRPr="009F0D05">
        <w:rPr>
          <w:rFonts w:ascii="Times New Roman" w:eastAsia="Times New Roman" w:hAnsi="Times New Roman"/>
          <w:bCs/>
          <w:lang w:eastAsia="ru-RU"/>
        </w:rPr>
        <w:t>проведении закупки</w:t>
      </w:r>
      <w:r w:rsidRPr="009F0D05">
        <w:rPr>
          <w:rFonts w:ascii="Times New Roman" w:eastAsia="Times New Roman" w:hAnsi="Times New Roman"/>
          <w:lang w:eastAsia="ru-RU"/>
        </w:rPr>
        <w:t xml:space="preserve">принимается </w:t>
      </w:r>
      <w:r w:rsidR="005F753E" w:rsidRPr="009F0D05">
        <w:rPr>
          <w:rFonts w:ascii="Times New Roman" w:eastAsia="Times New Roman" w:hAnsi="Times New Roman"/>
          <w:lang w:eastAsia="ru-RU"/>
        </w:rPr>
        <w:t>руководителем</w:t>
      </w:r>
      <w:r w:rsidR="00303575" w:rsidRPr="009F0D05">
        <w:rPr>
          <w:rFonts w:ascii="Times New Roman" w:eastAsia="Times New Roman" w:hAnsi="Times New Roman"/>
          <w:lang w:eastAsia="ru-RU"/>
        </w:rPr>
        <w:t>в соответствии</w:t>
      </w:r>
      <w:r w:rsidRPr="00AD6883">
        <w:rPr>
          <w:rFonts w:ascii="Times New Roman" w:eastAsia="Times New Roman" w:hAnsi="Times New Roman"/>
          <w:lang w:eastAsia="ru-RU"/>
        </w:rPr>
        <w:t xml:space="preserve">с планом </w:t>
      </w:r>
    </w:p>
    <w:p w:rsidR="001824C2" w:rsidRPr="009F0D05" w:rsidRDefault="001824C2" w:rsidP="00DA635A">
      <w:pPr>
        <w:spacing w:after="0" w:line="240" w:lineRule="auto"/>
        <w:jc w:val="both"/>
        <w:rPr>
          <w:rFonts w:ascii="Times New Roman" w:eastAsia="Times New Roman" w:hAnsi="Times New Roman"/>
          <w:lang w:eastAsia="ru-RU"/>
        </w:rPr>
      </w:pPr>
      <w:r w:rsidRPr="00AD6883">
        <w:rPr>
          <w:rFonts w:ascii="Times New Roman" w:eastAsia="Times New Roman" w:hAnsi="Times New Roman"/>
          <w:lang w:eastAsia="ru-RU"/>
        </w:rPr>
        <w:t>закупок.</w:t>
      </w:r>
    </w:p>
    <w:p w:rsidR="00284F4C" w:rsidRPr="009F0D05" w:rsidRDefault="001824C2" w:rsidP="00DA635A">
      <w:pPr>
        <w:tabs>
          <w:tab w:val="left" w:pos="540"/>
          <w:tab w:val="left" w:pos="900"/>
        </w:tabs>
        <w:spacing w:after="0" w:line="240" w:lineRule="auto"/>
        <w:ind w:firstLine="709"/>
        <w:jc w:val="both"/>
        <w:rPr>
          <w:rFonts w:ascii="Times New Roman" w:hAnsi="Times New Roman"/>
          <w:lang w:eastAsia="ru-RU"/>
        </w:rPr>
      </w:pPr>
      <w:r w:rsidRPr="009F0D05">
        <w:rPr>
          <w:rFonts w:ascii="Times New Roman" w:eastAsia="Times New Roman" w:hAnsi="Times New Roman"/>
          <w:lang w:eastAsia="ru-RU"/>
        </w:rPr>
        <w:t xml:space="preserve">2.2. </w:t>
      </w:r>
      <w:r w:rsidR="003A3760" w:rsidRPr="009F0D05">
        <w:rPr>
          <w:rFonts w:ascii="Times New Roman" w:hAnsi="Times New Roman"/>
          <w:lang w:eastAsia="ru-RU"/>
        </w:rPr>
        <w:t xml:space="preserve">При осуществлении Заказчиком </w:t>
      </w:r>
      <w:r w:rsidR="00284F4C" w:rsidRPr="009F0D05">
        <w:rPr>
          <w:rFonts w:ascii="Times New Roman" w:hAnsi="Times New Roman"/>
          <w:lang w:eastAsia="ru-RU"/>
        </w:rPr>
        <w:t>заку</w:t>
      </w:r>
      <w:r w:rsidR="00BE21BC" w:rsidRPr="009F0D05">
        <w:rPr>
          <w:rFonts w:ascii="Times New Roman" w:hAnsi="Times New Roman"/>
          <w:lang w:eastAsia="ru-RU"/>
        </w:rPr>
        <w:t xml:space="preserve">пки у единственного поставщика </w:t>
      </w:r>
      <w:r w:rsidR="00284F4C" w:rsidRPr="009F0D05">
        <w:rPr>
          <w:rFonts w:ascii="Times New Roman" w:hAnsi="Times New Roman"/>
          <w:lang w:eastAsia="ru-RU"/>
        </w:rPr>
        <w:t>(подрядчика,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r w:rsidR="00BE21BC" w:rsidRPr="009F0D05">
        <w:rPr>
          <w:rFonts w:ascii="Times New Roman" w:hAnsi="Times New Roman"/>
          <w:lang w:eastAsia="ru-RU"/>
        </w:rPr>
        <w:t>.</w:t>
      </w:r>
    </w:p>
    <w:p w:rsidR="00A3718D" w:rsidRPr="009F0D05" w:rsidRDefault="00AD6883" w:rsidP="00DA635A">
      <w:pPr>
        <w:spacing w:after="0" w:line="240" w:lineRule="auto"/>
        <w:ind w:firstLine="708"/>
        <w:jc w:val="both"/>
        <w:rPr>
          <w:rFonts w:ascii="Times New Roman" w:hAnsi="Times New Roman"/>
        </w:rPr>
      </w:pPr>
      <w:r>
        <w:rPr>
          <w:rFonts w:ascii="Times New Roman" w:hAnsi="Times New Roman"/>
        </w:rPr>
        <w:t xml:space="preserve">2.3.При осуществлении </w:t>
      </w:r>
      <w:r w:rsidR="00A3718D" w:rsidRPr="009F0D05">
        <w:rPr>
          <w:rFonts w:ascii="Times New Roman" w:hAnsi="Times New Roman"/>
        </w:rPr>
        <w:t>как конкурентных, так и неконкурентных закупок Заказчик вправе</w:t>
      </w:r>
      <w:r w:rsidR="001A2148">
        <w:rPr>
          <w:rFonts w:ascii="Times New Roman" w:hAnsi="Times New Roman"/>
        </w:rPr>
        <w:t xml:space="preserve">  использовать рамочный договор </w:t>
      </w:r>
      <w:r w:rsidR="001A2148" w:rsidRPr="00AD6883">
        <w:rPr>
          <w:rFonts w:ascii="Times New Roman" w:hAnsi="Times New Roman"/>
        </w:rPr>
        <w:t>и другие формы(типы , виды) договоров согласно действующего законодательства Российской Федерации.</w:t>
      </w:r>
    </w:p>
    <w:p w:rsidR="00284F4C" w:rsidRPr="009F0D05" w:rsidRDefault="00284F4C" w:rsidP="00DA635A">
      <w:pPr>
        <w:tabs>
          <w:tab w:val="left" w:pos="540"/>
          <w:tab w:val="left" w:pos="900"/>
        </w:tabs>
        <w:spacing w:after="0" w:line="240" w:lineRule="auto"/>
        <w:ind w:firstLine="709"/>
        <w:jc w:val="both"/>
        <w:rPr>
          <w:rFonts w:ascii="Times New Roman" w:hAnsi="Times New Roman"/>
          <w:lang w:eastAsia="ru-RU"/>
        </w:rPr>
      </w:pPr>
    </w:p>
    <w:p w:rsidR="00571645" w:rsidRPr="009F0D05" w:rsidRDefault="00BE21BC" w:rsidP="002D6629">
      <w:pPr>
        <w:pStyle w:val="2"/>
        <w:spacing w:before="0" w:line="240" w:lineRule="auto"/>
        <w:rPr>
          <w:color w:val="auto"/>
        </w:rPr>
      </w:pPr>
      <w:bookmarkStart w:id="13" w:name="_Toc16148157"/>
      <w:r w:rsidRPr="009F0D05">
        <w:rPr>
          <w:color w:val="auto"/>
        </w:rPr>
        <w:t>Раздел 3. Комиссия по осуществлен</w:t>
      </w:r>
      <w:r w:rsidR="00571645" w:rsidRPr="009F0D05">
        <w:rPr>
          <w:color w:val="auto"/>
        </w:rPr>
        <w:t>ию закупок</w:t>
      </w:r>
      <w:bookmarkEnd w:id="13"/>
    </w:p>
    <w:p w:rsidR="008A2FEE" w:rsidRPr="009F0D05" w:rsidRDefault="008A2FEE"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295EFC" w:rsidRPr="009F0D05" w:rsidRDefault="008A2FEE" w:rsidP="00DA635A">
      <w:pPr>
        <w:autoSpaceDE w:val="0"/>
        <w:autoSpaceDN w:val="0"/>
        <w:adjustRightInd w:val="0"/>
        <w:spacing w:after="0" w:line="240" w:lineRule="auto"/>
        <w:ind w:firstLine="709"/>
        <w:jc w:val="both"/>
        <w:rPr>
          <w:rFonts w:ascii="Times New Roman" w:eastAsia="Times New Roman" w:hAnsi="Times New Roman"/>
          <w:b/>
          <w:lang w:eastAsia="ru-RU"/>
        </w:rPr>
      </w:pPr>
      <w:r w:rsidRPr="009F0D05">
        <w:rPr>
          <w:rFonts w:ascii="Times New Roman" w:hAnsi="Times New Roman"/>
        </w:rPr>
        <w:t>3.1.Для определения поставщика (исполнителя, подрядчика) по результатам проведения закупки заказчик создает комиссию по осуществлению закупки.</w:t>
      </w:r>
    </w:p>
    <w:p w:rsidR="008A2FEE" w:rsidRPr="009F0D05" w:rsidRDefault="008A2FEE"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3.2. </w:t>
      </w:r>
      <w:r w:rsidR="00A40AAA" w:rsidRPr="009F0D05">
        <w:rPr>
          <w:rFonts w:ascii="Times New Roman" w:eastAsia="Times New Roman" w:hAnsi="Times New Roman"/>
          <w:lang w:eastAsia="ru-RU"/>
        </w:rPr>
        <w:t xml:space="preserve">Решение о создании </w:t>
      </w:r>
      <w:r w:rsidRPr="009F0D05">
        <w:rPr>
          <w:rFonts w:ascii="Times New Roman" w:eastAsia="Times New Roman" w:hAnsi="Times New Roman"/>
          <w:lang w:eastAsia="ru-RU"/>
        </w:rPr>
        <w:t>Комиссии по осуществлению</w:t>
      </w:r>
      <w:r w:rsidR="00571645" w:rsidRPr="009F0D05">
        <w:rPr>
          <w:rFonts w:ascii="Times New Roman" w:eastAsia="Times New Roman" w:hAnsi="Times New Roman"/>
          <w:lang w:eastAsia="ru-RU"/>
        </w:rPr>
        <w:t xml:space="preserve"> закупок, определение порядка ее работы, персонального состава и назначение пред</w:t>
      </w:r>
      <w:r w:rsidRPr="009F0D05">
        <w:rPr>
          <w:rFonts w:ascii="Times New Roman" w:eastAsia="Times New Roman" w:hAnsi="Times New Roman"/>
          <w:lang w:eastAsia="ru-RU"/>
        </w:rPr>
        <w:t xml:space="preserve">седателя Комиссии по осуществлению </w:t>
      </w:r>
      <w:r w:rsidR="00571645" w:rsidRPr="009F0D05">
        <w:rPr>
          <w:rFonts w:ascii="Times New Roman" w:eastAsia="Times New Roman" w:hAnsi="Times New Roman"/>
          <w:lang w:eastAsia="ru-RU"/>
        </w:rPr>
        <w:t xml:space="preserve">закупок осуществляется до размещения </w:t>
      </w:r>
      <w:r w:rsidR="00571645" w:rsidRPr="009F0D05">
        <w:rPr>
          <w:rFonts w:ascii="Times New Roman" w:hAnsi="Times New Roman"/>
          <w:lang w:eastAsia="ru-RU"/>
        </w:rPr>
        <w:t xml:space="preserve">в единой информационной системе </w:t>
      </w:r>
      <w:r w:rsidR="00571645" w:rsidRPr="009F0D05">
        <w:rPr>
          <w:rFonts w:ascii="Times New Roman" w:eastAsia="Times New Roman" w:hAnsi="Times New Roman"/>
          <w:lang w:eastAsia="ru-RU"/>
        </w:rPr>
        <w:t>извещения о закупке и документации о закупке или до направления приглашений принять участие в закрытых закупках</w:t>
      </w:r>
      <w:r w:rsidR="00556AEA" w:rsidRPr="009F0D05">
        <w:rPr>
          <w:rFonts w:ascii="Times New Roman" w:eastAsia="Times New Roman" w:hAnsi="Times New Roman"/>
          <w:lang w:eastAsia="ru-RU"/>
        </w:rPr>
        <w:t>, и</w:t>
      </w:r>
      <w:r w:rsidR="00571645" w:rsidRPr="009F0D05">
        <w:rPr>
          <w:rFonts w:ascii="Times New Roman" w:eastAsia="Times New Roman" w:hAnsi="Times New Roman"/>
          <w:lang w:eastAsia="ru-RU"/>
        </w:rPr>
        <w:t xml:space="preserve"> оформляе</w:t>
      </w:r>
      <w:r w:rsidRPr="009F0D05">
        <w:rPr>
          <w:rFonts w:ascii="Times New Roman" w:eastAsia="Times New Roman" w:hAnsi="Times New Roman"/>
          <w:lang w:eastAsia="ru-RU"/>
        </w:rPr>
        <w:t xml:space="preserve">тся приказом. </w:t>
      </w:r>
    </w:p>
    <w:p w:rsidR="00571645" w:rsidRPr="009F0D05" w:rsidRDefault="00FA6B95" w:rsidP="00DA635A">
      <w:pPr>
        <w:tabs>
          <w:tab w:val="left" w:pos="540"/>
          <w:tab w:val="left" w:pos="900"/>
          <w:tab w:val="left" w:pos="1276"/>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3.3. В состав Комиссии по осуществл</w:t>
      </w:r>
      <w:r w:rsidR="00571645" w:rsidRPr="009F0D05">
        <w:rPr>
          <w:rFonts w:ascii="Times New Roman" w:eastAsia="Times New Roman" w:hAnsi="Times New Roman"/>
          <w:lang w:eastAsia="ru-RU"/>
        </w:rPr>
        <w:t xml:space="preserve">ению закупок могут входить как сотрудники Заказчика, так и третьи лица. </w:t>
      </w:r>
    </w:p>
    <w:p w:rsidR="00571645" w:rsidRPr="009F0D05" w:rsidRDefault="00FA6B95"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3.4. В состав Комиссии по осуществл</w:t>
      </w:r>
      <w:r w:rsidR="00AD6883">
        <w:rPr>
          <w:rFonts w:ascii="Times New Roman" w:eastAsia="Times New Roman" w:hAnsi="Times New Roman"/>
          <w:lang w:eastAsia="ru-RU"/>
        </w:rPr>
        <w:t xml:space="preserve">ению закупок </w:t>
      </w:r>
      <w:r w:rsidR="00571645" w:rsidRPr="009F0D05">
        <w:rPr>
          <w:rFonts w:ascii="Times New Roman" w:eastAsia="Times New Roman" w:hAnsi="Times New Roman"/>
          <w:lang w:eastAsia="ru-RU"/>
        </w:rPr>
        <w:t>рекомендуется включать специалистов</w:t>
      </w:r>
      <w:r w:rsidR="00556AEA" w:rsidRPr="009F0D05">
        <w:rPr>
          <w:rFonts w:ascii="Times New Roman" w:eastAsia="Times New Roman" w:hAnsi="Times New Roman"/>
          <w:lang w:eastAsia="ru-RU"/>
        </w:rPr>
        <w:t xml:space="preserve"> подразделений</w:t>
      </w:r>
      <w:r w:rsidR="00571645" w:rsidRPr="009F0D05">
        <w:rPr>
          <w:rFonts w:ascii="Times New Roman" w:eastAsia="Times New Roman" w:hAnsi="Times New Roman"/>
          <w:lang w:eastAsia="ru-RU"/>
        </w:rPr>
        <w:t xml:space="preserve">. </w:t>
      </w:r>
      <w:r w:rsidRPr="009F0D05">
        <w:rPr>
          <w:rFonts w:ascii="Times New Roman" w:eastAsia="Times New Roman" w:hAnsi="Times New Roman"/>
          <w:lang w:eastAsia="ru-RU"/>
        </w:rPr>
        <w:t>Председателем Комиссии осуществл</w:t>
      </w:r>
      <w:r w:rsidR="00571645" w:rsidRPr="009F0D05">
        <w:rPr>
          <w:rFonts w:ascii="Times New Roman" w:eastAsia="Times New Roman" w:hAnsi="Times New Roman"/>
          <w:lang w:eastAsia="ru-RU"/>
        </w:rPr>
        <w:t>ению закупок может быть руководител</w:t>
      </w:r>
      <w:r w:rsidR="00AB54BE" w:rsidRPr="009F0D05">
        <w:rPr>
          <w:rFonts w:ascii="Times New Roman" w:eastAsia="Times New Roman" w:hAnsi="Times New Roman"/>
          <w:lang w:eastAsia="ru-RU"/>
        </w:rPr>
        <w:t xml:space="preserve">ь </w:t>
      </w:r>
      <w:r w:rsidR="00571645" w:rsidRPr="009F0D05">
        <w:rPr>
          <w:rFonts w:ascii="Times New Roman" w:eastAsia="Times New Roman" w:hAnsi="Times New Roman"/>
          <w:lang w:eastAsia="ru-RU"/>
        </w:rPr>
        <w:t>организации, либо назначенное им лицо.</w:t>
      </w:r>
    </w:p>
    <w:p w:rsidR="00571645" w:rsidRPr="009F0D05" w:rsidRDefault="00571645"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На посто</w:t>
      </w:r>
      <w:r w:rsidR="00FA6B95" w:rsidRPr="009F0D05">
        <w:rPr>
          <w:rFonts w:ascii="Times New Roman" w:eastAsia="Times New Roman" w:hAnsi="Times New Roman"/>
          <w:lang w:eastAsia="ru-RU"/>
        </w:rPr>
        <w:t>янной основе Комиссия по осуществлению закупок утвержда</w:t>
      </w:r>
      <w:r w:rsidRPr="009F0D05">
        <w:rPr>
          <w:rFonts w:ascii="Times New Roman" w:eastAsia="Times New Roman" w:hAnsi="Times New Roman"/>
          <w:lang w:eastAsia="ru-RU"/>
        </w:rPr>
        <w:t>ется приказом руководителя организации</w:t>
      </w:r>
      <w:r w:rsidR="00FA6B95" w:rsidRPr="009F0D05">
        <w:rPr>
          <w:rFonts w:ascii="Times New Roman" w:eastAsia="Times New Roman" w:hAnsi="Times New Roman"/>
          <w:lang w:eastAsia="ru-RU"/>
        </w:rPr>
        <w:t xml:space="preserve"> в составе не менее 5 (пяти) человек</w:t>
      </w:r>
      <w:r w:rsidR="00AD6883">
        <w:rPr>
          <w:rFonts w:ascii="Times New Roman" w:eastAsia="Times New Roman" w:hAnsi="Times New Roman"/>
          <w:lang w:eastAsia="ru-RU"/>
        </w:rPr>
        <w:t xml:space="preserve">. Состав Комиссии </w:t>
      </w:r>
      <w:r w:rsidRPr="009F0D05">
        <w:rPr>
          <w:rFonts w:ascii="Times New Roman" w:eastAsia="Times New Roman" w:hAnsi="Times New Roman"/>
          <w:lang w:eastAsia="ru-RU"/>
        </w:rPr>
        <w:t>п</w:t>
      </w:r>
      <w:r w:rsidR="003A3760" w:rsidRPr="009F0D05">
        <w:rPr>
          <w:rFonts w:ascii="Times New Roman" w:eastAsia="Times New Roman" w:hAnsi="Times New Roman"/>
          <w:lang w:eastAsia="ru-RU"/>
        </w:rPr>
        <w:t>о осуществл</w:t>
      </w:r>
      <w:r w:rsidR="00AD6883">
        <w:rPr>
          <w:rFonts w:ascii="Times New Roman" w:eastAsia="Times New Roman" w:hAnsi="Times New Roman"/>
          <w:lang w:eastAsia="ru-RU"/>
        </w:rPr>
        <w:t xml:space="preserve">ению закупок </w:t>
      </w:r>
      <w:r w:rsidRPr="009F0D05">
        <w:rPr>
          <w:rFonts w:ascii="Times New Roman" w:eastAsia="Times New Roman" w:hAnsi="Times New Roman"/>
          <w:lang w:eastAsia="ru-RU"/>
        </w:rPr>
        <w:t>утверждается на срок не более 3 (трех) лет.</w:t>
      </w:r>
    </w:p>
    <w:p w:rsidR="00571645" w:rsidRPr="009F0D05" w:rsidRDefault="00FA6B95"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3.5</w:t>
      </w:r>
      <w:r w:rsidR="00571645" w:rsidRPr="009F0D05">
        <w:rPr>
          <w:rFonts w:ascii="Times New Roman" w:eastAsia="Times New Roman" w:hAnsi="Times New Roman"/>
          <w:lang w:eastAsia="ru-RU"/>
        </w:rPr>
        <w:t xml:space="preserve">. На непостоянной основе Комиссия по </w:t>
      </w:r>
      <w:r w:rsidRPr="009F0D05">
        <w:rPr>
          <w:rFonts w:ascii="Times New Roman" w:eastAsia="Times New Roman" w:hAnsi="Times New Roman"/>
          <w:lang w:eastAsia="ru-RU"/>
        </w:rPr>
        <w:t xml:space="preserve">осуществлению закупок утверждается </w:t>
      </w:r>
      <w:r w:rsidR="00571645" w:rsidRPr="009F0D05">
        <w:rPr>
          <w:rFonts w:ascii="Times New Roman" w:eastAsia="Times New Roman" w:hAnsi="Times New Roman"/>
          <w:lang w:eastAsia="ru-RU"/>
        </w:rPr>
        <w:t xml:space="preserve">приказом руководителя организации в составе не менее 5 (пяти) человек. </w:t>
      </w:r>
      <w:r w:rsidRPr="009F0D05">
        <w:rPr>
          <w:rFonts w:ascii="Times New Roman" w:eastAsia="Times New Roman" w:hAnsi="Times New Roman"/>
          <w:lang w:eastAsia="ru-RU"/>
        </w:rPr>
        <w:t>Состав Комиссии по осуществл</w:t>
      </w:r>
      <w:r w:rsidR="00571645" w:rsidRPr="009F0D05">
        <w:rPr>
          <w:rFonts w:ascii="Times New Roman" w:eastAsia="Times New Roman" w:hAnsi="Times New Roman"/>
          <w:lang w:eastAsia="ru-RU"/>
        </w:rPr>
        <w:t>ен</w:t>
      </w:r>
      <w:r w:rsidR="00AD6883">
        <w:rPr>
          <w:rFonts w:ascii="Times New Roman" w:eastAsia="Times New Roman" w:hAnsi="Times New Roman"/>
          <w:lang w:eastAsia="ru-RU"/>
        </w:rPr>
        <w:t>ию закупок</w:t>
      </w:r>
      <w:r w:rsidRPr="009F0D05">
        <w:rPr>
          <w:rFonts w:ascii="Times New Roman" w:eastAsia="Times New Roman" w:hAnsi="Times New Roman"/>
          <w:lang w:eastAsia="ru-RU"/>
        </w:rPr>
        <w:t xml:space="preserve"> должен быть </w:t>
      </w:r>
      <w:r w:rsidR="00571645" w:rsidRPr="009F0D05">
        <w:rPr>
          <w:rFonts w:ascii="Times New Roman" w:eastAsia="Times New Roman" w:hAnsi="Times New Roman"/>
          <w:lang w:eastAsia="ru-RU"/>
        </w:rPr>
        <w:t>утвержден приказом руководителяне поздн</w:t>
      </w:r>
      <w:r w:rsidR="00D11F89" w:rsidRPr="009F0D05">
        <w:rPr>
          <w:rFonts w:ascii="Times New Roman" w:eastAsia="Times New Roman" w:hAnsi="Times New Roman"/>
          <w:lang w:eastAsia="ru-RU"/>
        </w:rPr>
        <w:t xml:space="preserve">ее, чем за 5 (пять) дней до </w:t>
      </w:r>
      <w:r w:rsidR="00571645" w:rsidRPr="009F0D05">
        <w:rPr>
          <w:rFonts w:ascii="Times New Roman" w:eastAsia="Times New Roman" w:hAnsi="Times New Roman"/>
          <w:lang w:eastAsia="ru-RU"/>
        </w:rPr>
        <w:t>начала</w:t>
      </w:r>
      <w:r w:rsidR="00D11F89" w:rsidRPr="009F0D05">
        <w:rPr>
          <w:rFonts w:ascii="Times New Roman" w:eastAsia="Times New Roman" w:hAnsi="Times New Roman"/>
          <w:lang w:eastAsia="ru-RU"/>
        </w:rPr>
        <w:t xml:space="preserve"> размещения </w:t>
      </w:r>
      <w:r w:rsidR="00D11F89" w:rsidRPr="009F0D05">
        <w:rPr>
          <w:rFonts w:ascii="Times New Roman" w:hAnsi="Times New Roman"/>
          <w:lang w:eastAsia="ru-RU"/>
        </w:rPr>
        <w:t xml:space="preserve">в единой информационной системе </w:t>
      </w:r>
      <w:r w:rsidR="00D11F89" w:rsidRPr="009F0D05">
        <w:rPr>
          <w:rFonts w:ascii="Times New Roman" w:eastAsia="Times New Roman" w:hAnsi="Times New Roman"/>
          <w:lang w:eastAsia="ru-RU"/>
        </w:rPr>
        <w:t>извещения о закупке и документации о закупке или до направления приглашений принять участие в закрытых закупках</w:t>
      </w:r>
      <w:r w:rsidR="00571645" w:rsidRPr="009F0D05">
        <w:rPr>
          <w:rFonts w:ascii="Times New Roman" w:eastAsia="Times New Roman" w:hAnsi="Times New Roman"/>
          <w:lang w:eastAsia="ru-RU"/>
        </w:rPr>
        <w:t>.</w:t>
      </w:r>
    </w:p>
    <w:p w:rsidR="00571645" w:rsidRPr="009F0D05" w:rsidRDefault="00761522"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3.5. В состав Комиссии по осуществл</w:t>
      </w:r>
      <w:r w:rsidR="00571645" w:rsidRPr="009F0D05">
        <w:rPr>
          <w:rFonts w:ascii="Times New Roman" w:eastAsia="Times New Roman" w:hAnsi="Times New Roman"/>
          <w:lang w:eastAsia="ru-RU"/>
        </w:rPr>
        <w:t xml:space="preserve">ению закупок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w:t>
      </w:r>
      <w:r w:rsidRPr="009F0D05">
        <w:rPr>
          <w:rFonts w:ascii="Times New Roman" w:eastAsia="Times New Roman" w:hAnsi="Times New Roman"/>
          <w:lang w:eastAsia="ru-RU"/>
        </w:rPr>
        <w:t>лиц в составе Комиссии по осуществл</w:t>
      </w:r>
      <w:r w:rsidR="00AD6883">
        <w:rPr>
          <w:rFonts w:ascii="Times New Roman" w:eastAsia="Times New Roman" w:hAnsi="Times New Roman"/>
          <w:lang w:eastAsia="ru-RU"/>
        </w:rPr>
        <w:t xml:space="preserve">ению закупок </w:t>
      </w:r>
      <w:r w:rsidR="00571645" w:rsidRPr="009F0D05">
        <w:rPr>
          <w:rFonts w:ascii="Times New Roman" w:eastAsia="Times New Roman" w:hAnsi="Times New Roman"/>
          <w:lang w:eastAsia="ru-RU"/>
        </w:rPr>
        <w:t>Заказчик вправе принять решение о внесении изменени</w:t>
      </w:r>
      <w:r w:rsidRPr="009F0D05">
        <w:rPr>
          <w:rFonts w:ascii="Times New Roman" w:eastAsia="Times New Roman" w:hAnsi="Times New Roman"/>
          <w:lang w:eastAsia="ru-RU"/>
        </w:rPr>
        <w:t>й в состав Комиссии по осуществл</w:t>
      </w:r>
      <w:r w:rsidR="00571645" w:rsidRPr="009F0D05">
        <w:rPr>
          <w:rFonts w:ascii="Times New Roman" w:eastAsia="Times New Roman" w:hAnsi="Times New Roman"/>
          <w:lang w:eastAsia="ru-RU"/>
        </w:rPr>
        <w:t xml:space="preserve">ению закупок. </w:t>
      </w:r>
    </w:p>
    <w:p w:rsidR="00571645" w:rsidRPr="009F0D05" w:rsidRDefault="00571645"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3</w:t>
      </w:r>
      <w:r w:rsidR="00761522" w:rsidRPr="009F0D05">
        <w:rPr>
          <w:rFonts w:ascii="Times New Roman" w:eastAsia="Times New Roman" w:hAnsi="Times New Roman"/>
          <w:lang w:eastAsia="ru-RU"/>
        </w:rPr>
        <w:t>.6. Заседание Комиссии по осуществл</w:t>
      </w:r>
      <w:r w:rsidR="00AD6883">
        <w:rPr>
          <w:rFonts w:ascii="Times New Roman" w:eastAsia="Times New Roman" w:hAnsi="Times New Roman"/>
          <w:lang w:eastAsia="ru-RU"/>
        </w:rPr>
        <w:t>ению закупок</w:t>
      </w:r>
      <w:r w:rsidRPr="009F0D05">
        <w:rPr>
          <w:rFonts w:ascii="Times New Roman" w:eastAsia="Times New Roman" w:hAnsi="Times New Roman"/>
          <w:lang w:eastAsia="ru-RU"/>
        </w:rPr>
        <w:t xml:space="preserve"> считается правомочным, если на нем присутствует не менее чем 50% (пятьдесят) процентов от общего числа ее членов. Решение </w:t>
      </w:r>
      <w:r w:rsidR="00761522" w:rsidRPr="009F0D05">
        <w:rPr>
          <w:rFonts w:ascii="Times New Roman" w:eastAsia="Times New Roman" w:hAnsi="Times New Roman"/>
          <w:lang w:eastAsia="ru-RU"/>
        </w:rPr>
        <w:t>принимается</w:t>
      </w:r>
      <w:r w:rsidRPr="009F0D05">
        <w:rPr>
          <w:rFonts w:ascii="Times New Roman" w:eastAsia="Times New Roman" w:hAnsi="Times New Roman"/>
          <w:lang w:eastAsia="ru-RU"/>
        </w:rPr>
        <w:t xml:space="preserve"> большинством голосов от числа присутствующих, при равенстве голосов решающим является голос</w:t>
      </w:r>
      <w:r w:rsidR="00761522" w:rsidRPr="009F0D05">
        <w:rPr>
          <w:rFonts w:ascii="Times New Roman" w:eastAsia="Times New Roman" w:hAnsi="Times New Roman"/>
          <w:lang w:eastAsia="ru-RU"/>
        </w:rPr>
        <w:t xml:space="preserve"> Председателя Комиссии по осуществл</w:t>
      </w:r>
      <w:r w:rsidRPr="009F0D05">
        <w:rPr>
          <w:rFonts w:ascii="Times New Roman" w:eastAsia="Times New Roman" w:hAnsi="Times New Roman"/>
          <w:lang w:eastAsia="ru-RU"/>
        </w:rPr>
        <w:t>ению закупок.</w:t>
      </w:r>
    </w:p>
    <w:p w:rsidR="00571645" w:rsidRPr="009F0D05" w:rsidRDefault="00571645"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3.7. Замена члена Комиссии </w:t>
      </w:r>
      <w:r w:rsidR="00761522" w:rsidRPr="009F0D05">
        <w:rPr>
          <w:rFonts w:ascii="Times New Roman" w:eastAsia="Times New Roman" w:hAnsi="Times New Roman"/>
          <w:lang w:eastAsia="ru-RU"/>
        </w:rPr>
        <w:t>по осуществл</w:t>
      </w:r>
      <w:r w:rsidR="00AD6883">
        <w:rPr>
          <w:rFonts w:ascii="Times New Roman" w:eastAsia="Times New Roman" w:hAnsi="Times New Roman"/>
          <w:lang w:eastAsia="ru-RU"/>
        </w:rPr>
        <w:t xml:space="preserve">ению закупок </w:t>
      </w:r>
      <w:r w:rsidRPr="009F0D05">
        <w:rPr>
          <w:rFonts w:ascii="Times New Roman" w:eastAsia="Times New Roman" w:hAnsi="Times New Roman"/>
          <w:lang w:eastAsia="ru-RU"/>
        </w:rPr>
        <w:t xml:space="preserve">допускается только по решению </w:t>
      </w:r>
      <w:r w:rsidR="00761522" w:rsidRPr="009F0D05">
        <w:rPr>
          <w:rFonts w:ascii="Times New Roman" w:eastAsia="Times New Roman" w:hAnsi="Times New Roman"/>
          <w:lang w:eastAsia="ru-RU"/>
        </w:rPr>
        <w:t xml:space="preserve">руководителя </w:t>
      </w:r>
      <w:r w:rsidRPr="009F0D05">
        <w:rPr>
          <w:rFonts w:ascii="Times New Roman" w:eastAsia="Times New Roman" w:hAnsi="Times New Roman"/>
          <w:lang w:eastAsia="ru-RU"/>
        </w:rPr>
        <w:t>Заказчика.</w:t>
      </w:r>
    </w:p>
    <w:p w:rsidR="00571645" w:rsidRPr="009F0D05" w:rsidRDefault="00761522" w:rsidP="00DA635A">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3.8</w:t>
      </w:r>
      <w:r w:rsidR="00571645" w:rsidRPr="009F0D05">
        <w:rPr>
          <w:rFonts w:ascii="Times New Roman" w:eastAsia="Times New Roman" w:hAnsi="Times New Roman"/>
          <w:lang w:eastAsia="ru-RU"/>
        </w:rPr>
        <w:t>. Основ</w:t>
      </w:r>
      <w:r w:rsidRPr="009F0D05">
        <w:rPr>
          <w:rFonts w:ascii="Times New Roman" w:eastAsia="Times New Roman" w:hAnsi="Times New Roman"/>
          <w:lang w:eastAsia="ru-RU"/>
        </w:rPr>
        <w:t>ной функцией Комиссии по осуществле</w:t>
      </w:r>
      <w:r w:rsidR="00AD6883">
        <w:rPr>
          <w:rFonts w:ascii="Times New Roman" w:eastAsia="Times New Roman" w:hAnsi="Times New Roman"/>
          <w:lang w:eastAsia="ru-RU"/>
        </w:rPr>
        <w:t xml:space="preserve">нию закупок </w:t>
      </w:r>
      <w:r w:rsidR="00571645" w:rsidRPr="009F0D05">
        <w:rPr>
          <w:rFonts w:ascii="Times New Roman" w:eastAsia="Times New Roman" w:hAnsi="Times New Roman"/>
          <w:lang w:eastAsia="ru-RU"/>
        </w:rPr>
        <w:t>является принятие решений в рамках конкретных процедур закупок. Конкретные цели и задачи</w:t>
      </w:r>
      <w:r w:rsidRPr="009F0D05">
        <w:rPr>
          <w:rFonts w:ascii="Times New Roman" w:eastAsia="Times New Roman" w:hAnsi="Times New Roman"/>
          <w:lang w:eastAsia="ru-RU"/>
        </w:rPr>
        <w:t xml:space="preserve"> формирования Комиссии по осуществл</w:t>
      </w:r>
      <w:r w:rsidR="00571645" w:rsidRPr="009F0D05">
        <w:rPr>
          <w:rFonts w:ascii="Times New Roman" w:eastAsia="Times New Roman" w:hAnsi="Times New Roman"/>
          <w:lang w:eastAsia="ru-RU"/>
        </w:rPr>
        <w:t xml:space="preserve">ению закупок, права, обязанности и ответственность членов </w:t>
      </w:r>
      <w:r w:rsidRPr="009F0D05">
        <w:rPr>
          <w:rFonts w:ascii="Times New Roman" w:eastAsia="Times New Roman" w:hAnsi="Times New Roman"/>
          <w:lang w:eastAsia="ru-RU"/>
        </w:rPr>
        <w:t>Комиссии по осуществл</w:t>
      </w:r>
      <w:r w:rsidR="00571645" w:rsidRPr="009F0D05">
        <w:rPr>
          <w:rFonts w:ascii="Times New Roman" w:eastAsia="Times New Roman" w:hAnsi="Times New Roman"/>
          <w:lang w:eastAsia="ru-RU"/>
        </w:rPr>
        <w:t>ению закупок, рег</w:t>
      </w:r>
      <w:r w:rsidRPr="009F0D05">
        <w:rPr>
          <w:rFonts w:ascii="Times New Roman" w:eastAsia="Times New Roman" w:hAnsi="Times New Roman"/>
          <w:lang w:eastAsia="ru-RU"/>
        </w:rPr>
        <w:t>ламент работы Комиссии по осуществл</w:t>
      </w:r>
      <w:r w:rsidR="00AD6883">
        <w:rPr>
          <w:rFonts w:ascii="Times New Roman" w:eastAsia="Times New Roman" w:hAnsi="Times New Roman"/>
          <w:lang w:eastAsia="ru-RU"/>
        </w:rPr>
        <w:t xml:space="preserve">ению закупок </w:t>
      </w:r>
      <w:r w:rsidR="00571645" w:rsidRPr="009F0D05">
        <w:rPr>
          <w:rFonts w:ascii="Times New Roman" w:eastAsia="Times New Roman" w:hAnsi="Times New Roman"/>
          <w:lang w:eastAsia="ru-RU"/>
        </w:rPr>
        <w:t>и иные вопросы</w:t>
      </w:r>
      <w:r w:rsidRPr="009F0D05">
        <w:rPr>
          <w:rFonts w:ascii="Times New Roman" w:eastAsia="Times New Roman" w:hAnsi="Times New Roman"/>
          <w:lang w:eastAsia="ru-RU"/>
        </w:rPr>
        <w:t xml:space="preserve"> деятельности Комиссии по осуществл</w:t>
      </w:r>
      <w:r w:rsidR="00571645" w:rsidRPr="009F0D05">
        <w:rPr>
          <w:rFonts w:ascii="Times New Roman" w:eastAsia="Times New Roman" w:hAnsi="Times New Roman"/>
          <w:lang w:eastAsia="ru-RU"/>
        </w:rPr>
        <w:t xml:space="preserve">ению закупок определяются </w:t>
      </w:r>
      <w:r w:rsidR="00AD6883">
        <w:rPr>
          <w:rFonts w:ascii="Times New Roman" w:eastAsia="Times New Roman" w:hAnsi="Times New Roman"/>
          <w:lang w:eastAsia="ru-RU"/>
        </w:rPr>
        <w:t xml:space="preserve">Положением о Комиссии по </w:t>
      </w:r>
      <w:r w:rsidRPr="009F0D05">
        <w:rPr>
          <w:rFonts w:ascii="Times New Roman" w:eastAsia="Times New Roman" w:hAnsi="Times New Roman"/>
          <w:lang w:eastAsia="ru-RU"/>
        </w:rPr>
        <w:t>осуществл</w:t>
      </w:r>
      <w:r w:rsidR="00571645" w:rsidRPr="009F0D05">
        <w:rPr>
          <w:rFonts w:ascii="Times New Roman" w:eastAsia="Times New Roman" w:hAnsi="Times New Roman"/>
          <w:lang w:eastAsia="ru-RU"/>
        </w:rPr>
        <w:t>ени</w:t>
      </w:r>
      <w:r w:rsidRPr="009F0D05">
        <w:rPr>
          <w:rFonts w:ascii="Times New Roman" w:eastAsia="Times New Roman" w:hAnsi="Times New Roman"/>
          <w:lang w:eastAsia="ru-RU"/>
        </w:rPr>
        <w:t>ю закупок, утвержденным приказом о создании Комиссии по осуществл</w:t>
      </w:r>
      <w:r w:rsidR="00571645" w:rsidRPr="009F0D05">
        <w:rPr>
          <w:rFonts w:ascii="Times New Roman" w:eastAsia="Times New Roman" w:hAnsi="Times New Roman"/>
          <w:lang w:eastAsia="ru-RU"/>
        </w:rPr>
        <w:t>ению закупок.</w:t>
      </w:r>
    </w:p>
    <w:p w:rsidR="00482965" w:rsidRPr="009F0D05" w:rsidRDefault="00482965" w:rsidP="00DA635A">
      <w:pPr>
        <w:tabs>
          <w:tab w:val="left" w:pos="540"/>
          <w:tab w:val="left" w:pos="900"/>
        </w:tabs>
        <w:spacing w:after="0" w:line="240" w:lineRule="auto"/>
        <w:jc w:val="both"/>
        <w:rPr>
          <w:rFonts w:ascii="Times New Roman" w:eastAsia="Times New Roman" w:hAnsi="Times New Roman"/>
          <w:lang w:eastAsia="ru-RU"/>
        </w:rPr>
      </w:pPr>
    </w:p>
    <w:p w:rsidR="00270F14" w:rsidRPr="009F0D05" w:rsidRDefault="00270F14" w:rsidP="002D6629">
      <w:pPr>
        <w:pStyle w:val="2"/>
        <w:spacing w:before="0" w:line="240" w:lineRule="auto"/>
        <w:rPr>
          <w:color w:val="auto"/>
        </w:rPr>
      </w:pPr>
      <w:bookmarkStart w:id="14" w:name="_Toc441826336"/>
      <w:bookmarkStart w:id="15" w:name="_Toc16148158"/>
      <w:r w:rsidRPr="009F0D05">
        <w:rPr>
          <w:color w:val="auto"/>
        </w:rPr>
        <w:t>Раздел 4. Порядок использования рамочного договора при осуществлении закупок</w:t>
      </w:r>
      <w:bookmarkEnd w:id="14"/>
      <w:bookmarkEnd w:id="15"/>
    </w:p>
    <w:p w:rsidR="00270F14" w:rsidRPr="009F0D05" w:rsidRDefault="00270F14" w:rsidP="00DA635A">
      <w:pPr>
        <w:autoSpaceDE w:val="0"/>
        <w:autoSpaceDN w:val="0"/>
        <w:adjustRightInd w:val="0"/>
        <w:spacing w:after="0" w:line="240" w:lineRule="auto"/>
        <w:ind w:firstLine="709"/>
        <w:jc w:val="both"/>
        <w:rPr>
          <w:rFonts w:ascii="Times New Roman" w:hAnsi="Times New Roman"/>
        </w:rPr>
      </w:pPr>
    </w:p>
    <w:p w:rsidR="00270F14" w:rsidRPr="009F0D05" w:rsidRDefault="00270F14"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4.1.Настоящее Положение устанавливает возможность использования рамочного договора, для всех способов закупок указанных в настоящем Положении в соответствии с Гражданским Кодексом Российской Федерации.</w:t>
      </w:r>
    </w:p>
    <w:p w:rsidR="00270F14" w:rsidRPr="009F0D05" w:rsidRDefault="00270F1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   4.2.Рамочный договор (или договор с открытыми условиями) является договором, который 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9064C" w:rsidRPr="009F0D05" w:rsidRDefault="0069064C" w:rsidP="00DA635A">
      <w:pPr>
        <w:shd w:val="clear" w:color="auto" w:fill="FFFFFF"/>
        <w:spacing w:after="0" w:line="240" w:lineRule="auto"/>
        <w:ind w:firstLine="540"/>
        <w:jc w:val="both"/>
        <w:rPr>
          <w:rFonts w:ascii="Times New Roman" w:eastAsia="Times New Roman" w:hAnsi="Times New Roman"/>
          <w:lang w:eastAsia="ru-RU"/>
        </w:rPr>
      </w:pPr>
      <w:bookmarkStart w:id="16" w:name="dst10743"/>
      <w:bookmarkEnd w:id="16"/>
      <w:r w:rsidRPr="009F0D05">
        <w:rPr>
          <w:rFonts w:ascii="Times New Roman" w:eastAsia="Times New Roman" w:hAnsi="Times New Roman"/>
          <w:lang w:eastAsia="ru-RU"/>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70F14" w:rsidRPr="009F0D05" w:rsidRDefault="00270F1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4.3.Рамочный договор заключается по результатам конкурентных закупок или иных (неконкурентных) способов закупки. Проект рамочного договора включ</w:t>
      </w:r>
      <w:r w:rsidR="00315ACA" w:rsidRPr="009F0D05">
        <w:rPr>
          <w:rFonts w:ascii="Times New Roman" w:hAnsi="Times New Roman" w:cs="Times New Roman"/>
          <w:sz w:val="22"/>
          <w:szCs w:val="22"/>
        </w:rPr>
        <w:t>ается</w:t>
      </w:r>
      <w:r w:rsidRPr="009F0D05">
        <w:rPr>
          <w:rFonts w:ascii="Times New Roman" w:hAnsi="Times New Roman" w:cs="Times New Roman"/>
          <w:sz w:val="22"/>
          <w:szCs w:val="22"/>
        </w:rPr>
        <w:t xml:space="preserve"> в документацию о закупке.</w:t>
      </w:r>
    </w:p>
    <w:p w:rsidR="00270F14" w:rsidRPr="009F0D05" w:rsidRDefault="0069064C"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4.4. Информация</w:t>
      </w:r>
      <w:r w:rsidR="00270F14" w:rsidRPr="009F0D05">
        <w:rPr>
          <w:rFonts w:ascii="Times New Roman" w:hAnsi="Times New Roman" w:cs="Times New Roman"/>
          <w:sz w:val="22"/>
          <w:szCs w:val="22"/>
        </w:rPr>
        <w:t xml:space="preserve"> о рамочном договоре, включая сведения об изменении и исполнении рамочного договора, подлежат размещению заказчиком </w:t>
      </w:r>
      <w:r w:rsidRPr="009F0D05">
        <w:rPr>
          <w:rFonts w:ascii="Times New Roman" w:hAnsi="Times New Roman" w:cs="Times New Roman"/>
          <w:sz w:val="22"/>
          <w:szCs w:val="22"/>
        </w:rPr>
        <w:t xml:space="preserve">в реестр договоров </w:t>
      </w:r>
      <w:r w:rsidR="00270F14" w:rsidRPr="009F0D05">
        <w:rPr>
          <w:rFonts w:ascii="Times New Roman" w:hAnsi="Times New Roman" w:cs="Times New Roman"/>
          <w:sz w:val="22"/>
          <w:szCs w:val="22"/>
        </w:rPr>
        <w:t xml:space="preserve">в </w:t>
      </w:r>
      <w:r w:rsidRPr="009F0D05">
        <w:rPr>
          <w:rFonts w:ascii="Times New Roman" w:hAnsi="Times New Roman" w:cs="Times New Roman"/>
          <w:sz w:val="22"/>
          <w:szCs w:val="22"/>
        </w:rPr>
        <w:t xml:space="preserve">единой информационной системе </w:t>
      </w:r>
      <w:r w:rsidR="00270F14" w:rsidRPr="009F0D05">
        <w:rPr>
          <w:rFonts w:ascii="Times New Roman" w:hAnsi="Times New Roman" w:cs="Times New Roman"/>
          <w:sz w:val="22"/>
          <w:szCs w:val="22"/>
        </w:rPr>
        <w:t>в сроки и в порядке установленные настоящим Положением и действующим законодательством.</w:t>
      </w:r>
    </w:p>
    <w:p w:rsidR="00DA635A" w:rsidRPr="009F0D05" w:rsidRDefault="00DA635A" w:rsidP="00DA635A">
      <w:pPr>
        <w:tabs>
          <w:tab w:val="left" w:pos="540"/>
          <w:tab w:val="left" w:pos="900"/>
        </w:tabs>
        <w:spacing w:after="0" w:line="240" w:lineRule="auto"/>
        <w:rPr>
          <w:rFonts w:ascii="Times New Roman" w:eastAsia="Times New Roman" w:hAnsi="Times New Roman"/>
          <w:b/>
          <w:lang w:eastAsia="ru-RU"/>
        </w:rPr>
      </w:pPr>
      <w:bookmarkStart w:id="17" w:name="_Toc362000963"/>
    </w:p>
    <w:p w:rsidR="006926E2" w:rsidRPr="009F0D05" w:rsidRDefault="006926E2" w:rsidP="002D6629">
      <w:pPr>
        <w:pStyle w:val="1"/>
        <w:spacing w:before="0" w:line="240" w:lineRule="auto"/>
        <w:rPr>
          <w:color w:val="auto"/>
        </w:rPr>
      </w:pPr>
      <w:bookmarkStart w:id="18" w:name="_Toc16148159"/>
      <w:r w:rsidRPr="009F0D05">
        <w:rPr>
          <w:color w:val="auto"/>
        </w:rPr>
        <w:t>ГЛАВА 3. ИНФОРМАЦИОННОЕ ОБЕСПЕЧЕНИЕ ЗАКУПОК</w:t>
      </w:r>
      <w:bookmarkEnd w:id="18"/>
    </w:p>
    <w:p w:rsidR="006926E2" w:rsidRPr="009F0D05" w:rsidRDefault="006926E2" w:rsidP="00DA635A">
      <w:pPr>
        <w:autoSpaceDE w:val="0"/>
        <w:autoSpaceDN w:val="0"/>
        <w:adjustRightInd w:val="0"/>
        <w:spacing w:after="0" w:line="240" w:lineRule="auto"/>
        <w:ind w:firstLine="709"/>
        <w:jc w:val="both"/>
        <w:rPr>
          <w:rFonts w:ascii="Times New Roman" w:eastAsia="Times New Roman" w:hAnsi="Times New Roman"/>
          <w:b/>
          <w:lang w:eastAsia="ru-RU"/>
        </w:rPr>
      </w:pPr>
      <w:bookmarkStart w:id="19" w:name="_Toc362000960"/>
    </w:p>
    <w:p w:rsidR="00994C86" w:rsidRPr="009F0D05" w:rsidRDefault="006926E2" w:rsidP="002D6629">
      <w:pPr>
        <w:pStyle w:val="2"/>
        <w:spacing w:before="0" w:line="240" w:lineRule="auto"/>
        <w:rPr>
          <w:color w:val="auto"/>
        </w:rPr>
      </w:pPr>
      <w:bookmarkStart w:id="20" w:name="_Toc16148160"/>
      <w:r w:rsidRPr="009F0D05">
        <w:rPr>
          <w:color w:val="auto"/>
        </w:rPr>
        <w:t xml:space="preserve">Раздел 1. </w:t>
      </w:r>
      <w:bookmarkEnd w:id="19"/>
      <w:r w:rsidR="00913349" w:rsidRPr="009F0D05">
        <w:rPr>
          <w:color w:val="auto"/>
        </w:rPr>
        <w:t>Размещение информации в единой информационной системе</w:t>
      </w:r>
      <w:bookmarkEnd w:id="20"/>
    </w:p>
    <w:p w:rsidR="00913349" w:rsidRPr="009F0D05" w:rsidRDefault="00913349"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6926E2" w:rsidRPr="009F0D05" w:rsidRDefault="006926E2"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1.1 Размещение </w:t>
      </w:r>
      <w:r w:rsidRPr="009F0D05">
        <w:rPr>
          <w:rFonts w:ascii="Times New Roman" w:hAnsi="Times New Roman"/>
          <w:lang w:eastAsia="ru-RU"/>
        </w:rPr>
        <w:t xml:space="preserve">в единой информационной системе </w:t>
      </w:r>
      <w:r w:rsidRPr="009F0D05">
        <w:rPr>
          <w:rFonts w:ascii="Times New Roman" w:eastAsia="Times New Roman" w:hAnsi="Times New Roman"/>
          <w:lang w:eastAsia="ru-RU"/>
        </w:rPr>
        <w:t>инфор</w:t>
      </w:r>
      <w:r w:rsidR="00AD6883">
        <w:rPr>
          <w:rFonts w:ascii="Times New Roman" w:eastAsia="Times New Roman" w:hAnsi="Times New Roman"/>
          <w:lang w:eastAsia="ru-RU"/>
        </w:rPr>
        <w:t xml:space="preserve">мации о закупке производится в </w:t>
      </w:r>
      <w:r w:rsidRPr="009F0D05">
        <w:rPr>
          <w:rFonts w:ascii="Times New Roman" w:eastAsia="Times New Roman" w:hAnsi="Times New Roman"/>
          <w:lang w:eastAsia="ru-RU"/>
        </w:rPr>
        <w:t>соответствие с порядком, установленным действующим законодательством Р</w:t>
      </w:r>
      <w:r w:rsidR="003B346D" w:rsidRPr="009F0D05">
        <w:rPr>
          <w:rFonts w:ascii="Times New Roman" w:eastAsia="Times New Roman" w:hAnsi="Times New Roman"/>
          <w:lang w:eastAsia="ru-RU"/>
        </w:rPr>
        <w:t xml:space="preserve">оссийской </w:t>
      </w:r>
      <w:r w:rsidRPr="009F0D05">
        <w:rPr>
          <w:rFonts w:ascii="Times New Roman" w:eastAsia="Times New Roman" w:hAnsi="Times New Roman"/>
          <w:lang w:eastAsia="ru-RU"/>
        </w:rPr>
        <w:t>Ф</w:t>
      </w:r>
      <w:r w:rsidR="003B346D" w:rsidRPr="009F0D05">
        <w:rPr>
          <w:rFonts w:ascii="Times New Roman" w:eastAsia="Times New Roman" w:hAnsi="Times New Roman"/>
          <w:lang w:eastAsia="ru-RU"/>
        </w:rPr>
        <w:t>едерации</w:t>
      </w:r>
      <w:r w:rsidRPr="009F0D05">
        <w:rPr>
          <w:rFonts w:ascii="Times New Roman" w:eastAsia="Times New Roman" w:hAnsi="Times New Roman"/>
          <w:lang w:eastAsia="ru-RU"/>
        </w:rPr>
        <w:t>.</w:t>
      </w:r>
    </w:p>
    <w:p w:rsidR="006926E2" w:rsidRPr="009F0D05" w:rsidRDefault="006926E2"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1.2. Настоящее Положение, а также изменения, вносимые в настоящее Положение, не позднее чем в течение 15 (пятнадцати) дней со дня утверждения подлежат обязательному размещению в установленном порядке </w:t>
      </w:r>
      <w:r w:rsidR="00885095" w:rsidRPr="009F0D05">
        <w:rPr>
          <w:rFonts w:ascii="Times New Roman" w:eastAsia="Times New Roman" w:hAnsi="Times New Roman"/>
          <w:lang w:eastAsia="ru-RU"/>
        </w:rPr>
        <w:t xml:space="preserve">в </w:t>
      </w:r>
      <w:r w:rsidR="00586CC2" w:rsidRPr="009F0D05">
        <w:rPr>
          <w:rFonts w:ascii="Times New Roman" w:eastAsia="Times New Roman" w:hAnsi="Times New Roman"/>
          <w:lang w:eastAsia="ru-RU"/>
        </w:rPr>
        <w:t xml:space="preserve">единой </w:t>
      </w:r>
      <w:r w:rsidR="00586CC2" w:rsidRPr="009F0D05">
        <w:rPr>
          <w:rFonts w:ascii="Times New Roman" w:hAnsi="Times New Roman"/>
          <w:lang w:eastAsia="ru-RU"/>
        </w:rPr>
        <w:t xml:space="preserve">информационной системе </w:t>
      </w:r>
      <w:r w:rsidRPr="009F0D05">
        <w:rPr>
          <w:rFonts w:ascii="Times New Roman" w:eastAsia="Times New Roman" w:hAnsi="Times New Roman"/>
          <w:lang w:eastAsia="ru-RU"/>
        </w:rPr>
        <w:t>в соответствии с действующим законодательством.</w:t>
      </w:r>
    </w:p>
    <w:p w:rsidR="006926E2" w:rsidRPr="009F0D05" w:rsidRDefault="006926E2"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1.3. </w:t>
      </w:r>
      <w:r w:rsidRPr="009F0D05">
        <w:rPr>
          <w:rFonts w:ascii="Times New Roman" w:hAnsi="Times New Roman"/>
          <w:lang w:eastAsia="ru-RU"/>
        </w:rPr>
        <w:t xml:space="preserve">В единой информационной системе </w:t>
      </w:r>
      <w:r w:rsidRPr="009F0D05">
        <w:rPr>
          <w:rFonts w:ascii="Times New Roman" w:eastAsia="Times New Roman" w:hAnsi="Times New Roman"/>
          <w:lang w:eastAsia="ru-RU"/>
        </w:rPr>
        <w:t>подлежит размещению следующая информация:</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1.3.1.</w:t>
      </w:r>
      <w:r w:rsidR="006926E2" w:rsidRPr="009F0D05">
        <w:rPr>
          <w:rFonts w:ascii="Times New Roman" w:eastAsia="Times New Roman" w:hAnsi="Times New Roman"/>
          <w:lang w:eastAsia="ru-RU"/>
        </w:rPr>
        <w:t xml:space="preserve"> извещение о закупке и вносимые в него изменения;</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1.3.2.</w:t>
      </w:r>
      <w:r w:rsidR="006926E2" w:rsidRPr="009F0D05">
        <w:rPr>
          <w:rFonts w:ascii="Times New Roman" w:eastAsia="Times New Roman" w:hAnsi="Times New Roman"/>
          <w:lang w:eastAsia="ru-RU"/>
        </w:rPr>
        <w:t xml:space="preserve"> документация о закупке и вносимые в нее изменения;</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1.3.3.</w:t>
      </w:r>
      <w:r w:rsidR="006926E2" w:rsidRPr="009F0D05">
        <w:rPr>
          <w:rFonts w:ascii="Times New Roman" w:eastAsia="Times New Roman" w:hAnsi="Times New Roman"/>
          <w:lang w:eastAsia="ru-RU"/>
        </w:rPr>
        <w:t xml:space="preserve"> проект до</w:t>
      </w:r>
      <w:r w:rsidR="00D60FEA" w:rsidRPr="009F0D05">
        <w:rPr>
          <w:rFonts w:ascii="Times New Roman" w:eastAsia="Times New Roman" w:hAnsi="Times New Roman"/>
          <w:lang w:eastAsia="ru-RU"/>
        </w:rPr>
        <w:t xml:space="preserve">говора, заключаемого по итогам </w:t>
      </w:r>
      <w:r w:rsidR="006926E2" w:rsidRPr="009F0D05">
        <w:rPr>
          <w:rFonts w:ascii="Times New Roman" w:eastAsia="Times New Roman" w:hAnsi="Times New Roman"/>
          <w:lang w:eastAsia="ru-RU"/>
        </w:rPr>
        <w:t>закупки;</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1.3.4.</w:t>
      </w:r>
      <w:r w:rsidR="006926E2" w:rsidRPr="009F0D05">
        <w:rPr>
          <w:rFonts w:ascii="Times New Roman" w:eastAsia="Times New Roman" w:hAnsi="Times New Roman"/>
          <w:lang w:eastAsia="ru-RU"/>
        </w:rPr>
        <w:t xml:space="preserve"> разъяснения документации о закупке;</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1.3.5.</w:t>
      </w:r>
      <w:r w:rsidR="006926E2" w:rsidRPr="009F0D05">
        <w:rPr>
          <w:rFonts w:ascii="Times New Roman" w:eastAsia="Times New Roman" w:hAnsi="Times New Roman"/>
          <w:lang w:eastAsia="ru-RU"/>
        </w:rPr>
        <w:t xml:space="preserve"> протоколы, составляемые в ходе проведения закупок;</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1.3.6.</w:t>
      </w:r>
      <w:r w:rsidR="006926E2" w:rsidRPr="009F0D05">
        <w:rPr>
          <w:rFonts w:ascii="Times New Roman" w:eastAsia="Times New Roman" w:hAnsi="Times New Roman"/>
          <w:lang w:eastAsia="ru-RU"/>
        </w:rPr>
        <w:t xml:space="preserve"> сведения о договоре, заключенном по итогам закупки;</w:t>
      </w:r>
    </w:p>
    <w:p w:rsidR="006926E2" w:rsidRPr="009F0D05" w:rsidRDefault="00D31730" w:rsidP="00DA635A">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1.3.7.</w:t>
      </w:r>
      <w:r w:rsidR="006926E2" w:rsidRPr="009F0D05">
        <w:rPr>
          <w:rFonts w:ascii="Times New Roman" w:eastAsia="Times New Roman" w:hAnsi="Times New Roman"/>
          <w:lang w:eastAsia="ru-RU"/>
        </w:rPr>
        <w:t xml:space="preserve"> план закупки товаров, работ, услуг, а также вносимые в него изменения; </w:t>
      </w:r>
    </w:p>
    <w:p w:rsidR="006926E2" w:rsidRPr="009F0D05" w:rsidRDefault="00D31730" w:rsidP="00DA635A">
      <w:pPr>
        <w:autoSpaceDE w:val="0"/>
        <w:autoSpaceDN w:val="0"/>
        <w:adjustRightInd w:val="0"/>
        <w:spacing w:after="0" w:line="240" w:lineRule="auto"/>
        <w:ind w:firstLine="709"/>
        <w:jc w:val="both"/>
        <w:rPr>
          <w:rFonts w:ascii="Times New Roman" w:hAnsi="Times New Roman"/>
          <w:lang w:eastAsia="ru-RU"/>
        </w:rPr>
      </w:pPr>
      <w:r w:rsidRPr="009F0D05">
        <w:rPr>
          <w:rFonts w:ascii="Times New Roman" w:hAnsi="Times New Roman"/>
          <w:lang w:eastAsia="ru-RU"/>
        </w:rPr>
        <w:t>1.3.8.</w:t>
      </w:r>
      <w:r w:rsidR="006926E2" w:rsidRPr="009F0D05">
        <w:rPr>
          <w:rFonts w:ascii="Times New Roman" w:hAnsi="Times New Roman"/>
          <w:lang w:eastAsia="ru-RU"/>
        </w:rPr>
        <w:t xml:space="preserve">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закупок, заказчик размещает информацию об изменении договора с указанием измененных условий  в единой информационной системе (</w:t>
      </w:r>
      <w:r w:rsidR="006926E2" w:rsidRPr="009F0D05">
        <w:rPr>
          <w:rFonts w:ascii="Times New Roman" w:hAnsi="Times New Roman"/>
          <w:u w:val="single"/>
          <w:lang w:eastAsia="ru-RU"/>
        </w:rPr>
        <w:t>www.zakupki.gov.ru</w:t>
      </w:r>
      <w:r w:rsidR="006926E2" w:rsidRPr="009F0D05">
        <w:rPr>
          <w:rFonts w:ascii="Times New Roman" w:hAnsi="Times New Roman"/>
          <w:lang w:eastAsia="ru-RU"/>
        </w:rPr>
        <w:t>), не позднее чем в течение 10 (десяти) дней со дня внесения изменений в договор</w:t>
      </w:r>
      <w:r w:rsidR="00D60FEA" w:rsidRPr="009F0D05">
        <w:rPr>
          <w:rFonts w:ascii="Times New Roman" w:hAnsi="Times New Roman"/>
          <w:lang w:eastAsia="ru-RU"/>
        </w:rPr>
        <w:t>;</w:t>
      </w:r>
    </w:p>
    <w:p w:rsidR="005F5F6C" w:rsidRPr="009F0D05" w:rsidRDefault="00D3173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1.3.9.</w:t>
      </w:r>
      <w:r w:rsidR="005F5F6C" w:rsidRPr="009F0D05">
        <w:rPr>
          <w:rFonts w:ascii="Times New Roman" w:hAnsi="Times New Roman" w:cs="Times New Roman"/>
          <w:sz w:val="22"/>
          <w:szCs w:val="22"/>
        </w:rPr>
        <w:t xml:space="preserve"> не позднее 10-го числа месяца, следующего за отчетным месяцем, размещает в единой информационной системе:</w:t>
      </w:r>
    </w:p>
    <w:p w:rsidR="005F5F6C" w:rsidRPr="009F0D05" w:rsidRDefault="005F5F6C"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A31ED2" w:rsidRPr="009F0D05">
        <w:rPr>
          <w:rFonts w:ascii="Times New Roman" w:hAnsi="Times New Roman" w:cs="Times New Roman"/>
          <w:sz w:val="22"/>
          <w:szCs w:val="22"/>
        </w:rPr>
        <w:t>пунктами</w:t>
      </w:r>
      <w:r w:rsidRPr="009F0D05">
        <w:rPr>
          <w:rFonts w:ascii="Times New Roman" w:hAnsi="Times New Roman" w:cs="Times New Roman"/>
          <w:sz w:val="22"/>
          <w:szCs w:val="22"/>
        </w:rPr>
        <w:t xml:space="preserve"> 1.7 </w:t>
      </w:r>
      <w:r w:rsidR="00A31ED2" w:rsidRPr="009F0D05">
        <w:rPr>
          <w:rFonts w:ascii="Times New Roman" w:hAnsi="Times New Roman" w:cs="Times New Roman"/>
          <w:sz w:val="22"/>
          <w:szCs w:val="22"/>
        </w:rPr>
        <w:t xml:space="preserve">и 1.8 </w:t>
      </w:r>
      <w:r w:rsidRPr="009F0D05">
        <w:rPr>
          <w:rFonts w:ascii="Times New Roman" w:hAnsi="Times New Roman" w:cs="Times New Roman"/>
          <w:sz w:val="22"/>
          <w:szCs w:val="22"/>
        </w:rPr>
        <w:t>раздела 1 главы 2 настоящего Положения;</w:t>
      </w:r>
    </w:p>
    <w:p w:rsidR="005F5F6C" w:rsidRPr="009F0D05" w:rsidRDefault="005F5F6C"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F5F6C" w:rsidRPr="009F0D05" w:rsidRDefault="005F5F6C"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926E2" w:rsidRPr="009F0D05" w:rsidRDefault="00D31730" w:rsidP="00DA635A">
      <w:pPr>
        <w:pStyle w:val="ac"/>
        <w:ind w:firstLine="709"/>
        <w:jc w:val="both"/>
        <w:rPr>
          <w:rFonts w:ascii="Times New Roman" w:hAnsi="Times New Roman" w:cs="Times New Roman"/>
          <w:sz w:val="22"/>
          <w:szCs w:val="22"/>
        </w:rPr>
      </w:pPr>
      <w:r w:rsidRPr="009F0D05">
        <w:rPr>
          <w:rFonts w:ascii="Times New Roman" w:hAnsi="Times New Roman" w:cs="Times New Roman"/>
          <w:sz w:val="22"/>
          <w:szCs w:val="22"/>
        </w:rPr>
        <w:t>1.3.10.</w:t>
      </w:r>
      <w:r w:rsidR="006926E2" w:rsidRPr="009F0D05">
        <w:rPr>
          <w:rFonts w:ascii="Times New Roman" w:hAnsi="Times New Roman" w:cs="Times New Roman"/>
          <w:sz w:val="22"/>
          <w:szCs w:val="22"/>
        </w:rPr>
        <w:t>иная информация, размещение которой в единой информационной системе предусмотрено Федеральным законом от 18 июля 2011 года № 223-ФЗ «О закупках товаров, работ, услуг отдельными видами юридических лиц») и Положением.</w:t>
      </w:r>
    </w:p>
    <w:p w:rsidR="006926E2" w:rsidRPr="009F0D05" w:rsidRDefault="00A31ED2" w:rsidP="00D72119">
      <w:pPr>
        <w:autoSpaceDE w:val="0"/>
        <w:autoSpaceDN w:val="0"/>
        <w:adjustRightInd w:val="0"/>
        <w:spacing w:after="0" w:line="240" w:lineRule="auto"/>
        <w:ind w:firstLine="567"/>
        <w:jc w:val="both"/>
        <w:rPr>
          <w:rFonts w:ascii="Times New Roman" w:eastAsia="Times New Roman" w:hAnsi="Times New Roman"/>
          <w:lang w:eastAsia="ru-RU"/>
        </w:rPr>
      </w:pPr>
      <w:r w:rsidRPr="009F0D05">
        <w:rPr>
          <w:rFonts w:ascii="Times New Roman" w:eastAsia="Times New Roman" w:hAnsi="Times New Roman"/>
          <w:lang w:eastAsia="ru-RU"/>
        </w:rPr>
        <w:t>1.4</w:t>
      </w:r>
      <w:r w:rsidR="006926E2" w:rsidRPr="009F0D05">
        <w:rPr>
          <w:rFonts w:ascii="Times New Roman" w:eastAsia="Times New Roman" w:hAnsi="Times New Roman"/>
          <w:lang w:eastAsia="ru-RU"/>
        </w:rPr>
        <w:t xml:space="preserve">. Протоколы, составляемые в ходе закупки, размещаются Заказчиком </w:t>
      </w:r>
      <w:r w:rsidR="006926E2" w:rsidRPr="009F0D05">
        <w:rPr>
          <w:rFonts w:ascii="Times New Roman" w:hAnsi="Times New Roman"/>
          <w:lang w:eastAsia="ru-RU"/>
        </w:rPr>
        <w:t xml:space="preserve">в единой информационной системе </w:t>
      </w:r>
      <w:r w:rsidR="006926E2" w:rsidRPr="009F0D05">
        <w:rPr>
          <w:rFonts w:ascii="Times New Roman" w:eastAsia="Times New Roman" w:hAnsi="Times New Roman"/>
          <w:lang w:eastAsia="ru-RU"/>
        </w:rPr>
        <w:t>не позднее чем через 3 (три) дня со дня подписания таких протоколов.</w:t>
      </w:r>
    </w:p>
    <w:p w:rsidR="00D31730" w:rsidRPr="009F0D05" w:rsidRDefault="00A31ED2"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1.5</w:t>
      </w:r>
      <w:r w:rsidR="006926E2" w:rsidRPr="009F0D05">
        <w:rPr>
          <w:rFonts w:ascii="Times New Roman" w:hAnsi="Times New Roman" w:cs="Times New Roman"/>
          <w:sz w:val="22"/>
          <w:szCs w:val="22"/>
        </w:rPr>
        <w:t xml:space="preserve">. </w:t>
      </w:r>
      <w:r w:rsidR="00D31730" w:rsidRPr="009F0D05">
        <w:rPr>
          <w:rFonts w:ascii="Times New Roman" w:hAnsi="Times New Roman" w:cs="Times New Roman"/>
          <w:sz w:val="22"/>
          <w:szCs w:val="22"/>
        </w:rPr>
        <w:t xml:space="preserve">Извещение (решение) об отмене конкурентной </w:t>
      </w:r>
      <w:r w:rsidR="006926E2" w:rsidRPr="009F0D05">
        <w:rPr>
          <w:rFonts w:ascii="Times New Roman" w:hAnsi="Times New Roman" w:cs="Times New Roman"/>
          <w:sz w:val="22"/>
          <w:szCs w:val="22"/>
        </w:rPr>
        <w:t>закупки размещается Заказчиком в единой информационной системе</w:t>
      </w:r>
      <w:r w:rsidR="00D31730" w:rsidRPr="009F0D05">
        <w:rPr>
          <w:rFonts w:ascii="Times New Roman" w:hAnsi="Times New Roman" w:cs="Times New Roman"/>
          <w:sz w:val="22"/>
          <w:szCs w:val="22"/>
        </w:rPr>
        <w:t xml:space="preserve"> в день принятия этого решения.</w:t>
      </w:r>
    </w:p>
    <w:p w:rsidR="00D31730" w:rsidRPr="009F0D05" w:rsidRDefault="00D3173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1.6.Заказчик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31730" w:rsidRPr="009F0D05" w:rsidRDefault="00D3173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1.7. По истечении срока отмены конкурентной закупки в соответствии с п. 1.6 настоящего раздела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E55B7" w:rsidRPr="009F0D05" w:rsidRDefault="00D31730" w:rsidP="00DA635A">
      <w:pPr>
        <w:autoSpaceDE w:val="0"/>
        <w:autoSpaceDN w:val="0"/>
        <w:adjustRightInd w:val="0"/>
        <w:spacing w:after="0" w:line="240" w:lineRule="auto"/>
        <w:ind w:firstLine="709"/>
        <w:jc w:val="both"/>
        <w:rPr>
          <w:rFonts w:ascii="Times New Roman" w:eastAsia="Times New Roman" w:hAnsi="Times New Roman"/>
          <w:highlight w:val="cyan"/>
          <w:lang w:eastAsia="ru-RU"/>
        </w:rPr>
      </w:pPr>
      <w:r w:rsidRPr="009F0D05">
        <w:rPr>
          <w:rFonts w:ascii="Times New Roman" w:eastAsia="Times New Roman" w:hAnsi="Times New Roman"/>
          <w:lang w:eastAsia="ru-RU"/>
        </w:rPr>
        <w:t>1.8</w:t>
      </w:r>
      <w:r w:rsidR="006926E2" w:rsidRPr="009F0D05">
        <w:rPr>
          <w:rFonts w:ascii="Times New Roman" w:eastAsia="Times New Roman" w:hAnsi="Times New Roman"/>
          <w:lang w:eastAsia="ru-RU"/>
        </w:rPr>
        <w:t xml:space="preserve">. </w:t>
      </w:r>
      <w:r w:rsidR="00A31ED2" w:rsidRPr="009F0D05">
        <w:rPr>
          <w:rFonts w:ascii="Times New Roman" w:eastAsia="Times New Roman" w:hAnsi="Times New Roman"/>
          <w:lang w:eastAsia="ru-RU"/>
        </w:rPr>
        <w:t xml:space="preserve">Во исполнение </w:t>
      </w:r>
      <w:r w:rsidRPr="009F0D05">
        <w:rPr>
          <w:rFonts w:ascii="Times New Roman" w:eastAsia="Times New Roman" w:hAnsi="Times New Roman"/>
          <w:lang w:eastAsia="ru-RU"/>
        </w:rPr>
        <w:t xml:space="preserve">п.п. 1.3.9. </w:t>
      </w:r>
      <w:r w:rsidR="00A31ED2" w:rsidRPr="009F0D05">
        <w:rPr>
          <w:rFonts w:ascii="Times New Roman" w:eastAsia="Times New Roman" w:hAnsi="Times New Roman"/>
          <w:lang w:eastAsia="ru-RU"/>
        </w:rPr>
        <w:t>п</w:t>
      </w:r>
      <w:r w:rsidRPr="009F0D05">
        <w:rPr>
          <w:rFonts w:ascii="Times New Roman" w:eastAsia="Times New Roman" w:hAnsi="Times New Roman"/>
          <w:lang w:eastAsia="ru-RU"/>
        </w:rPr>
        <w:t>.</w:t>
      </w:r>
      <w:r w:rsidR="00A31ED2" w:rsidRPr="009F0D05">
        <w:rPr>
          <w:rFonts w:ascii="Times New Roman" w:eastAsia="Times New Roman" w:hAnsi="Times New Roman"/>
          <w:lang w:eastAsia="ru-RU"/>
        </w:rPr>
        <w:t xml:space="preserve"> 1.3</w:t>
      </w:r>
      <w:r w:rsidR="008E55B7" w:rsidRPr="009F0D05">
        <w:rPr>
          <w:rFonts w:ascii="Times New Roman" w:eastAsia="Times New Roman" w:hAnsi="Times New Roman"/>
          <w:lang w:eastAsia="ru-RU"/>
        </w:rPr>
        <w:t>.</w:t>
      </w:r>
      <w:r w:rsidRPr="009F0D05">
        <w:rPr>
          <w:rFonts w:ascii="Times New Roman" w:eastAsia="Times New Roman" w:hAnsi="Times New Roman"/>
          <w:lang w:eastAsia="ru-RU"/>
        </w:rPr>
        <w:t xml:space="preserve">настоящего раздела </w:t>
      </w:r>
      <w:r w:rsidR="008E55B7" w:rsidRPr="009F0D05">
        <w:rPr>
          <w:rFonts w:ascii="Times New Roman" w:eastAsia="Times New Roman" w:hAnsi="Times New Roman"/>
          <w:lang w:eastAsia="ru-RU"/>
        </w:rPr>
        <w:t xml:space="preserve">Положения Заказчиком размещаются сведения обо всех заключенных договорах на сумму менее и более 100 000 (ста тысяч) рублей. </w:t>
      </w:r>
    </w:p>
    <w:p w:rsidR="008E55B7" w:rsidRPr="009F0D05" w:rsidRDefault="008E55B7" w:rsidP="00DA635A">
      <w:pPr>
        <w:spacing w:after="0" w:line="240" w:lineRule="auto"/>
        <w:ind w:firstLine="708"/>
        <w:jc w:val="both"/>
        <w:rPr>
          <w:rFonts w:ascii="Times New Roman" w:hAnsi="Times New Roman"/>
        </w:rPr>
      </w:pPr>
      <w:r w:rsidRPr="009F0D05">
        <w:rPr>
          <w:rFonts w:ascii="Times New Roman" w:hAnsi="Times New Roman"/>
        </w:rPr>
        <w:t>Согласно положениям статьи 432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E55B7" w:rsidRPr="009F0D05" w:rsidRDefault="008E55B7" w:rsidP="00DA635A">
      <w:pPr>
        <w:spacing w:after="0" w:line="240" w:lineRule="auto"/>
        <w:ind w:firstLine="708"/>
        <w:jc w:val="both"/>
        <w:rPr>
          <w:rFonts w:ascii="Times New Roman" w:hAnsi="Times New Roman"/>
        </w:rPr>
      </w:pPr>
      <w:r w:rsidRPr="009F0D05">
        <w:rPr>
          <w:rFonts w:ascii="Times New Roman" w:hAnsi="Times New Roman"/>
        </w:rPr>
        <w:t>Согласно положениям статьи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E55B7" w:rsidRPr="009F0D05" w:rsidRDefault="008E55B7" w:rsidP="00DA635A">
      <w:pPr>
        <w:spacing w:after="0" w:line="240" w:lineRule="auto"/>
        <w:ind w:firstLine="709"/>
        <w:jc w:val="both"/>
        <w:rPr>
          <w:rFonts w:ascii="Times New Roman" w:hAnsi="Times New Roman"/>
        </w:rPr>
      </w:pPr>
      <w:r w:rsidRPr="009F0D05">
        <w:rPr>
          <w:rFonts w:ascii="Times New Roman" w:hAnsi="Times New Roman"/>
        </w:rPr>
        <w:t xml:space="preserve">Таким образом, оплаченный счет является документом, свидетельствующим о заключении одной из форм </w:t>
      </w:r>
      <w:r w:rsidR="009E6205" w:rsidRPr="009F0D05">
        <w:rPr>
          <w:rFonts w:ascii="Times New Roman" w:hAnsi="Times New Roman"/>
        </w:rPr>
        <w:t>граждански</w:t>
      </w:r>
      <w:r w:rsidRPr="009F0D05">
        <w:rPr>
          <w:rFonts w:ascii="Times New Roman" w:hAnsi="Times New Roman"/>
        </w:rPr>
        <w:t xml:space="preserve"> - правового договора, данные о количестве и стоимости договоров, заключенных между заказчиком и поставщиком (исполнителем, подрядчиком) посредством направления оферты (предложения заключить договор) одной из сторон и ее акцепта (принятия предложения) другой стороной, подлежат включению в ежемесячные отчеты, размещаемые заказчиком в единой информационной системе согласно требованиям части 19 статьи 4 Федерального закона от 18 июля 2011 года № 223-ФЗ «О закупках товаров, работ, услуг отдельными видами юридических лиц».</w:t>
      </w:r>
    </w:p>
    <w:p w:rsidR="008D0F6B" w:rsidRPr="009F0D05" w:rsidRDefault="008D0F6B" w:rsidP="00DA635A">
      <w:pPr>
        <w:spacing w:after="0" w:line="240" w:lineRule="auto"/>
        <w:ind w:firstLine="709"/>
        <w:jc w:val="both"/>
        <w:rPr>
          <w:rFonts w:ascii="Times New Roman" w:hAnsi="Times New Roman"/>
          <w:i/>
        </w:rPr>
      </w:pPr>
      <w:r w:rsidRPr="009F0D05">
        <w:rPr>
          <w:rFonts w:ascii="Times New Roman" w:hAnsi="Times New Roman"/>
        </w:rPr>
        <w:t>1.9.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9F0D05">
        <w:rPr>
          <w:rFonts w:ascii="Times New Roman" w:hAnsi="Times New Roman"/>
          <w:i/>
        </w:rPr>
        <w:t xml:space="preserve">.      </w:t>
      </w:r>
    </w:p>
    <w:p w:rsidR="008D0F6B" w:rsidRPr="009F0D05" w:rsidRDefault="008D0F6B" w:rsidP="00DA635A">
      <w:pPr>
        <w:spacing w:after="0" w:line="240" w:lineRule="auto"/>
        <w:ind w:firstLine="709"/>
        <w:jc w:val="both"/>
        <w:rPr>
          <w:rStyle w:val="af2"/>
          <w:rFonts w:ascii="Times New Roman" w:hAnsi="Times New Roman"/>
          <w:color w:val="auto"/>
          <w:u w:val="none"/>
          <w:shd w:val="clear" w:color="auto" w:fill="FFFFFF"/>
        </w:rPr>
      </w:pPr>
      <w:r w:rsidRPr="009F0D05">
        <w:rPr>
          <w:rFonts w:ascii="Times New Roman" w:hAnsi="Times New Roman"/>
          <w:shd w:val="clear" w:color="auto" w:fill="FFFFFF"/>
        </w:rPr>
        <w:t>Осуществление закупок у субъектов малого и среднего предпринимательства при суммарном объеме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превышающем 2 млрд. руб., определяются</w:t>
      </w:r>
      <w:r w:rsidRPr="009F0D05">
        <w:rPr>
          <w:rStyle w:val="apple-converted-space"/>
          <w:rFonts w:ascii="Times New Roman" w:hAnsi="Times New Roman"/>
          <w:shd w:val="clear" w:color="auto" w:fill="FFFFFF"/>
        </w:rPr>
        <w:t> </w:t>
      </w:r>
      <w:hyperlink r:id="rId15" w:tgtFrame="_blank" w:history="1">
        <w:r w:rsidRPr="009F0D05">
          <w:rPr>
            <w:rStyle w:val="af2"/>
            <w:rFonts w:ascii="Times New Roman" w:hAnsi="Times New Roman"/>
            <w:color w:val="auto"/>
            <w:u w:val="none"/>
            <w:shd w:val="clear" w:color="auto" w:fill="FFFFFF"/>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9F0D05">
        <w:rPr>
          <w:rStyle w:val="af2"/>
          <w:rFonts w:ascii="Times New Roman" w:hAnsi="Times New Roman"/>
          <w:color w:val="auto"/>
          <w:u w:val="none"/>
          <w:shd w:val="clear" w:color="auto" w:fill="FFFFFF"/>
        </w:rPr>
        <w:t xml:space="preserve"> (далее – Постановление №1352). </w:t>
      </w:r>
    </w:p>
    <w:p w:rsidR="008D0F6B" w:rsidRPr="009F0D05" w:rsidRDefault="008D0F6B" w:rsidP="00DA635A">
      <w:pPr>
        <w:spacing w:after="0" w:line="240" w:lineRule="auto"/>
        <w:ind w:firstLine="709"/>
        <w:jc w:val="both"/>
        <w:rPr>
          <w:rStyle w:val="af2"/>
          <w:rFonts w:ascii="Times New Roman" w:hAnsi="Times New Roman"/>
          <w:color w:val="auto"/>
          <w:u w:val="none"/>
          <w:shd w:val="clear" w:color="auto" w:fill="FFFFFF"/>
        </w:rPr>
      </w:pPr>
      <w:r w:rsidRPr="009F0D05">
        <w:rPr>
          <w:rStyle w:val="af2"/>
          <w:rFonts w:ascii="Times New Roman" w:hAnsi="Times New Roman"/>
          <w:color w:val="auto"/>
          <w:u w:val="none"/>
          <w:shd w:val="clear" w:color="auto" w:fill="FFFFFF"/>
        </w:rPr>
        <w:t xml:space="preserve">В случае если на Заказчика не распространяется Постановление №1352, </w:t>
      </w:r>
      <w:r w:rsidRPr="009F0D05">
        <w:rPr>
          <w:rFonts w:ascii="Times New Roman" w:hAnsi="Times New Roman"/>
        </w:rPr>
        <w:t>то З</w:t>
      </w:r>
      <w:r w:rsidR="00843C2F">
        <w:rPr>
          <w:rFonts w:ascii="Times New Roman" w:hAnsi="Times New Roman"/>
        </w:rPr>
        <w:t>аказчик не размещает информацию о годовом объеме закупок </w:t>
      </w:r>
      <w:r w:rsidRPr="009F0D05">
        <w:rPr>
          <w:rFonts w:ascii="Times New Roman" w:hAnsi="Times New Roman"/>
        </w:rPr>
        <w:t>у субъектов малого и среднего предпринимательства в единой информационной системе.</w:t>
      </w:r>
    </w:p>
    <w:p w:rsidR="00E51E32" w:rsidRPr="009F0D05" w:rsidRDefault="006926E2" w:rsidP="00DA635A">
      <w:pPr>
        <w:spacing w:after="0" w:line="240" w:lineRule="auto"/>
        <w:ind w:firstLine="709"/>
        <w:jc w:val="both"/>
        <w:rPr>
          <w:rFonts w:ascii="Times New Roman" w:hAnsi="Times New Roman"/>
          <w:lang w:eastAsia="ru-RU"/>
        </w:rPr>
      </w:pPr>
      <w:r w:rsidRPr="009F0D05">
        <w:rPr>
          <w:rFonts w:ascii="Times New Roman" w:hAnsi="Times New Roman"/>
          <w:lang w:eastAsia="ru-RU"/>
        </w:rPr>
        <w:t xml:space="preserve">1.10. </w:t>
      </w:r>
      <w:r w:rsidR="00376A1B" w:rsidRPr="009F0D05">
        <w:rPr>
          <w:rFonts w:ascii="Times New Roman" w:hAnsi="Times New Roman"/>
          <w:lang w:eastAsia="ru-RU"/>
        </w:rPr>
        <w:t>Заказчик</w:t>
      </w:r>
      <w:r w:rsidR="00BE5D90" w:rsidRPr="009F0D05">
        <w:rPr>
          <w:rFonts w:ascii="Times New Roman" w:hAnsi="Times New Roman"/>
          <w:lang w:eastAsia="ru-RU"/>
        </w:rPr>
        <w:t>,</w:t>
      </w:r>
      <w:r w:rsidR="00396410" w:rsidRPr="009F0D05">
        <w:rPr>
          <w:rFonts w:ascii="Times New Roman" w:hAnsi="Times New Roman"/>
          <w:lang w:eastAsia="ru-RU"/>
        </w:rPr>
        <w:t>во исполнение</w:t>
      </w:r>
      <w:r w:rsidR="004469AE" w:rsidRPr="009F0D05">
        <w:rPr>
          <w:rFonts w:ascii="Times New Roman" w:hAnsi="Times New Roman"/>
          <w:lang w:eastAsia="ru-RU"/>
        </w:rPr>
        <w:t xml:space="preserve"> ст.</w:t>
      </w:r>
      <w:r w:rsidR="00376A1B" w:rsidRPr="009F0D05">
        <w:rPr>
          <w:rFonts w:ascii="Times New Roman" w:hAnsi="Times New Roman"/>
          <w:lang w:eastAsia="ru-RU"/>
        </w:rPr>
        <w:t xml:space="preserve"> 4.1 </w:t>
      </w:r>
      <w:r w:rsidR="00E51E32" w:rsidRPr="009F0D05">
        <w:rPr>
          <w:rFonts w:ascii="Times New Roman" w:hAnsi="Times New Roman"/>
        </w:rPr>
        <w:t xml:space="preserve">Федерального закона </w:t>
      </w:r>
      <w:r w:rsidR="00376A1B" w:rsidRPr="009F0D05">
        <w:rPr>
          <w:rFonts w:ascii="Times New Roman" w:hAnsi="Times New Roman"/>
          <w:lang w:eastAsia="ru-RU"/>
        </w:rPr>
        <w:t xml:space="preserve">от 18 июля 2011 года № 223-ФЗ «О закупках товаров, работ, услуг отдельными видами юридических лиц» </w:t>
      </w:r>
      <w:r w:rsidR="00E51E32" w:rsidRPr="009F0D05">
        <w:rPr>
          <w:rFonts w:ascii="Times New Roman" w:hAnsi="Times New Roman"/>
          <w:lang w:eastAsia="ru-RU"/>
        </w:rPr>
        <w:t>и в соответствии</w:t>
      </w:r>
      <w:r w:rsidR="004469AE" w:rsidRPr="009F0D05">
        <w:rPr>
          <w:rFonts w:ascii="Times New Roman" w:hAnsi="Times New Roman"/>
          <w:lang w:eastAsia="ru-RU"/>
        </w:rPr>
        <w:t xml:space="preserve"> с Постановлением </w:t>
      </w:r>
      <w:r w:rsidR="004469AE" w:rsidRPr="009F0D05">
        <w:rPr>
          <w:rFonts w:ascii="Times New Roman" w:hAnsi="Times New Roman"/>
          <w:shd w:val="clear" w:color="auto" w:fill="FFFFFF"/>
        </w:rPr>
        <w:t xml:space="preserve">Правительства РФ от 31.10.2014 № 1132 "О порядке ведения реестра договоров, заключенных заказчиками по </w:t>
      </w:r>
      <w:r w:rsidR="00396410" w:rsidRPr="009F0D05">
        <w:rPr>
          <w:rFonts w:ascii="Times New Roman" w:hAnsi="Times New Roman"/>
          <w:shd w:val="clear" w:color="auto" w:fill="FFFFFF"/>
        </w:rPr>
        <w:t>результатам закупки"</w:t>
      </w:r>
      <w:r w:rsidR="00E51E32" w:rsidRPr="009F0D05">
        <w:rPr>
          <w:rFonts w:ascii="Times New Roman" w:hAnsi="Times New Roman"/>
          <w:shd w:val="clear" w:color="auto" w:fill="FFFFFF"/>
        </w:rPr>
        <w:t>,</w:t>
      </w:r>
      <w:r w:rsidR="00E51E32" w:rsidRPr="009F0D05">
        <w:rPr>
          <w:rFonts w:ascii="Times New Roman" w:hAnsi="Times New Roman"/>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r w:rsidR="00012CAE">
        <w:rPr>
          <w:rFonts w:ascii="Times New Roman" w:hAnsi="Times New Roman"/>
        </w:rPr>
        <w:t xml:space="preserve"> и условиями Положения о закупках</w:t>
      </w:r>
      <w:r w:rsidR="00C803CA" w:rsidRPr="009F0D05">
        <w:rPr>
          <w:rFonts w:ascii="Times New Roman" w:hAnsi="Times New Roman"/>
        </w:rPr>
        <w:t>:</w:t>
      </w:r>
    </w:p>
    <w:p w:rsidR="00D947A5" w:rsidRPr="009F0D05" w:rsidRDefault="00C803C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1.10.1</w:t>
      </w:r>
      <w:r w:rsidR="00D947A5" w:rsidRPr="009F0D05">
        <w:rPr>
          <w:rFonts w:ascii="Times New Roman" w:hAnsi="Times New Roman" w:cs="Times New Roman"/>
          <w:sz w:val="22"/>
          <w:szCs w:val="22"/>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843C2F">
        <w:rPr>
          <w:rFonts w:ascii="Times New Roman" w:hAnsi="Times New Roman" w:cs="Times New Roman"/>
          <w:sz w:val="22"/>
          <w:szCs w:val="22"/>
        </w:rPr>
        <w:t>п.1.7.</w:t>
      </w:r>
      <w:r w:rsidR="00E51E32" w:rsidRPr="009F0D05">
        <w:rPr>
          <w:rFonts w:ascii="Times New Roman" w:hAnsi="Times New Roman" w:cs="Times New Roman"/>
          <w:sz w:val="22"/>
          <w:szCs w:val="22"/>
        </w:rPr>
        <w:t>раздела 1 главы 2 настоящего Положения</w:t>
      </w:r>
      <w:r w:rsidR="00D947A5" w:rsidRPr="009F0D05">
        <w:rPr>
          <w:rFonts w:ascii="Times New Roman" w:hAnsi="Times New Roman" w:cs="Times New Roman"/>
          <w:sz w:val="22"/>
          <w:szCs w:val="22"/>
        </w:rPr>
        <w:t xml:space="preserve">, заказчики вносят информацию и документы, установленные Правительством Российской Федерации в соответствии с </w:t>
      </w:r>
      <w:r w:rsidRPr="009F0D05">
        <w:rPr>
          <w:rFonts w:ascii="Times New Roman" w:hAnsi="Times New Roman" w:cs="Times New Roman"/>
          <w:sz w:val="22"/>
          <w:szCs w:val="22"/>
        </w:rPr>
        <w:t>п.1.10 настоящего раздела</w:t>
      </w:r>
      <w:r w:rsidR="00D947A5" w:rsidRPr="009F0D05">
        <w:rPr>
          <w:rFonts w:ascii="Times New Roman" w:hAnsi="Times New Roman" w:cs="Times New Roman"/>
          <w:sz w:val="22"/>
          <w:szCs w:val="22"/>
        </w:rPr>
        <w:t xml:space="preserve">, в реестр договоров. </w:t>
      </w:r>
    </w:p>
    <w:p w:rsidR="00C803CA" w:rsidRPr="009F0D05" w:rsidRDefault="00C803C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1.10.2.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r w:rsidR="00012CAE" w:rsidRPr="00843C2F">
        <w:rPr>
          <w:rFonts w:ascii="Times New Roman" w:hAnsi="Times New Roman" w:cs="Times New Roman"/>
          <w:sz w:val="22"/>
          <w:szCs w:val="22"/>
        </w:rPr>
        <w:t>День исполнения(момент исполнения)</w:t>
      </w:r>
      <w:r w:rsidR="006A4E66" w:rsidRPr="00843C2F">
        <w:rPr>
          <w:rFonts w:ascii="Times New Roman" w:hAnsi="Times New Roman" w:cs="Times New Roman"/>
          <w:sz w:val="22"/>
          <w:szCs w:val="22"/>
        </w:rPr>
        <w:t xml:space="preserve"> договора</w:t>
      </w:r>
      <w:r w:rsidR="00012CAE" w:rsidRPr="00843C2F">
        <w:rPr>
          <w:rFonts w:ascii="Times New Roman" w:hAnsi="Times New Roman" w:cs="Times New Roman"/>
          <w:sz w:val="22"/>
          <w:szCs w:val="22"/>
        </w:rPr>
        <w:t xml:space="preserve"> устанавливается согласно условиям договора</w:t>
      </w:r>
      <w:r w:rsidR="00843C2F">
        <w:rPr>
          <w:rFonts w:ascii="Times New Roman" w:hAnsi="Times New Roman" w:cs="Times New Roman"/>
          <w:sz w:val="22"/>
          <w:szCs w:val="22"/>
        </w:rPr>
        <w:t>.</w:t>
      </w:r>
    </w:p>
    <w:p w:rsidR="00D947A5" w:rsidRPr="009F0D05" w:rsidRDefault="00C803CA" w:rsidP="00DA635A">
      <w:pPr>
        <w:pStyle w:val="ConsPlusNormal"/>
        <w:ind w:firstLine="540"/>
        <w:jc w:val="both"/>
        <w:rPr>
          <w:rFonts w:ascii="Times New Roman" w:hAnsi="Times New Roman" w:cs="Times New Roman"/>
          <w:sz w:val="22"/>
          <w:szCs w:val="22"/>
        </w:rPr>
      </w:pPr>
      <w:bookmarkStart w:id="21" w:name="Par595"/>
      <w:bookmarkEnd w:id="21"/>
      <w:r w:rsidRPr="009F0D05">
        <w:rPr>
          <w:rFonts w:ascii="Times New Roman" w:hAnsi="Times New Roman" w:cs="Times New Roman"/>
          <w:sz w:val="22"/>
          <w:szCs w:val="22"/>
        </w:rPr>
        <w:t>1.11</w:t>
      </w:r>
      <w:r w:rsidR="00D947A5" w:rsidRPr="009F0D05">
        <w:rPr>
          <w:rFonts w:ascii="Times New Roman" w:hAnsi="Times New Roman" w:cs="Times New Roman"/>
          <w:sz w:val="22"/>
          <w:szCs w:val="22"/>
        </w:rPr>
        <w:t>. В реестр договоров не вносятся сведения и документы, которые в соответствии с</w:t>
      </w:r>
      <w:r w:rsidR="00843C2F">
        <w:rPr>
          <w:rFonts w:ascii="Times New Roman" w:hAnsi="Times New Roman" w:cs="Times New Roman"/>
          <w:sz w:val="22"/>
          <w:szCs w:val="22"/>
        </w:rPr>
        <w:t xml:space="preserve"> п.1.7.</w:t>
      </w:r>
      <w:r w:rsidRPr="009F0D05">
        <w:rPr>
          <w:rFonts w:ascii="Times New Roman" w:hAnsi="Times New Roman" w:cs="Times New Roman"/>
          <w:sz w:val="22"/>
          <w:szCs w:val="22"/>
        </w:rPr>
        <w:t xml:space="preserve">раздела 1 главы 2 настоящего Положения </w:t>
      </w:r>
      <w:r w:rsidR="00D947A5" w:rsidRPr="009F0D05">
        <w:rPr>
          <w:rFonts w:ascii="Times New Roman" w:hAnsi="Times New Roman" w:cs="Times New Roman"/>
          <w:sz w:val="22"/>
          <w:szCs w:val="22"/>
        </w:rPr>
        <w:t>не подлежат размещению в единой информационной системе.</w:t>
      </w:r>
    </w:p>
    <w:p w:rsidR="00C00898" w:rsidRPr="009F0D05" w:rsidRDefault="006926E2" w:rsidP="00DA635A">
      <w:pPr>
        <w:pStyle w:val="ConsPlusNormal"/>
        <w:ind w:firstLine="540"/>
        <w:jc w:val="both"/>
        <w:rPr>
          <w:rFonts w:ascii="Times New Roman" w:hAnsi="Times New Roman" w:cs="Times New Roman"/>
          <w:sz w:val="22"/>
          <w:szCs w:val="22"/>
          <w:highlight w:val="darkBlue"/>
        </w:rPr>
      </w:pPr>
      <w:r w:rsidRPr="009F0D05">
        <w:rPr>
          <w:rFonts w:ascii="Times New Roman" w:hAnsi="Times New Roman" w:cs="Times New Roman"/>
          <w:sz w:val="22"/>
          <w:szCs w:val="22"/>
        </w:rPr>
        <w:t xml:space="preserve">1.12. </w:t>
      </w:r>
      <w:r w:rsidR="00C00898" w:rsidRPr="009F0D05">
        <w:rPr>
          <w:rFonts w:ascii="Times New Roman" w:hAnsi="Times New Roman" w:cs="Times New Roman"/>
          <w:sz w:val="22"/>
          <w:szCs w:val="22"/>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223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00898" w:rsidRPr="009F0D05" w:rsidRDefault="00C00898"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1.13. Размещенные в единой информационной системе и на са</w:t>
      </w:r>
      <w:r w:rsidR="00CD7CFA" w:rsidRPr="009F0D05">
        <w:rPr>
          <w:rFonts w:ascii="Times New Roman" w:hAnsi="Times New Roman" w:cs="Times New Roman"/>
          <w:sz w:val="22"/>
          <w:szCs w:val="22"/>
        </w:rPr>
        <w:t xml:space="preserve">йте заказчика в соответствии с 223 </w:t>
      </w:r>
      <w:r w:rsidRPr="009F0D05">
        <w:rPr>
          <w:rFonts w:ascii="Times New Roman" w:hAnsi="Times New Roman" w:cs="Times New Roman"/>
          <w:sz w:val="22"/>
          <w:szCs w:val="22"/>
        </w:rPr>
        <w:t>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926E2" w:rsidRPr="009F0D05" w:rsidRDefault="00C00898" w:rsidP="00DA635A">
      <w:pPr>
        <w:pStyle w:val="31"/>
        <w:spacing w:line="240" w:lineRule="auto"/>
        <w:ind w:left="40" w:right="20" w:firstLine="527"/>
        <w:jc w:val="both"/>
        <w:rPr>
          <w:sz w:val="22"/>
          <w:szCs w:val="22"/>
        </w:rPr>
      </w:pPr>
      <w:r w:rsidRPr="009F0D05">
        <w:rPr>
          <w:sz w:val="22"/>
          <w:szCs w:val="22"/>
        </w:rPr>
        <w:t>1.14</w:t>
      </w:r>
      <w:r w:rsidR="006926E2" w:rsidRPr="009F0D05">
        <w:rPr>
          <w:sz w:val="22"/>
          <w:szCs w:val="22"/>
        </w:rPr>
        <w:t xml:space="preserve">. </w:t>
      </w:r>
      <w:r w:rsidRPr="009F0D05">
        <w:rPr>
          <w:sz w:val="22"/>
          <w:szCs w:val="22"/>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425B7" w:rsidRPr="009F0D05" w:rsidRDefault="00C425B7" w:rsidP="00DA635A">
      <w:pPr>
        <w:autoSpaceDE w:val="0"/>
        <w:autoSpaceDN w:val="0"/>
        <w:adjustRightInd w:val="0"/>
        <w:spacing w:after="0" w:line="240" w:lineRule="auto"/>
        <w:rPr>
          <w:rFonts w:ascii="Times New Roman" w:hAnsi="Times New Roman"/>
        </w:rPr>
      </w:pPr>
    </w:p>
    <w:p w:rsidR="00FB7BEC" w:rsidRPr="009F0D05" w:rsidRDefault="00FB7BEC" w:rsidP="002D6629">
      <w:pPr>
        <w:pStyle w:val="1"/>
        <w:spacing w:before="0" w:line="240" w:lineRule="auto"/>
        <w:jc w:val="center"/>
        <w:rPr>
          <w:color w:val="auto"/>
        </w:rPr>
      </w:pPr>
      <w:bookmarkStart w:id="22" w:name="_Toc16148161"/>
      <w:r w:rsidRPr="009F0D05">
        <w:rPr>
          <w:color w:val="auto"/>
        </w:rPr>
        <w:t xml:space="preserve">ГЛАВА 4. ПОРЯДОК ФОРМИРОВАНИЯ НАЧАЛЬНОЙ </w:t>
      </w:r>
      <w:r w:rsidR="00856CDD" w:rsidRPr="009F0D05">
        <w:rPr>
          <w:color w:val="auto"/>
        </w:rPr>
        <w:t xml:space="preserve"> (</w:t>
      </w:r>
      <w:r w:rsidRPr="009F0D05">
        <w:rPr>
          <w:color w:val="auto"/>
        </w:rPr>
        <w:t>МАКСИМАЛЬНОЙ</w:t>
      </w:r>
      <w:r w:rsidR="00856CDD" w:rsidRPr="009F0D05">
        <w:rPr>
          <w:color w:val="auto"/>
        </w:rPr>
        <w:t>)</w:t>
      </w:r>
      <w:r w:rsidR="00407B83" w:rsidRPr="009F0D05">
        <w:rPr>
          <w:color w:val="auto"/>
        </w:rPr>
        <w:t xml:space="preserve"> ЦЕНЫ. СПОСОБЫ ЗАКУПКИ.</w:t>
      </w:r>
      <w:r w:rsidRPr="009F0D05">
        <w:rPr>
          <w:color w:val="auto"/>
        </w:rPr>
        <w:t xml:space="preserve"> УСЛОВИЯ ИХ ПРИМЕНЕНИЯ. УСЛОВИЯ ПРОВЕДЕНИЯ ЗАКУПКИ В ЭЛЕКТРОННО</w:t>
      </w:r>
      <w:r w:rsidR="00DA635A" w:rsidRPr="009F0D05">
        <w:rPr>
          <w:color w:val="auto"/>
        </w:rPr>
        <w:t>Й ФОРМЕ. КРИТЕРИИ ОЦЕНКИ ЗАЯВОК</w:t>
      </w:r>
      <w:bookmarkEnd w:id="22"/>
    </w:p>
    <w:p w:rsidR="00FB7BEC" w:rsidRPr="009F0D05" w:rsidRDefault="00FB7BEC"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9D27C1" w:rsidRPr="009F0D05" w:rsidRDefault="009D27C1" w:rsidP="002D6629">
      <w:pPr>
        <w:pStyle w:val="2"/>
        <w:spacing w:before="0" w:line="240" w:lineRule="auto"/>
        <w:rPr>
          <w:color w:val="auto"/>
        </w:rPr>
      </w:pPr>
      <w:bookmarkStart w:id="23" w:name="_Toc16148162"/>
      <w:bookmarkEnd w:id="17"/>
      <w:r w:rsidRPr="009F0D05">
        <w:rPr>
          <w:color w:val="auto"/>
        </w:rPr>
        <w:t xml:space="preserve">Раздел 1. Порядок формирования начальной </w:t>
      </w:r>
      <w:r w:rsidR="00856CDD" w:rsidRPr="009F0D05">
        <w:rPr>
          <w:color w:val="auto"/>
        </w:rPr>
        <w:t>(</w:t>
      </w:r>
      <w:r w:rsidRPr="009F0D05">
        <w:rPr>
          <w:color w:val="auto"/>
        </w:rPr>
        <w:t>максимальной</w:t>
      </w:r>
      <w:r w:rsidR="00856CDD" w:rsidRPr="009F0D05">
        <w:rPr>
          <w:color w:val="auto"/>
        </w:rPr>
        <w:t>)</w:t>
      </w:r>
      <w:r w:rsidRPr="009F0D05">
        <w:rPr>
          <w:color w:val="auto"/>
        </w:rPr>
        <w:t xml:space="preserve"> цены</w:t>
      </w:r>
      <w:r w:rsidR="00856CDD" w:rsidRPr="009F0D05">
        <w:rPr>
          <w:color w:val="auto"/>
        </w:rPr>
        <w:t xml:space="preserve"> договора</w:t>
      </w:r>
      <w:bookmarkEnd w:id="23"/>
    </w:p>
    <w:p w:rsidR="00994C86" w:rsidRPr="009F0D05" w:rsidRDefault="00994C86" w:rsidP="00DA635A">
      <w:pPr>
        <w:autoSpaceDE w:val="0"/>
        <w:autoSpaceDN w:val="0"/>
        <w:adjustRightInd w:val="0"/>
        <w:spacing w:after="0" w:line="240" w:lineRule="auto"/>
        <w:ind w:firstLine="709"/>
        <w:jc w:val="both"/>
        <w:rPr>
          <w:rFonts w:ascii="Times New Roman" w:hAnsi="Times New Roman"/>
          <w:b/>
        </w:rPr>
      </w:pPr>
    </w:p>
    <w:p w:rsidR="00BF0A91" w:rsidRPr="009F0D05" w:rsidRDefault="009D27C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1.1.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w:t>
      </w:r>
      <w:r w:rsidR="00732D7F" w:rsidRPr="009F0D05">
        <w:rPr>
          <w:rFonts w:ascii="Times New Roman" w:hAnsi="Times New Roman"/>
        </w:rPr>
        <w:t>:</w:t>
      </w:r>
    </w:p>
    <w:p w:rsidR="00BF0A91" w:rsidRPr="009F0D05" w:rsidRDefault="00BF0A9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собственные расчеты;</w:t>
      </w:r>
    </w:p>
    <w:p w:rsidR="00BF0A91" w:rsidRPr="009F0D05" w:rsidRDefault="00BF0A9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w:t>
      </w:r>
      <w:r w:rsidR="009D27C1" w:rsidRPr="009F0D05">
        <w:rPr>
          <w:rFonts w:ascii="Times New Roman" w:hAnsi="Times New Roman"/>
        </w:rPr>
        <w:t>информация о ценах товаров (работ, услуг), которая содержится в государственной статистической отчетност</w:t>
      </w:r>
      <w:r w:rsidR="00732D7F" w:rsidRPr="009F0D05">
        <w:rPr>
          <w:rFonts w:ascii="Times New Roman" w:hAnsi="Times New Roman"/>
        </w:rPr>
        <w:t>и или в</w:t>
      </w:r>
      <w:r w:rsidRPr="009F0D05">
        <w:rPr>
          <w:rFonts w:ascii="Times New Roman" w:hAnsi="Times New Roman"/>
        </w:rPr>
        <w:t xml:space="preserve"> реестре договоров;</w:t>
      </w:r>
    </w:p>
    <w:p w:rsidR="00BF0A91" w:rsidRPr="009F0D05" w:rsidRDefault="00BF0A9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00732D7F" w:rsidRPr="009F0D05">
        <w:rPr>
          <w:rFonts w:ascii="Times New Roman" w:hAnsi="Times New Roman"/>
        </w:rPr>
        <w:t xml:space="preserve"> информация</w:t>
      </w:r>
      <w:r w:rsidRPr="009F0D05">
        <w:rPr>
          <w:rFonts w:ascii="Times New Roman" w:hAnsi="Times New Roman"/>
        </w:rPr>
        <w:t xml:space="preserve"> о ценах производителей;</w:t>
      </w:r>
    </w:p>
    <w:p w:rsidR="00BF0A91" w:rsidRPr="009F0D05" w:rsidRDefault="00BF0A9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009D27C1" w:rsidRPr="009F0D05">
        <w:rPr>
          <w:rFonts w:ascii="Times New Roman" w:hAnsi="Times New Roman"/>
        </w:rPr>
        <w:t xml:space="preserve"> общедос</w:t>
      </w:r>
      <w:r w:rsidR="00732D7F" w:rsidRPr="009F0D05">
        <w:rPr>
          <w:rFonts w:ascii="Times New Roman" w:hAnsi="Times New Roman"/>
        </w:rPr>
        <w:t>тупные результаты</w:t>
      </w:r>
      <w:r w:rsidRPr="009F0D05">
        <w:rPr>
          <w:rFonts w:ascii="Times New Roman" w:hAnsi="Times New Roman"/>
        </w:rPr>
        <w:t xml:space="preserve"> изучения рынка;</w:t>
      </w:r>
    </w:p>
    <w:p w:rsidR="00BF0A91" w:rsidRPr="009F0D05" w:rsidRDefault="00BF0A9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009D27C1" w:rsidRPr="009F0D05">
        <w:rPr>
          <w:rFonts w:ascii="Times New Roman" w:hAnsi="Times New Roman"/>
        </w:rPr>
        <w:t xml:space="preserve"> исследования</w:t>
      </w:r>
      <w:r w:rsidRPr="009F0D05">
        <w:rPr>
          <w:rFonts w:ascii="Times New Roman" w:hAnsi="Times New Roman"/>
        </w:rPr>
        <w:t xml:space="preserve"> рынка,</w:t>
      </w:r>
      <w:r w:rsidR="00732D7F" w:rsidRPr="009F0D05">
        <w:rPr>
          <w:rFonts w:ascii="Times New Roman" w:hAnsi="Times New Roman"/>
        </w:rPr>
        <w:t xml:space="preserve"> проведенные</w:t>
      </w:r>
      <w:r w:rsidRPr="009F0D05">
        <w:rPr>
          <w:rFonts w:ascii="Times New Roman" w:hAnsi="Times New Roman"/>
        </w:rPr>
        <w:t xml:space="preserve"> по инициативе заказчика;</w:t>
      </w:r>
    </w:p>
    <w:p w:rsidR="009D27C1" w:rsidRPr="009F0D05" w:rsidRDefault="00BF0A9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00732D7F" w:rsidRPr="009F0D05">
        <w:rPr>
          <w:rFonts w:ascii="Times New Roman" w:hAnsi="Times New Roman"/>
        </w:rPr>
        <w:t xml:space="preserve"> иные источники</w:t>
      </w:r>
      <w:r w:rsidR="009D27C1" w:rsidRPr="009F0D05">
        <w:rPr>
          <w:rFonts w:ascii="Times New Roman" w:hAnsi="Times New Roman"/>
        </w:rPr>
        <w:t xml:space="preserve"> информации.</w:t>
      </w:r>
    </w:p>
    <w:p w:rsidR="009D27C1" w:rsidRPr="009F0D05" w:rsidRDefault="009D27C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1.2.Начальная (максимальная) цена договора </w:t>
      </w:r>
      <w:r w:rsidR="00BF0A91" w:rsidRPr="009F0D05">
        <w:rPr>
          <w:rFonts w:ascii="Times New Roman" w:hAnsi="Times New Roman"/>
        </w:rPr>
        <w:t>может определя</w:t>
      </w:r>
      <w:r w:rsidRPr="009F0D05">
        <w:rPr>
          <w:rFonts w:ascii="Times New Roman" w:hAnsi="Times New Roman"/>
        </w:rPr>
        <w:t>т</w:t>
      </w:r>
      <w:r w:rsidR="00BF0A91" w:rsidRPr="009F0D05">
        <w:rPr>
          <w:rFonts w:ascii="Times New Roman" w:hAnsi="Times New Roman"/>
        </w:rPr>
        <w:t>ь</w:t>
      </w:r>
      <w:r w:rsidRPr="009F0D05">
        <w:rPr>
          <w:rFonts w:ascii="Times New Roman" w:hAnsi="Times New Roman"/>
        </w:rPr>
        <w:t>с</w:t>
      </w:r>
      <w:r w:rsidR="00BF0A91" w:rsidRPr="009F0D05">
        <w:rPr>
          <w:rFonts w:ascii="Times New Roman" w:hAnsi="Times New Roman"/>
        </w:rPr>
        <w:t>я расчетным способом с</w:t>
      </w:r>
      <w:r w:rsidRPr="009F0D05">
        <w:rPr>
          <w:rFonts w:ascii="Times New Roman" w:hAnsi="Times New Roman"/>
        </w:rPr>
        <w:t xml:space="preserve"> использования следующих методов: </w:t>
      </w:r>
    </w:p>
    <w:p w:rsidR="009D27C1" w:rsidRPr="009F0D05" w:rsidRDefault="009D27C1" w:rsidP="00DA635A">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-нормативный метод – расчет цены договора на </w:t>
      </w:r>
      <w:r w:rsidR="00F823A8" w:rsidRPr="009F0D05">
        <w:rPr>
          <w:rFonts w:ascii="Times New Roman" w:hAnsi="Times New Roman"/>
        </w:rPr>
        <w:t xml:space="preserve">основе нормативов. Нормативный </w:t>
      </w:r>
      <w:r w:rsidRPr="009F0D05">
        <w:rPr>
          <w:rFonts w:ascii="Times New Roman" w:hAnsi="Times New Roman"/>
        </w:rPr>
        <w:t xml:space="preserve">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9D27C1" w:rsidRPr="009F0D05" w:rsidRDefault="009D27C1" w:rsidP="00DA635A">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9D27C1" w:rsidRPr="009F0D05" w:rsidRDefault="009D27C1" w:rsidP="00DA635A">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-тарифный метод – цена договора определяется в соответствии с установленным тарифом (ценой) товара (работы, услуги); </w:t>
      </w:r>
    </w:p>
    <w:p w:rsidR="009D27C1" w:rsidRPr="009F0D05" w:rsidRDefault="009D27C1" w:rsidP="00DA635A">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-метод индексации – расчет цены договора производится путем индексации цены аналогичных в сопоставимых условиях товар</w:t>
      </w:r>
      <w:r w:rsidR="00F62284" w:rsidRPr="009F0D05">
        <w:rPr>
          <w:rFonts w:ascii="Times New Roman" w:hAnsi="Times New Roman"/>
        </w:rPr>
        <w:t>ов (работ, услуг), закупаемых</w:t>
      </w:r>
      <w:r w:rsidRPr="009F0D05">
        <w:rPr>
          <w:rFonts w:ascii="Times New Roman" w:hAnsi="Times New Roman"/>
        </w:rPr>
        <w:t xml:space="preserve"> заказчиком в предыдущем (текущем) году на уровень инфляции (иной обоснованный заказчиком коэффициент); </w:t>
      </w:r>
    </w:p>
    <w:p w:rsidR="009D27C1" w:rsidRPr="009F0D05" w:rsidRDefault="009D27C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-запросный метод, который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 </w:t>
      </w:r>
    </w:p>
    <w:p w:rsidR="009D27C1" w:rsidRPr="009F0D05" w:rsidRDefault="009D27C1"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подробный расчет начальной (максимальной) цены, если заказчик осуществляет расчет начальной (максимальной) цены договора;</w:t>
      </w:r>
    </w:p>
    <w:p w:rsidR="009D27C1" w:rsidRPr="009F0D05" w:rsidRDefault="009D27C1" w:rsidP="00DA635A">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-иной</w:t>
      </w:r>
      <w:r w:rsidR="004A7C88" w:rsidRPr="009F0D05">
        <w:rPr>
          <w:rFonts w:ascii="Times New Roman" w:hAnsi="Times New Roman"/>
        </w:rPr>
        <w:t>,</w:t>
      </w:r>
      <w:r w:rsidRPr="009F0D05">
        <w:rPr>
          <w:rFonts w:ascii="Times New Roman" w:hAnsi="Times New Roman"/>
        </w:rPr>
        <w:t xml:space="preserve"> выбранный заказчиком метод. </w:t>
      </w:r>
    </w:p>
    <w:p w:rsidR="009D27C1" w:rsidRPr="009F0D05" w:rsidRDefault="009D27C1" w:rsidP="00DA635A">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1.3.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9D27C1" w:rsidRPr="009F0D05" w:rsidRDefault="000923D9" w:rsidP="00DA635A">
      <w:pPr>
        <w:tabs>
          <w:tab w:val="left" w:pos="0"/>
          <w:tab w:val="left" w:pos="142"/>
        </w:tabs>
        <w:spacing w:after="0" w:line="240" w:lineRule="auto"/>
        <w:ind w:firstLine="709"/>
        <w:jc w:val="both"/>
        <w:rPr>
          <w:rFonts w:ascii="Times New Roman" w:hAnsi="Times New Roman"/>
        </w:rPr>
      </w:pPr>
      <w:r w:rsidRPr="009F0D05">
        <w:rPr>
          <w:rFonts w:ascii="Times New Roman" w:hAnsi="Times New Roman"/>
        </w:rPr>
        <w:t>1.4</w:t>
      </w:r>
      <w:r w:rsidR="009D27C1" w:rsidRPr="009F0D05">
        <w:rPr>
          <w:rFonts w:ascii="Times New Roman" w:hAnsi="Times New Roman"/>
        </w:rPr>
        <w:t xml:space="preserve">. Заказчик в праве не расписывать в закупочной документации </w:t>
      </w:r>
      <w:r w:rsidR="00987F00" w:rsidRPr="009F0D05">
        <w:rPr>
          <w:rFonts w:ascii="Times New Roman" w:hAnsi="Times New Roman"/>
        </w:rPr>
        <w:t>обоснование</w:t>
      </w:r>
      <w:r w:rsidR="00D80503" w:rsidRPr="009F0D05">
        <w:rPr>
          <w:rFonts w:ascii="Times New Roman" w:hAnsi="Times New Roman"/>
        </w:rPr>
        <w:t xml:space="preserve"> цены выставляемой закупки, но </w:t>
      </w:r>
      <w:r w:rsidR="0090113D" w:rsidRPr="009F0D05">
        <w:rPr>
          <w:rFonts w:ascii="Times New Roman" w:hAnsi="Times New Roman"/>
        </w:rPr>
        <w:t xml:space="preserve">вправе </w:t>
      </w:r>
      <w:r w:rsidR="00D80503" w:rsidRPr="009F0D05">
        <w:rPr>
          <w:rFonts w:ascii="Times New Roman" w:hAnsi="Times New Roman"/>
        </w:rPr>
        <w:t>у</w:t>
      </w:r>
      <w:r w:rsidR="0090113D" w:rsidRPr="009F0D05">
        <w:rPr>
          <w:rFonts w:ascii="Times New Roman" w:hAnsi="Times New Roman"/>
        </w:rPr>
        <w:t>казать</w:t>
      </w:r>
      <w:r w:rsidR="009D27C1" w:rsidRPr="009F0D05">
        <w:rPr>
          <w:rFonts w:ascii="Times New Roman" w:hAnsi="Times New Roman"/>
        </w:rPr>
        <w:t xml:space="preserve"> ссылку, на каком основании сформирована начальная </w:t>
      </w:r>
      <w:r w:rsidR="00856CDD" w:rsidRPr="009F0D05">
        <w:rPr>
          <w:rFonts w:ascii="Times New Roman" w:hAnsi="Times New Roman"/>
        </w:rPr>
        <w:t xml:space="preserve">(максимальная) </w:t>
      </w:r>
      <w:r w:rsidR="009D27C1" w:rsidRPr="009F0D05">
        <w:rPr>
          <w:rFonts w:ascii="Times New Roman" w:hAnsi="Times New Roman"/>
        </w:rPr>
        <w:t>цена Договора.</w:t>
      </w:r>
    </w:p>
    <w:p w:rsidR="001A26D0" w:rsidRPr="009F0D05" w:rsidRDefault="001A26D0" w:rsidP="00DA635A">
      <w:pPr>
        <w:spacing w:after="0" w:line="240" w:lineRule="auto"/>
        <w:ind w:firstLine="709"/>
        <w:jc w:val="both"/>
        <w:rPr>
          <w:rFonts w:ascii="Times New Roman" w:hAnsi="Times New Roman"/>
        </w:rPr>
      </w:pPr>
      <w:r w:rsidRPr="009F0D05">
        <w:rPr>
          <w:rFonts w:ascii="Times New Roman" w:hAnsi="Times New Roman"/>
        </w:rPr>
        <w:t xml:space="preserve">1.5. Начальная (максимальная) цена договора должна содержать уточнения о включении в себя НДС (а при необходимости о размере НДС) или уточнения о том, что такие товары, работы, услуги НДС не </w:t>
      </w:r>
      <w:r w:rsidR="0007553A" w:rsidRPr="009F0D05">
        <w:rPr>
          <w:rFonts w:ascii="Times New Roman" w:hAnsi="Times New Roman"/>
        </w:rPr>
        <w:t>облагаются (</w:t>
      </w:r>
      <w:r w:rsidRPr="009F0D05">
        <w:rPr>
          <w:rFonts w:ascii="Times New Roman" w:hAnsi="Times New Roman"/>
        </w:rPr>
        <w:t>или информация о том, что расчет начальной (максимальной) цены договора произведен без учета НДС</w:t>
      </w:r>
      <w:r w:rsidR="0007553A" w:rsidRPr="009F0D05">
        <w:rPr>
          <w:rFonts w:ascii="Times New Roman" w:hAnsi="Times New Roman"/>
        </w:rPr>
        <w:t>)</w:t>
      </w:r>
      <w:r w:rsidRPr="009F0D05">
        <w:rPr>
          <w:rFonts w:ascii="Times New Roman" w:hAnsi="Times New Roman"/>
        </w:rPr>
        <w:t>.</w:t>
      </w:r>
    </w:p>
    <w:p w:rsidR="00A475D7" w:rsidRPr="009F0D05" w:rsidRDefault="00A475D7" w:rsidP="00DA635A">
      <w:pPr>
        <w:tabs>
          <w:tab w:val="left" w:pos="540"/>
          <w:tab w:val="left" w:pos="900"/>
        </w:tabs>
        <w:spacing w:after="0" w:line="240" w:lineRule="auto"/>
        <w:jc w:val="both"/>
        <w:rPr>
          <w:rFonts w:ascii="Times New Roman" w:eastAsia="Times New Roman" w:hAnsi="Times New Roman"/>
          <w:lang w:eastAsia="ru-RU"/>
        </w:rPr>
      </w:pPr>
    </w:p>
    <w:p w:rsidR="006C3CF3" w:rsidRPr="009F0D05" w:rsidRDefault="006C3CF3" w:rsidP="002D6629">
      <w:pPr>
        <w:pStyle w:val="2"/>
        <w:spacing w:before="0" w:line="240" w:lineRule="auto"/>
        <w:rPr>
          <w:color w:val="auto"/>
        </w:rPr>
      </w:pPr>
      <w:bookmarkStart w:id="24" w:name="_Toc16148163"/>
      <w:r w:rsidRPr="009F0D05">
        <w:rPr>
          <w:color w:val="auto"/>
        </w:rPr>
        <w:t>Раздел 2. Способы закупки, условия их применения</w:t>
      </w:r>
      <w:bookmarkEnd w:id="24"/>
    </w:p>
    <w:p w:rsidR="00994C86" w:rsidRPr="009F0D05" w:rsidRDefault="00994C86" w:rsidP="00DA635A">
      <w:pPr>
        <w:tabs>
          <w:tab w:val="left" w:pos="540"/>
          <w:tab w:val="left" w:pos="900"/>
        </w:tabs>
        <w:spacing w:after="0" w:line="240" w:lineRule="auto"/>
        <w:ind w:firstLine="709"/>
        <w:jc w:val="both"/>
        <w:rPr>
          <w:rFonts w:ascii="Times New Roman" w:hAnsi="Times New Roman"/>
          <w:b/>
        </w:rPr>
      </w:pPr>
    </w:p>
    <w:p w:rsidR="00A50EDA" w:rsidRPr="009F0D05" w:rsidRDefault="00407B83"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2.1</w:t>
      </w:r>
      <w:r w:rsidR="00A50EDA" w:rsidRPr="009F0D05">
        <w:rPr>
          <w:rFonts w:ascii="Times New Roman" w:hAnsi="Times New Roman"/>
        </w:rPr>
        <w:t>. При осуществлении закупок Заказчик вправе использовать следующие способы закупок:</w:t>
      </w:r>
    </w:p>
    <w:p w:rsidR="00A50EDA" w:rsidRPr="009F0D05" w:rsidRDefault="00A50EDA"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а) конкурс</w:t>
      </w:r>
      <w:r w:rsidR="00407B83" w:rsidRPr="009F0D05">
        <w:rPr>
          <w:rFonts w:ascii="Times New Roman" w:hAnsi="Times New Roman"/>
        </w:rPr>
        <w:t xml:space="preserve"> в электронной форме</w:t>
      </w:r>
      <w:r w:rsidRPr="009F0D05">
        <w:rPr>
          <w:rFonts w:ascii="Times New Roman" w:hAnsi="Times New Roman"/>
        </w:rPr>
        <w:t>;</w:t>
      </w:r>
    </w:p>
    <w:p w:rsidR="00A50EDA" w:rsidRPr="009F0D05" w:rsidRDefault="00A50EDA"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аукцион в электронной форме;</w:t>
      </w:r>
    </w:p>
    <w:p w:rsidR="00A50EDA" w:rsidRPr="009F0D05" w:rsidRDefault="00A50EDA" w:rsidP="00DA635A">
      <w:pPr>
        <w:tabs>
          <w:tab w:val="left" w:pos="540"/>
          <w:tab w:val="left" w:pos="900"/>
        </w:tabs>
        <w:spacing w:after="0" w:line="240" w:lineRule="auto"/>
        <w:ind w:firstLine="709"/>
        <w:jc w:val="both"/>
        <w:rPr>
          <w:rFonts w:ascii="Times New Roman" w:hAnsi="Times New Roman"/>
          <w:b/>
        </w:rPr>
      </w:pPr>
      <w:r w:rsidRPr="009F0D05">
        <w:rPr>
          <w:rFonts w:ascii="Times New Roman" w:hAnsi="Times New Roman"/>
        </w:rPr>
        <w:t>в) запрос котировок</w:t>
      </w:r>
      <w:r w:rsidR="00407B83" w:rsidRPr="009F0D05">
        <w:rPr>
          <w:rFonts w:ascii="Times New Roman" w:hAnsi="Times New Roman"/>
        </w:rPr>
        <w:t xml:space="preserve"> в электронной форме</w:t>
      </w:r>
      <w:r w:rsidRPr="009F0D05">
        <w:rPr>
          <w:rFonts w:ascii="Times New Roman" w:hAnsi="Times New Roman"/>
        </w:rPr>
        <w:t>;</w:t>
      </w:r>
    </w:p>
    <w:p w:rsidR="00A50EDA" w:rsidRPr="009F0D05" w:rsidRDefault="00A50EDA"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запрос предложений</w:t>
      </w:r>
      <w:r w:rsidR="00407B83" w:rsidRPr="009F0D05">
        <w:rPr>
          <w:rFonts w:ascii="Times New Roman" w:hAnsi="Times New Roman"/>
        </w:rPr>
        <w:t xml:space="preserve"> в электронной форме</w:t>
      </w:r>
      <w:r w:rsidRPr="009F0D05">
        <w:rPr>
          <w:rFonts w:ascii="Times New Roman" w:hAnsi="Times New Roman"/>
        </w:rPr>
        <w:t>;</w:t>
      </w:r>
    </w:p>
    <w:p w:rsidR="00A50EDA" w:rsidRPr="00A810A7" w:rsidRDefault="00A50EDA"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д) </w:t>
      </w:r>
      <w:r w:rsidRPr="00A810A7">
        <w:rPr>
          <w:rFonts w:ascii="Times New Roman" w:hAnsi="Times New Roman"/>
        </w:rPr>
        <w:t>закупка у единственного поставщика (подрядчика, исполнителя);</w:t>
      </w:r>
    </w:p>
    <w:p w:rsidR="00F14DB7" w:rsidRPr="00A810A7" w:rsidRDefault="00A50EDA" w:rsidP="00DA635A">
      <w:pPr>
        <w:tabs>
          <w:tab w:val="left" w:pos="540"/>
          <w:tab w:val="left" w:pos="900"/>
        </w:tabs>
        <w:spacing w:after="0" w:line="240" w:lineRule="auto"/>
        <w:ind w:firstLine="709"/>
        <w:jc w:val="both"/>
        <w:rPr>
          <w:rFonts w:ascii="Times New Roman" w:hAnsi="Times New Roman"/>
        </w:rPr>
      </w:pPr>
      <w:r w:rsidRPr="00A810A7">
        <w:rPr>
          <w:rFonts w:ascii="Times New Roman" w:hAnsi="Times New Roman"/>
        </w:rPr>
        <w:t xml:space="preserve">е) </w:t>
      </w:r>
      <w:r w:rsidR="00F14DB7" w:rsidRPr="00A810A7">
        <w:rPr>
          <w:rFonts w:ascii="Times New Roman" w:hAnsi="Times New Roman"/>
        </w:rPr>
        <w:t xml:space="preserve">иные способы закупок предусмотренные </w:t>
      </w:r>
      <w:r w:rsidR="00E9209A" w:rsidRPr="00A810A7">
        <w:rPr>
          <w:rFonts w:ascii="Times New Roman" w:hAnsi="Times New Roman"/>
        </w:rPr>
        <w:t>Положением;</w:t>
      </w:r>
    </w:p>
    <w:p w:rsidR="00A50EDA" w:rsidRPr="00A810A7" w:rsidRDefault="00F14DB7" w:rsidP="00DA635A">
      <w:pPr>
        <w:tabs>
          <w:tab w:val="left" w:pos="540"/>
          <w:tab w:val="left" w:pos="900"/>
        </w:tabs>
        <w:spacing w:after="0" w:line="240" w:lineRule="auto"/>
        <w:ind w:firstLine="709"/>
        <w:jc w:val="both"/>
        <w:rPr>
          <w:rFonts w:ascii="Times New Roman" w:hAnsi="Times New Roman"/>
        </w:rPr>
      </w:pPr>
      <w:r w:rsidRPr="00A810A7">
        <w:rPr>
          <w:rFonts w:ascii="Times New Roman" w:hAnsi="Times New Roman"/>
        </w:rPr>
        <w:t xml:space="preserve">ж) </w:t>
      </w:r>
      <w:r w:rsidR="00A50EDA" w:rsidRPr="00A810A7">
        <w:rPr>
          <w:rFonts w:ascii="Times New Roman" w:hAnsi="Times New Roman"/>
        </w:rPr>
        <w:t>дополнительные элементы способов закупки (</w:t>
      </w:r>
      <w:r w:rsidR="00A50EDA" w:rsidRPr="00A810A7">
        <w:rPr>
          <w:rFonts w:ascii="Times New Roman" w:hAnsi="Times New Roman"/>
          <w:bCs/>
        </w:rPr>
        <w:t>квалификационный отбор, переторжка).</w:t>
      </w:r>
    </w:p>
    <w:p w:rsidR="00FB05AE" w:rsidRPr="009F0D05" w:rsidRDefault="00407B83" w:rsidP="00DA635A">
      <w:pPr>
        <w:tabs>
          <w:tab w:val="left" w:pos="540"/>
          <w:tab w:val="left" w:pos="900"/>
        </w:tabs>
        <w:spacing w:after="0" w:line="240" w:lineRule="auto"/>
        <w:ind w:firstLine="709"/>
        <w:jc w:val="both"/>
        <w:rPr>
          <w:rFonts w:ascii="Times New Roman" w:hAnsi="Times New Roman"/>
        </w:rPr>
      </w:pPr>
      <w:r w:rsidRPr="00A810A7">
        <w:rPr>
          <w:rFonts w:ascii="Times New Roman" w:hAnsi="Times New Roman"/>
          <w:bCs/>
        </w:rPr>
        <w:t>2.2</w:t>
      </w:r>
      <w:r w:rsidR="00FB05AE" w:rsidRPr="00A810A7">
        <w:rPr>
          <w:rFonts w:ascii="Times New Roman" w:hAnsi="Times New Roman"/>
          <w:bCs/>
        </w:rPr>
        <w:t xml:space="preserve">. </w:t>
      </w:r>
      <w:r w:rsidR="00FB05AE" w:rsidRPr="00A810A7">
        <w:rPr>
          <w:rFonts w:ascii="Times New Roman" w:hAnsi="Times New Roman"/>
        </w:rPr>
        <w:t>При проведении процедурзакупки какие-либо переговоры Заказчика с участником не допускаются.</w:t>
      </w:r>
    </w:p>
    <w:p w:rsidR="00FB05AE" w:rsidRDefault="00407B83"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2.3</w:t>
      </w:r>
      <w:r w:rsidR="00FB05AE" w:rsidRPr="009F0D05">
        <w:rPr>
          <w:rFonts w:ascii="Times New Roman" w:hAnsi="Times New Roman"/>
        </w:rPr>
        <w:t>. Закупка считается проведенной со дня заключения договора.</w:t>
      </w:r>
    </w:p>
    <w:p w:rsidR="0023211E" w:rsidRDefault="0023211E" w:rsidP="00DA635A">
      <w:pPr>
        <w:autoSpaceDE w:val="0"/>
        <w:autoSpaceDN w:val="0"/>
        <w:adjustRightInd w:val="0"/>
        <w:spacing w:after="0" w:line="240" w:lineRule="auto"/>
        <w:ind w:firstLine="709"/>
        <w:jc w:val="both"/>
        <w:rPr>
          <w:rFonts w:ascii="Times New Roman" w:hAnsi="Times New Roman"/>
        </w:rPr>
      </w:pPr>
    </w:p>
    <w:p w:rsidR="006948E9" w:rsidRPr="009F0D05" w:rsidRDefault="00C13AE0" w:rsidP="00EF7E61">
      <w:pPr>
        <w:pStyle w:val="2"/>
        <w:spacing w:before="0" w:line="240" w:lineRule="auto"/>
        <w:rPr>
          <w:color w:val="auto"/>
        </w:rPr>
      </w:pPr>
      <w:bookmarkStart w:id="25" w:name="_Toc16148164"/>
      <w:r w:rsidRPr="009F0D05">
        <w:rPr>
          <w:color w:val="auto"/>
        </w:rPr>
        <w:t>Раздел 3. Конкурс</w:t>
      </w:r>
      <w:r w:rsidR="00407B83" w:rsidRPr="009F0D05">
        <w:rPr>
          <w:color w:val="auto"/>
        </w:rPr>
        <w:t xml:space="preserve"> электронной форме</w:t>
      </w:r>
      <w:bookmarkEnd w:id="25"/>
    </w:p>
    <w:p w:rsidR="00407B83" w:rsidRPr="009F0D05" w:rsidRDefault="00C13AE0"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3.1. Конкурс </w:t>
      </w:r>
      <w:r w:rsidR="00407B83" w:rsidRPr="009F0D05">
        <w:rPr>
          <w:rFonts w:ascii="Times New Roman" w:hAnsi="Times New Roman" w:cs="Times New Roman"/>
          <w:sz w:val="22"/>
          <w:szCs w:val="22"/>
        </w:rPr>
        <w:t>в электронной форме</w:t>
      </w:r>
      <w:r w:rsidR="009466BB" w:rsidRPr="009F0D05">
        <w:rPr>
          <w:rFonts w:ascii="Times New Roman" w:hAnsi="Times New Roman" w:cs="Times New Roman"/>
          <w:sz w:val="22"/>
          <w:szCs w:val="22"/>
        </w:rPr>
        <w:t xml:space="preserve"> (далее - конкурс) -</w:t>
      </w:r>
      <w:r w:rsidR="00407B83" w:rsidRPr="009F0D05">
        <w:rPr>
          <w:rFonts w:ascii="Times New Roman" w:hAnsi="Times New Roman" w:cs="Times New Roman"/>
          <w:sz w:val="22"/>
          <w:szCs w:val="22"/>
        </w:rP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66BB" w:rsidRPr="009F0D05" w:rsidRDefault="009466BB" w:rsidP="00DA635A">
      <w:pPr>
        <w:spacing w:after="0" w:line="240" w:lineRule="auto"/>
        <w:ind w:firstLine="709"/>
        <w:jc w:val="both"/>
        <w:rPr>
          <w:rFonts w:ascii="Times New Roman" w:hAnsi="Times New Roman"/>
        </w:rPr>
      </w:pPr>
      <w:r w:rsidRPr="009F0D05">
        <w:rPr>
          <w:rFonts w:ascii="Times New Roman" w:hAnsi="Times New Roman"/>
        </w:rPr>
        <w:t>3.2</w:t>
      </w:r>
      <w:r w:rsidR="00930DED" w:rsidRPr="009F0D05">
        <w:rPr>
          <w:rFonts w:ascii="Times New Roman" w:hAnsi="Times New Roman"/>
        </w:rPr>
        <w:t>.</w:t>
      </w:r>
      <w:r w:rsidR="00C13AE0" w:rsidRPr="009F0D05">
        <w:rPr>
          <w:rFonts w:ascii="Times New Roman" w:hAnsi="Times New Roman"/>
        </w:rPr>
        <w:t xml:space="preserve"> В зависимости от возможного круга участников закупки к</w:t>
      </w:r>
      <w:r w:rsidR="007D7FBB" w:rsidRPr="009F0D05">
        <w:rPr>
          <w:rFonts w:ascii="Times New Roman" w:hAnsi="Times New Roman"/>
        </w:rPr>
        <w:t>онкурс может быть открытым и закрытым</w:t>
      </w:r>
      <w:r w:rsidR="00C13AE0" w:rsidRPr="009F0D05">
        <w:rPr>
          <w:rFonts w:ascii="Times New Roman" w:hAnsi="Times New Roman"/>
        </w:rPr>
        <w:t>.</w:t>
      </w:r>
    </w:p>
    <w:p w:rsidR="00C13AE0" w:rsidRPr="009F0D05" w:rsidRDefault="007D7FBB" w:rsidP="00DA635A">
      <w:pPr>
        <w:spacing w:after="0" w:line="240" w:lineRule="auto"/>
        <w:ind w:firstLine="709"/>
        <w:jc w:val="both"/>
        <w:rPr>
          <w:rFonts w:ascii="Times New Roman" w:hAnsi="Times New Roman"/>
        </w:rPr>
      </w:pPr>
      <w:r w:rsidRPr="009F0D05">
        <w:rPr>
          <w:rFonts w:ascii="Times New Roman" w:hAnsi="Times New Roman"/>
        </w:rPr>
        <w:t>3.3</w:t>
      </w:r>
      <w:r w:rsidR="00C13AE0" w:rsidRPr="009F0D05">
        <w:rPr>
          <w:rFonts w:ascii="Times New Roman" w:hAnsi="Times New Roman"/>
        </w:rPr>
        <w:t xml:space="preserve">. В зависимости от числа этапов конкурс может </w:t>
      </w:r>
      <w:r w:rsidR="009466BB" w:rsidRPr="009F0D05">
        <w:rPr>
          <w:rFonts w:ascii="Times New Roman" w:hAnsi="Times New Roman"/>
        </w:rPr>
        <w:t>включать в себя один или несколько этапов</w:t>
      </w:r>
      <w:r w:rsidR="00C13AE0" w:rsidRPr="009F0D05">
        <w:rPr>
          <w:rFonts w:ascii="Times New Roman" w:hAnsi="Times New Roman"/>
        </w:rPr>
        <w:t>.</w:t>
      </w:r>
    </w:p>
    <w:p w:rsidR="00C13AE0" w:rsidRPr="009F0D05" w:rsidRDefault="007D7FBB" w:rsidP="00DA635A">
      <w:pPr>
        <w:spacing w:after="0" w:line="240" w:lineRule="auto"/>
        <w:ind w:firstLine="709"/>
        <w:jc w:val="both"/>
        <w:rPr>
          <w:rFonts w:ascii="Times New Roman" w:hAnsi="Times New Roman"/>
        </w:rPr>
      </w:pPr>
      <w:r w:rsidRPr="009F0D05">
        <w:rPr>
          <w:rFonts w:ascii="Times New Roman" w:hAnsi="Times New Roman"/>
        </w:rPr>
        <w:t>3.4</w:t>
      </w:r>
      <w:r w:rsidR="00C13AE0" w:rsidRPr="009F0D05">
        <w:rPr>
          <w:rFonts w:ascii="Times New Roman" w:hAnsi="Times New Roman"/>
        </w:rPr>
        <w:t>. Может проводиться с применением дополнительны</w:t>
      </w:r>
      <w:r w:rsidR="00930DED" w:rsidRPr="009F0D05">
        <w:rPr>
          <w:rFonts w:ascii="Times New Roman" w:hAnsi="Times New Roman"/>
        </w:rPr>
        <w:t>х</w:t>
      </w:r>
      <w:r w:rsidR="00C13AE0" w:rsidRPr="009F0D05">
        <w:rPr>
          <w:rFonts w:ascii="Times New Roman" w:hAnsi="Times New Roman"/>
        </w:rPr>
        <w:t xml:space="preserve"> элемент</w:t>
      </w:r>
      <w:r w:rsidR="00930DED" w:rsidRPr="009F0D05">
        <w:rPr>
          <w:rFonts w:ascii="Times New Roman" w:hAnsi="Times New Roman"/>
        </w:rPr>
        <w:t>ов</w:t>
      </w:r>
      <w:r w:rsidR="00C13AE0" w:rsidRPr="009F0D05">
        <w:rPr>
          <w:rFonts w:ascii="Times New Roman" w:hAnsi="Times New Roman"/>
        </w:rPr>
        <w:t xml:space="preserve"> закупочных процедур определенных </w:t>
      </w:r>
      <w:r w:rsidR="00FC2478" w:rsidRPr="009F0D05">
        <w:rPr>
          <w:rFonts w:ascii="Times New Roman" w:hAnsi="Times New Roman"/>
        </w:rPr>
        <w:t xml:space="preserve">главой </w:t>
      </w:r>
      <w:r w:rsidR="00D14774" w:rsidRPr="009F0D05">
        <w:rPr>
          <w:rFonts w:ascii="Times New Roman" w:hAnsi="Times New Roman"/>
        </w:rPr>
        <w:t>1</w:t>
      </w:r>
      <w:r w:rsidR="006948E9" w:rsidRPr="009F0D05">
        <w:rPr>
          <w:rFonts w:ascii="Times New Roman" w:hAnsi="Times New Roman"/>
        </w:rPr>
        <w:t>2</w:t>
      </w:r>
      <w:r w:rsidR="00C13AE0" w:rsidRPr="009F0D05">
        <w:rPr>
          <w:rFonts w:ascii="Times New Roman" w:hAnsi="Times New Roman"/>
        </w:rPr>
        <w:t xml:space="preserve"> настоящего Положения.</w:t>
      </w:r>
    </w:p>
    <w:p w:rsidR="007D7FBB" w:rsidRPr="009F0D05" w:rsidRDefault="007D7FBB" w:rsidP="00DA635A">
      <w:pPr>
        <w:spacing w:after="0" w:line="240" w:lineRule="auto"/>
        <w:ind w:firstLine="709"/>
        <w:jc w:val="both"/>
        <w:rPr>
          <w:rFonts w:ascii="Times New Roman" w:hAnsi="Times New Roman"/>
        </w:rPr>
      </w:pPr>
      <w:r w:rsidRPr="009F0D05">
        <w:rPr>
          <w:rFonts w:ascii="Times New Roman" w:hAnsi="Times New Roman"/>
        </w:rPr>
        <w:t>3.5</w:t>
      </w:r>
      <w:r w:rsidR="00C13AE0" w:rsidRPr="009F0D05">
        <w:rPr>
          <w:rFonts w:ascii="Times New Roman" w:hAnsi="Times New Roman"/>
        </w:rPr>
        <w:t xml:space="preserve">. </w:t>
      </w:r>
      <w:r w:rsidR="00C13AE0" w:rsidRPr="00843C2F">
        <w:rPr>
          <w:rFonts w:ascii="Times New Roman" w:hAnsi="Times New Roman"/>
        </w:rPr>
        <w:t>Процедура используется</w:t>
      </w:r>
      <w:r w:rsidR="003A0B36" w:rsidRPr="00843C2F">
        <w:rPr>
          <w:rFonts w:ascii="Times New Roman" w:hAnsi="Times New Roman"/>
        </w:rPr>
        <w:t xml:space="preserve"> при условии, что начальная (максимальная) цена договора предмета закупки больше </w:t>
      </w:r>
      <w:r w:rsidR="003A0B36" w:rsidRPr="00371E91">
        <w:rPr>
          <w:rFonts w:ascii="Times New Roman" w:hAnsi="Times New Roman"/>
        </w:rPr>
        <w:t>200 000 000 рублей.</w:t>
      </w:r>
    </w:p>
    <w:p w:rsidR="007D7FBB" w:rsidRPr="009F0D05" w:rsidRDefault="007D7FBB" w:rsidP="00DA635A">
      <w:pPr>
        <w:spacing w:after="0" w:line="240" w:lineRule="auto"/>
        <w:ind w:firstLine="709"/>
        <w:jc w:val="both"/>
        <w:rPr>
          <w:rFonts w:ascii="Times New Roman" w:hAnsi="Times New Roman"/>
        </w:rPr>
      </w:pPr>
      <w:r w:rsidRPr="009F0D05">
        <w:rPr>
          <w:rFonts w:ascii="Times New Roman" w:hAnsi="Times New Roman"/>
        </w:rPr>
        <w:t>3.6. Может проводиться не в электронной форме, если предусмотрено положением.</w:t>
      </w:r>
    </w:p>
    <w:p w:rsidR="00C13AE0" w:rsidRPr="009F0D05" w:rsidRDefault="00C13AE0" w:rsidP="00DA635A">
      <w:pPr>
        <w:spacing w:after="0" w:line="240" w:lineRule="auto"/>
        <w:ind w:firstLine="709"/>
        <w:jc w:val="both"/>
        <w:rPr>
          <w:rFonts w:ascii="Times New Roman" w:hAnsi="Times New Roman"/>
        </w:rPr>
      </w:pPr>
    </w:p>
    <w:p w:rsidR="006948E9" w:rsidRPr="009F0D05" w:rsidRDefault="00FC2478" w:rsidP="00EF7E61">
      <w:pPr>
        <w:pStyle w:val="2"/>
        <w:spacing w:before="0" w:line="240" w:lineRule="auto"/>
        <w:rPr>
          <w:color w:val="auto"/>
        </w:rPr>
      </w:pPr>
      <w:bookmarkStart w:id="26" w:name="_Toc16148165"/>
      <w:r w:rsidRPr="009F0D05">
        <w:rPr>
          <w:color w:val="auto"/>
        </w:rPr>
        <w:t>Раздел 4. Аукцион</w:t>
      </w:r>
      <w:r w:rsidR="007D7FBB" w:rsidRPr="009F0D05">
        <w:rPr>
          <w:color w:val="auto"/>
        </w:rPr>
        <w:t xml:space="preserve"> в электронной форме</w:t>
      </w:r>
      <w:bookmarkEnd w:id="26"/>
    </w:p>
    <w:p w:rsidR="00FC2478" w:rsidRPr="009F0D05" w:rsidRDefault="00FC2478" w:rsidP="00DA635A">
      <w:pPr>
        <w:spacing w:after="0" w:line="240" w:lineRule="auto"/>
        <w:ind w:firstLine="709"/>
        <w:jc w:val="both"/>
        <w:rPr>
          <w:rFonts w:ascii="Times New Roman" w:hAnsi="Times New Roman"/>
        </w:rPr>
      </w:pPr>
    </w:p>
    <w:p w:rsidR="00D37100" w:rsidRPr="009F0D05" w:rsidRDefault="00FC2478"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4.1. Аукцион </w:t>
      </w:r>
      <w:r w:rsidR="00D37100" w:rsidRPr="009F0D05">
        <w:rPr>
          <w:rFonts w:ascii="Times New Roman" w:hAnsi="Times New Roman" w:cs="Times New Roman"/>
          <w:sz w:val="22"/>
          <w:szCs w:val="22"/>
        </w:rPr>
        <w:t>в электронной форме (далее – 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C2478" w:rsidRPr="009F0D05" w:rsidRDefault="00D37100" w:rsidP="00DA635A">
      <w:pPr>
        <w:spacing w:after="0" w:line="240" w:lineRule="auto"/>
        <w:ind w:firstLine="709"/>
        <w:jc w:val="both"/>
        <w:rPr>
          <w:rFonts w:ascii="Times New Roman" w:hAnsi="Times New Roman"/>
          <w:highlight w:val="magenta"/>
        </w:rPr>
      </w:pPr>
      <w:r w:rsidRPr="009F0D05">
        <w:rPr>
          <w:rFonts w:ascii="Times New Roman" w:hAnsi="Times New Roman"/>
        </w:rPr>
        <w:t>4.2</w:t>
      </w:r>
      <w:r w:rsidR="00FC2478" w:rsidRPr="009F0D05">
        <w:rPr>
          <w:rFonts w:ascii="Times New Roman" w:hAnsi="Times New Roman"/>
        </w:rPr>
        <w:t>. В зависимости от возможного круга участников заку</w:t>
      </w:r>
      <w:r w:rsidRPr="009F0D05">
        <w:rPr>
          <w:rFonts w:ascii="Times New Roman" w:hAnsi="Times New Roman"/>
        </w:rPr>
        <w:t>пки аукцион может быть открытым и</w:t>
      </w:r>
      <w:r w:rsidR="00FC2478" w:rsidRPr="009F0D05">
        <w:rPr>
          <w:rFonts w:ascii="Times New Roman" w:hAnsi="Times New Roman"/>
        </w:rPr>
        <w:t xml:space="preserve"> закрытым</w:t>
      </w:r>
      <w:r w:rsidRPr="009F0D05">
        <w:rPr>
          <w:rFonts w:ascii="Times New Roman" w:hAnsi="Times New Roman"/>
        </w:rPr>
        <w:t>.</w:t>
      </w:r>
    </w:p>
    <w:p w:rsidR="007D7FBB" w:rsidRPr="009F0D05" w:rsidRDefault="00FC2478"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4.</w:t>
      </w:r>
      <w:r w:rsidR="00357527" w:rsidRPr="009F0D05">
        <w:rPr>
          <w:rFonts w:ascii="Times New Roman" w:hAnsi="Times New Roman"/>
        </w:rPr>
        <w:t>3</w:t>
      </w:r>
      <w:r w:rsidR="003A0B36">
        <w:rPr>
          <w:rFonts w:ascii="Times New Roman" w:hAnsi="Times New Roman"/>
        </w:rPr>
        <w:t xml:space="preserve">. </w:t>
      </w:r>
      <w:r w:rsidR="003A0B36" w:rsidRPr="00843C2F">
        <w:rPr>
          <w:rFonts w:ascii="Times New Roman" w:hAnsi="Times New Roman"/>
        </w:rPr>
        <w:t xml:space="preserve">Процедура используется при условии, что начальная (максимальная) цена договора предмета закупки больше </w:t>
      </w:r>
      <w:r w:rsidR="003A0B36" w:rsidRPr="00371E91">
        <w:rPr>
          <w:rFonts w:ascii="Times New Roman" w:hAnsi="Times New Roman"/>
        </w:rPr>
        <w:t>200 000 000 рублей.</w:t>
      </w:r>
    </w:p>
    <w:p w:rsidR="007D7FBB" w:rsidRPr="009F0D05" w:rsidRDefault="007D7FBB" w:rsidP="00DA635A">
      <w:pPr>
        <w:tabs>
          <w:tab w:val="left" w:pos="540"/>
          <w:tab w:val="left" w:pos="900"/>
        </w:tabs>
        <w:spacing w:after="0" w:line="240" w:lineRule="auto"/>
        <w:ind w:firstLine="709"/>
        <w:jc w:val="both"/>
        <w:rPr>
          <w:rFonts w:ascii="Times New Roman" w:hAnsi="Times New Roman"/>
        </w:rPr>
      </w:pPr>
    </w:p>
    <w:p w:rsidR="006B7CD2" w:rsidRPr="009F0D05" w:rsidRDefault="006B7CD2" w:rsidP="00EF7E61">
      <w:pPr>
        <w:pStyle w:val="2"/>
        <w:spacing w:before="0" w:line="240" w:lineRule="auto"/>
        <w:rPr>
          <w:color w:val="auto"/>
        </w:rPr>
      </w:pPr>
      <w:bookmarkStart w:id="27" w:name="_Toc16148166"/>
      <w:r w:rsidRPr="009F0D05">
        <w:rPr>
          <w:color w:val="auto"/>
        </w:rPr>
        <w:t>Раздел 5. Запрос предложений</w:t>
      </w:r>
      <w:r w:rsidR="00357527" w:rsidRPr="009F0D05">
        <w:rPr>
          <w:color w:val="auto"/>
        </w:rPr>
        <w:t xml:space="preserve"> в электронной форме</w:t>
      </w:r>
      <w:bookmarkEnd w:id="27"/>
    </w:p>
    <w:p w:rsidR="006948E9" w:rsidRPr="009F0D05" w:rsidRDefault="006948E9" w:rsidP="00DA635A">
      <w:pPr>
        <w:spacing w:after="0" w:line="240" w:lineRule="auto"/>
        <w:ind w:firstLine="709"/>
        <w:jc w:val="both"/>
        <w:rPr>
          <w:rFonts w:ascii="Times New Roman" w:hAnsi="Times New Roman"/>
          <w:b/>
        </w:rPr>
      </w:pPr>
    </w:p>
    <w:p w:rsidR="00357527" w:rsidRPr="009F0D05" w:rsidRDefault="00357527"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5.1. Запрос</w:t>
      </w:r>
      <w:r w:rsidR="006B7CD2" w:rsidRPr="009F0D05">
        <w:rPr>
          <w:rFonts w:ascii="Times New Roman" w:hAnsi="Times New Roman" w:cs="Times New Roman"/>
          <w:sz w:val="22"/>
          <w:szCs w:val="22"/>
        </w:rPr>
        <w:t xml:space="preserve"> предложений </w:t>
      </w:r>
      <w:r w:rsidRPr="009F0D05">
        <w:rPr>
          <w:rFonts w:ascii="Times New Roman" w:hAnsi="Times New Roman" w:cs="Times New Roman"/>
          <w:sz w:val="22"/>
          <w:szCs w:val="22"/>
        </w:rPr>
        <w:t>в электронной форме (далее – запрос предложений) – это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57527" w:rsidRPr="009F0D05" w:rsidRDefault="00357527" w:rsidP="00DA635A">
      <w:pPr>
        <w:spacing w:after="0" w:line="240" w:lineRule="auto"/>
        <w:ind w:firstLine="709"/>
        <w:jc w:val="both"/>
        <w:rPr>
          <w:rFonts w:ascii="Times New Roman" w:hAnsi="Times New Roman"/>
        </w:rPr>
      </w:pPr>
      <w:r w:rsidRPr="009F0D05">
        <w:rPr>
          <w:rFonts w:ascii="Times New Roman" w:hAnsi="Times New Roman"/>
        </w:rPr>
        <w:t>5.2. В зависимости от возможного круга участников закупки запрос предложений может быть открытым и закрытым.</w:t>
      </w:r>
    </w:p>
    <w:p w:rsidR="00357527" w:rsidRPr="009F0D05" w:rsidRDefault="006B7CD2" w:rsidP="00DA635A">
      <w:pPr>
        <w:spacing w:after="0" w:line="240" w:lineRule="auto"/>
        <w:ind w:firstLine="709"/>
        <w:jc w:val="both"/>
        <w:rPr>
          <w:rFonts w:ascii="Times New Roman" w:hAnsi="Times New Roman"/>
        </w:rPr>
      </w:pPr>
      <w:r w:rsidRPr="009F0D05">
        <w:rPr>
          <w:rFonts w:ascii="Times New Roman" w:hAnsi="Times New Roman"/>
        </w:rPr>
        <w:t>5.</w:t>
      </w:r>
      <w:r w:rsidR="00843C2F">
        <w:rPr>
          <w:rFonts w:ascii="Times New Roman" w:hAnsi="Times New Roman"/>
        </w:rPr>
        <w:t>3</w:t>
      </w:r>
      <w:r w:rsidRPr="009F0D05">
        <w:rPr>
          <w:rFonts w:ascii="Times New Roman" w:hAnsi="Times New Roman"/>
        </w:rPr>
        <w:t>. В за</w:t>
      </w:r>
      <w:r w:rsidR="00357527" w:rsidRPr="009F0D05">
        <w:rPr>
          <w:rFonts w:ascii="Times New Roman" w:hAnsi="Times New Roman"/>
        </w:rPr>
        <w:t>висимости от числа этапов запрос предложений может включать в себя один или несколько этапов.</w:t>
      </w:r>
    </w:p>
    <w:p w:rsidR="006B7CD2" w:rsidRPr="009F0D05" w:rsidRDefault="00843C2F" w:rsidP="00DA635A">
      <w:pPr>
        <w:spacing w:after="0" w:line="240" w:lineRule="auto"/>
        <w:ind w:firstLine="709"/>
        <w:jc w:val="both"/>
        <w:rPr>
          <w:rFonts w:ascii="Times New Roman" w:hAnsi="Times New Roman"/>
        </w:rPr>
      </w:pPr>
      <w:r>
        <w:rPr>
          <w:rFonts w:ascii="Times New Roman" w:hAnsi="Times New Roman"/>
        </w:rPr>
        <w:t>5.4</w:t>
      </w:r>
      <w:r w:rsidR="006B7CD2" w:rsidRPr="009F0D05">
        <w:rPr>
          <w:rFonts w:ascii="Times New Roman" w:hAnsi="Times New Roman"/>
        </w:rPr>
        <w:t>. Может проводиться с применением дополнительны</w:t>
      </w:r>
      <w:r w:rsidR="00195257" w:rsidRPr="009F0D05">
        <w:rPr>
          <w:rFonts w:ascii="Times New Roman" w:hAnsi="Times New Roman"/>
        </w:rPr>
        <w:t>х</w:t>
      </w:r>
      <w:r w:rsidR="006B7CD2" w:rsidRPr="009F0D05">
        <w:rPr>
          <w:rFonts w:ascii="Times New Roman" w:hAnsi="Times New Roman"/>
        </w:rPr>
        <w:t xml:space="preserve"> элемент</w:t>
      </w:r>
      <w:r w:rsidR="00195257" w:rsidRPr="009F0D05">
        <w:rPr>
          <w:rFonts w:ascii="Times New Roman" w:hAnsi="Times New Roman"/>
        </w:rPr>
        <w:t>ов</w:t>
      </w:r>
      <w:r w:rsidR="006B7CD2" w:rsidRPr="009F0D05">
        <w:rPr>
          <w:rFonts w:ascii="Times New Roman" w:hAnsi="Times New Roman"/>
        </w:rPr>
        <w:t xml:space="preserve"> закупочных процедур, опре</w:t>
      </w:r>
      <w:r w:rsidR="006948E9" w:rsidRPr="009F0D05">
        <w:rPr>
          <w:rFonts w:ascii="Times New Roman" w:hAnsi="Times New Roman"/>
        </w:rPr>
        <w:t xml:space="preserve">деленных главой </w:t>
      </w:r>
      <w:r w:rsidR="00D14774" w:rsidRPr="009F0D05">
        <w:rPr>
          <w:rFonts w:ascii="Times New Roman" w:hAnsi="Times New Roman"/>
        </w:rPr>
        <w:t>1</w:t>
      </w:r>
      <w:r w:rsidR="006948E9" w:rsidRPr="009F0D05">
        <w:rPr>
          <w:rFonts w:ascii="Times New Roman" w:hAnsi="Times New Roman"/>
        </w:rPr>
        <w:t>2</w:t>
      </w:r>
      <w:r w:rsidR="006B7CD2" w:rsidRPr="009F0D05">
        <w:rPr>
          <w:rFonts w:ascii="Times New Roman" w:hAnsi="Times New Roman"/>
        </w:rPr>
        <w:t xml:space="preserve"> настоящего</w:t>
      </w:r>
      <w:r w:rsidR="00357527" w:rsidRPr="009F0D05">
        <w:rPr>
          <w:rFonts w:ascii="Times New Roman" w:hAnsi="Times New Roman"/>
        </w:rPr>
        <w:t xml:space="preserve"> Положения.</w:t>
      </w:r>
    </w:p>
    <w:p w:rsidR="006B7CD2" w:rsidRPr="009F0D05" w:rsidRDefault="00843C2F" w:rsidP="00DA635A">
      <w:pPr>
        <w:tabs>
          <w:tab w:val="left" w:pos="540"/>
          <w:tab w:val="left" w:pos="900"/>
        </w:tabs>
        <w:spacing w:after="0" w:line="240" w:lineRule="auto"/>
        <w:ind w:firstLine="709"/>
        <w:jc w:val="both"/>
        <w:rPr>
          <w:rFonts w:ascii="Times New Roman" w:hAnsi="Times New Roman"/>
        </w:rPr>
      </w:pPr>
      <w:r>
        <w:rPr>
          <w:rFonts w:ascii="Times New Roman" w:hAnsi="Times New Roman"/>
        </w:rPr>
        <w:t>5.5</w:t>
      </w:r>
      <w:r w:rsidR="006B7CD2" w:rsidRPr="009F0D05">
        <w:rPr>
          <w:rFonts w:ascii="Times New Roman" w:hAnsi="Times New Roman"/>
        </w:rPr>
        <w:t xml:space="preserve">. </w:t>
      </w:r>
      <w:r w:rsidR="003A0B36" w:rsidRPr="00E233F9">
        <w:rPr>
          <w:rFonts w:ascii="Times New Roman" w:hAnsi="Times New Roman"/>
        </w:rPr>
        <w:t xml:space="preserve">Процедура используется при условии, что начальная (максимальная) цена договора предмета закупки меньше </w:t>
      </w:r>
      <w:r w:rsidR="003A0B36" w:rsidRPr="00371E91">
        <w:rPr>
          <w:rFonts w:ascii="Times New Roman" w:hAnsi="Times New Roman"/>
        </w:rPr>
        <w:t>200 000 000 рублей</w:t>
      </w:r>
      <w:r w:rsidR="003A0B36" w:rsidRPr="00E233F9">
        <w:rPr>
          <w:rFonts w:ascii="Times New Roman" w:hAnsi="Times New Roman"/>
        </w:rPr>
        <w:t>.</w:t>
      </w:r>
    </w:p>
    <w:p w:rsidR="00357527" w:rsidRPr="009F0D05" w:rsidRDefault="00843C2F" w:rsidP="00DA635A">
      <w:pPr>
        <w:tabs>
          <w:tab w:val="left" w:pos="540"/>
          <w:tab w:val="left" w:pos="900"/>
        </w:tabs>
        <w:spacing w:after="0" w:line="240" w:lineRule="auto"/>
        <w:ind w:firstLine="709"/>
        <w:jc w:val="both"/>
        <w:rPr>
          <w:rFonts w:ascii="Times New Roman" w:hAnsi="Times New Roman"/>
        </w:rPr>
      </w:pPr>
      <w:r>
        <w:rPr>
          <w:rFonts w:ascii="Times New Roman" w:hAnsi="Times New Roman"/>
        </w:rPr>
        <w:t>5.6</w:t>
      </w:r>
      <w:r w:rsidR="00357527" w:rsidRPr="009F0D05">
        <w:rPr>
          <w:rFonts w:ascii="Times New Roman" w:hAnsi="Times New Roman"/>
        </w:rPr>
        <w:t>. Может проводиться не в электронной форме, если предусмотрено положением.</w:t>
      </w:r>
    </w:p>
    <w:p w:rsidR="006948E9" w:rsidRPr="009F0D05" w:rsidRDefault="006948E9" w:rsidP="00DA635A">
      <w:pPr>
        <w:tabs>
          <w:tab w:val="left" w:pos="540"/>
          <w:tab w:val="left" w:pos="900"/>
        </w:tabs>
        <w:spacing w:after="0" w:line="240" w:lineRule="auto"/>
        <w:jc w:val="both"/>
        <w:rPr>
          <w:rFonts w:ascii="Times New Roman" w:hAnsi="Times New Roman"/>
        </w:rPr>
      </w:pPr>
    </w:p>
    <w:p w:rsidR="00257576" w:rsidRPr="009F0D05" w:rsidRDefault="00257576" w:rsidP="00EF7E61">
      <w:pPr>
        <w:pStyle w:val="2"/>
        <w:spacing w:before="0" w:line="240" w:lineRule="auto"/>
        <w:rPr>
          <w:color w:val="auto"/>
        </w:rPr>
      </w:pPr>
      <w:bookmarkStart w:id="28" w:name="_Toc16148167"/>
      <w:r w:rsidRPr="009F0D05">
        <w:rPr>
          <w:color w:val="auto"/>
        </w:rPr>
        <w:t>Раздел 6. Запрос котировок</w:t>
      </w:r>
      <w:r w:rsidR="00357527" w:rsidRPr="009F0D05">
        <w:rPr>
          <w:color w:val="auto"/>
        </w:rPr>
        <w:t xml:space="preserve"> в электронной форме</w:t>
      </w:r>
      <w:bookmarkEnd w:id="28"/>
    </w:p>
    <w:p w:rsidR="006948E9" w:rsidRPr="009F0D05" w:rsidRDefault="006948E9" w:rsidP="00DA635A">
      <w:pPr>
        <w:spacing w:after="0" w:line="240" w:lineRule="auto"/>
        <w:ind w:firstLine="709"/>
        <w:jc w:val="both"/>
        <w:rPr>
          <w:rFonts w:ascii="Times New Roman" w:hAnsi="Times New Roman"/>
          <w:b/>
        </w:rPr>
      </w:pPr>
    </w:p>
    <w:p w:rsidR="00357527" w:rsidRPr="009F0D05" w:rsidRDefault="0025757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6.1. </w:t>
      </w:r>
      <w:r w:rsidR="00357527" w:rsidRPr="009F0D05">
        <w:rPr>
          <w:rFonts w:ascii="Times New Roman" w:hAnsi="Times New Roman" w:cs="Times New Roman"/>
          <w:sz w:val="22"/>
          <w:szCs w:val="22"/>
        </w:rPr>
        <w:t>Запрос котировок в электронной форме (далее – 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7527" w:rsidRPr="009F0D05" w:rsidRDefault="00357527" w:rsidP="00DA635A">
      <w:pPr>
        <w:spacing w:after="0" w:line="240" w:lineRule="auto"/>
        <w:ind w:firstLine="709"/>
        <w:jc w:val="both"/>
        <w:rPr>
          <w:rFonts w:ascii="Times New Roman" w:hAnsi="Times New Roman"/>
        </w:rPr>
      </w:pPr>
      <w:r w:rsidRPr="009F0D05">
        <w:rPr>
          <w:rFonts w:ascii="Times New Roman" w:hAnsi="Times New Roman"/>
        </w:rPr>
        <w:t>5.2. В зависимости от возможного круга участников закупки запрос котировок может быть открытым и закрытым.</w:t>
      </w:r>
    </w:p>
    <w:p w:rsidR="00357527" w:rsidRPr="009F0D05" w:rsidRDefault="00357527"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5.3. Процедура используется без установления ценовых порогов и ограничений.</w:t>
      </w:r>
    </w:p>
    <w:p w:rsidR="00357527" w:rsidRPr="009F0D05" w:rsidRDefault="00357527" w:rsidP="00DA635A">
      <w:pPr>
        <w:spacing w:after="0" w:line="240" w:lineRule="auto"/>
        <w:ind w:firstLine="709"/>
        <w:jc w:val="both"/>
        <w:rPr>
          <w:rFonts w:ascii="Times New Roman" w:hAnsi="Times New Roman"/>
        </w:rPr>
      </w:pPr>
      <w:r w:rsidRPr="009F0D05">
        <w:rPr>
          <w:rFonts w:ascii="Times New Roman" w:hAnsi="Times New Roman"/>
        </w:rPr>
        <w:t>5.4. В зависимости от числа этапов запрос котировок может включать в себя один или несколько этапов.</w:t>
      </w:r>
    </w:p>
    <w:p w:rsidR="00357527" w:rsidRPr="009F0D05" w:rsidRDefault="00357527" w:rsidP="00DA635A">
      <w:pPr>
        <w:spacing w:after="0" w:line="240" w:lineRule="auto"/>
        <w:ind w:firstLine="709"/>
        <w:jc w:val="both"/>
        <w:rPr>
          <w:rFonts w:ascii="Times New Roman" w:hAnsi="Times New Roman"/>
        </w:rPr>
      </w:pPr>
      <w:r w:rsidRPr="009F0D05">
        <w:rPr>
          <w:rFonts w:ascii="Times New Roman" w:hAnsi="Times New Roman"/>
        </w:rPr>
        <w:t>5.5. Может проводиться с применением дополнительных элементов закупочных процедур, определенных главой 12 настоящего Положения.</w:t>
      </w:r>
    </w:p>
    <w:p w:rsidR="00357527" w:rsidRPr="009F0D05" w:rsidRDefault="00357527"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5.6. </w:t>
      </w:r>
      <w:r w:rsidR="003A0B36" w:rsidRPr="00E233F9">
        <w:rPr>
          <w:rFonts w:ascii="Times New Roman" w:hAnsi="Times New Roman"/>
        </w:rPr>
        <w:t xml:space="preserve">Процедура используется при условии, что начальная (максимальная) цена договора предмета закупки меньше </w:t>
      </w:r>
      <w:r w:rsidR="003A0B36" w:rsidRPr="00371E91">
        <w:rPr>
          <w:rFonts w:ascii="Times New Roman" w:hAnsi="Times New Roman"/>
        </w:rPr>
        <w:t>200 000 000 рублей</w:t>
      </w:r>
      <w:r w:rsidR="003A0B36" w:rsidRPr="00E233F9">
        <w:rPr>
          <w:rFonts w:ascii="Times New Roman" w:hAnsi="Times New Roman"/>
        </w:rPr>
        <w:t>.</w:t>
      </w:r>
    </w:p>
    <w:p w:rsidR="00357527" w:rsidRPr="009F0D05" w:rsidRDefault="00357527"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5.7. Может проводиться не в электронной форме, если предусмотрено положением.</w:t>
      </w:r>
    </w:p>
    <w:p w:rsidR="00CB0D63" w:rsidRPr="009F0D05" w:rsidRDefault="00CB0D63" w:rsidP="00DA635A">
      <w:pPr>
        <w:spacing w:after="0" w:line="240" w:lineRule="auto"/>
        <w:jc w:val="both"/>
        <w:rPr>
          <w:rFonts w:ascii="Times New Roman" w:eastAsia="Times New Roman" w:hAnsi="Times New Roman"/>
        </w:rPr>
      </w:pPr>
    </w:p>
    <w:p w:rsidR="009E229A" w:rsidRPr="009F0D05" w:rsidRDefault="009E229A" w:rsidP="00EF7E61">
      <w:pPr>
        <w:pStyle w:val="2"/>
        <w:spacing w:before="0" w:line="240" w:lineRule="auto"/>
        <w:rPr>
          <w:color w:val="auto"/>
        </w:rPr>
      </w:pPr>
      <w:bookmarkStart w:id="29" w:name="_Toc16148168"/>
      <w:bookmarkStart w:id="30" w:name="_Ref240429734"/>
      <w:bookmarkStart w:id="31" w:name="_Ref261359360"/>
      <w:r w:rsidRPr="009F0D05">
        <w:rPr>
          <w:color w:val="auto"/>
        </w:rPr>
        <w:t xml:space="preserve">Раздел </w:t>
      </w:r>
      <w:r w:rsidR="00E547CE" w:rsidRPr="009F0D05">
        <w:rPr>
          <w:color w:val="auto"/>
        </w:rPr>
        <w:t>7</w:t>
      </w:r>
      <w:r w:rsidRPr="009F0D05">
        <w:rPr>
          <w:color w:val="auto"/>
        </w:rPr>
        <w:t xml:space="preserve">. </w:t>
      </w:r>
      <w:r w:rsidR="00165B78">
        <w:rPr>
          <w:color w:val="auto"/>
        </w:rPr>
        <w:t>Неконкурентные закупочные процедуры</w:t>
      </w:r>
      <w:bookmarkEnd w:id="29"/>
      <w:r w:rsidR="00165B78">
        <w:rPr>
          <w:color w:val="auto"/>
        </w:rPr>
        <w:t xml:space="preserve"> </w:t>
      </w:r>
    </w:p>
    <w:p w:rsidR="006948E9" w:rsidRPr="009F0D05" w:rsidRDefault="006948E9" w:rsidP="00DA635A">
      <w:pPr>
        <w:spacing w:after="0" w:line="240" w:lineRule="auto"/>
        <w:ind w:firstLine="709"/>
        <w:jc w:val="both"/>
        <w:rPr>
          <w:rFonts w:ascii="Times New Roman" w:hAnsi="Times New Roman"/>
        </w:rPr>
      </w:pPr>
    </w:p>
    <w:p w:rsidR="00BC475E" w:rsidRPr="009F0D05" w:rsidRDefault="00BC475E" w:rsidP="00DA635A">
      <w:pPr>
        <w:spacing w:after="0" w:line="240" w:lineRule="auto"/>
        <w:ind w:firstLine="709"/>
        <w:jc w:val="both"/>
        <w:rPr>
          <w:rFonts w:ascii="Times New Roman" w:hAnsi="Times New Roman"/>
        </w:rPr>
      </w:pPr>
      <w:r w:rsidRPr="009F0D05">
        <w:rPr>
          <w:rFonts w:ascii="Times New Roman" w:hAnsi="Times New Roman"/>
        </w:rPr>
        <w:t xml:space="preserve">7.1. </w:t>
      </w:r>
      <w:r w:rsidR="00E3092A" w:rsidRPr="009F0D05">
        <w:rPr>
          <w:rFonts w:ascii="Times New Roman" w:hAnsi="Times New Roman"/>
        </w:rPr>
        <w:t>Неконкурентн</w:t>
      </w:r>
      <w:r w:rsidR="001E1035">
        <w:rPr>
          <w:rFonts w:ascii="Times New Roman" w:hAnsi="Times New Roman"/>
        </w:rPr>
        <w:t>ыми</w:t>
      </w:r>
      <w:r w:rsidR="00E3092A" w:rsidRPr="009F0D05">
        <w:rPr>
          <w:rFonts w:ascii="Times New Roman" w:hAnsi="Times New Roman"/>
        </w:rPr>
        <w:t xml:space="preserve"> закупк</w:t>
      </w:r>
      <w:r w:rsidR="001E1035">
        <w:rPr>
          <w:rFonts w:ascii="Times New Roman" w:hAnsi="Times New Roman"/>
        </w:rPr>
        <w:t>ами</w:t>
      </w:r>
      <w:r w:rsidR="00E3092A" w:rsidRPr="009F0D05">
        <w:rPr>
          <w:rFonts w:ascii="Times New Roman" w:hAnsi="Times New Roman"/>
        </w:rPr>
        <w:t xml:space="preserve"> является закупка у единственного поставщика (исполнителя, подрядчика)</w:t>
      </w:r>
      <w:r w:rsidR="001E1035">
        <w:rPr>
          <w:rFonts w:ascii="Times New Roman" w:hAnsi="Times New Roman"/>
        </w:rPr>
        <w:t xml:space="preserve"> и з</w:t>
      </w:r>
      <w:r w:rsidR="001E1035" w:rsidRPr="001E1035">
        <w:rPr>
          <w:rFonts w:ascii="Times New Roman" w:hAnsi="Times New Roman"/>
        </w:rPr>
        <w:t>акупка по результатам анализа рынка</w:t>
      </w:r>
      <w:r w:rsidRPr="009F0D05">
        <w:rPr>
          <w:rFonts w:ascii="Times New Roman" w:hAnsi="Times New Roman"/>
        </w:rPr>
        <w:t>.</w:t>
      </w:r>
    </w:p>
    <w:p w:rsidR="00BC475E" w:rsidRPr="009F0D05" w:rsidRDefault="00BC475E" w:rsidP="00DA635A">
      <w:pPr>
        <w:spacing w:after="0" w:line="240" w:lineRule="auto"/>
        <w:ind w:firstLine="709"/>
        <w:jc w:val="both"/>
        <w:rPr>
          <w:rFonts w:ascii="Times New Roman" w:hAnsi="Times New Roman"/>
        </w:rPr>
      </w:pPr>
      <w:r w:rsidRPr="009F0D05">
        <w:rPr>
          <w:rFonts w:ascii="Times New Roman" w:hAnsi="Times New Roman"/>
        </w:rPr>
        <w:t>7.2.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E3092A" w:rsidRDefault="00BC475E" w:rsidP="00DA635A">
      <w:pPr>
        <w:spacing w:after="0" w:line="240" w:lineRule="auto"/>
        <w:ind w:firstLine="709"/>
        <w:jc w:val="both"/>
        <w:rPr>
          <w:rFonts w:ascii="Times New Roman" w:hAnsi="Times New Roman"/>
        </w:rPr>
      </w:pPr>
      <w:r w:rsidRPr="009F0D05">
        <w:rPr>
          <w:rFonts w:ascii="Times New Roman" w:hAnsi="Times New Roman"/>
        </w:rPr>
        <w:t xml:space="preserve">7.3. </w:t>
      </w:r>
      <w:r w:rsidR="00E3092A" w:rsidRPr="009F0D05">
        <w:rPr>
          <w:rFonts w:ascii="Times New Roman" w:hAnsi="Times New Roman"/>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в соответствии с главой 11 настоящего Положения.</w:t>
      </w:r>
    </w:p>
    <w:p w:rsidR="001E1035" w:rsidRDefault="001E1035" w:rsidP="00DA635A">
      <w:pPr>
        <w:spacing w:after="0" w:line="240" w:lineRule="auto"/>
        <w:ind w:firstLine="709"/>
        <w:jc w:val="both"/>
        <w:rPr>
          <w:rFonts w:ascii="Times New Roman" w:hAnsi="Times New Roman"/>
        </w:rPr>
      </w:pPr>
      <w:r>
        <w:rPr>
          <w:rFonts w:ascii="Times New Roman" w:hAnsi="Times New Roman"/>
        </w:rPr>
        <w:t>7.4.  З</w:t>
      </w:r>
      <w:r w:rsidRPr="001E1035">
        <w:rPr>
          <w:rFonts w:ascii="Times New Roman" w:hAnsi="Times New Roman"/>
        </w:rPr>
        <w:t>акупка по результатам анализа рынка</w:t>
      </w:r>
      <w:r w:rsidRPr="00E233F9">
        <w:rPr>
          <w:rFonts w:ascii="Times New Roman" w:hAnsi="Times New Roman"/>
        </w:rPr>
        <w:t xml:space="preserve">используется при условии, что начальная (максимальная) цена договора предмета закупки </w:t>
      </w:r>
      <w:r w:rsidRPr="00371E91">
        <w:rPr>
          <w:rFonts w:ascii="Times New Roman" w:hAnsi="Times New Roman"/>
        </w:rPr>
        <w:t>меньше 150 000 000</w:t>
      </w:r>
      <w:r w:rsidRPr="00E233F9">
        <w:rPr>
          <w:rFonts w:ascii="Times New Roman" w:hAnsi="Times New Roman"/>
        </w:rPr>
        <w:t xml:space="preserve"> рублей</w:t>
      </w:r>
      <w:r w:rsidRPr="001E1035">
        <w:rPr>
          <w:rFonts w:ascii="Times New Roman" w:hAnsi="Times New Roman"/>
        </w:rPr>
        <w:t>,</w:t>
      </w:r>
      <w:r>
        <w:rPr>
          <w:rFonts w:ascii="Times New Roman" w:hAnsi="Times New Roman"/>
        </w:rPr>
        <w:t xml:space="preserve"> процедура проходит в соответствии с главой </w:t>
      </w:r>
      <w:r w:rsidR="00441C7F">
        <w:rPr>
          <w:rFonts w:ascii="Times New Roman" w:hAnsi="Times New Roman"/>
        </w:rPr>
        <w:t xml:space="preserve">11.1 </w:t>
      </w:r>
      <w:r>
        <w:rPr>
          <w:rFonts w:ascii="Times New Roman" w:hAnsi="Times New Roman"/>
        </w:rPr>
        <w:t xml:space="preserve">настоящего Положения. </w:t>
      </w:r>
    </w:p>
    <w:p w:rsidR="00AC53C9" w:rsidRPr="00AC53C9" w:rsidRDefault="00AC53C9" w:rsidP="00AC53C9">
      <w:pPr>
        <w:rPr>
          <w:rFonts w:asciiTheme="majorHAnsi" w:hAnsiTheme="majorHAnsi"/>
          <w:b/>
          <w:sz w:val="26"/>
          <w:szCs w:val="26"/>
        </w:rPr>
      </w:pPr>
    </w:p>
    <w:p w:rsidR="00AC53C9" w:rsidRPr="009F0D05" w:rsidRDefault="00AC53C9" w:rsidP="00DA635A">
      <w:pPr>
        <w:spacing w:after="0" w:line="240" w:lineRule="auto"/>
        <w:ind w:firstLine="709"/>
        <w:jc w:val="both"/>
        <w:rPr>
          <w:rFonts w:ascii="Times New Roman" w:hAnsi="Times New Roman"/>
        </w:rPr>
      </w:pPr>
    </w:p>
    <w:bookmarkEnd w:id="30"/>
    <w:bookmarkEnd w:id="31"/>
    <w:p w:rsidR="00DA635A" w:rsidRPr="009F0D05" w:rsidRDefault="00DA635A" w:rsidP="00DA635A">
      <w:pPr>
        <w:autoSpaceDE w:val="0"/>
        <w:autoSpaceDN w:val="0"/>
        <w:adjustRightInd w:val="0"/>
        <w:spacing w:after="0" w:line="240" w:lineRule="auto"/>
        <w:ind w:firstLine="709"/>
        <w:jc w:val="both"/>
        <w:rPr>
          <w:rFonts w:ascii="Times New Roman" w:eastAsia="Times New Roman" w:hAnsi="Times New Roman"/>
          <w:b/>
        </w:rPr>
      </w:pPr>
    </w:p>
    <w:p w:rsidR="00DA635A" w:rsidRPr="009F0D05" w:rsidRDefault="00DA635A" w:rsidP="00DA635A">
      <w:pPr>
        <w:autoSpaceDE w:val="0"/>
        <w:autoSpaceDN w:val="0"/>
        <w:adjustRightInd w:val="0"/>
        <w:spacing w:after="0" w:line="240" w:lineRule="auto"/>
        <w:ind w:firstLine="709"/>
        <w:jc w:val="both"/>
        <w:rPr>
          <w:rFonts w:ascii="Times New Roman" w:eastAsia="Times New Roman" w:hAnsi="Times New Roman"/>
          <w:b/>
        </w:rPr>
      </w:pPr>
    </w:p>
    <w:p w:rsidR="00A17E4B" w:rsidRPr="009F0D05" w:rsidRDefault="006A2CC5" w:rsidP="009251A8">
      <w:pPr>
        <w:pStyle w:val="2"/>
        <w:spacing w:before="0" w:line="240" w:lineRule="auto"/>
        <w:rPr>
          <w:color w:val="auto"/>
        </w:rPr>
      </w:pPr>
      <w:bookmarkStart w:id="32" w:name="_Toc16148169"/>
      <w:r w:rsidRPr="009F0D05">
        <w:rPr>
          <w:color w:val="auto"/>
        </w:rPr>
        <w:t xml:space="preserve">Раздел </w:t>
      </w:r>
      <w:r w:rsidR="00E451D0">
        <w:rPr>
          <w:color w:val="auto"/>
        </w:rPr>
        <w:t>8</w:t>
      </w:r>
      <w:r w:rsidR="0008204C" w:rsidRPr="009F0D05">
        <w:rPr>
          <w:color w:val="auto"/>
        </w:rPr>
        <w:t>.</w:t>
      </w:r>
      <w:r w:rsidR="003454F0" w:rsidRPr="009F0D05">
        <w:rPr>
          <w:color w:val="auto"/>
        </w:rPr>
        <w:t xml:space="preserve"> Приоритет</w:t>
      </w:r>
      <w:bookmarkEnd w:id="32"/>
    </w:p>
    <w:p w:rsidR="006948E9" w:rsidRPr="009F0D05" w:rsidRDefault="006948E9" w:rsidP="00DA635A">
      <w:pPr>
        <w:autoSpaceDE w:val="0"/>
        <w:autoSpaceDN w:val="0"/>
        <w:adjustRightInd w:val="0"/>
        <w:spacing w:after="0" w:line="240" w:lineRule="auto"/>
        <w:ind w:firstLine="709"/>
        <w:jc w:val="both"/>
        <w:rPr>
          <w:rFonts w:ascii="Times New Roman" w:eastAsia="Times New Roman" w:hAnsi="Times New Roman"/>
        </w:rPr>
      </w:pPr>
    </w:p>
    <w:p w:rsidR="003454F0" w:rsidRPr="009F0D05" w:rsidRDefault="00E451D0" w:rsidP="00120B22">
      <w:pPr>
        <w:pStyle w:val="14"/>
        <w:ind w:firstLine="708"/>
        <w:jc w:val="both"/>
        <w:rPr>
          <w:shd w:val="clear" w:color="auto" w:fill="FFFFFF"/>
        </w:rPr>
      </w:pPr>
      <w:r>
        <w:t>8</w:t>
      </w:r>
      <w:r w:rsidR="00A17E4B" w:rsidRPr="009F0D05">
        <w:t xml:space="preserve">.1. </w:t>
      </w:r>
      <w:r w:rsidR="003454F0" w:rsidRPr="009F0D05">
        <w:rPr>
          <w:bCs/>
        </w:rPr>
        <w:t xml:space="preserve">Приоритет </w:t>
      </w:r>
      <w:r w:rsidR="003454F0" w:rsidRPr="009F0D05">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B7761" w:rsidRPr="009F0D05" w:rsidRDefault="00E451D0" w:rsidP="00120B22">
      <w:pPr>
        <w:pStyle w:val="14"/>
        <w:ind w:firstLine="708"/>
        <w:jc w:val="both"/>
        <w:rPr>
          <w:spacing w:val="2"/>
        </w:rPr>
      </w:pPr>
      <w:r>
        <w:rPr>
          <w:shd w:val="clear" w:color="auto" w:fill="FFFFFF"/>
        </w:rPr>
        <w:t>8</w:t>
      </w:r>
      <w:r w:rsidR="003454F0" w:rsidRPr="009F0D05">
        <w:rPr>
          <w:shd w:val="clear" w:color="auto" w:fill="FFFFFF"/>
        </w:rPr>
        <w:t xml:space="preserve">.2. </w:t>
      </w:r>
      <w:r w:rsidR="00BC68B3" w:rsidRPr="009F0D05">
        <w:rPr>
          <w:bCs/>
        </w:rPr>
        <w:t>Приоритет</w:t>
      </w:r>
      <w:r w:rsidR="003454F0" w:rsidRPr="009F0D05">
        <w:t>устанавливается</w:t>
      </w:r>
      <w:r w:rsidR="0080794F" w:rsidRPr="009F0D05">
        <w:t>,</w:t>
      </w:r>
      <w:r w:rsidR="00B03FD3" w:rsidRPr="009F0D05">
        <w:t xml:space="preserve">согласно </w:t>
      </w:r>
      <w:r w:rsidR="0080794F" w:rsidRPr="009F0D05">
        <w:t>постановлению</w:t>
      </w:r>
      <w:r w:rsidR="000B7761" w:rsidRPr="009F0D05">
        <w:t xml:space="preserve">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03FD3" w:rsidRPr="009F0D05">
        <w:t xml:space="preserve"> (настоящее постановление вступает в силу с 1 января 2017 г.)</w:t>
      </w:r>
      <w:r w:rsidR="006948E9" w:rsidRPr="009F0D05">
        <w:t>.</w:t>
      </w:r>
    </w:p>
    <w:p w:rsidR="00B03FD3" w:rsidRPr="009F0D05" w:rsidRDefault="003454F0" w:rsidP="00120B22">
      <w:pPr>
        <w:pStyle w:val="14"/>
        <w:ind w:firstLine="708"/>
        <w:jc w:val="both"/>
        <w:rPr>
          <w:shd w:val="clear" w:color="auto" w:fill="FFFFFF"/>
        </w:rPr>
      </w:pPr>
      <w:r w:rsidRPr="009F0D05">
        <w:rPr>
          <w:shd w:val="clear" w:color="auto" w:fill="FFFFFF"/>
        </w:rPr>
        <w:t>8.3.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0794F" w:rsidRPr="009F0D05" w:rsidRDefault="0080794F" w:rsidP="00DA635A">
      <w:pPr>
        <w:spacing w:after="0" w:line="240" w:lineRule="auto"/>
        <w:ind w:firstLine="709"/>
        <w:jc w:val="both"/>
        <w:rPr>
          <w:rFonts w:ascii="Times New Roman" w:hAnsi="Times New Roman"/>
        </w:rPr>
      </w:pPr>
    </w:p>
    <w:p w:rsidR="00A17E4B" w:rsidRPr="009F0D05" w:rsidRDefault="00CE302F" w:rsidP="009251A8">
      <w:pPr>
        <w:pStyle w:val="2"/>
        <w:spacing w:before="0" w:line="240" w:lineRule="auto"/>
        <w:rPr>
          <w:color w:val="auto"/>
        </w:rPr>
      </w:pPr>
      <w:bookmarkStart w:id="33" w:name="_Toc16148170"/>
      <w:r w:rsidRPr="009F0D05">
        <w:rPr>
          <w:color w:val="auto"/>
        </w:rPr>
        <w:t xml:space="preserve">Раздел </w:t>
      </w:r>
      <w:r w:rsidR="00C943D6" w:rsidRPr="009F0D05">
        <w:rPr>
          <w:color w:val="auto"/>
        </w:rPr>
        <w:t>9</w:t>
      </w:r>
      <w:r w:rsidR="00F8055C" w:rsidRPr="009F0D05">
        <w:rPr>
          <w:color w:val="auto"/>
        </w:rPr>
        <w:t>. Закрытые процедуры</w:t>
      </w:r>
      <w:bookmarkEnd w:id="33"/>
    </w:p>
    <w:p w:rsidR="00D744E0" w:rsidRPr="009F0D05" w:rsidRDefault="00D744E0" w:rsidP="00DA635A">
      <w:pPr>
        <w:autoSpaceDE w:val="0"/>
        <w:autoSpaceDN w:val="0"/>
        <w:adjustRightInd w:val="0"/>
        <w:spacing w:after="0" w:line="240" w:lineRule="auto"/>
        <w:ind w:firstLine="709"/>
        <w:jc w:val="both"/>
        <w:rPr>
          <w:rFonts w:ascii="Times New Roman" w:eastAsia="Times New Roman" w:hAnsi="Times New Roman"/>
          <w:b/>
        </w:rPr>
      </w:pPr>
    </w:p>
    <w:p w:rsidR="00AF098B" w:rsidRPr="009F0D05" w:rsidRDefault="00AF098B"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9.1.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6"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 w:history="1">
        <w:r w:rsidR="00D744E0" w:rsidRPr="009F0D05">
          <w:rPr>
            <w:rStyle w:val="af2"/>
            <w:rFonts w:ascii="Times New Roman" w:hAnsi="Times New Roman" w:cs="Times New Roman"/>
            <w:color w:val="auto"/>
            <w:sz w:val="22"/>
            <w:szCs w:val="22"/>
            <w:u w:val="none"/>
          </w:rPr>
          <w:t>п.</w:t>
        </w:r>
        <w:r w:rsidRPr="009F0D05">
          <w:rPr>
            <w:rStyle w:val="af2"/>
            <w:rFonts w:ascii="Times New Roman" w:hAnsi="Times New Roman" w:cs="Times New Roman"/>
            <w:color w:val="auto"/>
            <w:sz w:val="22"/>
            <w:szCs w:val="22"/>
            <w:u w:val="none"/>
          </w:rPr>
          <w:t xml:space="preserve"> 2</w:t>
        </w:r>
      </w:hyperlink>
      <w:r w:rsidRPr="009F0D05">
        <w:rPr>
          <w:rFonts w:ascii="Times New Roman" w:hAnsi="Times New Roman" w:cs="Times New Roman"/>
          <w:sz w:val="22"/>
          <w:szCs w:val="22"/>
        </w:rPr>
        <w:t xml:space="preserve"> или </w:t>
      </w:r>
      <w:hyperlink r:id="rId17"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 w:history="1">
        <w:r w:rsidRPr="009F0D05">
          <w:rPr>
            <w:rStyle w:val="af2"/>
            <w:rFonts w:ascii="Times New Roman" w:hAnsi="Times New Roman" w:cs="Times New Roman"/>
            <w:color w:val="auto"/>
            <w:sz w:val="22"/>
            <w:szCs w:val="22"/>
            <w:u w:val="none"/>
          </w:rPr>
          <w:t>3 части 8 статьи 3.1</w:t>
        </w:r>
      </w:hyperlink>
      <w:r w:rsidR="00D744E0" w:rsidRPr="009F0D05">
        <w:rPr>
          <w:rFonts w:ascii="Times New Roman" w:hAnsi="Times New Roman" w:cs="Times New Roman"/>
          <w:sz w:val="22"/>
          <w:szCs w:val="22"/>
        </w:rPr>
        <w:t xml:space="preserve"> 223</w:t>
      </w:r>
      <w:r w:rsidRPr="009F0D05">
        <w:rPr>
          <w:rFonts w:ascii="Times New Roman" w:hAnsi="Times New Roman" w:cs="Times New Roman"/>
          <w:sz w:val="22"/>
          <w:szCs w:val="22"/>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18" w:anchor="Par553" w:tooltip="16. Правительство Российской Федерации вправе определить:" w:history="1">
        <w:r w:rsidRPr="009F0D05">
          <w:rPr>
            <w:rStyle w:val="af2"/>
            <w:rFonts w:ascii="Times New Roman" w:hAnsi="Times New Roman" w:cs="Times New Roman"/>
            <w:color w:val="auto"/>
            <w:sz w:val="22"/>
            <w:szCs w:val="22"/>
            <w:u w:val="none"/>
          </w:rPr>
          <w:t>частью 16 статьи 4</w:t>
        </w:r>
      </w:hyperlink>
      <w:r w:rsidR="00D744E0" w:rsidRPr="009F0D05">
        <w:rPr>
          <w:rFonts w:ascii="Times New Roman" w:hAnsi="Times New Roman" w:cs="Times New Roman"/>
          <w:sz w:val="22"/>
          <w:szCs w:val="22"/>
        </w:rPr>
        <w:t xml:space="preserve"> 223</w:t>
      </w:r>
      <w:r w:rsidRPr="009F0D05">
        <w:rPr>
          <w:rFonts w:ascii="Times New Roman" w:hAnsi="Times New Roman" w:cs="Times New Roman"/>
          <w:sz w:val="22"/>
          <w:szCs w:val="22"/>
        </w:rPr>
        <w:t xml:space="preserve"> Федерального закона (далее также - закрытая конкурентная закупка).</w:t>
      </w:r>
    </w:p>
    <w:p w:rsidR="00AF098B" w:rsidRPr="009F0D05" w:rsidRDefault="000E12C7"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9.</w:t>
      </w:r>
      <w:r w:rsidR="00AF098B" w:rsidRPr="009F0D05">
        <w:rPr>
          <w:rFonts w:ascii="Times New Roman" w:hAnsi="Times New Roman" w:cs="Times New Roman"/>
          <w:sz w:val="22"/>
          <w:szCs w:val="22"/>
        </w:rPr>
        <w:t xml:space="preserve">2. Закрытая конкурентная закупка осуществляется в порядке, установленном </w:t>
      </w:r>
      <w:r w:rsidRPr="009F0D05">
        <w:rPr>
          <w:rFonts w:ascii="Times New Roman" w:hAnsi="Times New Roman" w:cs="Times New Roman"/>
          <w:sz w:val="22"/>
          <w:szCs w:val="22"/>
        </w:rPr>
        <w:t>разделе 11 настоящей главы Положения</w:t>
      </w:r>
      <w:r w:rsidR="00AF098B" w:rsidRPr="009F0D05">
        <w:rPr>
          <w:rFonts w:ascii="Times New Roman" w:hAnsi="Times New Roman" w:cs="Times New Roman"/>
          <w:sz w:val="22"/>
          <w:szCs w:val="22"/>
        </w:rPr>
        <w:t>, с учетом особенностей, п</w:t>
      </w:r>
      <w:r w:rsidRPr="009F0D05">
        <w:rPr>
          <w:rFonts w:ascii="Times New Roman" w:hAnsi="Times New Roman" w:cs="Times New Roman"/>
          <w:sz w:val="22"/>
          <w:szCs w:val="22"/>
        </w:rPr>
        <w:t>редусмотренных настоящим разделом</w:t>
      </w:r>
      <w:r w:rsidR="00AF098B" w:rsidRPr="009F0D05">
        <w:rPr>
          <w:rFonts w:ascii="Times New Roman" w:hAnsi="Times New Roman" w:cs="Times New Roman"/>
          <w:sz w:val="22"/>
          <w:szCs w:val="22"/>
        </w:rPr>
        <w:t>.</w:t>
      </w:r>
    </w:p>
    <w:p w:rsidR="00AF098B" w:rsidRPr="009F0D05" w:rsidRDefault="000E12C7"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9.</w:t>
      </w:r>
      <w:r w:rsidR="00AF098B" w:rsidRPr="009F0D05">
        <w:rPr>
          <w:rFonts w:ascii="Times New Roman" w:hAnsi="Times New Roman" w:cs="Times New Roman"/>
          <w:sz w:val="22"/>
          <w:szCs w:val="22"/>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Pr="009F0D05">
        <w:rPr>
          <w:rFonts w:ascii="Times New Roman" w:hAnsi="Times New Roman" w:cs="Times New Roman"/>
          <w:sz w:val="22"/>
          <w:szCs w:val="22"/>
        </w:rPr>
        <w:t>настоящим положением</w:t>
      </w:r>
      <w:r w:rsidR="00AF098B" w:rsidRPr="009F0D05">
        <w:rPr>
          <w:rFonts w:ascii="Times New Roman" w:hAnsi="Times New Roman" w:cs="Times New Roman"/>
          <w:sz w:val="22"/>
          <w:szCs w:val="22"/>
        </w:rPr>
        <w:t>, в сроки, установленны</w:t>
      </w:r>
      <w:r w:rsidRPr="009F0D05">
        <w:rPr>
          <w:rFonts w:ascii="Times New Roman" w:hAnsi="Times New Roman" w:cs="Times New Roman"/>
          <w:sz w:val="22"/>
          <w:szCs w:val="22"/>
        </w:rPr>
        <w:t>е 223</w:t>
      </w:r>
      <w:r w:rsidR="00AF098B" w:rsidRPr="009F0D05">
        <w:rPr>
          <w:rFonts w:ascii="Times New Roman" w:hAnsi="Times New Roman" w:cs="Times New Roman"/>
          <w:sz w:val="22"/>
          <w:szCs w:val="22"/>
        </w:rPr>
        <w:t xml:space="preserve">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8055C" w:rsidRPr="009F0D05" w:rsidRDefault="000E12C7"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9.</w:t>
      </w:r>
      <w:r w:rsidR="00AF098B" w:rsidRPr="009F0D05">
        <w:rPr>
          <w:rFonts w:ascii="Times New Roman" w:hAnsi="Times New Roman" w:cs="Times New Roman"/>
          <w:sz w:val="22"/>
          <w:szCs w:val="22"/>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A7C88" w:rsidRPr="009F0D05" w:rsidRDefault="00FF11B3"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r w:rsidRPr="009F0D05">
        <w:rPr>
          <w:rFonts w:ascii="Times New Roman" w:eastAsia="Times New Roman" w:hAnsi="Times New Roman"/>
          <w:shd w:val="clear" w:color="auto" w:fill="FFFFFF"/>
          <w:lang w:eastAsia="ru-RU"/>
        </w:rPr>
        <w:t>9</w:t>
      </w:r>
      <w:r w:rsidR="000E12C7" w:rsidRPr="009F0D05">
        <w:rPr>
          <w:rFonts w:ascii="Times New Roman" w:eastAsia="Times New Roman" w:hAnsi="Times New Roman"/>
          <w:shd w:val="clear" w:color="auto" w:fill="FFFFFF"/>
          <w:lang w:eastAsia="ru-RU"/>
        </w:rPr>
        <w:t>.5</w:t>
      </w:r>
      <w:r w:rsidR="00F8055C" w:rsidRPr="009F0D05">
        <w:rPr>
          <w:rFonts w:ascii="Times New Roman" w:eastAsia="Times New Roman" w:hAnsi="Times New Roman"/>
          <w:shd w:val="clear" w:color="auto" w:fill="FFFFFF"/>
          <w:lang w:eastAsia="ru-RU"/>
        </w:rPr>
        <w:t>. При проведении закупки</w:t>
      </w:r>
      <w:r w:rsidR="007A57CB" w:rsidRPr="009F0D05">
        <w:rPr>
          <w:rFonts w:ascii="Times New Roman" w:eastAsia="Times New Roman" w:hAnsi="Times New Roman"/>
          <w:shd w:val="clear" w:color="auto" w:fill="FFFFFF"/>
          <w:lang w:eastAsia="ru-RU"/>
        </w:rPr>
        <w:t>,</w:t>
      </w:r>
      <w:r w:rsidR="00F8055C" w:rsidRPr="009F0D05">
        <w:rPr>
          <w:rFonts w:ascii="Times New Roman" w:eastAsia="Times New Roman" w:hAnsi="Times New Roman"/>
          <w:shd w:val="clear" w:color="auto" w:fill="FFFFFF"/>
          <w:lang w:eastAsia="ru-RU"/>
        </w:rPr>
        <w:t xml:space="preserve">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w:t>
      </w:r>
      <w:r w:rsidR="004A7C88" w:rsidRPr="009F0D05">
        <w:rPr>
          <w:rFonts w:ascii="Times New Roman" w:eastAsia="Times New Roman" w:hAnsi="Times New Roman"/>
          <w:shd w:val="clear" w:color="auto" w:fill="FFFFFF"/>
          <w:lang w:eastAsia="ru-RU"/>
        </w:rPr>
        <w:t>иком такого соглашения.</w:t>
      </w:r>
    </w:p>
    <w:p w:rsidR="004A7C88" w:rsidRPr="009F0D05" w:rsidRDefault="00FF11B3"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r w:rsidRPr="009F0D05">
        <w:rPr>
          <w:rFonts w:ascii="Times New Roman" w:eastAsia="Times New Roman" w:hAnsi="Times New Roman"/>
          <w:shd w:val="clear" w:color="auto" w:fill="FFFFFF"/>
          <w:lang w:eastAsia="ru-RU"/>
        </w:rPr>
        <w:t>9</w:t>
      </w:r>
      <w:r w:rsidR="000E12C7" w:rsidRPr="009F0D05">
        <w:rPr>
          <w:rFonts w:ascii="Times New Roman" w:eastAsia="Times New Roman" w:hAnsi="Times New Roman"/>
          <w:shd w:val="clear" w:color="auto" w:fill="FFFFFF"/>
          <w:lang w:eastAsia="ru-RU"/>
        </w:rPr>
        <w:t>.6</w:t>
      </w:r>
      <w:r w:rsidR="00F8055C" w:rsidRPr="009F0D05">
        <w:rPr>
          <w:rFonts w:ascii="Times New Roman" w:eastAsia="Times New Roman" w:hAnsi="Times New Roman"/>
          <w:shd w:val="clear" w:color="auto" w:fill="FFFFFF"/>
          <w:lang w:eastAsia="ru-RU"/>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w:t>
      </w:r>
      <w:r w:rsidR="004A7C88" w:rsidRPr="009F0D05">
        <w:rPr>
          <w:rFonts w:ascii="Times New Roman" w:eastAsia="Times New Roman" w:hAnsi="Times New Roman"/>
          <w:shd w:val="clear" w:color="auto" w:fill="FFFFFF"/>
          <w:lang w:eastAsia="ru-RU"/>
        </w:rPr>
        <w:t>нной тайне».</w:t>
      </w:r>
    </w:p>
    <w:p w:rsidR="00F8055C" w:rsidRPr="009F0D05" w:rsidRDefault="00FF11B3" w:rsidP="00DA635A">
      <w:pPr>
        <w:autoSpaceDE w:val="0"/>
        <w:autoSpaceDN w:val="0"/>
        <w:adjustRightInd w:val="0"/>
        <w:spacing w:after="0" w:line="240" w:lineRule="auto"/>
        <w:ind w:firstLine="709"/>
        <w:jc w:val="both"/>
        <w:rPr>
          <w:rFonts w:ascii="Times New Roman" w:eastAsia="Times New Roman" w:hAnsi="Times New Roman"/>
          <w:shd w:val="clear" w:color="auto" w:fill="FFFFFF"/>
          <w:lang w:eastAsia="ru-RU"/>
        </w:rPr>
      </w:pPr>
      <w:r w:rsidRPr="009F0D05">
        <w:rPr>
          <w:rFonts w:ascii="Times New Roman" w:eastAsia="Times New Roman" w:hAnsi="Times New Roman"/>
          <w:shd w:val="clear" w:color="auto" w:fill="FFFFFF"/>
          <w:lang w:eastAsia="ru-RU"/>
        </w:rPr>
        <w:t>9</w:t>
      </w:r>
      <w:r w:rsidR="000E12C7" w:rsidRPr="009F0D05">
        <w:rPr>
          <w:rFonts w:ascii="Times New Roman" w:eastAsia="Times New Roman" w:hAnsi="Times New Roman"/>
          <w:shd w:val="clear" w:color="auto" w:fill="FFFFFF"/>
          <w:lang w:eastAsia="ru-RU"/>
        </w:rPr>
        <w:t>.7</w:t>
      </w:r>
      <w:r w:rsidR="00F8055C" w:rsidRPr="009F0D05">
        <w:rPr>
          <w:rFonts w:ascii="Times New Roman" w:eastAsia="Times New Roman" w:hAnsi="Times New Roman"/>
          <w:shd w:val="clear" w:color="auto" w:fill="FFFFFF"/>
          <w:lang w:eastAsia="ru-RU"/>
        </w:rPr>
        <w:t>. Порядок вскрытия и рассмотрения конвертов с заявками участников закупки должен быть установлен в документации Заказчика.</w:t>
      </w:r>
    </w:p>
    <w:p w:rsidR="00DA635A" w:rsidRPr="009F0D05" w:rsidRDefault="00DA635A" w:rsidP="00DA635A">
      <w:pPr>
        <w:pStyle w:val="ConsPlusTitle"/>
        <w:ind w:firstLine="540"/>
        <w:jc w:val="both"/>
        <w:outlineLvl w:val="0"/>
        <w:rPr>
          <w:rFonts w:ascii="Times New Roman" w:hAnsi="Times New Roman" w:cs="Times New Roman"/>
          <w:sz w:val="22"/>
          <w:szCs w:val="22"/>
        </w:rPr>
      </w:pPr>
    </w:p>
    <w:p w:rsidR="00B94EB4" w:rsidRPr="009F0D05" w:rsidRDefault="000E12C7" w:rsidP="009251A8">
      <w:pPr>
        <w:pStyle w:val="2"/>
        <w:spacing w:before="0" w:line="240" w:lineRule="auto"/>
        <w:rPr>
          <w:color w:val="auto"/>
        </w:rPr>
      </w:pPr>
      <w:bookmarkStart w:id="34" w:name="_Toc16148171"/>
      <w:r w:rsidRPr="009F0D05">
        <w:rPr>
          <w:color w:val="auto"/>
        </w:rPr>
        <w:t>Раздел 1</w:t>
      </w:r>
      <w:r w:rsidR="00B94EB4" w:rsidRPr="009F0D05">
        <w:rPr>
          <w:color w:val="auto"/>
        </w:rPr>
        <w:t>0</w:t>
      </w:r>
      <w:r w:rsidR="007E3ACD" w:rsidRPr="009F0D05">
        <w:rPr>
          <w:color w:val="auto"/>
        </w:rPr>
        <w:t xml:space="preserve">. </w:t>
      </w:r>
      <w:r w:rsidR="00B94EB4" w:rsidRPr="009F0D05">
        <w:rPr>
          <w:color w:val="auto"/>
        </w:rPr>
        <w:t>Порядок осуществления конкурентной закупки</w:t>
      </w:r>
      <w:bookmarkEnd w:id="34"/>
    </w:p>
    <w:p w:rsidR="00B94EB4" w:rsidRPr="009F0D05" w:rsidRDefault="00B94EB4" w:rsidP="00DA635A">
      <w:pPr>
        <w:pStyle w:val="ConsPlusNormal"/>
        <w:jc w:val="both"/>
        <w:rPr>
          <w:rFonts w:ascii="Times New Roman" w:hAnsi="Times New Roman" w:cs="Times New Roman"/>
          <w:sz w:val="22"/>
          <w:szCs w:val="22"/>
        </w:rPr>
      </w:pP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10.1. Конкурентная закупка осуществляется в порядке, предусмотренном настоящей статьей, и на основании требований, предусмотренных разделом 11 настоящей главы и </w:t>
      </w:r>
      <w:r w:rsidR="00543F61" w:rsidRPr="009F0D05">
        <w:rPr>
          <w:rFonts w:ascii="Times New Roman" w:hAnsi="Times New Roman" w:cs="Times New Roman"/>
          <w:sz w:val="22"/>
          <w:szCs w:val="22"/>
        </w:rPr>
        <w:t xml:space="preserve">главы 13 </w:t>
      </w:r>
      <w:r w:rsidRPr="009F0D05">
        <w:rPr>
          <w:rFonts w:ascii="Times New Roman" w:hAnsi="Times New Roman" w:cs="Times New Roman"/>
          <w:sz w:val="22"/>
          <w:szCs w:val="22"/>
        </w:rPr>
        <w:t xml:space="preserve">настоящего </w:t>
      </w:r>
      <w:r w:rsidR="00543F61" w:rsidRPr="009F0D05">
        <w:rPr>
          <w:rFonts w:ascii="Times New Roman" w:hAnsi="Times New Roman" w:cs="Times New Roman"/>
          <w:sz w:val="22"/>
          <w:szCs w:val="22"/>
        </w:rPr>
        <w:t>Положения.</w:t>
      </w:r>
    </w:p>
    <w:p w:rsidR="00B94EB4" w:rsidRPr="009F0D05" w:rsidRDefault="00B94EB4" w:rsidP="00DA635A">
      <w:pPr>
        <w:pStyle w:val="ConsPlusNormal"/>
        <w:ind w:firstLine="540"/>
        <w:jc w:val="both"/>
        <w:rPr>
          <w:rFonts w:ascii="Times New Roman" w:hAnsi="Times New Roman" w:cs="Times New Roman"/>
          <w:sz w:val="22"/>
          <w:szCs w:val="22"/>
        </w:rPr>
      </w:pPr>
      <w:bookmarkStart w:id="35" w:name="Par308"/>
      <w:bookmarkEnd w:id="35"/>
      <w:r w:rsidRPr="009F0D05">
        <w:rPr>
          <w:rFonts w:ascii="Times New Roman" w:hAnsi="Times New Roman" w:cs="Times New Roman"/>
          <w:sz w:val="22"/>
          <w:szCs w:val="22"/>
        </w:rPr>
        <w:t>10.2.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r w:rsidR="00225AEC" w:rsidRPr="009F0D05">
        <w:rPr>
          <w:rFonts w:ascii="Times New Roman" w:hAnsi="Times New Roman" w:cs="Times New Roman"/>
          <w:sz w:val="22"/>
          <w:szCs w:val="22"/>
        </w:rPr>
        <w:t xml:space="preserve"> Участник имеет право подать всего три запроса на разъяснение положений документации.</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10.3. В течение трех рабочих дней с даты поступления запроса, указанного в </w:t>
      </w:r>
      <w:hyperlink r:id="rId19" w:anchor="Par30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sidRPr="009F0D05">
          <w:rPr>
            <w:rStyle w:val="af2"/>
            <w:rFonts w:ascii="Times New Roman" w:hAnsi="Times New Roman" w:cs="Times New Roman"/>
            <w:color w:val="auto"/>
            <w:sz w:val="22"/>
            <w:szCs w:val="22"/>
            <w:u w:val="none"/>
          </w:rPr>
          <w:t>пункте 10.2</w:t>
        </w:r>
      </w:hyperlink>
      <w:r w:rsidRPr="009F0D05">
        <w:rPr>
          <w:rFonts w:ascii="Times New Roman" w:hAnsi="Times New Roman" w:cs="Times New Roman"/>
          <w:sz w:val="22"/>
          <w:szCs w:val="22"/>
        </w:rPr>
        <w:t xml:space="preserve"> настоящего раздела,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25AEC" w:rsidRPr="009F0D05">
        <w:rPr>
          <w:rFonts w:ascii="Times New Roman" w:hAnsi="Times New Roman" w:cs="Times New Roman"/>
          <w:sz w:val="22"/>
          <w:szCs w:val="22"/>
        </w:rPr>
        <w:t>,</w:t>
      </w:r>
      <w:r w:rsidRPr="009F0D05">
        <w:rPr>
          <w:rFonts w:ascii="Times New Roman" w:hAnsi="Times New Roman" w:cs="Times New Roman"/>
          <w:sz w:val="22"/>
          <w:szCs w:val="22"/>
        </w:rPr>
        <w:t xml:space="preserve"> чем за три рабочих дня до даты окончания срока подачи заявок на участие в такой закупке.</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10.4. Разъяснения положений документации о конкурентной закупке не должны изменять предмет закупки и существенные условия проекта договора.</w:t>
      </w:r>
    </w:p>
    <w:p w:rsidR="00B94EB4" w:rsidRPr="009F0D05" w:rsidRDefault="00B94EB4" w:rsidP="00DA635A">
      <w:pPr>
        <w:pStyle w:val="ConsPlusNormal"/>
        <w:ind w:firstLine="540"/>
        <w:jc w:val="both"/>
        <w:rPr>
          <w:rFonts w:ascii="Times New Roman" w:hAnsi="Times New Roman" w:cs="Times New Roman"/>
          <w:sz w:val="22"/>
          <w:szCs w:val="22"/>
        </w:rPr>
      </w:pPr>
      <w:bookmarkStart w:id="36" w:name="Par311"/>
      <w:bookmarkEnd w:id="36"/>
      <w:r w:rsidRPr="009F0D05">
        <w:rPr>
          <w:rFonts w:ascii="Times New Roman" w:hAnsi="Times New Roman" w:cs="Times New Roman"/>
          <w:sz w:val="22"/>
          <w:szCs w:val="22"/>
        </w:rPr>
        <w:t xml:space="preserve">10.5.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r w:rsidR="000E627F" w:rsidRPr="009F0D05">
        <w:rPr>
          <w:rFonts w:ascii="Times New Roman" w:hAnsi="Times New Roman" w:cs="Times New Roman"/>
          <w:sz w:val="22"/>
          <w:szCs w:val="22"/>
        </w:rPr>
        <w:t>разделом 2 главы 6 настоящего Положения</w:t>
      </w:r>
      <w:r w:rsidRPr="009F0D05">
        <w:rPr>
          <w:rFonts w:ascii="Times New Roman" w:hAnsi="Times New Roman" w:cs="Times New Roman"/>
          <w:sz w:val="22"/>
          <w:szCs w:val="22"/>
        </w:rPr>
        <w:t>.</w:t>
      </w:r>
    </w:p>
    <w:p w:rsidR="00B94EB4"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10.6</w:t>
      </w:r>
      <w:r w:rsidR="00B94EB4" w:rsidRPr="009F0D05">
        <w:rPr>
          <w:rFonts w:ascii="Times New Roman" w:hAnsi="Times New Roman" w:cs="Times New Roman"/>
          <w:sz w:val="22"/>
          <w:szCs w:val="22"/>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B94EB4" w:rsidRPr="004F51DB" w:rsidRDefault="000E627F" w:rsidP="00DA635A">
      <w:pPr>
        <w:pStyle w:val="ConsPlusNormal"/>
        <w:ind w:firstLine="540"/>
        <w:jc w:val="both"/>
        <w:rPr>
          <w:rFonts w:ascii="Times New Roman" w:hAnsi="Times New Roman" w:cs="Times New Roman"/>
          <w:sz w:val="22"/>
          <w:szCs w:val="22"/>
          <w:highlight w:val="green"/>
        </w:rPr>
      </w:pPr>
      <w:r w:rsidRPr="009F0D05">
        <w:rPr>
          <w:rFonts w:ascii="Times New Roman" w:hAnsi="Times New Roman" w:cs="Times New Roman"/>
          <w:sz w:val="22"/>
          <w:szCs w:val="22"/>
        </w:rPr>
        <w:t xml:space="preserve">10.7. </w:t>
      </w:r>
      <w:r w:rsidR="00B94EB4" w:rsidRPr="009F0D05">
        <w:rPr>
          <w:rFonts w:ascii="Times New Roman" w:hAnsi="Times New Roman" w:cs="Times New Roman"/>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Pr="009F0D05">
        <w:rPr>
          <w:rFonts w:ascii="Times New Roman" w:hAnsi="Times New Roman" w:cs="Times New Roman"/>
          <w:sz w:val="22"/>
          <w:szCs w:val="22"/>
        </w:rPr>
        <w:t>.</w:t>
      </w:r>
      <w:r w:rsidR="00B94EB4" w:rsidRPr="009F0D05">
        <w:rPr>
          <w:rFonts w:ascii="Times New Roman" w:hAnsi="Times New Roman" w:cs="Times New Roman"/>
          <w:sz w:val="22"/>
          <w:szCs w:val="22"/>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w:t>
      </w:r>
      <w:r w:rsidR="00486CDB" w:rsidRPr="009F0D05">
        <w:rPr>
          <w:rFonts w:ascii="Times New Roman" w:hAnsi="Times New Roman" w:cs="Times New Roman"/>
          <w:sz w:val="22"/>
          <w:szCs w:val="22"/>
        </w:rPr>
        <w:t>с разделом 3</w:t>
      </w:r>
      <w:r w:rsidRPr="009F0D05">
        <w:rPr>
          <w:rFonts w:ascii="Times New Roman" w:hAnsi="Times New Roman" w:cs="Times New Roman"/>
          <w:sz w:val="22"/>
          <w:szCs w:val="22"/>
        </w:rPr>
        <w:t xml:space="preserve"> главы </w:t>
      </w:r>
      <w:r w:rsidR="00486CDB" w:rsidRPr="009F0D05">
        <w:rPr>
          <w:rFonts w:ascii="Times New Roman" w:hAnsi="Times New Roman" w:cs="Times New Roman"/>
          <w:sz w:val="22"/>
          <w:szCs w:val="22"/>
        </w:rPr>
        <w:t>9</w:t>
      </w:r>
      <w:r w:rsidRPr="009F0D05">
        <w:rPr>
          <w:rFonts w:ascii="Times New Roman" w:hAnsi="Times New Roman" w:cs="Times New Roman"/>
          <w:sz w:val="22"/>
          <w:szCs w:val="22"/>
        </w:rPr>
        <w:t xml:space="preserve"> настоящего Положения</w:t>
      </w:r>
      <w:r w:rsidR="00B94EB4" w:rsidRPr="009F0D05">
        <w:rPr>
          <w:rFonts w:ascii="Times New Roman" w:hAnsi="Times New Roman" w:cs="Times New Roman"/>
          <w:sz w:val="22"/>
          <w:szCs w:val="22"/>
        </w:rPr>
        <w:t>.</w:t>
      </w:r>
    </w:p>
    <w:p w:rsidR="00B94EB4" w:rsidRPr="009F0D05" w:rsidRDefault="00E46AAA" w:rsidP="00DA635A">
      <w:pPr>
        <w:pStyle w:val="ConsPlusNormal"/>
        <w:ind w:firstLine="540"/>
        <w:jc w:val="both"/>
        <w:rPr>
          <w:rFonts w:ascii="Times New Roman" w:hAnsi="Times New Roman" w:cs="Times New Roman"/>
          <w:sz w:val="22"/>
          <w:szCs w:val="22"/>
        </w:rPr>
      </w:pPr>
      <w:r w:rsidRPr="004F51DB">
        <w:rPr>
          <w:rFonts w:ascii="Times New Roman" w:hAnsi="Times New Roman" w:cs="Times New Roman"/>
          <w:sz w:val="22"/>
          <w:szCs w:val="22"/>
        </w:rPr>
        <w:t>10.8</w:t>
      </w:r>
      <w:r w:rsidR="00B94EB4" w:rsidRPr="004F51DB">
        <w:rPr>
          <w:rFonts w:ascii="Times New Roman" w:hAnsi="Times New Roman" w:cs="Times New Roman"/>
          <w:sz w:val="22"/>
          <w:szCs w:val="22"/>
        </w:rPr>
        <w:t>. Участник конкурентной</w:t>
      </w:r>
      <w:r w:rsidR="00B94EB4" w:rsidRPr="009F0D05">
        <w:rPr>
          <w:rFonts w:ascii="Times New Roman" w:hAnsi="Times New Roman" w:cs="Times New Roman"/>
          <w:sz w:val="22"/>
          <w:szCs w:val="22"/>
        </w:rPr>
        <w:t xml:space="preserve">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94EB4" w:rsidRPr="009F0D05" w:rsidRDefault="00D07FAA" w:rsidP="00DA635A">
      <w:pPr>
        <w:pStyle w:val="ConsPlusNormal"/>
        <w:ind w:firstLine="540"/>
        <w:jc w:val="both"/>
        <w:rPr>
          <w:rFonts w:ascii="Times New Roman" w:hAnsi="Times New Roman" w:cs="Times New Roman"/>
          <w:sz w:val="22"/>
          <w:szCs w:val="22"/>
        </w:rPr>
      </w:pPr>
      <w:bookmarkStart w:id="37" w:name="Par319"/>
      <w:bookmarkEnd w:id="37"/>
      <w:r w:rsidRPr="009F0D05">
        <w:rPr>
          <w:rFonts w:ascii="Times New Roman" w:hAnsi="Times New Roman" w:cs="Times New Roman"/>
          <w:sz w:val="22"/>
          <w:szCs w:val="22"/>
        </w:rPr>
        <w:t>11</w:t>
      </w:r>
      <w:r w:rsidR="00B94EB4" w:rsidRPr="009F0D05">
        <w:rPr>
          <w:rFonts w:ascii="Times New Roman" w:hAnsi="Times New Roman" w:cs="Times New Roman"/>
          <w:sz w:val="22"/>
          <w:szCs w:val="22"/>
        </w:rPr>
        <w:t>. Протокол</w:t>
      </w:r>
      <w:r w:rsidRPr="009F0D05">
        <w:rPr>
          <w:rFonts w:ascii="Times New Roman" w:hAnsi="Times New Roman" w:cs="Times New Roman"/>
          <w:sz w:val="22"/>
          <w:szCs w:val="22"/>
        </w:rPr>
        <w:t>ы, составляемые</w:t>
      </w:r>
      <w:r w:rsidR="00B94EB4" w:rsidRPr="009F0D05">
        <w:rPr>
          <w:rFonts w:ascii="Times New Roman" w:hAnsi="Times New Roman" w:cs="Times New Roman"/>
          <w:sz w:val="22"/>
          <w:szCs w:val="22"/>
        </w:rPr>
        <w:t xml:space="preserve"> в ходе осу</w:t>
      </w:r>
      <w:r w:rsidRPr="009F0D05">
        <w:rPr>
          <w:rFonts w:ascii="Times New Roman" w:hAnsi="Times New Roman" w:cs="Times New Roman"/>
          <w:sz w:val="22"/>
          <w:szCs w:val="22"/>
        </w:rPr>
        <w:t>ществления конкурентной закупки, должны</w:t>
      </w:r>
      <w:r w:rsidR="00B94EB4" w:rsidRPr="009F0D05">
        <w:rPr>
          <w:rFonts w:ascii="Times New Roman" w:hAnsi="Times New Roman" w:cs="Times New Roman"/>
          <w:sz w:val="22"/>
          <w:szCs w:val="22"/>
        </w:rPr>
        <w:t xml:space="preserve"> содержать следующие сведения:</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дата подписания протокола;</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количество поданных на участие в закупке (этапе закупки) заявок, а также дата и время регистрации каждой такой заявки;</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количества заявок на участие в закупке, которые отклонены;</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 причины, по которым конкурентная закупка признана несостоявшейся, в случае ее признания таковой;</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6) иные сведения в случае, если необходимость их указания в протоколе.</w:t>
      </w:r>
    </w:p>
    <w:p w:rsidR="00B94EB4" w:rsidRPr="009F0D05" w:rsidRDefault="00D07FAA" w:rsidP="00DA635A">
      <w:pPr>
        <w:pStyle w:val="ConsPlusNormal"/>
        <w:ind w:firstLine="540"/>
        <w:jc w:val="both"/>
        <w:rPr>
          <w:rFonts w:ascii="Times New Roman" w:hAnsi="Times New Roman" w:cs="Times New Roman"/>
          <w:sz w:val="22"/>
          <w:szCs w:val="22"/>
        </w:rPr>
      </w:pPr>
      <w:bookmarkStart w:id="38" w:name="Par328"/>
      <w:bookmarkEnd w:id="38"/>
      <w:r w:rsidRPr="009F0D05">
        <w:rPr>
          <w:rFonts w:ascii="Times New Roman" w:hAnsi="Times New Roman" w:cs="Times New Roman"/>
          <w:sz w:val="22"/>
          <w:szCs w:val="22"/>
        </w:rPr>
        <w:t>12</w:t>
      </w:r>
      <w:r w:rsidR="00B94EB4" w:rsidRPr="009F0D05">
        <w:rPr>
          <w:rFonts w:ascii="Times New Roman" w:hAnsi="Times New Roman" w:cs="Times New Roman"/>
          <w:sz w:val="22"/>
          <w:szCs w:val="22"/>
        </w:rPr>
        <w:t>. Протокол, составленный по итогам конкурентной закупки (далее - итоговый протокол), должен содержать следующие сведения:</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дата подписания протокола;</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количество поданных заявок на участие в закупке, а также дата и время регистрации каждой такой заявки;</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количества заявок на участие в закупке, окончательных предложений, которые отклонены;</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7) причины, по которым закупка признана несостоявшейся, в случае признания ее таковой;</w:t>
      </w:r>
    </w:p>
    <w:p w:rsidR="00B94EB4" w:rsidRPr="009F0D05" w:rsidRDefault="00B94EB4"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8) иные сведения в случае, если необходимость их указания в протоколе.</w:t>
      </w:r>
    </w:p>
    <w:p w:rsidR="000E12C7" w:rsidRPr="009F0D05" w:rsidRDefault="00486CDB"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13</w:t>
      </w:r>
      <w:r w:rsidR="00B94EB4" w:rsidRPr="009F0D05">
        <w:rPr>
          <w:rFonts w:ascii="Times New Roman" w:hAnsi="Times New Roman" w:cs="Times New Roman"/>
          <w:sz w:val="22"/>
          <w:szCs w:val="22"/>
        </w:rPr>
        <w:t xml:space="preserve">. Договор по результатам </w:t>
      </w:r>
      <w:r w:rsidR="004F51DB" w:rsidRPr="001E1035">
        <w:rPr>
          <w:rFonts w:ascii="Times New Roman" w:hAnsi="Times New Roman" w:cs="Times New Roman"/>
          <w:sz w:val="22"/>
          <w:szCs w:val="22"/>
        </w:rPr>
        <w:t>состоявшейся</w:t>
      </w:r>
      <w:r w:rsidR="00B94EB4" w:rsidRPr="009F0D05">
        <w:rPr>
          <w:rFonts w:ascii="Times New Roman" w:hAnsi="Times New Roman" w:cs="Times New Roman"/>
          <w:sz w:val="22"/>
          <w:szCs w:val="22"/>
        </w:rPr>
        <w:t>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A3760" w:rsidRPr="009F0D05" w:rsidRDefault="003A3760" w:rsidP="00DA635A">
      <w:pPr>
        <w:pStyle w:val="ConsPlusNormal"/>
        <w:ind w:firstLine="540"/>
        <w:jc w:val="both"/>
        <w:rPr>
          <w:rFonts w:ascii="Times New Roman" w:hAnsi="Times New Roman" w:cs="Times New Roman"/>
          <w:sz w:val="22"/>
          <w:szCs w:val="22"/>
        </w:rPr>
      </w:pPr>
    </w:p>
    <w:p w:rsidR="007E3ACD" w:rsidRPr="009F0D05" w:rsidRDefault="000E12C7" w:rsidP="009251A8">
      <w:pPr>
        <w:pStyle w:val="2"/>
        <w:spacing w:before="0" w:line="240" w:lineRule="auto"/>
        <w:rPr>
          <w:color w:val="auto"/>
        </w:rPr>
      </w:pPr>
      <w:bookmarkStart w:id="39" w:name="_Toc16148172"/>
      <w:r w:rsidRPr="009F0D05">
        <w:rPr>
          <w:color w:val="auto"/>
        </w:rPr>
        <w:t xml:space="preserve">Раздел 11. </w:t>
      </w:r>
      <w:r w:rsidR="00A61324">
        <w:rPr>
          <w:color w:val="auto"/>
        </w:rPr>
        <w:t>З</w:t>
      </w:r>
      <w:r w:rsidR="0052732C" w:rsidRPr="009F0D05">
        <w:rPr>
          <w:color w:val="auto"/>
        </w:rPr>
        <w:t>акупка в электронной форме. Функционирование электронной площадки для целей проведения такой закупки</w:t>
      </w:r>
      <w:bookmarkEnd w:id="39"/>
    </w:p>
    <w:p w:rsidR="006948E9" w:rsidRPr="009F0D05" w:rsidRDefault="006948E9" w:rsidP="00DA635A">
      <w:pPr>
        <w:spacing w:after="0" w:line="240" w:lineRule="auto"/>
        <w:rPr>
          <w:rFonts w:ascii="Times New Roman" w:hAnsi="Times New Roman"/>
        </w:rPr>
      </w:pPr>
    </w:p>
    <w:p w:rsidR="00757219" w:rsidRPr="009F0D05" w:rsidRDefault="00A20AE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1.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57219" w:rsidRPr="009F0D05" w:rsidRDefault="00A20AE6"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w:t>
      </w:r>
      <w:r w:rsidRPr="009F0D05">
        <w:rPr>
          <w:rFonts w:ascii="Times New Roman" w:hAnsi="Times New Roman" w:cs="Times New Roman"/>
          <w:sz w:val="22"/>
          <w:szCs w:val="22"/>
        </w:rPr>
        <w:t>четом положений настоящего раздела</w:t>
      </w:r>
      <w:r w:rsidR="00757219" w:rsidRPr="009F0D05">
        <w:rPr>
          <w:rFonts w:ascii="Times New Roman" w:hAnsi="Times New Roman" w:cs="Times New Roman"/>
          <w:sz w:val="22"/>
          <w:szCs w:val="22"/>
        </w:rPr>
        <w:t>.</w:t>
      </w:r>
    </w:p>
    <w:p w:rsidR="00757219" w:rsidRPr="009F0D05" w:rsidRDefault="008C5FB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3.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57219" w:rsidRPr="009F0D05" w:rsidRDefault="008C5FB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57219" w:rsidRPr="009F0D05" w:rsidRDefault="008C5FB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57219" w:rsidRPr="009F0D05" w:rsidRDefault="008C5FB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 xml:space="preserve">6. Информация, связанная с осуществлением закупки в электронной форме, подлежит размещению в порядке, установленном </w:t>
      </w:r>
      <w:r w:rsidRPr="009F0D05">
        <w:rPr>
          <w:rFonts w:ascii="Times New Roman" w:hAnsi="Times New Roman" w:cs="Times New Roman"/>
          <w:sz w:val="22"/>
          <w:szCs w:val="22"/>
        </w:rPr>
        <w:t>223</w:t>
      </w:r>
      <w:r w:rsidR="00757219" w:rsidRPr="009F0D05">
        <w:rPr>
          <w:rFonts w:ascii="Times New Roman" w:hAnsi="Times New Roman" w:cs="Times New Roman"/>
          <w:sz w:val="22"/>
          <w:szCs w:val="22"/>
        </w:rPr>
        <w:t xml:space="preserve"> Федеральным законом</w:t>
      </w:r>
      <w:r w:rsidR="00A61324">
        <w:rPr>
          <w:rFonts w:ascii="Times New Roman" w:hAnsi="Times New Roman" w:cs="Times New Roman"/>
          <w:sz w:val="22"/>
          <w:szCs w:val="22"/>
        </w:rPr>
        <w:t>, в части неконкурентных закупок настоящим положением</w:t>
      </w:r>
      <w:r w:rsidR="00757219" w:rsidRPr="009F0D05">
        <w:rPr>
          <w:rFonts w:ascii="Times New Roman" w:hAnsi="Times New Roman" w:cs="Times New Roman"/>
          <w:sz w:val="22"/>
          <w:szCs w:val="22"/>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57219" w:rsidRPr="009F0D05" w:rsidRDefault="008C5FBA"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11.7</w:t>
      </w:r>
      <w:r w:rsidR="00757219" w:rsidRPr="009F0D05">
        <w:rPr>
          <w:rFonts w:ascii="Times New Roman" w:hAnsi="Times New Roman" w:cs="Times New Roman"/>
          <w:sz w:val="22"/>
          <w:szCs w:val="22"/>
        </w:rPr>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43F61" w:rsidRPr="009F0D05" w:rsidRDefault="008C5FBA" w:rsidP="006031E8">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 xml:space="preserve">8. 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w:t>
      </w:r>
      <w:r w:rsidR="006031E8" w:rsidRPr="009F0D05">
        <w:rPr>
          <w:rFonts w:ascii="Times New Roman" w:hAnsi="Times New Roman" w:cs="Times New Roman"/>
          <w:sz w:val="22"/>
          <w:szCs w:val="22"/>
        </w:rPr>
        <w:t>случая, указанного с пункте 7.6. раздела 7 главы 13 настоящего Положения.</w:t>
      </w:r>
    </w:p>
    <w:p w:rsidR="00757219" w:rsidRPr="009F0D05" w:rsidRDefault="00E74C3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57219" w:rsidRPr="009F0D05" w:rsidRDefault="00E74C3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10. Оператором электронной площадки обеспечивается конфиденциальность информации:</w:t>
      </w:r>
    </w:p>
    <w:p w:rsidR="00757219" w:rsidRPr="009F0D05" w:rsidRDefault="0075721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57219" w:rsidRPr="009F0D05" w:rsidRDefault="0075721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57219" w:rsidRPr="009F0D05" w:rsidRDefault="00E74C3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11. 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57219" w:rsidRPr="009F0D05" w:rsidRDefault="00E74C3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w:t>
      </w:r>
      <w:r w:rsidR="00757219" w:rsidRPr="009F0D05">
        <w:rPr>
          <w:rFonts w:ascii="Times New Roman" w:hAnsi="Times New Roman" w:cs="Times New Roman"/>
          <w:sz w:val="22"/>
          <w:szCs w:val="22"/>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40" w:name="Par374"/>
      <w:bookmarkEnd w:id="40"/>
    </w:p>
    <w:p w:rsidR="0066618E" w:rsidRPr="009F0D05" w:rsidRDefault="00382094" w:rsidP="00DA635A">
      <w:pPr>
        <w:autoSpaceDE w:val="0"/>
        <w:autoSpaceDN w:val="0"/>
        <w:adjustRightInd w:val="0"/>
        <w:spacing w:after="0" w:line="240" w:lineRule="auto"/>
        <w:ind w:firstLine="709"/>
        <w:jc w:val="both"/>
        <w:rPr>
          <w:rFonts w:ascii="Times New Roman" w:hAnsi="Times New Roman"/>
          <w:lang w:bidi="en-US"/>
        </w:rPr>
      </w:pPr>
      <w:r w:rsidRPr="009F0D05">
        <w:rPr>
          <w:rFonts w:ascii="Times New Roman" w:hAnsi="Times New Roman"/>
        </w:rPr>
        <w:t>1</w:t>
      </w:r>
      <w:r w:rsidR="00D9704B" w:rsidRPr="009F0D05">
        <w:rPr>
          <w:rFonts w:ascii="Times New Roman" w:hAnsi="Times New Roman"/>
        </w:rPr>
        <w:t>1.13</w:t>
      </w:r>
      <w:r w:rsidR="007E3ACD" w:rsidRPr="009F0D05">
        <w:rPr>
          <w:rFonts w:ascii="Times New Roman" w:hAnsi="Times New Roman"/>
        </w:rPr>
        <w:t xml:space="preserve">. </w:t>
      </w:r>
      <w:r w:rsidR="0066618E" w:rsidRPr="009F0D05">
        <w:rPr>
          <w:rFonts w:ascii="Times New Roman" w:hAnsi="Times New Roman"/>
          <w:lang w:bidi="en-US"/>
        </w:rPr>
        <w:t>Случаи, при которых закупка товаров, работ, услуг, включенных в перечень</w:t>
      </w:r>
      <w:r w:rsidR="00D9704B" w:rsidRPr="009F0D05">
        <w:rPr>
          <w:rFonts w:ascii="Times New Roman" w:hAnsi="Times New Roman"/>
        </w:rPr>
        <w:t xml:space="preserve"> осуществления в электронной форме</w:t>
      </w:r>
      <w:r w:rsidR="0066618E" w:rsidRPr="009F0D05">
        <w:rPr>
          <w:rFonts w:ascii="Times New Roman" w:hAnsi="Times New Roman"/>
          <w:lang w:bidi="en-US"/>
        </w:rPr>
        <w:t xml:space="preserve">, не </w:t>
      </w:r>
      <w:r w:rsidR="00D9704B" w:rsidRPr="009F0D05">
        <w:rPr>
          <w:rFonts w:ascii="Times New Roman" w:hAnsi="Times New Roman"/>
          <w:lang w:bidi="en-US"/>
        </w:rPr>
        <w:t>проводится</w:t>
      </w:r>
      <w:r w:rsidR="0066618E" w:rsidRPr="009F0D05">
        <w:rPr>
          <w:rFonts w:ascii="Times New Roman" w:hAnsi="Times New Roman"/>
          <w:lang w:bidi="en-US"/>
        </w:rPr>
        <w:t xml:space="preserve"> в электронной форме, в соответствии с </w:t>
      </w:r>
      <w:r w:rsidR="0066618E" w:rsidRPr="009F0D05">
        <w:rPr>
          <w:rFonts w:ascii="Times New Roman" w:hAnsi="Times New Roman"/>
          <w:bCs/>
          <w:lang w:bidi="en-US"/>
        </w:rPr>
        <w:t>Постановлением Правительства РФ от 21.06.2012 № 616 «Об утверждении перечня товаров, работ и услуг, закупка которых осуществляется в электронной форме» (</w:t>
      </w:r>
      <w:r w:rsidR="00D9704B" w:rsidRPr="009F0D05">
        <w:rPr>
          <w:rFonts w:ascii="Times New Roman" w:hAnsi="Times New Roman"/>
          <w:bCs/>
          <w:lang w:bidi="en-US"/>
        </w:rPr>
        <w:t xml:space="preserve">согласно </w:t>
      </w:r>
      <w:r w:rsidR="0066618E" w:rsidRPr="009F0D05">
        <w:rPr>
          <w:rFonts w:ascii="Times New Roman" w:hAnsi="Times New Roman"/>
          <w:bCs/>
          <w:lang w:bidi="en-US"/>
        </w:rPr>
        <w:t>ч. 4 ст. 3 Закона № 223-ФЗ):</w:t>
      </w:r>
    </w:p>
    <w:p w:rsidR="0066618E" w:rsidRPr="009F0D05" w:rsidRDefault="0066618E" w:rsidP="00DA635A">
      <w:pPr>
        <w:autoSpaceDE w:val="0"/>
        <w:autoSpaceDN w:val="0"/>
        <w:adjustRightInd w:val="0"/>
        <w:spacing w:after="0" w:line="240" w:lineRule="auto"/>
        <w:ind w:firstLine="709"/>
        <w:jc w:val="both"/>
        <w:rPr>
          <w:rFonts w:ascii="Times New Roman" w:hAnsi="Times New Roman"/>
          <w:lang w:bidi="en-US"/>
        </w:rPr>
      </w:pPr>
      <w:r w:rsidRPr="009F0D05">
        <w:rPr>
          <w:rFonts w:ascii="Times New Roman" w:hAnsi="Times New Roman"/>
          <w:lang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6618E" w:rsidRPr="009F0D05" w:rsidRDefault="0066618E" w:rsidP="00DA635A">
      <w:pPr>
        <w:autoSpaceDE w:val="0"/>
        <w:autoSpaceDN w:val="0"/>
        <w:adjustRightInd w:val="0"/>
        <w:spacing w:after="0" w:line="240" w:lineRule="auto"/>
        <w:ind w:firstLine="709"/>
        <w:jc w:val="both"/>
        <w:rPr>
          <w:rFonts w:ascii="Times New Roman" w:hAnsi="Times New Roman"/>
          <w:lang w:bidi="en-US"/>
        </w:rPr>
      </w:pPr>
      <w:r w:rsidRPr="009F0D05">
        <w:rPr>
          <w:rFonts w:ascii="Times New Roman" w:hAnsi="Times New Roman"/>
          <w:lang w:bidi="en-US"/>
        </w:rPr>
        <w:t>-закупка у единственного поставщика (исполнителя, подрядчика) в соответствии с Положением</w:t>
      </w:r>
      <w:r w:rsidR="00625AF0" w:rsidRPr="009F0D05">
        <w:rPr>
          <w:rFonts w:ascii="Times New Roman" w:hAnsi="Times New Roman"/>
          <w:lang w:bidi="en-US"/>
        </w:rPr>
        <w:t>.</w:t>
      </w:r>
    </w:p>
    <w:p w:rsidR="007E3ACD" w:rsidRPr="009F0D05" w:rsidRDefault="00382094" w:rsidP="00DA635A">
      <w:pPr>
        <w:pStyle w:val="ae"/>
        <w:spacing w:before="0" w:beforeAutospacing="0" w:after="0" w:afterAutospacing="0"/>
        <w:ind w:firstLine="709"/>
        <w:jc w:val="both"/>
        <w:rPr>
          <w:sz w:val="22"/>
          <w:szCs w:val="22"/>
        </w:rPr>
      </w:pPr>
      <w:r w:rsidRPr="009F0D05">
        <w:rPr>
          <w:sz w:val="22"/>
          <w:szCs w:val="22"/>
        </w:rPr>
        <w:t>1</w:t>
      </w:r>
      <w:r w:rsidR="00D9704B" w:rsidRPr="009F0D05">
        <w:rPr>
          <w:sz w:val="22"/>
          <w:szCs w:val="22"/>
        </w:rPr>
        <w:t>1</w:t>
      </w:r>
      <w:r w:rsidR="007E3ACD" w:rsidRPr="009F0D05">
        <w:rPr>
          <w:sz w:val="22"/>
          <w:szCs w:val="22"/>
        </w:rPr>
        <w:t>.</w:t>
      </w:r>
      <w:r w:rsidR="00D9704B" w:rsidRPr="009F0D05">
        <w:rPr>
          <w:sz w:val="22"/>
          <w:szCs w:val="22"/>
        </w:rPr>
        <w:t>14</w:t>
      </w:r>
      <w:r w:rsidR="007E3ACD" w:rsidRPr="009F0D05">
        <w:rPr>
          <w:sz w:val="22"/>
          <w:szCs w:val="22"/>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7E3ACD" w:rsidRPr="009F0D05" w:rsidRDefault="00382094" w:rsidP="00DA635A">
      <w:pPr>
        <w:pStyle w:val="ae"/>
        <w:spacing w:before="0" w:beforeAutospacing="0" w:after="0" w:afterAutospacing="0"/>
        <w:ind w:firstLine="709"/>
        <w:jc w:val="both"/>
        <w:rPr>
          <w:sz w:val="22"/>
          <w:szCs w:val="22"/>
        </w:rPr>
      </w:pPr>
      <w:r w:rsidRPr="009F0D05">
        <w:rPr>
          <w:sz w:val="22"/>
          <w:szCs w:val="22"/>
        </w:rPr>
        <w:t>1</w:t>
      </w:r>
      <w:r w:rsidR="00D63E5E" w:rsidRPr="009F0D05">
        <w:rPr>
          <w:sz w:val="22"/>
          <w:szCs w:val="22"/>
        </w:rPr>
        <w:t xml:space="preserve">1.15. </w:t>
      </w:r>
      <w:r w:rsidR="001D0421" w:rsidRPr="009F0D05">
        <w:rPr>
          <w:sz w:val="22"/>
          <w:szCs w:val="22"/>
        </w:rPr>
        <w:t>И</w:t>
      </w:r>
      <w:r w:rsidR="00BF7FED" w:rsidRPr="009F0D05">
        <w:rPr>
          <w:sz w:val="22"/>
          <w:szCs w:val="22"/>
        </w:rPr>
        <w:t>зв</w:t>
      </w:r>
      <w:r w:rsidR="001D0421" w:rsidRPr="009F0D05">
        <w:rPr>
          <w:sz w:val="22"/>
          <w:szCs w:val="22"/>
        </w:rPr>
        <w:t xml:space="preserve">ещение и документация </w:t>
      </w:r>
      <w:r w:rsidR="007E3ACD" w:rsidRPr="009F0D05">
        <w:rPr>
          <w:sz w:val="22"/>
          <w:szCs w:val="22"/>
        </w:rPr>
        <w:t>о проведении закупки в электронной форме подлежат обязательному размещению в единой информационн</w:t>
      </w:r>
      <w:r w:rsidR="00D63E5E" w:rsidRPr="009F0D05">
        <w:rPr>
          <w:sz w:val="22"/>
          <w:szCs w:val="22"/>
        </w:rPr>
        <w:t>ой системе, а также на электронной площадке, на которой</w:t>
      </w:r>
      <w:r w:rsidR="007E3ACD" w:rsidRPr="009F0D05">
        <w:rPr>
          <w:sz w:val="22"/>
          <w:szCs w:val="22"/>
        </w:rPr>
        <w:t xml:space="preserve"> будет проводиться закупка.</w:t>
      </w:r>
    </w:p>
    <w:p w:rsidR="007E3ACD" w:rsidRPr="009F0D05" w:rsidRDefault="00382094" w:rsidP="00DA635A">
      <w:pPr>
        <w:pStyle w:val="ae"/>
        <w:spacing w:before="0" w:beforeAutospacing="0" w:after="0" w:afterAutospacing="0"/>
        <w:ind w:firstLine="709"/>
        <w:jc w:val="both"/>
        <w:rPr>
          <w:sz w:val="22"/>
          <w:szCs w:val="22"/>
        </w:rPr>
      </w:pPr>
      <w:r w:rsidRPr="009F0D05">
        <w:rPr>
          <w:sz w:val="22"/>
          <w:szCs w:val="22"/>
        </w:rPr>
        <w:t>1</w:t>
      </w:r>
      <w:r w:rsidR="00D63E5E" w:rsidRPr="009F0D05">
        <w:rPr>
          <w:sz w:val="22"/>
          <w:szCs w:val="22"/>
        </w:rPr>
        <w:t>1</w:t>
      </w:r>
      <w:r w:rsidR="007E3ACD" w:rsidRPr="009F0D05">
        <w:rPr>
          <w:sz w:val="22"/>
          <w:szCs w:val="22"/>
        </w:rPr>
        <w:t>.</w:t>
      </w:r>
      <w:r w:rsidR="00D63E5E" w:rsidRPr="009F0D05">
        <w:rPr>
          <w:sz w:val="22"/>
          <w:szCs w:val="22"/>
        </w:rPr>
        <w:t>16</w:t>
      </w:r>
      <w:r w:rsidR="007E3ACD" w:rsidRPr="009F0D05">
        <w:rPr>
          <w:sz w:val="22"/>
          <w:szCs w:val="22"/>
        </w:rPr>
        <w:t xml:space="preserve">. Все документы, входящие в состав заявки на участие в закупке в электронной форме должны быть отсканированы с разрешением не менее чем 200 dpi </w:t>
      </w:r>
      <w:r w:rsidR="00D63E5E" w:rsidRPr="009F0D05">
        <w:rPr>
          <w:sz w:val="22"/>
          <w:szCs w:val="22"/>
        </w:rPr>
        <w:t xml:space="preserve">и </w:t>
      </w:r>
      <w:r w:rsidR="00D63E5E" w:rsidRPr="009F0D05">
        <w:rPr>
          <w:bCs/>
          <w:sz w:val="22"/>
          <w:szCs w:val="22"/>
          <w:shd w:val="clear" w:color="auto" w:fill="FFFFFF"/>
        </w:rPr>
        <w:t>быть</w:t>
      </w:r>
      <w:r w:rsidR="00D63E5E" w:rsidRPr="009F0D05">
        <w:rPr>
          <w:sz w:val="22"/>
          <w:szCs w:val="22"/>
          <w:shd w:val="clear" w:color="auto" w:fill="FFFFFF"/>
        </w:rPr>
        <w:t> надлежащим образом</w:t>
      </w:r>
      <w:r w:rsidR="007E3ACD" w:rsidRPr="009F0D05">
        <w:rPr>
          <w:sz w:val="22"/>
          <w:szCs w:val="22"/>
        </w:rPr>
        <w:t>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9F0D05" w:rsidRDefault="00382094" w:rsidP="00DA635A">
      <w:pPr>
        <w:pStyle w:val="ae"/>
        <w:spacing w:before="0" w:beforeAutospacing="0" w:after="0" w:afterAutospacing="0"/>
        <w:ind w:firstLine="709"/>
        <w:jc w:val="both"/>
        <w:rPr>
          <w:sz w:val="22"/>
          <w:szCs w:val="22"/>
        </w:rPr>
      </w:pPr>
      <w:r w:rsidRPr="009F0D05">
        <w:rPr>
          <w:sz w:val="22"/>
          <w:szCs w:val="22"/>
        </w:rPr>
        <w:t>1</w:t>
      </w:r>
      <w:r w:rsidR="00D63E5E" w:rsidRPr="009F0D05">
        <w:rPr>
          <w:sz w:val="22"/>
          <w:szCs w:val="22"/>
        </w:rPr>
        <w:t>1</w:t>
      </w:r>
      <w:r w:rsidR="007E3ACD" w:rsidRPr="009F0D05">
        <w:rPr>
          <w:sz w:val="22"/>
          <w:szCs w:val="22"/>
        </w:rPr>
        <w:t>.</w:t>
      </w:r>
      <w:r w:rsidR="00D63E5E" w:rsidRPr="009F0D05">
        <w:rPr>
          <w:sz w:val="22"/>
          <w:szCs w:val="22"/>
        </w:rPr>
        <w:t>17</w:t>
      </w:r>
      <w:r w:rsidR="007E3ACD" w:rsidRPr="009F0D05">
        <w:rPr>
          <w:sz w:val="22"/>
          <w:szCs w:val="22"/>
        </w:rPr>
        <w:t xml:space="preserve">. Доступ к открытию поступивших заявок на участие в закупке в электронной форме осуществляется в </w:t>
      </w:r>
      <w:r w:rsidR="00D63E5E" w:rsidRPr="009F0D05">
        <w:rPr>
          <w:sz w:val="22"/>
          <w:szCs w:val="22"/>
        </w:rPr>
        <w:t>заранее назначенное время на электронной площадке, согласно извещению</w:t>
      </w:r>
      <w:r w:rsidR="007E3ACD" w:rsidRPr="009F0D05">
        <w:rPr>
          <w:sz w:val="22"/>
          <w:szCs w:val="22"/>
        </w:rPr>
        <w:t xml:space="preserve"> о проведении закупки, </w:t>
      </w:r>
      <w:r w:rsidR="00D63E5E" w:rsidRPr="009F0D05">
        <w:rPr>
          <w:sz w:val="22"/>
          <w:szCs w:val="22"/>
        </w:rPr>
        <w:t>в соответствии с регламентом электронной площадки</w:t>
      </w:r>
      <w:r w:rsidR="007E3ACD" w:rsidRPr="009F0D05">
        <w:rPr>
          <w:sz w:val="22"/>
          <w:szCs w:val="22"/>
        </w:rPr>
        <w:t>.</w:t>
      </w:r>
    </w:p>
    <w:p w:rsidR="007E3ACD" w:rsidRPr="009F0D05" w:rsidRDefault="00382094" w:rsidP="00DA635A">
      <w:pPr>
        <w:pStyle w:val="ae"/>
        <w:spacing w:before="0" w:beforeAutospacing="0" w:after="0" w:afterAutospacing="0"/>
        <w:ind w:firstLine="709"/>
        <w:jc w:val="both"/>
        <w:rPr>
          <w:sz w:val="22"/>
          <w:szCs w:val="22"/>
        </w:rPr>
      </w:pPr>
      <w:r w:rsidRPr="009F0D05">
        <w:rPr>
          <w:sz w:val="22"/>
          <w:szCs w:val="22"/>
        </w:rPr>
        <w:t>1</w:t>
      </w:r>
      <w:r w:rsidR="001D0421" w:rsidRPr="009F0D05">
        <w:rPr>
          <w:sz w:val="22"/>
          <w:szCs w:val="22"/>
        </w:rPr>
        <w:t>1</w:t>
      </w:r>
      <w:r w:rsidR="007E3ACD" w:rsidRPr="009F0D05">
        <w:rPr>
          <w:sz w:val="22"/>
          <w:szCs w:val="22"/>
        </w:rPr>
        <w:t>.</w:t>
      </w:r>
      <w:r w:rsidR="001D0421" w:rsidRPr="009F0D05">
        <w:rPr>
          <w:sz w:val="22"/>
          <w:szCs w:val="22"/>
        </w:rPr>
        <w:t>18</w:t>
      </w:r>
      <w:r w:rsidR="007E3ACD" w:rsidRPr="009F0D05">
        <w:rPr>
          <w:sz w:val="22"/>
          <w:szCs w:val="22"/>
        </w:rPr>
        <w:t>. Договор по итогам проведения закупки в электронной форме подписывается сторонами в электронном виде и/или</w:t>
      </w:r>
      <w:r w:rsidR="007E3ACD" w:rsidRPr="009F0D05">
        <w:rPr>
          <w:rStyle w:val="apple-converted-space"/>
          <w:sz w:val="22"/>
          <w:szCs w:val="22"/>
        </w:rPr>
        <w:t> </w:t>
      </w:r>
      <w:r w:rsidR="000931CC" w:rsidRPr="009F0D05">
        <w:rPr>
          <w:rStyle w:val="apple-converted-space"/>
          <w:sz w:val="22"/>
          <w:szCs w:val="22"/>
        </w:rPr>
        <w:t xml:space="preserve">на </w:t>
      </w:r>
      <w:r w:rsidR="007E3ACD" w:rsidRPr="009F0D05">
        <w:rPr>
          <w:sz w:val="22"/>
          <w:szCs w:val="22"/>
        </w:rPr>
        <w:t>бумажном носителе по инициативе Заказчика.</w:t>
      </w:r>
    </w:p>
    <w:p w:rsidR="000D0A4B" w:rsidRPr="009F0D05" w:rsidRDefault="000D0A4B" w:rsidP="00DA635A">
      <w:pPr>
        <w:autoSpaceDE w:val="0"/>
        <w:autoSpaceDN w:val="0"/>
        <w:adjustRightInd w:val="0"/>
        <w:spacing w:after="0" w:line="240" w:lineRule="auto"/>
        <w:ind w:firstLine="709"/>
        <w:jc w:val="both"/>
        <w:rPr>
          <w:rFonts w:ascii="Times New Roman" w:eastAsia="Times New Roman" w:hAnsi="Times New Roman"/>
          <w:b/>
        </w:rPr>
      </w:pPr>
    </w:p>
    <w:p w:rsidR="001F2CDE" w:rsidRPr="009F0D05" w:rsidRDefault="001B78E9" w:rsidP="009251A8">
      <w:pPr>
        <w:pStyle w:val="2"/>
        <w:spacing w:before="0" w:line="240" w:lineRule="auto"/>
        <w:rPr>
          <w:color w:val="auto"/>
        </w:rPr>
      </w:pPr>
      <w:bookmarkStart w:id="41" w:name="_Toc16148173"/>
      <w:r w:rsidRPr="009F0D05">
        <w:rPr>
          <w:color w:val="auto"/>
        </w:rPr>
        <w:t>Раздел 1</w:t>
      </w:r>
      <w:r w:rsidR="001D0421" w:rsidRPr="009F0D05">
        <w:rPr>
          <w:color w:val="auto"/>
        </w:rPr>
        <w:t>2</w:t>
      </w:r>
      <w:r w:rsidR="001F2CDE" w:rsidRPr="009F0D05">
        <w:rPr>
          <w:color w:val="auto"/>
        </w:rPr>
        <w:t>.</w:t>
      </w:r>
      <w:r w:rsidR="001D0421" w:rsidRPr="009F0D05">
        <w:rPr>
          <w:color w:val="auto"/>
        </w:rPr>
        <w:t xml:space="preserve"> Оценка заявок</w:t>
      </w:r>
      <w:r w:rsidR="001F2CDE" w:rsidRPr="009F0D05">
        <w:rPr>
          <w:color w:val="auto"/>
        </w:rPr>
        <w:t xml:space="preserve"> окончательных предложений участников закупки и критерии этой оценки</w:t>
      </w:r>
      <w:bookmarkEnd w:id="41"/>
    </w:p>
    <w:p w:rsidR="001F2CDE" w:rsidRPr="009F0D05" w:rsidRDefault="001F2CDE" w:rsidP="00DA635A">
      <w:pPr>
        <w:autoSpaceDE w:val="0"/>
        <w:autoSpaceDN w:val="0"/>
        <w:adjustRightInd w:val="0"/>
        <w:spacing w:after="0" w:line="240" w:lineRule="auto"/>
        <w:jc w:val="both"/>
        <w:rPr>
          <w:rFonts w:ascii="Times New Roman" w:eastAsia="Times New Roman" w:hAnsi="Times New Roman"/>
          <w:b/>
        </w:rPr>
      </w:pPr>
    </w:p>
    <w:p w:rsidR="00720765" w:rsidRPr="009F0D05" w:rsidRDefault="001B78E9" w:rsidP="00DA635A">
      <w:pPr>
        <w:autoSpaceDE w:val="0"/>
        <w:autoSpaceDN w:val="0"/>
        <w:adjustRightInd w:val="0"/>
        <w:spacing w:after="0" w:line="240" w:lineRule="auto"/>
        <w:ind w:firstLine="709"/>
        <w:jc w:val="both"/>
        <w:rPr>
          <w:rFonts w:ascii="Times New Roman" w:hAnsi="Times New Roman"/>
          <w:shd w:val="clear" w:color="auto" w:fill="FFFFFF"/>
        </w:rPr>
      </w:pPr>
      <w:r w:rsidRPr="009F0D05">
        <w:rPr>
          <w:rFonts w:ascii="Times New Roman" w:hAnsi="Times New Roman"/>
          <w:shd w:val="clear" w:color="auto" w:fill="FFFFFF"/>
        </w:rPr>
        <w:t>1</w:t>
      </w:r>
      <w:r w:rsidR="001D0421" w:rsidRPr="009F0D05">
        <w:rPr>
          <w:rFonts w:ascii="Times New Roman" w:hAnsi="Times New Roman"/>
          <w:shd w:val="clear" w:color="auto" w:fill="FFFFFF"/>
        </w:rPr>
        <w:t>2</w:t>
      </w:r>
      <w:r w:rsidR="001F2CDE" w:rsidRPr="009F0D05">
        <w:rPr>
          <w:rFonts w:ascii="Times New Roman" w:hAnsi="Times New Roman"/>
          <w:shd w:val="clear" w:color="auto" w:fill="FFFFFF"/>
        </w:rPr>
        <w:t>.1. Раздел</w:t>
      </w:r>
      <w:r w:rsidR="0083183B" w:rsidRPr="009F0D05">
        <w:rPr>
          <w:rFonts w:ascii="Times New Roman" w:hAnsi="Times New Roman"/>
          <w:shd w:val="clear" w:color="auto" w:fill="FFFFFF"/>
        </w:rPr>
        <w:t>1</w:t>
      </w:r>
      <w:r w:rsidR="001D0421" w:rsidRPr="009F0D05">
        <w:rPr>
          <w:rFonts w:ascii="Times New Roman" w:hAnsi="Times New Roman"/>
          <w:shd w:val="clear" w:color="auto" w:fill="FFFFFF"/>
        </w:rPr>
        <w:t>2</w:t>
      </w:r>
      <w:r w:rsidR="001F2CDE" w:rsidRPr="009F0D05">
        <w:rPr>
          <w:rFonts w:ascii="Times New Roman" w:hAnsi="Times New Roman"/>
          <w:shd w:val="clear" w:color="auto" w:fill="FFFFFF"/>
        </w:rPr>
        <w:t>Главы 4настоящего Положения 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w:t>
      </w:r>
      <w:r w:rsidR="00720765" w:rsidRPr="009F0D05">
        <w:rPr>
          <w:rFonts w:ascii="Times New Roman" w:hAnsi="Times New Roman"/>
          <w:shd w:val="clear" w:color="auto" w:fill="FFFFFF"/>
        </w:rPr>
        <w:t xml:space="preserve"> (далее - заявка, предложение).</w:t>
      </w:r>
    </w:p>
    <w:p w:rsidR="001F2CDE" w:rsidRPr="009F0D05" w:rsidRDefault="001B78E9" w:rsidP="00DA635A">
      <w:pPr>
        <w:autoSpaceDE w:val="0"/>
        <w:autoSpaceDN w:val="0"/>
        <w:adjustRightInd w:val="0"/>
        <w:spacing w:after="0" w:line="240" w:lineRule="auto"/>
        <w:ind w:firstLine="709"/>
        <w:jc w:val="both"/>
        <w:rPr>
          <w:rFonts w:ascii="Times New Roman" w:eastAsia="Times New Roman" w:hAnsi="Times New Roman"/>
          <w:b/>
        </w:rPr>
      </w:pPr>
      <w:r w:rsidRPr="009F0D05">
        <w:rPr>
          <w:rFonts w:ascii="Times New Roman" w:hAnsi="Times New Roman"/>
          <w:shd w:val="clear" w:color="auto" w:fill="FFFFFF"/>
        </w:rPr>
        <w:t>1</w:t>
      </w:r>
      <w:r w:rsidR="00FE0B26" w:rsidRPr="009F0D05">
        <w:rPr>
          <w:rFonts w:ascii="Times New Roman" w:hAnsi="Times New Roman"/>
          <w:shd w:val="clear" w:color="auto" w:fill="FFFFFF"/>
        </w:rPr>
        <w:t>2</w:t>
      </w:r>
      <w:r w:rsidR="001F2CDE" w:rsidRPr="009F0D05">
        <w:rPr>
          <w:rFonts w:ascii="Times New Roman" w:hAnsi="Times New Roman"/>
          <w:shd w:val="clear" w:color="auto" w:fill="FFFFFF"/>
        </w:rPr>
        <w:t>.2.В настоящем разделе  применяются следующие термины:</w:t>
      </w:r>
    </w:p>
    <w:p w:rsidR="001F2CDE" w:rsidRPr="009F0D05" w:rsidRDefault="001F2CDE" w:rsidP="00DA635A">
      <w:pPr>
        <w:pStyle w:val="ae"/>
        <w:spacing w:before="0" w:beforeAutospacing="0" w:after="0" w:afterAutospacing="0"/>
        <w:ind w:firstLine="709"/>
        <w:jc w:val="both"/>
        <w:rPr>
          <w:sz w:val="22"/>
          <w:szCs w:val="22"/>
        </w:rPr>
      </w:pPr>
      <w:r w:rsidRPr="009F0D05">
        <w:rPr>
          <w:sz w:val="22"/>
          <w:szCs w:val="22"/>
        </w:rPr>
        <w:t>-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rsidR="001F2CDE" w:rsidRPr="009F0D05" w:rsidRDefault="001F2CDE" w:rsidP="00DA635A">
      <w:pPr>
        <w:pStyle w:val="ae"/>
        <w:spacing w:before="0" w:beforeAutospacing="0" w:after="0" w:afterAutospacing="0"/>
        <w:ind w:firstLine="709"/>
        <w:jc w:val="both"/>
        <w:rPr>
          <w:sz w:val="22"/>
          <w:szCs w:val="22"/>
        </w:rPr>
      </w:pPr>
      <w:r w:rsidRPr="009F0D05">
        <w:rPr>
          <w:sz w:val="22"/>
          <w:szCs w:val="22"/>
        </w:rPr>
        <w:t>-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rsidR="001F2CDE" w:rsidRPr="009F0D05" w:rsidRDefault="001F2CDE" w:rsidP="00DA635A">
      <w:pPr>
        <w:pStyle w:val="ae"/>
        <w:spacing w:before="0" w:beforeAutospacing="0" w:after="0" w:afterAutospacing="0"/>
        <w:ind w:firstLine="709"/>
        <w:jc w:val="both"/>
        <w:rPr>
          <w:sz w:val="22"/>
          <w:szCs w:val="22"/>
        </w:rPr>
      </w:pPr>
      <w:r w:rsidRPr="009F0D05">
        <w:rPr>
          <w:sz w:val="22"/>
          <w:szCs w:val="22"/>
        </w:rPr>
        <w:t>- «коэффициент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rsidR="001F2CDE" w:rsidRPr="009F0D05" w:rsidRDefault="001F2CDE" w:rsidP="00DA635A">
      <w:pPr>
        <w:pStyle w:val="ae"/>
        <w:spacing w:before="0" w:beforeAutospacing="0" w:after="0" w:afterAutospacing="0"/>
        <w:ind w:firstLine="709"/>
        <w:jc w:val="both"/>
        <w:rPr>
          <w:sz w:val="22"/>
          <w:szCs w:val="22"/>
        </w:rPr>
      </w:pPr>
      <w:r w:rsidRPr="009F0D05">
        <w:rPr>
          <w:sz w:val="22"/>
          <w:szCs w:val="22"/>
        </w:rPr>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1F2CDE" w:rsidRPr="009F0D05" w:rsidRDefault="001B78E9" w:rsidP="00DA635A">
      <w:pPr>
        <w:pStyle w:val="ae"/>
        <w:spacing w:before="0" w:beforeAutospacing="0" w:after="0" w:afterAutospacing="0"/>
        <w:ind w:firstLine="709"/>
        <w:jc w:val="both"/>
        <w:rPr>
          <w:sz w:val="22"/>
          <w:szCs w:val="22"/>
        </w:rPr>
      </w:pPr>
      <w:r w:rsidRPr="009F0D05">
        <w:rPr>
          <w:sz w:val="22"/>
          <w:szCs w:val="22"/>
        </w:rPr>
        <w:t>1</w:t>
      </w:r>
      <w:r w:rsidR="00FE0B26" w:rsidRPr="009F0D05">
        <w:rPr>
          <w:sz w:val="22"/>
          <w:szCs w:val="22"/>
        </w:rPr>
        <w:t>2</w:t>
      </w:r>
      <w:r w:rsidR="001F2CDE" w:rsidRPr="009F0D05">
        <w:rPr>
          <w:sz w:val="22"/>
          <w:szCs w:val="22"/>
        </w:rPr>
        <w:t>.3. В целях настоящего раздела для оценки заявок (предложений) заказчик устанавливает в документации о закупке следующие критерии:</w:t>
      </w:r>
    </w:p>
    <w:p w:rsidR="001F2CDE" w:rsidRPr="009F0D05" w:rsidRDefault="001F2CDE" w:rsidP="00DA635A">
      <w:pPr>
        <w:pStyle w:val="ae"/>
        <w:spacing w:before="0" w:beforeAutospacing="0" w:after="0" w:afterAutospacing="0"/>
        <w:ind w:firstLine="709"/>
        <w:jc w:val="both"/>
        <w:rPr>
          <w:sz w:val="22"/>
          <w:szCs w:val="22"/>
        </w:rPr>
      </w:pPr>
      <w:r w:rsidRPr="009F0D05">
        <w:rPr>
          <w:sz w:val="22"/>
          <w:szCs w:val="22"/>
        </w:rPr>
        <w:t>а) цена договора;</w:t>
      </w:r>
    </w:p>
    <w:p w:rsidR="001F2CDE"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б) расходы на эксплуатацию и ремонт товаров, на использование результатов работ;</w:t>
      </w:r>
    </w:p>
    <w:p w:rsidR="001F2CDE"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в) сроки поставки товаров, завершения работ, предоставления услуг</w:t>
      </w:r>
      <w:r w:rsidR="006E0D4F" w:rsidRPr="009F0D05">
        <w:rPr>
          <w:rFonts w:ascii="Times New Roman" w:eastAsia="Times New Roman" w:hAnsi="Times New Roman"/>
        </w:rPr>
        <w:t>, отсрочка платежа</w:t>
      </w:r>
      <w:r w:rsidRPr="009F0D05">
        <w:rPr>
          <w:rFonts w:ascii="Times New Roman" w:eastAsia="Times New Roman" w:hAnsi="Times New Roman"/>
        </w:rPr>
        <w:t>;</w:t>
      </w:r>
    </w:p>
    <w:p w:rsidR="001F2CDE"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г) качественные, функциональные и экологические характеристики объекта закупок;</w:t>
      </w:r>
    </w:p>
    <w:p w:rsidR="00AE11EC" w:rsidRPr="009F0D05" w:rsidRDefault="00FE0B26"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д) квалификация</w:t>
      </w:r>
      <w:r w:rsidR="001F2CDE" w:rsidRPr="009F0D05">
        <w:rPr>
          <w:rFonts w:ascii="Times New Roman" w:eastAsia="Times New Roman" w:hAnsi="Times New Roman"/>
        </w:rPr>
        <w:t xml:space="preserve"> у</w:t>
      </w:r>
      <w:r w:rsidR="00AE11EC" w:rsidRPr="009F0D05">
        <w:rPr>
          <w:rFonts w:ascii="Times New Roman" w:eastAsia="Times New Roman" w:hAnsi="Times New Roman"/>
        </w:rPr>
        <w:t>частников закупки, в том числе:</w:t>
      </w:r>
    </w:p>
    <w:p w:rsidR="00720765" w:rsidRPr="009F0D05" w:rsidRDefault="00720765"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 наличие финансовых ресурсов;</w:t>
      </w:r>
    </w:p>
    <w:p w:rsidR="00720765"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 наличие на праве собственности или ином праве обо</w:t>
      </w:r>
      <w:r w:rsidR="00AE11EC" w:rsidRPr="009F0D05">
        <w:rPr>
          <w:rFonts w:ascii="Times New Roman" w:eastAsia="Times New Roman" w:hAnsi="Times New Roman"/>
        </w:rPr>
        <w:t xml:space="preserve">рудования и других материальных </w:t>
      </w:r>
      <w:r w:rsidRPr="009F0D05">
        <w:rPr>
          <w:rFonts w:ascii="Times New Roman" w:eastAsia="Times New Roman" w:hAnsi="Times New Roman"/>
        </w:rPr>
        <w:t>ресурсов;</w:t>
      </w:r>
    </w:p>
    <w:p w:rsidR="00720765"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 опыт работы, связанный с п</w:t>
      </w:r>
      <w:r w:rsidR="00720765" w:rsidRPr="009F0D05">
        <w:rPr>
          <w:rFonts w:ascii="Times New Roman" w:eastAsia="Times New Roman" w:hAnsi="Times New Roman"/>
        </w:rPr>
        <w:t>редметом договора;</w:t>
      </w:r>
    </w:p>
    <w:p w:rsidR="00720765"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 деловая репутация (отзывы, благодар</w:t>
      </w:r>
      <w:r w:rsidR="00983302" w:rsidRPr="009F0D05">
        <w:rPr>
          <w:rFonts w:ascii="Times New Roman" w:eastAsia="Times New Roman" w:hAnsi="Times New Roman"/>
        </w:rPr>
        <w:t>ственные</w:t>
      </w:r>
      <w:r w:rsidRPr="009F0D05">
        <w:rPr>
          <w:rFonts w:ascii="Times New Roman" w:eastAsia="Times New Roman" w:hAnsi="Times New Roman"/>
        </w:rPr>
        <w:t xml:space="preserve"> письма, грамоты по предмету договора,</w:t>
      </w:r>
      <w:r w:rsidR="00AE11EC" w:rsidRPr="009F0D05">
        <w:rPr>
          <w:rFonts w:ascii="Times New Roman" w:eastAsia="Times New Roman" w:hAnsi="Times New Roman"/>
          <w:lang w:val="en-US"/>
        </w:rPr>
        <w:t>ISO</w:t>
      </w:r>
      <w:r w:rsidRPr="009F0D05">
        <w:rPr>
          <w:rFonts w:ascii="Times New Roman" w:eastAsia="Times New Roman" w:hAnsi="Times New Roman"/>
        </w:rPr>
        <w:t>);</w:t>
      </w:r>
    </w:p>
    <w:p w:rsidR="001F2CDE" w:rsidRPr="009F0D05" w:rsidRDefault="001F2CDE"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обеспечение кадровыми ресурсами </w:t>
      </w:r>
      <w:r w:rsidR="006E0D4F" w:rsidRPr="009F0D05">
        <w:rPr>
          <w:rFonts w:ascii="Times New Roman" w:eastAsia="Times New Roman" w:hAnsi="Times New Roman"/>
        </w:rPr>
        <w:t>(количество и/или квалификация);</w:t>
      </w:r>
    </w:p>
    <w:p w:rsidR="006E0D4F" w:rsidRPr="009F0D05" w:rsidRDefault="006E0D4F" w:rsidP="00DA635A">
      <w:pPr>
        <w:tabs>
          <w:tab w:val="left" w:pos="993"/>
        </w:tabs>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w:t>
      </w:r>
      <w:r w:rsidRPr="009F0D05">
        <w:rPr>
          <w:rFonts w:ascii="Times New Roman" w:hAnsi="Times New Roman"/>
        </w:rPr>
        <w:t>иные квалификационные требования к участникам закупки, которые предусматриваются в документации о закупке.</w:t>
      </w:r>
    </w:p>
    <w:p w:rsidR="001F2CDE" w:rsidRPr="009F0D05" w:rsidRDefault="001F2CDE" w:rsidP="00DA635A">
      <w:pPr>
        <w:suppressAutoHyphens/>
        <w:spacing w:after="0" w:line="240" w:lineRule="auto"/>
        <w:ind w:firstLine="709"/>
        <w:jc w:val="both"/>
        <w:rPr>
          <w:rFonts w:ascii="Times New Roman" w:eastAsia="Times New Roman" w:hAnsi="Times New Roman"/>
        </w:rPr>
      </w:pPr>
      <w:r w:rsidRPr="009F0D05">
        <w:rPr>
          <w:rFonts w:ascii="Times New Roman" w:eastAsia="Times New Roman" w:hAnsi="Times New Roman"/>
        </w:rPr>
        <w:t>е) условия гарантии в отношении объекта закупок;</w:t>
      </w:r>
    </w:p>
    <w:p w:rsidR="00C10BA0" w:rsidRPr="009F0D05" w:rsidRDefault="00730805" w:rsidP="00DA635A">
      <w:pPr>
        <w:spacing w:after="0" w:line="240" w:lineRule="auto"/>
        <w:ind w:firstLine="709"/>
        <w:jc w:val="both"/>
        <w:rPr>
          <w:rFonts w:ascii="Times New Roman" w:hAnsi="Times New Roman"/>
        </w:rPr>
      </w:pPr>
      <w:r w:rsidRPr="009F0D05">
        <w:rPr>
          <w:rFonts w:ascii="Times New Roman" w:eastAsia="Times New Roman" w:hAnsi="Times New Roman"/>
        </w:rPr>
        <w:t>ж</w:t>
      </w:r>
      <w:r w:rsidR="001F2CDE" w:rsidRPr="009F0D05">
        <w:rPr>
          <w:rFonts w:ascii="Times New Roman" w:eastAsia="Times New Roman" w:hAnsi="Times New Roman"/>
        </w:rPr>
        <w:t xml:space="preserve">) и иные </w:t>
      </w:r>
      <w:r w:rsidR="001E1035">
        <w:rPr>
          <w:rFonts w:ascii="Times New Roman" w:hAnsi="Times New Roman"/>
        </w:rPr>
        <w:t xml:space="preserve">критерии </w:t>
      </w:r>
    </w:p>
    <w:p w:rsidR="001F2CDE" w:rsidRPr="009F0D05" w:rsidRDefault="001B78E9" w:rsidP="00DA635A">
      <w:pPr>
        <w:pStyle w:val="ae"/>
        <w:spacing w:before="0" w:beforeAutospacing="0" w:after="0" w:afterAutospacing="0"/>
        <w:ind w:firstLine="709"/>
        <w:jc w:val="both"/>
        <w:rPr>
          <w:sz w:val="22"/>
          <w:szCs w:val="22"/>
        </w:rPr>
      </w:pPr>
      <w:r w:rsidRPr="009F0D05">
        <w:rPr>
          <w:sz w:val="22"/>
          <w:szCs w:val="22"/>
        </w:rPr>
        <w:t>1</w:t>
      </w:r>
      <w:r w:rsidR="00730805" w:rsidRPr="009F0D05">
        <w:rPr>
          <w:sz w:val="22"/>
          <w:szCs w:val="22"/>
        </w:rPr>
        <w:t>2</w:t>
      </w:r>
      <w:r w:rsidR="001F2CDE" w:rsidRPr="009F0D05">
        <w:rPr>
          <w:sz w:val="22"/>
          <w:szCs w:val="22"/>
        </w:rPr>
        <w:t>.4. В документации о закупке заказчик обязан указать используемые для определения поставщика (подрядчика, исполнителя) критерии оценки и величи</w:t>
      </w:r>
      <w:r w:rsidR="00720765" w:rsidRPr="009F0D05">
        <w:rPr>
          <w:sz w:val="22"/>
          <w:szCs w:val="22"/>
        </w:rPr>
        <w:t xml:space="preserve">ны значимости критериев оценки. </w:t>
      </w:r>
      <w:r w:rsidR="001F2CDE" w:rsidRPr="009F0D05">
        <w:rPr>
          <w:sz w:val="22"/>
          <w:szCs w:val="22"/>
        </w:rPr>
        <w:t>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r w:rsidR="00730805" w:rsidRPr="009F0D05">
        <w:rPr>
          <w:sz w:val="22"/>
          <w:szCs w:val="22"/>
        </w:rPr>
        <w:t>, а вторым любой другой выше</w:t>
      </w:r>
      <w:r w:rsidR="001F2CDE" w:rsidRPr="009F0D05">
        <w:rPr>
          <w:sz w:val="22"/>
          <w:szCs w:val="22"/>
        </w:rPr>
        <w:t>перечисленный критерий</w:t>
      </w:r>
      <w:r w:rsidR="00730805" w:rsidRPr="009F0D05">
        <w:rPr>
          <w:sz w:val="22"/>
          <w:szCs w:val="22"/>
        </w:rPr>
        <w:t xml:space="preserve"> оценки, предусмотренный </w:t>
      </w:r>
      <w:r w:rsidR="001E1035">
        <w:rPr>
          <w:sz w:val="22"/>
          <w:szCs w:val="22"/>
        </w:rPr>
        <w:t>пунктом 12.3 настоящего раздела</w:t>
      </w:r>
      <w:r w:rsidR="001F2CDE" w:rsidRPr="009F0D05">
        <w:rPr>
          <w:sz w:val="22"/>
          <w:szCs w:val="22"/>
        </w:rPr>
        <w:t>. </w:t>
      </w:r>
    </w:p>
    <w:p w:rsidR="001542DD" w:rsidRPr="009F0D05" w:rsidRDefault="00B52C94" w:rsidP="00DA635A">
      <w:pPr>
        <w:pStyle w:val="ae"/>
        <w:spacing w:before="0" w:beforeAutospacing="0" w:after="0" w:afterAutospacing="0"/>
        <w:ind w:firstLine="709"/>
        <w:jc w:val="both"/>
        <w:rPr>
          <w:sz w:val="22"/>
          <w:szCs w:val="22"/>
        </w:rPr>
      </w:pPr>
      <w:r w:rsidRPr="009F0D05">
        <w:rPr>
          <w:sz w:val="22"/>
          <w:szCs w:val="22"/>
        </w:rPr>
        <w:t>1</w:t>
      </w:r>
      <w:r w:rsidR="00730805" w:rsidRPr="009F0D05">
        <w:rPr>
          <w:sz w:val="22"/>
          <w:szCs w:val="22"/>
        </w:rPr>
        <w:t>2</w:t>
      </w:r>
      <w:r w:rsidR="001F2CDE" w:rsidRPr="009F0D05">
        <w:rPr>
          <w:sz w:val="22"/>
          <w:szCs w:val="22"/>
        </w:rPr>
        <w:t>.5.</w:t>
      </w:r>
      <w:r w:rsidR="001542DD" w:rsidRPr="009F0D05">
        <w:rPr>
          <w:sz w:val="22"/>
          <w:szCs w:val="22"/>
        </w:rPr>
        <w:t> Сумма величин значимости всех критериев</w:t>
      </w:r>
      <w:r w:rsidR="000826CE" w:rsidRPr="009F0D05">
        <w:rPr>
          <w:sz w:val="22"/>
          <w:szCs w:val="22"/>
        </w:rPr>
        <w:t xml:space="preserve"> оценки, применяемых заказчиком, должны</w:t>
      </w:r>
      <w:r w:rsidR="001542DD" w:rsidRPr="009F0D05">
        <w:rPr>
          <w:sz w:val="22"/>
          <w:szCs w:val="22"/>
        </w:rPr>
        <w:t xml:space="preserve"> составлять 100</w:t>
      </w:r>
      <w:r w:rsidR="001E1035">
        <w:rPr>
          <w:sz w:val="22"/>
          <w:szCs w:val="22"/>
        </w:rPr>
        <w:t xml:space="preserve"> процентов. Суммарная величина </w:t>
      </w:r>
      <w:r w:rsidR="001542DD" w:rsidRPr="009F0D05">
        <w:rPr>
          <w:sz w:val="22"/>
          <w:szCs w:val="22"/>
        </w:rPr>
        <w:t xml:space="preserve">значимости по критериям оценки </w:t>
      </w:r>
      <w:r w:rsidR="001542DD" w:rsidRPr="009F0D05">
        <w:rPr>
          <w:i/>
          <w:sz w:val="22"/>
          <w:szCs w:val="22"/>
        </w:rPr>
        <w:t xml:space="preserve">в п. п. с б) по </w:t>
      </w:r>
      <w:r w:rsidR="00730805" w:rsidRPr="009F0D05">
        <w:rPr>
          <w:i/>
          <w:sz w:val="22"/>
          <w:szCs w:val="22"/>
        </w:rPr>
        <w:t>ж</w:t>
      </w:r>
      <w:r w:rsidR="001542DD" w:rsidRPr="009F0D05">
        <w:rPr>
          <w:sz w:val="22"/>
          <w:szCs w:val="22"/>
        </w:rPr>
        <w:t>) п. 1</w:t>
      </w:r>
      <w:r w:rsidR="00730805" w:rsidRPr="009F0D05">
        <w:rPr>
          <w:sz w:val="22"/>
          <w:szCs w:val="22"/>
        </w:rPr>
        <w:t>2</w:t>
      </w:r>
      <w:r w:rsidR="001542DD" w:rsidRPr="009F0D05">
        <w:rPr>
          <w:sz w:val="22"/>
          <w:szCs w:val="22"/>
        </w:rPr>
        <w:t xml:space="preserve">.3 </w:t>
      </w:r>
      <w:r w:rsidR="001542DD" w:rsidRPr="009F0D05">
        <w:rPr>
          <w:sz w:val="22"/>
          <w:szCs w:val="22"/>
          <w:shd w:val="clear" w:color="auto" w:fill="FFFFFF"/>
        </w:rPr>
        <w:t xml:space="preserve">настоящего раздела </w:t>
      </w:r>
      <w:r w:rsidR="001542DD" w:rsidRPr="009F0D05">
        <w:rPr>
          <w:sz w:val="22"/>
          <w:szCs w:val="22"/>
        </w:rPr>
        <w:t>не должна превышать 80 процентов.</w:t>
      </w:r>
    </w:p>
    <w:p w:rsidR="001542DD" w:rsidRPr="009F0D05" w:rsidRDefault="001542DD" w:rsidP="00DA635A">
      <w:pPr>
        <w:pStyle w:val="ae"/>
        <w:spacing w:before="0" w:beforeAutospacing="0" w:after="0" w:afterAutospacing="0"/>
        <w:ind w:firstLine="709"/>
        <w:jc w:val="both"/>
        <w:rPr>
          <w:sz w:val="22"/>
          <w:szCs w:val="22"/>
          <w:shd w:val="clear" w:color="auto" w:fill="FFFFFF"/>
        </w:rPr>
      </w:pPr>
      <w:r w:rsidRPr="009F0D05">
        <w:rPr>
          <w:sz w:val="22"/>
          <w:szCs w:val="22"/>
        </w:rPr>
        <w:t>1</w:t>
      </w:r>
      <w:r w:rsidR="00730805" w:rsidRPr="009F0D05">
        <w:rPr>
          <w:sz w:val="22"/>
          <w:szCs w:val="22"/>
        </w:rPr>
        <w:t>2</w:t>
      </w:r>
      <w:r w:rsidRPr="009F0D05">
        <w:rPr>
          <w:sz w:val="22"/>
          <w:szCs w:val="22"/>
        </w:rPr>
        <w:t xml:space="preserve">.6. Суммарное количество баллов по критерию п. п. </w:t>
      </w:r>
      <w:r w:rsidRPr="009F0D05">
        <w:rPr>
          <w:i/>
          <w:sz w:val="22"/>
          <w:szCs w:val="22"/>
        </w:rPr>
        <w:t>д)</w:t>
      </w:r>
      <w:r w:rsidR="000826CE" w:rsidRPr="009F0D05">
        <w:rPr>
          <w:sz w:val="22"/>
          <w:szCs w:val="22"/>
        </w:rPr>
        <w:t xml:space="preserve"> п. 1</w:t>
      </w:r>
      <w:r w:rsidR="00730805" w:rsidRPr="009F0D05">
        <w:rPr>
          <w:sz w:val="22"/>
          <w:szCs w:val="22"/>
        </w:rPr>
        <w:t>2</w:t>
      </w:r>
      <w:r w:rsidRPr="009F0D05">
        <w:rPr>
          <w:sz w:val="22"/>
          <w:szCs w:val="22"/>
        </w:rPr>
        <w:t>.3</w:t>
      </w:r>
      <w:r w:rsidR="001E1035" w:rsidRPr="009F0D05">
        <w:rPr>
          <w:sz w:val="22"/>
          <w:szCs w:val="22"/>
        </w:rPr>
        <w:t>, настоящего</w:t>
      </w:r>
      <w:r w:rsidRPr="009F0D05">
        <w:rPr>
          <w:sz w:val="22"/>
          <w:szCs w:val="22"/>
          <w:shd w:val="clear" w:color="auto" w:fill="FFFFFF"/>
        </w:rPr>
        <w:t xml:space="preserve"> раздела должно составлять 100 баллов.</w:t>
      </w:r>
    </w:p>
    <w:p w:rsidR="00093727" w:rsidRPr="009F0D05" w:rsidRDefault="00DA3209"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1</w:t>
      </w:r>
      <w:r w:rsidR="00730805" w:rsidRPr="009F0D05">
        <w:rPr>
          <w:rFonts w:ascii="Times New Roman" w:hAnsi="Times New Roman" w:cs="Times New Roman"/>
          <w:sz w:val="22"/>
          <w:szCs w:val="22"/>
        </w:rPr>
        <w:t>2</w:t>
      </w:r>
      <w:r w:rsidR="009A3AB1" w:rsidRPr="009F0D05">
        <w:rPr>
          <w:rFonts w:ascii="Times New Roman" w:hAnsi="Times New Roman" w:cs="Times New Roman"/>
          <w:sz w:val="22"/>
          <w:szCs w:val="22"/>
        </w:rPr>
        <w:t>.</w:t>
      </w:r>
      <w:r w:rsidR="00093727" w:rsidRPr="009F0D05">
        <w:rPr>
          <w:rFonts w:ascii="Times New Roman" w:hAnsi="Times New Roman" w:cs="Times New Roman"/>
          <w:sz w:val="22"/>
          <w:szCs w:val="22"/>
        </w:rPr>
        <w:t xml:space="preserve">7. </w:t>
      </w:r>
      <w:r w:rsidR="005D4F7E" w:rsidRPr="009F0D05">
        <w:rPr>
          <w:rFonts w:ascii="Times New Roman" w:hAnsi="Times New Roman" w:cs="Times New Roman"/>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93727" w:rsidRPr="009F0D05" w:rsidRDefault="00DA3209" w:rsidP="00DA635A">
      <w:pPr>
        <w:pStyle w:val="ae"/>
        <w:spacing w:before="0" w:beforeAutospacing="0" w:after="0" w:afterAutospacing="0"/>
        <w:ind w:firstLine="709"/>
        <w:jc w:val="both"/>
        <w:rPr>
          <w:sz w:val="22"/>
          <w:szCs w:val="22"/>
        </w:rPr>
      </w:pPr>
      <w:r w:rsidRPr="009F0D05">
        <w:rPr>
          <w:sz w:val="22"/>
          <w:szCs w:val="22"/>
        </w:rPr>
        <w:t>1</w:t>
      </w:r>
      <w:r w:rsidR="005D4F7E" w:rsidRPr="009F0D05">
        <w:rPr>
          <w:sz w:val="22"/>
          <w:szCs w:val="22"/>
        </w:rPr>
        <w:t>2</w:t>
      </w:r>
      <w:r w:rsidRPr="009F0D05">
        <w:rPr>
          <w:sz w:val="22"/>
          <w:szCs w:val="22"/>
        </w:rPr>
        <w:t>.8</w:t>
      </w:r>
      <w:r w:rsidR="00093727" w:rsidRPr="009F0D05">
        <w:rPr>
          <w:sz w:val="22"/>
          <w:szCs w:val="22"/>
        </w:rPr>
        <w:t>.Итоговый рейтинг заявки (предложения) вычисляется как сумма рейтингов по каждому критерию оценки заявки (предложения). </w:t>
      </w:r>
    </w:p>
    <w:p w:rsidR="00093727" w:rsidRPr="009F0D05" w:rsidRDefault="00DA3209" w:rsidP="00DA635A">
      <w:pPr>
        <w:pStyle w:val="ae"/>
        <w:spacing w:before="0" w:beforeAutospacing="0" w:after="0" w:afterAutospacing="0"/>
        <w:ind w:firstLine="709"/>
        <w:jc w:val="both"/>
        <w:rPr>
          <w:sz w:val="22"/>
          <w:szCs w:val="22"/>
        </w:rPr>
      </w:pPr>
      <w:r w:rsidRPr="009F0D05">
        <w:rPr>
          <w:sz w:val="22"/>
          <w:szCs w:val="22"/>
        </w:rPr>
        <w:t>1</w:t>
      </w:r>
      <w:r w:rsidR="005D4F7E" w:rsidRPr="009F0D05">
        <w:rPr>
          <w:sz w:val="22"/>
          <w:szCs w:val="22"/>
        </w:rPr>
        <w:t>2</w:t>
      </w:r>
      <w:r w:rsidRPr="009F0D05">
        <w:rPr>
          <w:sz w:val="22"/>
          <w:szCs w:val="22"/>
        </w:rPr>
        <w:t>.9</w:t>
      </w:r>
      <w:r w:rsidR="00093727" w:rsidRPr="009F0D05">
        <w:rPr>
          <w:sz w:val="22"/>
          <w:szCs w:val="22"/>
        </w:rPr>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093727" w:rsidRPr="009F0D05" w:rsidRDefault="00DA3209" w:rsidP="00DA635A">
      <w:pPr>
        <w:pStyle w:val="ae"/>
        <w:spacing w:before="0" w:beforeAutospacing="0" w:after="0" w:afterAutospacing="0"/>
        <w:ind w:firstLine="709"/>
        <w:jc w:val="both"/>
        <w:rPr>
          <w:sz w:val="22"/>
          <w:szCs w:val="22"/>
        </w:rPr>
      </w:pPr>
      <w:r w:rsidRPr="009F0D05">
        <w:rPr>
          <w:sz w:val="22"/>
          <w:szCs w:val="22"/>
        </w:rPr>
        <w:t>1</w:t>
      </w:r>
      <w:r w:rsidR="005D4F7E" w:rsidRPr="009F0D05">
        <w:rPr>
          <w:sz w:val="22"/>
          <w:szCs w:val="22"/>
        </w:rPr>
        <w:t>2</w:t>
      </w:r>
      <w:r w:rsidRPr="009F0D05">
        <w:rPr>
          <w:sz w:val="22"/>
          <w:szCs w:val="22"/>
        </w:rPr>
        <w:t>.10</w:t>
      </w:r>
      <w:r w:rsidR="00093727" w:rsidRPr="009F0D05">
        <w:rPr>
          <w:sz w:val="22"/>
          <w:szCs w:val="22"/>
        </w:rPr>
        <w:t>. 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rsidR="007246BC" w:rsidRPr="009F0D05" w:rsidRDefault="007246BC" w:rsidP="00DA635A">
      <w:pPr>
        <w:pStyle w:val="s1"/>
        <w:shd w:val="clear" w:color="auto" w:fill="FFFFFF"/>
        <w:spacing w:before="0" w:beforeAutospacing="0" w:after="0" w:afterAutospacing="0"/>
        <w:rPr>
          <w:b/>
          <w:sz w:val="22"/>
          <w:szCs w:val="22"/>
        </w:rPr>
      </w:pPr>
    </w:p>
    <w:p w:rsidR="00954EE9" w:rsidRPr="009F0D05" w:rsidRDefault="00954EE9" w:rsidP="009251A8">
      <w:pPr>
        <w:pStyle w:val="1"/>
        <w:spacing w:before="0" w:line="240" w:lineRule="auto"/>
        <w:jc w:val="center"/>
        <w:rPr>
          <w:color w:val="auto"/>
        </w:rPr>
      </w:pPr>
      <w:bookmarkStart w:id="42" w:name="_Toc16148174"/>
      <w:r w:rsidRPr="009F0D05">
        <w:rPr>
          <w:color w:val="auto"/>
        </w:rPr>
        <w:t>ГЛАВА 5. ТРЕБОВАНИЯ К УЧАСТНИКАМ ЗАКУПКИ, УСЛОВИЯ ДОПУСКА. СПОСОБЫ ЗАЩИТЫ ДОБРОСОВЕСТНОЙ КОНКУРЕНЦИИ. ДОКУМЕНТЫ, ТРЕБУ</w:t>
      </w:r>
      <w:r w:rsidR="001A57A2" w:rsidRPr="009F0D05">
        <w:rPr>
          <w:color w:val="auto"/>
        </w:rPr>
        <w:t>ЕМЫ</w:t>
      </w:r>
      <w:r w:rsidR="0051194B" w:rsidRPr="009F0D05">
        <w:rPr>
          <w:color w:val="auto"/>
        </w:rPr>
        <w:t>Е К ЗАЯВКЕ НА УЧАСТИЕ В ТОРГАХ</w:t>
      </w:r>
      <w:bookmarkEnd w:id="42"/>
    </w:p>
    <w:p w:rsidR="00954EE9" w:rsidRPr="009F0D05" w:rsidRDefault="00954EE9" w:rsidP="00DA635A">
      <w:pPr>
        <w:spacing w:after="0" w:line="240" w:lineRule="auto"/>
        <w:ind w:firstLine="709"/>
        <w:jc w:val="center"/>
        <w:rPr>
          <w:rFonts w:ascii="Times New Roman" w:hAnsi="Times New Roman"/>
          <w:b/>
        </w:rPr>
      </w:pPr>
    </w:p>
    <w:p w:rsidR="00954EE9" w:rsidRPr="009F0D05" w:rsidRDefault="00954EE9" w:rsidP="009251A8">
      <w:pPr>
        <w:pStyle w:val="2"/>
        <w:spacing w:before="0" w:line="240" w:lineRule="auto"/>
        <w:rPr>
          <w:color w:val="auto"/>
        </w:rPr>
      </w:pPr>
      <w:bookmarkStart w:id="43" w:name="_Toc16148175"/>
      <w:r w:rsidRPr="009F0D05">
        <w:rPr>
          <w:color w:val="auto"/>
        </w:rPr>
        <w:t>Раздел 1. Участники закупок</w:t>
      </w:r>
      <w:bookmarkEnd w:id="43"/>
    </w:p>
    <w:p w:rsidR="006948E9" w:rsidRPr="009F0D05" w:rsidRDefault="006948E9" w:rsidP="00DA635A">
      <w:pPr>
        <w:spacing w:after="0" w:line="240" w:lineRule="auto"/>
        <w:ind w:firstLine="709"/>
        <w:jc w:val="both"/>
        <w:rPr>
          <w:rFonts w:ascii="Times New Roman" w:hAnsi="Times New Roman"/>
          <w:b/>
        </w:rPr>
      </w:pPr>
    </w:p>
    <w:p w:rsidR="00954EE9" w:rsidRPr="009F0D05" w:rsidRDefault="00AF127E" w:rsidP="00DA635A">
      <w:pPr>
        <w:numPr>
          <w:ilvl w:val="1"/>
          <w:numId w:val="31"/>
        </w:numPr>
        <w:spacing w:after="0" w:line="240" w:lineRule="auto"/>
        <w:ind w:left="0" w:firstLine="709"/>
        <w:jc w:val="both"/>
        <w:rPr>
          <w:rFonts w:ascii="Times New Roman" w:hAnsi="Times New Roman"/>
        </w:rPr>
      </w:pPr>
      <w:r w:rsidRPr="009F0D05">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F127E" w:rsidRPr="009F0D05" w:rsidRDefault="00AF127E" w:rsidP="00DA635A">
      <w:pPr>
        <w:spacing w:after="0" w:line="240" w:lineRule="auto"/>
        <w:ind w:left="1849"/>
        <w:jc w:val="both"/>
        <w:rPr>
          <w:rFonts w:ascii="Times New Roman" w:hAnsi="Times New Roman"/>
        </w:rPr>
      </w:pPr>
    </w:p>
    <w:p w:rsidR="00954EE9" w:rsidRPr="009F0D05" w:rsidRDefault="00954EE9" w:rsidP="009251A8">
      <w:pPr>
        <w:pStyle w:val="2"/>
        <w:spacing w:before="0" w:line="240" w:lineRule="auto"/>
        <w:rPr>
          <w:color w:val="auto"/>
        </w:rPr>
      </w:pPr>
      <w:bookmarkStart w:id="44" w:name="_Toc16148176"/>
      <w:r w:rsidRPr="009F0D05">
        <w:rPr>
          <w:color w:val="auto"/>
        </w:rPr>
        <w:t>Раздел 2. Обязательные требования к участникам закупки</w:t>
      </w:r>
      <w:bookmarkEnd w:id="44"/>
    </w:p>
    <w:p w:rsidR="006948E9" w:rsidRPr="009F0D05" w:rsidRDefault="006948E9" w:rsidP="00DA635A">
      <w:pPr>
        <w:spacing w:after="0" w:line="240" w:lineRule="auto"/>
        <w:ind w:firstLine="709"/>
        <w:jc w:val="both"/>
        <w:rPr>
          <w:rFonts w:ascii="Times New Roman" w:hAnsi="Times New Roman"/>
          <w:b/>
        </w:rPr>
      </w:pPr>
    </w:p>
    <w:p w:rsidR="00954EE9" w:rsidRPr="009F0D05" w:rsidRDefault="00954EE9" w:rsidP="00DA635A">
      <w:pPr>
        <w:tabs>
          <w:tab w:val="left" w:pos="540"/>
          <w:tab w:val="left" w:pos="709"/>
        </w:tabs>
        <w:spacing w:after="0" w:line="240" w:lineRule="auto"/>
        <w:ind w:firstLine="709"/>
        <w:jc w:val="both"/>
        <w:rPr>
          <w:rFonts w:ascii="Times New Roman" w:hAnsi="Times New Roman"/>
        </w:rPr>
      </w:pPr>
      <w:r w:rsidRPr="009F0D05">
        <w:rPr>
          <w:rFonts w:ascii="Times New Roman" w:hAnsi="Times New Roman"/>
        </w:rPr>
        <w:t>2.1.К участникам закупки предъявляются следующие обязательные требования:</w:t>
      </w:r>
    </w:p>
    <w:p w:rsidR="00954EE9" w:rsidRPr="009F0D05" w:rsidRDefault="00954EE9"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а) соответствие участников закупки требованиям, устанавливаемым в соответствии с законодательством Р</w:t>
      </w:r>
      <w:r w:rsidR="004F23DA" w:rsidRPr="009F0D05">
        <w:rPr>
          <w:rFonts w:ascii="Times New Roman" w:hAnsi="Times New Roman"/>
        </w:rPr>
        <w:t xml:space="preserve">оссийской </w:t>
      </w:r>
      <w:r w:rsidRPr="009F0D05">
        <w:rPr>
          <w:rFonts w:ascii="Times New Roman" w:hAnsi="Times New Roman"/>
        </w:rPr>
        <w:t>Ф</w:t>
      </w:r>
      <w:r w:rsidR="004F23DA" w:rsidRPr="009F0D05">
        <w:rPr>
          <w:rFonts w:ascii="Times New Roman" w:hAnsi="Times New Roman"/>
        </w:rPr>
        <w:t>едерациик лицам, осуществляющим поставку</w:t>
      </w:r>
      <w:r w:rsidRPr="009F0D05">
        <w:rPr>
          <w:rFonts w:ascii="Times New Roman" w:hAnsi="Times New Roman"/>
        </w:rPr>
        <w:t xml:space="preserve"> товаров, выполнение работ, оказание услуг</w:t>
      </w:r>
      <w:r w:rsidR="004F23DA" w:rsidRPr="009F0D05">
        <w:rPr>
          <w:rFonts w:ascii="Times New Roman" w:hAnsi="Times New Roman"/>
        </w:rPr>
        <w:t>, являющихся предметом закупки</w:t>
      </w:r>
      <w:r w:rsidR="007C6647" w:rsidRPr="009F0D05">
        <w:rPr>
          <w:rFonts w:ascii="Times New Roman" w:hAnsi="Times New Roman"/>
        </w:rPr>
        <w:t>;</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w:t>
      </w:r>
      <w:r w:rsidR="000059DD" w:rsidRPr="009F0D05">
        <w:rPr>
          <w:rFonts w:ascii="Times New Roman" w:hAnsi="Times New Roman"/>
        </w:rPr>
        <w:t xml:space="preserve">оссийской </w:t>
      </w:r>
      <w:r w:rsidRPr="009F0D05">
        <w:rPr>
          <w:rFonts w:ascii="Times New Roman" w:hAnsi="Times New Roman"/>
        </w:rPr>
        <w:t>Ф</w:t>
      </w:r>
      <w:r w:rsidR="000059DD" w:rsidRPr="009F0D05">
        <w:rPr>
          <w:rFonts w:ascii="Times New Roman" w:hAnsi="Times New Roman"/>
        </w:rPr>
        <w:t>едерации</w:t>
      </w:r>
      <w:r w:rsidRPr="009F0D05">
        <w:rPr>
          <w:rFonts w:ascii="Times New Roman" w:hAnsi="Times New Roman"/>
        </w:rPr>
        <w:t xml:space="preserve"> об административных правонарушениях, на день подачи заявки на участие в закупке;</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д)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954EE9" w:rsidRPr="009F0D05" w:rsidRDefault="003561AC" w:rsidP="00DA635A">
      <w:pPr>
        <w:spacing w:after="0" w:line="240" w:lineRule="auto"/>
        <w:ind w:firstLine="709"/>
        <w:contextualSpacing/>
        <w:jc w:val="both"/>
        <w:rPr>
          <w:rFonts w:ascii="Times New Roman" w:hAnsi="Times New Roman"/>
        </w:rPr>
      </w:pPr>
      <w:r w:rsidRPr="009F0D05">
        <w:rPr>
          <w:rFonts w:ascii="Times New Roman" w:hAnsi="Times New Roman"/>
        </w:rPr>
        <w:t xml:space="preserve">е) </w:t>
      </w:r>
      <w:r w:rsidR="005A0D7E" w:rsidRPr="009F0D05">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6647" w:rsidRPr="009F0D05" w:rsidRDefault="007C6647"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ж) наличие необходимых действующих лицензий, разрешений, сертификатов </w:t>
      </w:r>
      <w:r w:rsidR="0058672E" w:rsidRPr="009F0D05">
        <w:rPr>
          <w:rFonts w:ascii="Times New Roman" w:hAnsi="Times New Roman"/>
        </w:rPr>
        <w:t>поставки товаров, (</w:t>
      </w:r>
      <w:r w:rsidRPr="009F0D05">
        <w:rPr>
          <w:rFonts w:ascii="Times New Roman" w:hAnsi="Times New Roman"/>
        </w:rPr>
        <w:t>проведения работ и</w:t>
      </w:r>
      <w:r w:rsidR="0058672E" w:rsidRPr="009F0D05">
        <w:rPr>
          <w:rFonts w:ascii="Times New Roman" w:hAnsi="Times New Roman"/>
        </w:rPr>
        <w:t>ли</w:t>
      </w:r>
      <w:r w:rsidRPr="009F0D05">
        <w:rPr>
          <w:rFonts w:ascii="Times New Roman" w:hAnsi="Times New Roman"/>
        </w:rPr>
        <w:t xml:space="preserve"> оказания услуг</w:t>
      </w:r>
      <w:r w:rsidR="0058672E" w:rsidRPr="009F0D05">
        <w:rPr>
          <w:rFonts w:ascii="Times New Roman" w:hAnsi="Times New Roman"/>
        </w:rPr>
        <w:t>)</w:t>
      </w:r>
      <w:r w:rsidRPr="009F0D05">
        <w:rPr>
          <w:rFonts w:ascii="Times New Roman" w:hAnsi="Times New Roman"/>
        </w:rPr>
        <w:t>, подлежащих лицензированию или сертификации в соответствии с действующим законодательством Российской Федерации и являющихся предметом договора,</w:t>
      </w:r>
      <w:r w:rsidR="0058672E" w:rsidRPr="009F0D05">
        <w:rPr>
          <w:rFonts w:ascii="Times New Roman" w:hAnsi="Times New Roman"/>
        </w:rPr>
        <w:t xml:space="preserve"> заключаемого по итогам закупки.</w:t>
      </w:r>
    </w:p>
    <w:p w:rsidR="00954EE9" w:rsidRPr="009F0D05" w:rsidRDefault="00954EE9" w:rsidP="00DA635A">
      <w:pPr>
        <w:autoSpaceDE w:val="0"/>
        <w:autoSpaceDN w:val="0"/>
        <w:adjustRightInd w:val="0"/>
        <w:spacing w:after="0" w:line="240" w:lineRule="auto"/>
        <w:ind w:firstLine="709"/>
        <w:jc w:val="both"/>
        <w:rPr>
          <w:rFonts w:ascii="Times New Roman" w:hAnsi="Times New Roman"/>
        </w:rPr>
      </w:pPr>
    </w:p>
    <w:p w:rsidR="00954EE9" w:rsidRPr="009F0D05" w:rsidRDefault="00954EE9" w:rsidP="009251A8">
      <w:pPr>
        <w:pStyle w:val="2"/>
        <w:spacing w:before="0" w:line="240" w:lineRule="auto"/>
        <w:rPr>
          <w:color w:val="auto"/>
        </w:rPr>
      </w:pPr>
      <w:bookmarkStart w:id="45" w:name="_Toc16148177"/>
      <w:r w:rsidRPr="009F0D05">
        <w:rPr>
          <w:color w:val="auto"/>
        </w:rPr>
        <w:t>Раздел 3. Дополнительные требования к участникам закупки</w:t>
      </w:r>
      <w:bookmarkEnd w:id="45"/>
    </w:p>
    <w:p w:rsidR="006948E9" w:rsidRPr="009F0D05" w:rsidRDefault="006948E9" w:rsidP="00DA635A">
      <w:pPr>
        <w:spacing w:after="0" w:line="240" w:lineRule="auto"/>
        <w:ind w:firstLine="709"/>
        <w:jc w:val="both"/>
        <w:rPr>
          <w:rFonts w:ascii="Times New Roman" w:hAnsi="Times New Roman"/>
          <w:b/>
        </w:rPr>
      </w:pPr>
    </w:p>
    <w:p w:rsidR="00954EE9" w:rsidRPr="009F0D05" w:rsidRDefault="00954EE9"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954EE9" w:rsidRPr="009F0D05" w:rsidRDefault="00954EE9" w:rsidP="00DA635A">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54EE9" w:rsidRPr="009F0D05" w:rsidRDefault="00954EE9" w:rsidP="00DA635A">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20"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5A0D7E" w:rsidRPr="009F0D05" w:rsidRDefault="00954EE9" w:rsidP="00DA635A">
      <w:pPr>
        <w:suppressAutoHyphens/>
        <w:spacing w:after="0" w:line="240" w:lineRule="auto"/>
        <w:ind w:firstLine="709"/>
        <w:jc w:val="both"/>
        <w:rPr>
          <w:rFonts w:ascii="Times New Roman" w:hAnsi="Times New Roman"/>
        </w:rPr>
      </w:pPr>
      <w:r w:rsidRPr="009F0D05">
        <w:rPr>
          <w:rFonts w:ascii="Times New Roman" w:hAnsi="Times New Roman"/>
        </w:rPr>
        <w:t>3.2. Правительство Российской Федерации вправе установить:</w:t>
      </w:r>
    </w:p>
    <w:p w:rsidR="00275129" w:rsidRPr="009F0D05" w:rsidRDefault="005A0D7E" w:rsidP="00DA635A">
      <w:pPr>
        <w:suppressAutoHyphens/>
        <w:spacing w:after="0" w:line="240" w:lineRule="auto"/>
        <w:ind w:firstLine="709"/>
        <w:jc w:val="both"/>
        <w:rPr>
          <w:rFonts w:ascii="Times New Roman" w:hAnsi="Times New Roman"/>
        </w:rPr>
      </w:pPr>
      <w:r w:rsidRPr="009F0D05">
        <w:rPr>
          <w:rFonts w:ascii="Times New Roman" w:hAnsi="Times New Roman"/>
        </w:rPr>
        <w:t>- с</w:t>
      </w:r>
      <w:r w:rsidR="00275129" w:rsidRPr="009F0D05">
        <w:rPr>
          <w:rFonts w:ascii="Times New Roman" w:hAnsi="Times New Roman"/>
        </w:rPr>
        <w:t>веде</w:t>
      </w:r>
      <w:r w:rsidR="00BC68B3" w:rsidRPr="009F0D05">
        <w:rPr>
          <w:rFonts w:ascii="Times New Roman" w:hAnsi="Times New Roman"/>
        </w:rPr>
        <w:t>ния о предоставлении приоритета</w:t>
      </w:r>
      <w:r w:rsidR="00275129" w:rsidRPr="009F0D05">
        <w:rPr>
          <w:rFonts w:ascii="Times New Roman" w:hAnsi="Times New Roman"/>
        </w:rPr>
        <w:t xml:space="preserve">, </w:t>
      </w:r>
      <w:r w:rsidR="00BC68B3" w:rsidRPr="009F0D05">
        <w:rPr>
          <w:rFonts w:ascii="Times New Roman" w:hAnsi="Times New Roman"/>
        </w:rPr>
        <w:t xml:space="preserve">согласно </w:t>
      </w:r>
      <w:r w:rsidR="00CC24B8" w:rsidRPr="009F0D05">
        <w:rPr>
          <w:rFonts w:ascii="Times New Roman" w:hAnsi="Times New Roman"/>
        </w:rPr>
        <w:t>разделу</w:t>
      </w:r>
      <w:r w:rsidRPr="009F0D05">
        <w:rPr>
          <w:rFonts w:ascii="Times New Roman" w:hAnsi="Times New Roman"/>
        </w:rPr>
        <w:t xml:space="preserve"> 8 Главы 4 настоящего Положения;</w:t>
      </w:r>
    </w:p>
    <w:p w:rsidR="005A0D7E" w:rsidRPr="009F0D05" w:rsidRDefault="005A0D7E" w:rsidP="00DA635A">
      <w:pPr>
        <w:suppressAutoHyphens/>
        <w:spacing w:after="0" w:line="240" w:lineRule="auto"/>
        <w:ind w:firstLine="709"/>
        <w:jc w:val="both"/>
        <w:rPr>
          <w:rFonts w:ascii="Times New Roman" w:hAnsi="Times New Roman"/>
        </w:rPr>
      </w:pPr>
      <w:r w:rsidRPr="009F0D05">
        <w:rPr>
          <w:rFonts w:ascii="Times New Roman" w:hAnsi="Times New Roman"/>
        </w:rPr>
        <w:t xml:space="preserve">- особенности участия субъектов малого и среднего предпринимательства в закупке, </w:t>
      </w:r>
      <w:r w:rsidR="008376A5" w:rsidRPr="009F0D05">
        <w:rPr>
          <w:rFonts w:ascii="Times New Roman" w:hAnsi="Times New Roman"/>
        </w:rPr>
        <w:t xml:space="preserve">в соответствии </w:t>
      </w:r>
      <w:r w:rsidR="00B9233D" w:rsidRPr="009F0D05">
        <w:rPr>
          <w:rFonts w:ascii="Times New Roman" w:hAnsi="Times New Roman"/>
        </w:rPr>
        <w:t>с главой</w:t>
      </w:r>
      <w:r w:rsidR="00AE2085" w:rsidRPr="009F0D05">
        <w:rPr>
          <w:rFonts w:ascii="Times New Roman" w:hAnsi="Times New Roman"/>
        </w:rPr>
        <w:t xml:space="preserve"> 13 настоящего Положения</w:t>
      </w:r>
      <w:r w:rsidR="00B9233D" w:rsidRPr="009F0D05">
        <w:rPr>
          <w:rFonts w:ascii="Times New Roman" w:hAnsi="Times New Roman"/>
        </w:rPr>
        <w:t>.</w:t>
      </w:r>
    </w:p>
    <w:p w:rsidR="00AE2085" w:rsidRPr="009F0D05" w:rsidRDefault="00AE2085" w:rsidP="00DA635A">
      <w:pPr>
        <w:suppressAutoHyphens/>
        <w:spacing w:after="0" w:line="240" w:lineRule="auto"/>
        <w:ind w:firstLine="709"/>
        <w:jc w:val="both"/>
        <w:rPr>
          <w:rFonts w:ascii="Times New Roman" w:hAnsi="Times New Roman"/>
        </w:rPr>
      </w:pPr>
      <w:r w:rsidRPr="009F0D05">
        <w:rPr>
          <w:rFonts w:ascii="Times New Roman" w:hAnsi="Times New Roman"/>
          <w:b/>
          <w:bCs/>
        </w:rPr>
        <w:t xml:space="preserve">- </w:t>
      </w:r>
      <w:r w:rsidRPr="009F0D05">
        <w:rPr>
          <w:rFonts w:ascii="Times New Roman" w:hAnsi="Times New Roman"/>
          <w:bCs/>
        </w:rP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CC24B8" w:rsidRPr="009F0D05" w:rsidRDefault="00CC24B8"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 особенности осуществления закупок товаров, работ, услуг, включенных в перечни и (или) группы товаров, работ, услуг, предусмотренные пунктом 1.8 раздела 1 главы 2 настоящего Положения, в том числе:</w:t>
      </w:r>
    </w:p>
    <w:p w:rsidR="00CC24B8" w:rsidRPr="009F0D05" w:rsidRDefault="00CC24B8"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а) особенности их осуществления в электронной форме;</w:t>
      </w:r>
    </w:p>
    <w:p w:rsidR="00CC24B8" w:rsidRPr="009F0D05" w:rsidRDefault="00CC24B8"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C24B8" w:rsidRPr="009F0D05" w:rsidRDefault="00CC24B8" w:rsidP="00DA635A">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C24B8" w:rsidRPr="009F0D05" w:rsidRDefault="00CC24B8" w:rsidP="00AD070A">
      <w:pPr>
        <w:pStyle w:val="14"/>
        <w:spacing w:before="0" w:after="0" w:line="240" w:lineRule="auto"/>
        <w:jc w:val="both"/>
      </w:pPr>
      <w:r w:rsidRPr="009F0D05">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54EE9" w:rsidRPr="009F0D05" w:rsidRDefault="00954EE9" w:rsidP="00AD070A">
      <w:pPr>
        <w:pStyle w:val="14"/>
        <w:spacing w:before="0" w:after="0" w:line="240" w:lineRule="auto"/>
        <w:jc w:val="both"/>
      </w:pPr>
      <w:r w:rsidRPr="009F0D05">
        <w:t xml:space="preserve">3.3. При проведении </w:t>
      </w:r>
      <w:r w:rsidR="007D24C8" w:rsidRPr="009F0D05">
        <w:t>закупок</w:t>
      </w:r>
      <w:r w:rsidRPr="009F0D05">
        <w:t xml:space="preserve"> Заказчик вправе установить квалификационные требования к участникам закупки, а именно:</w:t>
      </w:r>
    </w:p>
    <w:p w:rsidR="00954EE9" w:rsidRPr="009F0D05" w:rsidRDefault="00954EE9" w:rsidP="00AD070A">
      <w:pPr>
        <w:pStyle w:val="14"/>
        <w:spacing w:before="0" w:after="0" w:line="240" w:lineRule="auto"/>
        <w:jc w:val="both"/>
      </w:pPr>
      <w:r w:rsidRPr="009F0D05">
        <w:t>а) наличие финансовых, материальных средств, трудовых ресурсов, а также иных возможностей (ресурсов), необходимых для выполнения условий договора;</w:t>
      </w:r>
    </w:p>
    <w:p w:rsidR="00954EE9" w:rsidRPr="009F0D05" w:rsidRDefault="00954EE9" w:rsidP="00AD070A">
      <w:pPr>
        <w:pStyle w:val="14"/>
        <w:spacing w:before="0" w:after="0" w:line="240" w:lineRule="auto"/>
        <w:jc w:val="both"/>
      </w:pPr>
      <w:r w:rsidRPr="009F0D05">
        <w:t>б) наличие опыта осуществления аналогичных предмету закупок работ (услуг</w:t>
      </w:r>
      <w:r w:rsidR="003561AC" w:rsidRPr="009F0D05">
        <w:t>, товаров</w:t>
      </w:r>
      <w:r w:rsidRPr="009F0D05">
        <w:t>);</w:t>
      </w:r>
    </w:p>
    <w:p w:rsidR="00B92B8A" w:rsidRPr="009F0D05" w:rsidRDefault="00954EE9" w:rsidP="00AD070A">
      <w:pPr>
        <w:pStyle w:val="14"/>
        <w:spacing w:before="0" w:after="0" w:line="240" w:lineRule="auto"/>
        <w:jc w:val="both"/>
      </w:pPr>
      <w:r w:rsidRPr="009F0D05">
        <w:t>в) и другие квалификационные требования по усмотрению Заказчика.</w:t>
      </w:r>
      <w:r w:rsidR="00B92B8A" w:rsidRPr="009F0D05">
        <w:t xml:space="preserve"> Требования предъявляются в равной мере ко всем участникам закупочных процедур.</w:t>
      </w:r>
    </w:p>
    <w:p w:rsidR="00954EE9" w:rsidRPr="009F0D05" w:rsidRDefault="00954EE9" w:rsidP="00AD070A">
      <w:pPr>
        <w:pStyle w:val="14"/>
        <w:spacing w:before="0" w:after="0" w:line="240" w:lineRule="auto"/>
        <w:jc w:val="both"/>
      </w:pPr>
      <w:r w:rsidRPr="009F0D05">
        <w:t>3.4. Параметры, по которым будет определять</w:t>
      </w:r>
      <w:r w:rsidR="003561AC" w:rsidRPr="009F0D05">
        <w:t xml:space="preserve">ся аналогичность работ (услуг, </w:t>
      </w:r>
      <w:r w:rsidRPr="009F0D05">
        <w:t>товаров</w:t>
      </w:r>
      <w:r w:rsidR="003561AC" w:rsidRPr="009F0D05">
        <w:t>)</w:t>
      </w:r>
      <w:r w:rsidRPr="009F0D05">
        <w:t>, закупаемых заказчиком, определяются в документации о закупке.</w:t>
      </w:r>
    </w:p>
    <w:p w:rsidR="00CC0009" w:rsidRPr="009F0D05" w:rsidRDefault="009032A8" w:rsidP="00AD070A">
      <w:pPr>
        <w:pStyle w:val="14"/>
        <w:spacing w:before="0" w:after="0" w:line="240" w:lineRule="auto"/>
        <w:jc w:val="both"/>
      </w:pPr>
      <w:r w:rsidRPr="009F0D05">
        <w:t xml:space="preserve">3.5. </w:t>
      </w:r>
      <w:r w:rsidR="001841DF" w:rsidRPr="009F0D05">
        <w:t>В случае если участником закупки является несколько юридических или физических лиц, в том числе индивидуальных предп</w:t>
      </w:r>
      <w:r w:rsidR="00CC0009" w:rsidRPr="009F0D05">
        <w:t>ринимателей, д</w:t>
      </w:r>
      <w:r w:rsidR="001841DF" w:rsidRPr="009F0D05">
        <w:t>анные участники должны</w:t>
      </w:r>
      <w:r w:rsidR="00CC0009" w:rsidRPr="009F0D05">
        <w:t>:</w:t>
      </w:r>
    </w:p>
    <w:p w:rsidR="00CC0009" w:rsidRPr="009F0D05" w:rsidRDefault="00CC0009" w:rsidP="00AD070A">
      <w:pPr>
        <w:pStyle w:val="14"/>
        <w:spacing w:before="0" w:after="0" w:line="240" w:lineRule="auto"/>
        <w:jc w:val="both"/>
      </w:pPr>
      <w:r w:rsidRPr="009F0D05">
        <w:t>-</w:t>
      </w:r>
      <w:r w:rsidR="001841DF" w:rsidRPr="009F0D05">
        <w:t xml:space="preserve"> иметь соглашение между собой или иной документ</w:t>
      </w:r>
      <w:r w:rsidR="009032A8" w:rsidRPr="009F0D05">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9F0D05">
        <w:t>одного участника закупки);</w:t>
      </w:r>
    </w:p>
    <w:p w:rsidR="00CC0009" w:rsidRPr="009F0D05" w:rsidRDefault="00CC0009" w:rsidP="00AD070A">
      <w:pPr>
        <w:pStyle w:val="14"/>
        <w:spacing w:before="0" w:after="0" w:line="240" w:lineRule="auto"/>
        <w:jc w:val="both"/>
      </w:pPr>
      <w:r w:rsidRPr="009F0D05">
        <w:t xml:space="preserve">- </w:t>
      </w:r>
      <w:r w:rsidR="009032A8" w:rsidRPr="009F0D05">
        <w:t xml:space="preserve">нести солидарную ответственность по обязательствам, связанным с участием в закупках, </w:t>
      </w:r>
      <w:r w:rsidR="00DA7EDC" w:rsidRPr="009F0D05">
        <w:t>за</w:t>
      </w:r>
      <w:r w:rsidR="009032A8" w:rsidRPr="009F0D05">
        <w:t xml:space="preserve">ключением и последующим исполнением договора. </w:t>
      </w:r>
    </w:p>
    <w:p w:rsidR="009032A8" w:rsidRPr="009F0D05" w:rsidRDefault="009032A8" w:rsidP="00DA635A">
      <w:pPr>
        <w:suppressAutoHyphens/>
        <w:spacing w:after="0" w:line="240" w:lineRule="auto"/>
        <w:ind w:firstLine="709"/>
        <w:jc w:val="both"/>
        <w:rPr>
          <w:rFonts w:ascii="Times New Roman" w:hAnsi="Times New Roman"/>
        </w:rPr>
      </w:pPr>
      <w:r w:rsidRPr="009F0D05">
        <w:rPr>
          <w:rFonts w:ascii="Times New Roman" w:hAnsi="Times New Roman"/>
        </w:rPr>
        <w:t>В случае</w:t>
      </w:r>
      <w:r w:rsidR="0049795E" w:rsidRPr="009F0D05">
        <w:rPr>
          <w:rFonts w:ascii="Times New Roman" w:hAnsi="Times New Roman"/>
        </w:rPr>
        <w:t>,</w:t>
      </w:r>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9F0D05">
        <w:rPr>
          <w:rFonts w:ascii="Times New Roman" w:hAnsi="Times New Roman"/>
        </w:rPr>
        <w:t xml:space="preserve"> товаров</w:t>
      </w:r>
      <w:r w:rsidRPr="009F0D05">
        <w:rPr>
          <w:rFonts w:ascii="Times New Roman" w:hAnsi="Times New Roman"/>
        </w:rPr>
        <w:t xml:space="preserve">, </w:t>
      </w:r>
      <w:r w:rsidR="00CC0009" w:rsidRPr="009F0D05">
        <w:rPr>
          <w:rFonts w:ascii="Times New Roman" w:hAnsi="Times New Roman"/>
        </w:rPr>
        <w:t xml:space="preserve">выполнения </w:t>
      </w:r>
      <w:r w:rsidRPr="009F0D05">
        <w:rPr>
          <w:rFonts w:ascii="Times New Roman" w:hAnsi="Times New Roman"/>
        </w:rPr>
        <w:t>работ, оказ</w:t>
      </w:r>
      <w:r w:rsidR="00CC0009" w:rsidRPr="009F0D05">
        <w:rPr>
          <w:rFonts w:ascii="Times New Roman" w:hAnsi="Times New Roman"/>
        </w:rPr>
        <w:t>ания</w:t>
      </w:r>
      <w:r w:rsidRPr="009F0D05">
        <w:rPr>
          <w:rFonts w:ascii="Times New Roman" w:hAnsi="Times New Roman"/>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9F0D05">
        <w:rPr>
          <w:rFonts w:ascii="Times New Roman" w:hAnsi="Times New Roman"/>
        </w:rPr>
        <w:t>,</w:t>
      </w:r>
      <w:r w:rsidRPr="009F0D05">
        <w:rPr>
          <w:rFonts w:ascii="Times New Roman" w:hAnsi="Times New Roman"/>
        </w:rPr>
        <w:t xml:space="preserve">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032A8" w:rsidRPr="009F0D05" w:rsidRDefault="009032A8" w:rsidP="00DA635A">
      <w:pPr>
        <w:suppressAutoHyphens/>
        <w:spacing w:after="0" w:line="240" w:lineRule="auto"/>
        <w:ind w:firstLine="708"/>
        <w:jc w:val="both"/>
        <w:rPr>
          <w:rFonts w:ascii="Times New Roman" w:hAnsi="Times New Roman"/>
        </w:rPr>
      </w:pPr>
      <w:r w:rsidRPr="009F0D05">
        <w:rPr>
          <w:rFonts w:ascii="Times New Roman" w:hAnsi="Times New Roman"/>
        </w:rPr>
        <w:t>3.6.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70153B" w:rsidRPr="009F0D05" w:rsidRDefault="0070153B" w:rsidP="00DA635A">
      <w:pPr>
        <w:tabs>
          <w:tab w:val="left" w:pos="540"/>
          <w:tab w:val="left" w:pos="900"/>
        </w:tabs>
        <w:spacing w:after="0" w:line="240" w:lineRule="auto"/>
        <w:ind w:firstLine="709"/>
        <w:jc w:val="both"/>
        <w:rPr>
          <w:rFonts w:ascii="Times New Roman" w:hAnsi="Times New Roman"/>
        </w:rPr>
      </w:pPr>
    </w:p>
    <w:p w:rsidR="00E76183" w:rsidRPr="009F0D05" w:rsidRDefault="00954EE9" w:rsidP="009251A8">
      <w:pPr>
        <w:pStyle w:val="2"/>
        <w:spacing w:before="0" w:line="240" w:lineRule="auto"/>
        <w:rPr>
          <w:color w:val="auto"/>
        </w:rPr>
      </w:pPr>
      <w:bookmarkStart w:id="46" w:name="_Toc16148178"/>
      <w:r w:rsidRPr="009F0D05">
        <w:rPr>
          <w:color w:val="auto"/>
        </w:rPr>
        <w:t>Раздел 4. Права и обязанности сторон</w:t>
      </w:r>
      <w:bookmarkEnd w:id="46"/>
    </w:p>
    <w:p w:rsidR="006948E9" w:rsidRPr="009F0D05" w:rsidRDefault="006948E9" w:rsidP="00DA635A">
      <w:pPr>
        <w:spacing w:after="0" w:line="240" w:lineRule="auto"/>
        <w:ind w:firstLine="709"/>
        <w:jc w:val="both"/>
        <w:rPr>
          <w:rFonts w:ascii="Times New Roman" w:hAnsi="Times New Roman"/>
        </w:rPr>
      </w:pPr>
    </w:p>
    <w:p w:rsidR="00954EE9" w:rsidRPr="009F0D05" w:rsidRDefault="00954EE9" w:rsidP="00DA635A">
      <w:pPr>
        <w:spacing w:after="0" w:line="240" w:lineRule="auto"/>
        <w:ind w:firstLine="709"/>
        <w:jc w:val="both"/>
        <w:rPr>
          <w:rFonts w:ascii="Times New Roman" w:hAnsi="Times New Roman"/>
          <w:b/>
        </w:rPr>
      </w:pPr>
      <w:r w:rsidRPr="009F0D05">
        <w:rPr>
          <w:rFonts w:ascii="Times New Roman" w:hAnsi="Times New Roman"/>
          <w:b/>
        </w:rPr>
        <w:t>4.1.</w:t>
      </w:r>
      <w:r w:rsidRPr="009F0D05">
        <w:rPr>
          <w:rFonts w:ascii="Times New Roman" w:hAnsi="Times New Roman"/>
          <w:b/>
        </w:rPr>
        <w:tab/>
        <w:t>Права и обязанности участника</w:t>
      </w:r>
    </w:p>
    <w:p w:rsidR="00954EE9" w:rsidRPr="009F0D05" w:rsidRDefault="00954EE9" w:rsidP="00DA635A">
      <w:pPr>
        <w:pStyle w:val="ac"/>
        <w:ind w:firstLine="709"/>
        <w:jc w:val="both"/>
        <w:rPr>
          <w:rFonts w:ascii="Times New Roman" w:hAnsi="Times New Roman" w:cs="Times New Roman"/>
          <w:sz w:val="22"/>
          <w:szCs w:val="22"/>
        </w:rPr>
      </w:pPr>
      <w:r w:rsidRPr="009F0D05">
        <w:rPr>
          <w:rFonts w:ascii="Times New Roman" w:hAnsi="Times New Roman" w:cs="Times New Roman"/>
          <w:sz w:val="22"/>
          <w:szCs w:val="22"/>
        </w:rPr>
        <w:t>4.1.1.Участники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w:t>
      </w:r>
      <w:r w:rsidR="00934FAF" w:rsidRPr="009F0D05">
        <w:rPr>
          <w:rFonts w:ascii="Times New Roman" w:hAnsi="Times New Roman" w:cs="Times New Roman"/>
          <w:sz w:val="22"/>
          <w:szCs w:val="22"/>
        </w:rPr>
        <w:t>мочия представителей участников</w:t>
      </w:r>
      <w:r w:rsidRPr="009F0D05">
        <w:rPr>
          <w:rFonts w:ascii="Times New Roman" w:hAnsi="Times New Roman" w:cs="Times New Roman"/>
          <w:sz w:val="22"/>
          <w:szCs w:val="22"/>
        </w:rPr>
        <w:t xml:space="preserve"> закупок подтверждаются доверенностью, выданной и оформленной в соответствии с гражданским законодательством, или ее нотариально заверенной копией. </w:t>
      </w:r>
    </w:p>
    <w:p w:rsidR="00954EE9" w:rsidRPr="009F0D05" w:rsidRDefault="00954EE9" w:rsidP="00DA635A">
      <w:pPr>
        <w:pStyle w:val="ac"/>
        <w:ind w:firstLine="709"/>
        <w:jc w:val="both"/>
        <w:rPr>
          <w:rFonts w:ascii="Times New Roman" w:hAnsi="Times New Roman" w:cs="Times New Roman"/>
          <w:sz w:val="22"/>
          <w:szCs w:val="22"/>
        </w:rPr>
      </w:pPr>
      <w:r w:rsidRPr="009F0D05">
        <w:rPr>
          <w:rFonts w:ascii="Times New Roman" w:hAnsi="Times New Roman" w:cs="Times New Roman"/>
          <w:sz w:val="22"/>
          <w:szCs w:val="22"/>
        </w:rPr>
        <w:t>4.1.2. Коллективный участник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4.1.3. В случае признания простого товарищества победителем закупочной процедуры, в про</w:t>
      </w:r>
      <w:r w:rsidR="00503955" w:rsidRPr="009F0D05">
        <w:rPr>
          <w:rFonts w:ascii="Times New Roman" w:hAnsi="Times New Roman"/>
        </w:rPr>
        <w:t>токоле Комиссия по осуществл</w:t>
      </w:r>
      <w:r w:rsidRPr="009F0D05">
        <w:rPr>
          <w:rFonts w:ascii="Times New Roman" w:hAnsi="Times New Roman"/>
        </w:rPr>
        <w:t>ению закупок указывает все</w:t>
      </w:r>
      <w:r w:rsidR="003561AC" w:rsidRPr="009F0D05">
        <w:rPr>
          <w:rFonts w:ascii="Times New Roman" w:hAnsi="Times New Roman"/>
        </w:rPr>
        <w:t>х</w:t>
      </w:r>
      <w:r w:rsidRPr="009F0D05">
        <w:rPr>
          <w:rFonts w:ascii="Times New Roman" w:hAnsi="Times New Roman"/>
        </w:rPr>
        <w:t xml:space="preserve"> его участников.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4.1.4. В случае признания хозяйственного партнерства победителем закупочной процеду</w:t>
      </w:r>
      <w:r w:rsidR="00D87159" w:rsidRPr="009F0D05">
        <w:rPr>
          <w:rFonts w:ascii="Times New Roman" w:hAnsi="Times New Roman"/>
        </w:rPr>
        <w:t>ры, в протоколе Комиссия по пров</w:t>
      </w:r>
      <w:r w:rsidRPr="009F0D05">
        <w:rPr>
          <w:rFonts w:ascii="Times New Roman" w:hAnsi="Times New Roman"/>
        </w:rPr>
        <w:t xml:space="preserve">едению закупок указывает его наименование. Договор подписывается заказчиком с единоличным исполнительным органом хозяйственного партнерства.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4.1.5.Участник закупки обязан составлять заявку на участие </w:t>
      </w:r>
      <w:r w:rsidR="001E1035" w:rsidRPr="009F0D05">
        <w:rPr>
          <w:rFonts w:ascii="Times New Roman" w:hAnsi="Times New Roman"/>
        </w:rPr>
        <w:t>в процедурепо форме</w:t>
      </w:r>
      <w:r w:rsidR="00D87159" w:rsidRPr="009F0D05">
        <w:rPr>
          <w:rFonts w:ascii="Times New Roman" w:hAnsi="Times New Roman"/>
        </w:rPr>
        <w:t>, установленной в документации</w:t>
      </w:r>
      <w:r w:rsidRPr="009F0D05">
        <w:rPr>
          <w:rFonts w:ascii="Times New Roman" w:hAnsi="Times New Roman"/>
        </w:rPr>
        <w:t xml:space="preserve"> о закупке.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4.1.6. Участник закупки имеет право: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Pr="009F0D05">
        <w:rPr>
          <w:rFonts w:ascii="Times New Roman" w:hAnsi="Times New Roman"/>
        </w:rPr>
        <w:tab/>
        <w:t xml:space="preserve">получать от заказчика разъяснения документации о закупке, по предмету закупки, условиям и порядку проведения закупки;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Pr="009F0D05">
        <w:rPr>
          <w:rFonts w:ascii="Times New Roman" w:hAnsi="Times New Roman"/>
        </w:rPr>
        <w:tab/>
        <w:t>изменять, дополнять или отзывать свою заявку до истечения срока подачи</w:t>
      </w:r>
      <w:r w:rsidR="00503955" w:rsidRPr="009F0D05">
        <w:rPr>
          <w:rFonts w:ascii="Times New Roman" w:hAnsi="Times New Roman"/>
        </w:rPr>
        <w:t xml:space="preserve"> заявок</w:t>
      </w:r>
      <w:r w:rsidRPr="009F0D05">
        <w:rPr>
          <w:rFonts w:ascii="Times New Roman" w:hAnsi="Times New Roman"/>
        </w:rPr>
        <w:t xml:space="preserve">. Изменения, внесенные в заявку, считаются неотъемлемой ее частью;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-обжаловать в Федеральную антимонопольную службу, а также в судебном порядке действия (бездействия) заказчика (п.п. 9, 10 ст. 3 </w:t>
      </w:r>
      <w:r w:rsidRPr="009F0D05">
        <w:rPr>
          <w:rFonts w:ascii="Times New Roman" w:hAnsi="Times New Roman"/>
          <w:lang w:eastAsia="ru-RU"/>
        </w:rPr>
        <w:t>Федерального закона от 18 июля 2011 года № 223-ФЗ «О закупках товаров, работ, услуг отдельными видами юридических лиц»</w:t>
      </w:r>
      <w:r w:rsidRPr="009F0D05">
        <w:rPr>
          <w:rFonts w:ascii="Times New Roman" w:hAnsi="Times New Roman"/>
        </w:rPr>
        <w:t xml:space="preserve">); </w:t>
      </w:r>
    </w:p>
    <w:p w:rsidR="00954EE9" w:rsidRPr="009F0D05" w:rsidRDefault="00503955"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4.1.7. Участники закупки имеют и</w:t>
      </w:r>
      <w:r w:rsidR="00954EE9" w:rsidRPr="009F0D05">
        <w:rPr>
          <w:rFonts w:ascii="Times New Roman" w:hAnsi="Times New Roman"/>
        </w:rPr>
        <w:t>ные права и обязанности</w:t>
      </w:r>
      <w:r w:rsidRPr="009F0D05">
        <w:rPr>
          <w:rFonts w:ascii="Times New Roman" w:hAnsi="Times New Roman"/>
        </w:rPr>
        <w:t xml:space="preserve"> участников в соответствии с документацией</w:t>
      </w:r>
      <w:r w:rsidR="006700C1" w:rsidRPr="009F0D05">
        <w:rPr>
          <w:rFonts w:ascii="Times New Roman" w:hAnsi="Times New Roman"/>
        </w:rPr>
        <w:t xml:space="preserve"> о закупке</w:t>
      </w:r>
      <w:r w:rsidR="00954EE9" w:rsidRPr="009F0D05">
        <w:rPr>
          <w:rFonts w:ascii="Times New Roman" w:hAnsi="Times New Roman"/>
        </w:rPr>
        <w:t>.</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p>
    <w:p w:rsidR="00954EE9" w:rsidRPr="009F0D05" w:rsidRDefault="00503955" w:rsidP="00DA635A">
      <w:pPr>
        <w:tabs>
          <w:tab w:val="left" w:pos="540"/>
          <w:tab w:val="left" w:pos="900"/>
        </w:tabs>
        <w:spacing w:after="0" w:line="240" w:lineRule="auto"/>
        <w:ind w:firstLine="709"/>
        <w:rPr>
          <w:rFonts w:ascii="Times New Roman" w:hAnsi="Times New Roman"/>
          <w:b/>
        </w:rPr>
      </w:pPr>
      <w:r w:rsidRPr="009F0D05">
        <w:rPr>
          <w:rFonts w:ascii="Times New Roman" w:hAnsi="Times New Roman"/>
          <w:b/>
        </w:rPr>
        <w:t>4.2.</w:t>
      </w:r>
      <w:r w:rsidRPr="009F0D05">
        <w:rPr>
          <w:rFonts w:ascii="Times New Roman" w:hAnsi="Times New Roman"/>
          <w:b/>
        </w:rPr>
        <w:tab/>
        <w:t xml:space="preserve">Права и обязанности </w:t>
      </w:r>
      <w:r w:rsidR="00954EE9" w:rsidRPr="009F0D05">
        <w:rPr>
          <w:rFonts w:ascii="Times New Roman" w:hAnsi="Times New Roman"/>
          <w:b/>
        </w:rPr>
        <w:t>заказчика</w:t>
      </w:r>
    </w:p>
    <w:p w:rsidR="004C4E0B"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4.2.1.Заказчик обязан обеспечить участникам закупки возможность реализации их прав, предусмотренных действующим законодательством Российской Федерации и настоящим Положением.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Заказчик вправе: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w:t>
      </w:r>
      <w:r w:rsidRPr="009F0D05">
        <w:rPr>
          <w:rFonts w:ascii="Times New Roman" w:hAnsi="Times New Roman"/>
        </w:rPr>
        <w:tab/>
        <w:t>продлить срок подачи заявок</w:t>
      </w:r>
      <w:r w:rsidR="004C4E0B" w:rsidRPr="009F0D05">
        <w:rPr>
          <w:rFonts w:ascii="Times New Roman" w:hAnsi="Times New Roman"/>
        </w:rPr>
        <w:t xml:space="preserve"> на участие в </w:t>
      </w:r>
      <w:r w:rsidR="00D87159" w:rsidRPr="009F0D05">
        <w:rPr>
          <w:rFonts w:ascii="Times New Roman" w:hAnsi="Times New Roman"/>
        </w:rPr>
        <w:t>процедуре закупки</w:t>
      </w:r>
      <w:r w:rsidRPr="009F0D05">
        <w:rPr>
          <w:rFonts w:ascii="Times New Roman" w:hAnsi="Times New Roman"/>
        </w:rPr>
        <w:t xml:space="preserve">; </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w:t>
      </w:r>
      <w:r w:rsidRPr="009F0D05">
        <w:rPr>
          <w:rFonts w:ascii="Times New Roman" w:hAnsi="Times New Roman"/>
        </w:rPr>
        <w:tab/>
        <w:t>внест</w:t>
      </w:r>
      <w:r w:rsidR="004C4E0B" w:rsidRPr="009F0D05">
        <w:rPr>
          <w:rFonts w:ascii="Times New Roman" w:hAnsi="Times New Roman"/>
        </w:rPr>
        <w:t xml:space="preserve">и изменения в </w:t>
      </w:r>
      <w:r w:rsidR="004F51DB">
        <w:rPr>
          <w:rFonts w:ascii="Times New Roman" w:hAnsi="Times New Roman"/>
        </w:rPr>
        <w:t xml:space="preserve">документацию о закупке, </w:t>
      </w:r>
      <w:r w:rsidR="004F51DB" w:rsidRPr="00C719E5">
        <w:rPr>
          <w:rFonts w:ascii="Times New Roman" w:hAnsi="Times New Roman"/>
        </w:rPr>
        <w:t>извещения о запросе котировок.</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4.2.2. При представлении заявки, содержащей предложение о цене договора, </w:t>
      </w:r>
      <w:r w:rsidR="00C719E5" w:rsidRPr="009F0D05">
        <w:rPr>
          <w:rFonts w:ascii="Times New Roman" w:hAnsi="Times New Roman"/>
        </w:rPr>
        <w:t>единицы продукции</w:t>
      </w:r>
      <w:r w:rsidRPr="009F0D05">
        <w:rPr>
          <w:rFonts w:ascii="Times New Roman" w:hAnsi="Times New Roman"/>
        </w:rPr>
        <w:t xml:space="preserve"> на 25 или более процентов ниже рыночной цены или </w:t>
      </w:r>
      <w:r w:rsidR="00C719E5" w:rsidRPr="009F0D05">
        <w:rPr>
          <w:rFonts w:ascii="Times New Roman" w:hAnsi="Times New Roman"/>
        </w:rPr>
        <w:t>начальной (</w:t>
      </w:r>
      <w:r w:rsidRPr="009F0D05">
        <w:rPr>
          <w:rFonts w:ascii="Times New Roman" w:hAnsi="Times New Roman"/>
        </w:rPr>
        <w:t>максимальной) цены договора, указанной заказчиком в извещении об осуществлении закупки, заказчик вправе предложить участнику, представившему такую заявку, представить расчет пр</w:t>
      </w:r>
      <w:r w:rsidR="004C4E0B" w:rsidRPr="009F0D05">
        <w:rPr>
          <w:rFonts w:ascii="Times New Roman" w:hAnsi="Times New Roman"/>
        </w:rPr>
        <w:t>едлагаемой цены договора и ее экономическое</w:t>
      </w:r>
      <w:r w:rsidR="0059508E" w:rsidRPr="009F0D05">
        <w:rPr>
          <w:rFonts w:ascii="Times New Roman" w:hAnsi="Times New Roman"/>
        </w:rPr>
        <w:t xml:space="preserve"> обоснование. В случае </w:t>
      </w:r>
      <w:r w:rsidR="00C719E5" w:rsidRPr="009F0D05">
        <w:rPr>
          <w:rFonts w:ascii="Times New Roman" w:hAnsi="Times New Roman"/>
        </w:rPr>
        <w:t>непредставления</w:t>
      </w:r>
      <w:r w:rsidRPr="009F0D05">
        <w:rPr>
          <w:rFonts w:ascii="Times New Roman" w:hAnsi="Times New Roman"/>
        </w:rPr>
        <w:t xml:space="preserve"> Заказчику запрошенного расчета предлагаемой цены договора и ее экономического обоснования, Заказчик вправе отклонить такую заявку. Решение заказчика об отклонении заявк</w:t>
      </w:r>
      <w:r w:rsidR="00D87159" w:rsidRPr="009F0D05">
        <w:rPr>
          <w:rFonts w:ascii="Times New Roman" w:hAnsi="Times New Roman"/>
        </w:rPr>
        <w:t>и доводится до участника закупки</w:t>
      </w:r>
      <w:r w:rsidRPr="009F0D05">
        <w:rPr>
          <w:rFonts w:ascii="Times New Roman" w:hAnsi="Times New Roman"/>
        </w:rPr>
        <w:t xml:space="preserve">, направившего заявку, фиксируется в протоколе проведения соответствующей процедуры закупки. </w:t>
      </w:r>
    </w:p>
    <w:p w:rsidR="0059508E"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4.2.3. </w:t>
      </w:r>
      <w:r w:rsidR="00DA7EDC" w:rsidRPr="009F0D05">
        <w:rPr>
          <w:rFonts w:ascii="Times New Roman" w:hAnsi="Times New Roman"/>
        </w:rPr>
        <w:t>Заказчик вправе устанавливать</w:t>
      </w:r>
      <w:r w:rsidR="0059508E" w:rsidRPr="009F0D05">
        <w:rPr>
          <w:rFonts w:ascii="Times New Roman" w:hAnsi="Times New Roman"/>
        </w:rPr>
        <w:t>:</w:t>
      </w:r>
    </w:p>
    <w:p w:rsidR="0059508E" w:rsidRPr="009F0D05" w:rsidRDefault="0059508E"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-требования к участникам закупки;</w:t>
      </w:r>
    </w:p>
    <w:p w:rsidR="0059508E" w:rsidRPr="009F0D05" w:rsidRDefault="0059508E"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требования к</w:t>
      </w:r>
      <w:r w:rsidR="00DA7EDC" w:rsidRPr="009F0D05">
        <w:rPr>
          <w:rFonts w:ascii="Times New Roman" w:hAnsi="Times New Roman"/>
        </w:rPr>
        <w:t xml:space="preserve"> закупаемым товарам (работам, услугам), условиям их поставки (выполнения, оказания)</w:t>
      </w:r>
      <w:r w:rsidRPr="009F0D05">
        <w:rPr>
          <w:rFonts w:ascii="Times New Roman" w:hAnsi="Times New Roman"/>
        </w:rPr>
        <w:t>;</w:t>
      </w:r>
    </w:p>
    <w:p w:rsidR="00954EE9" w:rsidRPr="009F0D05" w:rsidRDefault="0059508E"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w:t>
      </w:r>
      <w:r w:rsidR="00954EE9" w:rsidRPr="009F0D05">
        <w:rPr>
          <w:rFonts w:ascii="Times New Roman" w:hAnsi="Times New Roman"/>
        </w:rPr>
        <w:t xml:space="preserve"> необходимые документы, подтверждающие (декларирующие) соответствие этим требованиям.</w:t>
      </w:r>
    </w:p>
    <w:p w:rsidR="00954EE9" w:rsidRPr="009F0D05" w:rsidRDefault="00954EE9" w:rsidP="00DA635A">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4.2.4. С целью всестороннего </w:t>
      </w:r>
      <w:r w:rsidR="008D2D80" w:rsidRPr="009F0D05">
        <w:rPr>
          <w:rFonts w:ascii="Times New Roman" w:hAnsi="Times New Roman"/>
        </w:rPr>
        <w:t>анализа предложений поставщиков</w:t>
      </w:r>
      <w:r w:rsidRPr="009F0D05">
        <w:rPr>
          <w:rFonts w:ascii="Times New Roman" w:hAnsi="Times New Roman"/>
        </w:rPr>
        <w:t xml:space="preserve"> (подрядчиков, исполнителе</w:t>
      </w:r>
      <w:r w:rsidR="00D87159" w:rsidRPr="009F0D05">
        <w:rPr>
          <w:rFonts w:ascii="Times New Roman" w:hAnsi="Times New Roman"/>
        </w:rPr>
        <w:t>й),</w:t>
      </w:r>
      <w:r w:rsidRPr="009F0D05">
        <w:rPr>
          <w:rFonts w:ascii="Times New Roman" w:hAnsi="Times New Roman"/>
        </w:rPr>
        <w:t xml:space="preserve"> заказчик вправе создавать рабочие группы при закупке технически </w:t>
      </w:r>
      <w:r w:rsidR="00C719E5" w:rsidRPr="009F0D05">
        <w:rPr>
          <w:rFonts w:ascii="Times New Roman" w:hAnsi="Times New Roman"/>
        </w:rPr>
        <w:t>сложного товара</w:t>
      </w:r>
      <w:r w:rsidRPr="009F0D05">
        <w:rPr>
          <w:rFonts w:ascii="Times New Roman" w:hAnsi="Times New Roman"/>
        </w:rPr>
        <w:t>, выполнения сложных работ и услуг, а так же с целью анализа качества зак</w:t>
      </w:r>
      <w:r w:rsidR="008D2D80" w:rsidRPr="009F0D05">
        <w:rPr>
          <w:rFonts w:ascii="Times New Roman" w:hAnsi="Times New Roman"/>
        </w:rPr>
        <w:t xml:space="preserve">упленного технически сложного </w:t>
      </w:r>
      <w:r w:rsidRPr="009F0D05">
        <w:rPr>
          <w:rFonts w:ascii="Times New Roman" w:hAnsi="Times New Roman"/>
        </w:rPr>
        <w:t>товара, выполнения сложных работ и услуг.</w:t>
      </w:r>
    </w:p>
    <w:p w:rsidR="00954EE9" w:rsidRPr="009F0D05" w:rsidRDefault="008D2D80" w:rsidP="00DA635A">
      <w:pPr>
        <w:tabs>
          <w:tab w:val="left" w:pos="540"/>
          <w:tab w:val="left" w:pos="900"/>
        </w:tabs>
        <w:spacing w:after="0" w:line="240" w:lineRule="auto"/>
        <w:ind w:firstLine="709"/>
        <w:jc w:val="both"/>
        <w:rPr>
          <w:rFonts w:ascii="Times New Roman" w:hAnsi="Times New Roman"/>
          <w:shd w:val="clear" w:color="auto" w:fill="FFFFFF"/>
        </w:rPr>
      </w:pPr>
      <w:r w:rsidRPr="009F0D05">
        <w:rPr>
          <w:rFonts w:ascii="Times New Roman" w:hAnsi="Times New Roman"/>
          <w:bCs/>
          <w:shd w:val="clear" w:color="auto" w:fill="FFFFFF"/>
        </w:rPr>
        <w:t>4.2.5. Заказчик</w:t>
      </w:r>
      <w:r w:rsidRPr="009F0D05">
        <w:rPr>
          <w:rFonts w:ascii="Times New Roman" w:hAnsi="Times New Roman"/>
          <w:shd w:val="clear" w:color="auto" w:fill="FFFFFF"/>
        </w:rPr>
        <w:t> </w:t>
      </w:r>
      <w:r w:rsidRPr="009F0D05">
        <w:rPr>
          <w:rFonts w:ascii="Times New Roman" w:hAnsi="Times New Roman"/>
          <w:bCs/>
          <w:shd w:val="clear" w:color="auto" w:fill="FFFFFF"/>
        </w:rPr>
        <w:t>вправе</w:t>
      </w:r>
      <w:r w:rsidRPr="009F0D05">
        <w:rPr>
          <w:rFonts w:ascii="Times New Roman" w:hAnsi="Times New Roman"/>
          <w:shd w:val="clear" w:color="auto" w:fill="FFFFFF"/>
        </w:rPr>
        <w:t> привлечь на основе гражданско-правового договора юридическое лицо, индивидуального предпринимателя (далее-специализированная организация) для осуществления функций организатора </w:t>
      </w:r>
      <w:r w:rsidRPr="009F0D05">
        <w:rPr>
          <w:rFonts w:ascii="Times New Roman" w:hAnsi="Times New Roman"/>
          <w:bCs/>
          <w:shd w:val="clear" w:color="auto" w:fill="FFFFFF"/>
        </w:rPr>
        <w:t>закупок</w:t>
      </w:r>
      <w:r w:rsidRPr="009F0D05">
        <w:rPr>
          <w:rFonts w:ascii="Times New Roman" w:hAnsi="Times New Roman"/>
          <w:shd w:val="clear" w:color="auto" w:fill="FFFFFF"/>
        </w:rPr>
        <w:t> и иных связанных с обеспечением проведения закупочных процедур функций.</w:t>
      </w:r>
    </w:p>
    <w:p w:rsidR="008D2D80" w:rsidRPr="009F0D05" w:rsidRDefault="008D2D80" w:rsidP="00DA635A">
      <w:pPr>
        <w:tabs>
          <w:tab w:val="left" w:pos="540"/>
          <w:tab w:val="left" w:pos="900"/>
        </w:tabs>
        <w:spacing w:after="0" w:line="240" w:lineRule="auto"/>
        <w:ind w:firstLine="709"/>
        <w:jc w:val="both"/>
        <w:rPr>
          <w:rFonts w:ascii="Times New Roman" w:hAnsi="Times New Roman"/>
        </w:rPr>
      </w:pPr>
    </w:p>
    <w:p w:rsidR="0076392F" w:rsidRDefault="0076392F" w:rsidP="00507A55">
      <w:pPr>
        <w:pStyle w:val="2"/>
        <w:spacing w:before="0" w:line="240" w:lineRule="auto"/>
        <w:rPr>
          <w:color w:val="auto"/>
        </w:rPr>
      </w:pPr>
    </w:p>
    <w:p w:rsidR="00954EE9" w:rsidRPr="009F0D05" w:rsidRDefault="00954EE9" w:rsidP="00507A55">
      <w:pPr>
        <w:pStyle w:val="2"/>
        <w:spacing w:before="0" w:line="240" w:lineRule="auto"/>
        <w:rPr>
          <w:color w:val="auto"/>
        </w:rPr>
      </w:pPr>
      <w:bookmarkStart w:id="47" w:name="_Toc16148179"/>
      <w:r w:rsidRPr="009F0D05">
        <w:rPr>
          <w:color w:val="auto"/>
        </w:rPr>
        <w:t>Раздел 5. Способы защиты добросовестной конкуренции</w:t>
      </w:r>
      <w:bookmarkEnd w:id="47"/>
    </w:p>
    <w:p w:rsidR="006948E9" w:rsidRPr="009F0D05" w:rsidRDefault="006948E9" w:rsidP="00DA635A">
      <w:pPr>
        <w:spacing w:after="0" w:line="240" w:lineRule="auto"/>
        <w:ind w:firstLine="709"/>
        <w:jc w:val="both"/>
        <w:rPr>
          <w:rFonts w:ascii="Times New Roman" w:hAnsi="Times New Roman"/>
          <w:b/>
        </w:rPr>
      </w:pPr>
    </w:p>
    <w:p w:rsidR="004A41F7" w:rsidRPr="009F0D05" w:rsidRDefault="00954EE9" w:rsidP="00DA635A">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hAnsi="Times New Roman"/>
        </w:rPr>
        <w:t>5.1. Заказчик обеспечивает защиту добросовестной конкуренции при проведении процедур закупок способами, соответствующими законодательству Р</w:t>
      </w:r>
      <w:r w:rsidR="003B346D" w:rsidRPr="009F0D05">
        <w:rPr>
          <w:rFonts w:ascii="Times New Roman" w:hAnsi="Times New Roman"/>
        </w:rPr>
        <w:t xml:space="preserve">оссийской </w:t>
      </w:r>
      <w:r w:rsidRPr="009F0D05">
        <w:rPr>
          <w:rFonts w:ascii="Times New Roman" w:hAnsi="Times New Roman"/>
        </w:rPr>
        <w:t>Ф</w:t>
      </w:r>
      <w:r w:rsidR="003B346D" w:rsidRPr="009F0D05">
        <w:rPr>
          <w:rFonts w:ascii="Times New Roman" w:hAnsi="Times New Roman"/>
        </w:rPr>
        <w:t>едерации</w:t>
      </w:r>
      <w:r w:rsidRPr="009F0D05">
        <w:rPr>
          <w:rFonts w:ascii="Times New Roman" w:hAnsi="Times New Roman"/>
        </w:rPr>
        <w:t xml:space="preserve"> и принципам закупочной политики </w:t>
      </w:r>
      <w:r w:rsidR="009B3D97">
        <w:rPr>
          <w:rFonts w:ascii="Times New Roman" w:hAnsi="Times New Roman"/>
        </w:rPr>
        <w:t>ГУСП совхоз «Рощинский» РБ.</w:t>
      </w:r>
    </w:p>
    <w:p w:rsidR="00251805" w:rsidRPr="009F0D05" w:rsidRDefault="00251805" w:rsidP="00DA635A">
      <w:pPr>
        <w:spacing w:after="0" w:line="240" w:lineRule="auto"/>
        <w:ind w:firstLine="708"/>
        <w:jc w:val="both"/>
        <w:rPr>
          <w:rFonts w:ascii="Times New Roman" w:hAnsi="Times New Roman"/>
        </w:rPr>
      </w:pPr>
      <w:r w:rsidRPr="009F0D05">
        <w:rPr>
          <w:rFonts w:ascii="Times New Roman" w:hAnsi="Times New Roman"/>
        </w:rPr>
        <w:t>5.2. При представлении заявки, содержащей предложение о цене договора на 25 или более процентов ниже начальной (максимальной) цены договора</w:t>
      </w:r>
      <w:r w:rsidR="003B346D" w:rsidRPr="009F0D05">
        <w:rPr>
          <w:rFonts w:ascii="Times New Roman" w:hAnsi="Times New Roman"/>
        </w:rPr>
        <w:t xml:space="preserve"> (демпинговой цене)</w:t>
      </w:r>
      <w:r w:rsidRPr="009F0D05">
        <w:rPr>
          <w:rFonts w:ascii="Times New Roman" w:hAnsi="Times New Roman"/>
        </w:rPr>
        <w:t>, указанной Заказчиком в извещении об осуществл</w:t>
      </w:r>
      <w:r w:rsidR="003B346D" w:rsidRPr="009F0D05">
        <w:rPr>
          <w:rFonts w:ascii="Times New Roman" w:hAnsi="Times New Roman"/>
        </w:rPr>
        <w:t>ении закупки, Комиссия по осуществл</w:t>
      </w:r>
      <w:r w:rsidRPr="009F0D05">
        <w:rPr>
          <w:rFonts w:ascii="Times New Roman" w:hAnsi="Times New Roman"/>
        </w:rPr>
        <w:t>ению закупок</w:t>
      </w:r>
      <w:r w:rsidR="003B346D" w:rsidRPr="009F0D05">
        <w:rPr>
          <w:rFonts w:ascii="Times New Roman" w:hAnsi="Times New Roman"/>
        </w:rPr>
        <w:t>,</w:t>
      </w:r>
      <w:r w:rsidRPr="009F0D05">
        <w:rPr>
          <w:rStyle w:val="apple-converted-space"/>
          <w:rFonts w:ascii="Times New Roman" w:hAnsi="Times New Roman"/>
        </w:rPr>
        <w:t> </w:t>
      </w:r>
      <w:r w:rsidRPr="009F0D05">
        <w:rPr>
          <w:rFonts w:ascii="Times New Roman" w:hAnsi="Times New Roman"/>
          <w:iCs/>
        </w:rPr>
        <w:t>вправе отклонить</w:t>
      </w:r>
      <w:r w:rsidRPr="009F0D05">
        <w:rPr>
          <w:rStyle w:val="apple-converted-space"/>
          <w:rFonts w:ascii="Times New Roman" w:hAnsi="Times New Roman"/>
        </w:rPr>
        <w:t> </w:t>
      </w:r>
      <w:r w:rsidRPr="009F0D05">
        <w:rPr>
          <w:rFonts w:ascii="Times New Roman" w:hAnsi="Times New Roman"/>
        </w:rPr>
        <w:t>заявку, как заявку с демпинговой ценой, если в составе заявки отсутствует расчет предлагаемой цены и ее экономическое обоснование и/ или информации, подтверждающей добросовестность такого участника на дату подачи заявки.</w:t>
      </w:r>
    </w:p>
    <w:p w:rsidR="00251805" w:rsidRPr="009F0D05" w:rsidRDefault="008C2F76" w:rsidP="00DA635A">
      <w:pPr>
        <w:spacing w:after="0" w:line="240" w:lineRule="auto"/>
        <w:ind w:firstLine="708"/>
        <w:jc w:val="both"/>
        <w:rPr>
          <w:rFonts w:ascii="Times New Roman" w:hAnsi="Times New Roman"/>
        </w:rPr>
      </w:pPr>
      <w:r w:rsidRPr="009F0D05">
        <w:rPr>
          <w:rFonts w:ascii="Times New Roman" w:hAnsi="Times New Roman"/>
        </w:rPr>
        <w:t>5.3. Комиссия по осуществл</w:t>
      </w:r>
      <w:r w:rsidR="00251805" w:rsidRPr="009F0D05">
        <w:rPr>
          <w:rFonts w:ascii="Times New Roman" w:hAnsi="Times New Roman"/>
        </w:rPr>
        <w:t>ению закупок</w:t>
      </w:r>
      <w:r w:rsidR="00251805" w:rsidRPr="009F0D05">
        <w:rPr>
          <w:rStyle w:val="apple-converted-space"/>
          <w:rFonts w:ascii="Times New Roman" w:hAnsi="Times New Roman"/>
        </w:rPr>
        <w:t> </w:t>
      </w:r>
      <w:r w:rsidR="00251805" w:rsidRPr="009F0D05">
        <w:rPr>
          <w:rFonts w:ascii="Times New Roman" w:hAnsi="Times New Roman"/>
          <w:iCs/>
        </w:rPr>
        <w:t>вправе отклонить</w:t>
      </w:r>
      <w:r w:rsidR="00251805" w:rsidRPr="009F0D05">
        <w:rPr>
          <w:rStyle w:val="apple-converted-space"/>
          <w:rFonts w:ascii="Times New Roman" w:hAnsi="Times New Roman"/>
        </w:rPr>
        <w:t> </w:t>
      </w:r>
      <w:r w:rsidR="00251805" w:rsidRPr="009F0D05">
        <w:rPr>
          <w:rFonts w:ascii="Times New Roman" w:hAnsi="Times New Roman"/>
        </w:rPr>
        <w:t>заявку, как заявку с демпинговой ценой, если по итогам проведенного анализа, представленных в составе заявки расчета и экономического обоснования цены договора, Комиссия пришла к обоснованному выводу о дальнейшей невозможности участника исполнить договор на предложенных им условиях.</w:t>
      </w:r>
    </w:p>
    <w:p w:rsidR="00251805" w:rsidRPr="009F0D05" w:rsidRDefault="00251805" w:rsidP="00DA635A">
      <w:pPr>
        <w:spacing w:after="0" w:line="240" w:lineRule="auto"/>
        <w:ind w:firstLine="708"/>
        <w:jc w:val="both"/>
        <w:rPr>
          <w:rFonts w:ascii="Times New Roman" w:hAnsi="Times New Roman"/>
        </w:rPr>
      </w:pPr>
      <w:r w:rsidRPr="009F0D05">
        <w:rPr>
          <w:rFonts w:ascii="Times New Roman" w:hAnsi="Times New Roman"/>
        </w:rPr>
        <w:t>5.4. 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Pr="009F0D05">
        <w:rPr>
          <w:rStyle w:val="apple-converted-space"/>
          <w:rFonts w:ascii="Times New Roman" w:hAnsi="Times New Roman"/>
        </w:rPr>
        <w:t> </w:t>
      </w:r>
      <w:r w:rsidRPr="009F0D05">
        <w:rPr>
          <w:rFonts w:ascii="Times New Roman" w:hAnsi="Times New Roman"/>
          <w:i/>
          <w:iCs/>
        </w:rPr>
        <w:t>(участник расписывает какие),</w:t>
      </w:r>
      <w:r w:rsidR="0003623B" w:rsidRPr="009F0D05">
        <w:rPr>
          <w:rFonts w:ascii="Times New Roman" w:hAnsi="Times New Roman"/>
          <w:shd w:val="clear" w:color="auto" w:fill="F3F1ED"/>
        </w:rPr>
        <w:t>налог на добавленную стоимость</w:t>
      </w:r>
      <w:r w:rsidR="0003623B" w:rsidRPr="009F0D05">
        <w:rPr>
          <w:rFonts w:ascii="Times New Roman" w:hAnsi="Times New Roman"/>
        </w:rPr>
        <w:t xml:space="preserve"> и другие </w:t>
      </w:r>
      <w:r w:rsidR="003B346D" w:rsidRPr="009F0D05">
        <w:rPr>
          <w:rFonts w:ascii="Times New Roman" w:hAnsi="Times New Roman"/>
        </w:rPr>
        <w:t>отчисляемые</w:t>
      </w:r>
      <w:r w:rsidRPr="009F0D05">
        <w:rPr>
          <w:rStyle w:val="apple-converted-space"/>
          <w:rFonts w:ascii="Times New Roman" w:hAnsi="Times New Roman"/>
          <w:i/>
          <w:iCs/>
        </w:rPr>
        <w:t> </w:t>
      </w:r>
      <w:r w:rsidR="003B346D" w:rsidRPr="009F0D05">
        <w:rPr>
          <w:rFonts w:ascii="Times New Roman" w:hAnsi="Times New Roman"/>
        </w:rPr>
        <w:t xml:space="preserve">налоги </w:t>
      </w:r>
      <w:r w:rsidRPr="009F0D05">
        <w:rPr>
          <w:rFonts w:ascii="Times New Roman" w:hAnsi="Times New Roman"/>
          <w:i/>
          <w:iCs/>
        </w:rPr>
        <w:t>(участник расписывает какие),</w:t>
      </w:r>
      <w:r w:rsidRPr="009F0D05">
        <w:rPr>
          <w:rStyle w:val="apple-converted-space"/>
          <w:rFonts w:ascii="Times New Roman" w:hAnsi="Times New Roman"/>
          <w:i/>
          <w:iCs/>
        </w:rPr>
        <w:t> </w:t>
      </w:r>
      <w:r w:rsidRPr="009F0D05">
        <w:rPr>
          <w:rFonts w:ascii="Times New Roman" w:hAnsi="Times New Roman"/>
        </w:rPr>
        <w:t>налоговые льготы</w:t>
      </w:r>
      <w:r w:rsidRPr="009F0D05">
        <w:rPr>
          <w:rStyle w:val="apple-converted-space"/>
          <w:rFonts w:ascii="Times New Roman" w:hAnsi="Times New Roman"/>
        </w:rPr>
        <w:t> </w:t>
      </w:r>
      <w:r w:rsidRPr="009F0D05">
        <w:rPr>
          <w:rFonts w:ascii="Times New Roman" w:hAnsi="Times New Roman"/>
          <w:i/>
          <w:iCs/>
        </w:rPr>
        <w:t>(если они есть),</w:t>
      </w:r>
      <w:r w:rsidRPr="009F0D05">
        <w:rPr>
          <w:rStyle w:val="apple-converted-space"/>
          <w:rFonts w:ascii="Times New Roman" w:hAnsi="Times New Roman"/>
          <w:i/>
          <w:iCs/>
        </w:rPr>
        <w:t> </w:t>
      </w:r>
      <w:r w:rsidRPr="009F0D05">
        <w:rPr>
          <w:rFonts w:ascii="Times New Roman" w:hAnsi="Times New Roman"/>
        </w:rPr>
        <w:t>прибыль организа</w:t>
      </w:r>
      <w:r w:rsidR="0003623B" w:rsidRPr="009F0D05">
        <w:rPr>
          <w:rFonts w:ascii="Times New Roman" w:hAnsi="Times New Roman"/>
        </w:rPr>
        <w:t xml:space="preserve">ции при снижении цены договора </w:t>
      </w:r>
      <w:r w:rsidRPr="009F0D05">
        <w:rPr>
          <w:rFonts w:ascii="Times New Roman" w:hAnsi="Times New Roman"/>
        </w:rPr>
        <w:t>и иные параметры по усмотрению Комиссии</w:t>
      </w:r>
      <w:r w:rsidR="0003623B" w:rsidRPr="009F0D05">
        <w:rPr>
          <w:rFonts w:ascii="Times New Roman" w:hAnsi="Times New Roman"/>
        </w:rPr>
        <w:t xml:space="preserve"> по осуществлению закупок</w:t>
      </w:r>
      <w:r w:rsidRPr="009F0D05">
        <w:rPr>
          <w:rFonts w:ascii="Times New Roman" w:hAnsi="Times New Roman"/>
        </w:rPr>
        <w:t>. Расчет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w:t>
      </w:r>
    </w:p>
    <w:p w:rsidR="00251805" w:rsidRPr="009F0D05" w:rsidRDefault="00251805" w:rsidP="00DA635A">
      <w:pPr>
        <w:spacing w:after="0" w:line="240" w:lineRule="auto"/>
        <w:ind w:firstLine="708"/>
        <w:jc w:val="both"/>
        <w:rPr>
          <w:rFonts w:ascii="Times New Roman" w:hAnsi="Times New Roman"/>
        </w:rPr>
      </w:pPr>
      <w:r w:rsidRPr="009F0D05">
        <w:rPr>
          <w:rFonts w:ascii="Times New Roman" w:hAnsi="Times New Roman"/>
        </w:rPr>
        <w:t>5.5. 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в течение одного года до даты под</w:t>
      </w:r>
      <w:r w:rsidR="0003623B" w:rsidRPr="009F0D05">
        <w:rPr>
          <w:rFonts w:ascii="Times New Roman" w:hAnsi="Times New Roman"/>
        </w:rPr>
        <w:t>ачи заявки на участие в закупке</w:t>
      </w:r>
      <w:r w:rsidRPr="009F0D05">
        <w:rPr>
          <w:rFonts w:ascii="Times New Roman" w:hAnsi="Times New Roman"/>
        </w:rPr>
        <w:t xml:space="preserve">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закупок. При этом цена одного из договоров должна составлять</w:t>
      </w:r>
      <w:r w:rsidRPr="009F0D05">
        <w:rPr>
          <w:rStyle w:val="apple-converted-space"/>
          <w:rFonts w:ascii="Times New Roman" w:hAnsi="Times New Roman"/>
        </w:rPr>
        <w:t> </w:t>
      </w:r>
      <w:r w:rsidRPr="009F0D05">
        <w:rPr>
          <w:rFonts w:ascii="Times New Roman" w:hAnsi="Times New Roman"/>
          <w:iCs/>
        </w:rPr>
        <w:t xml:space="preserve">не менее двадцати процентов цены, </w:t>
      </w:r>
      <w:r w:rsidRPr="009F0D05">
        <w:rPr>
          <w:rFonts w:ascii="Times New Roman" w:hAnsi="Times New Roman"/>
        </w:rPr>
        <w:t>по которой участником закупки предложено заключить договор. Информация предоставляется участником закупки в составе заявки на участие в за</w:t>
      </w:r>
      <w:r w:rsidR="0003623B" w:rsidRPr="009F0D05">
        <w:rPr>
          <w:rFonts w:ascii="Times New Roman" w:hAnsi="Times New Roman"/>
        </w:rPr>
        <w:t>купке. Комиссии по осуществл</w:t>
      </w:r>
      <w:r w:rsidRPr="009F0D05">
        <w:rPr>
          <w:rFonts w:ascii="Times New Roman" w:hAnsi="Times New Roman"/>
        </w:rPr>
        <w:t>ению закупок отклоняет такую заявку в случае признания этой информации недостоверной.</w:t>
      </w:r>
    </w:p>
    <w:p w:rsidR="00251805" w:rsidRPr="009F0D05" w:rsidRDefault="00251805" w:rsidP="00DA635A">
      <w:pPr>
        <w:spacing w:after="0" w:line="240" w:lineRule="auto"/>
        <w:ind w:firstLine="708"/>
        <w:jc w:val="both"/>
        <w:rPr>
          <w:rFonts w:ascii="Times New Roman" w:hAnsi="Times New Roman"/>
        </w:rPr>
      </w:pPr>
      <w:r w:rsidRPr="009F0D05">
        <w:rPr>
          <w:rFonts w:ascii="Times New Roman" w:hAnsi="Times New Roman"/>
        </w:rPr>
        <w:t xml:space="preserve">5.6. Решение об отказе в допуске Комиссия по </w:t>
      </w:r>
      <w:r w:rsidR="0003623B" w:rsidRPr="009F0D05">
        <w:rPr>
          <w:rFonts w:ascii="Times New Roman" w:hAnsi="Times New Roman"/>
        </w:rPr>
        <w:t>осуществлению</w:t>
      </w:r>
      <w:r w:rsidRPr="009F0D05">
        <w:rPr>
          <w:rFonts w:ascii="Times New Roman" w:hAnsi="Times New Roman"/>
        </w:rPr>
        <w:t xml:space="preserve"> закупок принимает путем голосования. Решение считается принятым, если проголосовало большинство членов Комиссии</w:t>
      </w:r>
      <w:r w:rsidR="0003623B" w:rsidRPr="009F0D05">
        <w:rPr>
          <w:rFonts w:ascii="Times New Roman" w:hAnsi="Times New Roman"/>
        </w:rPr>
        <w:t xml:space="preserve"> по осуществлению закупок</w:t>
      </w:r>
      <w:r w:rsidRPr="009F0D05">
        <w:rPr>
          <w:rFonts w:ascii="Times New Roman" w:hAnsi="Times New Roman"/>
        </w:rPr>
        <w:t xml:space="preserve">. В случае проведения конкурентных закупок решение об отклонении заявки фиксируется в протоколе </w:t>
      </w:r>
      <w:r w:rsidR="00ED46D5" w:rsidRPr="009F0D05">
        <w:rPr>
          <w:rFonts w:ascii="Times New Roman" w:hAnsi="Times New Roman"/>
        </w:rPr>
        <w:t xml:space="preserve">рассмотрения заявок </w:t>
      </w:r>
      <w:r w:rsidRPr="009F0D05">
        <w:rPr>
          <w:rFonts w:ascii="Times New Roman" w:hAnsi="Times New Roman"/>
        </w:rPr>
        <w:t>с указанием причин отклонения такой заявки, доводится до сведения участника закупки, направившего заявку.</w:t>
      </w:r>
    </w:p>
    <w:p w:rsidR="00251805" w:rsidRPr="009F0D05" w:rsidRDefault="00251805" w:rsidP="00DA635A">
      <w:pPr>
        <w:spacing w:after="0" w:line="240" w:lineRule="auto"/>
        <w:ind w:firstLine="708"/>
        <w:jc w:val="both"/>
        <w:rPr>
          <w:rFonts w:ascii="Times New Roman" w:hAnsi="Times New Roman"/>
        </w:rPr>
      </w:pPr>
      <w:r w:rsidRPr="009F0D05">
        <w:rPr>
          <w:rFonts w:ascii="Times New Roman" w:hAnsi="Times New Roman"/>
        </w:rPr>
        <w:t xml:space="preserve">5.7. Заказчик вправе применить одновременно два способа подтверждающих защиту добросовестной конкуренции при </w:t>
      </w:r>
      <w:r w:rsidR="00C719E5" w:rsidRPr="009F0D05">
        <w:rPr>
          <w:rFonts w:ascii="Times New Roman" w:hAnsi="Times New Roman"/>
        </w:rPr>
        <w:t>проведении </w:t>
      </w:r>
      <w:r w:rsidR="00C719E5" w:rsidRPr="009F0D05">
        <w:rPr>
          <w:rStyle w:val="apple-converted-space"/>
          <w:rFonts w:ascii="Times New Roman" w:hAnsi="Times New Roman"/>
        </w:rPr>
        <w:t>закупок</w:t>
      </w:r>
      <w:r w:rsidRPr="009F0D05">
        <w:rPr>
          <w:rFonts w:ascii="Times New Roman" w:hAnsi="Times New Roman"/>
        </w:rPr>
        <w:t>, согласно пунктам 5.4. и 5.5. настоящего раздела, либо одного из них по усмотрению Заказчика.</w:t>
      </w:r>
    </w:p>
    <w:p w:rsidR="00954EE9" w:rsidRPr="009F0D05" w:rsidRDefault="00954EE9" w:rsidP="00DA635A">
      <w:pPr>
        <w:autoSpaceDE w:val="0"/>
        <w:autoSpaceDN w:val="0"/>
        <w:adjustRightInd w:val="0"/>
        <w:spacing w:after="0" w:line="240" w:lineRule="auto"/>
        <w:ind w:firstLine="709"/>
        <w:jc w:val="both"/>
        <w:rPr>
          <w:rFonts w:ascii="Times New Roman" w:eastAsia="Times New Roman" w:hAnsi="Times New Roman"/>
          <w:lang w:eastAsia="ru-RU"/>
        </w:rPr>
      </w:pPr>
    </w:p>
    <w:p w:rsidR="00954EE9" w:rsidRPr="009F0D05" w:rsidRDefault="00954EE9" w:rsidP="00507A55">
      <w:pPr>
        <w:pStyle w:val="2"/>
        <w:spacing w:before="0" w:line="240" w:lineRule="auto"/>
        <w:rPr>
          <w:color w:val="auto"/>
        </w:rPr>
      </w:pPr>
      <w:bookmarkStart w:id="48" w:name="_Toc16148180"/>
      <w:r w:rsidRPr="009F0D05">
        <w:rPr>
          <w:color w:val="auto"/>
        </w:rPr>
        <w:t>Раздел 6. Документы, требу</w:t>
      </w:r>
      <w:r w:rsidR="001A57A2" w:rsidRPr="009F0D05">
        <w:rPr>
          <w:color w:val="auto"/>
        </w:rPr>
        <w:t>емые</w:t>
      </w:r>
      <w:r w:rsidRPr="009F0D05">
        <w:rPr>
          <w:color w:val="auto"/>
        </w:rPr>
        <w:t xml:space="preserve"> к заявке на участие в торгах</w:t>
      </w:r>
      <w:bookmarkEnd w:id="48"/>
    </w:p>
    <w:p w:rsidR="006948E9" w:rsidRPr="009F0D05" w:rsidRDefault="006948E9" w:rsidP="00DA635A">
      <w:pPr>
        <w:autoSpaceDE w:val="0"/>
        <w:autoSpaceDN w:val="0"/>
        <w:adjustRightInd w:val="0"/>
        <w:spacing w:after="0" w:line="240" w:lineRule="auto"/>
        <w:ind w:firstLine="709"/>
        <w:jc w:val="both"/>
        <w:rPr>
          <w:rFonts w:ascii="Times New Roman" w:hAnsi="Times New Roman"/>
          <w:b/>
          <w:bCs/>
        </w:rPr>
      </w:pPr>
    </w:p>
    <w:p w:rsidR="009B4720" w:rsidRPr="009F0D05" w:rsidRDefault="009B4720" w:rsidP="00DA635A">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 xml:space="preserve">6.1. Участники подают </w:t>
      </w:r>
      <w:r w:rsidR="00005AB0" w:rsidRPr="009F0D05">
        <w:rPr>
          <w:sz w:val="22"/>
          <w:szCs w:val="22"/>
          <w:shd w:val="clear" w:color="auto" w:fill="FFFFFF"/>
        </w:rPr>
        <w:t>заявки</w:t>
      </w:r>
      <w:r w:rsidR="009B3D97">
        <w:rPr>
          <w:sz w:val="22"/>
          <w:szCs w:val="22"/>
          <w:shd w:val="clear" w:color="auto" w:fill="FFFFFF"/>
        </w:rPr>
        <w:t xml:space="preserve"> </w:t>
      </w:r>
      <w:r w:rsidR="00005AB0" w:rsidRPr="009F0D05">
        <w:rPr>
          <w:sz w:val="22"/>
          <w:szCs w:val="22"/>
          <w:shd w:val="clear" w:color="auto" w:fill="FFFFFF"/>
        </w:rPr>
        <w:t xml:space="preserve">в форме электронного документа </w:t>
      </w:r>
      <w:r w:rsidRPr="009F0D05">
        <w:rPr>
          <w:sz w:val="22"/>
          <w:szCs w:val="22"/>
          <w:shd w:val="clear" w:color="auto" w:fill="FFFFFF"/>
        </w:rPr>
        <w:t>на участие в конкурентных закупках</w:t>
      </w:r>
      <w:r w:rsidR="00005AB0" w:rsidRPr="009F0D05">
        <w:rPr>
          <w:sz w:val="22"/>
          <w:szCs w:val="22"/>
          <w:shd w:val="clear" w:color="auto" w:fill="FFFFFF"/>
        </w:rPr>
        <w:t xml:space="preserve"> на электронной площадке.</w:t>
      </w:r>
    </w:p>
    <w:p w:rsidR="00005AB0" w:rsidRPr="009F0D05" w:rsidRDefault="009B4720" w:rsidP="00DA635A">
      <w:pPr>
        <w:pStyle w:val="s1"/>
        <w:shd w:val="clear" w:color="auto" w:fill="FFFFFF"/>
        <w:spacing w:before="0" w:beforeAutospacing="0" w:after="0" w:afterAutospacing="0"/>
        <w:ind w:firstLine="708"/>
        <w:jc w:val="both"/>
        <w:rPr>
          <w:sz w:val="22"/>
          <w:szCs w:val="22"/>
        </w:rPr>
      </w:pPr>
      <w:r w:rsidRPr="009F0D05">
        <w:rPr>
          <w:sz w:val="22"/>
          <w:szCs w:val="22"/>
          <w:shd w:val="clear" w:color="auto" w:fill="FFFFFF"/>
        </w:rPr>
        <w:t>Примерная форма заявки на участие в конкурентны</w:t>
      </w:r>
      <w:r w:rsidR="00C21527">
        <w:rPr>
          <w:sz w:val="22"/>
          <w:szCs w:val="22"/>
          <w:shd w:val="clear" w:color="auto" w:fill="FFFFFF"/>
        </w:rPr>
        <w:t xml:space="preserve">х закупках может указываться </w:t>
      </w:r>
      <w:r w:rsidR="00C719E5">
        <w:rPr>
          <w:sz w:val="22"/>
          <w:szCs w:val="22"/>
          <w:shd w:val="clear" w:color="auto" w:fill="FFFFFF"/>
        </w:rPr>
        <w:t xml:space="preserve">в </w:t>
      </w:r>
      <w:r w:rsidR="00C719E5" w:rsidRPr="009F0D05">
        <w:rPr>
          <w:sz w:val="22"/>
          <w:szCs w:val="22"/>
          <w:shd w:val="clear" w:color="auto" w:fill="FFFFFF"/>
        </w:rPr>
        <w:t>документации</w:t>
      </w:r>
      <w:r w:rsidRPr="009F0D05">
        <w:rPr>
          <w:sz w:val="22"/>
          <w:szCs w:val="22"/>
          <w:shd w:val="clear" w:color="auto" w:fill="FFFFFF"/>
        </w:rPr>
        <w:t>. Заявка на участие в закупках должна содер</w:t>
      </w:r>
      <w:r w:rsidR="00005AB0" w:rsidRPr="009F0D05">
        <w:rPr>
          <w:sz w:val="22"/>
          <w:szCs w:val="22"/>
          <w:shd w:val="clear" w:color="auto" w:fill="FFFFFF"/>
        </w:rPr>
        <w:t>жать всю указанную заказчиком в</w:t>
      </w:r>
      <w:r w:rsidRPr="009F0D05">
        <w:rPr>
          <w:sz w:val="22"/>
          <w:szCs w:val="22"/>
          <w:shd w:val="clear" w:color="auto" w:fill="FFFFFF"/>
        </w:rPr>
        <w:t xml:space="preserve"> документации информацию, а именно:</w:t>
      </w:r>
    </w:p>
    <w:p w:rsidR="009B4720" w:rsidRPr="009F0D05" w:rsidRDefault="009B4720" w:rsidP="00DA635A">
      <w:pPr>
        <w:pStyle w:val="s1"/>
        <w:shd w:val="clear" w:color="auto" w:fill="FFFFFF"/>
        <w:spacing w:before="0" w:beforeAutospacing="0" w:after="0" w:afterAutospacing="0"/>
        <w:ind w:firstLine="708"/>
        <w:jc w:val="both"/>
        <w:rPr>
          <w:sz w:val="22"/>
          <w:szCs w:val="22"/>
        </w:rPr>
      </w:pPr>
      <w:r w:rsidRPr="009F0D05">
        <w:rPr>
          <w:sz w:val="22"/>
          <w:szCs w:val="22"/>
        </w:rPr>
        <w:t xml:space="preserve">1) следующие информацию и документы об участнике </w:t>
      </w:r>
      <w:r w:rsidRPr="009F0D05">
        <w:rPr>
          <w:sz w:val="22"/>
          <w:szCs w:val="22"/>
          <w:shd w:val="clear" w:color="auto" w:fill="FFFFFF"/>
        </w:rPr>
        <w:t>в конкурентных закупках</w:t>
      </w:r>
      <w:r w:rsidRPr="009F0D05">
        <w:rPr>
          <w:sz w:val="22"/>
          <w:szCs w:val="22"/>
        </w:rPr>
        <w:t xml:space="preserve">, подавшем заявку на участие в </w:t>
      </w:r>
      <w:r w:rsidRPr="009F0D05">
        <w:rPr>
          <w:sz w:val="22"/>
          <w:szCs w:val="22"/>
          <w:shd w:val="clear" w:color="auto" w:fill="FFFFFF"/>
        </w:rPr>
        <w:t>конкурентных закупках</w:t>
      </w:r>
      <w:r w:rsidRPr="009F0D05">
        <w:rPr>
          <w:sz w:val="22"/>
          <w:szCs w:val="22"/>
        </w:rPr>
        <w:t>:</w:t>
      </w:r>
    </w:p>
    <w:p w:rsidR="009B4720" w:rsidRPr="009F0D05" w:rsidRDefault="009B4720" w:rsidP="00DA635A">
      <w:pPr>
        <w:pStyle w:val="s1"/>
        <w:shd w:val="clear" w:color="auto" w:fill="FFFFFF"/>
        <w:spacing w:before="0" w:beforeAutospacing="0" w:after="0" w:afterAutospacing="0"/>
        <w:ind w:firstLine="720"/>
        <w:jc w:val="both"/>
        <w:rPr>
          <w:sz w:val="22"/>
          <w:szCs w:val="22"/>
        </w:rPr>
      </w:pPr>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w:t>
      </w:r>
      <w:r w:rsidR="009E62F5" w:rsidRPr="009F0D05">
        <w:rPr>
          <w:i/>
          <w:sz w:val="22"/>
          <w:szCs w:val="22"/>
        </w:rPr>
        <w:t>(</w:t>
      </w:r>
      <w:r w:rsidRPr="009F0D05">
        <w:rPr>
          <w:i/>
          <w:sz w:val="22"/>
          <w:szCs w:val="22"/>
        </w:rPr>
        <w:t xml:space="preserve">или </w:t>
      </w:r>
      <w:r w:rsidR="009E62F5" w:rsidRPr="009F0D05">
        <w:rPr>
          <w:i/>
          <w:sz w:val="22"/>
          <w:szCs w:val="22"/>
        </w:rPr>
        <w:t xml:space="preserve">не ранее </w:t>
      </w:r>
      <w:r w:rsidRPr="009F0D05">
        <w:rPr>
          <w:i/>
          <w:sz w:val="22"/>
          <w:szCs w:val="22"/>
        </w:rPr>
        <w:t>чем за три</w:t>
      </w:r>
      <w:r w:rsidR="009E62F5" w:rsidRPr="009F0D05">
        <w:rPr>
          <w:i/>
          <w:sz w:val="22"/>
          <w:szCs w:val="22"/>
        </w:rPr>
        <w:t xml:space="preserve"> месяца</w:t>
      </w:r>
      <w:r w:rsidRPr="009F0D05">
        <w:rPr>
          <w:i/>
          <w:sz w:val="22"/>
          <w:szCs w:val="22"/>
        </w:rPr>
        <w:t xml:space="preserve"> или </w:t>
      </w:r>
      <w:r w:rsidR="009E62F5" w:rsidRPr="009F0D05">
        <w:rPr>
          <w:i/>
          <w:sz w:val="22"/>
          <w:szCs w:val="22"/>
        </w:rPr>
        <w:t xml:space="preserve">не ранее </w:t>
      </w:r>
      <w:r w:rsidRPr="009F0D05">
        <w:rPr>
          <w:i/>
          <w:sz w:val="22"/>
          <w:szCs w:val="22"/>
        </w:rPr>
        <w:t>чем за шесть месяцев</w:t>
      </w:r>
      <w:r w:rsidR="009E62F5" w:rsidRPr="009F0D05">
        <w:rPr>
          <w:i/>
          <w:sz w:val="22"/>
          <w:szCs w:val="22"/>
        </w:rPr>
        <w:t>)</w:t>
      </w:r>
      <w:r w:rsidRPr="009F0D05">
        <w:rPr>
          <w:sz w:val="22"/>
          <w:szCs w:val="22"/>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w:t>
      </w:r>
      <w:r w:rsidR="009E62F5" w:rsidRPr="009F0D05">
        <w:rPr>
          <w:sz w:val="22"/>
          <w:szCs w:val="22"/>
        </w:rPr>
        <w:t>(</w:t>
      </w:r>
      <w:r w:rsidRPr="009F0D05">
        <w:rPr>
          <w:sz w:val="22"/>
          <w:szCs w:val="22"/>
        </w:rPr>
        <w:t>или</w:t>
      </w:r>
      <w:r w:rsidR="009E62F5" w:rsidRPr="009F0D05">
        <w:rPr>
          <w:sz w:val="22"/>
          <w:szCs w:val="22"/>
        </w:rPr>
        <w:t>не ранее чем за три</w:t>
      </w:r>
      <w:r w:rsidRPr="009F0D05">
        <w:rPr>
          <w:sz w:val="22"/>
          <w:szCs w:val="22"/>
        </w:rPr>
        <w:t xml:space="preserve"> или </w:t>
      </w:r>
      <w:r w:rsidR="009E62F5" w:rsidRPr="009F0D05">
        <w:rPr>
          <w:sz w:val="22"/>
          <w:szCs w:val="22"/>
        </w:rPr>
        <w:t xml:space="preserve">не ранее </w:t>
      </w:r>
      <w:r w:rsidRPr="009F0D05">
        <w:rPr>
          <w:sz w:val="22"/>
          <w:szCs w:val="22"/>
        </w:rPr>
        <w:t>чем шесть месяцев</w:t>
      </w:r>
      <w:r w:rsidR="009E62F5" w:rsidRPr="009F0D05">
        <w:rPr>
          <w:sz w:val="22"/>
          <w:szCs w:val="22"/>
        </w:rPr>
        <w:t>)</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22" w:tgtFrame="_blank" w:history="1">
        <w:r w:rsidRPr="009F0D05">
          <w:rPr>
            <w:sz w:val="22"/>
            <w:szCs w:val="22"/>
            <w:u w:val="single"/>
          </w:rPr>
          <w:t>https://service.nalog.ru/vyp/</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E62F5" w:rsidRPr="009F0D05" w:rsidRDefault="009E62F5" w:rsidP="00DA635A">
      <w:pPr>
        <w:pStyle w:val="ae"/>
        <w:shd w:val="clear" w:color="auto" w:fill="FFFFFF"/>
        <w:spacing w:before="0" w:beforeAutospacing="0" w:after="0" w:afterAutospacing="0"/>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9E62F5" w:rsidRPr="009F0D05" w:rsidRDefault="009E62F5" w:rsidP="00DA635A">
      <w:pPr>
        <w:pStyle w:val="ae"/>
        <w:shd w:val="clear" w:color="auto" w:fill="FFFFFF"/>
        <w:spacing w:before="0" w:beforeAutospacing="0" w:after="0" w:afterAutospacing="0"/>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005AB0" w:rsidRPr="009F0D05" w:rsidRDefault="00005AB0" w:rsidP="00DA635A">
      <w:pPr>
        <w:pStyle w:val="s1"/>
        <w:shd w:val="clear" w:color="auto" w:fill="FFFFFF"/>
        <w:spacing w:before="0" w:beforeAutospacing="0" w:after="0" w:afterAutospacing="0"/>
        <w:ind w:firstLine="709"/>
        <w:jc w:val="both"/>
        <w:rPr>
          <w:sz w:val="22"/>
          <w:szCs w:val="22"/>
        </w:rPr>
      </w:pPr>
      <w:r w:rsidRPr="009F0D05">
        <w:rPr>
          <w:sz w:val="22"/>
          <w:szCs w:val="22"/>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sidR="009E62F5" w:rsidRPr="009F0D05">
        <w:rPr>
          <w:sz w:val="22"/>
          <w:szCs w:val="22"/>
        </w:rPr>
        <w:t xml:space="preserve"> (при регистрации после 1 января 2017 года).</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w:t>
      </w:r>
      <w:r w:rsidR="00B90242" w:rsidRPr="009F0D05">
        <w:rPr>
          <w:sz w:val="22"/>
          <w:szCs w:val="22"/>
        </w:rPr>
        <w:t xml:space="preserve">оформленная </w:t>
      </w:r>
      <w:r w:rsidRPr="009F0D05">
        <w:rPr>
          <w:sz w:val="22"/>
          <w:szCs w:val="22"/>
        </w:rPr>
        <w:t xml:space="preserve">в </w:t>
      </w:r>
      <w:r w:rsidR="00C719E5" w:rsidRPr="009F0D05">
        <w:rPr>
          <w:sz w:val="22"/>
          <w:szCs w:val="22"/>
        </w:rPr>
        <w:t>свободной форме</w:t>
      </w:r>
      <w:r w:rsidRPr="009F0D05">
        <w:rPr>
          <w:sz w:val="22"/>
          <w:szCs w:val="22"/>
        </w:rPr>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w:t>
      </w:r>
      <w:r w:rsidR="00C719E5" w:rsidRPr="009F0D05">
        <w:rPr>
          <w:sz w:val="22"/>
          <w:szCs w:val="22"/>
        </w:rPr>
        <w:t>котировок должна</w:t>
      </w:r>
      <w:r w:rsidRPr="009F0D05">
        <w:rPr>
          <w:sz w:val="22"/>
          <w:szCs w:val="22"/>
        </w:rPr>
        <w:t xml:space="preserve"> содержать также документ, подтверждающий полномочия такого лица;</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w:t>
      </w:r>
      <w:r w:rsidR="009E62F5" w:rsidRPr="009F0D05">
        <w:rPr>
          <w:sz w:val="22"/>
          <w:szCs w:val="22"/>
        </w:rPr>
        <w:t>х документов, а также декларацию</w:t>
      </w:r>
      <w:r w:rsidRPr="009F0D05">
        <w:rPr>
          <w:sz w:val="22"/>
          <w:szCs w:val="22"/>
        </w:rPr>
        <w:t xml:space="preserve">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 Положения.</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9B4720" w:rsidRPr="009F0D05" w:rsidRDefault="009B4720" w:rsidP="00DA635A">
      <w:pPr>
        <w:spacing w:after="0" w:line="240" w:lineRule="auto"/>
        <w:ind w:firstLine="709"/>
        <w:jc w:val="both"/>
        <w:rPr>
          <w:rFonts w:ascii="Times New Roman" w:hAnsi="Times New Roman"/>
          <w:bCs/>
          <w:iCs/>
        </w:rPr>
      </w:pPr>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3) в случае, предусмотренном</w:t>
      </w:r>
      <w:r w:rsidRPr="009F0D05">
        <w:rPr>
          <w:rStyle w:val="apple-converted-space"/>
          <w:sz w:val="22"/>
          <w:szCs w:val="22"/>
        </w:rPr>
        <w:t> </w:t>
      </w:r>
      <w:r w:rsidRPr="009F0D05">
        <w:rPr>
          <w:sz w:val="22"/>
          <w:szCs w:val="22"/>
        </w:rPr>
        <w:t>разделом 3 главы 5 Положения, документы, подтверждающие добросовестность участника конкурентных закупок;</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5) в случае, если в документации указан такой критерий оценки заявок на участие в конкурентных закупках, как квалификация участника, заявка участника может содержать также документы, подтверждающие его квалификацию.</w:t>
      </w:r>
    </w:p>
    <w:p w:rsidR="009B4720" w:rsidRPr="009F0D05" w:rsidRDefault="009B4720" w:rsidP="00DA635A">
      <w:pPr>
        <w:pStyle w:val="s1"/>
        <w:shd w:val="clear" w:color="auto" w:fill="FFFFFF"/>
        <w:spacing w:before="0" w:beforeAutospacing="0" w:after="0" w:afterAutospacing="0"/>
        <w:ind w:firstLine="709"/>
        <w:jc w:val="both"/>
        <w:rPr>
          <w:sz w:val="22"/>
          <w:szCs w:val="22"/>
        </w:rPr>
      </w:pPr>
      <w:r w:rsidRPr="009F0D05">
        <w:rPr>
          <w:sz w:val="22"/>
          <w:szCs w:val="22"/>
        </w:rPr>
        <w:t xml:space="preserve">6) заявка на участие в конкурентных </w:t>
      </w:r>
      <w:r w:rsidR="00C719E5" w:rsidRPr="009F0D05">
        <w:rPr>
          <w:sz w:val="22"/>
          <w:szCs w:val="22"/>
        </w:rPr>
        <w:t>закупках может</w:t>
      </w:r>
      <w:r w:rsidRPr="009F0D05">
        <w:rPr>
          <w:sz w:val="22"/>
          <w:szCs w:val="22"/>
        </w:rPr>
        <w:t xml:space="preserve"> содержать эскиз, рисунок, чертеж, фотографию, иное изображение, образец, пробу товара, закупка которого осуществляется.</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7) справку в свободной форме, за подписью руководителя предприятия, декларирующую, </w:t>
      </w:r>
      <w:r w:rsidRPr="009F0D05">
        <w:rPr>
          <w:rFonts w:ascii="Times New Roman" w:hAnsi="Times New Roman"/>
          <w:bCs/>
          <w:iCs/>
        </w:rPr>
        <w:t>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w:t>
      </w:r>
      <w:r w:rsidR="00B90242" w:rsidRPr="009F0D05">
        <w:rPr>
          <w:rFonts w:ascii="Times New Roman" w:hAnsi="Times New Roman"/>
          <w:bCs/>
          <w:iCs/>
        </w:rPr>
        <w:t>Р</w:t>
      </w:r>
      <w:r w:rsidRPr="009F0D05">
        <w:rPr>
          <w:rFonts w:ascii="Times New Roman" w:hAnsi="Times New Roman"/>
          <w:bCs/>
          <w:iCs/>
        </w:rPr>
        <w:t xml:space="preserve">) </w:t>
      </w:r>
      <w:r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9F0D05">
        <w:rPr>
          <w:rFonts w:ascii="Times New Roman" w:hAnsi="Times New Roman"/>
        </w:rPr>
        <w:t>В некоторых случая, д</w:t>
      </w:r>
      <w:r w:rsidR="00B90242" w:rsidRPr="009F0D05">
        <w:rPr>
          <w:rFonts w:ascii="Times New Roman" w:hAnsi="Times New Roman"/>
        </w:rPr>
        <w:t xml:space="preserve">ля подтверждения соответствия, </w:t>
      </w:r>
      <w:r w:rsidRPr="009F0D05">
        <w:rPr>
          <w:rFonts w:ascii="Times New Roman" w:hAnsi="Times New Roman"/>
        </w:rPr>
        <w:t>Заказчик, имеет право установить требование о предоставлении спр</w:t>
      </w:r>
      <w:r w:rsidR="00B90242" w:rsidRPr="009F0D05">
        <w:rPr>
          <w:rFonts w:ascii="Times New Roman" w:hAnsi="Times New Roman"/>
        </w:rPr>
        <w:t xml:space="preserve">авки из вышеуказанных органов. </w:t>
      </w:r>
      <w:r w:rsidRPr="009F0D05">
        <w:rPr>
          <w:rFonts w:ascii="Times New Roman" w:hAnsi="Times New Roman"/>
        </w:rPr>
        <w:t>Данное требование должно быть отражено в документации</w:t>
      </w:r>
      <w:r w:rsidR="00E12109" w:rsidRPr="009F0D05">
        <w:rPr>
          <w:rFonts w:ascii="Times New Roman" w:hAnsi="Times New Roman"/>
        </w:rPr>
        <w:t>,</w:t>
      </w:r>
      <w:r w:rsidRPr="009F0D05">
        <w:rPr>
          <w:rFonts w:ascii="Times New Roman" w:hAnsi="Times New Roman"/>
        </w:rPr>
        <w:t xml:space="preserve"> размещаемой в единой информационной системе. В случае</w:t>
      </w:r>
      <w:r w:rsidR="00E12109" w:rsidRPr="009F0D05">
        <w:rPr>
          <w:rFonts w:ascii="Times New Roman" w:hAnsi="Times New Roman"/>
        </w:rPr>
        <w:t>,</w:t>
      </w:r>
      <w:r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w:t>
      </w:r>
      <w:r w:rsidR="001568AE" w:rsidRPr="009F0D05">
        <w:rPr>
          <w:rFonts w:ascii="Times New Roman" w:hAnsi="Times New Roman"/>
        </w:rPr>
        <w:t xml:space="preserve">о </w:t>
      </w:r>
      <w:r w:rsidRPr="009F0D05">
        <w:rPr>
          <w:rFonts w:ascii="Times New Roman" w:hAnsi="Times New Roman"/>
        </w:rPr>
        <w:t>не превышени</w:t>
      </w:r>
      <w:r w:rsidR="001568AE" w:rsidRPr="009F0D05">
        <w:rPr>
          <w:rFonts w:ascii="Times New Roman" w:hAnsi="Times New Roman"/>
        </w:rPr>
        <w:t>и</w:t>
      </w:r>
      <w:r w:rsidRPr="009F0D05">
        <w:rPr>
          <w:rFonts w:ascii="Times New Roman" w:hAnsi="Times New Roman"/>
        </w:rPr>
        <w:t xml:space="preserve"> имеющейся задолженности порога в двадцать пять процентов балансовой стои</w:t>
      </w:r>
      <w:r w:rsidR="00B90242" w:rsidRPr="009F0D05">
        <w:rPr>
          <w:rFonts w:ascii="Times New Roman" w:hAnsi="Times New Roman"/>
        </w:rPr>
        <w:t>мости активов участника закупки.</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Cs/>
          <w:iCs/>
        </w:rPr>
        <w:t xml:space="preserve">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 том числе </w:t>
      </w:r>
      <w:r w:rsidR="00B90242" w:rsidRPr="009F0D05">
        <w:rPr>
          <w:rFonts w:ascii="Times New Roman" w:hAnsi="Times New Roman"/>
          <w:bCs/>
          <w:iCs/>
        </w:rPr>
        <w:t>(включая, но не ограничиваясь):</w:t>
      </w:r>
    </w:p>
    <w:p w:rsidR="009B4720" w:rsidRPr="009F0D05" w:rsidRDefault="001568AE" w:rsidP="00DA635A">
      <w:pPr>
        <w:pStyle w:val="af7"/>
        <w:suppressAutoHyphens/>
        <w:spacing w:after="0" w:line="240" w:lineRule="auto"/>
        <w:ind w:left="0" w:firstLine="709"/>
        <w:jc w:val="both"/>
        <w:rPr>
          <w:rFonts w:ascii="Times New Roman" w:hAnsi="Times New Roman"/>
        </w:rPr>
      </w:pPr>
      <w:r w:rsidRPr="009F0D05">
        <w:rPr>
          <w:rFonts w:ascii="Times New Roman" w:hAnsi="Times New Roman"/>
        </w:rPr>
        <w:t>а) сведения о наличие</w:t>
      </w:r>
      <w:r w:rsidR="009B4720" w:rsidRPr="009F0D05">
        <w:rPr>
          <w:rFonts w:ascii="Times New Roman" w:hAnsi="Times New Roman"/>
        </w:rPr>
        <w:t xml:space="preserve"> у </w:t>
      </w:r>
      <w:r w:rsidR="009B4720" w:rsidRPr="009F0D05">
        <w:rPr>
          <w:rFonts w:ascii="Times New Roman" w:hAnsi="Times New Roman"/>
          <w:bCs/>
          <w:iCs/>
        </w:rPr>
        <w:t>Участника</w:t>
      </w:r>
      <w:r w:rsidR="009B4720" w:rsidRPr="009F0D05">
        <w:rPr>
          <w:rFonts w:ascii="Times New Roman" w:hAnsi="Times New Roman"/>
        </w:rPr>
        <w:t xml:space="preserve"> опыта оказания (поставки, выполнения) за указанный в  </w:t>
      </w:r>
      <w:r w:rsidR="009B4720" w:rsidRPr="009F0D05">
        <w:rPr>
          <w:rFonts w:ascii="Times New Roman" w:hAnsi="Times New Roman"/>
          <w:bCs/>
          <w:iCs/>
        </w:rPr>
        <w:t>документации о закупке период</w:t>
      </w:r>
      <w:r w:rsidR="009B4720" w:rsidRPr="009F0D05">
        <w:rPr>
          <w:rFonts w:ascii="Times New Roman" w:hAnsi="Times New Roman"/>
        </w:rPr>
        <w:t xml:space="preserve"> аналогичных услуг (товаров, работ) (в размере не менее объема услуг (товара, работ) в соответствии с предметом з</w:t>
      </w:r>
      <w:r w:rsidR="00B90242" w:rsidRPr="009F0D05">
        <w:rPr>
          <w:rFonts w:ascii="Times New Roman" w:hAnsi="Times New Roman"/>
        </w:rPr>
        <w:t xml:space="preserve">акупки </w:t>
      </w:r>
      <w:r w:rsidR="009B4720" w:rsidRPr="009F0D05">
        <w:rPr>
          <w:rFonts w:ascii="Times New Roman" w:hAnsi="Times New Roman"/>
        </w:rPr>
        <w:t>по форме, установленной в Приложении к документации</w:t>
      </w:r>
      <w:r w:rsidR="009B4720" w:rsidRPr="009F0D05">
        <w:rPr>
          <w:rFonts w:ascii="Times New Roman" w:hAnsi="Times New Roman"/>
          <w:bCs/>
          <w:iCs/>
        </w:rPr>
        <w:t xml:space="preserve"> о закупке</w:t>
      </w:r>
      <w:r w:rsidR="009B4720" w:rsidRPr="009F0D05">
        <w:rPr>
          <w:rFonts w:ascii="Times New Roman" w:hAnsi="Times New Roman"/>
        </w:rPr>
        <w:t>;</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в) сведения о наличи</w:t>
      </w:r>
      <w:r w:rsidR="001568AE" w:rsidRPr="009F0D05">
        <w:rPr>
          <w:rFonts w:ascii="Times New Roman" w:hAnsi="Times New Roman"/>
        </w:rPr>
        <w:t>е</w:t>
      </w:r>
      <w:r w:rsidRPr="009F0D05">
        <w:rPr>
          <w:rFonts w:ascii="Times New Roman" w:hAnsi="Times New Roman"/>
        </w:rPr>
        <w:t xml:space="preserve"> у </w:t>
      </w:r>
      <w:r w:rsidRPr="009F0D05">
        <w:rPr>
          <w:rFonts w:ascii="Times New Roman" w:hAnsi="Times New Roman"/>
          <w:bCs/>
          <w:iCs/>
        </w:rPr>
        <w:t>Участника</w:t>
      </w:r>
      <w:r w:rsidRPr="009F0D05">
        <w:rPr>
          <w:rFonts w:ascii="Times New Roman" w:hAnsi="Times New Roman"/>
        </w:rPr>
        <w:t xml:space="preserve"> в соответствии с требованиями  </w:t>
      </w:r>
      <w:r w:rsidRPr="009F0D05">
        <w:rPr>
          <w:rFonts w:ascii="Times New Roman" w:hAnsi="Times New Roman"/>
          <w:bCs/>
          <w:iCs/>
        </w:rPr>
        <w:t xml:space="preserve">документации о закупке </w:t>
      </w:r>
      <w:r w:rsidRPr="009F0D05">
        <w:rPr>
          <w:rFonts w:ascii="Times New Roman" w:hAnsi="Times New Roman"/>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Cs/>
          <w:iCs/>
        </w:rPr>
        <w:t>9)</w:t>
      </w:r>
      <w:r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10) участники закупок</w:t>
      </w:r>
      <w:r w:rsidR="001568AE" w:rsidRPr="009F0D05">
        <w:rPr>
          <w:rFonts w:ascii="Times New Roman" w:hAnsi="Times New Roman"/>
        </w:rPr>
        <w:t>,</w:t>
      </w:r>
      <w:r w:rsidRPr="009F0D05">
        <w:rPr>
          <w:rFonts w:ascii="Times New Roman" w:hAnsi="Times New Roman"/>
        </w:rPr>
        <w:t xml:space="preserve"> являющи</w:t>
      </w:r>
      <w:r w:rsidR="001568AE" w:rsidRPr="009F0D05">
        <w:rPr>
          <w:rFonts w:ascii="Times New Roman" w:hAnsi="Times New Roman"/>
        </w:rPr>
        <w:t>е</w:t>
      </w:r>
      <w:r w:rsidRPr="009F0D05">
        <w:rPr>
          <w:rFonts w:ascii="Times New Roman" w:hAnsi="Times New Roman"/>
        </w:rPr>
        <w:t>ся физическими лица предоставляют зак</w:t>
      </w:r>
      <w:r w:rsidR="001568AE" w:rsidRPr="009F0D05">
        <w:rPr>
          <w:rFonts w:ascii="Times New Roman" w:hAnsi="Times New Roman"/>
        </w:rPr>
        <w:t xml:space="preserve">азчику письменное </w:t>
      </w:r>
      <w:r w:rsidRPr="009F0D05">
        <w:rPr>
          <w:rFonts w:ascii="Times New Roman" w:hAnsi="Times New Roman"/>
        </w:rPr>
        <w:t xml:space="preserve">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Заказчик вправе разработать самостоятельно форму к документации о предоставлении персональных данных. </w:t>
      </w:r>
    </w:p>
    <w:p w:rsidR="009B4720" w:rsidRPr="009F0D05" w:rsidRDefault="009B4720" w:rsidP="00DA635A">
      <w:pPr>
        <w:spacing w:after="0" w:line="240" w:lineRule="auto"/>
        <w:ind w:firstLine="709"/>
        <w:rPr>
          <w:rFonts w:ascii="Times New Roman" w:hAnsi="Times New Roman"/>
          <w:shd w:val="clear" w:color="auto" w:fill="FFFFFF"/>
        </w:rPr>
      </w:pPr>
      <w:r w:rsidRPr="009F0D05">
        <w:rPr>
          <w:rFonts w:ascii="Times New Roman" w:hAnsi="Times New Roman"/>
        </w:rPr>
        <w:t xml:space="preserve">11) и другие документы по решению </w:t>
      </w:r>
      <w:r w:rsidR="00FA7570" w:rsidRPr="009F0D05">
        <w:rPr>
          <w:rFonts w:ascii="Times New Roman" w:hAnsi="Times New Roman"/>
        </w:rPr>
        <w:t>Заказчика или Комиссии по осуществл</w:t>
      </w:r>
      <w:r w:rsidRPr="009F0D05">
        <w:rPr>
          <w:rFonts w:ascii="Times New Roman" w:hAnsi="Times New Roman"/>
        </w:rPr>
        <w:t>ению закупок.</w:t>
      </w:r>
    </w:p>
    <w:p w:rsidR="009B4720" w:rsidRPr="009F0D05" w:rsidRDefault="009B4720" w:rsidP="00DA635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w:t>
      </w:r>
      <w:r w:rsidR="00FA7570" w:rsidRPr="009F0D05">
        <w:rPr>
          <w:rFonts w:ascii="Times New Roman" w:hAnsi="Times New Roman"/>
        </w:rPr>
        <w:t>аров (работ, услуг) предлагаемых им к</w:t>
      </w:r>
      <w:r w:rsidRPr="009F0D05">
        <w:rPr>
          <w:rFonts w:ascii="Times New Roman" w:hAnsi="Times New Roman"/>
        </w:rPr>
        <w:t xml:space="preserve"> предъявленным в документации требованиям.</w:t>
      </w:r>
    </w:p>
    <w:p w:rsidR="009B4720" w:rsidRPr="009F0D05" w:rsidRDefault="009B4720" w:rsidP="00DA635A">
      <w:pPr>
        <w:spacing w:after="0" w:line="240" w:lineRule="auto"/>
        <w:ind w:firstLine="709"/>
        <w:jc w:val="both"/>
        <w:rPr>
          <w:rFonts w:ascii="Times New Roman" w:hAnsi="Times New Roman"/>
          <w:bCs/>
          <w:iCs/>
        </w:rPr>
      </w:pPr>
      <w:r w:rsidRPr="009F0D05">
        <w:rPr>
          <w:rFonts w:ascii="Times New Roman" w:hAnsi="Times New Roman"/>
          <w:bCs/>
          <w:iCs/>
        </w:rPr>
        <w:t>6.2.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C21527" w:rsidRDefault="009B4720" w:rsidP="00C21527">
      <w:pPr>
        <w:spacing w:after="0" w:line="240" w:lineRule="auto"/>
        <w:ind w:firstLine="709"/>
        <w:jc w:val="both"/>
        <w:rPr>
          <w:rFonts w:ascii="Times New Roman" w:hAnsi="Times New Roman"/>
        </w:rPr>
      </w:pPr>
      <w:r w:rsidRPr="009F0D05">
        <w:rPr>
          <w:rFonts w:ascii="Times New Roman" w:hAnsi="Times New Roman"/>
          <w:bCs/>
          <w:iCs/>
        </w:rPr>
        <w:t>6.3.</w:t>
      </w:r>
      <w:r w:rsidRPr="009F0D05">
        <w:rPr>
          <w:rFonts w:ascii="Times New Roman" w:hAnsi="Times New Roman"/>
        </w:rPr>
        <w:t xml:space="preserve"> В случае отсутствия у участника закупки возможности предоставить в соответс</w:t>
      </w:r>
      <w:r w:rsidR="00A84E0E">
        <w:rPr>
          <w:rFonts w:ascii="Times New Roman" w:hAnsi="Times New Roman"/>
        </w:rPr>
        <w:t>твии с требованиями заказчика, </w:t>
      </w:r>
      <w:r w:rsidRPr="009F0D05">
        <w:rPr>
          <w:rFonts w:ascii="Times New Roman" w:hAnsi="Times New Roman"/>
        </w:rPr>
        <w:t>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C21527" w:rsidRPr="00371E91" w:rsidRDefault="00C21527" w:rsidP="00C21527">
      <w:pPr>
        <w:spacing w:after="0" w:line="240" w:lineRule="auto"/>
        <w:ind w:firstLine="709"/>
        <w:jc w:val="both"/>
        <w:rPr>
          <w:rFonts w:ascii="Times New Roman" w:hAnsi="Times New Roman"/>
        </w:rPr>
      </w:pPr>
      <w:r w:rsidRPr="00371E91">
        <w:rPr>
          <w:rFonts w:ascii="Times New Roman" w:hAnsi="Times New Roman"/>
        </w:rPr>
        <w:t xml:space="preserve">6.4. </w:t>
      </w:r>
      <w:r w:rsidRPr="00371E91">
        <w:rPr>
          <w:rFonts w:ascii="Times New Roman" w:hAnsi="Times New Roman"/>
          <w:bCs/>
          <w:iCs/>
        </w:rPr>
        <w:t>Участник закупки анализа рынка одновременно с Предложением должны представить Предприятию:</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6.4.1. Заверенные подписью уполномоченного лица и печатью организации (подписью и печатью (при наличии) индивидуального предпринимателя) копии следующих документов:</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а)  Устава (Учредительного договора, Положения);</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 xml:space="preserve">б) выписки из Единого государственного реестра юридических лиц (ЕГРЮЛ),  выданной не позднее 1 (Одного) месяца до дня представления </w:t>
      </w:r>
      <w:r w:rsidR="0023061B" w:rsidRPr="00371E91">
        <w:rPr>
          <w:rFonts w:ascii="Times New Roman" w:hAnsi="Times New Roman"/>
          <w:bCs/>
          <w:iCs/>
        </w:rPr>
        <w:t>Заказчику;</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в) свидетельства о внесении записи в ЕГРЮЛ о государственной регистрации юридического лица (организации);</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г) свидетельства о государственной регистрации индивидуального предпринимателя (в случае, если заявитель – индивидуальный предприниматель);</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д) доверенности (доверенностей) на лицо (лица), уполномоченное (уполномоченные) на подписание заявки и договора со стороны Участника закупки;</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е) свидетельства о постановке  организации на налоговый учет;</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ж) решения о назначении единоличного исполнительного органа;</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з) приказа о вступлении в должность единоличного исполнительного органа;</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и) решения компетентного органа об одобрении сделки, если принятие такого решения требуется в соответствии с законодательством Российской Федерации и (или) учредительными документами Участника закупки, гаранти</w:t>
      </w:r>
      <w:r w:rsidR="0023061B" w:rsidRPr="00371E91">
        <w:rPr>
          <w:rFonts w:ascii="Times New Roman" w:hAnsi="Times New Roman"/>
          <w:bCs/>
          <w:iCs/>
        </w:rPr>
        <w:t>ю</w:t>
      </w:r>
      <w:r w:rsidRPr="00371E91">
        <w:rPr>
          <w:rFonts w:ascii="Times New Roman" w:hAnsi="Times New Roman"/>
          <w:bCs/>
          <w:iCs/>
        </w:rPr>
        <w:t xml:space="preserve"> предоставления подобного решения до момента заключения договора;</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й) для Поставщиков по результатам анализа рынка, зарегистрированных на территории иностранных государств: заверенных в порядке консульской легализации либо апостилем учредительных документов, выписки из торгового реестра (с указанием лиц, обладающих правом подписания документов от имени  Участника закупки), доверенности на лиц, действующих в порядке представительства. Указанные документы принимаются в виде надлежащим образом заверенного перевода на русский язык; в случае осуществления деятельности указанного Участника закупки через представительство в Российской Федерации представляются также Положение о представительстве, свидетельство об аккредитации и свидетельство о постановке на налоговый учет в Российской Федерации;</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к) годового бухгалтерского баланса организации (с отметкой налогового органа, а в случае сдачи годовой бухгалтерской отчётности в электронной форме – без отметки с приложением уведомления о приеме отчетности, заверенного подписью уполномоченного лица и печатью организации) и баланса организации на последнюю отчетную дату, заверенного подписью уполномоченного лица и печатью организации (при наличии, в случае отсутствия – письменное пояснение причин отсутствия);</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л) соответствующих сертификатов и действующих лицензий на выполнение работ или оказание услуг (если деятельность лицензируется).</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Для организаций и индивидуальных предпринимателей, зарегистрированных с 1 января 2017 года, вместо свидетельства о государственной регистрации должна предоставляться копия листа записи о регистрации из соответствующего реестра – ЕГРЮЛ или ЕГРИП.</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4.2. Согласие на обработку персональных данных Поставщика по результатам анализа рынка (для индивидуальных предпринимателей и физических лиц) и согласие на обработку персональных данных уполномоченных на подписание заявки, предложения, договора представителей Поставщика по результатам анализа рынка (для юридических лиц).</w:t>
      </w:r>
    </w:p>
    <w:p w:rsidR="00C21527" w:rsidRPr="00371E91" w:rsidRDefault="0023061B" w:rsidP="00C21527">
      <w:pPr>
        <w:spacing w:after="0" w:line="240" w:lineRule="auto"/>
        <w:ind w:firstLine="709"/>
        <w:jc w:val="both"/>
        <w:rPr>
          <w:rFonts w:ascii="Times New Roman" w:hAnsi="Times New Roman"/>
          <w:bCs/>
          <w:iCs/>
        </w:rPr>
      </w:pPr>
      <w:r w:rsidRPr="00371E91">
        <w:rPr>
          <w:rFonts w:ascii="Times New Roman" w:hAnsi="Times New Roman"/>
          <w:bCs/>
          <w:iCs/>
        </w:rPr>
        <w:t>4.3</w:t>
      </w:r>
      <w:r w:rsidR="00C21527" w:rsidRPr="00371E91">
        <w:rPr>
          <w:rFonts w:ascii="Times New Roman" w:hAnsi="Times New Roman"/>
          <w:bCs/>
          <w:iCs/>
        </w:rPr>
        <w:t xml:space="preserve">. Предприятие вправе запросить у Единственного Поставщика, Поставщика по результатам анализа рынка, а также предусмотреть в Документации, Информации о закупке необходимость предоставления Участником закупки, Поставщиком дополнительных документов, подтверждающих соответствие заявленным Предприятием требованиям к </w:t>
      </w:r>
      <w:r w:rsidR="00C21527" w:rsidRPr="009B3D97">
        <w:rPr>
          <w:rFonts w:ascii="Times New Roman" w:hAnsi="Times New Roman"/>
          <w:bCs/>
          <w:iCs/>
          <w:color w:val="000000" w:themeColor="text1"/>
        </w:rPr>
        <w:t>Продукции</w:t>
      </w:r>
      <w:r w:rsidR="00C21527" w:rsidRPr="00371E91">
        <w:rPr>
          <w:rFonts w:ascii="Times New Roman" w:hAnsi="Times New Roman"/>
          <w:bCs/>
          <w:iCs/>
        </w:rPr>
        <w:t>, Участнику закупки, Единственному Поставщику, Поставщику по результатам анализа рынка.</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5. В случае осуществления Предприятием закупки, участниками которой являются только субъекты малого и среднего предпринимательства</w:t>
      </w:r>
      <w:r w:rsidR="0023061B" w:rsidRPr="00371E91">
        <w:rPr>
          <w:rFonts w:ascii="Times New Roman" w:hAnsi="Times New Roman"/>
          <w:bCs/>
          <w:iCs/>
        </w:rPr>
        <w:t>,</w:t>
      </w:r>
      <w:r w:rsidRPr="00371E91">
        <w:rPr>
          <w:rFonts w:ascii="Times New Roman" w:hAnsi="Times New Roman"/>
          <w:bCs/>
          <w:iCs/>
        </w:rPr>
        <w:t xml:space="preserve"> Поставщик по результатам анализа рынка однов</w:t>
      </w:r>
      <w:r w:rsidR="0023061B" w:rsidRPr="00371E91">
        <w:rPr>
          <w:rFonts w:ascii="Times New Roman" w:hAnsi="Times New Roman"/>
          <w:bCs/>
          <w:iCs/>
        </w:rPr>
        <w:t>ременно с подачей Предложения,</w:t>
      </w:r>
      <w:r w:rsidRPr="00371E91">
        <w:rPr>
          <w:rFonts w:ascii="Times New Roman" w:hAnsi="Times New Roman"/>
          <w:bCs/>
          <w:iCs/>
        </w:rPr>
        <w:t>, должны представить Предприятию сведения из Единого реестра субъектов малого и среднего предпринимательства,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приложения к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В случае осуществления Предприятием закупки, участниками которой являются любые лица, в том числе субъекты малого и среднего предпринимательства, Участник закупки одновременно с подачей Заявки, Поставщик по результатам анализа рынка одновременно с подачей Предложения, а Единственный Поставщик до момента заключения договора (в случае, если они являются субъектами малого и среднего предпринимательства, представляют сведения из Единого реестра субъектов малого и среднего предпринимательства,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приложения к постановлению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C21527" w:rsidRPr="00371E91"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6. При осуществлении закупок</w:t>
      </w:r>
      <w:r w:rsidR="000068E4" w:rsidRPr="00371E91">
        <w:rPr>
          <w:rFonts w:ascii="Times New Roman" w:hAnsi="Times New Roman"/>
          <w:bCs/>
          <w:iCs/>
        </w:rPr>
        <w:t>и</w:t>
      </w:r>
      <w:r w:rsidRPr="00371E91">
        <w:rPr>
          <w:rFonts w:ascii="Times New Roman" w:hAnsi="Times New Roman"/>
          <w:bCs/>
          <w:iCs/>
        </w:rPr>
        <w:t xml:space="preserve">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Предприятием используются сведения, содержащиеся в Едином реестре субъектов малого и среднего предпринимательства.</w:t>
      </w:r>
    </w:p>
    <w:p w:rsidR="00C21527" w:rsidRPr="00C21527" w:rsidRDefault="00C21527" w:rsidP="00C21527">
      <w:pPr>
        <w:spacing w:after="0" w:line="240" w:lineRule="auto"/>
        <w:ind w:firstLine="709"/>
        <w:jc w:val="both"/>
        <w:rPr>
          <w:rFonts w:ascii="Times New Roman" w:hAnsi="Times New Roman"/>
          <w:bCs/>
          <w:iCs/>
        </w:rPr>
      </w:pPr>
      <w:r w:rsidRPr="00371E91">
        <w:rPr>
          <w:rFonts w:ascii="Times New Roman" w:hAnsi="Times New Roman"/>
          <w:bCs/>
          <w:iCs/>
        </w:rPr>
        <w:t>7. Участник закупки</w:t>
      </w:r>
      <w:r w:rsidR="000068E4" w:rsidRPr="00371E91">
        <w:rPr>
          <w:rFonts w:ascii="Times New Roman" w:hAnsi="Times New Roman"/>
          <w:bCs/>
          <w:iCs/>
        </w:rPr>
        <w:t>(Поставщик)</w:t>
      </w:r>
      <w:r w:rsidRPr="00371E91">
        <w:rPr>
          <w:rFonts w:ascii="Times New Roman" w:hAnsi="Times New Roman"/>
          <w:bCs/>
          <w:iCs/>
        </w:rPr>
        <w:t>, с которым по результатам закупки будет заключен договор, в течение 3 (трех) календарных дней с момента размещения в Единой информационной системе протокола по итогам закупки, Единственный Поставщик и Поставщик по результатам анализа рынка (до момента заключения договора), предоставляют Предприятию заверенную подписью уполномоченного лица (индивидуального предпринимателя) и печатью (при наличии) организации (индивидуального предпринимателя) копию паспорта руководителя организации (копию паспорта индивидуального предпринимателя), а также лица, уполномоченного на подписание договора (в случае подписания договора уполномоченным лицом). Копия паспорта руководителя организации (копия паспорта индивидуального предпринимателя), а также лица, уполномоченного на подписание договора (в случае подписания договора уполномоченным лицом) может не предоставляться в случае предъявления лично руководителем организации (индивидуальным предпринимателем), лицом, уполномоченным на подписание договора (в случае подписания договора уполномоченным лицом), оригинала паспорта в момент подписания договора в присутствии представителя Предприятия.</w:t>
      </w:r>
    </w:p>
    <w:p w:rsidR="00C21527" w:rsidRPr="00C21527" w:rsidRDefault="00C21527" w:rsidP="00C21527">
      <w:pPr>
        <w:spacing w:after="0" w:line="240" w:lineRule="auto"/>
        <w:ind w:firstLine="709"/>
        <w:jc w:val="both"/>
        <w:rPr>
          <w:rFonts w:ascii="Times New Roman" w:hAnsi="Times New Roman"/>
          <w:bCs/>
          <w:iCs/>
        </w:rPr>
      </w:pPr>
    </w:p>
    <w:p w:rsidR="00C21527" w:rsidRPr="009F0D05" w:rsidRDefault="00C21527" w:rsidP="00DA635A">
      <w:pPr>
        <w:spacing w:after="0" w:line="240" w:lineRule="auto"/>
        <w:ind w:firstLine="709"/>
        <w:jc w:val="both"/>
        <w:rPr>
          <w:rFonts w:ascii="Times New Roman" w:hAnsi="Times New Roman"/>
          <w:bCs/>
          <w:iCs/>
        </w:rPr>
      </w:pPr>
    </w:p>
    <w:p w:rsidR="00270F14" w:rsidRPr="009F0D05" w:rsidRDefault="00270F14" w:rsidP="00DA635A">
      <w:pPr>
        <w:spacing w:after="0" w:line="240" w:lineRule="auto"/>
        <w:jc w:val="both"/>
        <w:rPr>
          <w:rFonts w:ascii="Times New Roman" w:hAnsi="Times New Roman"/>
          <w:bCs/>
          <w:iCs/>
        </w:rPr>
      </w:pPr>
    </w:p>
    <w:p w:rsidR="0049769D" w:rsidRPr="009F0D05" w:rsidRDefault="00762829" w:rsidP="00507A55">
      <w:pPr>
        <w:pStyle w:val="2"/>
        <w:spacing w:before="0" w:line="240" w:lineRule="auto"/>
        <w:rPr>
          <w:color w:val="auto"/>
        </w:rPr>
      </w:pPr>
      <w:bookmarkStart w:id="49" w:name="_Toc16148181"/>
      <w:r w:rsidRPr="009F0D05">
        <w:rPr>
          <w:color w:val="auto"/>
        </w:rPr>
        <w:t xml:space="preserve">Раздел 7. </w:t>
      </w:r>
      <w:r w:rsidR="0049769D" w:rsidRPr="009F0D05">
        <w:rPr>
          <w:color w:val="auto"/>
        </w:rPr>
        <w:t xml:space="preserve">Порядок отстранения, отклонения заявок на участие </w:t>
      </w:r>
      <w:r w:rsidR="00DA635A" w:rsidRPr="009F0D05">
        <w:rPr>
          <w:color w:val="auto"/>
        </w:rPr>
        <w:t>в закупочных процедурах</w:t>
      </w:r>
      <w:bookmarkEnd w:id="49"/>
    </w:p>
    <w:p w:rsidR="00EA78D1" w:rsidRPr="009F0D05" w:rsidRDefault="00EA78D1" w:rsidP="00DA635A">
      <w:pPr>
        <w:spacing w:after="0" w:line="240" w:lineRule="auto"/>
        <w:jc w:val="both"/>
        <w:rPr>
          <w:rFonts w:ascii="Times New Roman" w:eastAsia="Times New Roman" w:hAnsi="Times New Roman"/>
          <w:lang w:eastAsia="ru-RU"/>
        </w:rPr>
      </w:pPr>
    </w:p>
    <w:p w:rsidR="00290887" w:rsidRPr="009F0D05" w:rsidRDefault="00290887" w:rsidP="00DA635A">
      <w:pPr>
        <w:spacing w:after="0" w:line="240" w:lineRule="auto"/>
        <w:ind w:firstLine="709"/>
        <w:jc w:val="both"/>
        <w:rPr>
          <w:rFonts w:ascii="Times New Roman" w:hAnsi="Times New Roman"/>
        </w:rPr>
      </w:pPr>
      <w:r w:rsidRPr="009F0D05">
        <w:rPr>
          <w:rFonts w:ascii="Times New Roman" w:hAnsi="Times New Roman"/>
        </w:rPr>
        <w:t>7.1. Комиссия вправе отклонить заявку на участие в закупочной процедуре</w:t>
      </w:r>
      <w:r w:rsidR="006171B3" w:rsidRPr="009F0D05">
        <w:rPr>
          <w:rFonts w:ascii="Times New Roman" w:hAnsi="Times New Roman"/>
        </w:rPr>
        <w:t>:</w:t>
      </w:r>
    </w:p>
    <w:p w:rsidR="00290887" w:rsidRPr="009F0D05" w:rsidRDefault="00290887" w:rsidP="00DA635A">
      <w:pPr>
        <w:spacing w:after="0" w:line="240" w:lineRule="auto"/>
        <w:jc w:val="both"/>
        <w:rPr>
          <w:rFonts w:ascii="Times New Roman" w:hAnsi="Times New Roman"/>
        </w:rPr>
      </w:pPr>
      <w:r w:rsidRPr="009F0D05">
        <w:rPr>
          <w:rFonts w:ascii="Times New Roman" w:hAnsi="Times New Roman"/>
        </w:rPr>
        <w:t>- в случае несоответствия участника закупки требованиям, устано</w:t>
      </w:r>
      <w:r w:rsidR="00A84E0E">
        <w:rPr>
          <w:rFonts w:ascii="Times New Roman" w:hAnsi="Times New Roman"/>
        </w:rPr>
        <w:t>вленным док</w:t>
      </w:r>
      <w:r w:rsidR="002A029B">
        <w:rPr>
          <w:rFonts w:ascii="Times New Roman" w:hAnsi="Times New Roman"/>
        </w:rPr>
        <w:t>ументацией о закупке и извещении</w:t>
      </w:r>
      <w:r w:rsidR="00D06B7B">
        <w:rPr>
          <w:rFonts w:ascii="Times New Roman" w:hAnsi="Times New Roman"/>
        </w:rPr>
        <w:t xml:space="preserve"> </w:t>
      </w:r>
      <w:r w:rsidR="00A84E0E">
        <w:rPr>
          <w:rFonts w:ascii="Times New Roman" w:hAnsi="Times New Roman"/>
        </w:rPr>
        <w:t>.</w:t>
      </w:r>
    </w:p>
    <w:p w:rsidR="00290887" w:rsidRPr="009F0D05" w:rsidRDefault="00290887" w:rsidP="00DA635A">
      <w:pPr>
        <w:spacing w:after="0" w:line="240" w:lineRule="auto"/>
        <w:jc w:val="both"/>
        <w:rPr>
          <w:rFonts w:ascii="Times New Roman" w:hAnsi="Times New Roman"/>
        </w:rPr>
      </w:pPr>
      <w:r w:rsidRPr="009F0D05">
        <w:rPr>
          <w:rFonts w:ascii="Times New Roman" w:hAnsi="Times New Roman"/>
        </w:rPr>
        <w:t>- в случае непредставления документа или копии документа, подтверждающего внесение денежных средств</w:t>
      </w:r>
      <w:r w:rsidR="007973A0" w:rsidRPr="009F0D05">
        <w:rPr>
          <w:rFonts w:ascii="Times New Roman" w:hAnsi="Times New Roman"/>
        </w:rPr>
        <w:t>,</w:t>
      </w:r>
      <w:r w:rsidRPr="009F0D05">
        <w:rPr>
          <w:rFonts w:ascii="Times New Roman" w:hAnsi="Times New Roman"/>
        </w:rPr>
        <w:t xml:space="preserve"> в качестве обеспечения заявки на участие в закупке, если требование обеспечения таких заявок указано в документации о закупке;</w:t>
      </w:r>
    </w:p>
    <w:p w:rsidR="00290887" w:rsidRPr="009F0D05" w:rsidRDefault="00290887" w:rsidP="00DA635A">
      <w:pPr>
        <w:spacing w:after="0" w:line="240" w:lineRule="auto"/>
        <w:jc w:val="both"/>
        <w:rPr>
          <w:rFonts w:ascii="Times New Roman" w:hAnsi="Times New Roman"/>
        </w:rPr>
      </w:pPr>
      <w:r w:rsidRPr="009F0D05">
        <w:rPr>
          <w:rFonts w:ascii="Times New Roman" w:hAnsi="Times New Roman"/>
        </w:rPr>
        <w:t>- в случае непредставления обязательных документов, установленных документацией о закупке;</w:t>
      </w:r>
    </w:p>
    <w:p w:rsidR="00290887" w:rsidRPr="009F0D05" w:rsidRDefault="00290887" w:rsidP="00DA635A">
      <w:pPr>
        <w:spacing w:after="0" w:line="240" w:lineRule="auto"/>
        <w:jc w:val="both"/>
        <w:rPr>
          <w:rFonts w:ascii="Times New Roman" w:hAnsi="Times New Roman"/>
        </w:rPr>
      </w:pPr>
      <w:r w:rsidRPr="009F0D05">
        <w:rPr>
          <w:rFonts w:ascii="Times New Roman" w:hAnsi="Times New Roman"/>
        </w:rPr>
        <w:t>- в случае, выявления в документах, представленных участником в составе заявки, противоречивых сведений, предполагающих двоякое толкование;</w:t>
      </w:r>
    </w:p>
    <w:p w:rsidR="00290887" w:rsidRPr="009F0D05" w:rsidRDefault="00290887" w:rsidP="00DA635A">
      <w:pPr>
        <w:spacing w:after="0" w:line="240" w:lineRule="auto"/>
        <w:jc w:val="both"/>
        <w:rPr>
          <w:rFonts w:ascii="Times New Roman" w:hAnsi="Times New Roman"/>
        </w:rPr>
      </w:pPr>
      <w:r w:rsidRPr="009F0D05">
        <w:rPr>
          <w:rFonts w:ascii="Times New Roman" w:hAnsi="Times New Roman"/>
        </w:rPr>
        <w:t>- в случае,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w:t>
      </w:r>
      <w:r w:rsidR="007973A0" w:rsidRPr="009F0D05">
        <w:rPr>
          <w:rFonts w:ascii="Times New Roman" w:hAnsi="Times New Roman"/>
        </w:rPr>
        <w:t>максимальную) цену договора;</w:t>
      </w:r>
    </w:p>
    <w:p w:rsidR="007973A0" w:rsidRPr="009F0D05" w:rsidRDefault="007973A0" w:rsidP="00DA635A">
      <w:pPr>
        <w:pStyle w:val="ConsPlusNormal"/>
        <w:jc w:val="both"/>
        <w:rPr>
          <w:rFonts w:ascii="Times New Roman" w:hAnsi="Times New Roman" w:cs="Times New Roman"/>
          <w:sz w:val="22"/>
          <w:szCs w:val="22"/>
        </w:rPr>
      </w:pPr>
      <w:r w:rsidRPr="009F0D05">
        <w:rPr>
          <w:rFonts w:ascii="Times New Roman" w:hAnsi="Times New Roman" w:cs="Times New Roman"/>
          <w:sz w:val="22"/>
          <w:szCs w:val="22"/>
        </w:rPr>
        <w:t>- в случае несоответствия заявки квалификационным требованиям.</w:t>
      </w:r>
    </w:p>
    <w:p w:rsidR="00290887" w:rsidRPr="009F0D05" w:rsidRDefault="00290887" w:rsidP="00DA635A">
      <w:pPr>
        <w:spacing w:after="0" w:line="240" w:lineRule="auto"/>
        <w:ind w:firstLine="709"/>
        <w:jc w:val="both"/>
        <w:rPr>
          <w:rFonts w:ascii="Times New Roman" w:hAnsi="Times New Roman"/>
        </w:rPr>
      </w:pPr>
      <w:r w:rsidRPr="009F0D05">
        <w:rPr>
          <w:rFonts w:ascii="Times New Roman" w:hAnsi="Times New Roman"/>
        </w:rPr>
        <w:t>7.2.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w:t>
      </w:r>
      <w:r w:rsidR="007973A0" w:rsidRPr="009F0D05">
        <w:rPr>
          <w:rFonts w:ascii="Times New Roman" w:hAnsi="Times New Roman"/>
        </w:rPr>
        <w:t>ой закупки</w:t>
      </w:r>
      <w:r w:rsidRPr="009F0D05">
        <w:rPr>
          <w:rFonts w:ascii="Times New Roman" w:hAnsi="Times New Roman"/>
        </w:rPr>
        <w:t>, провести анализ всей информации, предоставленной участни</w:t>
      </w:r>
      <w:r w:rsidR="007973A0" w:rsidRPr="009F0D05">
        <w:rPr>
          <w:rFonts w:ascii="Times New Roman" w:hAnsi="Times New Roman"/>
        </w:rPr>
        <w:t>ком в заявке. Комиссия по осуществл</w:t>
      </w:r>
      <w:r w:rsidRPr="009F0D05">
        <w:rPr>
          <w:rFonts w:ascii="Times New Roman" w:hAnsi="Times New Roman"/>
        </w:rPr>
        <w:t>ению закупок вправе отклонить заявку, поданную участником на участие в процедуре закупки, если у  Комиссии по</w:t>
      </w:r>
      <w:r w:rsidR="007973A0" w:rsidRPr="009F0D05">
        <w:rPr>
          <w:rFonts w:ascii="Times New Roman" w:hAnsi="Times New Roman"/>
        </w:rPr>
        <w:t xml:space="preserve"> осуществлению </w:t>
      </w:r>
      <w:r w:rsidRPr="009F0D05">
        <w:rPr>
          <w:rFonts w:ascii="Times New Roman" w:hAnsi="Times New Roman"/>
        </w:rPr>
        <w:t>закупок имеются обоснованные сомнения в способности участника закупок исполнить договор на предложенных им условиях.</w:t>
      </w:r>
    </w:p>
    <w:p w:rsidR="00290887" w:rsidRPr="009F0D05" w:rsidRDefault="00290887" w:rsidP="00DA635A">
      <w:pPr>
        <w:spacing w:after="0" w:line="240" w:lineRule="auto"/>
        <w:ind w:firstLine="709"/>
        <w:jc w:val="both"/>
        <w:rPr>
          <w:rFonts w:ascii="Times New Roman" w:hAnsi="Times New Roman"/>
        </w:rPr>
      </w:pPr>
      <w:r w:rsidRPr="009F0D05">
        <w:rPr>
          <w:rFonts w:ascii="Times New Roman" w:hAnsi="Times New Roman"/>
        </w:rPr>
        <w:t>7.3. В случае</w:t>
      </w:r>
      <w:r w:rsidR="0076282E" w:rsidRPr="009F0D05">
        <w:rPr>
          <w:rFonts w:ascii="Times New Roman" w:hAnsi="Times New Roman"/>
        </w:rPr>
        <w:t>,</w:t>
      </w:r>
      <w:r w:rsidRPr="009F0D05">
        <w:rPr>
          <w:rFonts w:ascii="Times New Roman" w:hAnsi="Times New Roman"/>
        </w:rPr>
        <w:t xml:space="preserve"> если участник закупок не представил информацию, предусмотренную пунктом 7.2. данного раздела,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290887" w:rsidRPr="009F0D05" w:rsidRDefault="00290887" w:rsidP="00DA635A">
      <w:pPr>
        <w:spacing w:after="0" w:line="240" w:lineRule="auto"/>
        <w:ind w:firstLine="709"/>
        <w:jc w:val="both"/>
        <w:rPr>
          <w:rFonts w:ascii="Times New Roman" w:hAnsi="Times New Roman"/>
        </w:rPr>
      </w:pPr>
      <w:r w:rsidRPr="009F0D05">
        <w:rPr>
          <w:rFonts w:ascii="Times New Roman" w:hAnsi="Times New Roman"/>
        </w:rPr>
        <w:t xml:space="preserve">7.4. Участник закупок отстраняется от участия в процедуре закупки,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w:t>
      </w:r>
    </w:p>
    <w:p w:rsidR="00DA635A" w:rsidRPr="009F0D05" w:rsidRDefault="00DA635A" w:rsidP="00DA635A">
      <w:pPr>
        <w:spacing w:after="0" w:line="240" w:lineRule="auto"/>
        <w:ind w:firstLine="709"/>
        <w:jc w:val="both"/>
        <w:rPr>
          <w:rFonts w:ascii="Times New Roman" w:hAnsi="Times New Roman"/>
        </w:rPr>
      </w:pPr>
    </w:p>
    <w:p w:rsidR="00E44F98" w:rsidRPr="009F0D05" w:rsidRDefault="00F41351" w:rsidP="00507A55">
      <w:pPr>
        <w:pStyle w:val="2"/>
        <w:spacing w:before="0" w:line="240" w:lineRule="auto"/>
        <w:rPr>
          <w:color w:val="auto"/>
        </w:rPr>
      </w:pPr>
      <w:r w:rsidRPr="009F0D05">
        <w:rPr>
          <w:color w:val="auto"/>
        </w:rPr>
        <w:tab/>
      </w:r>
      <w:bookmarkStart w:id="50" w:name="_Toc16148182"/>
      <w:r w:rsidR="008C2F76" w:rsidRPr="009F0D05">
        <w:rPr>
          <w:color w:val="auto"/>
        </w:rPr>
        <w:t>Раздел 8. Исправление ошибок</w:t>
      </w:r>
      <w:bookmarkEnd w:id="50"/>
    </w:p>
    <w:p w:rsidR="008C2F76" w:rsidRPr="009F0D05" w:rsidRDefault="008C2F76" w:rsidP="00DA635A">
      <w:pPr>
        <w:tabs>
          <w:tab w:val="left" w:pos="540"/>
          <w:tab w:val="left" w:pos="900"/>
        </w:tabs>
        <w:spacing w:after="0" w:line="240" w:lineRule="auto"/>
        <w:jc w:val="both"/>
        <w:rPr>
          <w:rFonts w:ascii="Times New Roman" w:hAnsi="Times New Roman"/>
          <w:b/>
          <w:bCs/>
        </w:rPr>
      </w:pPr>
    </w:p>
    <w:p w:rsidR="00E44F98" w:rsidRPr="009F0D05" w:rsidRDefault="00E44F98" w:rsidP="00DA635A">
      <w:pPr>
        <w:spacing w:after="0" w:line="240" w:lineRule="auto"/>
        <w:ind w:firstLine="708"/>
        <w:jc w:val="both"/>
        <w:rPr>
          <w:rFonts w:ascii="Times New Roman" w:hAnsi="Times New Roman"/>
          <w:bCs/>
        </w:rPr>
      </w:pPr>
      <w:r w:rsidRPr="009F0D05">
        <w:rPr>
          <w:rFonts w:ascii="Times New Roman" w:hAnsi="Times New Roman"/>
          <w:bCs/>
        </w:rPr>
        <w:t>При исправлении арифметических ошибок в заявках применяются следующие правила:</w:t>
      </w:r>
    </w:p>
    <w:p w:rsidR="00E44F98" w:rsidRPr="009F0D05" w:rsidRDefault="00E44F98" w:rsidP="00DA635A">
      <w:pPr>
        <w:spacing w:after="0" w:line="240" w:lineRule="auto"/>
        <w:jc w:val="both"/>
        <w:rPr>
          <w:rFonts w:ascii="Times New Roman" w:hAnsi="Times New Roman"/>
          <w:bCs/>
        </w:rPr>
      </w:pPr>
      <w:r w:rsidRPr="009F0D05">
        <w:rPr>
          <w:rFonts w:ascii="Times New Roman" w:hAnsi="Times New Roman"/>
          <w:bCs/>
        </w:rPr>
        <w:t>- при наличии разночтений между суммой, указанной словами, и суммой, указанной цифрами, преимущество имеет сумма, указанная словами;</w:t>
      </w:r>
    </w:p>
    <w:p w:rsidR="00E44F98" w:rsidRPr="009F0D05" w:rsidRDefault="00E44F98" w:rsidP="00DA635A">
      <w:pPr>
        <w:spacing w:after="0" w:line="240" w:lineRule="auto"/>
        <w:jc w:val="both"/>
        <w:rPr>
          <w:rFonts w:ascii="Times New Roman" w:hAnsi="Times New Roman"/>
          <w:bCs/>
        </w:rPr>
      </w:pPr>
      <w:r w:rsidRPr="009F0D05">
        <w:rPr>
          <w:rFonts w:ascii="Times New Roman" w:hAnsi="Times New Roman"/>
          <w:bCs/>
        </w:rPr>
        <w:t>-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E44F98" w:rsidRPr="009F0D05" w:rsidRDefault="00E44F98" w:rsidP="00DA635A">
      <w:pPr>
        <w:spacing w:after="0" w:line="240" w:lineRule="auto"/>
        <w:jc w:val="both"/>
        <w:rPr>
          <w:rFonts w:ascii="Times New Roman" w:hAnsi="Times New Roman"/>
          <w:bCs/>
        </w:rPr>
      </w:pPr>
      <w:r w:rsidRPr="009F0D05">
        <w:rPr>
          <w:rFonts w:ascii="Times New Roman" w:hAnsi="Times New Roman"/>
          <w:bCs/>
        </w:rPr>
        <w:t xml:space="preserve">- при наличии разночтений между ценой, указанной в заявке, и ценой, указанной в соответствующем </w:t>
      </w:r>
      <w:r w:rsidR="0070525A" w:rsidRPr="009F0D05">
        <w:rPr>
          <w:rFonts w:ascii="Times New Roman" w:hAnsi="Times New Roman"/>
          <w:bCs/>
        </w:rPr>
        <w:t>поле, заполняемом на электронной</w:t>
      </w:r>
      <w:r w:rsidRPr="009F0D05">
        <w:rPr>
          <w:rFonts w:ascii="Times New Roman" w:hAnsi="Times New Roman"/>
          <w:bCs/>
        </w:rPr>
        <w:t xml:space="preserve"> площадке, преимущество имеет цена, указанная в соответствующем поле, за</w:t>
      </w:r>
      <w:r w:rsidR="0070525A" w:rsidRPr="009F0D05">
        <w:rPr>
          <w:rFonts w:ascii="Times New Roman" w:hAnsi="Times New Roman"/>
          <w:bCs/>
        </w:rPr>
        <w:t>полняемом на электронной</w:t>
      </w:r>
      <w:r w:rsidRPr="009F0D05">
        <w:rPr>
          <w:rFonts w:ascii="Times New Roman" w:hAnsi="Times New Roman"/>
          <w:bCs/>
        </w:rPr>
        <w:t xml:space="preserve"> площадке;</w:t>
      </w:r>
    </w:p>
    <w:p w:rsidR="002D31B6" w:rsidRPr="009F0D05" w:rsidRDefault="000622D0" w:rsidP="00B9233D">
      <w:pPr>
        <w:spacing w:after="0" w:line="240" w:lineRule="auto"/>
        <w:jc w:val="both"/>
        <w:rPr>
          <w:rFonts w:ascii="Times New Roman" w:hAnsi="Times New Roman"/>
          <w:bCs/>
        </w:rPr>
      </w:pPr>
      <w:r w:rsidRPr="009F0D05">
        <w:rPr>
          <w:rFonts w:ascii="Times New Roman" w:hAnsi="Times New Roman"/>
          <w:bCs/>
        </w:rPr>
        <w:t>- при несоответствии итогов умножения единичной цены на количество</w:t>
      </w:r>
      <w:r w:rsidR="0070525A" w:rsidRPr="009F0D05">
        <w:rPr>
          <w:rFonts w:ascii="Times New Roman" w:hAnsi="Times New Roman"/>
          <w:bCs/>
        </w:rPr>
        <w:t>,</w:t>
      </w:r>
      <w:r w:rsidRPr="009F0D05">
        <w:rPr>
          <w:rFonts w:ascii="Times New Roman" w:hAnsi="Times New Roman"/>
          <w:bCs/>
        </w:rPr>
        <w:t xml:space="preserve">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507A55" w:rsidRPr="009F0D05" w:rsidRDefault="00507A55" w:rsidP="00B9233D">
      <w:pPr>
        <w:spacing w:after="0" w:line="240" w:lineRule="auto"/>
        <w:jc w:val="both"/>
        <w:rPr>
          <w:rFonts w:ascii="Times New Roman" w:hAnsi="Times New Roman"/>
          <w:bCs/>
        </w:rPr>
      </w:pPr>
    </w:p>
    <w:p w:rsidR="005C562B" w:rsidRPr="009F0D05" w:rsidRDefault="005C562B" w:rsidP="00507A55">
      <w:pPr>
        <w:pStyle w:val="1"/>
        <w:spacing w:before="0" w:line="240" w:lineRule="auto"/>
        <w:jc w:val="center"/>
        <w:rPr>
          <w:color w:val="auto"/>
        </w:rPr>
      </w:pPr>
      <w:bookmarkStart w:id="51" w:name="_Toc16148183"/>
      <w:r w:rsidRPr="009F0D05">
        <w:rPr>
          <w:color w:val="auto"/>
        </w:rPr>
        <w:t>ГЛАВА 6. ПОРЯДОК ПОДГОТОВ</w:t>
      </w:r>
      <w:r w:rsidR="00AA761C" w:rsidRPr="009F0D05">
        <w:rPr>
          <w:color w:val="auto"/>
        </w:rPr>
        <w:t>КИ И ПРОВЕДЕНИЯ ПРОЦЕДУР ЗАКУПОК</w:t>
      </w:r>
      <w:bookmarkEnd w:id="51"/>
    </w:p>
    <w:p w:rsidR="005C562B" w:rsidRPr="009F0D05" w:rsidRDefault="005C562B" w:rsidP="00DA635A">
      <w:pPr>
        <w:autoSpaceDE w:val="0"/>
        <w:autoSpaceDN w:val="0"/>
        <w:adjustRightInd w:val="0"/>
        <w:spacing w:after="0" w:line="240" w:lineRule="auto"/>
        <w:ind w:firstLine="709"/>
        <w:jc w:val="both"/>
        <w:rPr>
          <w:rFonts w:ascii="Times New Roman" w:hAnsi="Times New Roman"/>
        </w:rPr>
      </w:pPr>
    </w:p>
    <w:p w:rsidR="005C562B" w:rsidRPr="009F0D05" w:rsidRDefault="005C562B" w:rsidP="00507A55">
      <w:pPr>
        <w:pStyle w:val="2"/>
        <w:spacing w:before="0" w:line="240" w:lineRule="auto"/>
        <w:rPr>
          <w:color w:val="auto"/>
        </w:rPr>
      </w:pPr>
      <w:bookmarkStart w:id="52" w:name="_Toc320003023"/>
      <w:bookmarkStart w:id="53" w:name="_Toc362000967"/>
      <w:bookmarkStart w:id="54" w:name="_Toc16148184"/>
      <w:r w:rsidRPr="009F0D05">
        <w:rPr>
          <w:color w:val="auto"/>
        </w:rPr>
        <w:t>Раздел 1. Содержание извещения о закупке</w:t>
      </w:r>
      <w:bookmarkEnd w:id="52"/>
      <w:bookmarkEnd w:id="53"/>
      <w:bookmarkEnd w:id="54"/>
    </w:p>
    <w:p w:rsidR="00F84698" w:rsidRPr="009F0D05" w:rsidRDefault="00F84698" w:rsidP="00DA635A">
      <w:pPr>
        <w:keepNext/>
        <w:tabs>
          <w:tab w:val="num" w:pos="1701"/>
        </w:tabs>
        <w:suppressAutoHyphens/>
        <w:spacing w:after="0" w:line="240" w:lineRule="auto"/>
        <w:ind w:firstLine="709"/>
        <w:jc w:val="both"/>
        <w:rPr>
          <w:rFonts w:ascii="Times New Roman" w:hAnsi="Times New Roman"/>
          <w:b/>
          <w:bCs/>
        </w:rPr>
      </w:pPr>
    </w:p>
    <w:p w:rsidR="00BF7FED" w:rsidRPr="009F0D05" w:rsidRDefault="00BF7FED" w:rsidP="00DA635A">
      <w:pPr>
        <w:pStyle w:val="ConsPlusNormal"/>
        <w:numPr>
          <w:ilvl w:val="1"/>
          <w:numId w:val="32"/>
        </w:numPr>
        <w:ind w:left="0" w:firstLine="540"/>
        <w:jc w:val="both"/>
        <w:rPr>
          <w:rFonts w:ascii="Times New Roman" w:hAnsi="Times New Roman" w:cs="Times New Roman"/>
          <w:sz w:val="22"/>
          <w:szCs w:val="22"/>
        </w:rPr>
      </w:pPr>
      <w:r w:rsidRPr="009F0D05">
        <w:rPr>
          <w:rFonts w:ascii="Times New Roman" w:hAnsi="Times New Roman" w:cs="Times New Roman"/>
          <w:sz w:val="22"/>
          <w:szCs w:val="22"/>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F7FED" w:rsidRPr="009F0D05" w:rsidRDefault="00A1567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1.2</w:t>
      </w:r>
      <w:r w:rsidR="00BF7FED" w:rsidRPr="009F0D05">
        <w:rPr>
          <w:rFonts w:ascii="Times New Roman" w:hAnsi="Times New Roman" w:cs="Times New Roman"/>
          <w:sz w:val="22"/>
          <w:szCs w:val="22"/>
        </w:rPr>
        <w:t>. В извещении об осуществлении конкурентной закупки должны быть указаны следующие сведения:</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способ осуществления закупки;</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A1567D" w:rsidRPr="009F0D05">
        <w:rPr>
          <w:rFonts w:ascii="Times New Roman" w:hAnsi="Times New Roman" w:cs="Times New Roman"/>
          <w:sz w:val="22"/>
          <w:szCs w:val="22"/>
        </w:rPr>
        <w:t>пунктом 2.1</w:t>
      </w:r>
      <w:r w:rsidR="00C719E5" w:rsidRPr="009F0D05">
        <w:rPr>
          <w:rFonts w:ascii="Times New Roman" w:hAnsi="Times New Roman" w:cs="Times New Roman"/>
          <w:sz w:val="22"/>
          <w:szCs w:val="22"/>
        </w:rPr>
        <w:t>, раздела</w:t>
      </w:r>
      <w:r w:rsidR="00A1567D" w:rsidRPr="009F0D05">
        <w:rPr>
          <w:rFonts w:ascii="Times New Roman" w:hAnsi="Times New Roman" w:cs="Times New Roman"/>
          <w:sz w:val="22"/>
          <w:szCs w:val="22"/>
        </w:rPr>
        <w:t xml:space="preserve"> 2 настоящей главы;</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место поставки товара, выполнения работы, оказания услуги;</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F7FED" w:rsidRPr="009F0D05"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F7FED" w:rsidRDefault="00BF7FE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8) адрес электронной площадки в информационно-телекоммуникационной сети "Интернет" (при осуще</w:t>
      </w:r>
      <w:r w:rsidR="0063382B" w:rsidRPr="009F0D05">
        <w:rPr>
          <w:rFonts w:ascii="Times New Roman" w:hAnsi="Times New Roman" w:cs="Times New Roman"/>
          <w:sz w:val="22"/>
          <w:szCs w:val="22"/>
        </w:rPr>
        <w:t>ствлении конкурентной закупки);</w:t>
      </w:r>
    </w:p>
    <w:p w:rsidR="002A029B" w:rsidRDefault="002A029B" w:rsidP="00DA635A">
      <w:pPr>
        <w:pStyle w:val="ConsPlusNormal"/>
        <w:ind w:firstLine="540"/>
        <w:jc w:val="both"/>
        <w:rPr>
          <w:rFonts w:ascii="Times New Roman" w:hAnsi="Times New Roman" w:cs="Times New Roman"/>
          <w:sz w:val="22"/>
          <w:szCs w:val="22"/>
        </w:rPr>
      </w:pPr>
      <w:r w:rsidRPr="00C719E5">
        <w:rPr>
          <w:rFonts w:ascii="Times New Roman" w:hAnsi="Times New Roman" w:cs="Times New Roman"/>
          <w:sz w:val="22"/>
          <w:szCs w:val="22"/>
        </w:rPr>
        <w:t>9) иная информация по решению заказчика</w:t>
      </w:r>
    </w:p>
    <w:p w:rsidR="00AA210F" w:rsidRPr="009F0D05" w:rsidRDefault="00AA210F" w:rsidP="00DA635A">
      <w:pPr>
        <w:pStyle w:val="ConsPlusNormal"/>
        <w:ind w:firstLine="540"/>
        <w:jc w:val="both"/>
        <w:rPr>
          <w:rFonts w:ascii="Times New Roman" w:hAnsi="Times New Roman" w:cs="Times New Roman"/>
          <w:sz w:val="22"/>
          <w:szCs w:val="22"/>
        </w:rPr>
      </w:pPr>
    </w:p>
    <w:p w:rsidR="005C562B" w:rsidRPr="009F0D05" w:rsidRDefault="005C562B" w:rsidP="00507A55">
      <w:pPr>
        <w:pStyle w:val="2"/>
        <w:spacing w:before="0" w:line="240" w:lineRule="auto"/>
        <w:rPr>
          <w:color w:val="auto"/>
        </w:rPr>
      </w:pPr>
      <w:bookmarkStart w:id="55" w:name="_Toc320003024"/>
      <w:bookmarkStart w:id="56" w:name="_Toc362000968"/>
      <w:bookmarkStart w:id="57" w:name="_Toc16148185"/>
      <w:r w:rsidRPr="009F0D05">
        <w:rPr>
          <w:color w:val="auto"/>
        </w:rPr>
        <w:t>Раздел 2. Содержание документации о закупке</w:t>
      </w:r>
      <w:bookmarkEnd w:id="55"/>
      <w:bookmarkEnd w:id="56"/>
      <w:bookmarkEnd w:id="57"/>
    </w:p>
    <w:p w:rsidR="001D0421" w:rsidRPr="009F0D05" w:rsidRDefault="001D0421" w:rsidP="00DA635A">
      <w:pPr>
        <w:keepNext/>
        <w:tabs>
          <w:tab w:val="num" w:pos="1701"/>
        </w:tabs>
        <w:suppressAutoHyphens/>
        <w:spacing w:after="0" w:line="240" w:lineRule="auto"/>
        <w:ind w:firstLine="709"/>
        <w:jc w:val="both"/>
        <w:rPr>
          <w:rFonts w:ascii="Times New Roman" w:hAnsi="Times New Roman"/>
          <w:b/>
          <w:bCs/>
        </w:rPr>
      </w:pPr>
    </w:p>
    <w:p w:rsidR="001D0421" w:rsidRPr="009F0D05" w:rsidRDefault="00A1567D"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2.1</w:t>
      </w:r>
      <w:r w:rsidR="001D0421" w:rsidRPr="009F0D05">
        <w:rPr>
          <w:rFonts w:ascii="Times New Roman" w:hAnsi="Times New Roman" w:cs="Times New Roman"/>
          <w:sz w:val="22"/>
          <w:szCs w:val="22"/>
        </w:rPr>
        <w:t>. При описании в документации о конкурентной закупке предмета закупки заказчик должен руководствоваться следующими правилами:</w:t>
      </w:r>
    </w:p>
    <w:p w:rsidR="001D0421" w:rsidRPr="009F0D05" w:rsidRDefault="001D0421"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0421" w:rsidRPr="009F0D05" w:rsidRDefault="001D0421"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D0421" w:rsidRPr="009F0D05" w:rsidRDefault="001D0421" w:rsidP="00DA635A">
      <w:pPr>
        <w:pStyle w:val="ConsPlusNormal"/>
        <w:ind w:firstLine="540"/>
        <w:jc w:val="both"/>
        <w:rPr>
          <w:rFonts w:ascii="Times New Roman" w:hAnsi="Times New Roman" w:cs="Times New Roman"/>
          <w:sz w:val="22"/>
          <w:szCs w:val="22"/>
        </w:rPr>
      </w:pPr>
      <w:bookmarkStart w:id="58" w:name="Par166"/>
      <w:bookmarkEnd w:id="58"/>
      <w:r w:rsidRPr="009F0D05">
        <w:rPr>
          <w:rFonts w:ascii="Times New Roman" w:hAnsi="Times New Roman" w:cs="Times New Roman"/>
          <w:sz w:val="22"/>
          <w:szCs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D0421" w:rsidRPr="009F0D05" w:rsidRDefault="001D0421"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0421" w:rsidRPr="009F0D05" w:rsidRDefault="001D0421"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0421" w:rsidRPr="009F0D05" w:rsidRDefault="001D0421"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в) закупок товаров, необходимых для исполнения государственного или муниципального контракта;</w:t>
      </w:r>
    </w:p>
    <w:p w:rsidR="001D0421" w:rsidRPr="009F0D05" w:rsidRDefault="001D0421"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w:t>
      </w:r>
      <w:r w:rsidR="00DA635A" w:rsidRPr="009F0D05">
        <w:rPr>
          <w:rFonts w:ascii="Times New Roman" w:hAnsi="Times New Roman" w:cs="Times New Roman"/>
          <w:sz w:val="22"/>
          <w:szCs w:val="22"/>
        </w:rPr>
        <w:t xml:space="preserve"> части 2 статьи 1</w:t>
      </w:r>
      <w:r w:rsidR="0063382B" w:rsidRPr="009F0D05">
        <w:rPr>
          <w:rFonts w:ascii="Times New Roman" w:hAnsi="Times New Roman" w:cs="Times New Roman"/>
          <w:sz w:val="22"/>
          <w:szCs w:val="22"/>
        </w:rPr>
        <w:t>223</w:t>
      </w:r>
      <w:r w:rsidRPr="009F0D05">
        <w:rPr>
          <w:rFonts w:ascii="Times New Roman" w:hAnsi="Times New Roman" w:cs="Times New Roman"/>
          <w:sz w:val="22"/>
          <w:szCs w:val="22"/>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w:t>
      </w:r>
      <w:r w:rsidR="0063382B" w:rsidRPr="009F0D05">
        <w:rPr>
          <w:rFonts w:ascii="Times New Roman" w:hAnsi="Times New Roman" w:cs="Times New Roman"/>
          <w:sz w:val="22"/>
          <w:szCs w:val="22"/>
        </w:rPr>
        <w:t>остранными юридическими лицами.</w:t>
      </w:r>
    </w:p>
    <w:p w:rsidR="000E627F" w:rsidRPr="009F0D05" w:rsidRDefault="0063382B"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2.2. </w:t>
      </w:r>
      <w:r w:rsidR="000E627F" w:rsidRPr="009F0D05">
        <w:rPr>
          <w:rFonts w:ascii="Times New Roman" w:hAnsi="Times New Roman" w:cs="Times New Roman"/>
          <w:sz w:val="22"/>
          <w:szCs w:val="22"/>
        </w:rPr>
        <w:t>В документации о конкурентной закупке должны быть указаны:</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требования к содержанию, форме, оформлению и составу заявки на участие в закупке;</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место, условия и сроки (периоды) поставки товара, выполнения работы, оказания услуги;</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6) форма, сроки и порядок оплаты товара, работы, услуги;</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9F0D05" w:rsidRDefault="000E627F" w:rsidP="00DA635A">
      <w:pPr>
        <w:tabs>
          <w:tab w:val="left" w:pos="900"/>
        </w:tabs>
        <w:spacing w:after="0" w:line="240" w:lineRule="auto"/>
        <w:ind w:firstLine="567"/>
        <w:jc w:val="both"/>
        <w:rPr>
          <w:rFonts w:ascii="Times New Roman" w:hAnsi="Times New Roman"/>
        </w:rPr>
      </w:pPr>
      <w:r w:rsidRPr="009F0D05">
        <w:rPr>
          <w:rFonts w:ascii="Times New Roman" w:hAnsi="Times New Roman"/>
        </w:rPr>
        <w:t>9) требования к участникам такой закупки</w:t>
      </w:r>
      <w:r w:rsidR="00273B64" w:rsidRPr="009F0D05">
        <w:rPr>
          <w:rFonts w:ascii="Times New Roman" w:hAnsi="Times New Roman"/>
        </w:rPr>
        <w:t xml:space="preserve"> (а так же перечень документов, представляемых участниками закупки для подтверждения их соответствия установленным требованиям);</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12) дата </w:t>
      </w:r>
      <w:r w:rsidR="00273B64" w:rsidRPr="009F0D05">
        <w:rPr>
          <w:rFonts w:ascii="Times New Roman" w:hAnsi="Times New Roman" w:cs="Times New Roman"/>
          <w:sz w:val="22"/>
          <w:szCs w:val="22"/>
        </w:rPr>
        <w:t xml:space="preserve">и </w:t>
      </w:r>
      <w:r w:rsidRPr="009F0D05">
        <w:rPr>
          <w:rFonts w:ascii="Times New Roman" w:hAnsi="Times New Roman" w:cs="Times New Roman"/>
          <w:sz w:val="22"/>
          <w:szCs w:val="22"/>
        </w:rPr>
        <w:t>рассмотрения предложений участников такой закупки и подведения итогов такой закупки;</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13) критерии оценки и сопоставления заявок на участие в такой закупке;</w:t>
      </w:r>
    </w:p>
    <w:p w:rsidR="000E627F"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14) порядок оценки и сопоставления заявок на участие в такой закупке;</w:t>
      </w:r>
    </w:p>
    <w:p w:rsidR="00273B64" w:rsidRPr="009F0D05" w:rsidRDefault="000E627F"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15) описание предмета</w:t>
      </w:r>
      <w:r w:rsidR="00273B64" w:rsidRPr="009F0D05">
        <w:rPr>
          <w:rFonts w:ascii="Times New Roman" w:hAnsi="Times New Roman" w:cs="Times New Roman"/>
          <w:sz w:val="22"/>
          <w:szCs w:val="22"/>
        </w:rPr>
        <w:t xml:space="preserve"> такой закупки в соответствии с пунктом 2.1 </w:t>
      </w:r>
      <w:r w:rsidRPr="009F0D05">
        <w:rPr>
          <w:rFonts w:ascii="Times New Roman" w:hAnsi="Times New Roman" w:cs="Times New Roman"/>
          <w:sz w:val="22"/>
          <w:szCs w:val="22"/>
        </w:rPr>
        <w:t xml:space="preserve">настоящего </w:t>
      </w:r>
      <w:r w:rsidR="00273B64" w:rsidRPr="009F0D05">
        <w:rPr>
          <w:rFonts w:ascii="Times New Roman" w:hAnsi="Times New Roman" w:cs="Times New Roman"/>
          <w:sz w:val="22"/>
          <w:szCs w:val="22"/>
        </w:rPr>
        <w:t>раздела.</w:t>
      </w:r>
    </w:p>
    <w:p w:rsidR="00273B64" w:rsidRPr="009F0D05" w:rsidRDefault="000E627F" w:rsidP="00DA635A">
      <w:pPr>
        <w:tabs>
          <w:tab w:val="left" w:pos="900"/>
        </w:tabs>
        <w:spacing w:after="0" w:line="240" w:lineRule="auto"/>
        <w:ind w:firstLine="567"/>
        <w:jc w:val="both"/>
        <w:rPr>
          <w:rFonts w:ascii="Times New Roman" w:hAnsi="Times New Roman"/>
        </w:rPr>
      </w:pPr>
      <w:r w:rsidRPr="009F0D05">
        <w:rPr>
          <w:rFonts w:ascii="Times New Roman" w:hAnsi="Times New Roman"/>
        </w:rPr>
        <w:t xml:space="preserve">16) </w:t>
      </w:r>
      <w:r w:rsidR="00273B64" w:rsidRPr="009F0D05">
        <w:rPr>
          <w:rFonts w:ascii="Times New Roman" w:hAnsi="Times New Roman"/>
        </w:rPr>
        <w:t>условия допуска к участию в закупке;</w:t>
      </w:r>
    </w:p>
    <w:p w:rsidR="005C562B" w:rsidRPr="009F0D05" w:rsidRDefault="00273B64" w:rsidP="00DA635A">
      <w:pPr>
        <w:tabs>
          <w:tab w:val="left" w:pos="900"/>
        </w:tabs>
        <w:spacing w:after="0" w:line="240" w:lineRule="auto"/>
        <w:ind w:firstLine="567"/>
        <w:jc w:val="both"/>
        <w:rPr>
          <w:rFonts w:ascii="Times New Roman" w:hAnsi="Times New Roman"/>
        </w:rPr>
      </w:pPr>
      <w:r w:rsidRPr="009F0D05">
        <w:rPr>
          <w:rFonts w:ascii="Times New Roman" w:eastAsia="Times New Roman" w:hAnsi="Times New Roman"/>
          <w:bCs/>
          <w:lang w:eastAsia="ru-RU"/>
        </w:rPr>
        <w:t>17</w:t>
      </w:r>
      <w:r w:rsidR="005C562B" w:rsidRPr="009F0D05">
        <w:rPr>
          <w:rFonts w:ascii="Times New Roman" w:hAnsi="Times New Roman"/>
        </w:rPr>
        <w:t xml:space="preserve">) сведения о возможности проведения переторжки </w:t>
      </w:r>
      <w:r w:rsidRPr="009F0D05">
        <w:rPr>
          <w:rFonts w:ascii="Times New Roman" w:hAnsi="Times New Roman"/>
        </w:rPr>
        <w:t xml:space="preserve">или квалификационного отбора </w:t>
      </w:r>
      <w:r w:rsidR="001E5D45" w:rsidRPr="009F0D05">
        <w:rPr>
          <w:rFonts w:ascii="Times New Roman" w:hAnsi="Times New Roman"/>
        </w:rPr>
        <w:t>и порядок их</w:t>
      </w:r>
      <w:r w:rsidR="005C562B" w:rsidRPr="009F0D05">
        <w:rPr>
          <w:rFonts w:ascii="Times New Roman" w:hAnsi="Times New Roman"/>
        </w:rPr>
        <w:t xml:space="preserve"> проведения.</w:t>
      </w:r>
    </w:p>
    <w:p w:rsidR="00DB7CD3" w:rsidRPr="009F0D05" w:rsidRDefault="00DB7CD3" w:rsidP="00DA635A">
      <w:pPr>
        <w:pStyle w:val="a7"/>
        <w:tabs>
          <w:tab w:val="left" w:pos="851"/>
          <w:tab w:val="left" w:pos="900"/>
        </w:tabs>
        <w:spacing w:after="0" w:line="240" w:lineRule="auto"/>
        <w:ind w:left="0" w:firstLine="709"/>
        <w:jc w:val="both"/>
        <w:rPr>
          <w:rFonts w:ascii="Times New Roman" w:hAnsi="Times New Roman"/>
        </w:rPr>
      </w:pPr>
    </w:p>
    <w:p w:rsidR="008804A5" w:rsidRPr="009F0D05" w:rsidRDefault="001E5D45" w:rsidP="0010383D">
      <w:pPr>
        <w:pStyle w:val="2"/>
        <w:spacing w:before="0" w:line="240" w:lineRule="auto"/>
        <w:rPr>
          <w:color w:val="auto"/>
        </w:rPr>
      </w:pPr>
      <w:bookmarkStart w:id="59" w:name="_Toc16148186"/>
      <w:r w:rsidRPr="009F0D05">
        <w:rPr>
          <w:color w:val="auto"/>
        </w:rPr>
        <w:t>Раздел 3</w:t>
      </w:r>
      <w:r w:rsidR="005C562B" w:rsidRPr="009F0D05">
        <w:rPr>
          <w:color w:val="auto"/>
        </w:rPr>
        <w:t xml:space="preserve">. </w:t>
      </w:r>
      <w:r w:rsidR="00706A80" w:rsidRPr="009F0D05">
        <w:rPr>
          <w:color w:val="auto"/>
        </w:rPr>
        <w:t xml:space="preserve">Обеспечение </w:t>
      </w:r>
      <w:r w:rsidR="009F3D1E" w:rsidRPr="009F0D05">
        <w:rPr>
          <w:color w:val="auto"/>
        </w:rPr>
        <w:t>заявки</w:t>
      </w:r>
      <w:bookmarkEnd w:id="59"/>
    </w:p>
    <w:p w:rsidR="00DA635A" w:rsidRPr="009F0D05" w:rsidRDefault="00DA635A" w:rsidP="00DA635A">
      <w:pPr>
        <w:tabs>
          <w:tab w:val="left" w:pos="540"/>
          <w:tab w:val="left" w:pos="900"/>
        </w:tabs>
        <w:spacing w:after="0" w:line="240" w:lineRule="auto"/>
        <w:ind w:firstLine="709"/>
        <w:jc w:val="both"/>
        <w:rPr>
          <w:rFonts w:ascii="Times New Roman" w:hAnsi="Times New Roman"/>
          <w:b/>
          <w:bCs/>
        </w:rPr>
      </w:pPr>
    </w:p>
    <w:p w:rsidR="0052732C" w:rsidRPr="009F0D05" w:rsidRDefault="001E5D45"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3.1</w:t>
      </w:r>
      <w:r w:rsidR="0052732C" w:rsidRPr="009F0D05">
        <w:rPr>
          <w:rFonts w:ascii="Times New Roman" w:hAnsi="Times New Roman" w:cs="Times New Roman"/>
          <w:sz w:val="22"/>
          <w:szCs w:val="22"/>
        </w:rPr>
        <w:t xml:space="preserve">. Заказчик вправе </w:t>
      </w:r>
      <w:r w:rsidRPr="009F0D05">
        <w:rPr>
          <w:rFonts w:ascii="Times New Roman" w:hAnsi="Times New Roman" w:cs="Times New Roman"/>
          <w:sz w:val="22"/>
          <w:szCs w:val="22"/>
        </w:rPr>
        <w:t>требовать</w:t>
      </w:r>
      <w:r w:rsidR="0052732C" w:rsidRPr="009F0D05">
        <w:rPr>
          <w:rFonts w:ascii="Times New Roman" w:hAnsi="Times New Roman" w:cs="Times New Roman"/>
          <w:sz w:val="22"/>
          <w:szCs w:val="22"/>
        </w:rPr>
        <w:t xml:space="preserve">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w:t>
      </w:r>
      <w:r w:rsidRPr="009F0D05">
        <w:rPr>
          <w:rFonts w:ascii="Times New Roman" w:hAnsi="Times New Roman" w:cs="Times New Roman"/>
          <w:sz w:val="22"/>
          <w:szCs w:val="22"/>
        </w:rPr>
        <w:t xml:space="preserve">дения закупки в соответствии с </w:t>
      </w:r>
      <w:r w:rsidR="00B9233D" w:rsidRPr="009F0D05">
        <w:rPr>
          <w:rFonts w:ascii="Times New Roman" w:hAnsi="Times New Roman" w:cs="Times New Roman"/>
          <w:sz w:val="22"/>
          <w:szCs w:val="22"/>
        </w:rPr>
        <w:t xml:space="preserve">главой 13 </w:t>
      </w:r>
      <w:r w:rsidR="0052732C" w:rsidRPr="009F0D05">
        <w:rPr>
          <w:rFonts w:ascii="Times New Roman" w:hAnsi="Times New Roman" w:cs="Times New Roman"/>
          <w:sz w:val="22"/>
          <w:szCs w:val="22"/>
        </w:rPr>
        <w:t xml:space="preserve">настоящего </w:t>
      </w:r>
      <w:r w:rsidR="00B9233D" w:rsidRPr="009F0D05">
        <w:rPr>
          <w:rFonts w:ascii="Times New Roman" w:hAnsi="Times New Roman" w:cs="Times New Roman"/>
          <w:sz w:val="22"/>
          <w:szCs w:val="22"/>
        </w:rPr>
        <w:t>Положения.</w:t>
      </w:r>
      <w:r w:rsidR="0052732C" w:rsidRPr="009F0D05">
        <w:rPr>
          <w:rFonts w:ascii="Times New Roman" w:hAnsi="Times New Roman" w:cs="Times New Roman"/>
          <w:sz w:val="22"/>
          <w:szCs w:val="22"/>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E5D45" w:rsidRPr="009F0D05" w:rsidRDefault="001E5D45" w:rsidP="00DA635A">
      <w:pPr>
        <w:spacing w:after="0" w:line="240" w:lineRule="auto"/>
        <w:ind w:firstLine="567"/>
        <w:jc w:val="both"/>
        <w:rPr>
          <w:rFonts w:ascii="Times New Roman" w:hAnsi="Times New Roman"/>
        </w:rPr>
      </w:pPr>
      <w:r w:rsidRPr="009F0D05">
        <w:rPr>
          <w:rFonts w:ascii="Times New Roman" w:hAnsi="Times New Roman"/>
        </w:rPr>
        <w:t>3.2.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1E5D45" w:rsidRPr="009F0D05" w:rsidRDefault="001E5D45" w:rsidP="00DA635A">
      <w:pPr>
        <w:pStyle w:val="ConsPlusNormal"/>
        <w:ind w:firstLine="567"/>
        <w:jc w:val="both"/>
        <w:rPr>
          <w:rFonts w:ascii="Times New Roman" w:hAnsi="Times New Roman" w:cs="Times New Roman"/>
          <w:sz w:val="22"/>
          <w:szCs w:val="22"/>
        </w:rPr>
      </w:pPr>
      <w:r w:rsidRPr="009F0D05">
        <w:rPr>
          <w:rFonts w:ascii="Times New Roman" w:hAnsi="Times New Roman" w:cs="Times New Roman"/>
          <w:sz w:val="22"/>
          <w:szCs w:val="22"/>
        </w:rPr>
        <w:t>3.3.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2732C" w:rsidRPr="009F0D05" w:rsidRDefault="001E5D45" w:rsidP="00DA635A">
      <w:pPr>
        <w:pStyle w:val="ConsPlusNormal"/>
        <w:ind w:firstLine="567"/>
        <w:jc w:val="both"/>
        <w:rPr>
          <w:rFonts w:ascii="Times New Roman" w:hAnsi="Times New Roman" w:cs="Times New Roman"/>
          <w:sz w:val="22"/>
          <w:szCs w:val="22"/>
        </w:rPr>
      </w:pPr>
      <w:r w:rsidRPr="009F0D05">
        <w:rPr>
          <w:rFonts w:ascii="Times New Roman" w:hAnsi="Times New Roman" w:cs="Times New Roman"/>
          <w:sz w:val="22"/>
          <w:szCs w:val="22"/>
        </w:rPr>
        <w:t>3.4</w:t>
      </w:r>
      <w:r w:rsidR="0052732C" w:rsidRPr="009F0D05">
        <w:rPr>
          <w:rFonts w:ascii="Times New Roman" w:hAnsi="Times New Roman" w:cs="Times New Roman"/>
          <w:sz w:val="22"/>
          <w:szCs w:val="22"/>
        </w:rPr>
        <w:t>. Возврат участнику конкурентной закупки обеспечения заявки на участие в закупке не производится в следующих случаях:</w:t>
      </w:r>
    </w:p>
    <w:p w:rsidR="0052732C" w:rsidRPr="009F0D05" w:rsidRDefault="0052732C"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уклонение или отказ участника закупки от заключения договора;</w:t>
      </w:r>
    </w:p>
    <w:p w:rsidR="007E5FE4" w:rsidRPr="009F0D05" w:rsidRDefault="0052732C" w:rsidP="00DA635A">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 </w:t>
      </w:r>
      <w:r w:rsidR="00C719E5" w:rsidRPr="009F0D05">
        <w:rPr>
          <w:rFonts w:ascii="Times New Roman" w:hAnsi="Times New Roman" w:cs="Times New Roman"/>
          <w:sz w:val="22"/>
          <w:szCs w:val="22"/>
        </w:rPr>
        <w:t>не предоставление</w:t>
      </w:r>
      <w:r w:rsidRPr="009F0D05">
        <w:rPr>
          <w:rFonts w:ascii="Times New Roman" w:hAnsi="Times New Roman" w:cs="Times New Roman"/>
          <w:sz w:val="22"/>
          <w:szCs w:val="22"/>
        </w:rPr>
        <w:t xml:space="preserve"> или предоставление с нарушением условий, установленных </w:t>
      </w:r>
      <w:r w:rsidR="00F84698" w:rsidRPr="009F0D05">
        <w:rPr>
          <w:rFonts w:ascii="Times New Roman" w:hAnsi="Times New Roman" w:cs="Times New Roman"/>
          <w:sz w:val="22"/>
          <w:szCs w:val="22"/>
        </w:rPr>
        <w:t>разделом 4 настоящей главы</w:t>
      </w:r>
      <w:r w:rsidRPr="009F0D05">
        <w:rPr>
          <w:rFonts w:ascii="Times New Roman" w:hAnsi="Times New Roman" w:cs="Times New Roman"/>
          <w:sz w:val="22"/>
          <w:szCs w:val="22"/>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w:t>
      </w:r>
      <w:r w:rsidR="00F84698" w:rsidRPr="009F0D05">
        <w:rPr>
          <w:rFonts w:ascii="Times New Roman" w:hAnsi="Times New Roman" w:cs="Times New Roman"/>
          <w:sz w:val="22"/>
          <w:szCs w:val="22"/>
        </w:rPr>
        <w:t>вления до заключения договора).</w:t>
      </w:r>
    </w:p>
    <w:p w:rsidR="003A46A0" w:rsidRPr="009F0D05" w:rsidRDefault="00F84698" w:rsidP="00DA635A">
      <w:pPr>
        <w:spacing w:after="0" w:line="240" w:lineRule="auto"/>
        <w:ind w:firstLine="709"/>
        <w:jc w:val="both"/>
        <w:rPr>
          <w:rFonts w:ascii="Times New Roman" w:hAnsi="Times New Roman"/>
        </w:rPr>
      </w:pPr>
      <w:r w:rsidRPr="009F0D05">
        <w:rPr>
          <w:rFonts w:ascii="Times New Roman" w:hAnsi="Times New Roman"/>
        </w:rPr>
        <w:t>3.5</w:t>
      </w:r>
      <w:r w:rsidR="003A46A0" w:rsidRPr="009F0D05">
        <w:rPr>
          <w:rFonts w:ascii="Times New Roman" w:hAnsi="Times New Roman"/>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3A46A0" w:rsidRPr="009F0D05" w:rsidRDefault="003A46A0" w:rsidP="00DA635A">
      <w:pPr>
        <w:suppressAutoHyphens/>
        <w:spacing w:after="0" w:line="240" w:lineRule="auto"/>
        <w:ind w:firstLine="709"/>
        <w:jc w:val="both"/>
        <w:rPr>
          <w:rFonts w:ascii="Times New Roman" w:hAnsi="Times New Roman"/>
        </w:rPr>
      </w:pPr>
      <w:r w:rsidRPr="009F0D05">
        <w:rPr>
          <w:rFonts w:ascii="Times New Roman" w:hAnsi="Times New Roman"/>
        </w:rPr>
        <w:t>- принятия Заказчиком решения об отказе от проведения процедуры закупки -участнику, подавшему заявку на участие в процедуре закупки;</w:t>
      </w:r>
    </w:p>
    <w:p w:rsidR="003A46A0" w:rsidRPr="009F0D05" w:rsidRDefault="003A46A0" w:rsidP="00DA635A">
      <w:pPr>
        <w:suppressAutoHyphens/>
        <w:spacing w:after="0" w:line="240" w:lineRule="auto"/>
        <w:ind w:firstLine="709"/>
        <w:jc w:val="both"/>
        <w:rPr>
          <w:rFonts w:ascii="Times New Roman" w:hAnsi="Times New Roman"/>
        </w:rPr>
      </w:pPr>
      <w:r w:rsidRPr="009F0D05">
        <w:rPr>
          <w:rFonts w:ascii="Times New Roman" w:hAnsi="Times New Roma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3A46A0" w:rsidRPr="00C719E5" w:rsidRDefault="003A46A0" w:rsidP="00DA635A">
      <w:pPr>
        <w:suppressAutoHyphens/>
        <w:spacing w:after="0" w:line="240" w:lineRule="auto"/>
        <w:ind w:firstLine="709"/>
        <w:jc w:val="both"/>
        <w:rPr>
          <w:rFonts w:ascii="Times New Roman" w:hAnsi="Times New Roman"/>
        </w:rPr>
      </w:pPr>
      <w:r w:rsidRPr="00C719E5">
        <w:rPr>
          <w:rFonts w:ascii="Times New Roman" w:hAnsi="Times New Roma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3A46A0" w:rsidRPr="009F0D05" w:rsidRDefault="003A46A0" w:rsidP="00DA635A">
      <w:pPr>
        <w:suppressAutoHyphens/>
        <w:spacing w:after="0" w:line="240" w:lineRule="auto"/>
        <w:ind w:firstLine="709"/>
        <w:jc w:val="both"/>
        <w:rPr>
          <w:rFonts w:ascii="Times New Roman" w:hAnsi="Times New Roman"/>
        </w:rPr>
      </w:pPr>
      <w:r w:rsidRPr="00C719E5">
        <w:rPr>
          <w:rFonts w:ascii="Times New Roman" w:hAnsi="Times New Roman"/>
        </w:rPr>
        <w:t>- подписания протокола оценки и сопоставления заявок на участие в процедуре закупки</w:t>
      </w:r>
      <w:r w:rsidR="005F509E" w:rsidRPr="00C719E5">
        <w:rPr>
          <w:rFonts w:ascii="Times New Roman" w:hAnsi="Times New Roman"/>
        </w:rPr>
        <w:t xml:space="preserve">, </w:t>
      </w:r>
      <w:r w:rsidRPr="00C719E5">
        <w:rPr>
          <w:rFonts w:ascii="Times New Roman" w:hAnsi="Times New Roman"/>
        </w:rPr>
        <w:t>участникам процедур</w:t>
      </w:r>
      <w:r w:rsidR="00F84698" w:rsidRPr="00C719E5">
        <w:rPr>
          <w:rFonts w:ascii="Times New Roman" w:hAnsi="Times New Roman"/>
        </w:rPr>
        <w:t>ы</w:t>
      </w:r>
      <w:r w:rsidRPr="00C719E5">
        <w:rPr>
          <w:rFonts w:ascii="Times New Roman" w:hAnsi="Times New Roman"/>
        </w:rPr>
        <w:t xml:space="preserve"> закупки</w:t>
      </w:r>
      <w:r w:rsidRPr="009F0D05">
        <w:rPr>
          <w:rFonts w:ascii="Times New Roman" w:hAnsi="Times New Roman"/>
        </w:rPr>
        <w:t>,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3A46A0" w:rsidRPr="009F0D05" w:rsidRDefault="003A46A0" w:rsidP="00DA635A">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победителю процедуры закупки или единственному участнику;</w:t>
      </w:r>
    </w:p>
    <w:p w:rsidR="005D45D5" w:rsidRDefault="003A46A0" w:rsidP="00DA635A">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участнику процедуры закупки, заявке на участие которого присвоен второй номер.</w:t>
      </w:r>
    </w:p>
    <w:p w:rsidR="00A40311" w:rsidRPr="009F0D05" w:rsidRDefault="00A40311" w:rsidP="00DA635A">
      <w:pPr>
        <w:suppressAutoHyphens/>
        <w:spacing w:after="0" w:line="240" w:lineRule="auto"/>
        <w:ind w:firstLine="709"/>
        <w:jc w:val="both"/>
        <w:rPr>
          <w:rFonts w:ascii="Times New Roman" w:hAnsi="Times New Roman"/>
        </w:rPr>
      </w:pPr>
    </w:p>
    <w:p w:rsidR="00F84698" w:rsidRPr="009F0D05" w:rsidRDefault="00F84698" w:rsidP="00DA635A">
      <w:pPr>
        <w:suppressAutoHyphens/>
        <w:spacing w:after="0" w:line="240" w:lineRule="auto"/>
        <w:ind w:firstLine="709"/>
        <w:jc w:val="both"/>
        <w:rPr>
          <w:rFonts w:ascii="Times New Roman" w:hAnsi="Times New Roman"/>
        </w:rPr>
      </w:pPr>
    </w:p>
    <w:p w:rsidR="005C562B" w:rsidRPr="009F0D05" w:rsidRDefault="00F84698" w:rsidP="0010383D">
      <w:pPr>
        <w:pStyle w:val="2"/>
        <w:spacing w:before="0" w:line="240" w:lineRule="auto"/>
        <w:rPr>
          <w:color w:val="auto"/>
        </w:rPr>
      </w:pPr>
      <w:bookmarkStart w:id="60" w:name="_Toc16148187"/>
      <w:r w:rsidRPr="009F0D05">
        <w:rPr>
          <w:color w:val="auto"/>
        </w:rPr>
        <w:t>Раздел 4</w:t>
      </w:r>
      <w:r w:rsidR="005C562B" w:rsidRPr="009F0D05">
        <w:rPr>
          <w:color w:val="auto"/>
        </w:rPr>
        <w:t xml:space="preserve">. </w:t>
      </w:r>
      <w:r w:rsidR="006E5850" w:rsidRPr="009F0D05">
        <w:rPr>
          <w:color w:val="auto"/>
        </w:rPr>
        <w:t xml:space="preserve">Обеспечение исполнения </w:t>
      </w:r>
      <w:r w:rsidR="009F3D1E" w:rsidRPr="009F0D05">
        <w:rPr>
          <w:color w:val="auto"/>
        </w:rPr>
        <w:t>договора</w:t>
      </w:r>
      <w:bookmarkEnd w:id="60"/>
    </w:p>
    <w:p w:rsidR="00CB651A" w:rsidRPr="009F0D05" w:rsidRDefault="00CB651A" w:rsidP="00DA635A">
      <w:pPr>
        <w:spacing w:after="0" w:line="240" w:lineRule="auto"/>
        <w:ind w:firstLine="709"/>
        <w:jc w:val="both"/>
        <w:rPr>
          <w:rFonts w:ascii="Times New Roman" w:hAnsi="Times New Roman"/>
          <w:b/>
          <w:bCs/>
        </w:rPr>
      </w:pPr>
    </w:p>
    <w:p w:rsidR="006B6A2E" w:rsidRPr="009F0D05" w:rsidRDefault="00F84698" w:rsidP="00DA635A">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t>4</w:t>
      </w:r>
      <w:r w:rsidR="006B6A2E" w:rsidRPr="009F0D05">
        <w:rPr>
          <w:rFonts w:ascii="Times New Roman" w:hAnsi="Times New Roman"/>
          <w:bCs/>
        </w:rPr>
        <w:t xml:space="preserve">.1. </w:t>
      </w:r>
      <w:r w:rsidR="006B6A2E" w:rsidRPr="009F0D05">
        <w:rPr>
          <w:rFonts w:ascii="Times New Roman" w:hAnsi="Times New Roman"/>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6B6A2E" w:rsidRPr="009F0D05" w:rsidRDefault="00F84698" w:rsidP="00DA635A">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t>4</w:t>
      </w:r>
      <w:r w:rsidR="006B6A2E" w:rsidRPr="009F0D05">
        <w:rPr>
          <w:rFonts w:ascii="Times New Roman" w:hAnsi="Times New Roman"/>
          <w:bCs/>
        </w:rPr>
        <w:t xml:space="preserve">.2. </w:t>
      </w:r>
      <w:r w:rsidR="006B6A2E" w:rsidRPr="009F0D05">
        <w:rPr>
          <w:rFonts w:ascii="Times New Roman" w:hAnsi="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6B6A2E" w:rsidRPr="009F0D05" w:rsidRDefault="00F84698" w:rsidP="00DA635A">
      <w:pPr>
        <w:tabs>
          <w:tab w:val="left" w:pos="709"/>
        </w:tabs>
        <w:spacing w:after="0" w:line="240" w:lineRule="auto"/>
        <w:jc w:val="both"/>
        <w:rPr>
          <w:rFonts w:ascii="Times New Roman" w:hAnsi="Times New Roman"/>
        </w:rPr>
      </w:pPr>
      <w:r w:rsidRPr="009F0D05">
        <w:rPr>
          <w:rFonts w:ascii="Times New Roman" w:hAnsi="Times New Roman"/>
        </w:rPr>
        <w:tab/>
        <w:t>4</w:t>
      </w:r>
      <w:r w:rsidR="006B6A2E" w:rsidRPr="009F0D05">
        <w:rPr>
          <w:rFonts w:ascii="Times New Roman" w:hAnsi="Times New Roman"/>
        </w:rPr>
        <w:t>.3. Размер обеспечения исполнения</w:t>
      </w:r>
      <w:r w:rsidRPr="009F0D05">
        <w:rPr>
          <w:rFonts w:ascii="Times New Roman" w:hAnsi="Times New Roman"/>
        </w:rPr>
        <w:t xml:space="preserve"> договора может составлять от </w:t>
      </w:r>
      <w:r w:rsidRPr="00C719E5">
        <w:rPr>
          <w:rFonts w:ascii="Times New Roman" w:hAnsi="Times New Roman"/>
        </w:rPr>
        <w:t>1</w:t>
      </w:r>
      <w:r w:rsidR="002A029B" w:rsidRPr="00C719E5">
        <w:rPr>
          <w:rFonts w:ascii="Times New Roman" w:hAnsi="Times New Roman"/>
        </w:rPr>
        <w:t xml:space="preserve"> до 70 </w:t>
      </w:r>
      <w:r w:rsidR="006B6A2E" w:rsidRPr="00C719E5">
        <w:rPr>
          <w:rFonts w:ascii="Times New Roman" w:hAnsi="Times New Roman"/>
        </w:rPr>
        <w:t>процентов</w:t>
      </w:r>
      <w:r w:rsidR="006B6A2E" w:rsidRPr="009F0D05">
        <w:rPr>
          <w:rFonts w:ascii="Times New Roman" w:hAnsi="Times New Roman"/>
        </w:rPr>
        <w:t xml:space="preserve"> от начальной (максимальной) цены договора</w:t>
      </w:r>
      <w:r w:rsidR="006D0A31">
        <w:rPr>
          <w:rFonts w:ascii="Times New Roman" w:hAnsi="Times New Roman"/>
        </w:rPr>
        <w:t>, а в</w:t>
      </w:r>
      <w:r w:rsidR="006D0A31" w:rsidRPr="006D0A31">
        <w:rPr>
          <w:rFonts w:ascii="Times New Roman" w:hAnsi="Times New Roman"/>
        </w:rPr>
        <w:t xml:space="preserve"> случае когда договором был предусмотрен аванс, размер обеспечения </w:t>
      </w:r>
      <w:r w:rsidR="006D0A31">
        <w:rPr>
          <w:rFonts w:ascii="Times New Roman" w:hAnsi="Times New Roman"/>
        </w:rPr>
        <w:t xml:space="preserve">устанавливается </w:t>
      </w:r>
      <w:r w:rsidR="006D0A31" w:rsidRPr="006D0A31">
        <w:rPr>
          <w:rFonts w:ascii="Times New Roman" w:hAnsi="Times New Roman"/>
        </w:rPr>
        <w:t>равной размеру аванса</w:t>
      </w:r>
      <w:r w:rsidR="006B6A2E" w:rsidRPr="009F0D05">
        <w:rPr>
          <w:rFonts w:ascii="Times New Roman" w:hAnsi="Times New Roman"/>
        </w:rPr>
        <w:t>;</w:t>
      </w:r>
    </w:p>
    <w:p w:rsidR="006B6A2E" w:rsidRPr="009F0D05" w:rsidRDefault="00F84698" w:rsidP="00DA635A">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t>4</w:t>
      </w:r>
      <w:r w:rsidR="006B6A2E" w:rsidRPr="009F0D05">
        <w:rPr>
          <w:rFonts w:ascii="Times New Roman" w:hAnsi="Times New Roman"/>
          <w:bCs/>
        </w:rPr>
        <w:t xml:space="preserve">.4. </w:t>
      </w:r>
      <w:r w:rsidR="006B6A2E" w:rsidRPr="009F0D05">
        <w:rPr>
          <w:rFonts w:ascii="Times New Roman" w:hAnsi="Times New Roman"/>
        </w:rPr>
        <w:t>При уклонении п</w:t>
      </w:r>
      <w:r w:rsidRPr="009F0D05">
        <w:rPr>
          <w:rFonts w:ascii="Times New Roman" w:hAnsi="Times New Roman"/>
        </w:rPr>
        <w:t>обедителя закупки</w:t>
      </w:r>
      <w:r w:rsidR="006B6A2E" w:rsidRPr="009F0D05">
        <w:rPr>
          <w:rFonts w:ascii="Times New Roman" w:hAnsi="Times New Roman"/>
        </w:rPr>
        <w:t>,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6B6A2E" w:rsidRPr="009F0D05" w:rsidRDefault="00F84698" w:rsidP="00DA635A">
      <w:pPr>
        <w:spacing w:after="0" w:line="240" w:lineRule="auto"/>
        <w:ind w:firstLine="708"/>
        <w:jc w:val="both"/>
        <w:rPr>
          <w:rFonts w:ascii="Times New Roman" w:hAnsi="Times New Roman"/>
          <w:b/>
          <w:lang w:val="sah-RU"/>
        </w:rPr>
      </w:pPr>
      <w:r w:rsidRPr="009F0D05">
        <w:rPr>
          <w:rFonts w:ascii="Times New Roman" w:hAnsi="Times New Roman"/>
          <w:lang w:val="sah-RU"/>
        </w:rPr>
        <w:t>4</w:t>
      </w:r>
      <w:r w:rsidR="006B6A2E" w:rsidRPr="009F0D05">
        <w:rPr>
          <w:rFonts w:ascii="Times New Roman" w:hAnsi="Times New Roman"/>
          <w:lang w:val="sah-RU"/>
        </w:rPr>
        <w:t xml:space="preserve">.5. Победитель закупки, с которым заключается договор, не позднее 5 (пяти) дней со дня подписания </w:t>
      </w:r>
      <w:r w:rsidR="008C2F76" w:rsidRPr="009F0D05">
        <w:rPr>
          <w:rFonts w:ascii="Times New Roman" w:hAnsi="Times New Roman"/>
          <w:lang w:val="sah-RU"/>
        </w:rPr>
        <w:t xml:space="preserve">итогового </w:t>
      </w:r>
      <w:r w:rsidR="006B6A2E" w:rsidRPr="009F0D05">
        <w:rPr>
          <w:rFonts w:ascii="Times New Roman" w:hAnsi="Times New Roman"/>
          <w:lang w:val="sah-RU"/>
        </w:rPr>
        <w:t>протокола закупки должен предоставить Заказчику обеспечение исполнения договора.</w:t>
      </w:r>
    </w:p>
    <w:p w:rsidR="006B6A2E" w:rsidRPr="009F0D05" w:rsidRDefault="00C74A11" w:rsidP="00A91C74">
      <w:pPr>
        <w:spacing w:after="0" w:line="240" w:lineRule="auto"/>
        <w:ind w:firstLine="708"/>
        <w:jc w:val="both"/>
        <w:rPr>
          <w:rFonts w:ascii="Times New Roman" w:hAnsi="Times New Roman"/>
          <w:b/>
          <w:lang w:val="sah-RU"/>
        </w:rPr>
      </w:pPr>
      <w:r w:rsidRPr="009F0D05">
        <w:rPr>
          <w:rFonts w:ascii="Times New Roman" w:hAnsi="Times New Roman"/>
          <w:lang w:val="sah-RU"/>
        </w:rPr>
        <w:t>4</w:t>
      </w:r>
      <w:r w:rsidR="006B6A2E" w:rsidRPr="009F0D05">
        <w:rPr>
          <w:rFonts w:ascii="Times New Roman" w:hAnsi="Times New Roman"/>
          <w:lang w:val="sah-RU"/>
        </w:rPr>
        <w:t xml:space="preserve">.6. Перечисление денежных средств в качестве обеспечения исполнения договора осуществляется на основании </w:t>
      </w:r>
      <w:r w:rsidR="008C2F76" w:rsidRPr="009F0D05">
        <w:rPr>
          <w:rFonts w:ascii="Times New Roman" w:hAnsi="Times New Roman"/>
          <w:lang w:val="sah-RU"/>
        </w:rPr>
        <w:t xml:space="preserve">итогового протокола </w:t>
      </w:r>
      <w:r w:rsidR="006B6A2E" w:rsidRPr="009F0D05">
        <w:rPr>
          <w:rFonts w:ascii="Times New Roman" w:hAnsi="Times New Roman"/>
          <w:lang w:val="sah-RU"/>
        </w:rPr>
        <w:t>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6B6A2E" w:rsidRPr="009F0D05" w:rsidRDefault="008C2F76" w:rsidP="00A91C74">
      <w:pPr>
        <w:spacing w:after="0" w:line="240" w:lineRule="auto"/>
        <w:ind w:firstLine="708"/>
        <w:jc w:val="both"/>
        <w:rPr>
          <w:rFonts w:ascii="Times New Roman" w:hAnsi="Times New Roman"/>
          <w:b/>
          <w:spacing w:val="1"/>
          <w:highlight w:val="magenta"/>
          <w:lang w:val="sah-RU"/>
        </w:rPr>
      </w:pPr>
      <w:r w:rsidRPr="009F0D05">
        <w:rPr>
          <w:rFonts w:ascii="Times New Roman" w:hAnsi="Times New Roman"/>
          <w:spacing w:val="1"/>
          <w:lang w:val="sah-RU"/>
        </w:rPr>
        <w:t>4</w:t>
      </w:r>
      <w:r w:rsidR="006B6A2E" w:rsidRPr="009F0D05">
        <w:rPr>
          <w:rFonts w:ascii="Times New Roman" w:hAnsi="Times New Roman"/>
          <w:spacing w:val="1"/>
          <w:lang w:val="sah-RU"/>
        </w:rPr>
        <w:t>.7. Денежные средства возвращаются поставщику (подрядчику, исполнителю) Заказчиком при услов</w:t>
      </w:r>
      <w:r w:rsidRPr="009F0D05">
        <w:rPr>
          <w:rFonts w:ascii="Times New Roman" w:hAnsi="Times New Roman"/>
          <w:spacing w:val="1"/>
          <w:lang w:val="sah-RU"/>
        </w:rPr>
        <w:t>ии надлежащего исполнения поставщиком</w:t>
      </w:r>
      <w:r w:rsidR="006B6A2E" w:rsidRPr="009F0D05">
        <w:rPr>
          <w:rFonts w:ascii="Times New Roman" w:hAnsi="Times New Roman"/>
          <w:spacing w:val="1"/>
          <w:lang w:val="sah-RU"/>
        </w:rPr>
        <w:t xml:space="preserve">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6B6A2E" w:rsidRPr="009F0D05" w:rsidRDefault="008C2F76" w:rsidP="00A91C74">
      <w:pPr>
        <w:spacing w:after="0" w:line="240" w:lineRule="auto"/>
        <w:ind w:firstLine="708"/>
        <w:jc w:val="both"/>
        <w:rPr>
          <w:rFonts w:ascii="Times New Roman" w:hAnsi="Times New Roman"/>
          <w:spacing w:val="1"/>
        </w:rPr>
      </w:pPr>
      <w:r w:rsidRPr="009F0D05">
        <w:rPr>
          <w:rFonts w:ascii="Times New Roman" w:hAnsi="Times New Roman"/>
          <w:spacing w:val="1"/>
        </w:rPr>
        <w:t>4</w:t>
      </w:r>
      <w:r w:rsidR="006B6A2E" w:rsidRPr="009F0D05">
        <w:rPr>
          <w:rFonts w:ascii="Times New Roman" w:hAnsi="Times New Roman"/>
          <w:spacing w:val="1"/>
        </w:rPr>
        <w:t>.8. Заказчик</w:t>
      </w:r>
      <w:r w:rsidRPr="009F0D05">
        <w:rPr>
          <w:rFonts w:ascii="Times New Roman" w:hAnsi="Times New Roman"/>
          <w:spacing w:val="1"/>
        </w:rPr>
        <w:t>,</w:t>
      </w:r>
      <w:r w:rsidR="006B6A2E" w:rsidRPr="009F0D05">
        <w:rPr>
          <w:rFonts w:ascii="Times New Roman" w:hAnsi="Times New Roman"/>
          <w:spacing w:val="1"/>
        </w:rPr>
        <w:t xml:space="preserve"> в качестве исполнения договора</w:t>
      </w:r>
      <w:r w:rsidRPr="009F0D05">
        <w:rPr>
          <w:rFonts w:ascii="Times New Roman" w:hAnsi="Times New Roman"/>
          <w:spacing w:val="1"/>
        </w:rPr>
        <w:t>,</w:t>
      </w:r>
      <w:r w:rsidR="006B6A2E" w:rsidRPr="009F0D05">
        <w:rPr>
          <w:rFonts w:ascii="Times New Roman" w:hAnsi="Times New Roman"/>
          <w:spacing w:val="1"/>
        </w:rPr>
        <w:t xml:space="preserve">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61" w:name="Par1"/>
      <w:bookmarkEnd w:id="61"/>
    </w:p>
    <w:p w:rsidR="009B089E" w:rsidRPr="009F0D05" w:rsidRDefault="008C2F76" w:rsidP="00A91C74">
      <w:pPr>
        <w:shd w:val="clear" w:color="auto" w:fill="FFFFFF"/>
        <w:spacing w:after="0" w:line="240" w:lineRule="auto"/>
        <w:ind w:firstLine="539"/>
        <w:jc w:val="both"/>
        <w:rPr>
          <w:rFonts w:ascii="Times New Roman" w:hAnsi="Times New Roman"/>
        </w:rPr>
      </w:pPr>
      <w:r w:rsidRPr="009F0D05">
        <w:rPr>
          <w:rFonts w:ascii="Times New Roman" w:hAnsi="Times New Roman"/>
        </w:rPr>
        <w:t>4</w:t>
      </w:r>
      <w:r w:rsidR="006B6A2E" w:rsidRPr="009F0D05">
        <w:rPr>
          <w:rFonts w:ascii="Times New Roman" w:hAnsi="Times New Roman"/>
        </w:rPr>
        <w:t xml:space="preserve">.9. </w:t>
      </w:r>
      <w:r w:rsidR="009B089E" w:rsidRPr="009F0D05">
        <w:rPr>
          <w:rStyle w:val="blk"/>
          <w:rFonts w:ascii="Times New Roman" w:hAnsi="Times New Roman"/>
        </w:rPr>
        <w:t>Независимая банковская гарантия должна отвечать следующим требованиям и должна содержать:</w:t>
      </w:r>
    </w:p>
    <w:p w:rsidR="009B089E" w:rsidRPr="009F0D05" w:rsidRDefault="009B089E" w:rsidP="00A91C74">
      <w:pPr>
        <w:shd w:val="clear" w:color="auto" w:fill="FFFFFF"/>
        <w:spacing w:after="0" w:line="240" w:lineRule="auto"/>
        <w:ind w:firstLine="539"/>
        <w:jc w:val="both"/>
        <w:rPr>
          <w:rFonts w:ascii="Times New Roman" w:hAnsi="Times New Roman"/>
        </w:rPr>
      </w:pPr>
      <w:bookmarkStart w:id="62" w:name="dst2686"/>
      <w:bookmarkEnd w:id="62"/>
      <w:r w:rsidRPr="009F0D05">
        <w:rPr>
          <w:rStyle w:val="blk"/>
          <w:rFonts w:ascii="Times New Roman" w:hAnsi="Times New Roman"/>
        </w:rPr>
        <w:t>1) банковская гарантия должна быть безотзывной и непередаваемой;</w:t>
      </w:r>
    </w:p>
    <w:p w:rsidR="009B089E" w:rsidRPr="009F0D05" w:rsidRDefault="00A53808" w:rsidP="00A91C74">
      <w:pPr>
        <w:autoSpaceDE w:val="0"/>
        <w:autoSpaceDN w:val="0"/>
        <w:adjustRightInd w:val="0"/>
        <w:spacing w:after="0" w:line="240" w:lineRule="auto"/>
        <w:ind w:firstLine="539"/>
        <w:jc w:val="both"/>
        <w:rPr>
          <w:rFonts w:ascii="Times New Roman" w:hAnsi="Times New Roman"/>
        </w:rPr>
      </w:pPr>
      <w:r w:rsidRPr="009F0D05">
        <w:rPr>
          <w:rFonts w:ascii="Times New Roman" w:hAnsi="Times New Roman"/>
        </w:rPr>
        <w:t>2</w:t>
      </w:r>
      <w:r w:rsidR="009B089E" w:rsidRPr="009F0D05">
        <w:rPr>
          <w:rFonts w:ascii="Times New Roman" w:hAnsi="Times New Roman"/>
        </w:rPr>
        <w:t>) срок действия независимой гарантии должен превышать срок действия договора не менее чем на один месяц;</w:t>
      </w:r>
    </w:p>
    <w:p w:rsidR="00A53808" w:rsidRPr="009F0D05" w:rsidRDefault="00A53808" w:rsidP="00A91C74">
      <w:pPr>
        <w:autoSpaceDE w:val="0"/>
        <w:autoSpaceDN w:val="0"/>
        <w:adjustRightInd w:val="0"/>
        <w:spacing w:after="0" w:line="240" w:lineRule="auto"/>
        <w:ind w:firstLine="539"/>
        <w:jc w:val="both"/>
        <w:rPr>
          <w:rFonts w:ascii="Times New Roman" w:hAnsi="Times New Roman"/>
        </w:rPr>
      </w:pPr>
      <w:r w:rsidRPr="009F0D05">
        <w:rPr>
          <w:rStyle w:val="blk"/>
          <w:rFonts w:ascii="Times New Roman" w:hAnsi="Times New Roman"/>
        </w:rPr>
        <w:t xml:space="preserve">3) </w:t>
      </w:r>
      <w:r w:rsidR="009B089E" w:rsidRPr="009F0D05">
        <w:rPr>
          <w:rStyle w:val="blk"/>
          <w:rFonts w:ascii="Times New Roman" w:hAnsi="Times New Roman"/>
        </w:rPr>
        <w:t xml:space="preserve">сумму банковской гарантии, подлежащую уплате гарантом заказчику в установленных пунктом 4.3 раздела 4 настоящей главы вслучаях, или сумму банковской гарантии, подлежащую уплате гарантом заказчику в случае </w:t>
      </w:r>
      <w:r w:rsidRPr="009F0D05">
        <w:rPr>
          <w:rFonts w:ascii="Times New Roman" w:hAnsi="Times New Roman"/>
        </w:rPr>
        <w:t>ненадлежащего исполнения обязательств принципалом;</w:t>
      </w:r>
    </w:p>
    <w:p w:rsidR="009B089E" w:rsidRPr="009F0D05" w:rsidRDefault="00A53808" w:rsidP="00A91C74">
      <w:pPr>
        <w:shd w:val="clear" w:color="auto" w:fill="FFFFFF"/>
        <w:spacing w:after="0" w:line="240" w:lineRule="auto"/>
        <w:ind w:firstLine="539"/>
        <w:jc w:val="both"/>
        <w:rPr>
          <w:rFonts w:ascii="Times New Roman" w:hAnsi="Times New Roman"/>
        </w:rPr>
      </w:pPr>
      <w:bookmarkStart w:id="63" w:name="dst100553"/>
      <w:bookmarkEnd w:id="63"/>
      <w:r w:rsidRPr="009F0D05">
        <w:rPr>
          <w:rStyle w:val="blk"/>
          <w:rFonts w:ascii="Times New Roman" w:hAnsi="Times New Roman"/>
        </w:rPr>
        <w:t>4</w:t>
      </w:r>
      <w:r w:rsidR="009B089E" w:rsidRPr="009F0D05">
        <w:rPr>
          <w:rStyle w:val="blk"/>
          <w:rFonts w:ascii="Times New Roman" w:hAnsi="Times New Roman"/>
        </w:rPr>
        <w:t>) обязательства принципала, надлежащее исполнение которых обеспечивается банковской гарантией;</w:t>
      </w:r>
    </w:p>
    <w:p w:rsidR="009B089E" w:rsidRPr="009F0D05" w:rsidRDefault="00A53808" w:rsidP="00A91C74">
      <w:pPr>
        <w:shd w:val="clear" w:color="auto" w:fill="FFFFFF"/>
        <w:spacing w:after="0" w:line="240" w:lineRule="auto"/>
        <w:ind w:firstLine="539"/>
        <w:jc w:val="both"/>
        <w:rPr>
          <w:rFonts w:ascii="Times New Roman" w:hAnsi="Times New Roman"/>
        </w:rPr>
      </w:pPr>
      <w:bookmarkStart w:id="64" w:name="dst101885"/>
      <w:bookmarkEnd w:id="64"/>
      <w:r w:rsidRPr="009F0D05">
        <w:rPr>
          <w:rStyle w:val="blk"/>
          <w:rFonts w:ascii="Times New Roman" w:hAnsi="Times New Roman"/>
        </w:rPr>
        <w:t>5</w:t>
      </w:r>
      <w:r w:rsidR="009B089E" w:rsidRPr="009F0D05">
        <w:rPr>
          <w:rStyle w:val="blk"/>
          <w:rFonts w:ascii="Times New Roman" w:hAnsi="Times New Roman"/>
        </w:rPr>
        <w:t>) обязанность гаранта уплатить заказчику неустойку в размере 0,1 процента денежной суммы, подлежащей уплате, за каждый день просрочки;</w:t>
      </w:r>
    </w:p>
    <w:p w:rsidR="009B089E" w:rsidRPr="009F0D05" w:rsidRDefault="00A53808" w:rsidP="00A91C74">
      <w:pPr>
        <w:shd w:val="clear" w:color="auto" w:fill="FFFFFF"/>
        <w:spacing w:after="0" w:line="240" w:lineRule="auto"/>
        <w:ind w:firstLine="539"/>
        <w:jc w:val="both"/>
        <w:rPr>
          <w:rFonts w:ascii="Times New Roman" w:hAnsi="Times New Roman"/>
        </w:rPr>
      </w:pPr>
      <w:bookmarkStart w:id="65" w:name="dst100555"/>
      <w:bookmarkEnd w:id="65"/>
      <w:r w:rsidRPr="009F0D05">
        <w:rPr>
          <w:rStyle w:val="blk"/>
          <w:rFonts w:ascii="Times New Roman" w:hAnsi="Times New Roman"/>
        </w:rPr>
        <w:t>6</w:t>
      </w:r>
      <w:r w:rsidR="009B089E" w:rsidRPr="009F0D05">
        <w:rPr>
          <w:rStyle w:val="blk"/>
          <w:rFonts w:ascii="Times New Roman" w:hAnsi="Times New Roman"/>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B089E" w:rsidRPr="009F0D05" w:rsidRDefault="00A53808" w:rsidP="00A91C74">
      <w:pPr>
        <w:shd w:val="clear" w:color="auto" w:fill="FFFFFF"/>
        <w:spacing w:after="0" w:line="240" w:lineRule="auto"/>
        <w:ind w:firstLine="539"/>
        <w:jc w:val="both"/>
        <w:rPr>
          <w:rFonts w:ascii="Times New Roman" w:hAnsi="Times New Roman"/>
        </w:rPr>
      </w:pPr>
      <w:bookmarkStart w:id="66" w:name="dst101730"/>
      <w:bookmarkStart w:id="67" w:name="dst100557"/>
      <w:bookmarkEnd w:id="66"/>
      <w:bookmarkEnd w:id="67"/>
      <w:r w:rsidRPr="009F0D05">
        <w:rPr>
          <w:rStyle w:val="blk"/>
          <w:rFonts w:ascii="Times New Roman" w:hAnsi="Times New Roman"/>
        </w:rPr>
        <w:t>7</w:t>
      </w:r>
      <w:r w:rsidR="009B089E" w:rsidRPr="009F0D05">
        <w:rPr>
          <w:rStyle w:val="blk"/>
          <w:rFonts w:ascii="Times New Roman" w:hAnsi="Times New Roman"/>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Pr="009F0D05">
        <w:rPr>
          <w:rStyle w:val="blk"/>
          <w:rFonts w:ascii="Times New Roman" w:hAnsi="Times New Roman"/>
        </w:rPr>
        <w:t>договора</w:t>
      </w:r>
      <w:r w:rsidR="009B089E" w:rsidRPr="009F0D05">
        <w:rPr>
          <w:rStyle w:val="blk"/>
          <w:rFonts w:ascii="Times New Roman" w:hAnsi="Times New Roman"/>
        </w:rPr>
        <w:t>;</w:t>
      </w:r>
    </w:p>
    <w:p w:rsidR="009B089E" w:rsidRPr="009F0D05" w:rsidRDefault="00A53808" w:rsidP="00A91C74">
      <w:pPr>
        <w:shd w:val="clear" w:color="auto" w:fill="FFFFFF"/>
        <w:spacing w:after="0" w:line="240" w:lineRule="auto"/>
        <w:ind w:firstLine="539"/>
        <w:jc w:val="both"/>
        <w:rPr>
          <w:rFonts w:ascii="Times New Roman" w:hAnsi="Times New Roman"/>
        </w:rPr>
      </w:pPr>
      <w:bookmarkStart w:id="68" w:name="dst100558"/>
      <w:bookmarkEnd w:id="68"/>
      <w:r w:rsidRPr="009F0D05">
        <w:rPr>
          <w:rStyle w:val="blk"/>
          <w:rFonts w:ascii="Times New Roman" w:hAnsi="Times New Roman"/>
        </w:rPr>
        <w:t>8</w:t>
      </w:r>
      <w:r w:rsidR="009B089E" w:rsidRPr="009F0D05">
        <w:rPr>
          <w:rStyle w:val="blk"/>
          <w:rFonts w:ascii="Times New Roman" w:hAnsi="Times New Roman"/>
        </w:rPr>
        <w:t>) установленный Правительством Российской Федерации </w:t>
      </w:r>
      <w:hyperlink r:id="rId23" w:anchor="dst100019" w:history="1">
        <w:r w:rsidR="009B089E" w:rsidRPr="009F0D05">
          <w:rPr>
            <w:rStyle w:val="af2"/>
            <w:rFonts w:ascii="Times New Roman" w:hAnsi="Times New Roman"/>
            <w:color w:val="auto"/>
            <w:u w:val="none"/>
          </w:rPr>
          <w:t>перечень</w:t>
        </w:r>
      </w:hyperlink>
      <w:r w:rsidR="009B089E" w:rsidRPr="009F0D05">
        <w:rPr>
          <w:rStyle w:val="blk"/>
          <w:rFonts w:ascii="Times New Roman" w:hAnsi="Times New Roman"/>
        </w:rPr>
        <w:t> документов, предоставляемых заказчиком банку одновременно с требованием об осуществлении уплаты денежной суммы по банковской гарантии.</w:t>
      </w:r>
    </w:p>
    <w:p w:rsidR="006B6A2E" w:rsidRDefault="00A53808" w:rsidP="00A91C74">
      <w:pPr>
        <w:spacing w:after="0" w:line="240" w:lineRule="auto"/>
        <w:ind w:firstLine="708"/>
        <w:jc w:val="both"/>
        <w:rPr>
          <w:rFonts w:ascii="Times New Roman" w:hAnsi="Times New Roman"/>
          <w:spacing w:val="1"/>
          <w:lang w:val="sah-RU"/>
        </w:rPr>
      </w:pPr>
      <w:bookmarkStart w:id="69" w:name="Par11"/>
      <w:bookmarkEnd w:id="69"/>
      <w:r w:rsidRPr="009F0D05">
        <w:rPr>
          <w:rFonts w:ascii="Times New Roman" w:hAnsi="Times New Roman"/>
          <w:spacing w:val="1"/>
          <w:lang w:val="sah-RU"/>
        </w:rPr>
        <w:t>4</w:t>
      </w:r>
      <w:r w:rsidR="006B6A2E" w:rsidRPr="009F0D05">
        <w:rPr>
          <w:rFonts w:ascii="Times New Roman" w:hAnsi="Times New Roman"/>
          <w:spacing w:val="1"/>
          <w:lang w:val="sah-RU"/>
        </w:rPr>
        <w:t>.</w:t>
      </w:r>
      <w:r w:rsidR="006B6A2E" w:rsidRPr="009F0D05">
        <w:rPr>
          <w:rFonts w:ascii="Times New Roman" w:hAnsi="Times New Roman"/>
          <w:spacing w:val="1"/>
        </w:rPr>
        <w:t>10</w:t>
      </w:r>
      <w:r w:rsidR="006B6A2E" w:rsidRPr="009F0D05">
        <w:rPr>
          <w:rFonts w:ascii="Times New Roman" w:hAnsi="Times New Roman"/>
          <w:spacing w:val="1"/>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0977BF" w:rsidRDefault="000977BF" w:rsidP="00A91C74">
      <w:pPr>
        <w:spacing w:after="0" w:line="240" w:lineRule="auto"/>
        <w:ind w:firstLine="708"/>
        <w:jc w:val="both"/>
        <w:rPr>
          <w:rFonts w:ascii="Times New Roman" w:hAnsi="Times New Roman"/>
          <w:spacing w:val="1"/>
          <w:lang w:val="sah-RU"/>
        </w:rPr>
      </w:pPr>
      <w:r>
        <w:rPr>
          <w:rFonts w:ascii="Times New Roman" w:hAnsi="Times New Roman"/>
          <w:spacing w:val="1"/>
          <w:lang w:val="sah-RU"/>
        </w:rPr>
        <w:t xml:space="preserve">4.11 </w:t>
      </w:r>
      <w:r w:rsidR="00D41784" w:rsidRPr="009F0D05">
        <w:rPr>
          <w:rFonts w:ascii="Times New Roman" w:hAnsi="Times New Roman"/>
          <w:spacing w:val="1"/>
          <w:lang w:val="sah-RU"/>
        </w:rPr>
        <w:t>В случае,</w:t>
      </w:r>
      <w:r w:rsidR="00D41784">
        <w:rPr>
          <w:rFonts w:ascii="Times New Roman" w:hAnsi="Times New Roman"/>
          <w:spacing w:val="1"/>
          <w:lang w:val="sah-RU"/>
        </w:rPr>
        <w:t xml:space="preserve"> несостоявшейся закупочной процедуры с обеспечительными мерами, “обеспечение заявки, обеспечение исполнения договора”,договор может быть заключен с единственным поставщиком без применения обеспечительных мер.</w:t>
      </w:r>
    </w:p>
    <w:p w:rsidR="00AA210F" w:rsidRPr="009F0D05" w:rsidRDefault="00AA210F" w:rsidP="00A91C74">
      <w:pPr>
        <w:spacing w:after="0" w:line="240" w:lineRule="auto"/>
        <w:rPr>
          <w:rFonts w:ascii="Times New Roman" w:hAnsi="Times New Roman"/>
          <w:spacing w:val="1"/>
        </w:rPr>
      </w:pPr>
      <w:bookmarkStart w:id="70" w:name="_Toc362000974"/>
    </w:p>
    <w:p w:rsidR="00457CF0" w:rsidRPr="009F0D05" w:rsidRDefault="00457CF0" w:rsidP="0010383D">
      <w:pPr>
        <w:pStyle w:val="1"/>
        <w:spacing w:before="0" w:line="240" w:lineRule="auto"/>
        <w:jc w:val="center"/>
        <w:rPr>
          <w:snapToGrid w:val="0"/>
          <w:color w:val="auto"/>
        </w:rPr>
      </w:pPr>
      <w:bookmarkStart w:id="71" w:name="_Toc16148188"/>
      <w:r w:rsidRPr="009F0D05">
        <w:rPr>
          <w:snapToGrid w:val="0"/>
          <w:color w:val="auto"/>
        </w:rPr>
        <w:t>ГЛАВА 7.</w:t>
      </w:r>
      <w:bookmarkStart w:id="72" w:name="_Toc320003027"/>
      <w:bookmarkStart w:id="73" w:name="_Toc362000971"/>
      <w:r w:rsidRPr="009F0D05">
        <w:rPr>
          <w:snapToGrid w:val="0"/>
          <w:color w:val="auto"/>
        </w:rPr>
        <w:t xml:space="preserve"> ПОРЯДОК ПРОВЕДЕНИЯ </w:t>
      </w:r>
      <w:r w:rsidRPr="009F0D05">
        <w:rPr>
          <w:color w:val="auto"/>
        </w:rPr>
        <w:t>КОНКУРСА</w:t>
      </w:r>
      <w:r w:rsidR="005C1462" w:rsidRPr="009F0D05">
        <w:rPr>
          <w:color w:val="auto"/>
        </w:rPr>
        <w:t xml:space="preserve"> В ЭЛЕКТРОННОЙ ФОРМЕ</w:t>
      </w:r>
      <w:bookmarkEnd w:id="71"/>
    </w:p>
    <w:p w:rsidR="00457CF0" w:rsidRPr="009F0D05" w:rsidRDefault="00457CF0" w:rsidP="00A91C74">
      <w:pPr>
        <w:pStyle w:val="11"/>
        <w:tabs>
          <w:tab w:val="left" w:pos="851"/>
        </w:tabs>
        <w:spacing w:before="0" w:line="240" w:lineRule="auto"/>
        <w:ind w:firstLine="709"/>
        <w:jc w:val="both"/>
        <w:rPr>
          <w:rFonts w:ascii="Times New Roman" w:hAnsi="Times New Roman"/>
          <w:sz w:val="22"/>
          <w:szCs w:val="22"/>
        </w:rPr>
      </w:pPr>
    </w:p>
    <w:p w:rsidR="00E471D5" w:rsidRPr="009F0D05" w:rsidRDefault="00E471D5" w:rsidP="0010383D">
      <w:pPr>
        <w:pStyle w:val="2"/>
        <w:spacing w:before="0" w:line="240" w:lineRule="auto"/>
        <w:rPr>
          <w:color w:val="auto"/>
        </w:rPr>
      </w:pPr>
      <w:bookmarkStart w:id="74" w:name="_Toc16148189"/>
      <w:bookmarkStart w:id="75" w:name="_Toc320003032"/>
      <w:bookmarkStart w:id="76" w:name="_Toc362000978"/>
      <w:bookmarkEnd w:id="70"/>
      <w:bookmarkEnd w:id="72"/>
      <w:bookmarkEnd w:id="73"/>
      <w:r w:rsidRPr="009F0D05">
        <w:rPr>
          <w:color w:val="auto"/>
        </w:rPr>
        <w:t>Раздел 1. Общие положения о конкурсе</w:t>
      </w:r>
      <w:r w:rsidR="005C1462" w:rsidRPr="009F0D05">
        <w:rPr>
          <w:color w:val="auto"/>
        </w:rPr>
        <w:t xml:space="preserve"> в электронной форме</w:t>
      </w:r>
      <w:bookmarkEnd w:id="74"/>
    </w:p>
    <w:p w:rsidR="00E10350" w:rsidRPr="009F0D05" w:rsidRDefault="00E10350" w:rsidP="00A91C74">
      <w:pPr>
        <w:spacing w:after="0" w:line="240" w:lineRule="auto"/>
        <w:ind w:firstLine="709"/>
        <w:jc w:val="both"/>
        <w:rPr>
          <w:rFonts w:ascii="Times New Roman" w:hAnsi="Times New Roman"/>
          <w:b/>
        </w:rPr>
      </w:pPr>
    </w:p>
    <w:p w:rsidR="00E471D5" w:rsidRPr="009F0D05" w:rsidRDefault="00E471D5" w:rsidP="00A91C74">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1</w:t>
      </w:r>
      <w:r w:rsidR="0028698E" w:rsidRPr="009F0D05">
        <w:rPr>
          <w:rFonts w:ascii="Times New Roman" w:hAnsi="Times New Roman" w:cs="Times New Roman"/>
          <w:sz w:val="22"/>
          <w:szCs w:val="22"/>
        </w:rPr>
        <w:t xml:space="preserve">.1. </w:t>
      </w:r>
      <w:r w:rsidR="005C1462" w:rsidRPr="009F0D05">
        <w:rPr>
          <w:rFonts w:ascii="Times New Roman" w:hAnsi="Times New Roman" w:cs="Times New Roman"/>
          <w:b/>
          <w:sz w:val="22"/>
          <w:szCs w:val="22"/>
        </w:rPr>
        <w:t>Конкурс в электронной форме</w:t>
      </w:r>
      <w:r w:rsidR="005C1462" w:rsidRPr="009F0D05">
        <w:rPr>
          <w:rFonts w:ascii="Times New Roman" w:hAnsi="Times New Roman" w:cs="Times New Roman"/>
          <w:sz w:val="22"/>
          <w:szCs w:val="22"/>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C1462" w:rsidRPr="009F0D05" w:rsidRDefault="00E471D5" w:rsidP="006031E8">
      <w:pPr>
        <w:spacing w:after="0" w:line="240" w:lineRule="auto"/>
        <w:ind w:firstLine="709"/>
        <w:jc w:val="both"/>
        <w:rPr>
          <w:rFonts w:ascii="Times New Roman" w:hAnsi="Times New Roman"/>
        </w:rPr>
      </w:pPr>
      <w:r w:rsidRPr="009F0D05">
        <w:rPr>
          <w:rFonts w:ascii="Times New Roman" w:hAnsi="Times New Roman"/>
        </w:rPr>
        <w:t xml:space="preserve">1.2. Условия применения конкурса прописаны в разделе </w:t>
      </w:r>
      <w:r w:rsidR="006031E8" w:rsidRPr="009F0D05">
        <w:rPr>
          <w:rFonts w:ascii="Times New Roman" w:hAnsi="Times New Roman"/>
        </w:rPr>
        <w:t>3 главы 4 настоящего Положения.</w:t>
      </w:r>
    </w:p>
    <w:p w:rsidR="006031E8" w:rsidRPr="009F0D05" w:rsidRDefault="006031E8" w:rsidP="006031E8">
      <w:pPr>
        <w:spacing w:after="0" w:line="240" w:lineRule="auto"/>
        <w:ind w:firstLine="709"/>
        <w:jc w:val="both"/>
        <w:rPr>
          <w:rFonts w:ascii="Times New Roman" w:hAnsi="Times New Roman"/>
        </w:rPr>
      </w:pPr>
    </w:p>
    <w:p w:rsidR="00A91C74" w:rsidRPr="009F0D05" w:rsidRDefault="00A91C74" w:rsidP="00A91C74">
      <w:pPr>
        <w:autoSpaceDE w:val="0"/>
        <w:autoSpaceDN w:val="0"/>
        <w:adjustRightInd w:val="0"/>
        <w:spacing w:after="0" w:line="240" w:lineRule="auto"/>
        <w:jc w:val="both"/>
        <w:rPr>
          <w:rFonts w:ascii="Times New Roman" w:hAnsi="Times New Roman"/>
        </w:rPr>
      </w:pPr>
    </w:p>
    <w:p w:rsidR="00CB651A" w:rsidRPr="009F0D05" w:rsidRDefault="00CB651A" w:rsidP="0010383D">
      <w:pPr>
        <w:pStyle w:val="2"/>
        <w:spacing w:before="0" w:line="240" w:lineRule="auto"/>
        <w:rPr>
          <w:color w:val="auto"/>
        </w:rPr>
      </w:pPr>
      <w:bookmarkStart w:id="77" w:name="_Toc451946336"/>
      <w:bookmarkStart w:id="78" w:name="_Toc452025932"/>
      <w:bookmarkStart w:id="79" w:name="_Toc16148190"/>
      <w:r w:rsidRPr="009F0D05">
        <w:rPr>
          <w:color w:val="auto"/>
        </w:rPr>
        <w:t>Раздел 2. Об</w:t>
      </w:r>
      <w:r w:rsidR="005C1462" w:rsidRPr="009F0D05">
        <w:rPr>
          <w:color w:val="auto"/>
        </w:rPr>
        <w:t>щий порядок проведения</w:t>
      </w:r>
      <w:r w:rsidRPr="009F0D05">
        <w:rPr>
          <w:color w:val="auto"/>
        </w:rPr>
        <w:t xml:space="preserve"> конкурса</w:t>
      </w:r>
      <w:bookmarkEnd w:id="77"/>
      <w:bookmarkEnd w:id="78"/>
      <w:r w:rsidR="005C1462" w:rsidRPr="009F0D05">
        <w:rPr>
          <w:color w:val="auto"/>
        </w:rPr>
        <w:t xml:space="preserve"> в электронной форме</w:t>
      </w:r>
      <w:bookmarkEnd w:id="79"/>
    </w:p>
    <w:p w:rsidR="000A7EFB" w:rsidRPr="009F0D05" w:rsidRDefault="000A7EFB" w:rsidP="00A91C74">
      <w:pPr>
        <w:spacing w:after="0" w:line="240" w:lineRule="auto"/>
        <w:rPr>
          <w:rFonts w:ascii="Times New Roman" w:hAnsi="Times New Roman"/>
        </w:rPr>
      </w:pP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2.1. И</w:t>
      </w:r>
      <w:r w:rsidR="005C1462" w:rsidRPr="009F0D05">
        <w:rPr>
          <w:rFonts w:ascii="Times New Roman" w:hAnsi="Times New Roman"/>
        </w:rPr>
        <w:t>нформация о проведении</w:t>
      </w:r>
      <w:r w:rsidRPr="009F0D05">
        <w:rPr>
          <w:rFonts w:ascii="Times New Roman" w:hAnsi="Times New Roman"/>
        </w:rPr>
        <w:t xml:space="preserve"> конкурса, включа</w:t>
      </w:r>
      <w:r w:rsidR="005C1462" w:rsidRPr="009F0D05">
        <w:rPr>
          <w:rFonts w:ascii="Times New Roman" w:hAnsi="Times New Roman"/>
        </w:rPr>
        <w:t>ет в себя</w:t>
      </w:r>
      <w:r w:rsidRPr="009F0D05">
        <w:rPr>
          <w:rFonts w:ascii="Times New Roman" w:hAnsi="Times New Roman"/>
        </w:rPr>
        <w:t xml:space="preserve"> извещение о проведении конкурса, документацию, проект договора.</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2.2. Извещение о проведении конкурса и документация,</w:t>
      </w:r>
      <w:r w:rsidR="00B86483">
        <w:rPr>
          <w:rFonts w:ascii="Times New Roman" w:hAnsi="Times New Roman"/>
        </w:rPr>
        <w:t xml:space="preserve"> </w:t>
      </w:r>
      <w:r w:rsidRPr="009F0D05">
        <w:rPr>
          <w:rFonts w:ascii="Times New Roman" w:hAnsi="Times New Roman"/>
        </w:rPr>
        <w:t>утверждается  Заказчиком и должн</w:t>
      </w:r>
      <w:r w:rsidR="005C1462" w:rsidRPr="009F0D05">
        <w:rPr>
          <w:rFonts w:ascii="Times New Roman" w:hAnsi="Times New Roman"/>
        </w:rPr>
        <w:t xml:space="preserve">а соответствовать требованиям, установленным в </w:t>
      </w:r>
      <w:r w:rsidRPr="009F0D05">
        <w:rPr>
          <w:rFonts w:ascii="Times New Roman" w:hAnsi="Times New Roman"/>
        </w:rPr>
        <w:t>настоящем Положением.</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CB651A" w:rsidRPr="009F0D05" w:rsidRDefault="00CB651A" w:rsidP="00A91C74">
      <w:pPr>
        <w:spacing w:after="0" w:line="240" w:lineRule="auto"/>
        <w:ind w:firstLine="709"/>
        <w:jc w:val="both"/>
        <w:rPr>
          <w:rFonts w:ascii="Times New Roman" w:hAnsi="Times New Roman"/>
        </w:rPr>
      </w:pPr>
      <w:r w:rsidRPr="009F0D05">
        <w:rPr>
          <w:rFonts w:ascii="Times New Roman" w:hAnsi="Times New Roman"/>
        </w:rPr>
        <w:t>2.4. Порядок предоставлени</w:t>
      </w:r>
      <w:r w:rsidR="00006E9B" w:rsidRPr="009F0D05">
        <w:rPr>
          <w:rFonts w:ascii="Times New Roman" w:hAnsi="Times New Roman"/>
        </w:rPr>
        <w:t>я</w:t>
      </w:r>
      <w:r w:rsidRPr="009F0D05">
        <w:rPr>
          <w:rFonts w:ascii="Times New Roman" w:hAnsi="Times New Roman"/>
        </w:rPr>
        <w:t xml:space="preserve"> документации конкурса предусматривается в документации о закупке.</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2.5. Предоставление документации в электронной форме осуществляется без взимания платы.</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2.6. В случае</w:t>
      </w:r>
      <w:r w:rsidR="00006E9B" w:rsidRPr="009F0D05">
        <w:rPr>
          <w:rFonts w:ascii="Times New Roman" w:hAnsi="Times New Roman"/>
        </w:rPr>
        <w:t>,</w:t>
      </w:r>
      <w:r w:rsidRPr="009F0D05">
        <w:rPr>
          <w:rFonts w:ascii="Times New Roman" w:hAnsi="Times New Roman"/>
        </w:rPr>
        <w:t xml:space="preserve"> если для участия в конкурсе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p>
    <w:p w:rsidR="00CB651A" w:rsidRPr="009F0D05" w:rsidRDefault="00CB651A" w:rsidP="0010383D">
      <w:pPr>
        <w:pStyle w:val="2"/>
        <w:spacing w:before="0" w:line="240" w:lineRule="auto"/>
        <w:rPr>
          <w:color w:val="auto"/>
        </w:rPr>
      </w:pPr>
      <w:bookmarkStart w:id="80" w:name="_Toc451946337"/>
      <w:bookmarkStart w:id="81" w:name="_Toc452025933"/>
      <w:bookmarkStart w:id="82" w:name="_Toc16148191"/>
      <w:r w:rsidRPr="009F0D05">
        <w:rPr>
          <w:color w:val="auto"/>
        </w:rPr>
        <w:t>Раздел 3. Извещение о проведении конкурса</w:t>
      </w:r>
      <w:bookmarkEnd w:id="80"/>
      <w:bookmarkEnd w:id="81"/>
      <w:r w:rsidR="00D72119" w:rsidRPr="009F0D05">
        <w:rPr>
          <w:color w:val="auto"/>
        </w:rPr>
        <w:t xml:space="preserve"> в электронной форме</w:t>
      </w:r>
      <w:bookmarkEnd w:id="82"/>
    </w:p>
    <w:p w:rsidR="000A7EFB" w:rsidRPr="009F0D05" w:rsidRDefault="000A7EFB" w:rsidP="00A91C74">
      <w:pPr>
        <w:spacing w:after="0" w:line="240" w:lineRule="auto"/>
        <w:rPr>
          <w:rFonts w:ascii="Times New Roman" w:hAnsi="Times New Roman"/>
        </w:rPr>
      </w:pPr>
    </w:p>
    <w:p w:rsidR="005C1462"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 xml:space="preserve">3.1. </w:t>
      </w:r>
      <w:r w:rsidR="005C1462" w:rsidRPr="009F0D05">
        <w:rPr>
          <w:rFonts w:ascii="Times New Roman" w:hAnsi="Times New Roman"/>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3.2.В извещении о проведении конкурса должны быть указаны сведения предусмотренные разделом 1 глав</w:t>
      </w:r>
      <w:r w:rsidR="00006E9B" w:rsidRPr="009F0D05">
        <w:rPr>
          <w:rFonts w:ascii="Times New Roman" w:hAnsi="Times New Roman"/>
        </w:rPr>
        <w:t>ы</w:t>
      </w:r>
      <w:r w:rsidRPr="009F0D05">
        <w:rPr>
          <w:rFonts w:ascii="Times New Roman" w:hAnsi="Times New Roman"/>
        </w:rPr>
        <w:t xml:space="preserve"> 6 настоящего Положения.</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p>
    <w:p w:rsidR="00CB651A" w:rsidRPr="009F0D05" w:rsidRDefault="00D72119" w:rsidP="0010383D">
      <w:pPr>
        <w:pStyle w:val="2"/>
        <w:spacing w:before="0" w:line="240" w:lineRule="auto"/>
        <w:rPr>
          <w:color w:val="auto"/>
        </w:rPr>
      </w:pPr>
      <w:bookmarkStart w:id="83" w:name="_Toc451946338"/>
      <w:bookmarkStart w:id="84" w:name="_Toc452025934"/>
      <w:bookmarkStart w:id="85" w:name="_Toc16148192"/>
      <w:r w:rsidRPr="009F0D05">
        <w:rPr>
          <w:color w:val="auto"/>
        </w:rPr>
        <w:t xml:space="preserve">Раздел 4. Отмена </w:t>
      </w:r>
      <w:r w:rsidR="00CB651A" w:rsidRPr="009F0D05">
        <w:rPr>
          <w:color w:val="auto"/>
        </w:rPr>
        <w:t>конкурса</w:t>
      </w:r>
      <w:bookmarkEnd w:id="83"/>
      <w:bookmarkEnd w:id="84"/>
      <w:r w:rsidRPr="009F0D05">
        <w:rPr>
          <w:color w:val="auto"/>
        </w:rPr>
        <w:t xml:space="preserve"> в электронной форме</w:t>
      </w:r>
      <w:bookmarkEnd w:id="85"/>
    </w:p>
    <w:p w:rsidR="000A7EFB" w:rsidRPr="009F0D05" w:rsidRDefault="000A7EFB" w:rsidP="00A91C74">
      <w:pPr>
        <w:spacing w:after="0" w:line="240" w:lineRule="auto"/>
        <w:rPr>
          <w:rFonts w:ascii="Times New Roman" w:hAnsi="Times New Roman"/>
        </w:rPr>
      </w:pPr>
    </w:p>
    <w:p w:rsidR="00CB651A" w:rsidRPr="009F0D05" w:rsidRDefault="00CB651A" w:rsidP="00A91C74">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4.1. </w:t>
      </w:r>
      <w:r w:rsidR="00D72119" w:rsidRPr="009F0D05">
        <w:rPr>
          <w:rFonts w:ascii="Times New Roman" w:hAnsi="Times New Roman"/>
        </w:rPr>
        <w:t>Порядок отмены конкурса в электронной форме установлен в разделе 1 главы 3 настоящего Положения.</w:t>
      </w:r>
    </w:p>
    <w:p w:rsidR="00CB651A" w:rsidRPr="009F0D05" w:rsidRDefault="00D72119"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4.2</w:t>
      </w:r>
      <w:r w:rsidR="00CB651A" w:rsidRPr="009F0D05">
        <w:rPr>
          <w:rFonts w:ascii="Times New Roman" w:hAnsi="Times New Roman"/>
        </w:rPr>
        <w:t>. В случае</w:t>
      </w:r>
      <w:r w:rsidR="00E10350" w:rsidRPr="009F0D05">
        <w:rPr>
          <w:rFonts w:ascii="Times New Roman" w:hAnsi="Times New Roman"/>
        </w:rPr>
        <w:t>,</w:t>
      </w:r>
      <w:r w:rsidR="00CB651A" w:rsidRPr="009F0D05">
        <w:rPr>
          <w:rFonts w:ascii="Times New Roman" w:hAnsi="Times New Roman"/>
        </w:rPr>
        <w:t xml:space="preserve"> если установлено требование обеспечения заявки на участие в конкурсе, Заказчик возвращает участникам закупки </w:t>
      </w:r>
      <w:r w:rsidRPr="009F0D05">
        <w:rPr>
          <w:rFonts w:ascii="Times New Roman" w:hAnsi="Times New Roman"/>
        </w:rPr>
        <w:t xml:space="preserve">денежные средства, внесенные в </w:t>
      </w:r>
      <w:r w:rsidR="00CB651A" w:rsidRPr="009F0D05">
        <w:rPr>
          <w:rFonts w:ascii="Times New Roman" w:hAnsi="Times New Roman"/>
        </w:rPr>
        <w:t xml:space="preserve">качестве обеспечения заявок на участие в конкурсе, </w:t>
      </w:r>
      <w:r w:rsidR="00CB651A" w:rsidRPr="009F0D05">
        <w:rPr>
          <w:rFonts w:ascii="Times New Roman" w:hAnsi="Times New Roman"/>
          <w:iCs/>
        </w:rPr>
        <w:t xml:space="preserve">в течение 5 (пяти) рабочих дней </w:t>
      </w:r>
      <w:r w:rsidR="00CB651A" w:rsidRPr="009F0D05">
        <w:rPr>
          <w:rFonts w:ascii="Times New Roman" w:hAnsi="Times New Roman"/>
        </w:rPr>
        <w:t>со  дня принятия решения об отказе от проведения конкурса.</w:t>
      </w:r>
    </w:p>
    <w:p w:rsidR="00EA78D1" w:rsidRPr="009F0D05" w:rsidRDefault="00EA78D1" w:rsidP="00A91C74">
      <w:pPr>
        <w:autoSpaceDE w:val="0"/>
        <w:autoSpaceDN w:val="0"/>
        <w:adjustRightInd w:val="0"/>
        <w:spacing w:after="0" w:line="240" w:lineRule="auto"/>
        <w:jc w:val="both"/>
        <w:rPr>
          <w:rFonts w:ascii="Times New Roman" w:hAnsi="Times New Roman"/>
          <w:highlight w:val="magenta"/>
        </w:rPr>
      </w:pPr>
    </w:p>
    <w:p w:rsidR="000A7EFB" w:rsidRPr="009F0D05" w:rsidRDefault="00225AEC" w:rsidP="0010383D">
      <w:pPr>
        <w:pStyle w:val="2"/>
        <w:spacing w:before="0" w:line="240" w:lineRule="auto"/>
        <w:rPr>
          <w:color w:val="auto"/>
        </w:rPr>
      </w:pPr>
      <w:bookmarkStart w:id="86" w:name="_Toc451946339"/>
      <w:bookmarkStart w:id="87" w:name="_Toc452025935"/>
      <w:bookmarkStart w:id="88" w:name="_Toc16148193"/>
      <w:r w:rsidRPr="009F0D05">
        <w:rPr>
          <w:color w:val="auto"/>
        </w:rPr>
        <w:t xml:space="preserve">Раздел 5. Документация </w:t>
      </w:r>
      <w:r w:rsidR="00CB651A" w:rsidRPr="009F0D05">
        <w:rPr>
          <w:color w:val="auto"/>
        </w:rPr>
        <w:t>конкурса</w:t>
      </w:r>
      <w:bookmarkEnd w:id="86"/>
      <w:bookmarkEnd w:id="87"/>
      <w:r w:rsidR="00D72119" w:rsidRPr="009F0D05">
        <w:rPr>
          <w:color w:val="auto"/>
        </w:rPr>
        <w:t xml:space="preserve"> в электронной форме</w:t>
      </w:r>
      <w:bookmarkEnd w:id="88"/>
    </w:p>
    <w:p w:rsidR="000A7EFB" w:rsidRPr="009F0D05" w:rsidRDefault="000A7EFB" w:rsidP="00A91C74">
      <w:pPr>
        <w:spacing w:after="0" w:line="240" w:lineRule="auto"/>
        <w:rPr>
          <w:rFonts w:ascii="Times New Roman" w:hAnsi="Times New Roman"/>
        </w:rPr>
      </w:pP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 xml:space="preserve">5.1. Документация </w:t>
      </w:r>
      <w:r w:rsidR="00225AEC" w:rsidRPr="009F0D05">
        <w:rPr>
          <w:rFonts w:ascii="Times New Roman" w:hAnsi="Times New Roman"/>
        </w:rPr>
        <w:t xml:space="preserve">разрабатывается и утверждается </w:t>
      </w:r>
      <w:r w:rsidRPr="009F0D05">
        <w:rPr>
          <w:rFonts w:ascii="Times New Roman" w:hAnsi="Times New Roman"/>
        </w:rPr>
        <w:t xml:space="preserve">в соответствии с </w:t>
      </w:r>
      <w:r w:rsidR="00225AEC" w:rsidRPr="009F0D05">
        <w:rPr>
          <w:rFonts w:ascii="Times New Roman" w:hAnsi="Times New Roman"/>
        </w:rPr>
        <w:t>настоящим Положением</w:t>
      </w:r>
      <w:r w:rsidRPr="009F0D05">
        <w:rPr>
          <w:rFonts w:ascii="Times New Roman" w:hAnsi="Times New Roman"/>
        </w:rPr>
        <w:t>.</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5.2.В документации о проведении конкурса должны быть указаны сведения предусмотренные разделом 2 глав</w:t>
      </w:r>
      <w:r w:rsidR="00E10350" w:rsidRPr="009F0D05">
        <w:rPr>
          <w:rFonts w:ascii="Times New Roman" w:hAnsi="Times New Roman"/>
        </w:rPr>
        <w:t>ы</w:t>
      </w:r>
      <w:r w:rsidRPr="009F0D05">
        <w:rPr>
          <w:rFonts w:ascii="Times New Roman" w:hAnsi="Times New Roman"/>
        </w:rPr>
        <w:t xml:space="preserve"> 6 настоящего Положения.</w:t>
      </w:r>
    </w:p>
    <w:p w:rsidR="00CB651A" w:rsidRPr="009F0D05" w:rsidRDefault="00DA70BD"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 xml:space="preserve">5.2. К </w:t>
      </w:r>
      <w:r w:rsidR="00CB651A" w:rsidRPr="009F0D05">
        <w:rPr>
          <w:rFonts w:ascii="Times New Roman" w:hAnsi="Times New Roman"/>
        </w:rPr>
        <w:t>документации должен быть приложен проект договора, который является ее неотъемлемой частью.</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5.3. Заказчик вправе установить требование обеспечения заявки на участие в  конкурсе в соответствии с разд</w:t>
      </w:r>
      <w:r w:rsidR="00225AEC" w:rsidRPr="009F0D05">
        <w:rPr>
          <w:rFonts w:ascii="Times New Roman" w:hAnsi="Times New Roman"/>
        </w:rPr>
        <w:t>елом 3</w:t>
      </w:r>
      <w:r w:rsidRPr="009F0D05">
        <w:rPr>
          <w:rFonts w:ascii="Times New Roman" w:hAnsi="Times New Roman"/>
        </w:rPr>
        <w:t xml:space="preserve"> глав</w:t>
      </w:r>
      <w:r w:rsidR="00E10350" w:rsidRPr="009F0D05">
        <w:rPr>
          <w:rFonts w:ascii="Times New Roman" w:hAnsi="Times New Roman"/>
        </w:rPr>
        <w:t>ы</w:t>
      </w:r>
      <w:r w:rsidRPr="009F0D05">
        <w:rPr>
          <w:rFonts w:ascii="Times New Roman" w:hAnsi="Times New Roman"/>
        </w:rPr>
        <w:t xml:space="preserve"> 6 настоящего Положения. </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5.4. Заказчик вправе установить требование обеспечения договора на участие в  конк</w:t>
      </w:r>
      <w:r w:rsidR="00225AEC" w:rsidRPr="009F0D05">
        <w:rPr>
          <w:rFonts w:ascii="Times New Roman" w:hAnsi="Times New Roman"/>
        </w:rPr>
        <w:t>урсе в соответствии с разделом 4</w:t>
      </w:r>
      <w:r w:rsidRPr="009F0D05">
        <w:rPr>
          <w:rFonts w:ascii="Times New Roman" w:hAnsi="Times New Roman"/>
        </w:rPr>
        <w:t xml:space="preserve"> глав</w:t>
      </w:r>
      <w:r w:rsidR="00E10350" w:rsidRPr="009F0D05">
        <w:rPr>
          <w:rFonts w:ascii="Times New Roman" w:hAnsi="Times New Roman"/>
        </w:rPr>
        <w:t>ы</w:t>
      </w:r>
      <w:r w:rsidRPr="009F0D05">
        <w:rPr>
          <w:rFonts w:ascii="Times New Roman" w:hAnsi="Times New Roman"/>
        </w:rPr>
        <w:t xml:space="preserve"> 6 настоящего Положения. </w:t>
      </w:r>
    </w:p>
    <w:p w:rsidR="00CB651A" w:rsidRPr="009F0D05" w:rsidRDefault="00CB651A" w:rsidP="00A91C74">
      <w:pPr>
        <w:autoSpaceDE w:val="0"/>
        <w:autoSpaceDN w:val="0"/>
        <w:adjustRightInd w:val="0"/>
        <w:spacing w:after="0" w:line="240" w:lineRule="auto"/>
        <w:ind w:firstLine="708"/>
        <w:jc w:val="both"/>
        <w:rPr>
          <w:rFonts w:ascii="Times New Roman" w:hAnsi="Times New Roman"/>
        </w:rPr>
      </w:pPr>
    </w:p>
    <w:p w:rsidR="00CB651A" w:rsidRPr="009F0D05" w:rsidRDefault="00CB651A" w:rsidP="0010383D">
      <w:pPr>
        <w:pStyle w:val="2"/>
        <w:spacing w:before="0" w:line="240" w:lineRule="auto"/>
        <w:rPr>
          <w:color w:val="auto"/>
        </w:rPr>
      </w:pPr>
      <w:bookmarkStart w:id="89" w:name="_Toc451437383"/>
      <w:bookmarkStart w:id="90" w:name="_Toc451946340"/>
      <w:bookmarkStart w:id="91" w:name="_Toc452025936"/>
      <w:bookmarkStart w:id="92" w:name="_Toc16148194"/>
      <w:r w:rsidRPr="009F0D05">
        <w:rPr>
          <w:color w:val="auto"/>
        </w:rPr>
        <w:t>Раздел 6. Разъяснение по</w:t>
      </w:r>
      <w:bookmarkEnd w:id="89"/>
      <w:r w:rsidRPr="009F0D05">
        <w:rPr>
          <w:color w:val="auto"/>
        </w:rPr>
        <w:t>ложений</w:t>
      </w:r>
      <w:r w:rsidRPr="009F0D05">
        <w:rPr>
          <w:rStyle w:val="apple-converted-space"/>
          <w:color w:val="auto"/>
        </w:rPr>
        <w:t> </w:t>
      </w:r>
      <w:r w:rsidRPr="009F0D05">
        <w:rPr>
          <w:color w:val="auto"/>
        </w:rPr>
        <w:t>документации</w:t>
      </w:r>
      <w:bookmarkEnd w:id="90"/>
      <w:bookmarkEnd w:id="91"/>
      <w:bookmarkEnd w:id="92"/>
    </w:p>
    <w:p w:rsidR="000A7EFB" w:rsidRPr="009F0D05" w:rsidRDefault="000A7EFB" w:rsidP="00A91C74">
      <w:pPr>
        <w:spacing w:after="0" w:line="240" w:lineRule="auto"/>
        <w:rPr>
          <w:rFonts w:ascii="Times New Roman" w:hAnsi="Times New Roman"/>
        </w:rPr>
      </w:pPr>
    </w:p>
    <w:p w:rsidR="00CB651A" w:rsidRPr="009F0D05" w:rsidRDefault="00CB651A" w:rsidP="00A91C74">
      <w:pPr>
        <w:spacing w:after="0" w:line="240" w:lineRule="auto"/>
        <w:ind w:firstLine="708"/>
        <w:jc w:val="both"/>
        <w:rPr>
          <w:rFonts w:ascii="Times New Roman" w:hAnsi="Times New Roman"/>
        </w:rPr>
      </w:pPr>
      <w:r w:rsidRPr="009F0D05">
        <w:rPr>
          <w:rFonts w:ascii="Times New Roman" w:hAnsi="Times New Roman"/>
        </w:rPr>
        <w:t xml:space="preserve">6.1. </w:t>
      </w:r>
      <w:r w:rsidR="00225AEC" w:rsidRPr="009F0D05">
        <w:rPr>
          <w:rFonts w:ascii="Times New Roman" w:hAnsi="Times New Roman"/>
        </w:rPr>
        <w:t>Условия подачи и размещения разъяснений положений документации конкурса в электронной форме определены в разделе 10 главы 4 настоящего Положения.</w:t>
      </w:r>
    </w:p>
    <w:p w:rsidR="00D43516" w:rsidRDefault="00D43516" w:rsidP="00A91C74">
      <w:pPr>
        <w:spacing w:after="0" w:line="240" w:lineRule="auto"/>
        <w:ind w:firstLine="708"/>
        <w:jc w:val="both"/>
        <w:rPr>
          <w:rFonts w:ascii="Times New Roman" w:hAnsi="Times New Roman"/>
        </w:rPr>
      </w:pPr>
    </w:p>
    <w:p w:rsidR="00B86483" w:rsidRPr="009F0D05" w:rsidRDefault="00B86483" w:rsidP="00A91C74">
      <w:pPr>
        <w:spacing w:after="0" w:line="240" w:lineRule="auto"/>
        <w:ind w:firstLine="708"/>
        <w:jc w:val="both"/>
        <w:rPr>
          <w:rFonts w:ascii="Times New Roman" w:hAnsi="Times New Roman"/>
        </w:rPr>
      </w:pPr>
    </w:p>
    <w:p w:rsidR="00CB651A" w:rsidRPr="009F0D05" w:rsidRDefault="00CB651A" w:rsidP="00D43516">
      <w:pPr>
        <w:pStyle w:val="2"/>
        <w:spacing w:before="0" w:line="240" w:lineRule="auto"/>
        <w:rPr>
          <w:color w:val="auto"/>
        </w:rPr>
      </w:pPr>
      <w:bookmarkStart w:id="93" w:name="_Toc451437384"/>
      <w:bookmarkStart w:id="94" w:name="_Toc451946341"/>
      <w:bookmarkStart w:id="95" w:name="_Toc452025937"/>
      <w:bookmarkStart w:id="96" w:name="_Toc16148195"/>
      <w:r w:rsidRPr="009F0D05">
        <w:rPr>
          <w:color w:val="auto"/>
        </w:rPr>
        <w:t>Раздел 7. Изменени</w:t>
      </w:r>
      <w:bookmarkEnd w:id="93"/>
      <w:r w:rsidRPr="009F0D05">
        <w:rPr>
          <w:color w:val="auto"/>
        </w:rPr>
        <w:t>е</w:t>
      </w:r>
      <w:r w:rsidRPr="009F0D05">
        <w:rPr>
          <w:rStyle w:val="apple-converted-space"/>
          <w:color w:val="auto"/>
        </w:rPr>
        <w:t> </w:t>
      </w:r>
      <w:r w:rsidRPr="009F0D05">
        <w:rPr>
          <w:color w:val="auto"/>
        </w:rPr>
        <w:t>документации</w:t>
      </w:r>
      <w:bookmarkEnd w:id="94"/>
      <w:bookmarkEnd w:id="95"/>
      <w:bookmarkEnd w:id="96"/>
    </w:p>
    <w:p w:rsidR="000A7EFB" w:rsidRPr="009F0D05" w:rsidRDefault="000A7EFB" w:rsidP="00A91C74">
      <w:pPr>
        <w:spacing w:after="0" w:line="240" w:lineRule="auto"/>
        <w:rPr>
          <w:rFonts w:ascii="Times New Roman" w:hAnsi="Times New Roman"/>
        </w:rPr>
      </w:pPr>
    </w:p>
    <w:p w:rsidR="002D22B5" w:rsidRPr="009F0D05" w:rsidRDefault="00CB651A" w:rsidP="00A91C74">
      <w:pPr>
        <w:spacing w:after="0" w:line="240" w:lineRule="auto"/>
        <w:ind w:firstLine="708"/>
        <w:jc w:val="both"/>
        <w:rPr>
          <w:rFonts w:ascii="Times New Roman" w:hAnsi="Times New Roman"/>
        </w:rPr>
      </w:pPr>
      <w:r w:rsidRPr="009F0D05">
        <w:rPr>
          <w:rFonts w:ascii="Times New Roman" w:hAnsi="Times New Roman"/>
        </w:rPr>
        <w:t xml:space="preserve">7.1. </w:t>
      </w:r>
      <w:r w:rsidR="002D22B5" w:rsidRPr="009F0D05">
        <w:rPr>
          <w:rFonts w:ascii="Times New Roman" w:hAnsi="Times New Roman"/>
        </w:rPr>
        <w:t xml:space="preserve">Заказчик по собственной инициативе или в соответствии с запросом участника закупки </w:t>
      </w:r>
      <w:r w:rsidR="002D22B5" w:rsidRPr="009F0D05">
        <w:rPr>
          <w:rFonts w:ascii="Times New Roman" w:hAnsi="Times New Roman"/>
          <w:iCs/>
        </w:rPr>
        <w:t>вправе принять</w:t>
      </w:r>
      <w:r w:rsidR="002D22B5" w:rsidRPr="009F0D05">
        <w:rPr>
          <w:rFonts w:ascii="Times New Roman" w:hAnsi="Times New Roman"/>
        </w:rPr>
        <w:t xml:space="preserve"> решение о внесении изменений в извещение и/или в до</w:t>
      </w:r>
      <w:r w:rsidR="00A91C74" w:rsidRPr="009F0D05">
        <w:rPr>
          <w:rFonts w:ascii="Times New Roman" w:hAnsi="Times New Roman"/>
        </w:rPr>
        <w:t>кументацию о проведении конкурса</w:t>
      </w:r>
      <w:r w:rsidR="002D22B5" w:rsidRPr="009F0D05">
        <w:rPr>
          <w:rFonts w:ascii="Times New Roman" w:hAnsi="Times New Roman"/>
        </w:rPr>
        <w:t>, не позднее, чем за 2 (два) дня до даты окончания срока подачи заявок на участие в закупке.</w:t>
      </w:r>
    </w:p>
    <w:p w:rsidR="00CB651A" w:rsidRPr="009F0D05" w:rsidRDefault="002D22B5" w:rsidP="00A91C74">
      <w:pPr>
        <w:spacing w:after="0" w:line="240" w:lineRule="auto"/>
        <w:ind w:firstLine="708"/>
        <w:jc w:val="both"/>
        <w:rPr>
          <w:rFonts w:ascii="Times New Roman" w:hAnsi="Times New Roman"/>
          <w:iCs/>
        </w:rPr>
      </w:pPr>
      <w:r w:rsidRPr="009F0D05">
        <w:rPr>
          <w:rFonts w:ascii="Times New Roman" w:hAnsi="Times New Roman"/>
        </w:rPr>
        <w:t xml:space="preserve">7.2. </w:t>
      </w:r>
      <w:r w:rsidR="00F975B8" w:rsidRPr="009F0D05">
        <w:rPr>
          <w:rFonts w:ascii="Times New Roman" w:hAnsi="Times New Roman"/>
        </w:rPr>
        <w:t>Порядок изменения положений документации конкурса в электронной форме определены в разделе 10 главы 4 настоящего Положения.</w:t>
      </w:r>
    </w:p>
    <w:p w:rsidR="00CB651A" w:rsidRPr="009F0D05" w:rsidRDefault="00F975B8" w:rsidP="00A91C74">
      <w:pPr>
        <w:spacing w:after="0" w:line="240" w:lineRule="auto"/>
        <w:ind w:firstLine="708"/>
        <w:jc w:val="both"/>
        <w:rPr>
          <w:rFonts w:ascii="Times New Roman" w:hAnsi="Times New Roman"/>
        </w:rPr>
      </w:pPr>
      <w:r w:rsidRPr="009F0D05">
        <w:rPr>
          <w:rFonts w:ascii="Times New Roman" w:hAnsi="Times New Roman"/>
        </w:rPr>
        <w:t>7.</w:t>
      </w:r>
      <w:r w:rsidR="002D22B5" w:rsidRPr="009F0D05">
        <w:rPr>
          <w:rFonts w:ascii="Times New Roman" w:hAnsi="Times New Roman"/>
        </w:rPr>
        <w:t>3</w:t>
      </w:r>
      <w:r w:rsidR="00CB651A" w:rsidRPr="009F0D05">
        <w:rPr>
          <w:rFonts w:ascii="Times New Roman" w:hAnsi="Times New Roman"/>
        </w:rPr>
        <w:t>. Участники закупки должны самостоятельно отслеживать изменения, вносимые в извещение и/или в документаци</w:t>
      </w:r>
      <w:r w:rsidR="00660179" w:rsidRPr="009F0D05">
        <w:rPr>
          <w:rFonts w:ascii="Times New Roman" w:hAnsi="Times New Roman"/>
        </w:rPr>
        <w:t>ю</w:t>
      </w:r>
      <w:r w:rsidR="00CB651A" w:rsidRPr="009F0D05">
        <w:rPr>
          <w:rFonts w:ascii="Times New Roman" w:hAnsi="Times New Roman"/>
        </w:rPr>
        <w:t>. Заказчик не несет ответственности за несвоевременное получение участником закупки информации в единой информационной системе.</w:t>
      </w:r>
    </w:p>
    <w:p w:rsidR="00DA70BD" w:rsidRPr="009F0D05" w:rsidRDefault="00DA70BD" w:rsidP="00A91C74">
      <w:pPr>
        <w:spacing w:after="0" w:line="240" w:lineRule="auto"/>
        <w:ind w:firstLine="708"/>
        <w:jc w:val="both"/>
        <w:rPr>
          <w:rFonts w:ascii="Times New Roman" w:hAnsi="Times New Roman"/>
        </w:rPr>
      </w:pPr>
    </w:p>
    <w:p w:rsidR="00CB651A" w:rsidRPr="009F0D05" w:rsidRDefault="00CB651A" w:rsidP="00D43516">
      <w:pPr>
        <w:pStyle w:val="2"/>
        <w:spacing w:before="0" w:line="240" w:lineRule="auto"/>
        <w:rPr>
          <w:color w:val="auto"/>
        </w:rPr>
      </w:pPr>
      <w:bookmarkStart w:id="97" w:name="_Toc451946342"/>
      <w:bookmarkStart w:id="98" w:name="_Toc452025938"/>
      <w:bookmarkStart w:id="99" w:name="_Toc16148196"/>
      <w:r w:rsidRPr="009F0D05">
        <w:rPr>
          <w:color w:val="auto"/>
        </w:rPr>
        <w:t>Раздел 8. Порядок подачи заявок на участие в конкурсе</w:t>
      </w:r>
      <w:bookmarkEnd w:id="97"/>
      <w:bookmarkEnd w:id="98"/>
      <w:r w:rsidR="002D22B5" w:rsidRPr="009F0D05">
        <w:rPr>
          <w:color w:val="auto"/>
        </w:rPr>
        <w:t xml:space="preserve"> в электронной форме</w:t>
      </w:r>
      <w:bookmarkEnd w:id="99"/>
    </w:p>
    <w:p w:rsidR="000A7EFB" w:rsidRPr="009F0D05" w:rsidRDefault="000A7EFB" w:rsidP="00A91C74">
      <w:pPr>
        <w:spacing w:after="0" w:line="240" w:lineRule="auto"/>
        <w:rPr>
          <w:rFonts w:ascii="Times New Roman" w:hAnsi="Times New Roman"/>
          <w:highlight w:val="magenta"/>
        </w:rPr>
      </w:pPr>
    </w:p>
    <w:p w:rsidR="002D22B5" w:rsidRPr="009F0D05" w:rsidRDefault="002D22B5" w:rsidP="00A91C74">
      <w:pPr>
        <w:spacing w:after="0" w:line="240" w:lineRule="auto"/>
        <w:ind w:firstLine="708"/>
        <w:jc w:val="both"/>
        <w:rPr>
          <w:rFonts w:ascii="Times New Roman" w:hAnsi="Times New Roman"/>
        </w:rPr>
      </w:pPr>
      <w:r w:rsidRPr="009F0D05">
        <w:rPr>
          <w:rFonts w:ascii="Times New Roman" w:hAnsi="Times New Roman"/>
        </w:rPr>
        <w:t xml:space="preserve">8.1.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w:t>
      </w:r>
      <w:r w:rsidR="00A91C74" w:rsidRPr="009F0D05">
        <w:rPr>
          <w:rFonts w:ascii="Times New Roman" w:hAnsi="Times New Roman"/>
        </w:rPr>
        <w:t>конкурсе</w:t>
      </w:r>
      <w:r w:rsidRPr="009F0D05">
        <w:rPr>
          <w:rFonts w:ascii="Times New Roman" w:hAnsi="Times New Roman"/>
        </w:rPr>
        <w:t xml:space="preserve"> в сроки, которые установлены извещением и (или) документацией о закупке. </w:t>
      </w:r>
    </w:p>
    <w:p w:rsidR="002D22B5" w:rsidRPr="009F0D05" w:rsidRDefault="002D22B5" w:rsidP="00A91C74">
      <w:pPr>
        <w:spacing w:after="0" w:line="240" w:lineRule="auto"/>
        <w:jc w:val="both"/>
        <w:rPr>
          <w:rFonts w:ascii="Times New Roman" w:hAnsi="Times New Roman"/>
        </w:rPr>
      </w:pPr>
      <w:r w:rsidRPr="009F0D05">
        <w:rPr>
          <w:rFonts w:ascii="Times New Roman" w:hAnsi="Times New Roman"/>
        </w:rPr>
        <w:tab/>
        <w:t xml:space="preserve">8.2.Порядок,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2D22B5" w:rsidRPr="009F0D05" w:rsidRDefault="002D22B5" w:rsidP="00A91C74">
      <w:pPr>
        <w:spacing w:after="0" w:line="240" w:lineRule="auto"/>
        <w:ind w:firstLine="540"/>
        <w:jc w:val="both"/>
        <w:rPr>
          <w:rFonts w:ascii="Times New Roman" w:hAnsi="Times New Roman"/>
        </w:rPr>
      </w:pPr>
      <w:r w:rsidRPr="009F0D05">
        <w:rPr>
          <w:rFonts w:ascii="Times New Roman" w:hAnsi="Times New Roman"/>
        </w:rPr>
        <w:t xml:space="preserve">   8.3.Заявка на участие в конкурсе предоставляется участником в виде электронного документа.</w:t>
      </w:r>
    </w:p>
    <w:p w:rsidR="002D22B5" w:rsidRPr="009F0D05" w:rsidRDefault="002D22B5" w:rsidP="00A91C74">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    8.4.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9F0D05" w:rsidRDefault="002D22B5" w:rsidP="00A91C74">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   8.5. Участник закупки вправе подать только одну заявку на участие в конкурсе в отношении каждого лота.</w:t>
      </w:r>
    </w:p>
    <w:p w:rsidR="002D22B5" w:rsidRPr="009F0D05" w:rsidRDefault="002D22B5" w:rsidP="00A91C74">
      <w:pPr>
        <w:spacing w:after="0" w:line="240" w:lineRule="auto"/>
        <w:ind w:firstLine="709"/>
        <w:jc w:val="both"/>
        <w:rPr>
          <w:rFonts w:ascii="Times New Roman" w:hAnsi="Times New Roman"/>
        </w:rPr>
      </w:pPr>
      <w:r w:rsidRPr="009F0D05">
        <w:rPr>
          <w:rFonts w:ascii="Times New Roman" w:hAnsi="Times New Roman"/>
        </w:rPr>
        <w:t>8.6.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2D22B5" w:rsidRPr="009F0D05" w:rsidRDefault="002D22B5" w:rsidP="00A91C74">
      <w:pPr>
        <w:spacing w:after="0" w:line="240" w:lineRule="auto"/>
        <w:ind w:firstLine="708"/>
        <w:jc w:val="both"/>
        <w:rPr>
          <w:rFonts w:ascii="Times New Roman" w:hAnsi="Times New Roman"/>
        </w:rPr>
      </w:pPr>
      <w:r w:rsidRPr="009F0D05">
        <w:rPr>
          <w:rFonts w:ascii="Times New Roman" w:hAnsi="Times New Roman"/>
        </w:rPr>
        <w:t>8.7. Прием заявок на участие в конкурсе прекращается после окончания срока подачи заявок на участие в конкурсе, установленного в документации.</w:t>
      </w:r>
    </w:p>
    <w:p w:rsidR="00CB651A" w:rsidRPr="009F0D05" w:rsidRDefault="00CB651A" w:rsidP="00A91C74">
      <w:pPr>
        <w:autoSpaceDE w:val="0"/>
        <w:autoSpaceDN w:val="0"/>
        <w:adjustRightInd w:val="0"/>
        <w:spacing w:after="0" w:line="240" w:lineRule="auto"/>
        <w:jc w:val="both"/>
        <w:rPr>
          <w:rFonts w:ascii="Times New Roman" w:hAnsi="Times New Roman"/>
          <w:b/>
          <w:bCs/>
        </w:rPr>
      </w:pPr>
    </w:p>
    <w:p w:rsidR="002D22B5" w:rsidRPr="009F0D05" w:rsidRDefault="00CB651A" w:rsidP="00D43516">
      <w:pPr>
        <w:pStyle w:val="2"/>
        <w:spacing w:before="0" w:line="240" w:lineRule="auto"/>
        <w:rPr>
          <w:color w:val="auto"/>
        </w:rPr>
      </w:pPr>
      <w:bookmarkStart w:id="100" w:name="_Toc451946343"/>
      <w:bookmarkStart w:id="101" w:name="_Toc452025939"/>
      <w:bookmarkStart w:id="102" w:name="_Toc16148197"/>
      <w:r w:rsidRPr="009F0D05">
        <w:rPr>
          <w:color w:val="auto"/>
        </w:rPr>
        <w:t xml:space="preserve">Раздел 9. </w:t>
      </w:r>
      <w:bookmarkEnd w:id="100"/>
      <w:bookmarkEnd w:id="101"/>
      <w:r w:rsidR="002D22B5" w:rsidRPr="009F0D05">
        <w:rPr>
          <w:color w:val="auto"/>
        </w:rPr>
        <w:t xml:space="preserve">Открытие доступа к заявкам на участие в </w:t>
      </w:r>
      <w:r w:rsidR="00B576E1" w:rsidRPr="009F0D05">
        <w:rPr>
          <w:color w:val="auto"/>
        </w:rPr>
        <w:t>конкурсе в электронной форме</w:t>
      </w:r>
      <w:bookmarkEnd w:id="102"/>
    </w:p>
    <w:p w:rsidR="002D22B5" w:rsidRPr="009F0D05" w:rsidRDefault="002D22B5" w:rsidP="00A91C74">
      <w:pPr>
        <w:spacing w:after="0" w:line="240" w:lineRule="auto"/>
        <w:rPr>
          <w:rFonts w:ascii="Times New Roman" w:hAnsi="Times New Roman"/>
        </w:rPr>
      </w:pPr>
    </w:p>
    <w:p w:rsidR="002D22B5" w:rsidRPr="009F0D05" w:rsidRDefault="002D22B5" w:rsidP="00A91C74">
      <w:pPr>
        <w:spacing w:after="0" w:line="240" w:lineRule="auto"/>
        <w:ind w:firstLine="567"/>
        <w:jc w:val="both"/>
        <w:rPr>
          <w:rFonts w:ascii="Times New Roman" w:hAnsi="Times New Roman"/>
        </w:rPr>
      </w:pPr>
      <w:r w:rsidRPr="009F0D05">
        <w:rPr>
          <w:rFonts w:ascii="Times New Roman" w:hAnsi="Times New Roman"/>
        </w:rPr>
        <w:t>9.1. Открытие доступа к заявкам на участие в конкурсе, производится с использованием функционала электронной площадки после истечения срока подачи заявок на участие в конкурсе, в соответствии с извещением и регламентом электронной площадки.</w:t>
      </w:r>
    </w:p>
    <w:p w:rsidR="002D22B5" w:rsidRPr="009F0D05" w:rsidRDefault="002D22B5" w:rsidP="00A91C74">
      <w:pPr>
        <w:spacing w:after="0" w:line="240" w:lineRule="auto"/>
        <w:ind w:firstLine="567"/>
        <w:jc w:val="both"/>
        <w:rPr>
          <w:rFonts w:ascii="Times New Roman" w:hAnsi="Times New Roman"/>
        </w:rPr>
      </w:pPr>
      <w:r w:rsidRPr="009F0D05">
        <w:rPr>
          <w:rFonts w:ascii="Times New Roman" w:hAnsi="Times New Roman"/>
        </w:rPr>
        <w:t xml:space="preserve">9.2. По окончании срока подачи заявок оператор электронной площадки передает Заказчику все поступившие заявки. </w:t>
      </w:r>
    </w:p>
    <w:p w:rsidR="002D22B5" w:rsidRPr="009F0D05" w:rsidRDefault="002D22B5" w:rsidP="00A91C74">
      <w:pPr>
        <w:spacing w:after="0" w:line="240" w:lineRule="auto"/>
        <w:ind w:firstLine="567"/>
        <w:jc w:val="both"/>
        <w:rPr>
          <w:rFonts w:ascii="Times New Roman" w:hAnsi="Times New Roman"/>
        </w:rPr>
      </w:pPr>
      <w:r w:rsidRPr="009F0D05">
        <w:rPr>
          <w:rFonts w:ascii="Times New Roman" w:hAnsi="Times New Roman"/>
        </w:rPr>
        <w:t xml:space="preserve">9.3. Протокол </w:t>
      </w:r>
      <w:r w:rsidRPr="009F0D05">
        <w:rPr>
          <w:rFonts w:ascii="Times New Roman" w:hAnsi="Times New Roman"/>
          <w:shd w:val="clear" w:color="auto" w:fill="FFFFFF"/>
        </w:rPr>
        <w:t>открытия доступа к заявкам на участие в</w:t>
      </w:r>
      <w:r w:rsidRPr="009F0D05">
        <w:rPr>
          <w:rStyle w:val="apple-converted-space"/>
          <w:rFonts w:ascii="Times New Roman" w:hAnsi="Times New Roman"/>
          <w:shd w:val="clear" w:color="auto" w:fill="FFFFFF"/>
        </w:rPr>
        <w:t> </w:t>
      </w:r>
      <w:r w:rsidRPr="009F0D05">
        <w:rPr>
          <w:rFonts w:ascii="Times New Roman" w:hAnsi="Times New Roman"/>
        </w:rPr>
        <w:t xml:space="preserve">конкурсе составляется Комиссией по осуществлению закупок и подписывается всеми присутствующими членами Комиссии по осуществлению закупок после </w:t>
      </w:r>
      <w:r w:rsidRPr="009F0D05">
        <w:rPr>
          <w:rFonts w:ascii="Times New Roman" w:hAnsi="Times New Roman"/>
          <w:shd w:val="clear" w:color="auto" w:fill="FFFFFF"/>
        </w:rPr>
        <w:t>открытия доступа к заявкам на участие в</w:t>
      </w:r>
      <w:r w:rsidRPr="009F0D05">
        <w:rPr>
          <w:rStyle w:val="apple-converted-space"/>
          <w:rFonts w:ascii="Times New Roman" w:hAnsi="Times New Roman"/>
          <w:shd w:val="clear" w:color="auto" w:fill="FFFFFF"/>
        </w:rPr>
        <w:t> </w:t>
      </w:r>
      <w:r w:rsidR="00A91C74" w:rsidRPr="009F0D05">
        <w:rPr>
          <w:rFonts w:ascii="Times New Roman" w:hAnsi="Times New Roman"/>
        </w:rPr>
        <w:t>конкурсе</w:t>
      </w:r>
      <w:r w:rsidRPr="009F0D05">
        <w:rPr>
          <w:rFonts w:ascii="Times New Roman" w:hAnsi="Times New Roman"/>
          <w:shd w:val="clear" w:color="auto" w:fill="FFFFFF"/>
        </w:rPr>
        <w:t>.</w:t>
      </w:r>
    </w:p>
    <w:p w:rsidR="002D22B5" w:rsidRPr="009F0D05" w:rsidRDefault="002D22B5" w:rsidP="00A91C74">
      <w:pPr>
        <w:spacing w:after="0" w:line="240" w:lineRule="auto"/>
        <w:ind w:firstLine="567"/>
        <w:jc w:val="both"/>
        <w:rPr>
          <w:rFonts w:ascii="Times New Roman" w:hAnsi="Times New Roman"/>
        </w:rPr>
      </w:pPr>
      <w:r w:rsidRPr="009F0D05">
        <w:rPr>
          <w:rFonts w:ascii="Times New Roman" w:hAnsi="Times New Roman"/>
          <w:shd w:val="clear" w:color="auto" w:fill="FFFFFF"/>
        </w:rPr>
        <w:t>9.4.</w:t>
      </w:r>
      <w:r w:rsidRPr="009F0D05">
        <w:rPr>
          <w:rStyle w:val="apple-converted-space"/>
          <w:rFonts w:ascii="Times New Roman" w:hAnsi="Times New Roman"/>
          <w:shd w:val="clear" w:color="auto" w:fill="FFFFFF"/>
        </w:rPr>
        <w:t> </w:t>
      </w:r>
      <w:r w:rsidRPr="009F0D05">
        <w:rPr>
          <w:rFonts w:ascii="Times New Roman" w:hAnsi="Times New Roman"/>
        </w:rPr>
        <w:t>Указанный протокол размещается Заказчиком в единой информационной системе</w:t>
      </w:r>
      <w:r w:rsidRPr="009F0D05">
        <w:rPr>
          <w:rStyle w:val="apple-converted-space"/>
          <w:rFonts w:ascii="Times New Roman" w:hAnsi="Times New Roman"/>
        </w:rPr>
        <w:t> </w:t>
      </w:r>
      <w:r w:rsidRPr="009F0D05">
        <w:rPr>
          <w:rFonts w:ascii="Times New Roman" w:hAnsi="Times New Roman"/>
        </w:rPr>
        <w:t>не</w:t>
      </w:r>
      <w:r w:rsidRPr="009F0D05">
        <w:rPr>
          <w:rStyle w:val="apple-converted-space"/>
          <w:rFonts w:ascii="Times New Roman" w:hAnsi="Times New Roman"/>
        </w:rPr>
        <w:t> </w:t>
      </w:r>
      <w:r w:rsidRPr="009F0D05">
        <w:rPr>
          <w:rFonts w:ascii="Times New Roman" w:hAnsi="Times New Roman"/>
          <w:iCs/>
        </w:rPr>
        <w:t>позднее чем через 3 (три) дня со дня подписания</w:t>
      </w:r>
      <w:r w:rsidRPr="009F0D05">
        <w:rPr>
          <w:rStyle w:val="apple-converted-space"/>
          <w:rFonts w:ascii="Times New Roman" w:hAnsi="Times New Roman"/>
        </w:rPr>
        <w:t> </w:t>
      </w:r>
      <w:r w:rsidRPr="009F0D05">
        <w:rPr>
          <w:rFonts w:ascii="Times New Roman" w:hAnsi="Times New Roman"/>
        </w:rPr>
        <w:t>такого протокола.</w:t>
      </w:r>
    </w:p>
    <w:p w:rsidR="00B576E1" w:rsidRPr="009F0D05" w:rsidRDefault="00B576E1" w:rsidP="00A91C74">
      <w:pPr>
        <w:spacing w:after="0" w:line="240" w:lineRule="auto"/>
        <w:jc w:val="both"/>
        <w:rPr>
          <w:rFonts w:ascii="Times New Roman" w:hAnsi="Times New Roman"/>
        </w:rPr>
      </w:pPr>
    </w:p>
    <w:p w:rsidR="00CB651A" w:rsidRPr="009F0D05" w:rsidRDefault="00CB651A" w:rsidP="00D43516">
      <w:pPr>
        <w:pStyle w:val="2"/>
        <w:spacing w:before="0" w:line="240" w:lineRule="auto"/>
        <w:rPr>
          <w:color w:val="auto"/>
        </w:rPr>
      </w:pPr>
      <w:bookmarkStart w:id="103" w:name="_Toc451946344"/>
      <w:bookmarkStart w:id="104" w:name="_Toc452025940"/>
      <w:bookmarkStart w:id="105" w:name="_Toc16148198"/>
      <w:r w:rsidRPr="009F0D05">
        <w:rPr>
          <w:color w:val="auto"/>
        </w:rPr>
        <w:t xml:space="preserve">Раздел 10. Порядок рассмотрения заявок на участие в </w:t>
      </w:r>
      <w:bookmarkEnd w:id="103"/>
      <w:bookmarkEnd w:id="104"/>
      <w:r w:rsidR="00B576E1" w:rsidRPr="009F0D05">
        <w:rPr>
          <w:color w:val="auto"/>
        </w:rPr>
        <w:t>конкурсе в электронной форме</w:t>
      </w:r>
      <w:bookmarkEnd w:id="105"/>
    </w:p>
    <w:p w:rsidR="000A7EFB" w:rsidRPr="009F0D05" w:rsidRDefault="000A7EFB" w:rsidP="00A91C74">
      <w:pPr>
        <w:spacing w:after="0" w:line="240" w:lineRule="auto"/>
        <w:rPr>
          <w:rFonts w:ascii="Times New Roman" w:hAnsi="Times New Roman"/>
        </w:rPr>
      </w:pP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10.1.</w:t>
      </w:r>
      <w:r w:rsidRPr="009F0D05">
        <w:rPr>
          <w:rStyle w:val="apple-converted-space"/>
          <w:rFonts w:ascii="Times New Roman" w:hAnsi="Times New Roman"/>
        </w:rPr>
        <w:t> </w:t>
      </w:r>
      <w:r w:rsidRPr="009F0D05">
        <w:rPr>
          <w:rFonts w:ascii="Times New Roman" w:hAnsi="Times New Roman"/>
        </w:rPr>
        <w:t>Комиссия по осуществлению закупок</w:t>
      </w:r>
      <w:r w:rsidRPr="009F0D05">
        <w:rPr>
          <w:rStyle w:val="apple-converted-space"/>
          <w:rFonts w:ascii="Times New Roman" w:hAnsi="Times New Roman"/>
        </w:rPr>
        <w:t> </w:t>
      </w:r>
      <w:r w:rsidRPr="009F0D05">
        <w:rPr>
          <w:rFonts w:ascii="Times New Roman" w:hAnsi="Times New Roman"/>
        </w:rPr>
        <w:t>рассматривает заявки на участие в конкурсе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конкурсе.</w:t>
      </w:r>
      <w:r w:rsidRPr="009F0D05">
        <w:rPr>
          <w:rStyle w:val="apple-converted-space"/>
          <w:rFonts w:ascii="Times New Roman" w:hAnsi="Times New Roman"/>
          <w:b/>
          <w:bCs/>
        </w:rPr>
        <w:t> </w:t>
      </w:r>
      <w:r w:rsidRPr="009F0D05">
        <w:rPr>
          <w:rFonts w:ascii="Times New Roman" w:hAnsi="Times New Roman"/>
        </w:rPr>
        <w:t>Редакционные недостатки в оформлении заявок, не влияющие на смысл их содержания, не являются основанием для отклонения заявок.</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10.2. Срок рассмотрения заявок на участие</w:t>
      </w:r>
      <w:r w:rsidRPr="009F0D05">
        <w:rPr>
          <w:rStyle w:val="apple-converted-space"/>
          <w:rFonts w:ascii="Times New Roman" w:hAnsi="Times New Roman"/>
        </w:rPr>
        <w:t> </w:t>
      </w:r>
      <w:r w:rsidRPr="009F0D05">
        <w:rPr>
          <w:rFonts w:ascii="Times New Roman" w:hAnsi="Times New Roman"/>
          <w:iCs/>
        </w:rPr>
        <w:t>в конкурсе не может превышать</w:t>
      </w:r>
      <w:r w:rsidRPr="009F0D05">
        <w:rPr>
          <w:rStyle w:val="apple-converted-space"/>
          <w:rFonts w:ascii="Times New Roman" w:hAnsi="Times New Roman"/>
          <w:iCs/>
        </w:rPr>
        <w:t> </w:t>
      </w:r>
      <w:r w:rsidRPr="009F0D05">
        <w:rPr>
          <w:rFonts w:ascii="Times New Roman" w:hAnsi="Times New Roman"/>
          <w:iCs/>
          <w:lang w:val="sah-RU"/>
        </w:rPr>
        <w:t>10 (</w:t>
      </w:r>
      <w:r w:rsidRPr="009F0D05">
        <w:rPr>
          <w:rFonts w:ascii="Times New Roman" w:hAnsi="Times New Roman"/>
          <w:iCs/>
        </w:rPr>
        <w:t>десяти</w:t>
      </w:r>
      <w:r w:rsidRPr="009F0D05">
        <w:rPr>
          <w:rFonts w:ascii="Times New Roman" w:hAnsi="Times New Roman"/>
          <w:iCs/>
          <w:lang w:val="sah-RU"/>
        </w:rPr>
        <w:t>)</w:t>
      </w:r>
      <w:r w:rsidRPr="009F0D05">
        <w:rPr>
          <w:rStyle w:val="apple-converted-space"/>
          <w:rFonts w:ascii="Times New Roman" w:hAnsi="Times New Roman"/>
          <w:iCs/>
        </w:rPr>
        <w:t> </w:t>
      </w:r>
      <w:r w:rsidRPr="009F0D05">
        <w:rPr>
          <w:rFonts w:ascii="Times New Roman" w:hAnsi="Times New Roman"/>
          <w:iCs/>
        </w:rPr>
        <w:t>дней</w:t>
      </w:r>
      <w:r w:rsidRPr="009F0D05">
        <w:rPr>
          <w:rFonts w:ascii="Times New Roman" w:hAnsi="Times New Roman"/>
          <w:i/>
          <w:iCs/>
        </w:rPr>
        <w:t>,</w:t>
      </w:r>
      <w:r w:rsidRPr="009F0D05">
        <w:rPr>
          <w:rStyle w:val="apple-converted-space"/>
          <w:rFonts w:ascii="Times New Roman" w:hAnsi="Times New Roman"/>
        </w:rPr>
        <w:t> </w:t>
      </w:r>
      <w:r w:rsidRPr="009F0D05">
        <w:rPr>
          <w:rFonts w:ascii="Times New Roman" w:hAnsi="Times New Roman"/>
        </w:rPr>
        <w:t>со дня открытия доступа к заявкам</w:t>
      </w:r>
      <w:r w:rsidRPr="009F0D05">
        <w:rPr>
          <w:rStyle w:val="apple-converted-space"/>
          <w:rFonts w:ascii="Times New Roman" w:hAnsi="Times New Roman"/>
        </w:rPr>
        <w:t> </w:t>
      </w:r>
      <w:r w:rsidRPr="009F0D05">
        <w:rPr>
          <w:rFonts w:ascii="Times New Roman" w:hAnsi="Times New Roman"/>
        </w:rPr>
        <w:t>на участие в</w:t>
      </w:r>
      <w:r w:rsidRPr="009F0D05">
        <w:rPr>
          <w:rStyle w:val="apple-converted-space"/>
          <w:rFonts w:ascii="Times New Roman" w:hAnsi="Times New Roman"/>
        </w:rPr>
        <w:t> </w:t>
      </w:r>
      <w:r w:rsidRPr="009F0D05">
        <w:rPr>
          <w:rFonts w:ascii="Times New Roman" w:hAnsi="Times New Roman"/>
        </w:rPr>
        <w:t>конкурсе</w:t>
      </w:r>
      <w:r w:rsidRPr="009F0D05">
        <w:rPr>
          <w:rFonts w:ascii="Times New Roman" w:hAnsi="Times New Roman"/>
          <w:lang w:val="sah-RU"/>
        </w:rPr>
        <w:t>.</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10.4. Порядок отстранения и</w:t>
      </w:r>
      <w:r w:rsidRPr="009F0D05">
        <w:rPr>
          <w:rStyle w:val="apple-converted-space"/>
          <w:rFonts w:ascii="Times New Roman" w:hAnsi="Times New Roman"/>
        </w:rPr>
        <w:t> </w:t>
      </w:r>
      <w:r w:rsidRPr="009F0D05">
        <w:rPr>
          <w:rFonts w:ascii="Times New Roman" w:hAnsi="Times New Roman"/>
          <w:shd w:val="clear" w:color="auto" w:fill="FFFFFF"/>
        </w:rPr>
        <w:t>отклонения заявок на участие в</w:t>
      </w:r>
      <w:r w:rsidRPr="009F0D05">
        <w:rPr>
          <w:rStyle w:val="apple-converted-space"/>
          <w:rFonts w:ascii="Times New Roman" w:hAnsi="Times New Roman"/>
          <w:shd w:val="clear" w:color="auto" w:fill="FFFFFF"/>
        </w:rPr>
        <w:t> </w:t>
      </w:r>
      <w:r w:rsidR="00A91C74" w:rsidRPr="009F0D05">
        <w:rPr>
          <w:rFonts w:ascii="Times New Roman" w:hAnsi="Times New Roman"/>
        </w:rPr>
        <w:t>конкурсе</w:t>
      </w:r>
      <w:r w:rsidRPr="009F0D05">
        <w:rPr>
          <w:rStyle w:val="apple-converted-space"/>
          <w:rFonts w:ascii="Times New Roman" w:hAnsi="Times New Roman"/>
          <w:shd w:val="clear" w:color="auto" w:fill="FFFFFF"/>
        </w:rPr>
        <w:t> </w:t>
      </w:r>
      <w:r w:rsidRPr="009F0D05">
        <w:rPr>
          <w:rFonts w:ascii="Times New Roman" w:hAnsi="Times New Roman"/>
          <w:shd w:val="clear" w:color="auto" w:fill="FFFFFF"/>
        </w:rPr>
        <w:t>предусмотрен в разделе 7 главы 5 Положения.</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10.5. Участники, заявки которых не были отклонены</w:t>
      </w:r>
      <w:r w:rsidRPr="009F0D05">
        <w:rPr>
          <w:rStyle w:val="apple-converted-space"/>
          <w:rFonts w:ascii="Times New Roman" w:hAnsi="Times New Roman"/>
        </w:rPr>
        <w:t> </w:t>
      </w:r>
      <w:r w:rsidRPr="009F0D05">
        <w:rPr>
          <w:rFonts w:ascii="Times New Roman" w:hAnsi="Times New Roman"/>
        </w:rPr>
        <w:t>Комиссией по осуществлению закупок</w:t>
      </w:r>
      <w:r w:rsidRPr="009F0D05">
        <w:rPr>
          <w:rStyle w:val="apple-converted-space"/>
          <w:rFonts w:ascii="Times New Roman" w:hAnsi="Times New Roman"/>
        </w:rPr>
        <w:t> </w:t>
      </w:r>
      <w:r w:rsidRPr="009F0D05">
        <w:rPr>
          <w:rFonts w:ascii="Times New Roman" w:hAnsi="Times New Roman"/>
        </w:rPr>
        <w:t>в соответствии настоящим Положением, признаются участниками конкурса и допускаются к оценке и сопоставлению заявок на участие в конкурсе.</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10.6. Результаты рассмотрения заявок на участие в конкурсе фиксируются в протоколе рассмотрения заявок на участие в конкурсе</w:t>
      </w:r>
      <w:r w:rsidRPr="009F0D05">
        <w:rPr>
          <w:rFonts w:ascii="Times New Roman" w:hAnsi="Times New Roman"/>
          <w:i/>
          <w:iCs/>
        </w:rPr>
        <w:t>.</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10.7. Указанный протокол размещается Заказчиком в единой информационной системе не</w:t>
      </w:r>
      <w:r w:rsidRPr="009F0D05">
        <w:rPr>
          <w:rStyle w:val="apple-converted-space"/>
          <w:rFonts w:ascii="Times New Roman" w:hAnsi="Times New Roman"/>
        </w:rPr>
        <w:t> </w:t>
      </w:r>
      <w:r w:rsidRPr="009F0D05">
        <w:rPr>
          <w:rFonts w:ascii="Times New Roman" w:hAnsi="Times New Roman"/>
          <w:iCs/>
        </w:rPr>
        <w:t>позднее чем через 3 (три) дня со</w:t>
      </w:r>
      <w:r w:rsidRPr="009F0D05">
        <w:rPr>
          <w:rStyle w:val="apple-converted-space"/>
          <w:rFonts w:ascii="Times New Roman" w:hAnsi="Times New Roman"/>
          <w:iCs/>
        </w:rPr>
        <w:t> </w:t>
      </w:r>
      <w:r w:rsidRPr="009F0D05">
        <w:rPr>
          <w:rFonts w:ascii="Times New Roman" w:hAnsi="Times New Roman"/>
          <w:iCs/>
        </w:rPr>
        <w:t>дня подписания такого</w:t>
      </w:r>
      <w:r w:rsidRPr="009F0D05">
        <w:rPr>
          <w:rStyle w:val="apple-converted-space"/>
          <w:rFonts w:ascii="Times New Roman" w:hAnsi="Times New Roman"/>
        </w:rPr>
        <w:t> </w:t>
      </w:r>
      <w:r w:rsidRPr="009F0D05">
        <w:rPr>
          <w:rFonts w:ascii="Times New Roman" w:hAnsi="Times New Roman"/>
        </w:rPr>
        <w:t>протокола.</w:t>
      </w:r>
    </w:p>
    <w:p w:rsidR="00CB651A" w:rsidRPr="009F0D05" w:rsidRDefault="00CB651A" w:rsidP="00A91C74">
      <w:pPr>
        <w:autoSpaceDE w:val="0"/>
        <w:autoSpaceDN w:val="0"/>
        <w:adjustRightInd w:val="0"/>
        <w:spacing w:after="0" w:line="240" w:lineRule="auto"/>
        <w:jc w:val="both"/>
        <w:rPr>
          <w:rFonts w:ascii="Times New Roman" w:hAnsi="Times New Roman"/>
        </w:rPr>
      </w:pPr>
    </w:p>
    <w:p w:rsidR="0076392F" w:rsidRDefault="0076392F" w:rsidP="00D43516">
      <w:pPr>
        <w:pStyle w:val="2"/>
        <w:spacing w:before="0" w:line="240" w:lineRule="auto"/>
        <w:rPr>
          <w:color w:val="auto"/>
        </w:rPr>
      </w:pPr>
      <w:bookmarkStart w:id="106" w:name="_Toc451946345"/>
      <w:bookmarkStart w:id="107" w:name="_Toc452025941"/>
    </w:p>
    <w:p w:rsidR="00CB651A" w:rsidRPr="00C70859" w:rsidRDefault="00CB651A" w:rsidP="00D43516">
      <w:pPr>
        <w:pStyle w:val="2"/>
        <w:spacing w:before="0" w:line="240" w:lineRule="auto"/>
        <w:rPr>
          <w:color w:val="auto"/>
        </w:rPr>
      </w:pPr>
      <w:bookmarkStart w:id="108" w:name="_Toc16148199"/>
      <w:r w:rsidRPr="009F0D05">
        <w:rPr>
          <w:color w:val="auto"/>
        </w:rPr>
        <w:t>Раздел 11. О</w:t>
      </w:r>
      <w:r w:rsidR="00557A21" w:rsidRPr="009F0D05">
        <w:rPr>
          <w:color w:val="auto"/>
        </w:rPr>
        <w:t xml:space="preserve">ценка и сопоставление заявок, </w:t>
      </w:r>
      <w:r w:rsidRPr="009F0D05">
        <w:rPr>
          <w:color w:val="auto"/>
        </w:rPr>
        <w:t>подведение итогов на участие в конкурсе</w:t>
      </w:r>
      <w:bookmarkEnd w:id="106"/>
      <w:bookmarkEnd w:id="107"/>
      <w:bookmarkEnd w:id="108"/>
    </w:p>
    <w:p w:rsidR="000A7EFB" w:rsidRPr="009F0D05" w:rsidRDefault="000A7EFB" w:rsidP="00A91C74">
      <w:pPr>
        <w:spacing w:after="0" w:line="240" w:lineRule="auto"/>
        <w:rPr>
          <w:rFonts w:ascii="Times New Roman" w:hAnsi="Times New Roman"/>
        </w:rPr>
      </w:pP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11.1.</w:t>
      </w:r>
      <w:r w:rsidRPr="009F0D05">
        <w:rPr>
          <w:rStyle w:val="apple-converted-space"/>
          <w:rFonts w:ascii="Times New Roman" w:hAnsi="Times New Roman"/>
        </w:rPr>
        <w:t> </w:t>
      </w:r>
      <w:r w:rsidRPr="009F0D05">
        <w:rPr>
          <w:rFonts w:ascii="Times New Roman" w:hAnsi="Times New Roman"/>
        </w:rPr>
        <w:t>Комиссия по осуществлению закупок</w:t>
      </w:r>
      <w:r w:rsidRPr="009F0D05">
        <w:rPr>
          <w:rStyle w:val="apple-converted-space"/>
          <w:rFonts w:ascii="Times New Roman" w:hAnsi="Times New Roman"/>
        </w:rPr>
        <w:t> </w:t>
      </w:r>
      <w:r w:rsidRPr="009F0D05">
        <w:rPr>
          <w:rFonts w:ascii="Times New Roman" w:hAnsi="Times New Roman"/>
        </w:rPr>
        <w:t>осуществляет оценку и сопоставление заявок на участие в конкурсе на основании критериев оценки заявок, установленных в документации о закупке.</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11.2. На основании результатов оценки и сопоставления заявок на участие в конкурсе, Комиссией по осуществлению закупок</w:t>
      </w:r>
      <w:r w:rsidRPr="009F0D05">
        <w:rPr>
          <w:rStyle w:val="apple-converted-space"/>
          <w:rFonts w:ascii="Times New Roman" w:hAnsi="Times New Roman"/>
        </w:rPr>
        <w:t> </w:t>
      </w:r>
      <w:r w:rsidRPr="009F0D05">
        <w:rPr>
          <w:rFonts w:ascii="Times New Roman" w:hAnsi="Times New Roman"/>
        </w:rPr>
        <w:t xml:space="preserve">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конкурса,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конкурсе содержатся одинаковые условия исполнения и цена договора, первый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576E1" w:rsidRPr="009F0D05" w:rsidRDefault="00B576E1" w:rsidP="00A91C74">
      <w:pPr>
        <w:spacing w:after="0" w:line="240" w:lineRule="auto"/>
        <w:ind w:firstLine="708"/>
        <w:jc w:val="both"/>
        <w:rPr>
          <w:rFonts w:ascii="Times New Roman" w:hAnsi="Times New Roman"/>
        </w:rPr>
      </w:pPr>
      <w:r w:rsidRPr="009F0D05">
        <w:rPr>
          <w:rFonts w:ascii="Times New Roman" w:hAnsi="Times New Roman"/>
        </w:rPr>
        <w:t>11.3. Победителем конкурса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02EF9" w:rsidRPr="009F0D05" w:rsidRDefault="00502EF9" w:rsidP="00A91C74">
      <w:pPr>
        <w:spacing w:after="0" w:line="240" w:lineRule="auto"/>
        <w:ind w:firstLine="708"/>
        <w:jc w:val="both"/>
        <w:rPr>
          <w:rFonts w:ascii="Times New Roman" w:hAnsi="Times New Roman"/>
        </w:rPr>
      </w:pPr>
      <w:r w:rsidRPr="009F0D05">
        <w:rPr>
          <w:rFonts w:ascii="Times New Roman" w:hAnsi="Times New Roman"/>
        </w:rPr>
        <w:t xml:space="preserve">11.4. Критерии оценки и сопоставления </w:t>
      </w:r>
      <w:r w:rsidR="00A91C74" w:rsidRPr="009F0D05">
        <w:rPr>
          <w:rFonts w:ascii="Times New Roman" w:hAnsi="Times New Roman"/>
        </w:rPr>
        <w:t>заявок в конкурсе</w:t>
      </w:r>
      <w:r w:rsidRPr="009F0D05">
        <w:rPr>
          <w:rFonts w:ascii="Times New Roman" w:hAnsi="Times New Roman"/>
        </w:rPr>
        <w:t xml:space="preserve"> устанавливаются в соответствии с разделом 12 главы 4 настоящего Положения.</w:t>
      </w:r>
    </w:p>
    <w:p w:rsidR="00B576E1" w:rsidRPr="009F0D05" w:rsidRDefault="00502EF9" w:rsidP="00A91C74">
      <w:pPr>
        <w:spacing w:after="0" w:line="240" w:lineRule="auto"/>
        <w:ind w:firstLine="708"/>
        <w:jc w:val="both"/>
        <w:rPr>
          <w:rFonts w:ascii="Times New Roman" w:hAnsi="Times New Roman"/>
        </w:rPr>
      </w:pPr>
      <w:r w:rsidRPr="009F0D05">
        <w:rPr>
          <w:rFonts w:ascii="Times New Roman" w:hAnsi="Times New Roman"/>
        </w:rPr>
        <w:t>11.5</w:t>
      </w:r>
      <w:r w:rsidR="00B576E1" w:rsidRPr="009F0D05">
        <w:rPr>
          <w:rFonts w:ascii="Times New Roman" w:hAnsi="Times New Roman"/>
        </w:rPr>
        <w:t xml:space="preserve">. Результаты оценки заявок </w:t>
      </w:r>
      <w:r w:rsidRPr="009F0D05">
        <w:rPr>
          <w:rFonts w:ascii="Times New Roman" w:hAnsi="Times New Roman"/>
        </w:rPr>
        <w:t xml:space="preserve">и сопоставления заявок, а также </w:t>
      </w:r>
      <w:r w:rsidR="00B576E1" w:rsidRPr="009F0D05">
        <w:rPr>
          <w:rFonts w:ascii="Times New Roman" w:hAnsi="Times New Roman"/>
        </w:rPr>
        <w:t xml:space="preserve">подведения итогов на участие в конкурсе фиксируются в протоколе оценки </w:t>
      </w:r>
      <w:r w:rsidRPr="009F0D05">
        <w:rPr>
          <w:rFonts w:ascii="Times New Roman" w:hAnsi="Times New Roman"/>
        </w:rPr>
        <w:t xml:space="preserve">и сопоставления заявок </w:t>
      </w:r>
      <w:r w:rsidR="00B576E1" w:rsidRPr="009F0D05">
        <w:rPr>
          <w:rFonts w:ascii="Times New Roman" w:hAnsi="Times New Roman"/>
        </w:rPr>
        <w:t xml:space="preserve">и </w:t>
      </w:r>
      <w:r w:rsidRPr="009F0D05">
        <w:rPr>
          <w:rFonts w:ascii="Times New Roman" w:hAnsi="Times New Roman"/>
        </w:rPr>
        <w:t xml:space="preserve">в </w:t>
      </w:r>
      <w:r w:rsidR="00B576E1" w:rsidRPr="009F0D05">
        <w:rPr>
          <w:rFonts w:ascii="Times New Roman" w:hAnsi="Times New Roman"/>
        </w:rPr>
        <w:t xml:space="preserve">итоговом протоколе, содержащем информацию в соответствии с </w:t>
      </w:r>
      <w:r w:rsidRPr="009F0D05">
        <w:rPr>
          <w:rFonts w:ascii="Times New Roman" w:hAnsi="Times New Roman"/>
        </w:rPr>
        <w:t>разделом 10 главы 4</w:t>
      </w:r>
      <w:r w:rsidR="00B576E1" w:rsidRPr="009F0D05">
        <w:rPr>
          <w:rFonts w:ascii="Times New Roman" w:hAnsi="Times New Roman"/>
        </w:rPr>
        <w:t xml:space="preserve"> настоящего Положения.</w:t>
      </w:r>
    </w:p>
    <w:p w:rsidR="00B576E1" w:rsidRPr="009F0D05" w:rsidRDefault="00502EF9" w:rsidP="00A91C74">
      <w:pPr>
        <w:spacing w:after="0" w:line="240" w:lineRule="auto"/>
        <w:ind w:firstLine="708"/>
        <w:jc w:val="both"/>
        <w:rPr>
          <w:rFonts w:ascii="Times New Roman" w:hAnsi="Times New Roman"/>
        </w:rPr>
      </w:pPr>
      <w:r w:rsidRPr="009F0D05">
        <w:rPr>
          <w:rFonts w:ascii="Times New Roman" w:hAnsi="Times New Roman"/>
        </w:rPr>
        <w:t>11.6</w:t>
      </w:r>
      <w:r w:rsidR="00B576E1" w:rsidRPr="009F0D05">
        <w:rPr>
          <w:rFonts w:ascii="Times New Roman" w:hAnsi="Times New Roman"/>
        </w:rPr>
        <w:t>. Протокол составляется в одном экземпляре и подписывается всеми присутствующими членами</w:t>
      </w:r>
      <w:r w:rsidR="00B576E1" w:rsidRPr="009F0D05">
        <w:rPr>
          <w:rStyle w:val="apple-converted-space"/>
          <w:rFonts w:ascii="Times New Roman" w:hAnsi="Times New Roman"/>
        </w:rPr>
        <w:t> </w:t>
      </w:r>
      <w:r w:rsidRPr="009F0D05">
        <w:rPr>
          <w:rFonts w:ascii="Times New Roman" w:hAnsi="Times New Roman"/>
        </w:rPr>
        <w:t>Комиссии по осуществл</w:t>
      </w:r>
      <w:r w:rsidR="00B576E1" w:rsidRPr="009F0D05">
        <w:rPr>
          <w:rFonts w:ascii="Times New Roman" w:hAnsi="Times New Roman"/>
        </w:rPr>
        <w:t>ению закупок.</w:t>
      </w:r>
    </w:p>
    <w:p w:rsidR="00CB651A" w:rsidRPr="009F0D05" w:rsidRDefault="00502EF9" w:rsidP="00A91C74">
      <w:pPr>
        <w:spacing w:after="0" w:line="240" w:lineRule="auto"/>
        <w:ind w:firstLine="708"/>
        <w:jc w:val="both"/>
        <w:rPr>
          <w:rFonts w:ascii="Times New Roman" w:hAnsi="Times New Roman"/>
        </w:rPr>
      </w:pPr>
      <w:r w:rsidRPr="009F0D05">
        <w:rPr>
          <w:rFonts w:ascii="Times New Roman" w:hAnsi="Times New Roman"/>
        </w:rPr>
        <w:t>11.7</w:t>
      </w:r>
      <w:r w:rsidR="00B576E1" w:rsidRPr="009F0D05">
        <w:rPr>
          <w:rFonts w:ascii="Times New Roman" w:hAnsi="Times New Roman"/>
        </w:rPr>
        <w:t>. Протокол размещается в единой информационной системе не позднее</w:t>
      </w:r>
      <w:r w:rsidR="00B576E1" w:rsidRPr="009F0D05">
        <w:rPr>
          <w:rStyle w:val="apple-converted-space"/>
          <w:rFonts w:ascii="Times New Roman" w:hAnsi="Times New Roman"/>
        </w:rPr>
        <w:t> </w:t>
      </w:r>
      <w:r w:rsidR="00B576E1" w:rsidRPr="009F0D05">
        <w:rPr>
          <w:rFonts w:ascii="Times New Roman" w:hAnsi="Times New Roman"/>
        </w:rPr>
        <w:t>чем через 3 (три) дня</w:t>
      </w:r>
      <w:r w:rsidR="00B576E1" w:rsidRPr="009F0D05">
        <w:rPr>
          <w:rStyle w:val="apple-converted-space"/>
          <w:rFonts w:ascii="Times New Roman" w:hAnsi="Times New Roman"/>
        </w:rPr>
        <w:t> </w:t>
      </w:r>
      <w:r w:rsidR="00B576E1" w:rsidRPr="009F0D05">
        <w:rPr>
          <w:rFonts w:ascii="Times New Roman" w:hAnsi="Times New Roman"/>
        </w:rPr>
        <w:t>со дня подписания такого протокола.</w:t>
      </w:r>
    </w:p>
    <w:p w:rsidR="00502EF9" w:rsidRPr="009F0D05" w:rsidRDefault="00502EF9" w:rsidP="00A91C74">
      <w:pPr>
        <w:spacing w:after="0" w:line="240" w:lineRule="auto"/>
        <w:jc w:val="both"/>
        <w:rPr>
          <w:rFonts w:ascii="Times New Roman" w:hAnsi="Times New Roman"/>
        </w:rPr>
      </w:pPr>
    </w:p>
    <w:p w:rsidR="00CB651A" w:rsidRPr="009F0D05" w:rsidRDefault="00CB651A" w:rsidP="00D43516">
      <w:pPr>
        <w:pStyle w:val="2"/>
        <w:spacing w:before="0" w:line="240" w:lineRule="auto"/>
        <w:rPr>
          <w:color w:val="auto"/>
        </w:rPr>
      </w:pPr>
      <w:bookmarkStart w:id="109" w:name="_Toc451946346"/>
      <w:bookmarkStart w:id="110" w:name="_Toc452025942"/>
      <w:bookmarkStart w:id="111" w:name="_Toc16148200"/>
      <w:r w:rsidRPr="009F0D05">
        <w:rPr>
          <w:color w:val="auto"/>
        </w:rPr>
        <w:t>Раздел 12. Заключение договора по результатам проведения конкурса</w:t>
      </w:r>
      <w:bookmarkEnd w:id="109"/>
      <w:bookmarkEnd w:id="110"/>
      <w:r w:rsidR="00502EF9" w:rsidRPr="009F0D05">
        <w:rPr>
          <w:color w:val="auto"/>
        </w:rPr>
        <w:t xml:space="preserve"> в электронной форме</w:t>
      </w:r>
      <w:bookmarkEnd w:id="111"/>
    </w:p>
    <w:p w:rsidR="000A7EFB" w:rsidRPr="009F0D05" w:rsidRDefault="000A7EFB" w:rsidP="00A91C74">
      <w:pPr>
        <w:spacing w:after="0" w:line="240" w:lineRule="auto"/>
        <w:rPr>
          <w:rFonts w:ascii="Times New Roman" w:hAnsi="Times New Roman"/>
        </w:rPr>
      </w:pPr>
    </w:p>
    <w:p w:rsidR="003774AF" w:rsidRPr="009F0D05" w:rsidRDefault="003774AF" w:rsidP="00AD070A">
      <w:pPr>
        <w:pStyle w:val="14"/>
        <w:ind w:firstLine="708"/>
        <w:jc w:val="both"/>
      </w:pPr>
      <w:r w:rsidRPr="009F0D05">
        <w:t>12.1. Заключение договора по результатам проведения конкурса в электронной форме осуществляется в соответствии с разделом 1 главы 14 настоящего Положения.</w:t>
      </w:r>
    </w:p>
    <w:p w:rsidR="003774AF" w:rsidRPr="009F0D05" w:rsidRDefault="003774AF" w:rsidP="00AD070A">
      <w:pPr>
        <w:pStyle w:val="14"/>
        <w:jc w:val="both"/>
      </w:pPr>
    </w:p>
    <w:p w:rsidR="00CB651A" w:rsidRPr="009F0D05" w:rsidRDefault="00CB651A" w:rsidP="00D43516">
      <w:pPr>
        <w:pStyle w:val="2"/>
        <w:spacing w:before="0" w:line="240" w:lineRule="auto"/>
        <w:rPr>
          <w:color w:val="auto"/>
        </w:rPr>
      </w:pPr>
      <w:bookmarkStart w:id="112" w:name="_Toc451437348"/>
      <w:bookmarkStart w:id="113" w:name="_Toc451946347"/>
      <w:bookmarkStart w:id="114" w:name="_Toc452025943"/>
      <w:bookmarkStart w:id="115" w:name="_Toc16148201"/>
      <w:r w:rsidRPr="009F0D05">
        <w:rPr>
          <w:color w:val="auto"/>
        </w:rPr>
        <w:t>Раздел 13. Признание конкурса несостоявшимся и порядок заключени</w:t>
      </w:r>
      <w:r w:rsidR="00557A21" w:rsidRPr="009F0D05">
        <w:rPr>
          <w:color w:val="auto"/>
        </w:rPr>
        <w:t>я</w:t>
      </w:r>
      <w:r w:rsidR="001B30E9" w:rsidRPr="009F0D05">
        <w:rPr>
          <w:color w:val="auto"/>
        </w:rPr>
        <w:t xml:space="preserve"> договора при несостоявше</w:t>
      </w:r>
      <w:r w:rsidRPr="009F0D05">
        <w:rPr>
          <w:color w:val="auto"/>
        </w:rPr>
        <w:t>мся конкурсе</w:t>
      </w:r>
      <w:bookmarkEnd w:id="112"/>
      <w:bookmarkEnd w:id="113"/>
      <w:bookmarkEnd w:id="114"/>
      <w:bookmarkEnd w:id="115"/>
    </w:p>
    <w:p w:rsidR="000A7EFB" w:rsidRPr="009F0D05" w:rsidRDefault="000A7EFB" w:rsidP="00A91C74">
      <w:pPr>
        <w:spacing w:after="0" w:line="240" w:lineRule="auto"/>
        <w:rPr>
          <w:rFonts w:ascii="Times New Roman" w:hAnsi="Times New Roman"/>
        </w:rPr>
      </w:pPr>
    </w:p>
    <w:p w:rsidR="003774AF" w:rsidRPr="009F0D05" w:rsidRDefault="003774AF" w:rsidP="00A91C74">
      <w:pPr>
        <w:spacing w:after="0" w:line="240" w:lineRule="auto"/>
        <w:ind w:firstLine="708"/>
        <w:jc w:val="both"/>
        <w:rPr>
          <w:rFonts w:ascii="Times New Roman" w:hAnsi="Times New Roman"/>
        </w:rPr>
      </w:pPr>
      <w:r w:rsidRPr="009F0D05">
        <w:rPr>
          <w:rFonts w:ascii="Times New Roman" w:hAnsi="Times New Roman"/>
        </w:rPr>
        <w:t>13.1. В случае, если не подано ни одной заявки на участие в конкурсе, или подана только одна заявка, которая признана соответствующей требованиям конкурса,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rsidR="0047004B" w:rsidRPr="009F0D05" w:rsidRDefault="0047004B" w:rsidP="00A91C74">
      <w:pPr>
        <w:spacing w:after="0" w:line="240" w:lineRule="auto"/>
        <w:ind w:firstLine="708"/>
        <w:jc w:val="both"/>
        <w:rPr>
          <w:rFonts w:ascii="Times New Roman" w:hAnsi="Times New Roman"/>
          <w:shd w:val="clear" w:color="auto" w:fill="FFFFFF"/>
        </w:rPr>
      </w:pPr>
      <w:r w:rsidRPr="009F0D05">
        <w:rPr>
          <w:rFonts w:ascii="Times New Roman" w:hAnsi="Times New Roman"/>
        </w:rPr>
        <w:t>13.2.</w:t>
      </w:r>
      <w:r w:rsidRPr="009F0D05">
        <w:rPr>
          <w:rFonts w:ascii="Times New Roman" w:hAnsi="Times New Roman"/>
          <w:shd w:val="clear" w:color="auto" w:fill="FFFFFF"/>
        </w:rPr>
        <w:t xml:space="preserve">В </w:t>
      </w:r>
      <w:r w:rsidRPr="009F0D05">
        <w:rPr>
          <w:rFonts w:ascii="Times New Roman" w:hAnsi="Times New Roman"/>
          <w:bCs/>
          <w:shd w:val="clear" w:color="auto" w:fill="FFFFFF"/>
        </w:rPr>
        <w:t>случае</w:t>
      </w:r>
      <w:r w:rsidRPr="009F0D05">
        <w:rPr>
          <w:rFonts w:ascii="Times New Roman" w:hAnsi="Times New Roman"/>
          <w:shd w:val="clear" w:color="auto" w:fill="FFFFFF"/>
        </w:rPr>
        <w:t xml:space="preserve">, </w:t>
      </w:r>
      <w:r w:rsidRPr="009F0D05">
        <w:rPr>
          <w:rFonts w:ascii="Times New Roman" w:hAnsi="Times New Roman"/>
          <w:bCs/>
          <w:shd w:val="clear" w:color="auto" w:fill="FFFFFF"/>
        </w:rPr>
        <w:t>если</w:t>
      </w:r>
      <w:r w:rsidRPr="009F0D05">
        <w:rPr>
          <w:rFonts w:ascii="Times New Roman" w:hAnsi="Times New Roman"/>
          <w:shd w:val="clear" w:color="auto" w:fill="FFFFFF"/>
        </w:rPr>
        <w:t xml:space="preserve"> конкурсной </w:t>
      </w:r>
      <w:r w:rsidRPr="009F0D05">
        <w:rPr>
          <w:rFonts w:ascii="Times New Roman" w:hAnsi="Times New Roman"/>
          <w:bCs/>
          <w:shd w:val="clear" w:color="auto" w:fill="FFFFFF"/>
        </w:rPr>
        <w:t>документацией предусмотренодваиболеелота</w:t>
      </w:r>
      <w:r w:rsidRPr="009F0D05">
        <w:rPr>
          <w:rFonts w:ascii="Times New Roman" w:hAnsi="Times New Roman"/>
          <w:shd w:val="clear" w:color="auto" w:fill="FFFFFF"/>
        </w:rPr>
        <w:t xml:space="preserve">, </w:t>
      </w:r>
      <w:r w:rsidRPr="009F0D05">
        <w:rPr>
          <w:rFonts w:ascii="Times New Roman" w:hAnsi="Times New Roman"/>
          <w:bCs/>
          <w:shd w:val="clear" w:color="auto" w:fill="FFFFFF"/>
        </w:rPr>
        <w:t>конкурс признается</w:t>
      </w:r>
      <w:r w:rsidRPr="009F0D05">
        <w:rPr>
          <w:rFonts w:ascii="Times New Roman" w:hAnsi="Times New Roman"/>
          <w:shd w:val="clear" w:color="auto" w:fill="FFFFFF"/>
        </w:rPr>
        <w:t> </w:t>
      </w:r>
      <w:r w:rsidRPr="009F0D05">
        <w:rPr>
          <w:rFonts w:ascii="Times New Roman" w:hAnsi="Times New Roman"/>
          <w:bCs/>
          <w:shd w:val="clear" w:color="auto" w:fill="FFFFFF"/>
        </w:rPr>
        <w:t>несостоявшимся</w:t>
      </w:r>
      <w:r w:rsidRPr="009F0D05">
        <w:rPr>
          <w:rFonts w:ascii="Times New Roman" w:hAnsi="Times New Roman"/>
          <w:shd w:val="clear" w:color="auto" w:fill="FFFFFF"/>
        </w:rPr>
        <w:t> </w:t>
      </w:r>
      <w:r w:rsidRPr="009F0D05">
        <w:rPr>
          <w:rFonts w:ascii="Times New Roman" w:hAnsi="Times New Roman"/>
          <w:bCs/>
          <w:shd w:val="clear" w:color="auto" w:fill="FFFFFF"/>
        </w:rPr>
        <w:t>только</w:t>
      </w:r>
      <w:r w:rsidRPr="009F0D05">
        <w:rPr>
          <w:rFonts w:ascii="Times New Roman" w:hAnsi="Times New Roman"/>
          <w:shd w:val="clear" w:color="auto" w:fill="FFFFFF"/>
        </w:rPr>
        <w:t> </w:t>
      </w:r>
      <w:r w:rsidRPr="009F0D05">
        <w:rPr>
          <w:rFonts w:ascii="Times New Roman" w:hAnsi="Times New Roman"/>
          <w:bCs/>
          <w:shd w:val="clear" w:color="auto" w:fill="FFFFFF"/>
        </w:rPr>
        <w:t>вотношении</w:t>
      </w:r>
      <w:r w:rsidRPr="009F0D05">
        <w:rPr>
          <w:rFonts w:ascii="Times New Roman" w:hAnsi="Times New Roman"/>
          <w:shd w:val="clear" w:color="auto" w:fill="FFFFFF"/>
        </w:rPr>
        <w:t> тех </w:t>
      </w:r>
      <w:r w:rsidRPr="009F0D05">
        <w:rPr>
          <w:rFonts w:ascii="Times New Roman" w:hAnsi="Times New Roman"/>
          <w:bCs/>
          <w:shd w:val="clear" w:color="auto" w:fill="FFFFFF"/>
        </w:rPr>
        <w:t>лотов</w:t>
      </w:r>
      <w:r w:rsidRPr="009F0D05">
        <w:rPr>
          <w:rFonts w:ascii="Times New Roman" w:hAnsi="Times New Roman"/>
          <w:shd w:val="clear" w:color="auto" w:fill="FFFFFF"/>
        </w:rPr>
        <w:t>, </w:t>
      </w:r>
      <w:r w:rsidRPr="009F0D05">
        <w:rPr>
          <w:rFonts w:ascii="Times New Roman" w:hAnsi="Times New Roman"/>
          <w:bCs/>
          <w:shd w:val="clear" w:color="auto" w:fill="FFFFFF"/>
        </w:rPr>
        <w:t>в</w:t>
      </w:r>
      <w:r w:rsidRPr="009F0D05">
        <w:rPr>
          <w:rFonts w:ascii="Times New Roman" w:hAnsi="Times New Roman"/>
          <w:shd w:val="clear" w:color="auto" w:fill="FFFFFF"/>
        </w:rPr>
        <w:t> </w:t>
      </w:r>
      <w:r w:rsidRPr="009F0D05">
        <w:rPr>
          <w:rFonts w:ascii="Times New Roman" w:hAnsi="Times New Roman"/>
          <w:bCs/>
          <w:shd w:val="clear" w:color="auto" w:fill="FFFFFF"/>
        </w:rPr>
        <w:t>отношении</w:t>
      </w:r>
      <w:r w:rsidRPr="009F0D05">
        <w:rPr>
          <w:rFonts w:ascii="Times New Roman" w:hAnsi="Times New Roman"/>
          <w:shd w:val="clear" w:color="auto" w:fill="FFFFFF"/>
        </w:rPr>
        <w:t> которых подана только одна заявка на участие в </w:t>
      </w:r>
      <w:r w:rsidRPr="009F0D05">
        <w:rPr>
          <w:rFonts w:ascii="Times New Roman" w:hAnsi="Times New Roman"/>
          <w:bCs/>
          <w:shd w:val="clear" w:color="auto" w:fill="FFFFFF"/>
        </w:rPr>
        <w:t>конкурсе,</w:t>
      </w:r>
      <w:r w:rsidRPr="009F0D05">
        <w:rPr>
          <w:rFonts w:ascii="Times New Roman" w:hAnsi="Times New Roman"/>
          <w:shd w:val="clear" w:color="auto" w:fill="FFFFFF"/>
        </w:rPr>
        <w:t> или не подано ни одной заявки,</w:t>
      </w:r>
      <w:r w:rsidRPr="009F0D05">
        <w:rPr>
          <w:rFonts w:ascii="Times New Roman" w:hAnsi="Times New Roman"/>
        </w:rPr>
        <w:t xml:space="preserve">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w:t>
      </w:r>
    </w:p>
    <w:p w:rsidR="003774AF" w:rsidRPr="009F0D05" w:rsidRDefault="003774AF" w:rsidP="00A91C74">
      <w:pPr>
        <w:spacing w:after="0" w:line="240" w:lineRule="auto"/>
        <w:ind w:firstLine="709"/>
        <w:jc w:val="both"/>
        <w:rPr>
          <w:rFonts w:ascii="Times New Roman" w:hAnsi="Times New Roman"/>
        </w:rPr>
      </w:pPr>
      <w:r w:rsidRPr="009F0D05">
        <w:rPr>
          <w:rFonts w:ascii="Times New Roman" w:hAnsi="Times New Roman"/>
        </w:rPr>
        <w:t xml:space="preserve">13.3. В случае, если по результатам проведения закупки </w:t>
      </w:r>
      <w:r w:rsidR="0047004B" w:rsidRPr="009F0D05">
        <w:rPr>
          <w:rFonts w:ascii="Times New Roman" w:hAnsi="Times New Roman"/>
        </w:rPr>
        <w:t>конкурс</w:t>
      </w:r>
      <w:r w:rsidRPr="009F0D05">
        <w:rPr>
          <w:rFonts w:ascii="Times New Roman" w:hAnsi="Times New Roman"/>
        </w:rPr>
        <w:t xml:space="preserve"> признан несостоявшимся, заказчик вправе:</w:t>
      </w:r>
    </w:p>
    <w:p w:rsidR="003774AF" w:rsidRPr="009F0D05" w:rsidRDefault="003774AF" w:rsidP="00A91C74">
      <w:pPr>
        <w:spacing w:after="0" w:line="240" w:lineRule="auto"/>
        <w:ind w:firstLine="709"/>
        <w:jc w:val="both"/>
        <w:rPr>
          <w:rFonts w:ascii="Times New Roman" w:hAnsi="Times New Roman"/>
        </w:rPr>
      </w:pPr>
      <w:r w:rsidRPr="009F0D05">
        <w:rPr>
          <w:rFonts w:ascii="Times New Roman" w:hAnsi="Times New Roman"/>
        </w:rPr>
        <w:t>- заключить договор с участником, заявка которого была признана соответствующей и не была отклонена;</w:t>
      </w:r>
    </w:p>
    <w:p w:rsidR="003774AF" w:rsidRPr="009F0D05" w:rsidRDefault="003774AF" w:rsidP="00A91C74">
      <w:pPr>
        <w:spacing w:after="0" w:line="240" w:lineRule="auto"/>
        <w:ind w:firstLine="709"/>
        <w:jc w:val="both"/>
        <w:rPr>
          <w:rFonts w:ascii="Times New Roman" w:hAnsi="Times New Roman"/>
        </w:rPr>
      </w:pPr>
      <w:r w:rsidRPr="009F0D05">
        <w:rPr>
          <w:rFonts w:ascii="Times New Roman" w:hAnsi="Times New Roman"/>
        </w:rPr>
        <w:t xml:space="preserve">- провести повторно </w:t>
      </w:r>
      <w:r w:rsidR="0047004B" w:rsidRPr="009F0D05">
        <w:rPr>
          <w:rFonts w:ascii="Times New Roman" w:hAnsi="Times New Roman"/>
        </w:rPr>
        <w:t>конкурс</w:t>
      </w:r>
      <w:r w:rsidRPr="009F0D05">
        <w:rPr>
          <w:rFonts w:ascii="Times New Roman" w:hAnsi="Times New Roman"/>
        </w:rPr>
        <w:t xml:space="preserve"> на тех же или иных условиях;</w:t>
      </w:r>
    </w:p>
    <w:p w:rsidR="003774AF" w:rsidRPr="009F0D05" w:rsidRDefault="003774AF" w:rsidP="00A91C74">
      <w:pPr>
        <w:spacing w:after="0" w:line="240" w:lineRule="auto"/>
        <w:ind w:firstLine="709"/>
        <w:jc w:val="both"/>
        <w:rPr>
          <w:rFonts w:ascii="Times New Roman" w:hAnsi="Times New Roman"/>
        </w:rPr>
      </w:pPr>
      <w:r w:rsidRPr="009F0D05">
        <w:rPr>
          <w:rFonts w:ascii="Times New Roman" w:hAnsi="Times New Roman"/>
        </w:rPr>
        <w:t>- осуществить закупку у единственного поставщика (подрядчика, исполнителя);</w:t>
      </w:r>
    </w:p>
    <w:p w:rsidR="003774AF" w:rsidRPr="009F0D05" w:rsidRDefault="003774AF" w:rsidP="00467ACC">
      <w:pPr>
        <w:spacing w:after="0" w:line="240" w:lineRule="auto"/>
        <w:ind w:firstLine="709"/>
        <w:jc w:val="both"/>
        <w:rPr>
          <w:rFonts w:ascii="Times New Roman" w:hAnsi="Times New Roman"/>
        </w:rPr>
      </w:pPr>
      <w:r w:rsidRPr="009F0D05">
        <w:rPr>
          <w:rFonts w:ascii="Times New Roman" w:hAnsi="Times New Roman"/>
        </w:rPr>
        <w:t>- либо провести закупку иным способом закупки.</w:t>
      </w:r>
    </w:p>
    <w:p w:rsidR="00E91365" w:rsidRPr="009F0D05" w:rsidRDefault="00E91365" w:rsidP="00467ACC">
      <w:pPr>
        <w:spacing w:after="0" w:line="240" w:lineRule="auto"/>
        <w:jc w:val="both"/>
        <w:rPr>
          <w:rFonts w:ascii="Times New Roman" w:hAnsi="Times New Roman"/>
        </w:rPr>
      </w:pPr>
    </w:p>
    <w:p w:rsidR="00B8420F" w:rsidRPr="009F0D05" w:rsidRDefault="00B8420F" w:rsidP="00D43516">
      <w:pPr>
        <w:pStyle w:val="1"/>
        <w:spacing w:before="0" w:line="240" w:lineRule="auto"/>
        <w:rPr>
          <w:color w:val="auto"/>
        </w:rPr>
      </w:pPr>
      <w:bookmarkStart w:id="116" w:name="_Toc16148202"/>
      <w:r w:rsidRPr="009F0D05">
        <w:rPr>
          <w:color w:val="auto"/>
        </w:rPr>
        <w:t>ГЛАВА 8. ПОРЯДОК ПРОВЕДЕНИЯ АУКЦИОНА В ЭЛЕКТРОННОЙ ФОРМЕ</w:t>
      </w:r>
      <w:bookmarkEnd w:id="116"/>
    </w:p>
    <w:p w:rsidR="00B8420F" w:rsidRPr="009F0D05" w:rsidRDefault="00B8420F" w:rsidP="00175359">
      <w:pPr>
        <w:pStyle w:val="2"/>
        <w:spacing w:line="240" w:lineRule="auto"/>
        <w:rPr>
          <w:color w:val="auto"/>
        </w:rPr>
      </w:pPr>
      <w:bookmarkStart w:id="117" w:name="_Toc16148203"/>
      <w:r w:rsidRPr="009F0D05">
        <w:rPr>
          <w:color w:val="auto"/>
        </w:rPr>
        <w:t>Раздел 1. Общие положения</w:t>
      </w:r>
      <w:bookmarkEnd w:id="117"/>
    </w:p>
    <w:p w:rsidR="00B8420F" w:rsidRPr="009F0D05" w:rsidRDefault="00B8420F" w:rsidP="00467ACC">
      <w:pPr>
        <w:tabs>
          <w:tab w:val="left" w:pos="851"/>
          <w:tab w:val="left" w:pos="900"/>
          <w:tab w:val="num" w:pos="1440"/>
        </w:tabs>
        <w:spacing w:after="0" w:line="240" w:lineRule="auto"/>
        <w:ind w:firstLine="709"/>
        <w:jc w:val="both"/>
        <w:rPr>
          <w:rFonts w:ascii="Times New Roman" w:hAnsi="Times New Roman"/>
          <w:b/>
        </w:rPr>
      </w:pP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 Под аукционом -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1.2. Условия применения аукциона установлены разделом 4 главы 4 настоящего Положения.</w:t>
      </w:r>
    </w:p>
    <w:p w:rsidR="00175359" w:rsidRPr="009F0D05" w:rsidRDefault="00175359"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175359">
      <w:pPr>
        <w:pStyle w:val="2"/>
        <w:spacing w:before="0" w:line="240" w:lineRule="auto"/>
        <w:rPr>
          <w:color w:val="auto"/>
        </w:rPr>
      </w:pPr>
      <w:bookmarkStart w:id="118" w:name="_Toc16148204"/>
      <w:r w:rsidRPr="009F0D05">
        <w:rPr>
          <w:color w:val="auto"/>
        </w:rPr>
        <w:t>Раздел 2. Порядок проведения аукциона в электронной форме</w:t>
      </w:r>
      <w:bookmarkEnd w:id="118"/>
    </w:p>
    <w:p w:rsidR="00B8420F" w:rsidRPr="009F0D05" w:rsidRDefault="00B8420F" w:rsidP="00467ACC">
      <w:pPr>
        <w:widowControl w:val="0"/>
        <w:autoSpaceDE w:val="0"/>
        <w:autoSpaceDN w:val="0"/>
        <w:adjustRightInd w:val="0"/>
        <w:spacing w:after="0" w:line="240" w:lineRule="auto"/>
        <w:ind w:firstLine="709"/>
        <w:jc w:val="both"/>
        <w:rPr>
          <w:rFonts w:ascii="Times New Roman" w:hAnsi="Times New Roman"/>
          <w:b/>
        </w:rPr>
      </w:pP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2.1.Информация о проведении аукциона, включает в себя извещение о проведении аукциона в электронной форме, документацию, проект договора.</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2.2. Извещение о проведении аукциона в электронной форме и документация, утверждается Заказчиком и должна соответствовать требованиям, установленным в настоящем Положением.</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2.4.Порядок предоставления аукционной документации предусматривается в документации о закупке.</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2.5.В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2.6.Протоколы, составляемые в ходе осуществления закупки должны соответствовать требованиям установленным разделом 10 главы 4 и п.1.14 раздела 1 главы 3 настоящего Положения.</w:t>
      </w:r>
    </w:p>
    <w:p w:rsidR="00B8420F" w:rsidRPr="009F0D05" w:rsidRDefault="00B8420F" w:rsidP="00467ACC">
      <w:pPr>
        <w:pStyle w:val="2"/>
        <w:spacing w:before="0" w:line="240" w:lineRule="auto"/>
        <w:rPr>
          <w:rFonts w:ascii="Times New Roman" w:hAnsi="Times New Roman"/>
          <w:color w:val="auto"/>
          <w:sz w:val="22"/>
          <w:szCs w:val="22"/>
        </w:rPr>
      </w:pPr>
      <w:bookmarkStart w:id="119" w:name="_Toc452025948"/>
      <w:bookmarkStart w:id="120" w:name="_Toc451946352"/>
    </w:p>
    <w:p w:rsidR="00B8420F" w:rsidRPr="009F0D05" w:rsidRDefault="00B8420F" w:rsidP="00175359">
      <w:pPr>
        <w:pStyle w:val="2"/>
        <w:spacing w:before="0" w:line="240" w:lineRule="auto"/>
        <w:rPr>
          <w:color w:val="auto"/>
        </w:rPr>
      </w:pPr>
      <w:bookmarkStart w:id="121" w:name="_Toc16148205"/>
      <w:r w:rsidRPr="009F0D05">
        <w:rPr>
          <w:color w:val="auto"/>
        </w:rPr>
        <w:t>Раздел 3. Извещение</w:t>
      </w:r>
      <w:bookmarkEnd w:id="119"/>
      <w:bookmarkEnd w:id="120"/>
      <w:r w:rsidRPr="009F0D05">
        <w:rPr>
          <w:color w:val="auto"/>
        </w:rPr>
        <w:t xml:space="preserve"> о проведении аукциона в электронной форме</w:t>
      </w:r>
      <w:bookmarkEnd w:id="121"/>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3.1. Извещение о проведение аукциона в электронной форме и документация размещаются  Заказчиком в единой информационной системе, и на электронной торговой площадке </w:t>
      </w:r>
      <w:r w:rsidRPr="009F0D05">
        <w:rPr>
          <w:rFonts w:ascii="Times New Roman" w:hAnsi="Times New Roman"/>
          <w:i/>
        </w:rPr>
        <w:t>не менее чем за 15 (Пятнадцать) дней до даты окончания срока подачи заявок на участие в аукционе</w:t>
      </w:r>
      <w:r w:rsidRPr="009F0D05">
        <w:rPr>
          <w:rFonts w:ascii="Times New Roman" w:hAnsi="Times New Roman"/>
        </w:rPr>
        <w:t xml:space="preserve">. </w:t>
      </w:r>
    </w:p>
    <w:p w:rsidR="00B8420F" w:rsidRPr="009F0D05" w:rsidRDefault="00B8420F" w:rsidP="00467ACC">
      <w:pPr>
        <w:widowControl w:val="0"/>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3.2. Извещение о проведении аукциона является неотъемлемой частью документации. Сведения, содержащиеся в извещении о проведение аукциона, должны соответствовать сведениям, указанным в документации. </w:t>
      </w:r>
    </w:p>
    <w:p w:rsidR="00B8420F" w:rsidRPr="009F0D05" w:rsidRDefault="00B8420F" w:rsidP="00467ACC">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 xml:space="preserve">3.3. В извещении о проведении аукциона должны быть указаны сведения предусмотренные разделом 1 главы 6 настоящего Положения. </w:t>
      </w:r>
    </w:p>
    <w:p w:rsidR="00B8420F" w:rsidRPr="009F0D05" w:rsidRDefault="00B8420F" w:rsidP="00467ACC">
      <w:pPr>
        <w:widowControl w:val="0"/>
        <w:autoSpaceDE w:val="0"/>
        <w:autoSpaceDN w:val="0"/>
        <w:adjustRightInd w:val="0"/>
        <w:spacing w:after="0" w:line="240" w:lineRule="auto"/>
        <w:ind w:firstLine="540"/>
        <w:jc w:val="both"/>
        <w:rPr>
          <w:rFonts w:ascii="Times New Roman" w:hAnsi="Times New Roman"/>
        </w:rPr>
      </w:pPr>
    </w:p>
    <w:p w:rsidR="00B8420F" w:rsidRPr="009F0D05" w:rsidRDefault="00B8420F" w:rsidP="00175359">
      <w:pPr>
        <w:pStyle w:val="2"/>
        <w:spacing w:before="0" w:line="240" w:lineRule="auto"/>
        <w:rPr>
          <w:color w:val="auto"/>
        </w:rPr>
      </w:pPr>
      <w:bookmarkStart w:id="122" w:name="_Toc452025949"/>
      <w:bookmarkStart w:id="123" w:name="_Toc451946353"/>
      <w:bookmarkStart w:id="124" w:name="_Toc16148206"/>
      <w:r w:rsidRPr="009F0D05">
        <w:rPr>
          <w:color w:val="auto"/>
        </w:rPr>
        <w:t>Раздел 4. Отмена аукциона</w:t>
      </w:r>
      <w:bookmarkEnd w:id="122"/>
      <w:bookmarkEnd w:id="123"/>
      <w:r w:rsidRPr="009F0D05">
        <w:rPr>
          <w:color w:val="auto"/>
        </w:rPr>
        <w:t xml:space="preserve"> в электронной форме</w:t>
      </w:r>
      <w:bookmarkEnd w:id="124"/>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4.1. Порядок отмены аукциона в электронной форме установлен в разделе 1 главы 3 настоящего Положения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4.2. 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9F0D05">
        <w:rPr>
          <w:rFonts w:ascii="Times New Roman" w:hAnsi="Times New Roman"/>
          <w:iCs/>
        </w:rPr>
        <w:t xml:space="preserve">в </w:t>
      </w:r>
      <w:r w:rsidRPr="009F0D05">
        <w:rPr>
          <w:rFonts w:ascii="Times New Roman" w:hAnsi="Times New Roman"/>
          <w:i/>
          <w:iCs/>
        </w:rPr>
        <w:t>течение 5 (Пяти) рабочих</w:t>
      </w:r>
      <w:r w:rsidRPr="009F0D05">
        <w:rPr>
          <w:rFonts w:ascii="Times New Roman" w:hAnsi="Times New Roman"/>
          <w:iCs/>
        </w:rPr>
        <w:t xml:space="preserve"> дней </w:t>
      </w:r>
      <w:r w:rsidRPr="009F0D05">
        <w:rPr>
          <w:rFonts w:ascii="Times New Roman" w:hAnsi="Times New Roman"/>
        </w:rPr>
        <w:t>со дня принятия решения об отказе от проведения аукциона.</w:t>
      </w:r>
    </w:p>
    <w:p w:rsidR="00B8420F" w:rsidRPr="009F0D05" w:rsidRDefault="00B8420F" w:rsidP="00467ACC">
      <w:pPr>
        <w:widowControl w:val="0"/>
        <w:autoSpaceDE w:val="0"/>
        <w:autoSpaceDN w:val="0"/>
        <w:adjustRightInd w:val="0"/>
        <w:spacing w:after="0" w:line="240" w:lineRule="auto"/>
        <w:ind w:firstLine="709"/>
        <w:jc w:val="both"/>
        <w:rPr>
          <w:rFonts w:ascii="Times New Roman" w:hAnsi="Times New Roman"/>
        </w:rPr>
      </w:pPr>
    </w:p>
    <w:p w:rsidR="00B8420F" w:rsidRPr="009F0D05" w:rsidRDefault="00B8420F" w:rsidP="00175359">
      <w:pPr>
        <w:pStyle w:val="2"/>
        <w:spacing w:before="0"/>
        <w:rPr>
          <w:color w:val="auto"/>
        </w:rPr>
      </w:pPr>
      <w:bookmarkStart w:id="125" w:name="_Toc452025950"/>
      <w:bookmarkStart w:id="126" w:name="_Toc451946354"/>
      <w:bookmarkStart w:id="127" w:name="_Toc16148207"/>
      <w:r w:rsidRPr="009F0D05">
        <w:rPr>
          <w:color w:val="auto"/>
        </w:rPr>
        <w:t>Раздел 5. Документация для проведения аукциона</w:t>
      </w:r>
      <w:bookmarkEnd w:id="125"/>
      <w:bookmarkEnd w:id="126"/>
      <w:r w:rsidRPr="009F0D05">
        <w:rPr>
          <w:color w:val="auto"/>
        </w:rPr>
        <w:t xml:space="preserve"> в электронной форме</w:t>
      </w:r>
      <w:bookmarkEnd w:id="127"/>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5.1. Документация разрабатывается и утверждается в соответствии с настоящим главами Положения.</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5.2.В документации о проведении аукциона должны быть указаны сведения предусмотренные разделом 2 главы 6 настоящего Положения.</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5.3. К документации должен быть приложен проект договора, который является ее неотъемлемой частью.</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5.4. Заказчик вправе установить требование об обеспечении заявки на участие в аукционе, в соответствии с разделом 3 главы 6 настоящего Положения. Требование об обеспечении заявки на участие в аукционе в равной мере распространяется на всех участников закупки и указывается в документации.</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5.5. Заказчик вправе установить требование об обеспечении договора в соответствии с разделом 4 главы 6 настоящего Положения. </w:t>
      </w:r>
    </w:p>
    <w:p w:rsidR="00B8420F" w:rsidRPr="009F0D05" w:rsidRDefault="00B8420F" w:rsidP="00467ACC">
      <w:pPr>
        <w:widowControl w:val="0"/>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5.6. В случае, если в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B8420F" w:rsidRPr="009F0D05" w:rsidRDefault="00B8420F" w:rsidP="00467ACC">
      <w:pPr>
        <w:widowControl w:val="0"/>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5.7. Сведения, содержащиеся в аукционной документации, должны соответствовать сведениям, указанным в извещении о проведение аукциона.</w:t>
      </w:r>
    </w:p>
    <w:p w:rsidR="00B8420F" w:rsidRPr="009F0D05" w:rsidRDefault="00B8420F" w:rsidP="00467ACC">
      <w:pPr>
        <w:widowControl w:val="0"/>
        <w:autoSpaceDE w:val="0"/>
        <w:autoSpaceDN w:val="0"/>
        <w:adjustRightInd w:val="0"/>
        <w:spacing w:after="0" w:line="240" w:lineRule="auto"/>
        <w:ind w:firstLine="540"/>
        <w:jc w:val="both"/>
        <w:rPr>
          <w:rFonts w:ascii="Times New Roman" w:hAnsi="Times New Roman"/>
        </w:rPr>
      </w:pPr>
    </w:p>
    <w:p w:rsidR="00B8420F" w:rsidRPr="009F0D05" w:rsidRDefault="00B8420F" w:rsidP="00175359">
      <w:pPr>
        <w:pStyle w:val="2"/>
        <w:spacing w:before="0" w:line="240" w:lineRule="auto"/>
        <w:rPr>
          <w:color w:val="auto"/>
        </w:rPr>
      </w:pPr>
      <w:bookmarkStart w:id="128" w:name="_Toc452025951"/>
      <w:bookmarkStart w:id="129" w:name="_Toc451946355"/>
      <w:bookmarkStart w:id="130" w:name="_Toc16148208"/>
      <w:r w:rsidRPr="009F0D05">
        <w:rPr>
          <w:color w:val="auto"/>
        </w:rPr>
        <w:t xml:space="preserve">Раздел 6. </w:t>
      </w:r>
      <w:bookmarkEnd w:id="128"/>
      <w:bookmarkEnd w:id="129"/>
      <w:r w:rsidRPr="009F0D05">
        <w:rPr>
          <w:color w:val="auto"/>
        </w:rPr>
        <w:t>Разъяснения положений аукционной документации</w:t>
      </w:r>
      <w:bookmarkEnd w:id="130"/>
    </w:p>
    <w:p w:rsidR="00B8420F" w:rsidRPr="009F0D05" w:rsidRDefault="00B8420F" w:rsidP="00467ACC">
      <w:pPr>
        <w:spacing w:after="0" w:line="240" w:lineRule="auto"/>
        <w:rPr>
          <w:rFonts w:ascii="Times New Roman" w:hAnsi="Times New Roman"/>
        </w:rPr>
      </w:pP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6.1. Условия подачи и размещения разъяснений положений документации аукциона в электронной форме определены в разделе 10 главы 4 настоящего Положения</w:t>
      </w: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w:t>
      </w:r>
    </w:p>
    <w:p w:rsidR="00B8420F" w:rsidRPr="009F0D05" w:rsidRDefault="00B8420F" w:rsidP="00467ACC">
      <w:pPr>
        <w:autoSpaceDE w:val="0"/>
        <w:autoSpaceDN w:val="0"/>
        <w:adjustRightInd w:val="0"/>
        <w:spacing w:after="0" w:line="240" w:lineRule="auto"/>
        <w:ind w:firstLine="708"/>
        <w:jc w:val="both"/>
        <w:rPr>
          <w:rFonts w:ascii="Times New Roman" w:hAnsi="Times New Roman"/>
          <w:b/>
          <w:bCs/>
        </w:rPr>
      </w:pPr>
    </w:p>
    <w:p w:rsidR="00B8420F" w:rsidRPr="009F0D05" w:rsidRDefault="00B8420F" w:rsidP="00175359">
      <w:pPr>
        <w:pStyle w:val="2"/>
        <w:spacing w:before="0" w:line="240" w:lineRule="auto"/>
        <w:rPr>
          <w:color w:val="auto"/>
        </w:rPr>
      </w:pPr>
      <w:bookmarkStart w:id="131" w:name="_Toc452025952"/>
      <w:bookmarkStart w:id="132" w:name="_Toc451946356"/>
      <w:bookmarkStart w:id="133" w:name="_Toc16148209"/>
      <w:r w:rsidRPr="009F0D05">
        <w:rPr>
          <w:color w:val="auto"/>
        </w:rPr>
        <w:t xml:space="preserve">Раздел 7. Внесение изменений в </w:t>
      </w:r>
      <w:bookmarkEnd w:id="131"/>
      <w:bookmarkEnd w:id="132"/>
      <w:r w:rsidRPr="009F0D05">
        <w:rPr>
          <w:color w:val="auto"/>
        </w:rPr>
        <w:t>извещение и/или в документацию о проведении аукциона в электронной форме</w:t>
      </w:r>
      <w:bookmarkEnd w:id="133"/>
    </w:p>
    <w:p w:rsidR="00B8420F" w:rsidRPr="009F0D05" w:rsidRDefault="00B8420F" w:rsidP="00467ACC">
      <w:pPr>
        <w:spacing w:after="0" w:line="240" w:lineRule="auto"/>
        <w:rPr>
          <w:rFonts w:ascii="Times New Roman" w:hAnsi="Times New Roman"/>
        </w:rPr>
      </w:pP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 xml:space="preserve">7.1. 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документацию о проведение аукциона в электронной форме,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аукционе.</w:t>
      </w:r>
    </w:p>
    <w:p w:rsidR="00B8420F" w:rsidRPr="009F0D05" w:rsidRDefault="00B8420F" w:rsidP="00467ACC">
      <w:pPr>
        <w:shd w:val="clear" w:color="auto" w:fill="FFFFFF"/>
        <w:adjustRightInd w:val="0"/>
        <w:spacing w:after="0" w:line="240" w:lineRule="auto"/>
        <w:ind w:firstLine="709"/>
        <w:jc w:val="both"/>
        <w:rPr>
          <w:rFonts w:ascii="Times New Roman" w:hAnsi="Times New Roman"/>
          <w:shd w:val="clear" w:color="auto" w:fill="FFFFFF"/>
        </w:rPr>
      </w:pPr>
      <w:r w:rsidRPr="009F0D05">
        <w:rPr>
          <w:rFonts w:ascii="Times New Roman" w:hAnsi="Times New Roman"/>
        </w:rPr>
        <w:t>7.2. Порядок изменения положений документации аукциона в электронной форме определен в разделе 10 главы 4 настоящего Положения.</w:t>
      </w:r>
    </w:p>
    <w:p w:rsidR="00B8420F" w:rsidRPr="009F0D05" w:rsidRDefault="00B8420F" w:rsidP="006031E8">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9F0D05" w:rsidRDefault="00B8420F" w:rsidP="006031E8">
      <w:pPr>
        <w:tabs>
          <w:tab w:val="left" w:pos="6504"/>
        </w:tabs>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7.4. Изменение предмета аукциона не допускается.</w:t>
      </w:r>
    </w:p>
    <w:p w:rsidR="00B8420F" w:rsidRPr="009F0D05" w:rsidRDefault="00B8420F" w:rsidP="006031E8">
      <w:pPr>
        <w:tabs>
          <w:tab w:val="left" w:pos="6504"/>
        </w:tabs>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ab/>
      </w:r>
    </w:p>
    <w:p w:rsidR="0076392F" w:rsidRDefault="0076392F" w:rsidP="00175359">
      <w:pPr>
        <w:pStyle w:val="2"/>
        <w:spacing w:before="0" w:line="240" w:lineRule="auto"/>
        <w:rPr>
          <w:color w:val="auto"/>
        </w:rPr>
      </w:pPr>
      <w:bookmarkStart w:id="134" w:name="_Toc452025953"/>
      <w:bookmarkStart w:id="135" w:name="_Toc451946357"/>
    </w:p>
    <w:p w:rsidR="0076392F" w:rsidRDefault="0076392F" w:rsidP="00175359">
      <w:pPr>
        <w:pStyle w:val="2"/>
        <w:spacing w:before="0" w:line="240" w:lineRule="auto"/>
        <w:rPr>
          <w:color w:val="auto"/>
        </w:rPr>
      </w:pPr>
    </w:p>
    <w:p w:rsidR="0076392F" w:rsidRDefault="0076392F" w:rsidP="00175359">
      <w:pPr>
        <w:pStyle w:val="2"/>
        <w:spacing w:before="0" w:line="240" w:lineRule="auto"/>
        <w:rPr>
          <w:color w:val="auto"/>
        </w:rPr>
      </w:pPr>
    </w:p>
    <w:p w:rsidR="00B8420F" w:rsidRPr="009F0D05" w:rsidRDefault="00B8420F" w:rsidP="00175359">
      <w:pPr>
        <w:pStyle w:val="2"/>
        <w:spacing w:before="0" w:line="240" w:lineRule="auto"/>
        <w:rPr>
          <w:color w:val="auto"/>
        </w:rPr>
      </w:pPr>
      <w:bookmarkStart w:id="136" w:name="_Toc16148210"/>
      <w:r w:rsidRPr="009F0D05">
        <w:rPr>
          <w:color w:val="auto"/>
        </w:rPr>
        <w:t>Раздел 8. Порядок подачи заявок на участие в аукционе</w:t>
      </w:r>
      <w:bookmarkEnd w:id="134"/>
      <w:bookmarkEnd w:id="135"/>
      <w:r w:rsidRPr="009F0D05">
        <w:rPr>
          <w:color w:val="auto"/>
        </w:rPr>
        <w:t xml:space="preserve"> в электронной форме</w:t>
      </w:r>
      <w:bookmarkEnd w:id="136"/>
    </w:p>
    <w:p w:rsidR="006031E8" w:rsidRPr="009F0D05" w:rsidRDefault="006031E8" w:rsidP="006031E8">
      <w:pPr>
        <w:spacing w:after="0" w:line="240" w:lineRule="auto"/>
      </w:pPr>
    </w:p>
    <w:p w:rsidR="00B8420F" w:rsidRPr="009F0D05" w:rsidRDefault="00B8420F" w:rsidP="006031E8">
      <w:pPr>
        <w:spacing w:after="0" w:line="240" w:lineRule="auto"/>
        <w:ind w:firstLine="540"/>
        <w:jc w:val="both"/>
        <w:rPr>
          <w:rFonts w:ascii="Times New Roman" w:hAnsi="Times New Roman"/>
        </w:rPr>
      </w:pPr>
      <w:r w:rsidRPr="009F0D05">
        <w:rPr>
          <w:rFonts w:ascii="Times New Roman" w:hAnsi="Times New Roman"/>
        </w:rPr>
        <w:t xml:space="preserve">8.1.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8.2.Участие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8.3. Заявка на участие в аукционе в электронной форме может состоять из двух частей: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 первая часть заявки на участие в аукционе должна содержать следующие сведения: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а) согласие участника закупки на поставку товара (выполнение работ, оказание услуг);</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б) конкретные показатели, соответствующие значениям, установленным документацией;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в) эскиз, рисунок, чертеж, фотографию, иное изображение товара, на поставку которого размещается закупка.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 вторая часть заявки на участие в аукционе должна содержать следующие документы и сведения: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в) копии документов, подтверждающих соответствие товаров (работ, услуг) требованиям, которые предусмотрены документацией;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д) и другие документы, установленные в документации в соответствии с настоящим Положением.</w:t>
      </w:r>
    </w:p>
    <w:p w:rsidR="00B8420F" w:rsidRPr="009F0D05" w:rsidRDefault="00B8420F" w:rsidP="00467ACC">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8.4. 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B8420F" w:rsidRPr="009F0D05" w:rsidRDefault="00B8420F" w:rsidP="00467ACC">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8.5. Заявка на участие в электронном аукционе предоставляется участником в виде электронного документа.</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8.6.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8.7. Участник закупки вправе подать только одну заявку на участие в аукционе в электронной форме в отношении каждого лота.</w:t>
      </w:r>
    </w:p>
    <w:p w:rsidR="00B8420F" w:rsidRPr="009F0D05" w:rsidRDefault="00B8420F" w:rsidP="00467ACC">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8.8.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B8420F" w:rsidRPr="009F0D05" w:rsidRDefault="00B8420F" w:rsidP="00467ACC">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8.9.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8420F" w:rsidRPr="009F0D05" w:rsidRDefault="00B8420F" w:rsidP="00467ACC">
      <w:pPr>
        <w:spacing w:after="0" w:line="240" w:lineRule="auto"/>
        <w:ind w:firstLine="708"/>
        <w:contextualSpacing/>
        <w:jc w:val="both"/>
        <w:rPr>
          <w:rFonts w:ascii="Times New Roman" w:hAnsi="Times New Roman"/>
        </w:rPr>
      </w:pPr>
      <w:r w:rsidRPr="009F0D05">
        <w:rPr>
          <w:rFonts w:ascii="Times New Roman" w:hAnsi="Times New Roman"/>
          <w:kern w:val="28"/>
        </w:rPr>
        <w:t xml:space="preserve">8.10. Аукцион может быть одноэтапный, тогда </w:t>
      </w:r>
      <w:r w:rsidRPr="009F0D05">
        <w:rPr>
          <w:rFonts w:ascii="Times New Roman" w:hAnsi="Times New Roman"/>
          <w:bCs/>
        </w:rPr>
        <w:t xml:space="preserve">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w:t>
      </w:r>
      <w:r w:rsidRPr="009F0D05">
        <w:rPr>
          <w:rFonts w:ascii="Times New Roman" w:hAnsi="Times New Roman"/>
          <w:bCs/>
          <w:i/>
        </w:rPr>
        <w:t>не более 10 (Десяти) календарных дней</w:t>
      </w:r>
      <w:r w:rsidRPr="009F0D05">
        <w:rPr>
          <w:rFonts w:ascii="Times New Roman" w:hAnsi="Times New Roman"/>
          <w:bCs/>
        </w:rPr>
        <w:t>,</w:t>
      </w:r>
      <w:r w:rsidRPr="009F0D05">
        <w:rPr>
          <w:rFonts w:ascii="Times New Roman" w:hAnsi="Times New Roman"/>
        </w:rPr>
        <w:t xml:space="preserve"> со дня окончания срока подачи заявок на участие в аукционе</w:t>
      </w:r>
      <w:r w:rsidRPr="009F0D05">
        <w:rPr>
          <w:rFonts w:ascii="Times New Roman" w:hAnsi="Times New Roman"/>
          <w:bCs/>
        </w:rPr>
        <w:t>, остальные этапы, «Порядок проведения аукциона</w:t>
      </w:r>
      <w:r w:rsidRPr="009F0D05">
        <w:rPr>
          <w:rFonts w:ascii="Times New Roman" w:hAnsi="Times New Roman"/>
        </w:rPr>
        <w:t xml:space="preserve"> в электронной форме</w:t>
      </w:r>
      <w:r w:rsidRPr="009F0D05">
        <w:rPr>
          <w:rFonts w:ascii="Times New Roman" w:hAnsi="Times New Roman"/>
          <w:bCs/>
        </w:rPr>
        <w:t>», «</w:t>
      </w:r>
      <w:r w:rsidRPr="009F0D05">
        <w:rPr>
          <w:rFonts w:ascii="Times New Roman" w:hAnsi="Times New Roman"/>
        </w:rPr>
        <w:t>Заключение договора по результатам аукциона в электронной форме» происходит, в соответствии с настоящим Положением и документацией о закупке.</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p>
    <w:p w:rsidR="00B8420F" w:rsidRPr="009F0D05" w:rsidRDefault="00B8420F" w:rsidP="00A30C60">
      <w:pPr>
        <w:pStyle w:val="2"/>
        <w:spacing w:before="0" w:line="240" w:lineRule="auto"/>
        <w:rPr>
          <w:color w:val="auto"/>
        </w:rPr>
      </w:pPr>
      <w:bookmarkStart w:id="137" w:name="_Toc452025954"/>
      <w:bookmarkStart w:id="138" w:name="_Toc451946358"/>
      <w:bookmarkStart w:id="139" w:name="_Toc16148211"/>
      <w:r w:rsidRPr="009F0D05">
        <w:rPr>
          <w:color w:val="auto"/>
        </w:rPr>
        <w:t>Раздел 9. Порядок проведения аукциона</w:t>
      </w:r>
      <w:bookmarkEnd w:id="137"/>
      <w:bookmarkEnd w:id="138"/>
      <w:r w:rsidRPr="009F0D05">
        <w:rPr>
          <w:color w:val="auto"/>
        </w:rPr>
        <w:t xml:space="preserve"> в электронной форме</w:t>
      </w:r>
      <w:bookmarkEnd w:id="139"/>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9.1. Порядок проведения аукциона, определяется регламентом и правилами, установленными оператором соответствующей электронной торговой площадки, на которой проводится аукцион, а также документацией.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9.2. Аукцион в электронной форме проводится в день, указанный в извещение о проведение аукциона. В аукционе имеют право участвовать только участники, допущенные Заказчиком к участию в аукционе.</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9.3. После окончания аукциона, на основании данных, полученных от оператора электронной площадки, Комиссия по осуществлению закупок составляет итоговый протокол аукциона в электронной форме.</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9.4. Указанный протокол подписывается всеми членами Комиссии, присутствующими при подведении итогов аукциона, и размещается на электронной торговой площадке, в соответствии с извещением.</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9.5. Сведения о Протоколе размещаются в единой информационной системе не позднее </w:t>
      </w:r>
      <w:r w:rsidRPr="009F0D05">
        <w:rPr>
          <w:rFonts w:ascii="Times New Roman" w:hAnsi="Times New Roman"/>
          <w:i/>
        </w:rPr>
        <w:t>чем через 3 (Три) дня</w:t>
      </w:r>
      <w:r w:rsidRPr="009F0D05">
        <w:rPr>
          <w:rFonts w:ascii="Times New Roman" w:hAnsi="Times New Roman"/>
        </w:rPr>
        <w:t xml:space="preserve"> со дня подписания протокола.</w:t>
      </w:r>
    </w:p>
    <w:p w:rsidR="00B8420F" w:rsidRPr="009F0D05" w:rsidRDefault="00B8420F" w:rsidP="00467ACC">
      <w:pPr>
        <w:pStyle w:val="2"/>
        <w:spacing w:before="0" w:line="240" w:lineRule="auto"/>
        <w:rPr>
          <w:rFonts w:ascii="Times New Roman" w:hAnsi="Times New Roman"/>
          <w:color w:val="auto"/>
          <w:sz w:val="22"/>
          <w:szCs w:val="22"/>
        </w:rPr>
      </w:pPr>
      <w:bookmarkStart w:id="140" w:name="_Toc452025955"/>
      <w:bookmarkStart w:id="141" w:name="_Toc451946359"/>
    </w:p>
    <w:p w:rsidR="00B8420F" w:rsidRPr="009F0D05" w:rsidRDefault="00B8420F" w:rsidP="00A30C60">
      <w:pPr>
        <w:pStyle w:val="2"/>
        <w:spacing w:before="0" w:line="240" w:lineRule="auto"/>
        <w:rPr>
          <w:color w:val="auto"/>
        </w:rPr>
      </w:pPr>
      <w:bookmarkStart w:id="142" w:name="_Toc16148212"/>
      <w:r w:rsidRPr="009F0D05">
        <w:rPr>
          <w:color w:val="auto"/>
        </w:rPr>
        <w:t>Раздел 10. Порядок рассмотрения заявок на участие в аукционе</w:t>
      </w:r>
      <w:bookmarkEnd w:id="140"/>
      <w:bookmarkEnd w:id="141"/>
      <w:r w:rsidRPr="009F0D05">
        <w:rPr>
          <w:color w:val="auto"/>
        </w:rPr>
        <w:t xml:space="preserve"> в электронной форме</w:t>
      </w:r>
      <w:bookmarkEnd w:id="142"/>
    </w:p>
    <w:p w:rsidR="00B8420F" w:rsidRPr="009F0D05" w:rsidRDefault="00B8420F" w:rsidP="00467ACC">
      <w:pPr>
        <w:pStyle w:val="2"/>
        <w:spacing w:before="0" w:line="240" w:lineRule="auto"/>
        <w:rPr>
          <w:rFonts w:ascii="Times New Roman" w:hAnsi="Times New Roman"/>
          <w:color w:val="auto"/>
          <w:sz w:val="22"/>
          <w:szCs w:val="22"/>
        </w:rPr>
      </w:pPr>
    </w:p>
    <w:p w:rsidR="00B8420F" w:rsidRPr="009F0D05" w:rsidRDefault="00B8420F" w:rsidP="00467ACC">
      <w:pPr>
        <w:pStyle w:val="2"/>
        <w:spacing w:before="0" w:line="240" w:lineRule="auto"/>
        <w:ind w:firstLine="708"/>
        <w:rPr>
          <w:rFonts w:ascii="Times New Roman" w:hAnsi="Times New Roman"/>
          <w:color w:val="auto"/>
          <w:sz w:val="22"/>
          <w:szCs w:val="22"/>
        </w:rPr>
      </w:pPr>
      <w:bookmarkStart w:id="143" w:name="_Toc520127561"/>
      <w:bookmarkStart w:id="144" w:name="_Toc16148213"/>
      <w:r w:rsidRPr="009F0D05">
        <w:rPr>
          <w:rFonts w:ascii="Times New Roman" w:hAnsi="Times New Roman"/>
          <w:b w:val="0"/>
          <w:color w:val="auto"/>
          <w:sz w:val="22"/>
          <w:szCs w:val="22"/>
        </w:rPr>
        <w:t>10.1.Комиссия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143"/>
      <w:bookmarkEnd w:id="144"/>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10.2. Срок рассмотрения первых частей заявок на участие в аукционе не может превышать </w:t>
      </w:r>
      <w:r w:rsidRPr="009F0D05">
        <w:rPr>
          <w:rFonts w:ascii="Times New Roman" w:hAnsi="Times New Roman"/>
          <w:i/>
        </w:rPr>
        <w:t>7 (Семь) дней</w:t>
      </w:r>
      <w:r w:rsidRPr="009F0D05">
        <w:rPr>
          <w:rFonts w:ascii="Times New Roman" w:hAnsi="Times New Roman"/>
        </w:rPr>
        <w:t>, со дня окончания срока подачи заявок на участие в аукционе.</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10.3. 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w:t>
      </w:r>
      <w:r w:rsidRPr="009F0D05">
        <w:rPr>
          <w:rFonts w:ascii="Times New Roman" w:hAnsi="Times New Roman"/>
          <w:i/>
        </w:rPr>
        <w:t>2 (Двух) дней со дня направления соответствующего запроса</w:t>
      </w:r>
      <w:r w:rsidRPr="009F0D05">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10.4.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10.5. 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10.6.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10.7. Сведения о протоколе размещается в единой информационной системе не позднее </w:t>
      </w:r>
      <w:r w:rsidRPr="009F0D05">
        <w:rPr>
          <w:rFonts w:ascii="Times New Roman" w:hAnsi="Times New Roman"/>
          <w:i/>
        </w:rPr>
        <w:t>чем через 3 (Три) дня</w:t>
      </w:r>
      <w:r w:rsidRPr="009F0D05">
        <w:rPr>
          <w:rFonts w:ascii="Times New Roman" w:hAnsi="Times New Roman"/>
        </w:rPr>
        <w:t xml:space="preserve"> со дня подписания протокола.</w:t>
      </w:r>
    </w:p>
    <w:p w:rsidR="00B8420F" w:rsidRPr="009F0D05" w:rsidRDefault="00B8420F" w:rsidP="00467ACC">
      <w:pPr>
        <w:autoSpaceDE w:val="0"/>
        <w:autoSpaceDN w:val="0"/>
        <w:adjustRightInd w:val="0"/>
        <w:spacing w:after="0" w:line="240" w:lineRule="auto"/>
        <w:jc w:val="both"/>
        <w:rPr>
          <w:rFonts w:ascii="Times New Roman" w:hAnsi="Times New Roman"/>
        </w:rPr>
      </w:pPr>
    </w:p>
    <w:p w:rsidR="0076392F" w:rsidRDefault="0076392F" w:rsidP="00A30C60">
      <w:pPr>
        <w:pStyle w:val="2"/>
        <w:spacing w:before="0" w:line="240" w:lineRule="auto"/>
        <w:rPr>
          <w:color w:val="auto"/>
        </w:rPr>
      </w:pPr>
      <w:bookmarkStart w:id="145" w:name="_Toc452025956"/>
      <w:bookmarkStart w:id="146" w:name="_Toc451946360"/>
    </w:p>
    <w:p w:rsidR="0076392F" w:rsidRDefault="0076392F" w:rsidP="00A30C60">
      <w:pPr>
        <w:pStyle w:val="2"/>
        <w:spacing w:before="0" w:line="240" w:lineRule="auto"/>
        <w:rPr>
          <w:color w:val="auto"/>
        </w:rPr>
      </w:pPr>
    </w:p>
    <w:p w:rsidR="00B8420F" w:rsidRPr="009F0D05" w:rsidRDefault="00B8420F" w:rsidP="00A30C60">
      <w:pPr>
        <w:pStyle w:val="2"/>
        <w:spacing w:before="0" w:line="240" w:lineRule="auto"/>
        <w:rPr>
          <w:color w:val="auto"/>
        </w:rPr>
      </w:pPr>
      <w:bookmarkStart w:id="147" w:name="_Toc16148214"/>
      <w:r w:rsidRPr="009F0D05">
        <w:rPr>
          <w:color w:val="auto"/>
        </w:rPr>
        <w:t>Раздел 11.Порядок проведения аукциона</w:t>
      </w:r>
      <w:bookmarkEnd w:id="145"/>
      <w:bookmarkEnd w:id="146"/>
      <w:r w:rsidRPr="009F0D05">
        <w:rPr>
          <w:color w:val="auto"/>
        </w:rPr>
        <w:t xml:space="preserve"> в электронной форме</w:t>
      </w:r>
      <w:bookmarkEnd w:id="147"/>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 В аукционе могут участвовать только те участники закупки, которые были допущены к участию в аукционе.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11.2.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11.3. Днем проведения аукциона является рабочий день, следующий после истечения 2 </w:t>
      </w:r>
      <w:r w:rsidRPr="009F0D05">
        <w:rPr>
          <w:rFonts w:ascii="Times New Roman" w:hAnsi="Times New Roman"/>
          <w:i/>
        </w:rPr>
        <w:t>(Двух)</w:t>
      </w:r>
      <w:r w:rsidRPr="009F0D05">
        <w:rPr>
          <w:rFonts w:ascii="Times New Roman" w:hAnsi="Times New Roman"/>
        </w:rPr>
        <w:t xml:space="preserve"> дней, со дня окончания срока рассмотрения первых частей заявок на участие в аукционе.</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11.4. Аукцион проводится путем снижения начальной цены договора, указанной в извещении и/или документации.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11.5. «Шаг аукциона» составляет от 0,5 до 5 % начальной (максимальной) цены договора (цены лота).</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11.6.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11.7. При проведении аукциона, любой участник аукциона также вправе подать предложение о цене договор</w:t>
      </w:r>
      <w:r w:rsidR="002A029B">
        <w:rPr>
          <w:rFonts w:ascii="Times New Roman" w:hAnsi="Times New Roman"/>
        </w:rPr>
        <w:t xml:space="preserve">а независимо от «шага аукциона», </w:t>
      </w:r>
      <w:r w:rsidR="002A029B" w:rsidRPr="00C719E5">
        <w:rPr>
          <w:rFonts w:ascii="Times New Roman" w:hAnsi="Times New Roman"/>
        </w:rPr>
        <w:t>если данное условие установлено в закупочной документации.</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11.8. При проведении аукциона, участники аукциона подают предложения о цене договора с учетом следующих требований: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11.9.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11.10.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11.11. 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11.12.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11.13. </w:t>
      </w:r>
      <w:r w:rsidRPr="009F0D05">
        <w:rPr>
          <w:rFonts w:ascii="Times New Roman" w:hAnsi="Times New Roman"/>
          <w:i/>
        </w:rPr>
        <w:t>В течение 1 часа после размещения на электронной площадке протокола</w:t>
      </w:r>
      <w:r w:rsidRPr="009F0D05">
        <w:rPr>
          <w:rFonts w:ascii="Times New Roman" w:hAnsi="Times New Roman"/>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11.14. В случае, </w:t>
      </w:r>
      <w:r w:rsidRPr="009F0D05">
        <w:rPr>
          <w:rFonts w:ascii="Times New Roman" w:hAnsi="Times New Roman"/>
          <w:i/>
        </w:rPr>
        <w:t>если в течение 10 минутпосле начала проведения аукциона</w:t>
      </w:r>
      <w:r w:rsidRPr="009F0D05">
        <w:rPr>
          <w:rFonts w:ascii="Times New Roman" w:hAnsi="Times New Roman"/>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11.15.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w:t>
      </w:r>
      <w:r w:rsidRPr="009F0D05">
        <w:rPr>
          <w:rFonts w:ascii="Times New Roman" w:hAnsi="Times New Roman"/>
          <w:i/>
        </w:rPr>
        <w:t>течение 2 (Двух) рабочих</w:t>
      </w:r>
      <w:r w:rsidRPr="009F0D05">
        <w:rPr>
          <w:rFonts w:ascii="Times New Roman" w:hAnsi="Times New Roman"/>
        </w:rPr>
        <w:t xml:space="preserve"> дней со дня поступления данного запроса обязан предоставить такому участнику аукциона соответствующие разъяснения.</w:t>
      </w:r>
    </w:p>
    <w:p w:rsidR="00B8420F" w:rsidRPr="009F0D05" w:rsidRDefault="00B8420F" w:rsidP="00467ACC">
      <w:pPr>
        <w:spacing w:after="0" w:line="240" w:lineRule="auto"/>
        <w:ind w:firstLine="540"/>
        <w:jc w:val="both"/>
        <w:rPr>
          <w:rFonts w:ascii="Times New Roman" w:hAnsi="Times New Roman"/>
        </w:rPr>
      </w:pPr>
    </w:p>
    <w:p w:rsidR="00B8420F" w:rsidRPr="009F0D05" w:rsidRDefault="00B8420F" w:rsidP="00A30C60">
      <w:pPr>
        <w:pStyle w:val="2"/>
        <w:spacing w:before="0" w:line="240" w:lineRule="auto"/>
        <w:rPr>
          <w:color w:val="auto"/>
        </w:rPr>
      </w:pPr>
      <w:bookmarkStart w:id="148" w:name="_Toc452025957"/>
      <w:bookmarkStart w:id="149" w:name="_Toc451946361"/>
      <w:bookmarkStart w:id="150" w:name="_Toc16148215"/>
      <w:r w:rsidRPr="009F0D05">
        <w:rPr>
          <w:color w:val="auto"/>
        </w:rPr>
        <w:t>Раздел 12. Рассмотрение вторых частей заявок на участие в аукционе</w:t>
      </w:r>
      <w:bookmarkEnd w:id="148"/>
      <w:bookmarkEnd w:id="149"/>
      <w:r w:rsidRPr="009F0D05">
        <w:rPr>
          <w:color w:val="auto"/>
        </w:rPr>
        <w:t xml:space="preserve"> в электронной форме</w:t>
      </w:r>
      <w:bookmarkEnd w:id="150"/>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12.1. 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9F0D05">
        <w:rPr>
          <w:rFonts w:ascii="Times New Roman" w:hAnsi="Times New Roman"/>
          <w:bCs/>
          <w:shd w:val="clear" w:color="auto" w:fill="FFFFFF"/>
        </w:rPr>
        <w:t>отклонения</w:t>
      </w:r>
      <w:r w:rsidRPr="009F0D05">
        <w:rPr>
          <w:rStyle w:val="apple-converted-space"/>
          <w:rFonts w:ascii="Times New Roman" w:hAnsi="Times New Roman"/>
          <w:bCs/>
          <w:shd w:val="clear" w:color="auto" w:fill="FFFFFF"/>
        </w:rPr>
        <w:t> </w:t>
      </w:r>
      <w:r w:rsidRPr="009F0D05">
        <w:rPr>
          <w:rFonts w:ascii="Times New Roman" w:hAnsi="Times New Roman"/>
          <w:bCs/>
          <w:shd w:val="clear" w:color="auto" w:fill="FFFFFF"/>
        </w:rPr>
        <w:t>заявок на участие в закупке предусмотрен в разделе 7 главы 5 настоящего Положения.</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12.2. 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12.3. Срок рассмотрения вторых частей заявок на участие в аукционе не может превышать </w:t>
      </w:r>
      <w:r w:rsidRPr="009F0D05">
        <w:rPr>
          <w:rFonts w:ascii="Times New Roman" w:hAnsi="Times New Roman"/>
          <w:i/>
        </w:rPr>
        <w:t>3 (Трех) дней</w:t>
      </w:r>
      <w:r w:rsidRPr="009F0D05">
        <w:rPr>
          <w:rFonts w:ascii="Times New Roman" w:hAnsi="Times New Roman"/>
        </w:rPr>
        <w:t xml:space="preserve"> со дня размещения на электронной площадке протокола проведения аукциона в электронной форме.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12.4. 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B8420F" w:rsidRPr="009F0D05" w:rsidRDefault="00B8420F" w:rsidP="00467ACC">
      <w:pPr>
        <w:spacing w:after="0" w:line="240" w:lineRule="auto"/>
        <w:ind w:firstLine="709"/>
        <w:jc w:val="both"/>
        <w:rPr>
          <w:rFonts w:ascii="Times New Roman" w:hAnsi="Times New Roman"/>
          <w:strike/>
        </w:rPr>
      </w:pPr>
      <w:r w:rsidRPr="009F0D05">
        <w:rPr>
          <w:rFonts w:ascii="Times New Roman" w:hAnsi="Times New Roman"/>
        </w:rPr>
        <w:t>12.5. Протокол должен содержать сведения установленные разделом 10 главы 4 настоящего Положения.</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12.6. Сведения о протоколе размещаются в единой информационной системе не позднее </w:t>
      </w:r>
      <w:r w:rsidRPr="009F0D05">
        <w:rPr>
          <w:rFonts w:ascii="Times New Roman" w:hAnsi="Times New Roman"/>
          <w:i/>
        </w:rPr>
        <w:t>чем через 3 (Три) дня со дня</w:t>
      </w:r>
      <w:r w:rsidRPr="009F0D05">
        <w:rPr>
          <w:rFonts w:ascii="Times New Roman" w:hAnsi="Times New Roman"/>
        </w:rPr>
        <w:t xml:space="preserve"> подписания такого протокола.</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12.7. 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B8420F" w:rsidRPr="009F0D05" w:rsidRDefault="00B8420F" w:rsidP="00467ACC">
      <w:pPr>
        <w:spacing w:after="0" w:line="240" w:lineRule="auto"/>
        <w:ind w:firstLine="540"/>
        <w:jc w:val="both"/>
        <w:rPr>
          <w:rFonts w:ascii="Times New Roman" w:hAnsi="Times New Roman"/>
        </w:rPr>
      </w:pPr>
    </w:p>
    <w:p w:rsidR="00B8420F" w:rsidRPr="009F0D05" w:rsidRDefault="00B8420F" w:rsidP="00A30C60">
      <w:pPr>
        <w:pStyle w:val="2"/>
        <w:spacing w:before="0" w:line="240" w:lineRule="auto"/>
        <w:rPr>
          <w:color w:val="auto"/>
        </w:rPr>
      </w:pPr>
      <w:bookmarkStart w:id="151" w:name="_Toc452025958"/>
      <w:bookmarkStart w:id="152" w:name="_Toc451946362"/>
      <w:bookmarkStart w:id="153" w:name="_Toc16148216"/>
      <w:r w:rsidRPr="009F0D05">
        <w:rPr>
          <w:color w:val="auto"/>
        </w:rPr>
        <w:t>Раздел 13. Заключение договора по результатам аукциона</w:t>
      </w:r>
      <w:bookmarkEnd w:id="151"/>
      <w:bookmarkEnd w:id="152"/>
      <w:r w:rsidRPr="009F0D05">
        <w:rPr>
          <w:color w:val="auto"/>
        </w:rPr>
        <w:t xml:space="preserve"> в электронной форме</w:t>
      </w:r>
      <w:bookmarkEnd w:id="153"/>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13.1. Заключение договора по результатам проведения аукциона в электронной форме осуществляется в соответствии с разделом 1 главы 14 настоящего Положения.</w:t>
      </w:r>
    </w:p>
    <w:p w:rsidR="00B8420F" w:rsidRPr="009F0D05" w:rsidRDefault="00B8420F" w:rsidP="00467ACC">
      <w:pPr>
        <w:spacing w:after="0" w:line="240" w:lineRule="auto"/>
        <w:ind w:firstLine="708"/>
        <w:jc w:val="both"/>
        <w:rPr>
          <w:rFonts w:ascii="Times New Roman" w:hAnsi="Times New Roman"/>
        </w:rPr>
      </w:pPr>
    </w:p>
    <w:p w:rsidR="00B8420F" w:rsidRPr="009F0D05" w:rsidRDefault="00B8420F" w:rsidP="00A30C60">
      <w:pPr>
        <w:pStyle w:val="2"/>
        <w:spacing w:before="0" w:line="240" w:lineRule="auto"/>
        <w:rPr>
          <w:color w:val="auto"/>
        </w:rPr>
      </w:pPr>
      <w:bookmarkStart w:id="154" w:name="_Toc452025959"/>
      <w:bookmarkStart w:id="155" w:name="_Toc451946363"/>
      <w:bookmarkStart w:id="156" w:name="_Toc451437364"/>
      <w:bookmarkStart w:id="157" w:name="_Toc16148217"/>
      <w:r w:rsidRPr="009F0D05">
        <w:rPr>
          <w:color w:val="auto"/>
        </w:rPr>
        <w:t>Раздел 14. Признание аукциона в электронной форме несостоявшимся и порядок заключения договора при несостоявшемся аукционе</w:t>
      </w:r>
      <w:bookmarkEnd w:id="154"/>
      <w:bookmarkEnd w:id="155"/>
      <w:bookmarkEnd w:id="156"/>
      <w:bookmarkEnd w:id="157"/>
    </w:p>
    <w:p w:rsidR="00B8420F" w:rsidRPr="009F0D05" w:rsidRDefault="00B8420F" w:rsidP="00467ACC">
      <w:pPr>
        <w:spacing w:after="0" w:line="240" w:lineRule="auto"/>
        <w:jc w:val="both"/>
        <w:rPr>
          <w:rFonts w:ascii="Times New Roman" w:hAnsi="Times New Roman"/>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14.1. В случае,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 на участие в аукционе,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14.2. Заказчик обязан заключить договор, если аукцион признан несостоявшимся по следующим основаниям:</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по окончании срока подачи заявок на участие в аукционе подана только одна заявка, и она признана соответствующей требованиям документации;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по результатам рассмотрения заявок на участие в аукционе только одна заявка признана соответствующей требованиям документации;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о соответствии данной заявки требованиям документации.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14.3. 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по результатам рассмотрения заявок на участие в аукционе были отклонены все поданные заявки;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по окончании срока подачи заявок на участие в аукционе не подано ни одной заявки;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по результатам проведения аукциона участниками не было сделано ни одного ценового предложения.</w:t>
      </w:r>
    </w:p>
    <w:p w:rsidR="00B8420F" w:rsidRPr="009F0D05" w:rsidRDefault="00B8420F" w:rsidP="00467ACC">
      <w:pPr>
        <w:pStyle w:val="11"/>
        <w:tabs>
          <w:tab w:val="left" w:pos="851"/>
        </w:tabs>
        <w:spacing w:before="0" w:line="240" w:lineRule="auto"/>
        <w:ind w:left="0" w:firstLine="709"/>
        <w:rPr>
          <w:rFonts w:ascii="Times New Roman" w:hAnsi="Times New Roman"/>
          <w:kern w:val="28"/>
          <w:sz w:val="22"/>
          <w:szCs w:val="22"/>
        </w:rPr>
      </w:pPr>
      <w:bookmarkStart w:id="158" w:name="_Toc362000979"/>
      <w:bookmarkStart w:id="159" w:name="_Toc312660487"/>
      <w:bookmarkStart w:id="160" w:name="_Toc304547094"/>
    </w:p>
    <w:p w:rsidR="00B8420F" w:rsidRPr="009F0D05" w:rsidRDefault="00B8420F" w:rsidP="00A30C60">
      <w:pPr>
        <w:pStyle w:val="1"/>
        <w:spacing w:before="0" w:line="240" w:lineRule="auto"/>
        <w:jc w:val="center"/>
        <w:rPr>
          <w:color w:val="auto"/>
        </w:rPr>
      </w:pPr>
      <w:bookmarkStart w:id="161" w:name="_Toc16148218"/>
      <w:r w:rsidRPr="009F0D05">
        <w:rPr>
          <w:color w:val="auto"/>
        </w:rPr>
        <w:t>ГЛАВА 9. ПОРЯДОК ПРОВЕДЕНИЯЗАПРОСА КОТИРОВОК В ЭЛЕКТРОННОЙ ФОРМЕ</w:t>
      </w:r>
      <w:bookmarkEnd w:id="161"/>
    </w:p>
    <w:p w:rsidR="00B8420F" w:rsidRPr="009F0D05" w:rsidRDefault="00B8420F" w:rsidP="006031E8">
      <w:pPr>
        <w:pStyle w:val="11"/>
        <w:tabs>
          <w:tab w:val="left" w:pos="851"/>
        </w:tabs>
        <w:spacing w:before="0" w:line="240" w:lineRule="auto"/>
        <w:ind w:left="0" w:firstLine="709"/>
        <w:rPr>
          <w:rFonts w:ascii="Times New Roman" w:hAnsi="Times New Roman"/>
          <w:kern w:val="28"/>
          <w:sz w:val="22"/>
          <w:szCs w:val="22"/>
        </w:rPr>
      </w:pPr>
    </w:p>
    <w:p w:rsidR="00B8420F" w:rsidRPr="009F0D05" w:rsidRDefault="00B8420F" w:rsidP="00A30C60">
      <w:pPr>
        <w:pStyle w:val="2"/>
        <w:spacing w:before="0" w:line="240" w:lineRule="auto"/>
        <w:rPr>
          <w:color w:val="auto"/>
        </w:rPr>
      </w:pPr>
      <w:bookmarkStart w:id="162" w:name="_Toc16148219"/>
      <w:r w:rsidRPr="009F0D05">
        <w:rPr>
          <w:color w:val="auto"/>
        </w:rPr>
        <w:t>Раздел 1. Общие положения проведения запроса котировок в электронной форме</w:t>
      </w:r>
      <w:bookmarkEnd w:id="162"/>
    </w:p>
    <w:p w:rsidR="006031E8" w:rsidRPr="009F0D05" w:rsidRDefault="006031E8" w:rsidP="006031E8">
      <w:pPr>
        <w:spacing w:after="0" w:line="240" w:lineRule="auto"/>
      </w:pPr>
    </w:p>
    <w:p w:rsidR="002A029B" w:rsidRPr="009F0D05" w:rsidRDefault="00B8420F" w:rsidP="002A029B">
      <w:pPr>
        <w:spacing w:after="0" w:line="240" w:lineRule="auto"/>
        <w:ind w:firstLine="709"/>
        <w:jc w:val="both"/>
        <w:rPr>
          <w:rFonts w:ascii="Times New Roman" w:hAnsi="Times New Roman"/>
        </w:rPr>
      </w:pPr>
      <w:r w:rsidRPr="009F0D05">
        <w:t>1.1. В целях настоящего Положения под запросом котировок в электронной форме (далее-запрос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w:t>
      </w:r>
      <w:r w:rsidR="002A029B">
        <w:t xml:space="preserve">т наиболее низкую цену </w:t>
      </w:r>
      <w:r w:rsidR="00C719E5" w:rsidRPr="00C719E5">
        <w:t>договора,</w:t>
      </w:r>
      <w:r w:rsidR="002A029B" w:rsidRPr="00C719E5">
        <w:rPr>
          <w:rFonts w:ascii="Times New Roman" w:hAnsi="Times New Roman"/>
        </w:rPr>
        <w:t xml:space="preserve"> или наименьшую цену позиции (при заключении нескольких договоров в рамках одной закупочной процедуры)</w:t>
      </w:r>
    </w:p>
    <w:p w:rsidR="00B8420F" w:rsidRPr="009F0D05" w:rsidRDefault="00B8420F" w:rsidP="006031E8">
      <w:pPr>
        <w:pStyle w:val="ae"/>
        <w:spacing w:before="0" w:beforeAutospacing="0" w:after="0" w:afterAutospacing="0"/>
        <w:ind w:firstLine="709"/>
        <w:jc w:val="both"/>
        <w:rPr>
          <w:sz w:val="22"/>
          <w:szCs w:val="22"/>
        </w:rPr>
      </w:pPr>
    </w:p>
    <w:p w:rsidR="00B8420F" w:rsidRDefault="00B8420F" w:rsidP="004960C3">
      <w:pPr>
        <w:pStyle w:val="ae"/>
        <w:numPr>
          <w:ilvl w:val="1"/>
          <w:numId w:val="32"/>
        </w:numPr>
        <w:spacing w:before="0" w:beforeAutospacing="0" w:after="0" w:afterAutospacing="0"/>
        <w:jc w:val="both"/>
        <w:rPr>
          <w:sz w:val="22"/>
          <w:szCs w:val="22"/>
        </w:rPr>
      </w:pPr>
      <w:r w:rsidRPr="009F0D05">
        <w:rPr>
          <w:sz w:val="22"/>
          <w:szCs w:val="22"/>
        </w:rPr>
        <w:t>Условия применения запроса котировок установлены разделом 6 главы 4 настоящего Положения.</w:t>
      </w:r>
    </w:p>
    <w:p w:rsidR="004960C3" w:rsidRPr="00C719E5" w:rsidRDefault="004960C3" w:rsidP="004960C3">
      <w:pPr>
        <w:pStyle w:val="ae"/>
        <w:numPr>
          <w:ilvl w:val="1"/>
          <w:numId w:val="32"/>
        </w:numPr>
        <w:spacing w:before="0" w:beforeAutospacing="0" w:after="0" w:afterAutospacing="0"/>
        <w:jc w:val="both"/>
        <w:rPr>
          <w:sz w:val="22"/>
          <w:szCs w:val="22"/>
        </w:rPr>
      </w:pPr>
      <w:r w:rsidRPr="00C719E5">
        <w:rPr>
          <w:sz w:val="22"/>
          <w:szCs w:val="22"/>
        </w:rPr>
        <w:t xml:space="preserve">Запрос котировок в электронной форме проводиться в один этап, результаты закупочной процедуры отражаются в итоговом протоколе. </w:t>
      </w:r>
    </w:p>
    <w:p w:rsidR="00B8420F" w:rsidRPr="009F0D05" w:rsidRDefault="00B8420F" w:rsidP="00467ACC">
      <w:pPr>
        <w:spacing w:after="0" w:line="240" w:lineRule="auto"/>
        <w:ind w:firstLine="709"/>
        <w:jc w:val="both"/>
        <w:rPr>
          <w:rFonts w:ascii="Times New Roman" w:hAnsi="Times New Roman"/>
        </w:rPr>
      </w:pPr>
    </w:p>
    <w:p w:rsidR="00B8420F" w:rsidRPr="009F0D05" w:rsidRDefault="00B8420F" w:rsidP="00A30C60">
      <w:pPr>
        <w:pStyle w:val="2"/>
        <w:spacing w:before="0" w:line="240" w:lineRule="auto"/>
        <w:rPr>
          <w:color w:val="auto"/>
        </w:rPr>
      </w:pPr>
      <w:bookmarkStart w:id="163" w:name="_Toc452025962"/>
      <w:bookmarkStart w:id="164" w:name="_Toc451946366"/>
      <w:bookmarkStart w:id="165" w:name="_Toc16148220"/>
      <w:r w:rsidRPr="009F0D05">
        <w:rPr>
          <w:color w:val="auto"/>
        </w:rPr>
        <w:t>Раздел 2. Порядок проведения запроса котировок</w:t>
      </w:r>
      <w:bookmarkEnd w:id="163"/>
      <w:bookmarkEnd w:id="164"/>
      <w:r w:rsidRPr="009F0D05">
        <w:rPr>
          <w:color w:val="auto"/>
        </w:rPr>
        <w:t xml:space="preserve"> в электронной форме</w:t>
      </w:r>
      <w:bookmarkEnd w:id="165"/>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2.1.Информация о проведении запроса котировок в электронной форме, включает в себя извещение о проведении запроса котировок в электронной форме, документы, проект договора.</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2.2. Извещение о проведении и документы запроса котировок в электронной форме, утверждается Заказчиком и должны соответствовать требованиям, установленным в настоящем Положением.</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2.3. Со дня размещения в единой информационной системе информации о проведении запроса котировок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котировок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2.4.Порядок предоставления документов по запросу котировок в электронной форме предусматривается в документации о закупке.</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2.5.В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rsidR="00B8420F" w:rsidRPr="009F0D05" w:rsidRDefault="00C719E5" w:rsidP="006031E8">
      <w:pPr>
        <w:autoSpaceDE w:val="0"/>
        <w:autoSpaceDN w:val="0"/>
        <w:adjustRightInd w:val="0"/>
        <w:spacing w:after="0" w:line="240" w:lineRule="auto"/>
        <w:ind w:firstLine="708"/>
        <w:jc w:val="both"/>
        <w:rPr>
          <w:rFonts w:ascii="Times New Roman" w:hAnsi="Times New Roman"/>
        </w:rPr>
      </w:pPr>
      <w:r>
        <w:rPr>
          <w:rFonts w:ascii="Times New Roman" w:hAnsi="Times New Roman"/>
        </w:rPr>
        <w:t>2.6.Протокол</w:t>
      </w:r>
      <w:r w:rsidR="00B8420F" w:rsidRPr="009F0D05">
        <w:rPr>
          <w:rFonts w:ascii="Times New Roman" w:hAnsi="Times New Roman"/>
        </w:rPr>
        <w:t>, составляемые в ходе осуществления закупки должны соответствовать требованиям установленным разделом 10 главы 4 и п.1.14 раздела 1 главы 3 настоящего Положения.</w:t>
      </w:r>
    </w:p>
    <w:p w:rsidR="00B8420F" w:rsidRPr="009F0D05" w:rsidRDefault="00B8420F" w:rsidP="00A30C60">
      <w:pPr>
        <w:pStyle w:val="2"/>
        <w:spacing w:before="0" w:line="240" w:lineRule="auto"/>
        <w:rPr>
          <w:color w:val="auto"/>
        </w:rPr>
      </w:pPr>
      <w:bookmarkStart w:id="166" w:name="_Toc452025963"/>
      <w:bookmarkStart w:id="167" w:name="_Toc451946367"/>
      <w:bookmarkStart w:id="168" w:name="_Toc451437368"/>
      <w:bookmarkStart w:id="169" w:name="_Toc16148221"/>
      <w:r w:rsidRPr="009F0D05">
        <w:rPr>
          <w:color w:val="auto"/>
        </w:rPr>
        <w:t>Раздел 3. Извещение о проведении запроса котировок</w:t>
      </w:r>
      <w:bookmarkEnd w:id="166"/>
      <w:bookmarkEnd w:id="167"/>
      <w:bookmarkEnd w:id="168"/>
      <w:r w:rsidRPr="009F0D05">
        <w:rPr>
          <w:color w:val="auto"/>
        </w:rPr>
        <w:t xml:space="preserve"> в электронной форме</w:t>
      </w:r>
      <w:bookmarkEnd w:id="169"/>
    </w:p>
    <w:p w:rsidR="00B8420F" w:rsidRPr="009F0D05" w:rsidRDefault="00B8420F" w:rsidP="00467ACC">
      <w:pPr>
        <w:spacing w:after="0" w:line="240" w:lineRule="auto"/>
        <w:rPr>
          <w:rFonts w:ascii="Times New Roman" w:hAnsi="Times New Roman"/>
        </w:rPr>
      </w:pPr>
    </w:p>
    <w:p w:rsidR="00B8420F" w:rsidRPr="009F0D05" w:rsidRDefault="00B8420F" w:rsidP="00467ACC">
      <w:pPr>
        <w:tabs>
          <w:tab w:val="left" w:pos="540"/>
          <w:tab w:val="left" w:pos="900"/>
        </w:tabs>
        <w:spacing w:after="0" w:line="240" w:lineRule="auto"/>
        <w:ind w:firstLine="709"/>
        <w:jc w:val="both"/>
        <w:rPr>
          <w:rFonts w:ascii="Times New Roman" w:hAnsi="Times New Roman"/>
          <w:i/>
        </w:rPr>
      </w:pPr>
      <w:r w:rsidRPr="009F0D05">
        <w:rPr>
          <w:rFonts w:ascii="Times New Roman" w:hAnsi="Times New Roman"/>
        </w:rPr>
        <w:t xml:space="preserve">3.1. Извещение о проведении запроса котировок размещается в единой информационной системе и  на электронной торговой площадке </w:t>
      </w:r>
      <w:r w:rsidRPr="009F0D05">
        <w:rPr>
          <w:rFonts w:ascii="Times New Roman" w:hAnsi="Times New Roman"/>
          <w:i/>
        </w:rPr>
        <w:t>не менее чем за пять рабочих дней до дня истечения срока подачи заявок на участие в запросе котировок.</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3.2.В извещении о проведении запроса котировок должны быть указаны сведения предусмотренные разделом 1 главы 6 настоящего Положения.</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3.3.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p>
    <w:p w:rsidR="00B8420F" w:rsidRPr="009F0D05" w:rsidRDefault="00B8420F" w:rsidP="00A30C60">
      <w:pPr>
        <w:pStyle w:val="2"/>
        <w:spacing w:before="0" w:line="240" w:lineRule="auto"/>
        <w:rPr>
          <w:color w:val="auto"/>
        </w:rPr>
      </w:pPr>
      <w:bookmarkStart w:id="170" w:name="_Toc452025964"/>
      <w:bookmarkStart w:id="171" w:name="_Toc451946368"/>
      <w:bookmarkStart w:id="172" w:name="_Toc16148222"/>
      <w:r w:rsidRPr="009F0D05">
        <w:rPr>
          <w:color w:val="auto"/>
        </w:rPr>
        <w:t>Раздел 4. Отмена запроса котировок</w:t>
      </w:r>
      <w:bookmarkEnd w:id="170"/>
      <w:bookmarkEnd w:id="171"/>
      <w:r w:rsidRPr="009F0D05">
        <w:rPr>
          <w:color w:val="auto"/>
        </w:rPr>
        <w:t xml:space="preserve"> в электронной форме</w:t>
      </w:r>
      <w:bookmarkEnd w:id="172"/>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4.1. Порядок отмены запроса котировок в электронной форме установлен в разделе 1 главы 3 настоящего Положения.</w:t>
      </w:r>
    </w:p>
    <w:p w:rsidR="00B8420F" w:rsidRPr="009F0D05" w:rsidRDefault="00B8420F" w:rsidP="00467ACC">
      <w:pPr>
        <w:widowControl w:val="0"/>
        <w:autoSpaceDE w:val="0"/>
        <w:autoSpaceDN w:val="0"/>
        <w:adjustRightInd w:val="0"/>
        <w:spacing w:after="0" w:line="240" w:lineRule="auto"/>
        <w:ind w:firstLine="709"/>
        <w:jc w:val="both"/>
        <w:rPr>
          <w:rFonts w:ascii="Times New Roman" w:hAnsi="Times New Roman"/>
          <w:i/>
        </w:rPr>
      </w:pPr>
      <w:r w:rsidRPr="009F0D05">
        <w:rPr>
          <w:rFonts w:ascii="Times New Roman" w:hAnsi="Times New Roman"/>
        </w:rPr>
        <w:t xml:space="preserve">4.2. 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w:t>
      </w:r>
      <w:r w:rsidRPr="009F0D05">
        <w:rPr>
          <w:rFonts w:ascii="Times New Roman" w:hAnsi="Times New Roman"/>
          <w:i/>
          <w:iCs/>
        </w:rPr>
        <w:t xml:space="preserve">в течение 5 (Пяти) рабочих дней </w:t>
      </w:r>
      <w:r w:rsidRPr="009F0D05">
        <w:rPr>
          <w:rFonts w:ascii="Times New Roman" w:hAnsi="Times New Roman"/>
          <w:i/>
        </w:rPr>
        <w:t>со дня принятия решения об отказе от проведения запроса котировок.</w:t>
      </w:r>
    </w:p>
    <w:p w:rsidR="00B8420F" w:rsidRPr="009F0D05" w:rsidRDefault="00B8420F" w:rsidP="00467ACC">
      <w:pPr>
        <w:pStyle w:val="2"/>
        <w:spacing w:before="0" w:line="240" w:lineRule="auto"/>
        <w:rPr>
          <w:rFonts w:ascii="Times New Roman" w:hAnsi="Times New Roman"/>
          <w:color w:val="auto"/>
          <w:sz w:val="22"/>
          <w:szCs w:val="22"/>
        </w:rPr>
      </w:pPr>
      <w:bookmarkStart w:id="173" w:name="_Toc452025965"/>
      <w:bookmarkStart w:id="174" w:name="_Toc451946369"/>
    </w:p>
    <w:p w:rsidR="00B8420F" w:rsidRPr="009F0D05" w:rsidRDefault="00B8420F" w:rsidP="00A30C60">
      <w:pPr>
        <w:pStyle w:val="2"/>
        <w:spacing w:before="0" w:line="240" w:lineRule="auto"/>
        <w:rPr>
          <w:color w:val="auto"/>
        </w:rPr>
      </w:pPr>
      <w:bookmarkStart w:id="175" w:name="_Toc16148223"/>
      <w:r w:rsidRPr="009F0D05">
        <w:rPr>
          <w:color w:val="auto"/>
        </w:rPr>
        <w:t>Раздел 5. Разъяснения положений извещения и (или) документ</w:t>
      </w:r>
      <w:bookmarkEnd w:id="173"/>
      <w:bookmarkEnd w:id="174"/>
      <w:r w:rsidRPr="009F0D05">
        <w:rPr>
          <w:color w:val="auto"/>
        </w:rPr>
        <w:t>ов запроса котировок в электронной форме</w:t>
      </w:r>
      <w:bookmarkEnd w:id="175"/>
    </w:p>
    <w:p w:rsidR="00B8420F" w:rsidRPr="009F0D05" w:rsidRDefault="00B8420F" w:rsidP="00467ACC">
      <w:pPr>
        <w:spacing w:after="0" w:line="240" w:lineRule="auto"/>
        <w:jc w:val="both"/>
        <w:rPr>
          <w:rFonts w:ascii="Times New Roman" w:hAnsi="Times New Roman"/>
        </w:rPr>
      </w:pP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5.1. Условия подачи и размещения разъяснений положений извещения и (или) документов запроса котировок в электронной форме определены в разделе 10 главы 4 настоящего Положения</w:t>
      </w:r>
    </w:p>
    <w:p w:rsidR="00B8420F" w:rsidRPr="009F0D05" w:rsidRDefault="00B8420F" w:rsidP="00467ACC">
      <w:pPr>
        <w:shd w:val="clear" w:color="auto" w:fill="FFFFFF"/>
        <w:adjustRightInd w:val="0"/>
        <w:spacing w:after="0" w:line="240" w:lineRule="auto"/>
        <w:jc w:val="both"/>
        <w:rPr>
          <w:rFonts w:ascii="Times New Roman" w:hAnsi="Times New Roman"/>
        </w:rPr>
      </w:pPr>
    </w:p>
    <w:p w:rsidR="00B8420F" w:rsidRPr="009F0D05" w:rsidRDefault="00B8420F" w:rsidP="00A30C60">
      <w:pPr>
        <w:pStyle w:val="2"/>
        <w:spacing w:before="0" w:line="240" w:lineRule="auto"/>
        <w:rPr>
          <w:color w:val="auto"/>
        </w:rPr>
      </w:pPr>
      <w:bookmarkStart w:id="176" w:name="_Toc452025966"/>
      <w:bookmarkStart w:id="177" w:name="_Toc451946370"/>
      <w:bookmarkStart w:id="178" w:name="_Toc16148224"/>
      <w:r w:rsidRPr="009F0D05">
        <w:rPr>
          <w:color w:val="auto"/>
        </w:rPr>
        <w:t>Раздел 6. Внесение изменений в извещение и (или) документаци</w:t>
      </w:r>
      <w:bookmarkEnd w:id="176"/>
      <w:bookmarkEnd w:id="177"/>
      <w:r w:rsidRPr="009F0D05">
        <w:rPr>
          <w:color w:val="auto"/>
        </w:rPr>
        <w:t>ю о проведении запроса котировок</w:t>
      </w:r>
      <w:bookmarkEnd w:id="178"/>
    </w:p>
    <w:p w:rsidR="00B8420F" w:rsidRPr="009F0D05" w:rsidRDefault="00B8420F" w:rsidP="00467ACC">
      <w:pPr>
        <w:spacing w:after="0" w:line="240" w:lineRule="auto"/>
        <w:rPr>
          <w:rFonts w:ascii="Times New Roman" w:hAnsi="Times New Roman"/>
        </w:rPr>
      </w:pP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 xml:space="preserve">6.1.Заказчик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документы о проведении запроса котировок,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закупке.</w:t>
      </w: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6.2. Порядок изменения положений извещения и (или) документов запроса котировок в электронной форме определен в разделе 10 главы 4 настоящего Положения.</w:t>
      </w: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6.3. Участники закупки должны самостоятельно отслеживать изменения, вносимые в извещение и/или в документы. Заказчик не несет ответственность за несвоевременное получение участником закупки информации в единой информационной системе.</w:t>
      </w:r>
    </w:p>
    <w:p w:rsidR="00B8420F" w:rsidRPr="009F0D05" w:rsidRDefault="00B8420F" w:rsidP="00467ACC">
      <w:pPr>
        <w:spacing w:after="0" w:line="240" w:lineRule="auto"/>
        <w:ind w:firstLine="708"/>
        <w:jc w:val="both"/>
        <w:rPr>
          <w:rFonts w:ascii="Times New Roman" w:hAnsi="Times New Roman"/>
        </w:rPr>
      </w:pPr>
    </w:p>
    <w:p w:rsidR="00B8420F" w:rsidRPr="009F0D05" w:rsidRDefault="00B8420F" w:rsidP="00A30C60">
      <w:pPr>
        <w:pStyle w:val="2"/>
        <w:spacing w:before="0" w:line="240" w:lineRule="auto"/>
        <w:rPr>
          <w:color w:val="auto"/>
        </w:rPr>
      </w:pPr>
      <w:bookmarkStart w:id="179" w:name="_Toc452025967"/>
      <w:bookmarkStart w:id="180" w:name="_Toc451946371"/>
      <w:bookmarkStart w:id="181" w:name="_Toc16148225"/>
      <w:r w:rsidRPr="009F0D05">
        <w:rPr>
          <w:color w:val="auto"/>
        </w:rPr>
        <w:t>Раздел 7. Порядок подачи заявок</w:t>
      </w:r>
      <w:bookmarkEnd w:id="179"/>
      <w:bookmarkEnd w:id="180"/>
      <w:r w:rsidRPr="009F0D05">
        <w:rPr>
          <w:color w:val="auto"/>
        </w:rPr>
        <w:t xml:space="preserve"> на участие в запросе котировок в электронной форме</w:t>
      </w:r>
      <w:bookmarkEnd w:id="181"/>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7.1.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7.2. Участие в запросе котировок возможно при наличии на счете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закупке, предусмотренный извещением о проведении запроса котировок.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7.3.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извещение о проведении запроса котировок.</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7.4. Заявка на участие в запросе котировок предоставляется участником в виде электронного документа.</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7.5.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7.6. Участник закупки вправе подать только одну заявку на участие в запросе котировок в отношении каждого лота.</w:t>
      </w:r>
    </w:p>
    <w:p w:rsidR="00B8420F" w:rsidRDefault="00B8420F" w:rsidP="00467ACC">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7.7. Участник закупки, подавший заявку на участие в запросе котировок, вправе отозвать заявку на участие в запросе котировок, либо внести в нее изменения не позднее окончания срока подачи заявок, направив об этом уведомление оператору электронной площадки.</w:t>
      </w:r>
    </w:p>
    <w:p w:rsidR="00024431" w:rsidRPr="009F0D05" w:rsidRDefault="00024431" w:rsidP="00467ACC">
      <w:pPr>
        <w:autoSpaceDE w:val="0"/>
        <w:autoSpaceDN w:val="0"/>
        <w:adjustRightInd w:val="0"/>
        <w:spacing w:after="0" w:line="240" w:lineRule="auto"/>
        <w:ind w:firstLine="567"/>
        <w:jc w:val="both"/>
        <w:rPr>
          <w:rFonts w:ascii="Times New Roman" w:hAnsi="Times New Roman"/>
        </w:rPr>
      </w:pPr>
      <w:r>
        <w:rPr>
          <w:rFonts w:ascii="Times New Roman" w:hAnsi="Times New Roman"/>
        </w:rPr>
        <w:t>7.8 Заказчик вправе продлить срок подачи заявок.</w:t>
      </w:r>
    </w:p>
    <w:p w:rsidR="00B8420F" w:rsidRPr="009F0D05" w:rsidRDefault="00B8420F" w:rsidP="00467ACC">
      <w:pPr>
        <w:spacing w:after="0" w:line="240" w:lineRule="auto"/>
        <w:ind w:firstLine="708"/>
        <w:jc w:val="both"/>
        <w:rPr>
          <w:rFonts w:ascii="Times New Roman" w:hAnsi="Times New Roman"/>
        </w:rPr>
      </w:pPr>
    </w:p>
    <w:p w:rsidR="00B8420F" w:rsidRPr="009F0D05" w:rsidRDefault="00B8420F" w:rsidP="00A30C60">
      <w:pPr>
        <w:pStyle w:val="2"/>
        <w:spacing w:before="0" w:line="240" w:lineRule="auto"/>
        <w:rPr>
          <w:color w:val="auto"/>
        </w:rPr>
      </w:pPr>
      <w:bookmarkStart w:id="182" w:name="_Toc452025968"/>
      <w:bookmarkStart w:id="183" w:name="_Toc451946372"/>
      <w:bookmarkStart w:id="184" w:name="_Toc16148226"/>
      <w:r w:rsidRPr="009F0D05">
        <w:rPr>
          <w:color w:val="auto"/>
        </w:rPr>
        <w:t>Раздел 8. Порядок открытия доступа к заявкам</w:t>
      </w:r>
      <w:bookmarkEnd w:id="182"/>
      <w:bookmarkEnd w:id="183"/>
      <w:r w:rsidRPr="009F0D05">
        <w:rPr>
          <w:color w:val="auto"/>
        </w:rPr>
        <w:t xml:space="preserve"> на участие в запросе котировок в электронной форме</w:t>
      </w:r>
      <w:bookmarkEnd w:id="184"/>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567"/>
        <w:jc w:val="both"/>
        <w:rPr>
          <w:rFonts w:ascii="Times New Roman" w:hAnsi="Times New Roman"/>
        </w:rPr>
      </w:pPr>
      <w:r w:rsidRPr="009F0D05">
        <w:rPr>
          <w:rFonts w:ascii="Times New Roman" w:hAnsi="Times New Roman"/>
        </w:rPr>
        <w:t>8.1.Открытие доступа к заявкам на участие в запросе котировок, производится с использованием функционала электронной площадки после истечения срока подачи заявок на участие в запросе котировок, в соответствии с извещением и регламентом электронной площадки.</w:t>
      </w:r>
    </w:p>
    <w:p w:rsidR="00B8420F" w:rsidRPr="009F0D05" w:rsidRDefault="00B8420F" w:rsidP="00467ACC">
      <w:pPr>
        <w:spacing w:after="0" w:line="240" w:lineRule="auto"/>
        <w:ind w:firstLine="567"/>
        <w:jc w:val="both"/>
        <w:rPr>
          <w:rFonts w:ascii="Times New Roman" w:hAnsi="Times New Roman"/>
        </w:rPr>
      </w:pPr>
      <w:r w:rsidRPr="009F0D05">
        <w:rPr>
          <w:rFonts w:ascii="Times New Roman" w:hAnsi="Times New Roman"/>
        </w:rPr>
        <w:t xml:space="preserve">8.2. По окончании срока подачи заявок оператор электронной площадки передает Заказчику все поступившие заявки. </w:t>
      </w:r>
    </w:p>
    <w:p w:rsidR="00B8420F" w:rsidRPr="009F0D05" w:rsidRDefault="00B8420F" w:rsidP="00467ACC">
      <w:pPr>
        <w:spacing w:after="0" w:line="240" w:lineRule="auto"/>
        <w:ind w:firstLine="708"/>
        <w:jc w:val="both"/>
        <w:rPr>
          <w:rFonts w:ascii="Times New Roman" w:hAnsi="Times New Roman"/>
        </w:rPr>
      </w:pPr>
    </w:p>
    <w:p w:rsidR="00B8420F" w:rsidRPr="009F0D05" w:rsidRDefault="00B8420F" w:rsidP="00A30C60">
      <w:pPr>
        <w:pStyle w:val="2"/>
        <w:spacing w:before="0" w:line="240" w:lineRule="auto"/>
        <w:rPr>
          <w:color w:val="auto"/>
        </w:rPr>
      </w:pPr>
      <w:bookmarkStart w:id="185" w:name="_Toc452025969"/>
      <w:bookmarkStart w:id="186" w:name="_Toc451946373"/>
      <w:bookmarkStart w:id="187" w:name="_Toc16148227"/>
      <w:r w:rsidRPr="009F0D05">
        <w:rPr>
          <w:color w:val="auto"/>
        </w:rPr>
        <w:t>Раздел 9. Порядок рассмотрения заявок</w:t>
      </w:r>
      <w:bookmarkEnd w:id="185"/>
      <w:bookmarkEnd w:id="186"/>
      <w:r w:rsidRPr="009F0D05">
        <w:rPr>
          <w:color w:val="auto"/>
        </w:rPr>
        <w:t xml:space="preserve"> на участие в запросе котировок в электронной форме</w:t>
      </w:r>
      <w:bookmarkEnd w:id="187"/>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9.1.</w:t>
      </w:r>
      <w:r w:rsidRPr="009F0D05">
        <w:rPr>
          <w:rStyle w:val="apple-converted-space"/>
          <w:rFonts w:ascii="Times New Roman" w:hAnsi="Times New Roman"/>
        </w:rPr>
        <w:t> </w:t>
      </w:r>
      <w:r w:rsidRPr="009F0D05">
        <w:rPr>
          <w:rFonts w:ascii="Times New Roman" w:hAnsi="Times New Roman"/>
        </w:rPr>
        <w:t>Комиссия по осуществлению закупок</w:t>
      </w:r>
      <w:r w:rsidRPr="009F0D05">
        <w:rPr>
          <w:rStyle w:val="apple-converted-space"/>
          <w:rFonts w:ascii="Times New Roman" w:hAnsi="Times New Roman"/>
        </w:rPr>
        <w:t> </w:t>
      </w:r>
      <w:r w:rsidRPr="009F0D05">
        <w:rPr>
          <w:rFonts w:ascii="Times New Roman" w:hAnsi="Times New Roman"/>
        </w:rPr>
        <w:t>рассматривает заявки на участие в запросе котировок и участников закупки, подавших такие заявки, на соответствие требованиям, установленным извещением, и принимает решение о допуске /отклонении заявок на участие в запросе котировок.</w:t>
      </w:r>
      <w:r w:rsidRPr="009F0D05">
        <w:rPr>
          <w:rStyle w:val="apple-converted-space"/>
          <w:rFonts w:ascii="Times New Roman" w:hAnsi="Times New Roman"/>
          <w:b/>
          <w:bCs/>
        </w:rPr>
        <w:t> </w:t>
      </w:r>
      <w:r w:rsidRPr="009F0D05">
        <w:rPr>
          <w:rFonts w:ascii="Times New Roman" w:hAnsi="Times New Roman"/>
        </w:rPr>
        <w:t xml:space="preserve"> Редакционные недостатки в оформлении заявок, не влияющие на смысл их содержания, не являются основанием для отклонения заявок.</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9.2. Срок рассмотрения заявок на участие</w:t>
      </w:r>
      <w:r w:rsidRPr="009F0D05">
        <w:rPr>
          <w:rStyle w:val="apple-converted-space"/>
          <w:rFonts w:ascii="Times New Roman" w:hAnsi="Times New Roman"/>
        </w:rPr>
        <w:t> </w:t>
      </w:r>
      <w:r w:rsidRPr="009F0D05">
        <w:rPr>
          <w:rFonts w:ascii="Times New Roman" w:hAnsi="Times New Roman"/>
          <w:i/>
          <w:iCs/>
        </w:rPr>
        <w:t>в запросе котировок не может превышать</w:t>
      </w:r>
      <w:r w:rsidRPr="009F0D05">
        <w:rPr>
          <w:rStyle w:val="apple-converted-space"/>
          <w:rFonts w:ascii="Times New Roman" w:hAnsi="Times New Roman"/>
          <w:i/>
          <w:iCs/>
        </w:rPr>
        <w:t> </w:t>
      </w:r>
      <w:r w:rsidRPr="009F0D05">
        <w:rPr>
          <w:rFonts w:ascii="Times New Roman" w:hAnsi="Times New Roman"/>
          <w:i/>
          <w:iCs/>
          <w:lang w:val="sah-RU"/>
        </w:rPr>
        <w:t>10 (Д</w:t>
      </w:r>
      <w:r w:rsidRPr="009F0D05">
        <w:rPr>
          <w:rFonts w:ascii="Times New Roman" w:hAnsi="Times New Roman"/>
          <w:i/>
          <w:iCs/>
        </w:rPr>
        <w:t>есяти</w:t>
      </w:r>
      <w:r w:rsidRPr="009F0D05">
        <w:rPr>
          <w:rFonts w:ascii="Times New Roman" w:hAnsi="Times New Roman"/>
          <w:i/>
          <w:iCs/>
          <w:lang w:val="sah-RU"/>
        </w:rPr>
        <w:t>)</w:t>
      </w:r>
      <w:r w:rsidRPr="009F0D05">
        <w:rPr>
          <w:rStyle w:val="apple-converted-space"/>
          <w:rFonts w:ascii="Times New Roman" w:hAnsi="Times New Roman"/>
          <w:i/>
          <w:iCs/>
        </w:rPr>
        <w:t> </w:t>
      </w:r>
      <w:r w:rsidRPr="009F0D05">
        <w:rPr>
          <w:rFonts w:ascii="Times New Roman" w:hAnsi="Times New Roman"/>
          <w:i/>
          <w:iCs/>
        </w:rPr>
        <w:t>дней,</w:t>
      </w:r>
      <w:r w:rsidRPr="009F0D05">
        <w:rPr>
          <w:rStyle w:val="apple-converted-space"/>
          <w:rFonts w:ascii="Times New Roman" w:hAnsi="Times New Roman"/>
        </w:rPr>
        <w:t> </w:t>
      </w:r>
      <w:r w:rsidRPr="009F0D05">
        <w:rPr>
          <w:rFonts w:ascii="Times New Roman" w:hAnsi="Times New Roman"/>
        </w:rPr>
        <w:t>со дня открытия доступа к заявкам</w:t>
      </w:r>
      <w:r w:rsidRPr="009F0D05">
        <w:rPr>
          <w:rStyle w:val="apple-converted-space"/>
          <w:rFonts w:ascii="Times New Roman" w:hAnsi="Times New Roman"/>
        </w:rPr>
        <w:t> </w:t>
      </w:r>
      <w:r w:rsidRPr="009F0D05">
        <w:rPr>
          <w:rFonts w:ascii="Times New Roman" w:hAnsi="Times New Roman"/>
        </w:rPr>
        <w:t>на участие в</w:t>
      </w:r>
      <w:r w:rsidRPr="009F0D05">
        <w:rPr>
          <w:rStyle w:val="apple-converted-space"/>
          <w:rFonts w:ascii="Times New Roman" w:hAnsi="Times New Roman"/>
        </w:rPr>
        <w:t> </w:t>
      </w:r>
      <w:r w:rsidRPr="009F0D05">
        <w:rPr>
          <w:rFonts w:ascii="Times New Roman" w:hAnsi="Times New Roman"/>
        </w:rPr>
        <w:t>запросе котировок</w:t>
      </w:r>
      <w:r w:rsidRPr="009F0D05">
        <w:rPr>
          <w:rFonts w:ascii="Times New Roman" w:hAnsi="Times New Roman"/>
          <w:lang w:val="sah-RU"/>
        </w:rPr>
        <w:t>.</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 xml:space="preserve">9.3. В ходе рассмотрения заявок Комиссия по осуществлению закупок вправе, в случае если такая возможность была предусмотрена извещением,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w:t>
      </w:r>
      <w:r w:rsidRPr="009F0D05">
        <w:rPr>
          <w:rFonts w:ascii="Times New Roman" w:hAnsi="Times New Roman"/>
          <w:i/>
        </w:rPr>
        <w:t>и не может превышать 2 (Двух) дней со дня</w:t>
      </w:r>
      <w:r w:rsidR="00B86483">
        <w:rPr>
          <w:rFonts w:ascii="Times New Roman" w:hAnsi="Times New Roman"/>
          <w:i/>
        </w:rPr>
        <w:t xml:space="preserve"> </w:t>
      </w:r>
      <w:r w:rsidRPr="009F0D05">
        <w:rPr>
          <w:rFonts w:ascii="Times New Roman" w:hAnsi="Times New Roman"/>
          <w:i/>
        </w:rPr>
        <w:t>направления соответствующего запроса</w:t>
      </w:r>
      <w:r w:rsidRPr="009F0D05">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9.4. Порядок отстранения и</w:t>
      </w:r>
      <w:r w:rsidRPr="009F0D05">
        <w:rPr>
          <w:rStyle w:val="apple-converted-space"/>
          <w:rFonts w:ascii="Times New Roman" w:hAnsi="Times New Roman"/>
        </w:rPr>
        <w:t> </w:t>
      </w:r>
      <w:r w:rsidRPr="009F0D05">
        <w:rPr>
          <w:rFonts w:ascii="Times New Roman" w:hAnsi="Times New Roman"/>
          <w:shd w:val="clear" w:color="auto" w:fill="FFFFFF"/>
        </w:rPr>
        <w:t>отклонения заявок на участие в</w:t>
      </w:r>
      <w:r w:rsidRPr="009F0D05">
        <w:rPr>
          <w:rStyle w:val="apple-converted-space"/>
          <w:rFonts w:ascii="Times New Roman" w:hAnsi="Times New Roman"/>
          <w:shd w:val="clear" w:color="auto" w:fill="FFFFFF"/>
        </w:rPr>
        <w:t> </w:t>
      </w:r>
      <w:r w:rsidRPr="009F0D05">
        <w:rPr>
          <w:rFonts w:ascii="Times New Roman" w:hAnsi="Times New Roman"/>
        </w:rPr>
        <w:t>запросе котировок</w:t>
      </w:r>
      <w:r w:rsidRPr="009F0D05">
        <w:rPr>
          <w:rStyle w:val="apple-converted-space"/>
          <w:rFonts w:ascii="Times New Roman" w:hAnsi="Times New Roman"/>
          <w:shd w:val="clear" w:color="auto" w:fill="FFFFFF"/>
        </w:rPr>
        <w:t> </w:t>
      </w:r>
      <w:r w:rsidRPr="009F0D05">
        <w:rPr>
          <w:rFonts w:ascii="Times New Roman" w:hAnsi="Times New Roman"/>
          <w:shd w:val="clear" w:color="auto" w:fill="FFFFFF"/>
        </w:rPr>
        <w:t>предусмотрен в разделе 7 главы 5 настоящего Положения.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9.5. Участники, заявки которых не были отклонены</w:t>
      </w:r>
      <w:r w:rsidRPr="009F0D05">
        <w:rPr>
          <w:rStyle w:val="apple-converted-space"/>
          <w:rFonts w:ascii="Times New Roman" w:hAnsi="Times New Roman"/>
        </w:rPr>
        <w:t> </w:t>
      </w:r>
      <w:r w:rsidRPr="009F0D05">
        <w:rPr>
          <w:rFonts w:ascii="Times New Roman" w:hAnsi="Times New Roman"/>
        </w:rPr>
        <w:t>Комиссией по осуществлению закупок</w:t>
      </w:r>
      <w:r w:rsidRPr="009F0D05">
        <w:rPr>
          <w:rStyle w:val="apple-converted-space"/>
          <w:rFonts w:ascii="Times New Roman" w:hAnsi="Times New Roman"/>
        </w:rPr>
        <w:t> </w:t>
      </w:r>
      <w:r w:rsidRPr="009F0D05">
        <w:rPr>
          <w:rFonts w:ascii="Times New Roman" w:hAnsi="Times New Roman"/>
        </w:rPr>
        <w:t>в соответствии настоящим Положением, признаются участниками запроса котировок.</w:t>
      </w:r>
    </w:p>
    <w:p w:rsidR="00B8420F" w:rsidRPr="009F0D05" w:rsidRDefault="00B8420F" w:rsidP="00467ACC">
      <w:pPr>
        <w:spacing w:after="0" w:line="240" w:lineRule="auto"/>
        <w:ind w:firstLine="708"/>
        <w:jc w:val="both"/>
        <w:rPr>
          <w:rFonts w:ascii="Times New Roman" w:hAnsi="Times New Roman"/>
        </w:rPr>
      </w:pPr>
    </w:p>
    <w:p w:rsidR="0076392F" w:rsidRDefault="0076392F" w:rsidP="006E50C9">
      <w:pPr>
        <w:pStyle w:val="2"/>
        <w:spacing w:before="0" w:line="240" w:lineRule="auto"/>
        <w:rPr>
          <w:color w:val="auto"/>
        </w:rPr>
      </w:pPr>
      <w:bookmarkStart w:id="188" w:name="_Toc452025970"/>
      <w:bookmarkStart w:id="189" w:name="_Toc451946374"/>
    </w:p>
    <w:p w:rsidR="00B8420F" w:rsidRPr="009F0D05" w:rsidRDefault="00B8420F" w:rsidP="006E50C9">
      <w:pPr>
        <w:pStyle w:val="2"/>
        <w:spacing w:before="0" w:line="240" w:lineRule="auto"/>
        <w:rPr>
          <w:color w:val="auto"/>
        </w:rPr>
      </w:pPr>
      <w:bookmarkStart w:id="190" w:name="_Toc16148228"/>
      <w:r w:rsidRPr="009F0D05">
        <w:rPr>
          <w:color w:val="auto"/>
        </w:rPr>
        <w:t>Раздел 10. Подведение итогов</w:t>
      </w:r>
      <w:r w:rsidRPr="009F0D05">
        <w:rPr>
          <w:rStyle w:val="apple-converted-space"/>
          <w:color w:val="auto"/>
        </w:rPr>
        <w:t> </w:t>
      </w:r>
      <w:r w:rsidRPr="009F0D05">
        <w:rPr>
          <w:color w:val="auto"/>
        </w:rPr>
        <w:t>по</w:t>
      </w:r>
      <w:r w:rsidRPr="009F0D05">
        <w:rPr>
          <w:rStyle w:val="apple-converted-space"/>
          <w:color w:val="auto"/>
        </w:rPr>
        <w:t> </w:t>
      </w:r>
      <w:r w:rsidRPr="009F0D05">
        <w:rPr>
          <w:color w:val="auto"/>
        </w:rPr>
        <w:t>запросу котировок</w:t>
      </w:r>
      <w:bookmarkEnd w:id="188"/>
      <w:bookmarkEnd w:id="189"/>
      <w:r w:rsidRPr="009F0D05">
        <w:rPr>
          <w:color w:val="auto"/>
        </w:rPr>
        <w:t xml:space="preserve"> в электронной форме</w:t>
      </w:r>
      <w:bookmarkEnd w:id="190"/>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10.1.</w:t>
      </w:r>
      <w:r w:rsidRPr="009F0D05">
        <w:rPr>
          <w:rStyle w:val="apple-converted-space"/>
          <w:rFonts w:ascii="Times New Roman" w:hAnsi="Times New Roman"/>
        </w:rPr>
        <w:t> </w:t>
      </w:r>
      <w:r w:rsidRPr="009F0D05">
        <w:rPr>
          <w:rFonts w:ascii="Times New Roman" w:hAnsi="Times New Roman"/>
        </w:rPr>
        <w:t>Комиссия по осуществлению закупок</w:t>
      </w:r>
      <w:r w:rsidRPr="009F0D05">
        <w:rPr>
          <w:rStyle w:val="apple-converted-space"/>
          <w:rFonts w:ascii="Times New Roman" w:hAnsi="Times New Roman"/>
        </w:rPr>
        <w:t> </w:t>
      </w:r>
      <w:r w:rsidRPr="009F0D05">
        <w:rPr>
          <w:rFonts w:ascii="Times New Roman" w:hAnsi="Times New Roman"/>
        </w:rPr>
        <w:t>подводит итоги заявок на участие в запросе котировок на основании информации, содержащиеся в заявках участников.</w:t>
      </w:r>
    </w:p>
    <w:p w:rsidR="00B8420F" w:rsidRPr="009F0D05" w:rsidRDefault="00B8420F" w:rsidP="00467ACC">
      <w:pPr>
        <w:pStyle w:val="ae"/>
        <w:spacing w:before="0" w:beforeAutospacing="0" w:after="0" w:afterAutospacing="0"/>
        <w:ind w:firstLine="709"/>
        <w:jc w:val="both"/>
        <w:rPr>
          <w:sz w:val="22"/>
          <w:szCs w:val="22"/>
        </w:rPr>
      </w:pPr>
      <w:r w:rsidRPr="009F0D05">
        <w:rPr>
          <w:sz w:val="22"/>
          <w:szCs w:val="22"/>
        </w:rPr>
        <w:t>10.2.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а также, в которой указана наиболее низкая цена товаров, работ, услуг.</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10.3. При предложении наиболее низкой цены товаров, работ, услуг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 xml:space="preserve">10.4. </w:t>
      </w:r>
      <w:r w:rsidR="0062304C" w:rsidRPr="00C719E5">
        <w:rPr>
          <w:rFonts w:ascii="Times New Roman" w:hAnsi="Times New Roman"/>
        </w:rPr>
        <w:t>Результаты открытия доступа, рассмотрения заявок,</w:t>
      </w:r>
      <w:r w:rsidRPr="00C719E5">
        <w:rPr>
          <w:rFonts w:ascii="Times New Roman" w:hAnsi="Times New Roman"/>
        </w:rPr>
        <w:t xml:space="preserve"> подведения итогов на участие </w:t>
      </w:r>
      <w:r w:rsidRPr="009F0D05">
        <w:rPr>
          <w:rFonts w:ascii="Times New Roman" w:hAnsi="Times New Roman"/>
        </w:rPr>
        <w:t>в запросе котировок фиксируются в итоговом протоколе, содержащей информацию установленную разделом 10 главы 4 настоящего Положения.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10.5. Протокол составляется в одном экземпляре и подписывается всеми присутствующими членами</w:t>
      </w:r>
      <w:r w:rsidRPr="009F0D05">
        <w:rPr>
          <w:rStyle w:val="apple-converted-space"/>
          <w:rFonts w:ascii="Times New Roman" w:hAnsi="Times New Roman"/>
        </w:rPr>
        <w:t> </w:t>
      </w:r>
      <w:r w:rsidRPr="009F0D05">
        <w:rPr>
          <w:rFonts w:ascii="Times New Roman" w:hAnsi="Times New Roman"/>
        </w:rPr>
        <w:t>Комиссии по осуществлению закупок.</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10.6. Протокол размещается в единой информационной системе н</w:t>
      </w:r>
      <w:r w:rsidRPr="009F0D05">
        <w:rPr>
          <w:rFonts w:ascii="Times New Roman" w:hAnsi="Times New Roman"/>
          <w:i/>
        </w:rPr>
        <w:t>е позднее</w:t>
      </w:r>
      <w:r w:rsidRPr="009F0D05">
        <w:rPr>
          <w:rStyle w:val="apple-converted-space"/>
          <w:rFonts w:ascii="Times New Roman" w:hAnsi="Times New Roman"/>
          <w:i/>
        </w:rPr>
        <w:t> </w:t>
      </w:r>
      <w:r w:rsidRPr="009F0D05">
        <w:rPr>
          <w:rFonts w:ascii="Times New Roman" w:hAnsi="Times New Roman"/>
          <w:i/>
        </w:rPr>
        <w:t>чем через 3 (Три) дня</w:t>
      </w:r>
      <w:r w:rsidRPr="009F0D05">
        <w:rPr>
          <w:rStyle w:val="apple-converted-space"/>
          <w:rFonts w:ascii="Times New Roman" w:hAnsi="Times New Roman"/>
          <w:i/>
        </w:rPr>
        <w:t> </w:t>
      </w:r>
      <w:r w:rsidRPr="009F0D05">
        <w:rPr>
          <w:rFonts w:ascii="Times New Roman" w:hAnsi="Times New Roman"/>
        </w:rPr>
        <w:t>со дня подписания такого протокола.</w:t>
      </w:r>
    </w:p>
    <w:p w:rsidR="00B8420F" w:rsidRPr="009F0D05" w:rsidRDefault="00B8420F" w:rsidP="00467ACC">
      <w:pPr>
        <w:spacing w:after="0" w:line="240" w:lineRule="auto"/>
        <w:ind w:firstLine="708"/>
        <w:jc w:val="both"/>
        <w:rPr>
          <w:rFonts w:ascii="Times New Roman" w:hAnsi="Times New Roman"/>
        </w:rPr>
      </w:pPr>
    </w:p>
    <w:p w:rsidR="00B86483" w:rsidRDefault="00B86483" w:rsidP="006E50C9">
      <w:pPr>
        <w:pStyle w:val="2"/>
        <w:spacing w:before="0" w:line="240" w:lineRule="auto"/>
        <w:rPr>
          <w:color w:val="auto"/>
        </w:rPr>
      </w:pPr>
      <w:bookmarkStart w:id="191" w:name="_Toc452025971"/>
      <w:bookmarkStart w:id="192" w:name="_Toc451946375"/>
    </w:p>
    <w:p w:rsidR="00B86483" w:rsidRDefault="00B86483" w:rsidP="006E50C9">
      <w:pPr>
        <w:pStyle w:val="2"/>
        <w:spacing w:before="0" w:line="240" w:lineRule="auto"/>
        <w:rPr>
          <w:color w:val="auto"/>
        </w:rPr>
      </w:pPr>
    </w:p>
    <w:p w:rsidR="00B8420F" w:rsidRPr="009F0D05" w:rsidRDefault="00B8420F" w:rsidP="006E50C9">
      <w:pPr>
        <w:pStyle w:val="2"/>
        <w:spacing w:before="0" w:line="240" w:lineRule="auto"/>
        <w:rPr>
          <w:color w:val="auto"/>
        </w:rPr>
      </w:pPr>
      <w:bookmarkStart w:id="193" w:name="_Toc16148229"/>
      <w:r w:rsidRPr="009F0D05">
        <w:rPr>
          <w:color w:val="auto"/>
        </w:rPr>
        <w:t>Раздел 11. Порядок заключения договора по результатам проведения запроса котировок</w:t>
      </w:r>
      <w:bookmarkEnd w:id="191"/>
      <w:bookmarkEnd w:id="192"/>
      <w:r w:rsidRPr="009F0D05">
        <w:rPr>
          <w:color w:val="auto"/>
        </w:rPr>
        <w:t xml:space="preserve"> в электронной форме</w:t>
      </w:r>
      <w:bookmarkEnd w:id="193"/>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11.1. Заключение договора по результатам проведения запроса котировок в электронной форме осуществляется в соответствии с разделом 1 главы 14 настоящего Положения.</w:t>
      </w:r>
    </w:p>
    <w:p w:rsidR="00B8420F" w:rsidRPr="009F0D05" w:rsidRDefault="00B8420F" w:rsidP="00467ACC">
      <w:pPr>
        <w:spacing w:after="0" w:line="240" w:lineRule="auto"/>
        <w:ind w:firstLine="708"/>
        <w:jc w:val="both"/>
        <w:rPr>
          <w:rFonts w:ascii="Times New Roman" w:hAnsi="Times New Roman"/>
        </w:rPr>
      </w:pPr>
    </w:p>
    <w:p w:rsidR="00B8420F" w:rsidRPr="009F0D05" w:rsidRDefault="00B8420F" w:rsidP="006E50C9">
      <w:pPr>
        <w:pStyle w:val="2"/>
        <w:spacing w:before="0" w:line="240" w:lineRule="auto"/>
        <w:rPr>
          <w:color w:val="auto"/>
        </w:rPr>
      </w:pPr>
      <w:bookmarkStart w:id="194" w:name="_Toc452025972"/>
      <w:bookmarkStart w:id="195" w:name="_Toc451946376"/>
      <w:bookmarkStart w:id="196" w:name="_Toc451437375"/>
      <w:bookmarkStart w:id="197" w:name="_Toc16148230"/>
      <w:r w:rsidRPr="009F0D05">
        <w:rPr>
          <w:color w:val="auto"/>
        </w:rPr>
        <w:t>Раздел 12. Признание запроса котировок в электронной форме несостоявшимся и порядок заключение договора при несостоявшемся запросе котировок</w:t>
      </w:r>
      <w:bookmarkEnd w:id="194"/>
      <w:bookmarkEnd w:id="195"/>
      <w:bookmarkEnd w:id="196"/>
      <w:bookmarkEnd w:id="197"/>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12.1. В случае, если не подано ни одной заявки на участие в запросе котировок, или подана только одна заявка, которая признана соответствующей требованиям запроса котировок, или если Комиссией по осуществлению закупок отклонены все поданные заявки на участие в запросе котировок, или </w:t>
      </w:r>
      <w:r w:rsidRPr="00C719E5">
        <w:rPr>
          <w:rFonts w:ascii="Times New Roman" w:hAnsi="Times New Roman"/>
        </w:rPr>
        <w:t xml:space="preserve">по </w:t>
      </w:r>
      <w:r w:rsidR="0062304C" w:rsidRPr="00C719E5">
        <w:rPr>
          <w:rFonts w:ascii="Times New Roman" w:hAnsi="Times New Roman"/>
        </w:rPr>
        <w:t xml:space="preserve">результатам </w:t>
      </w:r>
      <w:r w:rsidR="004021F3" w:rsidRPr="00C719E5">
        <w:rPr>
          <w:rFonts w:ascii="Times New Roman" w:hAnsi="Times New Roman"/>
        </w:rPr>
        <w:t>закупки</w:t>
      </w:r>
      <w:r w:rsidR="0062304C" w:rsidRPr="00C719E5">
        <w:rPr>
          <w:rFonts w:ascii="Times New Roman" w:hAnsi="Times New Roman"/>
        </w:rPr>
        <w:t xml:space="preserve"> только </w:t>
      </w:r>
      <w:r w:rsidRPr="00C719E5">
        <w:rPr>
          <w:rFonts w:ascii="Times New Roman" w:hAnsi="Times New Roman"/>
        </w:rPr>
        <w:t xml:space="preserve">одна такая </w:t>
      </w:r>
      <w:r w:rsidRPr="009F0D05">
        <w:rPr>
          <w:rFonts w:ascii="Times New Roman" w:hAnsi="Times New Roman"/>
        </w:rPr>
        <w:t>заявка признана соответствующей всем требованиям, указанным в извещении, запрос котировок признается несостоявшимся.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12.2. В случае, если при проведении запроса котировок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подано ни одной заявки, или если Комиссией по осуществлению закупок отклонены все поданные заявки на участие в запросе котировок, или по </w:t>
      </w:r>
      <w:r w:rsidRPr="00C719E5">
        <w:rPr>
          <w:rFonts w:ascii="Times New Roman" w:hAnsi="Times New Roman"/>
        </w:rPr>
        <w:t xml:space="preserve">результатам </w:t>
      </w:r>
      <w:r w:rsidR="004021F3" w:rsidRPr="00C719E5">
        <w:rPr>
          <w:rFonts w:ascii="Times New Roman" w:hAnsi="Times New Roman"/>
        </w:rPr>
        <w:t>закупки</w:t>
      </w:r>
      <w:r w:rsidRPr="009F0D05">
        <w:rPr>
          <w:rFonts w:ascii="Times New Roman" w:hAnsi="Times New Roman"/>
        </w:rPr>
        <w:t>только одна такая заявка признана соответствующей всем требованиям, указанным в извещении.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12.3. В случае если по результатам проведения закупки, запрос котировок признан несостоявшимся, заказчик вправе:</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 - заключить договор с участником, заявка которого была признана соответствующей и не была отклонена;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провести повторно запрос котировок на тех же или иных условиях;</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осуществить закупку у единственного поставщика (подрядчика, исполнителя);</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либо провести закупку иным способом закупки.</w:t>
      </w:r>
    </w:p>
    <w:p w:rsidR="00B8420F" w:rsidRPr="009F0D05" w:rsidRDefault="00B8420F" w:rsidP="00467ACC">
      <w:pPr>
        <w:tabs>
          <w:tab w:val="left" w:pos="0"/>
        </w:tabs>
        <w:spacing w:after="0" w:line="240" w:lineRule="auto"/>
        <w:ind w:firstLine="709"/>
        <w:jc w:val="both"/>
        <w:rPr>
          <w:rFonts w:ascii="Times New Roman" w:hAnsi="Times New Roman"/>
          <w:b/>
        </w:rPr>
      </w:pPr>
    </w:p>
    <w:bookmarkEnd w:id="158"/>
    <w:bookmarkEnd w:id="159"/>
    <w:bookmarkEnd w:id="160"/>
    <w:p w:rsidR="00A413AC" w:rsidRDefault="00A413AC" w:rsidP="00A413AC">
      <w:pPr>
        <w:pStyle w:val="1"/>
        <w:spacing w:before="0" w:line="240" w:lineRule="auto"/>
        <w:jc w:val="center"/>
        <w:rPr>
          <w:color w:val="auto"/>
        </w:rPr>
      </w:pPr>
    </w:p>
    <w:p w:rsidR="00A413AC" w:rsidRDefault="00A413AC" w:rsidP="00A413AC">
      <w:pPr>
        <w:pStyle w:val="1"/>
        <w:spacing w:before="0" w:line="240" w:lineRule="auto"/>
        <w:jc w:val="center"/>
        <w:rPr>
          <w:color w:val="auto"/>
        </w:rPr>
      </w:pPr>
    </w:p>
    <w:p w:rsidR="00A413AC" w:rsidRDefault="00A413AC" w:rsidP="00A413AC">
      <w:pPr>
        <w:pStyle w:val="1"/>
        <w:spacing w:before="0" w:line="240" w:lineRule="auto"/>
        <w:jc w:val="center"/>
        <w:rPr>
          <w:color w:val="auto"/>
        </w:rPr>
      </w:pPr>
    </w:p>
    <w:p w:rsidR="00B8420F" w:rsidRPr="009F0D05" w:rsidRDefault="00A413AC" w:rsidP="00A413AC">
      <w:pPr>
        <w:pStyle w:val="1"/>
        <w:spacing w:before="0" w:line="240" w:lineRule="auto"/>
        <w:jc w:val="center"/>
        <w:rPr>
          <w:color w:val="auto"/>
        </w:rPr>
      </w:pPr>
      <w:bookmarkStart w:id="198" w:name="_Toc16148231"/>
      <w:r>
        <w:rPr>
          <w:color w:val="auto"/>
        </w:rPr>
        <w:t>Г</w:t>
      </w:r>
      <w:r w:rsidR="00B8420F" w:rsidRPr="009F0D05">
        <w:rPr>
          <w:color w:val="auto"/>
        </w:rPr>
        <w:t>ЛАВА 10. ПОРЯДОК ПРОВЕДЕНИЯ ЗАПРОСА ПРЕДЛОЖЕНИЙ В ЭЛЕКТРОННОЙ ФОРМЕ</w:t>
      </w:r>
      <w:bookmarkEnd w:id="198"/>
    </w:p>
    <w:p w:rsidR="00B8420F" w:rsidRPr="009F0D05" w:rsidRDefault="00B8420F" w:rsidP="00467ACC">
      <w:pPr>
        <w:pStyle w:val="11"/>
        <w:tabs>
          <w:tab w:val="left" w:pos="851"/>
        </w:tabs>
        <w:spacing w:before="0" w:line="240" w:lineRule="auto"/>
        <w:ind w:left="0" w:firstLine="709"/>
        <w:jc w:val="both"/>
        <w:rPr>
          <w:rFonts w:ascii="Times New Roman" w:hAnsi="Times New Roman"/>
          <w:bCs/>
          <w:sz w:val="22"/>
          <w:szCs w:val="22"/>
        </w:rPr>
      </w:pPr>
    </w:p>
    <w:p w:rsidR="00B8420F" w:rsidRPr="009F0D05" w:rsidRDefault="00B8420F" w:rsidP="006E50C9">
      <w:pPr>
        <w:pStyle w:val="2"/>
        <w:spacing w:before="0" w:line="240" w:lineRule="auto"/>
        <w:rPr>
          <w:color w:val="auto"/>
        </w:rPr>
      </w:pPr>
      <w:bookmarkStart w:id="199" w:name="_Toc16148232"/>
      <w:r w:rsidRPr="009F0D05">
        <w:rPr>
          <w:color w:val="auto"/>
        </w:rPr>
        <w:t>Раздел 1. Общие положения проведения запроса предложений в электронной форме</w:t>
      </w:r>
      <w:bookmarkEnd w:id="199"/>
    </w:p>
    <w:p w:rsidR="00B8420F" w:rsidRPr="009F0D05" w:rsidRDefault="00B8420F" w:rsidP="00467ACC">
      <w:pPr>
        <w:tabs>
          <w:tab w:val="num" w:pos="1701"/>
        </w:tabs>
        <w:spacing w:after="0" w:line="240" w:lineRule="auto"/>
        <w:ind w:firstLine="709"/>
        <w:jc w:val="both"/>
        <w:rPr>
          <w:rFonts w:ascii="Times New Roman" w:hAnsi="Times New Roman"/>
          <w:b/>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1.2. Условия применения запроса предложений прописаны в соответствии с разделом 5 главы 4 настоящего Положения.</w:t>
      </w:r>
    </w:p>
    <w:p w:rsidR="00B8420F" w:rsidRPr="009F0D05" w:rsidRDefault="00B8420F" w:rsidP="00467ACC">
      <w:pPr>
        <w:spacing w:after="0" w:line="240" w:lineRule="auto"/>
        <w:ind w:firstLine="708"/>
        <w:jc w:val="both"/>
        <w:rPr>
          <w:rFonts w:ascii="Times New Roman" w:hAnsi="Times New Roman"/>
        </w:rPr>
      </w:pPr>
    </w:p>
    <w:p w:rsidR="00B7538C" w:rsidRDefault="00B7538C" w:rsidP="006E50C9">
      <w:pPr>
        <w:pStyle w:val="2"/>
        <w:spacing w:before="0" w:line="240" w:lineRule="auto"/>
        <w:rPr>
          <w:color w:val="auto"/>
        </w:rPr>
      </w:pPr>
      <w:bookmarkStart w:id="200" w:name="_Toc452025976"/>
      <w:bookmarkStart w:id="201" w:name="_Toc451946380"/>
      <w:bookmarkStart w:id="202" w:name="_Toc451437379"/>
    </w:p>
    <w:p w:rsidR="00B7538C" w:rsidRDefault="00B7538C" w:rsidP="006E50C9">
      <w:pPr>
        <w:pStyle w:val="2"/>
        <w:spacing w:before="0" w:line="240" w:lineRule="auto"/>
        <w:rPr>
          <w:color w:val="auto"/>
        </w:rPr>
      </w:pPr>
    </w:p>
    <w:p w:rsidR="00B8420F" w:rsidRPr="009F0D05" w:rsidRDefault="00B8420F" w:rsidP="006E50C9">
      <w:pPr>
        <w:pStyle w:val="2"/>
        <w:spacing w:before="0" w:line="240" w:lineRule="auto"/>
        <w:rPr>
          <w:color w:val="auto"/>
        </w:rPr>
      </w:pPr>
      <w:bookmarkStart w:id="203" w:name="_Toc16148233"/>
      <w:r w:rsidRPr="009F0D05">
        <w:rPr>
          <w:color w:val="auto"/>
        </w:rPr>
        <w:t>Раздел 2. Требования, предъявляемые к запросу предложений</w:t>
      </w:r>
      <w:bookmarkEnd w:id="200"/>
      <w:bookmarkEnd w:id="201"/>
      <w:bookmarkEnd w:id="202"/>
      <w:r w:rsidRPr="009F0D05">
        <w:rPr>
          <w:color w:val="auto"/>
        </w:rPr>
        <w:t xml:space="preserve"> в электронной форме</w:t>
      </w:r>
      <w:bookmarkEnd w:id="203"/>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lang w:eastAsia="ru-RU"/>
        </w:rPr>
        <w:t>2.1.</w:t>
      </w:r>
      <w:r w:rsidRPr="009F0D05">
        <w:rPr>
          <w:rFonts w:ascii="Times New Roman" w:hAnsi="Times New Roman"/>
        </w:rPr>
        <w:t xml:space="preserve">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2.3. Со дня размещения в единой информационной системе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2.4.Порядок предоставления документации запроса предложений в электронной форме предусматривается в документации о закупке.</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 xml:space="preserve">2.5. В случае, если для участия в запросе предложений иностранному лицу </w:t>
      </w:r>
      <w:r w:rsidR="00C719E5" w:rsidRPr="009F0D05">
        <w:rPr>
          <w:rFonts w:ascii="Times New Roman" w:hAnsi="Times New Roman"/>
        </w:rPr>
        <w:t>потребуется </w:t>
      </w:r>
      <w:r w:rsidR="00C719E5" w:rsidRPr="009F0D05">
        <w:rPr>
          <w:rStyle w:val="apple-converted-space"/>
          <w:rFonts w:ascii="Times New Roman" w:hAnsi="Times New Roman"/>
        </w:rPr>
        <w:t>документация</w:t>
      </w:r>
      <w:r w:rsidRPr="009F0D05">
        <w:rPr>
          <w:rFonts w:ascii="Times New Roman" w:hAnsi="Times New Roman"/>
        </w:rPr>
        <w:t xml:space="preserve">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8420F" w:rsidRPr="009F0D05" w:rsidRDefault="00B8420F" w:rsidP="00467ACC">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2.6.Протоколы, составляемые в ходе осуществления закупки должны соответствовать требованиям установленным разделом 10 главы 4 и п.1.14 раздела 1 главы 3 настоящего Положения.</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w:t>
      </w:r>
    </w:p>
    <w:p w:rsidR="00B8420F" w:rsidRPr="009F0D05" w:rsidRDefault="00B8420F" w:rsidP="006E50C9">
      <w:pPr>
        <w:pStyle w:val="2"/>
        <w:spacing w:before="0" w:line="240" w:lineRule="auto"/>
        <w:rPr>
          <w:color w:val="auto"/>
        </w:rPr>
      </w:pPr>
      <w:bookmarkStart w:id="204" w:name="_Toc451437380"/>
      <w:bookmarkStart w:id="205" w:name="_Toc452025977"/>
      <w:bookmarkStart w:id="206" w:name="_Toc451946381"/>
      <w:bookmarkStart w:id="207" w:name="_Toc16148234"/>
      <w:r w:rsidRPr="009F0D05">
        <w:rPr>
          <w:color w:val="auto"/>
        </w:rPr>
        <w:t>Раздел 3. Извещение о проведении</w:t>
      </w:r>
      <w:r w:rsidRPr="009F0D05">
        <w:rPr>
          <w:rStyle w:val="apple-converted-space"/>
          <w:color w:val="auto"/>
        </w:rPr>
        <w:t> </w:t>
      </w:r>
      <w:bookmarkEnd w:id="204"/>
      <w:r w:rsidRPr="009F0D05">
        <w:rPr>
          <w:color w:val="auto"/>
        </w:rPr>
        <w:t>запроса предложений</w:t>
      </w:r>
      <w:bookmarkEnd w:id="205"/>
      <w:bookmarkEnd w:id="206"/>
      <w:r w:rsidRPr="009F0D05">
        <w:rPr>
          <w:color w:val="auto"/>
        </w:rPr>
        <w:t xml:space="preserve"> в электронной форме</w:t>
      </w:r>
      <w:bookmarkEnd w:id="207"/>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i/>
        </w:rPr>
      </w:pPr>
      <w:r w:rsidRPr="009F0D05">
        <w:rPr>
          <w:rFonts w:ascii="Times New Roman" w:hAnsi="Times New Roman"/>
        </w:rPr>
        <w:t xml:space="preserve">3.1. Извещение и документация о проведении запроса предложений размещаются заказчиком в единой информационной системе и на электронной торговой площадке </w:t>
      </w:r>
      <w:r w:rsidRPr="009F0D05">
        <w:rPr>
          <w:rFonts w:ascii="Times New Roman" w:hAnsi="Times New Roman"/>
          <w:i/>
        </w:rPr>
        <w:t>не менее чем за семь рабочих дней до дня проведения такого запроса.</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3.2.</w:t>
      </w:r>
      <w:r w:rsidRPr="009F0D05">
        <w:rPr>
          <w:rStyle w:val="apple-converted-space"/>
          <w:rFonts w:ascii="Times New Roman" w:hAnsi="Times New Roman"/>
          <w:b/>
          <w:bCs/>
        </w:rPr>
        <w:t> </w:t>
      </w:r>
      <w:r w:rsidRPr="009F0D05">
        <w:rPr>
          <w:rFonts w:ascii="Times New Roman" w:hAnsi="Times New Roman"/>
        </w:rPr>
        <w:t>В извещении о проведении запроса предложений должны быть указаны сведения предусмотренные разделом 1 главы 6 настоящего Положения.</w:t>
      </w:r>
    </w:p>
    <w:p w:rsidR="00B8420F" w:rsidRPr="009F0D05" w:rsidRDefault="00B8420F" w:rsidP="00467ACC">
      <w:pPr>
        <w:pStyle w:val="ae"/>
        <w:shd w:val="clear" w:color="auto" w:fill="FFFFFF"/>
        <w:spacing w:before="0" w:beforeAutospacing="0" w:after="0" w:afterAutospacing="0"/>
        <w:ind w:firstLine="709"/>
        <w:jc w:val="both"/>
        <w:rPr>
          <w:sz w:val="22"/>
          <w:szCs w:val="22"/>
        </w:rPr>
      </w:pPr>
    </w:p>
    <w:p w:rsidR="00B8420F" w:rsidRPr="009F0D05" w:rsidRDefault="00B8420F" w:rsidP="006E50C9">
      <w:pPr>
        <w:pStyle w:val="2"/>
        <w:spacing w:before="0" w:line="240" w:lineRule="auto"/>
        <w:rPr>
          <w:color w:val="auto"/>
        </w:rPr>
      </w:pPr>
      <w:bookmarkStart w:id="208" w:name="_Toc451437381"/>
      <w:bookmarkStart w:id="209" w:name="_Toc452025978"/>
      <w:bookmarkStart w:id="210" w:name="_Toc451946382"/>
      <w:bookmarkStart w:id="211" w:name="_Toc16148235"/>
      <w:r w:rsidRPr="009F0D05">
        <w:rPr>
          <w:color w:val="auto"/>
        </w:rPr>
        <w:t>Раздел</w:t>
      </w:r>
      <w:r w:rsidRPr="009F0D05">
        <w:rPr>
          <w:rStyle w:val="apple-converted-space"/>
          <w:color w:val="auto"/>
        </w:rPr>
        <w:t> </w:t>
      </w:r>
      <w:bookmarkEnd w:id="208"/>
      <w:r w:rsidRPr="009F0D05">
        <w:rPr>
          <w:color w:val="auto"/>
        </w:rPr>
        <w:t>4.</w:t>
      </w:r>
      <w:r w:rsidRPr="009F0D05">
        <w:rPr>
          <w:rStyle w:val="apple-converted-space"/>
          <w:color w:val="auto"/>
        </w:rPr>
        <w:t> </w:t>
      </w:r>
      <w:r w:rsidRPr="009F0D05">
        <w:rPr>
          <w:color w:val="auto"/>
        </w:rPr>
        <w:t>Отмена запроса предложений</w:t>
      </w:r>
      <w:bookmarkEnd w:id="209"/>
      <w:bookmarkEnd w:id="210"/>
      <w:r w:rsidRPr="009F0D05">
        <w:rPr>
          <w:color w:val="auto"/>
        </w:rPr>
        <w:t xml:space="preserve"> в электронной форме</w:t>
      </w:r>
      <w:bookmarkEnd w:id="211"/>
    </w:p>
    <w:p w:rsidR="00B8420F" w:rsidRPr="009F0D05" w:rsidRDefault="00B8420F" w:rsidP="00467ACC">
      <w:pPr>
        <w:spacing w:after="0" w:line="240" w:lineRule="auto"/>
        <w:rPr>
          <w:rFonts w:ascii="Times New Roman" w:hAnsi="Times New Roman"/>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4.1. Порядок отмены запроса предложений в электронной форме установлен в разделе 1 главы 3 настоящего Положения.</w:t>
      </w:r>
    </w:p>
    <w:p w:rsidR="00B8420F" w:rsidRPr="009F0D05" w:rsidRDefault="00B8420F" w:rsidP="00467ACC">
      <w:pPr>
        <w:widowControl w:val="0"/>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w:t>
      </w:r>
      <w:r w:rsidRPr="009F0D05">
        <w:rPr>
          <w:rFonts w:ascii="Times New Roman" w:hAnsi="Times New Roman"/>
          <w:i/>
          <w:iCs/>
        </w:rPr>
        <w:t xml:space="preserve">в течение 5 (Пяти) рабочих дней </w:t>
      </w:r>
      <w:r w:rsidRPr="009F0D05">
        <w:rPr>
          <w:rFonts w:ascii="Times New Roman" w:hAnsi="Times New Roman"/>
          <w:i/>
        </w:rPr>
        <w:t>со дня принятия решения об отказе от проведения запроса предложений</w:t>
      </w:r>
      <w:r w:rsidRPr="009F0D05">
        <w:rPr>
          <w:rFonts w:ascii="Times New Roman" w:hAnsi="Times New Roman"/>
        </w:rPr>
        <w:t>.</w:t>
      </w:r>
    </w:p>
    <w:p w:rsidR="00B8420F" w:rsidRPr="009F0D05" w:rsidRDefault="00B8420F" w:rsidP="00467ACC">
      <w:pPr>
        <w:spacing w:after="0" w:line="240" w:lineRule="auto"/>
        <w:ind w:firstLine="708"/>
        <w:jc w:val="both"/>
        <w:rPr>
          <w:rFonts w:ascii="Times New Roman" w:hAnsi="Times New Roman"/>
        </w:rPr>
      </w:pPr>
    </w:p>
    <w:p w:rsidR="00B8420F" w:rsidRPr="009F0D05" w:rsidRDefault="00B8420F" w:rsidP="006E50C9">
      <w:pPr>
        <w:pStyle w:val="2"/>
        <w:spacing w:before="0" w:line="240" w:lineRule="auto"/>
        <w:rPr>
          <w:color w:val="auto"/>
        </w:rPr>
      </w:pPr>
      <w:bookmarkStart w:id="212" w:name="_Toc451437382"/>
      <w:bookmarkStart w:id="213" w:name="_Toc452025979"/>
      <w:bookmarkStart w:id="214" w:name="_Toc451946383"/>
      <w:bookmarkStart w:id="215" w:name="_Toc16148236"/>
      <w:r w:rsidRPr="009F0D05">
        <w:rPr>
          <w:color w:val="auto"/>
        </w:rPr>
        <w:t>Раздел</w:t>
      </w:r>
      <w:r w:rsidRPr="009F0D05">
        <w:rPr>
          <w:rStyle w:val="apple-converted-space"/>
          <w:color w:val="auto"/>
        </w:rPr>
        <w:t> </w:t>
      </w:r>
      <w:bookmarkEnd w:id="212"/>
      <w:r w:rsidRPr="009F0D05">
        <w:rPr>
          <w:color w:val="auto"/>
        </w:rPr>
        <w:t>5.</w:t>
      </w:r>
      <w:r w:rsidRPr="009F0D05">
        <w:rPr>
          <w:rStyle w:val="apple-converted-space"/>
          <w:color w:val="auto"/>
        </w:rPr>
        <w:t> </w:t>
      </w:r>
      <w:r w:rsidRPr="009F0D05">
        <w:rPr>
          <w:color w:val="auto"/>
        </w:rPr>
        <w:t>Документация запроса предложени</w:t>
      </w:r>
      <w:bookmarkEnd w:id="213"/>
      <w:bookmarkEnd w:id="214"/>
      <w:r w:rsidRPr="009F0D05">
        <w:rPr>
          <w:color w:val="auto"/>
        </w:rPr>
        <w:t>й в электронной форме</w:t>
      </w:r>
      <w:bookmarkEnd w:id="215"/>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5.1. Документация разрабатывается и утверждается в соответствии с настоящим Положением.</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5.2.</w:t>
      </w:r>
      <w:r w:rsidRPr="009F0D05">
        <w:rPr>
          <w:rStyle w:val="apple-converted-space"/>
          <w:rFonts w:ascii="Times New Roman" w:hAnsi="Times New Roman"/>
          <w:b/>
          <w:bCs/>
        </w:rPr>
        <w:t> </w:t>
      </w:r>
      <w:r w:rsidRPr="009F0D05">
        <w:rPr>
          <w:rFonts w:ascii="Times New Roman" w:hAnsi="Times New Roman"/>
        </w:rPr>
        <w:t>В документации о проведении запроса предложений должны быть указаны сведения предусмотренные разделом 2 главы 6 настоящего Положения.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5.3. К документации должен быть приложен проект договора, который является ее неотъемлемой частью.</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5.4. Заказчик вправе установить требование обеспечения заявки на участие в запросе предложений в соответствии с разделом 3 главы 6 настоящего Положения. Требование об обеспечении заявки на участие в запросе предложений в равной мере распространяется на всех участников закупки и указывается в документации.</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5.5. Заказчик вправе установить требование об обеспечении договора в соответствии с разделом 4 главы 6 настоящего Положения.</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w:t>
      </w:r>
    </w:p>
    <w:p w:rsidR="00B8420F" w:rsidRPr="009F0D05" w:rsidRDefault="00B8420F" w:rsidP="006E50C9">
      <w:pPr>
        <w:pStyle w:val="2"/>
        <w:spacing w:before="0" w:line="240" w:lineRule="auto"/>
        <w:rPr>
          <w:color w:val="auto"/>
        </w:rPr>
      </w:pPr>
      <w:bookmarkStart w:id="216" w:name="_Toc452025980"/>
      <w:bookmarkStart w:id="217" w:name="_Toc451946384"/>
      <w:bookmarkStart w:id="218" w:name="_Toc16148237"/>
      <w:r w:rsidRPr="009F0D05">
        <w:rPr>
          <w:color w:val="auto"/>
        </w:rPr>
        <w:t>Раздел 6. Разъяснения положений</w:t>
      </w:r>
      <w:r w:rsidRPr="009F0D05">
        <w:rPr>
          <w:rStyle w:val="apple-converted-space"/>
          <w:color w:val="auto"/>
        </w:rPr>
        <w:t> </w:t>
      </w:r>
      <w:bookmarkEnd w:id="216"/>
      <w:bookmarkEnd w:id="217"/>
      <w:r w:rsidRPr="009F0D05">
        <w:rPr>
          <w:color w:val="auto"/>
        </w:rPr>
        <w:t>извещения и (или) документации о проведении запроса предложений в электронной форме</w:t>
      </w:r>
      <w:bookmarkEnd w:id="218"/>
    </w:p>
    <w:p w:rsidR="00B8420F" w:rsidRPr="009F0D05" w:rsidRDefault="00B8420F" w:rsidP="00467ACC">
      <w:pPr>
        <w:spacing w:after="0" w:line="240" w:lineRule="auto"/>
        <w:rPr>
          <w:rFonts w:ascii="Times New Roman" w:hAnsi="Times New Roman"/>
        </w:rPr>
      </w:pP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6.1. Условия подачи и размещения разъяснений положений документации запроса предложений в электронной форме определены в разделе 10 главы 4 настоящего Положения.</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w:t>
      </w:r>
    </w:p>
    <w:p w:rsidR="00B8420F" w:rsidRPr="009F0D05" w:rsidRDefault="00B8420F" w:rsidP="006E50C9">
      <w:pPr>
        <w:pStyle w:val="2"/>
        <w:spacing w:before="0" w:line="240" w:lineRule="auto"/>
        <w:rPr>
          <w:color w:val="auto"/>
        </w:rPr>
      </w:pPr>
      <w:bookmarkStart w:id="219" w:name="_Toc452025981"/>
      <w:bookmarkStart w:id="220" w:name="_Toc451946385"/>
      <w:bookmarkStart w:id="221" w:name="_Toc16148238"/>
      <w:r w:rsidRPr="009F0D05">
        <w:rPr>
          <w:color w:val="auto"/>
        </w:rPr>
        <w:t xml:space="preserve">Раздел 7. </w:t>
      </w:r>
      <w:bookmarkEnd w:id="219"/>
      <w:bookmarkEnd w:id="220"/>
      <w:r w:rsidRPr="009F0D05">
        <w:rPr>
          <w:color w:val="auto"/>
        </w:rPr>
        <w:t>Внесение изменений в извещение и (или) документацию о проведении запроса предложений в электронной форме</w:t>
      </w:r>
      <w:bookmarkEnd w:id="221"/>
    </w:p>
    <w:p w:rsidR="00B8420F" w:rsidRPr="009F0D05" w:rsidRDefault="00B8420F" w:rsidP="00467ACC">
      <w:pPr>
        <w:spacing w:after="0" w:line="240" w:lineRule="auto"/>
        <w:rPr>
          <w:rFonts w:ascii="Times New Roman" w:hAnsi="Times New Roman"/>
        </w:rPr>
      </w:pP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 xml:space="preserve">7.1. 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документацию о проведении запроса предложений,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закупке.</w:t>
      </w:r>
    </w:p>
    <w:p w:rsidR="00B8420F" w:rsidRPr="009F0D05" w:rsidRDefault="00B8420F" w:rsidP="00467ACC">
      <w:pPr>
        <w:shd w:val="clear" w:color="auto" w:fill="FFFFFF"/>
        <w:adjustRightInd w:val="0"/>
        <w:spacing w:after="0" w:line="240" w:lineRule="auto"/>
        <w:ind w:firstLine="709"/>
        <w:jc w:val="both"/>
        <w:rPr>
          <w:rFonts w:ascii="Times New Roman" w:hAnsi="Times New Roman"/>
          <w:shd w:val="clear" w:color="auto" w:fill="FFFFFF"/>
        </w:rPr>
      </w:pPr>
      <w:r w:rsidRPr="009F0D05">
        <w:rPr>
          <w:rFonts w:ascii="Times New Roman" w:hAnsi="Times New Roman"/>
        </w:rPr>
        <w:t>7.2. Порядок изменения положений документации запроса предложений в электронной форме определен в разделе 10 главы 4 настоящего Положения.</w:t>
      </w:r>
    </w:p>
    <w:p w:rsidR="00B8420F" w:rsidRPr="009F0D05" w:rsidRDefault="00B8420F" w:rsidP="00467ACC">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7.3.Участники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w:t>
      </w:r>
    </w:p>
    <w:p w:rsidR="00B8420F" w:rsidRPr="009F0D05" w:rsidRDefault="00B8420F" w:rsidP="006E50C9">
      <w:pPr>
        <w:pStyle w:val="2"/>
        <w:spacing w:before="0" w:line="240" w:lineRule="auto"/>
        <w:rPr>
          <w:color w:val="auto"/>
        </w:rPr>
      </w:pPr>
      <w:bookmarkStart w:id="222" w:name="_Toc451437385"/>
      <w:bookmarkStart w:id="223" w:name="_Toc452025982"/>
      <w:bookmarkStart w:id="224" w:name="_Toc451946386"/>
      <w:bookmarkStart w:id="225" w:name="_Toc16148239"/>
      <w:r w:rsidRPr="009F0D05">
        <w:rPr>
          <w:color w:val="auto"/>
        </w:rPr>
        <w:t>Раздел</w:t>
      </w:r>
      <w:r w:rsidRPr="009F0D05">
        <w:rPr>
          <w:rStyle w:val="apple-converted-space"/>
          <w:color w:val="auto"/>
        </w:rPr>
        <w:t> </w:t>
      </w:r>
      <w:bookmarkEnd w:id="222"/>
      <w:r w:rsidRPr="009F0D05">
        <w:rPr>
          <w:color w:val="auto"/>
        </w:rPr>
        <w:t>8. Порядок подачи заявок на участие в</w:t>
      </w:r>
      <w:r w:rsidRPr="009F0D05">
        <w:rPr>
          <w:rStyle w:val="apple-converted-space"/>
          <w:color w:val="auto"/>
        </w:rPr>
        <w:t> </w:t>
      </w:r>
      <w:r w:rsidRPr="009F0D05">
        <w:rPr>
          <w:color w:val="auto"/>
        </w:rPr>
        <w:t>запросе предложений</w:t>
      </w:r>
      <w:bookmarkEnd w:id="223"/>
      <w:bookmarkEnd w:id="224"/>
      <w:r w:rsidRPr="009F0D05">
        <w:rPr>
          <w:color w:val="auto"/>
        </w:rPr>
        <w:t xml:space="preserve"> в электронной форме</w:t>
      </w:r>
      <w:bookmarkEnd w:id="225"/>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bookmarkStart w:id="226" w:name="_GoBack"/>
      <w:r w:rsidRPr="009F0D05">
        <w:rPr>
          <w:rFonts w:ascii="Times New Roman" w:hAnsi="Times New Roman"/>
        </w:rPr>
        <w:t xml:space="preserve">8.1.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bookmarkEnd w:id="226"/>
    <w:p w:rsidR="00B8420F" w:rsidRPr="009F0D05" w:rsidRDefault="00B8420F" w:rsidP="00467ACC">
      <w:pPr>
        <w:spacing w:after="0" w:line="240" w:lineRule="auto"/>
        <w:jc w:val="both"/>
        <w:rPr>
          <w:rFonts w:ascii="Times New Roman" w:hAnsi="Times New Roman"/>
        </w:rPr>
      </w:pPr>
      <w:r w:rsidRPr="009F0D05">
        <w:rPr>
          <w:rFonts w:ascii="Times New Roman" w:hAnsi="Times New Roman"/>
        </w:rPr>
        <w:tab/>
        <w:t xml:space="preserve">8.2.Порядок,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8.3. Заявка на участие в запросе предложений предоставляется участником в виде электронного документа.</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8.4.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8.5. Участник закупки вправе подать только одну заявку на участие в запросе предложений в отношении каждого лота.</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8.6.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8.7.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B8420F" w:rsidRPr="009F0D05" w:rsidRDefault="00B8420F" w:rsidP="00467ACC">
      <w:pPr>
        <w:spacing w:after="0" w:line="240" w:lineRule="auto"/>
        <w:ind w:firstLine="709"/>
        <w:jc w:val="both"/>
        <w:rPr>
          <w:rFonts w:ascii="Times New Roman" w:hAnsi="Times New Roman"/>
        </w:rPr>
      </w:pPr>
    </w:p>
    <w:p w:rsidR="00B8420F" w:rsidRPr="009F0D05" w:rsidRDefault="00B8420F" w:rsidP="006E50C9">
      <w:pPr>
        <w:pStyle w:val="2"/>
        <w:spacing w:before="0" w:line="240" w:lineRule="auto"/>
        <w:rPr>
          <w:color w:val="auto"/>
        </w:rPr>
      </w:pPr>
      <w:bookmarkStart w:id="227" w:name="_Toc451437386"/>
      <w:bookmarkStart w:id="228" w:name="_Toc452025983"/>
      <w:bookmarkStart w:id="229" w:name="_Toc451946387"/>
      <w:bookmarkStart w:id="230" w:name="_Toc16148240"/>
      <w:r w:rsidRPr="009F0D05">
        <w:rPr>
          <w:color w:val="auto"/>
        </w:rPr>
        <w:t>Раздел</w:t>
      </w:r>
      <w:r w:rsidRPr="009F0D05">
        <w:rPr>
          <w:rStyle w:val="apple-converted-space"/>
          <w:color w:val="auto"/>
        </w:rPr>
        <w:t> </w:t>
      </w:r>
      <w:bookmarkEnd w:id="227"/>
      <w:r w:rsidRPr="009F0D05">
        <w:rPr>
          <w:color w:val="auto"/>
        </w:rPr>
        <w:t>9. Открытие доступа к заявкам на участие в запросе предложений</w:t>
      </w:r>
      <w:bookmarkEnd w:id="228"/>
      <w:bookmarkEnd w:id="229"/>
      <w:r w:rsidRPr="009F0D05">
        <w:rPr>
          <w:color w:val="auto"/>
        </w:rPr>
        <w:t xml:space="preserve"> в электронной форме</w:t>
      </w:r>
      <w:bookmarkEnd w:id="230"/>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567"/>
        <w:jc w:val="both"/>
        <w:rPr>
          <w:rFonts w:ascii="Times New Roman" w:hAnsi="Times New Roman"/>
        </w:rPr>
      </w:pPr>
      <w:r w:rsidRPr="009F0D05">
        <w:rPr>
          <w:rFonts w:ascii="Times New Roman" w:hAnsi="Times New Roman"/>
        </w:rPr>
        <w:t>9.1.Открытие доступа к заявкам на участие в запросе предложений, производится с использованием функционала электронной площадки после истечения срока подачи заявок на участие в запросе предложений, в соответствии с извещением и регламентом электронной площадки.</w:t>
      </w:r>
    </w:p>
    <w:p w:rsidR="00B8420F" w:rsidRPr="009F0D05" w:rsidRDefault="00B8420F" w:rsidP="00467ACC">
      <w:pPr>
        <w:spacing w:after="0" w:line="240" w:lineRule="auto"/>
        <w:ind w:firstLine="567"/>
        <w:jc w:val="both"/>
        <w:rPr>
          <w:rFonts w:ascii="Times New Roman" w:hAnsi="Times New Roman"/>
        </w:rPr>
      </w:pPr>
      <w:r w:rsidRPr="009F0D05">
        <w:rPr>
          <w:rFonts w:ascii="Times New Roman" w:hAnsi="Times New Roman"/>
        </w:rPr>
        <w:t xml:space="preserve">9.2.По окончании срока подачи заявок оператор электронной площадки передает Заказчику все поступившие заявки. </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w:t>
      </w:r>
    </w:p>
    <w:p w:rsidR="00B8420F" w:rsidRPr="009F0D05" w:rsidRDefault="00B8420F" w:rsidP="006E50C9">
      <w:pPr>
        <w:pStyle w:val="2"/>
        <w:spacing w:before="0" w:line="240" w:lineRule="auto"/>
        <w:rPr>
          <w:color w:val="auto"/>
        </w:rPr>
      </w:pPr>
      <w:bookmarkStart w:id="231" w:name="_Toc451437387"/>
      <w:bookmarkStart w:id="232" w:name="_Toc452025984"/>
      <w:bookmarkStart w:id="233" w:name="_Toc451946388"/>
      <w:bookmarkStart w:id="234" w:name="_Toc16148241"/>
      <w:r w:rsidRPr="009F0D05">
        <w:rPr>
          <w:color w:val="auto"/>
        </w:rPr>
        <w:t>Раздел 10. Порядок</w:t>
      </w:r>
      <w:bookmarkEnd w:id="231"/>
      <w:r w:rsidRPr="009F0D05">
        <w:rPr>
          <w:rStyle w:val="apple-converted-space"/>
          <w:color w:val="auto"/>
        </w:rPr>
        <w:t> </w:t>
      </w:r>
      <w:r w:rsidRPr="009F0D05">
        <w:rPr>
          <w:color w:val="auto"/>
        </w:rPr>
        <w:t>рассмотрения заявок на участие в</w:t>
      </w:r>
      <w:r w:rsidRPr="009F0D05">
        <w:rPr>
          <w:rStyle w:val="apple-converted-space"/>
          <w:color w:val="auto"/>
        </w:rPr>
        <w:t> </w:t>
      </w:r>
      <w:r w:rsidRPr="009F0D05">
        <w:rPr>
          <w:color w:val="auto"/>
        </w:rPr>
        <w:t>запросе предложений</w:t>
      </w:r>
      <w:bookmarkEnd w:id="232"/>
      <w:bookmarkEnd w:id="233"/>
      <w:r w:rsidRPr="009F0D05">
        <w:rPr>
          <w:color w:val="auto"/>
        </w:rPr>
        <w:t xml:space="preserve"> в электронной форме</w:t>
      </w:r>
      <w:bookmarkEnd w:id="234"/>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10.1.</w:t>
      </w:r>
      <w:r w:rsidRPr="009F0D05">
        <w:rPr>
          <w:rStyle w:val="apple-converted-space"/>
          <w:rFonts w:ascii="Times New Roman" w:hAnsi="Times New Roman"/>
        </w:rPr>
        <w:t> </w:t>
      </w:r>
      <w:r w:rsidRPr="009F0D05">
        <w:rPr>
          <w:rFonts w:ascii="Times New Roman" w:hAnsi="Times New Roman"/>
        </w:rPr>
        <w:t>Комиссия по осуществлению закупок</w:t>
      </w:r>
      <w:r w:rsidRPr="009F0D05">
        <w:rPr>
          <w:rStyle w:val="apple-converted-space"/>
          <w:rFonts w:ascii="Times New Roman" w:hAnsi="Times New Roman"/>
        </w:rPr>
        <w:t> </w:t>
      </w:r>
      <w:r w:rsidRPr="009F0D05">
        <w:rPr>
          <w:rFonts w:ascii="Times New Roman" w:hAnsi="Times New Roman"/>
        </w:rPr>
        <w:t>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запросе предложений</w:t>
      </w:r>
      <w:r w:rsidR="00371E91">
        <w:rPr>
          <w:rFonts w:ascii="Times New Roman" w:hAnsi="Times New Roman"/>
        </w:rPr>
        <w:t>.</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10.2. Срок рассмотрения заявок на участие</w:t>
      </w:r>
      <w:r w:rsidRPr="009F0D05">
        <w:rPr>
          <w:rStyle w:val="apple-converted-space"/>
          <w:rFonts w:ascii="Times New Roman" w:hAnsi="Times New Roman"/>
        </w:rPr>
        <w:t> </w:t>
      </w:r>
      <w:r w:rsidRPr="009F0D05">
        <w:rPr>
          <w:rFonts w:ascii="Times New Roman" w:hAnsi="Times New Roman"/>
          <w:i/>
          <w:iCs/>
        </w:rPr>
        <w:t>в запросе предложений не может превышать</w:t>
      </w:r>
      <w:r w:rsidRPr="009F0D05">
        <w:rPr>
          <w:rStyle w:val="apple-converted-space"/>
          <w:rFonts w:ascii="Times New Roman" w:hAnsi="Times New Roman"/>
          <w:i/>
          <w:iCs/>
        </w:rPr>
        <w:t> </w:t>
      </w:r>
      <w:r w:rsidRPr="009F0D05">
        <w:rPr>
          <w:rFonts w:ascii="Times New Roman" w:hAnsi="Times New Roman"/>
          <w:i/>
          <w:iCs/>
          <w:lang w:val="sah-RU"/>
        </w:rPr>
        <w:t>10 (</w:t>
      </w:r>
      <w:r w:rsidRPr="009F0D05">
        <w:rPr>
          <w:rFonts w:ascii="Times New Roman" w:hAnsi="Times New Roman"/>
          <w:i/>
          <w:iCs/>
        </w:rPr>
        <w:t>Десяти</w:t>
      </w:r>
      <w:r w:rsidRPr="009F0D05">
        <w:rPr>
          <w:rFonts w:ascii="Times New Roman" w:hAnsi="Times New Roman"/>
          <w:i/>
          <w:iCs/>
          <w:lang w:val="sah-RU"/>
        </w:rPr>
        <w:t>)</w:t>
      </w:r>
      <w:r w:rsidRPr="009F0D05">
        <w:rPr>
          <w:rStyle w:val="apple-converted-space"/>
          <w:rFonts w:ascii="Times New Roman" w:hAnsi="Times New Roman"/>
          <w:i/>
          <w:iCs/>
        </w:rPr>
        <w:t> </w:t>
      </w:r>
      <w:r w:rsidRPr="009F0D05">
        <w:rPr>
          <w:rFonts w:ascii="Times New Roman" w:hAnsi="Times New Roman"/>
          <w:i/>
          <w:iCs/>
        </w:rPr>
        <w:t>дней,</w:t>
      </w:r>
      <w:r w:rsidRPr="009F0D05">
        <w:rPr>
          <w:rStyle w:val="apple-converted-space"/>
          <w:rFonts w:ascii="Times New Roman" w:hAnsi="Times New Roman"/>
        </w:rPr>
        <w:t> </w:t>
      </w:r>
      <w:r w:rsidRPr="009F0D05">
        <w:rPr>
          <w:rFonts w:ascii="Times New Roman" w:hAnsi="Times New Roman"/>
        </w:rPr>
        <w:t>со дня открытия доступа к заявкам</w:t>
      </w:r>
      <w:r w:rsidRPr="009F0D05">
        <w:rPr>
          <w:rStyle w:val="apple-converted-space"/>
          <w:rFonts w:ascii="Times New Roman" w:hAnsi="Times New Roman"/>
        </w:rPr>
        <w:t> </w:t>
      </w:r>
      <w:r w:rsidRPr="009F0D05">
        <w:rPr>
          <w:rFonts w:ascii="Times New Roman" w:hAnsi="Times New Roman"/>
        </w:rPr>
        <w:t>на участие в</w:t>
      </w:r>
      <w:r w:rsidRPr="009F0D05">
        <w:rPr>
          <w:rStyle w:val="apple-converted-space"/>
          <w:rFonts w:ascii="Times New Roman" w:hAnsi="Times New Roman"/>
        </w:rPr>
        <w:t> </w:t>
      </w:r>
      <w:r w:rsidRPr="009F0D05">
        <w:rPr>
          <w:rFonts w:ascii="Times New Roman" w:hAnsi="Times New Roman"/>
        </w:rPr>
        <w:t>запросе предложений</w:t>
      </w:r>
      <w:r w:rsidRPr="009F0D05">
        <w:rPr>
          <w:rFonts w:ascii="Times New Roman" w:hAnsi="Times New Roman"/>
          <w:lang w:val="sah-RU"/>
        </w:rPr>
        <w:t>.</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8420F" w:rsidRPr="009F0D05" w:rsidRDefault="0020698A" w:rsidP="00467ACC">
      <w:pPr>
        <w:spacing w:after="0" w:line="240" w:lineRule="auto"/>
        <w:ind w:firstLine="708"/>
        <w:jc w:val="both"/>
        <w:rPr>
          <w:rFonts w:ascii="Times New Roman" w:hAnsi="Times New Roman"/>
        </w:rPr>
      </w:pPr>
      <w:r>
        <w:rPr>
          <w:rFonts w:ascii="Times New Roman" w:hAnsi="Times New Roman"/>
        </w:rPr>
        <w:t xml:space="preserve">10.4. </w:t>
      </w:r>
      <w:r w:rsidR="00B8420F" w:rsidRPr="009F0D05">
        <w:rPr>
          <w:rFonts w:ascii="Times New Roman" w:hAnsi="Times New Roman"/>
        </w:rPr>
        <w:t>Порядок отстранения и</w:t>
      </w:r>
      <w:r w:rsidR="00B8420F" w:rsidRPr="009F0D05">
        <w:rPr>
          <w:rStyle w:val="apple-converted-space"/>
          <w:rFonts w:ascii="Times New Roman" w:hAnsi="Times New Roman"/>
        </w:rPr>
        <w:t> </w:t>
      </w:r>
      <w:r w:rsidR="00B8420F" w:rsidRPr="009F0D05">
        <w:rPr>
          <w:rFonts w:ascii="Times New Roman" w:hAnsi="Times New Roman"/>
          <w:shd w:val="clear" w:color="auto" w:fill="FFFFFF"/>
        </w:rPr>
        <w:t>отклонения заявок на участие в</w:t>
      </w:r>
      <w:r w:rsidR="00B8420F" w:rsidRPr="009F0D05">
        <w:rPr>
          <w:rStyle w:val="apple-converted-space"/>
          <w:rFonts w:ascii="Times New Roman" w:hAnsi="Times New Roman"/>
          <w:shd w:val="clear" w:color="auto" w:fill="FFFFFF"/>
        </w:rPr>
        <w:t> </w:t>
      </w:r>
      <w:r w:rsidR="00B8420F" w:rsidRPr="009F0D05">
        <w:rPr>
          <w:rFonts w:ascii="Times New Roman" w:hAnsi="Times New Roman"/>
        </w:rPr>
        <w:t>запросе предложений</w:t>
      </w:r>
      <w:r w:rsidR="00B8420F" w:rsidRPr="009F0D05">
        <w:rPr>
          <w:rStyle w:val="apple-converted-space"/>
          <w:rFonts w:ascii="Times New Roman" w:hAnsi="Times New Roman"/>
          <w:shd w:val="clear" w:color="auto" w:fill="FFFFFF"/>
        </w:rPr>
        <w:t> </w:t>
      </w:r>
      <w:r w:rsidR="00B8420F" w:rsidRPr="009F0D05">
        <w:rPr>
          <w:rFonts w:ascii="Times New Roman" w:hAnsi="Times New Roman"/>
          <w:shd w:val="clear" w:color="auto" w:fill="FFFFFF"/>
        </w:rPr>
        <w:t>предусмотрен в разделе 7 главы 5 настоящего Положения.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10.5. Участники, заявки которых не были отклонены</w:t>
      </w:r>
      <w:r w:rsidRPr="009F0D05">
        <w:rPr>
          <w:rStyle w:val="apple-converted-space"/>
          <w:rFonts w:ascii="Times New Roman" w:hAnsi="Times New Roman"/>
        </w:rPr>
        <w:t> </w:t>
      </w:r>
      <w:r w:rsidRPr="009F0D05">
        <w:rPr>
          <w:rFonts w:ascii="Times New Roman" w:hAnsi="Times New Roman"/>
        </w:rPr>
        <w:t>Комиссией по осуществлению закупок</w:t>
      </w:r>
      <w:r w:rsidRPr="009F0D05">
        <w:rPr>
          <w:rStyle w:val="apple-converted-space"/>
          <w:rFonts w:ascii="Times New Roman" w:hAnsi="Times New Roman"/>
        </w:rPr>
        <w:t> </w:t>
      </w:r>
      <w:r w:rsidRPr="009F0D05">
        <w:rPr>
          <w:rFonts w:ascii="Times New Roman" w:hAnsi="Times New Roman"/>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10.6. Результаты</w:t>
      </w:r>
      <w:r w:rsidR="0020698A">
        <w:rPr>
          <w:rFonts w:ascii="Times New Roman" w:hAnsi="Times New Roman"/>
        </w:rPr>
        <w:t>о</w:t>
      </w:r>
      <w:r w:rsidR="0020698A" w:rsidRPr="0020698A">
        <w:rPr>
          <w:rFonts w:ascii="Times New Roman" w:hAnsi="Times New Roman"/>
        </w:rPr>
        <w:t>ткрытие доступа</w:t>
      </w:r>
      <w:r w:rsidR="0020698A">
        <w:rPr>
          <w:rFonts w:ascii="Times New Roman" w:hAnsi="Times New Roman"/>
        </w:rPr>
        <w:t>,</w:t>
      </w:r>
      <w:r w:rsidRPr="009F0D05">
        <w:rPr>
          <w:rFonts w:ascii="Times New Roman" w:hAnsi="Times New Roman"/>
        </w:rPr>
        <w:t xml:space="preserve"> рассмотрения заявок на участие в запросе предложений фиксируются в протоколе рассмотрения заявок на участие в запросе предложений</w:t>
      </w:r>
      <w:r w:rsidRPr="009F0D05">
        <w:rPr>
          <w:rFonts w:ascii="Times New Roman" w:hAnsi="Times New Roman"/>
          <w:i/>
          <w:iCs/>
        </w:rPr>
        <w:t>.</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10.7. Указанный протокол размещается заказчиком в единой информационной системе не</w:t>
      </w:r>
      <w:r w:rsidRPr="009F0D05">
        <w:rPr>
          <w:rStyle w:val="apple-converted-space"/>
          <w:rFonts w:ascii="Times New Roman" w:hAnsi="Times New Roman"/>
        </w:rPr>
        <w:t> </w:t>
      </w:r>
      <w:r w:rsidRPr="009F0D05">
        <w:rPr>
          <w:rFonts w:ascii="Times New Roman" w:hAnsi="Times New Roman"/>
          <w:i/>
          <w:iCs/>
        </w:rPr>
        <w:t>позднее чем через 3 (Три) дня со</w:t>
      </w:r>
      <w:r w:rsidRPr="009F0D05">
        <w:rPr>
          <w:rStyle w:val="apple-converted-space"/>
          <w:rFonts w:ascii="Times New Roman" w:hAnsi="Times New Roman"/>
          <w:i/>
          <w:iCs/>
        </w:rPr>
        <w:t> </w:t>
      </w:r>
      <w:r w:rsidRPr="009F0D05">
        <w:rPr>
          <w:rFonts w:ascii="Times New Roman" w:hAnsi="Times New Roman"/>
          <w:i/>
          <w:iCs/>
        </w:rPr>
        <w:t>дня подписания такого</w:t>
      </w:r>
      <w:r w:rsidRPr="009F0D05">
        <w:rPr>
          <w:rStyle w:val="apple-converted-space"/>
          <w:rFonts w:ascii="Times New Roman" w:hAnsi="Times New Roman"/>
        </w:rPr>
        <w:t> </w:t>
      </w:r>
      <w:r w:rsidRPr="009F0D05">
        <w:rPr>
          <w:rFonts w:ascii="Times New Roman" w:hAnsi="Times New Roman"/>
        </w:rPr>
        <w:t>протокола.</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w:t>
      </w:r>
    </w:p>
    <w:p w:rsidR="00B8420F" w:rsidRPr="009F0D05" w:rsidRDefault="00B8420F" w:rsidP="006E50C9">
      <w:pPr>
        <w:pStyle w:val="2"/>
        <w:spacing w:before="0" w:line="240" w:lineRule="auto"/>
        <w:rPr>
          <w:color w:val="auto"/>
        </w:rPr>
      </w:pPr>
      <w:bookmarkStart w:id="235" w:name="_Toc451437388"/>
      <w:bookmarkStart w:id="236" w:name="_Toc452025985"/>
      <w:bookmarkStart w:id="237" w:name="_Toc451946389"/>
      <w:bookmarkStart w:id="238" w:name="_Toc16148242"/>
      <w:r w:rsidRPr="009F0D05">
        <w:rPr>
          <w:color w:val="auto"/>
        </w:rPr>
        <w:t>Раздел 11. Оценка</w:t>
      </w:r>
      <w:bookmarkEnd w:id="235"/>
      <w:r w:rsidRPr="009F0D05">
        <w:rPr>
          <w:rStyle w:val="apple-converted-space"/>
          <w:color w:val="auto"/>
        </w:rPr>
        <w:t> </w:t>
      </w:r>
      <w:r w:rsidRPr="009F0D05">
        <w:rPr>
          <w:color w:val="auto"/>
        </w:rPr>
        <w:t>и сопоставление заявок</w:t>
      </w:r>
      <w:r w:rsidRPr="009F0D05">
        <w:rPr>
          <w:rStyle w:val="apple-converted-space"/>
          <w:color w:val="auto"/>
        </w:rPr>
        <w:t xml:space="preserve">, </w:t>
      </w:r>
      <w:r w:rsidRPr="009F0D05">
        <w:rPr>
          <w:color w:val="auto"/>
        </w:rPr>
        <w:t>подведение итоговзапроса предложений</w:t>
      </w:r>
      <w:bookmarkEnd w:id="236"/>
      <w:bookmarkEnd w:id="237"/>
      <w:r w:rsidRPr="009F0D05">
        <w:rPr>
          <w:color w:val="auto"/>
        </w:rPr>
        <w:t xml:space="preserve"> в электронной форме</w:t>
      </w:r>
      <w:bookmarkEnd w:id="238"/>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11.1.</w:t>
      </w:r>
      <w:r w:rsidRPr="009F0D05">
        <w:rPr>
          <w:rStyle w:val="apple-converted-space"/>
          <w:rFonts w:ascii="Times New Roman" w:hAnsi="Times New Roman"/>
        </w:rPr>
        <w:t> </w:t>
      </w:r>
      <w:r w:rsidRPr="009F0D05">
        <w:rPr>
          <w:rFonts w:ascii="Times New Roman" w:hAnsi="Times New Roman"/>
        </w:rPr>
        <w:t>Комиссия по осуществлению закупок</w:t>
      </w:r>
      <w:r w:rsidRPr="009F0D05">
        <w:rPr>
          <w:rStyle w:val="apple-converted-space"/>
          <w:rFonts w:ascii="Times New Roman" w:hAnsi="Times New Roman"/>
        </w:rPr>
        <w:t> </w:t>
      </w:r>
      <w:r w:rsidRPr="009F0D05">
        <w:rPr>
          <w:rFonts w:ascii="Times New Roman" w:hAnsi="Times New Roman"/>
        </w:rPr>
        <w:t>осуществляет оценку и сопоставление заявок на участие в запросе предложений на основании критериев оценки заявок, установленных в документации о закупке.</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 xml:space="preserve">11.2. На основании результатов оценки и сопоставления заявок на участие в запросе предложений Комиссией по осуществлению </w:t>
      </w:r>
      <w:r w:rsidR="0020698A" w:rsidRPr="009F0D05">
        <w:rPr>
          <w:rFonts w:ascii="Times New Roman" w:hAnsi="Times New Roman"/>
        </w:rPr>
        <w:t>закупок</w:t>
      </w:r>
      <w:r w:rsidR="0020698A" w:rsidRPr="009F0D05">
        <w:rPr>
          <w:rStyle w:val="apple-converted-space"/>
          <w:rFonts w:ascii="Times New Roman" w:hAnsi="Times New Roman"/>
        </w:rPr>
        <w:t> </w:t>
      </w:r>
      <w:r w:rsidR="0020698A" w:rsidRPr="009F0D05">
        <w:rPr>
          <w:rFonts w:ascii="Times New Roman" w:hAnsi="Times New Roman"/>
        </w:rPr>
        <w:t>по</w:t>
      </w:r>
      <w:r w:rsidRPr="009F0D05">
        <w:rPr>
          <w:rFonts w:ascii="Times New Roman" w:hAnsi="Times New Roman"/>
        </w:rPr>
        <w:t xml:space="preserve">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исполнения и цена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11.3.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11.4. Результаты оценки заявок и подведения итогов на участие в запросе предложений фиксируются в протоколе оценки и итоговом протоколе, содержащем информацию установленную разделом 10 главы 4 настоящего Положения.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11.5. Протокол составляется в одном экземпляре и подписывается всеми присутствующими членами</w:t>
      </w:r>
      <w:r w:rsidRPr="009F0D05">
        <w:rPr>
          <w:rStyle w:val="apple-converted-space"/>
          <w:rFonts w:ascii="Times New Roman" w:hAnsi="Times New Roman"/>
        </w:rPr>
        <w:t> </w:t>
      </w:r>
      <w:r w:rsidRPr="009F0D05">
        <w:rPr>
          <w:rFonts w:ascii="Times New Roman" w:hAnsi="Times New Roman"/>
        </w:rPr>
        <w:t>Комиссии по осуществлению закупок.</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11.6. Протокол размещается в единой информационной системе не позднее</w:t>
      </w:r>
      <w:r w:rsidRPr="009F0D05">
        <w:rPr>
          <w:rStyle w:val="apple-converted-space"/>
          <w:rFonts w:ascii="Times New Roman" w:hAnsi="Times New Roman"/>
        </w:rPr>
        <w:t> </w:t>
      </w:r>
      <w:r w:rsidRPr="009F0D05">
        <w:rPr>
          <w:rFonts w:ascii="Times New Roman" w:hAnsi="Times New Roman"/>
        </w:rPr>
        <w:t xml:space="preserve">чем через 3 </w:t>
      </w:r>
      <w:r w:rsidRPr="009F0D05">
        <w:rPr>
          <w:rFonts w:ascii="Times New Roman" w:hAnsi="Times New Roman"/>
          <w:i/>
        </w:rPr>
        <w:t>(Три) дня</w:t>
      </w:r>
      <w:r w:rsidRPr="009F0D05">
        <w:rPr>
          <w:rStyle w:val="apple-converted-space"/>
          <w:rFonts w:ascii="Times New Roman" w:hAnsi="Times New Roman"/>
        </w:rPr>
        <w:t> </w:t>
      </w:r>
      <w:r w:rsidRPr="009F0D05">
        <w:rPr>
          <w:rFonts w:ascii="Times New Roman" w:hAnsi="Times New Roman"/>
        </w:rPr>
        <w:t>со дня подписания такого протокола.</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11.7. Критерии оценки и сопоставления заявок в запросе предложений устанавливаются в соответствии с разделом 12 главы 11 настоящего Положения.</w:t>
      </w:r>
    </w:p>
    <w:p w:rsidR="00B8420F" w:rsidRPr="009F0D05" w:rsidRDefault="00B8420F" w:rsidP="00467ACC">
      <w:pPr>
        <w:pStyle w:val="ae"/>
        <w:shd w:val="clear" w:color="auto" w:fill="FFFFFF"/>
        <w:spacing w:before="0" w:beforeAutospacing="0" w:after="0" w:afterAutospacing="0"/>
        <w:ind w:firstLine="709"/>
        <w:jc w:val="both"/>
        <w:rPr>
          <w:b/>
          <w:bCs/>
          <w:sz w:val="22"/>
          <w:szCs w:val="22"/>
        </w:rPr>
      </w:pPr>
      <w:r w:rsidRPr="009F0D05">
        <w:rPr>
          <w:b/>
          <w:bCs/>
          <w:sz w:val="22"/>
          <w:szCs w:val="22"/>
        </w:rPr>
        <w:t> </w:t>
      </w:r>
    </w:p>
    <w:p w:rsidR="00B8420F" w:rsidRPr="009F0D05" w:rsidRDefault="00B8420F" w:rsidP="006E50C9">
      <w:pPr>
        <w:pStyle w:val="2"/>
        <w:spacing w:before="0" w:line="240" w:lineRule="auto"/>
        <w:rPr>
          <w:color w:val="auto"/>
        </w:rPr>
      </w:pPr>
      <w:bookmarkStart w:id="239" w:name="_Toc451437389"/>
      <w:bookmarkStart w:id="240" w:name="_Toc452025986"/>
      <w:bookmarkStart w:id="241" w:name="_Toc451946390"/>
      <w:bookmarkStart w:id="242" w:name="_Toc16148243"/>
      <w:r w:rsidRPr="009F0D05">
        <w:rPr>
          <w:color w:val="auto"/>
        </w:rPr>
        <w:t>Раздел 12. Заключение договора по результатам проведения</w:t>
      </w:r>
      <w:r w:rsidRPr="009F0D05">
        <w:rPr>
          <w:rStyle w:val="apple-converted-space"/>
          <w:color w:val="auto"/>
        </w:rPr>
        <w:t> </w:t>
      </w:r>
      <w:bookmarkEnd w:id="239"/>
      <w:r w:rsidRPr="009F0D05">
        <w:rPr>
          <w:color w:val="auto"/>
        </w:rPr>
        <w:t>запроса предложений</w:t>
      </w:r>
      <w:bookmarkEnd w:id="240"/>
      <w:bookmarkEnd w:id="241"/>
      <w:r w:rsidRPr="009F0D05">
        <w:rPr>
          <w:color w:val="auto"/>
        </w:rPr>
        <w:t xml:space="preserve"> в электронной форме</w:t>
      </w:r>
      <w:bookmarkEnd w:id="242"/>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12.1. Заключение договора по результатам проведения запроса предложений в электронной форме осуществляется в соответствии с разделом 1 главы 14 настоящего Положения.</w:t>
      </w:r>
    </w:p>
    <w:p w:rsidR="00B8420F" w:rsidRPr="009F0D05" w:rsidRDefault="00B8420F" w:rsidP="00467ACC">
      <w:pPr>
        <w:spacing w:after="0" w:line="240" w:lineRule="auto"/>
        <w:rPr>
          <w:rFonts w:ascii="Times New Roman" w:hAnsi="Times New Roman"/>
        </w:rPr>
      </w:pPr>
      <w:r w:rsidRPr="009F0D05">
        <w:rPr>
          <w:rFonts w:ascii="Times New Roman" w:hAnsi="Times New Roman"/>
        </w:rPr>
        <w:t> </w:t>
      </w:r>
    </w:p>
    <w:p w:rsidR="00B8420F" w:rsidRPr="009F0D05" w:rsidRDefault="00B8420F" w:rsidP="003A463E">
      <w:pPr>
        <w:pStyle w:val="2"/>
        <w:spacing w:before="0" w:line="240" w:lineRule="auto"/>
        <w:rPr>
          <w:color w:val="auto"/>
        </w:rPr>
      </w:pPr>
      <w:bookmarkStart w:id="243" w:name="_Toc451437390"/>
      <w:bookmarkStart w:id="244" w:name="_Toc452025987"/>
      <w:bookmarkStart w:id="245" w:name="_Toc451946391"/>
      <w:bookmarkStart w:id="246" w:name="_Toc16148244"/>
      <w:r w:rsidRPr="009F0D05">
        <w:rPr>
          <w:color w:val="auto"/>
        </w:rPr>
        <w:t>Раздел 13.</w:t>
      </w:r>
      <w:r w:rsidRPr="009F0D05">
        <w:rPr>
          <w:rStyle w:val="apple-converted-space"/>
          <w:color w:val="auto"/>
        </w:rPr>
        <w:t> </w:t>
      </w:r>
      <w:bookmarkEnd w:id="243"/>
      <w:r w:rsidRPr="009F0D05">
        <w:rPr>
          <w:color w:val="auto"/>
        </w:rPr>
        <w:t>Признание</w:t>
      </w:r>
      <w:r w:rsidRPr="009F0D05">
        <w:rPr>
          <w:rStyle w:val="apple-converted-space"/>
          <w:color w:val="auto"/>
        </w:rPr>
        <w:t> </w:t>
      </w:r>
      <w:r w:rsidRPr="009F0D05">
        <w:rPr>
          <w:color w:val="auto"/>
        </w:rPr>
        <w:t xml:space="preserve">запроса предложений в электронной </w:t>
      </w:r>
      <w:r w:rsidR="0020698A" w:rsidRPr="009F0D05">
        <w:rPr>
          <w:color w:val="auto"/>
        </w:rPr>
        <w:t xml:space="preserve">форме </w:t>
      </w:r>
      <w:r w:rsidR="0020698A" w:rsidRPr="009F0D05">
        <w:rPr>
          <w:rStyle w:val="apple-converted-space"/>
          <w:color w:val="auto"/>
        </w:rPr>
        <w:t>несостоявшимся</w:t>
      </w:r>
      <w:r w:rsidRPr="009F0D05">
        <w:rPr>
          <w:color w:val="auto"/>
        </w:rPr>
        <w:t xml:space="preserve"> и порядок заключение договора при несостоявшемся</w:t>
      </w:r>
      <w:r w:rsidRPr="009F0D05">
        <w:rPr>
          <w:rStyle w:val="apple-converted-space"/>
          <w:color w:val="auto"/>
        </w:rPr>
        <w:t> </w:t>
      </w:r>
      <w:r w:rsidRPr="009F0D05">
        <w:rPr>
          <w:color w:val="auto"/>
        </w:rPr>
        <w:t>запросе предложений</w:t>
      </w:r>
      <w:bookmarkEnd w:id="244"/>
      <w:bookmarkEnd w:id="245"/>
      <w:bookmarkEnd w:id="246"/>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13.1. В случае, если не подано ни одной заявки на участие в запросе предложений, или подана только одна заявка, которая признана соответствующей требованиям запроса предложений,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13.2. 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13.3. В случае, если по результатам проведения закупки запрос предложений признан несостоявшимся, заказчик вправе:</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заключить договор с участником, заявка которого была признана соответствующей и не была отклонена;</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провести повторно запрос предложений на тех же или иных условиях;</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осуществить закупку у единственного поставщика (подрядчика, исполнителя);</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либо провести закупку иным способом закупки.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b/>
          <w:bCs/>
        </w:rPr>
      </w:pPr>
      <w:r w:rsidRPr="009F0D05">
        <w:rPr>
          <w:rFonts w:ascii="Times New Roman" w:hAnsi="Times New Roman"/>
        </w:rPr>
        <w:t> </w:t>
      </w:r>
      <w:bookmarkStart w:id="247" w:name="_Toc362000986"/>
    </w:p>
    <w:p w:rsidR="00B8420F" w:rsidRPr="009F0D05" w:rsidRDefault="00B8420F" w:rsidP="003A463E">
      <w:pPr>
        <w:pStyle w:val="1"/>
        <w:spacing w:before="0" w:line="240" w:lineRule="auto"/>
        <w:jc w:val="center"/>
        <w:rPr>
          <w:color w:val="auto"/>
        </w:rPr>
      </w:pPr>
      <w:bookmarkStart w:id="248" w:name="_Toc16148245"/>
      <w:r w:rsidRPr="009F0D05">
        <w:rPr>
          <w:color w:val="auto"/>
        </w:rPr>
        <w:t>ГЛАВА 11. ЗАКУПКА У ЕДИНСТВЕННОГО ПОСТАВЩИКА (ПОДРЯДЧИКА, ИСПОЛНИТЕЛЯ)</w:t>
      </w:r>
      <w:bookmarkEnd w:id="248"/>
    </w:p>
    <w:p w:rsidR="00B8420F" w:rsidRPr="009F0D05" w:rsidRDefault="00B8420F" w:rsidP="00467ACC">
      <w:pPr>
        <w:spacing w:after="0" w:line="240" w:lineRule="auto"/>
        <w:ind w:firstLine="709"/>
        <w:jc w:val="center"/>
        <w:rPr>
          <w:rFonts w:ascii="Times New Roman" w:eastAsia="Times New Roman" w:hAnsi="Times New Roman"/>
          <w:b/>
          <w:bCs/>
        </w:rPr>
      </w:pPr>
    </w:p>
    <w:p w:rsidR="00B8420F" w:rsidRPr="009F0D05" w:rsidRDefault="00B8420F" w:rsidP="003A463E">
      <w:pPr>
        <w:pStyle w:val="2"/>
        <w:spacing w:before="0" w:line="240" w:lineRule="auto"/>
        <w:rPr>
          <w:color w:val="auto"/>
        </w:rPr>
      </w:pPr>
      <w:bookmarkStart w:id="249" w:name="_Toc452025990"/>
      <w:bookmarkStart w:id="250" w:name="_Toc520127594"/>
      <w:bookmarkStart w:id="251" w:name="_Toc16148246"/>
      <w:r w:rsidRPr="009F0D05">
        <w:rPr>
          <w:color w:val="auto"/>
        </w:rPr>
        <w:t xml:space="preserve">Раздел 1. </w:t>
      </w:r>
      <w:bookmarkEnd w:id="249"/>
      <w:r w:rsidR="003A463E" w:rsidRPr="009F0D05">
        <w:rPr>
          <w:color w:val="auto"/>
        </w:rPr>
        <w:t>Общие положения</w:t>
      </w:r>
      <w:bookmarkEnd w:id="250"/>
      <w:bookmarkEnd w:id="251"/>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jc w:val="both"/>
        <w:rPr>
          <w:rFonts w:ascii="Times New Roman" w:hAnsi="Times New Roman"/>
          <w:bCs/>
        </w:rPr>
      </w:pPr>
      <w:r w:rsidRPr="009F0D05">
        <w:rPr>
          <w:rFonts w:ascii="Times New Roman" w:hAnsi="Times New Roman"/>
          <w:bCs/>
        </w:rPr>
        <w:t xml:space="preserve">            1.1. Закупка у единственного поставщика (подрядчика, исполнителя) – </w:t>
      </w:r>
      <w:r w:rsidRPr="009F0D05">
        <w:rPr>
          <w:rFonts w:ascii="Times New Roman" w:hAnsi="Times New Roman"/>
        </w:rPr>
        <w:t>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закупок</w:t>
      </w:r>
      <w:r w:rsidRPr="009F0D05">
        <w:rPr>
          <w:rFonts w:ascii="Times New Roman" w:hAnsi="Times New Roman"/>
          <w:bCs/>
        </w:rPr>
        <w:t>.</w:t>
      </w:r>
    </w:p>
    <w:p w:rsidR="00B8420F" w:rsidRPr="009F0D05" w:rsidRDefault="00B8420F" w:rsidP="00467ACC">
      <w:pPr>
        <w:spacing w:after="0" w:line="240" w:lineRule="auto"/>
        <w:jc w:val="both"/>
        <w:rPr>
          <w:rFonts w:ascii="Times New Roman" w:hAnsi="Times New Roman"/>
          <w:bCs/>
        </w:rPr>
      </w:pPr>
      <w:r w:rsidRPr="009F0D05">
        <w:rPr>
          <w:rFonts w:ascii="Times New Roman" w:hAnsi="Times New Roman"/>
          <w:bCs/>
        </w:rPr>
        <w:t xml:space="preserve">            1.2. </w:t>
      </w:r>
      <w:r w:rsidRPr="009F0D05">
        <w:rPr>
          <w:rFonts w:ascii="Times New Roman" w:hAnsi="Times New Roman"/>
        </w:rPr>
        <w:t xml:space="preserve">Закупка у единственного </w:t>
      </w:r>
      <w:r w:rsidRPr="009F0D05">
        <w:rPr>
          <w:rFonts w:ascii="Times New Roman" w:hAnsi="Times New Roman"/>
          <w:bCs/>
        </w:rPr>
        <w:t>поставщика (подрядчика, исполнителя</w:t>
      </w:r>
      <w:r w:rsidRPr="009F0D05">
        <w:rPr>
          <w:rFonts w:ascii="Times New Roman" w:hAnsi="Times New Roman"/>
        </w:rPr>
        <w:t xml:space="preserve">) применяется в соответствии со ст.  15 </w:t>
      </w:r>
      <w:r w:rsidR="0020698A" w:rsidRPr="009F0D05">
        <w:rPr>
          <w:rFonts w:ascii="Times New Roman" w:hAnsi="Times New Roman"/>
        </w:rPr>
        <w:t>Федерального закона</w:t>
      </w:r>
      <w:r w:rsidRPr="009F0D05">
        <w:rPr>
          <w:rFonts w:ascii="Times New Roman" w:hAnsi="Times New Roman"/>
        </w:rPr>
        <w:t xml:space="preserve">  от 05.04.2013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N 223-ФЗ "О закупках товаров, работ, услуг отдельными видами юридических лиц».</w:t>
      </w:r>
    </w:p>
    <w:p w:rsidR="00B8420F" w:rsidRPr="009F0D05" w:rsidRDefault="00B8420F" w:rsidP="00467ACC">
      <w:pPr>
        <w:spacing w:after="0" w:line="240" w:lineRule="auto"/>
        <w:jc w:val="both"/>
        <w:rPr>
          <w:rFonts w:ascii="Times New Roman" w:hAnsi="Times New Roman"/>
        </w:rPr>
      </w:pPr>
      <w:r w:rsidRPr="009F0D05">
        <w:rPr>
          <w:rFonts w:ascii="Times New Roman" w:hAnsi="Times New Roman"/>
          <w:bCs/>
        </w:rPr>
        <w:t xml:space="preserve">           1.3. </w:t>
      </w:r>
      <w:r w:rsidRPr="009F0D05">
        <w:rPr>
          <w:rFonts w:ascii="Times New Roman" w:hAnsi="Times New Roman"/>
        </w:rPr>
        <w:t xml:space="preserve">Условия применения закупки у единственного </w:t>
      </w:r>
      <w:r w:rsidRPr="009F0D05">
        <w:rPr>
          <w:rFonts w:ascii="Times New Roman" w:hAnsi="Times New Roman"/>
          <w:bCs/>
        </w:rPr>
        <w:t>поставщика, (подрядчика, исполнителя)</w:t>
      </w:r>
      <w:r w:rsidRPr="009F0D05">
        <w:rPr>
          <w:rFonts w:ascii="Times New Roman" w:hAnsi="Times New Roman"/>
        </w:rPr>
        <w:t xml:space="preserve"> прописаны в разделе 7 главы 4 настоящего Положения.</w:t>
      </w:r>
    </w:p>
    <w:p w:rsidR="00B8420F" w:rsidRPr="009F0D05" w:rsidRDefault="00B8420F" w:rsidP="00467ACC">
      <w:pPr>
        <w:spacing w:after="0" w:line="240" w:lineRule="auto"/>
        <w:jc w:val="both"/>
        <w:rPr>
          <w:rFonts w:ascii="Times New Roman" w:hAnsi="Times New Roman"/>
          <w:bCs/>
        </w:rPr>
      </w:pPr>
    </w:p>
    <w:p w:rsidR="00B8420F" w:rsidRPr="009F0D05" w:rsidRDefault="00B8420F" w:rsidP="003A463E">
      <w:pPr>
        <w:pStyle w:val="2"/>
        <w:spacing w:before="0" w:line="240" w:lineRule="auto"/>
        <w:rPr>
          <w:color w:val="auto"/>
        </w:rPr>
      </w:pPr>
      <w:bookmarkStart w:id="252" w:name="_Toc520127595"/>
      <w:bookmarkStart w:id="253" w:name="_Toc16148247"/>
      <w:r w:rsidRPr="009F0D05">
        <w:rPr>
          <w:color w:val="auto"/>
        </w:rPr>
        <w:t>Раздел 2. Закупка у единственного поста</w:t>
      </w:r>
      <w:r w:rsidR="003A463E" w:rsidRPr="009F0D05">
        <w:rPr>
          <w:color w:val="auto"/>
        </w:rPr>
        <w:t>вщика (подрядчика, исполнителя)</w:t>
      </w:r>
      <w:bookmarkEnd w:id="252"/>
      <w:bookmarkEnd w:id="253"/>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2.1.1. Возникла срочная потребность в товарах, работах или услугах, приобретение, выполнение или оказание которых необходимо осуществить в короткие сроки (при наличии весомых обоснований, которые в силу внешних обстоятельств могут повлечь за </w:t>
      </w:r>
      <w:r w:rsidR="0020698A" w:rsidRPr="009F0D05">
        <w:rPr>
          <w:rFonts w:ascii="Times New Roman" w:hAnsi="Times New Roman"/>
        </w:rPr>
        <w:t>собой нарушение</w:t>
      </w:r>
      <w:r w:rsidRPr="009F0D05">
        <w:rPr>
          <w:rFonts w:ascii="Times New Roman" w:hAnsi="Times New Roman"/>
        </w:rPr>
        <w:t xml:space="preserve"> экономической деятельности Заказчика). Данные закупки проводятся по специальному решению Комиссии по осуществлению закупок или руководителя </w:t>
      </w:r>
      <w:r w:rsidRPr="009F0D05">
        <w:rPr>
          <w:rFonts w:ascii="Times New Roman" w:eastAsia="Times New Roman" w:hAnsi="Times New Roman"/>
          <w:lang w:eastAsia="ru-RU"/>
        </w:rPr>
        <w:t>(заведующего, директора) организации</w:t>
      </w:r>
      <w:r w:rsidRPr="009F0D05">
        <w:rPr>
          <w:rFonts w:ascii="Times New Roman" w:hAnsi="Times New Roman"/>
        </w:rPr>
        <w:t>.</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2.1.2.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2.1.3. 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2.1.4. Если выполняются работы по мобилизационной подготовке в РФ;</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2.1.5.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2.1.6. В случае, когда осуществляется заключение договора на поставку изделий, товаров, техники, которые не имеют аналогов, и производство которых осуществляется единственным производителем, у поставщика таких изделий, товаров, техники;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2.1.7. Если заключается договор энергоснабжения или купли-продажи электрической энергии с гарантирующим поставщиком электрической энергии;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2.1.8. Если осуществляется оказание услуг водоснабжения, водоотведения, канализации, теплоснабжения (поставка тепло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2.1.9. 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2.1.10. При заключении Договора до 300 (Трехсот) тысяч рублей,</w:t>
      </w:r>
      <w:r w:rsidR="00AC54E5">
        <w:rPr>
          <w:rFonts w:ascii="Times New Roman" w:hAnsi="Times New Roman"/>
        </w:rPr>
        <w:t xml:space="preserve"> перечень которых попадает под </w:t>
      </w:r>
      <w:r w:rsidR="0020698A" w:rsidRPr="009F0D05">
        <w:rPr>
          <w:rFonts w:ascii="Times New Roman" w:hAnsi="Times New Roman"/>
        </w:rPr>
        <w:t>Постановление Правительства</w:t>
      </w:r>
      <w:r w:rsidRPr="009F0D05">
        <w:rPr>
          <w:rFonts w:ascii="Times New Roman" w:hAnsi="Times New Roman"/>
        </w:rPr>
        <w:t xml:space="preserve"> РФ от 21.06.2012 № 616 «Об утверждении перечня товаров, работ и услуг, закупка которых осуществляется в электронной форме» осуществляется по мере необходимости;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2.1.11.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2.1.12.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2.1.13. Возникла потребность в услугах по опубликованию информации в конкретном печатном издании;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2.1.14. Осуществляется закупка услуг по техническому содержанию, охране и обслуживанию одного или нескольких нежилых помещений, переданных в пользование (в хозяйственное ведение, в аренду) заказчику;</w:t>
      </w:r>
    </w:p>
    <w:p w:rsidR="00B8420F"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2.1.15.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202800" w:rsidRPr="009F0D05" w:rsidRDefault="00202800" w:rsidP="00467AC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2.1.16 </w:t>
      </w:r>
      <w:r w:rsidRPr="00A3724D">
        <w:rPr>
          <w:rFonts w:ascii="Times New Roman" w:hAnsi="Times New Roman"/>
          <w:sz w:val="24"/>
          <w:szCs w:val="24"/>
        </w:rPr>
        <w:t>Заключение договоров на</w:t>
      </w:r>
      <w:r>
        <w:rPr>
          <w:rFonts w:ascii="Times New Roman" w:hAnsi="Times New Roman"/>
          <w:sz w:val="24"/>
          <w:szCs w:val="24"/>
        </w:rPr>
        <w:t xml:space="preserve"> </w:t>
      </w:r>
      <w:r w:rsidRPr="00742ABB">
        <w:rPr>
          <w:rFonts w:ascii="Times New Roman" w:hAnsi="Times New Roman"/>
          <w:sz w:val="24"/>
          <w:szCs w:val="24"/>
        </w:rPr>
        <w:t>приобретение</w:t>
      </w:r>
      <w:r>
        <w:rPr>
          <w:rFonts w:ascii="Times New Roman" w:hAnsi="Times New Roman"/>
          <w:sz w:val="24"/>
          <w:szCs w:val="24"/>
        </w:rPr>
        <w:t xml:space="preserve"> животных живых и продукты животного происхождения;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2.1.17. В случае расторжения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2.1.18. Возникла потребность в закупке юридических услуг, в том числе услуги нотариусов и адвокатов;</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2.1.19. Договор содержит предусмотренный законодательством Российской Федерации механизм продления срока его действия (пролонгации) на следующий период;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2.1.20. Осуществления закупки услуг (посещений) театра, кинотеатра, концерта, музея, выставки, спортивного и подобных культурных мероприятия (в том числе гастролей) на основании приглашения на указанные мероприятия;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2.1.21. С невозможностью точного определения достаточных объемов и ассортиментного перечня товаров, </w:t>
      </w:r>
      <w:r w:rsidR="0020698A" w:rsidRPr="009F0D05">
        <w:rPr>
          <w:rFonts w:ascii="Times New Roman" w:hAnsi="Times New Roman"/>
        </w:rPr>
        <w:t>существенных условий</w:t>
      </w:r>
      <w:r w:rsidRPr="009F0D05">
        <w:rPr>
          <w:rFonts w:ascii="Times New Roman" w:hAnsi="Times New Roman"/>
        </w:rPr>
        <w:t xml:space="preserve"> договора Заказчик вправе заключить рамочный договор на поставку товара (выполнение работ, оказания услуг), при этом обязан опубликовать информацию в единой информационной системе; </w:t>
      </w:r>
    </w:p>
    <w:p w:rsidR="00B8420F" w:rsidRPr="009F0D05" w:rsidRDefault="00B8420F" w:rsidP="00467ACC">
      <w:pPr>
        <w:widowControl w:val="0"/>
        <w:autoSpaceDE w:val="0"/>
        <w:spacing w:after="0" w:line="240" w:lineRule="auto"/>
        <w:ind w:firstLine="720"/>
        <w:jc w:val="both"/>
        <w:rPr>
          <w:rFonts w:ascii="Times New Roman" w:eastAsia="Times New Roman" w:hAnsi="Times New Roman"/>
        </w:rPr>
      </w:pPr>
      <w:r w:rsidRPr="009F0D05">
        <w:rPr>
          <w:rFonts w:ascii="Times New Roman" w:eastAsia="Times New Roman" w:hAnsi="Times New Roman"/>
        </w:rPr>
        <w:t>2.1.22.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2.1.23.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повышение квалификации работников Заказчика;</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2.1.24. Осуществление закупки преподавательских услуг у физических лиц;</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2.1.25. Заключения договоров по проведению экспертиз и обследований, необходимых для получения лицензий, сертификатов и </w:t>
      </w:r>
      <w:r w:rsidR="0020698A" w:rsidRPr="009F0D05">
        <w:rPr>
          <w:rFonts w:ascii="Times New Roman" w:hAnsi="Times New Roman"/>
        </w:rPr>
        <w:t>других специальных</w:t>
      </w:r>
      <w:r w:rsidRPr="009F0D05">
        <w:rPr>
          <w:rFonts w:ascii="Times New Roman" w:hAnsi="Times New Roman"/>
        </w:rPr>
        <w:t xml:space="preserve"> документов, необходимых для обеспечения нормального производственного процесса;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2.1.26. Заключения договора на оказание услуг по обеспечению функционирования охранно-пожарной сигнализации;</w:t>
      </w:r>
    </w:p>
    <w:p w:rsidR="00B8420F" w:rsidRPr="009F0D05" w:rsidRDefault="00B8420F" w:rsidP="00467ACC">
      <w:pPr>
        <w:tabs>
          <w:tab w:val="left" w:pos="-3544"/>
          <w:tab w:val="left" w:pos="851"/>
        </w:tabs>
        <w:spacing w:after="0" w:line="240" w:lineRule="auto"/>
        <w:ind w:firstLine="709"/>
        <w:jc w:val="both"/>
        <w:rPr>
          <w:rFonts w:ascii="Times New Roman" w:hAnsi="Times New Roman"/>
          <w:lang w:eastAsia="ru-RU"/>
        </w:rPr>
      </w:pPr>
      <w:r w:rsidRPr="009F0D05">
        <w:rPr>
          <w:rFonts w:ascii="Times New Roman" w:hAnsi="Times New Roman"/>
          <w:lang w:eastAsia="ru-RU"/>
        </w:rPr>
        <w:t>2.1.27.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выполнения иных функций, связанных с обеспечением проведения процедур закупки;</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2.1.28. 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rsidR="00B8420F" w:rsidRPr="009F0D05" w:rsidRDefault="00B8420F" w:rsidP="00467ACC">
      <w:pPr>
        <w:pStyle w:val="ae"/>
        <w:widowControl w:val="0"/>
        <w:spacing w:before="0" w:beforeAutospacing="0" w:after="0" w:afterAutospacing="0"/>
        <w:ind w:firstLine="709"/>
        <w:jc w:val="both"/>
        <w:rPr>
          <w:sz w:val="22"/>
          <w:szCs w:val="22"/>
        </w:rPr>
      </w:pPr>
      <w:r w:rsidRPr="009F0D05">
        <w:rPr>
          <w:rStyle w:val="15"/>
          <w:rFonts w:ascii="Times New Roman" w:hAnsi="Times New Roman" w:cs="Times New Roman"/>
          <w:sz w:val="22"/>
          <w:szCs w:val="22"/>
        </w:rPr>
        <w:t xml:space="preserve">2.1.29. При </w:t>
      </w:r>
      <w:r w:rsidRPr="009F0D05">
        <w:rPr>
          <w:sz w:val="22"/>
          <w:szCs w:val="22"/>
        </w:rPr>
        <w:t>заключении договора с оператором электронной площадки в целях проведения закупок в электронной форме или в целях участия в закупках в электронной форме в качестве участника;</w:t>
      </w:r>
    </w:p>
    <w:p w:rsidR="00B8420F" w:rsidRDefault="00B8420F" w:rsidP="00467ACC">
      <w:pPr>
        <w:spacing w:after="0" w:line="240" w:lineRule="auto"/>
        <w:ind w:firstLine="709"/>
        <w:jc w:val="both"/>
        <w:rPr>
          <w:rFonts w:ascii="Times New Roman" w:eastAsia="Times New Roman" w:hAnsi="Times New Roman"/>
          <w:bCs/>
          <w:lang w:eastAsia="ru-RU"/>
        </w:rPr>
      </w:pPr>
      <w:r w:rsidRPr="009F0D05">
        <w:rPr>
          <w:rFonts w:ascii="Times New Roman" w:hAnsi="Times New Roman"/>
        </w:rPr>
        <w:t xml:space="preserve">2.1.30. В случае, если проведенная закупка была признана несостоявшейся, то Заказчик может </w:t>
      </w:r>
      <w:r w:rsidRPr="009F0D05">
        <w:rPr>
          <w:rFonts w:ascii="Times New Roman" w:eastAsia="Times New Roman" w:hAnsi="Times New Roman"/>
          <w:bCs/>
          <w:lang w:eastAsia="ru-RU"/>
        </w:rPr>
        <w:t xml:space="preserve">осуществлять </w:t>
      </w:r>
      <w:r w:rsidR="0020698A" w:rsidRPr="009F0D05">
        <w:rPr>
          <w:rFonts w:ascii="Times New Roman" w:eastAsia="Times New Roman" w:hAnsi="Times New Roman"/>
          <w:bCs/>
          <w:lang w:eastAsia="ru-RU"/>
        </w:rPr>
        <w:t>закупки у</w:t>
      </w:r>
      <w:r w:rsidRPr="009F0D05">
        <w:rPr>
          <w:rFonts w:ascii="Times New Roman" w:eastAsia="Times New Roman" w:hAnsi="Times New Roman"/>
          <w:bCs/>
          <w:lang w:eastAsia="ru-RU"/>
        </w:rPr>
        <w:t xml:space="preserve"> единственного поставщика (подрядчика, исполнителя).</w:t>
      </w:r>
    </w:p>
    <w:p w:rsidR="00CD2FA9" w:rsidRPr="00CD2FA9" w:rsidRDefault="00CD2FA9" w:rsidP="00CD2FA9">
      <w:pPr>
        <w:spacing w:after="0" w:line="240" w:lineRule="auto"/>
        <w:ind w:firstLine="709"/>
        <w:rPr>
          <w:rFonts w:ascii="Times New Roman" w:hAnsi="Times New Roman"/>
          <w:sz w:val="24"/>
          <w:szCs w:val="24"/>
        </w:rPr>
      </w:pPr>
      <w:r w:rsidRPr="00CD2FA9">
        <w:rPr>
          <w:rFonts w:ascii="Times New Roman" w:hAnsi="Times New Roman"/>
          <w:sz w:val="24"/>
          <w:szCs w:val="24"/>
        </w:rPr>
        <w:t xml:space="preserve">2.1.31. </w:t>
      </w:r>
      <w:r>
        <w:rPr>
          <w:rFonts w:ascii="Times New Roman" w:hAnsi="Times New Roman"/>
          <w:sz w:val="24"/>
          <w:szCs w:val="24"/>
        </w:rPr>
        <w:t>З</w:t>
      </w:r>
      <w:r w:rsidRPr="00CD2FA9">
        <w:rPr>
          <w:rFonts w:ascii="Times New Roman" w:hAnsi="Times New Roman"/>
          <w:sz w:val="24"/>
          <w:szCs w:val="24"/>
        </w:rPr>
        <w:t>аключение договора со специализированной организацией;</w:t>
      </w:r>
    </w:p>
    <w:p w:rsidR="00CD2FA9" w:rsidRPr="0020698A" w:rsidRDefault="00CD2FA9" w:rsidP="00CD2FA9">
      <w:pPr>
        <w:spacing w:after="0" w:line="240" w:lineRule="auto"/>
        <w:ind w:right="284" w:firstLine="709"/>
        <w:jc w:val="both"/>
        <w:rPr>
          <w:rFonts w:ascii="Times New Roman" w:hAnsi="Times New Roman"/>
          <w:szCs w:val="24"/>
        </w:rPr>
      </w:pPr>
      <w:r>
        <w:rPr>
          <w:rFonts w:ascii="Times New Roman" w:hAnsi="Times New Roman"/>
          <w:sz w:val="24"/>
          <w:szCs w:val="24"/>
        </w:rPr>
        <w:t xml:space="preserve">2.1.32. </w:t>
      </w:r>
      <w:r w:rsidRPr="0020698A">
        <w:rPr>
          <w:rFonts w:ascii="Times New Roman" w:hAnsi="Times New Roman"/>
          <w:szCs w:val="24"/>
        </w:rPr>
        <w:t xml:space="preserve">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w:t>
      </w:r>
      <w:r w:rsidR="0020698A" w:rsidRPr="0020698A">
        <w:rPr>
          <w:rFonts w:ascii="Times New Roman" w:hAnsi="Times New Roman"/>
          <w:szCs w:val="24"/>
        </w:rPr>
        <w:t>исполнены обязательства</w:t>
      </w:r>
      <w:r w:rsidRPr="0020698A">
        <w:rPr>
          <w:rFonts w:ascii="Times New Roman" w:hAnsi="Times New Roman"/>
          <w:szCs w:val="24"/>
        </w:rPr>
        <w:t xml:space="preserve"> по договору, новый договор заключается на неисполненную часть договора и с пропорционально уменьшенной ценой договора;</w:t>
      </w:r>
    </w:p>
    <w:p w:rsidR="00CD2FA9" w:rsidRPr="005803AE" w:rsidRDefault="00CD2FA9" w:rsidP="00CD2FA9">
      <w:pPr>
        <w:spacing w:after="0" w:line="240" w:lineRule="auto"/>
        <w:ind w:left="907" w:right="284" w:firstLine="284"/>
        <w:jc w:val="both"/>
        <w:rPr>
          <w:rFonts w:ascii="Times New Roman" w:hAnsi="Times New Roman"/>
          <w:sz w:val="24"/>
          <w:szCs w:val="24"/>
        </w:rPr>
      </w:pPr>
    </w:p>
    <w:p w:rsidR="00CD2FA9" w:rsidRPr="005803AE" w:rsidRDefault="00CD2FA9" w:rsidP="00CD2FA9">
      <w:pPr>
        <w:spacing w:after="0" w:line="240" w:lineRule="auto"/>
        <w:ind w:right="284" w:firstLine="708"/>
        <w:jc w:val="both"/>
        <w:rPr>
          <w:rFonts w:ascii="Times New Roman" w:hAnsi="Times New Roman"/>
          <w:sz w:val="24"/>
          <w:szCs w:val="24"/>
        </w:rPr>
      </w:pPr>
      <w:r>
        <w:rPr>
          <w:rFonts w:ascii="Times New Roman" w:hAnsi="Times New Roman"/>
          <w:sz w:val="24"/>
          <w:szCs w:val="24"/>
        </w:rPr>
        <w:t>2.1.33. О</w:t>
      </w:r>
      <w:r w:rsidRPr="005803AE">
        <w:rPr>
          <w:rFonts w:ascii="Times New Roman" w:hAnsi="Times New Roman"/>
          <w:sz w:val="24"/>
          <w:szCs w:val="24"/>
        </w:rPr>
        <w:t>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CD2FA9" w:rsidRPr="005803AE" w:rsidRDefault="00CD2FA9" w:rsidP="00CD2FA9">
      <w:pPr>
        <w:spacing w:after="0" w:line="240" w:lineRule="auto"/>
        <w:ind w:left="907" w:right="284" w:firstLine="284"/>
        <w:jc w:val="both"/>
        <w:rPr>
          <w:rFonts w:ascii="Times New Roman" w:hAnsi="Times New Roman"/>
          <w:sz w:val="24"/>
          <w:szCs w:val="24"/>
        </w:rPr>
      </w:pPr>
    </w:p>
    <w:p w:rsidR="00CD2FA9" w:rsidRPr="005803AE" w:rsidRDefault="00CD2FA9" w:rsidP="00CD2FA9">
      <w:pPr>
        <w:spacing w:after="0" w:line="240" w:lineRule="auto"/>
        <w:ind w:firstLine="708"/>
        <w:jc w:val="both"/>
        <w:rPr>
          <w:rFonts w:ascii="Times New Roman" w:hAnsi="Times New Roman"/>
          <w:sz w:val="24"/>
          <w:szCs w:val="24"/>
        </w:rPr>
      </w:pPr>
      <w:r>
        <w:rPr>
          <w:rFonts w:ascii="Times New Roman" w:hAnsi="Times New Roman"/>
          <w:sz w:val="24"/>
          <w:szCs w:val="24"/>
        </w:rPr>
        <w:t>2.1.34. З</w:t>
      </w:r>
      <w:r w:rsidRPr="005803AE">
        <w:rPr>
          <w:rFonts w:ascii="Times New Roman" w:hAnsi="Times New Roman"/>
          <w:sz w:val="24"/>
          <w:szCs w:val="24"/>
        </w:rPr>
        <w:t xml:space="preserve">аключение договоров об оказании финансовых услуг: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а) соглашений о привлечении краткосрочного финансирования;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б) соглашений о привлечении долгосрочного финансирования;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в) соглашений о размещении денежных средств в депозиты;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г)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д) сделок с использованием производных финансовых инструментов;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е) соглашений по банковским гарантиям;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ж) договоров обязательного страхования опасных производственных объектов;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з) договоров об оказании профессиональными участниками рынка ценных бумаг финансовых услуг; </w:t>
      </w:r>
    </w:p>
    <w:p w:rsidR="00CD2FA9" w:rsidRPr="005803AE" w:rsidRDefault="00CD2FA9" w:rsidP="00CD2FA9">
      <w:pPr>
        <w:spacing w:after="0" w:line="240" w:lineRule="auto"/>
        <w:ind w:left="907" w:firstLine="284"/>
        <w:jc w:val="both"/>
        <w:rPr>
          <w:rFonts w:ascii="Times New Roman" w:hAnsi="Times New Roman"/>
          <w:sz w:val="24"/>
          <w:szCs w:val="24"/>
        </w:rPr>
      </w:pPr>
      <w:r w:rsidRPr="005803AE">
        <w:rPr>
          <w:rFonts w:ascii="Times New Roman" w:hAnsi="Times New Roman"/>
          <w:sz w:val="24"/>
          <w:szCs w:val="24"/>
        </w:rPr>
        <w:t xml:space="preserve">и) иных договоров об оказании финансовых услуг. </w:t>
      </w:r>
    </w:p>
    <w:p w:rsidR="00CD2FA9" w:rsidRDefault="00CD2FA9" w:rsidP="00CD2FA9">
      <w:pPr>
        <w:spacing w:after="0" w:line="240" w:lineRule="auto"/>
        <w:ind w:right="284" w:firstLine="708"/>
        <w:jc w:val="both"/>
        <w:rPr>
          <w:rFonts w:ascii="Times New Roman" w:hAnsi="Times New Roman"/>
          <w:sz w:val="24"/>
          <w:szCs w:val="24"/>
        </w:rPr>
      </w:pPr>
      <w:r>
        <w:rPr>
          <w:rFonts w:ascii="Times New Roman" w:hAnsi="Times New Roman"/>
          <w:sz w:val="24"/>
          <w:szCs w:val="24"/>
        </w:rPr>
        <w:t>2.1.35. З</w:t>
      </w:r>
      <w:r w:rsidRPr="005803AE">
        <w:rPr>
          <w:rFonts w:ascii="Times New Roman" w:hAnsi="Times New Roman"/>
          <w:sz w:val="24"/>
          <w:szCs w:val="24"/>
        </w:rPr>
        <w:t>аключается договор на оказание финансовых услуг с поставщиком (в том числе договор банковского вклада, депозита); заключается договор о предоставлении поручительства перед третьими лицами по обязательствам заказчика; заключается договор займа; заключается договор уступки права требования (договор цессии) заключается договор н</w:t>
      </w:r>
      <w:r>
        <w:rPr>
          <w:rFonts w:ascii="Times New Roman" w:hAnsi="Times New Roman"/>
          <w:sz w:val="24"/>
          <w:szCs w:val="24"/>
        </w:rPr>
        <w:t>а выдачу простого векселя;</w:t>
      </w:r>
    </w:p>
    <w:p w:rsidR="00CD2FA9" w:rsidRDefault="00CD2FA9" w:rsidP="00CD2FA9">
      <w:pPr>
        <w:spacing w:after="0" w:line="240" w:lineRule="auto"/>
        <w:ind w:left="907" w:firstLine="284"/>
        <w:jc w:val="both"/>
        <w:rPr>
          <w:rFonts w:ascii="Times New Roman" w:hAnsi="Times New Roman"/>
          <w:sz w:val="24"/>
          <w:szCs w:val="24"/>
        </w:rPr>
      </w:pPr>
      <w:r w:rsidRPr="00707023">
        <w:rPr>
          <w:rFonts w:ascii="Times New Roman" w:hAnsi="Times New Roman"/>
          <w:sz w:val="24"/>
          <w:szCs w:val="24"/>
        </w:rPr>
        <w:t>закупки средств защиты растений, минеральных удобрений и семенного материала (семена подсолнечника, кукурузы, сахарной свеклы, кормовой свеклы, люцерны и др.);</w:t>
      </w:r>
    </w:p>
    <w:p w:rsidR="00CD2FA9" w:rsidRPr="00707023" w:rsidRDefault="00CD2FA9" w:rsidP="00CD2FA9">
      <w:pPr>
        <w:shd w:val="clear" w:color="auto" w:fill="FFFFFF"/>
        <w:autoSpaceDE w:val="0"/>
        <w:autoSpaceDN w:val="0"/>
        <w:adjustRightInd w:val="0"/>
        <w:spacing w:line="240" w:lineRule="auto"/>
        <w:ind w:left="907" w:firstLine="284"/>
        <w:jc w:val="both"/>
        <w:rPr>
          <w:rFonts w:ascii="Times New Roman" w:hAnsi="Times New Roman"/>
          <w:sz w:val="24"/>
          <w:szCs w:val="24"/>
        </w:rPr>
      </w:pPr>
      <w:r w:rsidRPr="00707023">
        <w:rPr>
          <w:rFonts w:ascii="Times New Roman" w:hAnsi="Times New Roman"/>
          <w:sz w:val="24"/>
          <w:szCs w:val="24"/>
        </w:rPr>
        <w:t>закупка дизельного топлива, бензина и иных горюче смазочных материалов.</w:t>
      </w:r>
    </w:p>
    <w:p w:rsidR="00CD2FA9" w:rsidRDefault="00CD2FA9" w:rsidP="00CD2FA9">
      <w:pPr>
        <w:spacing w:after="0" w:line="240" w:lineRule="auto"/>
        <w:ind w:left="907" w:firstLine="284"/>
        <w:jc w:val="both"/>
        <w:rPr>
          <w:rFonts w:ascii="Times New Roman" w:hAnsi="Times New Roman"/>
          <w:sz w:val="24"/>
          <w:szCs w:val="24"/>
        </w:rPr>
      </w:pPr>
      <w:r w:rsidRPr="00707023">
        <w:rPr>
          <w:rFonts w:ascii="Times New Roman" w:hAnsi="Times New Roman"/>
          <w:sz w:val="24"/>
          <w:szCs w:val="24"/>
        </w:rPr>
        <w:t>закупка запасных частей к сельскохозяйственной технике, автомашин (грузовых и легковых).</w:t>
      </w:r>
    </w:p>
    <w:p w:rsidR="00F2621A" w:rsidRDefault="00F2621A" w:rsidP="00CD2FA9">
      <w:pPr>
        <w:spacing w:after="0" w:line="240" w:lineRule="auto"/>
        <w:ind w:left="907" w:firstLine="284"/>
        <w:jc w:val="both"/>
        <w:rPr>
          <w:rFonts w:ascii="Times New Roman" w:hAnsi="Times New Roman"/>
          <w:sz w:val="23"/>
          <w:szCs w:val="23"/>
        </w:rPr>
      </w:pPr>
      <w:r>
        <w:rPr>
          <w:rFonts w:ascii="Times New Roman" w:hAnsi="Times New Roman"/>
          <w:sz w:val="24"/>
          <w:szCs w:val="24"/>
        </w:rPr>
        <w:t xml:space="preserve">2.1.36. </w:t>
      </w:r>
      <w:r w:rsidRPr="00A21CFA">
        <w:rPr>
          <w:rFonts w:ascii="Times New Roman" w:hAnsi="Times New Roman"/>
          <w:sz w:val="23"/>
          <w:szCs w:val="23"/>
        </w:rPr>
        <w:t xml:space="preserve">стоимость закупаемых заказчиком товаров, работ, услуг не превышает </w:t>
      </w:r>
      <w:r w:rsidRPr="00371E91">
        <w:rPr>
          <w:rFonts w:ascii="Times New Roman" w:hAnsi="Times New Roman"/>
          <w:sz w:val="23"/>
          <w:szCs w:val="23"/>
        </w:rPr>
        <w:t>500 000,00 (пятьсот тысяч)</w:t>
      </w:r>
      <w:r w:rsidR="00371E91" w:rsidRPr="00371E91">
        <w:rPr>
          <w:rFonts w:ascii="Times New Roman" w:hAnsi="Times New Roman"/>
          <w:color w:val="FF0000"/>
          <w:sz w:val="23"/>
          <w:szCs w:val="23"/>
        </w:rPr>
        <w:t xml:space="preserve"> </w:t>
      </w:r>
      <w:r w:rsidRPr="00371E91">
        <w:rPr>
          <w:rFonts w:ascii="Times New Roman" w:hAnsi="Times New Roman"/>
          <w:sz w:val="23"/>
          <w:szCs w:val="23"/>
        </w:rPr>
        <w:t>рублей.</w:t>
      </w:r>
    </w:p>
    <w:p w:rsidR="00433956" w:rsidRDefault="00433956" w:rsidP="00CD2FA9">
      <w:pPr>
        <w:spacing w:after="0" w:line="240" w:lineRule="auto"/>
        <w:ind w:left="907" w:firstLine="284"/>
        <w:jc w:val="both"/>
        <w:rPr>
          <w:rFonts w:ascii="Times New Roman" w:hAnsi="Times New Roman"/>
          <w:sz w:val="24"/>
          <w:szCs w:val="24"/>
        </w:rPr>
      </w:pPr>
      <w:r w:rsidRPr="00A8402B">
        <w:rPr>
          <w:rFonts w:ascii="Times New Roman" w:hAnsi="Times New Roman"/>
          <w:sz w:val="23"/>
          <w:szCs w:val="23"/>
        </w:rPr>
        <w:t>2.1.37</w:t>
      </w:r>
      <w:r>
        <w:rPr>
          <w:rFonts w:ascii="Times New Roman" w:hAnsi="Times New Roman"/>
          <w:sz w:val="23"/>
          <w:szCs w:val="23"/>
        </w:rPr>
        <w:t xml:space="preserve"> </w:t>
      </w:r>
      <w:r w:rsidR="00A8402B" w:rsidRPr="00D01640">
        <w:rPr>
          <w:rFonts w:ascii="Times New Roman" w:hAnsi="Times New Roman"/>
          <w:sz w:val="24"/>
          <w:szCs w:val="24"/>
        </w:rPr>
        <w:t>Заключение договоров на</w:t>
      </w:r>
      <w:r w:rsidR="00A8402B">
        <w:rPr>
          <w:rFonts w:ascii="Times New Roman" w:hAnsi="Times New Roman"/>
          <w:sz w:val="24"/>
          <w:szCs w:val="24"/>
        </w:rPr>
        <w:t xml:space="preserve"> приобретение кормов готовых для животных.</w:t>
      </w:r>
    </w:p>
    <w:p w:rsidR="00A3724D" w:rsidRDefault="00A3724D" w:rsidP="00A3724D">
      <w:pPr>
        <w:spacing w:after="0" w:line="240" w:lineRule="auto"/>
        <w:ind w:left="907" w:firstLine="284"/>
        <w:jc w:val="both"/>
        <w:rPr>
          <w:rFonts w:ascii="Times New Roman" w:hAnsi="Times New Roman"/>
          <w:sz w:val="24"/>
          <w:szCs w:val="24"/>
        </w:rPr>
      </w:pPr>
      <w:r w:rsidRPr="00A3724D">
        <w:rPr>
          <w:rFonts w:ascii="Times New Roman" w:hAnsi="Times New Roman"/>
          <w:sz w:val="24"/>
          <w:szCs w:val="24"/>
        </w:rPr>
        <w:t>2.1.38. Заключение договоров на приобретение молока и молочной продукции.</w:t>
      </w:r>
    </w:p>
    <w:p w:rsidR="00742ABB" w:rsidRDefault="00742ABB" w:rsidP="00742ABB">
      <w:pPr>
        <w:spacing w:after="0" w:line="240" w:lineRule="auto"/>
        <w:ind w:left="907" w:firstLine="284"/>
        <w:jc w:val="both"/>
        <w:rPr>
          <w:rFonts w:ascii="Times New Roman" w:hAnsi="Times New Roman"/>
          <w:sz w:val="24"/>
          <w:szCs w:val="24"/>
        </w:rPr>
      </w:pPr>
      <w:r>
        <w:rPr>
          <w:rFonts w:ascii="Times New Roman" w:hAnsi="Times New Roman"/>
          <w:sz w:val="24"/>
          <w:szCs w:val="24"/>
        </w:rPr>
        <w:t>2.1.39</w:t>
      </w:r>
      <w:r w:rsidRPr="00742ABB">
        <w:rPr>
          <w:rFonts w:ascii="Times New Roman" w:hAnsi="Times New Roman"/>
          <w:sz w:val="24"/>
          <w:szCs w:val="24"/>
        </w:rPr>
        <w:t xml:space="preserve"> </w:t>
      </w:r>
      <w:r w:rsidRPr="00A3724D">
        <w:rPr>
          <w:rFonts w:ascii="Times New Roman" w:hAnsi="Times New Roman"/>
          <w:sz w:val="24"/>
          <w:szCs w:val="24"/>
        </w:rPr>
        <w:t>Заключение договоров на</w:t>
      </w:r>
      <w:r>
        <w:rPr>
          <w:rFonts w:ascii="Times New Roman" w:hAnsi="Times New Roman"/>
          <w:sz w:val="24"/>
          <w:szCs w:val="24"/>
        </w:rPr>
        <w:t xml:space="preserve"> </w:t>
      </w:r>
      <w:r w:rsidRPr="00742ABB">
        <w:rPr>
          <w:rFonts w:ascii="Times New Roman" w:hAnsi="Times New Roman"/>
          <w:sz w:val="24"/>
          <w:szCs w:val="24"/>
        </w:rPr>
        <w:t xml:space="preserve">приобретение </w:t>
      </w:r>
      <w:r w:rsidRPr="00742ABB">
        <w:rPr>
          <w:rFonts w:ascii="Times New Roman" w:hAnsi="Times New Roman"/>
          <w:bCs/>
          <w:sz w:val="24"/>
          <w:szCs w:val="24"/>
        </w:rPr>
        <w:t>средств лекарственных и материалов</w:t>
      </w:r>
      <w:r w:rsidR="00E0170D">
        <w:rPr>
          <w:rFonts w:ascii="Times New Roman" w:hAnsi="Times New Roman"/>
          <w:bCs/>
          <w:sz w:val="24"/>
          <w:szCs w:val="24"/>
        </w:rPr>
        <w:t>, применяемых</w:t>
      </w:r>
      <w:r w:rsidRPr="00742ABB">
        <w:rPr>
          <w:rFonts w:ascii="Times New Roman" w:hAnsi="Times New Roman"/>
          <w:bCs/>
          <w:sz w:val="24"/>
          <w:szCs w:val="24"/>
        </w:rPr>
        <w:t xml:space="preserve"> в медицинских целях</w:t>
      </w:r>
      <w:r w:rsidRPr="00742ABB">
        <w:rPr>
          <w:rFonts w:ascii="Times New Roman" w:hAnsi="Times New Roman"/>
          <w:sz w:val="24"/>
          <w:szCs w:val="24"/>
        </w:rPr>
        <w:t>.</w:t>
      </w:r>
    </w:p>
    <w:p w:rsidR="00F05597" w:rsidRDefault="00A4104B" w:rsidP="00742ABB">
      <w:pPr>
        <w:spacing w:after="0" w:line="240" w:lineRule="auto"/>
        <w:ind w:left="907" w:firstLine="284"/>
        <w:jc w:val="both"/>
        <w:rPr>
          <w:rFonts w:ascii="Times New Roman" w:hAnsi="Times New Roman"/>
          <w:sz w:val="24"/>
          <w:szCs w:val="24"/>
        </w:rPr>
      </w:pPr>
      <w:r>
        <w:rPr>
          <w:rFonts w:ascii="Times New Roman" w:hAnsi="Times New Roman"/>
          <w:sz w:val="24"/>
          <w:szCs w:val="24"/>
        </w:rPr>
        <w:t xml:space="preserve">2.1.40 </w:t>
      </w:r>
      <w:r w:rsidR="00F05597" w:rsidRPr="00A3724D">
        <w:rPr>
          <w:rFonts w:ascii="Times New Roman" w:hAnsi="Times New Roman"/>
          <w:sz w:val="24"/>
          <w:szCs w:val="24"/>
        </w:rPr>
        <w:t>Заключение договоров на</w:t>
      </w:r>
      <w:r w:rsidR="00F05597">
        <w:rPr>
          <w:rFonts w:ascii="Times New Roman" w:hAnsi="Times New Roman"/>
          <w:sz w:val="24"/>
          <w:szCs w:val="24"/>
        </w:rPr>
        <w:t xml:space="preserve"> у</w:t>
      </w:r>
      <w:r w:rsidR="00F05597" w:rsidRPr="00F05597">
        <w:rPr>
          <w:rFonts w:ascii="Times New Roman" w:hAnsi="Times New Roman"/>
          <w:sz w:val="24"/>
          <w:szCs w:val="24"/>
        </w:rPr>
        <w:t>слуги по грузовым перевозкам автомобильным транспортом</w:t>
      </w:r>
      <w:r w:rsidR="00F05597">
        <w:rPr>
          <w:rFonts w:ascii="Times New Roman" w:hAnsi="Times New Roman"/>
          <w:sz w:val="24"/>
          <w:szCs w:val="24"/>
        </w:rPr>
        <w:t>.</w:t>
      </w:r>
    </w:p>
    <w:p w:rsidR="00A4104B" w:rsidRPr="00742ABB" w:rsidRDefault="00A4104B" w:rsidP="00742ABB">
      <w:pPr>
        <w:spacing w:after="0" w:line="240" w:lineRule="auto"/>
        <w:ind w:left="907" w:firstLine="284"/>
        <w:jc w:val="both"/>
        <w:rPr>
          <w:rFonts w:ascii="Times New Roman" w:hAnsi="Times New Roman"/>
          <w:b/>
          <w:bCs/>
          <w:sz w:val="24"/>
          <w:szCs w:val="24"/>
        </w:rPr>
      </w:pPr>
      <w:r>
        <w:rPr>
          <w:rFonts w:ascii="Times New Roman" w:hAnsi="Times New Roman"/>
          <w:sz w:val="24"/>
          <w:szCs w:val="24"/>
        </w:rPr>
        <w:t xml:space="preserve">2.1.41   </w:t>
      </w:r>
      <w:r w:rsidRPr="00A3724D">
        <w:rPr>
          <w:rFonts w:ascii="Times New Roman" w:hAnsi="Times New Roman"/>
          <w:sz w:val="24"/>
          <w:szCs w:val="24"/>
        </w:rPr>
        <w:t>Заключение договоров на</w:t>
      </w:r>
      <w:r>
        <w:rPr>
          <w:rFonts w:ascii="Times New Roman" w:hAnsi="Times New Roman"/>
          <w:sz w:val="24"/>
          <w:szCs w:val="24"/>
        </w:rPr>
        <w:t xml:space="preserve"> у</w:t>
      </w:r>
      <w:r w:rsidRPr="00F05597">
        <w:rPr>
          <w:rFonts w:ascii="Times New Roman" w:hAnsi="Times New Roman"/>
          <w:sz w:val="24"/>
          <w:szCs w:val="24"/>
        </w:rPr>
        <w:t>слуги</w:t>
      </w:r>
      <w:r>
        <w:rPr>
          <w:rFonts w:ascii="Times New Roman" w:hAnsi="Times New Roman"/>
          <w:sz w:val="24"/>
          <w:szCs w:val="24"/>
        </w:rPr>
        <w:t xml:space="preserve"> по аренде и лизингу.</w:t>
      </w:r>
    </w:p>
    <w:p w:rsidR="008271C9" w:rsidRPr="00CD2FA9" w:rsidRDefault="008271C9" w:rsidP="008271C9">
      <w:pPr>
        <w:spacing w:after="0" w:line="240" w:lineRule="auto"/>
        <w:jc w:val="both"/>
        <w:rPr>
          <w:rFonts w:ascii="Times New Roman" w:hAnsi="Times New Roman"/>
          <w:sz w:val="24"/>
          <w:szCs w:val="24"/>
        </w:rPr>
      </w:pPr>
      <w:r>
        <w:rPr>
          <w:rFonts w:ascii="Times New Roman" w:hAnsi="Times New Roman"/>
          <w:sz w:val="24"/>
          <w:szCs w:val="24"/>
        </w:rPr>
        <w:t xml:space="preserve">            2.2 </w:t>
      </w:r>
      <w:r w:rsidRPr="008271C9">
        <w:rPr>
          <w:rFonts w:ascii="Times New Roman" w:hAnsi="Times New Roman"/>
          <w:sz w:val="24"/>
          <w:szCs w:val="24"/>
        </w:rPr>
        <w:t>В соответствии со ст.4, п.5 Федерального закона 223-ФЗ Заказчик в праве не размещать (формировать) в единой информационной системе информацию о закупке у единственного поставщика (исполнителя, подрядчика) в том числе извещение и документацию о закупке, проект договора, протоколы составленные в ходе осуществления закупочной процедуры</w:t>
      </w:r>
      <w:r>
        <w:rPr>
          <w:rFonts w:ascii="Times New Roman" w:hAnsi="Times New Roman"/>
          <w:sz w:val="24"/>
          <w:szCs w:val="24"/>
        </w:rPr>
        <w:t>.</w:t>
      </w:r>
    </w:p>
    <w:p w:rsidR="00B8420F" w:rsidRPr="009F0D05" w:rsidRDefault="00371E91" w:rsidP="00467ACC">
      <w:pPr>
        <w:autoSpaceDE w:val="0"/>
        <w:autoSpaceDN w:val="0"/>
        <w:adjustRightInd w:val="0"/>
        <w:spacing w:after="0" w:line="240" w:lineRule="auto"/>
        <w:ind w:firstLine="709"/>
        <w:jc w:val="both"/>
        <w:rPr>
          <w:rFonts w:ascii="Times New Roman" w:hAnsi="Times New Roman"/>
        </w:rPr>
      </w:pPr>
      <w:r>
        <w:rPr>
          <w:rFonts w:ascii="Times New Roman" w:hAnsi="Times New Roman"/>
        </w:rPr>
        <w:t>2.3</w:t>
      </w:r>
      <w:r w:rsidR="00B8420F" w:rsidRPr="009F0D05">
        <w:rPr>
          <w:rFonts w:ascii="Times New Roman" w:hAnsi="Times New Roman"/>
        </w:rPr>
        <w:t>.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(ТРУ) контрагента Заказчика. Заказчик осуществляет проверку расчета тарифной, сметной или договорной стоимости ТРУ на предмет соответствия рыночным ценам.</w:t>
      </w:r>
    </w:p>
    <w:p w:rsidR="00B8420F" w:rsidRPr="009F0D05" w:rsidRDefault="00371E91" w:rsidP="00467ACC">
      <w:pPr>
        <w:autoSpaceDE w:val="0"/>
        <w:autoSpaceDN w:val="0"/>
        <w:adjustRightInd w:val="0"/>
        <w:spacing w:after="0" w:line="240" w:lineRule="auto"/>
        <w:ind w:firstLine="709"/>
        <w:jc w:val="both"/>
        <w:rPr>
          <w:rFonts w:ascii="Times New Roman" w:hAnsi="Times New Roman"/>
        </w:rPr>
      </w:pPr>
      <w:r>
        <w:rPr>
          <w:rFonts w:ascii="Times New Roman" w:hAnsi="Times New Roman"/>
        </w:rPr>
        <w:t>2.4</w:t>
      </w:r>
      <w:r w:rsidR="00B8420F" w:rsidRPr="009F0D05">
        <w:rPr>
          <w:rFonts w:ascii="Times New Roman" w:hAnsi="Times New Roman"/>
        </w:rPr>
        <w:t>.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течение трех рабочих дней, с даты заключения договора.</w:t>
      </w:r>
    </w:p>
    <w:p w:rsidR="00B8420F" w:rsidRPr="009F0D05" w:rsidRDefault="00371E91" w:rsidP="00467ACC">
      <w:pPr>
        <w:autoSpaceDE w:val="0"/>
        <w:autoSpaceDN w:val="0"/>
        <w:adjustRightInd w:val="0"/>
        <w:spacing w:after="0" w:line="240" w:lineRule="auto"/>
        <w:ind w:firstLine="709"/>
        <w:jc w:val="both"/>
        <w:rPr>
          <w:rFonts w:ascii="Times New Roman" w:hAnsi="Times New Roman"/>
        </w:rPr>
      </w:pPr>
      <w:r>
        <w:rPr>
          <w:rFonts w:ascii="Times New Roman" w:hAnsi="Times New Roman"/>
        </w:rPr>
        <w:t>2.5</w:t>
      </w:r>
      <w:r w:rsidR="00B8420F" w:rsidRPr="00C719E5">
        <w:rPr>
          <w:rFonts w:ascii="Times New Roman" w:hAnsi="Times New Roman"/>
        </w:rPr>
        <w:t xml:space="preserve">. Заказчик вправе в любое время до подписания договора отказаться от проведения </w:t>
      </w:r>
      <w:r w:rsidR="00C719E5">
        <w:rPr>
          <w:rFonts w:ascii="Times New Roman" w:hAnsi="Times New Roman"/>
        </w:rPr>
        <w:t xml:space="preserve">неконкурентной закупочной процедуры. </w:t>
      </w:r>
    </w:p>
    <w:p w:rsidR="00B8420F" w:rsidRDefault="00371E91" w:rsidP="00467ACC">
      <w:pPr>
        <w:autoSpaceDE w:val="0"/>
        <w:autoSpaceDN w:val="0"/>
        <w:adjustRightInd w:val="0"/>
        <w:spacing w:after="0" w:line="240" w:lineRule="auto"/>
        <w:ind w:firstLine="709"/>
        <w:jc w:val="both"/>
        <w:rPr>
          <w:rFonts w:ascii="Times New Roman" w:hAnsi="Times New Roman"/>
        </w:rPr>
      </w:pPr>
      <w:r>
        <w:rPr>
          <w:rFonts w:ascii="Times New Roman" w:hAnsi="Times New Roman"/>
        </w:rPr>
        <w:t>2.6</w:t>
      </w:r>
      <w:r w:rsidR="00B8420F" w:rsidRPr="009F0D05">
        <w:rPr>
          <w:rFonts w:ascii="Times New Roman" w:hAnsi="Times New Roman"/>
        </w:rPr>
        <w:t>. Договор, заключенный по результатам закупки у единственного поставщика (подрядчика, исполнителя) должен содержать основание заключения такого договора, предусмотренное пунктом 2.1</w:t>
      </w:r>
      <w:r w:rsidR="005D41B4" w:rsidRPr="009F0D05">
        <w:rPr>
          <w:rFonts w:ascii="Times New Roman" w:hAnsi="Times New Roman"/>
        </w:rPr>
        <w:t>, раздела</w:t>
      </w:r>
      <w:r w:rsidR="00B8420F" w:rsidRPr="009F0D05">
        <w:rPr>
          <w:rFonts w:ascii="Times New Roman" w:hAnsi="Times New Roman"/>
        </w:rPr>
        <w:t xml:space="preserve"> 2 главы 11 настоящего Положения.</w:t>
      </w:r>
    </w:p>
    <w:p w:rsidR="006E1391" w:rsidRDefault="006E1391" w:rsidP="00467ACC">
      <w:pPr>
        <w:autoSpaceDE w:val="0"/>
        <w:autoSpaceDN w:val="0"/>
        <w:adjustRightInd w:val="0"/>
        <w:spacing w:after="0" w:line="240" w:lineRule="auto"/>
        <w:ind w:firstLine="709"/>
        <w:jc w:val="both"/>
        <w:rPr>
          <w:rFonts w:ascii="Times New Roman" w:hAnsi="Times New Roman"/>
        </w:rPr>
      </w:pPr>
    </w:p>
    <w:p w:rsidR="006E1391" w:rsidRPr="00441C7F" w:rsidRDefault="00441C7F" w:rsidP="005B5A30">
      <w:pPr>
        <w:pStyle w:val="1"/>
        <w:spacing w:before="0" w:line="240" w:lineRule="auto"/>
        <w:jc w:val="both"/>
        <w:rPr>
          <w:color w:val="auto"/>
        </w:rPr>
      </w:pPr>
      <w:bookmarkStart w:id="254" w:name="_Toc16148248"/>
      <w:r w:rsidRPr="00441C7F">
        <w:rPr>
          <w:color w:val="auto"/>
        </w:rPr>
        <w:t>ГЛАВА 11.1 ОСУЩЕСТВЛЕНИЕ</w:t>
      </w:r>
      <w:r w:rsidR="006E1391" w:rsidRPr="00441C7F">
        <w:rPr>
          <w:color w:val="auto"/>
        </w:rPr>
        <w:t xml:space="preserve"> ЗАКУПОК ПО РЕЗУЛЬТАТАМ АНАЛИЗА РЫНКА</w:t>
      </w:r>
      <w:bookmarkEnd w:id="254"/>
    </w:p>
    <w:p w:rsidR="005B5A30" w:rsidRPr="00441C7F" w:rsidRDefault="005B5A30" w:rsidP="005B5A30"/>
    <w:p w:rsidR="006E1391" w:rsidRPr="00441C7F" w:rsidRDefault="005B5A30" w:rsidP="005B5A30">
      <w:pPr>
        <w:jc w:val="both"/>
        <w:rPr>
          <w:rFonts w:ascii="Times New Roman" w:hAnsi="Times New Roman"/>
          <w:b/>
        </w:rPr>
      </w:pPr>
      <w:r w:rsidRPr="00441C7F">
        <w:rPr>
          <w:rFonts w:ascii="Times New Roman" w:hAnsi="Times New Roman"/>
          <w:b/>
        </w:rPr>
        <w:t xml:space="preserve">Раздел 1. </w:t>
      </w:r>
      <w:r w:rsidR="006E1391" w:rsidRPr="00441C7F">
        <w:rPr>
          <w:rFonts w:ascii="Times New Roman" w:hAnsi="Times New Roman"/>
          <w:b/>
        </w:rPr>
        <w:t xml:space="preserve"> Информация о проведении Закупки по результатам анализа рынка:</w:t>
      </w:r>
    </w:p>
    <w:p w:rsidR="006E1391" w:rsidRPr="00441C7F" w:rsidRDefault="006E1391" w:rsidP="005B5A30">
      <w:pPr>
        <w:jc w:val="both"/>
        <w:rPr>
          <w:rFonts w:ascii="Times New Roman" w:hAnsi="Times New Roman"/>
        </w:rPr>
      </w:pPr>
      <w:r w:rsidRPr="00441C7F">
        <w:rPr>
          <w:rFonts w:ascii="Times New Roman" w:hAnsi="Times New Roman"/>
        </w:rPr>
        <w:t>1.  Информация о проведении Закупки по результатам анализа рынка размещается в Единой информац</w:t>
      </w:r>
      <w:r w:rsidR="00E57C1F">
        <w:rPr>
          <w:rFonts w:ascii="Times New Roman" w:hAnsi="Times New Roman"/>
        </w:rPr>
        <w:t>ионной системе не менее чем за 3 (три) календарных дня</w:t>
      </w:r>
      <w:r w:rsidRPr="00441C7F">
        <w:rPr>
          <w:rFonts w:ascii="Times New Roman" w:hAnsi="Times New Roman"/>
        </w:rPr>
        <w:t xml:space="preserve"> до дня окончания срока подачи Предложений, а в случае проведения закрытой процедуры (с указанием об этом в Информации) направляется непосредственно Поставщикам, приглашенным для участия в указанной процедуре.</w:t>
      </w:r>
    </w:p>
    <w:p w:rsidR="006E1391" w:rsidRPr="00441C7F" w:rsidRDefault="00737B9B" w:rsidP="005B5A30">
      <w:pPr>
        <w:jc w:val="both"/>
        <w:rPr>
          <w:rFonts w:ascii="Times New Roman" w:hAnsi="Times New Roman"/>
        </w:rPr>
      </w:pPr>
      <w:r>
        <w:rPr>
          <w:rFonts w:ascii="Times New Roman" w:hAnsi="Times New Roman"/>
        </w:rPr>
        <w:t>2</w:t>
      </w:r>
      <w:r w:rsidR="006E1391" w:rsidRPr="00441C7F">
        <w:rPr>
          <w:rFonts w:ascii="Times New Roman" w:hAnsi="Times New Roman"/>
        </w:rPr>
        <w:t>.</w:t>
      </w:r>
      <w:r w:rsidR="006E1391" w:rsidRPr="00441C7F">
        <w:rPr>
          <w:rFonts w:ascii="Times New Roman" w:hAnsi="Times New Roman"/>
        </w:rPr>
        <w:tab/>
        <w:t xml:space="preserve">Информация о проведении Закупки по результатам анализа рынка должна содержать: </w:t>
      </w:r>
    </w:p>
    <w:p w:rsidR="006E1391" w:rsidRPr="00441C7F" w:rsidRDefault="006E1391" w:rsidP="005B5A30">
      <w:pPr>
        <w:jc w:val="both"/>
        <w:rPr>
          <w:rFonts w:ascii="Times New Roman" w:hAnsi="Times New Roman"/>
        </w:rPr>
      </w:pPr>
      <w:r w:rsidRPr="00441C7F">
        <w:rPr>
          <w:rFonts w:ascii="Times New Roman" w:hAnsi="Times New Roman"/>
        </w:rPr>
        <w:t>1) способ осуществления Закупки;</w:t>
      </w:r>
    </w:p>
    <w:p w:rsidR="006E1391" w:rsidRPr="00441C7F" w:rsidRDefault="006E1391" w:rsidP="005B5A30">
      <w:pPr>
        <w:jc w:val="both"/>
        <w:rPr>
          <w:rFonts w:ascii="Times New Roman" w:hAnsi="Times New Roman"/>
        </w:rPr>
      </w:pPr>
      <w:r w:rsidRPr="00441C7F">
        <w:rPr>
          <w:rFonts w:ascii="Times New Roman" w:hAnsi="Times New Roman"/>
        </w:rPr>
        <w:t>2) наименование, место нахождения, почтовый адрес, адрес электронной почты, номер контактного телефона Предприятия;</w:t>
      </w:r>
    </w:p>
    <w:p w:rsidR="006E1391" w:rsidRPr="00441C7F" w:rsidRDefault="006E1391" w:rsidP="005B5A30">
      <w:pPr>
        <w:jc w:val="both"/>
        <w:rPr>
          <w:rFonts w:ascii="Times New Roman" w:hAnsi="Times New Roman"/>
        </w:rPr>
      </w:pPr>
      <w:r w:rsidRPr="00441C7F">
        <w:rPr>
          <w:rFonts w:ascii="Times New Roman" w:hAnsi="Times New Roman"/>
        </w:rPr>
        <w:t>3) предмет договора с указанием количества поставляемого товара, объема выполняемой работы, оказываемой услуги;</w:t>
      </w:r>
    </w:p>
    <w:p w:rsidR="006E1391" w:rsidRPr="00441C7F" w:rsidRDefault="006E1391" w:rsidP="005B5A30">
      <w:pPr>
        <w:jc w:val="both"/>
        <w:rPr>
          <w:rFonts w:ascii="Times New Roman" w:hAnsi="Times New Roman"/>
        </w:rPr>
      </w:pPr>
      <w:r w:rsidRPr="00441C7F">
        <w:rPr>
          <w:rFonts w:ascii="Times New Roman" w:hAnsi="Times New Roman"/>
        </w:rPr>
        <w:t>4) место поставки товара, выполнения работы, оказания услуги;</w:t>
      </w:r>
    </w:p>
    <w:p w:rsidR="006E1391" w:rsidRPr="00441C7F" w:rsidRDefault="006E1391" w:rsidP="005B5A30">
      <w:pPr>
        <w:jc w:val="both"/>
        <w:rPr>
          <w:rFonts w:ascii="Times New Roman" w:hAnsi="Times New Roman"/>
        </w:rPr>
      </w:pPr>
      <w:r w:rsidRPr="00441C7F">
        <w:rPr>
          <w:rFonts w:ascii="Times New Roman" w:hAnsi="Times New Roman"/>
        </w:rPr>
        <w:t xml:space="preserve">5) стоимость (цена) </w:t>
      </w:r>
      <w:r w:rsidR="0020698A" w:rsidRPr="00441C7F">
        <w:rPr>
          <w:rFonts w:ascii="Times New Roman" w:hAnsi="Times New Roman"/>
        </w:rPr>
        <w:t>договора (</w:t>
      </w:r>
      <w:r w:rsidRPr="00441C7F">
        <w:rPr>
          <w:rFonts w:ascii="Times New Roman" w:hAnsi="Times New Roman"/>
        </w:rPr>
        <w:t>цена лота), либо формула цены, устанавливающая правила расчета сумм, подлежащих уплате Предприятием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1391" w:rsidRPr="00441C7F" w:rsidRDefault="006E1391" w:rsidP="005B5A30">
      <w:pPr>
        <w:jc w:val="both"/>
        <w:rPr>
          <w:rFonts w:ascii="Times New Roman" w:hAnsi="Times New Roman"/>
        </w:rPr>
      </w:pPr>
      <w:r w:rsidRPr="00441C7F">
        <w:rPr>
          <w:rFonts w:ascii="Times New Roman" w:hAnsi="Times New Roman"/>
        </w:rPr>
        <w:t>6) указание о предоставлении информации о проведении Закупки с приложениями только в электронной форме в Единой информационной системе;</w:t>
      </w:r>
    </w:p>
    <w:p w:rsidR="006E1391" w:rsidRPr="00441C7F" w:rsidRDefault="006E1391" w:rsidP="005B5A30">
      <w:pPr>
        <w:jc w:val="both"/>
        <w:rPr>
          <w:rFonts w:ascii="Times New Roman" w:hAnsi="Times New Roman"/>
        </w:rPr>
      </w:pPr>
      <w:r w:rsidRPr="00441C7F">
        <w:rPr>
          <w:rFonts w:ascii="Times New Roman" w:hAnsi="Times New Roman"/>
        </w:rPr>
        <w:t>7) порядок, дата начала, дата и время окончания срока подачи предложений, рассмотрение поданных предложений;</w:t>
      </w:r>
    </w:p>
    <w:p w:rsidR="006E1391" w:rsidRPr="00441C7F" w:rsidRDefault="006E1391" w:rsidP="005B5A30">
      <w:pPr>
        <w:jc w:val="both"/>
        <w:rPr>
          <w:rFonts w:ascii="Times New Roman" w:hAnsi="Times New Roman"/>
        </w:rPr>
      </w:pPr>
      <w:r w:rsidRPr="00441C7F">
        <w:rPr>
          <w:rFonts w:ascii="Times New Roman" w:hAnsi="Times New Roman"/>
        </w:rPr>
        <w:t>8) адрес Электронной площадки в информационно-телекоммуникационной сети «Интернет» (при осуществлении закупки в электронной форме);</w:t>
      </w:r>
    </w:p>
    <w:p w:rsidR="006E1391" w:rsidRPr="00441C7F" w:rsidRDefault="006E1391" w:rsidP="005B5A30">
      <w:pPr>
        <w:jc w:val="both"/>
        <w:rPr>
          <w:rFonts w:ascii="Times New Roman" w:hAnsi="Times New Roman"/>
        </w:rPr>
      </w:pPr>
      <w:r w:rsidRPr="00441C7F">
        <w:rPr>
          <w:rFonts w:ascii="Times New Roman" w:hAnsi="Times New Roman"/>
        </w:rPr>
        <w:t>9) форма, сроки и порядок оплаты товара, работы, услуги (с указанием 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E1391" w:rsidRPr="00441C7F" w:rsidRDefault="006E1391" w:rsidP="005B5A30">
      <w:pPr>
        <w:jc w:val="both"/>
        <w:rPr>
          <w:rFonts w:ascii="Times New Roman" w:hAnsi="Times New Roman"/>
        </w:rPr>
      </w:pPr>
      <w:r w:rsidRPr="00441C7F">
        <w:rPr>
          <w:rFonts w:ascii="Times New Roman" w:hAnsi="Times New Roman"/>
        </w:rPr>
        <w:t>10) размер обеспечения Предложения и иные требования к такому обеспечению, порядок и сроки его возврата (при необходимости), в том числе условия банковской гарантии (если предусматривается такой способ обеспечения);</w:t>
      </w:r>
    </w:p>
    <w:p w:rsidR="006E1391" w:rsidRPr="00441C7F" w:rsidRDefault="006E1391" w:rsidP="005B5A30">
      <w:pPr>
        <w:jc w:val="both"/>
        <w:rPr>
          <w:rFonts w:ascii="Times New Roman" w:hAnsi="Times New Roman"/>
        </w:rPr>
      </w:pPr>
      <w:r w:rsidRPr="00441C7F">
        <w:rPr>
          <w:rFonts w:ascii="Times New Roman" w:hAnsi="Times New Roman"/>
        </w:rPr>
        <w:t>11) размер и способ обеспечения исполнения договора и иные требования к такому обеспечению (при необходимости);</w:t>
      </w:r>
    </w:p>
    <w:p w:rsidR="006E1391" w:rsidRPr="00441C7F" w:rsidRDefault="006E1391" w:rsidP="005B5A30">
      <w:pPr>
        <w:jc w:val="both"/>
        <w:rPr>
          <w:rFonts w:ascii="Times New Roman" w:hAnsi="Times New Roman"/>
        </w:rPr>
      </w:pPr>
      <w:r w:rsidRPr="00441C7F">
        <w:rPr>
          <w:rFonts w:ascii="Times New Roman" w:hAnsi="Times New Roman"/>
        </w:rPr>
        <w:t>12) срок отказа от проведения Закупки;</w:t>
      </w:r>
    </w:p>
    <w:p w:rsidR="006E1391" w:rsidRPr="00441C7F" w:rsidRDefault="006E1391" w:rsidP="005B5A30">
      <w:pPr>
        <w:jc w:val="both"/>
        <w:rPr>
          <w:rFonts w:ascii="Times New Roman" w:hAnsi="Times New Roman"/>
        </w:rPr>
      </w:pPr>
      <w:r w:rsidRPr="00441C7F">
        <w:rPr>
          <w:rFonts w:ascii="Times New Roman" w:hAnsi="Times New Roman"/>
        </w:rPr>
        <w:t>13) номер пункта Перечня Продукции, закупаемой по результатам анализа рынка.</w:t>
      </w:r>
    </w:p>
    <w:p w:rsidR="006E1391" w:rsidRPr="00441C7F" w:rsidRDefault="006E1391" w:rsidP="005B5A30">
      <w:pPr>
        <w:jc w:val="both"/>
        <w:rPr>
          <w:rFonts w:ascii="Times New Roman" w:hAnsi="Times New Roman"/>
        </w:rPr>
      </w:pPr>
      <w:r w:rsidRPr="00441C7F">
        <w:rPr>
          <w:rFonts w:ascii="Times New Roman" w:hAnsi="Times New Roman"/>
        </w:rPr>
        <w:t>3. В качестве приложений к информации о проведении Закупки по результатам анализа рынка указываются:</w:t>
      </w:r>
    </w:p>
    <w:p w:rsidR="006E1391" w:rsidRPr="00441C7F" w:rsidRDefault="006E1391" w:rsidP="005B5A30">
      <w:pPr>
        <w:jc w:val="both"/>
        <w:rPr>
          <w:rFonts w:ascii="Times New Roman" w:hAnsi="Times New Roman"/>
        </w:rPr>
      </w:pPr>
      <w:r w:rsidRPr="00441C7F">
        <w:rPr>
          <w:rFonts w:ascii="Times New Roman" w:hAnsi="Times New Roman"/>
        </w:rPr>
        <w:t>1) технические требования к Продукции, требования к Участникам такой Закупки с перечнем подтверждающих соответствие требованиям документов, порядок и параметры анализа Предложений Предприятием;</w:t>
      </w:r>
    </w:p>
    <w:p w:rsidR="006E1391" w:rsidRPr="00441C7F" w:rsidRDefault="006E1391" w:rsidP="005B5A30">
      <w:pPr>
        <w:jc w:val="both"/>
        <w:rPr>
          <w:rFonts w:ascii="Times New Roman" w:hAnsi="Times New Roman"/>
        </w:rPr>
      </w:pPr>
      <w:r w:rsidRPr="00441C7F">
        <w:rPr>
          <w:rFonts w:ascii="Times New Roman" w:hAnsi="Times New Roman"/>
        </w:rPr>
        <w:t>2) требования к содержанию, форме, оформлению и составу Предложения на участие в закупке и к описанию предмета закупки;</w:t>
      </w:r>
    </w:p>
    <w:p w:rsidR="006E1391" w:rsidRPr="00441C7F" w:rsidRDefault="006E1391" w:rsidP="005B5A30">
      <w:pPr>
        <w:jc w:val="both"/>
        <w:rPr>
          <w:rFonts w:ascii="Times New Roman" w:hAnsi="Times New Roman"/>
        </w:rPr>
      </w:pPr>
      <w:r w:rsidRPr="00441C7F">
        <w:rPr>
          <w:rFonts w:ascii="Times New Roman" w:hAnsi="Times New Roman"/>
        </w:rPr>
        <w:t>3) формы, порядок, срок предоставления Участникам такой Закупки разъяснений положений Информации о проведении закупки по результатам анализа рынка;</w:t>
      </w:r>
    </w:p>
    <w:p w:rsidR="006E1391" w:rsidRPr="00441C7F" w:rsidRDefault="006E1391" w:rsidP="005B5A30">
      <w:pPr>
        <w:jc w:val="both"/>
        <w:rPr>
          <w:rFonts w:ascii="Times New Roman" w:hAnsi="Times New Roman"/>
        </w:rPr>
      </w:pPr>
      <w:r w:rsidRPr="00441C7F">
        <w:rPr>
          <w:rFonts w:ascii="Times New Roman" w:hAnsi="Times New Roman"/>
        </w:rPr>
        <w:t>4) формы документов, запрашиваемые Предприятием (в зависимости от закупаемой Продукции, при необходимости);</w:t>
      </w:r>
    </w:p>
    <w:p w:rsidR="006E1391" w:rsidRPr="00441C7F" w:rsidRDefault="006E1391" w:rsidP="005B5A30">
      <w:pPr>
        <w:jc w:val="both"/>
        <w:rPr>
          <w:rFonts w:ascii="Times New Roman" w:hAnsi="Times New Roman"/>
        </w:rPr>
      </w:pPr>
      <w:r w:rsidRPr="00441C7F">
        <w:rPr>
          <w:rFonts w:ascii="Times New Roman" w:hAnsi="Times New Roman"/>
        </w:rPr>
        <w:t>5) проект договора, заключаемого по результатам проведения Закупочной процедуры.</w:t>
      </w:r>
    </w:p>
    <w:p w:rsidR="006E1391" w:rsidRPr="00441C7F" w:rsidRDefault="006E1391" w:rsidP="005B5A30">
      <w:pPr>
        <w:jc w:val="both"/>
        <w:rPr>
          <w:rFonts w:ascii="Times New Roman" w:hAnsi="Times New Roman"/>
        </w:rPr>
      </w:pPr>
      <w:r w:rsidRPr="00441C7F">
        <w:rPr>
          <w:rFonts w:ascii="Times New Roman" w:hAnsi="Times New Roman"/>
        </w:rPr>
        <w:t>4. Порядок и параметры анализа Предложений указываются в Информации о проведении закупки по результатам анализа рынка в зависимости от вида закупаемой Предприятием Продукции и могут включать в себя как анализ исключительно по стоимостным показателям, так и анализ по стоимостным и иным показателям Предложений, указанных в Информации.</w:t>
      </w:r>
    </w:p>
    <w:p w:rsidR="006E1391" w:rsidRPr="00441C7F" w:rsidRDefault="006E1391" w:rsidP="005B5A30">
      <w:pPr>
        <w:jc w:val="both"/>
        <w:rPr>
          <w:rFonts w:ascii="Times New Roman" w:hAnsi="Times New Roman"/>
        </w:rPr>
      </w:pPr>
      <w:r w:rsidRPr="00441C7F">
        <w:rPr>
          <w:rFonts w:ascii="Times New Roman" w:hAnsi="Times New Roman"/>
        </w:rPr>
        <w:t>В случае подачи ценовых предложений, сформированных с учетом разного налогообложения (с НДС и без НДС только для организаций, освобожденных от обязанности по уплате налога в соответствии с Налоговым кодексом Российской Федерации), в качестве единого базиса сравнения ценовых предложений используются цены без учета налога на добавленную стоимость (НДС).</w:t>
      </w:r>
    </w:p>
    <w:p w:rsidR="006E1391" w:rsidRPr="00441C7F" w:rsidRDefault="006E1391" w:rsidP="005B5A30">
      <w:pPr>
        <w:jc w:val="both"/>
        <w:rPr>
          <w:rFonts w:ascii="Times New Roman" w:hAnsi="Times New Roman"/>
        </w:rPr>
      </w:pPr>
      <w:r w:rsidRPr="00441C7F">
        <w:rPr>
          <w:rFonts w:ascii="Times New Roman" w:hAnsi="Times New Roman"/>
        </w:rPr>
        <w:t xml:space="preserve">5. В случае если в течение срока подачи Предложений, указанного в Информации о проведении закупки по результатам анализа рынка, подано одно Предложение или на основании результатов анализа рынка принято решение об отказе в допуске к участию всех Участников закупки или о допуске к участию в закупке по результатам анализа рынка только одного Предложения Предприятие признает процедуру несостоявшейся и вправе повторно провести закупочную процедуру или осуществить закупку у Единственного Поставщика в соответствии с </w:t>
      </w:r>
      <w:r w:rsidR="005B5A30" w:rsidRPr="00441C7F">
        <w:rPr>
          <w:rFonts w:ascii="Times New Roman" w:hAnsi="Times New Roman"/>
        </w:rPr>
        <w:t>условиями настоящего Положения.</w:t>
      </w:r>
    </w:p>
    <w:p w:rsidR="006E1391" w:rsidRPr="00441C7F" w:rsidRDefault="005B5A30" w:rsidP="005B5A30">
      <w:pPr>
        <w:jc w:val="both"/>
        <w:rPr>
          <w:rFonts w:ascii="Times New Roman" w:hAnsi="Times New Roman"/>
          <w:b/>
        </w:rPr>
      </w:pPr>
      <w:r w:rsidRPr="00441C7F">
        <w:rPr>
          <w:rFonts w:ascii="Times New Roman" w:hAnsi="Times New Roman"/>
          <w:b/>
        </w:rPr>
        <w:t xml:space="preserve">Раздел 2. </w:t>
      </w:r>
      <w:r w:rsidR="006E1391" w:rsidRPr="00441C7F">
        <w:rPr>
          <w:rFonts w:ascii="Times New Roman" w:hAnsi="Times New Roman"/>
          <w:b/>
        </w:rPr>
        <w:t xml:space="preserve">  Подготовка Предложения Поставщика для целей анализа рынка</w:t>
      </w:r>
    </w:p>
    <w:p w:rsidR="006E1391" w:rsidRPr="00441C7F" w:rsidRDefault="006E1391" w:rsidP="005B5A30">
      <w:pPr>
        <w:jc w:val="both"/>
        <w:rPr>
          <w:rFonts w:ascii="Times New Roman" w:hAnsi="Times New Roman"/>
        </w:rPr>
      </w:pPr>
      <w:r w:rsidRPr="00441C7F">
        <w:rPr>
          <w:rFonts w:ascii="Times New Roman" w:hAnsi="Times New Roman"/>
        </w:rPr>
        <w:t>1.    Участник закупки вправе подать только одно Предложение, если иное не предусмотрено Информацией. В случае установления факта подачи одним Участником закупки двух и более Предложений при условии, что поданные ранее Предложения таким участником не отозваны, все Предложения Участника закупки не рассматриваются.</w:t>
      </w:r>
    </w:p>
    <w:p w:rsidR="006E1391" w:rsidRPr="00441C7F" w:rsidRDefault="006E1391" w:rsidP="005B5A30">
      <w:pPr>
        <w:jc w:val="both"/>
        <w:rPr>
          <w:rFonts w:ascii="Times New Roman" w:hAnsi="Times New Roman"/>
        </w:rPr>
      </w:pPr>
      <w:r w:rsidRPr="00441C7F">
        <w:rPr>
          <w:rFonts w:ascii="Times New Roman" w:hAnsi="Times New Roman"/>
        </w:rPr>
        <w:t>2.</w:t>
      </w:r>
      <w:r w:rsidRPr="00441C7F">
        <w:rPr>
          <w:rFonts w:ascii="Times New Roman" w:hAnsi="Times New Roman"/>
        </w:rPr>
        <w:tab/>
        <w:t>Предложение должно содержать следующие сведения:</w:t>
      </w:r>
    </w:p>
    <w:p w:rsidR="005B5A30" w:rsidRPr="00441C7F" w:rsidRDefault="0020698A" w:rsidP="005B5A30">
      <w:pPr>
        <w:jc w:val="both"/>
        <w:rPr>
          <w:rFonts w:ascii="Times New Roman" w:hAnsi="Times New Roman"/>
        </w:rPr>
      </w:pPr>
      <w:r>
        <w:rPr>
          <w:rFonts w:ascii="Times New Roman" w:hAnsi="Times New Roman"/>
        </w:rPr>
        <w:t xml:space="preserve">а) </w:t>
      </w:r>
      <w:r w:rsidR="006E1391" w:rsidRPr="00441C7F">
        <w:rPr>
          <w:rFonts w:ascii="Times New Roman" w:hAnsi="Times New Roman"/>
        </w:rPr>
        <w:t>наименование, место нахождения, банковск</w:t>
      </w:r>
      <w:r w:rsidR="005B5A30" w:rsidRPr="00441C7F">
        <w:rPr>
          <w:rFonts w:ascii="Times New Roman" w:hAnsi="Times New Roman"/>
        </w:rPr>
        <w:t>ие реквизиты Участника закупки;</w:t>
      </w:r>
    </w:p>
    <w:p w:rsidR="006E1391" w:rsidRPr="00441C7F" w:rsidRDefault="0020698A" w:rsidP="005B5A30">
      <w:pPr>
        <w:jc w:val="both"/>
        <w:rPr>
          <w:rFonts w:ascii="Times New Roman" w:hAnsi="Times New Roman"/>
        </w:rPr>
      </w:pPr>
      <w:r>
        <w:rPr>
          <w:rFonts w:ascii="Times New Roman" w:hAnsi="Times New Roman"/>
        </w:rPr>
        <w:t xml:space="preserve">б) </w:t>
      </w:r>
      <w:r w:rsidR="006E1391" w:rsidRPr="00441C7F">
        <w:rPr>
          <w:rFonts w:ascii="Times New Roman" w:hAnsi="Times New Roman"/>
        </w:rPr>
        <w:t>наименование, характеристики и количество Продукции;</w:t>
      </w:r>
    </w:p>
    <w:p w:rsidR="006E1391" w:rsidRPr="00441C7F" w:rsidRDefault="0020698A" w:rsidP="005B5A30">
      <w:pPr>
        <w:jc w:val="both"/>
        <w:rPr>
          <w:rFonts w:ascii="Times New Roman" w:hAnsi="Times New Roman"/>
        </w:rPr>
      </w:pPr>
      <w:r>
        <w:rPr>
          <w:rFonts w:ascii="Times New Roman" w:hAnsi="Times New Roman"/>
        </w:rPr>
        <w:t xml:space="preserve">в) </w:t>
      </w:r>
      <w:r w:rsidR="006E1391" w:rsidRPr="00441C7F">
        <w:rPr>
          <w:rFonts w:ascii="Times New Roman" w:hAnsi="Times New Roman"/>
        </w:rPr>
        <w:t>цену Продукции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w:t>
      </w:r>
    </w:p>
    <w:p w:rsidR="006E1391" w:rsidRPr="00441C7F" w:rsidRDefault="0020698A" w:rsidP="005B5A30">
      <w:pPr>
        <w:jc w:val="both"/>
        <w:rPr>
          <w:rFonts w:ascii="Times New Roman" w:hAnsi="Times New Roman"/>
        </w:rPr>
      </w:pPr>
      <w:r w:rsidRPr="00441C7F">
        <w:rPr>
          <w:rFonts w:ascii="Times New Roman" w:hAnsi="Times New Roman"/>
        </w:rPr>
        <w:t xml:space="preserve">г) </w:t>
      </w:r>
      <w:r w:rsidR="006E1391" w:rsidRPr="00441C7F">
        <w:rPr>
          <w:rFonts w:ascii="Times New Roman" w:hAnsi="Times New Roman"/>
        </w:rPr>
        <w:t>срок поставки Продукции, выполнения работ (оказания услуг);</w:t>
      </w:r>
    </w:p>
    <w:p w:rsidR="006E1391" w:rsidRPr="00441C7F" w:rsidRDefault="0020698A" w:rsidP="005B5A30">
      <w:pPr>
        <w:jc w:val="both"/>
        <w:rPr>
          <w:rFonts w:ascii="Times New Roman" w:hAnsi="Times New Roman"/>
        </w:rPr>
      </w:pPr>
      <w:r w:rsidRPr="00441C7F">
        <w:rPr>
          <w:rFonts w:ascii="Times New Roman" w:hAnsi="Times New Roman"/>
        </w:rPr>
        <w:t xml:space="preserve">д) </w:t>
      </w:r>
      <w:r w:rsidR="006E1391" w:rsidRPr="00441C7F">
        <w:rPr>
          <w:rFonts w:ascii="Times New Roman" w:hAnsi="Times New Roman"/>
        </w:rPr>
        <w:t>гарантийные обязательства;</w:t>
      </w:r>
    </w:p>
    <w:p w:rsidR="006E1391" w:rsidRPr="00441C7F" w:rsidRDefault="0020698A" w:rsidP="005B5A30">
      <w:pPr>
        <w:jc w:val="both"/>
        <w:rPr>
          <w:rFonts w:ascii="Times New Roman" w:hAnsi="Times New Roman"/>
        </w:rPr>
      </w:pPr>
      <w:r w:rsidRPr="00441C7F">
        <w:rPr>
          <w:rFonts w:ascii="Times New Roman" w:hAnsi="Times New Roman"/>
        </w:rPr>
        <w:t xml:space="preserve">е) </w:t>
      </w:r>
      <w:r w:rsidR="006E1391" w:rsidRPr="00441C7F">
        <w:rPr>
          <w:rFonts w:ascii="Times New Roman" w:hAnsi="Times New Roman"/>
        </w:rPr>
        <w:t>адрес электронной почты;</w:t>
      </w:r>
    </w:p>
    <w:p w:rsidR="006E1391" w:rsidRPr="00441C7F" w:rsidRDefault="006E1391" w:rsidP="005B5A30">
      <w:pPr>
        <w:jc w:val="both"/>
        <w:rPr>
          <w:rFonts w:ascii="Times New Roman" w:hAnsi="Times New Roman"/>
        </w:rPr>
      </w:pPr>
      <w:r w:rsidRPr="00441C7F">
        <w:rPr>
          <w:rFonts w:ascii="Times New Roman" w:hAnsi="Times New Roman"/>
        </w:rPr>
        <w:t>ж) иные сведения в соответствии с требованиями Информации о проведении закупки.</w:t>
      </w:r>
    </w:p>
    <w:p w:rsidR="006E1391" w:rsidRPr="00441C7F" w:rsidRDefault="006E1391" w:rsidP="005B5A30">
      <w:pPr>
        <w:jc w:val="both"/>
        <w:rPr>
          <w:rFonts w:ascii="Times New Roman" w:hAnsi="Times New Roman"/>
        </w:rPr>
      </w:pPr>
      <w:r w:rsidRPr="00441C7F">
        <w:rPr>
          <w:rFonts w:ascii="Times New Roman" w:hAnsi="Times New Roman"/>
        </w:rPr>
        <w:t>3. К Предложению должны  прилагаться документы, предусмотренные Информацией о провед</w:t>
      </w:r>
      <w:r w:rsidR="005B5A30" w:rsidRPr="00441C7F">
        <w:rPr>
          <w:rFonts w:ascii="Times New Roman" w:hAnsi="Times New Roman"/>
        </w:rPr>
        <w:t>ении закупке.</w:t>
      </w:r>
    </w:p>
    <w:p w:rsidR="006E1391" w:rsidRPr="00441C7F" w:rsidRDefault="005B5A30" w:rsidP="005B5A30">
      <w:pPr>
        <w:jc w:val="both"/>
        <w:rPr>
          <w:rFonts w:ascii="Times New Roman" w:hAnsi="Times New Roman"/>
          <w:b/>
        </w:rPr>
      </w:pPr>
      <w:r w:rsidRPr="00441C7F">
        <w:rPr>
          <w:rFonts w:ascii="Times New Roman" w:hAnsi="Times New Roman"/>
          <w:b/>
        </w:rPr>
        <w:t>Раздел 3</w:t>
      </w:r>
      <w:r w:rsidR="006E1391" w:rsidRPr="00441C7F">
        <w:rPr>
          <w:rFonts w:ascii="Times New Roman" w:hAnsi="Times New Roman"/>
          <w:b/>
        </w:rPr>
        <w:t>.  Подача Предложения для целей анализа рынка</w:t>
      </w:r>
    </w:p>
    <w:p w:rsidR="006E1391" w:rsidRPr="00441C7F" w:rsidRDefault="006E1391" w:rsidP="005B5A30">
      <w:pPr>
        <w:jc w:val="both"/>
        <w:rPr>
          <w:rFonts w:ascii="Times New Roman" w:hAnsi="Times New Roman"/>
        </w:rPr>
      </w:pPr>
      <w:r w:rsidRPr="00441C7F">
        <w:rPr>
          <w:rFonts w:ascii="Times New Roman" w:hAnsi="Times New Roman"/>
        </w:rPr>
        <w:t>1.</w:t>
      </w:r>
      <w:r w:rsidRPr="00441C7F">
        <w:rPr>
          <w:rFonts w:ascii="Times New Roman" w:hAnsi="Times New Roman"/>
        </w:rPr>
        <w:tab/>
        <w:t>Предложение для целей анализа рынка подается в письменной форме в запечатанном конверте строго в соответствии с контактными данными, указанными в Информации о проведении Закупки по результатам анализа рынка, либо на Электронную площадку. В случае направления Предложения посредством почтовой связи либо не в соответствии с контактными данными, указанными в Информации, Участник закупки несет риск признания Предложения поступившим после окончания срока приема Предложений.</w:t>
      </w:r>
    </w:p>
    <w:p w:rsidR="006E1391" w:rsidRPr="00441C7F" w:rsidRDefault="006E1391" w:rsidP="005B5A30">
      <w:pPr>
        <w:jc w:val="both"/>
        <w:rPr>
          <w:rFonts w:ascii="Times New Roman" w:hAnsi="Times New Roman"/>
        </w:rPr>
      </w:pPr>
      <w:r w:rsidRPr="00441C7F">
        <w:rPr>
          <w:rFonts w:ascii="Times New Roman" w:hAnsi="Times New Roman"/>
        </w:rPr>
        <w:t>2.</w:t>
      </w:r>
      <w:r w:rsidRPr="00441C7F">
        <w:rPr>
          <w:rFonts w:ascii="Times New Roman" w:hAnsi="Times New Roman"/>
        </w:rPr>
        <w:tab/>
        <w:t>Подача Предложения осуществляется в срок, указанный в Информации. Все документы, прилагаемые к Предложению, должны быть прошиты в один том, пронумерованы, подписаны руководителем (уполномоченным лицом) и скреплены печатью (при наличии).</w:t>
      </w:r>
    </w:p>
    <w:p w:rsidR="006E1391" w:rsidRPr="00441C7F" w:rsidRDefault="006E1391" w:rsidP="005B5A30">
      <w:pPr>
        <w:jc w:val="both"/>
        <w:rPr>
          <w:rFonts w:ascii="Times New Roman" w:hAnsi="Times New Roman"/>
        </w:rPr>
      </w:pPr>
      <w:r w:rsidRPr="00441C7F">
        <w:rPr>
          <w:rFonts w:ascii="Times New Roman" w:hAnsi="Times New Roman"/>
        </w:rPr>
        <w:t>3.</w:t>
      </w:r>
      <w:r w:rsidRPr="00441C7F">
        <w:rPr>
          <w:rFonts w:ascii="Times New Roman" w:hAnsi="Times New Roman"/>
        </w:rPr>
        <w:tab/>
        <w:t>Подчистки и исправления не допускаются, за исключением исправлений, парафированных лицами, подписавшими Предложение.</w:t>
      </w:r>
    </w:p>
    <w:p w:rsidR="006E1391" w:rsidRPr="00441C7F" w:rsidRDefault="006E1391" w:rsidP="005B5A30">
      <w:pPr>
        <w:jc w:val="both"/>
        <w:rPr>
          <w:rFonts w:ascii="Times New Roman" w:hAnsi="Times New Roman"/>
        </w:rPr>
      </w:pPr>
      <w:r w:rsidRPr="00441C7F">
        <w:rPr>
          <w:rFonts w:ascii="Times New Roman" w:hAnsi="Times New Roman"/>
        </w:rPr>
        <w:t xml:space="preserve"> Предложение, поданное в срок, указанный в Информации, регистрируется в Журнале регистрации поданных предложений. Предложение (изменение, отзыв Предложения) подается строго в соответствии с контактными данными, указанными в Информации. В случае направления Предложения посредством почтовой связи либо не в соответствии с контактными данными, указанными в Информации, Участник закупки несет риск признания Предложения поступившем после окончания срока приема Предложений.</w:t>
      </w:r>
    </w:p>
    <w:p w:rsidR="006E1391" w:rsidRPr="00441C7F" w:rsidRDefault="006E1391" w:rsidP="005B5A30">
      <w:pPr>
        <w:jc w:val="both"/>
        <w:rPr>
          <w:rFonts w:ascii="Times New Roman" w:hAnsi="Times New Roman"/>
        </w:rPr>
      </w:pPr>
      <w:r w:rsidRPr="00441C7F">
        <w:rPr>
          <w:rFonts w:ascii="Times New Roman" w:hAnsi="Times New Roman"/>
        </w:rPr>
        <w:t>4.</w:t>
      </w:r>
      <w:r w:rsidRPr="00441C7F">
        <w:rPr>
          <w:rFonts w:ascii="Times New Roman" w:hAnsi="Times New Roman"/>
        </w:rPr>
        <w:tab/>
        <w:t>Предложения, поданные после окончания срока подачи Предложений, указанного в Информации, не регистрируются и не рассматриваются.</w:t>
      </w:r>
    </w:p>
    <w:p w:rsidR="006E1391" w:rsidRPr="00441C7F" w:rsidRDefault="006E1391" w:rsidP="005B5A30">
      <w:pPr>
        <w:jc w:val="both"/>
        <w:rPr>
          <w:rFonts w:ascii="Times New Roman" w:hAnsi="Times New Roman"/>
        </w:rPr>
      </w:pPr>
      <w:r w:rsidRPr="00441C7F">
        <w:rPr>
          <w:rFonts w:ascii="Times New Roman" w:hAnsi="Times New Roman"/>
        </w:rPr>
        <w:t>5.</w:t>
      </w:r>
      <w:r w:rsidRPr="00441C7F">
        <w:rPr>
          <w:rFonts w:ascii="Times New Roman" w:hAnsi="Times New Roman"/>
        </w:rPr>
        <w:tab/>
        <w:t>Участник закупки вправе изменить или отозвать Предложение не позднее окончания срока подачи Предложения, указанного в Информации, при условии получения Предприятием письменного уведомления об отзыве (изменен</w:t>
      </w:r>
      <w:r w:rsidR="005B5A30" w:rsidRPr="00441C7F">
        <w:rPr>
          <w:rFonts w:ascii="Times New Roman" w:hAnsi="Times New Roman"/>
        </w:rPr>
        <w:t>ия) Предложения в этот же срок.</w:t>
      </w:r>
    </w:p>
    <w:p w:rsidR="006E1391" w:rsidRPr="00441C7F" w:rsidRDefault="005B5A30" w:rsidP="005B5A30">
      <w:pPr>
        <w:jc w:val="both"/>
        <w:rPr>
          <w:rFonts w:ascii="Times New Roman" w:hAnsi="Times New Roman"/>
          <w:b/>
        </w:rPr>
      </w:pPr>
      <w:r w:rsidRPr="00441C7F">
        <w:rPr>
          <w:rFonts w:ascii="Times New Roman" w:hAnsi="Times New Roman"/>
          <w:b/>
        </w:rPr>
        <w:t>Раздел 4.</w:t>
      </w:r>
      <w:r w:rsidR="006E1391" w:rsidRPr="00441C7F">
        <w:rPr>
          <w:rFonts w:ascii="Times New Roman" w:hAnsi="Times New Roman"/>
          <w:b/>
        </w:rPr>
        <w:t xml:space="preserve"> Особенности проведения Закупки по результатам ан</w:t>
      </w:r>
      <w:r w:rsidRPr="00441C7F">
        <w:rPr>
          <w:rFonts w:ascii="Times New Roman" w:hAnsi="Times New Roman"/>
          <w:b/>
        </w:rPr>
        <w:t>ализа рынка в электронной форме</w:t>
      </w:r>
    </w:p>
    <w:p w:rsidR="006E1391" w:rsidRPr="00441C7F" w:rsidRDefault="006E1391" w:rsidP="005B5A30">
      <w:pPr>
        <w:jc w:val="both"/>
        <w:rPr>
          <w:rFonts w:ascii="Times New Roman" w:hAnsi="Times New Roman"/>
        </w:rPr>
      </w:pPr>
      <w:r w:rsidRPr="00441C7F">
        <w:rPr>
          <w:rFonts w:ascii="Times New Roman" w:hAnsi="Times New Roman"/>
        </w:rPr>
        <w:t>1.</w:t>
      </w:r>
      <w:r w:rsidRPr="00441C7F">
        <w:rPr>
          <w:rFonts w:ascii="Times New Roman" w:hAnsi="Times New Roman"/>
        </w:rPr>
        <w:tab/>
        <w:t>Предприятие вправе провести Закупку по результатам анализа рынка в электронной форме как в случае открытой, так и в случае закрытой закупки.</w:t>
      </w:r>
    </w:p>
    <w:p w:rsidR="006E1391" w:rsidRPr="00441C7F" w:rsidRDefault="006E1391" w:rsidP="005B5A30">
      <w:pPr>
        <w:jc w:val="both"/>
        <w:rPr>
          <w:rFonts w:ascii="Times New Roman" w:hAnsi="Times New Roman"/>
        </w:rPr>
      </w:pPr>
      <w:r w:rsidRPr="00441C7F">
        <w:rPr>
          <w:rFonts w:ascii="Times New Roman" w:hAnsi="Times New Roman"/>
        </w:rPr>
        <w:t>2.</w:t>
      </w:r>
      <w:r w:rsidRPr="00441C7F">
        <w:rPr>
          <w:rFonts w:ascii="Times New Roman" w:hAnsi="Times New Roman"/>
        </w:rPr>
        <w:tab/>
        <w:t>Закупка в электронной форме может осуществляться, в том числе при проведении закрытой Закупочной процедуры при условии обеспечения Электронной площадкой соблюдения соответствующих требований.</w:t>
      </w:r>
    </w:p>
    <w:p w:rsidR="006E1391" w:rsidRPr="00441C7F" w:rsidRDefault="006E1391" w:rsidP="005B5A30">
      <w:pPr>
        <w:jc w:val="both"/>
        <w:rPr>
          <w:rFonts w:ascii="Times New Roman" w:hAnsi="Times New Roman"/>
        </w:rPr>
      </w:pPr>
      <w:r w:rsidRPr="00441C7F">
        <w:rPr>
          <w:rFonts w:ascii="Times New Roman" w:hAnsi="Times New Roman"/>
        </w:rPr>
        <w:t>3.</w:t>
      </w:r>
      <w:r w:rsidRPr="00441C7F">
        <w:rPr>
          <w:rFonts w:ascii="Times New Roman" w:hAnsi="Times New Roman"/>
        </w:rPr>
        <w:tab/>
        <w:t>В случае проведения Закупки в электронной форме в Информации, размещаемой в Единой информационной системе, указывается ссылка на ресурс, на котором размещается информация о проведении Закупки.</w:t>
      </w:r>
    </w:p>
    <w:p w:rsidR="006E1391" w:rsidRDefault="006E1391" w:rsidP="005B5A30">
      <w:pPr>
        <w:jc w:val="both"/>
        <w:rPr>
          <w:rFonts w:ascii="Times New Roman" w:hAnsi="Times New Roman"/>
        </w:rPr>
      </w:pPr>
      <w:r w:rsidRPr="00441C7F">
        <w:rPr>
          <w:rFonts w:ascii="Times New Roman" w:hAnsi="Times New Roman"/>
        </w:rPr>
        <w:t>4.</w:t>
      </w:r>
      <w:r w:rsidRPr="00441C7F">
        <w:rPr>
          <w:rFonts w:ascii="Times New Roman" w:hAnsi="Times New Roman"/>
        </w:rPr>
        <w:tab/>
        <w:t xml:space="preserve">Закупка по результатам анализа рынка в электронной форме проводятся в соответствии с настоящим Положением и Регламентом соответствующей Электронной </w:t>
      </w:r>
      <w:r w:rsidR="00EC6F6A" w:rsidRPr="00441C7F">
        <w:rPr>
          <w:rFonts w:ascii="Times New Roman" w:hAnsi="Times New Roman"/>
        </w:rPr>
        <w:t>площадки в</w:t>
      </w:r>
      <w:r w:rsidRPr="00441C7F">
        <w:rPr>
          <w:rFonts w:ascii="Times New Roman" w:hAnsi="Times New Roman"/>
        </w:rPr>
        <w:t xml:space="preserve"> части, не противоречащей настоящему Положению, с учетом технических особенностей проведения закупочной</w:t>
      </w:r>
      <w:r w:rsidR="005B5A30" w:rsidRPr="00441C7F">
        <w:rPr>
          <w:rFonts w:ascii="Times New Roman" w:hAnsi="Times New Roman"/>
        </w:rPr>
        <w:t xml:space="preserve"> процедуры в электронной форме.</w:t>
      </w:r>
    </w:p>
    <w:p w:rsidR="00AA210F" w:rsidRPr="00441C7F" w:rsidRDefault="00AA210F" w:rsidP="005B5A30">
      <w:pPr>
        <w:jc w:val="both"/>
        <w:rPr>
          <w:rFonts w:ascii="Times New Roman" w:hAnsi="Times New Roman"/>
        </w:rPr>
      </w:pPr>
      <w:r>
        <w:rPr>
          <w:rFonts w:ascii="Times New Roman" w:hAnsi="Times New Roman"/>
        </w:rPr>
        <w:t xml:space="preserve">5.  </w:t>
      </w:r>
      <w:r w:rsidR="00EC6F6A" w:rsidRPr="00EC6F6A">
        <w:rPr>
          <w:rFonts w:ascii="Times New Roman" w:hAnsi="Times New Roman"/>
          <w:color w:val="000000"/>
          <w:sz w:val="21"/>
          <w:szCs w:val="21"/>
          <w:shd w:val="clear" w:color="auto" w:fill="FAFAFA"/>
        </w:rPr>
        <w:t xml:space="preserve">При описании предмета закупки заказчик не руководствуется правилами </w:t>
      </w:r>
      <w:r w:rsidR="00EC6F6A" w:rsidRPr="00EC6F6A">
        <w:rPr>
          <w:rFonts w:ascii="Times New Roman" w:hAnsi="Times New Roman"/>
        </w:rPr>
        <w:t xml:space="preserve">части </w:t>
      </w:r>
      <w:r w:rsidRPr="00EC6F6A">
        <w:rPr>
          <w:rFonts w:ascii="Times New Roman" w:hAnsi="Times New Roman"/>
        </w:rPr>
        <w:t xml:space="preserve">6.1 </w:t>
      </w:r>
      <w:r w:rsidR="00EC6F6A" w:rsidRPr="00EC6F6A">
        <w:rPr>
          <w:rFonts w:ascii="Times New Roman" w:hAnsi="Times New Roman"/>
        </w:rPr>
        <w:t>статьи 3 Федерального закона "О закупках товаров, работ, услуг отдельными видами юридических лиц" от 18.07.2011 N 223-ФЗ.</w:t>
      </w:r>
    </w:p>
    <w:p w:rsidR="006E1391" w:rsidRPr="00441C7F" w:rsidRDefault="005B5A30" w:rsidP="005B5A30">
      <w:pPr>
        <w:jc w:val="both"/>
        <w:rPr>
          <w:rFonts w:ascii="Times New Roman" w:hAnsi="Times New Roman"/>
          <w:b/>
        </w:rPr>
      </w:pPr>
      <w:r w:rsidRPr="00441C7F">
        <w:rPr>
          <w:rFonts w:ascii="Times New Roman" w:hAnsi="Times New Roman"/>
          <w:b/>
        </w:rPr>
        <w:t>Раздел 5.</w:t>
      </w:r>
      <w:r w:rsidR="006E1391" w:rsidRPr="00441C7F">
        <w:rPr>
          <w:rFonts w:ascii="Times New Roman" w:hAnsi="Times New Roman"/>
          <w:b/>
        </w:rPr>
        <w:t xml:space="preserve">  Рассмотрение Предложений Поставщика для целей анализа рынка</w:t>
      </w:r>
    </w:p>
    <w:p w:rsidR="006E1391" w:rsidRPr="00441C7F" w:rsidRDefault="006E1391" w:rsidP="005B5A30">
      <w:pPr>
        <w:jc w:val="both"/>
        <w:rPr>
          <w:rFonts w:ascii="Times New Roman" w:hAnsi="Times New Roman"/>
        </w:rPr>
      </w:pPr>
      <w:r w:rsidRPr="00441C7F">
        <w:rPr>
          <w:rFonts w:ascii="Times New Roman" w:hAnsi="Times New Roman"/>
        </w:rPr>
        <w:t>1. Комиссия в течение 5 (пяти) рабочих дней, следующих за днем окончания срока подачи Предложений, рассматривает Предложения на соответствие их требованиям, установленным в Информации, и определяют Поставщика, с которым Предприятие заключает договор.</w:t>
      </w:r>
    </w:p>
    <w:p w:rsidR="006E1391" w:rsidRPr="00441C7F" w:rsidRDefault="006E1391" w:rsidP="005B5A30">
      <w:pPr>
        <w:jc w:val="both"/>
        <w:rPr>
          <w:rFonts w:ascii="Times New Roman" w:hAnsi="Times New Roman"/>
        </w:rPr>
      </w:pPr>
      <w:r w:rsidRPr="00441C7F">
        <w:rPr>
          <w:rFonts w:ascii="Times New Roman" w:hAnsi="Times New Roman"/>
        </w:rPr>
        <w:t>2. Участник закупки вправе отозвать поданное Предложение до даты окончания срока подачи Предложений, указанного в Информации.</w:t>
      </w:r>
    </w:p>
    <w:p w:rsidR="001D0D47" w:rsidRPr="00E91A48" w:rsidRDefault="006E1391" w:rsidP="001D0D47">
      <w:pPr>
        <w:rPr>
          <w:rFonts w:ascii="Times New Roman" w:hAnsi="Times New Roman"/>
        </w:rPr>
      </w:pPr>
      <w:r w:rsidRPr="00441C7F">
        <w:rPr>
          <w:rFonts w:ascii="Times New Roman" w:hAnsi="Times New Roman"/>
        </w:rPr>
        <w:t>3</w:t>
      </w:r>
      <w:r w:rsidRPr="00E91A48">
        <w:rPr>
          <w:rFonts w:ascii="Times New Roman" w:hAnsi="Times New Roman"/>
        </w:rPr>
        <w:t xml:space="preserve">.  </w:t>
      </w:r>
      <w:r w:rsidR="001D0D47" w:rsidRPr="00E91A48">
        <w:rPr>
          <w:rFonts w:ascii="Times New Roman" w:hAnsi="Times New Roman"/>
          <w:color w:val="000000" w:themeColor="text1"/>
        </w:rPr>
        <w:t>Любой участник закупки вправе направить заказчику запрос о даче разъяснений положений информации об осуществляемой закупки по результатам анализа рынка. Участник имеет право подать всего три запроса на разъяснение положений информации об осуществляемой закупки по результатам анализа рынка.</w:t>
      </w:r>
    </w:p>
    <w:p w:rsidR="001D0D47" w:rsidRPr="00E91A48" w:rsidRDefault="00E91A48" w:rsidP="001D0D47">
      <w:pPr>
        <w:jc w:val="both"/>
        <w:rPr>
          <w:rFonts w:ascii="Times New Roman" w:hAnsi="Times New Roman"/>
        </w:rPr>
      </w:pPr>
      <w:r w:rsidRPr="00E91A48">
        <w:rPr>
          <w:rFonts w:ascii="Times New Roman" w:hAnsi="Times New Roman"/>
        </w:rPr>
        <w:t xml:space="preserve"> В течение 1 календарного дня</w:t>
      </w:r>
      <w:r w:rsidR="001D0D47" w:rsidRPr="00E91A48">
        <w:rPr>
          <w:rFonts w:ascii="Times New Roman" w:hAnsi="Times New Roman"/>
        </w:rPr>
        <w:t xml:space="preserve"> с даты поступления запроса</w:t>
      </w:r>
      <w:r w:rsidRPr="00E91A48">
        <w:rPr>
          <w:rFonts w:ascii="Times New Roman" w:hAnsi="Times New Roman"/>
        </w:rPr>
        <w:t xml:space="preserve">, </w:t>
      </w:r>
      <w:r w:rsidR="001D0D47" w:rsidRPr="00E91A48">
        <w:rPr>
          <w:rFonts w:ascii="Times New Roman" w:hAnsi="Times New Roman"/>
        </w:rPr>
        <w:t xml:space="preserve">заказчик осуществляет разъяснение положений </w:t>
      </w:r>
      <w:r w:rsidRPr="00E91A48">
        <w:rPr>
          <w:rFonts w:ascii="Times New Roman" w:hAnsi="Times New Roman"/>
          <w:color w:val="000000" w:themeColor="text1"/>
        </w:rPr>
        <w:t xml:space="preserve">информации об осуществляемой закупки по результатам анализа рынка </w:t>
      </w:r>
      <w:r w:rsidR="001D0D47" w:rsidRPr="00E91A48">
        <w:rPr>
          <w:rFonts w:ascii="Times New Roman" w:hAnsi="Times New Roman"/>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Pr="00E91A48">
        <w:rPr>
          <w:rFonts w:ascii="Times New Roman" w:hAnsi="Times New Roman"/>
        </w:rPr>
        <w:t xml:space="preserve"> чем 2 (два) календарных дня</w:t>
      </w:r>
      <w:r w:rsidR="001D0D47" w:rsidRPr="00E91A48">
        <w:rPr>
          <w:rFonts w:ascii="Times New Roman" w:hAnsi="Times New Roman"/>
        </w:rPr>
        <w:t xml:space="preserve"> до даты окончания срока подачи заявок на участие в такой закупке.</w:t>
      </w:r>
    </w:p>
    <w:p w:rsidR="006E1391" w:rsidRPr="00E91A48" w:rsidRDefault="001D0D47" w:rsidP="005B5A30">
      <w:pPr>
        <w:jc w:val="both"/>
        <w:rPr>
          <w:rFonts w:ascii="Times New Roman" w:hAnsi="Times New Roman"/>
        </w:rPr>
      </w:pPr>
      <w:r w:rsidRPr="00E91A48">
        <w:rPr>
          <w:rFonts w:ascii="Times New Roman" w:hAnsi="Times New Roman"/>
        </w:rPr>
        <w:t xml:space="preserve"> Разъяснения положений </w:t>
      </w:r>
      <w:r w:rsidR="00E91A48" w:rsidRPr="00E91A48">
        <w:rPr>
          <w:rFonts w:ascii="Times New Roman" w:hAnsi="Times New Roman"/>
          <w:color w:val="000000" w:themeColor="text1"/>
        </w:rPr>
        <w:t xml:space="preserve">информации об осуществляемой закупки по результатам анализа рынка </w:t>
      </w:r>
      <w:r w:rsidRPr="00E91A48">
        <w:rPr>
          <w:rFonts w:ascii="Times New Roman" w:hAnsi="Times New Roman"/>
        </w:rPr>
        <w:t>не должны изменять предмет закупки и существенные условия проекта договора.</w:t>
      </w:r>
    </w:p>
    <w:p w:rsidR="006E1391" w:rsidRPr="00441C7F" w:rsidRDefault="006E1391" w:rsidP="005B5A30">
      <w:pPr>
        <w:jc w:val="both"/>
        <w:rPr>
          <w:rFonts w:ascii="Times New Roman" w:hAnsi="Times New Roman"/>
        </w:rPr>
      </w:pPr>
      <w:r w:rsidRPr="00441C7F">
        <w:rPr>
          <w:rFonts w:ascii="Times New Roman" w:hAnsi="Times New Roman"/>
        </w:rPr>
        <w:t>4. Предприятие вправе внести изменения в Информацию как по собственному решению, так и в результате рассмотрения запроса на разъяснение Информации участником закупки, при этом срок предоставления Предложений должен быть продлен Предприятием таким образом, чтобы с момента внесения изменений в Информацию до окончания срока подачи Предложений оставалось не менее половины срока подачи предложений участников для целей анализа рынка.</w:t>
      </w:r>
    </w:p>
    <w:p w:rsidR="006E1391" w:rsidRPr="00441C7F" w:rsidRDefault="006E1391" w:rsidP="005B5A30">
      <w:pPr>
        <w:jc w:val="both"/>
        <w:rPr>
          <w:rFonts w:ascii="Times New Roman" w:hAnsi="Times New Roman"/>
        </w:rPr>
      </w:pPr>
      <w:r w:rsidRPr="00441C7F">
        <w:rPr>
          <w:rFonts w:ascii="Times New Roman" w:hAnsi="Times New Roman"/>
        </w:rPr>
        <w:t xml:space="preserve">5. Поставщиком, с которым Предприятие заключает договор, становится Участник закупки, соответствующий требованиям статьи 10 настоящего Положения, подавший Предложение, которое отвечает всем требованиям, установленным в Информации, и представивший Предложение на наиболее выгодных для Предприятия условиях. </w:t>
      </w:r>
    </w:p>
    <w:p w:rsidR="006E1391" w:rsidRPr="006E1391" w:rsidRDefault="006E1391" w:rsidP="005B5A30">
      <w:pPr>
        <w:jc w:val="both"/>
        <w:rPr>
          <w:rFonts w:ascii="Times New Roman" w:hAnsi="Times New Roman"/>
        </w:rPr>
      </w:pPr>
      <w:r w:rsidRPr="00441C7F">
        <w:rPr>
          <w:rFonts w:ascii="Times New Roman" w:hAnsi="Times New Roman"/>
        </w:rPr>
        <w:t>6. Резуль</w:t>
      </w:r>
      <w:r w:rsidR="005B5A30" w:rsidRPr="00441C7F">
        <w:rPr>
          <w:rFonts w:ascii="Times New Roman" w:hAnsi="Times New Roman"/>
        </w:rPr>
        <w:t xml:space="preserve">таты анализа рынка оформляются </w:t>
      </w:r>
      <w:r w:rsidRPr="00441C7F">
        <w:rPr>
          <w:rFonts w:ascii="Times New Roman" w:hAnsi="Times New Roman"/>
        </w:rPr>
        <w:t>Протоколом закупки по результатам анализа рынка, размещаемым в Единой информационной системе, с течение 3 (Трех) календарных дней в установленном Законом порядке (при проведении открытой процедуры Закупки). Протокол подписывается членами Комиссии. Предприятие в течение 3 (Трех) календарных дней со дня подписания Протокола передает Поставщику проект договора, который составляется путем включения в него параметров Предложения, полученного от данного Поставщика.</w:t>
      </w:r>
    </w:p>
    <w:p w:rsidR="006E1391" w:rsidRPr="006E1391" w:rsidRDefault="006E1391" w:rsidP="006E1391"/>
    <w:p w:rsidR="006E1391" w:rsidRDefault="006E1391" w:rsidP="00467ACC">
      <w:pPr>
        <w:autoSpaceDE w:val="0"/>
        <w:autoSpaceDN w:val="0"/>
        <w:adjustRightInd w:val="0"/>
        <w:spacing w:after="0" w:line="240" w:lineRule="auto"/>
        <w:ind w:firstLine="709"/>
        <w:jc w:val="both"/>
        <w:rPr>
          <w:rFonts w:ascii="Times New Roman" w:hAnsi="Times New Roman"/>
        </w:rPr>
      </w:pPr>
    </w:p>
    <w:p w:rsidR="00D671EB" w:rsidRPr="009F0D05" w:rsidRDefault="00D671EB"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B9233D">
      <w:pPr>
        <w:spacing w:after="0" w:line="240" w:lineRule="auto"/>
        <w:rPr>
          <w:rFonts w:ascii="Times New Roman" w:hAnsi="Times New Roman"/>
          <w:b/>
        </w:rPr>
      </w:pPr>
    </w:p>
    <w:p w:rsidR="00B8420F" w:rsidRPr="009F0D05" w:rsidRDefault="00B8420F" w:rsidP="009D1190">
      <w:pPr>
        <w:pStyle w:val="1"/>
        <w:spacing w:before="0" w:line="240" w:lineRule="auto"/>
        <w:jc w:val="center"/>
        <w:rPr>
          <w:color w:val="auto"/>
        </w:rPr>
      </w:pPr>
      <w:bookmarkStart w:id="255" w:name="_Toc16148249"/>
      <w:bookmarkEnd w:id="247"/>
      <w:r w:rsidRPr="009F0D05">
        <w:rPr>
          <w:color w:val="auto"/>
        </w:rPr>
        <w:t>ГЛАВА 12. ДОПОЛНИТЕЛЬНЫЕ ЭЛЕМЕНТЫ ЗАКУПОЧНЫХ ПРОЦЕДУР</w:t>
      </w:r>
      <w:bookmarkEnd w:id="255"/>
    </w:p>
    <w:p w:rsidR="00B8420F" w:rsidRPr="009F0D05" w:rsidRDefault="00B8420F" w:rsidP="00467ACC">
      <w:pPr>
        <w:autoSpaceDE w:val="0"/>
        <w:autoSpaceDN w:val="0"/>
        <w:adjustRightInd w:val="0"/>
        <w:spacing w:after="0" w:line="240" w:lineRule="auto"/>
        <w:ind w:firstLine="709"/>
        <w:jc w:val="center"/>
        <w:rPr>
          <w:rFonts w:ascii="Times New Roman" w:hAnsi="Times New Roman"/>
          <w:b/>
          <w:bCs/>
        </w:rPr>
      </w:pPr>
    </w:p>
    <w:p w:rsidR="00B8420F" w:rsidRPr="009F0D05" w:rsidRDefault="00B8420F" w:rsidP="009D1190">
      <w:pPr>
        <w:pStyle w:val="2"/>
        <w:spacing w:before="0" w:line="240" w:lineRule="auto"/>
        <w:rPr>
          <w:color w:val="auto"/>
        </w:rPr>
      </w:pPr>
      <w:bookmarkStart w:id="256" w:name="_Toc16148250"/>
      <w:r w:rsidRPr="009F0D05">
        <w:rPr>
          <w:color w:val="auto"/>
        </w:rPr>
        <w:t>Раздел 1. Квалификационный отбор</w:t>
      </w:r>
      <w:bookmarkEnd w:id="256"/>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b/>
          <w:bCs/>
          <w:lang w:eastAsia="ru-RU"/>
        </w:rPr>
      </w:pP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1.1. 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закупок, Заказчиком может проводиться квалификационный отбор таких участников.</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1.2. К процедуре, проводимой с квалификационным отбором, применяются все правила соответствующей процедуры закупки, предусмотренные Положением о закупках.</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Квалификационный отбор для конкретной закупки проводится при проведении закупок, предусмотренных Положением о закупках, за исключением закупки у единственного поставщика, (подрядчика, исполнителя).</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1.3. Решение о проведении квалификационного отбора принимается Комиссией по осуществлению закупок.</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1.4. Решение о проведении квалификационного отбора в процедуре принимается до публикации официального документа, объявляющего о начале процедуры.</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1.5. 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При проведении квалификационного отбора для конкретной закупки извещение дополнительно должно содержать:</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a) информацию о проведении процедуры с квалификационным отбором и о </w:t>
      </w:r>
      <w:r w:rsidR="005D41B4" w:rsidRPr="009F0D05">
        <w:rPr>
          <w:rFonts w:ascii="Times New Roman" w:eastAsia="Times New Roman" w:hAnsi="Times New Roman"/>
          <w:lang w:eastAsia="ru-RU"/>
        </w:rPr>
        <w:t>том, что</w:t>
      </w:r>
      <w:r w:rsidRPr="009F0D05">
        <w:rPr>
          <w:rFonts w:ascii="Times New Roman" w:eastAsia="Times New Roman" w:hAnsi="Times New Roman"/>
          <w:lang w:eastAsia="ru-RU"/>
        </w:rPr>
        <w:t xml:space="preserve"> впоследствии будут рассмотрены заявки только тех участников, </w:t>
      </w:r>
      <w:r w:rsidR="005D41B4" w:rsidRPr="009F0D05">
        <w:rPr>
          <w:rFonts w:ascii="Times New Roman" w:eastAsia="Times New Roman" w:hAnsi="Times New Roman"/>
          <w:lang w:eastAsia="ru-RU"/>
        </w:rPr>
        <w:t>которые успешно</w:t>
      </w:r>
      <w:r w:rsidRPr="009F0D05">
        <w:rPr>
          <w:rFonts w:ascii="Times New Roman" w:eastAsia="Times New Roman" w:hAnsi="Times New Roman"/>
          <w:lang w:eastAsia="ru-RU"/>
        </w:rPr>
        <w:t xml:space="preserve"> прошли квалификационный отбор;</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б) информацию о сроке окончания приема и порядке подачи заявок на участие в  процедуре с квалификационным отбором.</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1.6. Документация должна дополнительно содержать:</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a) подробные условия и порядок проведения квалификационного отбора;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б) права и обязанности заказчика и участников закупки отдельно для каждого этапа квалификационного отбора и последующих этапах закупки;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в) требования к участнику закупки отдельно для каждого этапа квалификационного отбора и последующих этапов закупки;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г)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д) порядок представления заявок на участие в квалификационном отборе, срок  их представления;</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е)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ж) иные требования и условия, установленные в соответствии с настоящим Положением о закупке.</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1.7. Заявки на участие в квалификационном отборе принимаются с </w:t>
      </w:r>
      <w:r w:rsidR="005D41B4" w:rsidRPr="009F0D05">
        <w:rPr>
          <w:rFonts w:ascii="Times New Roman" w:eastAsia="Times New Roman" w:hAnsi="Times New Roman"/>
          <w:lang w:eastAsia="ru-RU"/>
        </w:rPr>
        <w:t>соблюдением требований</w:t>
      </w:r>
      <w:r w:rsidRPr="009F0D05">
        <w:rPr>
          <w:rFonts w:ascii="Times New Roman" w:eastAsia="Times New Roman" w:hAnsi="Times New Roman"/>
          <w:lang w:eastAsia="ru-RU"/>
        </w:rPr>
        <w:t xml:space="preserve"> процедуры закупок соответствующего вида до окончания срока, установленного в извещении о проведении процедуры с </w:t>
      </w:r>
      <w:r w:rsidR="005D41B4" w:rsidRPr="009F0D05">
        <w:rPr>
          <w:rFonts w:ascii="Times New Roman" w:eastAsia="Times New Roman" w:hAnsi="Times New Roman"/>
          <w:lang w:eastAsia="ru-RU"/>
        </w:rPr>
        <w:t>квалификационным отбором</w:t>
      </w:r>
      <w:r w:rsidRPr="009F0D05">
        <w:rPr>
          <w:rFonts w:ascii="Times New Roman" w:eastAsia="Times New Roman" w:hAnsi="Times New Roman"/>
          <w:lang w:eastAsia="ru-RU"/>
        </w:rPr>
        <w:t xml:space="preserve"> или в документации.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1.8. Комиссия по осуществлению закупок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1.9. В случае отсутствия какой-либо информации или каких-либо </w:t>
      </w:r>
      <w:r w:rsidR="005D41B4" w:rsidRPr="009F0D05">
        <w:rPr>
          <w:rFonts w:ascii="Times New Roman" w:eastAsia="Times New Roman" w:hAnsi="Times New Roman"/>
          <w:lang w:eastAsia="ru-RU"/>
        </w:rPr>
        <w:t>документов, сведений</w:t>
      </w:r>
      <w:r w:rsidRPr="009F0D05">
        <w:rPr>
          <w:rFonts w:ascii="Times New Roman" w:eastAsia="Times New Roman" w:hAnsi="Times New Roman"/>
          <w:lang w:eastAsia="ru-RU"/>
        </w:rPr>
        <w:t xml:space="preserve">, предусмотренных документацией, комиссия </w:t>
      </w:r>
      <w:r w:rsidRPr="009F0D05">
        <w:rPr>
          <w:rFonts w:ascii="Times New Roman" w:hAnsi="Times New Roman"/>
        </w:rPr>
        <w:t xml:space="preserve">по осуществлению закупок </w:t>
      </w:r>
      <w:r w:rsidRPr="009F0D05">
        <w:rPr>
          <w:rFonts w:ascii="Times New Roman" w:eastAsia="Times New Roman" w:hAnsi="Times New Roman"/>
          <w:lang w:eastAsia="ru-RU"/>
        </w:rPr>
        <w:t xml:space="preserve">вправе запросить недостающие документы, а также разъяснение положений заявок участников. </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1.10. Если в установленный срок документы не представлены, Комиссия </w:t>
      </w:r>
      <w:r w:rsidRPr="009F0D05">
        <w:rPr>
          <w:rFonts w:ascii="Times New Roman" w:hAnsi="Times New Roman"/>
        </w:rPr>
        <w:t xml:space="preserve">по осуществлению закупок </w:t>
      </w:r>
      <w:r w:rsidRPr="009F0D05">
        <w:rPr>
          <w:rFonts w:ascii="Times New Roman" w:eastAsia="Times New Roman" w:hAnsi="Times New Roman"/>
          <w:lang w:eastAsia="ru-RU"/>
        </w:rPr>
        <w:t>вправе не допустить такого участника к участию в процедуре с квалификационным отбором.</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1.11. Заказчик обязан в срок указанный в документации уведомить всех участников закупки о результатах прохождения ими отбора.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1.12. Участники закупки, успешно прошедшие отбор, приглашаются к дальнейшему участию в процедуре.</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1.13. Участник закупки, не прошедший или не проходивший установленный квалификационный отбор, исключается из числа участников закупки.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1.14. 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1.15. Комиссия по осуществлению закупок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p>
    <w:p w:rsidR="00B8420F" w:rsidRPr="009F0D05" w:rsidRDefault="00B8420F" w:rsidP="009D1190">
      <w:pPr>
        <w:pStyle w:val="2"/>
        <w:spacing w:before="0" w:line="240" w:lineRule="auto"/>
        <w:rPr>
          <w:color w:val="auto"/>
        </w:rPr>
      </w:pPr>
      <w:bookmarkStart w:id="257" w:name="_Toc16148251"/>
      <w:r w:rsidRPr="009F0D05">
        <w:rPr>
          <w:color w:val="auto"/>
        </w:rPr>
        <w:t>Раздел 2. Переторжка</w:t>
      </w:r>
      <w:bookmarkEnd w:id="257"/>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b/>
          <w:bCs/>
          <w:lang w:eastAsia="ru-RU"/>
        </w:rPr>
      </w:pP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2.1. При проведении конкурса в электронной форме, запроса предложений в электронной форме и запроса котировок в электронной форме (далее в настоящем </w:t>
      </w:r>
      <w:r w:rsidR="00DD36CD" w:rsidRPr="009F0D05">
        <w:rPr>
          <w:rFonts w:ascii="Times New Roman" w:eastAsia="Times New Roman" w:hAnsi="Times New Roman"/>
          <w:lang w:eastAsia="ru-RU"/>
        </w:rPr>
        <w:t>разделе —</w:t>
      </w:r>
      <w:r w:rsidRPr="009F0D05">
        <w:rPr>
          <w:rFonts w:ascii="Times New Roman" w:eastAsia="Times New Roman" w:hAnsi="Times New Roman"/>
          <w:lang w:eastAsia="ru-RU"/>
        </w:rPr>
        <w:t xml:space="preserve">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2.2. Проведение переторжки возможно, если соответствующее указание на возможность ее проведения установлено в документации.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2.3. Результаты оценки заявок, проведенной до переторжки, могут не сообщаться участникам переторжки.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2.4.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2.5. На переторжку в обязательном порядке приглашаются участники, заявки которых не были отклонены по результатам рассмотрения заявок.</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2.6. В переторжке может участвовать любое количество участников из числа приглашенных.</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 xml:space="preserve">2.8. Переторжка может иметь очную, заочную либо очно-заочную форму проведения. </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lang w:eastAsia="ru-RU"/>
        </w:rPr>
        <w:t>2.9. Результаты процедуры переторжки оформляются протоколом.</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eastAsia="Times New Roman" w:hAnsi="Times New Roman"/>
          <w:lang w:eastAsia="ru-RU"/>
        </w:rPr>
        <w:t xml:space="preserve">2.10. </w:t>
      </w:r>
      <w:r w:rsidRPr="009F0D05">
        <w:rPr>
          <w:rFonts w:ascii="Times New Roman" w:hAnsi="Times New Roman"/>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p>
    <w:p w:rsidR="00B8420F" w:rsidRPr="009F0D05" w:rsidRDefault="00B8420F" w:rsidP="009D1190">
      <w:pPr>
        <w:pStyle w:val="1"/>
        <w:spacing w:before="0" w:line="240" w:lineRule="auto"/>
        <w:jc w:val="center"/>
        <w:rPr>
          <w:color w:val="auto"/>
        </w:rPr>
      </w:pPr>
      <w:bookmarkStart w:id="258" w:name="_Toc16148252"/>
      <w:r w:rsidRPr="009F0D05">
        <w:rPr>
          <w:color w:val="auto"/>
        </w:rPr>
        <w:t>ГЛАВА 13. ОСОБЕННОСТИ ПРОВЕДЕНИЯ ЗАКУПОК, ОСУЩЕСТВЛЯЕМЫХ У СУБЪЕКТОВ МАЛОГО И СРЕДНЕГО ПРЕДПРИНИМАТЕЛЬСТВА</w:t>
      </w:r>
      <w:bookmarkEnd w:id="258"/>
    </w:p>
    <w:p w:rsidR="00B8420F" w:rsidRPr="009F0D05" w:rsidRDefault="00B8420F" w:rsidP="00467ACC">
      <w:pPr>
        <w:autoSpaceDE w:val="0"/>
        <w:autoSpaceDN w:val="0"/>
        <w:adjustRightInd w:val="0"/>
        <w:spacing w:after="0" w:line="240" w:lineRule="auto"/>
        <w:ind w:firstLine="709"/>
        <w:jc w:val="both"/>
        <w:rPr>
          <w:rFonts w:ascii="Times New Roman" w:hAnsi="Times New Roman"/>
          <w:b/>
        </w:rPr>
      </w:pPr>
    </w:p>
    <w:p w:rsidR="00B8420F" w:rsidRPr="009F0D05" w:rsidRDefault="00B8420F" w:rsidP="009D1190">
      <w:pPr>
        <w:pStyle w:val="2"/>
        <w:spacing w:before="0" w:line="240" w:lineRule="auto"/>
        <w:rPr>
          <w:color w:val="auto"/>
        </w:rPr>
      </w:pPr>
      <w:bookmarkStart w:id="259" w:name="_Toc16148253"/>
      <w:r w:rsidRPr="009F0D05">
        <w:rPr>
          <w:color w:val="auto"/>
        </w:rPr>
        <w:t>Раздел 1. Общие положения</w:t>
      </w:r>
      <w:bookmarkEnd w:id="259"/>
    </w:p>
    <w:p w:rsidR="00B8420F" w:rsidRPr="009F0D05" w:rsidRDefault="00B8420F" w:rsidP="00467ACC">
      <w:pPr>
        <w:autoSpaceDE w:val="0"/>
        <w:autoSpaceDN w:val="0"/>
        <w:adjustRightInd w:val="0"/>
        <w:spacing w:after="0" w:line="240" w:lineRule="auto"/>
        <w:ind w:firstLine="709"/>
        <w:rPr>
          <w:rFonts w:ascii="Times New Roman" w:hAnsi="Times New Roman"/>
          <w:b/>
          <w:lang w:eastAsia="ru-RU"/>
        </w:rPr>
      </w:pPr>
    </w:p>
    <w:p w:rsidR="00B8420F" w:rsidRPr="009F0D05" w:rsidRDefault="00B8420F" w:rsidP="00467ACC">
      <w:pPr>
        <w:numPr>
          <w:ilvl w:val="1"/>
          <w:numId w:val="34"/>
        </w:numPr>
        <w:autoSpaceDE w:val="0"/>
        <w:autoSpaceDN w:val="0"/>
        <w:adjustRightInd w:val="0"/>
        <w:spacing w:after="0" w:line="240" w:lineRule="auto"/>
        <w:ind w:left="0" w:firstLine="709"/>
        <w:jc w:val="both"/>
        <w:rPr>
          <w:rFonts w:ascii="Times New Roman" w:hAnsi="Times New Roman"/>
          <w:lang w:eastAsia="ru-RU"/>
        </w:rPr>
      </w:pPr>
      <w:r w:rsidRPr="009F0D05">
        <w:rPr>
          <w:rFonts w:ascii="Times New Roman" w:hAnsi="Times New Roman"/>
          <w:lang w:eastAsia="ru-RU"/>
        </w:rPr>
        <w:t xml:space="preserve">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от 18 июля </w:t>
      </w:r>
      <w:smartTag w:uri="urn:schemas-microsoft-com:office:smarttags" w:element="metricconverter">
        <w:smartTagPr>
          <w:attr w:name="ProductID" w:val="2011 г"/>
        </w:smartTagPr>
        <w:r w:rsidRPr="009F0D05">
          <w:rPr>
            <w:rFonts w:ascii="Times New Roman" w:hAnsi="Times New Roman"/>
            <w:lang w:eastAsia="ru-RU"/>
          </w:rPr>
          <w:t>2011 г</w:t>
        </w:r>
      </w:smartTag>
      <w:r w:rsidRPr="009F0D05">
        <w:rPr>
          <w:rFonts w:ascii="Times New Roman" w:hAnsi="Times New Roman"/>
          <w:lang w:eastAsia="ru-RU"/>
        </w:rPr>
        <w:t>. № 223-ФЗ, Постановлением Правительства РФ от 11.12.2014 № 1352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B8420F" w:rsidRPr="009F0D05" w:rsidRDefault="00B8420F" w:rsidP="00467ACC">
      <w:pPr>
        <w:pStyle w:val="ae"/>
        <w:widowControl w:val="0"/>
        <w:numPr>
          <w:ilvl w:val="1"/>
          <w:numId w:val="34"/>
        </w:numPr>
        <w:tabs>
          <w:tab w:val="left" w:pos="1562"/>
        </w:tabs>
        <w:spacing w:before="0" w:beforeAutospacing="0" w:after="0" w:afterAutospacing="0"/>
        <w:ind w:left="0" w:right="20" w:firstLine="709"/>
        <w:contextualSpacing/>
        <w:jc w:val="both"/>
        <w:rPr>
          <w:sz w:val="22"/>
          <w:szCs w:val="22"/>
        </w:rPr>
      </w:pPr>
      <w:r w:rsidRPr="009F0D05">
        <w:rPr>
          <w:rStyle w:val="0pt"/>
          <w:b w:val="0"/>
          <w:sz w:val="22"/>
          <w:szCs w:val="22"/>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1.3.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w:t>
      </w:r>
      <w:r w:rsidRPr="005D41B4">
        <w:rPr>
          <w:rStyle w:val="0pt"/>
          <w:b w:val="0"/>
          <w:sz w:val="22"/>
          <w:szCs w:val="22"/>
        </w:rPr>
        <w:t>е, а также на сайте Заказчика</w:t>
      </w:r>
      <w:r w:rsidR="005D41B4" w:rsidRPr="005D41B4">
        <w:rPr>
          <w:rStyle w:val="0pt"/>
          <w:b w:val="0"/>
          <w:sz w:val="22"/>
          <w:szCs w:val="22"/>
        </w:rPr>
        <w:t>.</w:t>
      </w:r>
    </w:p>
    <w:p w:rsidR="00B8420F" w:rsidRPr="009F0D05" w:rsidRDefault="00B8420F" w:rsidP="00467ACC">
      <w:pPr>
        <w:pStyle w:val="ae"/>
        <w:tabs>
          <w:tab w:val="left" w:pos="1562"/>
        </w:tabs>
        <w:spacing w:before="0" w:beforeAutospacing="0" w:after="0" w:afterAutospacing="0"/>
        <w:ind w:left="20" w:right="20" w:firstLine="689"/>
        <w:jc w:val="both"/>
        <w:rPr>
          <w:rStyle w:val="0pt"/>
          <w:b w:val="0"/>
          <w:bCs w:val="0"/>
          <w:sz w:val="22"/>
          <w:szCs w:val="22"/>
        </w:rPr>
      </w:pPr>
      <w:r w:rsidRPr="009F0D05">
        <w:rPr>
          <w:sz w:val="22"/>
          <w:szCs w:val="22"/>
        </w:rPr>
        <w:t xml:space="preserve">1.4. </w:t>
      </w:r>
      <w:r w:rsidRPr="009F0D05">
        <w:rPr>
          <w:rStyle w:val="0pt"/>
          <w:b w:val="0"/>
          <w:sz w:val="22"/>
          <w:szCs w:val="22"/>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w:t>
      </w:r>
      <w:bookmarkStart w:id="260" w:name="bookmark132"/>
      <w:r w:rsidRPr="009F0D05">
        <w:rPr>
          <w:rStyle w:val="0pt"/>
          <w:b w:val="0"/>
          <w:sz w:val="22"/>
          <w:szCs w:val="22"/>
        </w:rPr>
        <w:t>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bookmarkEnd w:id="260"/>
      <w:r w:rsidRPr="009F0D05">
        <w:rPr>
          <w:rStyle w:val="0pt"/>
          <w:b w:val="0"/>
          <w:sz w:val="22"/>
          <w:szCs w:val="22"/>
        </w:rPr>
        <w:t xml:space="preserve"> 1.2. настоящего Раздела.</w:t>
      </w:r>
    </w:p>
    <w:p w:rsidR="00B8420F" w:rsidRPr="009F0D05" w:rsidRDefault="00B8420F" w:rsidP="00467ACC">
      <w:pPr>
        <w:pStyle w:val="ae"/>
        <w:widowControl w:val="0"/>
        <w:tabs>
          <w:tab w:val="left" w:pos="1556"/>
        </w:tabs>
        <w:spacing w:before="0" w:beforeAutospacing="0" w:after="0" w:afterAutospacing="0"/>
        <w:ind w:right="20" w:firstLine="709"/>
        <w:jc w:val="both"/>
        <w:rPr>
          <w:sz w:val="22"/>
          <w:szCs w:val="22"/>
        </w:rPr>
      </w:pPr>
      <w:r w:rsidRPr="009F0D05">
        <w:rPr>
          <w:rStyle w:val="0pt"/>
          <w:b w:val="0"/>
          <w:sz w:val="22"/>
          <w:szCs w:val="22"/>
        </w:rPr>
        <w:t>1.5.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r:id="rId24" w:anchor="bookmark130" w:tooltip="Current Document" w:history="1">
        <w:r w:rsidRPr="009F0D05">
          <w:rPr>
            <w:rStyle w:val="0pt"/>
            <w:b w:val="0"/>
            <w:sz w:val="22"/>
            <w:szCs w:val="22"/>
          </w:rPr>
          <w:t xml:space="preserve"> 1.2 </w:t>
        </w:r>
      </w:hyperlink>
      <w:r w:rsidRPr="009F0D05">
        <w:rPr>
          <w:rStyle w:val="0pt"/>
          <w:b w:val="0"/>
          <w:sz w:val="22"/>
          <w:szCs w:val="22"/>
        </w:rPr>
        <w:t>настоящего Раздела.</w:t>
      </w:r>
    </w:p>
    <w:p w:rsidR="00B8420F" w:rsidRPr="009F0D05" w:rsidRDefault="00B8420F" w:rsidP="00467ACC">
      <w:pPr>
        <w:pStyle w:val="ae"/>
        <w:widowControl w:val="0"/>
        <w:tabs>
          <w:tab w:val="left" w:pos="1556"/>
        </w:tabs>
        <w:spacing w:before="0" w:beforeAutospacing="0" w:after="0" w:afterAutospacing="0"/>
        <w:ind w:right="20" w:firstLine="709"/>
        <w:jc w:val="both"/>
        <w:rPr>
          <w:sz w:val="22"/>
          <w:szCs w:val="22"/>
        </w:rPr>
      </w:pPr>
      <w:bookmarkStart w:id="261" w:name="bookmark133"/>
      <w:r w:rsidRPr="009F0D05">
        <w:rPr>
          <w:rStyle w:val="0pt"/>
          <w:b w:val="0"/>
          <w:sz w:val="22"/>
          <w:szCs w:val="22"/>
        </w:rPr>
        <w:t>1.6. При осуществлении закупки товаров, работ, услуг у субъектов малого и среднего предпринимательства в соответствии с пунктом</w:t>
      </w:r>
      <w:hyperlink r:id="rId25"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26"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261"/>
    </w:p>
    <w:p w:rsidR="00B8420F" w:rsidRPr="009F0D05" w:rsidRDefault="00B8420F" w:rsidP="00467ACC">
      <w:pPr>
        <w:pStyle w:val="ae"/>
        <w:tabs>
          <w:tab w:val="left" w:pos="1556"/>
        </w:tabs>
        <w:spacing w:before="0" w:beforeAutospacing="0" w:after="0" w:afterAutospacing="0"/>
        <w:ind w:left="20" w:right="20" w:firstLine="689"/>
        <w:jc w:val="both"/>
        <w:rPr>
          <w:sz w:val="22"/>
          <w:szCs w:val="22"/>
        </w:rPr>
      </w:pPr>
      <w:r w:rsidRPr="009F0D05">
        <w:rPr>
          <w:rStyle w:val="0pt"/>
          <w:b w:val="0"/>
          <w:sz w:val="22"/>
          <w:szCs w:val="22"/>
        </w:rPr>
        <w:t>1.7.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8420F" w:rsidRPr="009F0D05" w:rsidRDefault="00B8420F" w:rsidP="00467ACC">
      <w:pPr>
        <w:pStyle w:val="ae"/>
        <w:widowControl w:val="0"/>
        <w:tabs>
          <w:tab w:val="left" w:pos="1591"/>
        </w:tabs>
        <w:spacing w:before="0" w:beforeAutospacing="0" w:after="0" w:afterAutospacing="0"/>
        <w:ind w:right="20" w:firstLine="709"/>
        <w:jc w:val="both"/>
        <w:rPr>
          <w:sz w:val="22"/>
          <w:szCs w:val="22"/>
        </w:rPr>
      </w:pPr>
      <w:r w:rsidRPr="009F0D05">
        <w:rPr>
          <w:sz w:val="22"/>
          <w:szCs w:val="22"/>
        </w:rPr>
        <w:t xml:space="preserve">1.8. </w:t>
      </w:r>
      <w:r w:rsidRPr="009F0D05">
        <w:rPr>
          <w:rStyle w:val="0pt"/>
          <w:b w:val="0"/>
          <w:sz w:val="22"/>
          <w:szCs w:val="22"/>
        </w:rPr>
        <w:t>В случае установления в документации о закупке, осуществляемой в соответствии с пунктом</w:t>
      </w:r>
      <w:hyperlink r:id="rId27"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28"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B8420F" w:rsidRPr="009F0D05" w:rsidRDefault="00B8420F" w:rsidP="00467ACC">
      <w:pPr>
        <w:pStyle w:val="ae"/>
        <w:widowControl w:val="0"/>
        <w:tabs>
          <w:tab w:val="left" w:pos="1591"/>
        </w:tabs>
        <w:spacing w:before="0" w:beforeAutospacing="0" w:after="0" w:afterAutospacing="0"/>
        <w:ind w:right="20" w:firstLine="709"/>
        <w:jc w:val="both"/>
        <w:rPr>
          <w:sz w:val="22"/>
          <w:szCs w:val="22"/>
        </w:rPr>
      </w:pPr>
      <w:r w:rsidRPr="009F0D05">
        <w:rPr>
          <w:sz w:val="22"/>
          <w:szCs w:val="22"/>
        </w:rPr>
        <w:t xml:space="preserve">1.9. </w:t>
      </w:r>
      <w:r w:rsidRPr="009F0D05">
        <w:rPr>
          <w:rStyle w:val="0pt"/>
          <w:b w:val="0"/>
          <w:sz w:val="22"/>
          <w:szCs w:val="22"/>
        </w:rPr>
        <w:t>Денежные средства, внесенные участником в качестве обеспечения заявки на участие в закупке, осуществляемой в соответствии с пунктом</w:t>
      </w:r>
      <w:hyperlink r:id="rId29"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30"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на счет, указанный в документации о закупке, возвращаются:</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настоящей Главой, решения о том, что договор по результатам закупки не заключается.</w:t>
      </w:r>
    </w:p>
    <w:p w:rsidR="00B8420F" w:rsidRPr="009F0D05" w:rsidRDefault="00B8420F" w:rsidP="00467ACC">
      <w:pPr>
        <w:pStyle w:val="ae"/>
        <w:widowControl w:val="0"/>
        <w:numPr>
          <w:ilvl w:val="1"/>
          <w:numId w:val="36"/>
        </w:numPr>
        <w:tabs>
          <w:tab w:val="left" w:pos="1591"/>
        </w:tabs>
        <w:spacing w:before="0" w:beforeAutospacing="0" w:after="0" w:afterAutospacing="0"/>
        <w:ind w:left="0" w:right="20" w:firstLine="709"/>
        <w:contextualSpacing/>
        <w:jc w:val="both"/>
        <w:rPr>
          <w:sz w:val="22"/>
          <w:szCs w:val="22"/>
        </w:rPr>
      </w:pPr>
      <w:r w:rsidRPr="009F0D05">
        <w:rPr>
          <w:rStyle w:val="0pt"/>
          <w:b w:val="0"/>
          <w:sz w:val="22"/>
          <w:szCs w:val="22"/>
        </w:rPr>
        <w:t>Если в документации о закупке, осуществляемой в соответствии с пунктом</w:t>
      </w:r>
      <w:hyperlink r:id="rId31"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32"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установлено требование к обеспечению исполнения договора, размер такого обеспечения:</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-не может превышать 5 процентов начальной (максимальной) цены договора (цены лота), если договором не предусмотрена выплата аванса;</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-устанавливается в размере аванса, если договором предусмотрена выплата аванса.</w:t>
      </w:r>
    </w:p>
    <w:p w:rsidR="00B8420F" w:rsidRPr="009F0D05"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sz w:val="22"/>
          <w:szCs w:val="22"/>
        </w:rPr>
      </w:pPr>
      <w:r w:rsidRPr="009F0D05">
        <w:rPr>
          <w:rStyle w:val="0pt"/>
          <w:b w:val="0"/>
          <w:sz w:val="22"/>
          <w:szCs w:val="22"/>
        </w:rPr>
        <w:t>В случае установления в документации о закупке, осуществляемой в соответствии с пунктом</w:t>
      </w:r>
      <w:hyperlink r:id="rId33"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34"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B8420F" w:rsidRPr="009F0D05" w:rsidRDefault="00B8420F" w:rsidP="00467ACC">
      <w:pPr>
        <w:pStyle w:val="ae"/>
        <w:numPr>
          <w:ilvl w:val="1"/>
          <w:numId w:val="36"/>
        </w:numPr>
        <w:tabs>
          <w:tab w:val="left" w:pos="1591"/>
        </w:tabs>
        <w:spacing w:before="0" w:beforeAutospacing="0" w:after="0" w:afterAutospacing="0"/>
        <w:ind w:left="0" w:right="20" w:firstLine="760"/>
        <w:contextualSpacing/>
        <w:jc w:val="both"/>
        <w:rPr>
          <w:sz w:val="22"/>
          <w:szCs w:val="22"/>
        </w:rPr>
      </w:pPr>
      <w:r w:rsidRPr="009F0D05">
        <w:rPr>
          <w:rStyle w:val="0pt"/>
          <w:b w:val="0"/>
          <w:sz w:val="22"/>
          <w:szCs w:val="22"/>
        </w:rPr>
        <w:t>Срок заключения договора с участником закупки по итогам проведения закупки, осуществленной в соответствии с пунктом</w:t>
      </w:r>
      <w:hyperlink r:id="rId35"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36"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B8420F" w:rsidRPr="009F0D05" w:rsidRDefault="00B8420F" w:rsidP="00467ACC">
      <w:pPr>
        <w:pStyle w:val="ae"/>
        <w:widowControl w:val="0"/>
        <w:numPr>
          <w:ilvl w:val="1"/>
          <w:numId w:val="36"/>
        </w:numPr>
        <w:tabs>
          <w:tab w:val="left" w:pos="1590"/>
        </w:tabs>
        <w:spacing w:before="0" w:beforeAutospacing="0" w:after="0" w:afterAutospacing="0"/>
        <w:ind w:left="0" w:right="20" w:firstLine="760"/>
        <w:contextualSpacing/>
        <w:jc w:val="both"/>
        <w:rPr>
          <w:rStyle w:val="0pt"/>
          <w:b w:val="0"/>
          <w:bCs w:val="0"/>
          <w:sz w:val="22"/>
          <w:szCs w:val="22"/>
        </w:rPr>
      </w:pPr>
      <w:r w:rsidRPr="009F0D05">
        <w:rPr>
          <w:rStyle w:val="0pt"/>
          <w:b w:val="0"/>
          <w:sz w:val="22"/>
          <w:szCs w:val="22"/>
        </w:rPr>
        <w:t>При осуществлении закупки товаров, работ, услуг у субъектов малого и среднего предпринимательства в соответствии с пунктом</w:t>
      </w:r>
      <w:hyperlink r:id="rId37"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38"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B8420F" w:rsidRPr="009F0D05" w:rsidRDefault="00B8420F" w:rsidP="00467ACC">
      <w:pPr>
        <w:pStyle w:val="ae"/>
        <w:widowControl w:val="0"/>
        <w:numPr>
          <w:ilvl w:val="1"/>
          <w:numId w:val="36"/>
        </w:numPr>
        <w:tabs>
          <w:tab w:val="left" w:pos="1572"/>
        </w:tabs>
        <w:spacing w:before="0" w:beforeAutospacing="0" w:after="0" w:afterAutospacing="0"/>
        <w:ind w:left="0" w:right="20" w:firstLine="760"/>
        <w:contextualSpacing/>
        <w:jc w:val="both"/>
        <w:rPr>
          <w:sz w:val="22"/>
          <w:szCs w:val="22"/>
        </w:rPr>
      </w:pPr>
      <w:r w:rsidRPr="009F0D05">
        <w:rPr>
          <w:rStyle w:val="0pt"/>
          <w:b w:val="0"/>
          <w:sz w:val="22"/>
          <w:szCs w:val="22"/>
        </w:rPr>
        <w:t>При осуществлении закупки в соответствии с пунктом</w:t>
      </w:r>
      <w:hyperlink r:id="rId39"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40" w:anchor="bookmark132" w:tooltip="Current Document" w:history="1">
        <w:r w:rsidRPr="009F0D05">
          <w:rPr>
            <w:rStyle w:val="0pt"/>
            <w:b w:val="0"/>
            <w:sz w:val="22"/>
            <w:szCs w:val="22"/>
          </w:rPr>
          <w:t xml:space="preserve">1.5 </w:t>
        </w:r>
      </w:hyperlink>
      <w:r w:rsidRPr="009F0D05">
        <w:rPr>
          <w:rStyle w:val="0pt"/>
          <w:b w:val="0"/>
          <w:sz w:val="22"/>
          <w:szCs w:val="22"/>
        </w:rPr>
        <w:t>настоящего Раздела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B8420F" w:rsidRPr="009F0D05" w:rsidRDefault="00B8420F" w:rsidP="00467ACC">
      <w:pPr>
        <w:pStyle w:val="ae"/>
        <w:spacing w:before="0" w:beforeAutospacing="0" w:after="0" w:afterAutospacing="0"/>
        <w:ind w:left="20" w:right="20" w:firstLine="720"/>
        <w:jc w:val="both"/>
        <w:rPr>
          <w:sz w:val="22"/>
          <w:szCs w:val="22"/>
        </w:rPr>
      </w:pPr>
      <w:r w:rsidRPr="009F0D05">
        <w:rPr>
          <w:rStyle w:val="0pt"/>
          <w:b w:val="0"/>
          <w:sz w:val="22"/>
          <w:szCs w:val="22"/>
        </w:rPr>
        <w:t>субъекты малого и среднего предпринимательства не подали заявок на участие в такой закупке;</w:t>
      </w:r>
    </w:p>
    <w:p w:rsidR="00B8420F" w:rsidRPr="009F0D05" w:rsidRDefault="00B8420F" w:rsidP="00467ACC">
      <w:pPr>
        <w:pStyle w:val="ae"/>
        <w:spacing w:before="0" w:beforeAutospacing="0" w:after="0" w:afterAutospacing="0"/>
        <w:ind w:left="20" w:right="20" w:firstLine="720"/>
        <w:jc w:val="both"/>
        <w:rPr>
          <w:sz w:val="22"/>
          <w:szCs w:val="22"/>
        </w:rPr>
      </w:pPr>
      <w:r w:rsidRPr="009F0D05">
        <w:rPr>
          <w:rStyle w:val="0pt"/>
          <w:b w:val="0"/>
          <w:sz w:val="22"/>
          <w:szCs w:val="22"/>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8420F" w:rsidRPr="009F0D05" w:rsidRDefault="00B8420F" w:rsidP="00467ACC">
      <w:pPr>
        <w:pStyle w:val="ae"/>
        <w:spacing w:before="0" w:beforeAutospacing="0" w:after="0" w:afterAutospacing="0"/>
        <w:ind w:left="20" w:right="20" w:firstLine="720"/>
        <w:jc w:val="both"/>
        <w:rPr>
          <w:sz w:val="22"/>
          <w:szCs w:val="22"/>
        </w:rPr>
      </w:pPr>
      <w:r w:rsidRPr="009F0D05">
        <w:rPr>
          <w:rStyle w:val="0pt"/>
          <w:b w:val="0"/>
          <w:sz w:val="22"/>
          <w:szCs w:val="22"/>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B8420F" w:rsidRPr="009F0D05" w:rsidRDefault="00B8420F" w:rsidP="00467ACC">
      <w:pPr>
        <w:pStyle w:val="ae"/>
        <w:spacing w:before="0" w:beforeAutospacing="0" w:after="0" w:afterAutospacing="0"/>
        <w:ind w:left="20" w:right="20" w:firstLine="720"/>
        <w:jc w:val="both"/>
        <w:rPr>
          <w:sz w:val="22"/>
          <w:szCs w:val="22"/>
        </w:rPr>
      </w:pPr>
      <w:r w:rsidRPr="009F0D05">
        <w:rPr>
          <w:rStyle w:val="0pt"/>
          <w:b w:val="0"/>
          <w:sz w:val="22"/>
          <w:szCs w:val="22"/>
        </w:rPr>
        <w:t>Заказчик в порядке, установленном настоящим Положением, принял решение о том, что договор по результатам закупки не заключается.</w:t>
      </w:r>
    </w:p>
    <w:p w:rsidR="00B8420F" w:rsidRPr="009F0D05" w:rsidRDefault="00B8420F" w:rsidP="00467ACC">
      <w:pPr>
        <w:pStyle w:val="ae"/>
        <w:widowControl w:val="0"/>
        <w:numPr>
          <w:ilvl w:val="1"/>
          <w:numId w:val="36"/>
        </w:numPr>
        <w:tabs>
          <w:tab w:val="left" w:pos="1572"/>
        </w:tabs>
        <w:spacing w:before="0" w:beforeAutospacing="0" w:after="0" w:afterAutospacing="0"/>
        <w:ind w:left="0" w:right="20" w:firstLine="760"/>
        <w:contextualSpacing/>
        <w:jc w:val="both"/>
        <w:rPr>
          <w:sz w:val="22"/>
          <w:szCs w:val="22"/>
        </w:rPr>
      </w:pPr>
      <w:r w:rsidRPr="009F0D05">
        <w:rPr>
          <w:rStyle w:val="0pt"/>
          <w:b w:val="0"/>
          <w:sz w:val="22"/>
          <w:szCs w:val="22"/>
        </w:rPr>
        <w:t>Если договор по результатам закупки, осуществляемой в соответствии с пунктом</w:t>
      </w:r>
      <w:hyperlink r:id="rId41"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42"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B8420F" w:rsidRPr="009F0D05"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sz w:val="22"/>
          <w:szCs w:val="22"/>
        </w:rPr>
      </w:pPr>
      <w:r w:rsidRPr="009F0D05">
        <w:rPr>
          <w:rStyle w:val="0pt"/>
          <w:b w:val="0"/>
          <w:sz w:val="22"/>
          <w:szCs w:val="22"/>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8420F" w:rsidRPr="009F0D05" w:rsidRDefault="00B8420F" w:rsidP="00467ACC">
      <w:pPr>
        <w:pStyle w:val="ae"/>
        <w:spacing w:before="0" w:beforeAutospacing="0" w:after="0" w:afterAutospacing="0"/>
        <w:ind w:firstLine="709"/>
        <w:jc w:val="both"/>
        <w:rPr>
          <w:sz w:val="22"/>
          <w:szCs w:val="22"/>
        </w:rPr>
      </w:pPr>
      <w:r w:rsidRPr="009F0D05">
        <w:rPr>
          <w:rStyle w:val="0pt"/>
          <w:b w:val="0"/>
          <w:sz w:val="22"/>
          <w:szCs w:val="22"/>
        </w:rPr>
        <w:t>исполнение субъектом малого и среднего предпринимательства не менее</w:t>
      </w:r>
      <w:r w:rsidRPr="009F0D05">
        <w:rPr>
          <w:sz w:val="22"/>
          <w:szCs w:val="22"/>
        </w:rPr>
        <w:t xml:space="preserve"> 2 </w:t>
      </w:r>
      <w:r w:rsidRPr="009F0D05">
        <w:rPr>
          <w:rStyle w:val="0pt"/>
          <w:b w:val="0"/>
          <w:sz w:val="22"/>
          <w:szCs w:val="22"/>
        </w:rPr>
        <w:t>(двух)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8420F" w:rsidRPr="009F0D05"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sz w:val="22"/>
          <w:szCs w:val="22"/>
        </w:rPr>
      </w:pPr>
      <w:r w:rsidRPr="009F0D05">
        <w:rPr>
          <w:rStyle w:val="0pt"/>
          <w:b w:val="0"/>
          <w:sz w:val="22"/>
          <w:szCs w:val="22"/>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8420F" w:rsidRPr="009F0D05" w:rsidRDefault="00B8420F" w:rsidP="00467ACC">
      <w:pPr>
        <w:pStyle w:val="ae"/>
        <w:widowControl w:val="0"/>
        <w:numPr>
          <w:ilvl w:val="1"/>
          <w:numId w:val="36"/>
        </w:numPr>
        <w:tabs>
          <w:tab w:val="left" w:pos="1591"/>
        </w:tabs>
        <w:spacing w:before="0" w:beforeAutospacing="0" w:after="0" w:afterAutospacing="0"/>
        <w:ind w:left="0" w:right="20" w:firstLine="760"/>
        <w:contextualSpacing/>
        <w:jc w:val="both"/>
        <w:rPr>
          <w:sz w:val="22"/>
          <w:szCs w:val="22"/>
        </w:rPr>
      </w:pPr>
      <w:r w:rsidRPr="009F0D05">
        <w:rPr>
          <w:rStyle w:val="0pt"/>
          <w:b w:val="0"/>
          <w:sz w:val="22"/>
          <w:szCs w:val="22"/>
        </w:rPr>
        <w:t>При осуществлении закупки в соответствии с пунктом</w:t>
      </w:r>
      <w:hyperlink r:id="rId43" w:anchor="bookmark131" w:tooltip="Current Document" w:history="1">
        <w:r w:rsidRPr="009F0D05">
          <w:rPr>
            <w:rStyle w:val="0pt"/>
            <w:b w:val="0"/>
            <w:sz w:val="22"/>
            <w:szCs w:val="22"/>
          </w:rPr>
          <w:t xml:space="preserve"> 1.4 </w:t>
        </w:r>
      </w:hyperlink>
      <w:r w:rsidRPr="009F0D05">
        <w:rPr>
          <w:rStyle w:val="0pt"/>
          <w:b w:val="0"/>
          <w:sz w:val="22"/>
          <w:szCs w:val="22"/>
        </w:rPr>
        <w:t>или пунктом</w:t>
      </w:r>
      <w:hyperlink r:id="rId44" w:anchor="bookmark132" w:tooltip="Current Document" w:history="1">
        <w:r w:rsidRPr="009F0D05">
          <w:rPr>
            <w:rStyle w:val="0pt"/>
            <w:b w:val="0"/>
            <w:sz w:val="22"/>
            <w:szCs w:val="22"/>
          </w:rPr>
          <w:t xml:space="preserve"> 1.5 </w:t>
        </w:r>
      </w:hyperlink>
      <w:r w:rsidRPr="009F0D05">
        <w:rPr>
          <w:rStyle w:val="0pt"/>
          <w:b w:val="0"/>
          <w:sz w:val="22"/>
          <w:szCs w:val="22"/>
        </w:rPr>
        <w:t>настоящего Раздела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B8420F" w:rsidRPr="009F0D05" w:rsidRDefault="00B8420F" w:rsidP="00467ACC">
      <w:pPr>
        <w:pStyle w:val="ae"/>
        <w:widowControl w:val="0"/>
        <w:tabs>
          <w:tab w:val="left" w:pos="1590"/>
        </w:tabs>
        <w:spacing w:before="0" w:beforeAutospacing="0" w:after="0" w:afterAutospacing="0"/>
        <w:ind w:right="20"/>
        <w:jc w:val="both"/>
        <w:rPr>
          <w:rStyle w:val="0pt"/>
          <w:b w:val="0"/>
          <w:bCs w:val="0"/>
          <w:sz w:val="22"/>
          <w:szCs w:val="22"/>
        </w:rPr>
      </w:pPr>
    </w:p>
    <w:p w:rsidR="00B8420F" w:rsidRPr="009F0D05" w:rsidRDefault="00B8420F" w:rsidP="009C36C9">
      <w:pPr>
        <w:pStyle w:val="2"/>
        <w:spacing w:before="0" w:line="240" w:lineRule="auto"/>
        <w:rPr>
          <w:color w:val="auto"/>
        </w:rPr>
      </w:pPr>
      <w:bookmarkStart w:id="262" w:name="_Toc16148254"/>
      <w:r w:rsidRPr="008403C6">
        <w:rPr>
          <w:rStyle w:val="0pt"/>
          <w:b/>
          <w:color w:val="auto"/>
          <w:sz w:val="22"/>
          <w:szCs w:val="22"/>
        </w:rPr>
        <w:t>Радел 2</w:t>
      </w:r>
      <w:r w:rsidR="009C36C9" w:rsidRPr="008403C6">
        <w:rPr>
          <w:rStyle w:val="0pt"/>
          <w:b/>
          <w:color w:val="auto"/>
          <w:sz w:val="22"/>
          <w:szCs w:val="22"/>
        </w:rPr>
        <w:t>.</w:t>
      </w:r>
      <w:r w:rsidRPr="009F0D05">
        <w:rPr>
          <w:color w:val="auto"/>
        </w:rPr>
        <w:t xml:space="preserve"> Способы проведения закупок, осуществляемых у субъектов малого и среднего предпринимательства</w:t>
      </w:r>
      <w:bookmarkEnd w:id="262"/>
    </w:p>
    <w:p w:rsidR="00B8420F" w:rsidRPr="009F0D05" w:rsidRDefault="00B8420F" w:rsidP="00467ACC">
      <w:pPr>
        <w:pStyle w:val="ae"/>
        <w:widowControl w:val="0"/>
        <w:tabs>
          <w:tab w:val="left" w:pos="1590"/>
        </w:tabs>
        <w:spacing w:before="0" w:beforeAutospacing="0" w:after="0" w:afterAutospacing="0"/>
        <w:ind w:right="20"/>
        <w:jc w:val="both"/>
        <w:rPr>
          <w:rStyle w:val="0pt"/>
          <w:sz w:val="22"/>
          <w:szCs w:val="22"/>
        </w:rPr>
      </w:pPr>
    </w:p>
    <w:p w:rsidR="00B8420F" w:rsidRPr="009F0D05" w:rsidRDefault="00B8420F" w:rsidP="00467ACC">
      <w:pPr>
        <w:pStyle w:val="ae"/>
        <w:widowControl w:val="0"/>
        <w:tabs>
          <w:tab w:val="left" w:pos="1590"/>
        </w:tabs>
        <w:spacing w:before="0" w:beforeAutospacing="0" w:after="0" w:afterAutospacing="0"/>
        <w:ind w:right="20" w:firstLine="567"/>
        <w:jc w:val="both"/>
        <w:rPr>
          <w:rStyle w:val="0pt"/>
          <w:b w:val="0"/>
          <w:bCs w:val="0"/>
          <w:sz w:val="22"/>
          <w:szCs w:val="22"/>
        </w:rPr>
      </w:pPr>
      <w:r w:rsidRPr="009F0D05">
        <w:rPr>
          <w:sz w:val="22"/>
          <w:szCs w:val="22"/>
        </w:rPr>
        <w:t>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настоящим Федеральным законом,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2.2. Конкурентная закупка с участием субъектов малого и среднего предпринимательства осуществляется путем проведения: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-конкурса в электронной форме; </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-аукциона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-запроса котировок в электронной форме; </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-запроса предложений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bookmarkStart w:id="263" w:name="Par379"/>
      <w:bookmarkEnd w:id="263"/>
      <w:r w:rsidRPr="009F0D05">
        <w:rPr>
          <w:rFonts w:ascii="Times New Roman" w:hAnsi="Times New Roman" w:cs="Times New Roman"/>
          <w:sz w:val="22"/>
          <w:szCs w:val="22"/>
        </w:rPr>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конкурса в электронной форме в следующие сроки:</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аукциона в электронной форме в следующие сроки:</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8420F" w:rsidRPr="009F0D05" w:rsidRDefault="00B8420F" w:rsidP="00467ACC">
      <w:pPr>
        <w:pStyle w:val="ConsPlusNormal"/>
        <w:ind w:firstLine="540"/>
        <w:jc w:val="both"/>
        <w:rPr>
          <w:rFonts w:ascii="Times New Roman" w:hAnsi="Times New Roman" w:cs="Times New Roman"/>
          <w:sz w:val="22"/>
          <w:szCs w:val="22"/>
        </w:rPr>
      </w:pPr>
      <w:bookmarkStart w:id="264" w:name="Par388"/>
      <w:bookmarkEnd w:id="264"/>
      <w:r w:rsidRPr="009F0D05">
        <w:rPr>
          <w:rFonts w:ascii="Times New Roman" w:hAnsi="Times New Roman" w:cs="Times New Roman"/>
          <w:sz w:val="22"/>
          <w:szCs w:val="22"/>
        </w:rPr>
        <w:t>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B8420F" w:rsidRPr="009F0D05" w:rsidRDefault="00B8420F" w:rsidP="00467ACC">
      <w:pPr>
        <w:pStyle w:val="ConsPlusNormal"/>
        <w:ind w:firstLine="540"/>
        <w:jc w:val="both"/>
        <w:rPr>
          <w:rFonts w:ascii="Times New Roman" w:hAnsi="Times New Roman" w:cs="Times New Roman"/>
          <w:sz w:val="22"/>
          <w:szCs w:val="22"/>
        </w:rPr>
      </w:pPr>
      <w:bookmarkStart w:id="265" w:name="Par389"/>
      <w:bookmarkEnd w:id="265"/>
      <w:r w:rsidRPr="009F0D05">
        <w:rPr>
          <w:rFonts w:ascii="Times New Roman" w:hAnsi="Times New Roman" w:cs="Times New Roman"/>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8420F" w:rsidRPr="009F0D05" w:rsidRDefault="00B8420F" w:rsidP="00467ACC">
      <w:pPr>
        <w:pStyle w:val="ConsPlusNormal"/>
        <w:ind w:firstLine="540"/>
        <w:jc w:val="both"/>
        <w:rPr>
          <w:rFonts w:ascii="Times New Roman" w:hAnsi="Times New Roman" w:cs="Times New Roman"/>
          <w:sz w:val="22"/>
          <w:szCs w:val="22"/>
        </w:rPr>
      </w:pPr>
      <w:bookmarkStart w:id="266" w:name="Par390"/>
      <w:bookmarkEnd w:id="266"/>
      <w:r w:rsidRPr="009F0D05">
        <w:rPr>
          <w:rFonts w:ascii="Times New Roman" w:hAnsi="Times New Roman" w:cs="Times New Roman"/>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8420F" w:rsidRPr="009F0D05" w:rsidRDefault="00B8420F" w:rsidP="00467ACC">
      <w:pPr>
        <w:pStyle w:val="ConsPlusNormal"/>
        <w:ind w:firstLine="540"/>
        <w:jc w:val="both"/>
        <w:rPr>
          <w:rFonts w:ascii="Times New Roman" w:hAnsi="Times New Roman" w:cs="Times New Roman"/>
          <w:sz w:val="22"/>
          <w:szCs w:val="22"/>
        </w:rPr>
      </w:pPr>
      <w:bookmarkStart w:id="267" w:name="Par392"/>
      <w:bookmarkEnd w:id="267"/>
      <w:r w:rsidRPr="009F0D05">
        <w:rPr>
          <w:rFonts w:ascii="Times New Roman" w:hAnsi="Times New Roman" w:cs="Times New Roman"/>
          <w:sz w:val="22"/>
          <w:szCs w:val="22"/>
        </w:rPr>
        <w:t>4) проведение квалификационного отбора участников конкурса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bookmarkStart w:id="268" w:name="Par393"/>
      <w:bookmarkEnd w:id="268"/>
      <w:r w:rsidRPr="009F0D05">
        <w:rPr>
          <w:rFonts w:ascii="Times New Roman" w:hAnsi="Times New Roman" w:cs="Times New Roman"/>
          <w:sz w:val="22"/>
          <w:szCs w:val="22"/>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2.5. При включении в конкурс в электронной форме этапов, указанных в </w:t>
      </w:r>
      <w:hyperlink r:id="rId45"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9F0D05">
          <w:rPr>
            <w:rStyle w:val="af2"/>
            <w:rFonts w:ascii="Times New Roman" w:hAnsi="Times New Roman" w:cs="Times New Roman"/>
            <w:color w:val="auto"/>
            <w:sz w:val="22"/>
            <w:szCs w:val="22"/>
            <w:u w:val="none"/>
          </w:rPr>
          <w:t>п. 2.4</w:t>
        </w:r>
      </w:hyperlink>
      <w:r w:rsidRPr="009F0D05">
        <w:rPr>
          <w:rFonts w:ascii="Times New Roman" w:hAnsi="Times New Roman" w:cs="Times New Roman"/>
          <w:sz w:val="22"/>
          <w:szCs w:val="22"/>
        </w:rPr>
        <w:t xml:space="preserve"> настоящего раздела, должны соблюдаться следующие правила: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 последовательность проведения этапов такого конкурса должна соответствовать очередности их перечисления в </w:t>
      </w:r>
      <w:hyperlink r:id="rId46"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9F0D05">
          <w:rPr>
            <w:rStyle w:val="af2"/>
            <w:rFonts w:ascii="Times New Roman" w:hAnsi="Times New Roman" w:cs="Times New Roman"/>
            <w:color w:val="auto"/>
            <w:sz w:val="22"/>
            <w:szCs w:val="22"/>
            <w:u w:val="none"/>
          </w:rPr>
          <w:t>п. 2.4</w:t>
        </w:r>
      </w:hyperlink>
      <w:r w:rsidRPr="009F0D05">
        <w:rPr>
          <w:rFonts w:ascii="Times New Roman" w:hAnsi="Times New Roman" w:cs="Times New Roman"/>
          <w:sz w:val="22"/>
          <w:szCs w:val="22"/>
        </w:rPr>
        <w:t xml:space="preserve"> настоящего раздела. Каждый этап конкурса в электронной форме может быть включен в него однократно;</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 не допускается одновременное включение в конкурс в электронной форме этапов, предусмотренных </w:t>
      </w:r>
      <w:hyperlink r:id="rId47"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9F0D05">
          <w:rPr>
            <w:rStyle w:val="af2"/>
            <w:rFonts w:ascii="Times New Roman" w:hAnsi="Times New Roman" w:cs="Times New Roman"/>
            <w:color w:val="auto"/>
            <w:sz w:val="22"/>
            <w:szCs w:val="22"/>
            <w:u w:val="none"/>
          </w:rPr>
          <w:t>п.п. 1</w:t>
        </w:r>
      </w:hyperlink>
      <w:r w:rsidRPr="009F0D05">
        <w:rPr>
          <w:rFonts w:ascii="Times New Roman" w:hAnsi="Times New Roman" w:cs="Times New Roman"/>
          <w:sz w:val="22"/>
          <w:szCs w:val="22"/>
        </w:rPr>
        <w:t xml:space="preserve"> и </w:t>
      </w:r>
      <w:hyperlink r:id="rId48"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9F0D05">
          <w:rPr>
            <w:rStyle w:val="af2"/>
            <w:rFonts w:ascii="Times New Roman" w:hAnsi="Times New Roman" w:cs="Times New Roman"/>
            <w:color w:val="auto"/>
            <w:sz w:val="22"/>
            <w:szCs w:val="22"/>
            <w:u w:val="none"/>
          </w:rPr>
          <w:t>2 п. 2.4</w:t>
        </w:r>
      </w:hyperlink>
      <w:r w:rsidRPr="009F0D05">
        <w:rPr>
          <w:rFonts w:ascii="Times New Roman" w:hAnsi="Times New Roman" w:cs="Times New Roman"/>
          <w:sz w:val="22"/>
          <w:szCs w:val="22"/>
        </w:rPr>
        <w:t xml:space="preserve"> настоящего радела;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в извещении о проведении конкурса в электронной форме должны быть установлены сроки проведения каждого этапа такого конкурса;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5) если конкурс в электронной форме включает в себя этапы, предусмотренные </w:t>
      </w:r>
      <w:hyperlink r:id="rId49"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9F0D05">
          <w:rPr>
            <w:rStyle w:val="af2"/>
            <w:rFonts w:ascii="Times New Roman" w:hAnsi="Times New Roman" w:cs="Times New Roman"/>
            <w:color w:val="auto"/>
            <w:sz w:val="22"/>
            <w:szCs w:val="22"/>
            <w:u w:val="none"/>
          </w:rPr>
          <w:t>п.п. 1</w:t>
        </w:r>
      </w:hyperlink>
      <w:r w:rsidRPr="009F0D05">
        <w:rPr>
          <w:rFonts w:ascii="Times New Roman" w:hAnsi="Times New Roman" w:cs="Times New Roman"/>
          <w:sz w:val="22"/>
          <w:szCs w:val="22"/>
        </w:rPr>
        <w:t xml:space="preserve"> и </w:t>
      </w:r>
      <w:hyperlink r:id="rId50"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9F0D05">
          <w:rPr>
            <w:rStyle w:val="af2"/>
            <w:rFonts w:ascii="Times New Roman" w:hAnsi="Times New Roman" w:cs="Times New Roman"/>
            <w:color w:val="auto"/>
            <w:sz w:val="22"/>
            <w:szCs w:val="22"/>
            <w:u w:val="none"/>
          </w:rPr>
          <w:t>2 п. 2.4</w:t>
        </w:r>
      </w:hyperlink>
      <w:r w:rsidRPr="009F0D05">
        <w:rPr>
          <w:rFonts w:ascii="Times New Roman" w:hAnsi="Times New Roman" w:cs="Times New Roman"/>
          <w:sz w:val="22"/>
          <w:szCs w:val="22"/>
        </w:rPr>
        <w:t xml:space="preserve"> настоящего радела,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1" w:anchor="Par379"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sidRPr="009F0D05">
          <w:rPr>
            <w:rStyle w:val="af2"/>
            <w:rFonts w:ascii="Times New Roman" w:hAnsi="Times New Roman" w:cs="Times New Roman"/>
            <w:color w:val="auto"/>
            <w:sz w:val="22"/>
            <w:szCs w:val="22"/>
            <w:u w:val="none"/>
          </w:rPr>
          <w:t>п.2.3</w:t>
        </w:r>
      </w:hyperlink>
      <w:r w:rsidRPr="009F0D05">
        <w:rPr>
          <w:rFonts w:ascii="Times New Roman" w:hAnsi="Times New Roman" w:cs="Times New Roman"/>
          <w:sz w:val="22"/>
          <w:szCs w:val="22"/>
        </w:rPr>
        <w:t xml:space="preserve">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2"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9F0D05">
          <w:rPr>
            <w:rStyle w:val="af2"/>
            <w:rFonts w:ascii="Times New Roman" w:hAnsi="Times New Roman" w:cs="Times New Roman"/>
            <w:color w:val="auto"/>
            <w:sz w:val="22"/>
            <w:szCs w:val="22"/>
            <w:u w:val="none"/>
          </w:rPr>
          <w:t>п.п. 2 п.2.4</w:t>
        </w:r>
      </w:hyperlink>
      <w:r w:rsidRPr="009F0D05">
        <w:rPr>
          <w:rFonts w:ascii="Times New Roman" w:hAnsi="Times New Roman" w:cs="Times New Roman"/>
          <w:sz w:val="22"/>
          <w:szCs w:val="22"/>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53"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9F0D05">
          <w:rPr>
            <w:rStyle w:val="af2"/>
            <w:rFonts w:ascii="Times New Roman" w:hAnsi="Times New Roman" w:cs="Times New Roman"/>
            <w:color w:val="auto"/>
            <w:sz w:val="22"/>
            <w:szCs w:val="22"/>
            <w:u w:val="none"/>
          </w:rPr>
          <w:t>п.п. 1</w:t>
        </w:r>
      </w:hyperlink>
      <w:r w:rsidRPr="009F0D05">
        <w:rPr>
          <w:rFonts w:ascii="Times New Roman" w:hAnsi="Times New Roman" w:cs="Times New Roman"/>
          <w:sz w:val="22"/>
          <w:szCs w:val="22"/>
        </w:rPr>
        <w:t xml:space="preserve"> или </w:t>
      </w:r>
      <w:hyperlink r:id="rId54"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9F0D05">
          <w:rPr>
            <w:rStyle w:val="af2"/>
            <w:rFonts w:ascii="Times New Roman" w:hAnsi="Times New Roman" w:cs="Times New Roman"/>
            <w:color w:val="auto"/>
            <w:sz w:val="22"/>
            <w:szCs w:val="22"/>
            <w:u w:val="none"/>
          </w:rPr>
          <w:t>2 п.2.4</w:t>
        </w:r>
      </w:hyperlink>
      <w:r w:rsidRPr="009F0D05">
        <w:rPr>
          <w:rFonts w:ascii="Times New Roman" w:hAnsi="Times New Roman" w:cs="Times New Roman"/>
          <w:sz w:val="22"/>
          <w:szCs w:val="22"/>
        </w:rPr>
        <w:t xml:space="preserve">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9) если конкурс в электронной форме включает этап, предусмотренный </w:t>
      </w:r>
      <w:hyperlink r:id="rId55" w:anchor="Par392" w:tooltip="4) проведение квалификационного отбора участников конкурса в электронной форме;" w:history="1">
        <w:r w:rsidRPr="009F0D05">
          <w:rPr>
            <w:rStyle w:val="af2"/>
            <w:rFonts w:ascii="Times New Roman" w:hAnsi="Times New Roman" w:cs="Times New Roman"/>
            <w:color w:val="auto"/>
            <w:sz w:val="22"/>
            <w:szCs w:val="22"/>
            <w:u w:val="none"/>
          </w:rPr>
          <w:t>п.п. 4 п. 4</w:t>
        </w:r>
      </w:hyperlink>
      <w:r w:rsidRPr="009F0D05">
        <w:rPr>
          <w:rFonts w:ascii="Times New Roman" w:hAnsi="Times New Roman" w:cs="Times New Roman"/>
          <w:sz w:val="22"/>
          <w:szCs w:val="22"/>
        </w:rPr>
        <w:t xml:space="preserve"> настоящего раздела: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в) заявки участников конкурса в электронной форме, которые не соответствуют квалификационным требованиям, отклоняются;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10) если конкурс в электронной форме включает этап, предусмотренный </w:t>
      </w:r>
      <w:hyperlink r:id="rId56" w:anchor="Par393"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9F0D05">
          <w:rPr>
            <w:rStyle w:val="af2"/>
            <w:rFonts w:ascii="Times New Roman" w:hAnsi="Times New Roman" w:cs="Times New Roman"/>
            <w:color w:val="auto"/>
            <w:sz w:val="22"/>
            <w:szCs w:val="22"/>
            <w:u w:val="none"/>
          </w:rPr>
          <w:t>п.п. 5 п. 4</w:t>
        </w:r>
      </w:hyperlink>
      <w:r w:rsidRPr="009F0D05">
        <w:rPr>
          <w:rFonts w:ascii="Times New Roman" w:hAnsi="Times New Roman" w:cs="Times New Roman"/>
          <w:sz w:val="22"/>
          <w:szCs w:val="22"/>
        </w:rPr>
        <w:t xml:space="preserve"> настоящего раздела: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2.6. Порядок проведения конкурса в электронной форме </w:t>
      </w:r>
      <w:r w:rsidRPr="009F0D05">
        <w:rPr>
          <w:rFonts w:ascii="Times New Roman" w:hAnsi="Times New Roman" w:cs="Times New Roman"/>
          <w:bCs/>
          <w:sz w:val="22"/>
          <w:szCs w:val="22"/>
          <w:shd w:val="clear" w:color="auto" w:fill="FFFFFF"/>
        </w:rPr>
        <w:t>предусмотрен в главе 7 настоящего Положения.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2.7.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8420F" w:rsidRPr="009F0D05" w:rsidRDefault="00467ACC"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в извещении о проведение</w:t>
      </w:r>
      <w:r w:rsidR="00B8420F" w:rsidRPr="009F0D05">
        <w:rPr>
          <w:rFonts w:ascii="Times New Roman" w:hAnsi="Times New Roman" w:cs="Times New Roman"/>
          <w:sz w:val="22"/>
          <w:szCs w:val="22"/>
        </w:rPr>
        <w:t xml:space="preserve">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заявки участников аукциона в электронной форме, не соответствующих квалификационным требованиям, отклоняются.</w:t>
      </w:r>
    </w:p>
    <w:p w:rsidR="00B8420F" w:rsidRPr="009F0D05" w:rsidRDefault="00B8420F" w:rsidP="00467ACC">
      <w:pPr>
        <w:pStyle w:val="ConsPlusNormal"/>
        <w:ind w:firstLine="540"/>
        <w:jc w:val="both"/>
        <w:rPr>
          <w:rFonts w:ascii="Times New Roman" w:hAnsi="Times New Roman" w:cs="Times New Roman"/>
          <w:sz w:val="22"/>
          <w:szCs w:val="22"/>
        </w:rPr>
      </w:pPr>
      <w:bookmarkStart w:id="269" w:name="Par416"/>
      <w:bookmarkEnd w:id="269"/>
      <w:r w:rsidRPr="009F0D05">
        <w:rPr>
          <w:rFonts w:ascii="Times New Roman" w:hAnsi="Times New Roman" w:cs="Times New Roman"/>
          <w:sz w:val="22"/>
          <w:szCs w:val="22"/>
        </w:rPr>
        <w:t>2.8. Аукцион в электронной форме включает в себя порядок подачи его участниками предложений о цене договора с учетом следующих требований:</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2.9. Порядок проведения аукциона в электронной форме </w:t>
      </w:r>
      <w:r w:rsidRPr="009F0D05">
        <w:rPr>
          <w:rFonts w:ascii="Times New Roman" w:hAnsi="Times New Roman" w:cs="Times New Roman"/>
          <w:bCs/>
          <w:sz w:val="22"/>
          <w:szCs w:val="22"/>
          <w:shd w:val="clear" w:color="auto" w:fill="FFFFFF"/>
        </w:rPr>
        <w:t>предусмотрен в главе 8 настоящего Положения.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2.10.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предложение участника запроса котировок в электронной форме о цене договора;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предусмотренное одним из следующих пунктов согласие участника запроса котировок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указания на товарный знак (или эквивалент), на условиях, предусмотренных проектом договора и не подлежащих изменению по результатам проведения запроса котировок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 xml:space="preserve">2.11. Порядок проведения запроса котировок в электронной форме </w:t>
      </w:r>
      <w:r w:rsidRPr="009F0D05">
        <w:rPr>
          <w:rFonts w:ascii="Times New Roman" w:hAnsi="Times New Roman" w:cs="Times New Roman"/>
          <w:bCs/>
          <w:sz w:val="22"/>
          <w:szCs w:val="22"/>
          <w:shd w:val="clear" w:color="auto" w:fill="FFFFFF"/>
        </w:rPr>
        <w:t>предусмотрен в главе 9 настоящего Положения.</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2.12.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1) в извещении о проведении запроса предложений в электронной форме должны быть установлены сроки проведения такого этапа;</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8420F" w:rsidRPr="009F0D05" w:rsidRDefault="00B8420F" w:rsidP="00467ACC">
      <w:pPr>
        <w:pStyle w:val="ConsPlusNormal"/>
        <w:ind w:firstLine="540"/>
        <w:jc w:val="both"/>
        <w:rPr>
          <w:rFonts w:ascii="Times New Roman" w:hAnsi="Times New Roman" w:cs="Times New Roman"/>
          <w:sz w:val="22"/>
          <w:szCs w:val="22"/>
        </w:rPr>
      </w:pPr>
      <w:r w:rsidRPr="009F0D05">
        <w:rPr>
          <w:rFonts w:ascii="Times New Roman" w:hAnsi="Times New Roman" w:cs="Times New Roman"/>
          <w:sz w:val="22"/>
          <w:szCs w:val="22"/>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8420F" w:rsidRDefault="00B8420F" w:rsidP="00467ACC">
      <w:pPr>
        <w:pStyle w:val="ae"/>
        <w:widowControl w:val="0"/>
        <w:tabs>
          <w:tab w:val="left" w:pos="1590"/>
        </w:tabs>
        <w:spacing w:before="0" w:beforeAutospacing="0" w:after="0" w:afterAutospacing="0"/>
        <w:ind w:right="20" w:firstLine="567"/>
        <w:jc w:val="both"/>
        <w:rPr>
          <w:bCs/>
          <w:sz w:val="22"/>
          <w:szCs w:val="22"/>
          <w:shd w:val="clear" w:color="auto" w:fill="FFFFFF"/>
        </w:rPr>
      </w:pPr>
      <w:r w:rsidRPr="009F0D05">
        <w:rPr>
          <w:rStyle w:val="0pt"/>
          <w:b w:val="0"/>
          <w:sz w:val="22"/>
          <w:szCs w:val="22"/>
        </w:rPr>
        <w:t>2.13</w:t>
      </w:r>
      <w:r w:rsidRPr="009F0D05">
        <w:rPr>
          <w:b/>
          <w:sz w:val="22"/>
          <w:szCs w:val="22"/>
        </w:rPr>
        <w:t>.</w:t>
      </w:r>
      <w:r w:rsidRPr="009F0D05">
        <w:rPr>
          <w:sz w:val="22"/>
          <w:szCs w:val="22"/>
        </w:rPr>
        <w:t xml:space="preserve"> Порядок проведения запроса предложений в электронной форме </w:t>
      </w:r>
      <w:r w:rsidRPr="009F0D05">
        <w:rPr>
          <w:bCs/>
          <w:sz w:val="22"/>
          <w:szCs w:val="22"/>
          <w:shd w:val="clear" w:color="auto" w:fill="FFFFFF"/>
        </w:rPr>
        <w:t>предусмотрен в главе 10 настоящего Положения.</w:t>
      </w:r>
    </w:p>
    <w:p w:rsidR="005B5A30" w:rsidRPr="005B5A30" w:rsidRDefault="00D671EB" w:rsidP="005B5A30">
      <w:pPr>
        <w:jc w:val="both"/>
        <w:rPr>
          <w:rFonts w:ascii="Times New Roman" w:hAnsi="Times New Roman"/>
        </w:rPr>
      </w:pPr>
      <w:r w:rsidRPr="005D41B4">
        <w:rPr>
          <w:rFonts w:ascii="Times New Roman" w:hAnsi="Times New Roman"/>
          <w:bCs/>
          <w:shd w:val="clear" w:color="auto" w:fill="FFFFFF"/>
        </w:rPr>
        <w:t xml:space="preserve">2.14. </w:t>
      </w:r>
      <w:r w:rsidRPr="005D41B4">
        <w:rPr>
          <w:rFonts w:ascii="Times New Roman" w:hAnsi="Times New Roman"/>
        </w:rPr>
        <w:t>Неконкурентная закупка с участием субъектов малого и среднего предпринимательства осуществляется путем проведения з</w:t>
      </w:r>
      <w:r w:rsidRPr="005D41B4">
        <w:rPr>
          <w:rFonts w:ascii="Times New Roman" w:hAnsi="Times New Roman"/>
          <w:color w:val="22272F"/>
        </w:rPr>
        <w:t xml:space="preserve">акупки по результатам анализа рынка. </w:t>
      </w:r>
      <w:r w:rsidRPr="005D41B4">
        <w:rPr>
          <w:rFonts w:ascii="Times New Roman" w:hAnsi="Times New Roman"/>
        </w:rPr>
        <w:t>Порядок проведения з</w:t>
      </w:r>
      <w:r w:rsidRPr="005D41B4">
        <w:rPr>
          <w:rFonts w:ascii="Times New Roman" w:hAnsi="Times New Roman"/>
          <w:color w:val="22272F"/>
        </w:rPr>
        <w:t>акупки по результатам анализа рынка</w:t>
      </w:r>
      <w:r w:rsidR="005D41B4">
        <w:rPr>
          <w:rFonts w:ascii="Times New Roman" w:hAnsi="Times New Roman"/>
          <w:bCs/>
          <w:shd w:val="clear" w:color="auto" w:fill="FFFFFF"/>
        </w:rPr>
        <w:t xml:space="preserve">предусмотрено настоящим </w:t>
      </w:r>
      <w:r w:rsidR="005D41B4" w:rsidRPr="005D41B4">
        <w:rPr>
          <w:rFonts w:ascii="Times New Roman" w:hAnsi="Times New Roman"/>
          <w:bCs/>
          <w:shd w:val="clear" w:color="auto" w:fill="FFFFFF"/>
        </w:rPr>
        <w:t>Положением</w:t>
      </w:r>
      <w:r w:rsidRPr="005D41B4">
        <w:rPr>
          <w:rFonts w:ascii="Times New Roman" w:hAnsi="Times New Roman"/>
          <w:bCs/>
          <w:shd w:val="clear" w:color="auto" w:fill="FFFFFF"/>
        </w:rPr>
        <w:t>.</w:t>
      </w:r>
      <w:r w:rsidR="005B5A30" w:rsidRPr="005D41B4">
        <w:rPr>
          <w:rFonts w:ascii="Times New Roman" w:hAnsi="Times New Roman"/>
        </w:rPr>
        <w:t xml:space="preserve"> Закупки по результатам анализа рынка, участниками которых могут быть только субъекты малого и среднего предпринимательства, осуществляются как в электронной форме, так и в форме подачи Предложений поставщиков на бумажном носител2е. </w:t>
      </w:r>
    </w:p>
    <w:p w:rsidR="00B8420F" w:rsidRPr="009F0D05" w:rsidRDefault="00B8420F" w:rsidP="00467ACC">
      <w:pPr>
        <w:autoSpaceDE w:val="0"/>
        <w:autoSpaceDN w:val="0"/>
        <w:adjustRightInd w:val="0"/>
        <w:spacing w:after="0" w:line="240" w:lineRule="auto"/>
        <w:jc w:val="both"/>
        <w:rPr>
          <w:rFonts w:ascii="Times New Roman" w:hAnsi="Times New Roman"/>
          <w:b/>
          <w:bCs/>
        </w:rPr>
      </w:pPr>
    </w:p>
    <w:p w:rsidR="00B8420F" w:rsidRPr="009F0D05" w:rsidRDefault="00B8420F" w:rsidP="009C36C9">
      <w:pPr>
        <w:pStyle w:val="2"/>
        <w:spacing w:before="0" w:line="240" w:lineRule="auto"/>
        <w:rPr>
          <w:color w:val="auto"/>
        </w:rPr>
      </w:pPr>
      <w:bookmarkStart w:id="270" w:name="_Toc16148255"/>
      <w:r w:rsidRPr="009F0D05">
        <w:rPr>
          <w:color w:val="auto"/>
        </w:rPr>
        <w:t>Раздел 3. Требования к участникам закупки</w:t>
      </w:r>
      <w:bookmarkEnd w:id="270"/>
    </w:p>
    <w:p w:rsidR="00B8420F" w:rsidRPr="009F0D05" w:rsidRDefault="00B8420F" w:rsidP="00467ACC">
      <w:pPr>
        <w:pStyle w:val="s1"/>
        <w:shd w:val="clear" w:color="auto" w:fill="FFFFFF"/>
        <w:spacing w:before="0" w:beforeAutospacing="0" w:after="0" w:afterAutospacing="0"/>
        <w:ind w:firstLine="709"/>
        <w:rPr>
          <w:b/>
          <w:bCs/>
          <w:sz w:val="22"/>
          <w:szCs w:val="22"/>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Cs/>
        </w:rPr>
        <w:t>3.1.</w:t>
      </w:r>
      <w:r w:rsidRPr="009F0D05">
        <w:rPr>
          <w:rFonts w:ascii="Times New Roman" w:hAnsi="Times New Roman"/>
        </w:rPr>
        <w:t xml:space="preserve"> Обязательные требования к участникам закупки предусмотрены в разделе 2 главы 5 настоящего Положения.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3.2. С целью защиты интересов добросовестных участников  процедур и создания условий для справедливой конкуренции Заказчиком могут устанавливаться дополнительные требования к участникам,  дополнительные требования к Участникам предусмотрены в разделе 3 главы 5 настоящего Положения.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9C36C9">
      <w:pPr>
        <w:pStyle w:val="2"/>
        <w:spacing w:before="0" w:line="240" w:lineRule="auto"/>
        <w:rPr>
          <w:color w:val="auto"/>
        </w:rPr>
      </w:pPr>
      <w:bookmarkStart w:id="271" w:name="_Toc16148256"/>
      <w:r w:rsidRPr="009F0D05">
        <w:rPr>
          <w:color w:val="auto"/>
        </w:rPr>
        <w:t>Раздел 4. Основания отстранения Участников от участия в закупочной процедуре</w:t>
      </w:r>
      <w:bookmarkEnd w:id="271"/>
    </w:p>
    <w:p w:rsidR="00B8420F" w:rsidRPr="009F0D05" w:rsidRDefault="00B8420F" w:rsidP="00467ACC">
      <w:pPr>
        <w:tabs>
          <w:tab w:val="left" w:pos="540"/>
          <w:tab w:val="left" w:pos="900"/>
        </w:tabs>
        <w:spacing w:after="0" w:line="240" w:lineRule="auto"/>
        <w:ind w:firstLine="709"/>
        <w:jc w:val="both"/>
        <w:rPr>
          <w:rFonts w:ascii="Times New Roman" w:hAnsi="Times New Roman"/>
          <w:b/>
        </w:rPr>
      </w:pPr>
    </w:p>
    <w:p w:rsidR="00B8420F" w:rsidRPr="009F0D05" w:rsidRDefault="00B8420F" w:rsidP="00467ACC">
      <w:pPr>
        <w:pStyle w:val="ae"/>
        <w:suppressAutoHyphens/>
        <w:spacing w:before="0" w:beforeAutospacing="0" w:after="0" w:afterAutospacing="0"/>
        <w:ind w:firstLine="709"/>
        <w:jc w:val="both"/>
        <w:rPr>
          <w:bCs/>
          <w:sz w:val="22"/>
          <w:szCs w:val="22"/>
          <w:shd w:val="clear" w:color="auto" w:fill="FFFFFF"/>
        </w:rPr>
      </w:pPr>
      <w:r w:rsidRPr="009F0D05">
        <w:rPr>
          <w:sz w:val="22"/>
          <w:szCs w:val="22"/>
        </w:rPr>
        <w:t xml:space="preserve">4.1. Порядок отстранения и </w:t>
      </w:r>
      <w:r w:rsidRPr="009F0D05">
        <w:rPr>
          <w:bCs/>
          <w:sz w:val="22"/>
          <w:szCs w:val="22"/>
          <w:shd w:val="clear" w:color="auto" w:fill="FFFFFF"/>
        </w:rPr>
        <w:t>отклонения</w:t>
      </w:r>
      <w:r w:rsidRPr="009F0D05">
        <w:rPr>
          <w:rStyle w:val="apple-converted-space"/>
          <w:bCs/>
          <w:sz w:val="22"/>
          <w:szCs w:val="22"/>
          <w:shd w:val="clear" w:color="auto" w:fill="FFFFFF"/>
        </w:rPr>
        <w:t> </w:t>
      </w:r>
      <w:r w:rsidRPr="009F0D05">
        <w:rPr>
          <w:bCs/>
          <w:sz w:val="22"/>
          <w:szCs w:val="22"/>
          <w:shd w:val="clear" w:color="auto" w:fill="FFFFFF"/>
        </w:rPr>
        <w:t>заявок на участие в закупочных процедурах предусмотрен в разделе 7 главы 5 настоящего Положения.</w:t>
      </w:r>
    </w:p>
    <w:p w:rsidR="00B8420F" w:rsidRPr="009F0D05" w:rsidRDefault="00B8420F" w:rsidP="00467ACC">
      <w:pPr>
        <w:pStyle w:val="ae"/>
        <w:suppressAutoHyphens/>
        <w:spacing w:before="0" w:beforeAutospacing="0" w:after="0" w:afterAutospacing="0"/>
        <w:ind w:firstLine="709"/>
        <w:jc w:val="both"/>
        <w:rPr>
          <w:sz w:val="22"/>
          <w:szCs w:val="22"/>
        </w:rPr>
      </w:pPr>
    </w:p>
    <w:p w:rsidR="00B8420F" w:rsidRPr="009F0D05" w:rsidRDefault="00B8420F" w:rsidP="00C6437A">
      <w:pPr>
        <w:pStyle w:val="2"/>
        <w:spacing w:before="0" w:line="240" w:lineRule="auto"/>
        <w:rPr>
          <w:color w:val="auto"/>
        </w:rPr>
      </w:pPr>
      <w:bookmarkStart w:id="272" w:name="_Toc16148257"/>
      <w:r w:rsidRPr="009F0D05">
        <w:rPr>
          <w:color w:val="auto"/>
        </w:rPr>
        <w:t>Раздел 5.Обязательные документы в составе заявки</w:t>
      </w:r>
      <w:bookmarkEnd w:id="272"/>
    </w:p>
    <w:p w:rsidR="00B8420F" w:rsidRPr="009F0D05" w:rsidRDefault="00B8420F" w:rsidP="00467ACC">
      <w:pPr>
        <w:autoSpaceDE w:val="0"/>
        <w:autoSpaceDN w:val="0"/>
        <w:adjustRightInd w:val="0"/>
        <w:spacing w:after="0" w:line="240" w:lineRule="auto"/>
        <w:ind w:firstLine="709"/>
        <w:jc w:val="both"/>
        <w:rPr>
          <w:rFonts w:ascii="Times New Roman" w:hAnsi="Times New Roman"/>
          <w:b/>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5.1. Субъекты малого и среднего предпринимательства, являющиеся участниками закупок,  обязаны подтверждать соответствие условиям, установленным статьей 4 от 24.07.2007 № 209-ФЗ  «О развитии малого и среднего предпринимательства в Российской Федерации»,  включая в состав заявки документы:</w:t>
      </w:r>
    </w:p>
    <w:p w:rsidR="00B8420F" w:rsidRPr="009F0D05" w:rsidRDefault="00B8420F" w:rsidP="00467ACC">
      <w:pPr>
        <w:pStyle w:val="s1"/>
        <w:shd w:val="clear" w:color="auto" w:fill="FFFFFF"/>
        <w:spacing w:before="0" w:beforeAutospacing="0" w:after="0" w:afterAutospacing="0"/>
        <w:ind w:firstLine="709"/>
        <w:jc w:val="both"/>
        <w:rPr>
          <w:sz w:val="22"/>
          <w:szCs w:val="22"/>
        </w:rPr>
      </w:pPr>
      <w:r w:rsidRPr="009F0D05">
        <w:rPr>
          <w:sz w:val="22"/>
          <w:szCs w:val="22"/>
        </w:rPr>
        <w:t xml:space="preserve">1)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 чем за три, или чем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57" w:tgtFrame="_blank" w:history="1">
        <w:r w:rsidRPr="009F0D05">
          <w:rPr>
            <w:rStyle w:val="af2"/>
            <w:color w:val="auto"/>
            <w:sz w:val="22"/>
            <w:szCs w:val="22"/>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58" w:tgtFrame="_blank" w:history="1">
        <w:r w:rsidRPr="009F0D05">
          <w:rPr>
            <w:rStyle w:val="af2"/>
            <w:color w:val="auto"/>
            <w:sz w:val="22"/>
            <w:szCs w:val="22"/>
            <w:u w:val="none"/>
          </w:rPr>
          <w:t>https://service.nalog.ru/vyp/</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8420F" w:rsidRPr="009F0D05" w:rsidRDefault="00B8420F" w:rsidP="00467ACC">
      <w:pPr>
        <w:pStyle w:val="ae"/>
        <w:shd w:val="clear" w:color="auto" w:fill="FFFFFF"/>
        <w:spacing w:before="0" w:beforeAutospacing="0" w:after="0" w:afterAutospacing="0"/>
        <w:ind w:firstLine="709"/>
        <w:jc w:val="both"/>
        <w:rPr>
          <w:sz w:val="22"/>
          <w:szCs w:val="22"/>
        </w:rPr>
      </w:pPr>
      <w:r w:rsidRPr="009F0D05">
        <w:rPr>
          <w:sz w:val="22"/>
          <w:szCs w:val="22"/>
        </w:rPr>
        <w:t xml:space="preserve"> 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B8420F" w:rsidRPr="009F0D05" w:rsidRDefault="00B8420F" w:rsidP="00467ACC">
      <w:pPr>
        <w:pStyle w:val="ae"/>
        <w:shd w:val="clear" w:color="auto" w:fill="FFFFFF"/>
        <w:spacing w:before="0" w:beforeAutospacing="0" w:after="0" w:afterAutospacing="0"/>
        <w:jc w:val="both"/>
        <w:rPr>
          <w:sz w:val="22"/>
          <w:szCs w:val="22"/>
        </w:rPr>
      </w:pPr>
      <w:r w:rsidRPr="009F0D05">
        <w:rPr>
          <w:sz w:val="22"/>
          <w:szCs w:val="22"/>
        </w:rPr>
        <w:t>-копию свидетельства о государственной регистрации (при регистрации до 1 января 2017 года);</w:t>
      </w:r>
    </w:p>
    <w:p w:rsidR="00B8420F" w:rsidRPr="009F0D05" w:rsidRDefault="00B8420F" w:rsidP="00467ACC">
      <w:pPr>
        <w:pStyle w:val="ae"/>
        <w:shd w:val="clear" w:color="auto" w:fill="FFFFFF"/>
        <w:spacing w:before="0" w:beforeAutospacing="0" w:after="0" w:afterAutospacing="0"/>
        <w:jc w:val="both"/>
        <w:rPr>
          <w:sz w:val="22"/>
          <w:szCs w:val="22"/>
        </w:rPr>
      </w:pPr>
      <w:r w:rsidRPr="009F0D05">
        <w:rPr>
          <w:sz w:val="22"/>
          <w:szCs w:val="22"/>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2)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rFonts w:ascii="Times New Roman" w:hAnsi="Times New Roman"/>
          <w:i/>
        </w:rPr>
        <w:t>(для юридического лица)</w:t>
      </w:r>
      <w:r w:rsidRPr="009F0D05">
        <w:rPr>
          <w:rFonts w:ascii="Times New Roman" w:hAnsi="Times New Roman"/>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rFonts w:ascii="Times New Roman" w:hAnsi="Times New Roman"/>
          <w:i/>
        </w:rPr>
        <w:t>(для физических лиц),</w:t>
      </w:r>
      <w:r w:rsidRPr="009F0D05">
        <w:rPr>
          <w:rFonts w:ascii="Times New Roman" w:hAnsi="Times New Roman"/>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rFonts w:ascii="Times New Roman" w:hAnsi="Times New Roman"/>
          <w:i/>
        </w:rPr>
        <w:t>(для индивидуального предпринимателя)</w:t>
      </w:r>
      <w:r w:rsidRPr="009F0D05">
        <w:rPr>
          <w:rFonts w:ascii="Times New Roman" w:hAnsi="Times New Roman"/>
        </w:rPr>
        <w:t xml:space="preserve"> (</w:t>
      </w:r>
      <w:r w:rsidRPr="009F0D05">
        <w:rPr>
          <w:rFonts w:ascii="Times New Roman" w:hAnsi="Times New Roman"/>
          <w:i/>
        </w:rPr>
        <w:t>предоставить копии документов)</w:t>
      </w:r>
      <w:r w:rsidRPr="009F0D05">
        <w:rPr>
          <w:rFonts w:ascii="Times New Roman" w:hAnsi="Times New Roman"/>
        </w:rPr>
        <w:t>;</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3) копия годовой бухгалтерской (финансовой) отчетности (бухгалтерский баланс, отчет о финансовых результатах) за предшествующий календарный год (для субъектов малого и среднего предпринимательства, осуществляющих деятельность в течение менее календарного года,  – за период, прошедший со дня их государственной регистрации), заверенная руководителем субъекта малого и среднего предпринимательства. В случае, 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(или) иных объектов налогообложения в порядке, установленном указанным законодательством, индивидуальный предприниматель вправе включить в заявку на участие в закупке иной документ, содержащий информацию о выручке от реализации товаров (работ, услуг), без учета налога на добавленную стоимость или балансовой стоимости активов (остаточной стоимости основных средств и нематериальных активов), заверенный таким индивидуальным предпринимателем; </w:t>
      </w:r>
    </w:p>
    <w:p w:rsidR="00B8420F" w:rsidRPr="009F0D05" w:rsidRDefault="00B8420F" w:rsidP="00467ACC">
      <w:pPr>
        <w:autoSpaceDE w:val="0"/>
        <w:autoSpaceDN w:val="0"/>
        <w:adjustRightInd w:val="0"/>
        <w:spacing w:after="0" w:line="240" w:lineRule="auto"/>
        <w:ind w:firstLine="709"/>
        <w:jc w:val="both"/>
        <w:rPr>
          <w:rFonts w:ascii="Times New Roman" w:hAnsi="Times New Roman"/>
          <w:bCs/>
        </w:rPr>
      </w:pPr>
      <w:r w:rsidRPr="009F0D05">
        <w:rPr>
          <w:rFonts w:ascii="Times New Roman" w:hAnsi="Times New Roman"/>
        </w:rPr>
        <w:t xml:space="preserve">4) копии сведений о среднесписочной численности работников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представленных в налоговый орган в соответствии с пунктом 3 статьи 80 Налогового кодекса Российской Федерации, заверенные руководителем субъекта малого и среднего предпринимательства. В случае если </w:t>
      </w:r>
      <w:r w:rsidRPr="009F0D05">
        <w:rPr>
          <w:rFonts w:ascii="Times New Roman" w:hAnsi="Times New Roman"/>
          <w:bCs/>
        </w:rPr>
        <w:t>в указанный период индивидуальный предприниматель не привлекал наемных работников, указанный документ в состав заявки на участие в закупке не включается и индивидуальный предприниматель декларирует в заявке об отсутствии у него наемных работников;</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5) в случае, предусмотренном</w:t>
      </w:r>
      <w:r w:rsidRPr="009F0D05">
        <w:rPr>
          <w:rStyle w:val="apple-converted-space"/>
          <w:rFonts w:ascii="Times New Roman" w:hAnsi="Times New Roman"/>
        </w:rPr>
        <w:t> </w:t>
      </w:r>
      <w:r w:rsidRPr="009F0D05">
        <w:rPr>
          <w:rFonts w:ascii="Times New Roman" w:hAnsi="Times New Roman"/>
        </w:rPr>
        <w:t>разделом 3 главы 5 настоящего Положения, документы, подтверждающие добросовестность участника конкурентных процедур.</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5.2. Заказчик не вправе требовать от субъектов малого и среднего предпринимательства, являющихся участниками закупки, иные документы в целях подтверждения соответствия условиям, установленным статьей 4  от 24.07.2007 № 209-ФЗ «О развитии малого и среднего предпринимательства в Российской Федерации».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5.3.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273" w:name="_Toc16148258"/>
      <w:r w:rsidRPr="009F0D05">
        <w:rPr>
          <w:color w:val="auto"/>
        </w:rPr>
        <w:t>Раздел 6.Способы защиты добросовестной конкуренции</w:t>
      </w:r>
      <w:bookmarkEnd w:id="273"/>
    </w:p>
    <w:p w:rsidR="00B8420F" w:rsidRPr="009F0D05" w:rsidRDefault="00B8420F" w:rsidP="00467ACC">
      <w:pPr>
        <w:autoSpaceDE w:val="0"/>
        <w:autoSpaceDN w:val="0"/>
        <w:adjustRightInd w:val="0"/>
        <w:spacing w:after="0" w:line="240" w:lineRule="auto"/>
        <w:ind w:firstLine="709"/>
        <w:jc w:val="both"/>
        <w:rPr>
          <w:rFonts w:ascii="Times New Roman" w:hAnsi="Times New Roman"/>
          <w:b/>
          <w:bCs/>
        </w:rPr>
      </w:pP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6.1. Заказчик обеспечивает защиту добросовестной конкуренции при проведении процедур </w:t>
      </w:r>
    </w:p>
    <w:p w:rsidR="00B8420F" w:rsidRPr="009F0D05" w:rsidRDefault="00B8420F" w:rsidP="00467ACC">
      <w:pPr>
        <w:autoSpaceDE w:val="0"/>
        <w:autoSpaceDN w:val="0"/>
        <w:adjustRightInd w:val="0"/>
        <w:spacing w:after="0" w:line="240" w:lineRule="auto"/>
        <w:jc w:val="both"/>
        <w:rPr>
          <w:rFonts w:ascii="Times New Roman" w:hAnsi="Times New Roman"/>
        </w:rPr>
      </w:pPr>
      <w:r w:rsidRPr="009F0D05">
        <w:rPr>
          <w:rFonts w:ascii="Times New Roman" w:hAnsi="Times New Roman"/>
        </w:rPr>
        <w:t xml:space="preserve">закупок способами, соответствующими законодательству РФ и принципам закупочной политики </w:t>
      </w:r>
      <w:r w:rsidRPr="009F0D05">
        <w:rPr>
          <w:rFonts w:ascii="Times New Roman" w:hAnsi="Times New Roman"/>
          <w:bCs/>
        </w:rPr>
        <w:t>организации.</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6.2. </w:t>
      </w:r>
      <w:r w:rsidRPr="009F0D05">
        <w:rPr>
          <w:rFonts w:ascii="Times New Roman" w:hAnsi="Times New Roman"/>
          <w:bCs/>
        </w:rPr>
        <w:t xml:space="preserve">Способы защиты добросовестной конкуренции </w:t>
      </w:r>
      <w:r w:rsidRPr="009F0D05">
        <w:rPr>
          <w:rFonts w:ascii="Times New Roman" w:hAnsi="Times New Roman"/>
        </w:rPr>
        <w:t>к Участникам предусмотрены в разделе 5 главы 5 настоящего Положения.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274" w:name="_Toc16148259"/>
      <w:r w:rsidRPr="009F0D05">
        <w:rPr>
          <w:color w:val="auto"/>
        </w:rPr>
        <w:t>Раздел 7. Требования к операторам электронных площадок для размещения закупок у субъектов малого и среднего предпринимательства в закупках</w:t>
      </w:r>
      <w:bookmarkEnd w:id="274"/>
    </w:p>
    <w:p w:rsidR="00B8420F" w:rsidRPr="009F0D05" w:rsidRDefault="00B8420F" w:rsidP="00467ACC">
      <w:pPr>
        <w:autoSpaceDE w:val="0"/>
        <w:autoSpaceDN w:val="0"/>
        <w:adjustRightInd w:val="0"/>
        <w:spacing w:after="0" w:line="240" w:lineRule="auto"/>
        <w:ind w:firstLine="709"/>
        <w:jc w:val="both"/>
        <w:rPr>
          <w:rFonts w:ascii="Times New Roman" w:hAnsi="Times New Roman"/>
          <w:b/>
        </w:rPr>
      </w:pP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7.1.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1) требования к проведению такой конкурентной закупки в соответствии с настоящим Федеральным законом;</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8420F" w:rsidRPr="009F0D05" w:rsidRDefault="00B8420F" w:rsidP="00467ACC">
      <w:pPr>
        <w:pStyle w:val="ConsPlusNormal"/>
        <w:ind w:firstLine="709"/>
        <w:jc w:val="both"/>
        <w:rPr>
          <w:rFonts w:ascii="Times New Roman" w:hAnsi="Times New Roman" w:cs="Times New Roman"/>
          <w:sz w:val="22"/>
          <w:szCs w:val="22"/>
        </w:rPr>
      </w:pPr>
      <w:bookmarkStart w:id="275" w:name="Par439"/>
      <w:bookmarkEnd w:id="275"/>
      <w:r w:rsidRPr="009F0D05">
        <w:rPr>
          <w:rFonts w:ascii="Times New Roman" w:hAnsi="Times New Roman" w:cs="Times New Roman"/>
          <w:sz w:val="22"/>
          <w:szCs w:val="22"/>
        </w:rPr>
        <w:t>5) порядок утраты юридическим лицом статуса оператора электронной площадки для целей настоящего Федерального закона.</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 xml:space="preserve">7.2.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п.7.1 настоящего раздела. Оператор электронной площадки в порядке, предусмотренном </w:t>
      </w:r>
      <w:hyperlink r:id="rId59" w:anchor="Par439" w:tooltip="5) порядок утраты юридическим лицом статуса оператора электронной площадки для целей настоящего Федерального закона." w:history="1">
        <w:r w:rsidRPr="009F0D05">
          <w:rPr>
            <w:rStyle w:val="af2"/>
            <w:rFonts w:ascii="Times New Roman" w:hAnsi="Times New Roman" w:cs="Times New Roman"/>
            <w:color w:val="auto"/>
            <w:sz w:val="22"/>
            <w:szCs w:val="22"/>
            <w:u w:val="none"/>
          </w:rPr>
          <w:t xml:space="preserve">п.п. 5 п. 7.1 </w:t>
        </w:r>
      </w:hyperlink>
      <w:r w:rsidRPr="009F0D05">
        <w:rPr>
          <w:rFonts w:ascii="Times New Roman" w:hAnsi="Times New Roman" w:cs="Times New Roman"/>
          <w:sz w:val="22"/>
          <w:szCs w:val="22"/>
        </w:rPr>
        <w:t>настоящего раздела, подлежит исключению из этого перечня в случае несоответствия одному или нескольким требованиям, установленным на основании п.7.1 настоящего раздела, а также в случае его обращения об исключении из этого перечня.</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7.3.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8420F" w:rsidRPr="009F0D05" w:rsidRDefault="00B8420F" w:rsidP="00467ACC">
      <w:pPr>
        <w:pStyle w:val="ConsPlusNormal"/>
        <w:ind w:firstLine="709"/>
        <w:jc w:val="both"/>
        <w:rPr>
          <w:rFonts w:ascii="Times New Roman" w:hAnsi="Times New Roman" w:cs="Times New Roman"/>
          <w:sz w:val="22"/>
          <w:szCs w:val="22"/>
        </w:rPr>
      </w:pPr>
      <w:bookmarkStart w:id="276" w:name="Par442"/>
      <w:bookmarkEnd w:id="276"/>
      <w:r w:rsidRPr="009F0D05">
        <w:rPr>
          <w:rFonts w:ascii="Times New Roman" w:hAnsi="Times New Roman" w:cs="Times New Roman"/>
          <w:sz w:val="22"/>
          <w:szCs w:val="22"/>
        </w:rPr>
        <w:t>7.4.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7.5.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п.8.4. настоящего раздела специальные банковские счета, утверждаются Правительством Российской Федерации.</w:t>
      </w:r>
    </w:p>
    <w:p w:rsidR="00B8420F" w:rsidRPr="009F0D05" w:rsidRDefault="00B8420F" w:rsidP="00467ACC">
      <w:pPr>
        <w:pStyle w:val="ConsPlusNormal"/>
        <w:ind w:firstLine="709"/>
        <w:jc w:val="both"/>
        <w:rPr>
          <w:rFonts w:ascii="Times New Roman" w:hAnsi="Times New Roman" w:cs="Times New Roman"/>
          <w:sz w:val="22"/>
          <w:szCs w:val="22"/>
        </w:rPr>
      </w:pPr>
      <w:bookmarkStart w:id="277" w:name="Par444"/>
      <w:bookmarkEnd w:id="277"/>
      <w:r w:rsidRPr="009F0D05">
        <w:rPr>
          <w:rFonts w:ascii="Times New Roman" w:hAnsi="Times New Roman" w:cs="Times New Roman"/>
          <w:sz w:val="22"/>
          <w:szCs w:val="22"/>
        </w:rPr>
        <w:t>7.6.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7.7.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 7.6. настоящего раздела.</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7.8.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497ACB" w:rsidRDefault="00B8420F" w:rsidP="00497ACB">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7.9.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71EB" w:rsidRPr="00497ACB" w:rsidRDefault="00D671EB" w:rsidP="00497ACB">
      <w:pPr>
        <w:pStyle w:val="ConsPlusNormal"/>
        <w:ind w:firstLine="709"/>
        <w:jc w:val="both"/>
        <w:rPr>
          <w:rFonts w:ascii="Times New Roman" w:hAnsi="Times New Roman" w:cs="Times New Roman"/>
          <w:sz w:val="22"/>
          <w:szCs w:val="22"/>
        </w:rPr>
      </w:pPr>
      <w:r w:rsidRPr="00497ACB">
        <w:rPr>
          <w:rFonts w:ascii="Times New Roman" w:hAnsi="Times New Roman" w:cs="Times New Roman"/>
          <w:sz w:val="22"/>
          <w:szCs w:val="22"/>
        </w:rPr>
        <w:t xml:space="preserve">7.10. </w:t>
      </w:r>
      <w:r w:rsidR="00F70BEE" w:rsidRPr="00497ACB">
        <w:rPr>
          <w:rFonts w:ascii="Times New Roman" w:hAnsi="Times New Roman" w:cs="Times New Roman"/>
          <w:sz w:val="22"/>
          <w:szCs w:val="22"/>
        </w:rPr>
        <w:t xml:space="preserve">Проведение неконкурентной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разделом 1 главы 16. </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278" w:name="_Toc16148260"/>
      <w:r w:rsidRPr="009F0D05">
        <w:rPr>
          <w:color w:val="auto"/>
        </w:rPr>
        <w:t>Раздел 8.Особенности проведения конкурентной закупки</w:t>
      </w:r>
      <w:bookmarkEnd w:id="278"/>
    </w:p>
    <w:p w:rsidR="00B8420F" w:rsidRPr="009F0D05" w:rsidRDefault="00B8420F" w:rsidP="00467ACC">
      <w:pPr>
        <w:pStyle w:val="ae"/>
        <w:widowControl w:val="0"/>
        <w:tabs>
          <w:tab w:val="left" w:pos="1590"/>
        </w:tabs>
        <w:spacing w:before="0" w:beforeAutospacing="0" w:after="0" w:afterAutospacing="0"/>
        <w:ind w:right="20"/>
        <w:jc w:val="both"/>
        <w:rPr>
          <w:sz w:val="22"/>
          <w:szCs w:val="22"/>
        </w:rPr>
      </w:pP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8.2. В случае, если конкурс в электронной форме предусматривает этап, указанный в п.п. 5 п.2.4 Раздела 2 настоящей главы,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8.4. Оператор электронной площадки в следующем порядке направляет заказчику:</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60"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9F0D05">
          <w:rPr>
            <w:rStyle w:val="af2"/>
            <w:rFonts w:ascii="Times New Roman" w:hAnsi="Times New Roman" w:cs="Times New Roman"/>
            <w:color w:val="auto"/>
            <w:sz w:val="22"/>
            <w:szCs w:val="22"/>
            <w:u w:val="none"/>
          </w:rPr>
          <w:t>п.п. 1</w:t>
        </w:r>
      </w:hyperlink>
      <w:r w:rsidRPr="009F0D05">
        <w:rPr>
          <w:rFonts w:ascii="Times New Roman" w:hAnsi="Times New Roman" w:cs="Times New Roman"/>
          <w:sz w:val="22"/>
          <w:szCs w:val="22"/>
        </w:rPr>
        <w:t xml:space="preserve"> и 2 п. 2.4 Раздела 2 настоящей главы) на участие в них;</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б) проведения этапа, предусмотренного п.п. 5 п.2.4 Раздела 2 настоящей главы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 2.8 Раздела 2 настоящей главы.</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8.5. В случае, если заказчиком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 Заказчик вправе отменить конкурентную закупку.</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B8420F" w:rsidRPr="009F0D05" w:rsidRDefault="00B8420F" w:rsidP="00467ACC">
      <w:pPr>
        <w:pStyle w:val="ConsPlusNormal"/>
        <w:ind w:firstLine="709"/>
        <w:jc w:val="both"/>
        <w:rPr>
          <w:rFonts w:ascii="Times New Roman" w:hAnsi="Times New Roman" w:cs="Times New Roman"/>
          <w:sz w:val="22"/>
          <w:szCs w:val="22"/>
        </w:rPr>
      </w:pPr>
      <w:bookmarkStart w:id="279" w:name="Par459"/>
      <w:bookmarkEnd w:id="279"/>
      <w:r w:rsidRPr="009F0D05">
        <w:rPr>
          <w:rFonts w:ascii="Times New Roman" w:hAnsi="Times New Roman" w:cs="Times New Roman"/>
          <w:sz w:val="22"/>
          <w:szCs w:val="22"/>
        </w:rPr>
        <w:t>8.7.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8.8. В течение одного рабочего дня после направления оператором электронной площадки информации, указанной в п.8.7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8.9. Заказчик составляет итоговый протокол и размещает его на электронной площадке и в единой информационной системе.</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8.10.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8.11.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8420F" w:rsidRPr="009F0D05" w:rsidRDefault="00B8420F" w:rsidP="00467ACC">
      <w:pPr>
        <w:pStyle w:val="ConsPlusNormal"/>
        <w:ind w:firstLine="709"/>
        <w:jc w:val="both"/>
        <w:rPr>
          <w:rFonts w:ascii="Times New Roman" w:hAnsi="Times New Roman" w:cs="Times New Roman"/>
          <w:sz w:val="22"/>
          <w:szCs w:val="22"/>
        </w:rPr>
      </w:pPr>
      <w:r w:rsidRPr="009F0D05">
        <w:rPr>
          <w:rFonts w:ascii="Times New Roman" w:hAnsi="Times New Roman" w:cs="Times New Roman"/>
          <w:sz w:val="22"/>
          <w:szCs w:val="22"/>
        </w:rPr>
        <w:t>8.12.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031E8" w:rsidRPr="009F0D05" w:rsidRDefault="006031E8" w:rsidP="00467ACC">
      <w:pPr>
        <w:pStyle w:val="ConsPlusNormal"/>
        <w:ind w:firstLine="709"/>
        <w:jc w:val="both"/>
        <w:rPr>
          <w:rFonts w:ascii="Times New Roman" w:hAnsi="Times New Roman" w:cs="Times New Roman"/>
          <w:sz w:val="22"/>
          <w:szCs w:val="22"/>
        </w:rPr>
      </w:pPr>
    </w:p>
    <w:p w:rsidR="00B8420F" w:rsidRPr="009F0D05" w:rsidRDefault="00B8420F" w:rsidP="00C6437A">
      <w:pPr>
        <w:pStyle w:val="2"/>
        <w:spacing w:before="0" w:line="240" w:lineRule="auto"/>
        <w:rPr>
          <w:color w:val="auto"/>
        </w:rPr>
      </w:pPr>
      <w:bookmarkStart w:id="280" w:name="_Toc16148261"/>
      <w:r w:rsidRPr="009F0D05">
        <w:rPr>
          <w:color w:val="auto"/>
        </w:rPr>
        <w:t>Раздел 9. Особенности участия субъектов среднего и малого предпринимательства в закупках в качестве субпоставщиков (субподрядчиков, соисполнителей)</w:t>
      </w:r>
      <w:bookmarkEnd w:id="280"/>
    </w:p>
    <w:p w:rsidR="00B8420F" w:rsidRPr="009F0D05" w:rsidRDefault="00B8420F" w:rsidP="00467ACC">
      <w:pPr>
        <w:pStyle w:val="ConsPlusNormal"/>
        <w:ind w:firstLine="709"/>
        <w:jc w:val="both"/>
        <w:rPr>
          <w:rFonts w:ascii="Times New Roman" w:hAnsi="Times New Roman" w:cs="Times New Roman"/>
          <w:sz w:val="22"/>
          <w:szCs w:val="22"/>
        </w:rPr>
      </w:pPr>
    </w:p>
    <w:p w:rsidR="00B8420F" w:rsidRPr="009F0D05" w:rsidRDefault="00B8420F" w:rsidP="00467ACC">
      <w:pPr>
        <w:pStyle w:val="ae"/>
        <w:widowControl w:val="0"/>
        <w:numPr>
          <w:ilvl w:val="1"/>
          <w:numId w:val="38"/>
        </w:numPr>
        <w:tabs>
          <w:tab w:val="left" w:pos="1418"/>
        </w:tabs>
        <w:spacing w:before="0" w:beforeAutospacing="0" w:after="0" w:afterAutospacing="0"/>
        <w:ind w:left="0" w:firstLine="709"/>
        <w:contextualSpacing/>
        <w:jc w:val="both"/>
        <w:rPr>
          <w:sz w:val="22"/>
          <w:szCs w:val="22"/>
        </w:rPr>
      </w:pPr>
      <w:r w:rsidRPr="009F0D05">
        <w:rPr>
          <w:rStyle w:val="0pt"/>
          <w:b w:val="0"/>
          <w:sz w:val="22"/>
          <w:szCs w:val="22"/>
        </w:rPr>
        <w:t>Заказчик вправе установить в извещении о закупке, документации</w:t>
      </w:r>
      <w:bookmarkStart w:id="281" w:name="bookmark136"/>
      <w:r w:rsidRPr="009F0D05">
        <w:rPr>
          <w:sz w:val="22"/>
          <w:szCs w:val="22"/>
        </w:rPr>
        <w:t xml:space="preserve"> о</w:t>
      </w:r>
      <w:r w:rsidRPr="009F0D05">
        <w:rPr>
          <w:rStyle w:val="0pt"/>
          <w:b w:val="0"/>
          <w:sz w:val="22"/>
          <w:szCs w:val="22"/>
        </w:rPr>
        <w:t xml:space="preserve">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281"/>
    </w:p>
    <w:p w:rsidR="00B8420F" w:rsidRPr="009F0D05" w:rsidRDefault="00B8420F" w:rsidP="00467ACC">
      <w:pPr>
        <w:pStyle w:val="ae"/>
        <w:widowControl w:val="0"/>
        <w:numPr>
          <w:ilvl w:val="1"/>
          <w:numId w:val="38"/>
        </w:numPr>
        <w:tabs>
          <w:tab w:val="left" w:pos="1522"/>
        </w:tabs>
        <w:spacing w:before="0" w:beforeAutospacing="0" w:after="0" w:afterAutospacing="0"/>
        <w:ind w:left="0" w:right="20" w:firstLine="709"/>
        <w:contextualSpacing/>
        <w:jc w:val="both"/>
        <w:rPr>
          <w:sz w:val="22"/>
          <w:szCs w:val="22"/>
        </w:rPr>
      </w:pPr>
      <w:r w:rsidRPr="009F0D05">
        <w:rPr>
          <w:rStyle w:val="0pt"/>
          <w:b w:val="0"/>
          <w:sz w:val="22"/>
          <w:szCs w:val="22"/>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B8420F" w:rsidRPr="009F0D05" w:rsidRDefault="00B8420F" w:rsidP="00467ACC">
      <w:pPr>
        <w:pStyle w:val="ae"/>
        <w:spacing w:before="0" w:beforeAutospacing="0" w:after="0" w:afterAutospacing="0"/>
        <w:ind w:left="20" w:right="20" w:firstLine="740"/>
        <w:jc w:val="both"/>
        <w:rPr>
          <w:sz w:val="22"/>
          <w:szCs w:val="22"/>
        </w:rPr>
      </w:pPr>
      <w:r w:rsidRPr="009F0D05">
        <w:rPr>
          <w:rStyle w:val="0pt"/>
          <w:b w:val="0"/>
          <w:sz w:val="22"/>
          <w:szCs w:val="22"/>
        </w:rPr>
        <w:t>-цена договора, заключаемого с субъектом малого и среднего предпринимательства - субпоставщиком (субподрядчиком, соисполнителем).</w:t>
      </w:r>
    </w:p>
    <w:p w:rsidR="00B8420F" w:rsidRPr="009F0D05" w:rsidRDefault="00B8420F" w:rsidP="00467ACC">
      <w:pPr>
        <w:pStyle w:val="ae"/>
        <w:tabs>
          <w:tab w:val="left" w:pos="322"/>
        </w:tabs>
        <w:spacing w:before="0" w:beforeAutospacing="0" w:after="0" w:afterAutospacing="0"/>
        <w:ind w:left="20" w:firstLine="689"/>
        <w:jc w:val="both"/>
        <w:rPr>
          <w:sz w:val="22"/>
          <w:szCs w:val="22"/>
        </w:rPr>
      </w:pPr>
      <w:r w:rsidRPr="009F0D05">
        <w:rPr>
          <w:rStyle w:val="0pt"/>
          <w:b w:val="0"/>
          <w:sz w:val="22"/>
          <w:szCs w:val="22"/>
        </w:rPr>
        <w:t>9.3. Привлекаемые участниками закупки, осуществляемой в соответствии с пунктом</w:t>
      </w:r>
      <w:hyperlink r:id="rId61" w:anchor="bookmark136" w:tooltip="Current Document" w:history="1">
        <w:r w:rsidRPr="009F0D05">
          <w:rPr>
            <w:rStyle w:val="0pt"/>
            <w:b w:val="0"/>
            <w:sz w:val="22"/>
            <w:szCs w:val="22"/>
          </w:rPr>
          <w:t xml:space="preserve"> 9.1 </w:t>
        </w:r>
      </w:hyperlink>
      <w:r w:rsidRPr="009F0D05">
        <w:rPr>
          <w:rStyle w:val="0pt"/>
          <w:b w:val="0"/>
          <w:sz w:val="22"/>
          <w:szCs w:val="22"/>
        </w:rPr>
        <w:t>настоящего Раздела,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w:t>
      </w:r>
      <w:r w:rsidRPr="009F0D05">
        <w:rPr>
          <w:sz w:val="22"/>
          <w:szCs w:val="22"/>
        </w:rPr>
        <w:t xml:space="preserve"> о </w:t>
      </w:r>
      <w:r w:rsidRPr="009F0D05">
        <w:rPr>
          <w:rStyle w:val="0pt"/>
          <w:b w:val="0"/>
          <w:sz w:val="22"/>
          <w:szCs w:val="22"/>
        </w:rPr>
        <w:t>таком субпоставщике (субподрядчике, соисполнителе), который являетсявновь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8420F" w:rsidRPr="009F0D05" w:rsidRDefault="00B8420F" w:rsidP="00467ACC">
      <w:pPr>
        <w:pStyle w:val="ae"/>
        <w:widowControl w:val="0"/>
        <w:tabs>
          <w:tab w:val="left" w:pos="1522"/>
        </w:tabs>
        <w:spacing w:before="0" w:beforeAutospacing="0" w:after="0" w:afterAutospacing="0"/>
        <w:ind w:right="20" w:firstLine="760"/>
        <w:jc w:val="both"/>
        <w:rPr>
          <w:sz w:val="22"/>
          <w:szCs w:val="22"/>
        </w:rPr>
      </w:pPr>
      <w:r w:rsidRPr="009F0D05">
        <w:rPr>
          <w:sz w:val="22"/>
          <w:szCs w:val="22"/>
        </w:rPr>
        <w:t>9.4. 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8420F" w:rsidRPr="009F0D05" w:rsidRDefault="00B8420F" w:rsidP="00467ACC">
      <w:pPr>
        <w:pStyle w:val="ae"/>
        <w:widowControl w:val="0"/>
        <w:tabs>
          <w:tab w:val="left" w:pos="1566"/>
        </w:tabs>
        <w:spacing w:before="0" w:beforeAutospacing="0" w:after="0" w:afterAutospacing="0"/>
        <w:ind w:right="20" w:firstLine="709"/>
        <w:jc w:val="both"/>
        <w:rPr>
          <w:sz w:val="22"/>
          <w:szCs w:val="22"/>
        </w:rPr>
      </w:pPr>
      <w:r w:rsidRPr="009F0D05">
        <w:rPr>
          <w:sz w:val="22"/>
          <w:szCs w:val="22"/>
        </w:rPr>
        <w:t>9.5.</w:t>
      </w:r>
      <w:bookmarkStart w:id="282" w:name="bookmark137"/>
      <w:r w:rsidRPr="009F0D05">
        <w:rPr>
          <w:rStyle w:val="0pt"/>
          <w:b w:val="0"/>
          <w:sz w:val="22"/>
          <w:szCs w:val="22"/>
        </w:rPr>
        <w:t xml:space="preserve"> В документацию о закупке, осуществляемой в соответствии с пунктом</w:t>
      </w:r>
      <w:hyperlink r:id="rId62" w:anchor="bookmark136" w:tooltip="Current Document" w:history="1">
        <w:hyperlink w:anchor="bookmark136" w:tooltip="Current Document" w:history="1">
          <w:r w:rsidRPr="009F0D05">
            <w:rPr>
              <w:rStyle w:val="0pt"/>
              <w:b w:val="0"/>
              <w:sz w:val="22"/>
              <w:szCs w:val="22"/>
            </w:rPr>
            <w:t xml:space="preserve"> 9.1 </w:t>
          </w:r>
        </w:hyperlink>
        <w:r w:rsidRPr="009F0D05">
          <w:rPr>
            <w:rStyle w:val="0pt"/>
            <w:b w:val="0"/>
            <w:sz w:val="22"/>
            <w:szCs w:val="22"/>
          </w:rPr>
          <w:t xml:space="preserve">настоящего Раздела  </w:t>
        </w:r>
      </w:hyperlink>
      <w:r w:rsidRPr="009F0D05">
        <w:rPr>
          <w:rStyle w:val="0pt"/>
          <w:b w:val="0"/>
          <w:sz w:val="22"/>
          <w:szCs w:val="22"/>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bookmarkEnd w:id="282"/>
    </w:p>
    <w:p w:rsidR="00B8420F" w:rsidRPr="009F0D05" w:rsidRDefault="00B8420F" w:rsidP="006031E8">
      <w:pPr>
        <w:spacing w:after="0" w:line="240" w:lineRule="auto"/>
        <w:ind w:firstLine="709"/>
        <w:jc w:val="both"/>
        <w:rPr>
          <w:rFonts w:ascii="Times New Roman" w:hAnsi="Times New Roman"/>
        </w:rPr>
      </w:pPr>
      <w:r w:rsidRPr="009F0D05">
        <w:rPr>
          <w:rFonts w:ascii="Times New Roman" w:hAnsi="Times New Roman"/>
        </w:rPr>
        <w:t>9.6.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6437A" w:rsidRPr="009F0D05" w:rsidRDefault="00C6437A" w:rsidP="006031E8">
      <w:pPr>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283" w:name="_Toc16148262"/>
      <w:r w:rsidRPr="009F0D05">
        <w:rPr>
          <w:color w:val="auto"/>
        </w:rPr>
        <w:t>Раздел 10. Отчетность заказчиков об участии субъектов малого и среднего предпринимательства в закупках</w:t>
      </w:r>
      <w:bookmarkEnd w:id="283"/>
    </w:p>
    <w:p w:rsidR="00B8420F" w:rsidRPr="009F0D05" w:rsidRDefault="00B8420F" w:rsidP="00467ACC">
      <w:pPr>
        <w:spacing w:after="0" w:line="240" w:lineRule="auto"/>
        <w:rPr>
          <w:rFonts w:ascii="Times New Roman" w:hAnsi="Times New Roman"/>
        </w:rPr>
      </w:pP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10.1. В целях формирования отчетности об участии субъектов малого и среднего предпринимательства в закупках заказчики:</w:t>
      </w:r>
    </w:p>
    <w:p w:rsidR="00B8420F" w:rsidRPr="009F0D05" w:rsidRDefault="00B8420F" w:rsidP="00467ACC">
      <w:pPr>
        <w:suppressAutoHyphens/>
        <w:spacing w:after="0" w:line="240" w:lineRule="auto"/>
        <w:ind w:firstLine="709"/>
        <w:jc w:val="both"/>
        <w:rPr>
          <w:rFonts w:ascii="Times New Roman" w:hAnsi="Times New Roman"/>
        </w:rPr>
      </w:pPr>
      <w:r w:rsidRPr="009F0D05">
        <w:rPr>
          <w:rFonts w:ascii="Times New Roman" w:hAnsi="Times New Roman"/>
        </w:rPr>
        <w:t>а) в соответствии с пунктом 4 части 19 статьи 4 Федерального закона от 18.07.2011г. №223-ФЗ «О закупках товаров, работ, услуг отдельными видами юридических лиц» размещают в единой информационной системе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 от 18.07.2011г. №223-ФЗ «О закупках товаров, работ, услуг отдельными видами юридических лиц»;</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w:t>
      </w:r>
      <w:smartTag w:uri="urn:schemas-microsoft-com:office:smarttags" w:element="metricconverter">
        <w:smartTagPr>
          <w:attr w:name="ProductID" w:val="2014 г"/>
        </w:smartTagPr>
        <w:r w:rsidRPr="009F0D05">
          <w:rPr>
            <w:rFonts w:ascii="Times New Roman" w:hAnsi="Times New Roman"/>
          </w:rPr>
          <w:t>2014 г</w:t>
        </w:r>
      </w:smartTag>
      <w:r w:rsidRPr="009F0D05">
        <w:rPr>
          <w:rFonts w:ascii="Times New Roman" w:hAnsi="Times New Roman"/>
        </w:rPr>
        <w:t>. № 1352, и размещают указанный отчет в соответствии с частью 21 статьи 4 Федерального закона от 18.07.2011г. №223-ФЗ «О закупках товаров, работ, услуг отдельными видами юридических лиц» в единой информационной системе в срок, установленный Федеральным законом (если организация работает  в соответствии с Постановлением №1352).</w:t>
      </w:r>
    </w:p>
    <w:p w:rsidR="00B8420F"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10.2. 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w:t>
      </w:r>
      <w:r w:rsidR="00497ACB" w:rsidRPr="009F0D05">
        <w:rPr>
          <w:rFonts w:ascii="Times New Roman" w:hAnsi="Times New Roman"/>
        </w:rPr>
        <w:t>утверждены постановлением</w:t>
      </w:r>
      <w:r w:rsidRPr="009F0D05">
        <w:rPr>
          <w:rFonts w:ascii="Times New Roman" w:hAnsi="Times New Roman"/>
        </w:rPr>
        <w:t xml:space="preserve"> Правительства РФ от 11 декабря </w:t>
      </w:r>
      <w:smartTag w:uri="urn:schemas-microsoft-com:office:smarttags" w:element="metricconverter">
        <w:smartTagPr>
          <w:attr w:name="ProductID" w:val="2014 г"/>
        </w:smartTagPr>
        <w:r w:rsidRPr="009F0D05">
          <w:rPr>
            <w:rFonts w:ascii="Times New Roman" w:hAnsi="Times New Roman"/>
          </w:rPr>
          <w:t>2014 г</w:t>
        </w:r>
      </w:smartTag>
      <w:r w:rsidRPr="009F0D05">
        <w:rPr>
          <w:rFonts w:ascii="Times New Roman" w:hAnsi="Times New Roman"/>
        </w:rPr>
        <w:t xml:space="preserve">. № 1352 "Об особенностях участия субъектов </w:t>
      </w:r>
      <w:r w:rsidR="00497ACB" w:rsidRPr="009F0D05">
        <w:rPr>
          <w:rFonts w:ascii="Times New Roman" w:hAnsi="Times New Roman"/>
        </w:rPr>
        <w:t>малого и</w:t>
      </w:r>
      <w:r w:rsidRPr="009F0D05">
        <w:rPr>
          <w:rFonts w:ascii="Times New Roman" w:hAnsi="Times New Roman"/>
        </w:rPr>
        <w:t xml:space="preserve"> среднего предпринимательства в закупках товаров, работ, услуг отдельными видами юридических лиц" (далее-Постановление №1352).</w:t>
      </w:r>
    </w:p>
    <w:p w:rsidR="006E0122" w:rsidRDefault="006E0122" w:rsidP="00DA5644">
      <w:pPr>
        <w:spacing w:after="0" w:line="240" w:lineRule="auto"/>
        <w:ind w:firstLine="709"/>
        <w:jc w:val="both"/>
        <w:rPr>
          <w:rFonts w:asciiTheme="majorHAnsi" w:hAnsiTheme="majorHAnsi"/>
          <w:b/>
          <w:sz w:val="26"/>
          <w:szCs w:val="26"/>
        </w:rPr>
      </w:pPr>
    </w:p>
    <w:p w:rsidR="006E0122" w:rsidRDefault="006E0122" w:rsidP="00DA5644">
      <w:pPr>
        <w:spacing w:after="0" w:line="240" w:lineRule="auto"/>
        <w:ind w:firstLine="709"/>
        <w:jc w:val="both"/>
        <w:rPr>
          <w:rFonts w:asciiTheme="majorHAnsi" w:hAnsiTheme="majorHAnsi"/>
          <w:b/>
          <w:sz w:val="26"/>
          <w:szCs w:val="26"/>
        </w:rPr>
      </w:pPr>
    </w:p>
    <w:p w:rsidR="00DA5644" w:rsidRPr="00497ACB" w:rsidRDefault="00F70BEE" w:rsidP="00DA5644">
      <w:pPr>
        <w:spacing w:after="0" w:line="240" w:lineRule="auto"/>
        <w:ind w:firstLine="709"/>
        <w:jc w:val="both"/>
        <w:rPr>
          <w:rFonts w:asciiTheme="majorHAnsi" w:hAnsiTheme="majorHAnsi"/>
          <w:b/>
          <w:sz w:val="26"/>
          <w:szCs w:val="26"/>
        </w:rPr>
      </w:pPr>
      <w:r w:rsidRPr="00497ACB">
        <w:rPr>
          <w:rFonts w:asciiTheme="majorHAnsi" w:hAnsiTheme="majorHAnsi"/>
          <w:b/>
          <w:sz w:val="26"/>
          <w:szCs w:val="26"/>
        </w:rPr>
        <w:t xml:space="preserve">Раздел 11. </w:t>
      </w:r>
      <w:r w:rsidRPr="006E0122">
        <w:rPr>
          <w:rFonts w:ascii="Times New Roman" w:hAnsi="Times New Roman"/>
          <w:b/>
          <w:sz w:val="26"/>
          <w:szCs w:val="26"/>
        </w:rPr>
        <w:t xml:space="preserve">Особенности проведения неконкурентной закупки </w:t>
      </w:r>
      <w:r w:rsidR="00497ACB" w:rsidRPr="006E0122">
        <w:rPr>
          <w:rFonts w:ascii="Times New Roman" w:hAnsi="Times New Roman"/>
          <w:b/>
          <w:sz w:val="26"/>
          <w:szCs w:val="26"/>
        </w:rPr>
        <w:t xml:space="preserve">у </w:t>
      </w:r>
      <w:r w:rsidR="00497ACB" w:rsidRPr="006E0122">
        <w:rPr>
          <w:rFonts w:ascii="Times New Roman" w:hAnsi="Times New Roman"/>
          <w:b/>
        </w:rPr>
        <w:t>субъектов</w:t>
      </w:r>
      <w:r w:rsidRPr="006E0122">
        <w:rPr>
          <w:rFonts w:ascii="Times New Roman" w:hAnsi="Times New Roman"/>
          <w:b/>
          <w:sz w:val="26"/>
          <w:szCs w:val="26"/>
        </w:rPr>
        <w:t xml:space="preserve"> малого и среднего предпринимательства</w:t>
      </w:r>
      <w:r w:rsidR="00DA5644" w:rsidRPr="006E0122">
        <w:rPr>
          <w:rFonts w:ascii="Times New Roman" w:hAnsi="Times New Roman"/>
          <w:b/>
          <w:sz w:val="26"/>
          <w:szCs w:val="26"/>
        </w:rPr>
        <w:t>.</w:t>
      </w:r>
    </w:p>
    <w:p w:rsidR="00DA5644" w:rsidRPr="00497ACB" w:rsidRDefault="00DA5644" w:rsidP="00DA5644">
      <w:pPr>
        <w:spacing w:after="0" w:line="240" w:lineRule="auto"/>
        <w:ind w:firstLine="709"/>
        <w:jc w:val="both"/>
        <w:rPr>
          <w:rFonts w:ascii="Times New Roman" w:hAnsi="Times New Roman"/>
          <w:b/>
          <w:sz w:val="26"/>
          <w:szCs w:val="26"/>
        </w:rPr>
      </w:pPr>
      <w:r w:rsidRPr="00497ACB">
        <w:rPr>
          <w:rFonts w:ascii="Times New Roman" w:hAnsi="Times New Roman"/>
        </w:rPr>
        <w:t>11.1</w:t>
      </w:r>
      <w:r w:rsidR="00F70BEE" w:rsidRPr="00497ACB">
        <w:rPr>
          <w:rFonts w:ascii="Times New Roman" w:hAnsi="Times New Roman"/>
        </w:rPr>
        <w:t>Особенности проведения неконкурентной закупки устанавливаются Положением</w:t>
      </w:r>
      <w:r w:rsidRPr="00497ACB">
        <w:rPr>
          <w:rFonts w:ascii="Times New Roman" w:hAnsi="Times New Roman"/>
        </w:rPr>
        <w:t xml:space="preserve"> о закупках </w:t>
      </w:r>
      <w:r w:rsidR="00497ACB" w:rsidRPr="00497ACB">
        <w:rPr>
          <w:rFonts w:ascii="Times New Roman" w:hAnsi="Times New Roman"/>
        </w:rPr>
        <w:t>Заказчика, и</w:t>
      </w:r>
      <w:r w:rsidRPr="00497ACB">
        <w:rPr>
          <w:rFonts w:ascii="Times New Roman" w:hAnsi="Times New Roman"/>
        </w:rPr>
        <w:t xml:space="preserve"> проводиться способом закупки </w:t>
      </w:r>
      <w:r w:rsidRPr="00497ACB">
        <w:rPr>
          <w:rFonts w:ascii="Times New Roman" w:hAnsi="Times New Roman"/>
          <w:color w:val="22272F"/>
        </w:rPr>
        <w:t>по результатам анализа рынка.</w:t>
      </w:r>
    </w:p>
    <w:p w:rsidR="00F70BEE" w:rsidRPr="00F70BEE" w:rsidRDefault="00F70BEE" w:rsidP="00F70BEE">
      <w:pPr>
        <w:spacing w:after="0" w:line="240" w:lineRule="auto"/>
        <w:jc w:val="both"/>
        <w:rPr>
          <w:rFonts w:asciiTheme="majorHAnsi" w:hAnsiTheme="majorHAnsi"/>
          <w:b/>
          <w:sz w:val="26"/>
          <w:szCs w:val="26"/>
        </w:rPr>
      </w:pPr>
    </w:p>
    <w:p w:rsidR="00B8420F" w:rsidRPr="009F0D05" w:rsidRDefault="00B8420F" w:rsidP="00467ACC">
      <w:pPr>
        <w:spacing w:after="0" w:line="240" w:lineRule="auto"/>
        <w:ind w:firstLine="709"/>
        <w:jc w:val="center"/>
        <w:rPr>
          <w:rFonts w:ascii="Times New Roman" w:eastAsia="Times New Roman" w:hAnsi="Times New Roman"/>
          <w:b/>
          <w:lang w:eastAsia="ru-RU"/>
        </w:rPr>
      </w:pPr>
    </w:p>
    <w:p w:rsidR="00B8420F" w:rsidRPr="009F0D05" w:rsidRDefault="00B8420F" w:rsidP="00C6437A">
      <w:pPr>
        <w:pStyle w:val="1"/>
        <w:spacing w:before="0" w:line="240" w:lineRule="auto"/>
        <w:rPr>
          <w:color w:val="auto"/>
        </w:rPr>
      </w:pPr>
      <w:bookmarkStart w:id="284" w:name="_Toc16148263"/>
      <w:r w:rsidRPr="009F0D05">
        <w:rPr>
          <w:color w:val="auto"/>
        </w:rPr>
        <w:t>ГЛАВА 14. ПОРЯДОК ЗАКЛЮЧЕНИЯ И ИСПОЛНЕНИЯ ДОГОВОРА. ЗАКЛЮЧЕНИЕ ДОПОЛНИТЕЛЬНОГО С</w:t>
      </w:r>
      <w:r w:rsidR="00467ACC" w:rsidRPr="009F0D05">
        <w:rPr>
          <w:color w:val="auto"/>
        </w:rPr>
        <w:t>ОГЛАШЕНИЯ. ПРОЛОНГАЦИЯ ДОГОВОРА</w:t>
      </w:r>
      <w:bookmarkEnd w:id="284"/>
    </w:p>
    <w:p w:rsidR="00B8420F" w:rsidRPr="009F0D05" w:rsidRDefault="00B8420F" w:rsidP="00467ACC">
      <w:pPr>
        <w:pStyle w:val="ae"/>
        <w:suppressAutoHyphens/>
        <w:spacing w:before="0" w:beforeAutospacing="0" w:after="0" w:afterAutospacing="0"/>
        <w:ind w:firstLine="709"/>
        <w:jc w:val="both"/>
        <w:rPr>
          <w:b/>
          <w:sz w:val="22"/>
          <w:szCs w:val="22"/>
        </w:rPr>
      </w:pPr>
    </w:p>
    <w:p w:rsidR="00B8420F" w:rsidRPr="009F0D05" w:rsidRDefault="00B8420F" w:rsidP="00C6437A">
      <w:pPr>
        <w:pStyle w:val="2"/>
        <w:spacing w:before="0" w:line="240" w:lineRule="auto"/>
        <w:rPr>
          <w:color w:val="auto"/>
        </w:rPr>
      </w:pPr>
      <w:bookmarkStart w:id="285" w:name="_Toc16148264"/>
      <w:r w:rsidRPr="009F0D05">
        <w:rPr>
          <w:color w:val="auto"/>
        </w:rPr>
        <w:t>Раздел. 1 Заключение договора по результатам конкурентной закупки</w:t>
      </w:r>
      <w:bookmarkEnd w:id="285"/>
    </w:p>
    <w:p w:rsidR="006031E8" w:rsidRPr="009F0D05" w:rsidRDefault="006031E8" w:rsidP="00467ACC">
      <w:pPr>
        <w:pStyle w:val="ae"/>
        <w:suppressAutoHyphens/>
        <w:spacing w:before="0" w:beforeAutospacing="0" w:after="0" w:afterAutospacing="0"/>
        <w:ind w:firstLine="709"/>
        <w:jc w:val="both"/>
        <w:rPr>
          <w:rFonts w:eastAsia="Calibri"/>
          <w:b/>
          <w:sz w:val="22"/>
          <w:szCs w:val="22"/>
          <w:lang w:eastAsia="en-US"/>
        </w:rPr>
      </w:pPr>
    </w:p>
    <w:p w:rsidR="00B8420F" w:rsidRPr="009F0D05" w:rsidRDefault="00B8420F" w:rsidP="00467ACC">
      <w:pPr>
        <w:spacing w:after="0" w:line="240" w:lineRule="auto"/>
        <w:ind w:firstLine="708"/>
        <w:jc w:val="both"/>
        <w:rPr>
          <w:rFonts w:ascii="Times New Roman" w:hAnsi="Times New Roman"/>
          <w:shd w:val="clear" w:color="auto" w:fill="FFFFFF"/>
        </w:rPr>
      </w:pPr>
      <w:r w:rsidRPr="009F0D05">
        <w:rPr>
          <w:rFonts w:ascii="Times New Roman" w:hAnsi="Times New Roman"/>
          <w:shd w:val="clear" w:color="auto" w:fill="FFFFFF"/>
        </w:rPr>
        <w:t>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 xml:space="preserve">1.2. </w:t>
      </w:r>
      <w:r w:rsidRPr="009F0D05">
        <w:rPr>
          <w:rFonts w:ascii="Times New Roman" w:hAnsi="Times New Roman"/>
          <w:shd w:val="clear" w:color="auto" w:fill="FFFFFF"/>
        </w:rPr>
        <w:t xml:space="preserve">По результатам проведения конкурентной закупки договор заключается </w:t>
      </w:r>
      <w:r w:rsidRPr="009F0D05">
        <w:rPr>
          <w:rFonts w:ascii="Times New Roman" w:hAnsi="Times New Roman"/>
          <w:i/>
        </w:rPr>
        <w:t>не ранее чем через десять дней и не позднее чем через двадцать дней</w:t>
      </w:r>
      <w:r w:rsidRPr="009F0D05">
        <w:rPr>
          <w:rFonts w:ascii="Times New Roman" w:hAnsi="Times New Roman"/>
        </w:rPr>
        <w:t xml:space="preserve"> с даты размещения в единой информационной системе итогового протокола, составленного по результатам закупки. </w:t>
      </w:r>
    </w:p>
    <w:p w:rsidR="00B8420F" w:rsidRPr="009F0D05" w:rsidRDefault="00B8420F" w:rsidP="00467ACC">
      <w:pPr>
        <w:spacing w:after="0" w:line="240" w:lineRule="auto"/>
        <w:ind w:firstLine="540"/>
        <w:jc w:val="both"/>
        <w:rPr>
          <w:rFonts w:ascii="Times New Roman" w:hAnsi="Times New Roman"/>
        </w:rPr>
      </w:pPr>
      <w:r w:rsidRPr="009F0D05">
        <w:rPr>
          <w:rFonts w:ascii="Times New Roman" w:hAnsi="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B8420F" w:rsidRPr="009F0D05" w:rsidRDefault="00B8420F" w:rsidP="00467ACC">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9F0D05">
        <w:rPr>
          <w:rFonts w:ascii="Times New Roman" w:hAnsi="Times New Roman"/>
          <w:shd w:val="clear" w:color="auto" w:fill="FFFFFF"/>
        </w:rPr>
        <w:t>извещении и (или) документации о закупке</w:t>
      </w:r>
      <w:r w:rsidRPr="009F0D05">
        <w:rPr>
          <w:rFonts w:ascii="Times New Roman" w:hAnsi="Times New Roman"/>
        </w:rPr>
        <w:t>.</w:t>
      </w:r>
    </w:p>
    <w:p w:rsidR="00B8420F" w:rsidRPr="009F0D05" w:rsidRDefault="00B8420F" w:rsidP="00467ACC">
      <w:pPr>
        <w:suppressAutoHyphens/>
        <w:spacing w:after="0" w:line="240" w:lineRule="auto"/>
        <w:ind w:firstLine="709"/>
        <w:jc w:val="both"/>
        <w:rPr>
          <w:rFonts w:ascii="Times New Roman" w:hAnsi="Times New Roman"/>
        </w:rPr>
      </w:pPr>
      <w:r w:rsidRPr="009F0D05">
        <w:rPr>
          <w:rFonts w:ascii="Times New Roman" w:hAnsi="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B8420F" w:rsidRPr="009F0D05" w:rsidRDefault="00B8420F" w:rsidP="00467ACC">
      <w:pPr>
        <w:suppressAutoHyphens/>
        <w:spacing w:after="0" w:line="240" w:lineRule="auto"/>
        <w:ind w:firstLine="709"/>
        <w:jc w:val="both"/>
        <w:rPr>
          <w:rFonts w:ascii="Times New Roman" w:hAnsi="Times New Roman"/>
        </w:rPr>
      </w:pPr>
      <w:r w:rsidRPr="009F0D05">
        <w:rPr>
          <w:rFonts w:ascii="Times New Roman" w:hAnsi="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 xml:space="preserve">1.6. В случае,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B8420F" w:rsidRPr="009F0D05" w:rsidRDefault="00B8420F" w:rsidP="00467ACC">
      <w:pPr>
        <w:pStyle w:val="ae"/>
        <w:suppressAutoHyphens/>
        <w:spacing w:before="0" w:beforeAutospacing="0" w:after="0" w:afterAutospacing="0"/>
        <w:ind w:firstLine="709"/>
        <w:jc w:val="both"/>
        <w:rPr>
          <w:sz w:val="22"/>
          <w:szCs w:val="22"/>
        </w:rPr>
      </w:pPr>
      <w:r w:rsidRPr="009F0D05">
        <w:rPr>
          <w:sz w:val="22"/>
          <w:szCs w:val="22"/>
        </w:rPr>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rsidR="00B8420F" w:rsidRPr="009F0D05" w:rsidRDefault="00B8420F" w:rsidP="00467ACC">
      <w:pPr>
        <w:tabs>
          <w:tab w:val="left" w:pos="540"/>
        </w:tabs>
        <w:spacing w:after="0" w:line="240" w:lineRule="auto"/>
        <w:ind w:firstLine="709"/>
        <w:jc w:val="both"/>
        <w:rPr>
          <w:rFonts w:ascii="Times New Roman" w:hAnsi="Times New Roman"/>
        </w:rPr>
      </w:pPr>
      <w:r w:rsidRPr="009F0D05">
        <w:rPr>
          <w:rFonts w:ascii="Times New Roman" w:hAnsi="Times New Roma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B8420F" w:rsidRPr="009F0D05" w:rsidRDefault="00B8420F" w:rsidP="00467ACC">
      <w:pPr>
        <w:tabs>
          <w:tab w:val="left" w:pos="142"/>
        </w:tabs>
        <w:spacing w:after="0" w:line="240" w:lineRule="auto"/>
        <w:ind w:firstLine="709"/>
        <w:jc w:val="both"/>
        <w:rPr>
          <w:rFonts w:ascii="Times New Roman" w:hAnsi="Times New Roman"/>
        </w:rPr>
      </w:pPr>
      <w:r w:rsidRPr="009F0D05">
        <w:rPr>
          <w:rFonts w:ascii="Times New Roman" w:hAnsi="Times New Roman"/>
        </w:rPr>
        <w:t>1.11. Заказчик вправе отказаться от заключения договора с участником закупки, обязанным заключить договор, в случаях:</w:t>
      </w:r>
    </w:p>
    <w:p w:rsidR="00B8420F" w:rsidRPr="009F0D05" w:rsidRDefault="00B8420F" w:rsidP="00467ACC">
      <w:pPr>
        <w:tabs>
          <w:tab w:val="left" w:pos="540"/>
          <w:tab w:val="num" w:pos="1080"/>
        </w:tabs>
        <w:spacing w:after="0" w:line="240" w:lineRule="auto"/>
        <w:ind w:firstLine="709"/>
        <w:jc w:val="both"/>
        <w:rPr>
          <w:rFonts w:ascii="Times New Roman" w:hAnsi="Times New Roman"/>
        </w:rPr>
      </w:pPr>
      <w:r w:rsidRPr="009F0D05">
        <w:rPr>
          <w:rFonts w:ascii="Times New Roman" w:hAnsi="Times New Roman"/>
        </w:rPr>
        <w:t>- несоответствия участника закупки, обязанного заключить договор, требованиям, установленным в документации о закупки;</w:t>
      </w:r>
    </w:p>
    <w:p w:rsidR="00B8420F" w:rsidRPr="009F0D05" w:rsidRDefault="00B8420F" w:rsidP="00467ACC">
      <w:pPr>
        <w:tabs>
          <w:tab w:val="left" w:pos="0"/>
        </w:tabs>
        <w:spacing w:after="0" w:line="240" w:lineRule="auto"/>
        <w:ind w:firstLine="709"/>
        <w:jc w:val="both"/>
        <w:rPr>
          <w:rFonts w:ascii="Times New Roman" w:hAnsi="Times New Roman"/>
        </w:rPr>
      </w:pPr>
      <w:r w:rsidRPr="009F0D05">
        <w:rPr>
          <w:rFonts w:ascii="Times New Roman" w:hAnsi="Times New Roman"/>
        </w:rPr>
        <w:t>- предоставления участником закупки, обязанным заключить договор, недостоверных сведений в заявке на участие в закупке.</w:t>
      </w:r>
    </w:p>
    <w:p w:rsidR="00B8420F" w:rsidRPr="009F0D05" w:rsidRDefault="00B8420F" w:rsidP="00467ACC">
      <w:pPr>
        <w:tabs>
          <w:tab w:val="left" w:pos="540"/>
        </w:tabs>
        <w:spacing w:after="0" w:line="240" w:lineRule="auto"/>
        <w:ind w:firstLine="709"/>
        <w:jc w:val="both"/>
        <w:rPr>
          <w:rFonts w:ascii="Times New Roman" w:hAnsi="Times New Roman"/>
        </w:rPr>
      </w:pPr>
      <w:r w:rsidRPr="009F0D05">
        <w:rPr>
          <w:rFonts w:ascii="Times New Roman" w:hAnsi="Times New Roma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8420F" w:rsidRDefault="00B8420F" w:rsidP="003E7C92">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1.13</w:t>
      </w:r>
      <w:r w:rsidRPr="00F06078">
        <w:rPr>
          <w:rFonts w:ascii="Times New Roman" w:hAnsi="Times New Roman"/>
        </w:rPr>
        <w:t xml:space="preserve">. </w:t>
      </w:r>
      <w:r w:rsidR="003E7C92" w:rsidRPr="00F06078">
        <w:rPr>
          <w:rFonts w:ascii="Times New Roman" w:hAnsi="Times New Roman"/>
        </w:rPr>
        <w:t>Вся информация и документы о заключении, об изменении и исполнении Договора размещается Заказчиком в ЕИС в сроки, установленные Законом. В целях исполнения подпункта «З» пункта 2 Правил ведения реестра договоров, заключенных заказчиками по результатам закупки Постановления Правительства Российской Федерации № 1132 от 31октября 2014 г. Заказчик по своему усмотрению публикует информацию об исполнении обязательств 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(в том числе акт сверки и иные документы), так и итоговый акт, об исполнении обязатель</w:t>
      </w:r>
      <w:r w:rsidR="00486CC4" w:rsidRPr="00F06078">
        <w:rPr>
          <w:rFonts w:ascii="Times New Roman" w:hAnsi="Times New Roman"/>
        </w:rPr>
        <w:t>ств по Договору (приложение № 1</w:t>
      </w:r>
      <w:r w:rsidR="003E7C92" w:rsidRPr="00F06078">
        <w:rPr>
          <w:rFonts w:ascii="Times New Roman" w:hAnsi="Times New Roman"/>
        </w:rPr>
        <w:t xml:space="preserve"> к Положению о закупке)</w:t>
      </w:r>
    </w:p>
    <w:p w:rsidR="00C10A45" w:rsidRPr="009F0D05" w:rsidRDefault="00C10A45" w:rsidP="00467ACC">
      <w:pPr>
        <w:autoSpaceDE w:val="0"/>
        <w:autoSpaceDN w:val="0"/>
        <w:adjustRightInd w:val="0"/>
        <w:spacing w:after="0" w:line="240" w:lineRule="auto"/>
        <w:ind w:firstLine="709"/>
        <w:jc w:val="both"/>
        <w:rPr>
          <w:rFonts w:ascii="Times New Roman" w:hAnsi="Times New Roman"/>
        </w:rPr>
      </w:pPr>
      <w:r>
        <w:rPr>
          <w:rFonts w:ascii="Times New Roman" w:hAnsi="Times New Roman"/>
        </w:rPr>
        <w:t>1.14 Заказчик имеет право заключать несколько договоров по одной закупочной процедуре.</w:t>
      </w:r>
    </w:p>
    <w:p w:rsidR="00B8420F" w:rsidRPr="009F0D05" w:rsidRDefault="00B8420F" w:rsidP="00467ACC">
      <w:pPr>
        <w:tabs>
          <w:tab w:val="left" w:pos="540"/>
          <w:tab w:val="left" w:pos="900"/>
        </w:tabs>
        <w:spacing w:after="0" w:line="240" w:lineRule="auto"/>
        <w:ind w:firstLine="709"/>
        <w:jc w:val="both"/>
        <w:rPr>
          <w:rFonts w:ascii="Times New Roman" w:hAnsi="Times New Roman"/>
          <w:shd w:val="clear" w:color="auto" w:fill="FFFFFF"/>
        </w:rPr>
      </w:pPr>
    </w:p>
    <w:p w:rsidR="00B8420F" w:rsidRPr="009F0D05" w:rsidRDefault="00B8420F" w:rsidP="00C6437A">
      <w:pPr>
        <w:pStyle w:val="2"/>
        <w:spacing w:before="0" w:line="240" w:lineRule="auto"/>
        <w:rPr>
          <w:color w:val="auto"/>
        </w:rPr>
      </w:pPr>
      <w:bookmarkStart w:id="286" w:name="_Ref242180994"/>
      <w:bookmarkStart w:id="287" w:name="_Toc247716284"/>
      <w:bookmarkStart w:id="288" w:name="_Ref299193818"/>
      <w:bookmarkStart w:id="289" w:name="_Toc314731929"/>
      <w:bookmarkStart w:id="290" w:name="_Toc16148265"/>
      <w:r w:rsidRPr="009F0D05">
        <w:rPr>
          <w:color w:val="auto"/>
        </w:rPr>
        <w:t>Раздел 2. Заключение дополнительных соглашений</w:t>
      </w:r>
      <w:bookmarkEnd w:id="286"/>
      <w:bookmarkEnd w:id="287"/>
      <w:bookmarkEnd w:id="288"/>
      <w:bookmarkEnd w:id="289"/>
      <w:bookmarkEnd w:id="290"/>
    </w:p>
    <w:p w:rsidR="00B8420F" w:rsidRPr="009F0D05" w:rsidRDefault="00B8420F" w:rsidP="00467ACC">
      <w:pPr>
        <w:spacing w:after="0" w:line="240" w:lineRule="auto"/>
        <w:ind w:firstLine="709"/>
        <w:rPr>
          <w:rFonts w:ascii="Times New Roman" w:hAnsi="Times New Roman"/>
          <w:b/>
        </w:rPr>
      </w:pPr>
    </w:p>
    <w:p w:rsidR="00B8420F" w:rsidRPr="009F0D05" w:rsidRDefault="00B8420F" w:rsidP="00467ACC">
      <w:pPr>
        <w:tabs>
          <w:tab w:val="left" w:pos="-5245"/>
          <w:tab w:val="num" w:pos="1843"/>
        </w:tabs>
        <w:spacing w:after="0" w:line="240" w:lineRule="auto"/>
        <w:ind w:firstLine="709"/>
        <w:jc w:val="both"/>
        <w:rPr>
          <w:rFonts w:ascii="Times New Roman" w:hAnsi="Times New Roman"/>
        </w:rPr>
      </w:pPr>
      <w:r w:rsidRPr="009F0D05">
        <w:rPr>
          <w:rFonts w:ascii="Times New Roman" w:hAnsi="Times New Roman"/>
        </w:rPr>
        <w:t xml:space="preserve">2.1. </w:t>
      </w:r>
      <w:bookmarkStart w:id="291" w:name="_Ref299580129"/>
      <w:r w:rsidRPr="009F0D05">
        <w:rPr>
          <w:rFonts w:ascii="Times New Roman" w:hAnsi="Times New Roman"/>
        </w:rPr>
        <w:t>По решению Комиссии по осуществлению закупок допускается заключение дополнительных соглашений в случаях (включая, но не ограничиваясь):</w:t>
      </w:r>
      <w:bookmarkEnd w:id="291"/>
    </w:p>
    <w:p w:rsidR="00B8420F" w:rsidRPr="009F0D05" w:rsidRDefault="000D59D3" w:rsidP="00467ACC">
      <w:pPr>
        <w:numPr>
          <w:ilvl w:val="5"/>
          <w:numId w:val="27"/>
        </w:numPr>
        <w:tabs>
          <w:tab w:val="left" w:pos="-5103"/>
        </w:tabs>
        <w:spacing w:after="0" w:line="240" w:lineRule="auto"/>
        <w:ind w:firstLine="709"/>
        <w:jc w:val="both"/>
        <w:rPr>
          <w:rFonts w:ascii="Times New Roman" w:hAnsi="Times New Roman"/>
        </w:rPr>
      </w:pPr>
      <w:r w:rsidRPr="009F0D05">
        <w:rPr>
          <w:rFonts w:ascii="Times New Roman" w:hAnsi="Times New Roman"/>
          <w:shd w:val="clear" w:color="auto" w:fill="FFFFFF"/>
        </w:rPr>
        <w:t>в случа</w:t>
      </w:r>
      <w:r>
        <w:rPr>
          <w:rFonts w:ascii="Times New Roman" w:hAnsi="Times New Roman"/>
          <w:shd w:val="clear" w:color="auto" w:fill="FFFFFF"/>
        </w:rPr>
        <w:t xml:space="preserve">е, если </w:t>
      </w:r>
      <w:r w:rsidRPr="009F0D05">
        <w:rPr>
          <w:rFonts w:ascii="Times New Roman" w:hAnsi="Times New Roman"/>
        </w:rPr>
        <w:t xml:space="preserve">при исполнении договора </w:t>
      </w:r>
      <w:r>
        <w:rPr>
          <w:rFonts w:ascii="Times New Roman" w:hAnsi="Times New Roman"/>
          <w:shd w:val="clear" w:color="auto" w:fill="FFFFFF"/>
        </w:rPr>
        <w:t xml:space="preserve">возникла необходимость </w:t>
      </w:r>
      <w:r w:rsidRPr="009F0D05">
        <w:rPr>
          <w:rFonts w:ascii="Times New Roman" w:hAnsi="Times New Roman"/>
          <w:shd w:val="clear" w:color="auto" w:fill="FFFFFF"/>
        </w:rPr>
        <w:t xml:space="preserve"> </w:t>
      </w:r>
      <w:r w:rsidR="00B8420F" w:rsidRPr="009F0D05">
        <w:rPr>
          <w:rFonts w:ascii="Times New Roman" w:hAnsi="Times New Roman"/>
        </w:rPr>
        <w:t xml:space="preserve">по </w:t>
      </w:r>
      <w:r>
        <w:rPr>
          <w:rFonts w:ascii="Times New Roman" w:hAnsi="Times New Roman"/>
        </w:rPr>
        <w:t xml:space="preserve">увеличению суммы договора и по </w:t>
      </w:r>
      <w:r w:rsidR="00B8420F" w:rsidRPr="009F0D05">
        <w:rPr>
          <w:rFonts w:ascii="Times New Roman" w:hAnsi="Times New Roman"/>
        </w:rPr>
        <w:t>согла</w:t>
      </w:r>
      <w:r>
        <w:rPr>
          <w:rFonts w:ascii="Times New Roman" w:hAnsi="Times New Roman"/>
        </w:rPr>
        <w:t>сованию</w:t>
      </w:r>
      <w:r w:rsidR="00CE485C">
        <w:rPr>
          <w:rFonts w:ascii="Times New Roman" w:hAnsi="Times New Roman"/>
        </w:rPr>
        <w:t xml:space="preserve"> Заказчика с поставщиком</w:t>
      </w:r>
      <w:r>
        <w:rPr>
          <w:rFonts w:ascii="Times New Roman" w:hAnsi="Times New Roman"/>
        </w:rPr>
        <w:t>, то</w:t>
      </w:r>
      <w:r w:rsidR="00B8420F" w:rsidRPr="009F0D05">
        <w:rPr>
          <w:rFonts w:ascii="Times New Roman" w:hAnsi="Times New Roman"/>
        </w:rPr>
        <w:t xml:space="preserve"> увеличение стоимости договора не может быть более чем на 50 % от первоначальной  цены договора;</w:t>
      </w:r>
    </w:p>
    <w:p w:rsidR="00B8420F" w:rsidRPr="009F0D05" w:rsidRDefault="00B8420F" w:rsidP="00467ACC">
      <w:pPr>
        <w:numPr>
          <w:ilvl w:val="5"/>
          <w:numId w:val="27"/>
        </w:numPr>
        <w:tabs>
          <w:tab w:val="left" w:pos="-5103"/>
          <w:tab w:val="left" w:pos="1276"/>
          <w:tab w:val="left" w:pos="1985"/>
        </w:tabs>
        <w:spacing w:after="0" w:line="240" w:lineRule="auto"/>
        <w:ind w:firstLine="709"/>
        <w:jc w:val="both"/>
        <w:rPr>
          <w:rFonts w:ascii="Times New Roman" w:hAnsi="Times New Roman"/>
        </w:rPr>
      </w:pPr>
      <w:r w:rsidRPr="009F0D05">
        <w:rPr>
          <w:rFonts w:ascii="Times New Roman" w:hAnsi="Times New Roman"/>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B8420F" w:rsidRPr="009F0D05" w:rsidRDefault="00B8420F" w:rsidP="00467ACC">
      <w:pPr>
        <w:numPr>
          <w:ilvl w:val="5"/>
          <w:numId w:val="27"/>
        </w:numPr>
        <w:tabs>
          <w:tab w:val="left" w:pos="1276"/>
          <w:tab w:val="left" w:pos="1985"/>
        </w:tabs>
        <w:spacing w:after="0" w:line="240" w:lineRule="auto"/>
        <w:ind w:firstLine="709"/>
        <w:jc w:val="both"/>
        <w:rPr>
          <w:rFonts w:ascii="Times New Roman" w:hAnsi="Times New Roman"/>
        </w:rPr>
      </w:pPr>
      <w:r w:rsidRPr="009F0D05">
        <w:rPr>
          <w:rFonts w:ascii="Times New Roman" w:hAnsi="Times New Roman"/>
        </w:rPr>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B8420F" w:rsidRPr="009F0D05"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9F0D05">
        <w:rPr>
          <w:rFonts w:ascii="Times New Roman" w:hAnsi="Times New Roman"/>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B8420F" w:rsidRPr="009F0D05"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9F0D05">
        <w:rPr>
          <w:rFonts w:ascii="Times New Roman" w:hAnsi="Times New Roman"/>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B8420F" w:rsidRPr="009F0D05"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9F0D05">
        <w:rPr>
          <w:rFonts w:ascii="Times New Roman" w:hAnsi="Times New Roman"/>
        </w:rPr>
        <w:t>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B8420F" w:rsidRPr="009F0D05" w:rsidRDefault="00B8420F" w:rsidP="00467ACC">
      <w:pPr>
        <w:numPr>
          <w:ilvl w:val="5"/>
          <w:numId w:val="27"/>
        </w:numPr>
        <w:tabs>
          <w:tab w:val="left" w:pos="-5103"/>
          <w:tab w:val="left" w:pos="0"/>
        </w:tabs>
        <w:spacing w:after="0" w:line="240" w:lineRule="auto"/>
        <w:ind w:firstLine="709"/>
        <w:jc w:val="both"/>
        <w:rPr>
          <w:rFonts w:ascii="Times New Roman" w:hAnsi="Times New Roman"/>
          <w:iCs/>
        </w:rPr>
      </w:pPr>
      <w:r w:rsidRPr="009F0D05">
        <w:rPr>
          <w:rFonts w:ascii="Times New Roman" w:hAnsi="Times New Roman"/>
          <w:shd w:val="clear" w:color="auto" w:fill="FFFFFF"/>
        </w:rPr>
        <w:t>о</w:t>
      </w:r>
      <w:r w:rsidRPr="009F0D05">
        <w:rPr>
          <w:rFonts w:ascii="Times New Roman" w:hAnsi="Times New Roman"/>
        </w:rPr>
        <w:t>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B8420F" w:rsidRPr="009F0D05" w:rsidRDefault="00B8420F" w:rsidP="00467ACC">
      <w:pPr>
        <w:tabs>
          <w:tab w:val="left" w:pos="-5103"/>
          <w:tab w:val="num" w:pos="360"/>
        </w:tabs>
        <w:spacing w:after="0" w:line="240" w:lineRule="auto"/>
        <w:ind w:firstLine="709"/>
        <w:jc w:val="both"/>
        <w:rPr>
          <w:rFonts w:ascii="Times New Roman" w:hAnsi="Times New Roman"/>
        </w:rPr>
      </w:pPr>
      <w:r w:rsidRPr="009F0D05">
        <w:rPr>
          <w:rFonts w:ascii="Times New Roman" w:hAnsi="Times New Roman"/>
        </w:rPr>
        <w:t>8) 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B8420F" w:rsidRPr="009F0D05" w:rsidRDefault="00B8420F" w:rsidP="00467ACC">
      <w:pPr>
        <w:tabs>
          <w:tab w:val="left" w:pos="-5103"/>
          <w:tab w:val="num" w:pos="360"/>
        </w:tabs>
        <w:spacing w:after="0" w:line="240" w:lineRule="auto"/>
        <w:ind w:firstLine="709"/>
        <w:jc w:val="both"/>
        <w:rPr>
          <w:rFonts w:ascii="Times New Roman" w:hAnsi="Times New Roman"/>
        </w:rPr>
      </w:pPr>
      <w:r w:rsidRPr="009F0D05">
        <w:rPr>
          <w:rFonts w:ascii="Times New Roman" w:hAnsi="Times New Roman"/>
        </w:rPr>
        <w:t>9) в случае необходимости устранения неточностей, допущенных в договоре и выявленных при его исполнении;</w:t>
      </w:r>
    </w:p>
    <w:p w:rsidR="00B8420F" w:rsidRPr="009F0D05" w:rsidRDefault="00B8420F" w:rsidP="00467ACC">
      <w:pPr>
        <w:tabs>
          <w:tab w:val="left" w:pos="-5103"/>
          <w:tab w:val="num" w:pos="360"/>
        </w:tabs>
        <w:spacing w:after="0" w:line="240" w:lineRule="auto"/>
        <w:ind w:firstLine="709"/>
        <w:jc w:val="both"/>
        <w:rPr>
          <w:rFonts w:ascii="Times New Roman" w:hAnsi="Times New Roman"/>
        </w:rPr>
      </w:pPr>
      <w:r w:rsidRPr="009F0D05">
        <w:rPr>
          <w:rFonts w:ascii="Times New Roman" w:hAnsi="Times New Roman"/>
        </w:rPr>
        <w:t xml:space="preserve">10) </w:t>
      </w:r>
      <w:r w:rsidRPr="009F0D05">
        <w:rPr>
          <w:rFonts w:ascii="Times New Roman" w:hAnsi="Times New Roman"/>
          <w:shd w:val="clear" w:color="auto" w:fill="FFFFFF"/>
        </w:rPr>
        <w:t>в случае если</w:t>
      </w:r>
      <w:r w:rsidRPr="009F0D05">
        <w:rPr>
          <w:rFonts w:ascii="Times New Roman" w:hAnsi="Times New Roman"/>
        </w:rPr>
        <w:t xml:space="preserve">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B8420F" w:rsidRPr="009F0D05" w:rsidRDefault="00B8420F" w:rsidP="00467ACC">
      <w:pPr>
        <w:tabs>
          <w:tab w:val="left" w:pos="-5103"/>
          <w:tab w:val="num" w:pos="360"/>
        </w:tabs>
        <w:spacing w:after="0" w:line="240" w:lineRule="auto"/>
        <w:ind w:firstLine="709"/>
        <w:jc w:val="both"/>
        <w:rPr>
          <w:rFonts w:ascii="Times New Roman" w:hAnsi="Times New Roman"/>
          <w:shd w:val="clear" w:color="auto" w:fill="FFFFFF"/>
        </w:rPr>
      </w:pPr>
      <w:r w:rsidRPr="009F0D05">
        <w:rPr>
          <w:rFonts w:ascii="Times New Roman" w:hAnsi="Times New Roman"/>
        </w:rPr>
        <w:t xml:space="preserve">11) </w:t>
      </w:r>
      <w:r w:rsidRPr="009F0D05">
        <w:rPr>
          <w:rFonts w:ascii="Times New Roman" w:hAnsi="Times New Roman"/>
          <w:shd w:val="clear" w:color="auto" w:fill="FFFFFF"/>
        </w:rPr>
        <w:t xml:space="preserve">в случае если НМЦ </w:t>
      </w:r>
      <w:r w:rsidRPr="009F0D05">
        <w:rPr>
          <w:rFonts w:ascii="Times New Roman" w:hAnsi="Times New Roman"/>
        </w:rPr>
        <w:t>товаров (работ, услуг)</w:t>
      </w:r>
      <w:r w:rsidRPr="009F0D05">
        <w:rPr>
          <w:rFonts w:ascii="Times New Roman" w:hAnsi="Times New Roman"/>
          <w:shd w:val="clear" w:color="auto" w:fill="FFFFFF"/>
        </w:rPr>
        <w:t xml:space="preserve">  выставляется не в рублях, то сумма договора определяется исходя  из перерасчета  в валюту  РФ по официальному курсу  ЦБ РФ на дату выставления счета  за </w:t>
      </w:r>
      <w:r w:rsidRPr="009F0D05">
        <w:rPr>
          <w:rFonts w:ascii="Times New Roman" w:hAnsi="Times New Roman"/>
        </w:rPr>
        <w:t>товары (работы, услуги)</w:t>
      </w:r>
      <w:r w:rsidRPr="009F0D05">
        <w:rPr>
          <w:rFonts w:ascii="Times New Roman" w:hAnsi="Times New Roman"/>
          <w:shd w:val="clear" w:color="auto" w:fill="FFFFFF"/>
        </w:rPr>
        <w:t>;</w:t>
      </w:r>
    </w:p>
    <w:p w:rsidR="00B8420F" w:rsidRPr="009F0D05" w:rsidRDefault="00B8420F" w:rsidP="00467ACC">
      <w:pPr>
        <w:tabs>
          <w:tab w:val="left" w:pos="-5103"/>
          <w:tab w:val="left" w:pos="0"/>
        </w:tabs>
        <w:spacing w:after="0" w:line="240" w:lineRule="auto"/>
        <w:jc w:val="both"/>
        <w:rPr>
          <w:rFonts w:ascii="Times New Roman" w:hAnsi="Times New Roman"/>
          <w:iCs/>
        </w:rPr>
      </w:pPr>
      <w:r w:rsidRPr="009F0D05">
        <w:rPr>
          <w:rFonts w:ascii="Times New Roman" w:hAnsi="Times New Roman"/>
          <w:shd w:val="clear" w:color="auto" w:fill="FFFFFF"/>
        </w:rPr>
        <w:tab/>
        <w:t>12) 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rsidR="00B8420F" w:rsidRPr="009F0D05" w:rsidRDefault="00B8420F" w:rsidP="00467ACC">
      <w:pPr>
        <w:tabs>
          <w:tab w:val="left" w:pos="-5103"/>
          <w:tab w:val="left" w:pos="0"/>
        </w:tabs>
        <w:spacing w:after="0" w:line="240" w:lineRule="auto"/>
        <w:jc w:val="both"/>
        <w:rPr>
          <w:rFonts w:ascii="Times New Roman" w:hAnsi="Times New Roman"/>
          <w:shd w:val="clear" w:color="auto" w:fill="FFFFFF"/>
        </w:rPr>
      </w:pPr>
      <w:r w:rsidRPr="009F0D05">
        <w:rPr>
          <w:rFonts w:ascii="Times New Roman" w:hAnsi="Times New Roman"/>
          <w:iCs/>
        </w:rPr>
        <w:tab/>
        <w:t>13)</w:t>
      </w:r>
      <w:r w:rsidRPr="009F0D05">
        <w:rPr>
          <w:rFonts w:ascii="Times New Roman" w:hAnsi="Times New Roman"/>
          <w:shd w:val="clear" w:color="auto" w:fill="FFFFFF"/>
        </w:rPr>
        <w:t xml:space="preserve"> в случае,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 </w:t>
      </w:r>
    </w:p>
    <w:p w:rsidR="00B8420F" w:rsidRPr="009F0D05" w:rsidRDefault="00B8420F" w:rsidP="00467ACC">
      <w:pPr>
        <w:tabs>
          <w:tab w:val="left" w:pos="-5103"/>
          <w:tab w:val="num" w:pos="360"/>
        </w:tabs>
        <w:spacing w:after="0" w:line="240" w:lineRule="auto"/>
        <w:ind w:firstLine="709"/>
        <w:jc w:val="both"/>
        <w:rPr>
          <w:rFonts w:ascii="Times New Roman" w:hAnsi="Times New Roman"/>
        </w:rPr>
      </w:pPr>
      <w:r w:rsidRPr="009F0D05">
        <w:rPr>
          <w:rFonts w:ascii="Times New Roman" w:hAnsi="Times New Roman"/>
          <w:shd w:val="clear" w:color="auto" w:fill="FFFFFF"/>
        </w:rPr>
        <w:t>14) в случае, если возникла необходимость в переносе сроков оплаты по заключенным договорам;</w:t>
      </w:r>
    </w:p>
    <w:p w:rsidR="00B8420F" w:rsidRPr="009F0D05" w:rsidRDefault="00B8420F" w:rsidP="00467ACC">
      <w:pPr>
        <w:widowControl w:val="0"/>
        <w:spacing w:after="0" w:line="240" w:lineRule="auto"/>
        <w:ind w:firstLine="708"/>
        <w:jc w:val="both"/>
        <w:rPr>
          <w:rFonts w:ascii="Times New Roman" w:hAnsi="Times New Roman"/>
        </w:rPr>
      </w:pPr>
      <w:r w:rsidRPr="009F0D05">
        <w:rPr>
          <w:rFonts w:ascii="Times New Roman" w:hAnsi="Times New Roman"/>
        </w:rPr>
        <w:t>15) 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rsidR="00B8420F" w:rsidRPr="009F0D05" w:rsidRDefault="00B8420F" w:rsidP="00467ACC">
      <w:pPr>
        <w:pStyle w:val="ae"/>
        <w:suppressAutoHyphens/>
        <w:spacing w:before="0" w:beforeAutospacing="0" w:after="0" w:afterAutospacing="0"/>
        <w:ind w:firstLine="709"/>
        <w:jc w:val="both"/>
        <w:rPr>
          <w:sz w:val="22"/>
          <w:szCs w:val="22"/>
        </w:rPr>
      </w:pPr>
      <w:r w:rsidRPr="009F0D05">
        <w:rPr>
          <w:sz w:val="22"/>
          <w:szCs w:val="22"/>
        </w:rPr>
        <w:t>2.2. Согласование и заключение дополнительного соглашения производится в порядке, установленном локальными нормативными актами организации.</w:t>
      </w:r>
    </w:p>
    <w:p w:rsidR="00B8420F" w:rsidRPr="009F0D05" w:rsidRDefault="00B8420F" w:rsidP="00467ACC">
      <w:pPr>
        <w:pStyle w:val="ae"/>
        <w:suppressAutoHyphens/>
        <w:spacing w:before="0" w:beforeAutospacing="0" w:after="0" w:afterAutospacing="0"/>
        <w:ind w:firstLine="709"/>
        <w:jc w:val="both"/>
        <w:rPr>
          <w:sz w:val="22"/>
          <w:szCs w:val="22"/>
        </w:rPr>
      </w:pPr>
    </w:p>
    <w:p w:rsidR="00B8420F" w:rsidRPr="009F0D05" w:rsidRDefault="00B8420F" w:rsidP="00C6437A">
      <w:pPr>
        <w:pStyle w:val="2"/>
        <w:spacing w:before="0" w:line="240" w:lineRule="auto"/>
        <w:rPr>
          <w:color w:val="auto"/>
        </w:rPr>
      </w:pPr>
      <w:bookmarkStart w:id="292" w:name="_Toc16148266"/>
      <w:r w:rsidRPr="009F0D05">
        <w:rPr>
          <w:color w:val="auto"/>
        </w:rPr>
        <w:t>Раздел 3. Пролонгация договора</w:t>
      </w:r>
      <w:bookmarkEnd w:id="292"/>
    </w:p>
    <w:p w:rsidR="00B8420F" w:rsidRPr="009F0D05" w:rsidRDefault="00B8420F" w:rsidP="00467ACC">
      <w:pPr>
        <w:spacing w:after="0" w:line="240" w:lineRule="auto"/>
        <w:ind w:firstLine="709"/>
        <w:jc w:val="both"/>
        <w:rPr>
          <w:rFonts w:ascii="Times New Roman" w:eastAsia="Times New Roman" w:hAnsi="Times New Roman"/>
          <w:lang w:eastAsia="ru-RU"/>
        </w:rPr>
      </w:pPr>
    </w:p>
    <w:p w:rsidR="00B8420F" w:rsidRPr="009F0D05" w:rsidRDefault="00B8420F" w:rsidP="00467ACC">
      <w:pPr>
        <w:spacing w:after="0" w:line="240" w:lineRule="auto"/>
        <w:ind w:firstLine="709"/>
        <w:jc w:val="both"/>
        <w:rPr>
          <w:rFonts w:ascii="Times New Roman" w:hAnsi="Times New Roman"/>
        </w:rPr>
      </w:pPr>
      <w:r w:rsidRPr="009F0D05">
        <w:rPr>
          <w:rFonts w:ascii="Times New Roman" w:eastAsia="Times New Roman" w:hAnsi="Times New Roman"/>
          <w:lang w:eastAsia="ru-RU"/>
        </w:rPr>
        <w:t xml:space="preserve">3.1. </w:t>
      </w:r>
      <w:r w:rsidRPr="009F0D05">
        <w:rPr>
          <w:rFonts w:ascii="Times New Roman" w:hAnsi="Times New Roman"/>
        </w:rPr>
        <w:t>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3.2.Пролонгация договора может, осуществляться только, при выполнении одновременно следующих условий:</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-договором была предусмотрена возможность пролонгации;</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 конкретный срок (дата) действия договора отсутствует;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3.3. Пролонгация договора с содержанием условий предусмотренных пунктом 3.2. настоящего раздела может быть предусмотрена в случаях:</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 если договор был заключен до утверждения настоящего Положения или до вступления в силу Закона № 223-ФЗ; </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B8420F" w:rsidRPr="009F0D05" w:rsidRDefault="00B8420F" w:rsidP="00467ACC">
      <w:pPr>
        <w:spacing w:after="0" w:line="240" w:lineRule="auto"/>
        <w:ind w:firstLine="709"/>
        <w:jc w:val="both"/>
        <w:rPr>
          <w:rFonts w:ascii="Times New Roman" w:hAnsi="Times New Roman"/>
        </w:rPr>
      </w:pPr>
      <w:r w:rsidRPr="009F0D05">
        <w:rPr>
          <w:rFonts w:ascii="Times New Roman" w:hAnsi="Times New Roman"/>
        </w:rPr>
        <w:t xml:space="preserve">3.4. Заказчиком заключается либо новый договор на тех же </w:t>
      </w:r>
      <w:r w:rsidRPr="009F0D05">
        <w:rPr>
          <w:rFonts w:ascii="Times New Roman" w:hAnsi="Times New Roman"/>
        </w:rPr>
        <w:br/>
        <w:t>(идентичных)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единой информационной системе вместе с документации о закупке проект дополнительного соглашения, которое расценивается как договор.</w:t>
      </w:r>
    </w:p>
    <w:p w:rsidR="00B8420F" w:rsidRPr="009F0D05" w:rsidRDefault="00B8420F" w:rsidP="00467ACC">
      <w:pPr>
        <w:spacing w:after="0" w:line="240" w:lineRule="auto"/>
        <w:jc w:val="both"/>
        <w:rPr>
          <w:rFonts w:ascii="Times New Roman" w:hAnsi="Times New Roman"/>
        </w:rPr>
      </w:pPr>
      <w:r w:rsidRPr="009F0D05">
        <w:rPr>
          <w:rFonts w:ascii="Times New Roman" w:hAnsi="Times New Roman"/>
        </w:rPr>
        <w:tab/>
        <w:t>3.5. 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rsidR="00B8420F" w:rsidRPr="009F0D05" w:rsidRDefault="00B8420F" w:rsidP="00467ACC">
      <w:pPr>
        <w:spacing w:after="0" w:line="240" w:lineRule="auto"/>
        <w:ind w:firstLine="708"/>
        <w:jc w:val="both"/>
        <w:rPr>
          <w:rFonts w:ascii="Times New Roman" w:hAnsi="Times New Roman"/>
        </w:rPr>
      </w:pPr>
      <w:r w:rsidRPr="009F0D05">
        <w:rPr>
          <w:rFonts w:ascii="Times New Roman" w:hAnsi="Times New Roman"/>
        </w:rPr>
        <w:t>3.6. В случае, если договор заключен до вступления в силу Закона № 223-ФЗ, носит бессрочный характер (выполняются все условия предусмотренные пунктом 3.2. настоящего раздела), то такой договор продолжает действовать до окончания его срока пролонгации.</w:t>
      </w:r>
    </w:p>
    <w:p w:rsidR="00B8420F" w:rsidRDefault="00B8420F" w:rsidP="00467ACC">
      <w:pPr>
        <w:widowControl w:val="0"/>
        <w:spacing w:after="0" w:line="240" w:lineRule="auto"/>
        <w:ind w:firstLine="709"/>
        <w:jc w:val="both"/>
        <w:rPr>
          <w:rFonts w:ascii="Times New Roman" w:hAnsi="Times New Roman"/>
        </w:rPr>
      </w:pPr>
      <w:r w:rsidRPr="009F0D05">
        <w:rPr>
          <w:rFonts w:ascii="Times New Roman" w:hAnsi="Times New Roman"/>
        </w:rPr>
        <w:t>3.7. 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с подписанием дополнительного соглашения и размещением информации в единой информационной системе.</w:t>
      </w:r>
    </w:p>
    <w:p w:rsidR="00DA5644" w:rsidRPr="001F50C3" w:rsidRDefault="00DA5644" w:rsidP="00DA5644">
      <w:pPr>
        <w:pStyle w:val="2"/>
        <w:spacing w:before="0" w:line="240" w:lineRule="auto"/>
        <w:rPr>
          <w:color w:val="auto"/>
        </w:rPr>
      </w:pPr>
      <w:bookmarkStart w:id="293" w:name="_Toc16148267"/>
      <w:r w:rsidRPr="001F50C3">
        <w:rPr>
          <w:color w:val="auto"/>
        </w:rPr>
        <w:t>Раздел. 4 Заключение договора по результатам неконкурентной закупки.</w:t>
      </w:r>
      <w:bookmarkEnd w:id="293"/>
    </w:p>
    <w:p w:rsidR="00DA5644" w:rsidRPr="001F50C3" w:rsidRDefault="00DA5644" w:rsidP="00467ACC">
      <w:pPr>
        <w:widowControl w:val="0"/>
        <w:spacing w:after="0" w:line="240" w:lineRule="auto"/>
        <w:ind w:firstLine="709"/>
        <w:jc w:val="both"/>
        <w:rPr>
          <w:rFonts w:ascii="Times New Roman" w:hAnsi="Times New Roman"/>
          <w:sz w:val="24"/>
        </w:rPr>
      </w:pPr>
    </w:p>
    <w:p w:rsidR="00DA5644" w:rsidRPr="009F0D05" w:rsidRDefault="00DA5644" w:rsidP="00467ACC">
      <w:pPr>
        <w:widowControl w:val="0"/>
        <w:spacing w:after="0" w:line="240" w:lineRule="auto"/>
        <w:ind w:firstLine="709"/>
        <w:jc w:val="both"/>
        <w:rPr>
          <w:rFonts w:ascii="Times New Roman" w:hAnsi="Times New Roman"/>
        </w:rPr>
      </w:pPr>
      <w:r w:rsidRPr="001F50C3">
        <w:rPr>
          <w:rFonts w:ascii="Times New Roman" w:hAnsi="Times New Roman"/>
          <w:sz w:val="24"/>
        </w:rPr>
        <w:t xml:space="preserve">Договор с Единственным Поставщиком, Поставщиком по итогам Закупки по результатам анализа рынка, как правило, заключается не позднее чем </w:t>
      </w:r>
      <w:r w:rsidRPr="00F06078">
        <w:rPr>
          <w:rFonts w:ascii="Times New Roman" w:hAnsi="Times New Roman"/>
          <w:color w:val="000000" w:themeColor="text1"/>
          <w:sz w:val="24"/>
        </w:rPr>
        <w:t>через 20 (двадцать</w:t>
      </w:r>
      <w:r w:rsidRPr="001F50C3">
        <w:rPr>
          <w:rFonts w:ascii="Times New Roman" w:hAnsi="Times New Roman"/>
          <w:sz w:val="24"/>
        </w:rPr>
        <w:t xml:space="preserve">) календарных дней с даты оформления Протокола (Решения) о выборе способа у Единственного поставщика, с даты размещения в </w:t>
      </w:r>
      <w:r w:rsidRPr="001F50C3">
        <w:rPr>
          <w:rFonts w:ascii="Times New Roman" w:eastAsia="Times New Roman" w:hAnsi="Times New Roman"/>
          <w:sz w:val="24"/>
          <w:lang w:eastAsia="ru-RU"/>
        </w:rPr>
        <w:t>Единой информационной системе</w:t>
      </w:r>
      <w:r w:rsidRPr="001F50C3">
        <w:rPr>
          <w:rFonts w:ascii="Times New Roman" w:hAnsi="Times New Roman"/>
          <w:sz w:val="24"/>
        </w:rPr>
        <w:t xml:space="preserve"> Протокола закупки по результатам анализа рынка</w:t>
      </w:r>
    </w:p>
    <w:p w:rsidR="00B8420F" w:rsidRPr="009F0D05" w:rsidRDefault="00B8420F" w:rsidP="00467ACC">
      <w:pPr>
        <w:widowControl w:val="0"/>
        <w:spacing w:after="0" w:line="240" w:lineRule="auto"/>
        <w:ind w:firstLine="709"/>
        <w:jc w:val="both"/>
        <w:rPr>
          <w:rFonts w:ascii="Times New Roman" w:hAnsi="Times New Roman"/>
        </w:rPr>
      </w:pPr>
    </w:p>
    <w:p w:rsidR="00B8420F" w:rsidRPr="009F0D05" w:rsidRDefault="00B8420F" w:rsidP="00C6437A">
      <w:pPr>
        <w:pStyle w:val="1"/>
        <w:spacing w:before="0" w:line="240" w:lineRule="auto"/>
        <w:jc w:val="center"/>
        <w:rPr>
          <w:color w:val="auto"/>
        </w:rPr>
      </w:pPr>
      <w:bookmarkStart w:id="294" w:name="_Toc16148268"/>
      <w:r w:rsidRPr="009F0D05">
        <w:rPr>
          <w:snapToGrid w:val="0"/>
          <w:color w:val="auto"/>
          <w:kern w:val="28"/>
        </w:rPr>
        <w:t xml:space="preserve">ГЛАВА </w:t>
      </w:r>
      <w:r w:rsidRPr="009F0D05">
        <w:rPr>
          <w:color w:val="auto"/>
        </w:rPr>
        <w:t>15. РАСТОРЖЕНИЕ ДОГОВОРА</w:t>
      </w:r>
      <w:bookmarkEnd w:id="294"/>
    </w:p>
    <w:p w:rsidR="00B8420F" w:rsidRPr="009F0D05" w:rsidRDefault="00B8420F" w:rsidP="00467ACC">
      <w:pPr>
        <w:autoSpaceDE w:val="0"/>
        <w:autoSpaceDN w:val="0"/>
        <w:adjustRightInd w:val="0"/>
        <w:spacing w:after="0" w:line="240" w:lineRule="auto"/>
        <w:ind w:firstLine="709"/>
        <w:rPr>
          <w:rFonts w:ascii="Times New Roman" w:eastAsia="Times New Roman" w:hAnsi="Times New Roman"/>
          <w:lang w:eastAsia="ru-RU"/>
        </w:rPr>
      </w:pPr>
    </w:p>
    <w:p w:rsidR="00B8420F" w:rsidRPr="009F0D05" w:rsidRDefault="00B8420F" w:rsidP="00C6437A">
      <w:pPr>
        <w:pStyle w:val="2"/>
        <w:spacing w:before="0" w:line="240" w:lineRule="auto"/>
        <w:rPr>
          <w:color w:val="auto"/>
        </w:rPr>
      </w:pPr>
      <w:bookmarkStart w:id="295" w:name="_Toc16148269"/>
      <w:r w:rsidRPr="009F0D05">
        <w:rPr>
          <w:color w:val="auto"/>
        </w:rPr>
        <w:t>Раздел 1. Расторжение договора заключенного по результатам закупки</w:t>
      </w:r>
      <w:bookmarkEnd w:id="295"/>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b/>
        </w:rPr>
      </w:pP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1.1. Договор, заключенный по результатам закупки, может быть расторгнут:</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по письменному соглашению сторон;</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по вынесенному в установленном порядке решению судебного органа.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в одностороннем порядке в соответствии с гражданским законодательством РФ.</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296" w:name="_Toc16148270"/>
      <w:r w:rsidRPr="009F0D05">
        <w:rPr>
          <w:color w:val="auto"/>
        </w:rPr>
        <w:t>Раздел 2. Расторжение договора в одностороннем порядке</w:t>
      </w:r>
      <w:bookmarkEnd w:id="296"/>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b/>
        </w:rPr>
      </w:pP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2.1. 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Заказчик вправе:</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w:t>
      </w:r>
      <w:r w:rsidRPr="009F0D05">
        <w:rPr>
          <w:rFonts w:ascii="Times New Roman" w:eastAsia="Times New Roman" w:hAnsi="Times New Roman"/>
          <w:i/>
        </w:rPr>
        <w:t>в течение 10 (Десяти) дней, с даты окончания</w:t>
      </w:r>
      <w:r w:rsidRPr="009F0D05">
        <w:rPr>
          <w:rFonts w:ascii="Times New Roman" w:eastAsia="Times New Roman" w:hAnsi="Times New Roman"/>
        </w:rPr>
        <w:t xml:space="preserve"> срока действия договора направить исполнителю претензионное письмо с требованием </w:t>
      </w:r>
      <w:r w:rsidRPr="009F0D05">
        <w:rPr>
          <w:rFonts w:ascii="Times New Roman" w:eastAsia="Times New Roman" w:hAnsi="Times New Roman"/>
          <w:i/>
        </w:rPr>
        <w:t>оплаты в течение 30 (Тридцати) дней, с даты</w:t>
      </w:r>
      <w:r w:rsidRPr="009F0D05">
        <w:rPr>
          <w:rFonts w:ascii="Times New Roman" w:eastAsia="Times New Roman" w:hAnsi="Times New Roman"/>
        </w:rPr>
        <w:t xml:space="preserve">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неоплате в установленный срок исполнителем неустойки (штрафа, пени) не позднее </w:t>
      </w:r>
      <w:r w:rsidRPr="009F0D05">
        <w:rPr>
          <w:rFonts w:ascii="Times New Roman" w:eastAsia="Times New Roman" w:hAnsi="Times New Roman"/>
          <w:i/>
        </w:rPr>
        <w:t>10 (Десяти) дней</w:t>
      </w:r>
      <w:r w:rsidRPr="009F0D05">
        <w:rPr>
          <w:rFonts w:ascii="Times New Roman" w:eastAsia="Times New Roman" w:hAnsi="Times New Roman"/>
        </w:rPr>
        <w:t>,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B8420F" w:rsidRPr="009F0D05" w:rsidRDefault="00B8420F" w:rsidP="00467ACC">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shd w:val="clear" w:color="auto" w:fill="FFFFFF"/>
        </w:rPr>
        <w:t>- в случае неоднократного нарушения условий договора поставщиком (подрядчиком, исполнителем): несвоевременная поставка, недопоставка продуктов не соответствующих спецификации договора, нарушения при поставке товара (выполнения работ, оказания услуг) и при наличии обоснованных претензий к поставщику (подрядчику, исполнителю), предъявленных в письменном виде (не менее 2 (двух)), Заказчик имеет право в одностороннем порядке расторгнуть договор, предупредив поставщика (подрядчика, исполнителя) о расторжении в письменной форме.</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p>
    <w:p w:rsidR="00B8420F" w:rsidRPr="009F0D05" w:rsidRDefault="00B8420F" w:rsidP="00C6437A">
      <w:pPr>
        <w:pStyle w:val="2"/>
        <w:spacing w:before="0" w:line="240" w:lineRule="auto"/>
        <w:rPr>
          <w:color w:val="auto"/>
        </w:rPr>
      </w:pPr>
      <w:bookmarkStart w:id="297" w:name="_Toc16148271"/>
      <w:r w:rsidRPr="009F0D05">
        <w:rPr>
          <w:color w:val="auto"/>
        </w:rPr>
        <w:t>Раздел 3. Расторжение договора в судебном порядке</w:t>
      </w:r>
      <w:bookmarkEnd w:id="297"/>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b/>
        </w:rPr>
      </w:pP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3.1.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существенном нарушении условий договора </w:t>
      </w:r>
      <w:r w:rsidRPr="009F0D05">
        <w:rPr>
          <w:rFonts w:ascii="Times New Roman" w:hAnsi="Times New Roman"/>
          <w:shd w:val="clear" w:color="auto" w:fill="FFFFFF"/>
        </w:rPr>
        <w:t>поставщиком (подрядчиком, исполнителем)</w:t>
      </w:r>
      <w:r w:rsidRPr="009F0D05">
        <w:rPr>
          <w:rFonts w:ascii="Times New Roman" w:eastAsia="Times New Roman" w:hAnsi="Times New Roman"/>
        </w:rPr>
        <w:t>;</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нарушении </w:t>
      </w:r>
      <w:r w:rsidRPr="009F0D05">
        <w:rPr>
          <w:rFonts w:ascii="Times New Roman" w:hAnsi="Times New Roman"/>
          <w:shd w:val="clear" w:color="auto" w:fill="FFFFFF"/>
        </w:rPr>
        <w:t>поставщиком (подрядчиком, исполнителем)</w:t>
      </w:r>
      <w:r w:rsidRPr="009F0D05">
        <w:rPr>
          <w:rFonts w:ascii="Times New Roman" w:eastAsia="Times New Roman" w:hAnsi="Times New Roman"/>
        </w:rPr>
        <w:t xml:space="preserve"> сроков поставки товаров, выполнения работ, оказания услуг, предусмотренных в документации закупки;</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установлении недостоверности сведений, содержащихся в документах, представленных </w:t>
      </w:r>
      <w:r w:rsidRPr="009F0D05">
        <w:rPr>
          <w:rFonts w:ascii="Times New Roman" w:hAnsi="Times New Roman"/>
          <w:shd w:val="clear" w:color="auto" w:fill="FFFFFF"/>
        </w:rPr>
        <w:t>поставщиком (подрядчиком, исполнителем)</w:t>
      </w:r>
      <w:r w:rsidRPr="009F0D05">
        <w:rPr>
          <w:rFonts w:ascii="Times New Roman" w:eastAsia="Times New Roman" w:hAnsi="Times New Roman"/>
        </w:rPr>
        <w:t xml:space="preserve"> на этапе проведения закупки, указанных в преамбуле договора;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установлении факта проведения ликвидации </w:t>
      </w:r>
      <w:r w:rsidRPr="009F0D05">
        <w:rPr>
          <w:rFonts w:ascii="Times New Roman" w:hAnsi="Times New Roman"/>
          <w:shd w:val="clear" w:color="auto" w:fill="FFFFFF"/>
        </w:rPr>
        <w:t>поставщика (подрядчика, исполнителя)</w:t>
      </w:r>
      <w:r w:rsidRPr="009F0D05">
        <w:rPr>
          <w:rFonts w:ascii="Times New Roman" w:eastAsia="Times New Roman" w:hAnsi="Times New Roman"/>
        </w:rPr>
        <w:t xml:space="preserve"> – юридического лица или наличия решения Арбитражного суда о признании его банкротом и открытии в отношении него конкурсного производства;</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установлении факта приостановления деятельности </w:t>
      </w:r>
      <w:r w:rsidRPr="009F0D05">
        <w:rPr>
          <w:rFonts w:ascii="Times New Roman" w:hAnsi="Times New Roman"/>
          <w:shd w:val="clear" w:color="auto" w:fill="FFFFFF"/>
        </w:rPr>
        <w:t>поставщика (подрядчика, исполнителя)</w:t>
      </w:r>
      <w:r w:rsidRPr="009F0D05">
        <w:rPr>
          <w:rFonts w:ascii="Times New Roman" w:eastAsia="Times New Roman" w:hAnsi="Times New Roman"/>
        </w:rPr>
        <w:t xml:space="preserve"> в порядке, предусмотренном кодексом РФ об административных правонарушениях;</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 при наличии у </w:t>
      </w:r>
      <w:r w:rsidRPr="009F0D05">
        <w:rPr>
          <w:rFonts w:ascii="Times New Roman" w:hAnsi="Times New Roman"/>
          <w:shd w:val="clear" w:color="auto" w:fill="FFFFFF"/>
        </w:rPr>
        <w:t>поставщика (подрядчика, исполнителя)</w:t>
      </w:r>
      <w:r w:rsidRPr="009F0D05">
        <w:rPr>
          <w:rFonts w:ascii="Times New Roman" w:eastAsia="Times New Roman" w:hAnsi="Times New Roman"/>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Pr="009F0D05">
        <w:rPr>
          <w:rFonts w:ascii="Times New Roman" w:hAnsi="Times New Roman"/>
          <w:shd w:val="clear" w:color="auto" w:fill="FFFFFF"/>
        </w:rPr>
        <w:t>поставщика (подрядчика, исполнителя)</w:t>
      </w:r>
      <w:r w:rsidRPr="009F0D05">
        <w:rPr>
          <w:rFonts w:ascii="Times New Roman" w:eastAsia="Times New Roman" w:hAnsi="Times New Roman"/>
        </w:rPr>
        <w:t xml:space="preserve"> по данным бухгалтерской отчетности за последний завершенный отчетный период, при условии, что </w:t>
      </w:r>
      <w:r w:rsidRPr="009F0D05">
        <w:rPr>
          <w:rFonts w:ascii="Times New Roman" w:hAnsi="Times New Roman"/>
          <w:shd w:val="clear" w:color="auto" w:fill="FFFFFF"/>
        </w:rPr>
        <w:t>поставщик (подрядчик, исполнитель)</w:t>
      </w:r>
      <w:r w:rsidRPr="009F0D05">
        <w:rPr>
          <w:rFonts w:ascii="Times New Roman" w:eastAsia="Times New Roman" w:hAnsi="Times New Roman"/>
        </w:rPr>
        <w:t xml:space="preserve"> не обжаловал наличие указанной задолженности в соответствии с законодательством РФ;</w:t>
      </w:r>
    </w:p>
    <w:p w:rsidR="00B8420F" w:rsidRPr="009F0D05" w:rsidRDefault="00B8420F" w:rsidP="00467ACC">
      <w:pPr>
        <w:tabs>
          <w:tab w:val="left" w:pos="567"/>
          <w:tab w:val="left" w:pos="900"/>
        </w:tabs>
        <w:spacing w:after="0" w:line="240" w:lineRule="auto"/>
        <w:ind w:firstLine="709"/>
        <w:jc w:val="both"/>
        <w:rPr>
          <w:rFonts w:ascii="Times New Roman" w:hAnsi="Times New Roman"/>
        </w:rPr>
      </w:pPr>
      <w:r w:rsidRPr="009F0D05">
        <w:rPr>
          <w:rFonts w:ascii="Times New Roman" w:hAnsi="Times New Roman"/>
        </w:rPr>
        <w:t xml:space="preserve">- при поставке товаров ненадлежащего качества, недостатки которых не могут быть устранены в установленный заказчиком разумный срок или невыполнения обязательства по замене товара в установленный срок; </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при поставке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при поставке товара, не заявленного Заказчиком или не содержащегося в перечне договора; </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 </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если </w:t>
      </w:r>
      <w:r w:rsidRPr="009F0D05">
        <w:rPr>
          <w:rFonts w:ascii="Times New Roman" w:hAnsi="Times New Roman"/>
          <w:shd w:val="clear" w:color="auto" w:fill="FFFFFF"/>
        </w:rPr>
        <w:t>подрядчик (исполнитель)</w:t>
      </w:r>
      <w:r w:rsidRPr="009F0D05">
        <w:rPr>
          <w:rFonts w:ascii="Times New Roman" w:hAnsi="Times New Roman"/>
        </w:rPr>
        <w:t xml:space="preserve">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образом, в срок установленный договором; </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если во время выполнения работ, оказания услуг нарушены условия исполнения договора, и в назначенный срок заказчиком для устранения нарушений, подрядчиком (исполнителем), такие нарушения не устранены либо являются существенными и неустранимыми; </w:t>
      </w:r>
    </w:p>
    <w:p w:rsidR="00B8420F" w:rsidRPr="009F0D05" w:rsidRDefault="00B8420F" w:rsidP="00467ACC">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 xml:space="preserve">- при поставке товара, выполнения работ, оказания услуг на сумму превышающую сумму договора. </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i/>
        </w:rPr>
      </w:pPr>
      <w:r w:rsidRPr="009F0D05">
        <w:rPr>
          <w:rFonts w:ascii="Times New Roman" w:eastAsia="Times New Roman" w:hAnsi="Times New Roman"/>
        </w:rPr>
        <w:t xml:space="preserve">3.2. Сторона, которой направлено предложение о расторжении договора по соглашению сторон, должна дать письменный ответ по существу, </w:t>
      </w:r>
      <w:r w:rsidRPr="009F0D05">
        <w:rPr>
          <w:rFonts w:ascii="Times New Roman" w:eastAsia="Times New Roman" w:hAnsi="Times New Roman"/>
          <w:i/>
        </w:rPr>
        <w:t>в срок не позднее 5 (Пяти) календарных дней, с даты его получения.</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 xml:space="preserve">3.3. Расторжение договора </w:t>
      </w:r>
      <w:r w:rsidRPr="009F0D05">
        <w:rPr>
          <w:rFonts w:ascii="Times New Roman" w:eastAsia="Times New Roman" w:hAnsi="Times New Roman"/>
          <w:lang w:eastAsia="ru-RU"/>
        </w:rPr>
        <w:t xml:space="preserve">по соглашению сторон </w:t>
      </w:r>
      <w:r w:rsidRPr="009F0D05">
        <w:rPr>
          <w:rFonts w:ascii="Times New Roman" w:eastAsia="Times New Roman" w:hAnsi="Times New Roman"/>
        </w:rPr>
        <w:t>производится сторонами путем подписания соответствующего соглашения о расторжении.</w:t>
      </w:r>
    </w:p>
    <w:p w:rsidR="00B8420F"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eastAsia="Times New Roman" w:hAnsi="Times New Roman"/>
        </w:rPr>
        <w:t>3.4.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rsidR="00B8420F" w:rsidRPr="009F0D05" w:rsidRDefault="00B8420F" w:rsidP="00467ACC">
      <w:pPr>
        <w:tabs>
          <w:tab w:val="left" w:pos="0"/>
        </w:tabs>
        <w:spacing w:after="0" w:line="240" w:lineRule="auto"/>
        <w:ind w:firstLine="709"/>
        <w:jc w:val="center"/>
        <w:rPr>
          <w:rFonts w:ascii="Times New Roman" w:hAnsi="Times New Roman"/>
          <w:b/>
        </w:rPr>
      </w:pPr>
    </w:p>
    <w:p w:rsidR="00B8420F" w:rsidRPr="009F0D05" w:rsidRDefault="00B8420F" w:rsidP="00C6437A">
      <w:pPr>
        <w:pStyle w:val="1"/>
        <w:spacing w:before="0" w:line="240" w:lineRule="auto"/>
        <w:jc w:val="center"/>
        <w:rPr>
          <w:color w:val="auto"/>
        </w:rPr>
      </w:pPr>
      <w:bookmarkStart w:id="298" w:name="_Toc16148272"/>
      <w:r w:rsidRPr="009F0D05">
        <w:rPr>
          <w:color w:val="auto"/>
        </w:rPr>
        <w:t>ГЛАВА 16. ИНАЯ ИНФОРМАЦИЯ</w:t>
      </w:r>
      <w:bookmarkEnd w:id="298"/>
    </w:p>
    <w:p w:rsidR="00B8420F" w:rsidRPr="009F0D05" w:rsidRDefault="00B8420F" w:rsidP="00467ACC">
      <w:pPr>
        <w:tabs>
          <w:tab w:val="left" w:pos="0"/>
        </w:tabs>
        <w:spacing w:after="0" w:line="240" w:lineRule="auto"/>
        <w:ind w:firstLine="709"/>
        <w:jc w:val="center"/>
        <w:rPr>
          <w:rFonts w:ascii="Times New Roman" w:hAnsi="Times New Roman"/>
          <w:b/>
        </w:rPr>
      </w:pPr>
    </w:p>
    <w:p w:rsidR="00467ACC" w:rsidRPr="009F0D05" w:rsidRDefault="00B8420F" w:rsidP="00C6437A">
      <w:pPr>
        <w:pStyle w:val="2"/>
        <w:spacing w:before="0" w:line="240" w:lineRule="auto"/>
        <w:rPr>
          <w:color w:val="auto"/>
        </w:rPr>
      </w:pPr>
      <w:bookmarkStart w:id="299" w:name="_Toc16148273"/>
      <w:r w:rsidRPr="009F0D05">
        <w:rPr>
          <w:color w:val="auto"/>
        </w:rPr>
        <w:t>Раздел. 1 Электронная площадка</w:t>
      </w:r>
      <w:bookmarkEnd w:id="299"/>
    </w:p>
    <w:p w:rsidR="00B8420F" w:rsidRPr="009F0D05" w:rsidRDefault="00B8420F" w:rsidP="00467ACC">
      <w:pPr>
        <w:tabs>
          <w:tab w:val="left" w:pos="0"/>
        </w:tabs>
        <w:spacing w:after="0" w:line="240" w:lineRule="auto"/>
        <w:ind w:firstLine="709"/>
        <w:rPr>
          <w:rFonts w:ascii="Times New Roman" w:hAnsi="Times New Roman"/>
          <w:b/>
        </w:rPr>
      </w:pP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1.1. Выбор конкретных электронных торговых площадок для использования с целью проведения закупок товаров, работ, услуг осуществляется заказчиком самостоятельно. 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 </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1.2. При проведении закупок в электронной форме весь документооборот осуществляется исключительно в электронной форме через электронную площадку. </w:t>
      </w:r>
    </w:p>
    <w:p w:rsidR="00B8420F" w:rsidRPr="009F0D05" w:rsidRDefault="00B8420F" w:rsidP="00467ACC">
      <w:pPr>
        <w:tabs>
          <w:tab w:val="left" w:pos="0"/>
          <w:tab w:val="left" w:pos="900"/>
        </w:tabs>
        <w:spacing w:after="0" w:line="240" w:lineRule="auto"/>
        <w:ind w:firstLine="709"/>
        <w:jc w:val="both"/>
        <w:rPr>
          <w:rFonts w:ascii="Times New Roman" w:hAnsi="Times New Roman"/>
          <w:strike/>
        </w:rPr>
      </w:pPr>
      <w:r w:rsidRPr="009F0D05">
        <w:rPr>
          <w:rFonts w:ascii="Times New Roman" w:hAnsi="Times New Roman"/>
        </w:rPr>
        <w:t>1.3. Заключение договора по результатам проведения закупок в электронной форме осуществляется как на электронной площадке, так и на бумажном носителе.</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1.4. Подписание договора при проведении закупок в электронной форме может, осуществляется как в электронной форме с использованием функционала электронной площадки, так и на бумажном носителе.</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300" w:name="_Toc16148274"/>
      <w:r w:rsidRPr="009F0D05">
        <w:rPr>
          <w:color w:val="auto"/>
        </w:rPr>
        <w:t>Раздел 2. Разрешение разногласий, связанных с проведением закупок</w:t>
      </w:r>
      <w:bookmarkEnd w:id="300"/>
    </w:p>
    <w:p w:rsidR="00B8420F" w:rsidRPr="009F0D05" w:rsidRDefault="00B8420F" w:rsidP="00467ACC">
      <w:pPr>
        <w:tabs>
          <w:tab w:val="left" w:pos="0"/>
        </w:tabs>
        <w:spacing w:after="0" w:line="240" w:lineRule="auto"/>
        <w:ind w:firstLine="709"/>
        <w:rPr>
          <w:rFonts w:ascii="Times New Roman" w:hAnsi="Times New Roman"/>
          <w:b/>
        </w:rPr>
      </w:pP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2.1. 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w:t>
      </w:r>
      <w:r w:rsidRPr="009F0D05">
        <w:rPr>
          <w:rFonts w:ascii="Times New Roman" w:eastAsia="Times New Roman" w:hAnsi="Times New Roman"/>
          <w:lang w:eastAsia="ru-RU"/>
        </w:rPr>
        <w:t>(заведующий, директор)</w:t>
      </w:r>
      <w:r w:rsidRPr="009F0D05">
        <w:rPr>
          <w:rFonts w:ascii="Times New Roman" w:hAnsi="Times New Roman"/>
        </w:rPr>
        <w:t xml:space="preserve"> заказчика вправе признать закупку несостоявшейся. </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2.2. Участник закупки вправе обжаловать в Федеральную антимонопольную службу, а также в судебном порядке действие (бездействие) заказчика. </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301" w:name="_Toc16148275"/>
      <w:r w:rsidRPr="009F0D05">
        <w:rPr>
          <w:color w:val="auto"/>
        </w:rPr>
        <w:t>Раздел 3. Контроль при проведении закупок</w:t>
      </w:r>
      <w:bookmarkEnd w:id="301"/>
    </w:p>
    <w:p w:rsidR="00B8420F" w:rsidRPr="009F0D05" w:rsidRDefault="00B8420F" w:rsidP="00467ACC">
      <w:pPr>
        <w:spacing w:after="0" w:line="240" w:lineRule="auto"/>
        <w:ind w:firstLine="709"/>
        <w:jc w:val="both"/>
        <w:rPr>
          <w:rFonts w:ascii="Times New Roman" w:hAnsi="Times New Roman"/>
          <w:b/>
        </w:rPr>
      </w:pPr>
      <w:r w:rsidRPr="009F0D05">
        <w:rPr>
          <w:rFonts w:ascii="Times New Roman" w:hAnsi="Times New Roman"/>
          <w:b/>
        </w:rPr>
        <w:tab/>
      </w: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3.1. Контроль проведения закупок осуществляется Председателем Комиссии по осуществлению закупок заказчика. Председатель Комиссии по осуществлению закупок заказчика вправе осуществлять проверку документации о закупке, размещенной в единой информационной системе и на электронной торговой площадке. </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r w:rsidRPr="009F0D05">
        <w:rPr>
          <w:rFonts w:ascii="Times New Roman" w:hAnsi="Times New Roman"/>
        </w:rPr>
        <w:t xml:space="preserve">3.2. В случае выявления нарушений положений локальных нормативных актов в сфере закупок направляется соответствующее уведомление, которое является основанием для внесения изменений в документацию о закупке или отмены закупки. </w:t>
      </w:r>
    </w:p>
    <w:p w:rsidR="00B8420F" w:rsidRPr="009F0D05" w:rsidRDefault="00B8420F" w:rsidP="00467ACC">
      <w:pPr>
        <w:tabs>
          <w:tab w:val="left" w:pos="0"/>
          <w:tab w:val="left" w:pos="900"/>
        </w:tabs>
        <w:spacing w:after="0" w:line="240" w:lineRule="auto"/>
        <w:ind w:firstLine="709"/>
        <w:jc w:val="both"/>
        <w:rPr>
          <w:rFonts w:ascii="Times New Roman" w:hAnsi="Times New Roman"/>
        </w:rPr>
      </w:pPr>
    </w:p>
    <w:p w:rsidR="00B8420F" w:rsidRPr="009F0D05" w:rsidRDefault="00B8420F" w:rsidP="00C6437A">
      <w:pPr>
        <w:pStyle w:val="2"/>
        <w:spacing w:before="0" w:line="240" w:lineRule="auto"/>
        <w:rPr>
          <w:color w:val="auto"/>
        </w:rPr>
      </w:pPr>
      <w:bookmarkStart w:id="302" w:name="_Toc16148276"/>
      <w:r w:rsidRPr="009F0D05">
        <w:rPr>
          <w:color w:val="auto"/>
        </w:rPr>
        <w:t>Раздел 4. Порядок внесения изменений</w:t>
      </w:r>
      <w:bookmarkEnd w:id="302"/>
    </w:p>
    <w:p w:rsidR="00B8420F" w:rsidRPr="009F0D05" w:rsidRDefault="00B8420F" w:rsidP="00467ACC">
      <w:pPr>
        <w:tabs>
          <w:tab w:val="left" w:pos="0"/>
        </w:tabs>
        <w:spacing w:after="0" w:line="240" w:lineRule="auto"/>
        <w:ind w:firstLine="709"/>
        <w:jc w:val="both"/>
        <w:rPr>
          <w:rFonts w:ascii="Times New Roman" w:hAnsi="Times New Roman"/>
          <w:b/>
        </w:rPr>
      </w:pPr>
    </w:p>
    <w:p w:rsidR="00B8420F" w:rsidRPr="009F0D05" w:rsidRDefault="00B8420F" w:rsidP="00467ACC">
      <w:pPr>
        <w:tabs>
          <w:tab w:val="left" w:pos="0"/>
          <w:tab w:val="left" w:pos="709"/>
        </w:tabs>
        <w:spacing w:after="0" w:line="240" w:lineRule="auto"/>
        <w:ind w:firstLine="709"/>
        <w:jc w:val="both"/>
        <w:rPr>
          <w:rFonts w:ascii="Times New Roman" w:hAnsi="Times New Roman"/>
        </w:rPr>
      </w:pPr>
      <w:r w:rsidRPr="009F0D05">
        <w:rPr>
          <w:rFonts w:ascii="Times New Roman" w:hAnsi="Times New Roman"/>
        </w:rPr>
        <w:t xml:space="preserve">4.1. Изменения утверждаются в том же порядке, какой предусмотрен для утверждения положения (п.3 ст.2 Федерального закона от 18 июля 2011 г. № 223-ФЗ "О закупках товаров, работ, услуг отдельными видами юридических лиц"). </w:t>
      </w:r>
    </w:p>
    <w:p w:rsidR="00B8420F" w:rsidRPr="009F0D05" w:rsidRDefault="00B8420F" w:rsidP="00467ACC">
      <w:pPr>
        <w:autoSpaceDE w:val="0"/>
        <w:autoSpaceDN w:val="0"/>
        <w:adjustRightInd w:val="0"/>
        <w:spacing w:after="0" w:line="240" w:lineRule="auto"/>
        <w:ind w:firstLine="709"/>
        <w:jc w:val="both"/>
        <w:rPr>
          <w:rFonts w:ascii="Times New Roman" w:eastAsia="Times New Roman" w:hAnsi="Times New Roman"/>
        </w:rPr>
      </w:pPr>
      <w:r w:rsidRPr="009F0D05">
        <w:rPr>
          <w:rFonts w:ascii="Times New Roman" w:hAnsi="Times New Roman"/>
        </w:rPr>
        <w:t xml:space="preserve">4.2. Настоящее Положение о закупках, изменения, вносимые в указанное Положение, подлежат обязательному размещению в единой информационной системе не позднее, чем в течение </w:t>
      </w:r>
      <w:r w:rsidRPr="009F0D05">
        <w:rPr>
          <w:rFonts w:ascii="Times New Roman" w:eastAsia="Times New Roman" w:hAnsi="Times New Roman"/>
          <w:i/>
        </w:rPr>
        <w:t>15 (Пятнадцати) дней</w:t>
      </w:r>
      <w:r w:rsidRPr="009F0D05">
        <w:rPr>
          <w:rFonts w:ascii="Times New Roman" w:hAnsi="Times New Roman"/>
        </w:rPr>
        <w:t xml:space="preserve"> с даты утверждения. </w:t>
      </w:r>
    </w:p>
    <w:p w:rsidR="00A6755F" w:rsidRDefault="00B8420F" w:rsidP="00467ACC">
      <w:pPr>
        <w:tabs>
          <w:tab w:val="left" w:pos="540"/>
          <w:tab w:val="left" w:pos="900"/>
        </w:tabs>
        <w:spacing w:after="0" w:line="240" w:lineRule="auto"/>
        <w:ind w:firstLine="709"/>
        <w:jc w:val="both"/>
        <w:rPr>
          <w:rFonts w:ascii="Times New Roman" w:hAnsi="Times New Roman"/>
          <w:bCs/>
        </w:rPr>
      </w:pPr>
      <w:r w:rsidRPr="009F0D05">
        <w:rPr>
          <w:rFonts w:ascii="Times New Roman" w:hAnsi="Times New Roman"/>
        </w:rPr>
        <w:t>4.3. Информация и документы, предусмотренные настоящим Федеральным законом, размещаются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3" w:history="1">
        <w:r w:rsidRPr="001F50C3">
          <w:rPr>
            <w:rStyle w:val="af2"/>
            <w:rFonts w:ascii="Times New Roman" w:hAnsi="Times New Roman"/>
            <w:color w:val="auto"/>
            <w:u w:val="none"/>
          </w:rPr>
          <w:t>http://.</w:t>
        </w:r>
        <w:r w:rsidRPr="009F0D05">
          <w:rPr>
            <w:rStyle w:val="af2"/>
            <w:rFonts w:ascii="Times New Roman" w:hAnsi="Times New Roman"/>
            <w:color w:val="auto"/>
            <w:u w:val="none"/>
          </w:rPr>
          <w:t>zakupki.gov.ru/</w:t>
        </w:r>
      </w:hyperlink>
      <w:r w:rsidRPr="009F0D05">
        <w:rPr>
          <w:rFonts w:ascii="Times New Roman" w:hAnsi="Times New Roman"/>
          <w:bCs/>
        </w:rPr>
        <w:t>)в порядке, установленном Правительством Российской Федерации.</w:t>
      </w:r>
    </w:p>
    <w:p w:rsidR="00B8420F" w:rsidRPr="00A6755F" w:rsidRDefault="00A6755F" w:rsidP="00467ACC">
      <w:pPr>
        <w:tabs>
          <w:tab w:val="left" w:pos="540"/>
          <w:tab w:val="left" w:pos="900"/>
        </w:tabs>
        <w:spacing w:after="0" w:line="240" w:lineRule="auto"/>
        <w:ind w:firstLine="709"/>
        <w:jc w:val="both"/>
        <w:rPr>
          <w:rFonts w:ascii="Times New Roman" w:hAnsi="Times New Roman"/>
          <w:color w:val="FF0000"/>
        </w:rPr>
      </w:pPr>
      <w:r>
        <w:rPr>
          <w:rFonts w:ascii="Times New Roman" w:hAnsi="Times New Roman"/>
          <w:bCs/>
        </w:rPr>
        <w:t xml:space="preserve">4.4 </w:t>
      </w:r>
      <w:r w:rsidRPr="00F06078">
        <w:rPr>
          <w:rFonts w:ascii="Times New Roman" w:hAnsi="Times New Roman"/>
        </w:rPr>
        <w:t>В случае внесения в Конституцию Российской Федерации, Гражданский кодекс Российской Федерации,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w:t>
      </w:r>
      <w:r>
        <w:rPr>
          <w:rFonts w:ascii="Times New Roman" w:hAnsi="Times New Roman"/>
        </w:rPr>
        <w:t xml:space="preserve"> </w:t>
      </w:r>
      <w:r w:rsidRPr="00A6755F">
        <w:rPr>
          <w:rFonts w:ascii="Times New Roman" w:hAnsi="Times New Roman"/>
          <w:color w:val="FF0000"/>
        </w:rPr>
        <w:t xml:space="preserve"> </w:t>
      </w:r>
    </w:p>
    <w:bookmarkEnd w:id="75"/>
    <w:bookmarkEnd w:id="76"/>
    <w:p w:rsidR="00B8420F" w:rsidRDefault="00B8420F" w:rsidP="00A91C74">
      <w:pPr>
        <w:spacing w:after="0" w:line="240" w:lineRule="auto"/>
        <w:jc w:val="both"/>
        <w:rPr>
          <w:rFonts w:ascii="Times New Roman" w:hAnsi="Times New Roman"/>
        </w:rPr>
      </w:pPr>
    </w:p>
    <w:p w:rsidR="001F50C3" w:rsidRDefault="001F50C3" w:rsidP="001B0FF8">
      <w:pPr>
        <w:rPr>
          <w:rFonts w:ascii="Times New Roman" w:hAnsi="Times New Roman"/>
          <w:sz w:val="24"/>
        </w:rPr>
      </w:pPr>
    </w:p>
    <w:p w:rsidR="00BE04EE" w:rsidRDefault="00BE04EE" w:rsidP="001B0FF8">
      <w:pPr>
        <w:rPr>
          <w:rFonts w:ascii="Times New Roman" w:hAnsi="Times New Roman"/>
          <w:sz w:val="24"/>
        </w:rPr>
      </w:pPr>
    </w:p>
    <w:p w:rsidR="00BE04EE" w:rsidRDefault="00BE04EE" w:rsidP="001B0FF8">
      <w:pPr>
        <w:rPr>
          <w:rFonts w:ascii="Times New Roman" w:hAnsi="Times New Roman"/>
          <w:sz w:val="24"/>
        </w:rPr>
      </w:pPr>
    </w:p>
    <w:p w:rsidR="00BE04EE" w:rsidRDefault="00BE04EE" w:rsidP="001B0FF8">
      <w:pPr>
        <w:rPr>
          <w:rFonts w:ascii="Times New Roman" w:hAnsi="Times New Roman"/>
          <w:sz w:val="24"/>
        </w:rPr>
      </w:pPr>
    </w:p>
    <w:p w:rsidR="00BE04EE" w:rsidRDefault="00BE04EE" w:rsidP="001B0FF8">
      <w:pPr>
        <w:rPr>
          <w:rFonts w:ascii="Times New Roman" w:hAnsi="Times New Roman"/>
          <w:sz w:val="24"/>
        </w:rPr>
      </w:pPr>
    </w:p>
    <w:p w:rsidR="00BE04EE" w:rsidRDefault="00BE04EE" w:rsidP="001B0FF8">
      <w:pPr>
        <w:rPr>
          <w:rFonts w:ascii="Times New Roman" w:hAnsi="Times New Roman"/>
          <w:sz w:val="24"/>
        </w:rPr>
      </w:pPr>
    </w:p>
    <w:p w:rsidR="00BE04EE" w:rsidRDefault="00BE04EE" w:rsidP="001B0FF8">
      <w:pPr>
        <w:rPr>
          <w:rFonts w:ascii="Times New Roman" w:hAnsi="Times New Roman"/>
          <w:sz w:val="24"/>
        </w:rPr>
      </w:pPr>
    </w:p>
    <w:p w:rsidR="0068492A" w:rsidRDefault="0068492A" w:rsidP="001B0FF8">
      <w:pPr>
        <w:rPr>
          <w:rFonts w:ascii="Times New Roman" w:hAnsi="Times New Roman"/>
          <w:sz w:val="24"/>
        </w:rPr>
      </w:pPr>
    </w:p>
    <w:p w:rsidR="0068492A" w:rsidRDefault="0068492A" w:rsidP="001B0FF8">
      <w:pPr>
        <w:rPr>
          <w:rFonts w:ascii="Times New Roman" w:hAnsi="Times New Roman"/>
          <w:sz w:val="24"/>
        </w:rPr>
      </w:pPr>
    </w:p>
    <w:p w:rsidR="0068492A" w:rsidRDefault="0068492A" w:rsidP="001B0FF8">
      <w:pPr>
        <w:rPr>
          <w:rFonts w:ascii="Times New Roman" w:hAnsi="Times New Roman"/>
          <w:sz w:val="24"/>
        </w:rPr>
      </w:pPr>
    </w:p>
    <w:p w:rsidR="0068492A" w:rsidRDefault="0068492A" w:rsidP="001B0FF8">
      <w:pPr>
        <w:rPr>
          <w:rFonts w:ascii="Times New Roman" w:hAnsi="Times New Roman"/>
          <w:sz w:val="24"/>
        </w:rPr>
      </w:pPr>
    </w:p>
    <w:p w:rsidR="0068492A" w:rsidRDefault="0068492A" w:rsidP="001B0FF8">
      <w:pPr>
        <w:rPr>
          <w:rFonts w:ascii="Times New Roman" w:hAnsi="Times New Roman"/>
          <w:sz w:val="24"/>
        </w:rPr>
      </w:pPr>
    </w:p>
    <w:p w:rsidR="00726CB5" w:rsidRPr="00BE04EE" w:rsidRDefault="00726CB5" w:rsidP="00726CB5">
      <w:pPr>
        <w:ind w:firstLine="5812"/>
        <w:rPr>
          <w:rFonts w:ascii="Times New Roman" w:hAnsi="Times New Roman"/>
        </w:rPr>
      </w:pPr>
      <w:r w:rsidRPr="00BE04EE">
        <w:rPr>
          <w:rFonts w:ascii="Times New Roman" w:hAnsi="Times New Roman"/>
        </w:rPr>
        <w:t xml:space="preserve">Приложение №1 </w:t>
      </w:r>
    </w:p>
    <w:p w:rsidR="001B0FF8" w:rsidRPr="00BE04EE" w:rsidRDefault="001B0FF8" w:rsidP="00726CB5">
      <w:pPr>
        <w:ind w:firstLine="5812"/>
        <w:rPr>
          <w:rFonts w:ascii="Times New Roman" w:hAnsi="Times New Roman"/>
        </w:rPr>
      </w:pPr>
    </w:p>
    <w:p w:rsidR="001B0FF8" w:rsidRPr="00BE04EE" w:rsidRDefault="001B0FF8" w:rsidP="001B0FF8">
      <w:pPr>
        <w:pStyle w:val="Bodytext30"/>
        <w:shd w:val="clear" w:color="auto" w:fill="auto"/>
        <w:spacing w:after="40" w:line="320" w:lineRule="exact"/>
        <w:ind w:right="20"/>
        <w:rPr>
          <w:rFonts w:ascii="Times New Roman" w:hAnsi="Times New Roman"/>
          <w:sz w:val="22"/>
          <w:szCs w:val="22"/>
        </w:rPr>
      </w:pPr>
      <w:r w:rsidRPr="00BE04EE">
        <w:rPr>
          <w:rFonts w:ascii="Times New Roman" w:hAnsi="Times New Roman"/>
          <w:color w:val="000000"/>
          <w:sz w:val="22"/>
          <w:szCs w:val="22"/>
          <w:lang w:bidi="ru-RU"/>
        </w:rPr>
        <w:t>Акт</w:t>
      </w:r>
    </w:p>
    <w:p w:rsidR="001B0FF8" w:rsidRPr="00BE04EE" w:rsidRDefault="001B0FF8" w:rsidP="001B0FF8">
      <w:pPr>
        <w:pStyle w:val="Bodytext30"/>
        <w:shd w:val="clear" w:color="auto" w:fill="auto"/>
        <w:spacing w:after="775" w:line="320" w:lineRule="exact"/>
        <w:ind w:right="20"/>
        <w:rPr>
          <w:rFonts w:ascii="Times New Roman" w:hAnsi="Times New Roman"/>
          <w:sz w:val="22"/>
          <w:szCs w:val="22"/>
        </w:rPr>
      </w:pPr>
      <w:r w:rsidRPr="00BE04EE">
        <w:rPr>
          <w:rFonts w:ascii="Times New Roman" w:hAnsi="Times New Roman"/>
          <w:color w:val="000000"/>
          <w:sz w:val="22"/>
          <w:szCs w:val="22"/>
          <w:lang w:bidi="ru-RU"/>
        </w:rPr>
        <w:t>об исполнении обязательств по договору</w:t>
      </w:r>
    </w:p>
    <w:p w:rsidR="001B0FF8" w:rsidRPr="00BE04EE" w:rsidRDefault="001B0FF8" w:rsidP="001B0FF8">
      <w:pPr>
        <w:pStyle w:val="Bodytext20"/>
        <w:shd w:val="clear" w:color="auto" w:fill="auto"/>
        <w:tabs>
          <w:tab w:val="left" w:leader="underscore" w:pos="423"/>
          <w:tab w:val="left" w:leader="underscore" w:pos="2400"/>
          <w:tab w:val="left" w:pos="11235"/>
        </w:tabs>
        <w:spacing w:before="0" w:after="343" w:line="320" w:lineRule="exact"/>
        <w:ind w:firstLine="0"/>
        <w:jc w:val="left"/>
        <w:rPr>
          <w:rFonts w:ascii="Times New Roman" w:hAnsi="Times New Roman"/>
          <w:sz w:val="22"/>
          <w:szCs w:val="22"/>
          <w:u w:val="single"/>
        </w:rPr>
      </w:pPr>
      <w:r w:rsidRPr="00BE04EE">
        <w:rPr>
          <w:rFonts w:ascii="Times New Roman" w:hAnsi="Times New Roman"/>
          <w:sz w:val="22"/>
          <w:szCs w:val="22"/>
        </w:rPr>
        <w:t>«</w:t>
      </w:r>
      <w:r w:rsidRPr="00BE04EE">
        <w:rPr>
          <w:rFonts w:ascii="Times New Roman" w:hAnsi="Times New Roman"/>
          <w:sz w:val="22"/>
          <w:szCs w:val="22"/>
        </w:rPr>
        <w:tab/>
        <w:t>» 20_г.</w:t>
      </w:r>
      <w:r w:rsidR="00486CC4" w:rsidRPr="00BE04EE">
        <w:rPr>
          <w:rFonts w:ascii="Times New Roman" w:hAnsi="Times New Roman"/>
          <w:sz w:val="22"/>
          <w:szCs w:val="22"/>
        </w:rPr>
        <w:t xml:space="preserve">                                                                     г. </w:t>
      </w:r>
    </w:p>
    <w:p w:rsidR="001B0FF8" w:rsidRPr="00BE04EE" w:rsidRDefault="001B0FF8" w:rsidP="001B0FF8">
      <w:pPr>
        <w:pStyle w:val="Bodytext20"/>
        <w:shd w:val="clear" w:color="auto" w:fill="auto"/>
        <w:tabs>
          <w:tab w:val="left" w:leader="underscore" w:pos="423"/>
          <w:tab w:val="left" w:leader="underscore" w:pos="2400"/>
          <w:tab w:val="left" w:pos="11235"/>
        </w:tabs>
        <w:spacing w:before="0" w:after="343" w:line="320" w:lineRule="exact"/>
        <w:ind w:firstLine="0"/>
        <w:jc w:val="left"/>
        <w:rPr>
          <w:rFonts w:ascii="Times New Roman" w:hAnsi="Times New Roman"/>
          <w:sz w:val="22"/>
          <w:szCs w:val="22"/>
        </w:rPr>
      </w:pPr>
    </w:p>
    <w:p w:rsidR="001B0FF8" w:rsidRPr="00BE04EE" w:rsidRDefault="001B0FF8" w:rsidP="001B0FF8">
      <w:pPr>
        <w:pStyle w:val="Bodytext20"/>
        <w:shd w:val="clear" w:color="auto" w:fill="auto"/>
        <w:tabs>
          <w:tab w:val="left" w:leader="underscore" w:pos="12140"/>
        </w:tabs>
        <w:spacing w:before="0" w:after="0" w:line="383" w:lineRule="exact"/>
        <w:ind w:firstLine="0"/>
        <w:rPr>
          <w:rFonts w:ascii="Times New Roman" w:hAnsi="Times New Roman"/>
          <w:sz w:val="22"/>
          <w:szCs w:val="22"/>
        </w:rPr>
      </w:pPr>
      <w:r w:rsidRPr="00BE04EE">
        <w:rPr>
          <w:rFonts w:ascii="Times New Roman" w:hAnsi="Times New Roman"/>
          <w:sz w:val="22"/>
          <w:szCs w:val="22"/>
        </w:rPr>
        <w:t>(Наименование Заказчика)</w:t>
      </w:r>
      <w:r w:rsidRPr="00BE04EE">
        <w:rPr>
          <w:rFonts w:ascii="Times New Roman" w:hAnsi="Times New Roman"/>
          <w:color w:val="000000"/>
          <w:sz w:val="22"/>
          <w:szCs w:val="22"/>
          <w:lang w:bidi="ru-RU"/>
        </w:rPr>
        <w:t>, в лице, действующего</w:t>
      </w:r>
      <w:r w:rsidRPr="00BE04EE">
        <w:rPr>
          <w:rFonts w:ascii="Times New Roman" w:hAnsi="Times New Roman"/>
          <w:sz w:val="22"/>
          <w:szCs w:val="22"/>
        </w:rPr>
        <w:t xml:space="preserve"> на основании Устава, именуемое в дальнейшем «Заказчик»</w:t>
      </w:r>
      <w:r w:rsidRPr="00BE04EE">
        <w:rPr>
          <w:rFonts w:ascii="Times New Roman" w:hAnsi="Times New Roman"/>
          <w:color w:val="000000"/>
          <w:sz w:val="22"/>
          <w:szCs w:val="22"/>
          <w:lang w:bidi="ru-RU"/>
        </w:rPr>
        <w:t>, с одной стороны, и</w:t>
      </w:r>
      <w:r w:rsidRPr="00BE04EE">
        <w:rPr>
          <w:rFonts w:ascii="Times New Roman" w:hAnsi="Times New Roman"/>
          <w:sz w:val="22"/>
          <w:szCs w:val="22"/>
        </w:rPr>
        <w:t xml:space="preserve"> в лице действующего на основании, </w:t>
      </w:r>
      <w:r w:rsidRPr="00BE04EE">
        <w:rPr>
          <w:rFonts w:ascii="Times New Roman" w:hAnsi="Times New Roman"/>
          <w:color w:val="000000"/>
          <w:sz w:val="22"/>
          <w:szCs w:val="22"/>
          <w:lang w:bidi="ru-RU"/>
        </w:rPr>
        <w:t>именуемое в дальнейшем «Исполнитель»(«Подрядчик», «Поставщик»), с другой стороны, в дальнейшем именуемые «Стороны», составили настоящий акт о нижеследующем:</w:t>
      </w:r>
    </w:p>
    <w:p w:rsidR="001B0FF8" w:rsidRPr="00BE04EE" w:rsidRDefault="001B0FF8" w:rsidP="001B0FF8">
      <w:pPr>
        <w:pStyle w:val="Bodytext20"/>
        <w:numPr>
          <w:ilvl w:val="0"/>
          <w:numId w:val="40"/>
        </w:numPr>
        <w:shd w:val="clear" w:color="auto" w:fill="auto"/>
        <w:tabs>
          <w:tab w:val="left" w:pos="1028"/>
          <w:tab w:val="left" w:leader="underscore" w:pos="7192"/>
          <w:tab w:val="left" w:leader="underscore" w:pos="8468"/>
          <w:tab w:val="left" w:leader="underscore" w:pos="10808"/>
        </w:tabs>
        <w:spacing w:before="0" w:after="0" w:line="413" w:lineRule="exact"/>
        <w:ind w:left="426"/>
        <w:rPr>
          <w:rFonts w:ascii="Times New Roman" w:hAnsi="Times New Roman"/>
          <w:sz w:val="22"/>
          <w:szCs w:val="22"/>
        </w:rPr>
      </w:pPr>
      <w:r w:rsidRPr="00BE04EE">
        <w:rPr>
          <w:rFonts w:ascii="Times New Roman" w:hAnsi="Times New Roman"/>
          <w:color w:val="000000"/>
          <w:sz w:val="22"/>
          <w:szCs w:val="22"/>
          <w:lang w:bidi="ru-RU"/>
        </w:rPr>
        <w:t>В соответств</w:t>
      </w:r>
      <w:r w:rsidRPr="00BE04EE">
        <w:rPr>
          <w:rFonts w:ascii="Times New Roman" w:hAnsi="Times New Roman"/>
          <w:sz w:val="22"/>
          <w:szCs w:val="22"/>
        </w:rPr>
        <w:t>ии с Договором №  от «</w:t>
      </w:r>
      <w:r w:rsidRPr="00BE04EE">
        <w:rPr>
          <w:rFonts w:ascii="Times New Roman" w:hAnsi="Times New Roman"/>
          <w:sz w:val="22"/>
          <w:szCs w:val="22"/>
          <w:u w:val="single"/>
        </w:rPr>
        <w:tab/>
      </w:r>
      <w:r w:rsidRPr="00BE04EE">
        <w:rPr>
          <w:rFonts w:ascii="Times New Roman" w:hAnsi="Times New Roman"/>
          <w:sz w:val="22"/>
          <w:szCs w:val="22"/>
        </w:rPr>
        <w:t>»201_</w:t>
      </w:r>
      <w:r w:rsidRPr="00BE04EE">
        <w:rPr>
          <w:rFonts w:ascii="Times New Roman" w:hAnsi="Times New Roman"/>
          <w:color w:val="000000"/>
          <w:sz w:val="22"/>
          <w:szCs w:val="22"/>
          <w:lang w:bidi="ru-RU"/>
        </w:rPr>
        <w:t>г. Исполнитель(Поставщик, Подрядчик) выполнил свои обязательства по договору в полном объеме.</w:t>
      </w:r>
    </w:p>
    <w:p w:rsidR="001B0FF8" w:rsidRPr="00BE04EE" w:rsidRDefault="001B0FF8" w:rsidP="001B0FF8">
      <w:pPr>
        <w:pStyle w:val="Bodytext20"/>
        <w:numPr>
          <w:ilvl w:val="0"/>
          <w:numId w:val="40"/>
        </w:numPr>
        <w:shd w:val="clear" w:color="auto" w:fill="auto"/>
        <w:tabs>
          <w:tab w:val="left" w:pos="478"/>
        </w:tabs>
        <w:spacing w:before="0" w:after="0" w:line="413" w:lineRule="exact"/>
        <w:ind w:left="426"/>
        <w:rPr>
          <w:rFonts w:ascii="Times New Roman" w:hAnsi="Times New Roman"/>
          <w:sz w:val="22"/>
          <w:szCs w:val="22"/>
        </w:rPr>
      </w:pPr>
      <w:r w:rsidRPr="00BE04EE">
        <w:rPr>
          <w:rFonts w:ascii="Times New Roman" w:hAnsi="Times New Roman"/>
          <w:color w:val="000000"/>
          <w:sz w:val="22"/>
          <w:szCs w:val="22"/>
          <w:lang w:bidi="ru-RU"/>
        </w:rPr>
        <w:t>Объем и качество поставленной продукции (выполненных работ, оказанных услуг) соответствует требованиям Заказчика. Претензий по качеству у Заказч</w:t>
      </w:r>
      <w:r w:rsidRPr="00BE04EE">
        <w:rPr>
          <w:rFonts w:ascii="Times New Roman" w:hAnsi="Times New Roman"/>
          <w:sz w:val="22"/>
          <w:szCs w:val="22"/>
        </w:rPr>
        <w:t xml:space="preserve">ика к Исполнителю (Поставщику, </w:t>
      </w:r>
      <w:r w:rsidRPr="00BE04EE">
        <w:rPr>
          <w:rFonts w:ascii="Times New Roman" w:hAnsi="Times New Roman"/>
          <w:color w:val="000000"/>
          <w:sz w:val="22"/>
          <w:szCs w:val="22"/>
          <w:lang w:bidi="ru-RU"/>
        </w:rPr>
        <w:t>Подрядчику) не имеется.</w:t>
      </w:r>
    </w:p>
    <w:p w:rsidR="001B0FF8" w:rsidRPr="00BE04EE" w:rsidRDefault="001B0FF8" w:rsidP="001B0FF8">
      <w:pPr>
        <w:pStyle w:val="Bodytext20"/>
        <w:numPr>
          <w:ilvl w:val="0"/>
          <w:numId w:val="40"/>
        </w:numPr>
        <w:shd w:val="clear" w:color="auto" w:fill="auto"/>
        <w:tabs>
          <w:tab w:val="left" w:pos="478"/>
          <w:tab w:val="left" w:pos="12713"/>
        </w:tabs>
        <w:spacing w:before="0" w:after="0" w:line="413" w:lineRule="exact"/>
        <w:ind w:left="426"/>
        <w:rPr>
          <w:rFonts w:ascii="Times New Roman" w:hAnsi="Times New Roman"/>
          <w:sz w:val="22"/>
          <w:szCs w:val="22"/>
        </w:rPr>
      </w:pPr>
      <w:r w:rsidRPr="00BE04EE">
        <w:rPr>
          <w:rFonts w:ascii="Times New Roman" w:hAnsi="Times New Roman"/>
          <w:color w:val="000000"/>
          <w:sz w:val="22"/>
          <w:szCs w:val="22"/>
          <w:lang w:bidi="ru-RU"/>
        </w:rPr>
        <w:t>Общая стоимость поставленной продукци</w:t>
      </w:r>
      <w:r w:rsidRPr="00BE04EE">
        <w:rPr>
          <w:rFonts w:ascii="Times New Roman" w:hAnsi="Times New Roman"/>
          <w:sz w:val="22"/>
          <w:szCs w:val="22"/>
        </w:rPr>
        <w:t xml:space="preserve">и (выполненных работ, оказанных, услуг) по </w:t>
      </w:r>
      <w:r w:rsidRPr="00BE04EE">
        <w:rPr>
          <w:rFonts w:ascii="Times New Roman" w:hAnsi="Times New Roman"/>
          <w:color w:val="000000"/>
          <w:sz w:val="22"/>
          <w:szCs w:val="22"/>
          <w:lang w:bidi="ru-RU"/>
        </w:rPr>
        <w:t xml:space="preserve">Договору </w:t>
      </w:r>
      <w:r w:rsidRPr="00BE04EE">
        <w:rPr>
          <w:rFonts w:ascii="Times New Roman" w:hAnsi="Times New Roman"/>
          <w:sz w:val="22"/>
          <w:szCs w:val="22"/>
        </w:rPr>
        <w:t>составляет</w:t>
      </w:r>
      <w:r w:rsidR="00FA07D8" w:rsidRPr="00BE04EE">
        <w:rPr>
          <w:rFonts w:ascii="Times New Roman" w:hAnsi="Times New Roman"/>
          <w:color w:val="000000"/>
          <w:sz w:val="22"/>
          <w:szCs w:val="22"/>
          <w:lang w:bidi="ru-RU"/>
        </w:rPr>
        <w:t>(</w:t>
      </w:r>
      <w:r w:rsidRPr="00BE04EE">
        <w:rPr>
          <w:rFonts w:ascii="Times New Roman" w:hAnsi="Times New Roman"/>
          <w:color w:val="000000"/>
          <w:sz w:val="22"/>
          <w:szCs w:val="22"/>
          <w:lang w:bidi="ru-RU"/>
        </w:rPr>
        <w:t>) рублей.</w:t>
      </w:r>
    </w:p>
    <w:p w:rsidR="001B0FF8" w:rsidRPr="00BE04EE" w:rsidRDefault="001B0FF8" w:rsidP="001B0FF8">
      <w:pPr>
        <w:pStyle w:val="Bodytext20"/>
        <w:numPr>
          <w:ilvl w:val="0"/>
          <w:numId w:val="40"/>
        </w:numPr>
        <w:shd w:val="clear" w:color="auto" w:fill="auto"/>
        <w:tabs>
          <w:tab w:val="left" w:pos="478"/>
          <w:tab w:val="left" w:pos="12713"/>
        </w:tabs>
        <w:spacing w:before="0" w:after="0" w:line="413" w:lineRule="exact"/>
        <w:ind w:left="426"/>
        <w:rPr>
          <w:rFonts w:ascii="Times New Roman" w:hAnsi="Times New Roman"/>
          <w:sz w:val="22"/>
          <w:szCs w:val="22"/>
        </w:rPr>
      </w:pPr>
      <w:r w:rsidRPr="00BE04EE">
        <w:rPr>
          <w:rFonts w:ascii="Times New Roman" w:hAnsi="Times New Roman"/>
          <w:sz w:val="22"/>
          <w:szCs w:val="22"/>
        </w:rPr>
        <w:t>Н</w:t>
      </w:r>
      <w:r w:rsidRPr="00BE04EE">
        <w:rPr>
          <w:rFonts w:ascii="Times New Roman" w:hAnsi="Times New Roman"/>
          <w:color w:val="000000"/>
          <w:sz w:val="22"/>
          <w:szCs w:val="22"/>
          <w:lang w:bidi="ru-RU"/>
        </w:rPr>
        <w:t>астоящий акт является неотъемлем</w:t>
      </w:r>
      <w:r w:rsidRPr="00BE04EE">
        <w:rPr>
          <w:rFonts w:ascii="Times New Roman" w:hAnsi="Times New Roman"/>
          <w:sz w:val="22"/>
          <w:szCs w:val="22"/>
        </w:rPr>
        <w:t>ой частью договора №от</w:t>
      </w:r>
      <w:r w:rsidR="00486CC4" w:rsidRPr="00BE04EE">
        <w:rPr>
          <w:rFonts w:ascii="Times New Roman" w:hAnsi="Times New Roman"/>
          <w:sz w:val="22"/>
          <w:szCs w:val="22"/>
        </w:rPr>
        <w:t xml:space="preserve"> «»  </w:t>
      </w:r>
      <w:r w:rsidRPr="00BE04EE">
        <w:rPr>
          <w:rFonts w:ascii="Times New Roman" w:hAnsi="Times New Roman"/>
          <w:sz w:val="22"/>
          <w:szCs w:val="22"/>
        </w:rPr>
        <w:t xml:space="preserve">201_ </w:t>
      </w:r>
      <w:r w:rsidR="00FA07D8" w:rsidRPr="00BE04EE">
        <w:rPr>
          <w:rFonts w:ascii="Times New Roman" w:hAnsi="Times New Roman"/>
          <w:color w:val="000000"/>
          <w:sz w:val="22"/>
          <w:szCs w:val="22"/>
          <w:lang w:bidi="ru-RU"/>
        </w:rPr>
        <w:t>года</w:t>
      </w:r>
    </w:p>
    <w:p w:rsidR="001B0FF8" w:rsidRPr="00BE04EE" w:rsidRDefault="001B0FF8" w:rsidP="001B0FF8">
      <w:pPr>
        <w:pStyle w:val="Bodytext20"/>
        <w:numPr>
          <w:ilvl w:val="0"/>
          <w:numId w:val="40"/>
        </w:numPr>
        <w:shd w:val="clear" w:color="auto" w:fill="auto"/>
        <w:tabs>
          <w:tab w:val="left" w:pos="478"/>
          <w:tab w:val="left" w:pos="12713"/>
        </w:tabs>
        <w:spacing w:before="0" w:after="0" w:line="413" w:lineRule="exact"/>
        <w:ind w:left="426"/>
        <w:rPr>
          <w:rFonts w:ascii="Times New Roman" w:hAnsi="Times New Roman"/>
          <w:sz w:val="22"/>
          <w:szCs w:val="22"/>
        </w:rPr>
      </w:pPr>
      <w:r w:rsidRPr="00BE04EE">
        <w:rPr>
          <w:rFonts w:ascii="Times New Roman" w:hAnsi="Times New Roman"/>
          <w:color w:val="000000"/>
          <w:sz w:val="22"/>
          <w:szCs w:val="22"/>
          <w:lang w:bidi="ru-RU"/>
        </w:rPr>
        <w:t>Настоящий акт составлен в двух аут</w:t>
      </w:r>
      <w:r w:rsidRPr="00BE04EE">
        <w:rPr>
          <w:rFonts w:ascii="Times New Roman" w:hAnsi="Times New Roman"/>
          <w:sz w:val="22"/>
          <w:szCs w:val="22"/>
        </w:rPr>
        <w:t>ентичных экземплярах, по одном</w:t>
      </w:r>
      <w:r w:rsidRPr="00BE04EE">
        <w:rPr>
          <w:rFonts w:ascii="Times New Roman" w:hAnsi="Times New Roman"/>
          <w:color w:val="000000"/>
          <w:sz w:val="22"/>
          <w:szCs w:val="22"/>
          <w:lang w:bidi="ru-RU"/>
        </w:rPr>
        <w:t xml:space="preserve"> для каждой Стороны,</w:t>
      </w:r>
      <w:r w:rsidRPr="00BE04EE">
        <w:rPr>
          <w:rFonts w:ascii="Times New Roman" w:hAnsi="Times New Roman"/>
          <w:sz w:val="22"/>
          <w:szCs w:val="22"/>
        </w:rPr>
        <w:t xml:space="preserve"> имеющих одинаковую юридическую силу</w:t>
      </w:r>
      <w:r w:rsidRPr="00BE04EE">
        <w:rPr>
          <w:rFonts w:ascii="Times New Roman" w:hAnsi="Times New Roman"/>
          <w:color w:val="000000"/>
          <w:sz w:val="22"/>
          <w:szCs w:val="22"/>
          <w:lang w:bidi="ru-RU"/>
        </w:rPr>
        <w:t>.</w:t>
      </w:r>
    </w:p>
    <w:p w:rsidR="001B0FF8" w:rsidRPr="00BE04EE" w:rsidRDefault="001B0FF8" w:rsidP="001B0FF8">
      <w:pPr>
        <w:pStyle w:val="Bodytext20"/>
        <w:shd w:val="clear" w:color="auto" w:fill="auto"/>
        <w:spacing w:before="0" w:after="0" w:line="320" w:lineRule="exact"/>
        <w:ind w:left="5860" w:firstLine="0"/>
        <w:jc w:val="left"/>
        <w:rPr>
          <w:rFonts w:ascii="Times New Roman" w:hAnsi="Times New Roman"/>
          <w:b/>
          <w:sz w:val="22"/>
          <w:szCs w:val="22"/>
        </w:rPr>
      </w:pPr>
    </w:p>
    <w:p w:rsidR="001B0FF8" w:rsidRPr="00BE04EE" w:rsidRDefault="001B0FF8" w:rsidP="001B0FF8">
      <w:pPr>
        <w:rPr>
          <w:rFonts w:ascii="Times New Roman" w:hAnsi="Times New Roman"/>
          <w:b/>
        </w:rPr>
      </w:pPr>
      <w:r w:rsidRPr="00BE04EE">
        <w:rPr>
          <w:rFonts w:ascii="Times New Roman" w:hAnsi="Times New Roman"/>
          <w:b/>
        </w:rPr>
        <w:t>Заказчик:</w:t>
      </w:r>
      <w:r w:rsidR="00FA07D8" w:rsidRPr="00BE04EE">
        <w:rPr>
          <w:rFonts w:ascii="Times New Roman" w:hAnsi="Times New Roman"/>
          <w:b/>
        </w:rPr>
        <w:t>Исполнитель (Поставщик, подрядчик)</w:t>
      </w:r>
    </w:p>
    <w:p w:rsidR="001B0FF8" w:rsidRPr="00BE04EE" w:rsidRDefault="001B0FF8" w:rsidP="001B0FF8">
      <w:pPr>
        <w:rPr>
          <w:rFonts w:ascii="Times New Roman" w:hAnsi="Times New Roman"/>
        </w:rPr>
      </w:pPr>
    </w:p>
    <w:p w:rsidR="001B0FF8" w:rsidRDefault="001B0FF8" w:rsidP="001B0FF8">
      <w:r>
        <w:t>//      //</w:t>
      </w:r>
    </w:p>
    <w:p w:rsidR="001B0FF8" w:rsidRPr="00401CF8" w:rsidRDefault="001B0FF8" w:rsidP="001B0FF8">
      <w:pPr>
        <w:ind w:firstLine="5812"/>
        <w:jc w:val="both"/>
        <w:rPr>
          <w:rFonts w:ascii="Times New Roman" w:hAnsi="Times New Roman"/>
          <w:sz w:val="24"/>
        </w:rPr>
      </w:pPr>
    </w:p>
    <w:sectPr w:rsidR="001B0FF8" w:rsidRPr="00401CF8" w:rsidSect="00C466EB">
      <w:headerReference w:type="default" r:id="rId6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57" w:rsidRDefault="00DF7857" w:rsidP="00017281">
      <w:pPr>
        <w:spacing w:after="0" w:line="240" w:lineRule="auto"/>
      </w:pPr>
      <w:r>
        <w:separator/>
      </w:r>
    </w:p>
  </w:endnote>
  <w:endnote w:type="continuationSeparator" w:id="1">
    <w:p w:rsidR="00DF7857" w:rsidRDefault="00DF7857" w:rsidP="00017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57" w:rsidRDefault="00DF7857" w:rsidP="00017281">
      <w:pPr>
        <w:spacing w:after="0" w:line="240" w:lineRule="auto"/>
      </w:pPr>
      <w:r>
        <w:separator/>
      </w:r>
    </w:p>
  </w:footnote>
  <w:footnote w:type="continuationSeparator" w:id="1">
    <w:p w:rsidR="00DF7857" w:rsidRDefault="00DF7857" w:rsidP="00017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22" w:rsidRDefault="00FC4502">
    <w:pPr>
      <w:pStyle w:val="a3"/>
      <w:jc w:val="right"/>
    </w:pPr>
    <w:fldSimple w:instr="PAGE   \* MERGEFORMAT">
      <w:r w:rsidR="00F17C75">
        <w:rPr>
          <w:noProof/>
        </w:rPr>
        <w:t>1</w:t>
      </w:r>
    </w:fldSimple>
  </w:p>
  <w:p w:rsidR="003E0122" w:rsidRDefault="003E01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46CE5"/>
    <w:multiLevelType w:val="multilevel"/>
    <w:tmpl w:val="BF28F2D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2">
    <w:nsid w:val="163B0294"/>
    <w:multiLevelType w:val="hybridMultilevel"/>
    <w:tmpl w:val="8A3A612A"/>
    <w:lvl w:ilvl="0" w:tplc="2034D936">
      <w:start w:val="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6F17872"/>
    <w:multiLevelType w:val="multilevel"/>
    <w:tmpl w:val="23C6E8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nsid w:val="407D4C79"/>
    <w:multiLevelType w:val="hybridMultilevel"/>
    <w:tmpl w:val="6BDC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4">
    <w:nsid w:val="4E26536C"/>
    <w:multiLevelType w:val="multilevel"/>
    <w:tmpl w:val="5AAE170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204374F"/>
    <w:multiLevelType w:val="multilevel"/>
    <w:tmpl w:val="2E4A4BEC"/>
    <w:lvl w:ilvl="0">
      <w:start w:val="1"/>
      <w:numFmt w:val="decimal"/>
      <w:lvlText w:val="%1."/>
      <w:lvlJc w:val="left"/>
      <w:pPr>
        <w:ind w:left="1140" w:hanging="1140"/>
      </w:pPr>
      <w:rPr>
        <w:rFonts w:ascii="Times New Roman" w:hAnsi="Times New Roman" w:hint="default"/>
      </w:rPr>
    </w:lvl>
    <w:lvl w:ilvl="1">
      <w:start w:val="1"/>
      <w:numFmt w:val="decimal"/>
      <w:lvlText w:val="%1.%2."/>
      <w:lvlJc w:val="left"/>
      <w:pPr>
        <w:ind w:left="1849" w:hanging="1140"/>
      </w:pPr>
      <w:rPr>
        <w:rFonts w:ascii="Times New Roman" w:hAnsi="Times New Roman" w:hint="default"/>
      </w:rPr>
    </w:lvl>
    <w:lvl w:ilvl="2">
      <w:start w:val="1"/>
      <w:numFmt w:val="decimal"/>
      <w:lvlText w:val="%1.%2.%3."/>
      <w:lvlJc w:val="left"/>
      <w:pPr>
        <w:ind w:left="2558" w:hanging="1140"/>
      </w:pPr>
      <w:rPr>
        <w:rFonts w:ascii="Times New Roman" w:hAnsi="Times New Roman" w:hint="default"/>
      </w:rPr>
    </w:lvl>
    <w:lvl w:ilvl="3">
      <w:start w:val="1"/>
      <w:numFmt w:val="decimal"/>
      <w:lvlText w:val="%1.%2.%3.%4."/>
      <w:lvlJc w:val="left"/>
      <w:pPr>
        <w:ind w:left="3267" w:hanging="1140"/>
      </w:pPr>
      <w:rPr>
        <w:rFonts w:ascii="Times New Roman" w:hAnsi="Times New Roman" w:hint="default"/>
      </w:rPr>
    </w:lvl>
    <w:lvl w:ilvl="4">
      <w:start w:val="1"/>
      <w:numFmt w:val="decimal"/>
      <w:lvlText w:val="%1.%2.%3.%4.%5."/>
      <w:lvlJc w:val="left"/>
      <w:pPr>
        <w:ind w:left="3976" w:hanging="1140"/>
      </w:pPr>
      <w:rPr>
        <w:rFonts w:ascii="Times New Roman" w:hAnsi="Times New Roman" w:hint="default"/>
      </w:rPr>
    </w:lvl>
    <w:lvl w:ilvl="5">
      <w:start w:val="1"/>
      <w:numFmt w:val="decimal"/>
      <w:lvlText w:val="%1.%2.%3.%4.%5.%6."/>
      <w:lvlJc w:val="left"/>
      <w:pPr>
        <w:ind w:left="4685" w:hanging="114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27">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9D73927"/>
    <w:multiLevelType w:val="multilevel"/>
    <w:tmpl w:val="814E27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D468FB"/>
    <w:multiLevelType w:val="multilevel"/>
    <w:tmpl w:val="D168055A"/>
    <w:lvl w:ilvl="0">
      <w:start w:val="1"/>
      <w:numFmt w:val="decimal"/>
      <w:lvlText w:val="%1."/>
      <w:lvlJc w:val="left"/>
      <w:pPr>
        <w:ind w:left="360" w:hanging="360"/>
      </w:pPr>
      <w:rPr>
        <w:rFonts w:ascii="Times New Roman" w:hAnsi="Times New Roman" w:cs="Times New Roman" w:hint="default"/>
        <w:color w:val="000000"/>
        <w:sz w:val="18"/>
      </w:rPr>
    </w:lvl>
    <w:lvl w:ilvl="1">
      <w:start w:val="10"/>
      <w:numFmt w:val="decimal"/>
      <w:lvlText w:val="%1.%2."/>
      <w:lvlJc w:val="left"/>
      <w:pPr>
        <w:ind w:left="1120" w:hanging="360"/>
      </w:pPr>
      <w:rPr>
        <w:rFonts w:ascii="Times New Roman" w:hAnsi="Times New Roman" w:cs="Times New Roman" w:hint="default"/>
        <w:color w:val="000000"/>
        <w:sz w:val="22"/>
      </w:rPr>
    </w:lvl>
    <w:lvl w:ilvl="2">
      <w:start w:val="1"/>
      <w:numFmt w:val="decimal"/>
      <w:lvlText w:val="%1.%2.%3."/>
      <w:lvlJc w:val="left"/>
      <w:pPr>
        <w:ind w:left="2240" w:hanging="720"/>
      </w:pPr>
      <w:rPr>
        <w:rFonts w:ascii="Times New Roman" w:hAnsi="Times New Roman" w:cs="Times New Roman" w:hint="default"/>
        <w:color w:val="000000"/>
        <w:sz w:val="18"/>
      </w:rPr>
    </w:lvl>
    <w:lvl w:ilvl="3">
      <w:start w:val="1"/>
      <w:numFmt w:val="decimal"/>
      <w:lvlText w:val="%1.%2.%3.%4."/>
      <w:lvlJc w:val="left"/>
      <w:pPr>
        <w:ind w:left="3000" w:hanging="720"/>
      </w:pPr>
      <w:rPr>
        <w:rFonts w:ascii="Times New Roman" w:hAnsi="Times New Roman" w:cs="Times New Roman" w:hint="default"/>
        <w:color w:val="000000"/>
        <w:sz w:val="18"/>
      </w:rPr>
    </w:lvl>
    <w:lvl w:ilvl="4">
      <w:start w:val="1"/>
      <w:numFmt w:val="decimal"/>
      <w:lvlText w:val="%1.%2.%3.%4.%5."/>
      <w:lvlJc w:val="left"/>
      <w:pPr>
        <w:ind w:left="4120" w:hanging="1080"/>
      </w:pPr>
      <w:rPr>
        <w:rFonts w:ascii="Times New Roman" w:hAnsi="Times New Roman" w:cs="Times New Roman" w:hint="default"/>
        <w:color w:val="000000"/>
        <w:sz w:val="18"/>
      </w:rPr>
    </w:lvl>
    <w:lvl w:ilvl="5">
      <w:start w:val="1"/>
      <w:numFmt w:val="decimal"/>
      <w:lvlText w:val="%1.%2.%3.%4.%5.%6."/>
      <w:lvlJc w:val="left"/>
      <w:pPr>
        <w:ind w:left="4880" w:hanging="1080"/>
      </w:pPr>
      <w:rPr>
        <w:rFonts w:ascii="Times New Roman" w:hAnsi="Times New Roman" w:cs="Times New Roman" w:hint="default"/>
        <w:color w:val="000000"/>
        <w:sz w:val="18"/>
      </w:rPr>
    </w:lvl>
    <w:lvl w:ilvl="6">
      <w:start w:val="1"/>
      <w:numFmt w:val="decimal"/>
      <w:lvlText w:val="%1.%2.%3.%4.%5.%6.%7."/>
      <w:lvlJc w:val="left"/>
      <w:pPr>
        <w:ind w:left="5640" w:hanging="1080"/>
      </w:pPr>
      <w:rPr>
        <w:rFonts w:ascii="Times New Roman" w:hAnsi="Times New Roman" w:cs="Times New Roman" w:hint="default"/>
        <w:color w:val="000000"/>
        <w:sz w:val="18"/>
      </w:rPr>
    </w:lvl>
    <w:lvl w:ilvl="7">
      <w:start w:val="1"/>
      <w:numFmt w:val="decimal"/>
      <w:lvlText w:val="%1.%2.%3.%4.%5.%6.%7.%8."/>
      <w:lvlJc w:val="left"/>
      <w:pPr>
        <w:ind w:left="6760" w:hanging="1440"/>
      </w:pPr>
      <w:rPr>
        <w:rFonts w:ascii="Times New Roman" w:hAnsi="Times New Roman" w:cs="Times New Roman" w:hint="default"/>
        <w:color w:val="000000"/>
        <w:sz w:val="18"/>
      </w:rPr>
    </w:lvl>
    <w:lvl w:ilvl="8">
      <w:start w:val="1"/>
      <w:numFmt w:val="decimal"/>
      <w:lvlText w:val="%1.%2.%3.%4.%5.%6.%7.%8.%9."/>
      <w:lvlJc w:val="left"/>
      <w:pPr>
        <w:ind w:left="7520" w:hanging="1440"/>
      </w:pPr>
      <w:rPr>
        <w:rFonts w:ascii="Times New Roman" w:hAnsi="Times New Roman" w:cs="Times New Roman" w:hint="default"/>
        <w:color w:val="000000"/>
        <w:sz w:val="18"/>
      </w:rPr>
    </w:lvl>
  </w:abstractNum>
  <w:abstractNum w:abstractNumId="30">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77735AE9"/>
    <w:multiLevelType w:val="multilevel"/>
    <w:tmpl w:val="3A98563E"/>
    <w:lvl w:ilvl="0">
      <w:start w:val="9"/>
      <w:numFmt w:val="decimal"/>
      <w:lvlText w:val="%1."/>
      <w:lvlJc w:val="left"/>
      <w:pPr>
        <w:ind w:left="360" w:hanging="360"/>
      </w:pPr>
      <w:rPr>
        <w:rFonts w:ascii="Times New Roman" w:hAnsi="Times New Roman" w:cs="Times New Roman" w:hint="default"/>
        <w:color w:val="000000"/>
        <w:sz w:val="18"/>
      </w:rPr>
    </w:lvl>
    <w:lvl w:ilvl="1">
      <w:start w:val="1"/>
      <w:numFmt w:val="decimal"/>
      <w:lvlText w:val="%1.%2."/>
      <w:lvlJc w:val="left"/>
      <w:pPr>
        <w:ind w:left="360" w:hanging="360"/>
      </w:pPr>
      <w:rPr>
        <w:rFonts w:ascii="Times New Roman" w:hAnsi="Times New Roman" w:cs="Times New Roman" w:hint="default"/>
        <w:color w:val="000000"/>
        <w:sz w:val="22"/>
      </w:rPr>
    </w:lvl>
    <w:lvl w:ilvl="2">
      <w:start w:val="1"/>
      <w:numFmt w:val="decimal"/>
      <w:lvlText w:val="%1.%2.%3."/>
      <w:lvlJc w:val="left"/>
      <w:pPr>
        <w:ind w:left="720" w:hanging="720"/>
      </w:pPr>
      <w:rPr>
        <w:rFonts w:ascii="Times New Roman" w:hAnsi="Times New Roman" w:cs="Times New Roman" w:hint="default"/>
        <w:color w:val="000000"/>
        <w:sz w:val="18"/>
      </w:rPr>
    </w:lvl>
    <w:lvl w:ilvl="3">
      <w:start w:val="1"/>
      <w:numFmt w:val="decimal"/>
      <w:lvlText w:val="%1.%2.%3.%4."/>
      <w:lvlJc w:val="left"/>
      <w:pPr>
        <w:ind w:left="720" w:hanging="720"/>
      </w:pPr>
      <w:rPr>
        <w:rFonts w:ascii="Times New Roman" w:hAnsi="Times New Roman" w:cs="Times New Roman" w:hint="default"/>
        <w:color w:val="000000"/>
        <w:sz w:val="18"/>
      </w:rPr>
    </w:lvl>
    <w:lvl w:ilvl="4">
      <w:start w:val="1"/>
      <w:numFmt w:val="decimal"/>
      <w:lvlText w:val="%1.%2.%3.%4.%5."/>
      <w:lvlJc w:val="left"/>
      <w:pPr>
        <w:ind w:left="1080" w:hanging="1080"/>
      </w:pPr>
      <w:rPr>
        <w:rFonts w:ascii="Times New Roman" w:hAnsi="Times New Roman" w:cs="Times New Roman" w:hint="default"/>
        <w:color w:val="000000"/>
        <w:sz w:val="18"/>
      </w:rPr>
    </w:lvl>
    <w:lvl w:ilvl="5">
      <w:start w:val="1"/>
      <w:numFmt w:val="decimal"/>
      <w:lvlText w:val="%1.%2.%3.%4.%5.%6."/>
      <w:lvlJc w:val="left"/>
      <w:pPr>
        <w:ind w:left="1080" w:hanging="1080"/>
      </w:pPr>
      <w:rPr>
        <w:rFonts w:ascii="Times New Roman" w:hAnsi="Times New Roman" w:cs="Times New Roman" w:hint="default"/>
        <w:color w:val="000000"/>
        <w:sz w:val="18"/>
      </w:rPr>
    </w:lvl>
    <w:lvl w:ilvl="6">
      <w:start w:val="1"/>
      <w:numFmt w:val="decimal"/>
      <w:lvlText w:val="%1.%2.%3.%4.%5.%6.%7."/>
      <w:lvlJc w:val="left"/>
      <w:pPr>
        <w:ind w:left="1080" w:hanging="1080"/>
      </w:pPr>
      <w:rPr>
        <w:rFonts w:ascii="Times New Roman" w:hAnsi="Times New Roman" w:cs="Times New Roman" w:hint="default"/>
        <w:color w:val="000000"/>
        <w:sz w:val="18"/>
      </w:rPr>
    </w:lvl>
    <w:lvl w:ilvl="7">
      <w:start w:val="1"/>
      <w:numFmt w:val="decimal"/>
      <w:lvlText w:val="%1.%2.%3.%4.%5.%6.%7.%8."/>
      <w:lvlJc w:val="left"/>
      <w:pPr>
        <w:ind w:left="1440" w:hanging="1440"/>
      </w:pPr>
      <w:rPr>
        <w:rFonts w:ascii="Times New Roman" w:hAnsi="Times New Roman" w:cs="Times New Roman" w:hint="default"/>
        <w:color w:val="000000"/>
        <w:sz w:val="18"/>
      </w:rPr>
    </w:lvl>
    <w:lvl w:ilvl="8">
      <w:start w:val="1"/>
      <w:numFmt w:val="decimal"/>
      <w:lvlText w:val="%1.%2.%3.%4.%5.%6.%7.%8.%9."/>
      <w:lvlJc w:val="left"/>
      <w:pPr>
        <w:ind w:left="1440" w:hanging="1440"/>
      </w:pPr>
      <w:rPr>
        <w:rFonts w:ascii="Times New Roman" w:hAnsi="Times New Roman" w:cs="Times New Roman" w:hint="default"/>
        <w:color w:val="000000"/>
        <w:sz w:val="18"/>
      </w:rPr>
    </w:lvl>
  </w:abstractNum>
  <w:abstractNum w:abstractNumId="32">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9214398"/>
    <w:multiLevelType w:val="multilevel"/>
    <w:tmpl w:val="DE785BD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35">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2"/>
  </w:num>
  <w:num w:numId="3">
    <w:abstractNumId w:val="1"/>
  </w:num>
  <w:num w:numId="4">
    <w:abstractNumId w:val="3"/>
  </w:num>
  <w:num w:numId="5">
    <w:abstractNumId w:val="8"/>
  </w:num>
  <w:num w:numId="6">
    <w:abstractNumId w:val="16"/>
  </w:num>
  <w:num w:numId="7">
    <w:abstractNumId w:val="19"/>
  </w:num>
  <w:num w:numId="8">
    <w:abstractNumId w:val="15"/>
  </w:num>
  <w:num w:numId="9">
    <w:abstractNumId w:val="0"/>
  </w:num>
  <w:num w:numId="10">
    <w:abstractNumId w:val="7"/>
  </w:num>
  <w:num w:numId="11">
    <w:abstractNumId w:val="35"/>
  </w:num>
  <w:num w:numId="12">
    <w:abstractNumId w:val="27"/>
  </w:num>
  <w:num w:numId="13">
    <w:abstractNumId w:val="23"/>
  </w:num>
  <w:num w:numId="14">
    <w:abstractNumId w:val="6"/>
  </w:num>
  <w:num w:numId="15">
    <w:abstractNumId w:val="30"/>
  </w:num>
  <w:num w:numId="16">
    <w:abstractNumId w:val="32"/>
  </w:num>
  <w:num w:numId="17">
    <w:abstractNumId w:val="21"/>
  </w:num>
  <w:num w:numId="18">
    <w:abstractNumId w:val="17"/>
  </w:num>
  <w:num w:numId="19">
    <w:abstractNumId w:val="11"/>
  </w:num>
  <w:num w:numId="20">
    <w:abstractNumId w:val="13"/>
  </w:num>
  <w:num w:numId="21">
    <w:abstractNumId w:val="34"/>
  </w:num>
  <w:num w:numId="22">
    <w:abstractNumId w:val="4"/>
  </w:num>
  <w:num w:numId="23">
    <w:abstractNumId w:val="25"/>
  </w:num>
  <w:num w:numId="24">
    <w:abstractNumId w:val="9"/>
  </w:num>
  <w:num w:numId="25">
    <w:abstractNumId w:val="14"/>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8">
    <w:abstractNumId w:val="18"/>
  </w:num>
  <w:num w:numId="29">
    <w:abstractNumId w:val="12"/>
  </w:num>
  <w:num w:numId="30">
    <w:abstractNumId w:val="24"/>
  </w:num>
  <w:num w:numId="31">
    <w:abstractNumId w:val="26"/>
  </w:num>
  <w:num w:numId="32">
    <w:abstractNumId w:val="33"/>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273B"/>
    <w:rsid w:val="00000101"/>
    <w:rsid w:val="00001D8C"/>
    <w:rsid w:val="000039ED"/>
    <w:rsid w:val="00003ABB"/>
    <w:rsid w:val="000059DD"/>
    <w:rsid w:val="00005AB0"/>
    <w:rsid w:val="00005CCF"/>
    <w:rsid w:val="000068E4"/>
    <w:rsid w:val="00006E9B"/>
    <w:rsid w:val="0000750A"/>
    <w:rsid w:val="000078E3"/>
    <w:rsid w:val="000103F1"/>
    <w:rsid w:val="00010DBA"/>
    <w:rsid w:val="00012B9F"/>
    <w:rsid w:val="00012CAE"/>
    <w:rsid w:val="0001390A"/>
    <w:rsid w:val="00014958"/>
    <w:rsid w:val="000151EF"/>
    <w:rsid w:val="00015659"/>
    <w:rsid w:val="000158B4"/>
    <w:rsid w:val="00015D4C"/>
    <w:rsid w:val="00016395"/>
    <w:rsid w:val="00017281"/>
    <w:rsid w:val="00020100"/>
    <w:rsid w:val="000209AB"/>
    <w:rsid w:val="00022E9E"/>
    <w:rsid w:val="0002319F"/>
    <w:rsid w:val="000239B7"/>
    <w:rsid w:val="00024431"/>
    <w:rsid w:val="000256F1"/>
    <w:rsid w:val="00025765"/>
    <w:rsid w:val="000259F6"/>
    <w:rsid w:val="0003157A"/>
    <w:rsid w:val="00032296"/>
    <w:rsid w:val="000324D0"/>
    <w:rsid w:val="00032700"/>
    <w:rsid w:val="0003292D"/>
    <w:rsid w:val="00033208"/>
    <w:rsid w:val="00033DDB"/>
    <w:rsid w:val="00034BB4"/>
    <w:rsid w:val="00035E3D"/>
    <w:rsid w:val="00035FFC"/>
    <w:rsid w:val="0003623B"/>
    <w:rsid w:val="000362F3"/>
    <w:rsid w:val="0003679B"/>
    <w:rsid w:val="00040130"/>
    <w:rsid w:val="000401ED"/>
    <w:rsid w:val="000408D2"/>
    <w:rsid w:val="00040A6F"/>
    <w:rsid w:val="00040D51"/>
    <w:rsid w:val="000411DA"/>
    <w:rsid w:val="00043D73"/>
    <w:rsid w:val="00044761"/>
    <w:rsid w:val="00045E2D"/>
    <w:rsid w:val="00046988"/>
    <w:rsid w:val="00046B25"/>
    <w:rsid w:val="00047F38"/>
    <w:rsid w:val="00050548"/>
    <w:rsid w:val="00051587"/>
    <w:rsid w:val="0005164C"/>
    <w:rsid w:val="00051768"/>
    <w:rsid w:val="0005217F"/>
    <w:rsid w:val="0005239D"/>
    <w:rsid w:val="00053140"/>
    <w:rsid w:val="00054568"/>
    <w:rsid w:val="00054781"/>
    <w:rsid w:val="000556EC"/>
    <w:rsid w:val="000558B0"/>
    <w:rsid w:val="00055C03"/>
    <w:rsid w:val="00060618"/>
    <w:rsid w:val="000622D0"/>
    <w:rsid w:val="00062EA7"/>
    <w:rsid w:val="00063C12"/>
    <w:rsid w:val="00063DE3"/>
    <w:rsid w:val="00063DF9"/>
    <w:rsid w:val="000647D7"/>
    <w:rsid w:val="0006570E"/>
    <w:rsid w:val="00066650"/>
    <w:rsid w:val="00066DB9"/>
    <w:rsid w:val="0007029E"/>
    <w:rsid w:val="00070503"/>
    <w:rsid w:val="00070B53"/>
    <w:rsid w:val="00070D34"/>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81F9D"/>
    <w:rsid w:val="0008204C"/>
    <w:rsid w:val="000826CE"/>
    <w:rsid w:val="0008273B"/>
    <w:rsid w:val="000828AA"/>
    <w:rsid w:val="00083490"/>
    <w:rsid w:val="000840DB"/>
    <w:rsid w:val="00084C7D"/>
    <w:rsid w:val="000859C0"/>
    <w:rsid w:val="0008667E"/>
    <w:rsid w:val="00086D15"/>
    <w:rsid w:val="00087A96"/>
    <w:rsid w:val="00087C73"/>
    <w:rsid w:val="00087E2A"/>
    <w:rsid w:val="000901AD"/>
    <w:rsid w:val="0009060F"/>
    <w:rsid w:val="00090DE9"/>
    <w:rsid w:val="00090EF1"/>
    <w:rsid w:val="00090FB9"/>
    <w:rsid w:val="00091884"/>
    <w:rsid w:val="0009190E"/>
    <w:rsid w:val="000923D9"/>
    <w:rsid w:val="000925C3"/>
    <w:rsid w:val="00092A1C"/>
    <w:rsid w:val="000931CC"/>
    <w:rsid w:val="0009357E"/>
    <w:rsid w:val="00093727"/>
    <w:rsid w:val="00093786"/>
    <w:rsid w:val="00093EAF"/>
    <w:rsid w:val="00094907"/>
    <w:rsid w:val="000977BF"/>
    <w:rsid w:val="000A159E"/>
    <w:rsid w:val="000A3368"/>
    <w:rsid w:val="000A3BAA"/>
    <w:rsid w:val="000A7057"/>
    <w:rsid w:val="000A7EFB"/>
    <w:rsid w:val="000B07AC"/>
    <w:rsid w:val="000B1834"/>
    <w:rsid w:val="000B1D59"/>
    <w:rsid w:val="000B1F40"/>
    <w:rsid w:val="000B3409"/>
    <w:rsid w:val="000B3A86"/>
    <w:rsid w:val="000B55D4"/>
    <w:rsid w:val="000B590C"/>
    <w:rsid w:val="000B620C"/>
    <w:rsid w:val="000B7618"/>
    <w:rsid w:val="000B7761"/>
    <w:rsid w:val="000B7B94"/>
    <w:rsid w:val="000B7C5A"/>
    <w:rsid w:val="000C23E9"/>
    <w:rsid w:val="000C2F78"/>
    <w:rsid w:val="000C3FCE"/>
    <w:rsid w:val="000C478E"/>
    <w:rsid w:val="000C4A3F"/>
    <w:rsid w:val="000C5010"/>
    <w:rsid w:val="000C52C2"/>
    <w:rsid w:val="000C52EE"/>
    <w:rsid w:val="000C56F9"/>
    <w:rsid w:val="000C59D7"/>
    <w:rsid w:val="000C61D4"/>
    <w:rsid w:val="000C6247"/>
    <w:rsid w:val="000D0A4B"/>
    <w:rsid w:val="000D0AAB"/>
    <w:rsid w:val="000D2A0A"/>
    <w:rsid w:val="000D3792"/>
    <w:rsid w:val="000D4EB4"/>
    <w:rsid w:val="000D55B1"/>
    <w:rsid w:val="000D59D3"/>
    <w:rsid w:val="000D5E62"/>
    <w:rsid w:val="000D5F13"/>
    <w:rsid w:val="000D7482"/>
    <w:rsid w:val="000D77E4"/>
    <w:rsid w:val="000E06BA"/>
    <w:rsid w:val="000E0872"/>
    <w:rsid w:val="000E0D49"/>
    <w:rsid w:val="000E12C7"/>
    <w:rsid w:val="000E2076"/>
    <w:rsid w:val="000E4185"/>
    <w:rsid w:val="000E47F4"/>
    <w:rsid w:val="000E4A70"/>
    <w:rsid w:val="000E4BAD"/>
    <w:rsid w:val="000E616F"/>
    <w:rsid w:val="000E627F"/>
    <w:rsid w:val="000F02F6"/>
    <w:rsid w:val="000F1530"/>
    <w:rsid w:val="000F20FE"/>
    <w:rsid w:val="000F261B"/>
    <w:rsid w:val="000F3174"/>
    <w:rsid w:val="000F3BBA"/>
    <w:rsid w:val="000F4953"/>
    <w:rsid w:val="000F4F6E"/>
    <w:rsid w:val="000F5436"/>
    <w:rsid w:val="000F5655"/>
    <w:rsid w:val="000F61FB"/>
    <w:rsid w:val="000F6A25"/>
    <w:rsid w:val="0010091D"/>
    <w:rsid w:val="00101BE9"/>
    <w:rsid w:val="00102233"/>
    <w:rsid w:val="00102EE3"/>
    <w:rsid w:val="0010383D"/>
    <w:rsid w:val="0010576F"/>
    <w:rsid w:val="00105937"/>
    <w:rsid w:val="00105A54"/>
    <w:rsid w:val="00105BB2"/>
    <w:rsid w:val="00105C9F"/>
    <w:rsid w:val="00107B45"/>
    <w:rsid w:val="0011025E"/>
    <w:rsid w:val="001110F2"/>
    <w:rsid w:val="0011198F"/>
    <w:rsid w:val="0011217B"/>
    <w:rsid w:val="0011320A"/>
    <w:rsid w:val="0011450B"/>
    <w:rsid w:val="001147A4"/>
    <w:rsid w:val="00114D73"/>
    <w:rsid w:val="00116386"/>
    <w:rsid w:val="00117457"/>
    <w:rsid w:val="00117864"/>
    <w:rsid w:val="00117A83"/>
    <w:rsid w:val="00120071"/>
    <w:rsid w:val="00120B22"/>
    <w:rsid w:val="001218DA"/>
    <w:rsid w:val="00121D6B"/>
    <w:rsid w:val="0012380E"/>
    <w:rsid w:val="00124108"/>
    <w:rsid w:val="00124AB1"/>
    <w:rsid w:val="00124B76"/>
    <w:rsid w:val="00124F86"/>
    <w:rsid w:val="0012575F"/>
    <w:rsid w:val="00125921"/>
    <w:rsid w:val="00125E72"/>
    <w:rsid w:val="00126839"/>
    <w:rsid w:val="00127302"/>
    <w:rsid w:val="00127305"/>
    <w:rsid w:val="001319A1"/>
    <w:rsid w:val="00131E73"/>
    <w:rsid w:val="00131F93"/>
    <w:rsid w:val="0013301B"/>
    <w:rsid w:val="00133128"/>
    <w:rsid w:val="00134FCD"/>
    <w:rsid w:val="00136C82"/>
    <w:rsid w:val="001401A9"/>
    <w:rsid w:val="00140CE5"/>
    <w:rsid w:val="0014101D"/>
    <w:rsid w:val="00141375"/>
    <w:rsid w:val="00142233"/>
    <w:rsid w:val="0014229A"/>
    <w:rsid w:val="00143424"/>
    <w:rsid w:val="00143840"/>
    <w:rsid w:val="00143A75"/>
    <w:rsid w:val="0014709B"/>
    <w:rsid w:val="00150332"/>
    <w:rsid w:val="00150DF8"/>
    <w:rsid w:val="001519AB"/>
    <w:rsid w:val="001521FE"/>
    <w:rsid w:val="001539CB"/>
    <w:rsid w:val="001542DD"/>
    <w:rsid w:val="00155525"/>
    <w:rsid w:val="001563B3"/>
    <w:rsid w:val="001568AE"/>
    <w:rsid w:val="001577A8"/>
    <w:rsid w:val="00160186"/>
    <w:rsid w:val="00163CC8"/>
    <w:rsid w:val="00163F91"/>
    <w:rsid w:val="00164F2C"/>
    <w:rsid w:val="00165AB2"/>
    <w:rsid w:val="00165B78"/>
    <w:rsid w:val="0016619B"/>
    <w:rsid w:val="00166945"/>
    <w:rsid w:val="00166ABB"/>
    <w:rsid w:val="00166D75"/>
    <w:rsid w:val="00167533"/>
    <w:rsid w:val="00167AB5"/>
    <w:rsid w:val="00167F5B"/>
    <w:rsid w:val="0017019E"/>
    <w:rsid w:val="00170320"/>
    <w:rsid w:val="00170CF1"/>
    <w:rsid w:val="00171E4A"/>
    <w:rsid w:val="001721D7"/>
    <w:rsid w:val="00172853"/>
    <w:rsid w:val="00172BD0"/>
    <w:rsid w:val="001730A6"/>
    <w:rsid w:val="00173160"/>
    <w:rsid w:val="0017368A"/>
    <w:rsid w:val="001743F8"/>
    <w:rsid w:val="00174CBE"/>
    <w:rsid w:val="00175359"/>
    <w:rsid w:val="001754E4"/>
    <w:rsid w:val="00176005"/>
    <w:rsid w:val="001766BC"/>
    <w:rsid w:val="00176D9A"/>
    <w:rsid w:val="00177EB9"/>
    <w:rsid w:val="00180A82"/>
    <w:rsid w:val="00180EBB"/>
    <w:rsid w:val="001824C2"/>
    <w:rsid w:val="0018298E"/>
    <w:rsid w:val="00183D3C"/>
    <w:rsid w:val="001841DF"/>
    <w:rsid w:val="00185361"/>
    <w:rsid w:val="0018645D"/>
    <w:rsid w:val="001866D5"/>
    <w:rsid w:val="0019103D"/>
    <w:rsid w:val="00191B8B"/>
    <w:rsid w:val="00191C83"/>
    <w:rsid w:val="001930C8"/>
    <w:rsid w:val="00194062"/>
    <w:rsid w:val="00194F8E"/>
    <w:rsid w:val="00195257"/>
    <w:rsid w:val="001955E2"/>
    <w:rsid w:val="00196066"/>
    <w:rsid w:val="00196B96"/>
    <w:rsid w:val="001971D3"/>
    <w:rsid w:val="0019724D"/>
    <w:rsid w:val="00197D71"/>
    <w:rsid w:val="001A0183"/>
    <w:rsid w:val="001A08A5"/>
    <w:rsid w:val="001A15B3"/>
    <w:rsid w:val="001A1F3A"/>
    <w:rsid w:val="001A2148"/>
    <w:rsid w:val="001A26D0"/>
    <w:rsid w:val="001A2A2F"/>
    <w:rsid w:val="001A33BD"/>
    <w:rsid w:val="001A436E"/>
    <w:rsid w:val="001A535D"/>
    <w:rsid w:val="001A57A2"/>
    <w:rsid w:val="001A640E"/>
    <w:rsid w:val="001A6C2C"/>
    <w:rsid w:val="001B0FF8"/>
    <w:rsid w:val="001B14C1"/>
    <w:rsid w:val="001B156D"/>
    <w:rsid w:val="001B1657"/>
    <w:rsid w:val="001B2FBA"/>
    <w:rsid w:val="001B30E9"/>
    <w:rsid w:val="001B3454"/>
    <w:rsid w:val="001B3A26"/>
    <w:rsid w:val="001B3DB9"/>
    <w:rsid w:val="001B3E97"/>
    <w:rsid w:val="001B47C7"/>
    <w:rsid w:val="001B66E4"/>
    <w:rsid w:val="001B78E9"/>
    <w:rsid w:val="001C1038"/>
    <w:rsid w:val="001C1243"/>
    <w:rsid w:val="001C1770"/>
    <w:rsid w:val="001C2236"/>
    <w:rsid w:val="001C2D19"/>
    <w:rsid w:val="001C3EEC"/>
    <w:rsid w:val="001C5037"/>
    <w:rsid w:val="001C55EF"/>
    <w:rsid w:val="001C6016"/>
    <w:rsid w:val="001C649E"/>
    <w:rsid w:val="001C6A00"/>
    <w:rsid w:val="001C7EC7"/>
    <w:rsid w:val="001D0421"/>
    <w:rsid w:val="001D0D47"/>
    <w:rsid w:val="001D10ED"/>
    <w:rsid w:val="001D136D"/>
    <w:rsid w:val="001D1C0D"/>
    <w:rsid w:val="001D1C90"/>
    <w:rsid w:val="001D2080"/>
    <w:rsid w:val="001D2793"/>
    <w:rsid w:val="001D4644"/>
    <w:rsid w:val="001D53D3"/>
    <w:rsid w:val="001D557D"/>
    <w:rsid w:val="001D5C80"/>
    <w:rsid w:val="001D5F7B"/>
    <w:rsid w:val="001D692F"/>
    <w:rsid w:val="001D7B58"/>
    <w:rsid w:val="001D7E06"/>
    <w:rsid w:val="001E01DC"/>
    <w:rsid w:val="001E0E47"/>
    <w:rsid w:val="001E1035"/>
    <w:rsid w:val="001E36FD"/>
    <w:rsid w:val="001E4526"/>
    <w:rsid w:val="001E5657"/>
    <w:rsid w:val="001E5D45"/>
    <w:rsid w:val="001E7FCE"/>
    <w:rsid w:val="001F07E5"/>
    <w:rsid w:val="001F2473"/>
    <w:rsid w:val="001F2CDE"/>
    <w:rsid w:val="001F3791"/>
    <w:rsid w:val="001F3823"/>
    <w:rsid w:val="001F390B"/>
    <w:rsid w:val="001F4117"/>
    <w:rsid w:val="001F4F41"/>
    <w:rsid w:val="001F50C3"/>
    <w:rsid w:val="001F50CD"/>
    <w:rsid w:val="001F5313"/>
    <w:rsid w:val="001F53A3"/>
    <w:rsid w:val="001F5676"/>
    <w:rsid w:val="001F6419"/>
    <w:rsid w:val="001F7686"/>
    <w:rsid w:val="001F7AB8"/>
    <w:rsid w:val="00201A3B"/>
    <w:rsid w:val="00201ABE"/>
    <w:rsid w:val="00202800"/>
    <w:rsid w:val="00202CDF"/>
    <w:rsid w:val="002030EE"/>
    <w:rsid w:val="0020387E"/>
    <w:rsid w:val="0020480C"/>
    <w:rsid w:val="0020597C"/>
    <w:rsid w:val="002061E2"/>
    <w:rsid w:val="00206554"/>
    <w:rsid w:val="0020698A"/>
    <w:rsid w:val="00211338"/>
    <w:rsid w:val="002119A3"/>
    <w:rsid w:val="002142C4"/>
    <w:rsid w:val="00214562"/>
    <w:rsid w:val="00214938"/>
    <w:rsid w:val="00214DAF"/>
    <w:rsid w:val="00216A6E"/>
    <w:rsid w:val="0021785F"/>
    <w:rsid w:val="00217BCD"/>
    <w:rsid w:val="00217C81"/>
    <w:rsid w:val="00217D42"/>
    <w:rsid w:val="00221513"/>
    <w:rsid w:val="00223989"/>
    <w:rsid w:val="00223C32"/>
    <w:rsid w:val="00223D73"/>
    <w:rsid w:val="00224E9C"/>
    <w:rsid w:val="00225AEC"/>
    <w:rsid w:val="002272FC"/>
    <w:rsid w:val="002279F2"/>
    <w:rsid w:val="00227A6A"/>
    <w:rsid w:val="0023061B"/>
    <w:rsid w:val="0023085F"/>
    <w:rsid w:val="00231917"/>
    <w:rsid w:val="00231957"/>
    <w:rsid w:val="00231CC5"/>
    <w:rsid w:val="0023211E"/>
    <w:rsid w:val="00232295"/>
    <w:rsid w:val="00232F08"/>
    <w:rsid w:val="00233CC7"/>
    <w:rsid w:val="00235036"/>
    <w:rsid w:val="00235312"/>
    <w:rsid w:val="00235A36"/>
    <w:rsid w:val="00236031"/>
    <w:rsid w:val="0023677E"/>
    <w:rsid w:val="00236F79"/>
    <w:rsid w:val="002371C1"/>
    <w:rsid w:val="00237A12"/>
    <w:rsid w:val="00237D5E"/>
    <w:rsid w:val="002411FF"/>
    <w:rsid w:val="00241981"/>
    <w:rsid w:val="002427C2"/>
    <w:rsid w:val="0024383C"/>
    <w:rsid w:val="00243F13"/>
    <w:rsid w:val="002448DB"/>
    <w:rsid w:val="00244BDC"/>
    <w:rsid w:val="00244F00"/>
    <w:rsid w:val="00247E3A"/>
    <w:rsid w:val="0025020A"/>
    <w:rsid w:val="0025146B"/>
    <w:rsid w:val="002514E0"/>
    <w:rsid w:val="00251805"/>
    <w:rsid w:val="00252991"/>
    <w:rsid w:val="002529AC"/>
    <w:rsid w:val="0025334A"/>
    <w:rsid w:val="00253541"/>
    <w:rsid w:val="00253BBA"/>
    <w:rsid w:val="0025431A"/>
    <w:rsid w:val="0025608F"/>
    <w:rsid w:val="0025650E"/>
    <w:rsid w:val="00256861"/>
    <w:rsid w:val="00256E9A"/>
    <w:rsid w:val="0025754F"/>
    <w:rsid w:val="00257576"/>
    <w:rsid w:val="00257817"/>
    <w:rsid w:val="0026008A"/>
    <w:rsid w:val="00260DE5"/>
    <w:rsid w:val="0026209B"/>
    <w:rsid w:val="00262A3A"/>
    <w:rsid w:val="00262F67"/>
    <w:rsid w:val="002636D1"/>
    <w:rsid w:val="00263B1C"/>
    <w:rsid w:val="002645A5"/>
    <w:rsid w:val="00264D03"/>
    <w:rsid w:val="002660A8"/>
    <w:rsid w:val="00266156"/>
    <w:rsid w:val="0026789B"/>
    <w:rsid w:val="00267D88"/>
    <w:rsid w:val="00267F78"/>
    <w:rsid w:val="002704FB"/>
    <w:rsid w:val="00270F14"/>
    <w:rsid w:val="002721D2"/>
    <w:rsid w:val="00272C4B"/>
    <w:rsid w:val="00272ECF"/>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7B3"/>
    <w:rsid w:val="00280F0A"/>
    <w:rsid w:val="0028209A"/>
    <w:rsid w:val="0028439E"/>
    <w:rsid w:val="00284F4C"/>
    <w:rsid w:val="00285494"/>
    <w:rsid w:val="002868A8"/>
    <w:rsid w:val="0028698E"/>
    <w:rsid w:val="002869EF"/>
    <w:rsid w:val="00287362"/>
    <w:rsid w:val="00287EB6"/>
    <w:rsid w:val="00290887"/>
    <w:rsid w:val="002924D7"/>
    <w:rsid w:val="00293585"/>
    <w:rsid w:val="002938FC"/>
    <w:rsid w:val="00293B47"/>
    <w:rsid w:val="00294B85"/>
    <w:rsid w:val="002951B7"/>
    <w:rsid w:val="00295B34"/>
    <w:rsid w:val="00295EFC"/>
    <w:rsid w:val="00297D4B"/>
    <w:rsid w:val="00297FBB"/>
    <w:rsid w:val="002A029B"/>
    <w:rsid w:val="002A0C82"/>
    <w:rsid w:val="002A1D0E"/>
    <w:rsid w:val="002A2712"/>
    <w:rsid w:val="002A2B0F"/>
    <w:rsid w:val="002A2FAB"/>
    <w:rsid w:val="002A35EC"/>
    <w:rsid w:val="002A43BE"/>
    <w:rsid w:val="002A51C1"/>
    <w:rsid w:val="002A5ED2"/>
    <w:rsid w:val="002A6CCE"/>
    <w:rsid w:val="002B0383"/>
    <w:rsid w:val="002B05CC"/>
    <w:rsid w:val="002B19F4"/>
    <w:rsid w:val="002B2797"/>
    <w:rsid w:val="002B2DD7"/>
    <w:rsid w:val="002B44DE"/>
    <w:rsid w:val="002B49B7"/>
    <w:rsid w:val="002B4C25"/>
    <w:rsid w:val="002B4F00"/>
    <w:rsid w:val="002B52B3"/>
    <w:rsid w:val="002B65B5"/>
    <w:rsid w:val="002B6A1F"/>
    <w:rsid w:val="002B787E"/>
    <w:rsid w:val="002B7A82"/>
    <w:rsid w:val="002C01F2"/>
    <w:rsid w:val="002C0C0B"/>
    <w:rsid w:val="002C17B8"/>
    <w:rsid w:val="002C25B9"/>
    <w:rsid w:val="002C2877"/>
    <w:rsid w:val="002C2BB7"/>
    <w:rsid w:val="002C42B6"/>
    <w:rsid w:val="002C43B3"/>
    <w:rsid w:val="002C5A6F"/>
    <w:rsid w:val="002C704B"/>
    <w:rsid w:val="002C7AF6"/>
    <w:rsid w:val="002D096E"/>
    <w:rsid w:val="002D0B3C"/>
    <w:rsid w:val="002D1F4F"/>
    <w:rsid w:val="002D22B5"/>
    <w:rsid w:val="002D25F7"/>
    <w:rsid w:val="002D26A6"/>
    <w:rsid w:val="002D2F9F"/>
    <w:rsid w:val="002D31B6"/>
    <w:rsid w:val="002D4294"/>
    <w:rsid w:val="002D4816"/>
    <w:rsid w:val="002D6629"/>
    <w:rsid w:val="002D73BC"/>
    <w:rsid w:val="002E0537"/>
    <w:rsid w:val="002E0E14"/>
    <w:rsid w:val="002E187B"/>
    <w:rsid w:val="002E33F2"/>
    <w:rsid w:val="002E34DD"/>
    <w:rsid w:val="002E424D"/>
    <w:rsid w:val="002E4310"/>
    <w:rsid w:val="002E44DB"/>
    <w:rsid w:val="002E4D93"/>
    <w:rsid w:val="002E50C7"/>
    <w:rsid w:val="002E56B4"/>
    <w:rsid w:val="002E627A"/>
    <w:rsid w:val="002E67FA"/>
    <w:rsid w:val="002E6908"/>
    <w:rsid w:val="002E6BF2"/>
    <w:rsid w:val="002E6D34"/>
    <w:rsid w:val="002E6DD7"/>
    <w:rsid w:val="002E7CD7"/>
    <w:rsid w:val="002F159B"/>
    <w:rsid w:val="002F28DE"/>
    <w:rsid w:val="002F2A55"/>
    <w:rsid w:val="002F4073"/>
    <w:rsid w:val="002F4DB4"/>
    <w:rsid w:val="002F4FA8"/>
    <w:rsid w:val="002F5207"/>
    <w:rsid w:val="002F60CE"/>
    <w:rsid w:val="002F6198"/>
    <w:rsid w:val="002F6894"/>
    <w:rsid w:val="002F6F03"/>
    <w:rsid w:val="00300E66"/>
    <w:rsid w:val="00302952"/>
    <w:rsid w:val="00303575"/>
    <w:rsid w:val="00303C00"/>
    <w:rsid w:val="00304FC7"/>
    <w:rsid w:val="00305215"/>
    <w:rsid w:val="003066B4"/>
    <w:rsid w:val="0030712E"/>
    <w:rsid w:val="003106EE"/>
    <w:rsid w:val="00312F0C"/>
    <w:rsid w:val="003156D0"/>
    <w:rsid w:val="00315ACA"/>
    <w:rsid w:val="00315B2F"/>
    <w:rsid w:val="00315DB6"/>
    <w:rsid w:val="00316418"/>
    <w:rsid w:val="00321B96"/>
    <w:rsid w:val="00321D0E"/>
    <w:rsid w:val="00322B78"/>
    <w:rsid w:val="003230EA"/>
    <w:rsid w:val="00323804"/>
    <w:rsid w:val="00323D06"/>
    <w:rsid w:val="00323DF4"/>
    <w:rsid w:val="00323FC0"/>
    <w:rsid w:val="00324C56"/>
    <w:rsid w:val="00325FB2"/>
    <w:rsid w:val="00327348"/>
    <w:rsid w:val="003273A1"/>
    <w:rsid w:val="00330DF5"/>
    <w:rsid w:val="00333092"/>
    <w:rsid w:val="00333632"/>
    <w:rsid w:val="003337F9"/>
    <w:rsid w:val="00337E23"/>
    <w:rsid w:val="0034019D"/>
    <w:rsid w:val="0034081C"/>
    <w:rsid w:val="0034084B"/>
    <w:rsid w:val="00340CBC"/>
    <w:rsid w:val="00341255"/>
    <w:rsid w:val="00341B89"/>
    <w:rsid w:val="003422DF"/>
    <w:rsid w:val="0034233C"/>
    <w:rsid w:val="00342B1B"/>
    <w:rsid w:val="00342DEC"/>
    <w:rsid w:val="00343277"/>
    <w:rsid w:val="00343D55"/>
    <w:rsid w:val="00343E98"/>
    <w:rsid w:val="00344378"/>
    <w:rsid w:val="003454F0"/>
    <w:rsid w:val="00345BB1"/>
    <w:rsid w:val="00347ECC"/>
    <w:rsid w:val="00347FE1"/>
    <w:rsid w:val="003509F3"/>
    <w:rsid w:val="00350AE1"/>
    <w:rsid w:val="00351595"/>
    <w:rsid w:val="003515C8"/>
    <w:rsid w:val="003521A4"/>
    <w:rsid w:val="0035239E"/>
    <w:rsid w:val="00353198"/>
    <w:rsid w:val="00353930"/>
    <w:rsid w:val="00353B88"/>
    <w:rsid w:val="00353EF7"/>
    <w:rsid w:val="00354600"/>
    <w:rsid w:val="00354C13"/>
    <w:rsid w:val="003561AC"/>
    <w:rsid w:val="00356689"/>
    <w:rsid w:val="00356873"/>
    <w:rsid w:val="00357483"/>
    <w:rsid w:val="00357527"/>
    <w:rsid w:val="00357956"/>
    <w:rsid w:val="0036172A"/>
    <w:rsid w:val="00361C11"/>
    <w:rsid w:val="00362BE9"/>
    <w:rsid w:val="00362E6A"/>
    <w:rsid w:val="00365838"/>
    <w:rsid w:val="00365B98"/>
    <w:rsid w:val="003663FD"/>
    <w:rsid w:val="003668EF"/>
    <w:rsid w:val="00367FFD"/>
    <w:rsid w:val="00370548"/>
    <w:rsid w:val="00370D6A"/>
    <w:rsid w:val="003715BF"/>
    <w:rsid w:val="00371E91"/>
    <w:rsid w:val="003725F4"/>
    <w:rsid w:val="003747A8"/>
    <w:rsid w:val="003748FB"/>
    <w:rsid w:val="00374DAD"/>
    <w:rsid w:val="00374E98"/>
    <w:rsid w:val="0037578A"/>
    <w:rsid w:val="00375BE1"/>
    <w:rsid w:val="00375EE7"/>
    <w:rsid w:val="0037604B"/>
    <w:rsid w:val="0037654C"/>
    <w:rsid w:val="00376A1B"/>
    <w:rsid w:val="00376CEA"/>
    <w:rsid w:val="003770C2"/>
    <w:rsid w:val="003774AF"/>
    <w:rsid w:val="00377890"/>
    <w:rsid w:val="00381062"/>
    <w:rsid w:val="00381218"/>
    <w:rsid w:val="003814E5"/>
    <w:rsid w:val="00382094"/>
    <w:rsid w:val="0038230E"/>
    <w:rsid w:val="003827A5"/>
    <w:rsid w:val="00383511"/>
    <w:rsid w:val="00385B24"/>
    <w:rsid w:val="00386414"/>
    <w:rsid w:val="00386633"/>
    <w:rsid w:val="00386F31"/>
    <w:rsid w:val="0039012A"/>
    <w:rsid w:val="00390959"/>
    <w:rsid w:val="0039098D"/>
    <w:rsid w:val="00390A3D"/>
    <w:rsid w:val="0039192A"/>
    <w:rsid w:val="00391EE4"/>
    <w:rsid w:val="00392569"/>
    <w:rsid w:val="00392FB0"/>
    <w:rsid w:val="0039310D"/>
    <w:rsid w:val="00393B79"/>
    <w:rsid w:val="00395618"/>
    <w:rsid w:val="00396410"/>
    <w:rsid w:val="0039666C"/>
    <w:rsid w:val="00397208"/>
    <w:rsid w:val="00397674"/>
    <w:rsid w:val="003A070B"/>
    <w:rsid w:val="003A0B36"/>
    <w:rsid w:val="003A21AD"/>
    <w:rsid w:val="003A2AF2"/>
    <w:rsid w:val="003A31A2"/>
    <w:rsid w:val="003A33A6"/>
    <w:rsid w:val="003A3756"/>
    <w:rsid w:val="003A3760"/>
    <w:rsid w:val="003A4133"/>
    <w:rsid w:val="003A463E"/>
    <w:rsid w:val="003A46A0"/>
    <w:rsid w:val="003A484B"/>
    <w:rsid w:val="003A4AA2"/>
    <w:rsid w:val="003A4D51"/>
    <w:rsid w:val="003A5131"/>
    <w:rsid w:val="003A624F"/>
    <w:rsid w:val="003A77E4"/>
    <w:rsid w:val="003B042D"/>
    <w:rsid w:val="003B0ADA"/>
    <w:rsid w:val="003B1E33"/>
    <w:rsid w:val="003B1FFF"/>
    <w:rsid w:val="003B346D"/>
    <w:rsid w:val="003B36EB"/>
    <w:rsid w:val="003B410A"/>
    <w:rsid w:val="003B4589"/>
    <w:rsid w:val="003B5326"/>
    <w:rsid w:val="003B68AC"/>
    <w:rsid w:val="003B694A"/>
    <w:rsid w:val="003B69B0"/>
    <w:rsid w:val="003B6B27"/>
    <w:rsid w:val="003B6FA4"/>
    <w:rsid w:val="003B7116"/>
    <w:rsid w:val="003B730C"/>
    <w:rsid w:val="003B7FB0"/>
    <w:rsid w:val="003C1426"/>
    <w:rsid w:val="003C1634"/>
    <w:rsid w:val="003C1984"/>
    <w:rsid w:val="003C2A6D"/>
    <w:rsid w:val="003C2E58"/>
    <w:rsid w:val="003C407C"/>
    <w:rsid w:val="003C417A"/>
    <w:rsid w:val="003C5391"/>
    <w:rsid w:val="003C5BA2"/>
    <w:rsid w:val="003C6360"/>
    <w:rsid w:val="003C6AC6"/>
    <w:rsid w:val="003C73ED"/>
    <w:rsid w:val="003C798D"/>
    <w:rsid w:val="003C7B28"/>
    <w:rsid w:val="003D156E"/>
    <w:rsid w:val="003D2134"/>
    <w:rsid w:val="003D242A"/>
    <w:rsid w:val="003D25A4"/>
    <w:rsid w:val="003D29DE"/>
    <w:rsid w:val="003D2B44"/>
    <w:rsid w:val="003D379C"/>
    <w:rsid w:val="003D402C"/>
    <w:rsid w:val="003D4923"/>
    <w:rsid w:val="003D513C"/>
    <w:rsid w:val="003D5408"/>
    <w:rsid w:val="003D6278"/>
    <w:rsid w:val="003D753C"/>
    <w:rsid w:val="003D7889"/>
    <w:rsid w:val="003D792C"/>
    <w:rsid w:val="003E0122"/>
    <w:rsid w:val="003E14BE"/>
    <w:rsid w:val="003E1D83"/>
    <w:rsid w:val="003E206F"/>
    <w:rsid w:val="003E2ADC"/>
    <w:rsid w:val="003E2E1B"/>
    <w:rsid w:val="003E3241"/>
    <w:rsid w:val="003E423B"/>
    <w:rsid w:val="003E56AD"/>
    <w:rsid w:val="003E5B96"/>
    <w:rsid w:val="003E75DC"/>
    <w:rsid w:val="003E7C92"/>
    <w:rsid w:val="003F0057"/>
    <w:rsid w:val="003F1465"/>
    <w:rsid w:val="003F2345"/>
    <w:rsid w:val="003F246E"/>
    <w:rsid w:val="003F3348"/>
    <w:rsid w:val="003F3829"/>
    <w:rsid w:val="003F41D4"/>
    <w:rsid w:val="003F5489"/>
    <w:rsid w:val="003F5A5D"/>
    <w:rsid w:val="003F76B6"/>
    <w:rsid w:val="0040002A"/>
    <w:rsid w:val="00401716"/>
    <w:rsid w:val="0040199F"/>
    <w:rsid w:val="004021F3"/>
    <w:rsid w:val="004034D5"/>
    <w:rsid w:val="00404489"/>
    <w:rsid w:val="0040496A"/>
    <w:rsid w:val="0040671D"/>
    <w:rsid w:val="00406CB9"/>
    <w:rsid w:val="00406F7C"/>
    <w:rsid w:val="00407362"/>
    <w:rsid w:val="00407B83"/>
    <w:rsid w:val="0041072F"/>
    <w:rsid w:val="0041177C"/>
    <w:rsid w:val="0041191D"/>
    <w:rsid w:val="00411FC3"/>
    <w:rsid w:val="00412BFF"/>
    <w:rsid w:val="004142C4"/>
    <w:rsid w:val="00414365"/>
    <w:rsid w:val="004162FF"/>
    <w:rsid w:val="0041754A"/>
    <w:rsid w:val="00417F2D"/>
    <w:rsid w:val="00417FF0"/>
    <w:rsid w:val="00420177"/>
    <w:rsid w:val="0042041C"/>
    <w:rsid w:val="004213FE"/>
    <w:rsid w:val="004231E9"/>
    <w:rsid w:val="00423651"/>
    <w:rsid w:val="004237F5"/>
    <w:rsid w:val="004246B4"/>
    <w:rsid w:val="00424AFD"/>
    <w:rsid w:val="00424C99"/>
    <w:rsid w:val="00426258"/>
    <w:rsid w:val="00426592"/>
    <w:rsid w:val="00426D0F"/>
    <w:rsid w:val="00427107"/>
    <w:rsid w:val="004275D0"/>
    <w:rsid w:val="0042760A"/>
    <w:rsid w:val="00430057"/>
    <w:rsid w:val="004305A2"/>
    <w:rsid w:val="004307FC"/>
    <w:rsid w:val="004310BC"/>
    <w:rsid w:val="00431576"/>
    <w:rsid w:val="00432164"/>
    <w:rsid w:val="004324AA"/>
    <w:rsid w:val="00432502"/>
    <w:rsid w:val="00432CDD"/>
    <w:rsid w:val="00433064"/>
    <w:rsid w:val="00433956"/>
    <w:rsid w:val="00433FE9"/>
    <w:rsid w:val="0043736C"/>
    <w:rsid w:val="004407A2"/>
    <w:rsid w:val="0044090E"/>
    <w:rsid w:val="004410F7"/>
    <w:rsid w:val="004417EC"/>
    <w:rsid w:val="00441A71"/>
    <w:rsid w:val="00441C7F"/>
    <w:rsid w:val="00441EFB"/>
    <w:rsid w:val="0044241D"/>
    <w:rsid w:val="00442EF0"/>
    <w:rsid w:val="004442F4"/>
    <w:rsid w:val="00444A10"/>
    <w:rsid w:val="004462A7"/>
    <w:rsid w:val="004469AE"/>
    <w:rsid w:val="00450461"/>
    <w:rsid w:val="00450C13"/>
    <w:rsid w:val="00450DA5"/>
    <w:rsid w:val="00451DB4"/>
    <w:rsid w:val="0045267C"/>
    <w:rsid w:val="00453879"/>
    <w:rsid w:val="00453892"/>
    <w:rsid w:val="00453983"/>
    <w:rsid w:val="00454131"/>
    <w:rsid w:val="00454382"/>
    <w:rsid w:val="00454589"/>
    <w:rsid w:val="00454637"/>
    <w:rsid w:val="00454A88"/>
    <w:rsid w:val="0045626A"/>
    <w:rsid w:val="00456FA2"/>
    <w:rsid w:val="00457CF0"/>
    <w:rsid w:val="0046041E"/>
    <w:rsid w:val="00460552"/>
    <w:rsid w:val="00460F9F"/>
    <w:rsid w:val="00462AB8"/>
    <w:rsid w:val="0046332B"/>
    <w:rsid w:val="0046353F"/>
    <w:rsid w:val="0046406D"/>
    <w:rsid w:val="00465A4C"/>
    <w:rsid w:val="00465BC3"/>
    <w:rsid w:val="00466296"/>
    <w:rsid w:val="00467219"/>
    <w:rsid w:val="00467ACC"/>
    <w:rsid w:val="0047004B"/>
    <w:rsid w:val="00471369"/>
    <w:rsid w:val="00471F61"/>
    <w:rsid w:val="00472A6D"/>
    <w:rsid w:val="00472B79"/>
    <w:rsid w:val="00473F71"/>
    <w:rsid w:val="00476D16"/>
    <w:rsid w:val="00480BF8"/>
    <w:rsid w:val="00482965"/>
    <w:rsid w:val="00482AF0"/>
    <w:rsid w:val="0048484A"/>
    <w:rsid w:val="00486CC4"/>
    <w:rsid w:val="00486CDB"/>
    <w:rsid w:val="00486FF6"/>
    <w:rsid w:val="00490363"/>
    <w:rsid w:val="00490EEA"/>
    <w:rsid w:val="004917D1"/>
    <w:rsid w:val="0049384B"/>
    <w:rsid w:val="00493E7C"/>
    <w:rsid w:val="0049464A"/>
    <w:rsid w:val="0049593E"/>
    <w:rsid w:val="004960C3"/>
    <w:rsid w:val="00496925"/>
    <w:rsid w:val="0049769D"/>
    <w:rsid w:val="0049795E"/>
    <w:rsid w:val="00497ACB"/>
    <w:rsid w:val="004A11B3"/>
    <w:rsid w:val="004A15DC"/>
    <w:rsid w:val="004A1DF0"/>
    <w:rsid w:val="004A33EA"/>
    <w:rsid w:val="004A3436"/>
    <w:rsid w:val="004A41F7"/>
    <w:rsid w:val="004A454A"/>
    <w:rsid w:val="004A5039"/>
    <w:rsid w:val="004A51D7"/>
    <w:rsid w:val="004A6056"/>
    <w:rsid w:val="004A67E1"/>
    <w:rsid w:val="004A76DF"/>
    <w:rsid w:val="004A7C88"/>
    <w:rsid w:val="004B15A1"/>
    <w:rsid w:val="004B1986"/>
    <w:rsid w:val="004B307E"/>
    <w:rsid w:val="004B3348"/>
    <w:rsid w:val="004B3783"/>
    <w:rsid w:val="004B3981"/>
    <w:rsid w:val="004B3EB5"/>
    <w:rsid w:val="004B4E7B"/>
    <w:rsid w:val="004B5276"/>
    <w:rsid w:val="004B61E0"/>
    <w:rsid w:val="004B66CB"/>
    <w:rsid w:val="004B729B"/>
    <w:rsid w:val="004B7F05"/>
    <w:rsid w:val="004C377E"/>
    <w:rsid w:val="004C3873"/>
    <w:rsid w:val="004C40D3"/>
    <w:rsid w:val="004C4463"/>
    <w:rsid w:val="004C4593"/>
    <w:rsid w:val="004C45AB"/>
    <w:rsid w:val="004C4E0B"/>
    <w:rsid w:val="004C5313"/>
    <w:rsid w:val="004C6408"/>
    <w:rsid w:val="004C6A9A"/>
    <w:rsid w:val="004D0623"/>
    <w:rsid w:val="004D0639"/>
    <w:rsid w:val="004D2301"/>
    <w:rsid w:val="004D232A"/>
    <w:rsid w:val="004D2B80"/>
    <w:rsid w:val="004D383D"/>
    <w:rsid w:val="004D553A"/>
    <w:rsid w:val="004D5A38"/>
    <w:rsid w:val="004D7844"/>
    <w:rsid w:val="004D78C2"/>
    <w:rsid w:val="004E186D"/>
    <w:rsid w:val="004E1887"/>
    <w:rsid w:val="004E2651"/>
    <w:rsid w:val="004E274A"/>
    <w:rsid w:val="004E27DF"/>
    <w:rsid w:val="004E2A9E"/>
    <w:rsid w:val="004E30A6"/>
    <w:rsid w:val="004E3F77"/>
    <w:rsid w:val="004E5B27"/>
    <w:rsid w:val="004E5E6B"/>
    <w:rsid w:val="004E6548"/>
    <w:rsid w:val="004E789E"/>
    <w:rsid w:val="004F149B"/>
    <w:rsid w:val="004F23DA"/>
    <w:rsid w:val="004F3C08"/>
    <w:rsid w:val="004F450A"/>
    <w:rsid w:val="004F4BC4"/>
    <w:rsid w:val="004F4F74"/>
    <w:rsid w:val="004F51DB"/>
    <w:rsid w:val="004F56D8"/>
    <w:rsid w:val="004F5CFD"/>
    <w:rsid w:val="004F6563"/>
    <w:rsid w:val="0050007F"/>
    <w:rsid w:val="00500B5F"/>
    <w:rsid w:val="005011F5"/>
    <w:rsid w:val="0050148B"/>
    <w:rsid w:val="00502EF9"/>
    <w:rsid w:val="00503955"/>
    <w:rsid w:val="00504AEF"/>
    <w:rsid w:val="005066F9"/>
    <w:rsid w:val="0050733D"/>
    <w:rsid w:val="00507A55"/>
    <w:rsid w:val="00510B65"/>
    <w:rsid w:val="0051194B"/>
    <w:rsid w:val="00513F06"/>
    <w:rsid w:val="00514FF8"/>
    <w:rsid w:val="00515294"/>
    <w:rsid w:val="0051538D"/>
    <w:rsid w:val="00515683"/>
    <w:rsid w:val="00515811"/>
    <w:rsid w:val="00516B8D"/>
    <w:rsid w:val="00517518"/>
    <w:rsid w:val="00522426"/>
    <w:rsid w:val="0052276C"/>
    <w:rsid w:val="00523A31"/>
    <w:rsid w:val="00523A95"/>
    <w:rsid w:val="00523FBD"/>
    <w:rsid w:val="0052453D"/>
    <w:rsid w:val="00524E87"/>
    <w:rsid w:val="00526A32"/>
    <w:rsid w:val="0052732C"/>
    <w:rsid w:val="00527B7B"/>
    <w:rsid w:val="00532140"/>
    <w:rsid w:val="00533C22"/>
    <w:rsid w:val="00534965"/>
    <w:rsid w:val="00535EAC"/>
    <w:rsid w:val="0053750E"/>
    <w:rsid w:val="00541487"/>
    <w:rsid w:val="00543F61"/>
    <w:rsid w:val="005441DE"/>
    <w:rsid w:val="0054562B"/>
    <w:rsid w:val="00547731"/>
    <w:rsid w:val="00547F16"/>
    <w:rsid w:val="005512AE"/>
    <w:rsid w:val="005523AD"/>
    <w:rsid w:val="00552C93"/>
    <w:rsid w:val="0055436C"/>
    <w:rsid w:val="00555D6A"/>
    <w:rsid w:val="005564A8"/>
    <w:rsid w:val="0055684F"/>
    <w:rsid w:val="00556AEA"/>
    <w:rsid w:val="00556D8C"/>
    <w:rsid w:val="00557125"/>
    <w:rsid w:val="00557372"/>
    <w:rsid w:val="0055793D"/>
    <w:rsid w:val="00557A21"/>
    <w:rsid w:val="00560109"/>
    <w:rsid w:val="005612DF"/>
    <w:rsid w:val="005639B5"/>
    <w:rsid w:val="00563C72"/>
    <w:rsid w:val="005647FF"/>
    <w:rsid w:val="005670C0"/>
    <w:rsid w:val="00567A7C"/>
    <w:rsid w:val="00567C68"/>
    <w:rsid w:val="00567E6C"/>
    <w:rsid w:val="00570453"/>
    <w:rsid w:val="00570E7C"/>
    <w:rsid w:val="005710F6"/>
    <w:rsid w:val="005711E6"/>
    <w:rsid w:val="00571645"/>
    <w:rsid w:val="00572A35"/>
    <w:rsid w:val="00572F24"/>
    <w:rsid w:val="005737BE"/>
    <w:rsid w:val="00573EB9"/>
    <w:rsid w:val="00574091"/>
    <w:rsid w:val="00574DCF"/>
    <w:rsid w:val="005753FB"/>
    <w:rsid w:val="00575CA2"/>
    <w:rsid w:val="00575D1B"/>
    <w:rsid w:val="00575F54"/>
    <w:rsid w:val="00577275"/>
    <w:rsid w:val="00577652"/>
    <w:rsid w:val="00577845"/>
    <w:rsid w:val="00577BDD"/>
    <w:rsid w:val="00577C7F"/>
    <w:rsid w:val="005800DF"/>
    <w:rsid w:val="005802FF"/>
    <w:rsid w:val="00581391"/>
    <w:rsid w:val="00581785"/>
    <w:rsid w:val="00581B4B"/>
    <w:rsid w:val="00584B72"/>
    <w:rsid w:val="00585742"/>
    <w:rsid w:val="0058672E"/>
    <w:rsid w:val="00586756"/>
    <w:rsid w:val="005867EA"/>
    <w:rsid w:val="005869E9"/>
    <w:rsid w:val="00586CC2"/>
    <w:rsid w:val="00587693"/>
    <w:rsid w:val="00591C52"/>
    <w:rsid w:val="00592EB0"/>
    <w:rsid w:val="0059413E"/>
    <w:rsid w:val="00594FF2"/>
    <w:rsid w:val="0059508E"/>
    <w:rsid w:val="00595ACE"/>
    <w:rsid w:val="005962AD"/>
    <w:rsid w:val="00597062"/>
    <w:rsid w:val="00597AC3"/>
    <w:rsid w:val="00597FD8"/>
    <w:rsid w:val="005A0D7E"/>
    <w:rsid w:val="005A170E"/>
    <w:rsid w:val="005A1C03"/>
    <w:rsid w:val="005A205C"/>
    <w:rsid w:val="005A224D"/>
    <w:rsid w:val="005A34CD"/>
    <w:rsid w:val="005A3BDB"/>
    <w:rsid w:val="005A54AF"/>
    <w:rsid w:val="005A55E4"/>
    <w:rsid w:val="005A7D93"/>
    <w:rsid w:val="005A7E00"/>
    <w:rsid w:val="005B07C6"/>
    <w:rsid w:val="005B0804"/>
    <w:rsid w:val="005B2D35"/>
    <w:rsid w:val="005B309C"/>
    <w:rsid w:val="005B4623"/>
    <w:rsid w:val="005B4847"/>
    <w:rsid w:val="005B5A30"/>
    <w:rsid w:val="005B7073"/>
    <w:rsid w:val="005B7406"/>
    <w:rsid w:val="005B7B18"/>
    <w:rsid w:val="005C0266"/>
    <w:rsid w:val="005C0A94"/>
    <w:rsid w:val="005C1075"/>
    <w:rsid w:val="005C1462"/>
    <w:rsid w:val="005C14B5"/>
    <w:rsid w:val="005C177A"/>
    <w:rsid w:val="005C2CB6"/>
    <w:rsid w:val="005C2EC1"/>
    <w:rsid w:val="005C3EDB"/>
    <w:rsid w:val="005C40A9"/>
    <w:rsid w:val="005C412B"/>
    <w:rsid w:val="005C526C"/>
    <w:rsid w:val="005C562B"/>
    <w:rsid w:val="005C5A6C"/>
    <w:rsid w:val="005C6DC9"/>
    <w:rsid w:val="005C7378"/>
    <w:rsid w:val="005C799E"/>
    <w:rsid w:val="005C7AA6"/>
    <w:rsid w:val="005C7E45"/>
    <w:rsid w:val="005D24C5"/>
    <w:rsid w:val="005D2526"/>
    <w:rsid w:val="005D2F9D"/>
    <w:rsid w:val="005D35A7"/>
    <w:rsid w:val="005D4099"/>
    <w:rsid w:val="005D41B4"/>
    <w:rsid w:val="005D44B4"/>
    <w:rsid w:val="005D45D5"/>
    <w:rsid w:val="005D4F7E"/>
    <w:rsid w:val="005E03D6"/>
    <w:rsid w:val="005E12B3"/>
    <w:rsid w:val="005E18D9"/>
    <w:rsid w:val="005E1D19"/>
    <w:rsid w:val="005E248D"/>
    <w:rsid w:val="005E33BC"/>
    <w:rsid w:val="005E3A8F"/>
    <w:rsid w:val="005E4047"/>
    <w:rsid w:val="005E57BE"/>
    <w:rsid w:val="005E5846"/>
    <w:rsid w:val="005E5E18"/>
    <w:rsid w:val="005E682F"/>
    <w:rsid w:val="005E7077"/>
    <w:rsid w:val="005E7A27"/>
    <w:rsid w:val="005E7DFE"/>
    <w:rsid w:val="005F1E1A"/>
    <w:rsid w:val="005F27F4"/>
    <w:rsid w:val="005F40EC"/>
    <w:rsid w:val="005F486E"/>
    <w:rsid w:val="005F509E"/>
    <w:rsid w:val="005F5428"/>
    <w:rsid w:val="005F5F6C"/>
    <w:rsid w:val="005F658B"/>
    <w:rsid w:val="005F6669"/>
    <w:rsid w:val="005F6DA5"/>
    <w:rsid w:val="005F7215"/>
    <w:rsid w:val="005F753E"/>
    <w:rsid w:val="005F7631"/>
    <w:rsid w:val="00600DE6"/>
    <w:rsid w:val="006010BF"/>
    <w:rsid w:val="006030A1"/>
    <w:rsid w:val="006031E8"/>
    <w:rsid w:val="0060429F"/>
    <w:rsid w:val="0060485D"/>
    <w:rsid w:val="00607897"/>
    <w:rsid w:val="0061005C"/>
    <w:rsid w:val="0061165D"/>
    <w:rsid w:val="00611AE8"/>
    <w:rsid w:val="006121FC"/>
    <w:rsid w:val="00614787"/>
    <w:rsid w:val="00614914"/>
    <w:rsid w:val="00614AEF"/>
    <w:rsid w:val="00614D6B"/>
    <w:rsid w:val="006153C4"/>
    <w:rsid w:val="006157AB"/>
    <w:rsid w:val="0061594F"/>
    <w:rsid w:val="00615E52"/>
    <w:rsid w:val="006167B9"/>
    <w:rsid w:val="00616AC6"/>
    <w:rsid w:val="00616B20"/>
    <w:rsid w:val="00616CE9"/>
    <w:rsid w:val="00616DAD"/>
    <w:rsid w:val="006171B3"/>
    <w:rsid w:val="00620431"/>
    <w:rsid w:val="0062092F"/>
    <w:rsid w:val="006226D3"/>
    <w:rsid w:val="00622947"/>
    <w:rsid w:val="0062304C"/>
    <w:rsid w:val="00623250"/>
    <w:rsid w:val="00624EA1"/>
    <w:rsid w:val="00625615"/>
    <w:rsid w:val="00625AF0"/>
    <w:rsid w:val="006261B3"/>
    <w:rsid w:val="0062692C"/>
    <w:rsid w:val="006279E4"/>
    <w:rsid w:val="00627D24"/>
    <w:rsid w:val="0063114C"/>
    <w:rsid w:val="00632B7D"/>
    <w:rsid w:val="00633313"/>
    <w:rsid w:val="006335A5"/>
    <w:rsid w:val="0063382B"/>
    <w:rsid w:val="006347E0"/>
    <w:rsid w:val="0063487B"/>
    <w:rsid w:val="00636A9F"/>
    <w:rsid w:val="006379EF"/>
    <w:rsid w:val="00640383"/>
    <w:rsid w:val="00640896"/>
    <w:rsid w:val="00641B06"/>
    <w:rsid w:val="006421CA"/>
    <w:rsid w:val="00643C6D"/>
    <w:rsid w:val="00644D20"/>
    <w:rsid w:val="0064523D"/>
    <w:rsid w:val="00647A36"/>
    <w:rsid w:val="00650779"/>
    <w:rsid w:val="00651D94"/>
    <w:rsid w:val="00651E0E"/>
    <w:rsid w:val="00652077"/>
    <w:rsid w:val="006522DE"/>
    <w:rsid w:val="00652F00"/>
    <w:rsid w:val="00652FA0"/>
    <w:rsid w:val="006531A1"/>
    <w:rsid w:val="00653D96"/>
    <w:rsid w:val="006551B1"/>
    <w:rsid w:val="00655C1A"/>
    <w:rsid w:val="00660179"/>
    <w:rsid w:val="006603BB"/>
    <w:rsid w:val="00661A4E"/>
    <w:rsid w:val="00661BF0"/>
    <w:rsid w:val="00662DFC"/>
    <w:rsid w:val="00665C1D"/>
    <w:rsid w:val="0066618E"/>
    <w:rsid w:val="006700C1"/>
    <w:rsid w:val="00670952"/>
    <w:rsid w:val="006710AA"/>
    <w:rsid w:val="006729CE"/>
    <w:rsid w:val="00672BAA"/>
    <w:rsid w:val="0067301C"/>
    <w:rsid w:val="006730CF"/>
    <w:rsid w:val="006733C5"/>
    <w:rsid w:val="00673E5A"/>
    <w:rsid w:val="00674509"/>
    <w:rsid w:val="006747A6"/>
    <w:rsid w:val="00675985"/>
    <w:rsid w:val="0067674E"/>
    <w:rsid w:val="00676758"/>
    <w:rsid w:val="006803BC"/>
    <w:rsid w:val="0068063B"/>
    <w:rsid w:val="00681889"/>
    <w:rsid w:val="006818D8"/>
    <w:rsid w:val="00681F1D"/>
    <w:rsid w:val="006827DF"/>
    <w:rsid w:val="00682A88"/>
    <w:rsid w:val="00682BC8"/>
    <w:rsid w:val="00683003"/>
    <w:rsid w:val="0068374C"/>
    <w:rsid w:val="00683C85"/>
    <w:rsid w:val="00683E7A"/>
    <w:rsid w:val="0068492A"/>
    <w:rsid w:val="00684DB6"/>
    <w:rsid w:val="0068561A"/>
    <w:rsid w:val="00685AFB"/>
    <w:rsid w:val="0069064C"/>
    <w:rsid w:val="0069084D"/>
    <w:rsid w:val="00690A23"/>
    <w:rsid w:val="00691809"/>
    <w:rsid w:val="006926E2"/>
    <w:rsid w:val="00693B66"/>
    <w:rsid w:val="0069406D"/>
    <w:rsid w:val="00694110"/>
    <w:rsid w:val="006948E9"/>
    <w:rsid w:val="0069540D"/>
    <w:rsid w:val="00696D4A"/>
    <w:rsid w:val="0069748F"/>
    <w:rsid w:val="006A26F7"/>
    <w:rsid w:val="006A288E"/>
    <w:rsid w:val="006A2C22"/>
    <w:rsid w:val="006A2CC5"/>
    <w:rsid w:val="006A4201"/>
    <w:rsid w:val="006A4849"/>
    <w:rsid w:val="006A4E66"/>
    <w:rsid w:val="006A584D"/>
    <w:rsid w:val="006A6E43"/>
    <w:rsid w:val="006B0060"/>
    <w:rsid w:val="006B03C9"/>
    <w:rsid w:val="006B0A50"/>
    <w:rsid w:val="006B228F"/>
    <w:rsid w:val="006B3347"/>
    <w:rsid w:val="006B465B"/>
    <w:rsid w:val="006B48D4"/>
    <w:rsid w:val="006B4F4A"/>
    <w:rsid w:val="006B556B"/>
    <w:rsid w:val="006B6567"/>
    <w:rsid w:val="006B6A2E"/>
    <w:rsid w:val="006B7CD2"/>
    <w:rsid w:val="006C1D61"/>
    <w:rsid w:val="006C25E7"/>
    <w:rsid w:val="006C2652"/>
    <w:rsid w:val="006C30B1"/>
    <w:rsid w:val="006C339E"/>
    <w:rsid w:val="006C3580"/>
    <w:rsid w:val="006C3CF3"/>
    <w:rsid w:val="006C49A7"/>
    <w:rsid w:val="006C4EF4"/>
    <w:rsid w:val="006C543F"/>
    <w:rsid w:val="006C54DD"/>
    <w:rsid w:val="006C5EBD"/>
    <w:rsid w:val="006C6775"/>
    <w:rsid w:val="006C685A"/>
    <w:rsid w:val="006C6978"/>
    <w:rsid w:val="006C6A08"/>
    <w:rsid w:val="006C6D27"/>
    <w:rsid w:val="006C7D4E"/>
    <w:rsid w:val="006D0131"/>
    <w:rsid w:val="006D01C1"/>
    <w:rsid w:val="006D0A31"/>
    <w:rsid w:val="006D11B3"/>
    <w:rsid w:val="006D2C8C"/>
    <w:rsid w:val="006D3CC6"/>
    <w:rsid w:val="006D45C0"/>
    <w:rsid w:val="006D4ED2"/>
    <w:rsid w:val="006D50F4"/>
    <w:rsid w:val="006D7ABD"/>
    <w:rsid w:val="006E0122"/>
    <w:rsid w:val="006E04C4"/>
    <w:rsid w:val="006E0D4F"/>
    <w:rsid w:val="006E0DFA"/>
    <w:rsid w:val="006E0E58"/>
    <w:rsid w:val="006E1391"/>
    <w:rsid w:val="006E3C76"/>
    <w:rsid w:val="006E3FCA"/>
    <w:rsid w:val="006E420A"/>
    <w:rsid w:val="006E4459"/>
    <w:rsid w:val="006E4B4D"/>
    <w:rsid w:val="006E4F5C"/>
    <w:rsid w:val="006E50C9"/>
    <w:rsid w:val="006E5850"/>
    <w:rsid w:val="006F0795"/>
    <w:rsid w:val="006F07EF"/>
    <w:rsid w:val="006F1430"/>
    <w:rsid w:val="006F2789"/>
    <w:rsid w:val="006F3020"/>
    <w:rsid w:val="006F454E"/>
    <w:rsid w:val="006F4956"/>
    <w:rsid w:val="006F578B"/>
    <w:rsid w:val="006F59F8"/>
    <w:rsid w:val="006F75DC"/>
    <w:rsid w:val="0070153B"/>
    <w:rsid w:val="007030F7"/>
    <w:rsid w:val="0070525A"/>
    <w:rsid w:val="00706A80"/>
    <w:rsid w:val="0071118D"/>
    <w:rsid w:val="007113B1"/>
    <w:rsid w:val="0071155E"/>
    <w:rsid w:val="007138FF"/>
    <w:rsid w:val="0071487D"/>
    <w:rsid w:val="007148DB"/>
    <w:rsid w:val="007149BF"/>
    <w:rsid w:val="00714A74"/>
    <w:rsid w:val="00714EEB"/>
    <w:rsid w:val="007155F8"/>
    <w:rsid w:val="00716816"/>
    <w:rsid w:val="00717462"/>
    <w:rsid w:val="0072073B"/>
    <w:rsid w:val="00720765"/>
    <w:rsid w:val="00720CCD"/>
    <w:rsid w:val="00721D7F"/>
    <w:rsid w:val="0072261B"/>
    <w:rsid w:val="00722F7B"/>
    <w:rsid w:val="007246BC"/>
    <w:rsid w:val="0072547F"/>
    <w:rsid w:val="00726CB5"/>
    <w:rsid w:val="00727685"/>
    <w:rsid w:val="007305EB"/>
    <w:rsid w:val="00730805"/>
    <w:rsid w:val="00730F47"/>
    <w:rsid w:val="00731544"/>
    <w:rsid w:val="0073173B"/>
    <w:rsid w:val="007321B7"/>
    <w:rsid w:val="00732D7F"/>
    <w:rsid w:val="00734BD5"/>
    <w:rsid w:val="007362A4"/>
    <w:rsid w:val="00736943"/>
    <w:rsid w:val="00736C50"/>
    <w:rsid w:val="00737B9B"/>
    <w:rsid w:val="00737DFF"/>
    <w:rsid w:val="007404AE"/>
    <w:rsid w:val="00741A94"/>
    <w:rsid w:val="00741B2C"/>
    <w:rsid w:val="00742ABB"/>
    <w:rsid w:val="0074472A"/>
    <w:rsid w:val="00745790"/>
    <w:rsid w:val="007462A8"/>
    <w:rsid w:val="00746795"/>
    <w:rsid w:val="00746C77"/>
    <w:rsid w:val="0074716F"/>
    <w:rsid w:val="007471EF"/>
    <w:rsid w:val="00747EB9"/>
    <w:rsid w:val="0075066C"/>
    <w:rsid w:val="00750B19"/>
    <w:rsid w:val="00750D34"/>
    <w:rsid w:val="00753E51"/>
    <w:rsid w:val="00754AB5"/>
    <w:rsid w:val="00754C8B"/>
    <w:rsid w:val="00755270"/>
    <w:rsid w:val="00755696"/>
    <w:rsid w:val="00756153"/>
    <w:rsid w:val="00757219"/>
    <w:rsid w:val="007606B9"/>
    <w:rsid w:val="00761522"/>
    <w:rsid w:val="0076199A"/>
    <w:rsid w:val="00762829"/>
    <w:rsid w:val="0076282E"/>
    <w:rsid w:val="0076392F"/>
    <w:rsid w:val="0076439A"/>
    <w:rsid w:val="00764589"/>
    <w:rsid w:val="00766A08"/>
    <w:rsid w:val="00767BF0"/>
    <w:rsid w:val="00767FAA"/>
    <w:rsid w:val="007710A6"/>
    <w:rsid w:val="00773413"/>
    <w:rsid w:val="007736A7"/>
    <w:rsid w:val="00773767"/>
    <w:rsid w:val="00774823"/>
    <w:rsid w:val="00774EE8"/>
    <w:rsid w:val="00774F70"/>
    <w:rsid w:val="00775A55"/>
    <w:rsid w:val="007773D1"/>
    <w:rsid w:val="00777484"/>
    <w:rsid w:val="00777CDB"/>
    <w:rsid w:val="0078179A"/>
    <w:rsid w:val="00782C7C"/>
    <w:rsid w:val="00783715"/>
    <w:rsid w:val="007837B3"/>
    <w:rsid w:val="00783A0D"/>
    <w:rsid w:val="00783DAC"/>
    <w:rsid w:val="00784215"/>
    <w:rsid w:val="00784A23"/>
    <w:rsid w:val="00786633"/>
    <w:rsid w:val="0078785D"/>
    <w:rsid w:val="00790BAB"/>
    <w:rsid w:val="007911E8"/>
    <w:rsid w:val="00792007"/>
    <w:rsid w:val="007922A4"/>
    <w:rsid w:val="00792702"/>
    <w:rsid w:val="00792A6F"/>
    <w:rsid w:val="00792B3F"/>
    <w:rsid w:val="00792EA5"/>
    <w:rsid w:val="0079363E"/>
    <w:rsid w:val="0079452C"/>
    <w:rsid w:val="00794A3C"/>
    <w:rsid w:val="00794A6F"/>
    <w:rsid w:val="0079531B"/>
    <w:rsid w:val="007965ED"/>
    <w:rsid w:val="007973A0"/>
    <w:rsid w:val="007A06C1"/>
    <w:rsid w:val="007A09AE"/>
    <w:rsid w:val="007A0D69"/>
    <w:rsid w:val="007A17B7"/>
    <w:rsid w:val="007A1D0B"/>
    <w:rsid w:val="007A36D1"/>
    <w:rsid w:val="007A38CB"/>
    <w:rsid w:val="007A4320"/>
    <w:rsid w:val="007A4DB6"/>
    <w:rsid w:val="007A507F"/>
    <w:rsid w:val="007A57CB"/>
    <w:rsid w:val="007A593E"/>
    <w:rsid w:val="007A6CB0"/>
    <w:rsid w:val="007A6CD2"/>
    <w:rsid w:val="007A7BDD"/>
    <w:rsid w:val="007B03AF"/>
    <w:rsid w:val="007B0DA6"/>
    <w:rsid w:val="007B1256"/>
    <w:rsid w:val="007B1DCF"/>
    <w:rsid w:val="007B1E06"/>
    <w:rsid w:val="007B36DE"/>
    <w:rsid w:val="007B3731"/>
    <w:rsid w:val="007B3CF9"/>
    <w:rsid w:val="007B567B"/>
    <w:rsid w:val="007B5E80"/>
    <w:rsid w:val="007B77CC"/>
    <w:rsid w:val="007B7BD2"/>
    <w:rsid w:val="007C0491"/>
    <w:rsid w:val="007C0695"/>
    <w:rsid w:val="007C2C4F"/>
    <w:rsid w:val="007C375A"/>
    <w:rsid w:val="007C4C43"/>
    <w:rsid w:val="007C59F7"/>
    <w:rsid w:val="007C6647"/>
    <w:rsid w:val="007C66A7"/>
    <w:rsid w:val="007D029F"/>
    <w:rsid w:val="007D04F4"/>
    <w:rsid w:val="007D2412"/>
    <w:rsid w:val="007D24C8"/>
    <w:rsid w:val="007D2589"/>
    <w:rsid w:val="007D3669"/>
    <w:rsid w:val="007D62C1"/>
    <w:rsid w:val="007D7FBB"/>
    <w:rsid w:val="007E02B2"/>
    <w:rsid w:val="007E109A"/>
    <w:rsid w:val="007E1153"/>
    <w:rsid w:val="007E1907"/>
    <w:rsid w:val="007E374F"/>
    <w:rsid w:val="007E3A14"/>
    <w:rsid w:val="007E3ACD"/>
    <w:rsid w:val="007E49C9"/>
    <w:rsid w:val="007E518D"/>
    <w:rsid w:val="007E5FE4"/>
    <w:rsid w:val="007E6793"/>
    <w:rsid w:val="007E6EE8"/>
    <w:rsid w:val="007E720D"/>
    <w:rsid w:val="007E741B"/>
    <w:rsid w:val="007E7B9D"/>
    <w:rsid w:val="007F09D4"/>
    <w:rsid w:val="007F19E9"/>
    <w:rsid w:val="007F5DBE"/>
    <w:rsid w:val="007F762C"/>
    <w:rsid w:val="008011A0"/>
    <w:rsid w:val="0080283D"/>
    <w:rsid w:val="008036EB"/>
    <w:rsid w:val="008038FB"/>
    <w:rsid w:val="008042A1"/>
    <w:rsid w:val="00807165"/>
    <w:rsid w:val="0080752D"/>
    <w:rsid w:val="0080794F"/>
    <w:rsid w:val="00811811"/>
    <w:rsid w:val="008124C2"/>
    <w:rsid w:val="008128AF"/>
    <w:rsid w:val="00813740"/>
    <w:rsid w:val="0081425E"/>
    <w:rsid w:val="008149F8"/>
    <w:rsid w:val="0081509B"/>
    <w:rsid w:val="00815ABB"/>
    <w:rsid w:val="00816016"/>
    <w:rsid w:val="00817AAB"/>
    <w:rsid w:val="00820119"/>
    <w:rsid w:val="00820DA9"/>
    <w:rsid w:val="00821008"/>
    <w:rsid w:val="00821610"/>
    <w:rsid w:val="00822E34"/>
    <w:rsid w:val="0082398A"/>
    <w:rsid w:val="00823BF3"/>
    <w:rsid w:val="00825719"/>
    <w:rsid w:val="008271C9"/>
    <w:rsid w:val="00827888"/>
    <w:rsid w:val="0083032C"/>
    <w:rsid w:val="008312F0"/>
    <w:rsid w:val="0083183B"/>
    <w:rsid w:val="00831FC4"/>
    <w:rsid w:val="00832436"/>
    <w:rsid w:val="00832467"/>
    <w:rsid w:val="00835476"/>
    <w:rsid w:val="00836207"/>
    <w:rsid w:val="008368BB"/>
    <w:rsid w:val="00836DD8"/>
    <w:rsid w:val="008376A5"/>
    <w:rsid w:val="00840087"/>
    <w:rsid w:val="008403C6"/>
    <w:rsid w:val="00841AB5"/>
    <w:rsid w:val="00842647"/>
    <w:rsid w:val="00843C2F"/>
    <w:rsid w:val="00843D40"/>
    <w:rsid w:val="00845091"/>
    <w:rsid w:val="00845116"/>
    <w:rsid w:val="0084572D"/>
    <w:rsid w:val="008460D9"/>
    <w:rsid w:val="00846303"/>
    <w:rsid w:val="008500B1"/>
    <w:rsid w:val="0085085A"/>
    <w:rsid w:val="00850D21"/>
    <w:rsid w:val="0085162B"/>
    <w:rsid w:val="008519FF"/>
    <w:rsid w:val="00852807"/>
    <w:rsid w:val="00852AE0"/>
    <w:rsid w:val="00853439"/>
    <w:rsid w:val="00853B9C"/>
    <w:rsid w:val="008553B6"/>
    <w:rsid w:val="008563AE"/>
    <w:rsid w:val="00856A8A"/>
    <w:rsid w:val="00856AA6"/>
    <w:rsid w:val="00856CDD"/>
    <w:rsid w:val="00857438"/>
    <w:rsid w:val="008575CC"/>
    <w:rsid w:val="008603A1"/>
    <w:rsid w:val="008606F9"/>
    <w:rsid w:val="008615D4"/>
    <w:rsid w:val="00861CB2"/>
    <w:rsid w:val="00862522"/>
    <w:rsid w:val="008634E2"/>
    <w:rsid w:val="008639A8"/>
    <w:rsid w:val="00863FDB"/>
    <w:rsid w:val="00864462"/>
    <w:rsid w:val="0086519F"/>
    <w:rsid w:val="0086584B"/>
    <w:rsid w:val="00865B94"/>
    <w:rsid w:val="00866266"/>
    <w:rsid w:val="008662B0"/>
    <w:rsid w:val="00867C67"/>
    <w:rsid w:val="00870A28"/>
    <w:rsid w:val="00871769"/>
    <w:rsid w:val="00871836"/>
    <w:rsid w:val="008737D2"/>
    <w:rsid w:val="008743EC"/>
    <w:rsid w:val="00874B1B"/>
    <w:rsid w:val="00874CA3"/>
    <w:rsid w:val="008752A4"/>
    <w:rsid w:val="00875A1B"/>
    <w:rsid w:val="00875DAB"/>
    <w:rsid w:val="00876F91"/>
    <w:rsid w:val="00877CD5"/>
    <w:rsid w:val="008804A5"/>
    <w:rsid w:val="008811A2"/>
    <w:rsid w:val="00881562"/>
    <w:rsid w:val="008822EE"/>
    <w:rsid w:val="00882498"/>
    <w:rsid w:val="008834CB"/>
    <w:rsid w:val="0088370C"/>
    <w:rsid w:val="00883D25"/>
    <w:rsid w:val="0088462D"/>
    <w:rsid w:val="00884DD6"/>
    <w:rsid w:val="00885095"/>
    <w:rsid w:val="00885EC2"/>
    <w:rsid w:val="00886206"/>
    <w:rsid w:val="00887012"/>
    <w:rsid w:val="0088748E"/>
    <w:rsid w:val="008929A6"/>
    <w:rsid w:val="00895DF9"/>
    <w:rsid w:val="00895E1D"/>
    <w:rsid w:val="00896C33"/>
    <w:rsid w:val="00896FAF"/>
    <w:rsid w:val="00897F10"/>
    <w:rsid w:val="008A08C8"/>
    <w:rsid w:val="008A0BE8"/>
    <w:rsid w:val="008A19C5"/>
    <w:rsid w:val="008A1FDD"/>
    <w:rsid w:val="008A2AA8"/>
    <w:rsid w:val="008A2FEE"/>
    <w:rsid w:val="008A43C7"/>
    <w:rsid w:val="008A68E6"/>
    <w:rsid w:val="008A7631"/>
    <w:rsid w:val="008B1A5E"/>
    <w:rsid w:val="008B1F0B"/>
    <w:rsid w:val="008B262F"/>
    <w:rsid w:val="008B3794"/>
    <w:rsid w:val="008B4276"/>
    <w:rsid w:val="008B605B"/>
    <w:rsid w:val="008B6EDE"/>
    <w:rsid w:val="008B6F48"/>
    <w:rsid w:val="008C05B6"/>
    <w:rsid w:val="008C1EF0"/>
    <w:rsid w:val="008C2014"/>
    <w:rsid w:val="008C2410"/>
    <w:rsid w:val="008C2E96"/>
    <w:rsid w:val="008C2F76"/>
    <w:rsid w:val="008C31BE"/>
    <w:rsid w:val="008C54A9"/>
    <w:rsid w:val="008C5ED4"/>
    <w:rsid w:val="008C5FBA"/>
    <w:rsid w:val="008C6301"/>
    <w:rsid w:val="008C6347"/>
    <w:rsid w:val="008C67EB"/>
    <w:rsid w:val="008C6909"/>
    <w:rsid w:val="008C75A5"/>
    <w:rsid w:val="008C7826"/>
    <w:rsid w:val="008C7A94"/>
    <w:rsid w:val="008D0F6B"/>
    <w:rsid w:val="008D1568"/>
    <w:rsid w:val="008D2D80"/>
    <w:rsid w:val="008D3B24"/>
    <w:rsid w:val="008D4CF6"/>
    <w:rsid w:val="008D5976"/>
    <w:rsid w:val="008D61B7"/>
    <w:rsid w:val="008D6DAA"/>
    <w:rsid w:val="008D6FE1"/>
    <w:rsid w:val="008D7343"/>
    <w:rsid w:val="008D7EBE"/>
    <w:rsid w:val="008E0838"/>
    <w:rsid w:val="008E0CA7"/>
    <w:rsid w:val="008E11D7"/>
    <w:rsid w:val="008E13B4"/>
    <w:rsid w:val="008E1F78"/>
    <w:rsid w:val="008E2CE9"/>
    <w:rsid w:val="008E4227"/>
    <w:rsid w:val="008E55B7"/>
    <w:rsid w:val="008E60C8"/>
    <w:rsid w:val="008E69BA"/>
    <w:rsid w:val="008E6DE7"/>
    <w:rsid w:val="008E6EB2"/>
    <w:rsid w:val="008F042A"/>
    <w:rsid w:val="008F1BF1"/>
    <w:rsid w:val="008F215E"/>
    <w:rsid w:val="008F3D27"/>
    <w:rsid w:val="008F3E87"/>
    <w:rsid w:val="008F59FF"/>
    <w:rsid w:val="008F70B0"/>
    <w:rsid w:val="008F7D3C"/>
    <w:rsid w:val="008F7E75"/>
    <w:rsid w:val="00900F4A"/>
    <w:rsid w:val="0090113D"/>
    <w:rsid w:val="009014A2"/>
    <w:rsid w:val="00901C58"/>
    <w:rsid w:val="00901EF8"/>
    <w:rsid w:val="00902621"/>
    <w:rsid w:val="009032A8"/>
    <w:rsid w:val="009037C4"/>
    <w:rsid w:val="00903D90"/>
    <w:rsid w:val="00903DF5"/>
    <w:rsid w:val="00904385"/>
    <w:rsid w:val="009043FB"/>
    <w:rsid w:val="0090473D"/>
    <w:rsid w:val="009048D7"/>
    <w:rsid w:val="00907AC5"/>
    <w:rsid w:val="009103E4"/>
    <w:rsid w:val="00910503"/>
    <w:rsid w:val="009116BE"/>
    <w:rsid w:val="0091233D"/>
    <w:rsid w:val="00912FFA"/>
    <w:rsid w:val="00913106"/>
    <w:rsid w:val="00913349"/>
    <w:rsid w:val="009142A8"/>
    <w:rsid w:val="009144F6"/>
    <w:rsid w:val="00914BC6"/>
    <w:rsid w:val="00915A62"/>
    <w:rsid w:val="00916658"/>
    <w:rsid w:val="00917481"/>
    <w:rsid w:val="009178B9"/>
    <w:rsid w:val="009205EA"/>
    <w:rsid w:val="009205F0"/>
    <w:rsid w:val="009211FD"/>
    <w:rsid w:val="009232BF"/>
    <w:rsid w:val="00923731"/>
    <w:rsid w:val="009251A8"/>
    <w:rsid w:val="009251B0"/>
    <w:rsid w:val="00925C97"/>
    <w:rsid w:val="00925DD8"/>
    <w:rsid w:val="0092604E"/>
    <w:rsid w:val="00927A27"/>
    <w:rsid w:val="00927B17"/>
    <w:rsid w:val="00930DED"/>
    <w:rsid w:val="00931023"/>
    <w:rsid w:val="00932E34"/>
    <w:rsid w:val="0093413A"/>
    <w:rsid w:val="00934FAF"/>
    <w:rsid w:val="009375BD"/>
    <w:rsid w:val="00937DD2"/>
    <w:rsid w:val="00940778"/>
    <w:rsid w:val="00940DC5"/>
    <w:rsid w:val="00941BEB"/>
    <w:rsid w:val="00941C69"/>
    <w:rsid w:val="009421ED"/>
    <w:rsid w:val="00942AEF"/>
    <w:rsid w:val="009432E9"/>
    <w:rsid w:val="009441B9"/>
    <w:rsid w:val="0094534E"/>
    <w:rsid w:val="00945A1B"/>
    <w:rsid w:val="00946556"/>
    <w:rsid w:val="009466BB"/>
    <w:rsid w:val="00946B28"/>
    <w:rsid w:val="00946C70"/>
    <w:rsid w:val="00947556"/>
    <w:rsid w:val="009479EB"/>
    <w:rsid w:val="00950194"/>
    <w:rsid w:val="00951EAE"/>
    <w:rsid w:val="00953D90"/>
    <w:rsid w:val="00953F4F"/>
    <w:rsid w:val="00954989"/>
    <w:rsid w:val="00954EE9"/>
    <w:rsid w:val="00955B6F"/>
    <w:rsid w:val="00960335"/>
    <w:rsid w:val="00960E6F"/>
    <w:rsid w:val="009612DF"/>
    <w:rsid w:val="00961FE4"/>
    <w:rsid w:val="00966DD8"/>
    <w:rsid w:val="009674EC"/>
    <w:rsid w:val="00970336"/>
    <w:rsid w:val="0097131F"/>
    <w:rsid w:val="00973F1E"/>
    <w:rsid w:val="0097424D"/>
    <w:rsid w:val="00975554"/>
    <w:rsid w:val="00976C30"/>
    <w:rsid w:val="00976EB9"/>
    <w:rsid w:val="0097722A"/>
    <w:rsid w:val="00981969"/>
    <w:rsid w:val="00981A88"/>
    <w:rsid w:val="0098260C"/>
    <w:rsid w:val="00982663"/>
    <w:rsid w:val="0098273D"/>
    <w:rsid w:val="00983302"/>
    <w:rsid w:val="0098338C"/>
    <w:rsid w:val="009844E4"/>
    <w:rsid w:val="00984878"/>
    <w:rsid w:val="00984ADD"/>
    <w:rsid w:val="00985ADF"/>
    <w:rsid w:val="00985BFE"/>
    <w:rsid w:val="009862BD"/>
    <w:rsid w:val="009864AA"/>
    <w:rsid w:val="009873BA"/>
    <w:rsid w:val="0098755B"/>
    <w:rsid w:val="00987F00"/>
    <w:rsid w:val="0099021B"/>
    <w:rsid w:val="00990C3E"/>
    <w:rsid w:val="009920C0"/>
    <w:rsid w:val="00993710"/>
    <w:rsid w:val="00993990"/>
    <w:rsid w:val="00994AA4"/>
    <w:rsid w:val="00994C86"/>
    <w:rsid w:val="0099544D"/>
    <w:rsid w:val="0099585E"/>
    <w:rsid w:val="00996143"/>
    <w:rsid w:val="009974DE"/>
    <w:rsid w:val="00997CBC"/>
    <w:rsid w:val="009A00DC"/>
    <w:rsid w:val="009A185B"/>
    <w:rsid w:val="009A2B47"/>
    <w:rsid w:val="009A3378"/>
    <w:rsid w:val="009A3AB1"/>
    <w:rsid w:val="009A4061"/>
    <w:rsid w:val="009A427D"/>
    <w:rsid w:val="009A5162"/>
    <w:rsid w:val="009A5892"/>
    <w:rsid w:val="009A5E18"/>
    <w:rsid w:val="009A704D"/>
    <w:rsid w:val="009A7290"/>
    <w:rsid w:val="009B089E"/>
    <w:rsid w:val="009B0C2C"/>
    <w:rsid w:val="009B1610"/>
    <w:rsid w:val="009B1C4E"/>
    <w:rsid w:val="009B21D2"/>
    <w:rsid w:val="009B369B"/>
    <w:rsid w:val="009B38D0"/>
    <w:rsid w:val="009B3D97"/>
    <w:rsid w:val="009B4720"/>
    <w:rsid w:val="009B7C61"/>
    <w:rsid w:val="009C36C9"/>
    <w:rsid w:val="009C3ED3"/>
    <w:rsid w:val="009C40B9"/>
    <w:rsid w:val="009C4279"/>
    <w:rsid w:val="009C614B"/>
    <w:rsid w:val="009C61AF"/>
    <w:rsid w:val="009C6543"/>
    <w:rsid w:val="009C73C8"/>
    <w:rsid w:val="009C78D2"/>
    <w:rsid w:val="009C7A0B"/>
    <w:rsid w:val="009D1190"/>
    <w:rsid w:val="009D225C"/>
    <w:rsid w:val="009D27C1"/>
    <w:rsid w:val="009D2FD9"/>
    <w:rsid w:val="009D399B"/>
    <w:rsid w:val="009D3D9D"/>
    <w:rsid w:val="009D3F37"/>
    <w:rsid w:val="009D4244"/>
    <w:rsid w:val="009D4440"/>
    <w:rsid w:val="009D51EE"/>
    <w:rsid w:val="009D5446"/>
    <w:rsid w:val="009D5ADB"/>
    <w:rsid w:val="009D680A"/>
    <w:rsid w:val="009D6DF8"/>
    <w:rsid w:val="009D7763"/>
    <w:rsid w:val="009D77C5"/>
    <w:rsid w:val="009E00F8"/>
    <w:rsid w:val="009E02E4"/>
    <w:rsid w:val="009E0337"/>
    <w:rsid w:val="009E0533"/>
    <w:rsid w:val="009E0983"/>
    <w:rsid w:val="009E0BAB"/>
    <w:rsid w:val="009E1610"/>
    <w:rsid w:val="009E20F5"/>
    <w:rsid w:val="009E229A"/>
    <w:rsid w:val="009E22E5"/>
    <w:rsid w:val="009E2EF1"/>
    <w:rsid w:val="009E4F15"/>
    <w:rsid w:val="009E5B8F"/>
    <w:rsid w:val="009E6205"/>
    <w:rsid w:val="009E62F5"/>
    <w:rsid w:val="009E6A02"/>
    <w:rsid w:val="009F0D05"/>
    <w:rsid w:val="009F1922"/>
    <w:rsid w:val="009F1DFB"/>
    <w:rsid w:val="009F2046"/>
    <w:rsid w:val="009F2CBB"/>
    <w:rsid w:val="009F30C1"/>
    <w:rsid w:val="009F3AA2"/>
    <w:rsid w:val="009F3D1E"/>
    <w:rsid w:val="009F40B8"/>
    <w:rsid w:val="009F5148"/>
    <w:rsid w:val="009F574E"/>
    <w:rsid w:val="009F59D6"/>
    <w:rsid w:val="009F5A40"/>
    <w:rsid w:val="009F6117"/>
    <w:rsid w:val="009F6160"/>
    <w:rsid w:val="009F6363"/>
    <w:rsid w:val="009F6C80"/>
    <w:rsid w:val="009F747B"/>
    <w:rsid w:val="00A007F3"/>
    <w:rsid w:val="00A01DB5"/>
    <w:rsid w:val="00A038F6"/>
    <w:rsid w:val="00A05CF2"/>
    <w:rsid w:val="00A062BD"/>
    <w:rsid w:val="00A062D4"/>
    <w:rsid w:val="00A06BD9"/>
    <w:rsid w:val="00A07D37"/>
    <w:rsid w:val="00A10158"/>
    <w:rsid w:val="00A11E4E"/>
    <w:rsid w:val="00A12876"/>
    <w:rsid w:val="00A12C64"/>
    <w:rsid w:val="00A1309F"/>
    <w:rsid w:val="00A133AA"/>
    <w:rsid w:val="00A1507A"/>
    <w:rsid w:val="00A1567D"/>
    <w:rsid w:val="00A15740"/>
    <w:rsid w:val="00A15818"/>
    <w:rsid w:val="00A15862"/>
    <w:rsid w:val="00A15C59"/>
    <w:rsid w:val="00A163F4"/>
    <w:rsid w:val="00A178F5"/>
    <w:rsid w:val="00A17BC4"/>
    <w:rsid w:val="00A17E4B"/>
    <w:rsid w:val="00A2039B"/>
    <w:rsid w:val="00A20983"/>
    <w:rsid w:val="00A20AE6"/>
    <w:rsid w:val="00A20FE0"/>
    <w:rsid w:val="00A214E8"/>
    <w:rsid w:val="00A22DFA"/>
    <w:rsid w:val="00A2392B"/>
    <w:rsid w:val="00A2398B"/>
    <w:rsid w:val="00A243F4"/>
    <w:rsid w:val="00A24465"/>
    <w:rsid w:val="00A24BEA"/>
    <w:rsid w:val="00A25F8C"/>
    <w:rsid w:val="00A27AB3"/>
    <w:rsid w:val="00A30162"/>
    <w:rsid w:val="00A30C60"/>
    <w:rsid w:val="00A31E55"/>
    <w:rsid w:val="00A31ED2"/>
    <w:rsid w:val="00A32A74"/>
    <w:rsid w:val="00A333B4"/>
    <w:rsid w:val="00A33494"/>
    <w:rsid w:val="00A33D15"/>
    <w:rsid w:val="00A34B2E"/>
    <w:rsid w:val="00A34CDA"/>
    <w:rsid w:val="00A3514B"/>
    <w:rsid w:val="00A362B1"/>
    <w:rsid w:val="00A3718D"/>
    <w:rsid w:val="00A3724D"/>
    <w:rsid w:val="00A37B15"/>
    <w:rsid w:val="00A37B2C"/>
    <w:rsid w:val="00A40311"/>
    <w:rsid w:val="00A407E9"/>
    <w:rsid w:val="00A40AAA"/>
    <w:rsid w:val="00A40D25"/>
    <w:rsid w:val="00A4104B"/>
    <w:rsid w:val="00A413AC"/>
    <w:rsid w:val="00A41991"/>
    <w:rsid w:val="00A466F9"/>
    <w:rsid w:val="00A46952"/>
    <w:rsid w:val="00A46C69"/>
    <w:rsid w:val="00A46DB2"/>
    <w:rsid w:val="00A475D7"/>
    <w:rsid w:val="00A475EE"/>
    <w:rsid w:val="00A4795B"/>
    <w:rsid w:val="00A47972"/>
    <w:rsid w:val="00A50364"/>
    <w:rsid w:val="00A50DB3"/>
    <w:rsid w:val="00A50EDA"/>
    <w:rsid w:val="00A51614"/>
    <w:rsid w:val="00A525EC"/>
    <w:rsid w:val="00A52704"/>
    <w:rsid w:val="00A532DE"/>
    <w:rsid w:val="00A53808"/>
    <w:rsid w:val="00A545D0"/>
    <w:rsid w:val="00A546B2"/>
    <w:rsid w:val="00A54E5F"/>
    <w:rsid w:val="00A54FDA"/>
    <w:rsid w:val="00A55687"/>
    <w:rsid w:val="00A563AE"/>
    <w:rsid w:val="00A5760A"/>
    <w:rsid w:val="00A60DBD"/>
    <w:rsid w:val="00A61324"/>
    <w:rsid w:val="00A641B0"/>
    <w:rsid w:val="00A645D9"/>
    <w:rsid w:val="00A67062"/>
    <w:rsid w:val="00A6755F"/>
    <w:rsid w:val="00A72E46"/>
    <w:rsid w:val="00A74A02"/>
    <w:rsid w:val="00A74A4A"/>
    <w:rsid w:val="00A76085"/>
    <w:rsid w:val="00A810A7"/>
    <w:rsid w:val="00A816C0"/>
    <w:rsid w:val="00A81B8F"/>
    <w:rsid w:val="00A8402B"/>
    <w:rsid w:val="00A84D64"/>
    <w:rsid w:val="00A84E0E"/>
    <w:rsid w:val="00A85C60"/>
    <w:rsid w:val="00A86746"/>
    <w:rsid w:val="00A86A01"/>
    <w:rsid w:val="00A877C2"/>
    <w:rsid w:val="00A907BB"/>
    <w:rsid w:val="00A91C74"/>
    <w:rsid w:val="00A93040"/>
    <w:rsid w:val="00A930E5"/>
    <w:rsid w:val="00A932B9"/>
    <w:rsid w:val="00A93E3B"/>
    <w:rsid w:val="00A94588"/>
    <w:rsid w:val="00A961B5"/>
    <w:rsid w:val="00A96F1B"/>
    <w:rsid w:val="00A97C7A"/>
    <w:rsid w:val="00A97F0A"/>
    <w:rsid w:val="00AA17BE"/>
    <w:rsid w:val="00AA1A55"/>
    <w:rsid w:val="00AA2083"/>
    <w:rsid w:val="00AA210F"/>
    <w:rsid w:val="00AA50A0"/>
    <w:rsid w:val="00AA5711"/>
    <w:rsid w:val="00AA6C26"/>
    <w:rsid w:val="00AA761C"/>
    <w:rsid w:val="00AA7C1F"/>
    <w:rsid w:val="00AB0DF8"/>
    <w:rsid w:val="00AB136D"/>
    <w:rsid w:val="00AB2B30"/>
    <w:rsid w:val="00AB381D"/>
    <w:rsid w:val="00AB5117"/>
    <w:rsid w:val="00AB54BE"/>
    <w:rsid w:val="00AB5BE6"/>
    <w:rsid w:val="00AB5CDE"/>
    <w:rsid w:val="00AB693E"/>
    <w:rsid w:val="00AB6D3B"/>
    <w:rsid w:val="00AB6D6B"/>
    <w:rsid w:val="00AB7A7F"/>
    <w:rsid w:val="00AC1949"/>
    <w:rsid w:val="00AC250F"/>
    <w:rsid w:val="00AC26DC"/>
    <w:rsid w:val="00AC2C0C"/>
    <w:rsid w:val="00AC3201"/>
    <w:rsid w:val="00AC3742"/>
    <w:rsid w:val="00AC53C9"/>
    <w:rsid w:val="00AC54E5"/>
    <w:rsid w:val="00AC5A86"/>
    <w:rsid w:val="00AC65D4"/>
    <w:rsid w:val="00AC67F2"/>
    <w:rsid w:val="00AC6C56"/>
    <w:rsid w:val="00AC7B30"/>
    <w:rsid w:val="00AD070A"/>
    <w:rsid w:val="00AD13B6"/>
    <w:rsid w:val="00AD1A49"/>
    <w:rsid w:val="00AD1F58"/>
    <w:rsid w:val="00AD22D8"/>
    <w:rsid w:val="00AD2E85"/>
    <w:rsid w:val="00AD4663"/>
    <w:rsid w:val="00AD6257"/>
    <w:rsid w:val="00AD65D8"/>
    <w:rsid w:val="00AD678F"/>
    <w:rsid w:val="00AD6883"/>
    <w:rsid w:val="00AD70DF"/>
    <w:rsid w:val="00AE11EC"/>
    <w:rsid w:val="00AE17B0"/>
    <w:rsid w:val="00AE1A9B"/>
    <w:rsid w:val="00AE1AA4"/>
    <w:rsid w:val="00AE2085"/>
    <w:rsid w:val="00AE2B6F"/>
    <w:rsid w:val="00AE305D"/>
    <w:rsid w:val="00AE328A"/>
    <w:rsid w:val="00AE510D"/>
    <w:rsid w:val="00AE5C2D"/>
    <w:rsid w:val="00AF098B"/>
    <w:rsid w:val="00AF0A69"/>
    <w:rsid w:val="00AF0C63"/>
    <w:rsid w:val="00AF127E"/>
    <w:rsid w:val="00AF2F5A"/>
    <w:rsid w:val="00AF3130"/>
    <w:rsid w:val="00AF3FA4"/>
    <w:rsid w:val="00AF5260"/>
    <w:rsid w:val="00AF5BC1"/>
    <w:rsid w:val="00AF5C2C"/>
    <w:rsid w:val="00B020BA"/>
    <w:rsid w:val="00B02246"/>
    <w:rsid w:val="00B02711"/>
    <w:rsid w:val="00B02B5F"/>
    <w:rsid w:val="00B02DF2"/>
    <w:rsid w:val="00B03FD3"/>
    <w:rsid w:val="00B043CA"/>
    <w:rsid w:val="00B04CE6"/>
    <w:rsid w:val="00B058F6"/>
    <w:rsid w:val="00B05937"/>
    <w:rsid w:val="00B05D82"/>
    <w:rsid w:val="00B0777E"/>
    <w:rsid w:val="00B078DF"/>
    <w:rsid w:val="00B1246F"/>
    <w:rsid w:val="00B12474"/>
    <w:rsid w:val="00B125F7"/>
    <w:rsid w:val="00B132D0"/>
    <w:rsid w:val="00B137C2"/>
    <w:rsid w:val="00B13EF0"/>
    <w:rsid w:val="00B1487B"/>
    <w:rsid w:val="00B149A0"/>
    <w:rsid w:val="00B14E21"/>
    <w:rsid w:val="00B150B9"/>
    <w:rsid w:val="00B157F9"/>
    <w:rsid w:val="00B158CB"/>
    <w:rsid w:val="00B1595C"/>
    <w:rsid w:val="00B1680E"/>
    <w:rsid w:val="00B171F2"/>
    <w:rsid w:val="00B173AB"/>
    <w:rsid w:val="00B1785A"/>
    <w:rsid w:val="00B17D9C"/>
    <w:rsid w:val="00B20846"/>
    <w:rsid w:val="00B20A45"/>
    <w:rsid w:val="00B2191A"/>
    <w:rsid w:val="00B2219F"/>
    <w:rsid w:val="00B222A0"/>
    <w:rsid w:val="00B22C1F"/>
    <w:rsid w:val="00B22C48"/>
    <w:rsid w:val="00B22CE5"/>
    <w:rsid w:val="00B23F69"/>
    <w:rsid w:val="00B2419E"/>
    <w:rsid w:val="00B26D6A"/>
    <w:rsid w:val="00B27B59"/>
    <w:rsid w:val="00B30174"/>
    <w:rsid w:val="00B30282"/>
    <w:rsid w:val="00B3180B"/>
    <w:rsid w:val="00B320F3"/>
    <w:rsid w:val="00B32E52"/>
    <w:rsid w:val="00B33103"/>
    <w:rsid w:val="00B33489"/>
    <w:rsid w:val="00B349A7"/>
    <w:rsid w:val="00B3673B"/>
    <w:rsid w:val="00B36A76"/>
    <w:rsid w:val="00B36D4F"/>
    <w:rsid w:val="00B36DA0"/>
    <w:rsid w:val="00B40475"/>
    <w:rsid w:val="00B40B66"/>
    <w:rsid w:val="00B412D4"/>
    <w:rsid w:val="00B4178D"/>
    <w:rsid w:val="00B4367C"/>
    <w:rsid w:val="00B447B5"/>
    <w:rsid w:val="00B44B8E"/>
    <w:rsid w:val="00B5030B"/>
    <w:rsid w:val="00B52C67"/>
    <w:rsid w:val="00B52C94"/>
    <w:rsid w:val="00B54677"/>
    <w:rsid w:val="00B54A90"/>
    <w:rsid w:val="00B55936"/>
    <w:rsid w:val="00B55C88"/>
    <w:rsid w:val="00B56B89"/>
    <w:rsid w:val="00B570A4"/>
    <w:rsid w:val="00B5726F"/>
    <w:rsid w:val="00B574A7"/>
    <w:rsid w:val="00B576E1"/>
    <w:rsid w:val="00B60D81"/>
    <w:rsid w:val="00B61209"/>
    <w:rsid w:val="00B61559"/>
    <w:rsid w:val="00B625BF"/>
    <w:rsid w:val="00B63F57"/>
    <w:rsid w:val="00B6431D"/>
    <w:rsid w:val="00B6506B"/>
    <w:rsid w:val="00B656A8"/>
    <w:rsid w:val="00B65791"/>
    <w:rsid w:val="00B657B1"/>
    <w:rsid w:val="00B65D3D"/>
    <w:rsid w:val="00B65FBC"/>
    <w:rsid w:val="00B66DD4"/>
    <w:rsid w:val="00B66FB0"/>
    <w:rsid w:val="00B7097A"/>
    <w:rsid w:val="00B70DF0"/>
    <w:rsid w:val="00B71F70"/>
    <w:rsid w:val="00B72142"/>
    <w:rsid w:val="00B7241C"/>
    <w:rsid w:val="00B73911"/>
    <w:rsid w:val="00B74303"/>
    <w:rsid w:val="00B752E8"/>
    <w:rsid w:val="00B7538C"/>
    <w:rsid w:val="00B7581C"/>
    <w:rsid w:val="00B760BE"/>
    <w:rsid w:val="00B763AA"/>
    <w:rsid w:val="00B77BB8"/>
    <w:rsid w:val="00B82BA2"/>
    <w:rsid w:val="00B82CD2"/>
    <w:rsid w:val="00B83180"/>
    <w:rsid w:val="00B8397E"/>
    <w:rsid w:val="00B83DBD"/>
    <w:rsid w:val="00B8420F"/>
    <w:rsid w:val="00B86341"/>
    <w:rsid w:val="00B86483"/>
    <w:rsid w:val="00B8659D"/>
    <w:rsid w:val="00B87824"/>
    <w:rsid w:val="00B90242"/>
    <w:rsid w:val="00B9079F"/>
    <w:rsid w:val="00B91074"/>
    <w:rsid w:val="00B9233D"/>
    <w:rsid w:val="00B92B8A"/>
    <w:rsid w:val="00B94EB4"/>
    <w:rsid w:val="00B954CC"/>
    <w:rsid w:val="00B95543"/>
    <w:rsid w:val="00B96A11"/>
    <w:rsid w:val="00B96D6F"/>
    <w:rsid w:val="00B97096"/>
    <w:rsid w:val="00B97BE7"/>
    <w:rsid w:val="00BA02EA"/>
    <w:rsid w:val="00BA06B8"/>
    <w:rsid w:val="00BA07B3"/>
    <w:rsid w:val="00BA24D2"/>
    <w:rsid w:val="00BA2ACE"/>
    <w:rsid w:val="00BA3DE4"/>
    <w:rsid w:val="00BA42F7"/>
    <w:rsid w:val="00BA45C9"/>
    <w:rsid w:val="00BA5082"/>
    <w:rsid w:val="00BA5511"/>
    <w:rsid w:val="00BA5D87"/>
    <w:rsid w:val="00BB0194"/>
    <w:rsid w:val="00BB37B0"/>
    <w:rsid w:val="00BB402E"/>
    <w:rsid w:val="00BC0F96"/>
    <w:rsid w:val="00BC13A5"/>
    <w:rsid w:val="00BC14D9"/>
    <w:rsid w:val="00BC254F"/>
    <w:rsid w:val="00BC2585"/>
    <w:rsid w:val="00BC25A3"/>
    <w:rsid w:val="00BC331E"/>
    <w:rsid w:val="00BC475E"/>
    <w:rsid w:val="00BC68B3"/>
    <w:rsid w:val="00BC6A39"/>
    <w:rsid w:val="00BC7FEF"/>
    <w:rsid w:val="00BD10A1"/>
    <w:rsid w:val="00BD55FB"/>
    <w:rsid w:val="00BD725D"/>
    <w:rsid w:val="00BD762F"/>
    <w:rsid w:val="00BD76C4"/>
    <w:rsid w:val="00BD77E9"/>
    <w:rsid w:val="00BD7DEE"/>
    <w:rsid w:val="00BE04EE"/>
    <w:rsid w:val="00BE0A80"/>
    <w:rsid w:val="00BE21BC"/>
    <w:rsid w:val="00BE2485"/>
    <w:rsid w:val="00BE264C"/>
    <w:rsid w:val="00BE2757"/>
    <w:rsid w:val="00BE2DE9"/>
    <w:rsid w:val="00BE2E5D"/>
    <w:rsid w:val="00BE4FA8"/>
    <w:rsid w:val="00BE5D90"/>
    <w:rsid w:val="00BE6F1D"/>
    <w:rsid w:val="00BE7021"/>
    <w:rsid w:val="00BE78A8"/>
    <w:rsid w:val="00BE7C1C"/>
    <w:rsid w:val="00BE7E01"/>
    <w:rsid w:val="00BF0598"/>
    <w:rsid w:val="00BF0779"/>
    <w:rsid w:val="00BF0A91"/>
    <w:rsid w:val="00BF1029"/>
    <w:rsid w:val="00BF14B1"/>
    <w:rsid w:val="00BF2439"/>
    <w:rsid w:val="00BF3AC6"/>
    <w:rsid w:val="00BF4AA5"/>
    <w:rsid w:val="00BF6233"/>
    <w:rsid w:val="00BF62F9"/>
    <w:rsid w:val="00BF6380"/>
    <w:rsid w:val="00BF7FED"/>
    <w:rsid w:val="00C00898"/>
    <w:rsid w:val="00C01330"/>
    <w:rsid w:val="00C019F6"/>
    <w:rsid w:val="00C01C5F"/>
    <w:rsid w:val="00C024F4"/>
    <w:rsid w:val="00C027D7"/>
    <w:rsid w:val="00C0367D"/>
    <w:rsid w:val="00C037F1"/>
    <w:rsid w:val="00C03A4E"/>
    <w:rsid w:val="00C044C8"/>
    <w:rsid w:val="00C04D90"/>
    <w:rsid w:val="00C05415"/>
    <w:rsid w:val="00C07B62"/>
    <w:rsid w:val="00C07E25"/>
    <w:rsid w:val="00C07E59"/>
    <w:rsid w:val="00C1082A"/>
    <w:rsid w:val="00C1085C"/>
    <w:rsid w:val="00C10A45"/>
    <w:rsid w:val="00C10BA0"/>
    <w:rsid w:val="00C10BD8"/>
    <w:rsid w:val="00C10DAE"/>
    <w:rsid w:val="00C118FD"/>
    <w:rsid w:val="00C12A48"/>
    <w:rsid w:val="00C1324D"/>
    <w:rsid w:val="00C13AA4"/>
    <w:rsid w:val="00C13AE0"/>
    <w:rsid w:val="00C13BA1"/>
    <w:rsid w:val="00C14182"/>
    <w:rsid w:val="00C144B3"/>
    <w:rsid w:val="00C14A62"/>
    <w:rsid w:val="00C15BB9"/>
    <w:rsid w:val="00C1749B"/>
    <w:rsid w:val="00C17C56"/>
    <w:rsid w:val="00C21527"/>
    <w:rsid w:val="00C21930"/>
    <w:rsid w:val="00C22186"/>
    <w:rsid w:val="00C22D1E"/>
    <w:rsid w:val="00C23B5C"/>
    <w:rsid w:val="00C2500B"/>
    <w:rsid w:val="00C2573E"/>
    <w:rsid w:val="00C25C94"/>
    <w:rsid w:val="00C2606E"/>
    <w:rsid w:val="00C3096B"/>
    <w:rsid w:val="00C30C05"/>
    <w:rsid w:val="00C30E99"/>
    <w:rsid w:val="00C31127"/>
    <w:rsid w:val="00C314FA"/>
    <w:rsid w:val="00C31BED"/>
    <w:rsid w:val="00C32457"/>
    <w:rsid w:val="00C32946"/>
    <w:rsid w:val="00C35534"/>
    <w:rsid w:val="00C37AC7"/>
    <w:rsid w:val="00C425B7"/>
    <w:rsid w:val="00C42CC2"/>
    <w:rsid w:val="00C4300C"/>
    <w:rsid w:val="00C434B7"/>
    <w:rsid w:val="00C43FC5"/>
    <w:rsid w:val="00C44097"/>
    <w:rsid w:val="00C445C0"/>
    <w:rsid w:val="00C45AC5"/>
    <w:rsid w:val="00C45CA4"/>
    <w:rsid w:val="00C466EB"/>
    <w:rsid w:val="00C5035D"/>
    <w:rsid w:val="00C503AD"/>
    <w:rsid w:val="00C5097C"/>
    <w:rsid w:val="00C50AE4"/>
    <w:rsid w:val="00C50D5A"/>
    <w:rsid w:val="00C51847"/>
    <w:rsid w:val="00C53BA3"/>
    <w:rsid w:val="00C54621"/>
    <w:rsid w:val="00C556F1"/>
    <w:rsid w:val="00C55C4A"/>
    <w:rsid w:val="00C56023"/>
    <w:rsid w:val="00C568C3"/>
    <w:rsid w:val="00C5730F"/>
    <w:rsid w:val="00C574F1"/>
    <w:rsid w:val="00C57690"/>
    <w:rsid w:val="00C57D78"/>
    <w:rsid w:val="00C60BD5"/>
    <w:rsid w:val="00C60E5C"/>
    <w:rsid w:val="00C61043"/>
    <w:rsid w:val="00C6164D"/>
    <w:rsid w:val="00C62532"/>
    <w:rsid w:val="00C63A44"/>
    <w:rsid w:val="00C63D01"/>
    <w:rsid w:val="00C63F92"/>
    <w:rsid w:val="00C6437A"/>
    <w:rsid w:val="00C64C3E"/>
    <w:rsid w:val="00C650EB"/>
    <w:rsid w:val="00C65E2F"/>
    <w:rsid w:val="00C66E78"/>
    <w:rsid w:val="00C67606"/>
    <w:rsid w:val="00C67F0F"/>
    <w:rsid w:val="00C70859"/>
    <w:rsid w:val="00C719E5"/>
    <w:rsid w:val="00C7244D"/>
    <w:rsid w:val="00C72B00"/>
    <w:rsid w:val="00C72C49"/>
    <w:rsid w:val="00C73E40"/>
    <w:rsid w:val="00C74461"/>
    <w:rsid w:val="00C74A11"/>
    <w:rsid w:val="00C753DD"/>
    <w:rsid w:val="00C77D3E"/>
    <w:rsid w:val="00C803CA"/>
    <w:rsid w:val="00C805E3"/>
    <w:rsid w:val="00C807EF"/>
    <w:rsid w:val="00C80DFF"/>
    <w:rsid w:val="00C81702"/>
    <w:rsid w:val="00C81F34"/>
    <w:rsid w:val="00C82F5D"/>
    <w:rsid w:val="00C84996"/>
    <w:rsid w:val="00C85148"/>
    <w:rsid w:val="00C8515B"/>
    <w:rsid w:val="00C866C9"/>
    <w:rsid w:val="00C86EDE"/>
    <w:rsid w:val="00C8729F"/>
    <w:rsid w:val="00C87FE4"/>
    <w:rsid w:val="00C901C0"/>
    <w:rsid w:val="00C90347"/>
    <w:rsid w:val="00C90638"/>
    <w:rsid w:val="00C90822"/>
    <w:rsid w:val="00C90975"/>
    <w:rsid w:val="00C92EC6"/>
    <w:rsid w:val="00C92F80"/>
    <w:rsid w:val="00C93292"/>
    <w:rsid w:val="00C933C1"/>
    <w:rsid w:val="00C9437A"/>
    <w:rsid w:val="00C943D6"/>
    <w:rsid w:val="00C951D0"/>
    <w:rsid w:val="00C9724A"/>
    <w:rsid w:val="00CA167A"/>
    <w:rsid w:val="00CA1E5F"/>
    <w:rsid w:val="00CA3342"/>
    <w:rsid w:val="00CA465A"/>
    <w:rsid w:val="00CA4BBC"/>
    <w:rsid w:val="00CA5473"/>
    <w:rsid w:val="00CA5EBD"/>
    <w:rsid w:val="00CA5F21"/>
    <w:rsid w:val="00CA6E2D"/>
    <w:rsid w:val="00CA6ECB"/>
    <w:rsid w:val="00CB01E0"/>
    <w:rsid w:val="00CB0852"/>
    <w:rsid w:val="00CB0D63"/>
    <w:rsid w:val="00CB0FA1"/>
    <w:rsid w:val="00CB104B"/>
    <w:rsid w:val="00CB10AE"/>
    <w:rsid w:val="00CB1582"/>
    <w:rsid w:val="00CB18D7"/>
    <w:rsid w:val="00CB1DEC"/>
    <w:rsid w:val="00CB1F86"/>
    <w:rsid w:val="00CB38B8"/>
    <w:rsid w:val="00CB5C87"/>
    <w:rsid w:val="00CB63CF"/>
    <w:rsid w:val="00CB6489"/>
    <w:rsid w:val="00CB651A"/>
    <w:rsid w:val="00CB766E"/>
    <w:rsid w:val="00CB77D5"/>
    <w:rsid w:val="00CC0009"/>
    <w:rsid w:val="00CC128B"/>
    <w:rsid w:val="00CC18AD"/>
    <w:rsid w:val="00CC1D97"/>
    <w:rsid w:val="00CC1DE1"/>
    <w:rsid w:val="00CC21CA"/>
    <w:rsid w:val="00CC24B8"/>
    <w:rsid w:val="00CC3A15"/>
    <w:rsid w:val="00CC41D1"/>
    <w:rsid w:val="00CC44E4"/>
    <w:rsid w:val="00CC468B"/>
    <w:rsid w:val="00CC4789"/>
    <w:rsid w:val="00CC5ABE"/>
    <w:rsid w:val="00CC741B"/>
    <w:rsid w:val="00CC7675"/>
    <w:rsid w:val="00CD028E"/>
    <w:rsid w:val="00CD03A9"/>
    <w:rsid w:val="00CD07BB"/>
    <w:rsid w:val="00CD14DE"/>
    <w:rsid w:val="00CD1851"/>
    <w:rsid w:val="00CD2DCF"/>
    <w:rsid w:val="00CD2FA9"/>
    <w:rsid w:val="00CD4451"/>
    <w:rsid w:val="00CD4764"/>
    <w:rsid w:val="00CD5082"/>
    <w:rsid w:val="00CD573F"/>
    <w:rsid w:val="00CD60BE"/>
    <w:rsid w:val="00CD73C9"/>
    <w:rsid w:val="00CD7456"/>
    <w:rsid w:val="00CD7CFA"/>
    <w:rsid w:val="00CE0972"/>
    <w:rsid w:val="00CE09EB"/>
    <w:rsid w:val="00CE1084"/>
    <w:rsid w:val="00CE1314"/>
    <w:rsid w:val="00CE1659"/>
    <w:rsid w:val="00CE2394"/>
    <w:rsid w:val="00CE29FC"/>
    <w:rsid w:val="00CE2E07"/>
    <w:rsid w:val="00CE302F"/>
    <w:rsid w:val="00CE3467"/>
    <w:rsid w:val="00CE4083"/>
    <w:rsid w:val="00CE485C"/>
    <w:rsid w:val="00CE5890"/>
    <w:rsid w:val="00CE7061"/>
    <w:rsid w:val="00CE767C"/>
    <w:rsid w:val="00CE76E2"/>
    <w:rsid w:val="00CE7EB6"/>
    <w:rsid w:val="00CF24D4"/>
    <w:rsid w:val="00CF3515"/>
    <w:rsid w:val="00CF3579"/>
    <w:rsid w:val="00CF567C"/>
    <w:rsid w:val="00CF56FC"/>
    <w:rsid w:val="00CF6384"/>
    <w:rsid w:val="00CF6CC5"/>
    <w:rsid w:val="00CF77A0"/>
    <w:rsid w:val="00D003DD"/>
    <w:rsid w:val="00D0064B"/>
    <w:rsid w:val="00D00707"/>
    <w:rsid w:val="00D01FA8"/>
    <w:rsid w:val="00D02059"/>
    <w:rsid w:val="00D027F1"/>
    <w:rsid w:val="00D03582"/>
    <w:rsid w:val="00D03A5E"/>
    <w:rsid w:val="00D03B52"/>
    <w:rsid w:val="00D03E9C"/>
    <w:rsid w:val="00D04F0F"/>
    <w:rsid w:val="00D04F99"/>
    <w:rsid w:val="00D05AA5"/>
    <w:rsid w:val="00D06B7B"/>
    <w:rsid w:val="00D076A6"/>
    <w:rsid w:val="00D076D7"/>
    <w:rsid w:val="00D07FAA"/>
    <w:rsid w:val="00D10470"/>
    <w:rsid w:val="00D10A07"/>
    <w:rsid w:val="00D11587"/>
    <w:rsid w:val="00D1179C"/>
    <w:rsid w:val="00D11F89"/>
    <w:rsid w:val="00D120DD"/>
    <w:rsid w:val="00D12932"/>
    <w:rsid w:val="00D1356B"/>
    <w:rsid w:val="00D13F08"/>
    <w:rsid w:val="00D143F6"/>
    <w:rsid w:val="00D14774"/>
    <w:rsid w:val="00D14E9F"/>
    <w:rsid w:val="00D15444"/>
    <w:rsid w:val="00D163E5"/>
    <w:rsid w:val="00D17B82"/>
    <w:rsid w:val="00D20509"/>
    <w:rsid w:val="00D2128C"/>
    <w:rsid w:val="00D21F20"/>
    <w:rsid w:val="00D22E58"/>
    <w:rsid w:val="00D2360D"/>
    <w:rsid w:val="00D24D40"/>
    <w:rsid w:val="00D25057"/>
    <w:rsid w:val="00D265D3"/>
    <w:rsid w:val="00D2726D"/>
    <w:rsid w:val="00D30277"/>
    <w:rsid w:val="00D31730"/>
    <w:rsid w:val="00D31884"/>
    <w:rsid w:val="00D31DEF"/>
    <w:rsid w:val="00D34344"/>
    <w:rsid w:val="00D35305"/>
    <w:rsid w:val="00D3648B"/>
    <w:rsid w:val="00D365FD"/>
    <w:rsid w:val="00D366D7"/>
    <w:rsid w:val="00D36B39"/>
    <w:rsid w:val="00D37100"/>
    <w:rsid w:val="00D372C8"/>
    <w:rsid w:val="00D37558"/>
    <w:rsid w:val="00D40549"/>
    <w:rsid w:val="00D416FF"/>
    <w:rsid w:val="00D41784"/>
    <w:rsid w:val="00D43424"/>
    <w:rsid w:val="00D43516"/>
    <w:rsid w:val="00D44D23"/>
    <w:rsid w:val="00D453B4"/>
    <w:rsid w:val="00D462A9"/>
    <w:rsid w:val="00D46698"/>
    <w:rsid w:val="00D47E43"/>
    <w:rsid w:val="00D50DF2"/>
    <w:rsid w:val="00D51499"/>
    <w:rsid w:val="00D521C6"/>
    <w:rsid w:val="00D537A2"/>
    <w:rsid w:val="00D554AD"/>
    <w:rsid w:val="00D566AC"/>
    <w:rsid w:val="00D60BA5"/>
    <w:rsid w:val="00D60EE0"/>
    <w:rsid w:val="00D60FEA"/>
    <w:rsid w:val="00D628B3"/>
    <w:rsid w:val="00D62DF8"/>
    <w:rsid w:val="00D63812"/>
    <w:rsid w:val="00D63E5E"/>
    <w:rsid w:val="00D63EB6"/>
    <w:rsid w:val="00D64FAF"/>
    <w:rsid w:val="00D65143"/>
    <w:rsid w:val="00D66978"/>
    <w:rsid w:val="00D66C5D"/>
    <w:rsid w:val="00D66D6E"/>
    <w:rsid w:val="00D66F24"/>
    <w:rsid w:val="00D671EB"/>
    <w:rsid w:val="00D67422"/>
    <w:rsid w:val="00D70876"/>
    <w:rsid w:val="00D71194"/>
    <w:rsid w:val="00D71F87"/>
    <w:rsid w:val="00D72119"/>
    <w:rsid w:val="00D7257C"/>
    <w:rsid w:val="00D744E0"/>
    <w:rsid w:val="00D759F9"/>
    <w:rsid w:val="00D763A8"/>
    <w:rsid w:val="00D76DBD"/>
    <w:rsid w:val="00D76E9D"/>
    <w:rsid w:val="00D770FD"/>
    <w:rsid w:val="00D77D97"/>
    <w:rsid w:val="00D80503"/>
    <w:rsid w:val="00D819A8"/>
    <w:rsid w:val="00D83F3F"/>
    <w:rsid w:val="00D8491B"/>
    <w:rsid w:val="00D8522C"/>
    <w:rsid w:val="00D85CDE"/>
    <w:rsid w:val="00D866C3"/>
    <w:rsid w:val="00D86A3B"/>
    <w:rsid w:val="00D87159"/>
    <w:rsid w:val="00D90088"/>
    <w:rsid w:val="00D90493"/>
    <w:rsid w:val="00D914CA"/>
    <w:rsid w:val="00D91905"/>
    <w:rsid w:val="00D91F19"/>
    <w:rsid w:val="00D92347"/>
    <w:rsid w:val="00D92495"/>
    <w:rsid w:val="00D92CC4"/>
    <w:rsid w:val="00D947A5"/>
    <w:rsid w:val="00D958B2"/>
    <w:rsid w:val="00D95E53"/>
    <w:rsid w:val="00D9704B"/>
    <w:rsid w:val="00DA127D"/>
    <w:rsid w:val="00DA24AA"/>
    <w:rsid w:val="00DA3006"/>
    <w:rsid w:val="00DA3209"/>
    <w:rsid w:val="00DA5644"/>
    <w:rsid w:val="00DA58EE"/>
    <w:rsid w:val="00DA5E29"/>
    <w:rsid w:val="00DA6351"/>
    <w:rsid w:val="00DA635A"/>
    <w:rsid w:val="00DA681D"/>
    <w:rsid w:val="00DA6C01"/>
    <w:rsid w:val="00DA70BD"/>
    <w:rsid w:val="00DA7497"/>
    <w:rsid w:val="00DA7EDC"/>
    <w:rsid w:val="00DB0661"/>
    <w:rsid w:val="00DB0AB6"/>
    <w:rsid w:val="00DB0FFB"/>
    <w:rsid w:val="00DB22BE"/>
    <w:rsid w:val="00DB3AAB"/>
    <w:rsid w:val="00DB5666"/>
    <w:rsid w:val="00DB67C0"/>
    <w:rsid w:val="00DB7CD3"/>
    <w:rsid w:val="00DC00DC"/>
    <w:rsid w:val="00DC0907"/>
    <w:rsid w:val="00DC198D"/>
    <w:rsid w:val="00DC25DC"/>
    <w:rsid w:val="00DC2C59"/>
    <w:rsid w:val="00DC452D"/>
    <w:rsid w:val="00DC4B49"/>
    <w:rsid w:val="00DC5104"/>
    <w:rsid w:val="00DC5A7A"/>
    <w:rsid w:val="00DC5C8B"/>
    <w:rsid w:val="00DC6041"/>
    <w:rsid w:val="00DC6A8A"/>
    <w:rsid w:val="00DC6E45"/>
    <w:rsid w:val="00DC7489"/>
    <w:rsid w:val="00DD0AB0"/>
    <w:rsid w:val="00DD2726"/>
    <w:rsid w:val="00DD2D7A"/>
    <w:rsid w:val="00DD32B7"/>
    <w:rsid w:val="00DD36CD"/>
    <w:rsid w:val="00DD50D7"/>
    <w:rsid w:val="00DD6021"/>
    <w:rsid w:val="00DD6692"/>
    <w:rsid w:val="00DD71C5"/>
    <w:rsid w:val="00DD7486"/>
    <w:rsid w:val="00DD7DE0"/>
    <w:rsid w:val="00DE0079"/>
    <w:rsid w:val="00DE0FD5"/>
    <w:rsid w:val="00DE10F1"/>
    <w:rsid w:val="00DE3682"/>
    <w:rsid w:val="00DE3925"/>
    <w:rsid w:val="00DE3C84"/>
    <w:rsid w:val="00DE638B"/>
    <w:rsid w:val="00DF00EC"/>
    <w:rsid w:val="00DF11F2"/>
    <w:rsid w:val="00DF29B8"/>
    <w:rsid w:val="00DF36FC"/>
    <w:rsid w:val="00DF4DE6"/>
    <w:rsid w:val="00DF554F"/>
    <w:rsid w:val="00DF6563"/>
    <w:rsid w:val="00DF72D2"/>
    <w:rsid w:val="00DF76B1"/>
    <w:rsid w:val="00DF7857"/>
    <w:rsid w:val="00DF7B6C"/>
    <w:rsid w:val="00DF7D6F"/>
    <w:rsid w:val="00E002EE"/>
    <w:rsid w:val="00E0170D"/>
    <w:rsid w:val="00E02BD8"/>
    <w:rsid w:val="00E036B3"/>
    <w:rsid w:val="00E06C24"/>
    <w:rsid w:val="00E075F0"/>
    <w:rsid w:val="00E07BA0"/>
    <w:rsid w:val="00E101FA"/>
    <w:rsid w:val="00E10350"/>
    <w:rsid w:val="00E10390"/>
    <w:rsid w:val="00E12109"/>
    <w:rsid w:val="00E12311"/>
    <w:rsid w:val="00E12DA1"/>
    <w:rsid w:val="00E13F7D"/>
    <w:rsid w:val="00E15821"/>
    <w:rsid w:val="00E16516"/>
    <w:rsid w:val="00E17349"/>
    <w:rsid w:val="00E1787A"/>
    <w:rsid w:val="00E2024B"/>
    <w:rsid w:val="00E213BE"/>
    <w:rsid w:val="00E220BF"/>
    <w:rsid w:val="00E2226E"/>
    <w:rsid w:val="00E22F69"/>
    <w:rsid w:val="00E233F9"/>
    <w:rsid w:val="00E2435D"/>
    <w:rsid w:val="00E24CCC"/>
    <w:rsid w:val="00E26031"/>
    <w:rsid w:val="00E26132"/>
    <w:rsid w:val="00E26D61"/>
    <w:rsid w:val="00E27061"/>
    <w:rsid w:val="00E27640"/>
    <w:rsid w:val="00E307A4"/>
    <w:rsid w:val="00E3092A"/>
    <w:rsid w:val="00E313E1"/>
    <w:rsid w:val="00E32DBA"/>
    <w:rsid w:val="00E33602"/>
    <w:rsid w:val="00E33F89"/>
    <w:rsid w:val="00E3412E"/>
    <w:rsid w:val="00E34DF9"/>
    <w:rsid w:val="00E370E6"/>
    <w:rsid w:val="00E37439"/>
    <w:rsid w:val="00E37FA9"/>
    <w:rsid w:val="00E41E92"/>
    <w:rsid w:val="00E42B95"/>
    <w:rsid w:val="00E438BE"/>
    <w:rsid w:val="00E43C53"/>
    <w:rsid w:val="00E44F98"/>
    <w:rsid w:val="00E451D0"/>
    <w:rsid w:val="00E45BD4"/>
    <w:rsid w:val="00E45CBA"/>
    <w:rsid w:val="00E46933"/>
    <w:rsid w:val="00E46AAA"/>
    <w:rsid w:val="00E46B7D"/>
    <w:rsid w:val="00E471D5"/>
    <w:rsid w:val="00E47AFF"/>
    <w:rsid w:val="00E50BCE"/>
    <w:rsid w:val="00E51E32"/>
    <w:rsid w:val="00E53BD3"/>
    <w:rsid w:val="00E545C7"/>
    <w:rsid w:val="00E547CE"/>
    <w:rsid w:val="00E5550A"/>
    <w:rsid w:val="00E55E39"/>
    <w:rsid w:val="00E56209"/>
    <w:rsid w:val="00E57C1F"/>
    <w:rsid w:val="00E61441"/>
    <w:rsid w:val="00E61C39"/>
    <w:rsid w:val="00E62078"/>
    <w:rsid w:val="00E62B39"/>
    <w:rsid w:val="00E63B19"/>
    <w:rsid w:val="00E6414F"/>
    <w:rsid w:val="00E65293"/>
    <w:rsid w:val="00E700F9"/>
    <w:rsid w:val="00E7078F"/>
    <w:rsid w:val="00E70897"/>
    <w:rsid w:val="00E712F2"/>
    <w:rsid w:val="00E72276"/>
    <w:rsid w:val="00E723D1"/>
    <w:rsid w:val="00E7271F"/>
    <w:rsid w:val="00E72A4E"/>
    <w:rsid w:val="00E74C3D"/>
    <w:rsid w:val="00E74D0E"/>
    <w:rsid w:val="00E76183"/>
    <w:rsid w:val="00E77500"/>
    <w:rsid w:val="00E77C5B"/>
    <w:rsid w:val="00E803F4"/>
    <w:rsid w:val="00E804C9"/>
    <w:rsid w:val="00E80907"/>
    <w:rsid w:val="00E81433"/>
    <w:rsid w:val="00E81598"/>
    <w:rsid w:val="00E82921"/>
    <w:rsid w:val="00E85EB1"/>
    <w:rsid w:val="00E8776C"/>
    <w:rsid w:val="00E904A0"/>
    <w:rsid w:val="00E90929"/>
    <w:rsid w:val="00E91365"/>
    <w:rsid w:val="00E91A48"/>
    <w:rsid w:val="00E9209A"/>
    <w:rsid w:val="00E92263"/>
    <w:rsid w:val="00E9241D"/>
    <w:rsid w:val="00E926EE"/>
    <w:rsid w:val="00E952D3"/>
    <w:rsid w:val="00E96938"/>
    <w:rsid w:val="00E97CFD"/>
    <w:rsid w:val="00EA1CFF"/>
    <w:rsid w:val="00EA1FAE"/>
    <w:rsid w:val="00EA2F2C"/>
    <w:rsid w:val="00EA4993"/>
    <w:rsid w:val="00EA664C"/>
    <w:rsid w:val="00EA71E0"/>
    <w:rsid w:val="00EA78D1"/>
    <w:rsid w:val="00EB0103"/>
    <w:rsid w:val="00EB13B5"/>
    <w:rsid w:val="00EB1F22"/>
    <w:rsid w:val="00EB43D7"/>
    <w:rsid w:val="00EB5A7A"/>
    <w:rsid w:val="00EB683D"/>
    <w:rsid w:val="00EC0086"/>
    <w:rsid w:val="00EC064B"/>
    <w:rsid w:val="00EC0846"/>
    <w:rsid w:val="00EC0D14"/>
    <w:rsid w:val="00EC0D81"/>
    <w:rsid w:val="00EC0F62"/>
    <w:rsid w:val="00EC10D4"/>
    <w:rsid w:val="00EC210E"/>
    <w:rsid w:val="00EC2E59"/>
    <w:rsid w:val="00EC3A01"/>
    <w:rsid w:val="00EC41C1"/>
    <w:rsid w:val="00EC4877"/>
    <w:rsid w:val="00EC4ACC"/>
    <w:rsid w:val="00EC4BCD"/>
    <w:rsid w:val="00EC4FA2"/>
    <w:rsid w:val="00EC5029"/>
    <w:rsid w:val="00EC6C8B"/>
    <w:rsid w:val="00EC6F6A"/>
    <w:rsid w:val="00EC7831"/>
    <w:rsid w:val="00ED0017"/>
    <w:rsid w:val="00ED04E5"/>
    <w:rsid w:val="00ED2413"/>
    <w:rsid w:val="00ED2CC9"/>
    <w:rsid w:val="00ED42F8"/>
    <w:rsid w:val="00ED46D5"/>
    <w:rsid w:val="00ED5FBD"/>
    <w:rsid w:val="00ED66C9"/>
    <w:rsid w:val="00ED79C2"/>
    <w:rsid w:val="00ED7E2F"/>
    <w:rsid w:val="00EE37DB"/>
    <w:rsid w:val="00EE4E96"/>
    <w:rsid w:val="00EE569E"/>
    <w:rsid w:val="00EE59C0"/>
    <w:rsid w:val="00EE5D38"/>
    <w:rsid w:val="00EE6DCD"/>
    <w:rsid w:val="00EE7476"/>
    <w:rsid w:val="00EF04F4"/>
    <w:rsid w:val="00EF0742"/>
    <w:rsid w:val="00EF26B3"/>
    <w:rsid w:val="00EF3E3C"/>
    <w:rsid w:val="00EF562A"/>
    <w:rsid w:val="00EF59D1"/>
    <w:rsid w:val="00EF6648"/>
    <w:rsid w:val="00EF671C"/>
    <w:rsid w:val="00EF7051"/>
    <w:rsid w:val="00EF7E61"/>
    <w:rsid w:val="00F00911"/>
    <w:rsid w:val="00F00C0F"/>
    <w:rsid w:val="00F0176B"/>
    <w:rsid w:val="00F03F1B"/>
    <w:rsid w:val="00F05597"/>
    <w:rsid w:val="00F05F0A"/>
    <w:rsid w:val="00F06078"/>
    <w:rsid w:val="00F06889"/>
    <w:rsid w:val="00F069CC"/>
    <w:rsid w:val="00F06B40"/>
    <w:rsid w:val="00F06C79"/>
    <w:rsid w:val="00F06E79"/>
    <w:rsid w:val="00F06F35"/>
    <w:rsid w:val="00F107EA"/>
    <w:rsid w:val="00F10D41"/>
    <w:rsid w:val="00F112E3"/>
    <w:rsid w:val="00F11DB3"/>
    <w:rsid w:val="00F11F8D"/>
    <w:rsid w:val="00F11FB5"/>
    <w:rsid w:val="00F13E85"/>
    <w:rsid w:val="00F13EF5"/>
    <w:rsid w:val="00F14DB7"/>
    <w:rsid w:val="00F14EDA"/>
    <w:rsid w:val="00F15A6C"/>
    <w:rsid w:val="00F15CAD"/>
    <w:rsid w:val="00F169D4"/>
    <w:rsid w:val="00F16D61"/>
    <w:rsid w:val="00F178DC"/>
    <w:rsid w:val="00F17958"/>
    <w:rsid w:val="00F17C75"/>
    <w:rsid w:val="00F2252B"/>
    <w:rsid w:val="00F23131"/>
    <w:rsid w:val="00F23DF6"/>
    <w:rsid w:val="00F24993"/>
    <w:rsid w:val="00F25BD5"/>
    <w:rsid w:val="00F25EAF"/>
    <w:rsid w:val="00F2621A"/>
    <w:rsid w:val="00F2687A"/>
    <w:rsid w:val="00F268B3"/>
    <w:rsid w:val="00F27192"/>
    <w:rsid w:val="00F27ABF"/>
    <w:rsid w:val="00F27CCB"/>
    <w:rsid w:val="00F30471"/>
    <w:rsid w:val="00F30774"/>
    <w:rsid w:val="00F30B11"/>
    <w:rsid w:val="00F31728"/>
    <w:rsid w:val="00F324E7"/>
    <w:rsid w:val="00F3297B"/>
    <w:rsid w:val="00F33963"/>
    <w:rsid w:val="00F33D87"/>
    <w:rsid w:val="00F3463E"/>
    <w:rsid w:val="00F34B0B"/>
    <w:rsid w:val="00F35368"/>
    <w:rsid w:val="00F40600"/>
    <w:rsid w:val="00F40AF5"/>
    <w:rsid w:val="00F40DD0"/>
    <w:rsid w:val="00F41351"/>
    <w:rsid w:val="00F41D61"/>
    <w:rsid w:val="00F421B0"/>
    <w:rsid w:val="00F43F13"/>
    <w:rsid w:val="00F454A2"/>
    <w:rsid w:val="00F45AFD"/>
    <w:rsid w:val="00F45F42"/>
    <w:rsid w:val="00F46CCF"/>
    <w:rsid w:val="00F477EF"/>
    <w:rsid w:val="00F47D9F"/>
    <w:rsid w:val="00F501D8"/>
    <w:rsid w:val="00F5060E"/>
    <w:rsid w:val="00F529C2"/>
    <w:rsid w:val="00F52E4C"/>
    <w:rsid w:val="00F54E17"/>
    <w:rsid w:val="00F54FD4"/>
    <w:rsid w:val="00F55663"/>
    <w:rsid w:val="00F55AC8"/>
    <w:rsid w:val="00F55FC8"/>
    <w:rsid w:val="00F5692A"/>
    <w:rsid w:val="00F56E42"/>
    <w:rsid w:val="00F604AF"/>
    <w:rsid w:val="00F61FCC"/>
    <w:rsid w:val="00F62110"/>
    <w:rsid w:val="00F62284"/>
    <w:rsid w:val="00F64E9D"/>
    <w:rsid w:val="00F6512F"/>
    <w:rsid w:val="00F65C03"/>
    <w:rsid w:val="00F6634C"/>
    <w:rsid w:val="00F66CEF"/>
    <w:rsid w:val="00F67381"/>
    <w:rsid w:val="00F676AA"/>
    <w:rsid w:val="00F70BEE"/>
    <w:rsid w:val="00F70E5F"/>
    <w:rsid w:val="00F7154D"/>
    <w:rsid w:val="00F71B0A"/>
    <w:rsid w:val="00F71DAF"/>
    <w:rsid w:val="00F722E7"/>
    <w:rsid w:val="00F733F5"/>
    <w:rsid w:val="00F73748"/>
    <w:rsid w:val="00F73CC3"/>
    <w:rsid w:val="00F73E36"/>
    <w:rsid w:val="00F75296"/>
    <w:rsid w:val="00F759CF"/>
    <w:rsid w:val="00F7610F"/>
    <w:rsid w:val="00F76386"/>
    <w:rsid w:val="00F7638D"/>
    <w:rsid w:val="00F7668E"/>
    <w:rsid w:val="00F77465"/>
    <w:rsid w:val="00F77868"/>
    <w:rsid w:val="00F77981"/>
    <w:rsid w:val="00F77B9D"/>
    <w:rsid w:val="00F80425"/>
    <w:rsid w:val="00F8055C"/>
    <w:rsid w:val="00F81D8E"/>
    <w:rsid w:val="00F823A8"/>
    <w:rsid w:val="00F82E27"/>
    <w:rsid w:val="00F84359"/>
    <w:rsid w:val="00F843A4"/>
    <w:rsid w:val="00F8444C"/>
    <w:rsid w:val="00F84698"/>
    <w:rsid w:val="00F84EA8"/>
    <w:rsid w:val="00F8671A"/>
    <w:rsid w:val="00F86B2B"/>
    <w:rsid w:val="00F90252"/>
    <w:rsid w:val="00F9082A"/>
    <w:rsid w:val="00F90995"/>
    <w:rsid w:val="00F92899"/>
    <w:rsid w:val="00F92C23"/>
    <w:rsid w:val="00F92D76"/>
    <w:rsid w:val="00F931D4"/>
    <w:rsid w:val="00F93B85"/>
    <w:rsid w:val="00F93CC7"/>
    <w:rsid w:val="00F946D1"/>
    <w:rsid w:val="00F94BD1"/>
    <w:rsid w:val="00F95E71"/>
    <w:rsid w:val="00F95F02"/>
    <w:rsid w:val="00F95F71"/>
    <w:rsid w:val="00F975B8"/>
    <w:rsid w:val="00FA03A0"/>
    <w:rsid w:val="00FA03E8"/>
    <w:rsid w:val="00FA06A2"/>
    <w:rsid w:val="00FA07D8"/>
    <w:rsid w:val="00FA0BB0"/>
    <w:rsid w:val="00FA1720"/>
    <w:rsid w:val="00FA1D78"/>
    <w:rsid w:val="00FA3976"/>
    <w:rsid w:val="00FA3B5E"/>
    <w:rsid w:val="00FA3B6F"/>
    <w:rsid w:val="00FA44A5"/>
    <w:rsid w:val="00FA4804"/>
    <w:rsid w:val="00FA4C0F"/>
    <w:rsid w:val="00FA6B95"/>
    <w:rsid w:val="00FA7570"/>
    <w:rsid w:val="00FB05AE"/>
    <w:rsid w:val="00FB2C1E"/>
    <w:rsid w:val="00FB2DC4"/>
    <w:rsid w:val="00FB2EA3"/>
    <w:rsid w:val="00FB3369"/>
    <w:rsid w:val="00FB3467"/>
    <w:rsid w:val="00FB3A3E"/>
    <w:rsid w:val="00FB40B5"/>
    <w:rsid w:val="00FB4D07"/>
    <w:rsid w:val="00FB5F0A"/>
    <w:rsid w:val="00FB6032"/>
    <w:rsid w:val="00FB62D2"/>
    <w:rsid w:val="00FB6463"/>
    <w:rsid w:val="00FB72E3"/>
    <w:rsid w:val="00FB7820"/>
    <w:rsid w:val="00FB7BEC"/>
    <w:rsid w:val="00FC11AF"/>
    <w:rsid w:val="00FC1762"/>
    <w:rsid w:val="00FC1ACA"/>
    <w:rsid w:val="00FC2478"/>
    <w:rsid w:val="00FC3EB5"/>
    <w:rsid w:val="00FC4502"/>
    <w:rsid w:val="00FC5CBD"/>
    <w:rsid w:val="00FC6027"/>
    <w:rsid w:val="00FC6FF0"/>
    <w:rsid w:val="00FC75CF"/>
    <w:rsid w:val="00FD0037"/>
    <w:rsid w:val="00FD0400"/>
    <w:rsid w:val="00FD10D1"/>
    <w:rsid w:val="00FD16AA"/>
    <w:rsid w:val="00FD20BB"/>
    <w:rsid w:val="00FD20E3"/>
    <w:rsid w:val="00FD2913"/>
    <w:rsid w:val="00FD2B1F"/>
    <w:rsid w:val="00FD4E9D"/>
    <w:rsid w:val="00FD53A0"/>
    <w:rsid w:val="00FD54C6"/>
    <w:rsid w:val="00FD5962"/>
    <w:rsid w:val="00FD5BF3"/>
    <w:rsid w:val="00FD6FF5"/>
    <w:rsid w:val="00FE09C7"/>
    <w:rsid w:val="00FE0B26"/>
    <w:rsid w:val="00FE0C25"/>
    <w:rsid w:val="00FE16F1"/>
    <w:rsid w:val="00FE210C"/>
    <w:rsid w:val="00FE23B8"/>
    <w:rsid w:val="00FE5B64"/>
    <w:rsid w:val="00FE7753"/>
    <w:rsid w:val="00FE7B74"/>
    <w:rsid w:val="00FE7DC6"/>
    <w:rsid w:val="00FE7DD6"/>
    <w:rsid w:val="00FF069E"/>
    <w:rsid w:val="00FF0BCB"/>
    <w:rsid w:val="00FF0CF4"/>
    <w:rsid w:val="00FF0CFB"/>
    <w:rsid w:val="00FF11B3"/>
    <w:rsid w:val="00FF148F"/>
    <w:rsid w:val="00FF14AB"/>
    <w:rsid w:val="00FF35BF"/>
    <w:rsid w:val="00FF57A4"/>
    <w:rsid w:val="00FF6C3E"/>
    <w:rsid w:val="00FF7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9">
    <w:name w:val="Balloon Text"/>
    <w:basedOn w:val="a"/>
    <w:link w:val="aa"/>
    <w:uiPriority w:val="99"/>
    <w:semiHidden/>
    <w:unhideWhenUsed/>
    <w:rsid w:val="007F5DBE"/>
    <w:pPr>
      <w:spacing w:after="0" w:line="240" w:lineRule="auto"/>
    </w:pPr>
    <w:rPr>
      <w:rFonts w:ascii="Tahoma" w:hAnsi="Tahoma"/>
      <w:sz w:val="16"/>
      <w:szCs w:val="16"/>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1">
    <w:name w:val="Название Знак"/>
    <w:link w:val="af0"/>
    <w:rsid w:val="006A26F7"/>
    <w:rPr>
      <w:rFonts w:ascii="Cambria" w:eastAsia="Times New Roman" w:hAnsi="Cambria" w:cs="Cambria"/>
      <w:b/>
      <w:bCs/>
      <w:kern w:val="28"/>
      <w:sz w:val="32"/>
      <w:szCs w:val="32"/>
      <w:lang w:eastAsia="ru-RU"/>
    </w:rPr>
  </w:style>
  <w:style w:type="character" w:styleId="af2">
    <w:name w:val="Hyperlink"/>
    <w:uiPriority w:val="99"/>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rsid w:val="00B33103"/>
    <w:pPr>
      <w:spacing w:after="120"/>
    </w:pPr>
    <w:rPr>
      <w:sz w:val="20"/>
      <w:szCs w:val="20"/>
    </w:rPr>
  </w:style>
  <w:style w:type="character" w:customStyle="1" w:styleId="af5">
    <w:name w:val="Основной текст Знак"/>
    <w:link w:val="af4"/>
    <w:uiPriority w:val="99"/>
    <w:semiHidden/>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59"/>
    <w:rsid w:val="0063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2">
    <w:name w:val="Знак4 Знак Знак Знак"/>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3">
    <w:name w:val="Знак4 Знак Знак Знак"/>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4">
    <w:name w:val="Знак4 Знак Знак Знак"/>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uiPriority w:val="99"/>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semiHidden/>
    <w:unhideWhenUsed/>
    <w:qFormat/>
    <w:rsid w:val="00120B22"/>
    <w:pPr>
      <w:outlineLvl w:val="9"/>
    </w:pPr>
    <w:rPr>
      <w:lang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5">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paragraph" w:customStyle="1" w:styleId="18">
    <w:name w:val="Абзац списка1"/>
    <w:basedOn w:val="a"/>
    <w:rsid w:val="00726CB5"/>
    <w:pPr>
      <w:suppressAutoHyphens/>
      <w:spacing w:after="0" w:line="240" w:lineRule="auto"/>
      <w:ind w:left="720"/>
    </w:pPr>
    <w:rPr>
      <w:rFonts w:ascii="Arial" w:eastAsia="SimSun" w:hAnsi="Arial" w:cs="Mangal"/>
      <w:kern w:val="1"/>
      <w:sz w:val="20"/>
      <w:szCs w:val="24"/>
      <w:lang w:eastAsia="hi-IN" w:bidi="hi-IN"/>
    </w:rPr>
  </w:style>
  <w:style w:type="character" w:customStyle="1" w:styleId="Bodytext3">
    <w:name w:val="Body text (3)_"/>
    <w:basedOn w:val="a0"/>
    <w:link w:val="Bodytext30"/>
    <w:rsid w:val="001B0FF8"/>
    <w:rPr>
      <w:b/>
      <w:bCs/>
      <w:sz w:val="32"/>
      <w:szCs w:val="32"/>
      <w:shd w:val="clear" w:color="auto" w:fill="FFFFFF"/>
    </w:rPr>
  </w:style>
  <w:style w:type="character" w:customStyle="1" w:styleId="Bodytext2">
    <w:name w:val="Body text (2)_"/>
    <w:basedOn w:val="a0"/>
    <w:link w:val="Bodytext20"/>
    <w:rsid w:val="001B0FF8"/>
    <w:rPr>
      <w:sz w:val="32"/>
      <w:szCs w:val="32"/>
      <w:shd w:val="clear" w:color="auto" w:fill="FFFFFF"/>
    </w:rPr>
  </w:style>
  <w:style w:type="paragraph" w:customStyle="1" w:styleId="Bodytext30">
    <w:name w:val="Body text (3)"/>
    <w:basedOn w:val="a"/>
    <w:link w:val="Bodytext3"/>
    <w:rsid w:val="001B0FF8"/>
    <w:pPr>
      <w:widowControl w:val="0"/>
      <w:shd w:val="clear" w:color="auto" w:fill="FFFFFF"/>
      <w:spacing w:after="120" w:line="0" w:lineRule="atLeast"/>
      <w:jc w:val="center"/>
    </w:pPr>
    <w:rPr>
      <w:b/>
      <w:bCs/>
      <w:sz w:val="32"/>
      <w:szCs w:val="32"/>
      <w:lang w:eastAsia="ru-RU"/>
    </w:rPr>
  </w:style>
  <w:style w:type="paragraph" w:customStyle="1" w:styleId="Bodytext20">
    <w:name w:val="Body text (2)"/>
    <w:basedOn w:val="a"/>
    <w:link w:val="Bodytext2"/>
    <w:rsid w:val="001B0FF8"/>
    <w:pPr>
      <w:widowControl w:val="0"/>
      <w:shd w:val="clear" w:color="auto" w:fill="FFFFFF"/>
      <w:spacing w:before="780" w:after="480" w:line="0" w:lineRule="atLeast"/>
      <w:ind w:hanging="260"/>
      <w:jc w:val="both"/>
    </w:pPr>
    <w:rPr>
      <w:sz w:val="32"/>
      <w:szCs w:val="32"/>
      <w:lang w:eastAsia="ru-RU"/>
    </w:rPr>
  </w:style>
</w:styles>
</file>

<file path=word/webSettings.xml><?xml version="1.0" encoding="utf-8"?>
<w:webSettings xmlns:r="http://schemas.openxmlformats.org/officeDocument/2006/relationships" xmlns:w="http://schemas.openxmlformats.org/wordprocessingml/2006/main">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60629773">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094784738">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815403">
      <w:bodyDiv w:val="1"/>
      <w:marLeft w:val="0"/>
      <w:marRight w:val="0"/>
      <w:marTop w:val="0"/>
      <w:marBottom w:val="0"/>
      <w:divBdr>
        <w:top w:val="none" w:sz="0" w:space="0" w:color="auto"/>
        <w:left w:val="none" w:sz="0" w:space="0" w:color="auto"/>
        <w:bottom w:val="none" w:sz="0" w:space="0" w:color="auto"/>
        <w:right w:val="none" w:sz="0" w:space="0" w:color="auto"/>
      </w:divBdr>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8"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21" Type="http://schemas.openxmlformats.org/officeDocument/2006/relationships/hyperlink" Target="https://service.nalog.ru/vyp/" TargetMode="External"/><Relationship Id="rId3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3" Type="http://schemas.openxmlformats.org/officeDocument/2006/relationships/hyperlink" Target="http://new.zakupk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0" Type="http://schemas.openxmlformats.org/officeDocument/2006/relationships/hyperlink" Target="consultantplus://offline/main?base=LAW;n=116964;fld=134;dst=100095" TargetMode="External"/><Relationship Id="rId2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8" Type="http://schemas.openxmlformats.org/officeDocument/2006/relationships/hyperlink" Target="https://service.nalog.ru/vy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20239356" TargetMode="External"/><Relationship Id="rId23" Type="http://schemas.openxmlformats.org/officeDocument/2006/relationships/hyperlink" Target="http://www.consultant.ru/document/cons_doc_LAW_301744/93a4d990ce500281218aeea6b8a33c44338376f3/" TargetMode="External"/><Relationship Id="rId2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9"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7" Type="http://schemas.openxmlformats.org/officeDocument/2006/relationships/hyperlink" Target="https://service.nalog.ru/vyp/" TargetMode="External"/><Relationship Id="rId6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10"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9"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3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4"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2"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4"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2" Type="http://schemas.openxmlformats.org/officeDocument/2006/relationships/hyperlink" Target="https://service.nalog.ru/vyp/" TargetMode="External"/><Relationship Id="rId27"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0"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64" Type="http://schemas.openxmlformats.org/officeDocument/2006/relationships/header" Target="header1.xml"/><Relationship Id="rId8"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51"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 Type="http://schemas.openxmlformats.org/officeDocument/2006/relationships/styles" Target="styles.xml"/><Relationship Id="rId12"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7" Type="http://schemas.openxmlformats.org/officeDocument/2006/relationships/hyperlink" Target="file:///C:\Users\&#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5"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3"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38"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46" Type="http://schemas.openxmlformats.org/officeDocument/2006/relationships/hyperlink" Target="file:///C:\Users\&#1054;&#1058;&#1057;\Desktop\8\&#1055;&#1086;&#1083;&#1086;&#1078;&#1077;&#1085;&#1080;&#1077;%20&#1086;%20&#1079;&#1072;&#1082;&#1091;&#1087;&#1082;&#1072;&#1093;%20&#1089;%208%20&#1075;&#1083;&#1072;&#1074;&#1099;%20&#1080;&#1102;&#1083;&#1100;%202018.doc" TargetMode="External"/><Relationship Id="rId59" Type="http://schemas.openxmlformats.org/officeDocument/2006/relationships/hyperlink" Target="file:///C:\Users\&#1054;&#1058;&#1057;\Desktop\8\&#1055;&#1086;&#1083;&#1086;&#1078;&#1077;&#1085;&#1080;&#1077;%20&#1086;%20&#1079;&#1072;&#1082;&#1091;&#1087;&#1082;&#1072;&#1093;%20&#1089;%208%20&#1075;&#1083;&#1072;&#1074;&#1099;%20&#1080;&#1102;&#1083;&#1100;%2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4658-6E51-4C42-BDB5-024C3CCC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88</Pages>
  <Words>49110</Words>
  <Characters>279931</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328385</CharactersWithSpaces>
  <SharedDoc>false</SharedDoc>
  <HLinks>
    <vt:vector size="1104" baseType="variant">
      <vt:variant>
        <vt:i4>7733287</vt:i4>
      </vt:variant>
      <vt:variant>
        <vt:i4>924</vt:i4>
      </vt:variant>
      <vt:variant>
        <vt:i4>0</vt:i4>
      </vt:variant>
      <vt:variant>
        <vt:i4>5</vt:i4>
      </vt:variant>
      <vt:variant>
        <vt:lpwstr>http://new.zakupki.gov.ru/</vt:lpwstr>
      </vt:variant>
      <vt:variant>
        <vt:lpwstr/>
      </vt:variant>
      <vt:variant>
        <vt:i4>3997731</vt:i4>
      </vt:variant>
      <vt:variant>
        <vt:i4>920</vt:i4>
      </vt:variant>
      <vt:variant>
        <vt:i4>0</vt:i4>
      </vt:variant>
      <vt:variant>
        <vt:i4>5</vt:i4>
      </vt:variant>
      <vt:variant>
        <vt:lpwstr/>
      </vt:variant>
      <vt:variant>
        <vt:lpwstr>bookmark136</vt:lpwstr>
      </vt:variant>
      <vt:variant>
        <vt:i4>8324161</vt:i4>
      </vt:variant>
      <vt:variant>
        <vt:i4>918</vt:i4>
      </vt:variant>
      <vt:variant>
        <vt:i4>0</vt:i4>
      </vt:variant>
      <vt:variant>
        <vt:i4>5</vt:i4>
      </vt:variant>
      <vt:variant>
        <vt:lpwstr>C:\Users\ОТС\Desktop\8\Положение о закупках с 8 главы июль 2018.doc</vt:lpwstr>
      </vt:variant>
      <vt:variant>
        <vt:lpwstr>bookmark136</vt:lpwstr>
      </vt:variant>
      <vt:variant>
        <vt:i4>8324161</vt:i4>
      </vt:variant>
      <vt:variant>
        <vt:i4>915</vt:i4>
      </vt:variant>
      <vt:variant>
        <vt:i4>0</vt:i4>
      </vt:variant>
      <vt:variant>
        <vt:i4>5</vt:i4>
      </vt:variant>
      <vt:variant>
        <vt:lpwstr>C:\Users\ОТС\Desktop\8\Положение о закупках с 8 главы июль 2018.doc</vt:lpwstr>
      </vt:variant>
      <vt:variant>
        <vt:lpwstr>bookmark136</vt:lpwstr>
      </vt:variant>
      <vt:variant>
        <vt:i4>2688088</vt:i4>
      </vt:variant>
      <vt:variant>
        <vt:i4>912</vt:i4>
      </vt:variant>
      <vt:variant>
        <vt:i4>0</vt:i4>
      </vt:variant>
      <vt:variant>
        <vt:i4>5</vt:i4>
      </vt:variant>
      <vt:variant>
        <vt:lpwstr>C:\Users\ОТС\Desktop\8\Положение о закупках с 8 главы июль 2018.doc</vt:lpwstr>
      </vt:variant>
      <vt:variant>
        <vt:lpwstr>Par389</vt:lpwstr>
      </vt:variant>
      <vt:variant>
        <vt:i4>3015763</vt:i4>
      </vt:variant>
      <vt:variant>
        <vt:i4>909</vt:i4>
      </vt:variant>
      <vt:variant>
        <vt:i4>0</vt:i4>
      </vt:variant>
      <vt:variant>
        <vt:i4>5</vt:i4>
      </vt:variant>
      <vt:variant>
        <vt:lpwstr>C:\Users\ОТС\Desktop\8\Положение о закупках с 8 главы июль 2018.doc</vt:lpwstr>
      </vt:variant>
      <vt:variant>
        <vt:lpwstr>Par439</vt:lpwstr>
      </vt:variant>
      <vt:variant>
        <vt:i4>1835020</vt:i4>
      </vt:variant>
      <vt:variant>
        <vt:i4>906</vt:i4>
      </vt:variant>
      <vt:variant>
        <vt:i4>0</vt:i4>
      </vt:variant>
      <vt:variant>
        <vt:i4>5</vt:i4>
      </vt:variant>
      <vt:variant>
        <vt:lpwstr>https://service.nalog.ru/vyp/</vt:lpwstr>
      </vt:variant>
      <vt:variant>
        <vt:lpwstr/>
      </vt:variant>
      <vt:variant>
        <vt:i4>1835020</vt:i4>
      </vt:variant>
      <vt:variant>
        <vt:i4>903</vt:i4>
      </vt:variant>
      <vt:variant>
        <vt:i4>0</vt:i4>
      </vt:variant>
      <vt:variant>
        <vt:i4>5</vt:i4>
      </vt:variant>
      <vt:variant>
        <vt:lpwstr>https://service.nalog.ru/vyp/</vt:lpwstr>
      </vt:variant>
      <vt:variant>
        <vt:lpwstr/>
      </vt:variant>
      <vt:variant>
        <vt:i4>2294873</vt:i4>
      </vt:variant>
      <vt:variant>
        <vt:i4>900</vt:i4>
      </vt:variant>
      <vt:variant>
        <vt:i4>0</vt:i4>
      </vt:variant>
      <vt:variant>
        <vt:i4>5</vt:i4>
      </vt:variant>
      <vt:variant>
        <vt:lpwstr>C:\Users\ОТС\Desktop\8\Положение о закупках с 8 главы июль 2018.doc</vt:lpwstr>
      </vt:variant>
      <vt:variant>
        <vt:lpwstr>Par393</vt:lpwstr>
      </vt:variant>
      <vt:variant>
        <vt:i4>2229337</vt:i4>
      </vt:variant>
      <vt:variant>
        <vt:i4>897</vt:i4>
      </vt:variant>
      <vt:variant>
        <vt:i4>0</vt:i4>
      </vt:variant>
      <vt:variant>
        <vt:i4>5</vt:i4>
      </vt:variant>
      <vt:variant>
        <vt:lpwstr>C:\Users\ОТС\Desktop\8\Положение о закупках с 8 главы июль 2018.doc</vt:lpwstr>
      </vt:variant>
      <vt:variant>
        <vt:lpwstr>Par392</vt:lpwstr>
      </vt:variant>
      <vt:variant>
        <vt:i4>2098265</vt:i4>
      </vt:variant>
      <vt:variant>
        <vt:i4>894</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891</vt:i4>
      </vt:variant>
      <vt:variant>
        <vt:i4>0</vt:i4>
      </vt:variant>
      <vt:variant>
        <vt:i4>5</vt:i4>
      </vt:variant>
      <vt:variant>
        <vt:lpwstr>C:\Users\ОТС\Desktop\8\Положение о закупках с 8 главы июль 2018.doc</vt:lpwstr>
      </vt:variant>
      <vt:variant>
        <vt:lpwstr>Par389</vt:lpwstr>
      </vt:variant>
      <vt:variant>
        <vt:i4>2098265</vt:i4>
      </vt:variant>
      <vt:variant>
        <vt:i4>888</vt:i4>
      </vt:variant>
      <vt:variant>
        <vt:i4>0</vt:i4>
      </vt:variant>
      <vt:variant>
        <vt:i4>5</vt:i4>
      </vt:variant>
      <vt:variant>
        <vt:lpwstr>C:\Users\ОТС\Desktop\8\Положение о закупках с 8 главы июль 2018.doc</vt:lpwstr>
      </vt:variant>
      <vt:variant>
        <vt:lpwstr>Par390</vt:lpwstr>
      </vt:variant>
      <vt:variant>
        <vt:i4>2688087</vt:i4>
      </vt:variant>
      <vt:variant>
        <vt:i4>885</vt:i4>
      </vt:variant>
      <vt:variant>
        <vt:i4>0</vt:i4>
      </vt:variant>
      <vt:variant>
        <vt:i4>5</vt:i4>
      </vt:variant>
      <vt:variant>
        <vt:lpwstr>C:\Users\ОТС\Desktop\8\Положение о закупках с 8 главы июль 2018.doc</vt:lpwstr>
      </vt:variant>
      <vt:variant>
        <vt:lpwstr>Par379</vt:lpwstr>
      </vt:variant>
      <vt:variant>
        <vt:i4>2098265</vt:i4>
      </vt:variant>
      <vt:variant>
        <vt:i4>882</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879</vt:i4>
      </vt:variant>
      <vt:variant>
        <vt:i4>0</vt:i4>
      </vt:variant>
      <vt:variant>
        <vt:i4>5</vt:i4>
      </vt:variant>
      <vt:variant>
        <vt:lpwstr>C:\Users\ОТС\Desktop\8\Положение о закупках с 8 главы июль 2018.doc</vt:lpwstr>
      </vt:variant>
      <vt:variant>
        <vt:lpwstr>Par389</vt:lpwstr>
      </vt:variant>
      <vt:variant>
        <vt:i4>2098265</vt:i4>
      </vt:variant>
      <vt:variant>
        <vt:i4>876</vt:i4>
      </vt:variant>
      <vt:variant>
        <vt:i4>0</vt:i4>
      </vt:variant>
      <vt:variant>
        <vt:i4>5</vt:i4>
      </vt:variant>
      <vt:variant>
        <vt:lpwstr>C:\Users\ОТС\Desktop\8\Положение о закупках с 8 главы июль 2018.doc</vt:lpwstr>
      </vt:variant>
      <vt:variant>
        <vt:lpwstr>Par390</vt:lpwstr>
      </vt:variant>
      <vt:variant>
        <vt:i4>2688088</vt:i4>
      </vt:variant>
      <vt:variant>
        <vt:i4>873</vt:i4>
      </vt:variant>
      <vt:variant>
        <vt:i4>0</vt:i4>
      </vt:variant>
      <vt:variant>
        <vt:i4>5</vt:i4>
      </vt:variant>
      <vt:variant>
        <vt:lpwstr>C:\Users\ОТС\Desktop\8\Положение о закупках с 8 главы июль 2018.doc</vt:lpwstr>
      </vt:variant>
      <vt:variant>
        <vt:lpwstr>Par389</vt:lpwstr>
      </vt:variant>
      <vt:variant>
        <vt:i4>2622552</vt:i4>
      </vt:variant>
      <vt:variant>
        <vt:i4>870</vt:i4>
      </vt:variant>
      <vt:variant>
        <vt:i4>0</vt:i4>
      </vt:variant>
      <vt:variant>
        <vt:i4>5</vt:i4>
      </vt:variant>
      <vt:variant>
        <vt:lpwstr>C:\Users\ОТС\Desktop\8\Положение о закупках с 8 главы июль 2018.doc</vt:lpwstr>
      </vt:variant>
      <vt:variant>
        <vt:lpwstr>Par388</vt:lpwstr>
      </vt:variant>
      <vt:variant>
        <vt:i4>2622552</vt:i4>
      </vt:variant>
      <vt:variant>
        <vt:i4>867</vt:i4>
      </vt:variant>
      <vt:variant>
        <vt:i4>0</vt:i4>
      </vt:variant>
      <vt:variant>
        <vt:i4>5</vt:i4>
      </vt:variant>
      <vt:variant>
        <vt:lpwstr>C:\Users\ОТС\Desktop\8\Положение о закупках с 8 главы июль 2018.doc</vt:lpwstr>
      </vt:variant>
      <vt:variant>
        <vt:lpwstr>Par388</vt:lpwstr>
      </vt:variant>
      <vt:variant>
        <vt:i4>8324161</vt:i4>
      </vt:variant>
      <vt:variant>
        <vt:i4>864</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861</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858</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855</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852</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849</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846</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843</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840</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837</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834</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831</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828</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825</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822</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819</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816</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813</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810</vt:i4>
      </vt:variant>
      <vt:variant>
        <vt:i4>0</vt:i4>
      </vt:variant>
      <vt:variant>
        <vt:i4>5</vt:i4>
      </vt:variant>
      <vt:variant>
        <vt:lpwstr>C:\Users\ОТС\Desktop\8\Положение о закупках с 8 главы июль 2018.doc</vt:lpwstr>
      </vt:variant>
      <vt:variant>
        <vt:lpwstr>bookmark132</vt:lpwstr>
      </vt:variant>
      <vt:variant>
        <vt:i4>8324161</vt:i4>
      </vt:variant>
      <vt:variant>
        <vt:i4>807</vt:i4>
      </vt:variant>
      <vt:variant>
        <vt:i4>0</vt:i4>
      </vt:variant>
      <vt:variant>
        <vt:i4>5</vt:i4>
      </vt:variant>
      <vt:variant>
        <vt:lpwstr>C:\Users\ОТС\Desktop\8\Положение о закупках с 8 главы июль 2018.doc</vt:lpwstr>
      </vt:variant>
      <vt:variant>
        <vt:lpwstr>bookmark131</vt:lpwstr>
      </vt:variant>
      <vt:variant>
        <vt:i4>8324161</vt:i4>
      </vt:variant>
      <vt:variant>
        <vt:i4>804</vt:i4>
      </vt:variant>
      <vt:variant>
        <vt:i4>0</vt:i4>
      </vt:variant>
      <vt:variant>
        <vt:i4>5</vt:i4>
      </vt:variant>
      <vt:variant>
        <vt:lpwstr>C:\Users\ОТС\Desktop\8\Положение о закупках с 8 главы июль 2018.doc</vt:lpwstr>
      </vt:variant>
      <vt:variant>
        <vt:lpwstr>bookmark130</vt:lpwstr>
      </vt:variant>
      <vt:variant>
        <vt:i4>6357015</vt:i4>
      </vt:variant>
      <vt:variant>
        <vt:i4>801</vt:i4>
      </vt:variant>
      <vt:variant>
        <vt:i4>0</vt:i4>
      </vt:variant>
      <vt:variant>
        <vt:i4>5</vt:i4>
      </vt:variant>
      <vt:variant>
        <vt:lpwstr>http://www.consultant.ru/document/cons_doc_LAW_301744/93a4d990ce500281218aeea6b8a33c44338376f3/</vt:lpwstr>
      </vt:variant>
      <vt:variant>
        <vt:lpwstr>dst100019</vt:lpwstr>
      </vt:variant>
      <vt:variant>
        <vt:i4>1835020</vt:i4>
      </vt:variant>
      <vt:variant>
        <vt:i4>798</vt:i4>
      </vt:variant>
      <vt:variant>
        <vt:i4>0</vt:i4>
      </vt:variant>
      <vt:variant>
        <vt:i4>5</vt:i4>
      </vt:variant>
      <vt:variant>
        <vt:lpwstr>https://service.nalog.ru/vyp/</vt:lpwstr>
      </vt:variant>
      <vt:variant>
        <vt:lpwstr/>
      </vt:variant>
      <vt:variant>
        <vt:i4>1835020</vt:i4>
      </vt:variant>
      <vt:variant>
        <vt:i4>795</vt:i4>
      </vt:variant>
      <vt:variant>
        <vt:i4>0</vt:i4>
      </vt:variant>
      <vt:variant>
        <vt:i4>5</vt:i4>
      </vt:variant>
      <vt:variant>
        <vt:lpwstr>https://service.nalog.ru/vyp/</vt:lpwstr>
      </vt:variant>
      <vt:variant>
        <vt:lpwstr/>
      </vt:variant>
      <vt:variant>
        <vt:i4>3276910</vt:i4>
      </vt:variant>
      <vt:variant>
        <vt:i4>792</vt:i4>
      </vt:variant>
      <vt:variant>
        <vt:i4>0</vt:i4>
      </vt:variant>
      <vt:variant>
        <vt:i4>5</vt:i4>
      </vt:variant>
      <vt:variant>
        <vt:lpwstr>consultantplus://offline/main?base=LAW;n=116964;fld=134;dst=100095</vt:lpwstr>
      </vt:variant>
      <vt:variant>
        <vt:lpwstr/>
      </vt:variant>
      <vt:variant>
        <vt:i4>5899276</vt:i4>
      </vt:variant>
      <vt:variant>
        <vt:i4>789</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Par308</vt:lpwstr>
      </vt:variant>
      <vt:variant>
        <vt:i4>5702665</vt:i4>
      </vt:variant>
      <vt:variant>
        <vt:i4>786</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Par553</vt:lpwstr>
      </vt:variant>
      <vt:variant>
        <vt:i4>5374987</vt:i4>
      </vt:variant>
      <vt:variant>
        <vt:i4>783</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Par271</vt:lpwstr>
      </vt:variant>
      <vt:variant>
        <vt:i4>5440523</vt:i4>
      </vt:variant>
      <vt:variant>
        <vt:i4>780</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Par270</vt:lpwstr>
      </vt:variant>
      <vt:variant>
        <vt:i4>7078014</vt:i4>
      </vt:variant>
      <vt:variant>
        <vt:i4>777</vt:i4>
      </vt:variant>
      <vt:variant>
        <vt:i4>0</vt:i4>
      </vt:variant>
      <vt:variant>
        <vt:i4>5</vt:i4>
      </vt:variant>
      <vt:variant>
        <vt:lpwstr>http://docs.cntd.ru/document/420239356</vt:lpwstr>
      </vt:variant>
      <vt:variant>
        <vt:lpwstr/>
      </vt:variant>
      <vt:variant>
        <vt:i4>5702668</vt:i4>
      </vt:variant>
      <vt:variant>
        <vt:i4>774</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5702668</vt:i4>
      </vt:variant>
      <vt:variant>
        <vt:i4>771</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5637132</vt:i4>
      </vt:variant>
      <vt:variant>
        <vt:i4>768</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Par205</vt:lpwstr>
      </vt:variant>
      <vt:variant>
        <vt:i4>5702668</vt:i4>
      </vt:variant>
      <vt:variant>
        <vt:i4>765</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Par204</vt:lpwstr>
      </vt:variant>
      <vt:variant>
        <vt:i4>5637132</vt:i4>
      </vt:variant>
      <vt:variant>
        <vt:i4>762</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Par205</vt:lpwstr>
      </vt:variant>
      <vt:variant>
        <vt:i4>5440520</vt:i4>
      </vt:variant>
      <vt:variant>
        <vt:i4>759</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Par143</vt:lpwstr>
      </vt:variant>
      <vt:variant>
        <vt:i4>5440522</vt:i4>
      </vt:variant>
      <vt:variant>
        <vt:i4>756</vt:i4>
      </vt:variant>
      <vt:variant>
        <vt:i4>0</vt:i4>
      </vt:variant>
      <vt:variant>
        <vt:i4>5</vt:i4>
      </vt:variant>
      <vt:variant>
        <vt:lpwstr>C:\Users\Александр\Desktop\работа дома\положение до 16 июля 2018\Федеральный закон от 18.07.2011 N 223-ФЗ (ред. от 31.12.2017.rtf</vt:lpwstr>
      </vt:variant>
      <vt:variant>
        <vt:lpwstr>Par466</vt:lpwstr>
      </vt:variant>
      <vt:variant>
        <vt:i4>6750263</vt:i4>
      </vt:variant>
      <vt:variant>
        <vt:i4>753</vt:i4>
      </vt:variant>
      <vt:variant>
        <vt:i4>0</vt:i4>
      </vt:variant>
      <vt:variant>
        <vt:i4>5</vt:i4>
      </vt:variant>
      <vt:variant>
        <vt:lpwstr/>
      </vt:variant>
      <vt:variant>
        <vt:lpwstr>Par553</vt:lpwstr>
      </vt:variant>
      <vt:variant>
        <vt:i4>6422581</vt:i4>
      </vt:variant>
      <vt:variant>
        <vt:i4>750</vt:i4>
      </vt:variant>
      <vt:variant>
        <vt:i4>0</vt:i4>
      </vt:variant>
      <vt:variant>
        <vt:i4>5</vt:i4>
      </vt:variant>
      <vt:variant>
        <vt:lpwstr/>
      </vt:variant>
      <vt:variant>
        <vt:lpwstr>Par271</vt:lpwstr>
      </vt:variant>
      <vt:variant>
        <vt:i4>6488117</vt:i4>
      </vt:variant>
      <vt:variant>
        <vt:i4>747</vt:i4>
      </vt:variant>
      <vt:variant>
        <vt:i4>0</vt:i4>
      </vt:variant>
      <vt:variant>
        <vt:i4>5</vt:i4>
      </vt:variant>
      <vt:variant>
        <vt:lpwstr/>
      </vt:variant>
      <vt:variant>
        <vt:lpwstr>Par270</vt:lpwstr>
      </vt:variant>
      <vt:variant>
        <vt:i4>1114161</vt:i4>
      </vt:variant>
      <vt:variant>
        <vt:i4>740</vt:i4>
      </vt:variant>
      <vt:variant>
        <vt:i4>0</vt:i4>
      </vt:variant>
      <vt:variant>
        <vt:i4>5</vt:i4>
      </vt:variant>
      <vt:variant>
        <vt:lpwstr/>
      </vt:variant>
      <vt:variant>
        <vt:lpwstr>_Toc520127622</vt:lpwstr>
      </vt:variant>
      <vt:variant>
        <vt:i4>1114161</vt:i4>
      </vt:variant>
      <vt:variant>
        <vt:i4>734</vt:i4>
      </vt:variant>
      <vt:variant>
        <vt:i4>0</vt:i4>
      </vt:variant>
      <vt:variant>
        <vt:i4>5</vt:i4>
      </vt:variant>
      <vt:variant>
        <vt:lpwstr/>
      </vt:variant>
      <vt:variant>
        <vt:lpwstr>_Toc520127621</vt:lpwstr>
      </vt:variant>
      <vt:variant>
        <vt:i4>1114161</vt:i4>
      </vt:variant>
      <vt:variant>
        <vt:i4>728</vt:i4>
      </vt:variant>
      <vt:variant>
        <vt:i4>0</vt:i4>
      </vt:variant>
      <vt:variant>
        <vt:i4>5</vt:i4>
      </vt:variant>
      <vt:variant>
        <vt:lpwstr/>
      </vt:variant>
      <vt:variant>
        <vt:lpwstr>_Toc520127620</vt:lpwstr>
      </vt:variant>
      <vt:variant>
        <vt:i4>1179697</vt:i4>
      </vt:variant>
      <vt:variant>
        <vt:i4>722</vt:i4>
      </vt:variant>
      <vt:variant>
        <vt:i4>0</vt:i4>
      </vt:variant>
      <vt:variant>
        <vt:i4>5</vt:i4>
      </vt:variant>
      <vt:variant>
        <vt:lpwstr/>
      </vt:variant>
      <vt:variant>
        <vt:lpwstr>_Toc520127619</vt:lpwstr>
      </vt:variant>
      <vt:variant>
        <vt:i4>1179697</vt:i4>
      </vt:variant>
      <vt:variant>
        <vt:i4>716</vt:i4>
      </vt:variant>
      <vt:variant>
        <vt:i4>0</vt:i4>
      </vt:variant>
      <vt:variant>
        <vt:i4>5</vt:i4>
      </vt:variant>
      <vt:variant>
        <vt:lpwstr/>
      </vt:variant>
      <vt:variant>
        <vt:lpwstr>_Toc520127618</vt:lpwstr>
      </vt:variant>
      <vt:variant>
        <vt:i4>1179697</vt:i4>
      </vt:variant>
      <vt:variant>
        <vt:i4>710</vt:i4>
      </vt:variant>
      <vt:variant>
        <vt:i4>0</vt:i4>
      </vt:variant>
      <vt:variant>
        <vt:i4>5</vt:i4>
      </vt:variant>
      <vt:variant>
        <vt:lpwstr/>
      </vt:variant>
      <vt:variant>
        <vt:lpwstr>_Toc520127617</vt:lpwstr>
      </vt:variant>
      <vt:variant>
        <vt:i4>1179697</vt:i4>
      </vt:variant>
      <vt:variant>
        <vt:i4>704</vt:i4>
      </vt:variant>
      <vt:variant>
        <vt:i4>0</vt:i4>
      </vt:variant>
      <vt:variant>
        <vt:i4>5</vt:i4>
      </vt:variant>
      <vt:variant>
        <vt:lpwstr/>
      </vt:variant>
      <vt:variant>
        <vt:lpwstr>_Toc520127616</vt:lpwstr>
      </vt:variant>
      <vt:variant>
        <vt:i4>1179697</vt:i4>
      </vt:variant>
      <vt:variant>
        <vt:i4>698</vt:i4>
      </vt:variant>
      <vt:variant>
        <vt:i4>0</vt:i4>
      </vt:variant>
      <vt:variant>
        <vt:i4>5</vt:i4>
      </vt:variant>
      <vt:variant>
        <vt:lpwstr/>
      </vt:variant>
      <vt:variant>
        <vt:lpwstr>_Toc520127615</vt:lpwstr>
      </vt:variant>
      <vt:variant>
        <vt:i4>1179697</vt:i4>
      </vt:variant>
      <vt:variant>
        <vt:i4>692</vt:i4>
      </vt:variant>
      <vt:variant>
        <vt:i4>0</vt:i4>
      </vt:variant>
      <vt:variant>
        <vt:i4>5</vt:i4>
      </vt:variant>
      <vt:variant>
        <vt:lpwstr/>
      </vt:variant>
      <vt:variant>
        <vt:lpwstr>_Toc520127614</vt:lpwstr>
      </vt:variant>
      <vt:variant>
        <vt:i4>1179697</vt:i4>
      </vt:variant>
      <vt:variant>
        <vt:i4>686</vt:i4>
      </vt:variant>
      <vt:variant>
        <vt:i4>0</vt:i4>
      </vt:variant>
      <vt:variant>
        <vt:i4>5</vt:i4>
      </vt:variant>
      <vt:variant>
        <vt:lpwstr/>
      </vt:variant>
      <vt:variant>
        <vt:lpwstr>_Toc520127613</vt:lpwstr>
      </vt:variant>
      <vt:variant>
        <vt:i4>1179697</vt:i4>
      </vt:variant>
      <vt:variant>
        <vt:i4>680</vt:i4>
      </vt:variant>
      <vt:variant>
        <vt:i4>0</vt:i4>
      </vt:variant>
      <vt:variant>
        <vt:i4>5</vt:i4>
      </vt:variant>
      <vt:variant>
        <vt:lpwstr/>
      </vt:variant>
      <vt:variant>
        <vt:lpwstr>_Toc520127612</vt:lpwstr>
      </vt:variant>
      <vt:variant>
        <vt:i4>1179697</vt:i4>
      </vt:variant>
      <vt:variant>
        <vt:i4>674</vt:i4>
      </vt:variant>
      <vt:variant>
        <vt:i4>0</vt:i4>
      </vt:variant>
      <vt:variant>
        <vt:i4>5</vt:i4>
      </vt:variant>
      <vt:variant>
        <vt:lpwstr/>
      </vt:variant>
      <vt:variant>
        <vt:lpwstr>_Toc520127611</vt:lpwstr>
      </vt:variant>
      <vt:variant>
        <vt:i4>1179697</vt:i4>
      </vt:variant>
      <vt:variant>
        <vt:i4>668</vt:i4>
      </vt:variant>
      <vt:variant>
        <vt:i4>0</vt:i4>
      </vt:variant>
      <vt:variant>
        <vt:i4>5</vt:i4>
      </vt:variant>
      <vt:variant>
        <vt:lpwstr/>
      </vt:variant>
      <vt:variant>
        <vt:lpwstr>_Toc520127610</vt:lpwstr>
      </vt:variant>
      <vt:variant>
        <vt:i4>1245233</vt:i4>
      </vt:variant>
      <vt:variant>
        <vt:i4>662</vt:i4>
      </vt:variant>
      <vt:variant>
        <vt:i4>0</vt:i4>
      </vt:variant>
      <vt:variant>
        <vt:i4>5</vt:i4>
      </vt:variant>
      <vt:variant>
        <vt:lpwstr/>
      </vt:variant>
      <vt:variant>
        <vt:lpwstr>_Toc520127609</vt:lpwstr>
      </vt:variant>
      <vt:variant>
        <vt:i4>1245233</vt:i4>
      </vt:variant>
      <vt:variant>
        <vt:i4>656</vt:i4>
      </vt:variant>
      <vt:variant>
        <vt:i4>0</vt:i4>
      </vt:variant>
      <vt:variant>
        <vt:i4>5</vt:i4>
      </vt:variant>
      <vt:variant>
        <vt:lpwstr/>
      </vt:variant>
      <vt:variant>
        <vt:lpwstr>_Toc520127608</vt:lpwstr>
      </vt:variant>
      <vt:variant>
        <vt:i4>1245233</vt:i4>
      </vt:variant>
      <vt:variant>
        <vt:i4>650</vt:i4>
      </vt:variant>
      <vt:variant>
        <vt:i4>0</vt:i4>
      </vt:variant>
      <vt:variant>
        <vt:i4>5</vt:i4>
      </vt:variant>
      <vt:variant>
        <vt:lpwstr/>
      </vt:variant>
      <vt:variant>
        <vt:lpwstr>_Toc520127607</vt:lpwstr>
      </vt:variant>
      <vt:variant>
        <vt:i4>1245233</vt:i4>
      </vt:variant>
      <vt:variant>
        <vt:i4>644</vt:i4>
      </vt:variant>
      <vt:variant>
        <vt:i4>0</vt:i4>
      </vt:variant>
      <vt:variant>
        <vt:i4>5</vt:i4>
      </vt:variant>
      <vt:variant>
        <vt:lpwstr/>
      </vt:variant>
      <vt:variant>
        <vt:lpwstr>_Toc520127606</vt:lpwstr>
      </vt:variant>
      <vt:variant>
        <vt:i4>1245233</vt:i4>
      </vt:variant>
      <vt:variant>
        <vt:i4>638</vt:i4>
      </vt:variant>
      <vt:variant>
        <vt:i4>0</vt:i4>
      </vt:variant>
      <vt:variant>
        <vt:i4>5</vt:i4>
      </vt:variant>
      <vt:variant>
        <vt:lpwstr/>
      </vt:variant>
      <vt:variant>
        <vt:lpwstr>_Toc520127605</vt:lpwstr>
      </vt:variant>
      <vt:variant>
        <vt:i4>1245233</vt:i4>
      </vt:variant>
      <vt:variant>
        <vt:i4>632</vt:i4>
      </vt:variant>
      <vt:variant>
        <vt:i4>0</vt:i4>
      </vt:variant>
      <vt:variant>
        <vt:i4>5</vt:i4>
      </vt:variant>
      <vt:variant>
        <vt:lpwstr/>
      </vt:variant>
      <vt:variant>
        <vt:lpwstr>_Toc520127604</vt:lpwstr>
      </vt:variant>
      <vt:variant>
        <vt:i4>1245233</vt:i4>
      </vt:variant>
      <vt:variant>
        <vt:i4>626</vt:i4>
      </vt:variant>
      <vt:variant>
        <vt:i4>0</vt:i4>
      </vt:variant>
      <vt:variant>
        <vt:i4>5</vt:i4>
      </vt:variant>
      <vt:variant>
        <vt:lpwstr/>
      </vt:variant>
      <vt:variant>
        <vt:lpwstr>_Toc520127603</vt:lpwstr>
      </vt:variant>
      <vt:variant>
        <vt:i4>1245233</vt:i4>
      </vt:variant>
      <vt:variant>
        <vt:i4>620</vt:i4>
      </vt:variant>
      <vt:variant>
        <vt:i4>0</vt:i4>
      </vt:variant>
      <vt:variant>
        <vt:i4>5</vt:i4>
      </vt:variant>
      <vt:variant>
        <vt:lpwstr/>
      </vt:variant>
      <vt:variant>
        <vt:lpwstr>_Toc520127602</vt:lpwstr>
      </vt:variant>
      <vt:variant>
        <vt:i4>1245233</vt:i4>
      </vt:variant>
      <vt:variant>
        <vt:i4>614</vt:i4>
      </vt:variant>
      <vt:variant>
        <vt:i4>0</vt:i4>
      </vt:variant>
      <vt:variant>
        <vt:i4>5</vt:i4>
      </vt:variant>
      <vt:variant>
        <vt:lpwstr/>
      </vt:variant>
      <vt:variant>
        <vt:lpwstr>_Toc520127601</vt:lpwstr>
      </vt:variant>
      <vt:variant>
        <vt:i4>1245233</vt:i4>
      </vt:variant>
      <vt:variant>
        <vt:i4>608</vt:i4>
      </vt:variant>
      <vt:variant>
        <vt:i4>0</vt:i4>
      </vt:variant>
      <vt:variant>
        <vt:i4>5</vt:i4>
      </vt:variant>
      <vt:variant>
        <vt:lpwstr/>
      </vt:variant>
      <vt:variant>
        <vt:lpwstr>_Toc520127600</vt:lpwstr>
      </vt:variant>
      <vt:variant>
        <vt:i4>1703986</vt:i4>
      </vt:variant>
      <vt:variant>
        <vt:i4>602</vt:i4>
      </vt:variant>
      <vt:variant>
        <vt:i4>0</vt:i4>
      </vt:variant>
      <vt:variant>
        <vt:i4>5</vt:i4>
      </vt:variant>
      <vt:variant>
        <vt:lpwstr/>
      </vt:variant>
      <vt:variant>
        <vt:lpwstr>_Toc520127599</vt:lpwstr>
      </vt:variant>
      <vt:variant>
        <vt:i4>1703986</vt:i4>
      </vt:variant>
      <vt:variant>
        <vt:i4>596</vt:i4>
      </vt:variant>
      <vt:variant>
        <vt:i4>0</vt:i4>
      </vt:variant>
      <vt:variant>
        <vt:i4>5</vt:i4>
      </vt:variant>
      <vt:variant>
        <vt:lpwstr/>
      </vt:variant>
      <vt:variant>
        <vt:lpwstr>_Toc520127598</vt:lpwstr>
      </vt:variant>
      <vt:variant>
        <vt:i4>1703986</vt:i4>
      </vt:variant>
      <vt:variant>
        <vt:i4>590</vt:i4>
      </vt:variant>
      <vt:variant>
        <vt:i4>0</vt:i4>
      </vt:variant>
      <vt:variant>
        <vt:i4>5</vt:i4>
      </vt:variant>
      <vt:variant>
        <vt:lpwstr/>
      </vt:variant>
      <vt:variant>
        <vt:lpwstr>_Toc520127597</vt:lpwstr>
      </vt:variant>
      <vt:variant>
        <vt:i4>1703986</vt:i4>
      </vt:variant>
      <vt:variant>
        <vt:i4>584</vt:i4>
      </vt:variant>
      <vt:variant>
        <vt:i4>0</vt:i4>
      </vt:variant>
      <vt:variant>
        <vt:i4>5</vt:i4>
      </vt:variant>
      <vt:variant>
        <vt:lpwstr/>
      </vt:variant>
      <vt:variant>
        <vt:lpwstr>_Toc520127596</vt:lpwstr>
      </vt:variant>
      <vt:variant>
        <vt:i4>1703986</vt:i4>
      </vt:variant>
      <vt:variant>
        <vt:i4>578</vt:i4>
      </vt:variant>
      <vt:variant>
        <vt:i4>0</vt:i4>
      </vt:variant>
      <vt:variant>
        <vt:i4>5</vt:i4>
      </vt:variant>
      <vt:variant>
        <vt:lpwstr/>
      </vt:variant>
      <vt:variant>
        <vt:lpwstr>_Toc520127595</vt:lpwstr>
      </vt:variant>
      <vt:variant>
        <vt:i4>1703986</vt:i4>
      </vt:variant>
      <vt:variant>
        <vt:i4>572</vt:i4>
      </vt:variant>
      <vt:variant>
        <vt:i4>0</vt:i4>
      </vt:variant>
      <vt:variant>
        <vt:i4>5</vt:i4>
      </vt:variant>
      <vt:variant>
        <vt:lpwstr/>
      </vt:variant>
      <vt:variant>
        <vt:lpwstr>_Toc520127594</vt:lpwstr>
      </vt:variant>
      <vt:variant>
        <vt:i4>1703986</vt:i4>
      </vt:variant>
      <vt:variant>
        <vt:i4>566</vt:i4>
      </vt:variant>
      <vt:variant>
        <vt:i4>0</vt:i4>
      </vt:variant>
      <vt:variant>
        <vt:i4>5</vt:i4>
      </vt:variant>
      <vt:variant>
        <vt:lpwstr/>
      </vt:variant>
      <vt:variant>
        <vt:lpwstr>_Toc520127593</vt:lpwstr>
      </vt:variant>
      <vt:variant>
        <vt:i4>1703986</vt:i4>
      </vt:variant>
      <vt:variant>
        <vt:i4>560</vt:i4>
      </vt:variant>
      <vt:variant>
        <vt:i4>0</vt:i4>
      </vt:variant>
      <vt:variant>
        <vt:i4>5</vt:i4>
      </vt:variant>
      <vt:variant>
        <vt:lpwstr/>
      </vt:variant>
      <vt:variant>
        <vt:lpwstr>_Toc520127592</vt:lpwstr>
      </vt:variant>
      <vt:variant>
        <vt:i4>1703986</vt:i4>
      </vt:variant>
      <vt:variant>
        <vt:i4>554</vt:i4>
      </vt:variant>
      <vt:variant>
        <vt:i4>0</vt:i4>
      </vt:variant>
      <vt:variant>
        <vt:i4>5</vt:i4>
      </vt:variant>
      <vt:variant>
        <vt:lpwstr/>
      </vt:variant>
      <vt:variant>
        <vt:lpwstr>_Toc520127591</vt:lpwstr>
      </vt:variant>
      <vt:variant>
        <vt:i4>1703986</vt:i4>
      </vt:variant>
      <vt:variant>
        <vt:i4>548</vt:i4>
      </vt:variant>
      <vt:variant>
        <vt:i4>0</vt:i4>
      </vt:variant>
      <vt:variant>
        <vt:i4>5</vt:i4>
      </vt:variant>
      <vt:variant>
        <vt:lpwstr/>
      </vt:variant>
      <vt:variant>
        <vt:lpwstr>_Toc520127590</vt:lpwstr>
      </vt:variant>
      <vt:variant>
        <vt:i4>1769522</vt:i4>
      </vt:variant>
      <vt:variant>
        <vt:i4>542</vt:i4>
      </vt:variant>
      <vt:variant>
        <vt:i4>0</vt:i4>
      </vt:variant>
      <vt:variant>
        <vt:i4>5</vt:i4>
      </vt:variant>
      <vt:variant>
        <vt:lpwstr/>
      </vt:variant>
      <vt:variant>
        <vt:lpwstr>_Toc520127589</vt:lpwstr>
      </vt:variant>
      <vt:variant>
        <vt:i4>1769522</vt:i4>
      </vt:variant>
      <vt:variant>
        <vt:i4>536</vt:i4>
      </vt:variant>
      <vt:variant>
        <vt:i4>0</vt:i4>
      </vt:variant>
      <vt:variant>
        <vt:i4>5</vt:i4>
      </vt:variant>
      <vt:variant>
        <vt:lpwstr/>
      </vt:variant>
      <vt:variant>
        <vt:lpwstr>_Toc520127588</vt:lpwstr>
      </vt:variant>
      <vt:variant>
        <vt:i4>1769522</vt:i4>
      </vt:variant>
      <vt:variant>
        <vt:i4>530</vt:i4>
      </vt:variant>
      <vt:variant>
        <vt:i4>0</vt:i4>
      </vt:variant>
      <vt:variant>
        <vt:i4>5</vt:i4>
      </vt:variant>
      <vt:variant>
        <vt:lpwstr/>
      </vt:variant>
      <vt:variant>
        <vt:lpwstr>_Toc520127587</vt:lpwstr>
      </vt:variant>
      <vt:variant>
        <vt:i4>1769522</vt:i4>
      </vt:variant>
      <vt:variant>
        <vt:i4>524</vt:i4>
      </vt:variant>
      <vt:variant>
        <vt:i4>0</vt:i4>
      </vt:variant>
      <vt:variant>
        <vt:i4>5</vt:i4>
      </vt:variant>
      <vt:variant>
        <vt:lpwstr/>
      </vt:variant>
      <vt:variant>
        <vt:lpwstr>_Toc520127586</vt:lpwstr>
      </vt:variant>
      <vt:variant>
        <vt:i4>1769522</vt:i4>
      </vt:variant>
      <vt:variant>
        <vt:i4>518</vt:i4>
      </vt:variant>
      <vt:variant>
        <vt:i4>0</vt:i4>
      </vt:variant>
      <vt:variant>
        <vt:i4>5</vt:i4>
      </vt:variant>
      <vt:variant>
        <vt:lpwstr/>
      </vt:variant>
      <vt:variant>
        <vt:lpwstr>_Toc520127585</vt:lpwstr>
      </vt:variant>
      <vt:variant>
        <vt:i4>1769522</vt:i4>
      </vt:variant>
      <vt:variant>
        <vt:i4>512</vt:i4>
      </vt:variant>
      <vt:variant>
        <vt:i4>0</vt:i4>
      </vt:variant>
      <vt:variant>
        <vt:i4>5</vt:i4>
      </vt:variant>
      <vt:variant>
        <vt:lpwstr/>
      </vt:variant>
      <vt:variant>
        <vt:lpwstr>_Toc520127584</vt:lpwstr>
      </vt:variant>
      <vt:variant>
        <vt:i4>1769522</vt:i4>
      </vt:variant>
      <vt:variant>
        <vt:i4>506</vt:i4>
      </vt:variant>
      <vt:variant>
        <vt:i4>0</vt:i4>
      </vt:variant>
      <vt:variant>
        <vt:i4>5</vt:i4>
      </vt:variant>
      <vt:variant>
        <vt:lpwstr/>
      </vt:variant>
      <vt:variant>
        <vt:lpwstr>_Toc520127583</vt:lpwstr>
      </vt:variant>
      <vt:variant>
        <vt:i4>1769522</vt:i4>
      </vt:variant>
      <vt:variant>
        <vt:i4>500</vt:i4>
      </vt:variant>
      <vt:variant>
        <vt:i4>0</vt:i4>
      </vt:variant>
      <vt:variant>
        <vt:i4>5</vt:i4>
      </vt:variant>
      <vt:variant>
        <vt:lpwstr/>
      </vt:variant>
      <vt:variant>
        <vt:lpwstr>_Toc520127582</vt:lpwstr>
      </vt:variant>
      <vt:variant>
        <vt:i4>1769522</vt:i4>
      </vt:variant>
      <vt:variant>
        <vt:i4>494</vt:i4>
      </vt:variant>
      <vt:variant>
        <vt:i4>0</vt:i4>
      </vt:variant>
      <vt:variant>
        <vt:i4>5</vt:i4>
      </vt:variant>
      <vt:variant>
        <vt:lpwstr/>
      </vt:variant>
      <vt:variant>
        <vt:lpwstr>_Toc520127581</vt:lpwstr>
      </vt:variant>
      <vt:variant>
        <vt:i4>1769522</vt:i4>
      </vt:variant>
      <vt:variant>
        <vt:i4>488</vt:i4>
      </vt:variant>
      <vt:variant>
        <vt:i4>0</vt:i4>
      </vt:variant>
      <vt:variant>
        <vt:i4>5</vt:i4>
      </vt:variant>
      <vt:variant>
        <vt:lpwstr/>
      </vt:variant>
      <vt:variant>
        <vt:lpwstr>_Toc520127580</vt:lpwstr>
      </vt:variant>
      <vt:variant>
        <vt:i4>1310770</vt:i4>
      </vt:variant>
      <vt:variant>
        <vt:i4>482</vt:i4>
      </vt:variant>
      <vt:variant>
        <vt:i4>0</vt:i4>
      </vt:variant>
      <vt:variant>
        <vt:i4>5</vt:i4>
      </vt:variant>
      <vt:variant>
        <vt:lpwstr/>
      </vt:variant>
      <vt:variant>
        <vt:lpwstr>_Toc520127579</vt:lpwstr>
      </vt:variant>
      <vt:variant>
        <vt:i4>1310770</vt:i4>
      </vt:variant>
      <vt:variant>
        <vt:i4>476</vt:i4>
      </vt:variant>
      <vt:variant>
        <vt:i4>0</vt:i4>
      </vt:variant>
      <vt:variant>
        <vt:i4>5</vt:i4>
      </vt:variant>
      <vt:variant>
        <vt:lpwstr/>
      </vt:variant>
      <vt:variant>
        <vt:lpwstr>_Toc520127578</vt:lpwstr>
      </vt:variant>
      <vt:variant>
        <vt:i4>1310770</vt:i4>
      </vt:variant>
      <vt:variant>
        <vt:i4>470</vt:i4>
      </vt:variant>
      <vt:variant>
        <vt:i4>0</vt:i4>
      </vt:variant>
      <vt:variant>
        <vt:i4>5</vt:i4>
      </vt:variant>
      <vt:variant>
        <vt:lpwstr/>
      </vt:variant>
      <vt:variant>
        <vt:lpwstr>_Toc520127577</vt:lpwstr>
      </vt:variant>
      <vt:variant>
        <vt:i4>1310770</vt:i4>
      </vt:variant>
      <vt:variant>
        <vt:i4>464</vt:i4>
      </vt:variant>
      <vt:variant>
        <vt:i4>0</vt:i4>
      </vt:variant>
      <vt:variant>
        <vt:i4>5</vt:i4>
      </vt:variant>
      <vt:variant>
        <vt:lpwstr/>
      </vt:variant>
      <vt:variant>
        <vt:lpwstr>_Toc520127576</vt:lpwstr>
      </vt:variant>
      <vt:variant>
        <vt:i4>1310770</vt:i4>
      </vt:variant>
      <vt:variant>
        <vt:i4>458</vt:i4>
      </vt:variant>
      <vt:variant>
        <vt:i4>0</vt:i4>
      </vt:variant>
      <vt:variant>
        <vt:i4>5</vt:i4>
      </vt:variant>
      <vt:variant>
        <vt:lpwstr/>
      </vt:variant>
      <vt:variant>
        <vt:lpwstr>_Toc520127575</vt:lpwstr>
      </vt:variant>
      <vt:variant>
        <vt:i4>1310770</vt:i4>
      </vt:variant>
      <vt:variant>
        <vt:i4>452</vt:i4>
      </vt:variant>
      <vt:variant>
        <vt:i4>0</vt:i4>
      </vt:variant>
      <vt:variant>
        <vt:i4>5</vt:i4>
      </vt:variant>
      <vt:variant>
        <vt:lpwstr/>
      </vt:variant>
      <vt:variant>
        <vt:lpwstr>_Toc520127574</vt:lpwstr>
      </vt:variant>
      <vt:variant>
        <vt:i4>1310770</vt:i4>
      </vt:variant>
      <vt:variant>
        <vt:i4>446</vt:i4>
      </vt:variant>
      <vt:variant>
        <vt:i4>0</vt:i4>
      </vt:variant>
      <vt:variant>
        <vt:i4>5</vt:i4>
      </vt:variant>
      <vt:variant>
        <vt:lpwstr/>
      </vt:variant>
      <vt:variant>
        <vt:lpwstr>_Toc520127573</vt:lpwstr>
      </vt:variant>
      <vt:variant>
        <vt:i4>1310770</vt:i4>
      </vt:variant>
      <vt:variant>
        <vt:i4>440</vt:i4>
      </vt:variant>
      <vt:variant>
        <vt:i4>0</vt:i4>
      </vt:variant>
      <vt:variant>
        <vt:i4>5</vt:i4>
      </vt:variant>
      <vt:variant>
        <vt:lpwstr/>
      </vt:variant>
      <vt:variant>
        <vt:lpwstr>_Toc520127572</vt:lpwstr>
      </vt:variant>
      <vt:variant>
        <vt:i4>1310770</vt:i4>
      </vt:variant>
      <vt:variant>
        <vt:i4>434</vt:i4>
      </vt:variant>
      <vt:variant>
        <vt:i4>0</vt:i4>
      </vt:variant>
      <vt:variant>
        <vt:i4>5</vt:i4>
      </vt:variant>
      <vt:variant>
        <vt:lpwstr/>
      </vt:variant>
      <vt:variant>
        <vt:lpwstr>_Toc520127571</vt:lpwstr>
      </vt:variant>
      <vt:variant>
        <vt:i4>1310770</vt:i4>
      </vt:variant>
      <vt:variant>
        <vt:i4>428</vt:i4>
      </vt:variant>
      <vt:variant>
        <vt:i4>0</vt:i4>
      </vt:variant>
      <vt:variant>
        <vt:i4>5</vt:i4>
      </vt:variant>
      <vt:variant>
        <vt:lpwstr/>
      </vt:variant>
      <vt:variant>
        <vt:lpwstr>_Toc520127570</vt:lpwstr>
      </vt:variant>
      <vt:variant>
        <vt:i4>1376306</vt:i4>
      </vt:variant>
      <vt:variant>
        <vt:i4>422</vt:i4>
      </vt:variant>
      <vt:variant>
        <vt:i4>0</vt:i4>
      </vt:variant>
      <vt:variant>
        <vt:i4>5</vt:i4>
      </vt:variant>
      <vt:variant>
        <vt:lpwstr/>
      </vt:variant>
      <vt:variant>
        <vt:lpwstr>_Toc520127569</vt:lpwstr>
      </vt:variant>
      <vt:variant>
        <vt:i4>1376306</vt:i4>
      </vt:variant>
      <vt:variant>
        <vt:i4>416</vt:i4>
      </vt:variant>
      <vt:variant>
        <vt:i4>0</vt:i4>
      </vt:variant>
      <vt:variant>
        <vt:i4>5</vt:i4>
      </vt:variant>
      <vt:variant>
        <vt:lpwstr/>
      </vt:variant>
      <vt:variant>
        <vt:lpwstr>_Toc520127568</vt:lpwstr>
      </vt:variant>
      <vt:variant>
        <vt:i4>1376306</vt:i4>
      </vt:variant>
      <vt:variant>
        <vt:i4>410</vt:i4>
      </vt:variant>
      <vt:variant>
        <vt:i4>0</vt:i4>
      </vt:variant>
      <vt:variant>
        <vt:i4>5</vt:i4>
      </vt:variant>
      <vt:variant>
        <vt:lpwstr/>
      </vt:variant>
      <vt:variant>
        <vt:lpwstr>_Toc520127567</vt:lpwstr>
      </vt:variant>
      <vt:variant>
        <vt:i4>1376306</vt:i4>
      </vt:variant>
      <vt:variant>
        <vt:i4>404</vt:i4>
      </vt:variant>
      <vt:variant>
        <vt:i4>0</vt:i4>
      </vt:variant>
      <vt:variant>
        <vt:i4>5</vt:i4>
      </vt:variant>
      <vt:variant>
        <vt:lpwstr/>
      </vt:variant>
      <vt:variant>
        <vt:lpwstr>_Toc520127566</vt:lpwstr>
      </vt:variant>
      <vt:variant>
        <vt:i4>1376306</vt:i4>
      </vt:variant>
      <vt:variant>
        <vt:i4>398</vt:i4>
      </vt:variant>
      <vt:variant>
        <vt:i4>0</vt:i4>
      </vt:variant>
      <vt:variant>
        <vt:i4>5</vt:i4>
      </vt:variant>
      <vt:variant>
        <vt:lpwstr/>
      </vt:variant>
      <vt:variant>
        <vt:lpwstr>_Toc520127565</vt:lpwstr>
      </vt:variant>
      <vt:variant>
        <vt:i4>1376306</vt:i4>
      </vt:variant>
      <vt:variant>
        <vt:i4>392</vt:i4>
      </vt:variant>
      <vt:variant>
        <vt:i4>0</vt:i4>
      </vt:variant>
      <vt:variant>
        <vt:i4>5</vt:i4>
      </vt:variant>
      <vt:variant>
        <vt:lpwstr/>
      </vt:variant>
      <vt:variant>
        <vt:lpwstr>_Toc520127564</vt:lpwstr>
      </vt:variant>
      <vt:variant>
        <vt:i4>1376306</vt:i4>
      </vt:variant>
      <vt:variant>
        <vt:i4>386</vt:i4>
      </vt:variant>
      <vt:variant>
        <vt:i4>0</vt:i4>
      </vt:variant>
      <vt:variant>
        <vt:i4>5</vt:i4>
      </vt:variant>
      <vt:variant>
        <vt:lpwstr/>
      </vt:variant>
      <vt:variant>
        <vt:lpwstr>_Toc520127563</vt:lpwstr>
      </vt:variant>
      <vt:variant>
        <vt:i4>1376306</vt:i4>
      </vt:variant>
      <vt:variant>
        <vt:i4>380</vt:i4>
      </vt:variant>
      <vt:variant>
        <vt:i4>0</vt:i4>
      </vt:variant>
      <vt:variant>
        <vt:i4>5</vt:i4>
      </vt:variant>
      <vt:variant>
        <vt:lpwstr/>
      </vt:variant>
      <vt:variant>
        <vt:lpwstr>_Toc520127562</vt:lpwstr>
      </vt:variant>
      <vt:variant>
        <vt:i4>1376306</vt:i4>
      </vt:variant>
      <vt:variant>
        <vt:i4>374</vt:i4>
      </vt:variant>
      <vt:variant>
        <vt:i4>0</vt:i4>
      </vt:variant>
      <vt:variant>
        <vt:i4>5</vt:i4>
      </vt:variant>
      <vt:variant>
        <vt:lpwstr/>
      </vt:variant>
      <vt:variant>
        <vt:lpwstr>_Toc520127561</vt:lpwstr>
      </vt:variant>
      <vt:variant>
        <vt:i4>1376306</vt:i4>
      </vt:variant>
      <vt:variant>
        <vt:i4>368</vt:i4>
      </vt:variant>
      <vt:variant>
        <vt:i4>0</vt:i4>
      </vt:variant>
      <vt:variant>
        <vt:i4>5</vt:i4>
      </vt:variant>
      <vt:variant>
        <vt:lpwstr/>
      </vt:variant>
      <vt:variant>
        <vt:lpwstr>_Toc520127560</vt:lpwstr>
      </vt:variant>
      <vt:variant>
        <vt:i4>1441842</vt:i4>
      </vt:variant>
      <vt:variant>
        <vt:i4>362</vt:i4>
      </vt:variant>
      <vt:variant>
        <vt:i4>0</vt:i4>
      </vt:variant>
      <vt:variant>
        <vt:i4>5</vt:i4>
      </vt:variant>
      <vt:variant>
        <vt:lpwstr/>
      </vt:variant>
      <vt:variant>
        <vt:lpwstr>_Toc520127559</vt:lpwstr>
      </vt:variant>
      <vt:variant>
        <vt:i4>1441842</vt:i4>
      </vt:variant>
      <vt:variant>
        <vt:i4>356</vt:i4>
      </vt:variant>
      <vt:variant>
        <vt:i4>0</vt:i4>
      </vt:variant>
      <vt:variant>
        <vt:i4>5</vt:i4>
      </vt:variant>
      <vt:variant>
        <vt:lpwstr/>
      </vt:variant>
      <vt:variant>
        <vt:lpwstr>_Toc520127558</vt:lpwstr>
      </vt:variant>
      <vt:variant>
        <vt:i4>1441842</vt:i4>
      </vt:variant>
      <vt:variant>
        <vt:i4>350</vt:i4>
      </vt:variant>
      <vt:variant>
        <vt:i4>0</vt:i4>
      </vt:variant>
      <vt:variant>
        <vt:i4>5</vt:i4>
      </vt:variant>
      <vt:variant>
        <vt:lpwstr/>
      </vt:variant>
      <vt:variant>
        <vt:lpwstr>_Toc520127557</vt:lpwstr>
      </vt:variant>
      <vt:variant>
        <vt:i4>1441842</vt:i4>
      </vt:variant>
      <vt:variant>
        <vt:i4>344</vt:i4>
      </vt:variant>
      <vt:variant>
        <vt:i4>0</vt:i4>
      </vt:variant>
      <vt:variant>
        <vt:i4>5</vt:i4>
      </vt:variant>
      <vt:variant>
        <vt:lpwstr/>
      </vt:variant>
      <vt:variant>
        <vt:lpwstr>_Toc520127556</vt:lpwstr>
      </vt:variant>
      <vt:variant>
        <vt:i4>1441842</vt:i4>
      </vt:variant>
      <vt:variant>
        <vt:i4>338</vt:i4>
      </vt:variant>
      <vt:variant>
        <vt:i4>0</vt:i4>
      </vt:variant>
      <vt:variant>
        <vt:i4>5</vt:i4>
      </vt:variant>
      <vt:variant>
        <vt:lpwstr/>
      </vt:variant>
      <vt:variant>
        <vt:lpwstr>_Toc520127555</vt:lpwstr>
      </vt:variant>
      <vt:variant>
        <vt:i4>1441842</vt:i4>
      </vt:variant>
      <vt:variant>
        <vt:i4>332</vt:i4>
      </vt:variant>
      <vt:variant>
        <vt:i4>0</vt:i4>
      </vt:variant>
      <vt:variant>
        <vt:i4>5</vt:i4>
      </vt:variant>
      <vt:variant>
        <vt:lpwstr/>
      </vt:variant>
      <vt:variant>
        <vt:lpwstr>_Toc520127554</vt:lpwstr>
      </vt:variant>
      <vt:variant>
        <vt:i4>1441842</vt:i4>
      </vt:variant>
      <vt:variant>
        <vt:i4>326</vt:i4>
      </vt:variant>
      <vt:variant>
        <vt:i4>0</vt:i4>
      </vt:variant>
      <vt:variant>
        <vt:i4>5</vt:i4>
      </vt:variant>
      <vt:variant>
        <vt:lpwstr/>
      </vt:variant>
      <vt:variant>
        <vt:lpwstr>_Toc520127553</vt:lpwstr>
      </vt:variant>
      <vt:variant>
        <vt:i4>1441842</vt:i4>
      </vt:variant>
      <vt:variant>
        <vt:i4>320</vt:i4>
      </vt:variant>
      <vt:variant>
        <vt:i4>0</vt:i4>
      </vt:variant>
      <vt:variant>
        <vt:i4>5</vt:i4>
      </vt:variant>
      <vt:variant>
        <vt:lpwstr/>
      </vt:variant>
      <vt:variant>
        <vt:lpwstr>_Toc520127552</vt:lpwstr>
      </vt:variant>
      <vt:variant>
        <vt:i4>1441842</vt:i4>
      </vt:variant>
      <vt:variant>
        <vt:i4>314</vt:i4>
      </vt:variant>
      <vt:variant>
        <vt:i4>0</vt:i4>
      </vt:variant>
      <vt:variant>
        <vt:i4>5</vt:i4>
      </vt:variant>
      <vt:variant>
        <vt:lpwstr/>
      </vt:variant>
      <vt:variant>
        <vt:lpwstr>_Toc520127551</vt:lpwstr>
      </vt:variant>
      <vt:variant>
        <vt:i4>1441842</vt:i4>
      </vt:variant>
      <vt:variant>
        <vt:i4>308</vt:i4>
      </vt:variant>
      <vt:variant>
        <vt:i4>0</vt:i4>
      </vt:variant>
      <vt:variant>
        <vt:i4>5</vt:i4>
      </vt:variant>
      <vt:variant>
        <vt:lpwstr/>
      </vt:variant>
      <vt:variant>
        <vt:lpwstr>_Toc520127550</vt:lpwstr>
      </vt:variant>
      <vt:variant>
        <vt:i4>1507378</vt:i4>
      </vt:variant>
      <vt:variant>
        <vt:i4>302</vt:i4>
      </vt:variant>
      <vt:variant>
        <vt:i4>0</vt:i4>
      </vt:variant>
      <vt:variant>
        <vt:i4>5</vt:i4>
      </vt:variant>
      <vt:variant>
        <vt:lpwstr/>
      </vt:variant>
      <vt:variant>
        <vt:lpwstr>_Toc520127549</vt:lpwstr>
      </vt:variant>
      <vt:variant>
        <vt:i4>1507378</vt:i4>
      </vt:variant>
      <vt:variant>
        <vt:i4>296</vt:i4>
      </vt:variant>
      <vt:variant>
        <vt:i4>0</vt:i4>
      </vt:variant>
      <vt:variant>
        <vt:i4>5</vt:i4>
      </vt:variant>
      <vt:variant>
        <vt:lpwstr/>
      </vt:variant>
      <vt:variant>
        <vt:lpwstr>_Toc520127548</vt:lpwstr>
      </vt:variant>
      <vt:variant>
        <vt:i4>1507378</vt:i4>
      </vt:variant>
      <vt:variant>
        <vt:i4>290</vt:i4>
      </vt:variant>
      <vt:variant>
        <vt:i4>0</vt:i4>
      </vt:variant>
      <vt:variant>
        <vt:i4>5</vt:i4>
      </vt:variant>
      <vt:variant>
        <vt:lpwstr/>
      </vt:variant>
      <vt:variant>
        <vt:lpwstr>_Toc520127547</vt:lpwstr>
      </vt:variant>
      <vt:variant>
        <vt:i4>1507378</vt:i4>
      </vt:variant>
      <vt:variant>
        <vt:i4>284</vt:i4>
      </vt:variant>
      <vt:variant>
        <vt:i4>0</vt:i4>
      </vt:variant>
      <vt:variant>
        <vt:i4>5</vt:i4>
      </vt:variant>
      <vt:variant>
        <vt:lpwstr/>
      </vt:variant>
      <vt:variant>
        <vt:lpwstr>_Toc520127546</vt:lpwstr>
      </vt:variant>
      <vt:variant>
        <vt:i4>1507378</vt:i4>
      </vt:variant>
      <vt:variant>
        <vt:i4>278</vt:i4>
      </vt:variant>
      <vt:variant>
        <vt:i4>0</vt:i4>
      </vt:variant>
      <vt:variant>
        <vt:i4>5</vt:i4>
      </vt:variant>
      <vt:variant>
        <vt:lpwstr/>
      </vt:variant>
      <vt:variant>
        <vt:lpwstr>_Toc520127545</vt:lpwstr>
      </vt:variant>
      <vt:variant>
        <vt:i4>1507378</vt:i4>
      </vt:variant>
      <vt:variant>
        <vt:i4>272</vt:i4>
      </vt:variant>
      <vt:variant>
        <vt:i4>0</vt:i4>
      </vt:variant>
      <vt:variant>
        <vt:i4>5</vt:i4>
      </vt:variant>
      <vt:variant>
        <vt:lpwstr/>
      </vt:variant>
      <vt:variant>
        <vt:lpwstr>_Toc520127544</vt:lpwstr>
      </vt:variant>
      <vt:variant>
        <vt:i4>1507378</vt:i4>
      </vt:variant>
      <vt:variant>
        <vt:i4>266</vt:i4>
      </vt:variant>
      <vt:variant>
        <vt:i4>0</vt:i4>
      </vt:variant>
      <vt:variant>
        <vt:i4>5</vt:i4>
      </vt:variant>
      <vt:variant>
        <vt:lpwstr/>
      </vt:variant>
      <vt:variant>
        <vt:lpwstr>_Toc520127543</vt:lpwstr>
      </vt:variant>
      <vt:variant>
        <vt:i4>1507378</vt:i4>
      </vt:variant>
      <vt:variant>
        <vt:i4>260</vt:i4>
      </vt:variant>
      <vt:variant>
        <vt:i4>0</vt:i4>
      </vt:variant>
      <vt:variant>
        <vt:i4>5</vt:i4>
      </vt:variant>
      <vt:variant>
        <vt:lpwstr/>
      </vt:variant>
      <vt:variant>
        <vt:lpwstr>_Toc520127542</vt:lpwstr>
      </vt:variant>
      <vt:variant>
        <vt:i4>1507378</vt:i4>
      </vt:variant>
      <vt:variant>
        <vt:i4>254</vt:i4>
      </vt:variant>
      <vt:variant>
        <vt:i4>0</vt:i4>
      </vt:variant>
      <vt:variant>
        <vt:i4>5</vt:i4>
      </vt:variant>
      <vt:variant>
        <vt:lpwstr/>
      </vt:variant>
      <vt:variant>
        <vt:lpwstr>_Toc520127541</vt:lpwstr>
      </vt:variant>
      <vt:variant>
        <vt:i4>1507378</vt:i4>
      </vt:variant>
      <vt:variant>
        <vt:i4>248</vt:i4>
      </vt:variant>
      <vt:variant>
        <vt:i4>0</vt:i4>
      </vt:variant>
      <vt:variant>
        <vt:i4>5</vt:i4>
      </vt:variant>
      <vt:variant>
        <vt:lpwstr/>
      </vt:variant>
      <vt:variant>
        <vt:lpwstr>_Toc520127540</vt:lpwstr>
      </vt:variant>
      <vt:variant>
        <vt:i4>1048626</vt:i4>
      </vt:variant>
      <vt:variant>
        <vt:i4>242</vt:i4>
      </vt:variant>
      <vt:variant>
        <vt:i4>0</vt:i4>
      </vt:variant>
      <vt:variant>
        <vt:i4>5</vt:i4>
      </vt:variant>
      <vt:variant>
        <vt:lpwstr/>
      </vt:variant>
      <vt:variant>
        <vt:lpwstr>_Toc520127539</vt:lpwstr>
      </vt:variant>
      <vt:variant>
        <vt:i4>1048626</vt:i4>
      </vt:variant>
      <vt:variant>
        <vt:i4>236</vt:i4>
      </vt:variant>
      <vt:variant>
        <vt:i4>0</vt:i4>
      </vt:variant>
      <vt:variant>
        <vt:i4>5</vt:i4>
      </vt:variant>
      <vt:variant>
        <vt:lpwstr/>
      </vt:variant>
      <vt:variant>
        <vt:lpwstr>_Toc520127538</vt:lpwstr>
      </vt:variant>
      <vt:variant>
        <vt:i4>1048626</vt:i4>
      </vt:variant>
      <vt:variant>
        <vt:i4>230</vt:i4>
      </vt:variant>
      <vt:variant>
        <vt:i4>0</vt:i4>
      </vt:variant>
      <vt:variant>
        <vt:i4>5</vt:i4>
      </vt:variant>
      <vt:variant>
        <vt:lpwstr/>
      </vt:variant>
      <vt:variant>
        <vt:lpwstr>_Toc520127537</vt:lpwstr>
      </vt:variant>
      <vt:variant>
        <vt:i4>1048626</vt:i4>
      </vt:variant>
      <vt:variant>
        <vt:i4>224</vt:i4>
      </vt:variant>
      <vt:variant>
        <vt:i4>0</vt:i4>
      </vt:variant>
      <vt:variant>
        <vt:i4>5</vt:i4>
      </vt:variant>
      <vt:variant>
        <vt:lpwstr/>
      </vt:variant>
      <vt:variant>
        <vt:lpwstr>_Toc520127536</vt:lpwstr>
      </vt:variant>
      <vt:variant>
        <vt:i4>1048626</vt:i4>
      </vt:variant>
      <vt:variant>
        <vt:i4>218</vt:i4>
      </vt:variant>
      <vt:variant>
        <vt:i4>0</vt:i4>
      </vt:variant>
      <vt:variant>
        <vt:i4>5</vt:i4>
      </vt:variant>
      <vt:variant>
        <vt:lpwstr/>
      </vt:variant>
      <vt:variant>
        <vt:lpwstr>_Toc520127535</vt:lpwstr>
      </vt:variant>
      <vt:variant>
        <vt:i4>1048626</vt:i4>
      </vt:variant>
      <vt:variant>
        <vt:i4>212</vt:i4>
      </vt:variant>
      <vt:variant>
        <vt:i4>0</vt:i4>
      </vt:variant>
      <vt:variant>
        <vt:i4>5</vt:i4>
      </vt:variant>
      <vt:variant>
        <vt:lpwstr/>
      </vt:variant>
      <vt:variant>
        <vt:lpwstr>_Toc520127534</vt:lpwstr>
      </vt:variant>
      <vt:variant>
        <vt:i4>1048626</vt:i4>
      </vt:variant>
      <vt:variant>
        <vt:i4>206</vt:i4>
      </vt:variant>
      <vt:variant>
        <vt:i4>0</vt:i4>
      </vt:variant>
      <vt:variant>
        <vt:i4>5</vt:i4>
      </vt:variant>
      <vt:variant>
        <vt:lpwstr/>
      </vt:variant>
      <vt:variant>
        <vt:lpwstr>_Toc520127533</vt:lpwstr>
      </vt:variant>
      <vt:variant>
        <vt:i4>1048626</vt:i4>
      </vt:variant>
      <vt:variant>
        <vt:i4>200</vt:i4>
      </vt:variant>
      <vt:variant>
        <vt:i4>0</vt:i4>
      </vt:variant>
      <vt:variant>
        <vt:i4>5</vt:i4>
      </vt:variant>
      <vt:variant>
        <vt:lpwstr/>
      </vt:variant>
      <vt:variant>
        <vt:lpwstr>_Toc520127532</vt:lpwstr>
      </vt:variant>
      <vt:variant>
        <vt:i4>1048626</vt:i4>
      </vt:variant>
      <vt:variant>
        <vt:i4>194</vt:i4>
      </vt:variant>
      <vt:variant>
        <vt:i4>0</vt:i4>
      </vt:variant>
      <vt:variant>
        <vt:i4>5</vt:i4>
      </vt:variant>
      <vt:variant>
        <vt:lpwstr/>
      </vt:variant>
      <vt:variant>
        <vt:lpwstr>_Toc520127531</vt:lpwstr>
      </vt:variant>
      <vt:variant>
        <vt:i4>1048626</vt:i4>
      </vt:variant>
      <vt:variant>
        <vt:i4>188</vt:i4>
      </vt:variant>
      <vt:variant>
        <vt:i4>0</vt:i4>
      </vt:variant>
      <vt:variant>
        <vt:i4>5</vt:i4>
      </vt:variant>
      <vt:variant>
        <vt:lpwstr/>
      </vt:variant>
      <vt:variant>
        <vt:lpwstr>_Toc520127530</vt:lpwstr>
      </vt:variant>
      <vt:variant>
        <vt:i4>1114162</vt:i4>
      </vt:variant>
      <vt:variant>
        <vt:i4>182</vt:i4>
      </vt:variant>
      <vt:variant>
        <vt:i4>0</vt:i4>
      </vt:variant>
      <vt:variant>
        <vt:i4>5</vt:i4>
      </vt:variant>
      <vt:variant>
        <vt:lpwstr/>
      </vt:variant>
      <vt:variant>
        <vt:lpwstr>_Toc520127529</vt:lpwstr>
      </vt:variant>
      <vt:variant>
        <vt:i4>1114162</vt:i4>
      </vt:variant>
      <vt:variant>
        <vt:i4>176</vt:i4>
      </vt:variant>
      <vt:variant>
        <vt:i4>0</vt:i4>
      </vt:variant>
      <vt:variant>
        <vt:i4>5</vt:i4>
      </vt:variant>
      <vt:variant>
        <vt:lpwstr/>
      </vt:variant>
      <vt:variant>
        <vt:lpwstr>_Toc520127528</vt:lpwstr>
      </vt:variant>
      <vt:variant>
        <vt:i4>1114162</vt:i4>
      </vt:variant>
      <vt:variant>
        <vt:i4>170</vt:i4>
      </vt:variant>
      <vt:variant>
        <vt:i4>0</vt:i4>
      </vt:variant>
      <vt:variant>
        <vt:i4>5</vt:i4>
      </vt:variant>
      <vt:variant>
        <vt:lpwstr/>
      </vt:variant>
      <vt:variant>
        <vt:lpwstr>_Toc520127527</vt:lpwstr>
      </vt:variant>
      <vt:variant>
        <vt:i4>1114162</vt:i4>
      </vt:variant>
      <vt:variant>
        <vt:i4>164</vt:i4>
      </vt:variant>
      <vt:variant>
        <vt:i4>0</vt:i4>
      </vt:variant>
      <vt:variant>
        <vt:i4>5</vt:i4>
      </vt:variant>
      <vt:variant>
        <vt:lpwstr/>
      </vt:variant>
      <vt:variant>
        <vt:lpwstr>_Toc520127526</vt:lpwstr>
      </vt:variant>
      <vt:variant>
        <vt:i4>1114162</vt:i4>
      </vt:variant>
      <vt:variant>
        <vt:i4>158</vt:i4>
      </vt:variant>
      <vt:variant>
        <vt:i4>0</vt:i4>
      </vt:variant>
      <vt:variant>
        <vt:i4>5</vt:i4>
      </vt:variant>
      <vt:variant>
        <vt:lpwstr/>
      </vt:variant>
      <vt:variant>
        <vt:lpwstr>_Toc520127525</vt:lpwstr>
      </vt:variant>
      <vt:variant>
        <vt:i4>1114162</vt:i4>
      </vt:variant>
      <vt:variant>
        <vt:i4>152</vt:i4>
      </vt:variant>
      <vt:variant>
        <vt:i4>0</vt:i4>
      </vt:variant>
      <vt:variant>
        <vt:i4>5</vt:i4>
      </vt:variant>
      <vt:variant>
        <vt:lpwstr/>
      </vt:variant>
      <vt:variant>
        <vt:lpwstr>_Toc520127524</vt:lpwstr>
      </vt:variant>
      <vt:variant>
        <vt:i4>1114162</vt:i4>
      </vt:variant>
      <vt:variant>
        <vt:i4>146</vt:i4>
      </vt:variant>
      <vt:variant>
        <vt:i4>0</vt:i4>
      </vt:variant>
      <vt:variant>
        <vt:i4>5</vt:i4>
      </vt:variant>
      <vt:variant>
        <vt:lpwstr/>
      </vt:variant>
      <vt:variant>
        <vt:lpwstr>_Toc520127523</vt:lpwstr>
      </vt:variant>
      <vt:variant>
        <vt:i4>1114162</vt:i4>
      </vt:variant>
      <vt:variant>
        <vt:i4>140</vt:i4>
      </vt:variant>
      <vt:variant>
        <vt:i4>0</vt:i4>
      </vt:variant>
      <vt:variant>
        <vt:i4>5</vt:i4>
      </vt:variant>
      <vt:variant>
        <vt:lpwstr/>
      </vt:variant>
      <vt:variant>
        <vt:lpwstr>_Toc520127522</vt:lpwstr>
      </vt:variant>
      <vt:variant>
        <vt:i4>1114162</vt:i4>
      </vt:variant>
      <vt:variant>
        <vt:i4>134</vt:i4>
      </vt:variant>
      <vt:variant>
        <vt:i4>0</vt:i4>
      </vt:variant>
      <vt:variant>
        <vt:i4>5</vt:i4>
      </vt:variant>
      <vt:variant>
        <vt:lpwstr/>
      </vt:variant>
      <vt:variant>
        <vt:lpwstr>_Toc520127521</vt:lpwstr>
      </vt:variant>
      <vt:variant>
        <vt:i4>1114162</vt:i4>
      </vt:variant>
      <vt:variant>
        <vt:i4>128</vt:i4>
      </vt:variant>
      <vt:variant>
        <vt:i4>0</vt:i4>
      </vt:variant>
      <vt:variant>
        <vt:i4>5</vt:i4>
      </vt:variant>
      <vt:variant>
        <vt:lpwstr/>
      </vt:variant>
      <vt:variant>
        <vt:lpwstr>_Toc520127520</vt:lpwstr>
      </vt:variant>
      <vt:variant>
        <vt:i4>1179698</vt:i4>
      </vt:variant>
      <vt:variant>
        <vt:i4>122</vt:i4>
      </vt:variant>
      <vt:variant>
        <vt:i4>0</vt:i4>
      </vt:variant>
      <vt:variant>
        <vt:i4>5</vt:i4>
      </vt:variant>
      <vt:variant>
        <vt:lpwstr/>
      </vt:variant>
      <vt:variant>
        <vt:lpwstr>_Toc520127519</vt:lpwstr>
      </vt:variant>
      <vt:variant>
        <vt:i4>1179698</vt:i4>
      </vt:variant>
      <vt:variant>
        <vt:i4>116</vt:i4>
      </vt:variant>
      <vt:variant>
        <vt:i4>0</vt:i4>
      </vt:variant>
      <vt:variant>
        <vt:i4>5</vt:i4>
      </vt:variant>
      <vt:variant>
        <vt:lpwstr/>
      </vt:variant>
      <vt:variant>
        <vt:lpwstr>_Toc520127518</vt:lpwstr>
      </vt:variant>
      <vt:variant>
        <vt:i4>1179698</vt:i4>
      </vt:variant>
      <vt:variant>
        <vt:i4>110</vt:i4>
      </vt:variant>
      <vt:variant>
        <vt:i4>0</vt:i4>
      </vt:variant>
      <vt:variant>
        <vt:i4>5</vt:i4>
      </vt:variant>
      <vt:variant>
        <vt:lpwstr/>
      </vt:variant>
      <vt:variant>
        <vt:lpwstr>_Toc520127517</vt:lpwstr>
      </vt:variant>
      <vt:variant>
        <vt:i4>1179698</vt:i4>
      </vt:variant>
      <vt:variant>
        <vt:i4>104</vt:i4>
      </vt:variant>
      <vt:variant>
        <vt:i4>0</vt:i4>
      </vt:variant>
      <vt:variant>
        <vt:i4>5</vt:i4>
      </vt:variant>
      <vt:variant>
        <vt:lpwstr/>
      </vt:variant>
      <vt:variant>
        <vt:lpwstr>_Toc520127516</vt:lpwstr>
      </vt:variant>
      <vt:variant>
        <vt:i4>1179698</vt:i4>
      </vt:variant>
      <vt:variant>
        <vt:i4>98</vt:i4>
      </vt:variant>
      <vt:variant>
        <vt:i4>0</vt:i4>
      </vt:variant>
      <vt:variant>
        <vt:i4>5</vt:i4>
      </vt:variant>
      <vt:variant>
        <vt:lpwstr/>
      </vt:variant>
      <vt:variant>
        <vt:lpwstr>_Toc520127515</vt:lpwstr>
      </vt:variant>
      <vt:variant>
        <vt:i4>1179698</vt:i4>
      </vt:variant>
      <vt:variant>
        <vt:i4>92</vt:i4>
      </vt:variant>
      <vt:variant>
        <vt:i4>0</vt:i4>
      </vt:variant>
      <vt:variant>
        <vt:i4>5</vt:i4>
      </vt:variant>
      <vt:variant>
        <vt:lpwstr/>
      </vt:variant>
      <vt:variant>
        <vt:lpwstr>_Toc520127514</vt:lpwstr>
      </vt:variant>
      <vt:variant>
        <vt:i4>1179698</vt:i4>
      </vt:variant>
      <vt:variant>
        <vt:i4>86</vt:i4>
      </vt:variant>
      <vt:variant>
        <vt:i4>0</vt:i4>
      </vt:variant>
      <vt:variant>
        <vt:i4>5</vt:i4>
      </vt:variant>
      <vt:variant>
        <vt:lpwstr/>
      </vt:variant>
      <vt:variant>
        <vt:lpwstr>_Toc520127513</vt:lpwstr>
      </vt:variant>
      <vt:variant>
        <vt:i4>1179698</vt:i4>
      </vt:variant>
      <vt:variant>
        <vt:i4>80</vt:i4>
      </vt:variant>
      <vt:variant>
        <vt:i4>0</vt:i4>
      </vt:variant>
      <vt:variant>
        <vt:i4>5</vt:i4>
      </vt:variant>
      <vt:variant>
        <vt:lpwstr/>
      </vt:variant>
      <vt:variant>
        <vt:lpwstr>_Toc520127512</vt:lpwstr>
      </vt:variant>
      <vt:variant>
        <vt:i4>1179698</vt:i4>
      </vt:variant>
      <vt:variant>
        <vt:i4>74</vt:i4>
      </vt:variant>
      <vt:variant>
        <vt:i4>0</vt:i4>
      </vt:variant>
      <vt:variant>
        <vt:i4>5</vt:i4>
      </vt:variant>
      <vt:variant>
        <vt:lpwstr/>
      </vt:variant>
      <vt:variant>
        <vt:lpwstr>_Toc520127511</vt:lpwstr>
      </vt:variant>
      <vt:variant>
        <vt:i4>1179698</vt:i4>
      </vt:variant>
      <vt:variant>
        <vt:i4>68</vt:i4>
      </vt:variant>
      <vt:variant>
        <vt:i4>0</vt:i4>
      </vt:variant>
      <vt:variant>
        <vt:i4>5</vt:i4>
      </vt:variant>
      <vt:variant>
        <vt:lpwstr/>
      </vt:variant>
      <vt:variant>
        <vt:lpwstr>_Toc520127510</vt:lpwstr>
      </vt:variant>
      <vt:variant>
        <vt:i4>1245234</vt:i4>
      </vt:variant>
      <vt:variant>
        <vt:i4>62</vt:i4>
      </vt:variant>
      <vt:variant>
        <vt:i4>0</vt:i4>
      </vt:variant>
      <vt:variant>
        <vt:i4>5</vt:i4>
      </vt:variant>
      <vt:variant>
        <vt:lpwstr/>
      </vt:variant>
      <vt:variant>
        <vt:lpwstr>_Toc520127509</vt:lpwstr>
      </vt:variant>
      <vt:variant>
        <vt:i4>1245234</vt:i4>
      </vt:variant>
      <vt:variant>
        <vt:i4>56</vt:i4>
      </vt:variant>
      <vt:variant>
        <vt:i4>0</vt:i4>
      </vt:variant>
      <vt:variant>
        <vt:i4>5</vt:i4>
      </vt:variant>
      <vt:variant>
        <vt:lpwstr/>
      </vt:variant>
      <vt:variant>
        <vt:lpwstr>_Toc520127508</vt:lpwstr>
      </vt:variant>
      <vt:variant>
        <vt:i4>1245234</vt:i4>
      </vt:variant>
      <vt:variant>
        <vt:i4>50</vt:i4>
      </vt:variant>
      <vt:variant>
        <vt:i4>0</vt:i4>
      </vt:variant>
      <vt:variant>
        <vt:i4>5</vt:i4>
      </vt:variant>
      <vt:variant>
        <vt:lpwstr/>
      </vt:variant>
      <vt:variant>
        <vt:lpwstr>_Toc520127507</vt:lpwstr>
      </vt:variant>
      <vt:variant>
        <vt:i4>1245234</vt:i4>
      </vt:variant>
      <vt:variant>
        <vt:i4>44</vt:i4>
      </vt:variant>
      <vt:variant>
        <vt:i4>0</vt:i4>
      </vt:variant>
      <vt:variant>
        <vt:i4>5</vt:i4>
      </vt:variant>
      <vt:variant>
        <vt:lpwstr/>
      </vt:variant>
      <vt:variant>
        <vt:lpwstr>_Toc520127506</vt:lpwstr>
      </vt:variant>
      <vt:variant>
        <vt:i4>1245234</vt:i4>
      </vt:variant>
      <vt:variant>
        <vt:i4>38</vt:i4>
      </vt:variant>
      <vt:variant>
        <vt:i4>0</vt:i4>
      </vt:variant>
      <vt:variant>
        <vt:i4>5</vt:i4>
      </vt:variant>
      <vt:variant>
        <vt:lpwstr/>
      </vt:variant>
      <vt:variant>
        <vt:lpwstr>_Toc520127505</vt:lpwstr>
      </vt:variant>
      <vt:variant>
        <vt:i4>1245234</vt:i4>
      </vt:variant>
      <vt:variant>
        <vt:i4>32</vt:i4>
      </vt:variant>
      <vt:variant>
        <vt:i4>0</vt:i4>
      </vt:variant>
      <vt:variant>
        <vt:i4>5</vt:i4>
      </vt:variant>
      <vt:variant>
        <vt:lpwstr/>
      </vt:variant>
      <vt:variant>
        <vt:lpwstr>_Toc520127504</vt:lpwstr>
      </vt:variant>
      <vt:variant>
        <vt:i4>1245234</vt:i4>
      </vt:variant>
      <vt:variant>
        <vt:i4>26</vt:i4>
      </vt:variant>
      <vt:variant>
        <vt:i4>0</vt:i4>
      </vt:variant>
      <vt:variant>
        <vt:i4>5</vt:i4>
      </vt:variant>
      <vt:variant>
        <vt:lpwstr/>
      </vt:variant>
      <vt:variant>
        <vt:lpwstr>_Toc520127503</vt:lpwstr>
      </vt:variant>
      <vt:variant>
        <vt:i4>1245234</vt:i4>
      </vt:variant>
      <vt:variant>
        <vt:i4>20</vt:i4>
      </vt:variant>
      <vt:variant>
        <vt:i4>0</vt:i4>
      </vt:variant>
      <vt:variant>
        <vt:i4>5</vt:i4>
      </vt:variant>
      <vt:variant>
        <vt:lpwstr/>
      </vt:variant>
      <vt:variant>
        <vt:lpwstr>_Toc520127502</vt:lpwstr>
      </vt:variant>
      <vt:variant>
        <vt:i4>1245234</vt:i4>
      </vt:variant>
      <vt:variant>
        <vt:i4>14</vt:i4>
      </vt:variant>
      <vt:variant>
        <vt:i4>0</vt:i4>
      </vt:variant>
      <vt:variant>
        <vt:i4>5</vt:i4>
      </vt:variant>
      <vt:variant>
        <vt:lpwstr/>
      </vt:variant>
      <vt:variant>
        <vt:lpwstr>_Toc520127501</vt:lpwstr>
      </vt:variant>
      <vt:variant>
        <vt:i4>1245234</vt:i4>
      </vt:variant>
      <vt:variant>
        <vt:i4>8</vt:i4>
      </vt:variant>
      <vt:variant>
        <vt:i4>0</vt:i4>
      </vt:variant>
      <vt:variant>
        <vt:i4>5</vt:i4>
      </vt:variant>
      <vt:variant>
        <vt:lpwstr/>
      </vt:variant>
      <vt:variant>
        <vt:lpwstr>_Toc520127500</vt:lpwstr>
      </vt:variant>
      <vt:variant>
        <vt:i4>1703987</vt:i4>
      </vt:variant>
      <vt:variant>
        <vt:i4>2</vt:i4>
      </vt:variant>
      <vt:variant>
        <vt:i4>0</vt:i4>
      </vt:variant>
      <vt:variant>
        <vt:i4>5</vt:i4>
      </vt:variant>
      <vt:variant>
        <vt:lpwstr/>
      </vt:variant>
      <vt:variant>
        <vt:lpwstr>_Toc520127499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Безопасность</cp:lastModifiedBy>
  <cp:revision>51</cp:revision>
  <cp:lastPrinted>2020-05-19T03:23:00Z</cp:lastPrinted>
  <dcterms:created xsi:type="dcterms:W3CDTF">2019-08-07T04:18:00Z</dcterms:created>
  <dcterms:modified xsi:type="dcterms:W3CDTF">2020-05-19T03:23:00Z</dcterms:modified>
</cp:coreProperties>
</file>