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2D" w:rsidRPr="00B61410" w:rsidRDefault="008A40D8" w:rsidP="0074612D">
      <w:pPr>
        <w:pStyle w:val="affffa"/>
        <w:spacing w:line="360" w:lineRule="auto"/>
        <w:ind w:left="646"/>
        <w:jc w:val="right"/>
        <w:rPr>
          <w:rFonts w:ascii="Times New Roman" w:hAnsi="Times New Roman"/>
          <w:b/>
          <w:sz w:val="24"/>
          <w:szCs w:val="24"/>
        </w:rPr>
      </w:pPr>
      <w:r>
        <w:rPr>
          <w:rFonts w:ascii="Times New Roman" w:hAnsi="Times New Roman"/>
          <w:b/>
          <w:sz w:val="24"/>
          <w:szCs w:val="24"/>
        </w:rPr>
        <w:t>УТВЕРЖДАЮ</w:t>
      </w:r>
    </w:p>
    <w:p w:rsidR="008A40D8" w:rsidRPr="008A40D8" w:rsidRDefault="008A40D8" w:rsidP="000848C6">
      <w:pPr>
        <w:widowControl w:val="0"/>
        <w:autoSpaceDE w:val="0"/>
        <w:autoSpaceDN w:val="0"/>
        <w:adjustRightInd w:val="0"/>
        <w:spacing w:line="240" w:lineRule="auto"/>
        <w:ind w:left="5954" w:firstLine="0"/>
        <w:jc w:val="left"/>
        <w:rPr>
          <w:rFonts w:eastAsia="Times New Roman"/>
          <w:b w:val="0"/>
          <w:i/>
          <w:snapToGrid/>
          <w:sz w:val="24"/>
          <w:szCs w:val="24"/>
        </w:rPr>
      </w:pPr>
      <w:r w:rsidRPr="008A40D8">
        <w:rPr>
          <w:rFonts w:eastAsia="Times New Roman"/>
          <w:b w:val="0"/>
          <w:i/>
          <w:snapToGrid/>
          <w:sz w:val="24"/>
          <w:szCs w:val="24"/>
        </w:rPr>
        <w:t>Заведующий</w:t>
      </w:r>
      <w:r w:rsidR="009B4D45">
        <w:rPr>
          <w:rFonts w:eastAsia="Times New Roman"/>
          <w:b w:val="0"/>
          <w:i/>
          <w:snapToGrid/>
          <w:sz w:val="24"/>
          <w:szCs w:val="24"/>
        </w:rPr>
        <w:t xml:space="preserve"> </w:t>
      </w:r>
      <w:r w:rsidRPr="008A40D8">
        <w:rPr>
          <w:rFonts w:eastAsia="Times New Roman"/>
          <w:b w:val="0"/>
          <w:i/>
          <w:snapToGrid/>
          <w:sz w:val="24"/>
          <w:szCs w:val="24"/>
        </w:rPr>
        <w:t xml:space="preserve">Муниципального автономного дошкольного </w:t>
      </w:r>
      <w:r w:rsidR="009B4D45">
        <w:rPr>
          <w:rFonts w:eastAsia="Times New Roman"/>
          <w:b w:val="0"/>
          <w:i/>
          <w:snapToGrid/>
          <w:sz w:val="24"/>
          <w:szCs w:val="24"/>
        </w:rPr>
        <w:t>о</w:t>
      </w:r>
      <w:r w:rsidRPr="008A40D8">
        <w:rPr>
          <w:rFonts w:eastAsia="Times New Roman"/>
          <w:b w:val="0"/>
          <w:i/>
          <w:snapToGrid/>
          <w:sz w:val="24"/>
          <w:szCs w:val="24"/>
        </w:rPr>
        <w:t xml:space="preserve">бразовательного учреждения Детский сад № </w:t>
      </w:r>
      <w:r w:rsidR="006D4430">
        <w:rPr>
          <w:rFonts w:eastAsia="Times New Roman"/>
          <w:b w:val="0"/>
          <w:i/>
          <w:snapToGrid/>
          <w:sz w:val="24"/>
          <w:szCs w:val="24"/>
        </w:rPr>
        <w:t>116</w:t>
      </w:r>
      <w:r w:rsidR="009B4D45">
        <w:rPr>
          <w:rFonts w:eastAsia="Times New Roman"/>
          <w:b w:val="0"/>
          <w:i/>
          <w:snapToGrid/>
          <w:sz w:val="24"/>
          <w:szCs w:val="24"/>
        </w:rPr>
        <w:t xml:space="preserve"> </w:t>
      </w:r>
      <w:r w:rsidRPr="008A40D8">
        <w:rPr>
          <w:rFonts w:eastAsia="Times New Roman"/>
          <w:b w:val="0"/>
          <w:i/>
          <w:snapToGrid/>
          <w:sz w:val="24"/>
          <w:szCs w:val="24"/>
        </w:rPr>
        <w:t>городского округа город Уфа Республики Башкортостан</w:t>
      </w:r>
    </w:p>
    <w:p w:rsidR="008A40D8" w:rsidRPr="008A40D8" w:rsidRDefault="008A40D8" w:rsidP="000848C6">
      <w:pPr>
        <w:widowControl w:val="0"/>
        <w:autoSpaceDE w:val="0"/>
        <w:autoSpaceDN w:val="0"/>
        <w:adjustRightInd w:val="0"/>
        <w:spacing w:line="240" w:lineRule="auto"/>
        <w:ind w:left="5954" w:firstLine="0"/>
        <w:jc w:val="left"/>
        <w:rPr>
          <w:rFonts w:eastAsia="Times New Roman"/>
          <w:b w:val="0"/>
          <w:i/>
          <w:snapToGrid/>
          <w:sz w:val="24"/>
          <w:szCs w:val="24"/>
        </w:rPr>
      </w:pPr>
      <w:r w:rsidRPr="008A40D8">
        <w:rPr>
          <w:rFonts w:eastAsia="Times New Roman"/>
          <w:b w:val="0"/>
          <w:i/>
          <w:snapToGrid/>
          <w:sz w:val="24"/>
          <w:szCs w:val="24"/>
        </w:rPr>
        <w:t>__________</w:t>
      </w:r>
      <w:r w:rsidR="000D0E6E">
        <w:rPr>
          <w:rFonts w:eastAsia="Times New Roman"/>
          <w:b w:val="0"/>
          <w:i/>
          <w:snapToGrid/>
          <w:sz w:val="24"/>
          <w:szCs w:val="24"/>
        </w:rPr>
        <w:t xml:space="preserve"> </w:t>
      </w:r>
      <w:r w:rsidR="006D4430">
        <w:rPr>
          <w:rFonts w:eastAsia="Times New Roman"/>
          <w:b w:val="0"/>
          <w:i/>
          <w:snapToGrid/>
          <w:sz w:val="24"/>
          <w:szCs w:val="24"/>
        </w:rPr>
        <w:t>В.И. Ануфриева</w:t>
      </w:r>
    </w:p>
    <w:p w:rsidR="008A40D8" w:rsidRPr="008A40D8" w:rsidRDefault="008A40D8" w:rsidP="000848C6">
      <w:pPr>
        <w:widowControl w:val="0"/>
        <w:autoSpaceDE w:val="0"/>
        <w:autoSpaceDN w:val="0"/>
        <w:adjustRightInd w:val="0"/>
        <w:spacing w:line="240" w:lineRule="auto"/>
        <w:ind w:left="5954" w:firstLine="0"/>
        <w:jc w:val="left"/>
        <w:rPr>
          <w:rFonts w:eastAsia="Times New Roman"/>
          <w:b w:val="0"/>
          <w:snapToGrid/>
          <w:sz w:val="18"/>
          <w:szCs w:val="18"/>
        </w:rPr>
      </w:pPr>
      <w:r w:rsidRPr="008A40D8">
        <w:rPr>
          <w:rFonts w:eastAsia="Times New Roman"/>
          <w:b w:val="0"/>
          <w:snapToGrid/>
          <w:sz w:val="18"/>
          <w:szCs w:val="18"/>
        </w:rPr>
        <w:t xml:space="preserve">                   (подпись, М.П.)</w:t>
      </w:r>
    </w:p>
    <w:p w:rsidR="008A40D8" w:rsidRPr="008A40D8" w:rsidRDefault="000D0E6E" w:rsidP="000848C6">
      <w:pPr>
        <w:widowControl w:val="0"/>
        <w:autoSpaceDE w:val="0"/>
        <w:autoSpaceDN w:val="0"/>
        <w:adjustRightInd w:val="0"/>
        <w:spacing w:line="240" w:lineRule="auto"/>
        <w:ind w:left="5954" w:firstLine="0"/>
        <w:jc w:val="left"/>
        <w:rPr>
          <w:rFonts w:eastAsia="Times New Roman"/>
          <w:b w:val="0"/>
          <w:snapToGrid/>
          <w:sz w:val="24"/>
          <w:szCs w:val="24"/>
        </w:rPr>
      </w:pPr>
      <w:r>
        <w:rPr>
          <w:rFonts w:eastAsia="Times New Roman"/>
          <w:b w:val="0"/>
          <w:snapToGrid/>
          <w:sz w:val="24"/>
          <w:szCs w:val="24"/>
        </w:rPr>
        <w:t>___________  20</w:t>
      </w:r>
      <w:r w:rsidR="006D4430">
        <w:rPr>
          <w:rFonts w:eastAsia="Times New Roman"/>
          <w:b w:val="0"/>
          <w:snapToGrid/>
          <w:sz w:val="24"/>
          <w:szCs w:val="24"/>
        </w:rPr>
        <w:t>20</w:t>
      </w:r>
      <w:r w:rsidR="000848C6">
        <w:rPr>
          <w:rFonts w:eastAsia="Times New Roman"/>
          <w:b w:val="0"/>
          <w:snapToGrid/>
          <w:sz w:val="24"/>
          <w:szCs w:val="24"/>
        </w:rPr>
        <w:t>г.</w:t>
      </w:r>
    </w:p>
    <w:p w:rsidR="008A40D8" w:rsidRPr="008A40D8" w:rsidRDefault="008A40D8" w:rsidP="008A40D8">
      <w:pPr>
        <w:widowControl w:val="0"/>
        <w:autoSpaceDE w:val="0"/>
        <w:autoSpaceDN w:val="0"/>
        <w:adjustRightInd w:val="0"/>
        <w:spacing w:line="240" w:lineRule="auto"/>
        <w:ind w:left="5954" w:firstLine="0"/>
        <w:jc w:val="right"/>
        <w:rPr>
          <w:rFonts w:eastAsia="Times New Roman"/>
          <w:b w:val="0"/>
          <w:snapToGrid/>
          <w:sz w:val="24"/>
          <w:szCs w:val="24"/>
        </w:rPr>
      </w:pPr>
    </w:p>
    <w:p w:rsidR="00750911" w:rsidRDefault="00750911" w:rsidP="008B5475">
      <w:pPr>
        <w:widowControl w:val="0"/>
        <w:suppressAutoHyphens/>
        <w:spacing w:line="240" w:lineRule="auto"/>
        <w:ind w:right="-18" w:firstLine="0"/>
        <w:jc w:val="center"/>
        <w:rPr>
          <w:rFonts w:eastAsia="Times New Roman"/>
          <w:b w:val="0"/>
          <w:snapToGrid/>
          <w:sz w:val="24"/>
          <w:szCs w:val="24"/>
        </w:rPr>
      </w:pPr>
    </w:p>
    <w:p w:rsidR="00750911" w:rsidRDefault="00750911" w:rsidP="008B5475">
      <w:pPr>
        <w:widowControl w:val="0"/>
        <w:suppressAutoHyphens/>
        <w:spacing w:line="240" w:lineRule="auto"/>
        <w:ind w:right="-18" w:firstLine="0"/>
        <w:jc w:val="center"/>
        <w:rPr>
          <w:rFonts w:eastAsia="Times New Roman"/>
          <w:b w:val="0"/>
          <w:snapToGrid/>
          <w:sz w:val="24"/>
          <w:szCs w:val="24"/>
        </w:rPr>
      </w:pPr>
    </w:p>
    <w:p w:rsidR="0074612D" w:rsidRDefault="0074612D" w:rsidP="008B5475">
      <w:pPr>
        <w:widowControl w:val="0"/>
        <w:suppressAutoHyphens/>
        <w:spacing w:line="240" w:lineRule="auto"/>
        <w:ind w:right="-18" w:firstLine="0"/>
        <w:jc w:val="center"/>
        <w:rPr>
          <w:rFonts w:eastAsia="Times New Roman"/>
          <w:b w:val="0"/>
          <w:snapToGrid/>
          <w:sz w:val="24"/>
          <w:szCs w:val="24"/>
        </w:rPr>
      </w:pPr>
    </w:p>
    <w:p w:rsidR="0074612D" w:rsidRDefault="0074612D" w:rsidP="008B5475">
      <w:pPr>
        <w:widowControl w:val="0"/>
        <w:suppressAutoHyphens/>
        <w:spacing w:line="240" w:lineRule="auto"/>
        <w:ind w:right="-18" w:firstLine="0"/>
        <w:jc w:val="center"/>
        <w:rPr>
          <w:rFonts w:eastAsia="Times New Roman"/>
          <w:b w:val="0"/>
          <w:snapToGrid/>
          <w:sz w:val="24"/>
          <w:szCs w:val="24"/>
        </w:rPr>
      </w:pPr>
    </w:p>
    <w:p w:rsidR="0074612D" w:rsidRDefault="0074612D" w:rsidP="008B5475">
      <w:pPr>
        <w:widowControl w:val="0"/>
        <w:suppressAutoHyphens/>
        <w:spacing w:line="240" w:lineRule="auto"/>
        <w:ind w:right="-18" w:firstLine="0"/>
        <w:jc w:val="center"/>
        <w:rPr>
          <w:rFonts w:eastAsia="Times New Roman"/>
          <w:b w:val="0"/>
          <w:snapToGrid/>
          <w:sz w:val="24"/>
          <w:szCs w:val="24"/>
        </w:rPr>
      </w:pPr>
    </w:p>
    <w:p w:rsidR="0074612D" w:rsidRDefault="0074612D" w:rsidP="008B5475">
      <w:pPr>
        <w:widowControl w:val="0"/>
        <w:suppressAutoHyphens/>
        <w:spacing w:line="240" w:lineRule="auto"/>
        <w:ind w:right="-18" w:firstLine="0"/>
        <w:jc w:val="center"/>
        <w:rPr>
          <w:rFonts w:eastAsia="Times New Roman"/>
          <w:b w:val="0"/>
          <w:snapToGrid/>
          <w:sz w:val="24"/>
          <w:szCs w:val="24"/>
        </w:rPr>
      </w:pPr>
    </w:p>
    <w:p w:rsidR="0074612D" w:rsidRDefault="0074612D" w:rsidP="008B5475">
      <w:pPr>
        <w:widowControl w:val="0"/>
        <w:suppressAutoHyphens/>
        <w:spacing w:line="240" w:lineRule="auto"/>
        <w:ind w:right="-18" w:firstLine="0"/>
        <w:jc w:val="center"/>
        <w:rPr>
          <w:rFonts w:eastAsia="Times New Roman"/>
          <w:b w:val="0"/>
          <w:snapToGrid/>
          <w:sz w:val="24"/>
          <w:szCs w:val="24"/>
        </w:rPr>
      </w:pPr>
    </w:p>
    <w:p w:rsidR="0074612D" w:rsidRDefault="0074612D" w:rsidP="008B5475">
      <w:pPr>
        <w:widowControl w:val="0"/>
        <w:suppressAutoHyphens/>
        <w:spacing w:line="240" w:lineRule="auto"/>
        <w:ind w:right="-18" w:firstLine="0"/>
        <w:jc w:val="center"/>
        <w:rPr>
          <w:rFonts w:eastAsia="Times New Roman"/>
          <w:b w:val="0"/>
          <w:snapToGrid/>
          <w:sz w:val="24"/>
          <w:szCs w:val="24"/>
        </w:rPr>
      </w:pPr>
    </w:p>
    <w:p w:rsidR="0074612D" w:rsidRDefault="0074612D" w:rsidP="008B5475">
      <w:pPr>
        <w:widowControl w:val="0"/>
        <w:suppressAutoHyphens/>
        <w:spacing w:line="240" w:lineRule="auto"/>
        <w:ind w:right="-18" w:firstLine="0"/>
        <w:jc w:val="center"/>
        <w:rPr>
          <w:rFonts w:eastAsia="Times New Roman"/>
          <w:b w:val="0"/>
          <w:snapToGrid/>
          <w:sz w:val="24"/>
          <w:szCs w:val="24"/>
        </w:rPr>
      </w:pPr>
    </w:p>
    <w:p w:rsidR="0074612D" w:rsidRDefault="0074612D" w:rsidP="008B5475">
      <w:pPr>
        <w:widowControl w:val="0"/>
        <w:suppressAutoHyphens/>
        <w:spacing w:line="240" w:lineRule="auto"/>
        <w:ind w:right="-18" w:firstLine="0"/>
        <w:jc w:val="center"/>
        <w:rPr>
          <w:rFonts w:eastAsia="Times New Roman"/>
          <w:b w:val="0"/>
          <w:snapToGrid/>
          <w:sz w:val="24"/>
          <w:szCs w:val="24"/>
        </w:rPr>
      </w:pPr>
    </w:p>
    <w:p w:rsidR="0074612D" w:rsidRDefault="0074612D" w:rsidP="008B5475">
      <w:pPr>
        <w:widowControl w:val="0"/>
        <w:suppressAutoHyphens/>
        <w:spacing w:line="240" w:lineRule="auto"/>
        <w:ind w:right="-18" w:firstLine="0"/>
        <w:jc w:val="center"/>
        <w:rPr>
          <w:rFonts w:eastAsia="Times New Roman"/>
          <w:b w:val="0"/>
          <w:snapToGrid/>
          <w:sz w:val="24"/>
          <w:szCs w:val="24"/>
        </w:rPr>
      </w:pPr>
    </w:p>
    <w:p w:rsidR="0074612D" w:rsidRDefault="0074612D" w:rsidP="008B5475">
      <w:pPr>
        <w:widowControl w:val="0"/>
        <w:suppressAutoHyphens/>
        <w:spacing w:line="240" w:lineRule="auto"/>
        <w:ind w:right="-18" w:firstLine="0"/>
        <w:jc w:val="center"/>
        <w:rPr>
          <w:rFonts w:eastAsia="Times New Roman"/>
          <w:b w:val="0"/>
          <w:snapToGrid/>
          <w:sz w:val="24"/>
          <w:szCs w:val="24"/>
        </w:rPr>
      </w:pPr>
    </w:p>
    <w:p w:rsidR="00750911" w:rsidRDefault="00750911" w:rsidP="008B5475">
      <w:pPr>
        <w:widowControl w:val="0"/>
        <w:suppressAutoHyphens/>
        <w:spacing w:line="240" w:lineRule="auto"/>
        <w:ind w:right="-18" w:firstLine="0"/>
        <w:jc w:val="center"/>
        <w:rPr>
          <w:rFonts w:eastAsia="Times New Roman"/>
          <w:b w:val="0"/>
          <w:snapToGrid/>
          <w:sz w:val="24"/>
          <w:szCs w:val="24"/>
        </w:rPr>
      </w:pPr>
    </w:p>
    <w:p w:rsidR="00750911" w:rsidRDefault="00750911" w:rsidP="008B5475">
      <w:pPr>
        <w:widowControl w:val="0"/>
        <w:suppressAutoHyphens/>
        <w:spacing w:line="240" w:lineRule="auto"/>
        <w:ind w:right="-18" w:firstLine="0"/>
        <w:jc w:val="center"/>
        <w:rPr>
          <w:rFonts w:eastAsia="Times New Roman"/>
          <w:b w:val="0"/>
          <w:snapToGrid/>
          <w:sz w:val="24"/>
          <w:szCs w:val="24"/>
        </w:rPr>
      </w:pPr>
    </w:p>
    <w:p w:rsidR="00750911" w:rsidRDefault="00750911" w:rsidP="008B5475">
      <w:pPr>
        <w:widowControl w:val="0"/>
        <w:suppressAutoHyphens/>
        <w:spacing w:line="240" w:lineRule="auto"/>
        <w:ind w:right="-18" w:firstLine="0"/>
        <w:jc w:val="center"/>
        <w:rPr>
          <w:rFonts w:eastAsia="Times New Roman"/>
          <w:b w:val="0"/>
          <w:snapToGrid/>
          <w:sz w:val="24"/>
          <w:szCs w:val="24"/>
        </w:rPr>
      </w:pPr>
    </w:p>
    <w:p w:rsidR="00750911" w:rsidRPr="00D06527" w:rsidRDefault="00750911" w:rsidP="008B5475">
      <w:pPr>
        <w:widowControl w:val="0"/>
        <w:suppressAutoHyphens/>
        <w:spacing w:line="240" w:lineRule="auto"/>
        <w:ind w:right="-18" w:firstLine="0"/>
        <w:jc w:val="center"/>
        <w:rPr>
          <w:rFonts w:eastAsia="Times New Roman"/>
          <w:b w:val="0"/>
          <w:snapToGrid/>
          <w:sz w:val="24"/>
          <w:szCs w:val="24"/>
        </w:rPr>
      </w:pPr>
    </w:p>
    <w:p w:rsidR="008A40D8" w:rsidRPr="008A40D8" w:rsidRDefault="008A40D8" w:rsidP="00346FB2">
      <w:pPr>
        <w:spacing w:line="240" w:lineRule="auto"/>
        <w:ind w:firstLine="0"/>
        <w:jc w:val="center"/>
        <w:rPr>
          <w:rFonts w:eastAsia="Times New Roman"/>
          <w:b w:val="0"/>
          <w:snapToGrid/>
          <w:szCs w:val="28"/>
        </w:rPr>
      </w:pPr>
      <w:r w:rsidRPr="008A40D8">
        <w:rPr>
          <w:rFonts w:eastAsia="Times New Roman"/>
          <w:b w:val="0"/>
          <w:szCs w:val="28"/>
        </w:rPr>
        <w:t>Документация об аукционе в электронной форме</w:t>
      </w:r>
    </w:p>
    <w:p w:rsidR="008A40D8" w:rsidRPr="009F32F1" w:rsidRDefault="00F74BB2" w:rsidP="000556A1">
      <w:pPr>
        <w:spacing w:line="240" w:lineRule="auto"/>
        <w:ind w:firstLine="0"/>
        <w:jc w:val="center"/>
        <w:rPr>
          <w:rFonts w:eastAsia="Times New Roman"/>
          <w:b w:val="0"/>
          <w:szCs w:val="28"/>
        </w:rPr>
      </w:pPr>
      <w:r w:rsidRPr="009F32F1">
        <w:rPr>
          <w:rFonts w:eastAsia="Times New Roman"/>
          <w:b w:val="0"/>
          <w:szCs w:val="28"/>
        </w:rPr>
        <w:t>«</w:t>
      </w:r>
      <w:r w:rsidR="008B73AF">
        <w:rPr>
          <w:rFonts w:eastAsia="Times New Roman"/>
          <w:b w:val="0"/>
          <w:szCs w:val="28"/>
        </w:rPr>
        <w:t xml:space="preserve">Капитальный ремонт ясельной группы (помещения 1 этажа №№ 62, 66, 67, 68, 71, 72 по тех. паспорту) МАДОУ Детский сад №116, расположенного по адресу: Республика Башкортостан, г. Уфа, </w:t>
      </w:r>
      <w:proofErr w:type="spellStart"/>
      <w:r w:rsidR="008B73AF">
        <w:rPr>
          <w:rFonts w:eastAsia="Times New Roman"/>
          <w:b w:val="0"/>
          <w:szCs w:val="28"/>
        </w:rPr>
        <w:t>Демский</w:t>
      </w:r>
      <w:proofErr w:type="spellEnd"/>
      <w:r w:rsidR="008B73AF">
        <w:rPr>
          <w:rFonts w:eastAsia="Times New Roman"/>
          <w:b w:val="0"/>
          <w:szCs w:val="28"/>
        </w:rPr>
        <w:t xml:space="preserve"> район, ул. Левитана, д. 22, корпус 3</w:t>
      </w:r>
      <w:r w:rsidR="000556A1" w:rsidRPr="009F32F1">
        <w:rPr>
          <w:rFonts w:eastAsia="Times New Roman"/>
          <w:b w:val="0"/>
          <w:szCs w:val="28"/>
        </w:rPr>
        <w:t>»</w:t>
      </w:r>
    </w:p>
    <w:p w:rsidR="00747910" w:rsidRPr="008A40D8" w:rsidRDefault="00747910" w:rsidP="00750911">
      <w:pPr>
        <w:widowControl w:val="0"/>
        <w:suppressAutoHyphens/>
        <w:spacing w:line="240" w:lineRule="auto"/>
        <w:ind w:firstLine="0"/>
        <w:jc w:val="left"/>
        <w:rPr>
          <w:rFonts w:eastAsia="Times New Roman"/>
          <w:b w:val="0"/>
          <w:snapToGrid/>
          <w:szCs w:val="28"/>
        </w:rPr>
      </w:pPr>
    </w:p>
    <w:p w:rsidR="00747910" w:rsidRPr="008A40D8" w:rsidRDefault="00747910" w:rsidP="00747910">
      <w:pPr>
        <w:widowControl w:val="0"/>
        <w:suppressAutoHyphens/>
        <w:spacing w:line="240" w:lineRule="auto"/>
        <w:ind w:right="-18" w:firstLine="0"/>
        <w:jc w:val="left"/>
        <w:rPr>
          <w:rFonts w:eastAsia="Times New Roman"/>
          <w:b w:val="0"/>
          <w:snapToGrid/>
          <w:szCs w:val="28"/>
        </w:rPr>
      </w:pPr>
    </w:p>
    <w:p w:rsidR="00747910" w:rsidRPr="00D06527" w:rsidRDefault="00747910" w:rsidP="00747910">
      <w:pPr>
        <w:widowControl w:val="0"/>
        <w:suppressAutoHyphens/>
        <w:spacing w:line="240" w:lineRule="auto"/>
        <w:ind w:right="-18" w:firstLine="0"/>
        <w:jc w:val="left"/>
        <w:rPr>
          <w:rFonts w:eastAsia="Times New Roman"/>
          <w:b w:val="0"/>
          <w:snapToGrid/>
          <w:sz w:val="24"/>
          <w:szCs w:val="24"/>
        </w:rPr>
      </w:pPr>
    </w:p>
    <w:p w:rsidR="00747910" w:rsidRPr="00D06527" w:rsidRDefault="00747910" w:rsidP="00747910">
      <w:pPr>
        <w:widowControl w:val="0"/>
        <w:suppressAutoHyphens/>
        <w:spacing w:line="240" w:lineRule="auto"/>
        <w:ind w:right="-18" w:firstLine="0"/>
        <w:jc w:val="left"/>
        <w:rPr>
          <w:rFonts w:eastAsia="Times New Roman"/>
          <w:b w:val="0"/>
          <w:snapToGrid/>
          <w:sz w:val="24"/>
          <w:szCs w:val="24"/>
        </w:rPr>
      </w:pPr>
    </w:p>
    <w:p w:rsidR="00747910" w:rsidRPr="00D06527" w:rsidRDefault="00747910" w:rsidP="00747910">
      <w:pPr>
        <w:widowControl w:val="0"/>
        <w:suppressAutoHyphens/>
        <w:spacing w:line="240" w:lineRule="auto"/>
        <w:ind w:right="-18" w:firstLine="0"/>
        <w:jc w:val="left"/>
        <w:rPr>
          <w:rFonts w:eastAsia="Times New Roman"/>
          <w:b w:val="0"/>
          <w:snapToGrid/>
          <w:sz w:val="24"/>
          <w:szCs w:val="24"/>
        </w:rPr>
      </w:pPr>
    </w:p>
    <w:p w:rsidR="00750911" w:rsidRDefault="00750911" w:rsidP="00747910">
      <w:pPr>
        <w:widowControl w:val="0"/>
        <w:suppressAutoHyphens/>
        <w:spacing w:line="240" w:lineRule="auto"/>
        <w:ind w:right="-18" w:firstLine="0"/>
        <w:jc w:val="left"/>
        <w:rPr>
          <w:rFonts w:eastAsia="Times New Roman"/>
          <w:b w:val="0"/>
          <w:snapToGrid/>
          <w:sz w:val="24"/>
          <w:szCs w:val="24"/>
        </w:rPr>
      </w:pPr>
    </w:p>
    <w:p w:rsidR="00750911" w:rsidRDefault="00750911" w:rsidP="00747910">
      <w:pPr>
        <w:widowControl w:val="0"/>
        <w:suppressAutoHyphens/>
        <w:spacing w:line="240" w:lineRule="auto"/>
        <w:ind w:right="-18" w:firstLine="0"/>
        <w:jc w:val="left"/>
        <w:rPr>
          <w:rFonts w:eastAsia="Times New Roman"/>
          <w:b w:val="0"/>
          <w:snapToGrid/>
          <w:sz w:val="24"/>
          <w:szCs w:val="24"/>
        </w:rPr>
      </w:pPr>
    </w:p>
    <w:p w:rsidR="00750911" w:rsidRDefault="00750911" w:rsidP="00747910">
      <w:pPr>
        <w:widowControl w:val="0"/>
        <w:suppressAutoHyphens/>
        <w:spacing w:line="240" w:lineRule="auto"/>
        <w:ind w:right="-18" w:firstLine="0"/>
        <w:jc w:val="left"/>
        <w:rPr>
          <w:rFonts w:eastAsia="Times New Roman"/>
          <w:b w:val="0"/>
          <w:snapToGrid/>
          <w:sz w:val="24"/>
          <w:szCs w:val="24"/>
        </w:rPr>
      </w:pPr>
    </w:p>
    <w:p w:rsidR="00750911" w:rsidRDefault="00750911" w:rsidP="00747910">
      <w:pPr>
        <w:widowControl w:val="0"/>
        <w:suppressAutoHyphens/>
        <w:spacing w:line="240" w:lineRule="auto"/>
        <w:ind w:right="-18" w:firstLine="0"/>
        <w:jc w:val="left"/>
        <w:rPr>
          <w:rFonts w:eastAsia="Times New Roman"/>
          <w:b w:val="0"/>
          <w:snapToGrid/>
          <w:sz w:val="24"/>
          <w:szCs w:val="24"/>
        </w:rPr>
      </w:pPr>
    </w:p>
    <w:p w:rsidR="00750911" w:rsidRDefault="00750911" w:rsidP="00747910">
      <w:pPr>
        <w:widowControl w:val="0"/>
        <w:suppressAutoHyphens/>
        <w:spacing w:line="240" w:lineRule="auto"/>
        <w:ind w:right="-18" w:firstLine="0"/>
        <w:jc w:val="left"/>
        <w:rPr>
          <w:rFonts w:eastAsia="Times New Roman"/>
          <w:b w:val="0"/>
          <w:snapToGrid/>
          <w:sz w:val="24"/>
          <w:szCs w:val="24"/>
        </w:rPr>
      </w:pPr>
    </w:p>
    <w:p w:rsidR="00750911" w:rsidRDefault="00750911" w:rsidP="00747910">
      <w:pPr>
        <w:widowControl w:val="0"/>
        <w:suppressAutoHyphens/>
        <w:spacing w:line="240" w:lineRule="auto"/>
        <w:ind w:right="-18" w:firstLine="0"/>
        <w:jc w:val="left"/>
        <w:rPr>
          <w:rFonts w:eastAsia="Times New Roman"/>
          <w:b w:val="0"/>
          <w:snapToGrid/>
          <w:sz w:val="24"/>
          <w:szCs w:val="24"/>
        </w:rPr>
      </w:pPr>
    </w:p>
    <w:p w:rsidR="00750911" w:rsidRDefault="00750911" w:rsidP="00747910">
      <w:pPr>
        <w:widowControl w:val="0"/>
        <w:suppressAutoHyphens/>
        <w:spacing w:line="240" w:lineRule="auto"/>
        <w:ind w:right="-18" w:firstLine="0"/>
        <w:jc w:val="left"/>
        <w:rPr>
          <w:rFonts w:eastAsia="Times New Roman"/>
          <w:b w:val="0"/>
          <w:snapToGrid/>
          <w:sz w:val="24"/>
          <w:szCs w:val="24"/>
        </w:rPr>
      </w:pPr>
    </w:p>
    <w:p w:rsidR="00750911" w:rsidRDefault="00750911" w:rsidP="00747910">
      <w:pPr>
        <w:widowControl w:val="0"/>
        <w:suppressAutoHyphens/>
        <w:spacing w:line="240" w:lineRule="auto"/>
        <w:ind w:right="-18" w:firstLine="0"/>
        <w:jc w:val="left"/>
        <w:rPr>
          <w:rFonts w:eastAsia="Times New Roman"/>
          <w:b w:val="0"/>
          <w:snapToGrid/>
          <w:sz w:val="24"/>
          <w:szCs w:val="24"/>
        </w:rPr>
      </w:pPr>
    </w:p>
    <w:p w:rsidR="00A664F3" w:rsidRPr="00D06527" w:rsidRDefault="00A664F3" w:rsidP="00747910">
      <w:pPr>
        <w:widowControl w:val="0"/>
        <w:suppressAutoHyphens/>
        <w:spacing w:line="240" w:lineRule="auto"/>
        <w:ind w:right="-18" w:firstLine="0"/>
        <w:jc w:val="left"/>
        <w:rPr>
          <w:rFonts w:eastAsia="Times New Roman"/>
          <w:b w:val="0"/>
          <w:snapToGrid/>
          <w:sz w:val="24"/>
          <w:szCs w:val="24"/>
        </w:rPr>
      </w:pPr>
    </w:p>
    <w:p w:rsidR="00A664F3" w:rsidRPr="00D06527" w:rsidRDefault="00A664F3" w:rsidP="00747910">
      <w:pPr>
        <w:widowControl w:val="0"/>
        <w:suppressAutoHyphens/>
        <w:spacing w:line="240" w:lineRule="auto"/>
        <w:ind w:right="-18" w:firstLine="0"/>
        <w:jc w:val="left"/>
        <w:rPr>
          <w:rFonts w:eastAsia="Times New Roman"/>
          <w:b w:val="0"/>
          <w:snapToGrid/>
          <w:sz w:val="24"/>
          <w:szCs w:val="24"/>
        </w:rPr>
      </w:pPr>
    </w:p>
    <w:p w:rsidR="00A664F3" w:rsidRPr="00D06527" w:rsidRDefault="00A664F3" w:rsidP="00747910">
      <w:pPr>
        <w:widowControl w:val="0"/>
        <w:suppressAutoHyphens/>
        <w:spacing w:line="240" w:lineRule="auto"/>
        <w:ind w:right="-18" w:firstLine="0"/>
        <w:jc w:val="left"/>
        <w:rPr>
          <w:rFonts w:eastAsia="Times New Roman"/>
          <w:b w:val="0"/>
          <w:snapToGrid/>
          <w:sz w:val="24"/>
          <w:szCs w:val="24"/>
        </w:rPr>
      </w:pPr>
    </w:p>
    <w:p w:rsidR="0048766A" w:rsidRDefault="0048766A" w:rsidP="00D73A39">
      <w:pPr>
        <w:widowControl w:val="0"/>
        <w:suppressAutoHyphens/>
        <w:spacing w:line="240" w:lineRule="auto"/>
        <w:ind w:right="-18" w:firstLine="0"/>
        <w:jc w:val="center"/>
        <w:rPr>
          <w:rFonts w:eastAsia="Times New Roman"/>
          <w:b w:val="0"/>
          <w:snapToGrid/>
          <w:sz w:val="24"/>
          <w:szCs w:val="24"/>
        </w:rPr>
      </w:pPr>
    </w:p>
    <w:p w:rsidR="00FE09A5" w:rsidRDefault="00D73A39" w:rsidP="00D73A39">
      <w:pPr>
        <w:widowControl w:val="0"/>
        <w:suppressAutoHyphens/>
        <w:spacing w:line="240" w:lineRule="auto"/>
        <w:ind w:right="-18" w:firstLine="0"/>
        <w:jc w:val="center"/>
        <w:rPr>
          <w:rFonts w:eastAsia="Times New Roman"/>
          <w:b w:val="0"/>
          <w:snapToGrid/>
          <w:sz w:val="24"/>
          <w:szCs w:val="24"/>
        </w:rPr>
      </w:pPr>
      <w:r w:rsidRPr="00D06527">
        <w:rPr>
          <w:rFonts w:eastAsia="Times New Roman"/>
          <w:b w:val="0"/>
          <w:snapToGrid/>
          <w:sz w:val="24"/>
          <w:szCs w:val="24"/>
        </w:rPr>
        <w:t xml:space="preserve">г. </w:t>
      </w:r>
      <w:r w:rsidR="0074612D">
        <w:rPr>
          <w:rFonts w:eastAsia="Times New Roman"/>
          <w:b w:val="0"/>
          <w:snapToGrid/>
          <w:sz w:val="24"/>
          <w:szCs w:val="24"/>
        </w:rPr>
        <w:t>Уфа</w:t>
      </w:r>
      <w:r w:rsidRPr="00D06527">
        <w:rPr>
          <w:rFonts w:eastAsia="Times New Roman"/>
          <w:b w:val="0"/>
          <w:snapToGrid/>
          <w:sz w:val="24"/>
          <w:szCs w:val="24"/>
        </w:rPr>
        <w:t xml:space="preserve"> 20</w:t>
      </w:r>
      <w:r w:rsidR="006D4430">
        <w:rPr>
          <w:rFonts w:eastAsia="Times New Roman"/>
          <w:b w:val="0"/>
          <w:snapToGrid/>
          <w:sz w:val="24"/>
          <w:szCs w:val="24"/>
        </w:rPr>
        <w:t>20</w:t>
      </w:r>
      <w:r w:rsidRPr="00D06527">
        <w:rPr>
          <w:rFonts w:eastAsia="Times New Roman"/>
          <w:b w:val="0"/>
          <w:snapToGrid/>
          <w:sz w:val="24"/>
          <w:szCs w:val="24"/>
        </w:rPr>
        <w:t xml:space="preserve"> г.</w:t>
      </w:r>
    </w:p>
    <w:p w:rsidR="00C54B37" w:rsidRPr="00C54B37" w:rsidRDefault="00FE09A5" w:rsidP="007851A0">
      <w:pPr>
        <w:spacing w:line="240" w:lineRule="auto"/>
        <w:ind w:firstLine="0"/>
        <w:jc w:val="center"/>
        <w:rPr>
          <w:rFonts w:eastAsia="Times New Roman"/>
          <w:snapToGrid/>
          <w:sz w:val="24"/>
          <w:szCs w:val="24"/>
        </w:rPr>
      </w:pPr>
      <w:r>
        <w:rPr>
          <w:rFonts w:eastAsia="Times New Roman"/>
          <w:b w:val="0"/>
          <w:snapToGrid/>
          <w:sz w:val="24"/>
          <w:szCs w:val="24"/>
        </w:rPr>
        <w:br w:type="page"/>
      </w:r>
      <w:r w:rsidR="00C54B37" w:rsidRPr="00C54B37">
        <w:rPr>
          <w:rFonts w:eastAsia="Times New Roman"/>
          <w:snapToGrid/>
          <w:sz w:val="24"/>
          <w:szCs w:val="24"/>
        </w:rPr>
        <w:lastRenderedPageBreak/>
        <w:t>Основные термины и их сокращения, применяемые</w:t>
      </w:r>
    </w:p>
    <w:p w:rsidR="00C54B37" w:rsidRPr="00C54B37" w:rsidRDefault="00C54B37" w:rsidP="007851A0">
      <w:pPr>
        <w:spacing w:line="240" w:lineRule="auto"/>
        <w:ind w:firstLine="0"/>
        <w:jc w:val="center"/>
        <w:rPr>
          <w:rFonts w:eastAsia="Times New Roman"/>
          <w:snapToGrid/>
          <w:sz w:val="24"/>
          <w:szCs w:val="24"/>
        </w:rPr>
      </w:pPr>
      <w:r w:rsidRPr="00C54B37">
        <w:rPr>
          <w:rFonts w:eastAsia="Times New Roman"/>
          <w:snapToGrid/>
          <w:sz w:val="24"/>
          <w:szCs w:val="24"/>
        </w:rPr>
        <w:t>в документации об аукционе в электронной форме, наименования и адреса.</w:t>
      </w:r>
    </w:p>
    <w:p w:rsidR="00C54B37" w:rsidRPr="00C54B37" w:rsidRDefault="00C54B37" w:rsidP="00C54B37">
      <w:pPr>
        <w:autoSpaceDE w:val="0"/>
        <w:autoSpaceDN w:val="0"/>
        <w:adjustRightInd w:val="0"/>
        <w:spacing w:line="240" w:lineRule="auto"/>
        <w:ind w:firstLine="540"/>
        <w:rPr>
          <w:rFonts w:eastAsia="Times New Roman"/>
          <w:b w:val="0"/>
          <w:snapToGrid/>
          <w:color w:val="000000"/>
          <w:sz w:val="24"/>
          <w:szCs w:val="24"/>
        </w:rPr>
      </w:pPr>
    </w:p>
    <w:p w:rsidR="00C54B37" w:rsidRPr="00C54B37" w:rsidRDefault="007851A0" w:rsidP="0037208C">
      <w:pPr>
        <w:numPr>
          <w:ilvl w:val="0"/>
          <w:numId w:val="7"/>
        </w:numPr>
        <w:tabs>
          <w:tab w:val="clear" w:pos="360"/>
          <w:tab w:val="num" w:pos="-900"/>
        </w:tabs>
        <w:spacing w:line="240" w:lineRule="auto"/>
        <w:ind w:left="0" w:firstLine="709"/>
        <w:rPr>
          <w:rFonts w:eastAsia="Times New Roman"/>
          <w:bCs/>
          <w:snapToGrid/>
          <w:sz w:val="24"/>
          <w:szCs w:val="24"/>
        </w:rPr>
      </w:pPr>
      <w:r>
        <w:rPr>
          <w:rFonts w:eastAsia="Times New Roman"/>
          <w:b w:val="0"/>
          <w:snapToGrid/>
          <w:sz w:val="24"/>
          <w:szCs w:val="24"/>
        </w:rPr>
        <w:t xml:space="preserve"> </w:t>
      </w:r>
      <w:r w:rsidR="00C54B37" w:rsidRPr="00C54B37">
        <w:rPr>
          <w:rFonts w:eastAsia="Times New Roman"/>
          <w:b w:val="0"/>
          <w:snapToGrid/>
          <w:sz w:val="24"/>
          <w:szCs w:val="24"/>
        </w:rPr>
        <w:t xml:space="preserve">Федеральный закон от 18.07.2011 г. № 223-ФЗ «О закупках товаров, работ, услуг отдельными видами юридических лиц», (далее по тексту – Закон); Положение о закупке товаров, работ, услуг Муниципального автономного дошкольного образовательного учреждения Детский сад № </w:t>
      </w:r>
      <w:r w:rsidR="006D4430">
        <w:rPr>
          <w:rFonts w:eastAsia="Times New Roman"/>
          <w:b w:val="0"/>
          <w:snapToGrid/>
          <w:sz w:val="24"/>
          <w:szCs w:val="24"/>
        </w:rPr>
        <w:t>116</w:t>
      </w:r>
      <w:r w:rsidR="00FC5789">
        <w:rPr>
          <w:rFonts w:eastAsia="Times New Roman"/>
          <w:b w:val="0"/>
          <w:snapToGrid/>
          <w:sz w:val="24"/>
          <w:szCs w:val="24"/>
        </w:rPr>
        <w:t xml:space="preserve"> городского округа город Уфа Республики Башкортостан</w:t>
      </w:r>
      <w:r w:rsidR="00C54B37" w:rsidRPr="00C54B37">
        <w:rPr>
          <w:rFonts w:eastAsia="Times New Roman"/>
          <w:b w:val="0"/>
          <w:snapToGrid/>
          <w:sz w:val="24"/>
          <w:szCs w:val="24"/>
        </w:rPr>
        <w:t>, утвержденный Наблюдательным Советом (</w:t>
      </w:r>
      <w:r w:rsidR="00C54B37" w:rsidRPr="00C54B37">
        <w:rPr>
          <w:rFonts w:eastAsia="Times New Roman"/>
          <w:b w:val="0"/>
          <w:bCs/>
          <w:snapToGrid/>
          <w:color w:val="000000"/>
          <w:sz w:val="24"/>
          <w:szCs w:val="24"/>
        </w:rPr>
        <w:t>далее по тексту – Положение).</w:t>
      </w:r>
    </w:p>
    <w:p w:rsidR="00C54B37" w:rsidRPr="00C54B37" w:rsidRDefault="00C54B37" w:rsidP="007851A0">
      <w:pPr>
        <w:spacing w:line="240" w:lineRule="auto"/>
        <w:ind w:firstLine="0"/>
        <w:rPr>
          <w:rFonts w:eastAsia="Times New Roman"/>
          <w:b w:val="0"/>
          <w:snapToGrid/>
          <w:sz w:val="24"/>
          <w:szCs w:val="24"/>
        </w:rPr>
      </w:pPr>
      <w:r w:rsidRPr="00C54B37">
        <w:rPr>
          <w:rFonts w:eastAsia="Times New Roman"/>
          <w:bCs/>
          <w:i/>
          <w:snapToGrid/>
          <w:sz w:val="24"/>
          <w:szCs w:val="24"/>
        </w:rPr>
        <w:t>Наименование Заказчика</w:t>
      </w:r>
      <w:r w:rsidRPr="00C54B37">
        <w:rPr>
          <w:rFonts w:eastAsia="Times New Roman"/>
          <w:bCs/>
          <w:snapToGrid/>
          <w:sz w:val="24"/>
          <w:szCs w:val="24"/>
        </w:rPr>
        <w:t>:</w:t>
      </w:r>
      <w:r w:rsidRPr="00C54B37">
        <w:rPr>
          <w:rFonts w:eastAsia="Times New Roman"/>
          <w:b w:val="0"/>
          <w:bCs/>
          <w:snapToGrid/>
          <w:sz w:val="24"/>
          <w:szCs w:val="24"/>
        </w:rPr>
        <w:t xml:space="preserve"> </w:t>
      </w:r>
      <w:r w:rsidRPr="00C54B37">
        <w:rPr>
          <w:rFonts w:eastAsia="Times New Roman"/>
          <w:b w:val="0"/>
          <w:snapToGrid/>
          <w:sz w:val="24"/>
          <w:szCs w:val="24"/>
        </w:rPr>
        <w:t xml:space="preserve">Муниципальное автономное дошкольное образовательное учреждение </w:t>
      </w:r>
      <w:r w:rsidRPr="00C54B37">
        <w:rPr>
          <w:rFonts w:eastAsia="Times New Roman"/>
          <w:snapToGrid/>
          <w:sz w:val="24"/>
          <w:szCs w:val="24"/>
        </w:rPr>
        <w:t xml:space="preserve">Детский сад № </w:t>
      </w:r>
      <w:r w:rsidR="006D4430">
        <w:rPr>
          <w:rFonts w:eastAsia="Times New Roman"/>
          <w:snapToGrid/>
          <w:sz w:val="24"/>
          <w:szCs w:val="24"/>
        </w:rPr>
        <w:t>116</w:t>
      </w:r>
      <w:r w:rsidRPr="00C54B37">
        <w:rPr>
          <w:rFonts w:eastAsia="Times New Roman"/>
          <w:snapToGrid/>
          <w:sz w:val="24"/>
          <w:szCs w:val="24"/>
        </w:rPr>
        <w:t xml:space="preserve"> </w:t>
      </w:r>
      <w:r w:rsidRPr="00C54B37">
        <w:rPr>
          <w:rFonts w:eastAsia="Times New Roman"/>
          <w:b w:val="0"/>
          <w:snapToGrid/>
          <w:sz w:val="24"/>
          <w:szCs w:val="24"/>
        </w:rPr>
        <w:t>городского округа город Уфа Республики Башкортостан</w:t>
      </w:r>
    </w:p>
    <w:p w:rsidR="00C54B37" w:rsidRPr="00C54B37" w:rsidRDefault="007851A0" w:rsidP="0037208C">
      <w:pPr>
        <w:numPr>
          <w:ilvl w:val="0"/>
          <w:numId w:val="7"/>
        </w:numPr>
        <w:tabs>
          <w:tab w:val="clear" w:pos="360"/>
          <w:tab w:val="num" w:pos="-900"/>
        </w:tabs>
        <w:spacing w:line="240" w:lineRule="auto"/>
        <w:ind w:left="0" w:firstLine="709"/>
        <w:jc w:val="left"/>
        <w:rPr>
          <w:rFonts w:eastAsia="Times New Roman"/>
          <w:b w:val="0"/>
          <w:snapToGrid/>
          <w:color w:val="000000"/>
          <w:sz w:val="24"/>
          <w:szCs w:val="24"/>
        </w:rPr>
      </w:pPr>
      <w:r>
        <w:rPr>
          <w:rFonts w:eastAsia="Times New Roman"/>
          <w:b w:val="0"/>
          <w:snapToGrid/>
          <w:sz w:val="24"/>
          <w:szCs w:val="24"/>
        </w:rPr>
        <w:t xml:space="preserve"> </w:t>
      </w:r>
      <w:r w:rsidR="00C54B37" w:rsidRPr="00C54B37">
        <w:rPr>
          <w:rFonts w:eastAsia="Times New Roman"/>
          <w:b w:val="0"/>
          <w:snapToGrid/>
          <w:sz w:val="24"/>
          <w:szCs w:val="24"/>
        </w:rPr>
        <w:t>(далее по тексту - Заказчик).</w:t>
      </w:r>
    </w:p>
    <w:p w:rsidR="00C54B37" w:rsidRPr="00C54B37" w:rsidRDefault="00C54B37" w:rsidP="00C54B37">
      <w:pPr>
        <w:spacing w:line="240" w:lineRule="auto"/>
        <w:ind w:firstLine="0"/>
        <w:jc w:val="left"/>
        <w:rPr>
          <w:rFonts w:eastAsia="Times New Roman"/>
          <w:b w:val="0"/>
          <w:snapToGrid/>
          <w:color w:val="000000"/>
          <w:sz w:val="24"/>
          <w:szCs w:val="24"/>
        </w:rPr>
      </w:pPr>
      <w:r w:rsidRPr="00C54B37">
        <w:rPr>
          <w:rFonts w:eastAsia="Times New Roman"/>
          <w:b w:val="0"/>
          <w:snapToGrid/>
          <w:color w:val="000000"/>
          <w:sz w:val="24"/>
          <w:szCs w:val="24"/>
        </w:rPr>
        <w:t xml:space="preserve">Место нахождения, почтовый адрес: </w:t>
      </w:r>
      <w:r w:rsidR="006D4430" w:rsidRPr="006D4430">
        <w:rPr>
          <w:color w:val="000000"/>
          <w:sz w:val="24"/>
          <w:szCs w:val="24"/>
        </w:rPr>
        <w:t>450095,</w:t>
      </w:r>
      <w:r w:rsidR="006D4430" w:rsidRPr="006D4430">
        <w:rPr>
          <w:sz w:val="24"/>
          <w:szCs w:val="24"/>
        </w:rPr>
        <w:t xml:space="preserve"> </w:t>
      </w:r>
      <w:r w:rsidR="006D4430" w:rsidRPr="006D4430">
        <w:rPr>
          <w:color w:val="000000"/>
          <w:sz w:val="24"/>
          <w:szCs w:val="24"/>
        </w:rPr>
        <w:t>Республика Башкортостан,  г.Уфа, ул. Левитана, д.22, к. 3</w:t>
      </w:r>
    </w:p>
    <w:p w:rsidR="00C54B37" w:rsidRPr="00C54B37" w:rsidRDefault="00C54B37" w:rsidP="00C54B37">
      <w:pPr>
        <w:spacing w:line="240" w:lineRule="auto"/>
        <w:ind w:firstLine="0"/>
        <w:jc w:val="left"/>
        <w:rPr>
          <w:rFonts w:eastAsia="Times New Roman"/>
          <w:b w:val="0"/>
          <w:snapToGrid/>
          <w:sz w:val="24"/>
          <w:szCs w:val="24"/>
        </w:rPr>
      </w:pPr>
    </w:p>
    <w:p w:rsidR="00C54B37" w:rsidRPr="00C54B37" w:rsidRDefault="006D4430" w:rsidP="00C54B37">
      <w:pPr>
        <w:spacing w:line="240" w:lineRule="auto"/>
        <w:ind w:firstLine="0"/>
        <w:jc w:val="left"/>
        <w:rPr>
          <w:rFonts w:eastAsia="Times New Roman"/>
          <w:snapToGrid/>
          <w:sz w:val="24"/>
          <w:szCs w:val="24"/>
        </w:rPr>
      </w:pPr>
      <w:r>
        <w:rPr>
          <w:rFonts w:eastAsia="Times New Roman"/>
          <w:b w:val="0"/>
          <w:snapToGrid/>
          <w:sz w:val="24"/>
          <w:szCs w:val="24"/>
        </w:rPr>
        <w:t xml:space="preserve">    </w:t>
      </w:r>
      <w:r w:rsidR="00C54B37" w:rsidRPr="00C54B37">
        <w:rPr>
          <w:rFonts w:eastAsia="Times New Roman"/>
          <w:b w:val="0"/>
          <w:snapToGrid/>
          <w:sz w:val="24"/>
          <w:szCs w:val="24"/>
        </w:rPr>
        <w:t xml:space="preserve">Адрес электронной почты: </w:t>
      </w:r>
      <w:r w:rsidRPr="006D4430">
        <w:rPr>
          <w:rFonts w:eastAsia="Times New Roman"/>
          <w:b w:val="0"/>
          <w:snapToGrid/>
          <w:sz w:val="24"/>
          <w:szCs w:val="24"/>
          <w:u w:val="single"/>
        </w:rPr>
        <w:t>dsv116teremok@mail.ru</w:t>
      </w:r>
    </w:p>
    <w:p w:rsidR="00C54B37" w:rsidRPr="00C54B37" w:rsidRDefault="00C54B37" w:rsidP="00C54B37">
      <w:pPr>
        <w:spacing w:line="240" w:lineRule="auto"/>
        <w:ind w:firstLine="0"/>
        <w:jc w:val="left"/>
        <w:rPr>
          <w:rFonts w:eastAsia="Times New Roman"/>
          <w:b w:val="0"/>
          <w:snapToGrid/>
          <w:sz w:val="24"/>
          <w:szCs w:val="24"/>
        </w:rPr>
      </w:pPr>
    </w:p>
    <w:p w:rsidR="00C54B37" w:rsidRPr="00C54B37" w:rsidRDefault="00C54B37" w:rsidP="007851A0">
      <w:pPr>
        <w:spacing w:line="240" w:lineRule="auto"/>
        <w:ind w:firstLine="709"/>
        <w:rPr>
          <w:rFonts w:eastAsia="Times New Roman"/>
          <w:b w:val="0"/>
          <w:snapToGrid/>
          <w:sz w:val="24"/>
          <w:szCs w:val="24"/>
        </w:rPr>
      </w:pPr>
      <w:r w:rsidRPr="00C54B37">
        <w:rPr>
          <w:rFonts w:eastAsia="Times New Roman"/>
          <w:b w:val="0"/>
          <w:snapToGrid/>
          <w:sz w:val="24"/>
          <w:szCs w:val="24"/>
        </w:rPr>
        <w:t xml:space="preserve">Контактный телефон: </w:t>
      </w:r>
      <w:r w:rsidRPr="00C54B37">
        <w:rPr>
          <w:rFonts w:eastAsia="Times New Roman"/>
          <w:b w:val="0"/>
          <w:snapToGrid/>
          <w:sz w:val="24"/>
        </w:rPr>
        <w:t>+7</w:t>
      </w:r>
      <w:r w:rsidR="000D0E6E">
        <w:rPr>
          <w:rFonts w:eastAsia="Times New Roman"/>
          <w:b w:val="0"/>
          <w:snapToGrid/>
          <w:sz w:val="24"/>
        </w:rPr>
        <w:t xml:space="preserve"> </w:t>
      </w:r>
      <w:r w:rsidR="006D4430">
        <w:rPr>
          <w:rFonts w:eastAsia="Times New Roman"/>
          <w:b w:val="0"/>
          <w:snapToGrid/>
          <w:sz w:val="24"/>
        </w:rPr>
        <w:t>(347) 287-13-44</w:t>
      </w:r>
      <w:r>
        <w:rPr>
          <w:rFonts w:eastAsia="Times New Roman"/>
          <w:b w:val="0"/>
          <w:snapToGrid/>
          <w:sz w:val="24"/>
          <w:szCs w:val="24"/>
        </w:rPr>
        <w:t>.</w:t>
      </w:r>
      <w:r w:rsidRPr="00C54B37">
        <w:rPr>
          <w:rFonts w:eastAsia="Times New Roman"/>
          <w:b w:val="0"/>
          <w:snapToGrid/>
          <w:sz w:val="24"/>
          <w:szCs w:val="24"/>
        </w:rPr>
        <w:t xml:space="preserve">  </w:t>
      </w:r>
    </w:p>
    <w:p w:rsidR="00C54B37" w:rsidRPr="00C54B37" w:rsidRDefault="00C54B37" w:rsidP="007851A0">
      <w:pPr>
        <w:spacing w:line="240" w:lineRule="auto"/>
        <w:ind w:firstLine="709"/>
        <w:rPr>
          <w:rFonts w:eastAsia="Times New Roman"/>
          <w:b w:val="0"/>
          <w:snapToGrid/>
          <w:sz w:val="24"/>
          <w:szCs w:val="24"/>
        </w:rPr>
      </w:pPr>
      <w:r w:rsidRPr="00C54B37">
        <w:rPr>
          <w:rFonts w:eastAsia="Times New Roman"/>
          <w:b w:val="0"/>
          <w:snapToGrid/>
          <w:sz w:val="24"/>
          <w:szCs w:val="24"/>
        </w:rPr>
        <w:t xml:space="preserve">Ответственное должностное лицо: </w:t>
      </w:r>
      <w:r w:rsidR="006D4430">
        <w:rPr>
          <w:rFonts w:eastAsia="Times New Roman"/>
          <w:b w:val="0"/>
          <w:snapToGrid/>
          <w:sz w:val="24"/>
          <w:szCs w:val="24"/>
        </w:rPr>
        <w:t>Ануфриева Венера Ивановна</w:t>
      </w:r>
    </w:p>
    <w:p w:rsidR="00C54B37" w:rsidRPr="00C54B37" w:rsidRDefault="007851A0" w:rsidP="0037208C">
      <w:pPr>
        <w:numPr>
          <w:ilvl w:val="0"/>
          <w:numId w:val="7"/>
        </w:numPr>
        <w:tabs>
          <w:tab w:val="clear" w:pos="360"/>
        </w:tabs>
        <w:spacing w:line="240" w:lineRule="auto"/>
        <w:ind w:left="0" w:firstLine="709"/>
        <w:rPr>
          <w:rFonts w:eastAsia="Times New Roman"/>
          <w:b w:val="0"/>
          <w:snapToGrid/>
          <w:sz w:val="24"/>
          <w:szCs w:val="24"/>
        </w:rPr>
      </w:pPr>
      <w:r>
        <w:rPr>
          <w:rFonts w:eastAsia="Times New Roman"/>
          <w:b w:val="0"/>
          <w:snapToGrid/>
          <w:sz w:val="24"/>
          <w:szCs w:val="24"/>
        </w:rPr>
        <w:t xml:space="preserve"> </w:t>
      </w:r>
      <w:r w:rsidR="00C54B37" w:rsidRPr="00C54B37">
        <w:rPr>
          <w:rFonts w:eastAsia="Times New Roman"/>
          <w:b w:val="0"/>
          <w:snapToGrid/>
          <w:sz w:val="24"/>
          <w:szCs w:val="24"/>
        </w:rPr>
        <w:t xml:space="preserve">Наименование электронной торговой площадки: </w:t>
      </w:r>
      <w:r w:rsidR="00C54B37" w:rsidRPr="00C54B37">
        <w:rPr>
          <w:rFonts w:eastAsia="Times New Roman"/>
          <w:i/>
          <w:snapToGrid/>
          <w:sz w:val="24"/>
          <w:szCs w:val="24"/>
        </w:rPr>
        <w:t xml:space="preserve">Электронная торговая площадка РЕГИОН </w:t>
      </w:r>
      <w:r w:rsidR="00C54B37" w:rsidRPr="00C54B37">
        <w:rPr>
          <w:rFonts w:eastAsia="Times New Roman"/>
          <w:b w:val="0"/>
          <w:snapToGrid/>
          <w:sz w:val="24"/>
          <w:szCs w:val="24"/>
        </w:rPr>
        <w:t>по адресу</w:t>
      </w:r>
      <w:r w:rsidR="00C54B37" w:rsidRPr="00C54B37">
        <w:rPr>
          <w:rFonts w:eastAsia="Times New Roman"/>
          <w:snapToGrid/>
          <w:sz w:val="24"/>
          <w:szCs w:val="24"/>
        </w:rPr>
        <w:t xml:space="preserve"> https://etp-region.ru/,</w:t>
      </w:r>
      <w:r w:rsidR="00C54B37" w:rsidRPr="00C54B37">
        <w:rPr>
          <w:rFonts w:eastAsia="Times New Roman"/>
          <w:b w:val="0"/>
          <w:snapToGrid/>
          <w:sz w:val="24"/>
          <w:szCs w:val="24"/>
        </w:rPr>
        <w:t xml:space="preserve"> (далее по тексту – ЭП).</w:t>
      </w:r>
    </w:p>
    <w:p w:rsidR="00C54B37" w:rsidRDefault="00C54B37" w:rsidP="00FE09A5">
      <w:pPr>
        <w:widowControl w:val="0"/>
        <w:suppressAutoHyphens/>
        <w:spacing w:line="240" w:lineRule="auto"/>
        <w:ind w:right="-18" w:firstLine="0"/>
        <w:jc w:val="center"/>
        <w:rPr>
          <w:rFonts w:eastAsia="Times New Roman"/>
          <w:b w:val="0"/>
          <w:snapToGrid/>
          <w:sz w:val="24"/>
          <w:szCs w:val="24"/>
        </w:rPr>
      </w:pPr>
    </w:p>
    <w:p w:rsidR="00C54B37" w:rsidRDefault="00C54B37" w:rsidP="00FE09A5">
      <w:pPr>
        <w:widowControl w:val="0"/>
        <w:suppressAutoHyphens/>
        <w:spacing w:line="240" w:lineRule="auto"/>
        <w:ind w:right="-18" w:firstLine="0"/>
        <w:jc w:val="center"/>
        <w:rPr>
          <w:rFonts w:eastAsia="Times New Roman"/>
          <w:b w:val="0"/>
          <w:snapToGrid/>
          <w:sz w:val="24"/>
          <w:szCs w:val="24"/>
        </w:rPr>
      </w:pPr>
    </w:p>
    <w:p w:rsidR="00C54B37" w:rsidRDefault="00C54B37" w:rsidP="00FE09A5">
      <w:pPr>
        <w:widowControl w:val="0"/>
        <w:suppressAutoHyphens/>
        <w:spacing w:line="240" w:lineRule="auto"/>
        <w:ind w:right="-18" w:firstLine="0"/>
        <w:jc w:val="center"/>
        <w:rPr>
          <w:rFonts w:eastAsia="Times New Roman"/>
          <w:b w:val="0"/>
          <w:snapToGrid/>
          <w:sz w:val="24"/>
          <w:szCs w:val="24"/>
        </w:rPr>
      </w:pPr>
    </w:p>
    <w:p w:rsidR="007C4E1B" w:rsidRPr="007C4E1B" w:rsidRDefault="007C4E1B" w:rsidP="007C4E1B">
      <w:pPr>
        <w:spacing w:line="240" w:lineRule="auto"/>
        <w:ind w:firstLine="0"/>
        <w:jc w:val="center"/>
        <w:rPr>
          <w:rFonts w:eastAsia="Times New Roman"/>
          <w:bCs/>
          <w:snapToGrid/>
          <w:szCs w:val="28"/>
        </w:rPr>
      </w:pPr>
      <w:r w:rsidRPr="007C4E1B">
        <w:rPr>
          <w:rFonts w:eastAsia="Times New Roman"/>
          <w:bCs/>
          <w:snapToGrid/>
          <w:szCs w:val="28"/>
        </w:rPr>
        <w:t>РАЗДЕЛ I. ИНФОРМАЦИЯ ОБ ЭЛЕКТРОННОМ АУКЦИОНЕ</w:t>
      </w:r>
    </w:p>
    <w:p w:rsidR="007C4E1B" w:rsidRPr="007C4E1B" w:rsidRDefault="007C4E1B" w:rsidP="007C4E1B">
      <w:pPr>
        <w:spacing w:line="240" w:lineRule="auto"/>
        <w:ind w:firstLine="0"/>
        <w:rPr>
          <w:rFonts w:eastAsia="Times New Roman"/>
          <w:b w:val="0"/>
          <w:bCs/>
          <w:snapToGrid/>
          <w:sz w:val="20"/>
        </w:rPr>
      </w:pPr>
      <w:bookmarkStart w:id="0" w:name="_Ref119427085"/>
      <w:r w:rsidRPr="007C4E1B">
        <w:rPr>
          <w:rFonts w:eastAsia="Times New Roman"/>
          <w:b w:val="0"/>
          <w:bCs/>
          <w:snapToGrid/>
          <w:sz w:val="20"/>
        </w:rPr>
        <w:t xml:space="preserve">Настоящая документация об электронном аукционе подготовлена в соответствии с </w:t>
      </w:r>
      <w:bookmarkEnd w:id="0"/>
      <w:r w:rsidRPr="007C4E1B">
        <w:rPr>
          <w:rFonts w:eastAsia="Times New Roman"/>
          <w:b w:val="0"/>
          <w:bCs/>
          <w:snapToGrid/>
          <w:sz w:val="20"/>
        </w:rPr>
        <w:t>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8"/>
        <w:gridCol w:w="6827"/>
      </w:tblGrid>
      <w:tr w:rsidR="007C4E1B" w:rsidRPr="007C4E1B" w:rsidTr="009F32F1">
        <w:trPr>
          <w:trHeight w:val="20"/>
        </w:trPr>
        <w:tc>
          <w:tcPr>
            <w:tcW w:w="2528" w:type="dxa"/>
            <w:shd w:val="clear" w:color="auto" w:fill="auto"/>
            <w:vAlign w:val="center"/>
          </w:tcPr>
          <w:p w:rsidR="007C4E1B" w:rsidRPr="007C4E1B" w:rsidRDefault="00A01B9B" w:rsidP="007C4E1B">
            <w:pPr>
              <w:widowControl w:val="0"/>
              <w:spacing w:line="240" w:lineRule="auto"/>
              <w:ind w:firstLine="0"/>
              <w:contextualSpacing/>
              <w:jc w:val="center"/>
              <w:rPr>
                <w:rFonts w:eastAsia="Times New Roman"/>
                <w:b w:val="0"/>
                <w:i/>
                <w:snapToGrid/>
                <w:sz w:val="20"/>
              </w:rPr>
            </w:pPr>
            <w:r>
              <w:rPr>
                <w:rFonts w:eastAsia="Times New Roman"/>
                <w:snapToGrid/>
                <w:sz w:val="20"/>
              </w:rPr>
              <w:t>Пункт 1</w:t>
            </w:r>
          </w:p>
        </w:tc>
        <w:tc>
          <w:tcPr>
            <w:tcW w:w="6827" w:type="dxa"/>
            <w:shd w:val="clear" w:color="auto" w:fill="auto"/>
          </w:tcPr>
          <w:p w:rsidR="007C4E1B" w:rsidRPr="007C4E1B" w:rsidRDefault="007C4E1B" w:rsidP="007C4E1B">
            <w:pPr>
              <w:widowControl w:val="0"/>
              <w:autoSpaceDE w:val="0"/>
              <w:autoSpaceDN w:val="0"/>
              <w:adjustRightInd w:val="0"/>
              <w:spacing w:line="240" w:lineRule="auto"/>
              <w:ind w:firstLine="0"/>
              <w:jc w:val="center"/>
              <w:rPr>
                <w:rFonts w:eastAsia="Times New Roman"/>
                <w:b w:val="0"/>
                <w:bCs/>
                <w:snapToGrid/>
                <w:sz w:val="20"/>
                <w:u w:val="single"/>
              </w:rPr>
            </w:pPr>
            <w:r w:rsidRPr="007C4E1B">
              <w:rPr>
                <w:rFonts w:eastAsia="Times New Roman"/>
                <w:snapToGrid/>
                <w:sz w:val="20"/>
              </w:rPr>
              <w:t>Информация о заказчике</w:t>
            </w:r>
          </w:p>
        </w:tc>
      </w:tr>
      <w:tr w:rsidR="007C4E1B" w:rsidRPr="007C4E1B" w:rsidTr="009F32F1">
        <w:trPr>
          <w:trHeight w:val="20"/>
        </w:trPr>
        <w:tc>
          <w:tcPr>
            <w:tcW w:w="2528" w:type="dxa"/>
            <w:shd w:val="clear" w:color="auto" w:fill="auto"/>
            <w:vAlign w:val="center"/>
          </w:tcPr>
          <w:p w:rsidR="007C4E1B" w:rsidRPr="007C4E1B" w:rsidRDefault="007C4E1B" w:rsidP="007C4E1B">
            <w:pPr>
              <w:widowControl w:val="0"/>
              <w:spacing w:line="240" w:lineRule="auto"/>
              <w:ind w:firstLine="0"/>
              <w:contextualSpacing/>
              <w:rPr>
                <w:rFonts w:eastAsia="Times New Roman"/>
                <w:b w:val="0"/>
                <w:i/>
                <w:snapToGrid/>
                <w:sz w:val="20"/>
              </w:rPr>
            </w:pPr>
            <w:r w:rsidRPr="007C4E1B">
              <w:rPr>
                <w:rFonts w:eastAsia="Times New Roman"/>
                <w:b w:val="0"/>
                <w:i/>
                <w:snapToGrid/>
                <w:sz w:val="20"/>
              </w:rPr>
              <w:t>Наименование:</w:t>
            </w:r>
          </w:p>
        </w:tc>
        <w:tc>
          <w:tcPr>
            <w:tcW w:w="6827" w:type="dxa"/>
            <w:shd w:val="clear" w:color="auto" w:fill="auto"/>
          </w:tcPr>
          <w:p w:rsidR="007C4E1B" w:rsidRPr="007C4E1B" w:rsidRDefault="007C4E1B" w:rsidP="006D4430">
            <w:pPr>
              <w:widowControl w:val="0"/>
              <w:autoSpaceDE w:val="0"/>
              <w:autoSpaceDN w:val="0"/>
              <w:adjustRightInd w:val="0"/>
              <w:spacing w:line="240" w:lineRule="auto"/>
              <w:ind w:firstLine="0"/>
              <w:rPr>
                <w:rFonts w:eastAsia="Times New Roman"/>
                <w:b w:val="0"/>
                <w:bCs/>
                <w:snapToGrid/>
                <w:sz w:val="20"/>
                <w:u w:val="single"/>
              </w:rPr>
            </w:pPr>
            <w:r w:rsidRPr="007C4E1B">
              <w:rPr>
                <w:rFonts w:eastAsia="Times New Roman"/>
                <w:b w:val="0"/>
                <w:snapToGrid/>
                <w:color w:val="000000"/>
                <w:sz w:val="20"/>
              </w:rPr>
              <w:t xml:space="preserve">Муниципальное </w:t>
            </w:r>
            <w:r w:rsidR="00A01B9B">
              <w:rPr>
                <w:rFonts w:eastAsia="Times New Roman"/>
                <w:b w:val="0"/>
                <w:snapToGrid/>
                <w:color w:val="000000"/>
                <w:sz w:val="20"/>
              </w:rPr>
              <w:t>автономное</w:t>
            </w:r>
            <w:r w:rsidRPr="007C4E1B">
              <w:rPr>
                <w:rFonts w:eastAsia="Times New Roman"/>
                <w:b w:val="0"/>
                <w:snapToGrid/>
                <w:color w:val="000000"/>
                <w:sz w:val="20"/>
              </w:rPr>
              <w:t xml:space="preserve"> дошкольное образовательн</w:t>
            </w:r>
            <w:r w:rsidR="00A01B9B">
              <w:rPr>
                <w:rFonts w:eastAsia="Times New Roman"/>
                <w:b w:val="0"/>
                <w:snapToGrid/>
                <w:color w:val="000000"/>
                <w:sz w:val="20"/>
              </w:rPr>
              <w:t xml:space="preserve">ое учреждение Детский сад № </w:t>
            </w:r>
            <w:r w:rsidR="006D4430">
              <w:rPr>
                <w:rFonts w:eastAsia="Times New Roman"/>
                <w:b w:val="0"/>
                <w:snapToGrid/>
                <w:color w:val="000000"/>
                <w:sz w:val="20"/>
              </w:rPr>
              <w:t>116</w:t>
            </w:r>
            <w:r w:rsidRPr="007C4E1B">
              <w:rPr>
                <w:rFonts w:eastAsia="Times New Roman"/>
                <w:b w:val="0"/>
                <w:snapToGrid/>
                <w:color w:val="000000"/>
                <w:sz w:val="20"/>
              </w:rPr>
              <w:t xml:space="preserve"> городского округа город Уфа Республики Башкортостан </w:t>
            </w:r>
          </w:p>
        </w:tc>
      </w:tr>
      <w:tr w:rsidR="007C4E1B" w:rsidRPr="007C4E1B" w:rsidTr="009F32F1">
        <w:trPr>
          <w:trHeight w:val="20"/>
        </w:trPr>
        <w:tc>
          <w:tcPr>
            <w:tcW w:w="2528" w:type="dxa"/>
            <w:shd w:val="clear" w:color="auto" w:fill="auto"/>
            <w:vAlign w:val="center"/>
          </w:tcPr>
          <w:p w:rsidR="007C4E1B" w:rsidRPr="007C4E1B" w:rsidRDefault="007C4E1B" w:rsidP="007C4E1B">
            <w:pPr>
              <w:widowControl w:val="0"/>
              <w:spacing w:line="240" w:lineRule="auto"/>
              <w:ind w:firstLine="0"/>
              <w:contextualSpacing/>
              <w:rPr>
                <w:rFonts w:eastAsia="Times New Roman"/>
                <w:bCs/>
                <w:i/>
                <w:sz w:val="20"/>
              </w:rPr>
            </w:pPr>
            <w:r w:rsidRPr="007C4E1B">
              <w:rPr>
                <w:rFonts w:eastAsia="Times New Roman"/>
                <w:b w:val="0"/>
                <w:i/>
                <w:snapToGrid/>
                <w:sz w:val="20"/>
              </w:rPr>
              <w:t>Место нахождения:</w:t>
            </w:r>
          </w:p>
        </w:tc>
        <w:tc>
          <w:tcPr>
            <w:tcW w:w="6827" w:type="dxa"/>
            <w:shd w:val="clear" w:color="auto" w:fill="auto"/>
          </w:tcPr>
          <w:p w:rsidR="007C4E1B" w:rsidRPr="006D4430" w:rsidRDefault="006D4430" w:rsidP="006D4430">
            <w:pPr>
              <w:spacing w:line="240" w:lineRule="auto"/>
              <w:ind w:firstLine="0"/>
              <w:jc w:val="left"/>
              <w:rPr>
                <w:rFonts w:eastAsia="Times New Roman"/>
                <w:b w:val="0"/>
                <w:snapToGrid/>
                <w:color w:val="000000"/>
                <w:sz w:val="20"/>
              </w:rPr>
            </w:pPr>
            <w:r w:rsidRPr="006D4430">
              <w:rPr>
                <w:b w:val="0"/>
                <w:color w:val="000000"/>
                <w:sz w:val="20"/>
              </w:rPr>
              <w:t>450095,</w:t>
            </w:r>
            <w:r w:rsidRPr="006D4430">
              <w:rPr>
                <w:b w:val="0"/>
                <w:sz w:val="20"/>
              </w:rPr>
              <w:t xml:space="preserve"> </w:t>
            </w:r>
            <w:r w:rsidRPr="006D4430">
              <w:rPr>
                <w:b w:val="0"/>
                <w:color w:val="000000"/>
                <w:sz w:val="20"/>
              </w:rPr>
              <w:t>Республика Башкортостан,  г.Уфа, ул. Левитана, д.22, к. 3</w:t>
            </w:r>
          </w:p>
        </w:tc>
      </w:tr>
      <w:tr w:rsidR="00A01B9B" w:rsidRPr="007C4E1B" w:rsidTr="009F32F1">
        <w:trPr>
          <w:trHeight w:val="20"/>
        </w:trPr>
        <w:tc>
          <w:tcPr>
            <w:tcW w:w="2528" w:type="dxa"/>
            <w:shd w:val="clear" w:color="auto" w:fill="auto"/>
            <w:vAlign w:val="center"/>
          </w:tcPr>
          <w:p w:rsidR="00A01B9B" w:rsidRPr="007C4E1B" w:rsidRDefault="00A01B9B" w:rsidP="00A01B9B">
            <w:pPr>
              <w:widowControl w:val="0"/>
              <w:spacing w:line="240" w:lineRule="auto"/>
              <w:ind w:firstLine="0"/>
              <w:contextualSpacing/>
              <w:rPr>
                <w:rFonts w:eastAsia="Times New Roman"/>
                <w:b w:val="0"/>
                <w:i/>
                <w:snapToGrid/>
                <w:sz w:val="20"/>
              </w:rPr>
            </w:pPr>
            <w:r w:rsidRPr="007C4E1B">
              <w:rPr>
                <w:rFonts w:eastAsia="Times New Roman"/>
                <w:b w:val="0"/>
                <w:i/>
                <w:snapToGrid/>
                <w:sz w:val="20"/>
              </w:rPr>
              <w:t>Почтовый адрес:</w:t>
            </w:r>
          </w:p>
        </w:tc>
        <w:tc>
          <w:tcPr>
            <w:tcW w:w="6827" w:type="dxa"/>
            <w:shd w:val="clear" w:color="auto" w:fill="auto"/>
          </w:tcPr>
          <w:p w:rsidR="00A01B9B" w:rsidRPr="006D4430" w:rsidRDefault="006D4430" w:rsidP="006D4430">
            <w:pPr>
              <w:spacing w:line="240" w:lineRule="auto"/>
              <w:ind w:firstLine="0"/>
              <w:jc w:val="left"/>
              <w:rPr>
                <w:rFonts w:eastAsia="Times New Roman"/>
                <w:b w:val="0"/>
                <w:snapToGrid/>
                <w:color w:val="000000"/>
                <w:sz w:val="20"/>
              </w:rPr>
            </w:pPr>
            <w:r w:rsidRPr="006D4430">
              <w:rPr>
                <w:b w:val="0"/>
                <w:color w:val="000000"/>
                <w:sz w:val="20"/>
              </w:rPr>
              <w:t>450095,</w:t>
            </w:r>
            <w:r w:rsidRPr="006D4430">
              <w:rPr>
                <w:b w:val="0"/>
                <w:sz w:val="20"/>
              </w:rPr>
              <w:t xml:space="preserve"> </w:t>
            </w:r>
            <w:r w:rsidRPr="006D4430">
              <w:rPr>
                <w:b w:val="0"/>
                <w:color w:val="000000"/>
                <w:sz w:val="20"/>
              </w:rPr>
              <w:t>Республика Башкортостан,  г.Уфа, ул. Левитана, д.22, к. 3</w:t>
            </w:r>
          </w:p>
        </w:tc>
      </w:tr>
      <w:tr w:rsidR="007C4E1B" w:rsidRPr="007C4E1B" w:rsidTr="009F32F1">
        <w:trPr>
          <w:trHeight w:val="20"/>
        </w:trPr>
        <w:tc>
          <w:tcPr>
            <w:tcW w:w="2528" w:type="dxa"/>
            <w:shd w:val="clear" w:color="auto" w:fill="auto"/>
            <w:vAlign w:val="center"/>
          </w:tcPr>
          <w:p w:rsidR="007C4E1B" w:rsidRPr="007C4E1B" w:rsidRDefault="007C4E1B" w:rsidP="007C4E1B">
            <w:pPr>
              <w:widowControl w:val="0"/>
              <w:spacing w:line="240" w:lineRule="auto"/>
              <w:ind w:firstLine="0"/>
              <w:contextualSpacing/>
              <w:rPr>
                <w:rFonts w:eastAsia="Times New Roman"/>
                <w:b w:val="0"/>
                <w:i/>
                <w:snapToGrid/>
                <w:sz w:val="20"/>
              </w:rPr>
            </w:pPr>
            <w:r w:rsidRPr="007C4E1B">
              <w:rPr>
                <w:rFonts w:eastAsia="Times New Roman"/>
                <w:b w:val="0"/>
                <w:i/>
                <w:snapToGrid/>
                <w:sz w:val="20"/>
              </w:rPr>
              <w:t>Адрес электронной почты:</w:t>
            </w:r>
          </w:p>
        </w:tc>
        <w:tc>
          <w:tcPr>
            <w:tcW w:w="6827" w:type="dxa"/>
            <w:shd w:val="clear" w:color="auto" w:fill="auto"/>
          </w:tcPr>
          <w:p w:rsidR="007C4E1B" w:rsidRPr="007C4E1B" w:rsidRDefault="006D4430" w:rsidP="000D0E6E">
            <w:pPr>
              <w:widowControl w:val="0"/>
              <w:autoSpaceDE w:val="0"/>
              <w:autoSpaceDN w:val="0"/>
              <w:adjustRightInd w:val="0"/>
              <w:spacing w:line="240" w:lineRule="auto"/>
              <w:ind w:firstLine="0"/>
              <w:rPr>
                <w:rFonts w:eastAsia="Times New Roman"/>
                <w:b w:val="0"/>
                <w:bCs/>
                <w:snapToGrid/>
                <w:sz w:val="20"/>
                <w:u w:val="single"/>
              </w:rPr>
            </w:pPr>
            <w:r w:rsidRPr="006D4430">
              <w:rPr>
                <w:rFonts w:eastAsia="Times New Roman"/>
                <w:b w:val="0"/>
                <w:snapToGrid/>
                <w:sz w:val="24"/>
                <w:szCs w:val="24"/>
                <w:u w:val="single"/>
              </w:rPr>
              <w:t>dsv116teremok@mail.ru</w:t>
            </w:r>
          </w:p>
        </w:tc>
      </w:tr>
      <w:tr w:rsidR="007C4E1B" w:rsidRPr="007C4E1B" w:rsidTr="009F32F1">
        <w:trPr>
          <w:trHeight w:val="20"/>
        </w:trPr>
        <w:tc>
          <w:tcPr>
            <w:tcW w:w="2528" w:type="dxa"/>
            <w:shd w:val="clear" w:color="auto" w:fill="auto"/>
            <w:vAlign w:val="center"/>
          </w:tcPr>
          <w:p w:rsidR="007C4E1B" w:rsidRPr="007C4E1B" w:rsidRDefault="007C4E1B" w:rsidP="007C4E1B">
            <w:pPr>
              <w:widowControl w:val="0"/>
              <w:spacing w:line="240" w:lineRule="auto"/>
              <w:ind w:firstLine="0"/>
              <w:contextualSpacing/>
              <w:rPr>
                <w:rFonts w:eastAsia="Times New Roman"/>
                <w:b w:val="0"/>
                <w:i/>
                <w:snapToGrid/>
                <w:sz w:val="20"/>
              </w:rPr>
            </w:pPr>
            <w:r w:rsidRPr="007C4E1B">
              <w:rPr>
                <w:rFonts w:eastAsia="Times New Roman"/>
                <w:b w:val="0"/>
                <w:i/>
                <w:snapToGrid/>
                <w:sz w:val="20"/>
              </w:rPr>
              <w:t>Ответственное должностное лицо:</w:t>
            </w:r>
          </w:p>
        </w:tc>
        <w:tc>
          <w:tcPr>
            <w:tcW w:w="6827" w:type="dxa"/>
            <w:shd w:val="clear" w:color="auto" w:fill="auto"/>
          </w:tcPr>
          <w:p w:rsidR="007C4E1B" w:rsidRPr="006D4430" w:rsidRDefault="006D4430" w:rsidP="006D4430">
            <w:pPr>
              <w:spacing w:line="240" w:lineRule="auto"/>
              <w:ind w:firstLine="709"/>
              <w:rPr>
                <w:rFonts w:eastAsia="Times New Roman"/>
                <w:b w:val="0"/>
                <w:snapToGrid/>
                <w:sz w:val="24"/>
                <w:szCs w:val="24"/>
              </w:rPr>
            </w:pPr>
            <w:r>
              <w:rPr>
                <w:rFonts w:eastAsia="Times New Roman"/>
                <w:b w:val="0"/>
                <w:snapToGrid/>
                <w:sz w:val="24"/>
                <w:szCs w:val="24"/>
              </w:rPr>
              <w:t>Ануфриева Венера Ивановна</w:t>
            </w:r>
            <w:r w:rsidR="007C4E1B" w:rsidRPr="007C4E1B">
              <w:rPr>
                <w:rFonts w:eastAsia="Times New Roman"/>
                <w:b w:val="0"/>
                <w:snapToGrid/>
                <w:sz w:val="20"/>
              </w:rPr>
              <w:t>, заведующий</w:t>
            </w:r>
          </w:p>
        </w:tc>
      </w:tr>
      <w:tr w:rsidR="007C4E1B" w:rsidRPr="007C4E1B" w:rsidTr="009F32F1">
        <w:trPr>
          <w:trHeight w:val="20"/>
        </w:trPr>
        <w:tc>
          <w:tcPr>
            <w:tcW w:w="2528" w:type="dxa"/>
            <w:shd w:val="clear" w:color="auto" w:fill="auto"/>
            <w:vAlign w:val="center"/>
          </w:tcPr>
          <w:p w:rsidR="007C4E1B" w:rsidRPr="007C4E1B" w:rsidRDefault="007C4E1B" w:rsidP="007C4E1B">
            <w:pPr>
              <w:widowControl w:val="0"/>
              <w:spacing w:line="240" w:lineRule="auto"/>
              <w:ind w:firstLine="0"/>
              <w:contextualSpacing/>
              <w:rPr>
                <w:rFonts w:eastAsia="Times New Roman"/>
                <w:b w:val="0"/>
                <w:i/>
                <w:snapToGrid/>
                <w:sz w:val="20"/>
              </w:rPr>
            </w:pPr>
            <w:r w:rsidRPr="007C4E1B">
              <w:rPr>
                <w:rFonts w:eastAsia="Times New Roman"/>
                <w:b w:val="0"/>
                <w:i/>
                <w:snapToGrid/>
                <w:sz w:val="20"/>
              </w:rPr>
              <w:t xml:space="preserve">Контактный телефон: </w:t>
            </w:r>
          </w:p>
        </w:tc>
        <w:tc>
          <w:tcPr>
            <w:tcW w:w="6827" w:type="dxa"/>
            <w:shd w:val="clear" w:color="auto" w:fill="auto"/>
          </w:tcPr>
          <w:p w:rsidR="007C4E1B" w:rsidRPr="007C4E1B" w:rsidRDefault="000D0E6E" w:rsidP="000D0E6E">
            <w:pPr>
              <w:widowControl w:val="0"/>
              <w:autoSpaceDE w:val="0"/>
              <w:autoSpaceDN w:val="0"/>
              <w:adjustRightInd w:val="0"/>
              <w:spacing w:line="240" w:lineRule="auto"/>
              <w:ind w:firstLine="0"/>
              <w:rPr>
                <w:rFonts w:eastAsia="Times New Roman"/>
                <w:b w:val="0"/>
                <w:bCs/>
                <w:snapToGrid/>
                <w:sz w:val="20"/>
                <w:u w:val="single"/>
              </w:rPr>
            </w:pPr>
            <w:r>
              <w:rPr>
                <w:rFonts w:eastAsia="Times New Roman"/>
                <w:b w:val="0"/>
                <w:snapToGrid/>
                <w:sz w:val="20"/>
              </w:rPr>
              <w:t xml:space="preserve">+7 </w:t>
            </w:r>
            <w:r w:rsidR="007C4E1B" w:rsidRPr="007C4E1B">
              <w:rPr>
                <w:rFonts w:eastAsia="Times New Roman"/>
                <w:b w:val="0"/>
                <w:snapToGrid/>
                <w:sz w:val="20"/>
              </w:rPr>
              <w:t xml:space="preserve">(347) </w:t>
            </w:r>
            <w:r w:rsidR="00D60F20">
              <w:rPr>
                <w:rFonts w:eastAsia="Times New Roman"/>
                <w:b w:val="0"/>
                <w:snapToGrid/>
                <w:color w:val="000000"/>
                <w:sz w:val="20"/>
                <w:lang w:eastAsia="ar-SA"/>
              </w:rPr>
              <w:t>223-</w:t>
            </w:r>
            <w:r>
              <w:rPr>
                <w:rFonts w:eastAsia="Times New Roman"/>
                <w:b w:val="0"/>
                <w:snapToGrid/>
                <w:color w:val="000000"/>
                <w:sz w:val="20"/>
                <w:lang w:eastAsia="ar-SA"/>
              </w:rPr>
              <w:t>35-49</w:t>
            </w:r>
          </w:p>
        </w:tc>
      </w:tr>
      <w:tr w:rsidR="007C4E1B" w:rsidRPr="007C4E1B" w:rsidTr="009F32F1">
        <w:trPr>
          <w:trHeight w:val="20"/>
        </w:trPr>
        <w:tc>
          <w:tcPr>
            <w:tcW w:w="2528" w:type="dxa"/>
            <w:shd w:val="clear" w:color="auto" w:fill="auto"/>
          </w:tcPr>
          <w:p w:rsidR="007C4E1B" w:rsidRPr="007C4E1B" w:rsidRDefault="00D60F20" w:rsidP="007C4E1B">
            <w:pPr>
              <w:widowControl w:val="0"/>
              <w:spacing w:line="240" w:lineRule="auto"/>
              <w:ind w:firstLine="0"/>
              <w:contextualSpacing/>
              <w:jc w:val="center"/>
              <w:rPr>
                <w:rFonts w:eastAsia="Times New Roman"/>
                <w:b w:val="0"/>
                <w:i/>
                <w:snapToGrid/>
                <w:sz w:val="20"/>
              </w:rPr>
            </w:pPr>
            <w:r>
              <w:rPr>
                <w:rFonts w:eastAsia="Times New Roman"/>
                <w:snapToGrid/>
                <w:sz w:val="20"/>
              </w:rPr>
              <w:t>Пункт 2</w:t>
            </w:r>
          </w:p>
        </w:tc>
        <w:tc>
          <w:tcPr>
            <w:tcW w:w="6827" w:type="dxa"/>
            <w:shd w:val="clear" w:color="auto" w:fill="auto"/>
          </w:tcPr>
          <w:p w:rsidR="007C4E1B" w:rsidRPr="007C4E1B" w:rsidRDefault="007C4E1B" w:rsidP="007C4E1B">
            <w:pPr>
              <w:widowControl w:val="0"/>
              <w:spacing w:line="240" w:lineRule="auto"/>
              <w:ind w:firstLine="0"/>
              <w:contextualSpacing/>
              <w:jc w:val="center"/>
              <w:rPr>
                <w:rFonts w:eastAsia="Times New Roman"/>
                <w:b w:val="0"/>
                <w:iCs/>
                <w:snapToGrid/>
                <w:sz w:val="20"/>
              </w:rPr>
            </w:pPr>
            <w:r w:rsidRPr="007C4E1B">
              <w:rPr>
                <w:rFonts w:eastAsia="Times New Roman"/>
                <w:snapToGrid/>
                <w:sz w:val="20"/>
              </w:rPr>
              <w:t xml:space="preserve">Информация </w:t>
            </w:r>
            <w:r w:rsidRPr="007C4E1B">
              <w:rPr>
                <w:rFonts w:eastAsia="Times New Roman"/>
                <w:bCs/>
                <w:sz w:val="20"/>
              </w:rPr>
              <w:t xml:space="preserve">об </w:t>
            </w:r>
            <w:r w:rsidRPr="007C4E1B">
              <w:rPr>
                <w:rFonts w:eastAsia="Times New Roman"/>
                <w:snapToGrid/>
                <w:sz w:val="20"/>
              </w:rPr>
              <w:t>операторе электронной площадки</w:t>
            </w:r>
          </w:p>
        </w:tc>
      </w:tr>
      <w:tr w:rsidR="007C4E1B" w:rsidRPr="007C4E1B" w:rsidTr="009F32F1">
        <w:trPr>
          <w:trHeight w:val="20"/>
        </w:trPr>
        <w:tc>
          <w:tcPr>
            <w:tcW w:w="2528" w:type="dxa"/>
            <w:shd w:val="clear" w:color="auto" w:fill="auto"/>
            <w:vAlign w:val="center"/>
          </w:tcPr>
          <w:p w:rsidR="007C4E1B" w:rsidRPr="007C4E1B" w:rsidRDefault="007C4E1B" w:rsidP="007C4E1B">
            <w:pPr>
              <w:widowControl w:val="0"/>
              <w:tabs>
                <w:tab w:val="left" w:pos="284"/>
              </w:tabs>
              <w:spacing w:line="240" w:lineRule="auto"/>
              <w:ind w:firstLine="0"/>
              <w:contextualSpacing/>
              <w:jc w:val="left"/>
              <w:rPr>
                <w:rFonts w:eastAsia="Times New Roman"/>
                <w:b w:val="0"/>
                <w:i/>
                <w:snapToGrid/>
                <w:sz w:val="20"/>
              </w:rPr>
            </w:pPr>
            <w:r w:rsidRPr="007C4E1B">
              <w:rPr>
                <w:rFonts w:eastAsia="Times New Roman"/>
                <w:b w:val="0"/>
                <w:bCs/>
                <w:i/>
                <w:sz w:val="20"/>
              </w:rPr>
              <w:t>Н</w:t>
            </w:r>
            <w:r w:rsidRPr="007C4E1B">
              <w:rPr>
                <w:rFonts w:eastAsia="Times New Roman"/>
                <w:b w:val="0"/>
                <w:i/>
                <w:snapToGrid/>
                <w:sz w:val="20"/>
              </w:rPr>
              <w:t>аименование оператора электронной площадки:</w:t>
            </w:r>
          </w:p>
        </w:tc>
        <w:tc>
          <w:tcPr>
            <w:tcW w:w="6827" w:type="dxa"/>
            <w:shd w:val="clear" w:color="auto" w:fill="auto"/>
            <w:vAlign w:val="center"/>
          </w:tcPr>
          <w:p w:rsidR="007C4E1B" w:rsidRPr="007C4E1B" w:rsidRDefault="00D60F20" w:rsidP="007C4E1B">
            <w:pPr>
              <w:widowControl w:val="0"/>
              <w:spacing w:line="240" w:lineRule="auto"/>
              <w:ind w:firstLine="0"/>
              <w:contextualSpacing/>
              <w:jc w:val="left"/>
              <w:rPr>
                <w:rFonts w:eastAsia="Times New Roman"/>
                <w:b w:val="0"/>
                <w:snapToGrid/>
                <w:sz w:val="20"/>
              </w:rPr>
            </w:pPr>
            <w:r w:rsidRPr="00C54B37">
              <w:rPr>
                <w:rFonts w:eastAsia="Times New Roman"/>
                <w:i/>
                <w:snapToGrid/>
                <w:sz w:val="24"/>
                <w:szCs w:val="24"/>
              </w:rPr>
              <w:t>Электронная торговая площадка РЕГИОН</w:t>
            </w:r>
          </w:p>
        </w:tc>
      </w:tr>
      <w:tr w:rsidR="007C4E1B" w:rsidRPr="007C4E1B" w:rsidTr="009F32F1">
        <w:trPr>
          <w:trHeight w:val="20"/>
        </w:trPr>
        <w:tc>
          <w:tcPr>
            <w:tcW w:w="2528" w:type="dxa"/>
            <w:shd w:val="clear" w:color="auto" w:fill="auto"/>
            <w:vAlign w:val="center"/>
          </w:tcPr>
          <w:p w:rsidR="007C4E1B" w:rsidRPr="007C4E1B" w:rsidRDefault="007C4E1B" w:rsidP="007C4E1B">
            <w:pPr>
              <w:widowControl w:val="0"/>
              <w:tabs>
                <w:tab w:val="left" w:pos="284"/>
              </w:tabs>
              <w:spacing w:line="240" w:lineRule="auto"/>
              <w:ind w:right="-104" w:firstLine="0"/>
              <w:contextualSpacing/>
              <w:jc w:val="left"/>
              <w:rPr>
                <w:rFonts w:eastAsia="Times New Roman"/>
                <w:b w:val="0"/>
                <w:bCs/>
                <w:i/>
                <w:sz w:val="20"/>
              </w:rPr>
            </w:pPr>
            <w:r w:rsidRPr="007C4E1B">
              <w:rPr>
                <w:rFonts w:eastAsia="Times New Roman"/>
                <w:b w:val="0"/>
                <w:i/>
                <w:snapToGrid/>
                <w:sz w:val="20"/>
              </w:rPr>
              <w:t xml:space="preserve">Адрес электронной площадки в информационно-телекоммуникационной сети «Интернет»: </w:t>
            </w:r>
          </w:p>
        </w:tc>
        <w:tc>
          <w:tcPr>
            <w:tcW w:w="6827" w:type="dxa"/>
            <w:shd w:val="clear" w:color="auto" w:fill="auto"/>
            <w:vAlign w:val="center"/>
          </w:tcPr>
          <w:p w:rsidR="007C4E1B" w:rsidRPr="007C4E1B" w:rsidRDefault="00D60F20" w:rsidP="007C4E1B">
            <w:pPr>
              <w:widowControl w:val="0"/>
              <w:tabs>
                <w:tab w:val="left" w:pos="2715"/>
              </w:tabs>
              <w:spacing w:line="240" w:lineRule="auto"/>
              <w:ind w:firstLine="0"/>
              <w:contextualSpacing/>
              <w:jc w:val="left"/>
              <w:rPr>
                <w:rFonts w:eastAsia="Times New Roman"/>
                <w:b w:val="0"/>
                <w:snapToGrid/>
                <w:sz w:val="20"/>
              </w:rPr>
            </w:pPr>
            <w:r w:rsidRPr="00C54B37">
              <w:rPr>
                <w:rFonts w:eastAsia="Times New Roman"/>
                <w:snapToGrid/>
                <w:sz w:val="24"/>
                <w:szCs w:val="24"/>
              </w:rPr>
              <w:t>https://etp-region.ru/</w:t>
            </w:r>
          </w:p>
        </w:tc>
      </w:tr>
      <w:tr w:rsidR="007C4E1B" w:rsidRPr="007C4E1B" w:rsidTr="009F32F1">
        <w:trPr>
          <w:trHeight w:val="20"/>
        </w:trPr>
        <w:tc>
          <w:tcPr>
            <w:tcW w:w="2528" w:type="dxa"/>
            <w:shd w:val="clear" w:color="auto" w:fill="auto"/>
          </w:tcPr>
          <w:p w:rsidR="007C4E1B" w:rsidRPr="007C4E1B" w:rsidRDefault="0045568C" w:rsidP="007C4E1B">
            <w:pPr>
              <w:widowControl w:val="0"/>
              <w:spacing w:line="240" w:lineRule="auto"/>
              <w:ind w:firstLine="0"/>
              <w:contextualSpacing/>
              <w:jc w:val="center"/>
              <w:rPr>
                <w:rFonts w:eastAsia="Times New Roman"/>
                <w:b w:val="0"/>
                <w:i/>
                <w:snapToGrid/>
                <w:sz w:val="20"/>
              </w:rPr>
            </w:pPr>
            <w:r>
              <w:rPr>
                <w:rFonts w:eastAsia="Times New Roman"/>
                <w:snapToGrid/>
                <w:sz w:val="20"/>
              </w:rPr>
              <w:t>Пункт 3</w:t>
            </w:r>
          </w:p>
        </w:tc>
        <w:tc>
          <w:tcPr>
            <w:tcW w:w="6827" w:type="dxa"/>
            <w:shd w:val="clear" w:color="auto" w:fill="auto"/>
          </w:tcPr>
          <w:p w:rsidR="007C4E1B" w:rsidRPr="007C4E1B" w:rsidRDefault="007C4E1B" w:rsidP="00DA366D">
            <w:pPr>
              <w:widowControl w:val="0"/>
              <w:spacing w:line="240" w:lineRule="auto"/>
              <w:ind w:firstLine="0"/>
              <w:contextualSpacing/>
              <w:jc w:val="center"/>
              <w:rPr>
                <w:rFonts w:eastAsia="Times New Roman"/>
                <w:iCs/>
                <w:snapToGrid/>
                <w:sz w:val="20"/>
              </w:rPr>
            </w:pPr>
            <w:r w:rsidRPr="007C4E1B">
              <w:rPr>
                <w:rFonts w:eastAsia="Times New Roman"/>
                <w:snapToGrid/>
                <w:sz w:val="20"/>
              </w:rPr>
              <w:t>Способ определения поставщика (подрядчика, исполнителя), идентификационный код закупки, наименование и описание объекта закупки, количество товара, объем выполняемой работы, оказываемой услуги</w:t>
            </w:r>
          </w:p>
        </w:tc>
      </w:tr>
      <w:tr w:rsidR="007C4E1B" w:rsidRPr="007C4E1B" w:rsidTr="009F32F1">
        <w:trPr>
          <w:trHeight w:val="20"/>
        </w:trPr>
        <w:tc>
          <w:tcPr>
            <w:tcW w:w="2528" w:type="dxa"/>
            <w:shd w:val="clear" w:color="auto" w:fill="auto"/>
            <w:vAlign w:val="center"/>
          </w:tcPr>
          <w:p w:rsidR="007C4E1B" w:rsidRPr="007C4E1B" w:rsidRDefault="007C4E1B" w:rsidP="007C4E1B">
            <w:pPr>
              <w:widowControl w:val="0"/>
              <w:spacing w:line="240" w:lineRule="auto"/>
              <w:ind w:firstLine="0"/>
              <w:contextualSpacing/>
              <w:jc w:val="left"/>
              <w:rPr>
                <w:rFonts w:eastAsia="Times New Roman"/>
                <w:b w:val="0"/>
                <w:i/>
                <w:snapToGrid/>
                <w:sz w:val="20"/>
              </w:rPr>
            </w:pPr>
            <w:r w:rsidRPr="007C4E1B">
              <w:rPr>
                <w:rFonts w:eastAsia="Times New Roman"/>
                <w:b w:val="0"/>
                <w:i/>
                <w:snapToGrid/>
                <w:sz w:val="20"/>
              </w:rPr>
              <w:t>Способ определения поставщика (подрядчика, исполнителя):</w:t>
            </w:r>
          </w:p>
        </w:tc>
        <w:tc>
          <w:tcPr>
            <w:tcW w:w="6827" w:type="dxa"/>
            <w:shd w:val="clear" w:color="auto" w:fill="auto"/>
          </w:tcPr>
          <w:p w:rsidR="007C4E1B" w:rsidRPr="007C4E1B" w:rsidRDefault="007C4E1B" w:rsidP="007C4E1B">
            <w:pPr>
              <w:widowControl w:val="0"/>
              <w:spacing w:line="240" w:lineRule="auto"/>
              <w:ind w:firstLine="0"/>
              <w:contextualSpacing/>
              <w:rPr>
                <w:rFonts w:eastAsia="Times New Roman"/>
                <w:b w:val="0"/>
                <w:snapToGrid/>
                <w:color w:val="FF0000"/>
                <w:sz w:val="20"/>
              </w:rPr>
            </w:pPr>
            <w:r w:rsidRPr="007C4E1B">
              <w:rPr>
                <w:rFonts w:eastAsia="Times New Roman"/>
                <w:b w:val="0"/>
                <w:snapToGrid/>
                <w:sz w:val="20"/>
              </w:rPr>
              <w:t xml:space="preserve">Электронный аукцион </w:t>
            </w:r>
          </w:p>
        </w:tc>
      </w:tr>
      <w:tr w:rsidR="007C4E1B" w:rsidRPr="007C4E1B" w:rsidTr="009F32F1">
        <w:trPr>
          <w:trHeight w:val="20"/>
        </w:trPr>
        <w:tc>
          <w:tcPr>
            <w:tcW w:w="2528" w:type="dxa"/>
            <w:shd w:val="clear" w:color="auto" w:fill="auto"/>
            <w:vAlign w:val="center"/>
          </w:tcPr>
          <w:p w:rsidR="007C4E1B" w:rsidRPr="007C4E1B" w:rsidRDefault="007C4E1B" w:rsidP="000D0E6E">
            <w:pPr>
              <w:widowControl w:val="0"/>
              <w:spacing w:line="240" w:lineRule="auto"/>
              <w:ind w:firstLine="0"/>
              <w:contextualSpacing/>
              <w:jc w:val="left"/>
              <w:rPr>
                <w:rFonts w:eastAsia="Times New Roman"/>
                <w:b w:val="0"/>
                <w:i/>
                <w:snapToGrid/>
                <w:sz w:val="20"/>
              </w:rPr>
            </w:pPr>
            <w:r w:rsidRPr="007C4E1B">
              <w:rPr>
                <w:rFonts w:eastAsia="Times New Roman"/>
                <w:b w:val="0"/>
                <w:i/>
                <w:snapToGrid/>
                <w:sz w:val="20"/>
              </w:rPr>
              <w:t>Наименование о</w:t>
            </w:r>
            <w:r w:rsidR="00D81B8C">
              <w:rPr>
                <w:rFonts w:eastAsia="Times New Roman"/>
                <w:b w:val="0"/>
                <w:i/>
                <w:snapToGrid/>
                <w:sz w:val="20"/>
              </w:rPr>
              <w:t>бъекта закупки (предмет договора</w:t>
            </w:r>
            <w:r w:rsidRPr="007C4E1B">
              <w:rPr>
                <w:rFonts w:eastAsia="Times New Roman"/>
                <w:b w:val="0"/>
                <w:i/>
                <w:snapToGrid/>
                <w:sz w:val="20"/>
              </w:rPr>
              <w:t>):</w:t>
            </w:r>
          </w:p>
        </w:tc>
        <w:tc>
          <w:tcPr>
            <w:tcW w:w="6827" w:type="dxa"/>
            <w:shd w:val="clear" w:color="auto" w:fill="auto"/>
          </w:tcPr>
          <w:p w:rsidR="008B73AF" w:rsidRPr="008B73AF" w:rsidRDefault="008B73AF" w:rsidP="008B73AF">
            <w:pPr>
              <w:spacing w:line="240" w:lineRule="auto"/>
              <w:ind w:firstLine="0"/>
              <w:jc w:val="center"/>
              <w:rPr>
                <w:rFonts w:eastAsia="Times New Roman"/>
                <w:b w:val="0"/>
                <w:sz w:val="20"/>
              </w:rPr>
            </w:pPr>
            <w:r w:rsidRPr="008B73AF">
              <w:rPr>
                <w:rFonts w:eastAsia="Times New Roman"/>
                <w:b w:val="0"/>
                <w:sz w:val="20"/>
              </w:rPr>
              <w:t xml:space="preserve">«Капитальный ремонт ясельной группы (помещения 1 этажа №№ 62, 66, 67, 68, 71, 72 по тех. паспорту) МАДОУ Детский сад №116, расположенного по адресу: Республика Башкортостан, г. Уфа, </w:t>
            </w:r>
            <w:proofErr w:type="spellStart"/>
            <w:r w:rsidRPr="008B73AF">
              <w:rPr>
                <w:rFonts w:eastAsia="Times New Roman"/>
                <w:b w:val="0"/>
                <w:sz w:val="20"/>
              </w:rPr>
              <w:t>Демский</w:t>
            </w:r>
            <w:proofErr w:type="spellEnd"/>
            <w:r w:rsidRPr="008B73AF">
              <w:rPr>
                <w:rFonts w:eastAsia="Times New Roman"/>
                <w:b w:val="0"/>
                <w:sz w:val="20"/>
              </w:rPr>
              <w:t xml:space="preserve"> район, ул. Левитана, д. 22, корпус 3»</w:t>
            </w:r>
          </w:p>
          <w:p w:rsidR="007C4E1B" w:rsidRPr="007C4E1B" w:rsidRDefault="007C4E1B" w:rsidP="00D70D02">
            <w:pPr>
              <w:widowControl w:val="0"/>
              <w:spacing w:line="240" w:lineRule="auto"/>
              <w:ind w:firstLine="0"/>
              <w:contextualSpacing/>
              <w:rPr>
                <w:rFonts w:eastAsia="Times New Roman"/>
                <w:b w:val="0"/>
                <w:snapToGrid/>
                <w:sz w:val="20"/>
                <w:u w:val="single"/>
              </w:rPr>
            </w:pPr>
          </w:p>
        </w:tc>
      </w:tr>
      <w:tr w:rsidR="007C4E1B" w:rsidRPr="007C4E1B" w:rsidTr="009F32F1">
        <w:trPr>
          <w:trHeight w:val="20"/>
        </w:trPr>
        <w:tc>
          <w:tcPr>
            <w:tcW w:w="2528" w:type="dxa"/>
            <w:shd w:val="clear" w:color="auto" w:fill="auto"/>
            <w:vAlign w:val="center"/>
          </w:tcPr>
          <w:p w:rsidR="007C4E1B" w:rsidRPr="007C4E1B" w:rsidRDefault="007C4E1B" w:rsidP="007C4E1B">
            <w:pPr>
              <w:widowControl w:val="0"/>
              <w:spacing w:line="240" w:lineRule="auto"/>
              <w:ind w:firstLine="0"/>
              <w:contextualSpacing/>
              <w:jc w:val="left"/>
              <w:rPr>
                <w:rFonts w:eastAsia="Times New Roman"/>
                <w:b w:val="0"/>
                <w:i/>
                <w:snapToGrid/>
                <w:sz w:val="20"/>
              </w:rPr>
            </w:pPr>
            <w:r w:rsidRPr="007C4E1B">
              <w:rPr>
                <w:rFonts w:eastAsia="Times New Roman"/>
                <w:b w:val="0"/>
                <w:i/>
                <w:snapToGrid/>
                <w:sz w:val="20"/>
              </w:rPr>
              <w:t>Описание объекта закупки, количество товара, объем выполняемой работы, оказываемой услуги:</w:t>
            </w:r>
          </w:p>
        </w:tc>
        <w:tc>
          <w:tcPr>
            <w:tcW w:w="6827" w:type="dxa"/>
            <w:shd w:val="clear" w:color="auto" w:fill="auto"/>
          </w:tcPr>
          <w:p w:rsidR="007C4E1B" w:rsidRPr="007C4E1B" w:rsidRDefault="007C4E1B" w:rsidP="007C4E1B">
            <w:pPr>
              <w:widowControl w:val="0"/>
              <w:spacing w:line="240" w:lineRule="auto"/>
              <w:ind w:firstLine="0"/>
              <w:contextualSpacing/>
              <w:rPr>
                <w:rFonts w:eastAsia="Times New Roman"/>
                <w:b w:val="0"/>
                <w:iCs/>
                <w:snapToGrid/>
                <w:sz w:val="20"/>
              </w:rPr>
            </w:pPr>
            <w:r w:rsidRPr="007C4E1B">
              <w:rPr>
                <w:rFonts w:eastAsia="Times New Roman"/>
                <w:b w:val="0"/>
                <w:iCs/>
                <w:snapToGrid/>
                <w:sz w:val="20"/>
              </w:rPr>
              <w:t xml:space="preserve">Указаны в разделе </w:t>
            </w:r>
            <w:r w:rsidRPr="007C4E1B">
              <w:rPr>
                <w:rFonts w:eastAsia="Times New Roman"/>
                <w:b w:val="0"/>
                <w:iCs/>
                <w:snapToGrid/>
                <w:sz w:val="20"/>
                <w:lang w:val="en-US"/>
              </w:rPr>
              <w:t>II</w:t>
            </w:r>
            <w:r w:rsidRPr="007C4E1B">
              <w:rPr>
                <w:rFonts w:eastAsia="Times New Roman"/>
                <w:b w:val="0"/>
                <w:iCs/>
                <w:snapToGrid/>
                <w:sz w:val="20"/>
              </w:rPr>
              <w:t xml:space="preserve"> «ТЕХНИЧЕСКОЕ ЗАДАНИЕ (ОПИСАНИЕ ОБЪЕКТА ЗАКУПКИ)» настоящей документации об электронном аукционе</w:t>
            </w:r>
          </w:p>
        </w:tc>
      </w:tr>
      <w:tr w:rsidR="007C4E1B" w:rsidRPr="007C4E1B" w:rsidTr="009F32F1">
        <w:trPr>
          <w:trHeight w:val="20"/>
        </w:trPr>
        <w:tc>
          <w:tcPr>
            <w:tcW w:w="2528" w:type="dxa"/>
            <w:shd w:val="clear" w:color="auto" w:fill="auto"/>
          </w:tcPr>
          <w:p w:rsidR="007C4E1B" w:rsidRPr="007C4E1B" w:rsidRDefault="0045568C" w:rsidP="007C4E1B">
            <w:pPr>
              <w:widowControl w:val="0"/>
              <w:spacing w:line="240" w:lineRule="auto"/>
              <w:ind w:firstLine="0"/>
              <w:contextualSpacing/>
              <w:jc w:val="center"/>
              <w:rPr>
                <w:rFonts w:eastAsia="Times New Roman"/>
                <w:b w:val="0"/>
                <w:i/>
                <w:snapToGrid/>
                <w:sz w:val="20"/>
              </w:rPr>
            </w:pPr>
            <w:r>
              <w:rPr>
                <w:rFonts w:eastAsia="Times New Roman"/>
                <w:snapToGrid/>
                <w:sz w:val="20"/>
              </w:rPr>
              <w:lastRenderedPageBreak/>
              <w:t>Пункт 4</w:t>
            </w:r>
          </w:p>
        </w:tc>
        <w:tc>
          <w:tcPr>
            <w:tcW w:w="6827" w:type="dxa"/>
            <w:shd w:val="clear" w:color="auto" w:fill="auto"/>
          </w:tcPr>
          <w:p w:rsidR="007C4E1B" w:rsidRPr="007C4E1B" w:rsidRDefault="007C4E1B" w:rsidP="007C4E1B">
            <w:pPr>
              <w:widowControl w:val="0"/>
              <w:spacing w:line="240" w:lineRule="auto"/>
              <w:ind w:left="-14" w:right="-37" w:firstLine="0"/>
              <w:contextualSpacing/>
              <w:jc w:val="center"/>
              <w:rPr>
                <w:rFonts w:eastAsia="Times New Roman"/>
                <w:snapToGrid/>
                <w:sz w:val="20"/>
              </w:rPr>
            </w:pPr>
            <w:r w:rsidRPr="007C4E1B">
              <w:rPr>
                <w:rFonts w:eastAsia="Times New Roman"/>
                <w:snapToGrid/>
                <w:sz w:val="20"/>
              </w:rPr>
              <w:t xml:space="preserve">Источник финансирования, начальная (максимальная) цена </w:t>
            </w:r>
            <w:r w:rsidR="00D81B8C">
              <w:rPr>
                <w:rFonts w:eastAsia="Times New Roman"/>
                <w:snapToGrid/>
                <w:sz w:val="20"/>
              </w:rPr>
              <w:t>договор</w:t>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Pr="007C4E1B">
              <w:rPr>
                <w:rFonts w:eastAsia="Times New Roman"/>
                <w:snapToGrid/>
                <w:sz w:val="20"/>
              </w:rPr>
              <w:t xml:space="preserve">а, </w:t>
            </w:r>
          </w:p>
          <w:p w:rsidR="007C4E1B" w:rsidRPr="007C4E1B" w:rsidRDefault="007C4E1B" w:rsidP="007C4E1B">
            <w:pPr>
              <w:widowControl w:val="0"/>
              <w:spacing w:line="240" w:lineRule="auto"/>
              <w:ind w:left="-14" w:right="-37" w:firstLine="0"/>
              <w:contextualSpacing/>
              <w:jc w:val="center"/>
              <w:rPr>
                <w:rFonts w:eastAsia="Times New Roman"/>
                <w:snapToGrid/>
                <w:sz w:val="20"/>
              </w:rPr>
            </w:pPr>
            <w:r w:rsidRPr="007C4E1B">
              <w:rPr>
                <w:rFonts w:eastAsia="Times New Roman"/>
                <w:snapToGrid/>
                <w:sz w:val="20"/>
              </w:rPr>
              <w:t xml:space="preserve">форма, порядок и сроки оплаты товара, работы, услуги, порядок формирования цены </w:t>
            </w:r>
            <w:r w:rsidR="00D81B8C">
              <w:rPr>
                <w:rFonts w:eastAsia="Times New Roman"/>
                <w:snapToGrid/>
                <w:sz w:val="20"/>
              </w:rPr>
              <w:t>договор</w:t>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Pr="007C4E1B">
              <w:rPr>
                <w:rFonts w:eastAsia="Times New Roman"/>
                <w:snapToGrid/>
                <w:sz w:val="20"/>
              </w:rPr>
              <w:t xml:space="preserve">а, обоснование начальной (максимальной) цены </w:t>
            </w:r>
            <w:r w:rsidR="00D81B8C">
              <w:rPr>
                <w:rFonts w:eastAsia="Times New Roman"/>
                <w:snapToGrid/>
                <w:sz w:val="20"/>
              </w:rPr>
              <w:t>договор</w:t>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Pr="007C4E1B">
              <w:rPr>
                <w:rFonts w:eastAsia="Times New Roman"/>
                <w:snapToGrid/>
                <w:sz w:val="20"/>
              </w:rPr>
              <w:t>а</w:t>
            </w:r>
          </w:p>
        </w:tc>
      </w:tr>
      <w:tr w:rsidR="007C4E1B" w:rsidRPr="007C4E1B" w:rsidTr="009F32F1">
        <w:trPr>
          <w:trHeight w:val="20"/>
        </w:trPr>
        <w:tc>
          <w:tcPr>
            <w:tcW w:w="2528" w:type="dxa"/>
            <w:shd w:val="clear" w:color="auto" w:fill="auto"/>
            <w:vAlign w:val="center"/>
          </w:tcPr>
          <w:p w:rsidR="007C4E1B" w:rsidRPr="007C4E1B" w:rsidRDefault="007C4E1B" w:rsidP="007C4E1B">
            <w:pPr>
              <w:widowControl w:val="0"/>
              <w:spacing w:line="240" w:lineRule="auto"/>
              <w:ind w:firstLine="0"/>
              <w:contextualSpacing/>
              <w:jc w:val="left"/>
              <w:rPr>
                <w:rFonts w:eastAsia="Times New Roman"/>
                <w:b w:val="0"/>
                <w:i/>
                <w:snapToGrid/>
                <w:sz w:val="20"/>
              </w:rPr>
            </w:pPr>
            <w:r w:rsidRPr="007C4E1B">
              <w:rPr>
                <w:rFonts w:eastAsia="Times New Roman"/>
                <w:b w:val="0"/>
                <w:i/>
                <w:snapToGrid/>
                <w:sz w:val="20"/>
              </w:rPr>
              <w:t>Источник финансирования:</w:t>
            </w:r>
          </w:p>
        </w:tc>
        <w:tc>
          <w:tcPr>
            <w:tcW w:w="6827" w:type="dxa"/>
            <w:shd w:val="clear" w:color="auto" w:fill="auto"/>
          </w:tcPr>
          <w:p w:rsidR="007C4E1B" w:rsidRPr="007C4E1B" w:rsidRDefault="00D60F20" w:rsidP="00D60F20">
            <w:pPr>
              <w:widowControl w:val="0"/>
              <w:spacing w:line="240" w:lineRule="auto"/>
              <w:ind w:firstLine="0"/>
              <w:contextualSpacing/>
              <w:rPr>
                <w:rFonts w:eastAsia="Times New Roman"/>
                <w:b w:val="0"/>
                <w:i/>
                <w:snapToGrid/>
                <w:sz w:val="20"/>
                <w:u w:val="single"/>
              </w:rPr>
            </w:pPr>
            <w:r w:rsidRPr="007C4E1B">
              <w:rPr>
                <w:rFonts w:eastAsia="Times New Roman"/>
                <w:b w:val="0"/>
                <w:iCs/>
                <w:snapToGrid/>
                <w:sz w:val="20"/>
              </w:rPr>
              <w:t>С</w:t>
            </w:r>
            <w:r w:rsidR="007C4E1B" w:rsidRPr="007C4E1B">
              <w:rPr>
                <w:rFonts w:eastAsia="Times New Roman"/>
                <w:b w:val="0"/>
                <w:snapToGrid/>
                <w:sz w:val="20"/>
              </w:rPr>
              <w:t>редства</w:t>
            </w:r>
            <w:r>
              <w:rPr>
                <w:rFonts w:eastAsia="Times New Roman"/>
                <w:b w:val="0"/>
                <w:snapToGrid/>
                <w:sz w:val="20"/>
              </w:rPr>
              <w:t xml:space="preserve"> автономных </w:t>
            </w:r>
            <w:r w:rsidR="007C4E1B" w:rsidRPr="007C4E1B">
              <w:rPr>
                <w:rFonts w:eastAsia="Times New Roman"/>
                <w:b w:val="0"/>
                <w:snapToGrid/>
                <w:sz w:val="20"/>
              </w:rPr>
              <w:t>учреждений</w:t>
            </w:r>
          </w:p>
        </w:tc>
      </w:tr>
      <w:tr w:rsidR="007C4E1B" w:rsidRPr="007C4E1B" w:rsidTr="009F32F1">
        <w:trPr>
          <w:trHeight w:val="20"/>
        </w:trPr>
        <w:tc>
          <w:tcPr>
            <w:tcW w:w="2528" w:type="dxa"/>
            <w:shd w:val="clear" w:color="auto" w:fill="auto"/>
            <w:vAlign w:val="center"/>
          </w:tcPr>
          <w:p w:rsidR="007C4E1B" w:rsidRPr="007C4E1B" w:rsidRDefault="007C4E1B" w:rsidP="007C4E1B">
            <w:pPr>
              <w:widowControl w:val="0"/>
              <w:spacing w:line="240" w:lineRule="auto"/>
              <w:ind w:firstLine="0"/>
              <w:contextualSpacing/>
              <w:jc w:val="left"/>
              <w:rPr>
                <w:rFonts w:eastAsia="Times New Roman"/>
                <w:b w:val="0"/>
                <w:i/>
                <w:snapToGrid/>
                <w:sz w:val="20"/>
              </w:rPr>
            </w:pPr>
            <w:r w:rsidRPr="007C4E1B">
              <w:rPr>
                <w:rFonts w:eastAsia="Times New Roman"/>
                <w:b w:val="0"/>
                <w:i/>
                <w:snapToGrid/>
                <w:sz w:val="20"/>
              </w:rPr>
              <w:t xml:space="preserve">Начальная (максимальная) цена </w:t>
            </w:r>
            <w:r w:rsidR="00D81B8C">
              <w:rPr>
                <w:rFonts w:eastAsia="Times New Roman"/>
                <w:b w:val="0"/>
                <w:i/>
                <w:snapToGrid/>
                <w:sz w:val="20"/>
              </w:rPr>
              <w:t>договор</w:t>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Pr="007C4E1B">
              <w:rPr>
                <w:rFonts w:eastAsia="Times New Roman"/>
                <w:b w:val="0"/>
                <w:i/>
                <w:snapToGrid/>
                <w:sz w:val="20"/>
              </w:rPr>
              <w:t>а:</w:t>
            </w:r>
          </w:p>
        </w:tc>
        <w:tc>
          <w:tcPr>
            <w:tcW w:w="6827" w:type="dxa"/>
            <w:shd w:val="clear" w:color="auto" w:fill="auto"/>
          </w:tcPr>
          <w:p w:rsidR="007C4E1B" w:rsidRPr="00AC2FBE" w:rsidRDefault="008B73AF" w:rsidP="008B73AF">
            <w:pPr>
              <w:widowControl w:val="0"/>
              <w:spacing w:line="240" w:lineRule="auto"/>
              <w:ind w:firstLine="0"/>
              <w:contextualSpacing/>
              <w:rPr>
                <w:rFonts w:eastAsia="Times New Roman"/>
                <w:b w:val="0"/>
                <w:i/>
                <w:snapToGrid/>
                <w:sz w:val="20"/>
                <w:u w:val="single"/>
              </w:rPr>
            </w:pPr>
            <w:r>
              <w:rPr>
                <w:rFonts w:eastAsia="Times New Roman"/>
                <w:b w:val="0"/>
                <w:bCs/>
                <w:snapToGrid/>
                <w:color w:val="000000"/>
                <w:sz w:val="20"/>
              </w:rPr>
              <w:t xml:space="preserve">1 841 350,00 </w:t>
            </w:r>
            <w:r w:rsidR="000848C6" w:rsidRPr="00AC2FBE">
              <w:rPr>
                <w:rFonts w:eastAsia="Times New Roman"/>
                <w:b w:val="0"/>
                <w:bCs/>
                <w:snapToGrid/>
                <w:color w:val="000000"/>
                <w:sz w:val="20"/>
              </w:rPr>
              <w:t xml:space="preserve"> </w:t>
            </w:r>
            <w:r w:rsidR="00134CB6" w:rsidRPr="00AC2FBE">
              <w:rPr>
                <w:rFonts w:eastAsia="Times New Roman"/>
                <w:b w:val="0"/>
                <w:bCs/>
                <w:snapToGrid/>
                <w:color w:val="000000"/>
                <w:sz w:val="20"/>
              </w:rPr>
              <w:t>(</w:t>
            </w:r>
            <w:r>
              <w:rPr>
                <w:rFonts w:eastAsia="Times New Roman"/>
                <w:b w:val="0"/>
                <w:bCs/>
                <w:snapToGrid/>
                <w:color w:val="000000"/>
                <w:sz w:val="20"/>
              </w:rPr>
              <w:t xml:space="preserve">Один миллион восемьсот сорок одна тысяча триста пятьдесят рублей  </w:t>
            </w:r>
            <w:r w:rsidR="00134CB6" w:rsidRPr="00AC2FBE">
              <w:rPr>
                <w:rFonts w:eastAsia="Times New Roman"/>
                <w:b w:val="0"/>
                <w:bCs/>
                <w:snapToGrid/>
                <w:color w:val="000000"/>
                <w:sz w:val="20"/>
              </w:rPr>
              <w:t xml:space="preserve"> </w:t>
            </w:r>
            <w:r w:rsidR="00D70D02">
              <w:rPr>
                <w:rFonts w:eastAsia="Times New Roman"/>
                <w:b w:val="0"/>
                <w:bCs/>
                <w:snapToGrid/>
                <w:color w:val="000000"/>
                <w:sz w:val="20"/>
              </w:rPr>
              <w:t>00</w:t>
            </w:r>
            <w:r w:rsidR="00134CB6" w:rsidRPr="00AC2FBE">
              <w:rPr>
                <w:rFonts w:eastAsia="Times New Roman"/>
                <w:b w:val="0"/>
                <w:bCs/>
                <w:snapToGrid/>
                <w:color w:val="000000"/>
                <w:sz w:val="20"/>
              </w:rPr>
              <w:t xml:space="preserve"> копейки) </w:t>
            </w:r>
            <w:r w:rsidR="007C4E1B" w:rsidRPr="00AC2FBE">
              <w:rPr>
                <w:rFonts w:eastAsia="Times New Roman"/>
                <w:b w:val="0"/>
                <w:iCs/>
                <w:snapToGrid/>
                <w:sz w:val="20"/>
              </w:rPr>
              <w:t>руб.</w:t>
            </w:r>
          </w:p>
        </w:tc>
      </w:tr>
      <w:tr w:rsidR="007C4E1B" w:rsidRPr="007C4E1B" w:rsidTr="009F32F1">
        <w:trPr>
          <w:trHeight w:val="20"/>
        </w:trPr>
        <w:tc>
          <w:tcPr>
            <w:tcW w:w="2528" w:type="dxa"/>
            <w:shd w:val="clear" w:color="auto" w:fill="auto"/>
            <w:vAlign w:val="center"/>
          </w:tcPr>
          <w:p w:rsidR="007C4E1B" w:rsidRPr="007C4E1B" w:rsidRDefault="007C4E1B" w:rsidP="007C4E1B">
            <w:pPr>
              <w:widowControl w:val="0"/>
              <w:spacing w:line="240" w:lineRule="auto"/>
              <w:ind w:firstLine="0"/>
              <w:contextualSpacing/>
              <w:jc w:val="left"/>
              <w:rPr>
                <w:rFonts w:eastAsia="Times New Roman"/>
                <w:b w:val="0"/>
                <w:i/>
                <w:snapToGrid/>
                <w:sz w:val="20"/>
              </w:rPr>
            </w:pPr>
            <w:r w:rsidRPr="007C4E1B">
              <w:rPr>
                <w:rFonts w:eastAsia="Times New Roman"/>
                <w:b w:val="0"/>
                <w:i/>
                <w:snapToGrid/>
                <w:sz w:val="20"/>
              </w:rPr>
              <w:t>Форма, порядок и сроки оплаты товара, работы, услуги:</w:t>
            </w:r>
          </w:p>
        </w:tc>
        <w:tc>
          <w:tcPr>
            <w:tcW w:w="6827" w:type="dxa"/>
            <w:shd w:val="clear" w:color="auto" w:fill="auto"/>
          </w:tcPr>
          <w:p w:rsidR="007C4E1B" w:rsidRPr="007C4E1B" w:rsidRDefault="007C4E1B" w:rsidP="000213C0">
            <w:pPr>
              <w:spacing w:line="240" w:lineRule="auto"/>
              <w:ind w:firstLine="0"/>
              <w:contextualSpacing/>
              <w:rPr>
                <w:rFonts w:eastAsia="Times New Roman"/>
                <w:b w:val="0"/>
                <w:bCs/>
                <w:iCs/>
                <w:snapToGrid/>
                <w:color w:val="000000"/>
                <w:sz w:val="20"/>
              </w:rPr>
            </w:pPr>
            <w:r w:rsidRPr="007C4E1B">
              <w:rPr>
                <w:rFonts w:eastAsia="Times New Roman"/>
                <w:b w:val="0"/>
                <w:snapToGrid/>
                <w:sz w:val="20"/>
              </w:rPr>
              <w:t xml:space="preserve">безналичный расчет, </w:t>
            </w:r>
            <w:r w:rsidR="00DA366D" w:rsidRPr="00DA366D">
              <w:rPr>
                <w:rFonts w:eastAsia="Times New Roman"/>
                <w:b w:val="0"/>
                <w:snapToGrid/>
                <w:sz w:val="20"/>
              </w:rPr>
              <w:t xml:space="preserve">по факту поставки товара, по предъявленному счету и (или) счету-фактуре, после подписания Заказчиком товарной накладной, акта приема-передачи товара в </w:t>
            </w:r>
            <w:r w:rsidR="00DA366D" w:rsidRPr="000848C6">
              <w:rPr>
                <w:rFonts w:eastAsia="Times New Roman"/>
                <w:b w:val="0"/>
                <w:snapToGrid/>
                <w:sz w:val="20"/>
              </w:rPr>
              <w:t xml:space="preserve">течение </w:t>
            </w:r>
            <w:r w:rsidR="000848C6">
              <w:rPr>
                <w:rFonts w:eastAsia="Times New Roman"/>
                <w:b w:val="0"/>
                <w:snapToGrid/>
                <w:sz w:val="20"/>
              </w:rPr>
              <w:t>15</w:t>
            </w:r>
            <w:r w:rsidR="00DA366D" w:rsidRPr="000848C6">
              <w:rPr>
                <w:rFonts w:eastAsia="Times New Roman"/>
                <w:b w:val="0"/>
                <w:snapToGrid/>
                <w:sz w:val="20"/>
              </w:rPr>
              <w:t xml:space="preserve"> </w:t>
            </w:r>
            <w:r w:rsidR="000213C0">
              <w:rPr>
                <w:rFonts w:eastAsia="Times New Roman"/>
                <w:b w:val="0"/>
                <w:snapToGrid/>
                <w:sz w:val="20"/>
              </w:rPr>
              <w:t>рабочих</w:t>
            </w:r>
            <w:r w:rsidR="00DA366D" w:rsidRPr="000848C6">
              <w:rPr>
                <w:rFonts w:eastAsia="Times New Roman"/>
                <w:b w:val="0"/>
                <w:snapToGrid/>
                <w:sz w:val="20"/>
              </w:rPr>
              <w:t xml:space="preserve"> дней</w:t>
            </w:r>
          </w:p>
        </w:tc>
      </w:tr>
      <w:tr w:rsidR="007C4E1B" w:rsidRPr="007C4E1B" w:rsidTr="009F32F1">
        <w:trPr>
          <w:trHeight w:val="630"/>
        </w:trPr>
        <w:tc>
          <w:tcPr>
            <w:tcW w:w="2528" w:type="dxa"/>
            <w:shd w:val="clear" w:color="auto" w:fill="auto"/>
            <w:vAlign w:val="center"/>
          </w:tcPr>
          <w:p w:rsidR="007C4E1B" w:rsidRPr="007C4E1B" w:rsidRDefault="007C4E1B" w:rsidP="007C4E1B">
            <w:pPr>
              <w:widowControl w:val="0"/>
              <w:spacing w:line="240" w:lineRule="auto"/>
              <w:ind w:firstLine="0"/>
              <w:contextualSpacing/>
              <w:jc w:val="left"/>
              <w:rPr>
                <w:rFonts w:eastAsia="Times New Roman"/>
                <w:b w:val="0"/>
                <w:i/>
                <w:snapToGrid/>
                <w:sz w:val="20"/>
              </w:rPr>
            </w:pPr>
            <w:r w:rsidRPr="007C4E1B">
              <w:rPr>
                <w:rFonts w:eastAsia="Times New Roman"/>
                <w:b w:val="0"/>
                <w:i/>
                <w:snapToGrid/>
                <w:sz w:val="20"/>
              </w:rPr>
              <w:t xml:space="preserve">Порядок формирования цены </w:t>
            </w:r>
            <w:r w:rsidR="00D81B8C">
              <w:rPr>
                <w:rFonts w:eastAsia="Times New Roman"/>
                <w:b w:val="0"/>
                <w:i/>
                <w:snapToGrid/>
                <w:sz w:val="20"/>
              </w:rPr>
              <w:t>договор</w:t>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Pr="007C4E1B">
              <w:rPr>
                <w:rFonts w:eastAsia="Times New Roman"/>
                <w:b w:val="0"/>
                <w:i/>
                <w:snapToGrid/>
                <w:sz w:val="20"/>
              </w:rPr>
              <w:t>а:</w:t>
            </w:r>
          </w:p>
        </w:tc>
        <w:tc>
          <w:tcPr>
            <w:tcW w:w="6827" w:type="dxa"/>
            <w:shd w:val="clear" w:color="auto" w:fill="auto"/>
          </w:tcPr>
          <w:p w:rsidR="007C4E1B" w:rsidRPr="007C4E1B" w:rsidRDefault="007C4E1B" w:rsidP="007C4E1B">
            <w:pPr>
              <w:spacing w:after="120" w:line="216" w:lineRule="auto"/>
              <w:ind w:left="-34" w:firstLine="0"/>
              <w:rPr>
                <w:rFonts w:eastAsia="Times New Roman"/>
                <w:bCs/>
                <w:snapToGrid/>
                <w:color w:val="000000"/>
                <w:sz w:val="20"/>
              </w:rPr>
            </w:pPr>
            <w:r w:rsidRPr="007C4E1B">
              <w:rPr>
                <w:rFonts w:eastAsia="Times New Roman"/>
                <w:b w:val="0"/>
                <w:bCs/>
                <w:iCs/>
                <w:snapToGrid/>
                <w:sz w:val="20"/>
              </w:rPr>
              <w:t xml:space="preserve">цена </w:t>
            </w:r>
            <w:r w:rsidR="00D81B8C">
              <w:rPr>
                <w:rFonts w:eastAsia="Times New Roman"/>
                <w:b w:val="0"/>
                <w:bCs/>
                <w:iCs/>
                <w:snapToGrid/>
                <w:sz w:val="20"/>
              </w:rPr>
              <w:t>договор</w:t>
            </w:r>
            <w:r w:rsidR="00D81B8C">
              <w:rPr>
                <w:rFonts w:eastAsia="Times New Roman"/>
                <w:b w:val="0"/>
                <w:bCs/>
                <w:iCs/>
                <w:snapToGrid/>
                <w:sz w:val="20"/>
              </w:rPr>
              <w:tab/>
            </w:r>
            <w:r w:rsidR="00D81B8C">
              <w:rPr>
                <w:rFonts w:eastAsia="Times New Roman"/>
                <w:b w:val="0"/>
                <w:bCs/>
                <w:iCs/>
                <w:snapToGrid/>
                <w:sz w:val="20"/>
              </w:rPr>
              <w:tab/>
            </w:r>
            <w:r w:rsidR="00D81B8C">
              <w:rPr>
                <w:rFonts w:eastAsia="Times New Roman"/>
                <w:b w:val="0"/>
                <w:bCs/>
                <w:iCs/>
                <w:snapToGrid/>
                <w:sz w:val="20"/>
              </w:rPr>
              <w:tab/>
            </w:r>
            <w:r w:rsidR="00D81B8C">
              <w:rPr>
                <w:rFonts w:eastAsia="Times New Roman"/>
                <w:b w:val="0"/>
                <w:bCs/>
                <w:iCs/>
                <w:snapToGrid/>
                <w:sz w:val="20"/>
              </w:rPr>
              <w:tab/>
            </w:r>
            <w:r w:rsidR="00D81B8C">
              <w:rPr>
                <w:rFonts w:eastAsia="Times New Roman"/>
                <w:b w:val="0"/>
                <w:bCs/>
                <w:iCs/>
                <w:snapToGrid/>
                <w:sz w:val="20"/>
              </w:rPr>
              <w:tab/>
            </w:r>
            <w:r w:rsidRPr="007C4E1B">
              <w:rPr>
                <w:rFonts w:eastAsia="Times New Roman"/>
                <w:b w:val="0"/>
                <w:bCs/>
                <w:iCs/>
                <w:snapToGrid/>
                <w:sz w:val="20"/>
              </w:rPr>
              <w:t xml:space="preserve">а указана с учетом уплаты налогов, других обязательных платежей и всех затрат, расходов, предусмотренных условиями исполнения </w:t>
            </w:r>
            <w:r w:rsidR="00D81B8C">
              <w:rPr>
                <w:rFonts w:eastAsia="Times New Roman"/>
                <w:b w:val="0"/>
                <w:bCs/>
                <w:iCs/>
                <w:snapToGrid/>
                <w:sz w:val="20"/>
              </w:rPr>
              <w:t>Договор</w:t>
            </w:r>
            <w:r w:rsidR="00D81B8C">
              <w:rPr>
                <w:rFonts w:eastAsia="Times New Roman"/>
                <w:b w:val="0"/>
                <w:bCs/>
                <w:iCs/>
                <w:snapToGrid/>
                <w:sz w:val="20"/>
              </w:rPr>
              <w:tab/>
            </w:r>
            <w:r w:rsidR="00D81B8C">
              <w:rPr>
                <w:rFonts w:eastAsia="Times New Roman"/>
                <w:b w:val="0"/>
                <w:bCs/>
                <w:iCs/>
                <w:snapToGrid/>
                <w:sz w:val="20"/>
              </w:rPr>
              <w:tab/>
            </w:r>
            <w:r w:rsidR="00D81B8C">
              <w:rPr>
                <w:rFonts w:eastAsia="Times New Roman"/>
                <w:b w:val="0"/>
                <w:bCs/>
                <w:iCs/>
                <w:snapToGrid/>
                <w:sz w:val="20"/>
              </w:rPr>
              <w:tab/>
            </w:r>
            <w:r w:rsidR="00D81B8C">
              <w:rPr>
                <w:rFonts w:eastAsia="Times New Roman"/>
                <w:b w:val="0"/>
                <w:bCs/>
                <w:iCs/>
                <w:snapToGrid/>
                <w:sz w:val="20"/>
              </w:rPr>
              <w:tab/>
            </w:r>
            <w:r w:rsidR="00D81B8C">
              <w:rPr>
                <w:rFonts w:eastAsia="Times New Roman"/>
                <w:b w:val="0"/>
                <w:bCs/>
                <w:iCs/>
                <w:snapToGrid/>
                <w:sz w:val="20"/>
              </w:rPr>
              <w:tab/>
            </w:r>
            <w:r w:rsidRPr="007C4E1B">
              <w:rPr>
                <w:rFonts w:eastAsia="Times New Roman"/>
                <w:b w:val="0"/>
                <w:bCs/>
                <w:iCs/>
                <w:snapToGrid/>
                <w:sz w:val="20"/>
              </w:rPr>
              <w:t>а</w:t>
            </w:r>
          </w:p>
        </w:tc>
      </w:tr>
      <w:tr w:rsidR="007C4E1B" w:rsidRPr="007C4E1B" w:rsidTr="009F32F1">
        <w:trPr>
          <w:trHeight w:val="20"/>
        </w:trPr>
        <w:tc>
          <w:tcPr>
            <w:tcW w:w="2528" w:type="dxa"/>
            <w:shd w:val="clear" w:color="auto" w:fill="auto"/>
            <w:vAlign w:val="center"/>
          </w:tcPr>
          <w:p w:rsidR="007C4E1B" w:rsidRPr="007C4E1B" w:rsidRDefault="007C4E1B" w:rsidP="007C4E1B">
            <w:pPr>
              <w:widowControl w:val="0"/>
              <w:spacing w:line="240" w:lineRule="auto"/>
              <w:ind w:firstLine="0"/>
              <w:contextualSpacing/>
              <w:jc w:val="left"/>
              <w:rPr>
                <w:rFonts w:eastAsia="Times New Roman"/>
                <w:b w:val="0"/>
                <w:i/>
                <w:snapToGrid/>
                <w:sz w:val="20"/>
              </w:rPr>
            </w:pPr>
            <w:r w:rsidRPr="007C4E1B">
              <w:rPr>
                <w:b w:val="0"/>
                <w:i/>
                <w:snapToGrid/>
                <w:sz w:val="20"/>
              </w:rPr>
              <w:t xml:space="preserve">Обоснование начальной (максимальной) цены </w:t>
            </w:r>
            <w:r w:rsidR="00D81B8C">
              <w:rPr>
                <w:b w:val="0"/>
                <w:i/>
                <w:snapToGrid/>
                <w:sz w:val="20"/>
              </w:rPr>
              <w:t>договор</w:t>
            </w:r>
            <w:r w:rsidR="00D81B8C">
              <w:rPr>
                <w:b w:val="0"/>
                <w:i/>
                <w:snapToGrid/>
                <w:sz w:val="20"/>
              </w:rPr>
              <w:tab/>
            </w:r>
            <w:r w:rsidR="00D81B8C">
              <w:rPr>
                <w:b w:val="0"/>
                <w:i/>
                <w:snapToGrid/>
                <w:sz w:val="20"/>
              </w:rPr>
              <w:tab/>
            </w:r>
            <w:r w:rsidR="00D81B8C">
              <w:rPr>
                <w:b w:val="0"/>
                <w:i/>
                <w:snapToGrid/>
                <w:sz w:val="20"/>
              </w:rPr>
              <w:tab/>
            </w:r>
            <w:r w:rsidR="00D81B8C">
              <w:rPr>
                <w:b w:val="0"/>
                <w:i/>
                <w:snapToGrid/>
                <w:sz w:val="20"/>
              </w:rPr>
              <w:tab/>
            </w:r>
            <w:r w:rsidR="00D81B8C">
              <w:rPr>
                <w:b w:val="0"/>
                <w:i/>
                <w:snapToGrid/>
                <w:sz w:val="20"/>
              </w:rPr>
              <w:tab/>
            </w:r>
            <w:r w:rsidRPr="007C4E1B">
              <w:rPr>
                <w:b w:val="0"/>
                <w:i/>
                <w:snapToGrid/>
                <w:sz w:val="20"/>
              </w:rPr>
              <w:t>а:</w:t>
            </w:r>
          </w:p>
        </w:tc>
        <w:tc>
          <w:tcPr>
            <w:tcW w:w="6827" w:type="dxa"/>
            <w:shd w:val="clear" w:color="auto" w:fill="auto"/>
          </w:tcPr>
          <w:p w:rsidR="007C4E1B" w:rsidRPr="007C4E1B" w:rsidRDefault="007C4E1B" w:rsidP="007C4E1B">
            <w:pPr>
              <w:widowControl w:val="0"/>
              <w:spacing w:line="240" w:lineRule="auto"/>
              <w:ind w:firstLine="0"/>
              <w:contextualSpacing/>
              <w:outlineLvl w:val="0"/>
              <w:rPr>
                <w:rFonts w:eastAsia="Times New Roman"/>
                <w:b w:val="0"/>
                <w:bCs/>
                <w:snapToGrid/>
                <w:sz w:val="20"/>
                <w:u w:val="single"/>
              </w:rPr>
            </w:pPr>
            <w:r w:rsidRPr="007C4E1B">
              <w:rPr>
                <w:rFonts w:eastAsia="Times New Roman"/>
                <w:b w:val="0"/>
                <w:iCs/>
                <w:snapToGrid/>
                <w:sz w:val="20"/>
              </w:rPr>
              <w:t xml:space="preserve">Указано в разделе </w:t>
            </w:r>
            <w:r w:rsidRPr="007C4E1B">
              <w:rPr>
                <w:rFonts w:eastAsia="Times New Roman"/>
                <w:b w:val="0"/>
                <w:iCs/>
                <w:snapToGrid/>
                <w:sz w:val="20"/>
                <w:lang w:val="en-US"/>
              </w:rPr>
              <w:t>IV</w:t>
            </w:r>
            <w:r w:rsidRPr="007C4E1B">
              <w:rPr>
                <w:rFonts w:eastAsia="Times New Roman"/>
                <w:b w:val="0"/>
                <w:iCs/>
                <w:snapToGrid/>
                <w:sz w:val="20"/>
              </w:rPr>
              <w:t xml:space="preserve"> «</w:t>
            </w:r>
            <w:r w:rsidRPr="007C4E1B">
              <w:rPr>
                <w:b w:val="0"/>
                <w:snapToGrid/>
                <w:sz w:val="20"/>
              </w:rPr>
              <w:t xml:space="preserve">ОБОСНОВАНИЕ НАЧАЛЬНОЙ (МАКСИМАЛЬНОЙ) ЦЕНЫ </w:t>
            </w:r>
            <w:r w:rsidR="00D81B8C">
              <w:rPr>
                <w:b w:val="0"/>
                <w:snapToGrid/>
                <w:sz w:val="20"/>
              </w:rPr>
              <w:t>ДОГОВОР</w:t>
            </w:r>
            <w:r w:rsidR="00D81B8C">
              <w:rPr>
                <w:b w:val="0"/>
                <w:snapToGrid/>
                <w:sz w:val="20"/>
              </w:rPr>
              <w:tab/>
            </w:r>
            <w:r w:rsidR="00D81B8C">
              <w:rPr>
                <w:b w:val="0"/>
                <w:snapToGrid/>
                <w:sz w:val="20"/>
              </w:rPr>
              <w:tab/>
            </w:r>
            <w:r w:rsidR="00D81B8C">
              <w:rPr>
                <w:b w:val="0"/>
                <w:snapToGrid/>
                <w:sz w:val="20"/>
              </w:rPr>
              <w:tab/>
            </w:r>
            <w:r w:rsidR="00D81B8C">
              <w:rPr>
                <w:b w:val="0"/>
                <w:snapToGrid/>
                <w:sz w:val="20"/>
              </w:rPr>
              <w:tab/>
            </w:r>
            <w:r w:rsidR="00D81B8C">
              <w:rPr>
                <w:b w:val="0"/>
                <w:snapToGrid/>
                <w:sz w:val="20"/>
              </w:rPr>
              <w:tab/>
            </w:r>
            <w:r w:rsidRPr="007C4E1B">
              <w:rPr>
                <w:b w:val="0"/>
                <w:snapToGrid/>
                <w:sz w:val="20"/>
              </w:rPr>
              <w:t>А</w:t>
            </w:r>
            <w:r w:rsidRPr="007C4E1B">
              <w:rPr>
                <w:rFonts w:eastAsia="Times New Roman"/>
                <w:b w:val="0"/>
                <w:iCs/>
                <w:snapToGrid/>
                <w:sz w:val="20"/>
              </w:rPr>
              <w:t>» настоящей документации об электронном аукционе</w:t>
            </w:r>
          </w:p>
        </w:tc>
      </w:tr>
      <w:tr w:rsidR="007C4E1B" w:rsidRPr="007C4E1B" w:rsidTr="009F32F1">
        <w:trPr>
          <w:trHeight w:val="20"/>
        </w:trPr>
        <w:tc>
          <w:tcPr>
            <w:tcW w:w="2528" w:type="dxa"/>
            <w:shd w:val="clear" w:color="auto" w:fill="auto"/>
          </w:tcPr>
          <w:p w:rsidR="007C4E1B" w:rsidRPr="007C4E1B" w:rsidRDefault="0045568C" w:rsidP="007C4E1B">
            <w:pPr>
              <w:widowControl w:val="0"/>
              <w:spacing w:line="240" w:lineRule="auto"/>
              <w:ind w:firstLine="0"/>
              <w:contextualSpacing/>
              <w:jc w:val="center"/>
              <w:rPr>
                <w:rFonts w:eastAsia="Times New Roman"/>
                <w:b w:val="0"/>
                <w:i/>
                <w:snapToGrid/>
                <w:sz w:val="20"/>
              </w:rPr>
            </w:pPr>
            <w:r>
              <w:rPr>
                <w:rFonts w:eastAsia="Times New Roman"/>
                <w:snapToGrid/>
                <w:sz w:val="20"/>
              </w:rPr>
              <w:t>Пункт 5</w:t>
            </w:r>
          </w:p>
        </w:tc>
        <w:tc>
          <w:tcPr>
            <w:tcW w:w="6827" w:type="dxa"/>
            <w:shd w:val="clear" w:color="auto" w:fill="auto"/>
          </w:tcPr>
          <w:p w:rsidR="007C4E1B" w:rsidRPr="007C4E1B" w:rsidRDefault="007C4E1B" w:rsidP="007C4E1B">
            <w:pPr>
              <w:widowControl w:val="0"/>
              <w:spacing w:line="240" w:lineRule="auto"/>
              <w:ind w:firstLine="0"/>
              <w:contextualSpacing/>
              <w:jc w:val="center"/>
              <w:rPr>
                <w:rFonts w:eastAsia="Times New Roman"/>
                <w:iCs/>
                <w:snapToGrid/>
                <w:sz w:val="20"/>
                <w:u w:val="single"/>
              </w:rPr>
            </w:pPr>
            <w:r w:rsidRPr="007C4E1B">
              <w:rPr>
                <w:rFonts w:eastAsia="Times New Roman"/>
                <w:snapToGrid/>
                <w:sz w:val="20"/>
              </w:rPr>
              <w:t xml:space="preserve">Место доставки товара, выполнения работы, оказания услуги, сроки поставки товара, завершения работы либо график оказания услуг, иные условия </w:t>
            </w:r>
            <w:r w:rsidR="00D81B8C">
              <w:rPr>
                <w:rFonts w:eastAsia="Times New Roman"/>
                <w:snapToGrid/>
                <w:sz w:val="20"/>
              </w:rPr>
              <w:t>договор</w:t>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Pr="007C4E1B">
              <w:rPr>
                <w:rFonts w:eastAsia="Times New Roman"/>
                <w:snapToGrid/>
                <w:sz w:val="20"/>
              </w:rPr>
              <w:t>а (условия поставки товара, выполнения работы, оказания услуги)</w:t>
            </w:r>
          </w:p>
        </w:tc>
      </w:tr>
      <w:tr w:rsidR="007C4E1B" w:rsidRPr="007C4E1B" w:rsidTr="009F32F1">
        <w:trPr>
          <w:trHeight w:val="20"/>
        </w:trPr>
        <w:tc>
          <w:tcPr>
            <w:tcW w:w="2528" w:type="dxa"/>
            <w:shd w:val="clear" w:color="auto" w:fill="auto"/>
            <w:vAlign w:val="center"/>
          </w:tcPr>
          <w:p w:rsidR="007C4E1B" w:rsidRPr="007C4E1B" w:rsidRDefault="007C4E1B" w:rsidP="007C4E1B">
            <w:pPr>
              <w:widowControl w:val="0"/>
              <w:spacing w:line="240" w:lineRule="auto"/>
              <w:ind w:firstLine="0"/>
              <w:contextualSpacing/>
              <w:jc w:val="left"/>
              <w:rPr>
                <w:rFonts w:eastAsia="Times New Roman"/>
                <w:i/>
                <w:snapToGrid/>
                <w:sz w:val="20"/>
              </w:rPr>
            </w:pPr>
            <w:r w:rsidRPr="007C4E1B">
              <w:rPr>
                <w:rFonts w:eastAsia="Times New Roman"/>
                <w:b w:val="0"/>
                <w:i/>
                <w:snapToGrid/>
                <w:sz w:val="20"/>
              </w:rPr>
              <w:t>Место доставки товара, выполнения работы, оказания услуги:</w:t>
            </w:r>
          </w:p>
        </w:tc>
        <w:tc>
          <w:tcPr>
            <w:tcW w:w="6827" w:type="dxa"/>
            <w:shd w:val="clear" w:color="auto" w:fill="auto"/>
          </w:tcPr>
          <w:p w:rsidR="007C4E1B" w:rsidRPr="002504E2" w:rsidRDefault="002504E2" w:rsidP="002504E2">
            <w:pPr>
              <w:spacing w:line="240" w:lineRule="auto"/>
              <w:ind w:firstLine="0"/>
              <w:jc w:val="left"/>
              <w:rPr>
                <w:rFonts w:eastAsia="Times New Roman"/>
                <w:b w:val="0"/>
                <w:snapToGrid/>
                <w:color w:val="000000"/>
                <w:sz w:val="20"/>
              </w:rPr>
            </w:pPr>
            <w:r w:rsidRPr="002504E2">
              <w:rPr>
                <w:b w:val="0"/>
                <w:color w:val="000000"/>
                <w:sz w:val="20"/>
              </w:rPr>
              <w:t>450095,</w:t>
            </w:r>
            <w:r w:rsidRPr="002504E2">
              <w:rPr>
                <w:b w:val="0"/>
                <w:sz w:val="20"/>
              </w:rPr>
              <w:t xml:space="preserve"> </w:t>
            </w:r>
            <w:r w:rsidRPr="002504E2">
              <w:rPr>
                <w:b w:val="0"/>
                <w:color w:val="000000"/>
                <w:sz w:val="20"/>
              </w:rPr>
              <w:t>Республика Башкортостан,  г.Уфа, ул. Левитана, д.22, к. 3</w:t>
            </w:r>
          </w:p>
        </w:tc>
      </w:tr>
      <w:tr w:rsidR="007C4E1B" w:rsidRPr="007C4E1B" w:rsidTr="009F32F1">
        <w:trPr>
          <w:trHeight w:val="20"/>
        </w:trPr>
        <w:tc>
          <w:tcPr>
            <w:tcW w:w="2528" w:type="dxa"/>
            <w:shd w:val="clear" w:color="auto" w:fill="auto"/>
            <w:vAlign w:val="center"/>
          </w:tcPr>
          <w:p w:rsidR="007C4E1B" w:rsidRPr="007C4E1B" w:rsidRDefault="007C4E1B" w:rsidP="007C4E1B">
            <w:pPr>
              <w:widowControl w:val="0"/>
              <w:spacing w:line="240" w:lineRule="auto"/>
              <w:ind w:firstLine="0"/>
              <w:contextualSpacing/>
              <w:jc w:val="left"/>
              <w:rPr>
                <w:rFonts w:eastAsia="Times New Roman"/>
                <w:b w:val="0"/>
                <w:i/>
                <w:snapToGrid/>
                <w:sz w:val="20"/>
              </w:rPr>
            </w:pPr>
            <w:r w:rsidRPr="007C4E1B">
              <w:rPr>
                <w:rFonts w:eastAsia="Times New Roman"/>
                <w:b w:val="0"/>
                <w:i/>
                <w:snapToGrid/>
                <w:sz w:val="20"/>
              </w:rPr>
              <w:t>Сроки поставки товара, завершения работы либо график оказания услуг:</w:t>
            </w:r>
          </w:p>
        </w:tc>
        <w:tc>
          <w:tcPr>
            <w:tcW w:w="6827" w:type="dxa"/>
            <w:shd w:val="clear" w:color="auto" w:fill="auto"/>
          </w:tcPr>
          <w:p w:rsidR="007C4E1B" w:rsidRPr="007C4E1B" w:rsidRDefault="007C4E1B" w:rsidP="003F2A9F">
            <w:pPr>
              <w:widowControl w:val="0"/>
              <w:tabs>
                <w:tab w:val="left" w:pos="993"/>
              </w:tabs>
              <w:spacing w:line="240" w:lineRule="auto"/>
              <w:ind w:firstLine="0"/>
              <w:contextualSpacing/>
              <w:rPr>
                <w:rFonts w:eastAsia="Times New Roman"/>
                <w:snapToGrid/>
                <w:sz w:val="20"/>
                <w:u w:val="single"/>
              </w:rPr>
            </w:pPr>
            <w:r w:rsidRPr="002504E2">
              <w:rPr>
                <w:rFonts w:eastAsia="Times New Roman"/>
                <w:b w:val="0"/>
                <w:snapToGrid/>
                <w:sz w:val="20"/>
              </w:rPr>
              <w:t>с момента з</w:t>
            </w:r>
            <w:r w:rsidR="00D60F20" w:rsidRPr="002504E2">
              <w:rPr>
                <w:rFonts w:eastAsia="Times New Roman"/>
                <w:b w:val="0"/>
                <w:snapToGrid/>
                <w:sz w:val="20"/>
              </w:rPr>
              <w:t xml:space="preserve">аключения </w:t>
            </w:r>
            <w:r w:rsidR="00D81B8C" w:rsidRPr="002504E2">
              <w:rPr>
                <w:rFonts w:eastAsia="Times New Roman"/>
                <w:b w:val="0"/>
                <w:snapToGrid/>
                <w:sz w:val="20"/>
              </w:rPr>
              <w:t>договор</w:t>
            </w:r>
            <w:r w:rsidR="00D81B8C" w:rsidRPr="002504E2">
              <w:rPr>
                <w:rFonts w:eastAsia="Times New Roman"/>
                <w:b w:val="0"/>
                <w:snapToGrid/>
                <w:sz w:val="20"/>
              </w:rPr>
              <w:tab/>
            </w:r>
            <w:r w:rsidR="00D81B8C" w:rsidRPr="002504E2">
              <w:rPr>
                <w:rFonts w:eastAsia="Times New Roman"/>
                <w:b w:val="0"/>
                <w:snapToGrid/>
                <w:sz w:val="20"/>
              </w:rPr>
              <w:tab/>
            </w:r>
            <w:r w:rsidR="00D81B8C" w:rsidRPr="002504E2">
              <w:rPr>
                <w:rFonts w:eastAsia="Times New Roman"/>
                <w:b w:val="0"/>
                <w:snapToGrid/>
                <w:sz w:val="20"/>
              </w:rPr>
              <w:tab/>
            </w:r>
            <w:r w:rsidR="00D81B8C" w:rsidRPr="002504E2">
              <w:rPr>
                <w:rFonts w:eastAsia="Times New Roman"/>
                <w:b w:val="0"/>
                <w:snapToGrid/>
                <w:sz w:val="20"/>
              </w:rPr>
              <w:tab/>
            </w:r>
            <w:r w:rsidR="00D81B8C" w:rsidRPr="002504E2">
              <w:rPr>
                <w:rFonts w:eastAsia="Times New Roman"/>
                <w:b w:val="0"/>
                <w:snapToGrid/>
                <w:sz w:val="20"/>
              </w:rPr>
              <w:tab/>
            </w:r>
            <w:r w:rsidR="00BE1853">
              <w:rPr>
                <w:rFonts w:eastAsia="Times New Roman"/>
                <w:b w:val="0"/>
                <w:snapToGrid/>
                <w:sz w:val="20"/>
              </w:rPr>
              <w:t xml:space="preserve">а, в течение </w:t>
            </w:r>
            <w:r w:rsidR="008B73AF">
              <w:rPr>
                <w:rFonts w:eastAsia="Times New Roman"/>
                <w:b w:val="0"/>
                <w:snapToGrid/>
                <w:sz w:val="20"/>
              </w:rPr>
              <w:t>4</w:t>
            </w:r>
            <w:r w:rsidR="003F2A9F">
              <w:rPr>
                <w:rFonts w:eastAsia="Times New Roman"/>
                <w:b w:val="0"/>
                <w:snapToGrid/>
                <w:sz w:val="20"/>
              </w:rPr>
              <w:t>0</w:t>
            </w:r>
            <w:r w:rsidR="00D60F20" w:rsidRPr="002504E2">
              <w:rPr>
                <w:rFonts w:eastAsia="Times New Roman"/>
                <w:b w:val="0"/>
                <w:snapToGrid/>
                <w:sz w:val="20"/>
              </w:rPr>
              <w:t xml:space="preserve"> (</w:t>
            </w:r>
            <w:r w:rsidR="008B73AF">
              <w:rPr>
                <w:rFonts w:eastAsia="Times New Roman"/>
                <w:b w:val="0"/>
                <w:snapToGrid/>
                <w:sz w:val="20"/>
              </w:rPr>
              <w:t>сорок</w:t>
            </w:r>
            <w:r w:rsidR="004A3089">
              <w:rPr>
                <w:rFonts w:eastAsia="Times New Roman"/>
                <w:b w:val="0"/>
                <w:snapToGrid/>
                <w:sz w:val="20"/>
              </w:rPr>
              <w:t>а</w:t>
            </w:r>
            <w:r w:rsidR="008B73AF">
              <w:rPr>
                <w:rFonts w:eastAsia="Times New Roman"/>
                <w:b w:val="0"/>
                <w:snapToGrid/>
                <w:sz w:val="20"/>
              </w:rPr>
              <w:t xml:space="preserve"> </w:t>
            </w:r>
            <w:r w:rsidRPr="002504E2">
              <w:rPr>
                <w:rFonts w:eastAsia="Times New Roman"/>
                <w:b w:val="0"/>
                <w:snapToGrid/>
                <w:sz w:val="20"/>
              </w:rPr>
              <w:t>) календарных дней</w:t>
            </w:r>
          </w:p>
        </w:tc>
      </w:tr>
      <w:tr w:rsidR="007C4E1B" w:rsidRPr="007C4E1B" w:rsidTr="009F32F1">
        <w:trPr>
          <w:trHeight w:val="20"/>
        </w:trPr>
        <w:tc>
          <w:tcPr>
            <w:tcW w:w="2528" w:type="dxa"/>
            <w:shd w:val="clear" w:color="auto" w:fill="auto"/>
            <w:vAlign w:val="center"/>
          </w:tcPr>
          <w:p w:rsidR="007C4E1B" w:rsidRPr="007C4E1B" w:rsidRDefault="007C4E1B" w:rsidP="007C4E1B">
            <w:pPr>
              <w:widowControl w:val="0"/>
              <w:spacing w:line="240" w:lineRule="auto"/>
              <w:ind w:firstLine="0"/>
              <w:contextualSpacing/>
              <w:jc w:val="left"/>
              <w:rPr>
                <w:rFonts w:eastAsia="Times New Roman"/>
                <w:b w:val="0"/>
                <w:i/>
                <w:snapToGrid/>
                <w:sz w:val="20"/>
              </w:rPr>
            </w:pPr>
            <w:r w:rsidRPr="007C4E1B">
              <w:rPr>
                <w:rFonts w:eastAsia="Times New Roman"/>
                <w:b w:val="0"/>
                <w:i/>
                <w:snapToGrid/>
                <w:sz w:val="20"/>
              </w:rPr>
              <w:t xml:space="preserve">Иные условия </w:t>
            </w:r>
            <w:r w:rsidR="00D81B8C">
              <w:rPr>
                <w:rFonts w:eastAsia="Times New Roman"/>
                <w:b w:val="0"/>
                <w:i/>
                <w:snapToGrid/>
                <w:sz w:val="20"/>
              </w:rPr>
              <w:t>договор</w:t>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Pr="007C4E1B">
              <w:rPr>
                <w:rFonts w:eastAsia="Times New Roman"/>
                <w:b w:val="0"/>
                <w:i/>
                <w:snapToGrid/>
                <w:sz w:val="20"/>
              </w:rPr>
              <w:t>а (условия поставки товара, выполнения работы, оказания услуги):</w:t>
            </w:r>
          </w:p>
        </w:tc>
        <w:tc>
          <w:tcPr>
            <w:tcW w:w="6827" w:type="dxa"/>
            <w:shd w:val="clear" w:color="auto" w:fill="auto"/>
          </w:tcPr>
          <w:p w:rsidR="007C4E1B" w:rsidRPr="007C4E1B" w:rsidRDefault="007C4E1B" w:rsidP="007C4E1B">
            <w:pPr>
              <w:spacing w:line="216" w:lineRule="auto"/>
              <w:ind w:left="-34" w:firstLine="0"/>
              <w:rPr>
                <w:rFonts w:eastAsia="Times New Roman"/>
                <w:b w:val="0"/>
                <w:iCs/>
                <w:snapToGrid/>
                <w:sz w:val="20"/>
              </w:rPr>
            </w:pPr>
            <w:r w:rsidRPr="007C4E1B">
              <w:rPr>
                <w:rFonts w:eastAsia="Times New Roman"/>
                <w:b w:val="0"/>
                <w:iCs/>
                <w:snapToGrid/>
                <w:sz w:val="20"/>
              </w:rPr>
              <w:t xml:space="preserve">в соответствии с требованиями технического задания (описания объекта закупки) документации об электронном аукционе и условиями исполнения </w:t>
            </w:r>
            <w:r w:rsidR="00D81B8C">
              <w:rPr>
                <w:rFonts w:eastAsia="Times New Roman"/>
                <w:b w:val="0"/>
                <w:iCs/>
                <w:snapToGrid/>
                <w:sz w:val="20"/>
              </w:rPr>
              <w:t>договор</w:t>
            </w:r>
            <w:r w:rsidR="00D81B8C">
              <w:rPr>
                <w:rFonts w:eastAsia="Times New Roman"/>
                <w:b w:val="0"/>
                <w:iCs/>
                <w:snapToGrid/>
                <w:sz w:val="20"/>
              </w:rPr>
              <w:tab/>
            </w:r>
            <w:r w:rsidR="00D81B8C">
              <w:rPr>
                <w:rFonts w:eastAsia="Times New Roman"/>
                <w:b w:val="0"/>
                <w:iCs/>
                <w:snapToGrid/>
                <w:sz w:val="20"/>
              </w:rPr>
              <w:tab/>
            </w:r>
            <w:r w:rsidR="00D81B8C">
              <w:rPr>
                <w:rFonts w:eastAsia="Times New Roman"/>
                <w:b w:val="0"/>
                <w:iCs/>
                <w:snapToGrid/>
                <w:sz w:val="20"/>
              </w:rPr>
              <w:tab/>
            </w:r>
            <w:r w:rsidR="00D81B8C">
              <w:rPr>
                <w:rFonts w:eastAsia="Times New Roman"/>
                <w:b w:val="0"/>
                <w:iCs/>
                <w:snapToGrid/>
                <w:sz w:val="20"/>
              </w:rPr>
              <w:tab/>
            </w:r>
            <w:r w:rsidR="00D81B8C">
              <w:rPr>
                <w:rFonts w:eastAsia="Times New Roman"/>
                <w:b w:val="0"/>
                <w:iCs/>
                <w:snapToGrid/>
                <w:sz w:val="20"/>
              </w:rPr>
              <w:tab/>
            </w:r>
            <w:r w:rsidRPr="007C4E1B">
              <w:rPr>
                <w:rFonts w:eastAsia="Times New Roman"/>
                <w:b w:val="0"/>
                <w:iCs/>
                <w:snapToGrid/>
                <w:sz w:val="20"/>
              </w:rPr>
              <w:t>а.</w:t>
            </w:r>
          </w:p>
          <w:p w:rsidR="007C4E1B" w:rsidRPr="007C4E1B" w:rsidRDefault="007C4E1B" w:rsidP="007C4E1B">
            <w:pPr>
              <w:widowControl w:val="0"/>
              <w:tabs>
                <w:tab w:val="left" w:pos="214"/>
              </w:tabs>
              <w:spacing w:line="240" w:lineRule="auto"/>
              <w:ind w:left="-34" w:firstLine="0"/>
              <w:contextualSpacing/>
              <w:outlineLvl w:val="0"/>
              <w:rPr>
                <w:rFonts w:eastAsia="Times New Roman"/>
                <w:b w:val="0"/>
                <w:bCs/>
                <w:iCs/>
                <w:snapToGrid/>
                <w:sz w:val="20"/>
                <w:u w:val="single"/>
              </w:rPr>
            </w:pPr>
          </w:p>
        </w:tc>
      </w:tr>
      <w:tr w:rsidR="007C4E1B" w:rsidRPr="007C4E1B" w:rsidTr="009F32F1">
        <w:trPr>
          <w:trHeight w:val="20"/>
        </w:trPr>
        <w:tc>
          <w:tcPr>
            <w:tcW w:w="2528" w:type="dxa"/>
            <w:shd w:val="clear" w:color="auto" w:fill="auto"/>
          </w:tcPr>
          <w:p w:rsidR="007C4E1B" w:rsidRPr="007C4E1B" w:rsidRDefault="0045568C" w:rsidP="007C4E1B">
            <w:pPr>
              <w:widowControl w:val="0"/>
              <w:spacing w:line="240" w:lineRule="auto"/>
              <w:ind w:firstLine="0"/>
              <w:contextualSpacing/>
              <w:jc w:val="center"/>
              <w:rPr>
                <w:rFonts w:eastAsia="Times New Roman"/>
                <w:b w:val="0"/>
                <w:i/>
                <w:snapToGrid/>
                <w:sz w:val="20"/>
              </w:rPr>
            </w:pPr>
            <w:r>
              <w:rPr>
                <w:rFonts w:eastAsia="Times New Roman"/>
                <w:snapToGrid/>
                <w:sz w:val="20"/>
              </w:rPr>
              <w:t>Пункт 6</w:t>
            </w:r>
          </w:p>
        </w:tc>
        <w:tc>
          <w:tcPr>
            <w:tcW w:w="6827" w:type="dxa"/>
            <w:shd w:val="clear" w:color="auto" w:fill="auto"/>
          </w:tcPr>
          <w:p w:rsidR="007C4E1B" w:rsidRPr="007C4E1B" w:rsidRDefault="007C4E1B" w:rsidP="00DA366D">
            <w:pPr>
              <w:widowControl w:val="0"/>
              <w:spacing w:line="240" w:lineRule="auto"/>
              <w:ind w:firstLine="0"/>
              <w:contextualSpacing/>
              <w:jc w:val="center"/>
              <w:rPr>
                <w:rFonts w:eastAsia="Times New Roman"/>
                <w:bCs/>
                <w:snapToGrid/>
                <w:sz w:val="20"/>
              </w:rPr>
            </w:pPr>
            <w:r w:rsidRPr="007C4E1B">
              <w:rPr>
                <w:rFonts w:eastAsia="Times New Roman"/>
                <w:snapToGrid/>
                <w:sz w:val="20"/>
              </w:rPr>
              <w:t xml:space="preserve">Информация о валюте, используемой для формирования цены </w:t>
            </w:r>
            <w:r w:rsidR="00D81B8C">
              <w:rPr>
                <w:rFonts w:eastAsia="Times New Roman"/>
                <w:snapToGrid/>
                <w:sz w:val="20"/>
              </w:rPr>
              <w:t>договор</w:t>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Pr="007C4E1B">
              <w:rPr>
                <w:rFonts w:eastAsia="Times New Roman"/>
                <w:snapToGrid/>
                <w:sz w:val="20"/>
              </w:rPr>
              <w:t>а и расчетов с поставщиками (подрядчиками, исполнителями)</w:t>
            </w:r>
          </w:p>
        </w:tc>
      </w:tr>
      <w:tr w:rsidR="007C4E1B" w:rsidRPr="007C4E1B" w:rsidTr="009F32F1">
        <w:trPr>
          <w:trHeight w:val="20"/>
        </w:trPr>
        <w:tc>
          <w:tcPr>
            <w:tcW w:w="2528" w:type="dxa"/>
            <w:shd w:val="clear" w:color="auto" w:fill="auto"/>
            <w:vAlign w:val="center"/>
          </w:tcPr>
          <w:p w:rsidR="007C4E1B" w:rsidRPr="007C4E1B" w:rsidRDefault="007C4E1B" w:rsidP="00545ACB">
            <w:pPr>
              <w:widowControl w:val="0"/>
              <w:spacing w:line="240" w:lineRule="auto"/>
              <w:ind w:right="-160" w:firstLine="0"/>
              <w:contextualSpacing/>
              <w:jc w:val="left"/>
              <w:rPr>
                <w:rFonts w:eastAsia="Times New Roman"/>
                <w:b w:val="0"/>
                <w:i/>
                <w:snapToGrid/>
                <w:sz w:val="20"/>
              </w:rPr>
            </w:pPr>
            <w:r w:rsidRPr="007C4E1B">
              <w:rPr>
                <w:rFonts w:eastAsia="Times New Roman"/>
                <w:b w:val="0"/>
                <w:i/>
                <w:snapToGrid/>
                <w:sz w:val="20"/>
              </w:rPr>
              <w:t xml:space="preserve">Информация о валюте, используемой для формирования цены </w:t>
            </w:r>
            <w:r w:rsidR="00D81B8C">
              <w:rPr>
                <w:rFonts w:eastAsia="Times New Roman"/>
                <w:b w:val="0"/>
                <w:i/>
                <w:snapToGrid/>
                <w:sz w:val="20"/>
              </w:rPr>
              <w:t>договор</w:t>
            </w:r>
            <w:r w:rsidRPr="007C4E1B">
              <w:rPr>
                <w:rFonts w:eastAsia="Times New Roman"/>
                <w:b w:val="0"/>
                <w:i/>
                <w:snapToGrid/>
                <w:sz w:val="20"/>
              </w:rPr>
              <w:t xml:space="preserve">а и расчетов с поставщиками (подрядчиками, исполнителями): </w:t>
            </w:r>
          </w:p>
        </w:tc>
        <w:tc>
          <w:tcPr>
            <w:tcW w:w="6827" w:type="dxa"/>
            <w:shd w:val="clear" w:color="auto" w:fill="auto"/>
          </w:tcPr>
          <w:p w:rsidR="007C4E1B" w:rsidRPr="007C4E1B" w:rsidRDefault="007C4E1B" w:rsidP="007C4E1B">
            <w:pPr>
              <w:widowControl w:val="0"/>
              <w:spacing w:line="240" w:lineRule="auto"/>
              <w:ind w:firstLine="0"/>
              <w:contextualSpacing/>
              <w:rPr>
                <w:rFonts w:eastAsia="Times New Roman"/>
                <w:b w:val="0"/>
                <w:snapToGrid/>
                <w:sz w:val="20"/>
              </w:rPr>
            </w:pPr>
            <w:r w:rsidRPr="007C4E1B">
              <w:rPr>
                <w:rFonts w:eastAsia="Times New Roman"/>
                <w:b w:val="0"/>
                <w:snapToGrid/>
                <w:sz w:val="20"/>
              </w:rPr>
              <w:t>Российский рубль</w:t>
            </w:r>
          </w:p>
        </w:tc>
      </w:tr>
      <w:tr w:rsidR="007C4E1B" w:rsidRPr="007C4E1B" w:rsidTr="009F32F1">
        <w:trPr>
          <w:trHeight w:val="20"/>
        </w:trPr>
        <w:tc>
          <w:tcPr>
            <w:tcW w:w="2528" w:type="dxa"/>
            <w:shd w:val="clear" w:color="auto" w:fill="auto"/>
          </w:tcPr>
          <w:p w:rsidR="007C4E1B" w:rsidRPr="007C4E1B" w:rsidRDefault="0045568C" w:rsidP="007C4E1B">
            <w:pPr>
              <w:widowControl w:val="0"/>
              <w:spacing w:line="240" w:lineRule="auto"/>
              <w:ind w:firstLine="0"/>
              <w:contextualSpacing/>
              <w:jc w:val="center"/>
              <w:rPr>
                <w:rFonts w:eastAsia="Times New Roman"/>
                <w:b w:val="0"/>
                <w:i/>
                <w:snapToGrid/>
                <w:sz w:val="20"/>
              </w:rPr>
            </w:pPr>
            <w:r>
              <w:rPr>
                <w:rFonts w:eastAsia="Times New Roman"/>
                <w:snapToGrid/>
                <w:sz w:val="20"/>
              </w:rPr>
              <w:t>Пункт 7</w:t>
            </w:r>
          </w:p>
        </w:tc>
        <w:tc>
          <w:tcPr>
            <w:tcW w:w="6827" w:type="dxa"/>
            <w:shd w:val="clear" w:color="auto" w:fill="auto"/>
          </w:tcPr>
          <w:p w:rsidR="007C4E1B" w:rsidRPr="007C4E1B" w:rsidRDefault="007C4E1B" w:rsidP="007C4E1B">
            <w:pPr>
              <w:widowControl w:val="0"/>
              <w:spacing w:line="240" w:lineRule="auto"/>
              <w:ind w:firstLine="0"/>
              <w:contextualSpacing/>
              <w:jc w:val="center"/>
              <w:rPr>
                <w:rFonts w:eastAsia="Times New Roman"/>
                <w:snapToGrid/>
                <w:sz w:val="20"/>
              </w:rPr>
            </w:pPr>
            <w:r w:rsidRPr="007C4E1B">
              <w:rPr>
                <w:rFonts w:eastAsia="Times New Roman"/>
                <w:snapToGrid/>
                <w:sz w:val="2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D81B8C">
              <w:rPr>
                <w:rFonts w:eastAsia="Times New Roman"/>
                <w:snapToGrid/>
                <w:sz w:val="20"/>
              </w:rPr>
              <w:t>договор</w:t>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Pr="007C4E1B">
              <w:rPr>
                <w:rFonts w:eastAsia="Times New Roman"/>
                <w:snapToGrid/>
                <w:sz w:val="20"/>
              </w:rPr>
              <w:t>а</w:t>
            </w:r>
          </w:p>
        </w:tc>
      </w:tr>
      <w:tr w:rsidR="007C4E1B" w:rsidRPr="007C4E1B" w:rsidTr="009F32F1">
        <w:trPr>
          <w:trHeight w:val="20"/>
        </w:trPr>
        <w:tc>
          <w:tcPr>
            <w:tcW w:w="2528" w:type="dxa"/>
            <w:shd w:val="clear" w:color="auto" w:fill="auto"/>
            <w:vAlign w:val="center"/>
          </w:tcPr>
          <w:p w:rsidR="007C4E1B" w:rsidRPr="007C4E1B" w:rsidRDefault="007C4E1B" w:rsidP="007C4E1B">
            <w:pPr>
              <w:widowControl w:val="0"/>
              <w:spacing w:line="240" w:lineRule="auto"/>
              <w:ind w:firstLine="0"/>
              <w:contextualSpacing/>
              <w:jc w:val="left"/>
              <w:rPr>
                <w:rFonts w:eastAsia="Times New Roman"/>
                <w:b w:val="0"/>
                <w:i/>
                <w:snapToGrid/>
                <w:sz w:val="20"/>
              </w:rPr>
            </w:pPr>
            <w:r w:rsidRPr="007C4E1B">
              <w:rPr>
                <w:rFonts w:eastAsia="Times New Roman"/>
                <w:b w:val="0"/>
                <w:i/>
                <w:snapToGrid/>
                <w:sz w:val="2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D81B8C">
              <w:rPr>
                <w:rFonts w:eastAsia="Times New Roman"/>
                <w:b w:val="0"/>
                <w:i/>
                <w:snapToGrid/>
                <w:sz w:val="20"/>
              </w:rPr>
              <w:t>договор</w:t>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Pr="007C4E1B">
              <w:rPr>
                <w:rFonts w:eastAsia="Times New Roman"/>
                <w:b w:val="0"/>
                <w:i/>
                <w:snapToGrid/>
                <w:sz w:val="20"/>
              </w:rPr>
              <w:t>а:</w:t>
            </w:r>
          </w:p>
        </w:tc>
        <w:tc>
          <w:tcPr>
            <w:tcW w:w="6827" w:type="dxa"/>
            <w:shd w:val="clear" w:color="auto" w:fill="auto"/>
          </w:tcPr>
          <w:p w:rsidR="007C4E1B" w:rsidRPr="007C4E1B" w:rsidRDefault="007C4E1B" w:rsidP="007C4E1B">
            <w:pPr>
              <w:widowControl w:val="0"/>
              <w:spacing w:line="240" w:lineRule="auto"/>
              <w:ind w:firstLine="0"/>
              <w:contextualSpacing/>
              <w:rPr>
                <w:rFonts w:eastAsia="Times New Roman"/>
                <w:b w:val="0"/>
                <w:snapToGrid/>
                <w:sz w:val="20"/>
              </w:rPr>
            </w:pPr>
            <w:r w:rsidRPr="007C4E1B">
              <w:rPr>
                <w:rFonts w:eastAsia="Times New Roman"/>
                <w:b w:val="0"/>
                <w:snapToGrid/>
                <w:sz w:val="20"/>
              </w:rPr>
              <w:t>Не применяется</w:t>
            </w:r>
          </w:p>
        </w:tc>
      </w:tr>
      <w:tr w:rsidR="007C4E1B" w:rsidRPr="007C4E1B" w:rsidTr="009F32F1">
        <w:trPr>
          <w:trHeight w:val="20"/>
        </w:trPr>
        <w:tc>
          <w:tcPr>
            <w:tcW w:w="2528" w:type="dxa"/>
            <w:shd w:val="clear" w:color="auto" w:fill="auto"/>
          </w:tcPr>
          <w:p w:rsidR="007C4E1B" w:rsidRPr="007C4E1B" w:rsidRDefault="0045568C" w:rsidP="007C4E1B">
            <w:pPr>
              <w:widowControl w:val="0"/>
              <w:autoSpaceDE w:val="0"/>
              <w:autoSpaceDN w:val="0"/>
              <w:adjustRightInd w:val="0"/>
              <w:spacing w:line="240" w:lineRule="auto"/>
              <w:ind w:firstLine="0"/>
              <w:jc w:val="center"/>
              <w:rPr>
                <w:rFonts w:eastAsia="Times New Roman"/>
                <w:b w:val="0"/>
                <w:bCs/>
                <w:snapToGrid/>
                <w:sz w:val="20"/>
              </w:rPr>
            </w:pPr>
            <w:r>
              <w:rPr>
                <w:rFonts w:eastAsia="Times New Roman"/>
                <w:snapToGrid/>
                <w:sz w:val="20"/>
              </w:rPr>
              <w:t>Пункт 8</w:t>
            </w:r>
          </w:p>
        </w:tc>
        <w:tc>
          <w:tcPr>
            <w:tcW w:w="6827" w:type="dxa"/>
            <w:shd w:val="clear" w:color="auto" w:fill="auto"/>
          </w:tcPr>
          <w:p w:rsidR="007C4E1B" w:rsidRPr="007C4E1B" w:rsidRDefault="007C4E1B" w:rsidP="007C4E1B">
            <w:pPr>
              <w:widowControl w:val="0"/>
              <w:autoSpaceDE w:val="0"/>
              <w:autoSpaceDN w:val="0"/>
              <w:adjustRightInd w:val="0"/>
              <w:spacing w:line="240" w:lineRule="auto"/>
              <w:ind w:firstLine="0"/>
              <w:jc w:val="center"/>
              <w:rPr>
                <w:rFonts w:eastAsia="Times New Roman"/>
                <w:snapToGrid/>
                <w:sz w:val="20"/>
              </w:rPr>
            </w:pPr>
            <w:r w:rsidRPr="007C4E1B">
              <w:rPr>
                <w:rFonts w:eastAsia="Times New Roman"/>
                <w:snapToGrid/>
                <w:sz w:val="20"/>
              </w:rPr>
              <w:t>Требования к участникам закупки</w:t>
            </w:r>
          </w:p>
        </w:tc>
      </w:tr>
      <w:tr w:rsidR="007C4E1B" w:rsidRPr="007C4E1B" w:rsidTr="009F32F1">
        <w:trPr>
          <w:trHeight w:val="20"/>
        </w:trPr>
        <w:tc>
          <w:tcPr>
            <w:tcW w:w="9355" w:type="dxa"/>
            <w:gridSpan w:val="2"/>
            <w:shd w:val="clear" w:color="auto" w:fill="auto"/>
          </w:tcPr>
          <w:p w:rsidR="007C4E1B" w:rsidRDefault="007C4E1B" w:rsidP="007C4E1B">
            <w:pPr>
              <w:widowControl w:val="0"/>
              <w:spacing w:line="240" w:lineRule="auto"/>
              <w:ind w:firstLine="0"/>
              <w:contextualSpacing/>
              <w:rPr>
                <w:rFonts w:eastAsia="Times New Roman"/>
                <w:snapToGrid/>
                <w:sz w:val="20"/>
              </w:rPr>
            </w:pPr>
            <w:r w:rsidRPr="007C4E1B">
              <w:rPr>
                <w:rFonts w:eastAsia="Times New Roman"/>
                <w:snapToGrid/>
                <w:sz w:val="20"/>
              </w:rPr>
              <w:t>Требования к участникам закупки:</w:t>
            </w:r>
          </w:p>
          <w:p w:rsidR="00D81B8C" w:rsidRPr="00D81B8C" w:rsidRDefault="00D81B8C" w:rsidP="007C4E1B">
            <w:pPr>
              <w:widowControl w:val="0"/>
              <w:spacing w:line="240" w:lineRule="auto"/>
              <w:ind w:firstLine="0"/>
              <w:contextualSpacing/>
              <w:rPr>
                <w:rFonts w:eastAsia="Times New Roman"/>
                <w:b w:val="0"/>
                <w:snapToGrid/>
                <w:sz w:val="20"/>
              </w:rPr>
            </w:pPr>
          </w:p>
          <w:p w:rsidR="00D81B8C" w:rsidRPr="00D81B8C" w:rsidRDefault="00D81B8C" w:rsidP="00D81B8C">
            <w:pPr>
              <w:widowControl w:val="0"/>
              <w:spacing w:line="240" w:lineRule="auto"/>
              <w:ind w:firstLine="0"/>
              <w:contextualSpacing/>
              <w:rPr>
                <w:rFonts w:eastAsia="Times New Roman"/>
                <w:b w:val="0"/>
                <w:snapToGrid/>
                <w:sz w:val="20"/>
              </w:rPr>
            </w:pPr>
            <w:r w:rsidRPr="00D81B8C">
              <w:rPr>
                <w:rFonts w:eastAsia="Times New Roman"/>
                <w:b w:val="0"/>
                <w:snapToGrid/>
                <w:sz w:val="20"/>
              </w:rPr>
              <w:t>Требования к участникам размещения заказа, согласно Положению Заказчика</w:t>
            </w:r>
          </w:p>
          <w:p w:rsidR="00D81B8C" w:rsidRPr="00D81B8C" w:rsidRDefault="00D81B8C" w:rsidP="00D81B8C">
            <w:pPr>
              <w:widowControl w:val="0"/>
              <w:spacing w:line="240" w:lineRule="auto"/>
              <w:ind w:firstLine="0"/>
              <w:contextualSpacing/>
              <w:rPr>
                <w:rFonts w:eastAsia="Times New Roman"/>
                <w:b w:val="0"/>
                <w:snapToGrid/>
                <w:sz w:val="20"/>
              </w:rPr>
            </w:pPr>
            <w:r w:rsidRPr="00D81B8C">
              <w:rPr>
                <w:rFonts w:eastAsia="Times New Roman"/>
                <w:b w:val="0"/>
                <w:snapToGrid/>
                <w:sz w:val="20"/>
              </w:rPr>
              <w:t>1. К участникам закупки Заказчик устанавливает следующие требования:</w:t>
            </w:r>
          </w:p>
          <w:p w:rsidR="00D81B8C" w:rsidRPr="00D81B8C" w:rsidRDefault="00D81B8C" w:rsidP="00D81B8C">
            <w:pPr>
              <w:widowControl w:val="0"/>
              <w:spacing w:line="240" w:lineRule="auto"/>
              <w:ind w:firstLine="0"/>
              <w:contextualSpacing/>
              <w:rPr>
                <w:rFonts w:eastAsia="Times New Roman"/>
                <w:b w:val="0"/>
                <w:snapToGrid/>
                <w:sz w:val="20"/>
              </w:rPr>
            </w:pPr>
            <w:r w:rsidRPr="00D81B8C">
              <w:rPr>
                <w:rFonts w:eastAsia="Times New Roman"/>
                <w:b w:val="0"/>
                <w:snapToGrid/>
                <w:sz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D81B8C" w:rsidRPr="00D81B8C" w:rsidRDefault="00D81B8C" w:rsidP="00D81B8C">
            <w:pPr>
              <w:widowControl w:val="0"/>
              <w:spacing w:line="240" w:lineRule="auto"/>
              <w:ind w:firstLine="0"/>
              <w:contextualSpacing/>
              <w:rPr>
                <w:rFonts w:eastAsia="Times New Roman"/>
                <w:b w:val="0"/>
                <w:snapToGrid/>
                <w:sz w:val="20"/>
              </w:rPr>
            </w:pPr>
            <w:r w:rsidRPr="00D81B8C">
              <w:rPr>
                <w:rFonts w:eastAsia="Times New Roman"/>
                <w:b w:val="0"/>
                <w:snapToGrid/>
                <w:sz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81B8C" w:rsidRPr="00D81B8C" w:rsidRDefault="00D81B8C" w:rsidP="00D81B8C">
            <w:pPr>
              <w:widowControl w:val="0"/>
              <w:spacing w:line="240" w:lineRule="auto"/>
              <w:ind w:firstLine="0"/>
              <w:contextualSpacing/>
              <w:rPr>
                <w:rFonts w:eastAsia="Times New Roman"/>
                <w:b w:val="0"/>
                <w:snapToGrid/>
                <w:sz w:val="20"/>
              </w:rPr>
            </w:pPr>
            <w:r w:rsidRPr="00D81B8C">
              <w:rPr>
                <w:rFonts w:eastAsia="Times New Roman"/>
                <w:b w:val="0"/>
                <w:snapToGrid/>
                <w:sz w:val="20"/>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81B8C" w:rsidRPr="00D81B8C" w:rsidRDefault="00D81B8C" w:rsidP="00D81B8C">
            <w:pPr>
              <w:widowControl w:val="0"/>
              <w:spacing w:line="240" w:lineRule="auto"/>
              <w:ind w:firstLine="0"/>
              <w:contextualSpacing/>
              <w:rPr>
                <w:rFonts w:eastAsia="Times New Roman"/>
                <w:b w:val="0"/>
                <w:snapToGrid/>
                <w:sz w:val="20"/>
              </w:rPr>
            </w:pPr>
            <w:r w:rsidRPr="00D81B8C">
              <w:rPr>
                <w:rFonts w:eastAsia="Times New Roman"/>
                <w:b w:val="0"/>
                <w:snapToGrid/>
                <w:sz w:val="20"/>
              </w:rPr>
              <w:t xml:space="preserve">- отсутствие у участника закупки недоимки по налогам, сборам, задолженности по иным обязательным </w:t>
            </w:r>
            <w:r w:rsidRPr="00D81B8C">
              <w:rPr>
                <w:rFonts w:eastAsia="Times New Roman"/>
                <w:b w:val="0"/>
                <w:snapToGrid/>
                <w:sz w:val="20"/>
              </w:rPr>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B8C" w:rsidRPr="00D81B8C" w:rsidRDefault="00D81B8C" w:rsidP="00D81B8C">
            <w:pPr>
              <w:widowControl w:val="0"/>
              <w:spacing w:line="240" w:lineRule="auto"/>
              <w:ind w:firstLine="0"/>
              <w:contextualSpacing/>
              <w:rPr>
                <w:rFonts w:eastAsia="Times New Roman"/>
                <w:b w:val="0"/>
                <w:snapToGrid/>
                <w:sz w:val="20"/>
              </w:rPr>
            </w:pPr>
            <w:r w:rsidRPr="00D81B8C">
              <w:rPr>
                <w:rFonts w:eastAsia="Times New Roman"/>
                <w:b w:val="0"/>
                <w:snapToGrid/>
                <w:sz w:val="2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81B8C" w:rsidRPr="00D81B8C" w:rsidRDefault="00D81B8C" w:rsidP="00D81B8C">
            <w:pPr>
              <w:widowControl w:val="0"/>
              <w:spacing w:line="240" w:lineRule="auto"/>
              <w:ind w:firstLine="0"/>
              <w:contextualSpacing/>
              <w:rPr>
                <w:rFonts w:eastAsia="Times New Roman"/>
                <w:b w:val="0"/>
                <w:snapToGrid/>
                <w:sz w:val="20"/>
              </w:rPr>
            </w:pPr>
            <w:r w:rsidRPr="00D81B8C">
              <w:rPr>
                <w:rFonts w:eastAsia="Times New Roman"/>
                <w:b w:val="0"/>
                <w:snapToGrid/>
                <w:sz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D81B8C">
              <w:rPr>
                <w:rFonts w:eastAsia="Times New Roman"/>
                <w:b w:val="0"/>
                <w:snapToGrid/>
                <w:sz w:val="20"/>
              </w:rPr>
              <w:t>выгодоприобретателями</w:t>
            </w:r>
            <w:proofErr w:type="spellEnd"/>
            <w:r w:rsidRPr="00D81B8C">
              <w:rPr>
                <w:rFonts w:eastAsia="Times New Roman"/>
                <w:b w:val="0"/>
                <w:snapToGrid/>
                <w:sz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1B8C">
              <w:rPr>
                <w:rFonts w:eastAsia="Times New Roman"/>
                <w:b w:val="0"/>
                <w:snapToGrid/>
                <w:sz w:val="20"/>
              </w:rPr>
              <w:t>неполнородными</w:t>
            </w:r>
            <w:proofErr w:type="spellEnd"/>
            <w:r w:rsidRPr="00D81B8C">
              <w:rPr>
                <w:rFonts w:eastAsia="Times New Roman"/>
                <w:b w:val="0"/>
                <w:snapToGrid/>
                <w:sz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D81B8C">
              <w:rPr>
                <w:rFonts w:eastAsia="Times New Roman"/>
                <w:b w:val="0"/>
                <w:snapToGrid/>
                <w:sz w:val="20"/>
              </w:rPr>
              <w:t>выгодоприобретателями</w:t>
            </w:r>
            <w:proofErr w:type="spellEnd"/>
            <w:r w:rsidRPr="00D81B8C">
              <w:rPr>
                <w:rFonts w:eastAsia="Times New Roman"/>
                <w:b w:val="0"/>
                <w:snapToGrid/>
                <w:sz w:val="20"/>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B8C" w:rsidRPr="00D81B8C" w:rsidRDefault="00D81B8C" w:rsidP="00D81B8C">
            <w:pPr>
              <w:widowControl w:val="0"/>
              <w:spacing w:line="240" w:lineRule="auto"/>
              <w:ind w:firstLine="0"/>
              <w:contextualSpacing/>
              <w:rPr>
                <w:rFonts w:eastAsia="Times New Roman"/>
                <w:b w:val="0"/>
                <w:snapToGrid/>
                <w:sz w:val="20"/>
              </w:rPr>
            </w:pPr>
            <w:r w:rsidRPr="00D81B8C">
              <w:rPr>
                <w:rFonts w:eastAsia="Times New Roman"/>
                <w:b w:val="0"/>
                <w:snapToGrid/>
                <w:sz w:val="20"/>
              </w:rPr>
              <w:t>- отсутствие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81B8C" w:rsidRPr="00D81B8C" w:rsidRDefault="00D81B8C" w:rsidP="00D81B8C">
            <w:pPr>
              <w:widowControl w:val="0"/>
              <w:spacing w:line="240" w:lineRule="auto"/>
              <w:ind w:firstLine="0"/>
              <w:contextualSpacing/>
              <w:rPr>
                <w:rFonts w:eastAsia="Times New Roman"/>
                <w:b w:val="0"/>
                <w:snapToGrid/>
                <w:sz w:val="20"/>
              </w:rPr>
            </w:pPr>
            <w:r w:rsidRPr="00D81B8C">
              <w:rPr>
                <w:rFonts w:eastAsia="Times New Roman"/>
                <w:b w:val="0"/>
                <w:snapToGrid/>
                <w:sz w:val="20"/>
              </w:rPr>
              <w:t>2. К участникам закупки заказчик вправе предъявить следующие дополнительные квалификационные требования:</w:t>
            </w:r>
          </w:p>
          <w:p w:rsidR="00D81B8C" w:rsidRPr="00D81B8C" w:rsidRDefault="00D81B8C" w:rsidP="00D81B8C">
            <w:pPr>
              <w:widowControl w:val="0"/>
              <w:spacing w:line="240" w:lineRule="auto"/>
              <w:ind w:firstLine="0"/>
              <w:contextualSpacing/>
              <w:rPr>
                <w:rFonts w:eastAsia="Times New Roman"/>
                <w:b w:val="0"/>
                <w:snapToGrid/>
                <w:sz w:val="20"/>
              </w:rPr>
            </w:pPr>
            <w:r w:rsidRPr="00D81B8C">
              <w:rPr>
                <w:rFonts w:eastAsia="Times New Roman"/>
                <w:b w:val="0"/>
                <w:snapToGrid/>
                <w:sz w:val="20"/>
              </w:rPr>
              <w:t>1) наличие финансовых, материальных средств, а также иных возможностей (ресурсов), необходимых для выполнения условий договора;</w:t>
            </w:r>
          </w:p>
          <w:p w:rsidR="00D81B8C" w:rsidRPr="00D81B8C" w:rsidRDefault="00D81B8C" w:rsidP="00D81B8C">
            <w:pPr>
              <w:widowControl w:val="0"/>
              <w:spacing w:line="240" w:lineRule="auto"/>
              <w:ind w:firstLine="0"/>
              <w:contextualSpacing/>
              <w:rPr>
                <w:rFonts w:eastAsia="Times New Roman"/>
                <w:b w:val="0"/>
                <w:snapToGrid/>
                <w:sz w:val="20"/>
              </w:rPr>
            </w:pPr>
            <w:r w:rsidRPr="00D81B8C">
              <w:rPr>
                <w:rFonts w:eastAsia="Times New Roman"/>
                <w:b w:val="0"/>
                <w:snapToGrid/>
                <w:sz w:val="20"/>
              </w:rPr>
              <w:t>2) положительная деловая репутация, наличие опыта осуществления поставок, выполнения работ или оказания услуг.</w:t>
            </w:r>
          </w:p>
          <w:p w:rsidR="007C4E1B" w:rsidRPr="007C4E1B" w:rsidRDefault="007C4E1B" w:rsidP="00D81B8C">
            <w:pPr>
              <w:widowControl w:val="0"/>
              <w:spacing w:line="240" w:lineRule="auto"/>
              <w:ind w:firstLine="0"/>
              <w:contextualSpacing/>
              <w:rPr>
                <w:rFonts w:eastAsia="Times New Roman"/>
                <w:b w:val="0"/>
                <w:bCs/>
                <w:snapToGrid/>
                <w:color w:val="FF0000"/>
                <w:sz w:val="20"/>
                <w:u w:val="single"/>
              </w:rPr>
            </w:pPr>
            <w:r w:rsidRPr="007C4E1B">
              <w:rPr>
                <w:rFonts w:eastAsia="Times New Roman"/>
                <w:b w:val="0"/>
                <w:snapToGrid/>
                <w:sz w:val="20"/>
              </w:rPr>
              <w:t xml:space="preserve">Отстранение участника закупки от участия в определении поставщика (подрядчика, исполнителя) или отказ от заключения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 xml:space="preserve">а с победителем определения поставщика (подрядчика, исполнителя) осуществляется в любой момент до заключения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а, если заказчик или единая комиссия обнаружит, что участник закупки</w:t>
            </w:r>
            <w:r w:rsidR="00D81B8C">
              <w:rPr>
                <w:rFonts w:eastAsia="Times New Roman"/>
                <w:b w:val="0"/>
                <w:snapToGrid/>
                <w:sz w:val="20"/>
              </w:rPr>
              <w:t xml:space="preserve"> </w:t>
            </w:r>
            <w:r w:rsidRPr="007C4E1B">
              <w:rPr>
                <w:rFonts w:eastAsia="Times New Roman"/>
                <w:b w:val="0"/>
                <w:snapToGrid/>
                <w:sz w:val="20"/>
              </w:rPr>
              <w:t>не соответствует требованиям, указанным в настоящем пункте, или предоставил недостоверную информацию в отношении своего соответствия указанным требованиям.</w:t>
            </w:r>
          </w:p>
        </w:tc>
      </w:tr>
      <w:tr w:rsidR="007C4E1B" w:rsidRPr="007C4E1B" w:rsidTr="009F32F1">
        <w:trPr>
          <w:trHeight w:val="20"/>
        </w:trPr>
        <w:tc>
          <w:tcPr>
            <w:tcW w:w="2528" w:type="dxa"/>
            <w:shd w:val="clear" w:color="auto" w:fill="auto"/>
          </w:tcPr>
          <w:p w:rsidR="007C4E1B" w:rsidRPr="007C4E1B" w:rsidRDefault="0045568C" w:rsidP="007C4E1B">
            <w:pPr>
              <w:widowControl w:val="0"/>
              <w:spacing w:line="240" w:lineRule="auto"/>
              <w:ind w:firstLine="0"/>
              <w:contextualSpacing/>
              <w:jc w:val="center"/>
              <w:rPr>
                <w:rFonts w:eastAsia="Times New Roman"/>
                <w:b w:val="0"/>
                <w:i/>
                <w:snapToGrid/>
                <w:sz w:val="20"/>
              </w:rPr>
            </w:pPr>
            <w:r>
              <w:rPr>
                <w:rFonts w:eastAsia="Times New Roman"/>
                <w:snapToGrid/>
                <w:sz w:val="20"/>
              </w:rPr>
              <w:lastRenderedPageBreak/>
              <w:t>Пункт 9</w:t>
            </w:r>
          </w:p>
        </w:tc>
        <w:tc>
          <w:tcPr>
            <w:tcW w:w="6827" w:type="dxa"/>
            <w:shd w:val="clear" w:color="auto" w:fill="auto"/>
          </w:tcPr>
          <w:p w:rsidR="007C4E1B" w:rsidRPr="007C4E1B" w:rsidRDefault="007C4E1B" w:rsidP="007C4E1B">
            <w:pPr>
              <w:widowControl w:val="0"/>
              <w:spacing w:line="240" w:lineRule="auto"/>
              <w:ind w:firstLine="0"/>
              <w:contextualSpacing/>
              <w:jc w:val="center"/>
              <w:rPr>
                <w:rFonts w:eastAsia="Times New Roman"/>
                <w:snapToGrid/>
                <w:sz w:val="20"/>
              </w:rPr>
            </w:pPr>
            <w:r w:rsidRPr="007C4E1B">
              <w:rPr>
                <w:rFonts w:eastAsia="Times New Roman"/>
                <w:snapToGrid/>
                <w:sz w:val="20"/>
              </w:rPr>
              <w:t xml:space="preserve">Дата и время окончания срока подачи заявок на участие </w:t>
            </w:r>
          </w:p>
          <w:p w:rsidR="007C4E1B" w:rsidRPr="007C4E1B" w:rsidRDefault="007C4E1B" w:rsidP="007C4E1B">
            <w:pPr>
              <w:widowControl w:val="0"/>
              <w:spacing w:line="240" w:lineRule="auto"/>
              <w:ind w:firstLine="0"/>
              <w:contextualSpacing/>
              <w:jc w:val="center"/>
              <w:rPr>
                <w:rFonts w:eastAsia="Times New Roman"/>
                <w:snapToGrid/>
                <w:sz w:val="20"/>
              </w:rPr>
            </w:pPr>
            <w:r w:rsidRPr="007C4E1B">
              <w:rPr>
                <w:rFonts w:eastAsia="Times New Roman"/>
                <w:snapToGrid/>
                <w:sz w:val="20"/>
              </w:rPr>
              <w:t>в электронном аукционе</w:t>
            </w:r>
          </w:p>
        </w:tc>
      </w:tr>
      <w:tr w:rsidR="007C4E1B" w:rsidRPr="007C4E1B" w:rsidTr="009F32F1">
        <w:trPr>
          <w:trHeight w:val="413"/>
        </w:trPr>
        <w:tc>
          <w:tcPr>
            <w:tcW w:w="2528" w:type="dxa"/>
            <w:vMerge w:val="restart"/>
            <w:shd w:val="clear" w:color="auto" w:fill="auto"/>
          </w:tcPr>
          <w:p w:rsidR="007C4E1B" w:rsidRPr="007C4E1B" w:rsidRDefault="007C4E1B" w:rsidP="007C4E1B">
            <w:pPr>
              <w:widowControl w:val="0"/>
              <w:spacing w:line="240" w:lineRule="auto"/>
              <w:ind w:firstLine="0"/>
              <w:contextualSpacing/>
              <w:jc w:val="left"/>
              <w:outlineLvl w:val="2"/>
              <w:rPr>
                <w:rFonts w:eastAsia="Times New Roman"/>
                <w:b w:val="0"/>
                <w:bCs/>
                <w:snapToGrid/>
                <w:sz w:val="20"/>
              </w:rPr>
            </w:pPr>
            <w:r w:rsidRPr="007C4E1B">
              <w:rPr>
                <w:rFonts w:eastAsia="Times New Roman"/>
                <w:b w:val="0"/>
                <w:i/>
                <w:snapToGrid/>
                <w:sz w:val="20"/>
              </w:rPr>
              <w:t>Дата и время окончания срока подачи заявок на участие в электронном аукционе:</w:t>
            </w:r>
          </w:p>
        </w:tc>
        <w:tc>
          <w:tcPr>
            <w:tcW w:w="6827" w:type="dxa"/>
            <w:shd w:val="clear" w:color="auto" w:fill="auto"/>
          </w:tcPr>
          <w:p w:rsidR="007C4E1B" w:rsidRPr="007C4E1B" w:rsidRDefault="007C4E1B" w:rsidP="007C4E1B">
            <w:pPr>
              <w:widowControl w:val="0"/>
              <w:spacing w:line="240" w:lineRule="auto"/>
              <w:ind w:firstLine="0"/>
              <w:contextualSpacing/>
              <w:rPr>
                <w:rFonts w:eastAsia="Times New Roman"/>
                <w:b w:val="0"/>
                <w:snapToGrid/>
                <w:sz w:val="20"/>
              </w:rPr>
            </w:pPr>
            <w:r w:rsidRPr="007C4E1B">
              <w:rPr>
                <w:rFonts w:eastAsia="Times New Roman"/>
                <w:b w:val="0"/>
                <w:snapToGrid/>
                <w:sz w:val="20"/>
              </w:rPr>
              <w:t xml:space="preserve">Лица, получившие аккредитацию на электронной площадке, вправе подать заявку на участие в электронном аукционе не позднее 10 часов 00 минут (время </w:t>
            </w:r>
            <w:r w:rsidRPr="007C4E1B">
              <w:rPr>
                <w:rFonts w:eastAsia="Times New Roman"/>
                <w:b w:val="0"/>
                <w:iCs/>
                <w:snapToGrid/>
                <w:sz w:val="20"/>
              </w:rPr>
              <w:t>уфимское)</w:t>
            </w:r>
          </w:p>
        </w:tc>
      </w:tr>
      <w:tr w:rsidR="007C4E1B" w:rsidRPr="007C4E1B" w:rsidTr="009F32F1">
        <w:trPr>
          <w:trHeight w:val="20"/>
        </w:trPr>
        <w:tc>
          <w:tcPr>
            <w:tcW w:w="2528" w:type="dxa"/>
            <w:vMerge/>
            <w:shd w:val="clear" w:color="auto" w:fill="auto"/>
          </w:tcPr>
          <w:p w:rsidR="007C4E1B" w:rsidRPr="007C4E1B" w:rsidRDefault="007C4E1B" w:rsidP="007C4E1B">
            <w:pPr>
              <w:widowControl w:val="0"/>
              <w:spacing w:line="240" w:lineRule="auto"/>
              <w:ind w:firstLine="0"/>
              <w:contextualSpacing/>
              <w:outlineLvl w:val="2"/>
              <w:rPr>
                <w:rFonts w:eastAsia="Times New Roman"/>
                <w:b w:val="0"/>
                <w:bCs/>
                <w:snapToGrid/>
                <w:sz w:val="20"/>
              </w:rPr>
            </w:pPr>
          </w:p>
        </w:tc>
        <w:tc>
          <w:tcPr>
            <w:tcW w:w="6827" w:type="dxa"/>
            <w:shd w:val="clear" w:color="auto" w:fill="auto"/>
          </w:tcPr>
          <w:p w:rsidR="007C4E1B" w:rsidRPr="007C4E1B" w:rsidRDefault="00CE576E" w:rsidP="006A047D">
            <w:pPr>
              <w:widowControl w:val="0"/>
              <w:spacing w:line="240" w:lineRule="auto"/>
              <w:ind w:firstLine="0"/>
              <w:contextualSpacing/>
              <w:rPr>
                <w:rFonts w:eastAsia="Times New Roman"/>
                <w:b w:val="0"/>
                <w:snapToGrid/>
                <w:sz w:val="20"/>
              </w:rPr>
            </w:pPr>
            <w:r>
              <w:rPr>
                <w:rFonts w:eastAsia="Times New Roman"/>
                <w:b w:val="0"/>
                <w:snapToGrid/>
                <w:sz w:val="20"/>
              </w:rPr>
              <w:t xml:space="preserve">  </w:t>
            </w:r>
            <w:r w:rsidR="008B73AF">
              <w:rPr>
                <w:rFonts w:eastAsia="Times New Roman"/>
                <w:b w:val="0"/>
                <w:snapToGrid/>
                <w:sz w:val="20"/>
              </w:rPr>
              <w:t>0</w:t>
            </w:r>
            <w:r w:rsidR="006A047D">
              <w:rPr>
                <w:rFonts w:eastAsia="Times New Roman"/>
                <w:b w:val="0"/>
                <w:snapToGrid/>
                <w:sz w:val="20"/>
              </w:rPr>
              <w:t>2</w:t>
            </w:r>
            <w:r w:rsidR="002504E2" w:rsidRPr="00BE1853">
              <w:rPr>
                <w:rFonts w:eastAsia="Times New Roman"/>
                <w:b w:val="0"/>
                <w:snapToGrid/>
                <w:sz w:val="20"/>
              </w:rPr>
              <w:t>.0</w:t>
            </w:r>
            <w:r w:rsidR="008B73AF">
              <w:rPr>
                <w:rFonts w:eastAsia="Times New Roman"/>
                <w:b w:val="0"/>
                <w:snapToGrid/>
                <w:sz w:val="20"/>
              </w:rPr>
              <w:t>7</w:t>
            </w:r>
            <w:r w:rsidR="002504E2" w:rsidRPr="00BE1853">
              <w:rPr>
                <w:rFonts w:eastAsia="Times New Roman"/>
                <w:b w:val="0"/>
                <w:snapToGrid/>
                <w:sz w:val="20"/>
              </w:rPr>
              <w:t>.2020г.</w:t>
            </w:r>
          </w:p>
        </w:tc>
      </w:tr>
      <w:tr w:rsidR="007C4E1B" w:rsidRPr="007C4E1B" w:rsidTr="009F32F1">
        <w:trPr>
          <w:trHeight w:val="20"/>
        </w:trPr>
        <w:tc>
          <w:tcPr>
            <w:tcW w:w="2528" w:type="dxa"/>
            <w:shd w:val="clear" w:color="auto" w:fill="auto"/>
          </w:tcPr>
          <w:p w:rsidR="007C4E1B" w:rsidRPr="007C4E1B" w:rsidRDefault="0045568C" w:rsidP="007C4E1B">
            <w:pPr>
              <w:widowControl w:val="0"/>
              <w:spacing w:line="240" w:lineRule="auto"/>
              <w:ind w:firstLine="0"/>
              <w:contextualSpacing/>
              <w:jc w:val="center"/>
              <w:rPr>
                <w:rFonts w:eastAsia="Times New Roman"/>
                <w:b w:val="0"/>
                <w:i/>
                <w:snapToGrid/>
                <w:sz w:val="20"/>
              </w:rPr>
            </w:pPr>
            <w:r>
              <w:rPr>
                <w:rFonts w:eastAsia="Times New Roman"/>
                <w:snapToGrid/>
                <w:sz w:val="20"/>
              </w:rPr>
              <w:t>Пункт 10</w:t>
            </w:r>
          </w:p>
        </w:tc>
        <w:tc>
          <w:tcPr>
            <w:tcW w:w="6827" w:type="dxa"/>
            <w:shd w:val="clear" w:color="auto" w:fill="auto"/>
          </w:tcPr>
          <w:p w:rsidR="007C4E1B" w:rsidRPr="007C4E1B" w:rsidRDefault="007C4E1B" w:rsidP="00663F37">
            <w:pPr>
              <w:widowControl w:val="0"/>
              <w:spacing w:line="240" w:lineRule="auto"/>
              <w:ind w:firstLine="0"/>
              <w:contextualSpacing/>
              <w:jc w:val="center"/>
              <w:rPr>
                <w:rFonts w:eastAsia="Times New Roman"/>
                <w:snapToGrid/>
                <w:sz w:val="20"/>
              </w:rPr>
            </w:pPr>
            <w:r w:rsidRPr="007C4E1B">
              <w:rPr>
                <w:rFonts w:eastAsia="Times New Roman"/>
                <w:snapToGrid/>
                <w:sz w:val="20"/>
              </w:rPr>
              <w:t>Дата окончания срока рассмотрения заявок (первых частей) на участие в электронном аукционе</w:t>
            </w:r>
          </w:p>
        </w:tc>
      </w:tr>
      <w:tr w:rsidR="007C4E1B" w:rsidRPr="007C4E1B" w:rsidTr="009F32F1">
        <w:trPr>
          <w:trHeight w:val="20"/>
        </w:trPr>
        <w:tc>
          <w:tcPr>
            <w:tcW w:w="2528" w:type="dxa"/>
            <w:shd w:val="clear" w:color="auto" w:fill="auto"/>
          </w:tcPr>
          <w:p w:rsidR="007C4E1B" w:rsidRPr="007C4E1B" w:rsidRDefault="007C4E1B" w:rsidP="007C4E1B">
            <w:pPr>
              <w:widowControl w:val="0"/>
              <w:spacing w:line="240" w:lineRule="auto"/>
              <w:ind w:firstLine="0"/>
              <w:contextualSpacing/>
              <w:jc w:val="left"/>
              <w:rPr>
                <w:rFonts w:eastAsia="Times New Roman"/>
                <w:b w:val="0"/>
                <w:i/>
                <w:snapToGrid/>
                <w:sz w:val="20"/>
              </w:rPr>
            </w:pPr>
            <w:r w:rsidRPr="007C4E1B">
              <w:rPr>
                <w:rFonts w:eastAsia="Times New Roman"/>
                <w:b w:val="0"/>
                <w:i/>
                <w:snapToGrid/>
                <w:sz w:val="20"/>
              </w:rPr>
              <w:t>Дата окончания срока рассмотрения заявок (первых частей) на участие в электронном аукционе:</w:t>
            </w:r>
          </w:p>
        </w:tc>
        <w:tc>
          <w:tcPr>
            <w:tcW w:w="6827" w:type="dxa"/>
            <w:shd w:val="clear" w:color="auto" w:fill="auto"/>
          </w:tcPr>
          <w:p w:rsidR="007C4E1B" w:rsidRPr="007C6D89" w:rsidRDefault="008B73AF" w:rsidP="008B73AF">
            <w:pPr>
              <w:widowControl w:val="0"/>
              <w:spacing w:line="240" w:lineRule="auto"/>
              <w:ind w:firstLine="0"/>
              <w:contextualSpacing/>
              <w:rPr>
                <w:rFonts w:eastAsia="Times New Roman"/>
                <w:b w:val="0"/>
                <w:snapToGrid/>
                <w:sz w:val="20"/>
              </w:rPr>
            </w:pPr>
            <w:r>
              <w:rPr>
                <w:rFonts w:eastAsia="Times New Roman"/>
                <w:b w:val="0"/>
                <w:snapToGrid/>
                <w:sz w:val="20"/>
              </w:rPr>
              <w:t>03</w:t>
            </w:r>
            <w:r w:rsidR="002504E2" w:rsidRPr="00BE1853">
              <w:rPr>
                <w:rFonts w:eastAsia="Times New Roman"/>
                <w:b w:val="0"/>
                <w:snapToGrid/>
                <w:sz w:val="20"/>
              </w:rPr>
              <w:t>.0</w:t>
            </w:r>
            <w:r>
              <w:rPr>
                <w:rFonts w:eastAsia="Times New Roman"/>
                <w:b w:val="0"/>
                <w:snapToGrid/>
                <w:sz w:val="20"/>
              </w:rPr>
              <w:t>7</w:t>
            </w:r>
            <w:r w:rsidR="002504E2" w:rsidRPr="00BE1853">
              <w:rPr>
                <w:rFonts w:eastAsia="Times New Roman"/>
                <w:b w:val="0"/>
                <w:snapToGrid/>
                <w:sz w:val="20"/>
              </w:rPr>
              <w:t>.2020</w:t>
            </w:r>
          </w:p>
        </w:tc>
      </w:tr>
      <w:tr w:rsidR="007C4E1B" w:rsidRPr="007C4E1B" w:rsidTr="009F32F1">
        <w:trPr>
          <w:trHeight w:val="20"/>
        </w:trPr>
        <w:tc>
          <w:tcPr>
            <w:tcW w:w="2528" w:type="dxa"/>
            <w:shd w:val="clear" w:color="auto" w:fill="auto"/>
          </w:tcPr>
          <w:p w:rsidR="007C4E1B" w:rsidRPr="007C4E1B" w:rsidRDefault="0045568C" w:rsidP="007C4E1B">
            <w:pPr>
              <w:widowControl w:val="0"/>
              <w:spacing w:line="240" w:lineRule="auto"/>
              <w:ind w:firstLine="0"/>
              <w:contextualSpacing/>
              <w:jc w:val="center"/>
              <w:rPr>
                <w:rFonts w:eastAsia="Times New Roman"/>
                <w:b w:val="0"/>
                <w:i/>
                <w:snapToGrid/>
                <w:sz w:val="20"/>
              </w:rPr>
            </w:pPr>
            <w:r>
              <w:rPr>
                <w:rFonts w:eastAsia="Times New Roman"/>
                <w:snapToGrid/>
                <w:sz w:val="20"/>
              </w:rPr>
              <w:t>Пункт 11</w:t>
            </w:r>
          </w:p>
        </w:tc>
        <w:tc>
          <w:tcPr>
            <w:tcW w:w="6827" w:type="dxa"/>
            <w:shd w:val="clear" w:color="auto" w:fill="auto"/>
          </w:tcPr>
          <w:p w:rsidR="007C4E1B" w:rsidRPr="007C4E1B" w:rsidRDefault="007C4E1B" w:rsidP="007C4E1B">
            <w:pPr>
              <w:widowControl w:val="0"/>
              <w:spacing w:line="240" w:lineRule="auto"/>
              <w:ind w:firstLine="0"/>
              <w:contextualSpacing/>
              <w:jc w:val="center"/>
              <w:rPr>
                <w:rFonts w:eastAsia="Times New Roman"/>
                <w:snapToGrid/>
                <w:sz w:val="20"/>
              </w:rPr>
            </w:pPr>
            <w:r w:rsidRPr="007C4E1B">
              <w:rPr>
                <w:rFonts w:eastAsia="Times New Roman"/>
                <w:snapToGrid/>
                <w:sz w:val="20"/>
              </w:rPr>
              <w:t>Дата проведения электронного аукциона</w:t>
            </w:r>
          </w:p>
        </w:tc>
      </w:tr>
      <w:tr w:rsidR="007C4E1B" w:rsidRPr="007C4E1B" w:rsidTr="009F32F1">
        <w:trPr>
          <w:trHeight w:val="20"/>
        </w:trPr>
        <w:tc>
          <w:tcPr>
            <w:tcW w:w="2528" w:type="dxa"/>
            <w:vMerge w:val="restart"/>
            <w:shd w:val="clear" w:color="auto" w:fill="auto"/>
          </w:tcPr>
          <w:p w:rsidR="007C4E1B" w:rsidRPr="007C4E1B" w:rsidRDefault="007C4E1B" w:rsidP="007C4E1B">
            <w:pPr>
              <w:widowControl w:val="0"/>
              <w:spacing w:line="240" w:lineRule="auto"/>
              <w:ind w:firstLine="0"/>
              <w:contextualSpacing/>
              <w:jc w:val="left"/>
              <w:rPr>
                <w:rFonts w:eastAsia="Times New Roman"/>
                <w:b w:val="0"/>
                <w:i/>
                <w:snapToGrid/>
                <w:sz w:val="20"/>
              </w:rPr>
            </w:pPr>
            <w:r w:rsidRPr="007C4E1B">
              <w:rPr>
                <w:rFonts w:eastAsia="Times New Roman"/>
                <w:b w:val="0"/>
                <w:i/>
                <w:snapToGrid/>
                <w:sz w:val="20"/>
              </w:rPr>
              <w:t>Дата проведения электронного аукциона:</w:t>
            </w:r>
          </w:p>
        </w:tc>
        <w:tc>
          <w:tcPr>
            <w:tcW w:w="6827" w:type="dxa"/>
            <w:shd w:val="clear" w:color="auto" w:fill="auto"/>
          </w:tcPr>
          <w:p w:rsidR="007C4E1B" w:rsidRPr="00BE1853" w:rsidRDefault="008B73AF" w:rsidP="008430DB">
            <w:pPr>
              <w:widowControl w:val="0"/>
              <w:spacing w:line="240" w:lineRule="auto"/>
              <w:ind w:firstLine="0"/>
              <w:contextualSpacing/>
              <w:rPr>
                <w:rFonts w:eastAsia="Times New Roman"/>
                <w:b w:val="0"/>
                <w:snapToGrid/>
                <w:sz w:val="20"/>
              </w:rPr>
            </w:pPr>
            <w:r>
              <w:rPr>
                <w:rFonts w:eastAsia="Times New Roman"/>
                <w:b w:val="0"/>
                <w:snapToGrid/>
                <w:sz w:val="20"/>
              </w:rPr>
              <w:t>0</w:t>
            </w:r>
            <w:r w:rsidR="008430DB">
              <w:rPr>
                <w:rFonts w:eastAsia="Times New Roman"/>
                <w:b w:val="0"/>
                <w:snapToGrid/>
                <w:sz w:val="20"/>
              </w:rPr>
              <w:t>9</w:t>
            </w:r>
            <w:r w:rsidR="000D0E6E" w:rsidRPr="00BE1853">
              <w:rPr>
                <w:rFonts w:eastAsia="Times New Roman"/>
                <w:b w:val="0"/>
                <w:snapToGrid/>
                <w:sz w:val="20"/>
              </w:rPr>
              <w:t>.0</w:t>
            </w:r>
            <w:r>
              <w:rPr>
                <w:rFonts w:eastAsia="Times New Roman"/>
                <w:b w:val="0"/>
                <w:snapToGrid/>
                <w:sz w:val="20"/>
              </w:rPr>
              <w:t>7</w:t>
            </w:r>
            <w:r w:rsidR="00CE576E" w:rsidRPr="00BE1853">
              <w:rPr>
                <w:rFonts w:eastAsia="Times New Roman"/>
                <w:b w:val="0"/>
                <w:snapToGrid/>
                <w:sz w:val="20"/>
              </w:rPr>
              <w:t>.2020</w:t>
            </w:r>
            <w:r w:rsidR="000D0E6E" w:rsidRPr="00BE1853">
              <w:rPr>
                <w:rFonts w:eastAsia="Times New Roman"/>
                <w:b w:val="0"/>
                <w:snapToGrid/>
                <w:sz w:val="20"/>
              </w:rPr>
              <w:t xml:space="preserve"> г.</w:t>
            </w:r>
            <w:r w:rsidR="002504E2" w:rsidRPr="00BE1853">
              <w:rPr>
                <w:rFonts w:eastAsia="Times New Roman"/>
                <w:b w:val="0"/>
                <w:snapToGrid/>
                <w:sz w:val="20"/>
              </w:rPr>
              <w:t xml:space="preserve">   </w:t>
            </w:r>
          </w:p>
        </w:tc>
      </w:tr>
      <w:tr w:rsidR="007C4E1B" w:rsidRPr="007C4E1B" w:rsidTr="009F32F1">
        <w:trPr>
          <w:trHeight w:val="20"/>
        </w:trPr>
        <w:tc>
          <w:tcPr>
            <w:tcW w:w="2528" w:type="dxa"/>
            <w:vMerge/>
            <w:shd w:val="clear" w:color="auto" w:fill="auto"/>
          </w:tcPr>
          <w:p w:rsidR="007C4E1B" w:rsidRPr="007C4E1B" w:rsidRDefault="007C4E1B" w:rsidP="007C4E1B">
            <w:pPr>
              <w:widowControl w:val="0"/>
              <w:spacing w:line="240" w:lineRule="auto"/>
              <w:ind w:firstLine="0"/>
              <w:contextualSpacing/>
              <w:rPr>
                <w:rFonts w:eastAsia="Times New Roman"/>
                <w:b w:val="0"/>
                <w:i/>
                <w:snapToGrid/>
                <w:sz w:val="20"/>
              </w:rPr>
            </w:pPr>
          </w:p>
        </w:tc>
        <w:tc>
          <w:tcPr>
            <w:tcW w:w="6827" w:type="dxa"/>
            <w:shd w:val="clear" w:color="auto" w:fill="auto"/>
          </w:tcPr>
          <w:p w:rsidR="007C4E1B" w:rsidRPr="00BE1853" w:rsidRDefault="007C4E1B" w:rsidP="007C4E1B">
            <w:pPr>
              <w:widowControl w:val="0"/>
              <w:spacing w:line="240" w:lineRule="auto"/>
              <w:ind w:firstLine="0"/>
              <w:contextualSpacing/>
              <w:rPr>
                <w:rFonts w:eastAsia="Times New Roman"/>
                <w:b w:val="0"/>
                <w:snapToGrid/>
                <w:sz w:val="20"/>
              </w:rPr>
            </w:pPr>
            <w:r w:rsidRPr="00BE1853">
              <w:rPr>
                <w:rFonts w:eastAsia="Times New Roman"/>
                <w:b w:val="0"/>
                <w:snapToGrid/>
                <w:sz w:val="20"/>
              </w:rPr>
              <w:t>Время начала проведения электронного аукциона устанавливается оператором электронной площадки</w:t>
            </w:r>
          </w:p>
        </w:tc>
      </w:tr>
      <w:tr w:rsidR="00116E30" w:rsidRPr="007C4E1B" w:rsidTr="009F32F1">
        <w:trPr>
          <w:trHeight w:val="20"/>
        </w:trPr>
        <w:tc>
          <w:tcPr>
            <w:tcW w:w="2528" w:type="dxa"/>
            <w:shd w:val="clear" w:color="auto" w:fill="auto"/>
          </w:tcPr>
          <w:p w:rsidR="00116E30" w:rsidRPr="007C4E1B" w:rsidRDefault="00116E30" w:rsidP="00F316A4">
            <w:pPr>
              <w:widowControl w:val="0"/>
              <w:spacing w:line="240" w:lineRule="auto"/>
              <w:ind w:firstLine="0"/>
              <w:contextualSpacing/>
              <w:rPr>
                <w:rFonts w:eastAsia="Times New Roman"/>
                <w:b w:val="0"/>
                <w:i/>
                <w:snapToGrid/>
                <w:sz w:val="20"/>
              </w:rPr>
            </w:pPr>
            <w:r w:rsidRPr="007C4E1B">
              <w:rPr>
                <w:rFonts w:eastAsia="Times New Roman"/>
                <w:b w:val="0"/>
                <w:i/>
                <w:snapToGrid/>
                <w:sz w:val="20"/>
              </w:rPr>
              <w:t>Дата окончания срока рассмотрения заявок (</w:t>
            </w:r>
            <w:r>
              <w:rPr>
                <w:rFonts w:eastAsia="Times New Roman"/>
                <w:b w:val="0"/>
                <w:i/>
                <w:snapToGrid/>
                <w:sz w:val="20"/>
              </w:rPr>
              <w:t>вторых</w:t>
            </w:r>
            <w:r w:rsidRPr="007C4E1B">
              <w:rPr>
                <w:rFonts w:eastAsia="Times New Roman"/>
                <w:b w:val="0"/>
                <w:i/>
                <w:snapToGrid/>
                <w:sz w:val="20"/>
              </w:rPr>
              <w:t xml:space="preserve"> частей) на участие в электронном </w:t>
            </w:r>
            <w:r w:rsidRPr="007C4E1B">
              <w:rPr>
                <w:rFonts w:eastAsia="Times New Roman"/>
                <w:b w:val="0"/>
                <w:i/>
                <w:snapToGrid/>
                <w:sz w:val="20"/>
              </w:rPr>
              <w:lastRenderedPageBreak/>
              <w:t>аукционе</w:t>
            </w:r>
            <w:r>
              <w:rPr>
                <w:rFonts w:eastAsia="Times New Roman"/>
                <w:b w:val="0"/>
                <w:i/>
                <w:snapToGrid/>
                <w:sz w:val="20"/>
              </w:rPr>
              <w:t xml:space="preserve"> и подведение итогов</w:t>
            </w:r>
            <w:r w:rsidRPr="007C4E1B">
              <w:rPr>
                <w:rFonts w:eastAsia="Times New Roman"/>
                <w:b w:val="0"/>
                <w:i/>
                <w:snapToGrid/>
                <w:sz w:val="20"/>
              </w:rPr>
              <w:t>:</w:t>
            </w:r>
          </w:p>
        </w:tc>
        <w:tc>
          <w:tcPr>
            <w:tcW w:w="6827" w:type="dxa"/>
            <w:shd w:val="clear" w:color="auto" w:fill="auto"/>
          </w:tcPr>
          <w:p w:rsidR="00116E30" w:rsidRPr="007C4E1B" w:rsidRDefault="003F2A9F" w:rsidP="003F2A9F">
            <w:pPr>
              <w:widowControl w:val="0"/>
              <w:spacing w:line="240" w:lineRule="auto"/>
              <w:ind w:firstLine="0"/>
              <w:contextualSpacing/>
              <w:rPr>
                <w:rFonts w:eastAsia="Times New Roman"/>
                <w:b w:val="0"/>
                <w:snapToGrid/>
                <w:sz w:val="20"/>
              </w:rPr>
            </w:pPr>
            <w:r>
              <w:rPr>
                <w:rFonts w:eastAsia="Times New Roman"/>
                <w:b w:val="0"/>
                <w:snapToGrid/>
                <w:sz w:val="20"/>
              </w:rPr>
              <w:lastRenderedPageBreak/>
              <w:t>10</w:t>
            </w:r>
            <w:r w:rsidR="00116E30" w:rsidRPr="00BE1853">
              <w:rPr>
                <w:rFonts w:eastAsia="Times New Roman"/>
                <w:b w:val="0"/>
                <w:snapToGrid/>
                <w:sz w:val="20"/>
              </w:rPr>
              <w:t>.0</w:t>
            </w:r>
            <w:r w:rsidR="008B73AF">
              <w:rPr>
                <w:rFonts w:eastAsia="Times New Roman"/>
                <w:b w:val="0"/>
                <w:snapToGrid/>
                <w:sz w:val="20"/>
              </w:rPr>
              <w:t>7</w:t>
            </w:r>
            <w:r w:rsidR="00116E30" w:rsidRPr="00BE1853">
              <w:rPr>
                <w:rFonts w:eastAsia="Times New Roman"/>
                <w:b w:val="0"/>
                <w:snapToGrid/>
                <w:sz w:val="20"/>
              </w:rPr>
              <w:t>.20</w:t>
            </w:r>
            <w:r w:rsidR="00CE576E" w:rsidRPr="00BE1853">
              <w:rPr>
                <w:rFonts w:eastAsia="Times New Roman"/>
                <w:b w:val="0"/>
                <w:snapToGrid/>
                <w:sz w:val="20"/>
              </w:rPr>
              <w:t>20</w:t>
            </w:r>
            <w:r w:rsidR="00116E30" w:rsidRPr="00BE1853">
              <w:rPr>
                <w:rFonts w:eastAsia="Times New Roman"/>
                <w:b w:val="0"/>
                <w:snapToGrid/>
                <w:sz w:val="20"/>
              </w:rPr>
              <w:t xml:space="preserve"> г.</w:t>
            </w:r>
          </w:p>
        </w:tc>
      </w:tr>
      <w:tr w:rsidR="007C4E1B" w:rsidRPr="007C4E1B" w:rsidTr="009F32F1">
        <w:trPr>
          <w:trHeight w:val="20"/>
        </w:trPr>
        <w:tc>
          <w:tcPr>
            <w:tcW w:w="2528" w:type="dxa"/>
            <w:shd w:val="clear" w:color="auto" w:fill="auto"/>
          </w:tcPr>
          <w:p w:rsidR="007C4E1B" w:rsidRPr="007C4E1B" w:rsidRDefault="00592E86" w:rsidP="007C4E1B">
            <w:pPr>
              <w:widowControl w:val="0"/>
              <w:spacing w:line="240" w:lineRule="auto"/>
              <w:ind w:firstLine="0"/>
              <w:contextualSpacing/>
              <w:jc w:val="center"/>
              <w:rPr>
                <w:rFonts w:eastAsia="Times New Roman"/>
                <w:b w:val="0"/>
                <w:i/>
                <w:snapToGrid/>
                <w:sz w:val="20"/>
              </w:rPr>
            </w:pPr>
            <w:r>
              <w:rPr>
                <w:rFonts w:eastAsia="Times New Roman"/>
                <w:snapToGrid/>
                <w:sz w:val="20"/>
              </w:rPr>
              <w:lastRenderedPageBreak/>
              <w:t>Пункт 12</w:t>
            </w:r>
          </w:p>
        </w:tc>
        <w:tc>
          <w:tcPr>
            <w:tcW w:w="6827" w:type="dxa"/>
            <w:shd w:val="clear" w:color="auto" w:fill="auto"/>
          </w:tcPr>
          <w:p w:rsidR="007C4E1B" w:rsidRPr="007C4E1B" w:rsidRDefault="007C4E1B" w:rsidP="007C4E1B">
            <w:pPr>
              <w:widowControl w:val="0"/>
              <w:spacing w:line="240" w:lineRule="auto"/>
              <w:ind w:firstLine="0"/>
              <w:contextualSpacing/>
              <w:jc w:val="center"/>
              <w:rPr>
                <w:rFonts w:eastAsia="Times New Roman"/>
                <w:b w:val="0"/>
                <w:snapToGrid/>
                <w:sz w:val="20"/>
              </w:rPr>
            </w:pPr>
            <w:r w:rsidRPr="007C4E1B">
              <w:rPr>
                <w:rFonts w:eastAsia="Times New Roman"/>
                <w:snapToGrid/>
                <w:sz w:val="20"/>
              </w:rPr>
              <w:t>Порядок, даты начала и окончания срока предоставления участникам закупки разъяснений положений документации об электронном аукционе</w:t>
            </w:r>
          </w:p>
        </w:tc>
      </w:tr>
      <w:tr w:rsidR="007C4E1B" w:rsidRPr="007C4E1B" w:rsidTr="009F32F1">
        <w:trPr>
          <w:trHeight w:val="20"/>
        </w:trPr>
        <w:tc>
          <w:tcPr>
            <w:tcW w:w="2528" w:type="dxa"/>
            <w:shd w:val="clear" w:color="auto" w:fill="auto"/>
          </w:tcPr>
          <w:p w:rsidR="007C4E1B" w:rsidRPr="007C4E1B" w:rsidRDefault="007C4E1B" w:rsidP="007C4E1B">
            <w:pPr>
              <w:widowControl w:val="0"/>
              <w:spacing w:line="240" w:lineRule="auto"/>
              <w:ind w:firstLine="0"/>
              <w:contextualSpacing/>
              <w:jc w:val="left"/>
              <w:rPr>
                <w:rFonts w:eastAsia="Times New Roman"/>
                <w:b w:val="0"/>
                <w:bCs/>
                <w:i/>
                <w:sz w:val="20"/>
              </w:rPr>
            </w:pPr>
            <w:r w:rsidRPr="007C4E1B">
              <w:rPr>
                <w:rFonts w:eastAsia="Times New Roman"/>
                <w:b w:val="0"/>
                <w:i/>
                <w:snapToGrid/>
                <w:sz w:val="20"/>
              </w:rPr>
              <w:t>Порядок предоставления участникам закупки разъяснений положений документации об электронном аукционе:</w:t>
            </w:r>
          </w:p>
        </w:tc>
        <w:tc>
          <w:tcPr>
            <w:tcW w:w="6827" w:type="dxa"/>
            <w:shd w:val="clear" w:color="auto" w:fill="auto"/>
          </w:tcPr>
          <w:p w:rsidR="007C4E1B" w:rsidRPr="007C4E1B" w:rsidRDefault="007C4E1B" w:rsidP="007C4E1B">
            <w:pPr>
              <w:widowControl w:val="0"/>
              <w:autoSpaceDE w:val="0"/>
              <w:autoSpaceDN w:val="0"/>
              <w:adjustRightInd w:val="0"/>
              <w:spacing w:line="240" w:lineRule="auto"/>
              <w:ind w:firstLine="0"/>
              <w:rPr>
                <w:rFonts w:eastAsia="Times New Roman"/>
                <w:b w:val="0"/>
                <w:snapToGrid/>
                <w:sz w:val="20"/>
                <w:u w:val="single"/>
              </w:rPr>
            </w:pPr>
            <w:r w:rsidRPr="007C4E1B">
              <w:rPr>
                <w:rFonts w:eastAsia="Times New Roman"/>
                <w:b w:val="0"/>
                <w:snapToGrid/>
                <w:sz w:val="20"/>
              </w:rPr>
              <w:t>В течение двух дней с даты поступления от оператора электронной площадки запроса о даче разъяснений положений документации об электронном аукционе, разъяснения положений документации об электронном аукционе размещаются в единой информационной системе (далее – ЕИС) с указанием предмета запроса, но без указания участника закупки, от которого поступил указанный запрос, при условии, что указанный запрос поступил не позднее чем за три дня до даты окончания срока подачи заявок на участие в электронном аукционе</w:t>
            </w:r>
          </w:p>
        </w:tc>
      </w:tr>
      <w:tr w:rsidR="007C4E1B" w:rsidRPr="007C4E1B" w:rsidTr="009F32F1">
        <w:trPr>
          <w:trHeight w:val="20"/>
        </w:trPr>
        <w:tc>
          <w:tcPr>
            <w:tcW w:w="2528" w:type="dxa"/>
            <w:shd w:val="clear" w:color="auto" w:fill="auto"/>
          </w:tcPr>
          <w:p w:rsidR="007C4E1B" w:rsidRPr="007C4E1B" w:rsidRDefault="007C4E1B" w:rsidP="007C4E1B">
            <w:pPr>
              <w:widowControl w:val="0"/>
              <w:spacing w:line="240" w:lineRule="auto"/>
              <w:ind w:firstLine="0"/>
              <w:contextualSpacing/>
              <w:jc w:val="left"/>
              <w:rPr>
                <w:rFonts w:eastAsia="Times New Roman"/>
                <w:b w:val="0"/>
                <w:i/>
                <w:snapToGrid/>
                <w:sz w:val="20"/>
              </w:rPr>
            </w:pPr>
            <w:r w:rsidRPr="007C4E1B">
              <w:rPr>
                <w:rFonts w:eastAsia="Times New Roman"/>
                <w:b w:val="0"/>
                <w:i/>
                <w:snapToGrid/>
                <w:sz w:val="20"/>
              </w:rPr>
              <w:t>Дата начала срока предоставления участникам закупки разъяснений положений документации об электронном аукционе:</w:t>
            </w:r>
          </w:p>
        </w:tc>
        <w:tc>
          <w:tcPr>
            <w:tcW w:w="6827" w:type="dxa"/>
            <w:shd w:val="clear" w:color="auto" w:fill="auto"/>
          </w:tcPr>
          <w:p w:rsidR="007C4E1B" w:rsidRPr="00D70D02" w:rsidRDefault="008B73AF" w:rsidP="008B73AF">
            <w:pPr>
              <w:widowControl w:val="0"/>
              <w:autoSpaceDE w:val="0"/>
              <w:autoSpaceDN w:val="0"/>
              <w:adjustRightInd w:val="0"/>
              <w:spacing w:line="240" w:lineRule="auto"/>
              <w:ind w:firstLine="0"/>
              <w:rPr>
                <w:rFonts w:eastAsia="Times New Roman"/>
                <w:b w:val="0"/>
                <w:snapToGrid/>
                <w:sz w:val="20"/>
                <w:highlight w:val="yellow"/>
              </w:rPr>
            </w:pPr>
            <w:r>
              <w:rPr>
                <w:rFonts w:eastAsia="Times New Roman"/>
                <w:b w:val="0"/>
                <w:snapToGrid/>
                <w:sz w:val="20"/>
              </w:rPr>
              <w:t>15</w:t>
            </w:r>
            <w:r w:rsidR="002504E2" w:rsidRPr="00BE1853">
              <w:rPr>
                <w:rFonts w:eastAsia="Times New Roman"/>
                <w:b w:val="0"/>
                <w:snapToGrid/>
                <w:sz w:val="20"/>
              </w:rPr>
              <w:t>.0</w:t>
            </w:r>
            <w:r>
              <w:rPr>
                <w:rFonts w:eastAsia="Times New Roman"/>
                <w:b w:val="0"/>
                <w:snapToGrid/>
                <w:sz w:val="20"/>
              </w:rPr>
              <w:t>6</w:t>
            </w:r>
            <w:r w:rsidR="002504E2" w:rsidRPr="00BE1853">
              <w:rPr>
                <w:rFonts w:eastAsia="Times New Roman"/>
                <w:b w:val="0"/>
                <w:snapToGrid/>
                <w:sz w:val="20"/>
              </w:rPr>
              <w:t>.2020г.</w:t>
            </w:r>
          </w:p>
        </w:tc>
      </w:tr>
      <w:tr w:rsidR="007C4E1B" w:rsidRPr="007C4E1B" w:rsidTr="009F32F1">
        <w:trPr>
          <w:trHeight w:val="20"/>
        </w:trPr>
        <w:tc>
          <w:tcPr>
            <w:tcW w:w="2528" w:type="dxa"/>
            <w:shd w:val="clear" w:color="auto" w:fill="auto"/>
          </w:tcPr>
          <w:p w:rsidR="007C4E1B" w:rsidRPr="007C4E1B" w:rsidRDefault="007C4E1B" w:rsidP="007C4E1B">
            <w:pPr>
              <w:widowControl w:val="0"/>
              <w:spacing w:line="240" w:lineRule="auto"/>
              <w:ind w:firstLine="0"/>
              <w:contextualSpacing/>
              <w:jc w:val="left"/>
              <w:rPr>
                <w:rFonts w:eastAsia="Times New Roman"/>
                <w:b w:val="0"/>
                <w:i/>
                <w:snapToGrid/>
                <w:sz w:val="20"/>
              </w:rPr>
            </w:pPr>
            <w:r w:rsidRPr="007C4E1B">
              <w:rPr>
                <w:rFonts w:eastAsia="Times New Roman"/>
                <w:b w:val="0"/>
                <w:i/>
                <w:snapToGrid/>
                <w:sz w:val="20"/>
              </w:rPr>
              <w:t>Дата окончания срока предоставления участникам закупки разъяснений положений документации об электронном аукционе:</w:t>
            </w:r>
          </w:p>
        </w:tc>
        <w:tc>
          <w:tcPr>
            <w:tcW w:w="6827" w:type="dxa"/>
            <w:shd w:val="clear" w:color="auto" w:fill="auto"/>
          </w:tcPr>
          <w:p w:rsidR="007C4E1B" w:rsidRPr="00D70D02" w:rsidRDefault="008B73AF" w:rsidP="008B73AF">
            <w:pPr>
              <w:widowControl w:val="0"/>
              <w:autoSpaceDE w:val="0"/>
              <w:autoSpaceDN w:val="0"/>
              <w:adjustRightInd w:val="0"/>
              <w:spacing w:line="240" w:lineRule="auto"/>
              <w:ind w:firstLine="0"/>
              <w:rPr>
                <w:rFonts w:eastAsia="Times New Roman"/>
                <w:b w:val="0"/>
                <w:snapToGrid/>
                <w:sz w:val="20"/>
                <w:highlight w:val="yellow"/>
              </w:rPr>
            </w:pPr>
            <w:r>
              <w:rPr>
                <w:rFonts w:eastAsia="Times New Roman"/>
                <w:b w:val="0"/>
                <w:snapToGrid/>
                <w:sz w:val="20"/>
              </w:rPr>
              <w:t>29</w:t>
            </w:r>
            <w:r w:rsidR="000D0E6E" w:rsidRPr="00BE1853">
              <w:rPr>
                <w:rFonts w:eastAsia="Times New Roman"/>
                <w:b w:val="0"/>
                <w:snapToGrid/>
                <w:sz w:val="20"/>
              </w:rPr>
              <w:t>.0</w:t>
            </w:r>
            <w:r w:rsidR="00BE1853" w:rsidRPr="00BE1853">
              <w:rPr>
                <w:rFonts w:eastAsia="Times New Roman"/>
                <w:b w:val="0"/>
                <w:snapToGrid/>
                <w:sz w:val="20"/>
              </w:rPr>
              <w:t>6</w:t>
            </w:r>
            <w:r w:rsidR="00292E93" w:rsidRPr="00BE1853">
              <w:rPr>
                <w:rFonts w:eastAsia="Times New Roman"/>
                <w:b w:val="0"/>
                <w:snapToGrid/>
                <w:sz w:val="20"/>
              </w:rPr>
              <w:t>.2020</w:t>
            </w:r>
            <w:r w:rsidR="000D0E6E" w:rsidRPr="00BE1853">
              <w:rPr>
                <w:rFonts w:eastAsia="Times New Roman"/>
                <w:b w:val="0"/>
                <w:snapToGrid/>
                <w:sz w:val="20"/>
              </w:rPr>
              <w:t xml:space="preserve"> г.</w:t>
            </w:r>
          </w:p>
        </w:tc>
      </w:tr>
      <w:tr w:rsidR="007C4E1B" w:rsidRPr="007C4E1B" w:rsidTr="009F32F1">
        <w:trPr>
          <w:trHeight w:val="20"/>
        </w:trPr>
        <w:tc>
          <w:tcPr>
            <w:tcW w:w="2528" w:type="dxa"/>
            <w:shd w:val="clear" w:color="auto" w:fill="auto"/>
          </w:tcPr>
          <w:p w:rsidR="007C4E1B" w:rsidRPr="007C4E1B" w:rsidRDefault="007C4E1B" w:rsidP="007C4E1B">
            <w:pPr>
              <w:widowControl w:val="0"/>
              <w:spacing w:line="240" w:lineRule="auto"/>
              <w:ind w:firstLine="0"/>
              <w:contextualSpacing/>
              <w:jc w:val="center"/>
              <w:rPr>
                <w:rFonts w:eastAsia="Times New Roman"/>
                <w:snapToGrid/>
                <w:sz w:val="20"/>
              </w:rPr>
            </w:pPr>
            <w:bookmarkStart w:id="1" w:name="_Ref269667938"/>
            <w:r w:rsidRPr="007C4E1B">
              <w:rPr>
                <w:rFonts w:eastAsia="Times New Roman"/>
                <w:snapToGrid/>
                <w:sz w:val="20"/>
              </w:rPr>
              <w:t>Пункт</w:t>
            </w:r>
            <w:bookmarkEnd w:id="1"/>
            <w:r w:rsidR="00592E86">
              <w:rPr>
                <w:rFonts w:eastAsia="Times New Roman"/>
                <w:snapToGrid/>
                <w:sz w:val="20"/>
              </w:rPr>
              <w:t xml:space="preserve"> 13</w:t>
            </w:r>
          </w:p>
        </w:tc>
        <w:tc>
          <w:tcPr>
            <w:tcW w:w="6827" w:type="dxa"/>
            <w:shd w:val="clear" w:color="auto" w:fill="auto"/>
          </w:tcPr>
          <w:p w:rsidR="007C4E1B" w:rsidRPr="007C4E1B" w:rsidRDefault="007C4E1B" w:rsidP="007C4E1B">
            <w:pPr>
              <w:widowControl w:val="0"/>
              <w:spacing w:line="240" w:lineRule="auto"/>
              <w:ind w:left="284" w:firstLine="0"/>
              <w:contextualSpacing/>
              <w:jc w:val="center"/>
              <w:rPr>
                <w:rFonts w:eastAsia="Times New Roman"/>
                <w:snapToGrid/>
                <w:sz w:val="20"/>
              </w:rPr>
            </w:pPr>
            <w:r w:rsidRPr="007C4E1B">
              <w:rPr>
                <w:rFonts w:eastAsia="Times New Roman"/>
                <w:snapToGrid/>
                <w:sz w:val="20"/>
              </w:rPr>
              <w:t>Срок, место и порядок подачи заявок на участие в электронном аукционе, требования к содержанию, составу заявки на участие в электронном аукционе</w:t>
            </w:r>
          </w:p>
        </w:tc>
      </w:tr>
      <w:tr w:rsidR="007C4E1B" w:rsidRPr="007C4E1B" w:rsidTr="009F32F1">
        <w:trPr>
          <w:trHeight w:val="20"/>
        </w:trPr>
        <w:tc>
          <w:tcPr>
            <w:tcW w:w="9355" w:type="dxa"/>
            <w:gridSpan w:val="2"/>
            <w:shd w:val="clear" w:color="auto" w:fill="auto"/>
          </w:tcPr>
          <w:p w:rsidR="007C4E1B" w:rsidRPr="007C4E1B" w:rsidRDefault="007C4E1B" w:rsidP="000556A1">
            <w:pPr>
              <w:widowControl w:val="0"/>
              <w:autoSpaceDE w:val="0"/>
              <w:autoSpaceDN w:val="0"/>
              <w:adjustRightInd w:val="0"/>
              <w:spacing w:line="240" w:lineRule="auto"/>
              <w:ind w:firstLine="450"/>
              <w:contextualSpacing/>
              <w:rPr>
                <w:rFonts w:eastAsia="Times New Roman"/>
                <w:b w:val="0"/>
                <w:snapToGrid/>
                <w:sz w:val="20"/>
              </w:rPr>
            </w:pPr>
            <w:r w:rsidRPr="007C4E1B">
              <w:rPr>
                <w:rFonts w:eastAsia="Times New Roman"/>
                <w:b w:val="0"/>
                <w:snapToGrid/>
                <w:sz w:val="20"/>
              </w:rPr>
              <w:t>Подача заявок на участие в электронном аукционе осуществляется только лицами, получившими аккредитацию на электронной площадке.</w:t>
            </w:r>
          </w:p>
          <w:p w:rsidR="007C4E1B" w:rsidRPr="007C4E1B" w:rsidRDefault="007C4E1B" w:rsidP="000556A1">
            <w:pPr>
              <w:widowControl w:val="0"/>
              <w:autoSpaceDE w:val="0"/>
              <w:autoSpaceDN w:val="0"/>
              <w:adjustRightInd w:val="0"/>
              <w:spacing w:line="240" w:lineRule="auto"/>
              <w:ind w:firstLine="450"/>
              <w:contextualSpacing/>
              <w:rPr>
                <w:rFonts w:eastAsia="Times New Roman"/>
                <w:b w:val="0"/>
                <w:snapToGrid/>
                <w:sz w:val="20"/>
              </w:rPr>
            </w:pPr>
            <w:r w:rsidRPr="007C4E1B">
              <w:rPr>
                <w:rFonts w:eastAsia="Times New Roman"/>
                <w:b w:val="0"/>
                <w:snapToGrid/>
                <w:sz w:val="20"/>
              </w:rPr>
              <w:t>Участник закупки вправе подать заявку на участие в электронном аукционе 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 Участник закупки вправе подать только одну заявку на участие в электронном аукционе в отношении каждого объекта закупки.</w:t>
            </w:r>
          </w:p>
          <w:p w:rsidR="007C4E1B" w:rsidRPr="007C4E1B" w:rsidRDefault="007C4E1B" w:rsidP="000556A1">
            <w:pPr>
              <w:widowControl w:val="0"/>
              <w:spacing w:line="240" w:lineRule="auto"/>
              <w:ind w:firstLine="426"/>
              <w:contextualSpacing/>
              <w:rPr>
                <w:rFonts w:eastAsia="Times New Roman"/>
                <w:b w:val="0"/>
                <w:snapToGrid/>
                <w:sz w:val="20"/>
              </w:rPr>
            </w:pPr>
            <w:r w:rsidRPr="007C4E1B">
              <w:rPr>
                <w:rFonts w:eastAsia="Times New Roman"/>
                <w:b w:val="0"/>
                <w:snapToGrid/>
                <w:sz w:val="20"/>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 </w:t>
            </w:r>
          </w:p>
          <w:p w:rsidR="007C4E1B" w:rsidRPr="007C4E1B" w:rsidRDefault="007C4E1B" w:rsidP="000556A1">
            <w:pPr>
              <w:widowControl w:val="0"/>
              <w:spacing w:line="240" w:lineRule="auto"/>
              <w:ind w:firstLine="426"/>
              <w:contextualSpacing/>
              <w:rPr>
                <w:rFonts w:eastAsia="Times New Roman"/>
                <w:b w:val="0"/>
                <w:snapToGrid/>
                <w:sz w:val="20"/>
              </w:rPr>
            </w:pPr>
            <w:r w:rsidRPr="007C4E1B">
              <w:rPr>
                <w:rFonts w:eastAsia="Times New Roman"/>
                <w:b w:val="0"/>
                <w:snapToGrid/>
                <w:sz w:val="20"/>
              </w:rPr>
              <w:t xml:space="preserve">Заявка на участие в электронном аукционе состоит из двух частей. </w:t>
            </w:r>
          </w:p>
          <w:p w:rsidR="007C4E1B" w:rsidRPr="007C4E1B" w:rsidRDefault="007C4E1B" w:rsidP="000556A1">
            <w:pPr>
              <w:widowControl w:val="0"/>
              <w:tabs>
                <w:tab w:val="left" w:pos="-1620"/>
                <w:tab w:val="num" w:pos="432"/>
              </w:tabs>
              <w:spacing w:line="240" w:lineRule="auto"/>
              <w:ind w:firstLine="0"/>
              <w:contextualSpacing/>
              <w:rPr>
                <w:rFonts w:eastAsia="Times New Roman"/>
                <w:snapToGrid/>
                <w:sz w:val="20"/>
              </w:rPr>
            </w:pPr>
            <w:r w:rsidRPr="007C4E1B">
              <w:rPr>
                <w:rFonts w:eastAsia="Times New Roman"/>
                <w:snapToGrid/>
                <w:sz w:val="20"/>
              </w:rPr>
              <w:t>Первая часть заявки на участие в электронном аукционе должна содержать следующую информацию:</w:t>
            </w:r>
          </w:p>
          <w:p w:rsidR="007C4E1B" w:rsidRPr="007C4E1B" w:rsidRDefault="007C4E1B" w:rsidP="000556A1">
            <w:pPr>
              <w:widowControl w:val="0"/>
              <w:autoSpaceDE w:val="0"/>
              <w:autoSpaceDN w:val="0"/>
              <w:adjustRightInd w:val="0"/>
              <w:spacing w:line="240" w:lineRule="auto"/>
              <w:ind w:left="426" w:firstLine="0"/>
              <w:contextualSpacing/>
              <w:rPr>
                <w:rFonts w:eastAsia="Times New Roman"/>
                <w:b w:val="0"/>
                <w:i/>
                <w:snapToGrid/>
                <w:sz w:val="20"/>
              </w:rPr>
            </w:pPr>
            <w:r w:rsidRPr="007C4E1B">
              <w:rPr>
                <w:rFonts w:eastAsia="Times New Roman"/>
                <w:b w:val="0"/>
                <w:i/>
                <w:snapToGrid/>
                <w:sz w:val="20"/>
              </w:rPr>
              <w:t>согласие участника закупки на выполнение работы на условиях, предусмотренных документацией об электронном аукционе.</w:t>
            </w:r>
          </w:p>
          <w:p w:rsidR="007C4E1B" w:rsidRPr="007C4E1B" w:rsidRDefault="007C4E1B" w:rsidP="000556A1">
            <w:pPr>
              <w:widowControl w:val="0"/>
              <w:autoSpaceDE w:val="0"/>
              <w:autoSpaceDN w:val="0"/>
              <w:adjustRightInd w:val="0"/>
              <w:spacing w:line="240" w:lineRule="auto"/>
              <w:ind w:firstLine="0"/>
              <w:contextualSpacing/>
              <w:rPr>
                <w:rFonts w:eastAsia="Times New Roman"/>
                <w:snapToGrid/>
                <w:sz w:val="20"/>
              </w:rPr>
            </w:pPr>
            <w:r w:rsidRPr="007C4E1B">
              <w:rPr>
                <w:rFonts w:eastAsia="Times New Roman"/>
                <w:snapToGrid/>
                <w:sz w:val="20"/>
              </w:rPr>
              <w:t>Вторая часть заявки на участие в электронном аукционе должна содержать следующие документы и информацию:</w:t>
            </w:r>
          </w:p>
          <w:p w:rsidR="007C4E1B" w:rsidRPr="007C4E1B" w:rsidRDefault="007C4E1B" w:rsidP="0037208C">
            <w:pPr>
              <w:widowControl w:val="0"/>
              <w:numPr>
                <w:ilvl w:val="0"/>
                <w:numId w:val="8"/>
              </w:numPr>
              <w:tabs>
                <w:tab w:val="num" w:pos="-1624"/>
              </w:tabs>
              <w:autoSpaceDE w:val="0"/>
              <w:autoSpaceDN w:val="0"/>
              <w:adjustRightInd w:val="0"/>
              <w:spacing w:line="240" w:lineRule="auto"/>
              <w:ind w:left="434" w:hanging="412"/>
              <w:contextualSpacing/>
              <w:rPr>
                <w:rFonts w:eastAsia="Times New Roman"/>
                <w:b w:val="0"/>
                <w:snapToGrid/>
                <w:sz w:val="20"/>
              </w:rPr>
            </w:pPr>
            <w:r w:rsidRPr="007C4E1B">
              <w:rPr>
                <w:rFonts w:eastAsia="Times New Roman"/>
                <w:b w:val="0"/>
                <w:snapToGrid/>
                <w:sz w:val="20"/>
              </w:rPr>
              <w:t xml:space="preserve">наименование, фирменное наименование (при наличии), место нахождения, почтовый адрес </w:t>
            </w:r>
            <w:r w:rsidRPr="007C4E1B">
              <w:rPr>
                <w:rFonts w:eastAsia="Times New Roman"/>
                <w:b w:val="0"/>
                <w:snapToGrid/>
                <w:sz w:val="20"/>
              </w:rPr>
              <w:br/>
              <w:t>(для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7C4E1B" w:rsidRPr="007C4E1B" w:rsidRDefault="007C4E1B" w:rsidP="0037208C">
            <w:pPr>
              <w:widowControl w:val="0"/>
              <w:numPr>
                <w:ilvl w:val="0"/>
                <w:numId w:val="8"/>
              </w:numPr>
              <w:tabs>
                <w:tab w:val="num" w:pos="-1624"/>
              </w:tabs>
              <w:autoSpaceDE w:val="0"/>
              <w:autoSpaceDN w:val="0"/>
              <w:adjustRightInd w:val="0"/>
              <w:spacing w:line="240" w:lineRule="auto"/>
              <w:ind w:left="434" w:hanging="412"/>
              <w:contextualSpacing/>
              <w:rPr>
                <w:rFonts w:eastAsia="Times New Roman"/>
                <w:b w:val="0"/>
                <w:snapToGrid/>
                <w:color w:val="FF0000"/>
                <w:sz w:val="20"/>
              </w:rPr>
            </w:pPr>
            <w:r w:rsidRPr="007C4E1B">
              <w:rPr>
                <w:rFonts w:eastAsia="Times New Roman"/>
                <w:b w:val="0"/>
                <w:snapToGrid/>
                <w:sz w:val="20"/>
              </w:rPr>
              <w:t>документы или копии документов, подтверждающие соответствие участника закупки требованиям, установленным в соответствии с законодательством Российской Федерации, в том числе с Градостроительным кодексом Российской Федерации,</w:t>
            </w:r>
            <w:r w:rsidRPr="007C4E1B">
              <w:rPr>
                <w:rFonts w:eastAsia="Times New Roman"/>
                <w:b w:val="0"/>
                <w:snapToGrid/>
                <w:color w:val="FF0000"/>
                <w:sz w:val="20"/>
              </w:rPr>
              <w:t xml:space="preserve"> </w:t>
            </w:r>
            <w:r w:rsidRPr="007C4E1B">
              <w:rPr>
                <w:rFonts w:eastAsia="Times New Roman"/>
                <w:b w:val="0"/>
                <w:snapToGrid/>
                <w:sz w:val="20"/>
              </w:rPr>
              <w:t>к лицам, осуществляющим поставку товара, выполнение работы, оказание услуги, являющихся объектом закупки:</w:t>
            </w:r>
            <w:r w:rsidRPr="007C4E1B">
              <w:rPr>
                <w:rFonts w:eastAsia="Times New Roman"/>
                <w:b w:val="0"/>
                <w:snapToGrid/>
                <w:color w:val="FF0000"/>
                <w:sz w:val="20"/>
              </w:rPr>
              <w:t xml:space="preserve"> </w:t>
            </w:r>
          </w:p>
          <w:p w:rsidR="007C4E1B" w:rsidRPr="007C4E1B" w:rsidRDefault="007C4E1B" w:rsidP="000556A1">
            <w:pPr>
              <w:widowControl w:val="0"/>
              <w:tabs>
                <w:tab w:val="num" w:pos="-1624"/>
                <w:tab w:val="left" w:pos="1701"/>
              </w:tabs>
              <w:autoSpaceDE w:val="0"/>
              <w:autoSpaceDN w:val="0"/>
              <w:adjustRightInd w:val="0"/>
              <w:spacing w:line="240" w:lineRule="auto"/>
              <w:ind w:left="434" w:firstLine="0"/>
              <w:contextualSpacing/>
              <w:rPr>
                <w:rFonts w:eastAsia="Times New Roman"/>
                <w:b w:val="0"/>
                <w:i/>
                <w:snapToGrid/>
                <w:sz w:val="20"/>
              </w:rPr>
            </w:pPr>
            <w:r w:rsidRPr="007C4E1B">
              <w:rPr>
                <w:rFonts w:eastAsia="Times New Roman"/>
                <w:b w:val="0"/>
                <w:i/>
                <w:snapToGrid/>
                <w:sz w:val="20"/>
              </w:rPr>
              <w:t>- не требуется;</w:t>
            </w:r>
          </w:p>
          <w:p w:rsidR="007C4E1B" w:rsidRPr="007C4E1B" w:rsidRDefault="00A56428" w:rsidP="0037208C">
            <w:pPr>
              <w:widowControl w:val="0"/>
              <w:numPr>
                <w:ilvl w:val="1"/>
                <w:numId w:val="10"/>
              </w:numPr>
              <w:autoSpaceDE w:val="0"/>
              <w:autoSpaceDN w:val="0"/>
              <w:adjustRightInd w:val="0"/>
              <w:spacing w:line="240" w:lineRule="auto"/>
              <w:ind w:left="426" w:hanging="426"/>
              <w:contextualSpacing/>
              <w:rPr>
                <w:rFonts w:eastAsia="Times New Roman"/>
                <w:b w:val="0"/>
                <w:snapToGrid/>
                <w:sz w:val="20"/>
              </w:rPr>
            </w:pPr>
            <w:r>
              <w:rPr>
                <w:rFonts w:eastAsia="Times New Roman"/>
                <w:b w:val="0"/>
                <w:snapToGrid/>
                <w:sz w:val="20"/>
              </w:rPr>
              <w:t xml:space="preserve">  </w:t>
            </w:r>
            <w:r w:rsidR="007C4E1B" w:rsidRPr="007C4E1B">
              <w:rPr>
                <w:rFonts w:eastAsia="Times New Roman"/>
                <w:b w:val="0"/>
                <w:snapToGrid/>
                <w:sz w:val="20"/>
              </w:rPr>
              <w:t>декларацию о соответствии участника закупки требованиям, установ</w:t>
            </w:r>
            <w:r w:rsidR="00592E86">
              <w:rPr>
                <w:rFonts w:eastAsia="Times New Roman"/>
                <w:b w:val="0"/>
                <w:snapToGrid/>
                <w:sz w:val="20"/>
              </w:rPr>
              <w:t>ленным подпунктами 2-8 пункта 8</w:t>
            </w:r>
            <w:r w:rsidR="007C4E1B" w:rsidRPr="007C4E1B">
              <w:rPr>
                <w:rFonts w:eastAsia="Times New Roman"/>
                <w:b w:val="0"/>
                <w:snapToGrid/>
                <w:sz w:val="20"/>
              </w:rPr>
              <w:t xml:space="preserve"> Раздела I настоящей документации об электронном аукционе;</w:t>
            </w:r>
          </w:p>
          <w:p w:rsidR="007C4E1B" w:rsidRPr="007C4E1B" w:rsidRDefault="007C4E1B" w:rsidP="0037208C">
            <w:pPr>
              <w:widowControl w:val="0"/>
              <w:numPr>
                <w:ilvl w:val="0"/>
                <w:numId w:val="8"/>
              </w:numPr>
              <w:tabs>
                <w:tab w:val="num" w:pos="-1624"/>
              </w:tabs>
              <w:autoSpaceDE w:val="0"/>
              <w:autoSpaceDN w:val="0"/>
              <w:adjustRightInd w:val="0"/>
              <w:spacing w:line="240" w:lineRule="auto"/>
              <w:ind w:left="426" w:hanging="412"/>
              <w:contextualSpacing/>
              <w:rPr>
                <w:rFonts w:eastAsia="Times New Roman"/>
                <w:snapToGrid/>
                <w:sz w:val="20"/>
              </w:rPr>
            </w:pPr>
            <w:r w:rsidRPr="007C4E1B">
              <w:rPr>
                <w:rFonts w:eastAsia="Times New Roman"/>
                <w:b w:val="0"/>
                <w:snapToGrid/>
                <w:sz w:val="20"/>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а именно: </w:t>
            </w:r>
          </w:p>
          <w:p w:rsidR="007C4E1B" w:rsidRPr="007C4E1B" w:rsidRDefault="007C4E1B" w:rsidP="000556A1">
            <w:pPr>
              <w:widowControl w:val="0"/>
              <w:tabs>
                <w:tab w:val="num" w:pos="-1624"/>
              </w:tabs>
              <w:autoSpaceDE w:val="0"/>
              <w:autoSpaceDN w:val="0"/>
              <w:adjustRightInd w:val="0"/>
              <w:spacing w:line="240" w:lineRule="auto"/>
              <w:ind w:left="426" w:hanging="8"/>
              <w:contextualSpacing/>
              <w:rPr>
                <w:rFonts w:eastAsia="Times New Roman"/>
                <w:b w:val="0"/>
                <w:snapToGrid/>
                <w:sz w:val="20"/>
              </w:rPr>
            </w:pPr>
            <w:r w:rsidRPr="007C4E1B">
              <w:rPr>
                <w:rFonts w:eastAsia="Times New Roman"/>
                <w:b w:val="0"/>
                <w:snapToGrid/>
                <w:sz w:val="20"/>
              </w:rPr>
              <w:t xml:space="preserve">- </w:t>
            </w:r>
            <w:r w:rsidRPr="007C4E1B">
              <w:rPr>
                <w:rFonts w:eastAsia="Times New Roman"/>
                <w:b w:val="0"/>
                <w:i/>
                <w:snapToGrid/>
                <w:sz w:val="20"/>
              </w:rPr>
              <w:t>не требуется;</w:t>
            </w:r>
          </w:p>
          <w:p w:rsidR="007C4E1B" w:rsidRPr="007C4E1B" w:rsidRDefault="007C4E1B" w:rsidP="0037208C">
            <w:pPr>
              <w:widowControl w:val="0"/>
              <w:numPr>
                <w:ilvl w:val="0"/>
                <w:numId w:val="8"/>
              </w:numPr>
              <w:tabs>
                <w:tab w:val="num" w:pos="-1624"/>
              </w:tabs>
              <w:autoSpaceDE w:val="0"/>
              <w:autoSpaceDN w:val="0"/>
              <w:adjustRightInd w:val="0"/>
              <w:spacing w:line="240" w:lineRule="auto"/>
              <w:ind w:left="426" w:hanging="412"/>
              <w:contextualSpacing/>
              <w:rPr>
                <w:rFonts w:eastAsia="Times New Roman"/>
                <w:snapToGrid/>
                <w:sz w:val="20"/>
              </w:rPr>
            </w:pPr>
            <w:r w:rsidRPr="007C4E1B">
              <w:rPr>
                <w:rFonts w:eastAsia="Times New Roman"/>
                <w:b w:val="0"/>
                <w:snapToGrid/>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w:t>
            </w:r>
            <w:r w:rsidRPr="007C4E1B">
              <w:rPr>
                <w:rFonts w:eastAsia="Times New Roman"/>
                <w:b w:val="0"/>
                <w:snapToGrid/>
                <w:sz w:val="20"/>
              </w:rPr>
              <w:lastRenderedPageBreak/>
              <w:t xml:space="preserve">Федерации и (или) учредительными документами юридического лица и для участника закупки заключаемый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 xml:space="preserve"> или предоставление обеспечения заявки на участие в электронном аукционе, обеспечения исполнения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а является крупной сделкой;</w:t>
            </w:r>
          </w:p>
          <w:p w:rsidR="007C4E1B" w:rsidRPr="007C4E1B" w:rsidRDefault="007C4E1B" w:rsidP="0037208C">
            <w:pPr>
              <w:widowControl w:val="0"/>
              <w:numPr>
                <w:ilvl w:val="0"/>
                <w:numId w:val="8"/>
              </w:numPr>
              <w:tabs>
                <w:tab w:val="num" w:pos="-1624"/>
              </w:tabs>
              <w:autoSpaceDE w:val="0"/>
              <w:autoSpaceDN w:val="0"/>
              <w:adjustRightInd w:val="0"/>
              <w:spacing w:line="240" w:lineRule="auto"/>
              <w:ind w:left="434" w:hanging="412"/>
              <w:contextualSpacing/>
              <w:rPr>
                <w:rFonts w:eastAsia="Times New Roman"/>
                <w:b w:val="0"/>
                <w:snapToGrid/>
                <w:sz w:val="20"/>
                <w:u w:val="single"/>
              </w:rPr>
            </w:pPr>
            <w:r w:rsidRPr="007C4E1B">
              <w:rPr>
                <w:rFonts w:eastAsia="Times New Roman"/>
                <w:b w:val="0"/>
                <w:snapToGrid/>
                <w:sz w:val="20"/>
              </w:rPr>
              <w:t>декларацию о принадлежности участника закупки к субъектам малого предпринимательства</w:t>
            </w:r>
            <w:r w:rsidR="000556A1">
              <w:rPr>
                <w:rFonts w:eastAsia="Times New Roman"/>
                <w:b w:val="0"/>
                <w:snapToGrid/>
                <w:sz w:val="20"/>
              </w:rPr>
              <w:t xml:space="preserve"> </w:t>
            </w:r>
            <w:r w:rsidRPr="007C4E1B">
              <w:rPr>
                <w:rFonts w:eastAsia="Times New Roman"/>
                <w:b w:val="0"/>
                <w:snapToGrid/>
                <w:sz w:val="20"/>
              </w:rPr>
              <w:t>или декларацию о принадлежности участника закупки к социально ориентированным некоммерческим организациям.</w:t>
            </w:r>
          </w:p>
        </w:tc>
      </w:tr>
      <w:tr w:rsidR="007C4E1B" w:rsidRPr="007C4E1B" w:rsidTr="009F32F1">
        <w:trPr>
          <w:trHeight w:val="20"/>
        </w:trPr>
        <w:tc>
          <w:tcPr>
            <w:tcW w:w="2528" w:type="dxa"/>
            <w:shd w:val="clear" w:color="auto" w:fill="auto"/>
          </w:tcPr>
          <w:p w:rsidR="007C4E1B" w:rsidRPr="007C4E1B" w:rsidRDefault="007C4E1B" w:rsidP="007C4E1B">
            <w:pPr>
              <w:widowControl w:val="0"/>
              <w:spacing w:line="240" w:lineRule="auto"/>
              <w:ind w:firstLine="0"/>
              <w:contextualSpacing/>
              <w:jc w:val="center"/>
              <w:rPr>
                <w:rFonts w:eastAsia="Times New Roman"/>
                <w:b w:val="0"/>
                <w:snapToGrid/>
                <w:sz w:val="20"/>
              </w:rPr>
            </w:pPr>
            <w:r w:rsidRPr="007C4E1B">
              <w:rPr>
                <w:rFonts w:eastAsia="Times New Roman"/>
                <w:snapToGrid/>
                <w:sz w:val="20"/>
              </w:rPr>
              <w:lastRenderedPageBreak/>
              <w:t>Пун</w:t>
            </w:r>
            <w:r w:rsidR="00592E86">
              <w:rPr>
                <w:rFonts w:eastAsia="Times New Roman"/>
                <w:snapToGrid/>
                <w:sz w:val="20"/>
              </w:rPr>
              <w:t>кт 14</w:t>
            </w:r>
          </w:p>
        </w:tc>
        <w:tc>
          <w:tcPr>
            <w:tcW w:w="6827" w:type="dxa"/>
            <w:shd w:val="clear" w:color="auto" w:fill="auto"/>
          </w:tcPr>
          <w:p w:rsidR="007C4E1B" w:rsidRPr="007C4E1B" w:rsidRDefault="007C4E1B" w:rsidP="00FC5789">
            <w:pPr>
              <w:widowControl w:val="0"/>
              <w:autoSpaceDE w:val="0"/>
              <w:autoSpaceDN w:val="0"/>
              <w:adjustRightInd w:val="0"/>
              <w:spacing w:line="240" w:lineRule="auto"/>
              <w:ind w:firstLine="450"/>
              <w:contextualSpacing/>
              <w:jc w:val="center"/>
              <w:rPr>
                <w:rFonts w:eastAsia="Times New Roman"/>
                <w:snapToGrid/>
                <w:sz w:val="20"/>
              </w:rPr>
            </w:pPr>
            <w:r w:rsidRPr="007C4E1B">
              <w:rPr>
                <w:rFonts w:eastAsia="Times New Roman"/>
                <w:snapToGrid/>
                <w:sz w:val="20"/>
              </w:rPr>
              <w:t>Инструкция по заполнению заявки на участие в электронном аукционе</w:t>
            </w:r>
          </w:p>
        </w:tc>
      </w:tr>
      <w:tr w:rsidR="007C4E1B" w:rsidRPr="007C4E1B" w:rsidTr="009F32F1">
        <w:trPr>
          <w:trHeight w:val="2332"/>
        </w:trPr>
        <w:tc>
          <w:tcPr>
            <w:tcW w:w="9355" w:type="dxa"/>
            <w:gridSpan w:val="2"/>
            <w:shd w:val="clear" w:color="auto" w:fill="auto"/>
          </w:tcPr>
          <w:p w:rsidR="007C4E1B" w:rsidRPr="007C4E1B" w:rsidRDefault="007C4E1B" w:rsidP="007C4E1B">
            <w:pPr>
              <w:widowControl w:val="0"/>
              <w:autoSpaceDE w:val="0"/>
              <w:autoSpaceDN w:val="0"/>
              <w:adjustRightInd w:val="0"/>
              <w:spacing w:line="240" w:lineRule="auto"/>
              <w:ind w:firstLine="450"/>
              <w:contextualSpacing/>
              <w:rPr>
                <w:rFonts w:eastAsia="Times New Roman"/>
                <w:b w:val="0"/>
                <w:snapToGrid/>
                <w:sz w:val="20"/>
              </w:rPr>
            </w:pPr>
            <w:r w:rsidRPr="007C4E1B">
              <w:rPr>
                <w:rFonts w:eastAsia="Times New Roman"/>
                <w:b w:val="0"/>
                <w:snapToGrid/>
                <w:sz w:val="20"/>
              </w:rPr>
              <w:t>Заявка на участие в электронном аукционе, подготовленная участником закупки, должна быть составлена на русском языке.</w:t>
            </w:r>
            <w:bookmarkStart w:id="2" w:name="_Ref119430333"/>
            <w:r w:rsidRPr="007C4E1B">
              <w:rPr>
                <w:rFonts w:eastAsia="Times New Roman"/>
                <w:b w:val="0"/>
                <w:snapToGrid/>
                <w:sz w:val="20"/>
              </w:rPr>
              <w:t xml:space="preserve"> </w:t>
            </w:r>
            <w:bookmarkStart w:id="3" w:name="_Toc123405470"/>
            <w:bookmarkStart w:id="4" w:name="_Ref119429817"/>
            <w:bookmarkEnd w:id="2"/>
            <w:r w:rsidRPr="007C4E1B">
              <w:rPr>
                <w:rFonts w:eastAsia="Times New Roman"/>
                <w:b w:val="0"/>
                <w:snapToGrid/>
                <w:sz w:val="20"/>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bookmarkEnd w:id="3"/>
            <w:bookmarkEnd w:id="4"/>
          </w:p>
          <w:p w:rsidR="007C4E1B" w:rsidRPr="007C4E1B" w:rsidRDefault="007C4E1B" w:rsidP="007C4E1B">
            <w:pPr>
              <w:widowControl w:val="0"/>
              <w:autoSpaceDE w:val="0"/>
              <w:autoSpaceDN w:val="0"/>
              <w:adjustRightInd w:val="0"/>
              <w:spacing w:line="240" w:lineRule="auto"/>
              <w:ind w:firstLine="450"/>
              <w:contextualSpacing/>
              <w:rPr>
                <w:rFonts w:eastAsia="Times New Roman"/>
                <w:b w:val="0"/>
                <w:snapToGrid/>
                <w:sz w:val="20"/>
              </w:rPr>
            </w:pPr>
            <w:r w:rsidRPr="007C4E1B">
              <w:rPr>
                <w:rFonts w:eastAsia="Times New Roman"/>
                <w:b w:val="0"/>
                <w:snapToGrid/>
                <w:sz w:val="20"/>
              </w:rPr>
              <w:t>Все документы, входящие в состав заявки на участие в электронном аукционе, должны иметь четко читаемый текст.</w:t>
            </w:r>
          </w:p>
          <w:p w:rsidR="007C4E1B" w:rsidRPr="007C4E1B" w:rsidRDefault="007C4E1B" w:rsidP="007C4E1B">
            <w:pPr>
              <w:widowControl w:val="0"/>
              <w:spacing w:line="240" w:lineRule="auto"/>
              <w:ind w:firstLine="450"/>
              <w:contextualSpacing/>
              <w:rPr>
                <w:rFonts w:eastAsia="Times New Roman"/>
                <w:b w:val="0"/>
                <w:snapToGrid/>
                <w:color w:val="FF0000"/>
                <w:sz w:val="20"/>
                <w:highlight w:val="yellow"/>
                <w:u w:val="single"/>
              </w:rPr>
            </w:pPr>
            <w:r w:rsidRPr="007C4E1B">
              <w:rPr>
                <w:rFonts w:eastAsia="Times New Roman"/>
                <w:b w:val="0"/>
                <w:snapToGrid/>
                <w:sz w:val="20"/>
              </w:rPr>
              <w:t>Информация, содержащаяся в заявке на участие в электронном аукционе, не должна допускать двусмысленных толкований (разночтений), должна трактоваться однозначно.</w:t>
            </w:r>
          </w:p>
        </w:tc>
      </w:tr>
      <w:tr w:rsidR="007C4E1B" w:rsidRPr="007C4E1B" w:rsidTr="009F32F1">
        <w:trPr>
          <w:trHeight w:val="20"/>
        </w:trPr>
        <w:tc>
          <w:tcPr>
            <w:tcW w:w="2528" w:type="dxa"/>
            <w:shd w:val="clear" w:color="auto" w:fill="auto"/>
          </w:tcPr>
          <w:p w:rsidR="007C4E1B" w:rsidRPr="007C4E1B" w:rsidRDefault="00592E86" w:rsidP="007C4E1B">
            <w:pPr>
              <w:widowControl w:val="0"/>
              <w:spacing w:line="240" w:lineRule="auto"/>
              <w:ind w:firstLine="0"/>
              <w:contextualSpacing/>
              <w:jc w:val="center"/>
              <w:rPr>
                <w:rFonts w:eastAsia="Times New Roman"/>
                <w:b w:val="0"/>
                <w:i/>
                <w:snapToGrid/>
                <w:sz w:val="20"/>
              </w:rPr>
            </w:pPr>
            <w:r>
              <w:rPr>
                <w:rFonts w:eastAsia="Times New Roman"/>
                <w:snapToGrid/>
                <w:sz w:val="20"/>
              </w:rPr>
              <w:t>Пункт 15</w:t>
            </w:r>
          </w:p>
        </w:tc>
        <w:tc>
          <w:tcPr>
            <w:tcW w:w="6827" w:type="dxa"/>
            <w:shd w:val="clear" w:color="auto" w:fill="auto"/>
          </w:tcPr>
          <w:p w:rsidR="007C4E1B" w:rsidRPr="007C4E1B" w:rsidRDefault="007C4E1B" w:rsidP="007C4E1B">
            <w:pPr>
              <w:widowControl w:val="0"/>
              <w:spacing w:line="240" w:lineRule="auto"/>
              <w:ind w:firstLine="0"/>
              <w:contextualSpacing/>
              <w:jc w:val="center"/>
              <w:rPr>
                <w:rFonts w:eastAsia="Times New Roman"/>
                <w:snapToGrid/>
                <w:sz w:val="20"/>
                <w:highlight w:val="yellow"/>
              </w:rPr>
            </w:pPr>
            <w:r w:rsidRPr="007C4E1B">
              <w:rPr>
                <w:rFonts w:eastAsia="Times New Roman"/>
                <w:snapToGrid/>
                <w:sz w:val="20"/>
              </w:rPr>
              <w:t xml:space="preserve">Размер обеспечения исполнения </w:t>
            </w:r>
            <w:r w:rsidR="00D81B8C">
              <w:rPr>
                <w:rFonts w:eastAsia="Times New Roman"/>
                <w:snapToGrid/>
                <w:sz w:val="20"/>
              </w:rPr>
              <w:t>договор</w:t>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Pr="007C4E1B">
              <w:rPr>
                <w:rFonts w:eastAsia="Times New Roman"/>
                <w:snapToGrid/>
                <w:sz w:val="20"/>
              </w:rPr>
              <w:t xml:space="preserve">а, срок и порядок предоставления обеспечения исполнения </w:t>
            </w:r>
            <w:r w:rsidR="00D81B8C">
              <w:rPr>
                <w:rFonts w:eastAsia="Times New Roman"/>
                <w:snapToGrid/>
                <w:sz w:val="20"/>
              </w:rPr>
              <w:t>договор</w:t>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Pr="007C4E1B">
              <w:rPr>
                <w:rFonts w:eastAsia="Times New Roman"/>
                <w:snapToGrid/>
                <w:sz w:val="20"/>
              </w:rPr>
              <w:t xml:space="preserve">а, требования к обеспечению исполнения </w:t>
            </w:r>
            <w:r w:rsidR="00D81B8C">
              <w:rPr>
                <w:rFonts w:eastAsia="Times New Roman"/>
                <w:snapToGrid/>
                <w:sz w:val="20"/>
              </w:rPr>
              <w:t>договор</w:t>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Pr="007C4E1B">
              <w:rPr>
                <w:rFonts w:eastAsia="Times New Roman"/>
                <w:snapToGrid/>
                <w:sz w:val="20"/>
              </w:rPr>
              <w:t>а</w:t>
            </w:r>
          </w:p>
        </w:tc>
      </w:tr>
      <w:tr w:rsidR="007C4E1B" w:rsidRPr="007C4E1B" w:rsidTr="009F32F1">
        <w:trPr>
          <w:trHeight w:val="20"/>
        </w:trPr>
        <w:tc>
          <w:tcPr>
            <w:tcW w:w="2528" w:type="dxa"/>
            <w:shd w:val="clear" w:color="auto" w:fill="auto"/>
          </w:tcPr>
          <w:p w:rsidR="007C4E1B" w:rsidRPr="007C4E1B" w:rsidRDefault="007C4E1B" w:rsidP="007C4E1B">
            <w:pPr>
              <w:widowControl w:val="0"/>
              <w:spacing w:line="240" w:lineRule="auto"/>
              <w:ind w:firstLine="0"/>
              <w:contextualSpacing/>
              <w:jc w:val="left"/>
              <w:rPr>
                <w:rFonts w:eastAsia="Times New Roman"/>
                <w:snapToGrid/>
                <w:sz w:val="20"/>
              </w:rPr>
            </w:pPr>
            <w:r w:rsidRPr="007C4E1B">
              <w:rPr>
                <w:rFonts w:eastAsia="Times New Roman"/>
                <w:b w:val="0"/>
                <w:i/>
                <w:snapToGrid/>
                <w:sz w:val="20"/>
              </w:rPr>
              <w:t xml:space="preserve">Размер обеспечения исполнения </w:t>
            </w:r>
            <w:r w:rsidR="00D81B8C">
              <w:rPr>
                <w:rFonts w:eastAsia="Times New Roman"/>
                <w:b w:val="0"/>
                <w:i/>
                <w:snapToGrid/>
                <w:sz w:val="20"/>
              </w:rPr>
              <w:t>договор</w:t>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Pr="007C4E1B">
              <w:rPr>
                <w:rFonts w:eastAsia="Times New Roman"/>
                <w:b w:val="0"/>
                <w:i/>
                <w:snapToGrid/>
                <w:sz w:val="20"/>
              </w:rPr>
              <w:t xml:space="preserve">а: </w:t>
            </w:r>
          </w:p>
        </w:tc>
        <w:tc>
          <w:tcPr>
            <w:tcW w:w="6827" w:type="dxa"/>
            <w:shd w:val="clear" w:color="auto" w:fill="auto"/>
          </w:tcPr>
          <w:p w:rsidR="007C4E1B" w:rsidRPr="00AC2FBE" w:rsidRDefault="004A3089" w:rsidP="007C4E1B">
            <w:pPr>
              <w:widowControl w:val="0"/>
              <w:spacing w:line="240" w:lineRule="auto"/>
              <w:ind w:firstLine="0"/>
              <w:contextualSpacing/>
              <w:jc w:val="left"/>
              <w:rPr>
                <w:rFonts w:eastAsia="Times New Roman"/>
                <w:b w:val="0"/>
                <w:snapToGrid/>
                <w:sz w:val="20"/>
              </w:rPr>
            </w:pPr>
            <w:r>
              <w:rPr>
                <w:rFonts w:eastAsia="Times New Roman"/>
                <w:b w:val="0"/>
                <w:snapToGrid/>
                <w:sz w:val="20"/>
              </w:rPr>
              <w:t>30</w:t>
            </w:r>
            <w:r w:rsidR="007C4E1B" w:rsidRPr="00AC2FBE">
              <w:rPr>
                <w:rFonts w:eastAsia="Times New Roman"/>
                <w:b w:val="0"/>
                <w:snapToGrid/>
                <w:sz w:val="20"/>
              </w:rPr>
              <w:t xml:space="preserve">% от начальной (максимальной) цены </w:t>
            </w:r>
            <w:r w:rsidR="00D81B8C" w:rsidRPr="00AC2FBE">
              <w:rPr>
                <w:rFonts w:eastAsia="Times New Roman"/>
                <w:b w:val="0"/>
                <w:snapToGrid/>
                <w:sz w:val="20"/>
              </w:rPr>
              <w:t>договор</w:t>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007C4E1B" w:rsidRPr="00AC2FBE">
              <w:rPr>
                <w:rFonts w:eastAsia="Times New Roman"/>
                <w:b w:val="0"/>
                <w:snapToGrid/>
                <w:sz w:val="20"/>
              </w:rPr>
              <w:t xml:space="preserve">а – </w:t>
            </w:r>
            <w:r>
              <w:rPr>
                <w:rFonts w:eastAsia="Times New Roman"/>
                <w:b w:val="0"/>
                <w:snapToGrid/>
                <w:sz w:val="20"/>
              </w:rPr>
              <w:t>552 405,00</w:t>
            </w:r>
            <w:r w:rsidR="007F68C8">
              <w:rPr>
                <w:rFonts w:eastAsia="Times New Roman"/>
                <w:b w:val="0"/>
                <w:snapToGrid/>
                <w:sz w:val="20"/>
              </w:rPr>
              <w:t xml:space="preserve"> </w:t>
            </w:r>
            <w:r w:rsidR="009F32F1">
              <w:rPr>
                <w:rFonts w:eastAsia="Times New Roman"/>
                <w:b w:val="0"/>
                <w:snapToGrid/>
                <w:sz w:val="20"/>
              </w:rPr>
              <w:t xml:space="preserve"> </w:t>
            </w:r>
            <w:r w:rsidR="007C4E1B" w:rsidRPr="00AC2FBE">
              <w:rPr>
                <w:rFonts w:eastAsia="Times New Roman"/>
                <w:b w:val="0"/>
                <w:iCs/>
                <w:snapToGrid/>
                <w:sz w:val="20"/>
              </w:rPr>
              <w:t xml:space="preserve"> </w:t>
            </w:r>
            <w:r w:rsidR="008C4F9C" w:rsidRPr="00AC2FBE">
              <w:rPr>
                <w:rFonts w:eastAsia="Times New Roman"/>
                <w:b w:val="0"/>
                <w:iCs/>
                <w:snapToGrid/>
                <w:sz w:val="20"/>
              </w:rPr>
              <w:t>(</w:t>
            </w:r>
            <w:r>
              <w:rPr>
                <w:rFonts w:eastAsia="Times New Roman"/>
                <w:b w:val="0"/>
                <w:iCs/>
                <w:snapToGrid/>
                <w:sz w:val="20"/>
              </w:rPr>
              <w:t>Пятьсот пятьдесят две тысячи четыреста пять</w:t>
            </w:r>
            <w:r w:rsidR="00AC2FBE" w:rsidRPr="00AC2FBE">
              <w:rPr>
                <w:rFonts w:eastAsia="Times New Roman"/>
                <w:b w:val="0"/>
                <w:iCs/>
                <w:snapToGrid/>
                <w:sz w:val="20"/>
              </w:rPr>
              <w:t xml:space="preserve"> </w:t>
            </w:r>
            <w:r w:rsidR="000848C6" w:rsidRPr="00AC2FBE">
              <w:rPr>
                <w:rFonts w:eastAsia="Times New Roman"/>
                <w:b w:val="0"/>
                <w:iCs/>
                <w:snapToGrid/>
                <w:sz w:val="20"/>
              </w:rPr>
              <w:t xml:space="preserve"> </w:t>
            </w:r>
            <w:r w:rsidR="00134CB6" w:rsidRPr="00AC2FBE">
              <w:rPr>
                <w:rFonts w:eastAsia="Times New Roman"/>
                <w:b w:val="0"/>
                <w:iCs/>
                <w:snapToGrid/>
                <w:sz w:val="20"/>
              </w:rPr>
              <w:t>рубл</w:t>
            </w:r>
            <w:r w:rsidR="007F68C8">
              <w:rPr>
                <w:rFonts w:eastAsia="Times New Roman"/>
                <w:b w:val="0"/>
                <w:iCs/>
                <w:snapToGrid/>
                <w:sz w:val="20"/>
              </w:rPr>
              <w:t>ей</w:t>
            </w:r>
            <w:r w:rsidR="00134CB6" w:rsidRPr="00AC2FBE">
              <w:rPr>
                <w:rFonts w:eastAsia="Times New Roman"/>
                <w:b w:val="0"/>
                <w:iCs/>
                <w:snapToGrid/>
                <w:sz w:val="20"/>
              </w:rPr>
              <w:t xml:space="preserve"> </w:t>
            </w:r>
            <w:r w:rsidR="00AC2FBE" w:rsidRPr="00AC2FBE">
              <w:rPr>
                <w:rFonts w:eastAsia="Times New Roman"/>
                <w:b w:val="0"/>
                <w:iCs/>
                <w:snapToGrid/>
                <w:sz w:val="20"/>
              </w:rPr>
              <w:t xml:space="preserve"> </w:t>
            </w:r>
            <w:r>
              <w:rPr>
                <w:rFonts w:eastAsia="Times New Roman"/>
                <w:b w:val="0"/>
                <w:iCs/>
                <w:snapToGrid/>
                <w:sz w:val="20"/>
              </w:rPr>
              <w:t>0</w:t>
            </w:r>
            <w:r w:rsidR="00D70D02">
              <w:rPr>
                <w:rFonts w:eastAsia="Times New Roman"/>
                <w:b w:val="0"/>
                <w:iCs/>
                <w:snapToGrid/>
                <w:sz w:val="20"/>
              </w:rPr>
              <w:t>0</w:t>
            </w:r>
            <w:r w:rsidR="00AC2FBE" w:rsidRPr="00AC2FBE">
              <w:rPr>
                <w:rFonts w:eastAsia="Times New Roman"/>
                <w:b w:val="0"/>
                <w:iCs/>
                <w:snapToGrid/>
                <w:sz w:val="20"/>
              </w:rPr>
              <w:t xml:space="preserve"> </w:t>
            </w:r>
            <w:r w:rsidR="00134CB6" w:rsidRPr="00AC2FBE">
              <w:rPr>
                <w:rFonts w:eastAsia="Times New Roman"/>
                <w:b w:val="0"/>
                <w:iCs/>
                <w:snapToGrid/>
                <w:sz w:val="20"/>
              </w:rPr>
              <w:t xml:space="preserve"> копеек) </w:t>
            </w:r>
            <w:r w:rsidR="007C4E1B" w:rsidRPr="00AC2FBE">
              <w:rPr>
                <w:rFonts w:eastAsia="Times New Roman"/>
                <w:b w:val="0"/>
                <w:snapToGrid/>
                <w:sz w:val="20"/>
              </w:rPr>
              <w:t>руб.</w:t>
            </w:r>
          </w:p>
          <w:p w:rsidR="007C4E1B" w:rsidRPr="00AC2FBE" w:rsidRDefault="007C4E1B" w:rsidP="000556A1">
            <w:pPr>
              <w:widowControl w:val="0"/>
              <w:autoSpaceDE w:val="0"/>
              <w:autoSpaceDN w:val="0"/>
              <w:adjustRightInd w:val="0"/>
              <w:spacing w:line="240" w:lineRule="auto"/>
              <w:ind w:firstLine="0"/>
              <w:rPr>
                <w:rFonts w:eastAsia="Times New Roman"/>
                <w:snapToGrid/>
                <w:sz w:val="20"/>
              </w:rPr>
            </w:pPr>
            <w:r w:rsidRPr="00AC2FBE">
              <w:rPr>
                <w:rFonts w:eastAsia="Times New Roman"/>
                <w:b w:val="0"/>
                <w:snapToGrid/>
                <w:sz w:val="20"/>
              </w:rPr>
              <w:t xml:space="preserve">Если начальная (максимальная) цена </w:t>
            </w:r>
            <w:r w:rsidR="00D81B8C" w:rsidRPr="00AC2FBE">
              <w:rPr>
                <w:rFonts w:eastAsia="Times New Roman"/>
                <w:b w:val="0"/>
                <w:snapToGrid/>
                <w:sz w:val="20"/>
              </w:rPr>
              <w:t>договор</w:t>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Pr="00AC2FBE">
              <w:rPr>
                <w:rFonts w:eastAsia="Times New Roman"/>
                <w:b w:val="0"/>
                <w:snapToGrid/>
                <w:sz w:val="20"/>
              </w:rPr>
              <w:t xml:space="preserve">а составляет более чем пятнадцать миллионов рублей и участником закупки, с которым заключается </w:t>
            </w:r>
            <w:r w:rsidR="00D81B8C" w:rsidRPr="00AC2FBE">
              <w:rPr>
                <w:rFonts w:eastAsia="Times New Roman"/>
                <w:b w:val="0"/>
                <w:snapToGrid/>
                <w:sz w:val="20"/>
              </w:rPr>
              <w:t>договор</w:t>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Pr="00AC2FBE">
              <w:rPr>
                <w:rFonts w:eastAsia="Times New Roman"/>
                <w:b w:val="0"/>
                <w:snapToGrid/>
                <w:sz w:val="20"/>
              </w:rPr>
              <w:t xml:space="preserve">, предложена цена </w:t>
            </w:r>
            <w:r w:rsidR="00D81B8C" w:rsidRPr="00AC2FBE">
              <w:rPr>
                <w:rFonts w:eastAsia="Times New Roman"/>
                <w:b w:val="0"/>
                <w:snapToGrid/>
                <w:sz w:val="20"/>
              </w:rPr>
              <w:t>договор</w:t>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Pr="00AC2FBE">
              <w:rPr>
                <w:rFonts w:eastAsia="Times New Roman"/>
                <w:b w:val="0"/>
                <w:snapToGrid/>
                <w:sz w:val="20"/>
              </w:rPr>
              <w:t xml:space="preserve">а, которая на 25 и более процентов ниже начальной (максимальной) цены </w:t>
            </w:r>
            <w:r w:rsidR="00D81B8C" w:rsidRPr="00AC2FBE">
              <w:rPr>
                <w:rFonts w:eastAsia="Times New Roman"/>
                <w:b w:val="0"/>
                <w:snapToGrid/>
                <w:sz w:val="20"/>
              </w:rPr>
              <w:t>договор</w:t>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Pr="00AC2FBE">
              <w:rPr>
                <w:rFonts w:eastAsia="Times New Roman"/>
                <w:b w:val="0"/>
                <w:snapToGrid/>
                <w:sz w:val="20"/>
              </w:rPr>
              <w:t xml:space="preserve">а, </w:t>
            </w:r>
            <w:r w:rsidR="00D81B8C" w:rsidRPr="00AC2FBE">
              <w:rPr>
                <w:rFonts w:eastAsia="Times New Roman"/>
                <w:b w:val="0"/>
                <w:snapToGrid/>
                <w:sz w:val="20"/>
              </w:rPr>
              <w:t>договор</w:t>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Pr="00AC2FBE">
              <w:rPr>
                <w:rFonts w:eastAsia="Times New Roman"/>
                <w:b w:val="0"/>
                <w:snapToGrid/>
                <w:sz w:val="20"/>
              </w:rPr>
              <w:t xml:space="preserve"> заключается только после предоставления участником закупки обеспечения исполнения </w:t>
            </w:r>
            <w:r w:rsidR="00D81B8C" w:rsidRPr="00AC2FBE">
              <w:rPr>
                <w:rFonts w:eastAsia="Times New Roman"/>
                <w:b w:val="0"/>
                <w:snapToGrid/>
                <w:sz w:val="20"/>
              </w:rPr>
              <w:t>договор</w:t>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Pr="00AC2FBE">
              <w:rPr>
                <w:rFonts w:eastAsia="Times New Roman"/>
                <w:b w:val="0"/>
                <w:snapToGrid/>
                <w:sz w:val="20"/>
              </w:rPr>
              <w:t xml:space="preserve">а в размере, превышающем в полтора раза размер обеспечения исполнения </w:t>
            </w:r>
            <w:r w:rsidR="00D81B8C" w:rsidRPr="00AC2FBE">
              <w:rPr>
                <w:rFonts w:eastAsia="Times New Roman"/>
                <w:b w:val="0"/>
                <w:snapToGrid/>
                <w:sz w:val="20"/>
              </w:rPr>
              <w:t>договор</w:t>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00D81B8C" w:rsidRPr="00AC2FBE">
              <w:rPr>
                <w:rFonts w:eastAsia="Times New Roman"/>
                <w:b w:val="0"/>
                <w:snapToGrid/>
                <w:sz w:val="20"/>
              </w:rPr>
              <w:tab/>
            </w:r>
            <w:r w:rsidRPr="00AC2FBE">
              <w:rPr>
                <w:rFonts w:eastAsia="Times New Roman"/>
                <w:b w:val="0"/>
                <w:snapToGrid/>
                <w:sz w:val="20"/>
              </w:rPr>
              <w:t xml:space="preserve">а, указанный в документации об электронном аукциона, но не менее чем в размере аванса (если </w:t>
            </w:r>
            <w:r w:rsidR="00D81B8C" w:rsidRPr="00AC2FBE">
              <w:rPr>
                <w:rFonts w:eastAsia="Times New Roman"/>
                <w:b w:val="0"/>
                <w:snapToGrid/>
                <w:sz w:val="20"/>
              </w:rPr>
              <w:t>договор</w:t>
            </w:r>
            <w:r w:rsidR="00D81B8C" w:rsidRPr="00AC2FBE">
              <w:rPr>
                <w:rFonts w:eastAsia="Times New Roman"/>
                <w:b w:val="0"/>
                <w:snapToGrid/>
                <w:sz w:val="20"/>
              </w:rPr>
              <w:tab/>
            </w:r>
            <w:r w:rsidR="00D81B8C" w:rsidRPr="00AC2FBE">
              <w:rPr>
                <w:rFonts w:eastAsia="Times New Roman"/>
                <w:b w:val="0"/>
                <w:snapToGrid/>
                <w:sz w:val="20"/>
              </w:rPr>
              <w:tab/>
            </w:r>
            <w:r w:rsidR="009F32F1">
              <w:rPr>
                <w:rFonts w:eastAsia="Times New Roman"/>
                <w:b w:val="0"/>
                <w:snapToGrid/>
                <w:sz w:val="20"/>
              </w:rPr>
              <w:tab/>
            </w:r>
            <w:proofErr w:type="spellStart"/>
            <w:r w:rsidRPr="00AC2FBE">
              <w:rPr>
                <w:rFonts w:eastAsia="Times New Roman"/>
                <w:b w:val="0"/>
                <w:snapToGrid/>
                <w:sz w:val="20"/>
              </w:rPr>
              <w:t>ом</w:t>
            </w:r>
            <w:proofErr w:type="spellEnd"/>
            <w:r w:rsidRPr="00AC2FBE">
              <w:rPr>
                <w:rFonts w:eastAsia="Times New Roman"/>
                <w:b w:val="0"/>
                <w:snapToGrid/>
                <w:sz w:val="20"/>
              </w:rPr>
              <w:t xml:space="preserve"> предусмотрена выплата аванса).</w:t>
            </w:r>
            <w:bookmarkStart w:id="5" w:name="Par571"/>
            <w:bookmarkEnd w:id="5"/>
          </w:p>
        </w:tc>
      </w:tr>
      <w:tr w:rsidR="007C4E1B" w:rsidRPr="007C4E1B" w:rsidTr="009F32F1">
        <w:trPr>
          <w:trHeight w:val="20"/>
        </w:trPr>
        <w:tc>
          <w:tcPr>
            <w:tcW w:w="2528" w:type="dxa"/>
            <w:shd w:val="clear" w:color="auto" w:fill="auto"/>
          </w:tcPr>
          <w:p w:rsidR="007C4E1B" w:rsidRPr="007C4E1B" w:rsidRDefault="007C4E1B" w:rsidP="007C4E1B">
            <w:pPr>
              <w:widowControl w:val="0"/>
              <w:spacing w:line="240" w:lineRule="auto"/>
              <w:ind w:firstLine="0"/>
              <w:contextualSpacing/>
              <w:jc w:val="left"/>
              <w:rPr>
                <w:rFonts w:eastAsia="Times New Roman"/>
                <w:b w:val="0"/>
                <w:i/>
                <w:snapToGrid/>
                <w:sz w:val="20"/>
              </w:rPr>
            </w:pPr>
            <w:r w:rsidRPr="007C4E1B">
              <w:rPr>
                <w:rFonts w:eastAsia="Times New Roman"/>
                <w:b w:val="0"/>
                <w:i/>
                <w:snapToGrid/>
                <w:sz w:val="20"/>
              </w:rPr>
              <w:t xml:space="preserve">Срок и порядок предоставления обеспечения исполнения </w:t>
            </w:r>
            <w:r w:rsidR="00D81B8C">
              <w:rPr>
                <w:rFonts w:eastAsia="Times New Roman"/>
                <w:b w:val="0"/>
                <w:i/>
                <w:snapToGrid/>
                <w:sz w:val="20"/>
              </w:rPr>
              <w:t>договор</w:t>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Pr="007C4E1B">
              <w:rPr>
                <w:rFonts w:eastAsia="Times New Roman"/>
                <w:b w:val="0"/>
                <w:i/>
                <w:snapToGrid/>
                <w:sz w:val="20"/>
              </w:rPr>
              <w:t xml:space="preserve">а, требования к обеспечению исполнения </w:t>
            </w:r>
            <w:r w:rsidR="00D81B8C">
              <w:rPr>
                <w:rFonts w:eastAsia="Times New Roman"/>
                <w:b w:val="0"/>
                <w:i/>
                <w:snapToGrid/>
                <w:sz w:val="20"/>
              </w:rPr>
              <w:t>договор</w:t>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Pr="007C4E1B">
              <w:rPr>
                <w:rFonts w:eastAsia="Times New Roman"/>
                <w:b w:val="0"/>
                <w:i/>
                <w:snapToGrid/>
                <w:sz w:val="20"/>
              </w:rPr>
              <w:t>а:</w:t>
            </w:r>
          </w:p>
        </w:tc>
        <w:tc>
          <w:tcPr>
            <w:tcW w:w="6827" w:type="dxa"/>
            <w:shd w:val="clear" w:color="auto" w:fill="auto"/>
          </w:tcPr>
          <w:p w:rsidR="007C4E1B" w:rsidRPr="007C4E1B" w:rsidRDefault="007C4E1B" w:rsidP="007C4E1B">
            <w:pPr>
              <w:widowControl w:val="0"/>
              <w:autoSpaceDE w:val="0"/>
              <w:autoSpaceDN w:val="0"/>
              <w:adjustRightInd w:val="0"/>
              <w:spacing w:line="240" w:lineRule="auto"/>
              <w:ind w:firstLine="317"/>
              <w:rPr>
                <w:rFonts w:eastAsia="Times New Roman"/>
                <w:b w:val="0"/>
                <w:snapToGrid/>
                <w:sz w:val="20"/>
              </w:rPr>
            </w:pPr>
            <w:r w:rsidRPr="007C4E1B">
              <w:rPr>
                <w:rFonts w:eastAsia="Times New Roman"/>
                <w:b w:val="0"/>
                <w:snapToGrid/>
                <w:sz w:val="20"/>
              </w:rPr>
              <w:t xml:space="preserve">Обеспечение исполнения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 xml:space="preserve">а предоставляется участником закупки, с которым заключается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 xml:space="preserve">, до его заключения. </w:t>
            </w:r>
          </w:p>
          <w:p w:rsidR="007C4E1B" w:rsidRPr="007C4E1B" w:rsidRDefault="007C4E1B" w:rsidP="007C4E1B">
            <w:pPr>
              <w:widowControl w:val="0"/>
              <w:spacing w:line="240" w:lineRule="auto"/>
              <w:ind w:firstLine="317"/>
              <w:contextualSpacing/>
              <w:rPr>
                <w:rFonts w:eastAsia="Times New Roman"/>
                <w:b w:val="0"/>
                <w:snapToGrid/>
                <w:sz w:val="20"/>
              </w:rPr>
            </w:pPr>
            <w:r w:rsidRPr="007C4E1B">
              <w:rPr>
                <w:rFonts w:eastAsia="Times New Roman"/>
                <w:b w:val="0"/>
                <w:snapToGrid/>
                <w:sz w:val="20"/>
              </w:rPr>
              <w:t xml:space="preserve">Исполнение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 xml:space="preserve">а может обеспечиваться предоставлением банковской гарантии, выданной банком или внесением денежных средств. </w:t>
            </w:r>
          </w:p>
          <w:p w:rsidR="007C4E1B" w:rsidRPr="007C4E1B" w:rsidRDefault="007C4E1B" w:rsidP="007C4E1B">
            <w:pPr>
              <w:widowControl w:val="0"/>
              <w:autoSpaceDE w:val="0"/>
              <w:autoSpaceDN w:val="0"/>
              <w:adjustRightInd w:val="0"/>
              <w:spacing w:line="240" w:lineRule="auto"/>
              <w:ind w:firstLine="317"/>
              <w:rPr>
                <w:rFonts w:eastAsia="Times New Roman"/>
                <w:b w:val="0"/>
                <w:snapToGrid/>
                <w:sz w:val="20"/>
              </w:rPr>
            </w:pPr>
            <w:r w:rsidRPr="007C4E1B">
              <w:rPr>
                <w:rFonts w:eastAsia="Times New Roman"/>
                <w:b w:val="0"/>
                <w:snapToGrid/>
                <w:sz w:val="20"/>
              </w:rPr>
              <w:t xml:space="preserve">Способ обеспечения исполнения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 xml:space="preserve">а определяется участником закупки, с которым заключается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 самостоятельно.</w:t>
            </w:r>
          </w:p>
          <w:p w:rsidR="007C4E1B" w:rsidRPr="007C4E1B" w:rsidRDefault="007C4E1B" w:rsidP="007C4E1B">
            <w:pPr>
              <w:widowControl w:val="0"/>
              <w:autoSpaceDE w:val="0"/>
              <w:autoSpaceDN w:val="0"/>
              <w:adjustRightInd w:val="0"/>
              <w:spacing w:line="240" w:lineRule="auto"/>
              <w:ind w:firstLine="317"/>
              <w:rPr>
                <w:rFonts w:eastAsia="Times New Roman"/>
                <w:b w:val="0"/>
                <w:snapToGrid/>
                <w:sz w:val="20"/>
              </w:rPr>
            </w:pPr>
            <w:r w:rsidRPr="007C4E1B">
              <w:rPr>
                <w:rFonts w:eastAsia="Times New Roman"/>
                <w:b w:val="0"/>
                <w:snapToGrid/>
                <w:sz w:val="20"/>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C4E1B" w:rsidRPr="007C4E1B" w:rsidRDefault="007C4E1B" w:rsidP="007C4E1B">
            <w:pPr>
              <w:widowControl w:val="0"/>
              <w:autoSpaceDE w:val="0"/>
              <w:autoSpaceDN w:val="0"/>
              <w:adjustRightInd w:val="0"/>
              <w:spacing w:line="240" w:lineRule="auto"/>
              <w:ind w:firstLine="317"/>
              <w:rPr>
                <w:rFonts w:eastAsia="Times New Roman"/>
                <w:snapToGrid/>
                <w:sz w:val="20"/>
              </w:rPr>
            </w:pPr>
            <w:r w:rsidRPr="007C4E1B">
              <w:rPr>
                <w:rFonts w:eastAsia="Times New Roman"/>
                <w:b w:val="0"/>
                <w:snapToGrid/>
                <w:sz w:val="20"/>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w:t>
            </w:r>
            <w:r w:rsidR="00D60F20">
              <w:rPr>
                <w:rFonts w:eastAsia="Times New Roman"/>
                <w:b w:val="0"/>
                <w:snapToGrid/>
                <w:sz w:val="20"/>
              </w:rPr>
              <w:t>гражданским законодательством.</w:t>
            </w:r>
          </w:p>
          <w:p w:rsidR="007C4E1B" w:rsidRPr="007C4E1B" w:rsidRDefault="007C4E1B" w:rsidP="007C4E1B">
            <w:pPr>
              <w:widowControl w:val="0"/>
              <w:tabs>
                <w:tab w:val="left" w:pos="826"/>
              </w:tabs>
              <w:autoSpaceDE w:val="0"/>
              <w:autoSpaceDN w:val="0"/>
              <w:adjustRightInd w:val="0"/>
              <w:spacing w:line="240" w:lineRule="auto"/>
              <w:ind w:firstLine="317"/>
              <w:rPr>
                <w:rFonts w:eastAsia="Times New Roman"/>
                <w:b w:val="0"/>
                <w:snapToGrid/>
                <w:sz w:val="20"/>
              </w:rPr>
            </w:pPr>
            <w:bookmarkStart w:id="6" w:name="Par815"/>
            <w:bookmarkEnd w:id="6"/>
            <w:r w:rsidRPr="007C4E1B">
              <w:rPr>
                <w:rFonts w:eastAsia="Times New Roman"/>
                <w:b w:val="0"/>
                <w:snapToGrid/>
                <w:sz w:val="20"/>
              </w:rPr>
              <w:t>Банковская гарантия должна быть безотзывной и должна содержать:</w:t>
            </w:r>
          </w:p>
          <w:p w:rsidR="007C4E1B" w:rsidRPr="007C4E1B" w:rsidRDefault="007C4E1B" w:rsidP="0037208C">
            <w:pPr>
              <w:widowControl w:val="0"/>
              <w:numPr>
                <w:ilvl w:val="0"/>
                <w:numId w:val="9"/>
              </w:numPr>
              <w:tabs>
                <w:tab w:val="left" w:pos="601"/>
                <w:tab w:val="left" w:pos="1246"/>
              </w:tabs>
              <w:autoSpaceDE w:val="0"/>
              <w:autoSpaceDN w:val="0"/>
              <w:adjustRightInd w:val="0"/>
              <w:spacing w:line="240" w:lineRule="auto"/>
              <w:ind w:left="0" w:firstLine="317"/>
              <w:rPr>
                <w:rFonts w:eastAsia="Times New Roman"/>
                <w:b w:val="0"/>
                <w:snapToGrid/>
                <w:sz w:val="20"/>
              </w:rPr>
            </w:pPr>
            <w:r w:rsidRPr="007C4E1B">
              <w:rPr>
                <w:rFonts w:eastAsia="Times New Roman"/>
                <w:b w:val="0"/>
                <w:snapToGrid/>
                <w:sz w:val="20"/>
              </w:rPr>
              <w:t>сумму банковской гарантии, подлежащую уплате гарантом заказчику в случае ненадлежащего исполнения обязательств принципалом;</w:t>
            </w:r>
          </w:p>
          <w:p w:rsidR="007C4E1B" w:rsidRPr="007C4E1B" w:rsidRDefault="007C4E1B" w:rsidP="0037208C">
            <w:pPr>
              <w:widowControl w:val="0"/>
              <w:numPr>
                <w:ilvl w:val="0"/>
                <w:numId w:val="9"/>
              </w:numPr>
              <w:tabs>
                <w:tab w:val="left" w:pos="601"/>
                <w:tab w:val="left" w:pos="1246"/>
              </w:tabs>
              <w:autoSpaceDE w:val="0"/>
              <w:autoSpaceDN w:val="0"/>
              <w:adjustRightInd w:val="0"/>
              <w:spacing w:line="240" w:lineRule="auto"/>
              <w:ind w:left="0" w:firstLine="317"/>
              <w:rPr>
                <w:rFonts w:eastAsia="Times New Roman"/>
                <w:b w:val="0"/>
                <w:snapToGrid/>
                <w:sz w:val="20"/>
              </w:rPr>
            </w:pPr>
            <w:r w:rsidRPr="007C4E1B">
              <w:rPr>
                <w:rFonts w:eastAsia="Times New Roman"/>
                <w:b w:val="0"/>
                <w:snapToGrid/>
                <w:sz w:val="20"/>
              </w:rPr>
              <w:t>обязательства принципала, надлежащее исполнение которых обеспечивается банковской гарантией;</w:t>
            </w:r>
          </w:p>
          <w:p w:rsidR="007C4E1B" w:rsidRPr="007C4E1B" w:rsidRDefault="007C4E1B" w:rsidP="0037208C">
            <w:pPr>
              <w:widowControl w:val="0"/>
              <w:numPr>
                <w:ilvl w:val="0"/>
                <w:numId w:val="9"/>
              </w:numPr>
              <w:tabs>
                <w:tab w:val="left" w:pos="601"/>
                <w:tab w:val="left" w:pos="1246"/>
              </w:tabs>
              <w:autoSpaceDE w:val="0"/>
              <w:autoSpaceDN w:val="0"/>
              <w:adjustRightInd w:val="0"/>
              <w:spacing w:line="240" w:lineRule="auto"/>
              <w:ind w:left="0" w:firstLine="317"/>
              <w:rPr>
                <w:rFonts w:eastAsia="Times New Roman"/>
                <w:b w:val="0"/>
                <w:snapToGrid/>
                <w:sz w:val="20"/>
              </w:rPr>
            </w:pPr>
            <w:r w:rsidRPr="007C4E1B">
              <w:rPr>
                <w:rFonts w:eastAsia="Times New Roman"/>
                <w:b w:val="0"/>
                <w:snapToGrid/>
                <w:sz w:val="20"/>
              </w:rPr>
              <w:t>обязанность гаранта уплатить заказчику неустойку в размере 0,1 процента денежной суммы, подлежащей уплате, за каждый день просрочки;</w:t>
            </w:r>
          </w:p>
          <w:p w:rsidR="007C4E1B" w:rsidRPr="007C4E1B" w:rsidRDefault="007C4E1B" w:rsidP="0037208C">
            <w:pPr>
              <w:widowControl w:val="0"/>
              <w:numPr>
                <w:ilvl w:val="0"/>
                <w:numId w:val="9"/>
              </w:numPr>
              <w:tabs>
                <w:tab w:val="left" w:pos="601"/>
                <w:tab w:val="left" w:pos="1246"/>
              </w:tabs>
              <w:autoSpaceDE w:val="0"/>
              <w:autoSpaceDN w:val="0"/>
              <w:adjustRightInd w:val="0"/>
              <w:spacing w:line="240" w:lineRule="auto"/>
              <w:ind w:left="0" w:firstLine="317"/>
              <w:rPr>
                <w:rFonts w:eastAsia="Times New Roman"/>
                <w:b w:val="0"/>
                <w:snapToGrid/>
                <w:sz w:val="20"/>
              </w:rPr>
            </w:pPr>
            <w:r w:rsidRPr="007C4E1B">
              <w:rPr>
                <w:rFonts w:eastAsia="Times New Roman"/>
                <w:b w:val="0"/>
                <w:snapToGrid/>
                <w:sz w:val="20"/>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C4E1B" w:rsidRPr="007C4E1B" w:rsidRDefault="007C4E1B" w:rsidP="0037208C">
            <w:pPr>
              <w:widowControl w:val="0"/>
              <w:numPr>
                <w:ilvl w:val="0"/>
                <w:numId w:val="9"/>
              </w:numPr>
              <w:tabs>
                <w:tab w:val="left" w:pos="601"/>
                <w:tab w:val="left" w:pos="1246"/>
              </w:tabs>
              <w:autoSpaceDE w:val="0"/>
              <w:autoSpaceDN w:val="0"/>
              <w:adjustRightInd w:val="0"/>
              <w:spacing w:line="240" w:lineRule="auto"/>
              <w:ind w:left="0" w:firstLine="317"/>
              <w:rPr>
                <w:rFonts w:eastAsia="Times New Roman"/>
                <w:b w:val="0"/>
                <w:snapToGrid/>
                <w:sz w:val="20"/>
              </w:rPr>
            </w:pPr>
            <w:r w:rsidRPr="007C4E1B">
              <w:rPr>
                <w:rFonts w:eastAsia="Times New Roman"/>
                <w:b w:val="0"/>
                <w:snapToGrid/>
                <w:sz w:val="20"/>
              </w:rPr>
              <w:t>срок действия банковской гарантии;</w:t>
            </w:r>
          </w:p>
          <w:p w:rsidR="007C4E1B" w:rsidRPr="007C4E1B" w:rsidRDefault="007C4E1B" w:rsidP="0037208C">
            <w:pPr>
              <w:widowControl w:val="0"/>
              <w:numPr>
                <w:ilvl w:val="0"/>
                <w:numId w:val="9"/>
              </w:numPr>
              <w:tabs>
                <w:tab w:val="left" w:pos="601"/>
                <w:tab w:val="left" w:pos="1246"/>
              </w:tabs>
              <w:autoSpaceDE w:val="0"/>
              <w:autoSpaceDN w:val="0"/>
              <w:adjustRightInd w:val="0"/>
              <w:spacing w:line="240" w:lineRule="auto"/>
              <w:ind w:left="0" w:firstLine="317"/>
              <w:rPr>
                <w:rFonts w:eastAsia="Times New Roman"/>
                <w:b w:val="0"/>
                <w:snapToGrid/>
                <w:sz w:val="20"/>
              </w:rPr>
            </w:pPr>
            <w:r w:rsidRPr="007C4E1B">
              <w:rPr>
                <w:rFonts w:eastAsia="Times New Roman"/>
                <w:b w:val="0"/>
                <w:snapToGrid/>
                <w:sz w:val="20"/>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а при его заключении;</w:t>
            </w:r>
          </w:p>
          <w:p w:rsidR="007C4E1B" w:rsidRPr="007C4E1B" w:rsidRDefault="007C4E1B" w:rsidP="0037208C">
            <w:pPr>
              <w:widowControl w:val="0"/>
              <w:numPr>
                <w:ilvl w:val="0"/>
                <w:numId w:val="9"/>
              </w:numPr>
              <w:tabs>
                <w:tab w:val="left" w:pos="601"/>
                <w:tab w:val="left" w:pos="1246"/>
              </w:tabs>
              <w:autoSpaceDE w:val="0"/>
              <w:autoSpaceDN w:val="0"/>
              <w:adjustRightInd w:val="0"/>
              <w:spacing w:line="240" w:lineRule="auto"/>
              <w:ind w:left="0" w:firstLine="317"/>
              <w:rPr>
                <w:rFonts w:eastAsia="Times New Roman"/>
                <w:snapToGrid/>
                <w:sz w:val="20"/>
              </w:rPr>
            </w:pPr>
            <w:r w:rsidRPr="007C4E1B">
              <w:rPr>
                <w:rFonts w:eastAsia="Times New Roman"/>
                <w:b w:val="0"/>
                <w:snapToGrid/>
                <w:sz w:val="20"/>
              </w:rPr>
              <w:t xml:space="preserve">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w:t>
            </w:r>
            <w:r w:rsidRPr="007C4E1B">
              <w:rPr>
                <w:rFonts w:eastAsia="Times New Roman"/>
                <w:b w:val="0"/>
                <w:snapToGrid/>
                <w:sz w:val="20"/>
              </w:rPr>
              <w:lastRenderedPageBreak/>
              <w:t xml:space="preserve">системе в сфере закупок товаров, работ, услуг для обеспечения государственных и муниципальных нужд». </w:t>
            </w:r>
          </w:p>
          <w:p w:rsidR="007C4E1B" w:rsidRPr="007C4E1B" w:rsidRDefault="007C4E1B" w:rsidP="0037208C">
            <w:pPr>
              <w:widowControl w:val="0"/>
              <w:numPr>
                <w:ilvl w:val="0"/>
                <w:numId w:val="9"/>
              </w:numPr>
              <w:tabs>
                <w:tab w:val="left" w:pos="672"/>
                <w:tab w:val="left" w:pos="1260"/>
              </w:tabs>
              <w:autoSpaceDE w:val="0"/>
              <w:autoSpaceDN w:val="0"/>
              <w:adjustRightInd w:val="0"/>
              <w:spacing w:line="240" w:lineRule="auto"/>
              <w:ind w:left="0" w:firstLine="317"/>
              <w:rPr>
                <w:rFonts w:eastAsia="Times New Roman"/>
                <w:b w:val="0"/>
                <w:snapToGrid/>
                <w:sz w:val="20"/>
              </w:rPr>
            </w:pPr>
            <w:r w:rsidRPr="007C4E1B">
              <w:rPr>
                <w:rFonts w:eastAsia="Times New Roman"/>
                <w:b w:val="0"/>
                <w:snapToGrid/>
                <w:sz w:val="20"/>
              </w:rPr>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C4E1B" w:rsidRPr="007C4E1B" w:rsidRDefault="007C4E1B" w:rsidP="000556A1">
            <w:pPr>
              <w:widowControl w:val="0"/>
              <w:tabs>
                <w:tab w:val="left" w:pos="672"/>
                <w:tab w:val="left" w:pos="1260"/>
              </w:tabs>
              <w:autoSpaceDE w:val="0"/>
              <w:autoSpaceDN w:val="0"/>
              <w:adjustRightInd w:val="0"/>
              <w:spacing w:line="240" w:lineRule="auto"/>
              <w:ind w:firstLine="317"/>
              <w:rPr>
                <w:rFonts w:eastAsia="Times New Roman"/>
                <w:b w:val="0"/>
                <w:snapToGrid/>
                <w:sz w:val="20"/>
              </w:rPr>
            </w:pPr>
            <w:r w:rsidRPr="007C4E1B">
              <w:rPr>
                <w:rFonts w:eastAsia="Times New Roman"/>
                <w:b w:val="0"/>
                <w:snapToGrid/>
                <w:sz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C4E1B" w:rsidRPr="007C4E1B" w:rsidRDefault="007C4E1B" w:rsidP="000556A1">
            <w:pPr>
              <w:widowControl w:val="0"/>
              <w:tabs>
                <w:tab w:val="left" w:pos="672"/>
                <w:tab w:val="left" w:pos="1260"/>
              </w:tabs>
              <w:autoSpaceDE w:val="0"/>
              <w:autoSpaceDN w:val="0"/>
              <w:adjustRightInd w:val="0"/>
              <w:spacing w:line="240" w:lineRule="auto"/>
              <w:ind w:firstLine="317"/>
              <w:rPr>
                <w:rFonts w:eastAsia="Times New Roman"/>
                <w:b w:val="0"/>
                <w:snapToGrid/>
                <w:sz w:val="20"/>
              </w:rPr>
            </w:pPr>
            <w:r w:rsidRPr="007C4E1B">
              <w:rPr>
                <w:rFonts w:eastAsia="Times New Roman"/>
                <w:b w:val="0"/>
                <w:snapToGrid/>
                <w:sz w:val="20"/>
              </w:rPr>
              <w:t xml:space="preserve">Дополнительные </w:t>
            </w:r>
            <w:hyperlink r:id="rId8" w:history="1">
              <w:r w:rsidRPr="007C4E1B">
                <w:rPr>
                  <w:rFonts w:eastAsia="Times New Roman"/>
                  <w:b w:val="0"/>
                  <w:snapToGrid/>
                  <w:sz w:val="20"/>
                </w:rPr>
                <w:t>требования</w:t>
              </w:r>
            </w:hyperlink>
            <w:r w:rsidRPr="007C4E1B">
              <w:rPr>
                <w:rFonts w:eastAsia="Times New Roman"/>
                <w:b w:val="0"/>
                <w:snapToGrid/>
                <w:sz w:val="20"/>
              </w:rPr>
              <w:t xml:space="preserve"> к банковской гарантии:</w:t>
            </w:r>
          </w:p>
          <w:p w:rsidR="007C4E1B" w:rsidRPr="007C4E1B" w:rsidRDefault="007C4E1B" w:rsidP="0037208C">
            <w:pPr>
              <w:widowControl w:val="0"/>
              <w:numPr>
                <w:ilvl w:val="0"/>
                <w:numId w:val="11"/>
              </w:numPr>
              <w:tabs>
                <w:tab w:val="left" w:pos="34"/>
                <w:tab w:val="left" w:pos="601"/>
              </w:tabs>
              <w:autoSpaceDE w:val="0"/>
              <w:autoSpaceDN w:val="0"/>
              <w:adjustRightInd w:val="0"/>
              <w:spacing w:line="240" w:lineRule="auto"/>
              <w:ind w:left="0" w:firstLine="317"/>
              <w:rPr>
                <w:rFonts w:eastAsia="Times New Roman"/>
                <w:b w:val="0"/>
                <w:snapToGrid/>
                <w:sz w:val="20"/>
              </w:rPr>
            </w:pPr>
            <w:r w:rsidRPr="007C4E1B">
              <w:rPr>
                <w:rFonts w:eastAsia="Times New Roman"/>
                <w:b w:val="0"/>
                <w:snapToGrid/>
                <w:sz w:val="20"/>
              </w:rPr>
              <w:t>закрепление в банковской гарантии 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7C4E1B" w:rsidRPr="007C4E1B" w:rsidRDefault="007C4E1B" w:rsidP="0037208C">
            <w:pPr>
              <w:widowControl w:val="0"/>
              <w:numPr>
                <w:ilvl w:val="0"/>
                <w:numId w:val="11"/>
              </w:numPr>
              <w:tabs>
                <w:tab w:val="left" w:pos="34"/>
                <w:tab w:val="left" w:pos="601"/>
              </w:tabs>
              <w:autoSpaceDE w:val="0"/>
              <w:autoSpaceDN w:val="0"/>
              <w:adjustRightInd w:val="0"/>
              <w:spacing w:line="240" w:lineRule="auto"/>
              <w:ind w:left="0" w:firstLine="317"/>
              <w:rPr>
                <w:rFonts w:eastAsia="Times New Roman"/>
                <w:b w:val="0"/>
                <w:snapToGrid/>
                <w:sz w:val="20"/>
              </w:rPr>
            </w:pPr>
            <w:r w:rsidRPr="007C4E1B">
              <w:rPr>
                <w:rFonts w:eastAsia="Times New Roman"/>
                <w:b w:val="0"/>
                <w:snapToGrid/>
                <w:sz w:val="20"/>
              </w:rPr>
              <w:t>закрепление в банковской гарантии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C4E1B" w:rsidRPr="007C4E1B" w:rsidRDefault="007C4E1B" w:rsidP="0037208C">
            <w:pPr>
              <w:widowControl w:val="0"/>
              <w:numPr>
                <w:ilvl w:val="0"/>
                <w:numId w:val="11"/>
              </w:numPr>
              <w:tabs>
                <w:tab w:val="left" w:pos="34"/>
                <w:tab w:val="left" w:pos="601"/>
              </w:tabs>
              <w:autoSpaceDE w:val="0"/>
              <w:autoSpaceDN w:val="0"/>
              <w:adjustRightInd w:val="0"/>
              <w:spacing w:line="240" w:lineRule="auto"/>
              <w:ind w:left="0" w:firstLine="317"/>
              <w:rPr>
                <w:rFonts w:eastAsia="Times New Roman"/>
                <w:b w:val="0"/>
                <w:snapToGrid/>
                <w:sz w:val="20"/>
              </w:rPr>
            </w:pPr>
            <w:r w:rsidRPr="007C4E1B">
              <w:rPr>
                <w:rFonts w:eastAsia="Times New Roman"/>
                <w:b w:val="0"/>
                <w:snapToGrid/>
                <w:sz w:val="20"/>
              </w:rPr>
              <w:t>закрепление в банковской гарантии условия о том, что расходы, возникающие в связи с перечислением денежных средств гарантом по банковской гарантии, несет гарант;</w:t>
            </w:r>
          </w:p>
          <w:p w:rsidR="007C4E1B" w:rsidRPr="007C4E1B" w:rsidRDefault="007C4E1B" w:rsidP="0037208C">
            <w:pPr>
              <w:widowControl w:val="0"/>
              <w:numPr>
                <w:ilvl w:val="0"/>
                <w:numId w:val="11"/>
              </w:numPr>
              <w:tabs>
                <w:tab w:val="left" w:pos="34"/>
                <w:tab w:val="left" w:pos="601"/>
              </w:tabs>
              <w:autoSpaceDE w:val="0"/>
              <w:autoSpaceDN w:val="0"/>
              <w:adjustRightInd w:val="0"/>
              <w:spacing w:line="240" w:lineRule="auto"/>
              <w:ind w:left="0" w:firstLine="317"/>
              <w:rPr>
                <w:rFonts w:eastAsia="Times New Roman"/>
                <w:b w:val="0"/>
                <w:snapToGrid/>
                <w:sz w:val="20"/>
              </w:rPr>
            </w:pPr>
            <w:r w:rsidRPr="007C4E1B">
              <w:rPr>
                <w:rFonts w:eastAsia="Times New Roman"/>
                <w:b w:val="0"/>
                <w:snapToGrid/>
                <w:sz w:val="20"/>
              </w:rPr>
              <w:t xml:space="preserve">недопустимость включения в банковскую гарантию положений о праве гаранта отказывать в удовлетворении требования заказчика о платеже по банковской гарантии в случае </w:t>
            </w:r>
            <w:proofErr w:type="spellStart"/>
            <w:r w:rsidRPr="007C4E1B">
              <w:rPr>
                <w:rFonts w:eastAsia="Times New Roman"/>
                <w:b w:val="0"/>
                <w:snapToGrid/>
                <w:sz w:val="20"/>
              </w:rPr>
              <w:t>непредоставления</w:t>
            </w:r>
            <w:proofErr w:type="spellEnd"/>
            <w:r w:rsidRPr="007C4E1B">
              <w:rPr>
                <w:rFonts w:eastAsia="Times New Roman"/>
                <w:b w:val="0"/>
                <w:snapToGrid/>
                <w:sz w:val="20"/>
              </w:rPr>
              <w:t xml:space="preserve"> гаранту заказчиком уведомления о нарушении поставщиком (подрядчиком, исполнителем) условий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 xml:space="preserve">а или расторжении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 xml:space="preserve">а (за исключением случаев, когда направление такого уведомления предусмотрено условиями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а или законодательством Российской Федерации);</w:t>
            </w:r>
          </w:p>
          <w:p w:rsidR="007C4E1B" w:rsidRPr="007C4E1B" w:rsidRDefault="007C4E1B" w:rsidP="0037208C">
            <w:pPr>
              <w:widowControl w:val="0"/>
              <w:numPr>
                <w:ilvl w:val="0"/>
                <w:numId w:val="11"/>
              </w:numPr>
              <w:tabs>
                <w:tab w:val="left" w:pos="34"/>
                <w:tab w:val="left" w:pos="601"/>
              </w:tabs>
              <w:autoSpaceDE w:val="0"/>
              <w:autoSpaceDN w:val="0"/>
              <w:adjustRightInd w:val="0"/>
              <w:spacing w:line="240" w:lineRule="auto"/>
              <w:ind w:left="0" w:firstLine="317"/>
              <w:rPr>
                <w:rFonts w:eastAsia="Times New Roman"/>
                <w:b w:val="0"/>
                <w:snapToGrid/>
                <w:sz w:val="20"/>
              </w:rPr>
            </w:pPr>
            <w:r w:rsidRPr="007C4E1B">
              <w:rPr>
                <w:rFonts w:eastAsia="Times New Roman"/>
                <w:b w:val="0"/>
                <w:snapToGrid/>
                <w:sz w:val="20"/>
              </w:rPr>
              <w:t xml:space="preserve">недопустимость включения в банковскую гарантию требований </w:t>
            </w:r>
            <w:r w:rsidRPr="007C4E1B">
              <w:rPr>
                <w:rFonts w:eastAsia="Times New Roman"/>
                <w:b w:val="0"/>
                <w:snapToGrid/>
                <w:sz w:val="20"/>
              </w:rPr>
              <w:br/>
              <w:t xml:space="preserve">о предоставлении заказчиком гаранту отчета об исполнении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а;</w:t>
            </w:r>
          </w:p>
          <w:p w:rsidR="007C4E1B" w:rsidRPr="007C4E1B" w:rsidRDefault="007C4E1B" w:rsidP="0037208C">
            <w:pPr>
              <w:widowControl w:val="0"/>
              <w:numPr>
                <w:ilvl w:val="0"/>
                <w:numId w:val="11"/>
              </w:numPr>
              <w:tabs>
                <w:tab w:val="left" w:pos="34"/>
                <w:tab w:val="left" w:pos="601"/>
              </w:tabs>
              <w:autoSpaceDE w:val="0"/>
              <w:autoSpaceDN w:val="0"/>
              <w:adjustRightInd w:val="0"/>
              <w:spacing w:line="240" w:lineRule="auto"/>
              <w:ind w:left="0" w:firstLine="317"/>
              <w:rPr>
                <w:rFonts w:eastAsia="Times New Roman"/>
                <w:b w:val="0"/>
                <w:snapToGrid/>
                <w:sz w:val="20"/>
              </w:rPr>
            </w:pPr>
            <w:r w:rsidRPr="007C4E1B">
              <w:rPr>
                <w:rFonts w:eastAsia="Times New Roman"/>
                <w:b w:val="0"/>
                <w:snapToGrid/>
                <w:sz w:val="20"/>
              </w:rPr>
              <w:t xml:space="preserve">недопустимость включения в банковскую гарантию требований </w:t>
            </w:r>
            <w:r w:rsidRPr="007C4E1B">
              <w:rPr>
                <w:rFonts w:eastAsia="Times New Roman"/>
                <w:b w:val="0"/>
                <w:snapToGrid/>
                <w:sz w:val="20"/>
              </w:rPr>
              <w:br/>
              <w:t xml:space="preserve">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Par70" w:history="1">
              <w:r w:rsidRPr="007C4E1B">
                <w:rPr>
                  <w:rFonts w:eastAsia="Times New Roman"/>
                  <w:b w:val="0"/>
                  <w:snapToGrid/>
                  <w:sz w:val="20"/>
                </w:rPr>
                <w:t>перечень</w:t>
              </w:r>
            </w:hyperlink>
            <w:r w:rsidRPr="007C4E1B">
              <w:rPr>
                <w:rFonts w:eastAsia="Times New Roman"/>
                <w:b w:val="0"/>
                <w:snapToGrid/>
                <w:sz w:val="2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w:t>
            </w:r>
            <w:r w:rsidRPr="007C4E1B">
              <w:rPr>
                <w:rFonts w:eastAsia="Times New Roman"/>
                <w:b w:val="0"/>
                <w:snapToGrid/>
                <w:sz w:val="20"/>
              </w:rPr>
              <w:br/>
              <w:t xml:space="preserve">«О банковских гарантиях, используемых для целей Федерального закона </w:t>
            </w:r>
            <w:r w:rsidRPr="007C4E1B">
              <w:rPr>
                <w:rFonts w:eastAsia="Times New Roman"/>
                <w:b w:val="0"/>
                <w:snapToGrid/>
                <w:sz w:val="20"/>
              </w:rPr>
              <w:br/>
              <w:t>«О контрактной системе в сфере закупок товаров, работ, услуг для обеспечения государственных и муниципальных нужд»;</w:t>
            </w:r>
          </w:p>
          <w:p w:rsidR="007C4E1B" w:rsidRPr="007C4E1B" w:rsidRDefault="007C4E1B" w:rsidP="0037208C">
            <w:pPr>
              <w:widowControl w:val="0"/>
              <w:numPr>
                <w:ilvl w:val="0"/>
                <w:numId w:val="11"/>
              </w:numPr>
              <w:tabs>
                <w:tab w:val="left" w:pos="34"/>
                <w:tab w:val="left" w:pos="601"/>
              </w:tabs>
              <w:autoSpaceDE w:val="0"/>
              <w:autoSpaceDN w:val="0"/>
              <w:adjustRightInd w:val="0"/>
              <w:spacing w:line="240" w:lineRule="auto"/>
              <w:ind w:left="0" w:firstLine="317"/>
              <w:rPr>
                <w:rFonts w:eastAsia="Times New Roman"/>
                <w:b w:val="0"/>
                <w:snapToGrid/>
                <w:sz w:val="20"/>
              </w:rPr>
            </w:pPr>
            <w:r w:rsidRPr="007C4E1B">
              <w:rPr>
                <w:rFonts w:eastAsia="Times New Roman"/>
                <w:b w:val="0"/>
                <w:snapToGrid/>
                <w:sz w:val="2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C4E1B" w:rsidRPr="007C4E1B" w:rsidRDefault="007C4E1B" w:rsidP="000556A1">
            <w:pPr>
              <w:widowControl w:val="0"/>
              <w:tabs>
                <w:tab w:val="left" w:pos="34"/>
              </w:tabs>
              <w:autoSpaceDE w:val="0"/>
              <w:autoSpaceDN w:val="0"/>
              <w:adjustRightInd w:val="0"/>
              <w:spacing w:line="240" w:lineRule="auto"/>
              <w:ind w:firstLine="317"/>
              <w:rPr>
                <w:rFonts w:eastAsia="Times New Roman"/>
                <w:b w:val="0"/>
                <w:snapToGrid/>
                <w:sz w:val="20"/>
              </w:rPr>
            </w:pPr>
            <w:r w:rsidRPr="007C4E1B">
              <w:rPr>
                <w:rFonts w:eastAsia="Times New Roman"/>
                <w:b w:val="0"/>
                <w:snapToGrid/>
                <w:sz w:val="20"/>
              </w:rPr>
              <w:t xml:space="preserve">Банковская гарантия, предоставляемая участником закупки в качестве обеспечения исполнения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а, информация о н</w:t>
            </w:r>
            <w:r w:rsidR="00D81B8C">
              <w:rPr>
                <w:rFonts w:eastAsia="Times New Roman"/>
                <w:b w:val="0"/>
                <w:snapToGrid/>
                <w:sz w:val="20"/>
              </w:rPr>
              <w:t xml:space="preserve">ей и документы, </w:t>
            </w:r>
            <w:r w:rsidRPr="007C4E1B">
              <w:rPr>
                <w:rFonts w:eastAsia="Times New Roman"/>
                <w:b w:val="0"/>
                <w:snapToGrid/>
                <w:sz w:val="20"/>
              </w:rPr>
              <w:t>должны быть включены в реестр банковских гарантий, размещенный в ЕИС. Такие информация и документы должны быть подписаны усиленной электронной подписью лица, имеющего право действовать от имени банка.</w:t>
            </w:r>
          </w:p>
          <w:p w:rsidR="007C4E1B" w:rsidRPr="007C4E1B" w:rsidRDefault="007C4E1B" w:rsidP="000556A1">
            <w:pPr>
              <w:spacing w:line="240" w:lineRule="auto"/>
              <w:ind w:firstLine="317"/>
              <w:rPr>
                <w:rFonts w:eastAsia="Times New Roman"/>
                <w:b w:val="0"/>
                <w:snapToGrid/>
                <w:sz w:val="20"/>
              </w:rPr>
            </w:pPr>
            <w:r w:rsidRPr="007C4E1B">
              <w:rPr>
                <w:rFonts w:eastAsia="Times New Roman"/>
                <w:b w:val="0"/>
                <w:snapToGrid/>
                <w:sz w:val="20"/>
              </w:rPr>
              <w:t xml:space="preserve">Денежные средства, вносимые в качестве обеспечения исполнения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а, должны быть перечислены в размере, указанном в настоящем пункте, и по рекви</w:t>
            </w:r>
            <w:r w:rsidR="00592E86">
              <w:rPr>
                <w:rFonts w:eastAsia="Times New Roman"/>
                <w:b w:val="0"/>
                <w:snapToGrid/>
                <w:sz w:val="20"/>
              </w:rPr>
              <w:t>зитам, установленным в пункте 16</w:t>
            </w:r>
            <w:r w:rsidRPr="007C4E1B">
              <w:rPr>
                <w:rFonts w:eastAsia="Times New Roman"/>
                <w:b w:val="0"/>
                <w:snapToGrid/>
                <w:sz w:val="20"/>
              </w:rPr>
              <w:t xml:space="preserve"> Раздела I настоящей документации об электронном аукционе.</w:t>
            </w:r>
          </w:p>
          <w:p w:rsidR="007C4E1B" w:rsidRPr="007C4E1B" w:rsidRDefault="007C4E1B" w:rsidP="00663F37">
            <w:pPr>
              <w:widowControl w:val="0"/>
              <w:autoSpaceDE w:val="0"/>
              <w:autoSpaceDN w:val="0"/>
              <w:adjustRightInd w:val="0"/>
              <w:spacing w:line="240" w:lineRule="auto"/>
              <w:ind w:firstLine="317"/>
              <w:rPr>
                <w:rFonts w:eastAsia="Times New Roman"/>
                <w:b w:val="0"/>
                <w:bCs/>
                <w:snapToGrid/>
                <w:sz w:val="20"/>
              </w:rPr>
            </w:pPr>
            <w:r w:rsidRPr="007C4E1B">
              <w:rPr>
                <w:rFonts w:eastAsia="Times New Roman"/>
                <w:b w:val="0"/>
                <w:snapToGrid/>
                <w:sz w:val="20"/>
              </w:rPr>
              <w:t xml:space="preserve">Документ, подтверждающий предоставление обеспечения исполнения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 xml:space="preserve">а, подписанный усиленной электронной подписью лица, имеющего право действовать от имени победителя электронного аукциона, предоставляется одновременно с проектом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663F37">
              <w:rPr>
                <w:rFonts w:eastAsia="Times New Roman"/>
                <w:b w:val="0"/>
                <w:snapToGrid/>
                <w:sz w:val="20"/>
              </w:rPr>
              <w:t>а, п</w:t>
            </w:r>
            <w:r w:rsidRPr="007C4E1B">
              <w:rPr>
                <w:rFonts w:eastAsia="Times New Roman"/>
                <w:b w:val="0"/>
                <w:snapToGrid/>
                <w:sz w:val="20"/>
              </w:rPr>
              <w:t xml:space="preserve">одписанным усиленной электронной подписью указанного лица, в течение 5 (пяти) дней с даты размещения заказчиком в ЕИС проекта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t xml:space="preserve">а </w:t>
            </w:r>
            <w:r w:rsidR="00D81B8C">
              <w:rPr>
                <w:rFonts w:eastAsia="Times New Roman"/>
                <w:b w:val="0"/>
                <w:snapToGrid/>
                <w:sz w:val="20"/>
              </w:rPr>
              <w:br/>
            </w:r>
            <w:r w:rsidRPr="007C4E1B">
              <w:rPr>
                <w:rFonts w:eastAsia="Times New Roman"/>
                <w:b w:val="0"/>
                <w:bCs/>
                <w:snapToGrid/>
                <w:sz w:val="20"/>
              </w:rPr>
              <w:t xml:space="preserve">В ходе исполнения </w:t>
            </w:r>
            <w:r w:rsidR="00D81B8C">
              <w:rPr>
                <w:rFonts w:eastAsia="Times New Roman"/>
                <w:b w:val="0"/>
                <w:bCs/>
                <w:snapToGrid/>
                <w:sz w:val="20"/>
              </w:rPr>
              <w:t>договор</w:t>
            </w:r>
            <w:r w:rsidR="00D81B8C">
              <w:rPr>
                <w:rFonts w:eastAsia="Times New Roman"/>
                <w:b w:val="0"/>
                <w:bCs/>
                <w:snapToGrid/>
                <w:sz w:val="20"/>
              </w:rPr>
              <w:tab/>
            </w:r>
            <w:r w:rsidR="00D81B8C">
              <w:rPr>
                <w:rFonts w:eastAsia="Times New Roman"/>
                <w:b w:val="0"/>
                <w:bCs/>
                <w:snapToGrid/>
                <w:sz w:val="20"/>
              </w:rPr>
              <w:tab/>
            </w:r>
            <w:r w:rsidR="00D81B8C">
              <w:rPr>
                <w:rFonts w:eastAsia="Times New Roman"/>
                <w:b w:val="0"/>
                <w:bCs/>
                <w:snapToGrid/>
                <w:sz w:val="20"/>
              </w:rPr>
              <w:tab/>
            </w:r>
            <w:r w:rsidR="00D81B8C">
              <w:rPr>
                <w:rFonts w:eastAsia="Times New Roman"/>
                <w:b w:val="0"/>
                <w:bCs/>
                <w:snapToGrid/>
                <w:sz w:val="20"/>
              </w:rPr>
              <w:tab/>
            </w:r>
            <w:r w:rsidR="00D81B8C">
              <w:rPr>
                <w:rFonts w:eastAsia="Times New Roman"/>
                <w:b w:val="0"/>
                <w:bCs/>
                <w:snapToGrid/>
                <w:sz w:val="20"/>
              </w:rPr>
              <w:tab/>
            </w:r>
            <w:r w:rsidRPr="007C4E1B">
              <w:rPr>
                <w:rFonts w:eastAsia="Times New Roman"/>
                <w:b w:val="0"/>
                <w:bCs/>
                <w:snapToGrid/>
                <w:sz w:val="20"/>
              </w:rPr>
              <w:t xml:space="preserve">а поставщик (подрядчик, исполнитель) вправе предоставить заказчику обеспечение исполнения </w:t>
            </w:r>
            <w:r w:rsidR="00D81B8C">
              <w:rPr>
                <w:rFonts w:eastAsia="Times New Roman"/>
                <w:b w:val="0"/>
                <w:bCs/>
                <w:snapToGrid/>
                <w:sz w:val="20"/>
              </w:rPr>
              <w:t>договор</w:t>
            </w:r>
            <w:r w:rsidR="00D81B8C">
              <w:rPr>
                <w:rFonts w:eastAsia="Times New Roman"/>
                <w:b w:val="0"/>
                <w:bCs/>
                <w:snapToGrid/>
                <w:sz w:val="20"/>
              </w:rPr>
              <w:tab/>
            </w:r>
            <w:r w:rsidR="00D81B8C">
              <w:rPr>
                <w:rFonts w:eastAsia="Times New Roman"/>
                <w:b w:val="0"/>
                <w:bCs/>
                <w:snapToGrid/>
                <w:sz w:val="20"/>
              </w:rPr>
              <w:tab/>
            </w:r>
            <w:r w:rsidR="00D81B8C">
              <w:rPr>
                <w:rFonts w:eastAsia="Times New Roman"/>
                <w:b w:val="0"/>
                <w:bCs/>
                <w:snapToGrid/>
                <w:sz w:val="20"/>
              </w:rPr>
              <w:tab/>
            </w:r>
            <w:r w:rsidR="00D81B8C">
              <w:rPr>
                <w:rFonts w:eastAsia="Times New Roman"/>
                <w:b w:val="0"/>
                <w:bCs/>
                <w:snapToGrid/>
                <w:sz w:val="20"/>
              </w:rPr>
              <w:tab/>
            </w:r>
            <w:r w:rsidR="00D81B8C">
              <w:rPr>
                <w:rFonts w:eastAsia="Times New Roman"/>
                <w:b w:val="0"/>
                <w:bCs/>
                <w:snapToGrid/>
                <w:sz w:val="20"/>
              </w:rPr>
              <w:tab/>
            </w:r>
            <w:r w:rsidRPr="007C4E1B">
              <w:rPr>
                <w:rFonts w:eastAsia="Times New Roman"/>
                <w:b w:val="0"/>
                <w:bCs/>
                <w:snapToGrid/>
                <w:sz w:val="20"/>
              </w:rPr>
              <w:t xml:space="preserve">а, уменьшенное на размер выполненных обязательств, предусмотренных </w:t>
            </w:r>
            <w:r w:rsidR="00D81B8C">
              <w:rPr>
                <w:rFonts w:eastAsia="Times New Roman"/>
                <w:b w:val="0"/>
                <w:bCs/>
                <w:snapToGrid/>
                <w:sz w:val="20"/>
              </w:rPr>
              <w:t>договор</w:t>
            </w:r>
            <w:r w:rsidR="00D81B8C">
              <w:rPr>
                <w:rFonts w:eastAsia="Times New Roman"/>
                <w:b w:val="0"/>
                <w:bCs/>
                <w:snapToGrid/>
                <w:sz w:val="20"/>
              </w:rPr>
              <w:tab/>
            </w:r>
            <w:r w:rsidR="00D81B8C">
              <w:rPr>
                <w:rFonts w:eastAsia="Times New Roman"/>
                <w:b w:val="0"/>
                <w:bCs/>
                <w:snapToGrid/>
                <w:sz w:val="20"/>
              </w:rPr>
              <w:tab/>
            </w:r>
            <w:r w:rsidR="00D81B8C">
              <w:rPr>
                <w:rFonts w:eastAsia="Times New Roman"/>
                <w:b w:val="0"/>
                <w:bCs/>
                <w:snapToGrid/>
                <w:sz w:val="20"/>
              </w:rPr>
              <w:tab/>
            </w:r>
            <w:r w:rsidR="00D81B8C">
              <w:rPr>
                <w:rFonts w:eastAsia="Times New Roman"/>
                <w:b w:val="0"/>
                <w:bCs/>
                <w:snapToGrid/>
                <w:sz w:val="20"/>
              </w:rPr>
              <w:tab/>
            </w:r>
            <w:r w:rsidR="00D81B8C">
              <w:rPr>
                <w:rFonts w:eastAsia="Times New Roman"/>
                <w:b w:val="0"/>
                <w:bCs/>
                <w:snapToGrid/>
                <w:sz w:val="20"/>
              </w:rPr>
              <w:tab/>
            </w:r>
            <w:proofErr w:type="spellStart"/>
            <w:r w:rsidRPr="007C4E1B">
              <w:rPr>
                <w:rFonts w:eastAsia="Times New Roman"/>
                <w:b w:val="0"/>
                <w:bCs/>
                <w:snapToGrid/>
                <w:sz w:val="20"/>
              </w:rPr>
              <w:t>ом</w:t>
            </w:r>
            <w:proofErr w:type="spellEnd"/>
            <w:r w:rsidRPr="007C4E1B">
              <w:rPr>
                <w:rFonts w:eastAsia="Times New Roman"/>
                <w:b w:val="0"/>
                <w:bCs/>
                <w:snapToGrid/>
                <w:sz w:val="20"/>
              </w:rPr>
              <w:t xml:space="preserve">, взамен ранее предоставленного обеспечения исполнения </w:t>
            </w:r>
            <w:r w:rsidR="00D81B8C">
              <w:rPr>
                <w:rFonts w:eastAsia="Times New Roman"/>
                <w:b w:val="0"/>
                <w:bCs/>
                <w:snapToGrid/>
                <w:sz w:val="20"/>
              </w:rPr>
              <w:t>договор</w:t>
            </w:r>
            <w:r w:rsidR="00D81B8C">
              <w:rPr>
                <w:rFonts w:eastAsia="Times New Roman"/>
                <w:b w:val="0"/>
                <w:bCs/>
                <w:snapToGrid/>
                <w:sz w:val="20"/>
              </w:rPr>
              <w:tab/>
            </w:r>
            <w:r w:rsidR="00D81B8C">
              <w:rPr>
                <w:rFonts w:eastAsia="Times New Roman"/>
                <w:b w:val="0"/>
                <w:bCs/>
                <w:snapToGrid/>
                <w:sz w:val="20"/>
              </w:rPr>
              <w:tab/>
            </w:r>
            <w:r w:rsidR="00D81B8C">
              <w:rPr>
                <w:rFonts w:eastAsia="Times New Roman"/>
                <w:b w:val="0"/>
                <w:bCs/>
                <w:snapToGrid/>
                <w:sz w:val="20"/>
              </w:rPr>
              <w:tab/>
            </w:r>
            <w:r w:rsidR="00D81B8C">
              <w:rPr>
                <w:rFonts w:eastAsia="Times New Roman"/>
                <w:b w:val="0"/>
                <w:bCs/>
                <w:snapToGrid/>
                <w:sz w:val="20"/>
              </w:rPr>
              <w:tab/>
            </w:r>
            <w:r w:rsidR="00D81B8C">
              <w:rPr>
                <w:rFonts w:eastAsia="Times New Roman"/>
                <w:b w:val="0"/>
                <w:bCs/>
                <w:snapToGrid/>
                <w:sz w:val="20"/>
              </w:rPr>
              <w:tab/>
            </w:r>
            <w:r w:rsidRPr="007C4E1B">
              <w:rPr>
                <w:rFonts w:eastAsia="Times New Roman"/>
                <w:b w:val="0"/>
                <w:bCs/>
                <w:snapToGrid/>
                <w:sz w:val="20"/>
              </w:rPr>
              <w:t xml:space="preserve">а. При этом может быть изменен способ обеспечения исполнения </w:t>
            </w:r>
            <w:r w:rsidR="00D81B8C">
              <w:rPr>
                <w:rFonts w:eastAsia="Times New Roman"/>
                <w:b w:val="0"/>
                <w:bCs/>
                <w:snapToGrid/>
                <w:sz w:val="20"/>
              </w:rPr>
              <w:t>договор</w:t>
            </w:r>
            <w:r w:rsidR="00D81B8C">
              <w:rPr>
                <w:rFonts w:eastAsia="Times New Roman"/>
                <w:b w:val="0"/>
                <w:bCs/>
                <w:snapToGrid/>
                <w:sz w:val="20"/>
              </w:rPr>
              <w:tab/>
            </w:r>
            <w:r w:rsidR="00D81B8C">
              <w:rPr>
                <w:rFonts w:eastAsia="Times New Roman"/>
                <w:b w:val="0"/>
                <w:bCs/>
                <w:snapToGrid/>
                <w:sz w:val="20"/>
              </w:rPr>
              <w:tab/>
            </w:r>
            <w:r w:rsidR="00D81B8C">
              <w:rPr>
                <w:rFonts w:eastAsia="Times New Roman"/>
                <w:b w:val="0"/>
                <w:bCs/>
                <w:snapToGrid/>
                <w:sz w:val="20"/>
              </w:rPr>
              <w:tab/>
            </w:r>
            <w:r w:rsidR="00D81B8C">
              <w:rPr>
                <w:rFonts w:eastAsia="Times New Roman"/>
                <w:b w:val="0"/>
                <w:bCs/>
                <w:snapToGrid/>
                <w:sz w:val="20"/>
              </w:rPr>
              <w:tab/>
            </w:r>
            <w:r w:rsidR="00D81B8C">
              <w:rPr>
                <w:rFonts w:eastAsia="Times New Roman"/>
                <w:b w:val="0"/>
                <w:bCs/>
                <w:snapToGrid/>
                <w:sz w:val="20"/>
              </w:rPr>
              <w:tab/>
            </w:r>
            <w:r w:rsidRPr="007C4E1B">
              <w:rPr>
                <w:rFonts w:eastAsia="Times New Roman"/>
                <w:b w:val="0"/>
                <w:bCs/>
                <w:snapToGrid/>
                <w:sz w:val="20"/>
              </w:rPr>
              <w:t>а.</w:t>
            </w:r>
          </w:p>
          <w:p w:rsidR="007C4E1B" w:rsidRPr="007C4E1B" w:rsidRDefault="007C4E1B" w:rsidP="000556A1">
            <w:pPr>
              <w:widowControl w:val="0"/>
              <w:autoSpaceDE w:val="0"/>
              <w:autoSpaceDN w:val="0"/>
              <w:adjustRightInd w:val="0"/>
              <w:spacing w:line="240" w:lineRule="auto"/>
              <w:ind w:firstLine="317"/>
              <w:rPr>
                <w:rFonts w:eastAsia="Times New Roman"/>
                <w:b w:val="0"/>
                <w:snapToGrid/>
                <w:sz w:val="20"/>
                <w:highlight w:val="yellow"/>
                <w:u w:val="single"/>
              </w:rPr>
            </w:pPr>
            <w:r w:rsidRPr="007C4E1B">
              <w:rPr>
                <w:rFonts w:eastAsia="Times New Roman"/>
                <w:b w:val="0"/>
                <w:snapToGrid/>
                <w:sz w:val="20"/>
              </w:rPr>
              <w:t xml:space="preserve">В случае, если участником закупки, с которым заключается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 xml:space="preserve">, является государственное или муниципальное казенное учреждение </w:t>
            </w:r>
            <w:r w:rsidRPr="007C4E1B">
              <w:rPr>
                <w:rFonts w:eastAsia="Times New Roman"/>
                <w:b w:val="0"/>
                <w:snapToGrid/>
                <w:sz w:val="20"/>
              </w:rPr>
              <w:lastRenderedPageBreak/>
              <w:t xml:space="preserve">предоставление обеспечения исполнения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а не требуется.</w:t>
            </w:r>
          </w:p>
        </w:tc>
      </w:tr>
      <w:tr w:rsidR="007C4E1B" w:rsidRPr="007C4E1B" w:rsidTr="009F32F1">
        <w:trPr>
          <w:trHeight w:val="20"/>
        </w:trPr>
        <w:tc>
          <w:tcPr>
            <w:tcW w:w="2528" w:type="dxa"/>
            <w:shd w:val="clear" w:color="auto" w:fill="auto"/>
          </w:tcPr>
          <w:p w:rsidR="007C4E1B" w:rsidRPr="007C4E1B" w:rsidRDefault="007C4E1B" w:rsidP="007C4E1B">
            <w:pPr>
              <w:widowControl w:val="0"/>
              <w:spacing w:line="240" w:lineRule="auto"/>
              <w:ind w:firstLine="0"/>
              <w:contextualSpacing/>
              <w:jc w:val="left"/>
              <w:rPr>
                <w:rFonts w:eastAsia="Times New Roman"/>
                <w:b w:val="0"/>
                <w:i/>
                <w:snapToGrid/>
                <w:sz w:val="20"/>
              </w:rPr>
            </w:pPr>
            <w:r w:rsidRPr="007C4E1B">
              <w:rPr>
                <w:rFonts w:eastAsia="Times New Roman"/>
                <w:b w:val="0"/>
                <w:bCs/>
                <w:i/>
                <w:iCs/>
                <w:snapToGrid/>
                <w:sz w:val="20"/>
              </w:rPr>
              <w:lastRenderedPageBreak/>
              <w:t xml:space="preserve">Срок возвращения денежных средств внесенных в качестве обеспечения исполнения </w:t>
            </w:r>
            <w:r w:rsidR="00D81B8C">
              <w:rPr>
                <w:rFonts w:eastAsia="Times New Roman"/>
                <w:b w:val="0"/>
                <w:bCs/>
                <w:i/>
                <w:iCs/>
                <w:snapToGrid/>
                <w:sz w:val="20"/>
              </w:rPr>
              <w:t>договор</w:t>
            </w:r>
            <w:r w:rsidR="00D81B8C">
              <w:rPr>
                <w:rFonts w:eastAsia="Times New Roman"/>
                <w:b w:val="0"/>
                <w:bCs/>
                <w:i/>
                <w:iCs/>
                <w:snapToGrid/>
                <w:sz w:val="20"/>
              </w:rPr>
              <w:tab/>
            </w:r>
            <w:r w:rsidR="00D81B8C">
              <w:rPr>
                <w:rFonts w:eastAsia="Times New Roman"/>
                <w:b w:val="0"/>
                <w:bCs/>
                <w:i/>
                <w:iCs/>
                <w:snapToGrid/>
                <w:sz w:val="20"/>
              </w:rPr>
              <w:tab/>
            </w:r>
            <w:r w:rsidR="00D81B8C">
              <w:rPr>
                <w:rFonts w:eastAsia="Times New Roman"/>
                <w:b w:val="0"/>
                <w:bCs/>
                <w:i/>
                <w:iCs/>
                <w:snapToGrid/>
                <w:sz w:val="20"/>
              </w:rPr>
              <w:tab/>
            </w:r>
            <w:r w:rsidR="00D81B8C">
              <w:rPr>
                <w:rFonts w:eastAsia="Times New Roman"/>
                <w:b w:val="0"/>
                <w:bCs/>
                <w:i/>
                <w:iCs/>
                <w:snapToGrid/>
                <w:sz w:val="20"/>
              </w:rPr>
              <w:tab/>
            </w:r>
            <w:r w:rsidR="00D81B8C">
              <w:rPr>
                <w:rFonts w:eastAsia="Times New Roman"/>
                <w:b w:val="0"/>
                <w:bCs/>
                <w:i/>
                <w:iCs/>
                <w:snapToGrid/>
                <w:sz w:val="20"/>
              </w:rPr>
              <w:tab/>
            </w:r>
            <w:r w:rsidRPr="007C4E1B">
              <w:rPr>
                <w:rFonts w:eastAsia="Times New Roman"/>
                <w:b w:val="0"/>
                <w:bCs/>
                <w:i/>
                <w:iCs/>
                <w:snapToGrid/>
                <w:sz w:val="20"/>
              </w:rPr>
              <w:t>а:</w:t>
            </w:r>
          </w:p>
        </w:tc>
        <w:tc>
          <w:tcPr>
            <w:tcW w:w="6827" w:type="dxa"/>
            <w:shd w:val="clear" w:color="auto" w:fill="auto"/>
          </w:tcPr>
          <w:p w:rsidR="007C4E1B" w:rsidRPr="007C4E1B" w:rsidRDefault="007C4E1B" w:rsidP="000556A1">
            <w:pPr>
              <w:widowControl w:val="0"/>
              <w:spacing w:line="240" w:lineRule="auto"/>
              <w:ind w:firstLine="0"/>
              <w:contextualSpacing/>
              <w:rPr>
                <w:rFonts w:eastAsia="Times New Roman"/>
                <w:b w:val="0"/>
                <w:snapToGrid/>
                <w:sz w:val="20"/>
                <w:highlight w:val="yellow"/>
              </w:rPr>
            </w:pPr>
            <w:r w:rsidRPr="007C4E1B">
              <w:rPr>
                <w:rFonts w:eastAsia="Times New Roman"/>
                <w:b w:val="0"/>
                <w:iCs/>
                <w:snapToGrid/>
                <w:sz w:val="20"/>
              </w:rPr>
              <w:t xml:space="preserve">В течение 30 (тридцати) календарных дней с момента исполнения </w:t>
            </w:r>
            <w:r w:rsidR="000556A1">
              <w:rPr>
                <w:rFonts w:eastAsia="Times New Roman"/>
                <w:b w:val="0"/>
                <w:iCs/>
                <w:snapToGrid/>
                <w:sz w:val="20"/>
              </w:rPr>
              <w:t xml:space="preserve">договора </w:t>
            </w:r>
            <w:r w:rsidRPr="007C4E1B">
              <w:rPr>
                <w:rFonts w:eastAsia="Times New Roman"/>
                <w:b w:val="0"/>
                <w:iCs/>
                <w:snapToGrid/>
                <w:sz w:val="20"/>
              </w:rPr>
              <w:t>Подрядчиком.</w:t>
            </w:r>
          </w:p>
        </w:tc>
      </w:tr>
      <w:tr w:rsidR="007C4E1B" w:rsidRPr="007C4E1B" w:rsidTr="009F32F1">
        <w:trPr>
          <w:trHeight w:val="20"/>
        </w:trPr>
        <w:tc>
          <w:tcPr>
            <w:tcW w:w="2528" w:type="dxa"/>
            <w:shd w:val="clear" w:color="auto" w:fill="auto"/>
          </w:tcPr>
          <w:p w:rsidR="007C4E1B" w:rsidRPr="007C4E1B" w:rsidRDefault="007C4E1B" w:rsidP="007C4E1B">
            <w:pPr>
              <w:widowControl w:val="0"/>
              <w:spacing w:line="240" w:lineRule="auto"/>
              <w:ind w:firstLine="0"/>
              <w:contextualSpacing/>
              <w:jc w:val="left"/>
              <w:rPr>
                <w:rFonts w:eastAsia="Times New Roman"/>
                <w:b w:val="0"/>
                <w:i/>
                <w:snapToGrid/>
                <w:sz w:val="20"/>
              </w:rPr>
            </w:pPr>
            <w:r w:rsidRPr="007C4E1B">
              <w:rPr>
                <w:rFonts w:eastAsia="Times New Roman"/>
                <w:b w:val="0"/>
                <w:bCs/>
                <w:i/>
                <w:iCs/>
                <w:snapToGrid/>
                <w:sz w:val="20"/>
              </w:rPr>
              <w:t>Срок действия банковской гарантии:</w:t>
            </w:r>
          </w:p>
        </w:tc>
        <w:tc>
          <w:tcPr>
            <w:tcW w:w="6827" w:type="dxa"/>
            <w:shd w:val="clear" w:color="auto" w:fill="auto"/>
          </w:tcPr>
          <w:p w:rsidR="007C4E1B" w:rsidRPr="007C4E1B" w:rsidRDefault="007C4E1B" w:rsidP="007C4E1B">
            <w:pPr>
              <w:widowControl w:val="0"/>
              <w:spacing w:line="240" w:lineRule="auto"/>
              <w:ind w:firstLine="0"/>
              <w:contextualSpacing/>
              <w:rPr>
                <w:rFonts w:eastAsia="Times New Roman"/>
                <w:b w:val="0"/>
                <w:snapToGrid/>
                <w:sz w:val="20"/>
                <w:highlight w:val="yellow"/>
              </w:rPr>
            </w:pPr>
            <w:r w:rsidRPr="007C4E1B">
              <w:rPr>
                <w:rFonts w:eastAsia="Times New Roman"/>
                <w:b w:val="0"/>
                <w:snapToGrid/>
                <w:sz w:val="20"/>
              </w:rPr>
              <w:t xml:space="preserve">Должен превышать срок действия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а не менее чем на один месяц</w:t>
            </w:r>
          </w:p>
        </w:tc>
      </w:tr>
      <w:tr w:rsidR="007C4E1B" w:rsidRPr="007C4E1B" w:rsidTr="009F32F1">
        <w:trPr>
          <w:trHeight w:val="20"/>
        </w:trPr>
        <w:tc>
          <w:tcPr>
            <w:tcW w:w="2528" w:type="dxa"/>
            <w:shd w:val="clear" w:color="auto" w:fill="auto"/>
          </w:tcPr>
          <w:p w:rsidR="007C4E1B" w:rsidRPr="007C4E1B" w:rsidRDefault="00592E86" w:rsidP="007C4E1B">
            <w:pPr>
              <w:widowControl w:val="0"/>
              <w:spacing w:line="240" w:lineRule="auto"/>
              <w:ind w:firstLine="0"/>
              <w:contextualSpacing/>
              <w:jc w:val="center"/>
              <w:rPr>
                <w:rFonts w:eastAsia="Times New Roman"/>
                <w:b w:val="0"/>
                <w:bCs/>
                <w:i/>
                <w:iCs/>
                <w:snapToGrid/>
                <w:sz w:val="20"/>
              </w:rPr>
            </w:pPr>
            <w:r>
              <w:rPr>
                <w:rFonts w:eastAsia="Times New Roman"/>
                <w:snapToGrid/>
                <w:sz w:val="20"/>
              </w:rPr>
              <w:t>Пункт 16</w:t>
            </w:r>
          </w:p>
        </w:tc>
        <w:tc>
          <w:tcPr>
            <w:tcW w:w="6827" w:type="dxa"/>
            <w:shd w:val="clear" w:color="auto" w:fill="auto"/>
          </w:tcPr>
          <w:p w:rsidR="007C4E1B" w:rsidRPr="007C4E1B" w:rsidRDefault="007C4E1B" w:rsidP="00A56428">
            <w:pPr>
              <w:widowControl w:val="0"/>
              <w:spacing w:line="240" w:lineRule="auto"/>
              <w:ind w:firstLine="0"/>
              <w:contextualSpacing/>
              <w:jc w:val="center"/>
              <w:rPr>
                <w:rFonts w:eastAsia="Times New Roman"/>
                <w:b w:val="0"/>
                <w:snapToGrid/>
                <w:sz w:val="20"/>
              </w:rPr>
            </w:pPr>
            <w:r w:rsidRPr="007C4E1B">
              <w:rPr>
                <w:rFonts w:eastAsia="Times New Roman"/>
                <w:snapToGrid/>
                <w:sz w:val="20"/>
              </w:rPr>
              <w:t xml:space="preserve">Реквизиты счета для перечисления денежных средств в качестве обеспечения исполнения </w:t>
            </w:r>
            <w:r w:rsidR="00D81B8C">
              <w:rPr>
                <w:rFonts w:eastAsia="Times New Roman"/>
                <w:snapToGrid/>
                <w:sz w:val="20"/>
              </w:rPr>
              <w:t>договор</w:t>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Pr="007C4E1B">
              <w:rPr>
                <w:rFonts w:eastAsia="Times New Roman"/>
                <w:snapToGrid/>
                <w:sz w:val="20"/>
              </w:rPr>
              <w:t>а, на котором в соответствии с законодательством Российской Федерации учитываются операции со средствами, поступающими заказчику</w:t>
            </w:r>
          </w:p>
        </w:tc>
      </w:tr>
      <w:tr w:rsidR="007C4E1B" w:rsidRPr="007C4E1B" w:rsidTr="009F32F1">
        <w:trPr>
          <w:trHeight w:val="20"/>
        </w:trPr>
        <w:tc>
          <w:tcPr>
            <w:tcW w:w="2528" w:type="dxa"/>
            <w:shd w:val="clear" w:color="auto" w:fill="auto"/>
          </w:tcPr>
          <w:p w:rsidR="007C4E1B" w:rsidRPr="007C4E1B" w:rsidRDefault="007C4E1B" w:rsidP="007C4E1B">
            <w:pPr>
              <w:widowControl w:val="0"/>
              <w:spacing w:line="240" w:lineRule="auto"/>
              <w:ind w:firstLine="0"/>
              <w:contextualSpacing/>
              <w:jc w:val="left"/>
              <w:rPr>
                <w:rFonts w:eastAsia="Times New Roman"/>
                <w:b w:val="0"/>
                <w:bCs/>
                <w:i/>
                <w:iCs/>
                <w:snapToGrid/>
                <w:sz w:val="20"/>
              </w:rPr>
            </w:pPr>
            <w:r w:rsidRPr="007C4E1B">
              <w:rPr>
                <w:rFonts w:eastAsia="Times New Roman"/>
                <w:b w:val="0"/>
                <w:bCs/>
                <w:i/>
                <w:sz w:val="20"/>
              </w:rPr>
              <w:t xml:space="preserve">Реквизиты счета для перечисления денежных средств в качестве обеспечения исполнения </w:t>
            </w:r>
            <w:r w:rsidR="00D81B8C">
              <w:rPr>
                <w:rFonts w:eastAsia="Times New Roman"/>
                <w:b w:val="0"/>
                <w:bCs/>
                <w:i/>
                <w:sz w:val="20"/>
              </w:rPr>
              <w:t>договор</w:t>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r w:rsidRPr="007C4E1B">
              <w:rPr>
                <w:rFonts w:eastAsia="Times New Roman"/>
                <w:b w:val="0"/>
                <w:bCs/>
                <w:i/>
                <w:sz w:val="20"/>
              </w:rPr>
              <w:t>а, на котором в соответствии с законодательством Российской Федерации учитываются операции со средствами, поступающими заказчику:</w:t>
            </w:r>
          </w:p>
        </w:tc>
        <w:tc>
          <w:tcPr>
            <w:tcW w:w="6827" w:type="dxa"/>
            <w:shd w:val="clear" w:color="auto" w:fill="auto"/>
          </w:tcPr>
          <w:p w:rsidR="00D60F20" w:rsidRPr="00292E93" w:rsidRDefault="00D60F20" w:rsidP="00D60F20">
            <w:pPr>
              <w:suppressAutoHyphens/>
              <w:spacing w:line="240" w:lineRule="auto"/>
              <w:ind w:right="-5" w:firstLine="0"/>
              <w:rPr>
                <w:rFonts w:eastAsia="Times New Roman"/>
                <w:b w:val="0"/>
                <w:snapToGrid/>
                <w:sz w:val="18"/>
                <w:szCs w:val="18"/>
                <w:lang w:eastAsia="ar-SA"/>
              </w:rPr>
            </w:pPr>
            <w:r w:rsidRPr="00292E93">
              <w:rPr>
                <w:rFonts w:eastAsia="Times New Roman"/>
                <w:b w:val="0"/>
                <w:snapToGrid/>
                <w:sz w:val="18"/>
                <w:szCs w:val="18"/>
                <w:lang w:eastAsia="ar-SA"/>
              </w:rPr>
              <w:t>Банковские реквизиты:</w:t>
            </w:r>
          </w:p>
          <w:p w:rsidR="00292E93" w:rsidRPr="00292E93" w:rsidRDefault="00292E93" w:rsidP="00292E93">
            <w:pPr>
              <w:ind w:firstLine="0"/>
              <w:rPr>
                <w:b w:val="0"/>
                <w:color w:val="000000"/>
                <w:sz w:val="18"/>
                <w:szCs w:val="18"/>
              </w:rPr>
            </w:pPr>
            <w:r w:rsidRPr="00292E93">
              <w:rPr>
                <w:b w:val="0"/>
                <w:color w:val="000000"/>
                <w:sz w:val="18"/>
                <w:szCs w:val="18"/>
              </w:rPr>
              <w:t>ИНН 0272006915</w:t>
            </w:r>
          </w:p>
          <w:p w:rsidR="00292E93" w:rsidRPr="00292E93" w:rsidRDefault="00292E93" w:rsidP="00292E93">
            <w:pPr>
              <w:ind w:firstLine="0"/>
              <w:rPr>
                <w:b w:val="0"/>
                <w:color w:val="000000"/>
                <w:sz w:val="18"/>
                <w:szCs w:val="18"/>
              </w:rPr>
            </w:pPr>
            <w:r w:rsidRPr="00292E93">
              <w:rPr>
                <w:b w:val="0"/>
                <w:color w:val="000000"/>
                <w:sz w:val="18"/>
                <w:szCs w:val="18"/>
              </w:rPr>
              <w:t>КПП  027201001</w:t>
            </w:r>
          </w:p>
          <w:p w:rsidR="00D60F20" w:rsidRPr="00292E93" w:rsidRDefault="00D60F20" w:rsidP="00D60F20">
            <w:pPr>
              <w:spacing w:line="240" w:lineRule="auto"/>
              <w:ind w:firstLine="0"/>
              <w:rPr>
                <w:rFonts w:eastAsia="Times New Roman"/>
                <w:b w:val="0"/>
                <w:snapToGrid/>
                <w:sz w:val="18"/>
                <w:szCs w:val="18"/>
              </w:rPr>
            </w:pPr>
            <w:proofErr w:type="spellStart"/>
            <w:r w:rsidRPr="00292E93">
              <w:rPr>
                <w:rFonts w:eastAsia="Times New Roman"/>
                <w:b w:val="0"/>
                <w:snapToGrid/>
                <w:sz w:val="18"/>
                <w:szCs w:val="18"/>
              </w:rPr>
              <w:t>р</w:t>
            </w:r>
            <w:proofErr w:type="spellEnd"/>
            <w:r w:rsidRPr="00292E93">
              <w:rPr>
                <w:rFonts w:eastAsia="Times New Roman"/>
                <w:b w:val="0"/>
                <w:snapToGrid/>
                <w:sz w:val="18"/>
                <w:szCs w:val="18"/>
              </w:rPr>
              <w:t xml:space="preserve">/с </w:t>
            </w:r>
            <w:r w:rsidR="00292E93" w:rsidRPr="00292E93">
              <w:rPr>
                <w:b w:val="0"/>
                <w:color w:val="000000"/>
                <w:sz w:val="18"/>
                <w:szCs w:val="18"/>
              </w:rPr>
              <w:t>40701810600003000002</w:t>
            </w:r>
          </w:p>
          <w:p w:rsidR="00D60F20" w:rsidRPr="00292E93" w:rsidRDefault="00D60F20" w:rsidP="00D60F20">
            <w:pPr>
              <w:spacing w:line="240" w:lineRule="auto"/>
              <w:ind w:firstLine="0"/>
              <w:rPr>
                <w:rFonts w:eastAsia="Times New Roman"/>
                <w:b w:val="0"/>
                <w:snapToGrid/>
                <w:sz w:val="18"/>
                <w:szCs w:val="18"/>
              </w:rPr>
            </w:pPr>
            <w:r w:rsidRPr="00292E93">
              <w:rPr>
                <w:rFonts w:eastAsia="Times New Roman"/>
                <w:b w:val="0"/>
                <w:snapToGrid/>
                <w:sz w:val="18"/>
                <w:szCs w:val="18"/>
              </w:rPr>
              <w:t xml:space="preserve">в </w:t>
            </w:r>
            <w:r w:rsidRPr="00292E93">
              <w:rPr>
                <w:rFonts w:eastAsia="Times New Roman"/>
                <w:b w:val="0"/>
                <w:snapToGrid/>
                <w:color w:val="000000"/>
                <w:sz w:val="18"/>
                <w:szCs w:val="18"/>
              </w:rPr>
              <w:t>Отделение-</w:t>
            </w:r>
            <w:r w:rsidRPr="00292E93">
              <w:rPr>
                <w:rFonts w:eastAsia="Times New Roman"/>
                <w:b w:val="0"/>
                <w:snapToGrid/>
                <w:sz w:val="18"/>
                <w:szCs w:val="18"/>
              </w:rPr>
              <w:t xml:space="preserve"> НБ </w:t>
            </w:r>
            <w:proofErr w:type="spellStart"/>
            <w:r w:rsidRPr="00292E93">
              <w:rPr>
                <w:rFonts w:eastAsia="Times New Roman"/>
                <w:b w:val="0"/>
                <w:snapToGrid/>
                <w:sz w:val="18"/>
                <w:szCs w:val="18"/>
              </w:rPr>
              <w:t>Респ</w:t>
            </w:r>
            <w:proofErr w:type="spellEnd"/>
            <w:r w:rsidRPr="00292E93">
              <w:rPr>
                <w:rFonts w:eastAsia="Times New Roman"/>
                <w:b w:val="0"/>
                <w:snapToGrid/>
                <w:sz w:val="18"/>
                <w:szCs w:val="18"/>
              </w:rPr>
              <w:t>. Башкортостан Банка России г. Уфа</w:t>
            </w:r>
          </w:p>
          <w:p w:rsidR="00D60F20" w:rsidRPr="00292E93" w:rsidRDefault="00D60F20" w:rsidP="00D60F20">
            <w:pPr>
              <w:suppressAutoHyphens/>
              <w:spacing w:line="240" w:lineRule="auto"/>
              <w:ind w:right="-5" w:firstLine="0"/>
              <w:rPr>
                <w:rFonts w:eastAsia="Times New Roman"/>
                <w:b w:val="0"/>
                <w:snapToGrid/>
                <w:sz w:val="18"/>
                <w:szCs w:val="18"/>
                <w:lang w:eastAsia="ar-SA"/>
              </w:rPr>
            </w:pPr>
            <w:r w:rsidRPr="00292E93">
              <w:rPr>
                <w:rFonts w:eastAsia="Times New Roman"/>
                <w:b w:val="0"/>
                <w:snapToGrid/>
                <w:sz w:val="18"/>
                <w:szCs w:val="18"/>
                <w:lang w:eastAsia="ar-SA"/>
              </w:rPr>
              <w:t>БИК 048073001</w:t>
            </w:r>
          </w:p>
          <w:p w:rsidR="007C4E1B" w:rsidRPr="007C4E1B" w:rsidRDefault="00D60F20" w:rsidP="00663F37">
            <w:pPr>
              <w:suppressAutoHyphens/>
              <w:spacing w:line="240" w:lineRule="auto"/>
              <w:ind w:right="-5" w:firstLine="0"/>
              <w:rPr>
                <w:rFonts w:ascii="Consolas" w:eastAsia="Times New Roman" w:hAnsi="Consolas"/>
                <w:b w:val="0"/>
                <w:snapToGrid/>
                <w:color w:val="FF0000"/>
                <w:sz w:val="20"/>
                <w:highlight w:val="yellow"/>
              </w:rPr>
            </w:pPr>
            <w:r w:rsidRPr="00292E93">
              <w:rPr>
                <w:rFonts w:eastAsia="Times New Roman"/>
                <w:b w:val="0"/>
                <w:snapToGrid/>
                <w:sz w:val="18"/>
                <w:szCs w:val="18"/>
                <w:lang w:eastAsia="ar-SA"/>
              </w:rPr>
              <w:t xml:space="preserve">л/с </w:t>
            </w:r>
            <w:r w:rsidR="00292E93" w:rsidRPr="00292E93">
              <w:rPr>
                <w:b w:val="0"/>
                <w:color w:val="000000"/>
                <w:sz w:val="18"/>
                <w:szCs w:val="18"/>
              </w:rPr>
              <w:t>30305071020</w:t>
            </w:r>
          </w:p>
        </w:tc>
      </w:tr>
      <w:tr w:rsidR="007C4E1B" w:rsidRPr="007C4E1B" w:rsidTr="009F32F1">
        <w:trPr>
          <w:trHeight w:val="20"/>
        </w:trPr>
        <w:tc>
          <w:tcPr>
            <w:tcW w:w="2528" w:type="dxa"/>
            <w:shd w:val="clear" w:color="auto" w:fill="auto"/>
          </w:tcPr>
          <w:p w:rsidR="007C4E1B" w:rsidRPr="007C4E1B" w:rsidRDefault="00592E86" w:rsidP="007C4E1B">
            <w:pPr>
              <w:widowControl w:val="0"/>
              <w:spacing w:line="240" w:lineRule="auto"/>
              <w:ind w:firstLine="0"/>
              <w:contextualSpacing/>
              <w:jc w:val="center"/>
              <w:rPr>
                <w:rFonts w:eastAsia="Times New Roman"/>
                <w:b w:val="0"/>
                <w:bCs/>
                <w:i/>
                <w:sz w:val="20"/>
              </w:rPr>
            </w:pPr>
            <w:r>
              <w:rPr>
                <w:rFonts w:eastAsia="Times New Roman"/>
                <w:snapToGrid/>
                <w:sz w:val="20"/>
              </w:rPr>
              <w:t>Пункт 17</w:t>
            </w:r>
          </w:p>
        </w:tc>
        <w:tc>
          <w:tcPr>
            <w:tcW w:w="6827" w:type="dxa"/>
            <w:shd w:val="clear" w:color="auto" w:fill="auto"/>
          </w:tcPr>
          <w:p w:rsidR="007C4E1B" w:rsidRPr="007C4E1B" w:rsidRDefault="007C4E1B" w:rsidP="007C4E1B">
            <w:pPr>
              <w:widowControl w:val="0"/>
              <w:spacing w:line="240" w:lineRule="auto"/>
              <w:ind w:firstLine="0"/>
              <w:contextualSpacing/>
              <w:jc w:val="center"/>
              <w:rPr>
                <w:rFonts w:eastAsia="Times New Roman"/>
                <w:b w:val="0"/>
                <w:snapToGrid/>
                <w:sz w:val="20"/>
              </w:rPr>
            </w:pPr>
            <w:r w:rsidRPr="007C4E1B">
              <w:rPr>
                <w:rFonts w:eastAsia="Times New Roman"/>
                <w:snapToGrid/>
                <w:sz w:val="20"/>
              </w:rPr>
              <w:t xml:space="preserve">Срок, в течение которого победитель электронного аукциона или иной участник, с которым заключается </w:t>
            </w:r>
            <w:r w:rsidR="00D81B8C">
              <w:rPr>
                <w:rFonts w:eastAsia="Times New Roman"/>
                <w:snapToGrid/>
                <w:sz w:val="20"/>
              </w:rPr>
              <w:t>договор</w:t>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Pr="007C4E1B">
              <w:rPr>
                <w:rFonts w:eastAsia="Times New Roman"/>
                <w:snapToGrid/>
                <w:sz w:val="20"/>
              </w:rPr>
              <w:t xml:space="preserve"> при уклонении победителя электронного аукциона от заключения </w:t>
            </w:r>
            <w:r w:rsidR="00D81B8C">
              <w:rPr>
                <w:rFonts w:eastAsia="Times New Roman"/>
                <w:snapToGrid/>
                <w:sz w:val="20"/>
              </w:rPr>
              <w:t>договор</w:t>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Pr="007C4E1B">
              <w:rPr>
                <w:rFonts w:eastAsia="Times New Roman"/>
                <w:snapToGrid/>
                <w:sz w:val="20"/>
              </w:rPr>
              <w:t xml:space="preserve">а, должен подписать </w:t>
            </w:r>
            <w:r w:rsidR="00D81B8C">
              <w:rPr>
                <w:rFonts w:eastAsia="Times New Roman"/>
                <w:snapToGrid/>
                <w:sz w:val="20"/>
              </w:rPr>
              <w:t>договор</w:t>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p>
        </w:tc>
      </w:tr>
      <w:tr w:rsidR="007C4E1B" w:rsidRPr="007C4E1B" w:rsidTr="009F32F1">
        <w:trPr>
          <w:trHeight w:val="20"/>
        </w:trPr>
        <w:tc>
          <w:tcPr>
            <w:tcW w:w="2528" w:type="dxa"/>
            <w:shd w:val="clear" w:color="auto" w:fill="auto"/>
            <w:vAlign w:val="center"/>
          </w:tcPr>
          <w:p w:rsidR="007C4E1B" w:rsidRPr="007C4E1B" w:rsidRDefault="007C4E1B" w:rsidP="007C4E1B">
            <w:pPr>
              <w:widowControl w:val="0"/>
              <w:tabs>
                <w:tab w:val="left" w:pos="360"/>
              </w:tabs>
              <w:autoSpaceDE w:val="0"/>
              <w:autoSpaceDN w:val="0"/>
              <w:adjustRightInd w:val="0"/>
              <w:spacing w:line="240" w:lineRule="auto"/>
              <w:ind w:firstLine="0"/>
              <w:contextualSpacing/>
              <w:jc w:val="left"/>
              <w:rPr>
                <w:rFonts w:eastAsia="Times New Roman"/>
                <w:b w:val="0"/>
                <w:i/>
                <w:snapToGrid/>
                <w:sz w:val="20"/>
              </w:rPr>
            </w:pPr>
            <w:r w:rsidRPr="007C4E1B">
              <w:rPr>
                <w:rFonts w:eastAsia="Times New Roman"/>
                <w:b w:val="0"/>
                <w:i/>
                <w:snapToGrid/>
                <w:sz w:val="20"/>
              </w:rPr>
              <w:t xml:space="preserve">Срок, в течение которого победитель электронного аукциона или иной участник, с которым заключается </w:t>
            </w:r>
            <w:r w:rsidR="00D81B8C">
              <w:rPr>
                <w:rFonts w:eastAsia="Times New Roman"/>
                <w:b w:val="0"/>
                <w:i/>
                <w:snapToGrid/>
                <w:sz w:val="20"/>
              </w:rPr>
              <w:t>договор</w:t>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Pr="007C4E1B">
              <w:rPr>
                <w:rFonts w:eastAsia="Times New Roman"/>
                <w:b w:val="0"/>
                <w:i/>
                <w:snapToGrid/>
                <w:sz w:val="20"/>
              </w:rPr>
              <w:t xml:space="preserve"> при уклонении победителя электронного аукциона от заключения </w:t>
            </w:r>
            <w:r w:rsidR="00D81B8C">
              <w:rPr>
                <w:rFonts w:eastAsia="Times New Roman"/>
                <w:b w:val="0"/>
                <w:i/>
                <w:snapToGrid/>
                <w:sz w:val="20"/>
              </w:rPr>
              <w:t>договор</w:t>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Pr="007C4E1B">
              <w:rPr>
                <w:rFonts w:eastAsia="Times New Roman"/>
                <w:b w:val="0"/>
                <w:i/>
                <w:snapToGrid/>
                <w:sz w:val="20"/>
              </w:rPr>
              <w:t xml:space="preserve">а, должен подписать </w:t>
            </w:r>
            <w:r w:rsidR="00D81B8C">
              <w:rPr>
                <w:rFonts w:eastAsia="Times New Roman"/>
                <w:b w:val="0"/>
                <w:i/>
                <w:snapToGrid/>
                <w:sz w:val="20"/>
              </w:rPr>
              <w:t>договор</w:t>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Pr="007C4E1B">
              <w:rPr>
                <w:rFonts w:eastAsia="Times New Roman"/>
                <w:b w:val="0"/>
                <w:i/>
                <w:snapToGrid/>
                <w:sz w:val="20"/>
              </w:rPr>
              <w:t>:</w:t>
            </w:r>
          </w:p>
        </w:tc>
        <w:tc>
          <w:tcPr>
            <w:tcW w:w="6827" w:type="dxa"/>
            <w:shd w:val="clear" w:color="auto" w:fill="auto"/>
          </w:tcPr>
          <w:p w:rsidR="007C4E1B" w:rsidRPr="007C4E1B" w:rsidRDefault="007C4E1B" w:rsidP="00D81B8C">
            <w:pPr>
              <w:widowControl w:val="0"/>
              <w:autoSpaceDE w:val="0"/>
              <w:autoSpaceDN w:val="0"/>
              <w:adjustRightInd w:val="0"/>
              <w:spacing w:line="240" w:lineRule="auto"/>
              <w:ind w:firstLine="0"/>
              <w:rPr>
                <w:rFonts w:eastAsia="Times New Roman"/>
                <w:b w:val="0"/>
                <w:snapToGrid/>
                <w:sz w:val="20"/>
              </w:rPr>
            </w:pPr>
            <w:r w:rsidRPr="007C4E1B">
              <w:rPr>
                <w:rFonts w:eastAsia="Times New Roman"/>
                <w:b w:val="0"/>
                <w:snapToGrid/>
                <w:sz w:val="20"/>
              </w:rPr>
              <w:t xml:space="preserve">В течение 5 (пяти) дней с даты размещения заказчиком в ЕИС проекта </w:t>
            </w:r>
            <w:r w:rsidR="00D81B8C">
              <w:rPr>
                <w:rFonts w:eastAsia="Times New Roman"/>
                <w:b w:val="0"/>
                <w:snapToGrid/>
                <w:sz w:val="20"/>
              </w:rPr>
              <w:t>договор</w:t>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00D81B8C">
              <w:rPr>
                <w:rFonts w:eastAsia="Times New Roman"/>
                <w:b w:val="0"/>
                <w:snapToGrid/>
                <w:sz w:val="20"/>
              </w:rPr>
              <w:tab/>
            </w:r>
            <w:r w:rsidRPr="007C4E1B">
              <w:rPr>
                <w:rFonts w:eastAsia="Times New Roman"/>
                <w:b w:val="0"/>
                <w:snapToGrid/>
                <w:sz w:val="20"/>
              </w:rPr>
              <w:t xml:space="preserve">а </w:t>
            </w:r>
          </w:p>
        </w:tc>
      </w:tr>
      <w:tr w:rsidR="007C4E1B" w:rsidRPr="007C4E1B" w:rsidTr="009F32F1">
        <w:trPr>
          <w:trHeight w:val="20"/>
        </w:trPr>
        <w:tc>
          <w:tcPr>
            <w:tcW w:w="2528" w:type="dxa"/>
            <w:shd w:val="clear" w:color="auto" w:fill="auto"/>
          </w:tcPr>
          <w:p w:rsidR="007C4E1B" w:rsidRPr="007C4E1B" w:rsidRDefault="00592E86" w:rsidP="007C4E1B">
            <w:pPr>
              <w:widowControl w:val="0"/>
              <w:spacing w:line="240" w:lineRule="auto"/>
              <w:ind w:firstLine="0"/>
              <w:contextualSpacing/>
              <w:jc w:val="center"/>
              <w:rPr>
                <w:rFonts w:eastAsia="Times New Roman"/>
                <w:b w:val="0"/>
                <w:bCs/>
                <w:i/>
                <w:iCs/>
                <w:snapToGrid/>
                <w:sz w:val="20"/>
              </w:rPr>
            </w:pPr>
            <w:r>
              <w:rPr>
                <w:rFonts w:eastAsia="Times New Roman"/>
                <w:snapToGrid/>
                <w:sz w:val="20"/>
              </w:rPr>
              <w:t>Пункт 18</w:t>
            </w:r>
          </w:p>
        </w:tc>
        <w:tc>
          <w:tcPr>
            <w:tcW w:w="6827" w:type="dxa"/>
            <w:shd w:val="clear" w:color="auto" w:fill="auto"/>
          </w:tcPr>
          <w:p w:rsidR="007C4E1B" w:rsidRPr="007C4E1B" w:rsidRDefault="007C4E1B" w:rsidP="007C4E1B">
            <w:pPr>
              <w:widowControl w:val="0"/>
              <w:spacing w:line="240" w:lineRule="auto"/>
              <w:ind w:firstLine="0"/>
              <w:contextualSpacing/>
              <w:jc w:val="center"/>
              <w:rPr>
                <w:rFonts w:eastAsia="Times New Roman"/>
                <w:snapToGrid/>
                <w:sz w:val="20"/>
              </w:rPr>
            </w:pPr>
            <w:r w:rsidRPr="007C4E1B">
              <w:rPr>
                <w:rFonts w:eastAsia="Times New Roman"/>
                <w:snapToGrid/>
                <w:sz w:val="20"/>
              </w:rPr>
              <w:t xml:space="preserve">Банковское сопровождение </w:t>
            </w:r>
            <w:r w:rsidR="00D81B8C">
              <w:rPr>
                <w:rFonts w:eastAsia="Times New Roman"/>
                <w:snapToGrid/>
                <w:sz w:val="20"/>
              </w:rPr>
              <w:t>договор</w:t>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Pr="007C4E1B">
              <w:rPr>
                <w:rFonts w:eastAsia="Times New Roman"/>
                <w:snapToGrid/>
                <w:sz w:val="20"/>
              </w:rPr>
              <w:t>а</w:t>
            </w:r>
          </w:p>
        </w:tc>
      </w:tr>
      <w:tr w:rsidR="007C4E1B" w:rsidRPr="007C4E1B" w:rsidTr="009F32F1">
        <w:trPr>
          <w:trHeight w:val="20"/>
        </w:trPr>
        <w:tc>
          <w:tcPr>
            <w:tcW w:w="2528" w:type="dxa"/>
            <w:shd w:val="clear" w:color="auto" w:fill="auto"/>
          </w:tcPr>
          <w:p w:rsidR="007C4E1B" w:rsidRPr="007C4E1B" w:rsidRDefault="007C4E1B" w:rsidP="007C4E1B">
            <w:pPr>
              <w:widowControl w:val="0"/>
              <w:spacing w:line="240" w:lineRule="auto"/>
              <w:ind w:firstLine="0"/>
              <w:contextualSpacing/>
              <w:jc w:val="left"/>
              <w:rPr>
                <w:rFonts w:eastAsia="Times New Roman"/>
                <w:b w:val="0"/>
                <w:i/>
                <w:snapToGrid/>
                <w:sz w:val="20"/>
              </w:rPr>
            </w:pPr>
            <w:r w:rsidRPr="007C4E1B">
              <w:rPr>
                <w:rFonts w:eastAsia="Times New Roman"/>
                <w:b w:val="0"/>
                <w:i/>
                <w:snapToGrid/>
                <w:sz w:val="20"/>
              </w:rPr>
              <w:t xml:space="preserve">Банковское сопровождение </w:t>
            </w:r>
            <w:r w:rsidR="00D81B8C">
              <w:rPr>
                <w:rFonts w:eastAsia="Times New Roman"/>
                <w:b w:val="0"/>
                <w:i/>
                <w:snapToGrid/>
                <w:sz w:val="20"/>
              </w:rPr>
              <w:t>договор</w:t>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Pr="007C4E1B">
              <w:rPr>
                <w:rFonts w:eastAsia="Times New Roman"/>
                <w:b w:val="0"/>
                <w:i/>
                <w:snapToGrid/>
                <w:sz w:val="20"/>
              </w:rPr>
              <w:t>а:</w:t>
            </w:r>
          </w:p>
        </w:tc>
        <w:tc>
          <w:tcPr>
            <w:tcW w:w="6827" w:type="dxa"/>
            <w:shd w:val="clear" w:color="auto" w:fill="auto"/>
          </w:tcPr>
          <w:p w:rsidR="007C4E1B" w:rsidRPr="007C4E1B" w:rsidRDefault="007C4E1B" w:rsidP="007C4E1B">
            <w:pPr>
              <w:widowControl w:val="0"/>
              <w:spacing w:line="240" w:lineRule="auto"/>
              <w:ind w:firstLine="0"/>
              <w:contextualSpacing/>
              <w:jc w:val="left"/>
              <w:rPr>
                <w:rFonts w:eastAsia="Times New Roman"/>
                <w:b w:val="0"/>
                <w:snapToGrid/>
                <w:sz w:val="20"/>
              </w:rPr>
            </w:pPr>
            <w:r w:rsidRPr="007C4E1B">
              <w:rPr>
                <w:rFonts w:eastAsia="Times New Roman"/>
                <w:b w:val="0"/>
                <w:snapToGrid/>
                <w:sz w:val="20"/>
              </w:rPr>
              <w:t>Не предусмотрено</w:t>
            </w:r>
          </w:p>
        </w:tc>
      </w:tr>
      <w:tr w:rsidR="007C4E1B" w:rsidRPr="007C4E1B" w:rsidTr="009F32F1">
        <w:trPr>
          <w:trHeight w:val="20"/>
        </w:trPr>
        <w:tc>
          <w:tcPr>
            <w:tcW w:w="2528" w:type="dxa"/>
            <w:shd w:val="clear" w:color="auto" w:fill="auto"/>
            <w:vAlign w:val="center"/>
          </w:tcPr>
          <w:p w:rsidR="007C4E1B" w:rsidRPr="007C4E1B" w:rsidRDefault="00592E86" w:rsidP="007C4E1B">
            <w:pPr>
              <w:widowControl w:val="0"/>
              <w:spacing w:line="240" w:lineRule="auto"/>
              <w:ind w:right="-49" w:firstLine="0"/>
              <w:contextualSpacing/>
              <w:jc w:val="center"/>
              <w:rPr>
                <w:rFonts w:eastAsia="Times New Roman"/>
                <w:b w:val="0"/>
                <w:bCs/>
                <w:i/>
                <w:sz w:val="20"/>
              </w:rPr>
            </w:pPr>
            <w:r>
              <w:rPr>
                <w:rFonts w:eastAsia="Times New Roman"/>
                <w:snapToGrid/>
                <w:sz w:val="20"/>
              </w:rPr>
              <w:t>Пункт 19</w:t>
            </w:r>
          </w:p>
        </w:tc>
        <w:tc>
          <w:tcPr>
            <w:tcW w:w="6827" w:type="dxa"/>
            <w:shd w:val="clear" w:color="auto" w:fill="auto"/>
          </w:tcPr>
          <w:p w:rsidR="007C4E1B" w:rsidRPr="007C4E1B" w:rsidRDefault="007C4E1B" w:rsidP="007C4E1B">
            <w:pPr>
              <w:widowControl w:val="0"/>
              <w:spacing w:line="240" w:lineRule="auto"/>
              <w:ind w:firstLine="0"/>
              <w:contextualSpacing/>
              <w:jc w:val="center"/>
              <w:rPr>
                <w:rFonts w:eastAsia="Times New Roman"/>
                <w:b w:val="0"/>
                <w:snapToGrid/>
                <w:sz w:val="20"/>
              </w:rPr>
            </w:pPr>
            <w:r w:rsidRPr="007C4E1B">
              <w:rPr>
                <w:rFonts w:eastAsia="Times New Roman"/>
                <w:snapToGrid/>
                <w:sz w:val="20"/>
              </w:rPr>
              <w:t xml:space="preserve">Возможность изменения условий </w:t>
            </w:r>
            <w:r w:rsidR="00D81B8C">
              <w:rPr>
                <w:rFonts w:eastAsia="Times New Roman"/>
                <w:snapToGrid/>
                <w:sz w:val="20"/>
              </w:rPr>
              <w:t>договор</w:t>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00D81B8C">
              <w:rPr>
                <w:rFonts w:eastAsia="Times New Roman"/>
                <w:snapToGrid/>
                <w:sz w:val="20"/>
              </w:rPr>
              <w:tab/>
            </w:r>
            <w:r w:rsidRPr="007C4E1B">
              <w:rPr>
                <w:rFonts w:eastAsia="Times New Roman"/>
                <w:snapToGrid/>
                <w:sz w:val="20"/>
              </w:rPr>
              <w:t>а</w:t>
            </w:r>
            <w:r w:rsidRPr="007C4E1B">
              <w:rPr>
                <w:rFonts w:eastAsia="Times New Roman"/>
                <w:b w:val="0"/>
                <w:snapToGrid/>
                <w:sz w:val="20"/>
              </w:rPr>
              <w:t xml:space="preserve"> </w:t>
            </w:r>
          </w:p>
        </w:tc>
      </w:tr>
      <w:tr w:rsidR="007C4E1B" w:rsidRPr="007C4E1B" w:rsidTr="009F32F1">
        <w:trPr>
          <w:trHeight w:val="20"/>
        </w:trPr>
        <w:tc>
          <w:tcPr>
            <w:tcW w:w="2528" w:type="dxa"/>
            <w:shd w:val="clear" w:color="auto" w:fill="auto"/>
          </w:tcPr>
          <w:p w:rsidR="007C4E1B" w:rsidRPr="007C4E1B" w:rsidRDefault="007C4E1B" w:rsidP="007C4E1B">
            <w:pPr>
              <w:widowControl w:val="0"/>
              <w:spacing w:line="240" w:lineRule="auto"/>
              <w:ind w:right="-49" w:firstLine="0"/>
              <w:contextualSpacing/>
              <w:jc w:val="left"/>
              <w:rPr>
                <w:rFonts w:eastAsia="Times New Roman"/>
                <w:b w:val="0"/>
                <w:bCs/>
                <w:i/>
                <w:sz w:val="20"/>
              </w:rPr>
            </w:pPr>
            <w:r w:rsidRPr="007C4E1B">
              <w:rPr>
                <w:rFonts w:eastAsia="Times New Roman"/>
                <w:b w:val="0"/>
                <w:i/>
                <w:snapToGrid/>
                <w:sz w:val="20"/>
              </w:rPr>
              <w:t>Возможность</w:t>
            </w:r>
            <w:r w:rsidRPr="007C4E1B">
              <w:rPr>
                <w:rFonts w:eastAsia="Times New Roman"/>
                <w:b w:val="0"/>
                <w:bCs/>
                <w:i/>
                <w:sz w:val="20"/>
              </w:rPr>
              <w:t xml:space="preserve"> снижения цены </w:t>
            </w:r>
            <w:r w:rsidR="00D81B8C">
              <w:rPr>
                <w:rFonts w:eastAsia="Times New Roman"/>
                <w:b w:val="0"/>
                <w:bCs/>
                <w:i/>
                <w:sz w:val="20"/>
              </w:rPr>
              <w:t>договор</w:t>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r w:rsidRPr="007C4E1B">
              <w:rPr>
                <w:rFonts w:eastAsia="Times New Roman"/>
                <w:b w:val="0"/>
                <w:bCs/>
                <w:i/>
                <w:sz w:val="20"/>
              </w:rPr>
              <w:t xml:space="preserve">а без изменения предусмотренных </w:t>
            </w:r>
            <w:r w:rsidR="00D81B8C">
              <w:rPr>
                <w:rFonts w:eastAsia="Times New Roman"/>
                <w:b w:val="0"/>
                <w:bCs/>
                <w:i/>
                <w:sz w:val="20"/>
              </w:rPr>
              <w:t>договор</w:t>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proofErr w:type="spellStart"/>
            <w:r w:rsidRPr="007C4E1B">
              <w:rPr>
                <w:rFonts w:eastAsia="Times New Roman"/>
                <w:b w:val="0"/>
                <w:bCs/>
                <w:i/>
                <w:sz w:val="20"/>
              </w:rPr>
              <w:t>ом</w:t>
            </w:r>
            <w:proofErr w:type="spellEnd"/>
            <w:r w:rsidRPr="007C4E1B">
              <w:rPr>
                <w:rFonts w:eastAsia="Times New Roman"/>
                <w:b w:val="0"/>
                <w:bCs/>
                <w:i/>
                <w:sz w:val="20"/>
              </w:rPr>
              <w:t xml:space="preserve"> количества товара, объема работы или услуги, качества поставляемого товара, выполняемой работы, оказываемой услуги и иных условий </w:t>
            </w:r>
            <w:r w:rsidR="00D81B8C">
              <w:rPr>
                <w:rFonts w:eastAsia="Times New Roman"/>
                <w:b w:val="0"/>
                <w:bCs/>
                <w:i/>
                <w:sz w:val="20"/>
              </w:rPr>
              <w:t>договор</w:t>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r w:rsidRPr="007C4E1B">
              <w:rPr>
                <w:rFonts w:eastAsia="Times New Roman"/>
                <w:b w:val="0"/>
                <w:bCs/>
                <w:i/>
                <w:sz w:val="20"/>
              </w:rPr>
              <w:t>а (</w:t>
            </w:r>
            <w:r w:rsidRPr="007C4E1B">
              <w:rPr>
                <w:rFonts w:eastAsia="Times New Roman"/>
                <w:b w:val="0"/>
                <w:i/>
                <w:snapToGrid/>
                <w:sz w:val="20"/>
              </w:rPr>
              <w:t xml:space="preserve">при исполнении </w:t>
            </w:r>
            <w:r w:rsidR="00D81B8C">
              <w:rPr>
                <w:rFonts w:eastAsia="Times New Roman"/>
                <w:b w:val="0"/>
                <w:i/>
                <w:snapToGrid/>
                <w:sz w:val="20"/>
              </w:rPr>
              <w:t>договор</w:t>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Pr="007C4E1B">
              <w:rPr>
                <w:rFonts w:eastAsia="Times New Roman"/>
                <w:b w:val="0"/>
                <w:i/>
                <w:snapToGrid/>
                <w:sz w:val="20"/>
              </w:rPr>
              <w:t>а)</w:t>
            </w:r>
            <w:r w:rsidRPr="007C4E1B">
              <w:rPr>
                <w:rFonts w:eastAsia="Times New Roman"/>
                <w:b w:val="0"/>
                <w:bCs/>
                <w:i/>
                <w:sz w:val="20"/>
              </w:rPr>
              <w:t>:</w:t>
            </w:r>
          </w:p>
        </w:tc>
        <w:tc>
          <w:tcPr>
            <w:tcW w:w="6827" w:type="dxa"/>
            <w:shd w:val="clear" w:color="auto" w:fill="auto"/>
          </w:tcPr>
          <w:p w:rsidR="007C4E1B" w:rsidRPr="007C4E1B" w:rsidRDefault="007C4E1B" w:rsidP="007C4E1B">
            <w:pPr>
              <w:widowControl w:val="0"/>
              <w:spacing w:line="240" w:lineRule="auto"/>
              <w:ind w:firstLine="0"/>
              <w:contextualSpacing/>
              <w:rPr>
                <w:rFonts w:eastAsia="Times New Roman"/>
                <w:b w:val="0"/>
                <w:snapToGrid/>
                <w:color w:val="FF0000"/>
                <w:sz w:val="20"/>
              </w:rPr>
            </w:pPr>
            <w:r w:rsidRPr="007C4E1B">
              <w:rPr>
                <w:rFonts w:eastAsia="Times New Roman"/>
                <w:b w:val="0"/>
                <w:snapToGrid/>
                <w:sz w:val="20"/>
              </w:rPr>
              <w:t>Предусмотрена</w:t>
            </w:r>
          </w:p>
        </w:tc>
      </w:tr>
      <w:tr w:rsidR="007C4E1B" w:rsidRPr="007C4E1B" w:rsidTr="009F32F1">
        <w:trPr>
          <w:trHeight w:val="20"/>
        </w:trPr>
        <w:tc>
          <w:tcPr>
            <w:tcW w:w="2528" w:type="dxa"/>
            <w:shd w:val="clear" w:color="auto" w:fill="auto"/>
          </w:tcPr>
          <w:p w:rsidR="007C4E1B" w:rsidRPr="007C4E1B" w:rsidRDefault="007C4E1B" w:rsidP="007C4E1B">
            <w:pPr>
              <w:widowControl w:val="0"/>
              <w:spacing w:line="240" w:lineRule="auto"/>
              <w:ind w:firstLine="0"/>
              <w:contextualSpacing/>
              <w:jc w:val="left"/>
              <w:rPr>
                <w:rFonts w:eastAsia="Times New Roman"/>
                <w:b w:val="0"/>
                <w:i/>
                <w:snapToGrid/>
                <w:sz w:val="20"/>
              </w:rPr>
            </w:pPr>
            <w:r w:rsidRPr="007C4E1B">
              <w:rPr>
                <w:rFonts w:eastAsia="Times New Roman"/>
                <w:b w:val="0"/>
                <w:bCs/>
                <w:i/>
                <w:sz w:val="20"/>
              </w:rPr>
              <w:t xml:space="preserve">Возможность увеличения предусмотренных </w:t>
            </w:r>
            <w:r w:rsidR="00D81B8C">
              <w:rPr>
                <w:rFonts w:eastAsia="Times New Roman"/>
                <w:b w:val="0"/>
                <w:bCs/>
                <w:i/>
                <w:sz w:val="20"/>
              </w:rPr>
              <w:t>договор</w:t>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proofErr w:type="spellStart"/>
            <w:r w:rsidRPr="007C4E1B">
              <w:rPr>
                <w:rFonts w:eastAsia="Times New Roman"/>
                <w:b w:val="0"/>
                <w:bCs/>
                <w:i/>
                <w:sz w:val="20"/>
              </w:rPr>
              <w:t>ом</w:t>
            </w:r>
            <w:proofErr w:type="spellEnd"/>
            <w:r w:rsidRPr="007C4E1B">
              <w:rPr>
                <w:rFonts w:eastAsia="Times New Roman"/>
                <w:b w:val="0"/>
                <w:bCs/>
                <w:i/>
                <w:sz w:val="20"/>
              </w:rPr>
              <w:t xml:space="preserve"> количества товара, объема работы или услуги не более чем на 10 % или уменьшения предусмотренных </w:t>
            </w:r>
            <w:r w:rsidR="00D81B8C">
              <w:rPr>
                <w:rFonts w:eastAsia="Times New Roman"/>
                <w:b w:val="0"/>
                <w:bCs/>
                <w:i/>
                <w:sz w:val="20"/>
              </w:rPr>
              <w:t>договор</w:t>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proofErr w:type="spellStart"/>
            <w:r w:rsidRPr="007C4E1B">
              <w:rPr>
                <w:rFonts w:eastAsia="Times New Roman"/>
                <w:b w:val="0"/>
                <w:bCs/>
                <w:i/>
                <w:sz w:val="20"/>
              </w:rPr>
              <w:t>ом</w:t>
            </w:r>
            <w:proofErr w:type="spellEnd"/>
            <w:r w:rsidRPr="007C4E1B">
              <w:rPr>
                <w:rFonts w:eastAsia="Times New Roman"/>
                <w:b w:val="0"/>
                <w:bCs/>
                <w:i/>
                <w:sz w:val="20"/>
              </w:rPr>
              <w:t xml:space="preserve"> количества поставляемого товара, объема выполняемой работы или оказываемой услуги не более чем на 10 % (</w:t>
            </w:r>
            <w:r w:rsidRPr="007C4E1B">
              <w:rPr>
                <w:rFonts w:eastAsia="Times New Roman"/>
                <w:b w:val="0"/>
                <w:i/>
                <w:snapToGrid/>
                <w:sz w:val="20"/>
              </w:rPr>
              <w:t xml:space="preserve">при исполнении </w:t>
            </w:r>
            <w:r w:rsidR="00D81B8C">
              <w:rPr>
                <w:rFonts w:eastAsia="Times New Roman"/>
                <w:b w:val="0"/>
                <w:i/>
                <w:snapToGrid/>
                <w:sz w:val="20"/>
              </w:rPr>
              <w:t>договор</w:t>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Pr="007C4E1B">
              <w:rPr>
                <w:rFonts w:eastAsia="Times New Roman"/>
                <w:b w:val="0"/>
                <w:i/>
                <w:snapToGrid/>
                <w:sz w:val="20"/>
              </w:rPr>
              <w:t>а)</w:t>
            </w:r>
            <w:r w:rsidRPr="007C4E1B">
              <w:rPr>
                <w:rFonts w:eastAsia="Times New Roman"/>
                <w:b w:val="0"/>
                <w:bCs/>
                <w:i/>
                <w:sz w:val="20"/>
              </w:rPr>
              <w:t>:</w:t>
            </w:r>
          </w:p>
        </w:tc>
        <w:tc>
          <w:tcPr>
            <w:tcW w:w="6827" w:type="dxa"/>
            <w:shd w:val="clear" w:color="auto" w:fill="auto"/>
          </w:tcPr>
          <w:p w:rsidR="007C4E1B" w:rsidRPr="007C4E1B" w:rsidRDefault="00FB75DB" w:rsidP="00FB75DB">
            <w:pPr>
              <w:widowControl w:val="0"/>
              <w:spacing w:line="240" w:lineRule="auto"/>
              <w:ind w:firstLine="0"/>
              <w:contextualSpacing/>
              <w:rPr>
                <w:rFonts w:eastAsia="Times New Roman"/>
                <w:b w:val="0"/>
                <w:snapToGrid/>
                <w:color w:val="FF0000"/>
                <w:sz w:val="20"/>
              </w:rPr>
            </w:pPr>
            <w:r>
              <w:rPr>
                <w:rFonts w:eastAsia="Times New Roman"/>
                <w:b w:val="0"/>
                <w:snapToGrid/>
                <w:sz w:val="20"/>
              </w:rPr>
              <w:t>Не п</w:t>
            </w:r>
            <w:r w:rsidR="007C4E1B" w:rsidRPr="007C4E1B">
              <w:rPr>
                <w:rFonts w:eastAsia="Times New Roman"/>
                <w:b w:val="0"/>
                <w:snapToGrid/>
                <w:sz w:val="20"/>
              </w:rPr>
              <w:t xml:space="preserve">редусмотрена </w:t>
            </w:r>
          </w:p>
        </w:tc>
      </w:tr>
      <w:tr w:rsidR="007C4E1B" w:rsidRPr="007C4E1B" w:rsidTr="009F32F1">
        <w:trPr>
          <w:trHeight w:val="20"/>
        </w:trPr>
        <w:tc>
          <w:tcPr>
            <w:tcW w:w="2528" w:type="dxa"/>
            <w:shd w:val="clear" w:color="auto" w:fill="auto"/>
          </w:tcPr>
          <w:p w:rsidR="007C4E1B" w:rsidRPr="007C4E1B" w:rsidRDefault="007C4E1B" w:rsidP="00545ACB">
            <w:pPr>
              <w:widowControl w:val="0"/>
              <w:spacing w:line="240" w:lineRule="auto"/>
              <w:ind w:firstLine="0"/>
              <w:contextualSpacing/>
              <w:jc w:val="left"/>
              <w:rPr>
                <w:rFonts w:eastAsia="Times New Roman"/>
                <w:b w:val="0"/>
                <w:bCs/>
                <w:i/>
                <w:sz w:val="20"/>
              </w:rPr>
            </w:pPr>
            <w:r w:rsidRPr="007C4E1B">
              <w:rPr>
                <w:rFonts w:eastAsia="Times New Roman"/>
                <w:b w:val="0"/>
                <w:i/>
                <w:snapToGrid/>
                <w:sz w:val="20"/>
              </w:rPr>
              <w:lastRenderedPageBreak/>
              <w:t xml:space="preserve">Возможность </w:t>
            </w:r>
            <w:r w:rsidRPr="007C4E1B">
              <w:rPr>
                <w:rFonts w:eastAsia="Times New Roman"/>
                <w:b w:val="0"/>
                <w:bCs/>
                <w:i/>
                <w:sz w:val="20"/>
              </w:rPr>
              <w:t xml:space="preserve">увеличения </w:t>
            </w:r>
            <w:r w:rsidRPr="007C4E1B">
              <w:rPr>
                <w:rFonts w:eastAsia="Times New Roman"/>
                <w:b w:val="0"/>
                <w:i/>
                <w:snapToGrid/>
                <w:sz w:val="20"/>
              </w:rPr>
              <w:t xml:space="preserve">количества поставляемого товара на сумму, не превышающую разницы между ценой </w:t>
            </w:r>
            <w:r w:rsidR="00D81B8C">
              <w:rPr>
                <w:rFonts w:eastAsia="Times New Roman"/>
                <w:b w:val="0"/>
                <w:i/>
                <w:snapToGrid/>
                <w:sz w:val="20"/>
              </w:rPr>
              <w:t>договор</w:t>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Pr="007C4E1B">
              <w:rPr>
                <w:rFonts w:eastAsia="Times New Roman"/>
                <w:b w:val="0"/>
                <w:i/>
                <w:snapToGrid/>
                <w:sz w:val="20"/>
              </w:rPr>
              <w:t xml:space="preserve">а, предложенной участником закупки, и начальной (максимальной) ценой </w:t>
            </w:r>
            <w:r w:rsidR="00D81B8C">
              <w:rPr>
                <w:rFonts w:eastAsia="Times New Roman"/>
                <w:b w:val="0"/>
                <w:i/>
                <w:snapToGrid/>
                <w:sz w:val="20"/>
              </w:rPr>
              <w:t>договор</w:t>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Pr="007C4E1B">
              <w:rPr>
                <w:rFonts w:eastAsia="Times New Roman"/>
                <w:b w:val="0"/>
                <w:i/>
                <w:snapToGrid/>
                <w:sz w:val="20"/>
              </w:rPr>
              <w:t xml:space="preserve">а (при заключении </w:t>
            </w:r>
            <w:r w:rsidR="00D81B8C">
              <w:rPr>
                <w:rFonts w:eastAsia="Times New Roman"/>
                <w:b w:val="0"/>
                <w:i/>
                <w:snapToGrid/>
                <w:sz w:val="20"/>
              </w:rPr>
              <w:t>договор</w:t>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00D81B8C">
              <w:rPr>
                <w:rFonts w:eastAsia="Times New Roman"/>
                <w:b w:val="0"/>
                <w:i/>
                <w:snapToGrid/>
                <w:sz w:val="20"/>
              </w:rPr>
              <w:tab/>
            </w:r>
            <w:r w:rsidRPr="007C4E1B">
              <w:rPr>
                <w:rFonts w:eastAsia="Times New Roman"/>
                <w:b w:val="0"/>
                <w:i/>
                <w:snapToGrid/>
                <w:sz w:val="20"/>
              </w:rPr>
              <w:t>а):</w:t>
            </w:r>
          </w:p>
        </w:tc>
        <w:tc>
          <w:tcPr>
            <w:tcW w:w="6827" w:type="dxa"/>
            <w:shd w:val="clear" w:color="auto" w:fill="auto"/>
          </w:tcPr>
          <w:p w:rsidR="007C4E1B" w:rsidRPr="007C4E1B" w:rsidRDefault="007C4E1B" w:rsidP="007C4E1B">
            <w:pPr>
              <w:widowControl w:val="0"/>
              <w:spacing w:line="240" w:lineRule="auto"/>
              <w:ind w:firstLine="0"/>
              <w:contextualSpacing/>
              <w:jc w:val="left"/>
              <w:rPr>
                <w:rFonts w:eastAsia="Times New Roman"/>
                <w:bCs/>
                <w:color w:val="FF0000"/>
                <w:sz w:val="20"/>
              </w:rPr>
            </w:pPr>
            <w:r w:rsidRPr="007C4E1B">
              <w:rPr>
                <w:rFonts w:eastAsia="Times New Roman"/>
                <w:b w:val="0"/>
                <w:snapToGrid/>
                <w:sz w:val="20"/>
              </w:rPr>
              <w:t>Не предусмотрена</w:t>
            </w:r>
            <w:r w:rsidRPr="007C4E1B">
              <w:rPr>
                <w:rFonts w:eastAsia="Times New Roman"/>
                <w:b w:val="0"/>
                <w:snapToGrid/>
                <w:color w:val="FF0000"/>
                <w:sz w:val="20"/>
              </w:rPr>
              <w:t xml:space="preserve"> </w:t>
            </w:r>
          </w:p>
        </w:tc>
      </w:tr>
      <w:tr w:rsidR="007C4E1B" w:rsidRPr="007C4E1B" w:rsidTr="009F32F1">
        <w:trPr>
          <w:trHeight w:val="20"/>
        </w:trPr>
        <w:tc>
          <w:tcPr>
            <w:tcW w:w="2528" w:type="dxa"/>
            <w:shd w:val="clear" w:color="auto" w:fill="auto"/>
          </w:tcPr>
          <w:p w:rsidR="007C4E1B" w:rsidRPr="007C4E1B" w:rsidRDefault="00592E86" w:rsidP="007C4E1B">
            <w:pPr>
              <w:widowControl w:val="0"/>
              <w:spacing w:line="240" w:lineRule="auto"/>
              <w:ind w:firstLine="0"/>
              <w:contextualSpacing/>
              <w:jc w:val="center"/>
              <w:rPr>
                <w:rFonts w:eastAsia="Times New Roman"/>
                <w:b w:val="0"/>
                <w:bCs/>
                <w:i/>
                <w:iCs/>
                <w:snapToGrid/>
                <w:sz w:val="20"/>
                <w:u w:val="single"/>
              </w:rPr>
            </w:pPr>
            <w:r>
              <w:rPr>
                <w:rFonts w:eastAsia="Times New Roman"/>
                <w:bCs/>
                <w:snapToGrid/>
                <w:sz w:val="20"/>
              </w:rPr>
              <w:t>Пункт 20</w:t>
            </w:r>
          </w:p>
        </w:tc>
        <w:tc>
          <w:tcPr>
            <w:tcW w:w="6827" w:type="dxa"/>
            <w:shd w:val="clear" w:color="auto" w:fill="auto"/>
          </w:tcPr>
          <w:p w:rsidR="007C4E1B" w:rsidRPr="007C4E1B" w:rsidRDefault="007C4E1B" w:rsidP="007C4E1B">
            <w:pPr>
              <w:widowControl w:val="0"/>
              <w:spacing w:line="240" w:lineRule="auto"/>
              <w:ind w:firstLine="0"/>
              <w:contextualSpacing/>
              <w:jc w:val="center"/>
              <w:rPr>
                <w:rFonts w:eastAsia="Times New Roman"/>
                <w:bCs/>
                <w:snapToGrid/>
                <w:sz w:val="20"/>
              </w:rPr>
            </w:pPr>
            <w:r w:rsidRPr="007C4E1B">
              <w:rPr>
                <w:rFonts w:eastAsia="Times New Roman"/>
                <w:bCs/>
                <w:snapToGrid/>
                <w:sz w:val="20"/>
              </w:rPr>
              <w:t xml:space="preserve">Право заключения </w:t>
            </w:r>
            <w:r w:rsidR="00D81B8C">
              <w:rPr>
                <w:rFonts w:eastAsia="Times New Roman"/>
                <w:bCs/>
                <w:snapToGrid/>
                <w:sz w:val="20"/>
              </w:rPr>
              <w:t>договор</w:t>
            </w:r>
            <w:r w:rsidR="00D81B8C">
              <w:rPr>
                <w:rFonts w:eastAsia="Times New Roman"/>
                <w:bCs/>
                <w:snapToGrid/>
                <w:sz w:val="20"/>
              </w:rPr>
              <w:tab/>
            </w:r>
            <w:r w:rsidR="00D81B8C">
              <w:rPr>
                <w:rFonts w:eastAsia="Times New Roman"/>
                <w:bCs/>
                <w:snapToGrid/>
                <w:sz w:val="20"/>
              </w:rPr>
              <w:tab/>
            </w:r>
            <w:r w:rsidR="00D81B8C">
              <w:rPr>
                <w:rFonts w:eastAsia="Times New Roman"/>
                <w:bCs/>
                <w:snapToGrid/>
                <w:sz w:val="20"/>
              </w:rPr>
              <w:tab/>
            </w:r>
            <w:r w:rsidR="00D81B8C">
              <w:rPr>
                <w:rFonts w:eastAsia="Times New Roman"/>
                <w:bCs/>
                <w:snapToGrid/>
                <w:sz w:val="20"/>
              </w:rPr>
              <w:tab/>
            </w:r>
            <w:r w:rsidR="00D81B8C">
              <w:rPr>
                <w:rFonts w:eastAsia="Times New Roman"/>
                <w:bCs/>
                <w:snapToGrid/>
                <w:sz w:val="20"/>
              </w:rPr>
              <w:tab/>
            </w:r>
            <w:r w:rsidRPr="007C4E1B">
              <w:rPr>
                <w:rFonts w:eastAsia="Times New Roman"/>
                <w:bCs/>
                <w:snapToGrid/>
                <w:sz w:val="20"/>
              </w:rPr>
              <w:t xml:space="preserve">а с несколькими участниками закупки </w:t>
            </w:r>
          </w:p>
        </w:tc>
      </w:tr>
      <w:tr w:rsidR="007C4E1B" w:rsidRPr="007C4E1B" w:rsidTr="009F32F1">
        <w:trPr>
          <w:trHeight w:val="20"/>
        </w:trPr>
        <w:tc>
          <w:tcPr>
            <w:tcW w:w="2528" w:type="dxa"/>
            <w:shd w:val="clear" w:color="auto" w:fill="auto"/>
          </w:tcPr>
          <w:p w:rsidR="007C4E1B" w:rsidRPr="007C4E1B" w:rsidRDefault="007C4E1B" w:rsidP="00FC5789">
            <w:pPr>
              <w:widowControl w:val="0"/>
              <w:spacing w:line="240" w:lineRule="auto"/>
              <w:ind w:firstLine="0"/>
              <w:contextualSpacing/>
              <w:jc w:val="left"/>
              <w:rPr>
                <w:rFonts w:eastAsia="Times New Roman"/>
                <w:bCs/>
                <w:snapToGrid/>
                <w:sz w:val="20"/>
              </w:rPr>
            </w:pPr>
            <w:r w:rsidRPr="007C4E1B">
              <w:rPr>
                <w:rFonts w:eastAsia="Times New Roman"/>
                <w:b w:val="0"/>
                <w:i/>
                <w:snapToGrid/>
                <w:sz w:val="20"/>
              </w:rPr>
              <w:t xml:space="preserve">Право заключения </w:t>
            </w:r>
            <w:r w:rsidR="00D81B8C">
              <w:rPr>
                <w:rFonts w:eastAsia="Times New Roman"/>
                <w:b w:val="0"/>
                <w:i/>
                <w:snapToGrid/>
                <w:sz w:val="20"/>
              </w:rPr>
              <w:t>договор</w:t>
            </w:r>
            <w:r w:rsidRPr="007C4E1B">
              <w:rPr>
                <w:rFonts w:eastAsia="Times New Roman"/>
                <w:b w:val="0"/>
                <w:i/>
                <w:snapToGrid/>
                <w:sz w:val="20"/>
              </w:rPr>
              <w:t>а с несколькими участниками закупки:</w:t>
            </w:r>
          </w:p>
        </w:tc>
        <w:tc>
          <w:tcPr>
            <w:tcW w:w="6827" w:type="dxa"/>
            <w:shd w:val="clear" w:color="auto" w:fill="auto"/>
          </w:tcPr>
          <w:p w:rsidR="007C4E1B" w:rsidRPr="007C4E1B" w:rsidRDefault="007C4E1B" w:rsidP="007C4E1B">
            <w:pPr>
              <w:widowControl w:val="0"/>
              <w:spacing w:line="240" w:lineRule="auto"/>
              <w:ind w:firstLine="0"/>
              <w:contextualSpacing/>
              <w:rPr>
                <w:rFonts w:eastAsia="Times New Roman"/>
                <w:b w:val="0"/>
                <w:snapToGrid/>
                <w:color w:val="FF0000"/>
                <w:sz w:val="20"/>
              </w:rPr>
            </w:pPr>
            <w:r w:rsidRPr="007C4E1B">
              <w:rPr>
                <w:rFonts w:eastAsia="Times New Roman"/>
                <w:b w:val="0"/>
                <w:snapToGrid/>
                <w:sz w:val="20"/>
              </w:rPr>
              <w:t>Не предусмотрено</w:t>
            </w:r>
          </w:p>
        </w:tc>
      </w:tr>
      <w:tr w:rsidR="007C4E1B" w:rsidRPr="007C4E1B" w:rsidTr="009F32F1">
        <w:trPr>
          <w:trHeight w:val="20"/>
        </w:trPr>
        <w:tc>
          <w:tcPr>
            <w:tcW w:w="2528" w:type="dxa"/>
            <w:shd w:val="clear" w:color="auto" w:fill="auto"/>
          </w:tcPr>
          <w:p w:rsidR="007C4E1B" w:rsidRPr="007C4E1B" w:rsidRDefault="007C4E1B" w:rsidP="007C4E1B">
            <w:pPr>
              <w:widowControl w:val="0"/>
              <w:spacing w:line="240" w:lineRule="auto"/>
              <w:ind w:right="-109" w:firstLine="0"/>
              <w:contextualSpacing/>
              <w:jc w:val="center"/>
              <w:rPr>
                <w:rFonts w:eastAsia="Times New Roman"/>
                <w:b w:val="0"/>
                <w:bCs/>
                <w:i/>
                <w:sz w:val="20"/>
              </w:rPr>
            </w:pPr>
            <w:r w:rsidRPr="007C4E1B">
              <w:rPr>
                <w:rFonts w:eastAsia="Times New Roman"/>
                <w:bCs/>
                <w:snapToGrid/>
                <w:sz w:val="20"/>
              </w:rPr>
              <w:t>Пу</w:t>
            </w:r>
            <w:r w:rsidR="00592E86">
              <w:rPr>
                <w:rFonts w:eastAsia="Times New Roman"/>
                <w:bCs/>
                <w:snapToGrid/>
                <w:sz w:val="20"/>
              </w:rPr>
              <w:t>нкт 21</w:t>
            </w:r>
          </w:p>
        </w:tc>
        <w:tc>
          <w:tcPr>
            <w:tcW w:w="6827" w:type="dxa"/>
            <w:shd w:val="clear" w:color="auto" w:fill="auto"/>
          </w:tcPr>
          <w:p w:rsidR="007C4E1B" w:rsidRPr="007C4E1B" w:rsidRDefault="007C4E1B" w:rsidP="007C4E1B">
            <w:pPr>
              <w:widowControl w:val="0"/>
              <w:spacing w:line="240" w:lineRule="auto"/>
              <w:ind w:firstLine="0"/>
              <w:contextualSpacing/>
              <w:jc w:val="center"/>
              <w:rPr>
                <w:rFonts w:eastAsia="Times New Roman"/>
                <w:b w:val="0"/>
                <w:snapToGrid/>
                <w:sz w:val="20"/>
              </w:rPr>
            </w:pPr>
            <w:r w:rsidRPr="007C4E1B">
              <w:rPr>
                <w:rFonts w:eastAsia="Times New Roman"/>
                <w:bCs/>
                <w:snapToGrid/>
                <w:sz w:val="20"/>
              </w:rPr>
              <w:t xml:space="preserve">Возможность заказчика принять решение об одностороннем отказе от исполнения </w:t>
            </w:r>
            <w:r w:rsidR="00D81B8C">
              <w:rPr>
                <w:rFonts w:eastAsia="Times New Roman"/>
                <w:bCs/>
                <w:snapToGrid/>
                <w:sz w:val="20"/>
              </w:rPr>
              <w:t>договор</w:t>
            </w:r>
            <w:r w:rsidR="00D81B8C">
              <w:rPr>
                <w:rFonts w:eastAsia="Times New Roman"/>
                <w:bCs/>
                <w:snapToGrid/>
                <w:sz w:val="20"/>
              </w:rPr>
              <w:tab/>
            </w:r>
            <w:r w:rsidR="00D81B8C">
              <w:rPr>
                <w:rFonts w:eastAsia="Times New Roman"/>
                <w:bCs/>
                <w:snapToGrid/>
                <w:sz w:val="20"/>
              </w:rPr>
              <w:tab/>
            </w:r>
            <w:r w:rsidR="00D81B8C">
              <w:rPr>
                <w:rFonts w:eastAsia="Times New Roman"/>
                <w:bCs/>
                <w:snapToGrid/>
                <w:sz w:val="20"/>
              </w:rPr>
              <w:tab/>
            </w:r>
            <w:r w:rsidR="00D81B8C">
              <w:rPr>
                <w:rFonts w:eastAsia="Times New Roman"/>
                <w:bCs/>
                <w:snapToGrid/>
                <w:sz w:val="20"/>
              </w:rPr>
              <w:tab/>
            </w:r>
            <w:r w:rsidR="00D81B8C">
              <w:rPr>
                <w:rFonts w:eastAsia="Times New Roman"/>
                <w:bCs/>
                <w:snapToGrid/>
                <w:sz w:val="20"/>
              </w:rPr>
              <w:tab/>
            </w:r>
            <w:r w:rsidRPr="007C4E1B">
              <w:rPr>
                <w:rFonts w:eastAsia="Times New Roman"/>
                <w:bCs/>
                <w:snapToGrid/>
                <w:sz w:val="20"/>
              </w:rPr>
              <w:t>а в соответствии с гражданским законодательством</w:t>
            </w:r>
          </w:p>
        </w:tc>
      </w:tr>
      <w:tr w:rsidR="007C4E1B" w:rsidRPr="007C4E1B" w:rsidTr="009F32F1">
        <w:trPr>
          <w:trHeight w:val="20"/>
        </w:trPr>
        <w:tc>
          <w:tcPr>
            <w:tcW w:w="2528" w:type="dxa"/>
            <w:shd w:val="clear" w:color="auto" w:fill="auto"/>
          </w:tcPr>
          <w:p w:rsidR="007C4E1B" w:rsidRPr="007C4E1B" w:rsidRDefault="007C4E1B" w:rsidP="007C4E1B">
            <w:pPr>
              <w:widowControl w:val="0"/>
              <w:spacing w:line="240" w:lineRule="auto"/>
              <w:ind w:right="-48" w:firstLine="0"/>
              <w:contextualSpacing/>
              <w:jc w:val="left"/>
              <w:rPr>
                <w:rFonts w:eastAsia="Times New Roman"/>
                <w:b w:val="0"/>
                <w:bCs/>
                <w:i/>
                <w:sz w:val="20"/>
              </w:rPr>
            </w:pPr>
            <w:r w:rsidRPr="007C4E1B">
              <w:rPr>
                <w:rFonts w:eastAsia="Times New Roman"/>
                <w:b w:val="0"/>
                <w:bCs/>
                <w:i/>
                <w:sz w:val="20"/>
              </w:rPr>
              <w:t xml:space="preserve">Возможность заказчика принять решение об одностороннем отказе от исполнения </w:t>
            </w:r>
            <w:r w:rsidR="00D81B8C">
              <w:rPr>
                <w:rFonts w:eastAsia="Times New Roman"/>
                <w:b w:val="0"/>
                <w:bCs/>
                <w:i/>
                <w:sz w:val="20"/>
              </w:rPr>
              <w:t>договор</w:t>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r w:rsidR="00D81B8C">
              <w:rPr>
                <w:rFonts w:eastAsia="Times New Roman"/>
                <w:b w:val="0"/>
                <w:bCs/>
                <w:i/>
                <w:sz w:val="20"/>
              </w:rPr>
              <w:tab/>
            </w:r>
            <w:r w:rsidRPr="007C4E1B">
              <w:rPr>
                <w:rFonts w:eastAsia="Times New Roman"/>
                <w:b w:val="0"/>
                <w:bCs/>
                <w:i/>
                <w:sz w:val="20"/>
              </w:rPr>
              <w:t>а в соответствии с гражданским законодательством:</w:t>
            </w:r>
          </w:p>
        </w:tc>
        <w:tc>
          <w:tcPr>
            <w:tcW w:w="6827" w:type="dxa"/>
            <w:shd w:val="clear" w:color="auto" w:fill="auto"/>
          </w:tcPr>
          <w:p w:rsidR="007C4E1B" w:rsidRPr="007C4E1B" w:rsidRDefault="007C4E1B" w:rsidP="007C4E1B">
            <w:pPr>
              <w:widowControl w:val="0"/>
              <w:spacing w:line="240" w:lineRule="auto"/>
              <w:ind w:firstLine="0"/>
              <w:contextualSpacing/>
              <w:jc w:val="left"/>
              <w:rPr>
                <w:rFonts w:eastAsia="Times New Roman"/>
                <w:b w:val="0"/>
                <w:snapToGrid/>
                <w:color w:val="FF0000"/>
                <w:sz w:val="20"/>
              </w:rPr>
            </w:pPr>
            <w:r w:rsidRPr="007C4E1B">
              <w:rPr>
                <w:rFonts w:eastAsia="Times New Roman"/>
                <w:b w:val="0"/>
                <w:snapToGrid/>
                <w:sz w:val="20"/>
              </w:rPr>
              <w:t xml:space="preserve">Предусмотрена </w:t>
            </w:r>
          </w:p>
        </w:tc>
      </w:tr>
      <w:tr w:rsidR="007C4E1B" w:rsidRPr="007C4E1B" w:rsidTr="009F32F1">
        <w:trPr>
          <w:trHeight w:val="20"/>
        </w:trPr>
        <w:tc>
          <w:tcPr>
            <w:tcW w:w="2528" w:type="dxa"/>
            <w:shd w:val="clear" w:color="auto" w:fill="auto"/>
          </w:tcPr>
          <w:p w:rsidR="007C4E1B" w:rsidRPr="007C4E1B" w:rsidRDefault="00592E86" w:rsidP="007C4E1B">
            <w:pPr>
              <w:widowControl w:val="0"/>
              <w:tabs>
                <w:tab w:val="left" w:pos="360"/>
              </w:tabs>
              <w:autoSpaceDE w:val="0"/>
              <w:autoSpaceDN w:val="0"/>
              <w:adjustRightInd w:val="0"/>
              <w:spacing w:line="240" w:lineRule="auto"/>
              <w:ind w:firstLine="0"/>
              <w:contextualSpacing/>
              <w:jc w:val="center"/>
              <w:rPr>
                <w:rFonts w:eastAsia="Times New Roman"/>
                <w:b w:val="0"/>
                <w:i/>
                <w:snapToGrid/>
                <w:sz w:val="20"/>
              </w:rPr>
            </w:pPr>
            <w:r>
              <w:rPr>
                <w:rFonts w:eastAsia="Times New Roman"/>
                <w:snapToGrid/>
                <w:sz w:val="20"/>
              </w:rPr>
              <w:t>Пункт 22</w:t>
            </w:r>
          </w:p>
        </w:tc>
        <w:tc>
          <w:tcPr>
            <w:tcW w:w="6827" w:type="dxa"/>
            <w:shd w:val="clear" w:color="auto" w:fill="auto"/>
          </w:tcPr>
          <w:p w:rsidR="007C4E1B" w:rsidRPr="00A0275D" w:rsidRDefault="00592E86" w:rsidP="00592E86">
            <w:pPr>
              <w:autoSpaceDE w:val="0"/>
              <w:autoSpaceDN w:val="0"/>
              <w:adjustRightInd w:val="0"/>
              <w:spacing w:line="240" w:lineRule="auto"/>
              <w:ind w:firstLine="0"/>
              <w:rPr>
                <w:rFonts w:eastAsia="Times New Roman"/>
                <w:b w:val="0"/>
                <w:snapToGrid/>
                <w:sz w:val="20"/>
                <w:szCs w:val="22"/>
              </w:rPr>
            </w:pPr>
            <w:r w:rsidRPr="00A0275D">
              <w:rPr>
                <w:b w:val="0"/>
                <w:i/>
                <w:sz w:val="20"/>
                <w:szCs w:val="22"/>
              </w:rPr>
              <w:t>Заключение договора:</w:t>
            </w:r>
          </w:p>
        </w:tc>
      </w:tr>
      <w:tr w:rsidR="00592E86" w:rsidRPr="007C4E1B" w:rsidTr="009F32F1">
        <w:trPr>
          <w:trHeight w:val="20"/>
        </w:trPr>
        <w:tc>
          <w:tcPr>
            <w:tcW w:w="2528" w:type="dxa"/>
            <w:shd w:val="clear" w:color="auto" w:fill="auto"/>
            <w:vAlign w:val="center"/>
          </w:tcPr>
          <w:p w:rsidR="00592E86" w:rsidRPr="007C4E1B" w:rsidRDefault="00592E86" w:rsidP="00545ACB">
            <w:pPr>
              <w:widowControl w:val="0"/>
              <w:tabs>
                <w:tab w:val="left" w:pos="360"/>
              </w:tabs>
              <w:autoSpaceDE w:val="0"/>
              <w:autoSpaceDN w:val="0"/>
              <w:adjustRightInd w:val="0"/>
              <w:spacing w:line="240" w:lineRule="auto"/>
              <w:ind w:firstLine="0"/>
              <w:contextualSpacing/>
              <w:jc w:val="left"/>
              <w:rPr>
                <w:rFonts w:eastAsia="Times New Roman"/>
                <w:b w:val="0"/>
                <w:i/>
                <w:snapToGrid/>
                <w:sz w:val="20"/>
              </w:rPr>
            </w:pPr>
            <w:r w:rsidRPr="007C4E1B">
              <w:rPr>
                <w:rFonts w:eastAsia="Times New Roman"/>
                <w:b w:val="0"/>
                <w:i/>
                <w:snapToGrid/>
                <w:sz w:val="20"/>
              </w:rPr>
              <w:t xml:space="preserve">Условия признания победителя электронного аукциона или иного участника электронного аукциона уклонившимися от заключения </w:t>
            </w:r>
            <w:r>
              <w:rPr>
                <w:rFonts w:eastAsia="Times New Roman"/>
                <w:b w:val="0"/>
                <w:i/>
                <w:snapToGrid/>
                <w:sz w:val="20"/>
              </w:rPr>
              <w:t>договор</w:t>
            </w:r>
            <w:r>
              <w:rPr>
                <w:rFonts w:eastAsia="Times New Roman"/>
                <w:b w:val="0"/>
                <w:i/>
                <w:snapToGrid/>
                <w:sz w:val="20"/>
              </w:rPr>
              <w:tab/>
            </w:r>
            <w:r>
              <w:rPr>
                <w:rFonts w:eastAsia="Times New Roman"/>
                <w:b w:val="0"/>
                <w:i/>
                <w:snapToGrid/>
                <w:sz w:val="20"/>
              </w:rPr>
              <w:tab/>
            </w:r>
            <w:r>
              <w:rPr>
                <w:rFonts w:eastAsia="Times New Roman"/>
                <w:b w:val="0"/>
                <w:i/>
                <w:snapToGrid/>
                <w:sz w:val="20"/>
              </w:rPr>
              <w:tab/>
            </w:r>
            <w:r>
              <w:rPr>
                <w:rFonts w:eastAsia="Times New Roman"/>
                <w:b w:val="0"/>
                <w:i/>
                <w:snapToGrid/>
                <w:sz w:val="20"/>
              </w:rPr>
              <w:tab/>
            </w:r>
            <w:r>
              <w:rPr>
                <w:rFonts w:eastAsia="Times New Roman"/>
                <w:b w:val="0"/>
                <w:i/>
                <w:snapToGrid/>
                <w:sz w:val="20"/>
              </w:rPr>
              <w:tab/>
            </w:r>
            <w:r w:rsidRPr="007C4E1B">
              <w:rPr>
                <w:rFonts w:eastAsia="Times New Roman"/>
                <w:b w:val="0"/>
                <w:i/>
                <w:snapToGrid/>
                <w:sz w:val="20"/>
              </w:rPr>
              <w:t>а:</w:t>
            </w:r>
          </w:p>
        </w:tc>
        <w:tc>
          <w:tcPr>
            <w:tcW w:w="6827" w:type="dxa"/>
            <w:shd w:val="clear" w:color="auto" w:fill="auto"/>
            <w:vAlign w:val="center"/>
          </w:tcPr>
          <w:p w:rsidR="00592E86" w:rsidRPr="00A0275D" w:rsidRDefault="00592E86" w:rsidP="00592E86">
            <w:pPr>
              <w:autoSpaceDE w:val="0"/>
              <w:autoSpaceDN w:val="0"/>
              <w:adjustRightInd w:val="0"/>
              <w:spacing w:line="240" w:lineRule="auto"/>
              <w:ind w:firstLine="0"/>
              <w:rPr>
                <w:b w:val="0"/>
                <w:i/>
                <w:sz w:val="20"/>
                <w:szCs w:val="22"/>
              </w:rPr>
            </w:pPr>
            <w:r w:rsidRPr="00A0275D">
              <w:rPr>
                <w:b w:val="0"/>
                <w:sz w:val="20"/>
                <w:szCs w:val="22"/>
              </w:rPr>
              <w:t xml:space="preserve">По результатам аукциона в электронной форме заключается договор </w:t>
            </w:r>
            <w:r w:rsidRPr="00A0275D">
              <w:rPr>
                <w:b w:val="0"/>
                <w:bCs/>
                <w:sz w:val="20"/>
                <w:szCs w:val="22"/>
              </w:rPr>
              <w:t>с победителем аукциона в электронной форме, либо с единственным участником по результатам несостоявшегося аукциона,</w:t>
            </w:r>
            <w:r w:rsidRPr="00A0275D">
              <w:rPr>
                <w:b w:val="0"/>
                <w:color w:val="FF0000"/>
                <w:sz w:val="20"/>
                <w:szCs w:val="22"/>
              </w:rPr>
              <w:t xml:space="preserve"> </w:t>
            </w:r>
            <w:r w:rsidRPr="00A0275D">
              <w:rPr>
                <w:b w:val="0"/>
                <w:sz w:val="20"/>
                <w:szCs w:val="22"/>
              </w:rPr>
              <w:t>если заявка признана соответствующей требованиям документации</w:t>
            </w:r>
            <w:r w:rsidRPr="00A0275D">
              <w:rPr>
                <w:b w:val="0"/>
                <w:bCs/>
                <w:sz w:val="20"/>
                <w:szCs w:val="22"/>
              </w:rPr>
              <w:t xml:space="preserve"> </w:t>
            </w:r>
            <w:r w:rsidRPr="00A0275D">
              <w:rPr>
                <w:b w:val="0"/>
                <w:bCs/>
                <w:i/>
                <w:sz w:val="20"/>
                <w:szCs w:val="22"/>
              </w:rPr>
              <w:t>(на каждый лот заключается отдельный договор).</w:t>
            </w:r>
            <w:r w:rsidRPr="00A0275D">
              <w:rPr>
                <w:b w:val="0"/>
                <w:bCs/>
                <w:sz w:val="20"/>
                <w:szCs w:val="22"/>
              </w:rPr>
              <w:t xml:space="preserve"> Договор </w:t>
            </w:r>
            <w:r w:rsidRPr="00A0275D">
              <w:rPr>
                <w:b w:val="0"/>
                <w:sz w:val="20"/>
                <w:szCs w:val="22"/>
              </w:rPr>
              <w:t xml:space="preserve">может быть заключен как в форме электронного документа с помощью электронной подписи, так и в бумажном виде. Договор может быть заключен </w:t>
            </w:r>
            <w:r w:rsidRPr="00A0275D">
              <w:rPr>
                <w:b w:val="0"/>
                <w:i/>
                <w:sz w:val="20"/>
                <w:szCs w:val="22"/>
              </w:rPr>
              <w:t xml:space="preserve">не ранее 10 дней и </w:t>
            </w:r>
            <w:r w:rsidRPr="00A0275D">
              <w:rPr>
                <w:b w:val="0"/>
                <w:bCs/>
                <w:i/>
                <w:sz w:val="20"/>
                <w:szCs w:val="22"/>
              </w:rPr>
              <w:t>не позднее двадцати дней с момента размещением заказчиком протокола подведения итогов торгов</w:t>
            </w:r>
            <w:r w:rsidRPr="00A0275D">
              <w:rPr>
                <w:b w:val="0"/>
                <w:i/>
                <w:sz w:val="20"/>
                <w:szCs w:val="22"/>
              </w:rPr>
              <w:t>.</w:t>
            </w:r>
          </w:p>
          <w:p w:rsidR="00592E86" w:rsidRPr="00A0275D" w:rsidRDefault="00592E86" w:rsidP="00592E86">
            <w:pPr>
              <w:autoSpaceDE w:val="0"/>
              <w:autoSpaceDN w:val="0"/>
              <w:adjustRightInd w:val="0"/>
              <w:spacing w:line="240" w:lineRule="auto"/>
              <w:ind w:firstLine="0"/>
              <w:rPr>
                <w:b w:val="0"/>
                <w:sz w:val="20"/>
                <w:szCs w:val="22"/>
              </w:rPr>
            </w:pPr>
            <w:r w:rsidRPr="00A0275D">
              <w:rPr>
                <w:b w:val="0"/>
                <w:sz w:val="20"/>
                <w:szCs w:val="22"/>
              </w:rPr>
              <w:t>По решению Заказчика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p>
          <w:p w:rsidR="00592E86" w:rsidRPr="00A0275D" w:rsidRDefault="00592E86" w:rsidP="00592E86">
            <w:pPr>
              <w:autoSpaceDE w:val="0"/>
              <w:autoSpaceDN w:val="0"/>
              <w:adjustRightInd w:val="0"/>
              <w:spacing w:line="240" w:lineRule="auto"/>
              <w:ind w:firstLine="0"/>
              <w:rPr>
                <w:b w:val="0"/>
                <w:sz w:val="20"/>
                <w:szCs w:val="22"/>
              </w:rPr>
            </w:pPr>
            <w:r w:rsidRPr="00A0275D">
              <w:rPr>
                <w:b w:val="0"/>
                <w:sz w:val="20"/>
                <w:szCs w:val="22"/>
              </w:rPr>
              <w:t>Договор по результатам аукциона в электронной форме заключается на условиях, указанных в извещении о проведении аукциона, аукционной документации и в заявке участника аукциона, по цене предложенной победителем аукциона во время подачи ценовых предложений либо во время заключения договора, но не превышающей цены, предложенной победителем аукциона во время подачи ценовых предложений / начальной (максимальной) цены договора. Договор с единственным поставщиком заключается по цене, не превышающей начальной (максимальной) цены договора.</w:t>
            </w:r>
          </w:p>
          <w:p w:rsidR="00592E86" w:rsidRPr="00A0275D" w:rsidRDefault="00592E86" w:rsidP="00592E86">
            <w:pPr>
              <w:autoSpaceDE w:val="0"/>
              <w:autoSpaceDN w:val="0"/>
              <w:adjustRightInd w:val="0"/>
              <w:spacing w:line="240" w:lineRule="auto"/>
              <w:ind w:firstLine="0"/>
              <w:rPr>
                <w:rFonts w:eastAsia="TrebuchetMS"/>
                <w:b w:val="0"/>
                <w:sz w:val="20"/>
                <w:szCs w:val="22"/>
              </w:rPr>
            </w:pPr>
            <w:r w:rsidRPr="00A0275D">
              <w:rPr>
                <w:b w:val="0"/>
                <w:sz w:val="20"/>
                <w:szCs w:val="22"/>
              </w:rPr>
              <w:t xml:space="preserve">В случае если победитель аукциона в электронной форме признан уклонившимся от заключения договора, </w:t>
            </w:r>
            <w:r w:rsidRPr="00A0275D">
              <w:rPr>
                <w:b w:val="0"/>
                <w:color w:val="000000"/>
                <w:sz w:val="20"/>
                <w:szCs w:val="22"/>
              </w:rPr>
              <w:t xml:space="preserve">Заказчик </w:t>
            </w:r>
            <w:r w:rsidRPr="00A0275D">
              <w:rPr>
                <w:b w:val="0"/>
                <w:sz w:val="20"/>
                <w:szCs w:val="22"/>
              </w:rPr>
              <w:t xml:space="preserve">заключает договор с участником аукциона в электронной форме,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предложенным победителем аукциона. </w:t>
            </w:r>
            <w:r w:rsidRPr="00A0275D">
              <w:rPr>
                <w:rFonts w:eastAsia="TrebuchetMS"/>
                <w:b w:val="0"/>
                <w:sz w:val="20"/>
                <w:szCs w:val="22"/>
              </w:rPr>
              <w:t>Отказ такого участника заключить договор с Заказчиком влечет за собой признание такого участника уклонившимся от заключения договора.</w:t>
            </w:r>
          </w:p>
          <w:p w:rsidR="00592E86" w:rsidRPr="00A0275D" w:rsidRDefault="00592E86" w:rsidP="00592E86">
            <w:pPr>
              <w:autoSpaceDE w:val="0"/>
              <w:autoSpaceDN w:val="0"/>
              <w:adjustRightInd w:val="0"/>
              <w:spacing w:line="240" w:lineRule="auto"/>
              <w:ind w:firstLine="0"/>
              <w:rPr>
                <w:b w:val="0"/>
                <w:sz w:val="20"/>
                <w:szCs w:val="22"/>
              </w:rPr>
            </w:pPr>
            <w:r w:rsidRPr="00A0275D">
              <w:rPr>
                <w:b w:val="0"/>
                <w:sz w:val="20"/>
                <w:szCs w:val="22"/>
              </w:rPr>
              <w:t>В случае, если договор заключается в электронной форме, З</w:t>
            </w:r>
            <w:r w:rsidRPr="00A0275D">
              <w:rPr>
                <w:b w:val="0"/>
                <w:color w:val="000000"/>
                <w:sz w:val="20"/>
                <w:szCs w:val="22"/>
              </w:rPr>
              <w:t>аказчик</w:t>
            </w:r>
            <w:r w:rsidRPr="00A0275D">
              <w:rPr>
                <w:b w:val="0"/>
                <w:sz w:val="20"/>
                <w:szCs w:val="22"/>
              </w:rPr>
              <w:t xml:space="preserve"> направляет победителю аукциона проект договора.</w:t>
            </w:r>
          </w:p>
          <w:p w:rsidR="00592E86" w:rsidRPr="00A0275D" w:rsidRDefault="00592E86" w:rsidP="0037208C">
            <w:pPr>
              <w:widowControl w:val="0"/>
              <w:numPr>
                <w:ilvl w:val="0"/>
                <w:numId w:val="12"/>
              </w:numPr>
              <w:tabs>
                <w:tab w:val="left" w:pos="1065"/>
              </w:tabs>
              <w:autoSpaceDE w:val="0"/>
              <w:autoSpaceDN w:val="0"/>
              <w:adjustRightInd w:val="0"/>
              <w:spacing w:line="240" w:lineRule="auto"/>
              <w:ind w:left="0" w:firstLine="0"/>
              <w:rPr>
                <w:b w:val="0"/>
                <w:sz w:val="20"/>
                <w:szCs w:val="22"/>
              </w:rPr>
            </w:pPr>
            <w:r w:rsidRPr="00A0275D">
              <w:rPr>
                <w:b w:val="0"/>
                <w:sz w:val="20"/>
                <w:szCs w:val="22"/>
              </w:rPr>
              <w:t xml:space="preserve">В течение трех рабочих дней со дня получения проекта договора участник аукциона в электронной форме направляет оператору электронной площадки проект договора </w:t>
            </w:r>
            <w:r w:rsidRPr="00A0275D">
              <w:rPr>
                <w:b w:val="0"/>
                <w:i/>
                <w:sz w:val="20"/>
                <w:szCs w:val="22"/>
              </w:rPr>
              <w:t>(Приложение №6),</w:t>
            </w:r>
            <w:r w:rsidRPr="00A0275D">
              <w:rPr>
                <w:b w:val="0"/>
                <w:sz w:val="20"/>
                <w:szCs w:val="22"/>
              </w:rPr>
              <w:t xml:space="preserve"> подписанный электронной цифровой подписью лица, имеющего право действовать от имени участника аукциона, а также подписанный электронной цифровой подписью указанного лица документ об обеспечении исполнения договора в случае, если Заказчиком, было установлено требование обеспечения исполнения договора или протокол разногласий.</w:t>
            </w:r>
          </w:p>
          <w:p w:rsidR="00592E86" w:rsidRPr="00A0275D" w:rsidRDefault="00592E86" w:rsidP="0037208C">
            <w:pPr>
              <w:widowControl w:val="0"/>
              <w:numPr>
                <w:ilvl w:val="0"/>
                <w:numId w:val="12"/>
              </w:numPr>
              <w:tabs>
                <w:tab w:val="left" w:pos="1065"/>
              </w:tabs>
              <w:autoSpaceDE w:val="0"/>
              <w:autoSpaceDN w:val="0"/>
              <w:adjustRightInd w:val="0"/>
              <w:spacing w:line="240" w:lineRule="auto"/>
              <w:ind w:left="0" w:firstLine="0"/>
              <w:rPr>
                <w:b w:val="0"/>
                <w:sz w:val="20"/>
                <w:szCs w:val="22"/>
              </w:rPr>
            </w:pPr>
            <w:r w:rsidRPr="00A0275D">
              <w:rPr>
                <w:b w:val="0"/>
                <w:sz w:val="20"/>
                <w:szCs w:val="22"/>
              </w:rPr>
              <w:t xml:space="preserve">Участник аукциона в электронной форме, с которым заключается договор, в случае наличия разногласий по проекту договора, направленному в соответствии с положениями настоящего пункта, направляет протокол указанных разногласий, подписанный электронной </w:t>
            </w:r>
            <w:r w:rsidRPr="00A0275D">
              <w:rPr>
                <w:b w:val="0"/>
                <w:sz w:val="20"/>
                <w:szCs w:val="22"/>
              </w:rPr>
              <w:lastRenderedPageBreak/>
              <w:t xml:space="preserve">цифровой подписью лица, имеющего право действовать от имени участника размещения заказа, оператору электронной площадки. </w:t>
            </w:r>
          </w:p>
          <w:p w:rsidR="00592E86" w:rsidRPr="00A0275D" w:rsidRDefault="00592E86" w:rsidP="0037208C">
            <w:pPr>
              <w:widowControl w:val="0"/>
              <w:numPr>
                <w:ilvl w:val="0"/>
                <w:numId w:val="12"/>
              </w:numPr>
              <w:tabs>
                <w:tab w:val="left" w:pos="1065"/>
              </w:tabs>
              <w:autoSpaceDE w:val="0"/>
              <w:autoSpaceDN w:val="0"/>
              <w:adjustRightInd w:val="0"/>
              <w:spacing w:line="240" w:lineRule="auto"/>
              <w:ind w:left="0" w:firstLine="0"/>
              <w:rPr>
                <w:b w:val="0"/>
                <w:sz w:val="20"/>
                <w:szCs w:val="22"/>
              </w:rPr>
            </w:pPr>
            <w:r w:rsidRPr="00A0275D">
              <w:rPr>
                <w:b w:val="0"/>
                <w:sz w:val="20"/>
                <w:szCs w:val="22"/>
              </w:rPr>
              <w:t>После получения от оператора электронной площадки протокола разногласий участника аукциона в электронной форме, с которым заключается договор, Заказчик рассматривает данный протокол разногласий и без подписи Заказчика направляют доработанный проект договора оператору электронной площадки либо повторно направляют оператору электронной площадки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договор.</w:t>
            </w:r>
          </w:p>
          <w:p w:rsidR="00592E86" w:rsidRPr="00A0275D" w:rsidRDefault="00592E86" w:rsidP="0037208C">
            <w:pPr>
              <w:widowControl w:val="0"/>
              <w:numPr>
                <w:ilvl w:val="0"/>
                <w:numId w:val="12"/>
              </w:numPr>
              <w:tabs>
                <w:tab w:val="left" w:pos="1065"/>
              </w:tabs>
              <w:autoSpaceDE w:val="0"/>
              <w:autoSpaceDN w:val="0"/>
              <w:adjustRightInd w:val="0"/>
              <w:spacing w:line="240" w:lineRule="auto"/>
              <w:ind w:left="0" w:firstLine="0"/>
              <w:rPr>
                <w:b w:val="0"/>
                <w:sz w:val="20"/>
                <w:szCs w:val="22"/>
              </w:rPr>
            </w:pPr>
            <w:r w:rsidRPr="00A0275D">
              <w:rPr>
                <w:b w:val="0"/>
                <w:sz w:val="20"/>
                <w:szCs w:val="22"/>
              </w:rPr>
              <w:t xml:space="preserve">В течение трех рабочих дней со дня получения документов, предусмотренных пунктом 3, участник аукциона в электронной форме, с которым заключается договор, направляет оператору электронной площадки проект договора, подписанный электронной цифровой подписью лица, имеющего право действовать от имени этого участника аукциона, а также документ об обеспечении исполнения договора, подписанный электронной цифровой подписью указанного лица, в случае, если Заказчик, установлено требование обеспечения исполнения договора или протокол разногласий. </w:t>
            </w:r>
          </w:p>
          <w:p w:rsidR="00592E86" w:rsidRPr="00A0275D" w:rsidRDefault="00592E86" w:rsidP="0037208C">
            <w:pPr>
              <w:widowControl w:val="0"/>
              <w:numPr>
                <w:ilvl w:val="0"/>
                <w:numId w:val="12"/>
              </w:numPr>
              <w:tabs>
                <w:tab w:val="left" w:pos="1065"/>
              </w:tabs>
              <w:autoSpaceDE w:val="0"/>
              <w:autoSpaceDN w:val="0"/>
              <w:adjustRightInd w:val="0"/>
              <w:spacing w:line="240" w:lineRule="auto"/>
              <w:ind w:left="0" w:firstLine="0"/>
              <w:rPr>
                <w:b w:val="0"/>
                <w:sz w:val="20"/>
                <w:szCs w:val="22"/>
              </w:rPr>
            </w:pPr>
            <w:r w:rsidRPr="00A0275D">
              <w:rPr>
                <w:b w:val="0"/>
                <w:sz w:val="20"/>
                <w:szCs w:val="22"/>
              </w:rPr>
              <w:t>Заказчик, после получения от оператора электронной площадки проекта договора и, если Заказчиком, уполномоченным органом было установлено требование обеспечения исполнения договора, документа об обеспечении исполнения договора, подписанных электронной цифровой подписью лица, имеющего право действовать от имени участника аукциона в электронной форме, обязаны направить оператору электронной площадки договора, подписанный электронной цифровой подписью лица, имеющего право действовать от имени Заказчика.</w:t>
            </w:r>
          </w:p>
          <w:p w:rsidR="00592E86" w:rsidRPr="00A0275D" w:rsidRDefault="00592E86" w:rsidP="00592E86">
            <w:pPr>
              <w:widowControl w:val="0"/>
              <w:autoSpaceDE w:val="0"/>
              <w:autoSpaceDN w:val="0"/>
              <w:adjustRightInd w:val="0"/>
              <w:spacing w:line="240" w:lineRule="auto"/>
              <w:ind w:firstLine="0"/>
              <w:rPr>
                <w:b w:val="0"/>
                <w:sz w:val="20"/>
                <w:szCs w:val="22"/>
              </w:rPr>
            </w:pPr>
            <w:r w:rsidRPr="00A0275D">
              <w:rPr>
                <w:b w:val="0"/>
                <w:sz w:val="20"/>
                <w:szCs w:val="22"/>
              </w:rPr>
              <w:t xml:space="preserve">Победитель аукциона в электронной форме признан уклонившимся от заключения договора в случае невыполнения пункта 4, а также в случае если договор был расторгнут по решению суда. </w:t>
            </w:r>
          </w:p>
          <w:p w:rsidR="00592E86" w:rsidRPr="00A0275D" w:rsidRDefault="00592E86" w:rsidP="00592E86">
            <w:pPr>
              <w:widowControl w:val="0"/>
              <w:autoSpaceDE w:val="0"/>
              <w:autoSpaceDN w:val="0"/>
              <w:adjustRightInd w:val="0"/>
              <w:spacing w:line="240" w:lineRule="auto"/>
              <w:ind w:firstLine="0"/>
              <w:rPr>
                <w:b w:val="0"/>
                <w:sz w:val="20"/>
                <w:szCs w:val="22"/>
              </w:rPr>
            </w:pPr>
            <w:r w:rsidRPr="00A0275D">
              <w:rPr>
                <w:b w:val="0"/>
                <w:sz w:val="20"/>
                <w:szCs w:val="22"/>
              </w:rPr>
              <w:t>В случае уклонения участника аукциона в электронной форме от заключения договора, сведений о таком участнике аукциона Заказчик может подать в реестр недобросовестных поставщиков. Обеспечение заявки не возвращается участнику и перечисляется заказчику в случае уклонения участника аукциона в электронной форме от заключения договора.</w:t>
            </w:r>
          </w:p>
          <w:p w:rsidR="00592E86" w:rsidRPr="00A0275D" w:rsidRDefault="00592E86" w:rsidP="00592E86">
            <w:pPr>
              <w:widowControl w:val="0"/>
              <w:autoSpaceDE w:val="0"/>
              <w:autoSpaceDN w:val="0"/>
              <w:adjustRightInd w:val="0"/>
              <w:spacing w:line="240" w:lineRule="auto"/>
              <w:ind w:firstLine="0"/>
              <w:rPr>
                <w:b w:val="0"/>
                <w:sz w:val="20"/>
                <w:szCs w:val="22"/>
              </w:rPr>
            </w:pPr>
            <w:r w:rsidRPr="00A0275D">
              <w:rPr>
                <w:b w:val="0"/>
                <w:sz w:val="20"/>
                <w:szCs w:val="22"/>
              </w:rPr>
              <w:t>Договор считается заключенным после подписания всеми его сторонами.</w:t>
            </w:r>
          </w:p>
          <w:p w:rsidR="00592E86" w:rsidRPr="00A0275D" w:rsidRDefault="00592E86" w:rsidP="00592E86">
            <w:pPr>
              <w:autoSpaceDE w:val="0"/>
              <w:autoSpaceDN w:val="0"/>
              <w:adjustRightInd w:val="0"/>
              <w:spacing w:line="240" w:lineRule="auto"/>
              <w:ind w:firstLine="0"/>
              <w:rPr>
                <w:b w:val="0"/>
                <w:sz w:val="20"/>
                <w:szCs w:val="22"/>
              </w:rPr>
            </w:pPr>
            <w:r w:rsidRPr="00A0275D">
              <w:rPr>
                <w:b w:val="0"/>
                <w:sz w:val="20"/>
                <w:szCs w:val="22"/>
              </w:rPr>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в электронной форме, с которым заключается договор, безотзывной банковской гарантии, выданной банком или иной кредитной организацией, или передачи Заказчиком в залог денежных средств, в размере обеспечения исполнения договора, установленном документацией об аукционе в электронной форме. Способ обеспечения исполнения договора из указанных в настоящем пункте способов определяется таким участником аукциона в электронной форме самостоятельно. </w:t>
            </w:r>
          </w:p>
          <w:p w:rsidR="00592E86" w:rsidRPr="00A0275D" w:rsidRDefault="00592E86" w:rsidP="00592E86">
            <w:pPr>
              <w:autoSpaceDE w:val="0"/>
              <w:autoSpaceDN w:val="0"/>
              <w:adjustRightInd w:val="0"/>
              <w:spacing w:line="240" w:lineRule="auto"/>
              <w:ind w:firstLine="0"/>
              <w:rPr>
                <w:b w:val="0"/>
                <w:sz w:val="20"/>
                <w:szCs w:val="22"/>
              </w:rPr>
            </w:pPr>
            <w:r w:rsidRPr="00A0275D">
              <w:rPr>
                <w:b w:val="0"/>
                <w:sz w:val="20"/>
                <w:szCs w:val="22"/>
              </w:rPr>
              <w:t>В случае не заключения договора ни с одним из участников закупки и в случае отклонения комиссией всех поданных заявок, Заказчик вправе принять решение о проведении повторной процедуры закупки.</w:t>
            </w:r>
          </w:p>
          <w:p w:rsidR="00592E86" w:rsidRPr="00A0275D" w:rsidRDefault="00592E86" w:rsidP="00592E86">
            <w:pPr>
              <w:autoSpaceDE w:val="0"/>
              <w:autoSpaceDN w:val="0"/>
              <w:adjustRightInd w:val="0"/>
              <w:spacing w:line="240" w:lineRule="auto"/>
              <w:ind w:firstLine="0"/>
              <w:rPr>
                <w:b w:val="0"/>
                <w:sz w:val="20"/>
                <w:szCs w:val="22"/>
              </w:rPr>
            </w:pPr>
            <w:r w:rsidRPr="00A0275D">
              <w:rPr>
                <w:b w:val="0"/>
                <w:sz w:val="20"/>
                <w:szCs w:val="22"/>
              </w:rPr>
              <w:t>В случае отказа от заключения договора с победителем по причине установления недостоверности информации и/или отсутствия информации и/или отсутствие документов о товаре или об участнике, содержащейся в заявке и документах которые были приложены в составе заявки, представленных участником в соответствии с требованиями документации, Заказчик вправе заключить договор с участником аукциона в электронной форме,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предложенным победителем аукциона.</w:t>
            </w:r>
          </w:p>
          <w:p w:rsidR="00592E86" w:rsidRPr="00A0275D" w:rsidRDefault="00592E86" w:rsidP="00592E86">
            <w:pPr>
              <w:spacing w:line="240" w:lineRule="auto"/>
              <w:ind w:firstLine="0"/>
              <w:rPr>
                <w:b w:val="0"/>
                <w:sz w:val="20"/>
                <w:szCs w:val="22"/>
              </w:rPr>
            </w:pPr>
            <w:r w:rsidRPr="00A0275D">
              <w:rPr>
                <w:b w:val="0"/>
                <w:sz w:val="20"/>
                <w:szCs w:val="22"/>
              </w:rPr>
              <w:t xml:space="preserve">            Расторжение договоров возможно путем решения суда или при соглашении обеих сторон при любых способах закупа.</w:t>
            </w:r>
          </w:p>
        </w:tc>
      </w:tr>
    </w:tbl>
    <w:p w:rsidR="00A56428" w:rsidRPr="00A56428" w:rsidRDefault="007C4E1B" w:rsidP="00A56428">
      <w:pPr>
        <w:rPr>
          <w:rFonts w:eastAsia="Times New Roman"/>
          <w:snapToGrid/>
          <w:sz w:val="24"/>
          <w:szCs w:val="24"/>
        </w:rPr>
      </w:pPr>
      <w:r w:rsidRPr="007C4E1B">
        <w:rPr>
          <w:rFonts w:ascii="Gelvetsky 12pt" w:eastAsia="Times New Roman" w:hAnsi="Gelvetsky 12pt"/>
          <w:b w:val="0"/>
          <w:snapToGrid/>
          <w:sz w:val="24"/>
          <w:szCs w:val="24"/>
        </w:rPr>
        <w:lastRenderedPageBreak/>
        <w:br w:type="page"/>
      </w:r>
      <w:bookmarkStart w:id="7" w:name="_Ref248728669"/>
      <w:r w:rsidR="00A56428" w:rsidRPr="00A56428">
        <w:rPr>
          <w:rFonts w:eastAsia="Times New Roman"/>
          <w:snapToGrid/>
          <w:sz w:val="24"/>
          <w:szCs w:val="24"/>
        </w:rPr>
        <w:lastRenderedPageBreak/>
        <w:t>Приложение №1</w:t>
      </w:r>
    </w:p>
    <w:p w:rsidR="00A56428" w:rsidRPr="00A56428" w:rsidRDefault="00A56428" w:rsidP="00A56428">
      <w:pPr>
        <w:spacing w:line="240" w:lineRule="auto"/>
        <w:ind w:firstLine="0"/>
        <w:rPr>
          <w:rFonts w:eastAsia="Times New Roman"/>
          <w:snapToGrid/>
          <w:sz w:val="24"/>
          <w:szCs w:val="24"/>
        </w:rPr>
      </w:pPr>
      <w:r w:rsidRPr="00A56428">
        <w:rPr>
          <w:rFonts w:eastAsia="Times New Roman"/>
          <w:snapToGrid/>
          <w:sz w:val="24"/>
          <w:szCs w:val="24"/>
        </w:rPr>
        <w:t>к документации об аукционе в электронной форме</w:t>
      </w:r>
    </w:p>
    <w:p w:rsidR="002B6F96" w:rsidRPr="00A50321" w:rsidRDefault="002B6F96" w:rsidP="002B6F96">
      <w:pPr>
        <w:pStyle w:val="cef1edeee2edeee9f2e5eaf1f2"/>
        <w:tabs>
          <w:tab w:val="left" w:pos="851"/>
          <w:tab w:val="left" w:pos="6379"/>
          <w:tab w:val="left" w:pos="6521"/>
          <w:tab w:val="decimal" w:pos="8789"/>
        </w:tabs>
        <w:spacing w:after="0" w:line="240" w:lineRule="auto"/>
        <w:jc w:val="both"/>
        <w:rPr>
          <w:rFonts w:ascii="Times New Roman" w:hAnsi="Times New Roman" w:cs="Times New Roman"/>
          <w:b/>
        </w:rPr>
      </w:pPr>
    </w:p>
    <w:p w:rsidR="002B6F96" w:rsidRPr="00A50321" w:rsidRDefault="002B6F96" w:rsidP="002B6F96">
      <w:pPr>
        <w:pStyle w:val="cef1edeee2edeee9f2e5eaf1f2"/>
        <w:tabs>
          <w:tab w:val="left" w:pos="851"/>
          <w:tab w:val="left" w:pos="6379"/>
          <w:tab w:val="left" w:pos="6521"/>
          <w:tab w:val="decimal" w:pos="8789"/>
        </w:tabs>
        <w:spacing w:after="0" w:line="240" w:lineRule="auto"/>
        <w:jc w:val="both"/>
        <w:rPr>
          <w:rFonts w:ascii="Times New Roman" w:hAnsi="Times New Roman" w:cs="Times New Roman"/>
          <w:b/>
          <w:color w:val="00000A"/>
        </w:rPr>
      </w:pPr>
    </w:p>
    <w:p w:rsidR="002B6F96" w:rsidRPr="002B6F96" w:rsidRDefault="002B6F96" w:rsidP="002B6F96">
      <w:pPr>
        <w:jc w:val="center"/>
        <w:rPr>
          <w:sz w:val="22"/>
          <w:szCs w:val="22"/>
        </w:rPr>
      </w:pPr>
      <w:r w:rsidRPr="002B6F96">
        <w:rPr>
          <w:b w:val="0"/>
          <w:sz w:val="22"/>
          <w:szCs w:val="22"/>
        </w:rPr>
        <w:t>Дата, исх. номер</w:t>
      </w:r>
    </w:p>
    <w:p w:rsidR="002B6F96" w:rsidRPr="002B6F96" w:rsidRDefault="002B6F96" w:rsidP="002B6F96">
      <w:pPr>
        <w:jc w:val="center"/>
        <w:rPr>
          <w:sz w:val="22"/>
          <w:szCs w:val="22"/>
        </w:rPr>
      </w:pPr>
      <w:r w:rsidRPr="002B6F96">
        <w:rPr>
          <w:b w:val="0"/>
          <w:sz w:val="22"/>
          <w:szCs w:val="22"/>
        </w:rPr>
        <w:t>ПЕРВАЯ ЧАСТЬ ЗАЯВКИ</w:t>
      </w:r>
    </w:p>
    <w:p w:rsidR="002B6F96" w:rsidRPr="002B6F96" w:rsidRDefault="002B6F96" w:rsidP="002B6F96">
      <w:pPr>
        <w:ind w:firstLine="0"/>
        <w:rPr>
          <w:sz w:val="22"/>
          <w:szCs w:val="22"/>
        </w:rPr>
      </w:pPr>
      <w:r w:rsidRPr="002B6F96">
        <w:rPr>
          <w:sz w:val="22"/>
          <w:szCs w:val="22"/>
        </w:rPr>
        <w:t>на участие в открытом аукционе в электронной форме (открытом электронном аукционе) №_______________</w:t>
      </w:r>
    </w:p>
    <w:p w:rsidR="002B6F96" w:rsidRPr="002B6F96" w:rsidRDefault="002B6F96" w:rsidP="002B6F96">
      <w:pPr>
        <w:spacing w:line="240" w:lineRule="auto"/>
        <w:ind w:firstLine="0"/>
        <w:rPr>
          <w:rFonts w:eastAsia="Times New Roman"/>
          <w:b w:val="0"/>
          <w:sz w:val="22"/>
          <w:szCs w:val="22"/>
        </w:rPr>
      </w:pPr>
      <w:r w:rsidRPr="002B6F96">
        <w:rPr>
          <w:sz w:val="22"/>
          <w:szCs w:val="22"/>
        </w:rPr>
        <w:t xml:space="preserve"> </w:t>
      </w:r>
      <w:r w:rsidRPr="002B6F96">
        <w:rPr>
          <w:sz w:val="22"/>
          <w:szCs w:val="22"/>
        </w:rPr>
        <w:tab/>
      </w:r>
      <w:r w:rsidRPr="002B6F96">
        <w:rPr>
          <w:sz w:val="22"/>
          <w:szCs w:val="22"/>
        </w:rPr>
        <w:tab/>
      </w:r>
      <w:r w:rsidRPr="002B6F96">
        <w:rPr>
          <w:sz w:val="22"/>
          <w:szCs w:val="22"/>
        </w:rPr>
        <w:tab/>
      </w:r>
      <w:r w:rsidRPr="002B6F96">
        <w:rPr>
          <w:sz w:val="22"/>
          <w:szCs w:val="22"/>
        </w:rPr>
        <w:tab/>
        <w:t>на</w:t>
      </w:r>
      <w:r>
        <w:rPr>
          <w:b w:val="0"/>
          <w:sz w:val="22"/>
          <w:szCs w:val="22"/>
        </w:rPr>
        <w:t xml:space="preserve">  выполнение работ  </w:t>
      </w:r>
      <w:r w:rsidRPr="002B6F96">
        <w:rPr>
          <w:b w:val="0"/>
          <w:sz w:val="22"/>
          <w:szCs w:val="22"/>
        </w:rPr>
        <w:t xml:space="preserve"> </w:t>
      </w:r>
      <w:r w:rsidRPr="002B6F96">
        <w:rPr>
          <w:rFonts w:eastAsia="Times New Roman"/>
          <w:b w:val="0"/>
          <w:sz w:val="22"/>
          <w:szCs w:val="22"/>
        </w:rPr>
        <w:t xml:space="preserve">«Капитальный ремонт ясельной группы (помещения 1 этажа №№ 62, 66, 67, 68, 71, 72 по тех. паспорту) МАДОУ Детский сад №116, расположенного по адресу: Республика Башкортостан, г. Уфа, </w:t>
      </w:r>
      <w:proofErr w:type="spellStart"/>
      <w:r w:rsidRPr="002B6F96">
        <w:rPr>
          <w:rFonts w:eastAsia="Times New Roman"/>
          <w:b w:val="0"/>
          <w:sz w:val="22"/>
          <w:szCs w:val="22"/>
        </w:rPr>
        <w:t>Демский</w:t>
      </w:r>
      <w:proofErr w:type="spellEnd"/>
      <w:r w:rsidRPr="002B6F96">
        <w:rPr>
          <w:rFonts w:eastAsia="Times New Roman"/>
          <w:b w:val="0"/>
          <w:sz w:val="22"/>
          <w:szCs w:val="22"/>
        </w:rPr>
        <w:t xml:space="preserve"> район, ул. Левитана, д. 22, корпус 3»</w:t>
      </w:r>
    </w:p>
    <w:p w:rsidR="002B6F96" w:rsidRPr="002B6F96" w:rsidRDefault="002B6F96" w:rsidP="002B6F96">
      <w:pPr>
        <w:spacing w:line="240" w:lineRule="auto"/>
        <w:ind w:firstLine="0"/>
        <w:rPr>
          <w:rFonts w:eastAsia="Times New Roman"/>
          <w:b w:val="0"/>
          <w:sz w:val="22"/>
          <w:szCs w:val="22"/>
        </w:rPr>
      </w:pPr>
      <w:r w:rsidRPr="002B6F96">
        <w:rPr>
          <w:sz w:val="22"/>
          <w:szCs w:val="22"/>
        </w:rPr>
        <w:t xml:space="preserve">     Изучив Извещение о проведении открытого электронного аукциона, Документацию об электронном открытом аукционе, включая изменения, дополнения, разъяснения к ней, опубликованные Заказчиком, </w:t>
      </w:r>
      <w:r w:rsidRPr="002B6F96">
        <w:rPr>
          <w:b w:val="0"/>
          <w:sz w:val="22"/>
          <w:szCs w:val="22"/>
        </w:rPr>
        <w:t>подтверждаем сво</w:t>
      </w:r>
      <w:r>
        <w:rPr>
          <w:b w:val="0"/>
          <w:sz w:val="22"/>
          <w:szCs w:val="22"/>
        </w:rPr>
        <w:t xml:space="preserve">е согласие на выполнение работ  </w:t>
      </w:r>
      <w:r w:rsidRPr="002B6F96">
        <w:rPr>
          <w:b w:val="0"/>
          <w:sz w:val="22"/>
          <w:szCs w:val="22"/>
        </w:rPr>
        <w:t xml:space="preserve"> </w:t>
      </w:r>
      <w:r w:rsidRPr="002B6F96">
        <w:rPr>
          <w:rFonts w:eastAsia="Times New Roman"/>
          <w:b w:val="0"/>
          <w:sz w:val="22"/>
          <w:szCs w:val="22"/>
        </w:rPr>
        <w:t xml:space="preserve">«Капитальный ремонт ясельной группы (помещения 1 этажа №№ 62, 66, 67, 68, 71, 72 по тех. паспорту) МАДОУ Детский сад №116, расположенного по адресу: Республика Башкортостан, г. Уфа, </w:t>
      </w:r>
      <w:proofErr w:type="spellStart"/>
      <w:r w:rsidRPr="002B6F96">
        <w:rPr>
          <w:rFonts w:eastAsia="Times New Roman"/>
          <w:b w:val="0"/>
          <w:sz w:val="22"/>
          <w:szCs w:val="22"/>
        </w:rPr>
        <w:t>Демский</w:t>
      </w:r>
      <w:proofErr w:type="spellEnd"/>
      <w:r w:rsidRPr="002B6F96">
        <w:rPr>
          <w:rFonts w:eastAsia="Times New Roman"/>
          <w:b w:val="0"/>
          <w:sz w:val="22"/>
          <w:szCs w:val="22"/>
        </w:rPr>
        <w:t xml:space="preserve"> район, ул. Левитана, д. 22, корпус 3»</w:t>
      </w:r>
      <w:r w:rsidRPr="002B6F96">
        <w:rPr>
          <w:b w:val="0"/>
          <w:sz w:val="22"/>
          <w:szCs w:val="22"/>
        </w:rPr>
        <w:t>,</w:t>
      </w:r>
      <w:r>
        <w:rPr>
          <w:b w:val="0"/>
          <w:sz w:val="22"/>
          <w:szCs w:val="22"/>
        </w:rPr>
        <w:t xml:space="preserve"> </w:t>
      </w:r>
      <w:r w:rsidRPr="002B6F96">
        <w:rPr>
          <w:b w:val="0"/>
          <w:sz w:val="22"/>
          <w:szCs w:val="22"/>
        </w:rPr>
        <w:t xml:space="preserve"> в  соответствии  с Частью III «Техническая часть» документации об открытом электронном аукционе и на условиях предусмотренных документацией об открытом аукционе.</w:t>
      </w:r>
    </w:p>
    <w:p w:rsidR="002B6F96" w:rsidRPr="002B6F96" w:rsidRDefault="002B6F96" w:rsidP="002B6F96">
      <w:pPr>
        <w:suppressAutoHyphens/>
        <w:ind w:firstLine="0"/>
        <w:rPr>
          <w:b w:val="0"/>
          <w:sz w:val="22"/>
          <w:szCs w:val="22"/>
        </w:rPr>
      </w:pPr>
    </w:p>
    <w:p w:rsidR="002B6F96" w:rsidRPr="002B6F96" w:rsidRDefault="002B6F96" w:rsidP="002B6F96">
      <w:pPr>
        <w:suppressAutoHyphens/>
        <w:ind w:firstLine="0"/>
        <w:jc w:val="center"/>
        <w:rPr>
          <w:b w:val="0"/>
          <w:sz w:val="22"/>
          <w:szCs w:val="22"/>
        </w:rPr>
      </w:pPr>
    </w:p>
    <w:p w:rsidR="002B6F96" w:rsidRPr="00A50321" w:rsidRDefault="002B6F96" w:rsidP="002B6F96">
      <w:pPr>
        <w:suppressAutoHyphens/>
        <w:ind w:firstLine="0"/>
        <w:jc w:val="center"/>
        <w:rPr>
          <w:b w:val="0"/>
          <w:sz w:val="24"/>
          <w:szCs w:val="24"/>
        </w:rPr>
      </w:pPr>
    </w:p>
    <w:p w:rsidR="002B6F96" w:rsidRPr="00A50321" w:rsidRDefault="002B6F96" w:rsidP="002B6F96">
      <w:pPr>
        <w:suppressAutoHyphens/>
        <w:ind w:firstLine="0"/>
        <w:jc w:val="center"/>
        <w:rPr>
          <w:b w:val="0"/>
          <w:sz w:val="24"/>
          <w:szCs w:val="24"/>
        </w:rPr>
      </w:pPr>
    </w:p>
    <w:p w:rsidR="002B6F96" w:rsidRPr="00A50321" w:rsidRDefault="002B6F96" w:rsidP="002B6F96">
      <w:pPr>
        <w:suppressAutoHyphens/>
        <w:ind w:firstLine="0"/>
        <w:jc w:val="center"/>
        <w:rPr>
          <w:b w:val="0"/>
          <w:sz w:val="24"/>
          <w:szCs w:val="24"/>
        </w:rPr>
      </w:pPr>
    </w:p>
    <w:p w:rsidR="002B6F96" w:rsidRPr="00A50321" w:rsidRDefault="002B6F96" w:rsidP="002B6F96">
      <w:pPr>
        <w:suppressAutoHyphens/>
        <w:ind w:firstLine="0"/>
        <w:jc w:val="center"/>
        <w:rPr>
          <w:b w:val="0"/>
          <w:sz w:val="24"/>
          <w:szCs w:val="24"/>
        </w:rPr>
      </w:pPr>
    </w:p>
    <w:p w:rsidR="002B6F96" w:rsidRPr="00A50321" w:rsidRDefault="002B6F96" w:rsidP="002B6F96">
      <w:pPr>
        <w:suppressAutoHyphens/>
        <w:ind w:firstLine="0"/>
        <w:jc w:val="center"/>
        <w:rPr>
          <w:b w:val="0"/>
          <w:sz w:val="24"/>
          <w:szCs w:val="24"/>
        </w:rPr>
      </w:pPr>
    </w:p>
    <w:p w:rsidR="002B6F96" w:rsidRPr="00A50321" w:rsidRDefault="002B6F96" w:rsidP="002B6F96">
      <w:pPr>
        <w:suppressAutoHyphens/>
        <w:ind w:firstLine="0"/>
        <w:jc w:val="center"/>
        <w:rPr>
          <w:b w:val="0"/>
          <w:sz w:val="24"/>
          <w:szCs w:val="24"/>
        </w:rPr>
      </w:pPr>
    </w:p>
    <w:p w:rsidR="002B6F96" w:rsidRPr="00A50321" w:rsidRDefault="002B6F96" w:rsidP="002B6F96">
      <w:pPr>
        <w:suppressAutoHyphens/>
        <w:ind w:firstLine="0"/>
        <w:jc w:val="center"/>
        <w:rPr>
          <w:b w:val="0"/>
          <w:sz w:val="24"/>
          <w:szCs w:val="24"/>
        </w:rPr>
      </w:pPr>
    </w:p>
    <w:p w:rsidR="002B6F96" w:rsidRPr="00A50321" w:rsidRDefault="002B6F96" w:rsidP="002B6F96">
      <w:pPr>
        <w:suppressAutoHyphens/>
        <w:ind w:firstLine="0"/>
        <w:jc w:val="center"/>
        <w:rPr>
          <w:b w:val="0"/>
          <w:sz w:val="24"/>
          <w:szCs w:val="24"/>
        </w:rPr>
      </w:pPr>
    </w:p>
    <w:p w:rsidR="002B6F96" w:rsidRPr="00A50321" w:rsidRDefault="002B6F96" w:rsidP="002B6F96">
      <w:pPr>
        <w:suppressAutoHyphens/>
        <w:ind w:firstLine="0"/>
        <w:jc w:val="center"/>
        <w:rPr>
          <w:b w:val="0"/>
          <w:sz w:val="24"/>
          <w:szCs w:val="24"/>
        </w:rPr>
      </w:pPr>
    </w:p>
    <w:p w:rsidR="002B6F96" w:rsidRPr="00A50321" w:rsidRDefault="002B6F96" w:rsidP="002B6F96">
      <w:pPr>
        <w:suppressAutoHyphens/>
        <w:ind w:firstLine="0"/>
        <w:jc w:val="center"/>
        <w:rPr>
          <w:b w:val="0"/>
          <w:sz w:val="24"/>
          <w:szCs w:val="24"/>
        </w:rPr>
      </w:pPr>
    </w:p>
    <w:p w:rsidR="002B6F96" w:rsidRPr="00A50321" w:rsidRDefault="002B6F96" w:rsidP="002B6F96">
      <w:pPr>
        <w:suppressAutoHyphens/>
        <w:ind w:firstLine="0"/>
        <w:jc w:val="center"/>
        <w:rPr>
          <w:b w:val="0"/>
          <w:sz w:val="24"/>
          <w:szCs w:val="24"/>
        </w:rPr>
      </w:pPr>
    </w:p>
    <w:p w:rsidR="002B6F96" w:rsidRPr="00A50321" w:rsidRDefault="002B6F96" w:rsidP="002B6F96">
      <w:pPr>
        <w:suppressAutoHyphens/>
        <w:ind w:firstLine="0"/>
        <w:jc w:val="center"/>
        <w:rPr>
          <w:b w:val="0"/>
          <w:sz w:val="24"/>
          <w:szCs w:val="24"/>
        </w:rPr>
      </w:pPr>
    </w:p>
    <w:p w:rsidR="002B6F96" w:rsidRPr="00A50321" w:rsidRDefault="002B6F96" w:rsidP="002B6F96">
      <w:pPr>
        <w:suppressAutoHyphens/>
        <w:ind w:firstLine="0"/>
        <w:jc w:val="center"/>
        <w:rPr>
          <w:b w:val="0"/>
          <w:sz w:val="24"/>
          <w:szCs w:val="24"/>
        </w:rPr>
      </w:pPr>
    </w:p>
    <w:p w:rsidR="002B6F96" w:rsidRPr="00A50321" w:rsidRDefault="002B6F96" w:rsidP="002B6F96">
      <w:pPr>
        <w:suppressAutoHyphens/>
        <w:ind w:firstLine="0"/>
        <w:jc w:val="center"/>
        <w:rPr>
          <w:b w:val="0"/>
          <w:sz w:val="24"/>
          <w:szCs w:val="24"/>
        </w:rPr>
      </w:pPr>
    </w:p>
    <w:p w:rsidR="002B6F96" w:rsidRPr="00A50321" w:rsidRDefault="002B6F96" w:rsidP="002B6F96">
      <w:pPr>
        <w:suppressAutoHyphens/>
        <w:ind w:firstLine="0"/>
        <w:jc w:val="center"/>
        <w:rPr>
          <w:b w:val="0"/>
          <w:sz w:val="24"/>
          <w:szCs w:val="24"/>
        </w:rPr>
      </w:pPr>
    </w:p>
    <w:p w:rsidR="002B6F96" w:rsidRPr="00A50321" w:rsidRDefault="002B6F96" w:rsidP="002B6F96">
      <w:pPr>
        <w:suppressAutoHyphens/>
        <w:ind w:firstLine="0"/>
        <w:jc w:val="center"/>
        <w:rPr>
          <w:b w:val="0"/>
          <w:sz w:val="24"/>
          <w:szCs w:val="24"/>
        </w:rPr>
      </w:pPr>
    </w:p>
    <w:p w:rsidR="002B6F96" w:rsidRPr="00A50321" w:rsidRDefault="002B6F96" w:rsidP="002B6F96">
      <w:pPr>
        <w:suppressAutoHyphens/>
        <w:ind w:firstLine="0"/>
        <w:jc w:val="center"/>
        <w:rPr>
          <w:b w:val="0"/>
          <w:sz w:val="24"/>
          <w:szCs w:val="24"/>
        </w:rPr>
      </w:pPr>
    </w:p>
    <w:p w:rsidR="002B6F96" w:rsidRPr="00A50321" w:rsidRDefault="002B6F96" w:rsidP="002B6F96">
      <w:pPr>
        <w:suppressAutoHyphens/>
        <w:ind w:firstLine="0"/>
        <w:jc w:val="center"/>
        <w:rPr>
          <w:b w:val="0"/>
          <w:sz w:val="24"/>
          <w:szCs w:val="24"/>
        </w:rPr>
      </w:pPr>
    </w:p>
    <w:p w:rsidR="00FA4ABC" w:rsidRDefault="002B6F96" w:rsidP="002B6F96">
      <w:pPr>
        <w:suppressAutoHyphens/>
        <w:ind w:firstLine="0"/>
        <w:jc w:val="center"/>
        <w:rPr>
          <w:b w:val="0"/>
          <w:sz w:val="24"/>
          <w:szCs w:val="24"/>
        </w:rPr>
      </w:pPr>
      <w:r w:rsidRPr="00A50321">
        <w:rPr>
          <w:b w:val="0"/>
          <w:sz w:val="24"/>
          <w:szCs w:val="24"/>
        </w:rPr>
        <w:br w:type="page"/>
      </w:r>
    </w:p>
    <w:p w:rsidR="00FA4ABC" w:rsidRPr="00A56428" w:rsidRDefault="00FA4ABC" w:rsidP="00FA4ABC">
      <w:pPr>
        <w:rPr>
          <w:rFonts w:eastAsia="Times New Roman"/>
          <w:snapToGrid/>
          <w:sz w:val="24"/>
          <w:szCs w:val="24"/>
        </w:rPr>
      </w:pPr>
      <w:r w:rsidRPr="00A56428">
        <w:rPr>
          <w:rFonts w:eastAsia="Times New Roman"/>
          <w:snapToGrid/>
          <w:sz w:val="24"/>
          <w:szCs w:val="24"/>
        </w:rPr>
        <w:lastRenderedPageBreak/>
        <w:t>Приложение №</w:t>
      </w:r>
      <w:r>
        <w:rPr>
          <w:rFonts w:eastAsia="Times New Roman"/>
          <w:snapToGrid/>
          <w:sz w:val="24"/>
          <w:szCs w:val="24"/>
        </w:rPr>
        <w:t xml:space="preserve"> 2</w:t>
      </w:r>
    </w:p>
    <w:p w:rsidR="00FA4ABC" w:rsidRPr="00A56428" w:rsidRDefault="00FA4ABC" w:rsidP="00FA4ABC">
      <w:pPr>
        <w:spacing w:line="240" w:lineRule="auto"/>
        <w:ind w:firstLine="0"/>
        <w:rPr>
          <w:rFonts w:eastAsia="Times New Roman"/>
          <w:snapToGrid/>
          <w:sz w:val="24"/>
          <w:szCs w:val="24"/>
        </w:rPr>
      </w:pPr>
      <w:r w:rsidRPr="00A56428">
        <w:rPr>
          <w:rFonts w:eastAsia="Times New Roman"/>
          <w:snapToGrid/>
          <w:sz w:val="24"/>
          <w:szCs w:val="24"/>
        </w:rPr>
        <w:t>к документации об аукционе в электронной форме</w:t>
      </w:r>
    </w:p>
    <w:p w:rsidR="00FA4ABC" w:rsidRPr="00A50321" w:rsidRDefault="00FA4ABC" w:rsidP="00FA4ABC">
      <w:pPr>
        <w:pStyle w:val="cef1edeee2edeee9f2e5eaf1f2"/>
        <w:tabs>
          <w:tab w:val="left" w:pos="851"/>
          <w:tab w:val="left" w:pos="6379"/>
          <w:tab w:val="left" w:pos="6521"/>
          <w:tab w:val="decimal" w:pos="8789"/>
        </w:tabs>
        <w:spacing w:after="0" w:line="240" w:lineRule="auto"/>
        <w:jc w:val="both"/>
        <w:rPr>
          <w:rFonts w:ascii="Times New Roman" w:hAnsi="Times New Roman" w:cs="Times New Roman"/>
          <w:b/>
        </w:rPr>
      </w:pPr>
    </w:p>
    <w:p w:rsidR="00FA4ABC" w:rsidRDefault="00FA4ABC" w:rsidP="002B6F96">
      <w:pPr>
        <w:suppressAutoHyphens/>
        <w:ind w:firstLine="0"/>
        <w:jc w:val="center"/>
        <w:rPr>
          <w:b w:val="0"/>
          <w:sz w:val="24"/>
          <w:szCs w:val="24"/>
        </w:rPr>
      </w:pPr>
    </w:p>
    <w:p w:rsidR="002B6F96" w:rsidRPr="002B6F96" w:rsidRDefault="002B6F96" w:rsidP="002B6F96">
      <w:pPr>
        <w:suppressAutoHyphens/>
        <w:ind w:firstLine="0"/>
        <w:jc w:val="center"/>
        <w:rPr>
          <w:b w:val="0"/>
          <w:sz w:val="22"/>
          <w:szCs w:val="22"/>
        </w:rPr>
      </w:pPr>
      <w:r w:rsidRPr="002B6F96">
        <w:rPr>
          <w:b w:val="0"/>
          <w:sz w:val="22"/>
          <w:szCs w:val="22"/>
        </w:rPr>
        <w:t>ВТОРАЯ ЧАСТЬ ЗАЯВКИ</w:t>
      </w:r>
    </w:p>
    <w:p w:rsidR="002B6F96" w:rsidRPr="002B6F96" w:rsidRDefault="002B6F96" w:rsidP="002B6F96">
      <w:pPr>
        <w:suppressAutoHyphens/>
        <w:jc w:val="center"/>
        <w:rPr>
          <w:b w:val="0"/>
          <w:sz w:val="22"/>
          <w:szCs w:val="22"/>
        </w:rPr>
      </w:pPr>
    </w:p>
    <w:p w:rsidR="002B6F96" w:rsidRPr="002B6F96" w:rsidRDefault="002B6F96" w:rsidP="002B6F96">
      <w:pPr>
        <w:numPr>
          <w:ilvl w:val="1"/>
          <w:numId w:val="16"/>
        </w:numPr>
        <w:suppressAutoHyphens/>
        <w:spacing w:line="240" w:lineRule="auto"/>
        <w:rPr>
          <w:b w:val="0"/>
          <w:sz w:val="22"/>
          <w:szCs w:val="22"/>
        </w:rPr>
      </w:pPr>
      <w:r w:rsidRPr="002B6F96">
        <w:rPr>
          <w:b w:val="0"/>
          <w:sz w:val="22"/>
          <w:szCs w:val="22"/>
        </w:rPr>
        <w:t>Вторая часть заявки на участие в открытом аукционе в электронной форме должна содержать следующие документы и информацию: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5919"/>
        <w:gridCol w:w="3781"/>
      </w:tblGrid>
      <w:tr w:rsidR="002B6F96" w:rsidRPr="002B6F96" w:rsidTr="002B6F96">
        <w:tc>
          <w:tcPr>
            <w:tcW w:w="282" w:type="pct"/>
            <w:shd w:val="clear" w:color="auto" w:fill="auto"/>
            <w:vAlign w:val="center"/>
          </w:tcPr>
          <w:p w:rsidR="002B6F96" w:rsidRPr="002B6F96" w:rsidRDefault="002B6F96" w:rsidP="002B6F96">
            <w:pPr>
              <w:suppressAutoHyphens/>
              <w:jc w:val="center"/>
              <w:rPr>
                <w:b w:val="0"/>
                <w:sz w:val="22"/>
                <w:szCs w:val="22"/>
              </w:rPr>
            </w:pPr>
            <w:r w:rsidRPr="002B6F96">
              <w:rPr>
                <w:b w:val="0"/>
                <w:sz w:val="22"/>
                <w:szCs w:val="22"/>
              </w:rPr>
              <w:t xml:space="preserve">№ </w:t>
            </w:r>
            <w:proofErr w:type="spellStart"/>
            <w:r w:rsidRPr="002B6F96">
              <w:rPr>
                <w:b w:val="0"/>
                <w:sz w:val="22"/>
                <w:szCs w:val="22"/>
              </w:rPr>
              <w:t>п</w:t>
            </w:r>
            <w:proofErr w:type="spellEnd"/>
            <w:r w:rsidRPr="002B6F96">
              <w:rPr>
                <w:b w:val="0"/>
                <w:sz w:val="22"/>
                <w:szCs w:val="22"/>
              </w:rPr>
              <w:t>/</w:t>
            </w:r>
            <w:proofErr w:type="spellStart"/>
            <w:r w:rsidRPr="002B6F96">
              <w:rPr>
                <w:b w:val="0"/>
                <w:sz w:val="22"/>
                <w:szCs w:val="22"/>
              </w:rPr>
              <w:t>п</w:t>
            </w:r>
            <w:proofErr w:type="spellEnd"/>
          </w:p>
        </w:tc>
        <w:tc>
          <w:tcPr>
            <w:tcW w:w="2879" w:type="pct"/>
            <w:shd w:val="clear" w:color="auto" w:fill="auto"/>
            <w:vAlign w:val="center"/>
          </w:tcPr>
          <w:p w:rsidR="002B6F96" w:rsidRPr="002B6F96" w:rsidRDefault="002B6F96" w:rsidP="002B6F96">
            <w:pPr>
              <w:suppressAutoHyphens/>
              <w:jc w:val="center"/>
              <w:rPr>
                <w:b w:val="0"/>
                <w:sz w:val="22"/>
                <w:szCs w:val="22"/>
              </w:rPr>
            </w:pPr>
            <w:r w:rsidRPr="002B6F96">
              <w:rPr>
                <w:b w:val="0"/>
                <w:sz w:val="22"/>
                <w:szCs w:val="22"/>
              </w:rPr>
              <w:t>Наименование документа</w:t>
            </w:r>
          </w:p>
        </w:tc>
        <w:tc>
          <w:tcPr>
            <w:tcW w:w="1839" w:type="pct"/>
            <w:shd w:val="clear" w:color="auto" w:fill="auto"/>
            <w:vAlign w:val="center"/>
          </w:tcPr>
          <w:p w:rsidR="002B6F96" w:rsidRPr="002B6F96" w:rsidRDefault="002B6F96" w:rsidP="005E7B88">
            <w:pPr>
              <w:suppressAutoHyphens/>
              <w:spacing w:line="240" w:lineRule="auto"/>
              <w:ind w:firstLine="0"/>
              <w:jc w:val="center"/>
              <w:rPr>
                <w:b w:val="0"/>
                <w:sz w:val="22"/>
                <w:szCs w:val="22"/>
              </w:rPr>
            </w:pPr>
            <w:r w:rsidRPr="002B6F96">
              <w:rPr>
                <w:b w:val="0"/>
                <w:sz w:val="22"/>
                <w:szCs w:val="22"/>
              </w:rPr>
              <w:t>Информация о представлении документа в составе второй части заявки</w:t>
            </w:r>
          </w:p>
        </w:tc>
      </w:tr>
      <w:tr w:rsidR="002B6F96" w:rsidRPr="002B6F96" w:rsidTr="002B6F96">
        <w:tc>
          <w:tcPr>
            <w:tcW w:w="282" w:type="pct"/>
            <w:shd w:val="clear" w:color="auto" w:fill="auto"/>
            <w:vAlign w:val="center"/>
          </w:tcPr>
          <w:p w:rsidR="002B6F96" w:rsidRPr="002B6F96" w:rsidRDefault="002B6F96" w:rsidP="002B6F96">
            <w:pPr>
              <w:suppressAutoHyphens/>
              <w:jc w:val="center"/>
              <w:rPr>
                <w:b w:val="0"/>
                <w:sz w:val="22"/>
                <w:szCs w:val="22"/>
              </w:rPr>
            </w:pPr>
            <w:r w:rsidRPr="002B6F96">
              <w:rPr>
                <w:b w:val="0"/>
                <w:sz w:val="22"/>
                <w:szCs w:val="22"/>
                <w:lang w:eastAsia="en-US"/>
              </w:rPr>
              <w:t>11.</w:t>
            </w:r>
          </w:p>
        </w:tc>
        <w:tc>
          <w:tcPr>
            <w:tcW w:w="2879" w:type="pct"/>
            <w:shd w:val="clear" w:color="auto" w:fill="auto"/>
            <w:vAlign w:val="center"/>
          </w:tcPr>
          <w:p w:rsidR="002B6F96" w:rsidRPr="002B6F96" w:rsidRDefault="002B6F96" w:rsidP="002B6F96">
            <w:pPr>
              <w:pStyle w:val="af4"/>
              <w:jc w:val="both"/>
              <w:rPr>
                <w:rFonts w:ascii="Times New Roman" w:hAnsi="Times New Roman" w:cs="Times New Roman"/>
                <w:sz w:val="22"/>
                <w:szCs w:val="22"/>
              </w:rPr>
            </w:pPr>
            <w:r w:rsidRPr="002B6F96">
              <w:rPr>
                <w:rFonts w:ascii="Times New Roman" w:hAnsi="Times New Roman" w:cs="Times New Roman"/>
                <w:kern w:val="2"/>
                <w:sz w:val="22"/>
                <w:szCs w:val="22"/>
                <w:lang w:eastAsia="zh-CN" w:bidi="hi-IN"/>
              </w:rPr>
              <w:t xml:space="preserve">            Наименование, фирменное наименование (при наличии), место нахождения (для юридического лица), почтовый адрес участника такого </w:t>
            </w:r>
            <w:r w:rsidRPr="002B6F96">
              <w:rPr>
                <w:rFonts w:ascii="Times New Roman" w:hAnsi="Times New Roman" w:cs="Times New Roman"/>
                <w:bCs/>
                <w:iCs/>
                <w:kern w:val="2"/>
                <w:sz w:val="22"/>
                <w:szCs w:val="22"/>
                <w:lang w:eastAsia="zh-CN" w:bidi="hi-IN"/>
              </w:rPr>
              <w:t>открытого</w:t>
            </w:r>
            <w:r w:rsidRPr="002B6F96">
              <w:rPr>
                <w:rFonts w:ascii="Times New Roman" w:hAnsi="Times New Roman" w:cs="Times New Roman"/>
                <w:kern w:val="2"/>
                <w:sz w:val="22"/>
                <w:szCs w:val="22"/>
                <w:lang w:eastAsia="zh-CN" w:bidi="hi-I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2B6F96">
              <w:rPr>
                <w:rFonts w:ascii="Times New Roman" w:hAnsi="Times New Roman" w:cs="Times New Roman"/>
                <w:bCs/>
                <w:iCs/>
                <w:kern w:val="2"/>
                <w:sz w:val="22"/>
                <w:szCs w:val="22"/>
                <w:lang w:eastAsia="zh-CN" w:bidi="hi-IN"/>
              </w:rPr>
              <w:t>открытого</w:t>
            </w:r>
            <w:r w:rsidRPr="002B6F96">
              <w:rPr>
                <w:rFonts w:ascii="Times New Roman" w:hAnsi="Times New Roman" w:cs="Times New Roman"/>
                <w:kern w:val="2"/>
                <w:sz w:val="22"/>
                <w:szCs w:val="22"/>
                <w:lang w:eastAsia="zh-CN" w:bidi="hi-IN"/>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2B6F96">
              <w:rPr>
                <w:rFonts w:ascii="Times New Roman" w:hAnsi="Times New Roman" w:cs="Times New Roman"/>
                <w:bCs/>
                <w:iCs/>
                <w:kern w:val="2"/>
                <w:sz w:val="22"/>
                <w:szCs w:val="22"/>
                <w:lang w:eastAsia="zh-CN" w:bidi="hi-IN"/>
              </w:rPr>
              <w:t>открытого</w:t>
            </w:r>
            <w:r w:rsidRPr="002B6F96">
              <w:rPr>
                <w:rFonts w:ascii="Times New Roman" w:hAnsi="Times New Roman" w:cs="Times New Roman"/>
                <w:kern w:val="2"/>
                <w:sz w:val="22"/>
                <w:szCs w:val="22"/>
                <w:lang w:eastAsia="zh-CN" w:bidi="hi-IN"/>
              </w:rPr>
              <w:t xml:space="preserve"> аукциона (для иностранного лица)</w:t>
            </w:r>
          </w:p>
        </w:tc>
        <w:tc>
          <w:tcPr>
            <w:tcW w:w="1839" w:type="pct"/>
            <w:shd w:val="clear" w:color="auto" w:fill="auto"/>
            <w:vAlign w:val="center"/>
          </w:tcPr>
          <w:p w:rsidR="002B6F96" w:rsidRPr="002B6F96" w:rsidRDefault="002B6F96" w:rsidP="002B6F96">
            <w:pPr>
              <w:suppressAutoHyphens/>
              <w:jc w:val="center"/>
              <w:rPr>
                <w:b w:val="0"/>
                <w:sz w:val="22"/>
                <w:szCs w:val="22"/>
              </w:rPr>
            </w:pPr>
            <w:r w:rsidRPr="002B6F96">
              <w:rPr>
                <w:b w:val="0"/>
                <w:sz w:val="22"/>
                <w:szCs w:val="22"/>
              </w:rPr>
              <w:t>Требуются</w:t>
            </w:r>
          </w:p>
        </w:tc>
      </w:tr>
      <w:tr w:rsidR="002B6F96" w:rsidRPr="002B6F96" w:rsidTr="002B6F96">
        <w:tc>
          <w:tcPr>
            <w:tcW w:w="282" w:type="pct"/>
            <w:shd w:val="clear" w:color="auto" w:fill="auto"/>
            <w:vAlign w:val="center"/>
          </w:tcPr>
          <w:p w:rsidR="002B6F96" w:rsidRPr="002B6F96" w:rsidRDefault="002B6F96" w:rsidP="002B6F96">
            <w:pPr>
              <w:suppressAutoHyphens/>
              <w:jc w:val="center"/>
              <w:rPr>
                <w:b w:val="0"/>
                <w:sz w:val="22"/>
                <w:szCs w:val="22"/>
              </w:rPr>
            </w:pPr>
            <w:r w:rsidRPr="002B6F96">
              <w:rPr>
                <w:b w:val="0"/>
                <w:sz w:val="22"/>
                <w:szCs w:val="22"/>
              </w:rPr>
              <w:t>22.</w:t>
            </w:r>
          </w:p>
        </w:tc>
        <w:tc>
          <w:tcPr>
            <w:tcW w:w="2879" w:type="pct"/>
            <w:shd w:val="clear" w:color="auto" w:fill="auto"/>
            <w:vAlign w:val="center"/>
          </w:tcPr>
          <w:p w:rsidR="002B6F96" w:rsidRPr="002B6F96" w:rsidRDefault="002B6F96" w:rsidP="00FA4ABC">
            <w:pPr>
              <w:suppressAutoHyphens/>
              <w:spacing w:line="240" w:lineRule="auto"/>
              <w:rPr>
                <w:b w:val="0"/>
                <w:sz w:val="22"/>
                <w:szCs w:val="22"/>
              </w:rPr>
            </w:pPr>
            <w:r w:rsidRPr="002B6F96">
              <w:rPr>
                <w:b w:val="0"/>
                <w:color w:val="000000"/>
                <w:sz w:val="22"/>
                <w:szCs w:val="22"/>
              </w:rPr>
              <w:t xml:space="preserve">Копии документов, подтверждающих соответствие участника процедуры закупки требованиям законодательства Российской Федерации и документации об электронном открытом аукционе к лицам, которые осуществляют поставки товаров, выполнение работ, оказание услуг в случае, если такие требования были установлены (Раздел </w:t>
            </w:r>
            <w:r w:rsidRPr="002B6F96">
              <w:rPr>
                <w:b w:val="0"/>
                <w:color w:val="000000"/>
                <w:sz w:val="22"/>
                <w:szCs w:val="22"/>
                <w:lang w:val="en-US"/>
              </w:rPr>
              <w:t>I</w:t>
            </w:r>
            <w:r w:rsidR="00FA4ABC">
              <w:rPr>
                <w:b w:val="0"/>
                <w:color w:val="000000"/>
                <w:sz w:val="22"/>
                <w:szCs w:val="22"/>
              </w:rPr>
              <w:t xml:space="preserve">  пункт </w:t>
            </w:r>
            <w:r w:rsidRPr="002B6F96">
              <w:rPr>
                <w:b w:val="0"/>
                <w:color w:val="000000"/>
                <w:sz w:val="22"/>
                <w:szCs w:val="22"/>
              </w:rPr>
              <w:t>8)</w:t>
            </w:r>
          </w:p>
        </w:tc>
        <w:tc>
          <w:tcPr>
            <w:tcW w:w="1839" w:type="pct"/>
            <w:shd w:val="clear" w:color="auto" w:fill="auto"/>
            <w:vAlign w:val="center"/>
          </w:tcPr>
          <w:p w:rsidR="002B6F96" w:rsidRPr="002B6F96" w:rsidRDefault="002B6F96" w:rsidP="002B6F96">
            <w:pPr>
              <w:shd w:val="clear" w:color="auto" w:fill="FFFFFF"/>
              <w:suppressAutoHyphens/>
              <w:jc w:val="center"/>
              <w:rPr>
                <w:b w:val="0"/>
                <w:sz w:val="22"/>
                <w:szCs w:val="22"/>
              </w:rPr>
            </w:pPr>
            <w:r w:rsidRPr="002B6F96">
              <w:rPr>
                <w:b w:val="0"/>
                <w:sz w:val="22"/>
                <w:szCs w:val="22"/>
              </w:rPr>
              <w:t>Требуется</w:t>
            </w:r>
          </w:p>
          <w:p w:rsidR="002B6F96" w:rsidRPr="002B6F96" w:rsidRDefault="002B6F96" w:rsidP="002B6F96">
            <w:pPr>
              <w:suppressAutoHyphens/>
              <w:jc w:val="center"/>
              <w:rPr>
                <w:b w:val="0"/>
                <w:sz w:val="22"/>
                <w:szCs w:val="22"/>
              </w:rPr>
            </w:pPr>
          </w:p>
          <w:p w:rsidR="002B6F96" w:rsidRPr="002B6F96" w:rsidRDefault="002B6F96" w:rsidP="002B6F96">
            <w:pPr>
              <w:suppressAutoHyphens/>
              <w:rPr>
                <w:b w:val="0"/>
                <w:sz w:val="22"/>
                <w:szCs w:val="22"/>
              </w:rPr>
            </w:pPr>
          </w:p>
        </w:tc>
      </w:tr>
      <w:tr w:rsidR="002B6F96" w:rsidRPr="002B6F96" w:rsidTr="002B6F96">
        <w:trPr>
          <w:trHeight w:val="2659"/>
        </w:trPr>
        <w:tc>
          <w:tcPr>
            <w:tcW w:w="282" w:type="pct"/>
            <w:shd w:val="clear" w:color="auto" w:fill="auto"/>
            <w:vAlign w:val="center"/>
          </w:tcPr>
          <w:p w:rsidR="002B6F96" w:rsidRPr="002B6F96" w:rsidRDefault="002B6F96" w:rsidP="002B6F96">
            <w:pPr>
              <w:suppressAutoHyphens/>
              <w:jc w:val="center"/>
              <w:rPr>
                <w:b w:val="0"/>
                <w:sz w:val="22"/>
                <w:szCs w:val="22"/>
              </w:rPr>
            </w:pPr>
            <w:r w:rsidRPr="002B6F96">
              <w:rPr>
                <w:b w:val="0"/>
                <w:sz w:val="22"/>
                <w:szCs w:val="22"/>
              </w:rPr>
              <w:t>33.</w:t>
            </w:r>
          </w:p>
        </w:tc>
        <w:tc>
          <w:tcPr>
            <w:tcW w:w="2879" w:type="pct"/>
            <w:shd w:val="clear" w:color="auto" w:fill="auto"/>
            <w:vAlign w:val="center"/>
          </w:tcPr>
          <w:p w:rsidR="002B6F96" w:rsidRPr="002B6F96" w:rsidRDefault="002B6F96" w:rsidP="002B6F96">
            <w:pPr>
              <w:suppressAutoHyphens/>
              <w:spacing w:line="240" w:lineRule="auto"/>
              <w:rPr>
                <w:b w:val="0"/>
                <w:sz w:val="22"/>
                <w:szCs w:val="22"/>
              </w:rPr>
            </w:pPr>
            <w:r w:rsidRPr="002B6F96">
              <w:rPr>
                <w:b w:val="0"/>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открытом аукционе, обеспечения исполнения договора является крупной сделкой.</w:t>
            </w:r>
          </w:p>
          <w:p w:rsidR="002B6F96" w:rsidRPr="002B6F96" w:rsidRDefault="002B6F96" w:rsidP="002B6F96">
            <w:pPr>
              <w:suppressAutoHyphens/>
              <w:spacing w:line="240" w:lineRule="auto"/>
              <w:rPr>
                <w:b w:val="0"/>
                <w:sz w:val="22"/>
                <w:szCs w:val="22"/>
              </w:rPr>
            </w:pPr>
            <w:r w:rsidRPr="002B6F96">
              <w:rPr>
                <w:b w:val="0"/>
                <w:sz w:val="22"/>
                <w:szCs w:val="22"/>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c>
          <w:tcPr>
            <w:tcW w:w="1839" w:type="pct"/>
            <w:shd w:val="clear" w:color="auto" w:fill="FFFFFF"/>
            <w:vAlign w:val="center"/>
          </w:tcPr>
          <w:p w:rsidR="002B6F96" w:rsidRPr="002B6F96" w:rsidRDefault="002B6F96" w:rsidP="002B6F96">
            <w:pPr>
              <w:suppressAutoHyphens/>
              <w:jc w:val="center"/>
              <w:rPr>
                <w:b w:val="0"/>
                <w:sz w:val="22"/>
                <w:szCs w:val="22"/>
              </w:rPr>
            </w:pPr>
            <w:r w:rsidRPr="002B6F96">
              <w:rPr>
                <w:b w:val="0"/>
                <w:sz w:val="22"/>
                <w:szCs w:val="22"/>
              </w:rPr>
              <w:t>Требуется</w:t>
            </w:r>
          </w:p>
        </w:tc>
      </w:tr>
      <w:tr w:rsidR="002B6F96" w:rsidRPr="002B6F96" w:rsidTr="002B6F96">
        <w:tc>
          <w:tcPr>
            <w:tcW w:w="282" w:type="pct"/>
            <w:shd w:val="clear" w:color="auto" w:fill="auto"/>
            <w:vAlign w:val="center"/>
          </w:tcPr>
          <w:p w:rsidR="002B6F96" w:rsidRPr="002B6F96" w:rsidRDefault="002B6F96" w:rsidP="002B6F96">
            <w:pPr>
              <w:suppressAutoHyphens/>
              <w:jc w:val="center"/>
              <w:rPr>
                <w:b w:val="0"/>
                <w:sz w:val="22"/>
                <w:szCs w:val="22"/>
              </w:rPr>
            </w:pPr>
            <w:r w:rsidRPr="002B6F96">
              <w:rPr>
                <w:b w:val="0"/>
                <w:sz w:val="22"/>
                <w:szCs w:val="22"/>
              </w:rPr>
              <w:t>44.</w:t>
            </w:r>
          </w:p>
        </w:tc>
        <w:tc>
          <w:tcPr>
            <w:tcW w:w="2879" w:type="pct"/>
            <w:shd w:val="clear" w:color="auto" w:fill="auto"/>
            <w:vAlign w:val="center"/>
          </w:tcPr>
          <w:p w:rsidR="002B6F96" w:rsidRPr="002B6F96" w:rsidRDefault="002B6F96" w:rsidP="002B6F96">
            <w:pPr>
              <w:suppressAutoHyphens/>
              <w:spacing w:line="240" w:lineRule="auto"/>
              <w:rPr>
                <w:b w:val="0"/>
                <w:sz w:val="22"/>
                <w:szCs w:val="22"/>
              </w:rPr>
            </w:pPr>
            <w:r w:rsidRPr="002B6F96">
              <w:rPr>
                <w:b w:val="0"/>
                <w:sz w:val="22"/>
                <w:szCs w:val="22"/>
              </w:rPr>
              <w:t>Копии учредительных документов участника процедуры закупки (для юридических лиц)</w:t>
            </w:r>
          </w:p>
        </w:tc>
        <w:tc>
          <w:tcPr>
            <w:tcW w:w="1839" w:type="pct"/>
            <w:shd w:val="clear" w:color="auto" w:fill="auto"/>
            <w:vAlign w:val="center"/>
          </w:tcPr>
          <w:p w:rsidR="002B6F96" w:rsidRPr="002B6F96" w:rsidRDefault="002B6F96" w:rsidP="002B6F96">
            <w:pPr>
              <w:suppressAutoHyphens/>
              <w:jc w:val="center"/>
              <w:rPr>
                <w:b w:val="0"/>
                <w:sz w:val="22"/>
                <w:szCs w:val="22"/>
              </w:rPr>
            </w:pPr>
            <w:r w:rsidRPr="002B6F96">
              <w:rPr>
                <w:b w:val="0"/>
                <w:sz w:val="22"/>
                <w:szCs w:val="22"/>
              </w:rPr>
              <w:t>Требуется</w:t>
            </w:r>
          </w:p>
        </w:tc>
      </w:tr>
      <w:tr w:rsidR="002B6F96" w:rsidRPr="002B6F96" w:rsidTr="002B6F96">
        <w:trPr>
          <w:trHeight w:val="1295"/>
        </w:trPr>
        <w:tc>
          <w:tcPr>
            <w:tcW w:w="282" w:type="pct"/>
            <w:shd w:val="clear" w:color="auto" w:fill="auto"/>
            <w:vAlign w:val="center"/>
          </w:tcPr>
          <w:p w:rsidR="002B6F96" w:rsidRPr="002B6F96" w:rsidRDefault="002B6F96" w:rsidP="002B6F96">
            <w:pPr>
              <w:suppressAutoHyphens/>
              <w:jc w:val="center"/>
              <w:rPr>
                <w:b w:val="0"/>
                <w:sz w:val="22"/>
                <w:szCs w:val="22"/>
              </w:rPr>
            </w:pPr>
            <w:r w:rsidRPr="002B6F96">
              <w:rPr>
                <w:b w:val="0"/>
                <w:sz w:val="22"/>
                <w:szCs w:val="22"/>
              </w:rPr>
              <w:t>55.</w:t>
            </w:r>
          </w:p>
        </w:tc>
        <w:tc>
          <w:tcPr>
            <w:tcW w:w="2879" w:type="pct"/>
            <w:shd w:val="clear" w:color="auto" w:fill="auto"/>
            <w:vAlign w:val="center"/>
          </w:tcPr>
          <w:p w:rsidR="002B6F96" w:rsidRPr="002B6F96" w:rsidRDefault="002B6F96" w:rsidP="002B6F96">
            <w:pPr>
              <w:adjustRightInd w:val="0"/>
              <w:spacing w:line="276" w:lineRule="auto"/>
              <w:ind w:firstLine="0"/>
              <w:rPr>
                <w:b w:val="0"/>
                <w:sz w:val="22"/>
                <w:szCs w:val="22"/>
                <w:lang w:eastAsia="en-US"/>
              </w:rPr>
            </w:pPr>
            <w:r w:rsidRPr="002B6F96">
              <w:rPr>
                <w:b w:val="0"/>
                <w:sz w:val="22"/>
                <w:szCs w:val="22"/>
              </w:rPr>
              <w:t xml:space="preserve">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открытого аукциона, или нотариально заверенная копия такой выписки;</w:t>
            </w:r>
          </w:p>
        </w:tc>
        <w:tc>
          <w:tcPr>
            <w:tcW w:w="1839" w:type="pct"/>
            <w:shd w:val="clear" w:color="auto" w:fill="auto"/>
            <w:vAlign w:val="center"/>
          </w:tcPr>
          <w:p w:rsidR="002B6F96" w:rsidRPr="002B6F96" w:rsidRDefault="002B6F96" w:rsidP="002B6F96">
            <w:pPr>
              <w:suppressAutoHyphens/>
              <w:jc w:val="center"/>
              <w:rPr>
                <w:b w:val="0"/>
                <w:sz w:val="22"/>
                <w:szCs w:val="22"/>
              </w:rPr>
            </w:pPr>
            <w:r w:rsidRPr="002B6F96">
              <w:rPr>
                <w:b w:val="0"/>
                <w:sz w:val="22"/>
                <w:szCs w:val="22"/>
              </w:rPr>
              <w:t>Требуется</w:t>
            </w:r>
          </w:p>
        </w:tc>
      </w:tr>
      <w:tr w:rsidR="002B6F96" w:rsidRPr="002B6F96" w:rsidTr="002B6F96">
        <w:tc>
          <w:tcPr>
            <w:tcW w:w="282" w:type="pct"/>
            <w:shd w:val="clear" w:color="auto" w:fill="auto"/>
            <w:vAlign w:val="center"/>
          </w:tcPr>
          <w:p w:rsidR="002B6F96" w:rsidRPr="002B6F96" w:rsidRDefault="002B6F96" w:rsidP="002B6F96">
            <w:pPr>
              <w:suppressAutoHyphens/>
              <w:jc w:val="center"/>
              <w:rPr>
                <w:b w:val="0"/>
                <w:sz w:val="22"/>
                <w:szCs w:val="22"/>
              </w:rPr>
            </w:pPr>
            <w:r w:rsidRPr="002B6F96">
              <w:rPr>
                <w:b w:val="0"/>
                <w:sz w:val="22"/>
                <w:szCs w:val="22"/>
              </w:rPr>
              <w:lastRenderedPageBreak/>
              <w:t>66.</w:t>
            </w:r>
          </w:p>
        </w:tc>
        <w:tc>
          <w:tcPr>
            <w:tcW w:w="2879" w:type="pct"/>
            <w:shd w:val="clear" w:color="auto" w:fill="auto"/>
            <w:vAlign w:val="center"/>
          </w:tcPr>
          <w:p w:rsidR="002B6F96" w:rsidRPr="002B6F96" w:rsidRDefault="002B6F96" w:rsidP="002B6F96">
            <w:pPr>
              <w:spacing w:line="240" w:lineRule="auto"/>
              <w:rPr>
                <w:b w:val="0"/>
                <w:sz w:val="22"/>
                <w:szCs w:val="22"/>
              </w:rPr>
            </w:pPr>
            <w:r w:rsidRPr="002B6F96">
              <w:rPr>
                <w:b w:val="0"/>
                <w:sz w:val="22"/>
                <w:szCs w:val="22"/>
              </w:rPr>
              <w:t>Копии документов, удостоверяющих личность (для физических лиц);</w:t>
            </w:r>
          </w:p>
        </w:tc>
        <w:tc>
          <w:tcPr>
            <w:tcW w:w="1839" w:type="pct"/>
            <w:shd w:val="clear" w:color="auto" w:fill="auto"/>
            <w:vAlign w:val="center"/>
          </w:tcPr>
          <w:p w:rsidR="002B6F96" w:rsidRPr="002B6F96" w:rsidRDefault="002B6F96" w:rsidP="002B6F96">
            <w:pPr>
              <w:suppressAutoHyphens/>
              <w:jc w:val="center"/>
              <w:rPr>
                <w:b w:val="0"/>
                <w:sz w:val="22"/>
                <w:szCs w:val="22"/>
              </w:rPr>
            </w:pPr>
            <w:r w:rsidRPr="002B6F96">
              <w:rPr>
                <w:b w:val="0"/>
                <w:sz w:val="22"/>
                <w:szCs w:val="22"/>
              </w:rPr>
              <w:t>Требуется</w:t>
            </w:r>
          </w:p>
        </w:tc>
      </w:tr>
      <w:tr w:rsidR="002B6F96" w:rsidRPr="002B6F96" w:rsidTr="002B6F96">
        <w:tc>
          <w:tcPr>
            <w:tcW w:w="282" w:type="pct"/>
            <w:shd w:val="clear" w:color="auto" w:fill="auto"/>
            <w:vAlign w:val="center"/>
          </w:tcPr>
          <w:p w:rsidR="002B6F96" w:rsidRPr="002B6F96" w:rsidRDefault="002B6F96" w:rsidP="002B6F96">
            <w:pPr>
              <w:suppressAutoHyphens/>
              <w:jc w:val="center"/>
              <w:rPr>
                <w:b w:val="0"/>
                <w:sz w:val="22"/>
                <w:szCs w:val="22"/>
              </w:rPr>
            </w:pPr>
            <w:r w:rsidRPr="002B6F96">
              <w:rPr>
                <w:b w:val="0"/>
                <w:sz w:val="22"/>
                <w:szCs w:val="22"/>
              </w:rPr>
              <w:t>7</w:t>
            </w:r>
          </w:p>
        </w:tc>
        <w:tc>
          <w:tcPr>
            <w:tcW w:w="2879" w:type="pct"/>
            <w:shd w:val="clear" w:color="auto" w:fill="auto"/>
            <w:vAlign w:val="center"/>
          </w:tcPr>
          <w:p w:rsidR="002B6F96" w:rsidRPr="002B6F96" w:rsidRDefault="002B6F96" w:rsidP="002B6F96">
            <w:pPr>
              <w:widowControl w:val="0"/>
              <w:tabs>
                <w:tab w:val="left" w:pos="0"/>
              </w:tabs>
              <w:spacing w:line="240" w:lineRule="auto"/>
              <w:ind w:firstLine="562"/>
              <w:rPr>
                <w:b w:val="0"/>
                <w:sz w:val="22"/>
                <w:szCs w:val="22"/>
                <w:lang w:eastAsia="en-US"/>
              </w:rPr>
            </w:pPr>
            <w:r w:rsidRPr="002B6F96">
              <w:rPr>
                <w:b w:val="0"/>
                <w:sz w:val="22"/>
                <w:szCs w:val="22"/>
              </w:rPr>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 в электронной форме</w:t>
            </w:r>
          </w:p>
        </w:tc>
        <w:tc>
          <w:tcPr>
            <w:tcW w:w="1839" w:type="pct"/>
            <w:shd w:val="clear" w:color="auto" w:fill="auto"/>
            <w:vAlign w:val="center"/>
          </w:tcPr>
          <w:p w:rsidR="002B6F96" w:rsidRPr="002B6F96" w:rsidRDefault="002B6F96" w:rsidP="002B6F96">
            <w:pPr>
              <w:suppressAutoHyphens/>
              <w:jc w:val="center"/>
              <w:rPr>
                <w:b w:val="0"/>
                <w:sz w:val="22"/>
                <w:szCs w:val="22"/>
              </w:rPr>
            </w:pPr>
            <w:r w:rsidRPr="002B6F96">
              <w:rPr>
                <w:b w:val="0"/>
                <w:sz w:val="22"/>
                <w:szCs w:val="22"/>
              </w:rPr>
              <w:t>Требуется</w:t>
            </w:r>
          </w:p>
        </w:tc>
      </w:tr>
      <w:tr w:rsidR="002B6F96" w:rsidRPr="002B6F96" w:rsidTr="002B6F96">
        <w:tc>
          <w:tcPr>
            <w:tcW w:w="282" w:type="pct"/>
            <w:shd w:val="clear" w:color="auto" w:fill="auto"/>
            <w:vAlign w:val="center"/>
          </w:tcPr>
          <w:p w:rsidR="002B6F96" w:rsidRPr="002B6F96" w:rsidRDefault="002B6F96" w:rsidP="002B6F96">
            <w:pPr>
              <w:suppressAutoHyphens/>
              <w:jc w:val="center"/>
              <w:rPr>
                <w:b w:val="0"/>
                <w:sz w:val="22"/>
                <w:szCs w:val="22"/>
              </w:rPr>
            </w:pPr>
            <w:r w:rsidRPr="002B6F96">
              <w:rPr>
                <w:b w:val="0"/>
                <w:sz w:val="22"/>
                <w:szCs w:val="22"/>
              </w:rPr>
              <w:t>77.</w:t>
            </w:r>
          </w:p>
        </w:tc>
        <w:tc>
          <w:tcPr>
            <w:tcW w:w="2879" w:type="pct"/>
            <w:shd w:val="clear" w:color="auto" w:fill="auto"/>
            <w:vAlign w:val="center"/>
          </w:tcPr>
          <w:p w:rsidR="002B6F96" w:rsidRPr="002B6F96" w:rsidRDefault="002B6F96" w:rsidP="002B6F96">
            <w:pPr>
              <w:pStyle w:val="affffa"/>
              <w:ind w:firstLine="421"/>
              <w:rPr>
                <w:rFonts w:ascii="Times New Roman" w:hAnsi="Times New Roman"/>
              </w:rPr>
            </w:pPr>
            <w:r w:rsidRPr="002B6F96">
              <w:rPr>
                <w:rFonts w:ascii="Times New Roman" w:hAnsi="Times New Roman"/>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Если от имени участника открытого аукциона в электронной форме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tc>
        <w:tc>
          <w:tcPr>
            <w:tcW w:w="1839" w:type="pct"/>
            <w:shd w:val="clear" w:color="auto" w:fill="auto"/>
            <w:vAlign w:val="center"/>
          </w:tcPr>
          <w:p w:rsidR="002B6F96" w:rsidRPr="002B6F96" w:rsidRDefault="002B6F96" w:rsidP="002B6F96">
            <w:pPr>
              <w:suppressAutoHyphens/>
              <w:jc w:val="center"/>
              <w:rPr>
                <w:b w:val="0"/>
                <w:sz w:val="22"/>
                <w:szCs w:val="22"/>
              </w:rPr>
            </w:pPr>
            <w:r w:rsidRPr="002B6F96">
              <w:rPr>
                <w:b w:val="0"/>
                <w:sz w:val="22"/>
                <w:szCs w:val="22"/>
              </w:rPr>
              <w:t>Требуется</w:t>
            </w:r>
          </w:p>
        </w:tc>
      </w:tr>
      <w:tr w:rsidR="002B6F96" w:rsidRPr="002B6F96" w:rsidTr="002B6F96">
        <w:tc>
          <w:tcPr>
            <w:tcW w:w="282" w:type="pct"/>
            <w:shd w:val="clear" w:color="auto" w:fill="auto"/>
            <w:vAlign w:val="center"/>
          </w:tcPr>
          <w:p w:rsidR="002B6F96" w:rsidRPr="002B6F96" w:rsidRDefault="002B6F96" w:rsidP="002B6F96">
            <w:pPr>
              <w:suppressAutoHyphens/>
              <w:jc w:val="center"/>
              <w:rPr>
                <w:b w:val="0"/>
                <w:sz w:val="22"/>
                <w:szCs w:val="22"/>
              </w:rPr>
            </w:pPr>
            <w:r w:rsidRPr="002B6F96">
              <w:rPr>
                <w:b w:val="0"/>
                <w:sz w:val="22"/>
                <w:szCs w:val="22"/>
              </w:rPr>
              <w:t>88.</w:t>
            </w:r>
          </w:p>
        </w:tc>
        <w:tc>
          <w:tcPr>
            <w:tcW w:w="2879" w:type="pct"/>
            <w:shd w:val="clear" w:color="auto" w:fill="auto"/>
            <w:vAlign w:val="center"/>
          </w:tcPr>
          <w:p w:rsidR="002B6F96" w:rsidRPr="002B6F96" w:rsidRDefault="002B6F96" w:rsidP="002B6F96">
            <w:pPr>
              <w:adjustRightInd w:val="0"/>
              <w:ind w:left="601" w:firstLine="0"/>
              <w:rPr>
                <w:b w:val="0"/>
                <w:sz w:val="22"/>
                <w:szCs w:val="22"/>
              </w:rPr>
            </w:pPr>
            <w:r w:rsidRPr="002B6F96">
              <w:rPr>
                <w:b w:val="0"/>
                <w:sz w:val="22"/>
                <w:szCs w:val="22"/>
              </w:rPr>
              <w:t>Документ, декларирующий следующее:</w:t>
            </w:r>
          </w:p>
          <w:p w:rsidR="002B6F96" w:rsidRPr="002B6F96" w:rsidRDefault="002B6F96" w:rsidP="002B6F96">
            <w:pPr>
              <w:adjustRightInd w:val="0"/>
              <w:spacing w:line="240" w:lineRule="auto"/>
              <w:rPr>
                <w:b w:val="0"/>
                <w:sz w:val="22"/>
                <w:szCs w:val="22"/>
              </w:rPr>
            </w:pPr>
            <w:r w:rsidRPr="002B6F96">
              <w:rPr>
                <w:b w:val="0"/>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B6F96" w:rsidRPr="002B6F96" w:rsidRDefault="002B6F96" w:rsidP="002B6F96">
            <w:pPr>
              <w:adjustRightInd w:val="0"/>
              <w:spacing w:line="240" w:lineRule="auto"/>
              <w:rPr>
                <w:b w:val="0"/>
                <w:sz w:val="22"/>
                <w:szCs w:val="22"/>
              </w:rPr>
            </w:pPr>
            <w:r w:rsidRPr="002B6F96">
              <w:rPr>
                <w:b w:val="0"/>
                <w:sz w:val="22"/>
                <w:szCs w:val="22"/>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2B6F96" w:rsidRPr="002B6F96" w:rsidRDefault="002B6F96" w:rsidP="002B6F96">
            <w:pPr>
              <w:adjustRightInd w:val="0"/>
              <w:spacing w:line="240" w:lineRule="auto"/>
              <w:ind w:firstLine="601"/>
              <w:rPr>
                <w:b w:val="0"/>
                <w:sz w:val="22"/>
                <w:szCs w:val="22"/>
              </w:rPr>
            </w:pPr>
            <w:r w:rsidRPr="002B6F96">
              <w:rPr>
                <w:b w:val="0"/>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B6F96" w:rsidRPr="002B6F96" w:rsidRDefault="002B6F96" w:rsidP="002B6F96">
            <w:pPr>
              <w:adjustRightInd w:val="0"/>
              <w:spacing w:line="240" w:lineRule="auto"/>
              <w:rPr>
                <w:b w:val="0"/>
                <w:sz w:val="22"/>
                <w:szCs w:val="22"/>
              </w:rPr>
            </w:pPr>
            <w:r w:rsidRPr="002B6F96">
              <w:rPr>
                <w:b w:val="0"/>
                <w:sz w:val="22"/>
                <w:szCs w:val="22"/>
              </w:rPr>
              <w:t>- сведения об участнике закупки отсутствуют в реестрах недобросовестных поставщиков, ведение которых предусмотрено Законом № 223-ФЗ и Законом № 44-ФЗ (при установлении данного дополнительного требования Заказчиком).</w:t>
            </w:r>
          </w:p>
        </w:tc>
        <w:tc>
          <w:tcPr>
            <w:tcW w:w="1839" w:type="pct"/>
            <w:shd w:val="clear" w:color="auto" w:fill="auto"/>
            <w:vAlign w:val="center"/>
          </w:tcPr>
          <w:p w:rsidR="002B6F96" w:rsidRPr="002B6F96" w:rsidRDefault="002B6F96" w:rsidP="002B6F96">
            <w:pPr>
              <w:suppressAutoHyphens/>
              <w:jc w:val="center"/>
              <w:rPr>
                <w:b w:val="0"/>
                <w:sz w:val="22"/>
                <w:szCs w:val="22"/>
              </w:rPr>
            </w:pPr>
            <w:r w:rsidRPr="002B6F96">
              <w:rPr>
                <w:b w:val="0"/>
                <w:sz w:val="22"/>
                <w:szCs w:val="22"/>
              </w:rPr>
              <w:t>Требуется</w:t>
            </w:r>
          </w:p>
        </w:tc>
      </w:tr>
    </w:tbl>
    <w:p w:rsidR="000556A1" w:rsidRPr="000556A1" w:rsidRDefault="00A56428" w:rsidP="000556A1">
      <w:pPr>
        <w:rPr>
          <w:rFonts w:eastAsia="Times New Roman"/>
          <w:snapToGrid/>
          <w:sz w:val="24"/>
          <w:szCs w:val="24"/>
        </w:rPr>
      </w:pPr>
      <w:r w:rsidRPr="002B6F96">
        <w:rPr>
          <w:rFonts w:eastAsia="Times New Roman"/>
          <w:b w:val="0"/>
          <w:snapToGrid/>
          <w:sz w:val="22"/>
          <w:szCs w:val="22"/>
        </w:rPr>
        <w:br w:type="page"/>
      </w:r>
      <w:r w:rsidR="000556A1" w:rsidRPr="000556A1">
        <w:rPr>
          <w:rFonts w:eastAsia="Times New Roman"/>
          <w:snapToGrid/>
          <w:sz w:val="24"/>
          <w:szCs w:val="24"/>
        </w:rPr>
        <w:lastRenderedPageBreak/>
        <w:t>Приложение №3</w:t>
      </w:r>
    </w:p>
    <w:p w:rsidR="000556A1" w:rsidRPr="000556A1" w:rsidRDefault="000556A1" w:rsidP="000556A1">
      <w:pPr>
        <w:spacing w:line="240" w:lineRule="auto"/>
        <w:ind w:firstLine="0"/>
        <w:rPr>
          <w:rFonts w:eastAsia="Times New Roman"/>
          <w:snapToGrid/>
          <w:sz w:val="24"/>
          <w:szCs w:val="24"/>
        </w:rPr>
      </w:pPr>
      <w:r w:rsidRPr="000556A1">
        <w:rPr>
          <w:rFonts w:eastAsia="Times New Roman"/>
          <w:snapToGrid/>
          <w:sz w:val="24"/>
          <w:szCs w:val="24"/>
        </w:rPr>
        <w:t>к документации об аукционе в электронной форме</w:t>
      </w:r>
    </w:p>
    <w:p w:rsidR="000556A1" w:rsidRPr="000556A1" w:rsidRDefault="000556A1" w:rsidP="000556A1">
      <w:pPr>
        <w:spacing w:line="240" w:lineRule="auto"/>
        <w:ind w:firstLine="0"/>
        <w:rPr>
          <w:snapToGrid/>
          <w:sz w:val="22"/>
          <w:szCs w:val="22"/>
        </w:rPr>
      </w:pPr>
    </w:p>
    <w:p w:rsidR="000556A1" w:rsidRPr="000556A1" w:rsidRDefault="000556A1" w:rsidP="000556A1">
      <w:pPr>
        <w:widowControl w:val="0"/>
        <w:tabs>
          <w:tab w:val="left" w:pos="5670"/>
          <w:tab w:val="left" w:pos="5812"/>
          <w:tab w:val="left" w:pos="5954"/>
        </w:tabs>
        <w:autoSpaceDE w:val="0"/>
        <w:autoSpaceDN w:val="0"/>
        <w:adjustRightInd w:val="0"/>
        <w:spacing w:line="240" w:lineRule="auto"/>
        <w:ind w:firstLine="0"/>
        <w:rPr>
          <w:rFonts w:eastAsia="Times New Roman"/>
          <w:b w:val="0"/>
          <w:snapToGrid/>
          <w:sz w:val="24"/>
          <w:szCs w:val="24"/>
        </w:rPr>
      </w:pPr>
      <w:r w:rsidRPr="000556A1">
        <w:rPr>
          <w:rFonts w:eastAsia="Times New Roman"/>
          <w:b w:val="0"/>
          <w:snapToGrid/>
          <w:sz w:val="24"/>
          <w:szCs w:val="24"/>
        </w:rPr>
        <w:t xml:space="preserve">                                                                                      Заведующей МАДОУ Детский сад №</w:t>
      </w:r>
      <w:r w:rsidR="00292E93">
        <w:rPr>
          <w:rFonts w:eastAsia="Times New Roman"/>
          <w:b w:val="0"/>
          <w:snapToGrid/>
          <w:sz w:val="24"/>
          <w:szCs w:val="24"/>
        </w:rPr>
        <w:t xml:space="preserve"> 116</w:t>
      </w:r>
    </w:p>
    <w:p w:rsidR="000556A1" w:rsidRPr="000556A1" w:rsidRDefault="000556A1" w:rsidP="000556A1">
      <w:pPr>
        <w:tabs>
          <w:tab w:val="left" w:pos="5670"/>
          <w:tab w:val="left" w:pos="5812"/>
          <w:tab w:val="left" w:pos="5954"/>
        </w:tabs>
        <w:autoSpaceDE w:val="0"/>
        <w:autoSpaceDN w:val="0"/>
        <w:adjustRightInd w:val="0"/>
        <w:spacing w:line="240" w:lineRule="auto"/>
        <w:ind w:firstLine="0"/>
        <w:rPr>
          <w:rFonts w:eastAsia="Times New Roman"/>
          <w:b w:val="0"/>
          <w:snapToGrid/>
          <w:sz w:val="24"/>
          <w:szCs w:val="24"/>
        </w:rPr>
      </w:pPr>
      <w:r w:rsidRPr="000556A1">
        <w:rPr>
          <w:rFonts w:eastAsia="Times New Roman"/>
          <w:b w:val="0"/>
          <w:snapToGrid/>
          <w:sz w:val="24"/>
          <w:szCs w:val="24"/>
        </w:rPr>
        <w:t xml:space="preserve">                                                                                      от ______________________________</w:t>
      </w:r>
    </w:p>
    <w:p w:rsidR="000556A1" w:rsidRPr="000556A1" w:rsidRDefault="000556A1" w:rsidP="000556A1">
      <w:pPr>
        <w:tabs>
          <w:tab w:val="left" w:pos="5670"/>
          <w:tab w:val="left" w:pos="5812"/>
          <w:tab w:val="left" w:pos="5954"/>
        </w:tabs>
        <w:autoSpaceDE w:val="0"/>
        <w:autoSpaceDN w:val="0"/>
        <w:adjustRightInd w:val="0"/>
        <w:spacing w:line="240" w:lineRule="auto"/>
        <w:ind w:left="5812" w:firstLine="0"/>
        <w:rPr>
          <w:rFonts w:eastAsia="Times New Roman"/>
          <w:b w:val="0"/>
          <w:snapToGrid/>
          <w:sz w:val="24"/>
          <w:szCs w:val="24"/>
          <w:vertAlign w:val="superscript"/>
        </w:rPr>
      </w:pPr>
      <w:r w:rsidRPr="000556A1">
        <w:rPr>
          <w:rFonts w:eastAsia="Times New Roman"/>
          <w:b w:val="0"/>
          <w:snapToGrid/>
          <w:sz w:val="24"/>
          <w:szCs w:val="24"/>
          <w:vertAlign w:val="superscript"/>
        </w:rPr>
        <w:t xml:space="preserve">     (фамилия, имя, отчество)</w:t>
      </w:r>
    </w:p>
    <w:p w:rsidR="000556A1" w:rsidRPr="000556A1" w:rsidRDefault="000556A1" w:rsidP="000556A1">
      <w:pPr>
        <w:autoSpaceDE w:val="0"/>
        <w:autoSpaceDN w:val="0"/>
        <w:adjustRightInd w:val="0"/>
        <w:spacing w:line="240" w:lineRule="auto"/>
        <w:ind w:left="5103" w:firstLine="0"/>
        <w:rPr>
          <w:rFonts w:eastAsia="Times New Roman"/>
          <w:b w:val="0"/>
          <w:snapToGrid/>
          <w:sz w:val="24"/>
          <w:szCs w:val="24"/>
        </w:rPr>
      </w:pPr>
      <w:r w:rsidRPr="000556A1">
        <w:rPr>
          <w:rFonts w:eastAsia="Times New Roman"/>
          <w:b w:val="0"/>
          <w:snapToGrid/>
          <w:sz w:val="24"/>
          <w:szCs w:val="24"/>
        </w:rPr>
        <w:t xml:space="preserve"> Зарегистрированного по адресу:</w:t>
      </w:r>
    </w:p>
    <w:p w:rsidR="000556A1" w:rsidRPr="000556A1" w:rsidRDefault="000556A1" w:rsidP="000556A1">
      <w:pPr>
        <w:tabs>
          <w:tab w:val="left" w:pos="5670"/>
          <w:tab w:val="left" w:pos="5812"/>
          <w:tab w:val="left" w:pos="5954"/>
        </w:tabs>
        <w:autoSpaceDE w:val="0"/>
        <w:autoSpaceDN w:val="0"/>
        <w:adjustRightInd w:val="0"/>
        <w:spacing w:line="240" w:lineRule="auto"/>
        <w:ind w:left="5103" w:firstLine="0"/>
        <w:rPr>
          <w:rFonts w:eastAsia="Times New Roman"/>
          <w:b w:val="0"/>
          <w:snapToGrid/>
          <w:sz w:val="24"/>
          <w:szCs w:val="24"/>
        </w:rPr>
      </w:pPr>
      <w:r w:rsidRPr="000556A1">
        <w:rPr>
          <w:rFonts w:eastAsia="Times New Roman"/>
          <w:b w:val="0"/>
          <w:snapToGrid/>
          <w:sz w:val="24"/>
          <w:szCs w:val="24"/>
        </w:rPr>
        <w:t>_________________________________</w:t>
      </w:r>
    </w:p>
    <w:p w:rsidR="000556A1" w:rsidRPr="000556A1" w:rsidRDefault="000556A1" w:rsidP="000556A1">
      <w:pPr>
        <w:tabs>
          <w:tab w:val="left" w:pos="5670"/>
          <w:tab w:val="left" w:pos="5812"/>
          <w:tab w:val="left" w:pos="5954"/>
        </w:tabs>
        <w:autoSpaceDE w:val="0"/>
        <w:autoSpaceDN w:val="0"/>
        <w:adjustRightInd w:val="0"/>
        <w:spacing w:line="240" w:lineRule="auto"/>
        <w:ind w:left="5103" w:firstLine="0"/>
        <w:rPr>
          <w:rFonts w:eastAsia="Times New Roman"/>
          <w:b w:val="0"/>
          <w:snapToGrid/>
          <w:sz w:val="24"/>
          <w:szCs w:val="24"/>
        </w:rPr>
      </w:pPr>
      <w:r w:rsidRPr="000556A1">
        <w:rPr>
          <w:rFonts w:eastAsia="Times New Roman"/>
          <w:b w:val="0"/>
          <w:snapToGrid/>
          <w:sz w:val="24"/>
          <w:szCs w:val="24"/>
          <w:vertAlign w:val="superscript"/>
        </w:rPr>
        <w:t xml:space="preserve">  (адрес регистрации указывается с почтовым индексом)</w:t>
      </w:r>
    </w:p>
    <w:p w:rsidR="000556A1" w:rsidRPr="000556A1" w:rsidRDefault="000556A1" w:rsidP="000556A1">
      <w:pPr>
        <w:tabs>
          <w:tab w:val="left" w:pos="5670"/>
          <w:tab w:val="left" w:pos="5812"/>
          <w:tab w:val="left" w:pos="5954"/>
        </w:tabs>
        <w:autoSpaceDE w:val="0"/>
        <w:autoSpaceDN w:val="0"/>
        <w:adjustRightInd w:val="0"/>
        <w:spacing w:line="240" w:lineRule="auto"/>
        <w:ind w:left="5103" w:firstLine="0"/>
        <w:rPr>
          <w:rFonts w:eastAsia="Times New Roman"/>
          <w:b w:val="0"/>
          <w:snapToGrid/>
          <w:sz w:val="24"/>
          <w:szCs w:val="24"/>
        </w:rPr>
      </w:pPr>
      <w:r w:rsidRPr="000556A1">
        <w:rPr>
          <w:rFonts w:eastAsia="Times New Roman"/>
          <w:b w:val="0"/>
          <w:snapToGrid/>
          <w:sz w:val="24"/>
          <w:szCs w:val="24"/>
        </w:rPr>
        <w:t xml:space="preserve">                                                                                                 паспорт серия </w:t>
      </w:r>
      <w:r w:rsidRPr="000556A1">
        <w:rPr>
          <w:rFonts w:eastAsia="Times New Roman"/>
          <w:b w:val="0"/>
          <w:i/>
          <w:iCs/>
          <w:snapToGrid/>
          <w:sz w:val="24"/>
          <w:szCs w:val="24"/>
        </w:rPr>
        <w:t xml:space="preserve">____ </w:t>
      </w:r>
      <w:r w:rsidRPr="000556A1">
        <w:rPr>
          <w:rFonts w:eastAsia="Times New Roman"/>
          <w:b w:val="0"/>
          <w:snapToGrid/>
          <w:sz w:val="24"/>
          <w:szCs w:val="24"/>
        </w:rPr>
        <w:t xml:space="preserve">N _______ </w:t>
      </w:r>
    </w:p>
    <w:p w:rsidR="000556A1" w:rsidRPr="000556A1" w:rsidRDefault="000556A1" w:rsidP="000556A1">
      <w:pPr>
        <w:tabs>
          <w:tab w:val="left" w:pos="5670"/>
          <w:tab w:val="left" w:pos="5812"/>
          <w:tab w:val="left" w:pos="5954"/>
        </w:tabs>
        <w:autoSpaceDE w:val="0"/>
        <w:autoSpaceDN w:val="0"/>
        <w:adjustRightInd w:val="0"/>
        <w:spacing w:line="240" w:lineRule="auto"/>
        <w:ind w:left="5103" w:firstLine="0"/>
        <w:rPr>
          <w:rFonts w:eastAsia="Times New Roman"/>
          <w:b w:val="0"/>
          <w:snapToGrid/>
          <w:sz w:val="24"/>
          <w:szCs w:val="24"/>
        </w:rPr>
      </w:pPr>
      <w:r w:rsidRPr="000556A1">
        <w:rPr>
          <w:rFonts w:eastAsia="Times New Roman"/>
          <w:b w:val="0"/>
          <w:snapToGrid/>
          <w:sz w:val="24"/>
          <w:szCs w:val="24"/>
        </w:rPr>
        <w:t xml:space="preserve">  _________________________________</w:t>
      </w:r>
    </w:p>
    <w:p w:rsidR="000556A1" w:rsidRPr="000556A1" w:rsidRDefault="000556A1" w:rsidP="000556A1">
      <w:pPr>
        <w:tabs>
          <w:tab w:val="left" w:pos="5670"/>
          <w:tab w:val="left" w:pos="5812"/>
          <w:tab w:val="left" w:pos="5954"/>
        </w:tabs>
        <w:autoSpaceDE w:val="0"/>
        <w:autoSpaceDN w:val="0"/>
        <w:adjustRightInd w:val="0"/>
        <w:spacing w:line="240" w:lineRule="auto"/>
        <w:ind w:left="5103" w:firstLine="0"/>
        <w:rPr>
          <w:rFonts w:eastAsia="Times New Roman"/>
          <w:b w:val="0"/>
          <w:snapToGrid/>
          <w:sz w:val="24"/>
          <w:szCs w:val="24"/>
          <w:vertAlign w:val="superscript"/>
        </w:rPr>
      </w:pPr>
      <w:r w:rsidRPr="000556A1">
        <w:rPr>
          <w:rFonts w:eastAsia="Times New Roman"/>
          <w:b w:val="0"/>
          <w:snapToGrid/>
          <w:sz w:val="24"/>
          <w:szCs w:val="24"/>
          <w:vertAlign w:val="superscript"/>
        </w:rPr>
        <w:t>(дата выдачи и наименование органа, выдавшего документ)</w:t>
      </w:r>
    </w:p>
    <w:p w:rsidR="000556A1" w:rsidRPr="000556A1" w:rsidRDefault="000556A1" w:rsidP="000556A1">
      <w:pPr>
        <w:widowControl w:val="0"/>
        <w:autoSpaceDE w:val="0"/>
        <w:autoSpaceDN w:val="0"/>
        <w:adjustRightInd w:val="0"/>
        <w:spacing w:line="240" w:lineRule="auto"/>
        <w:ind w:firstLine="0"/>
        <w:jc w:val="center"/>
        <w:rPr>
          <w:rFonts w:eastAsia="Times New Roman"/>
          <w:b w:val="0"/>
          <w:snapToGrid/>
          <w:sz w:val="22"/>
          <w:szCs w:val="24"/>
        </w:rPr>
      </w:pPr>
      <w:r w:rsidRPr="000556A1">
        <w:rPr>
          <w:rFonts w:eastAsia="Times New Roman"/>
          <w:bCs/>
          <w:snapToGrid/>
          <w:sz w:val="22"/>
          <w:szCs w:val="24"/>
        </w:rPr>
        <w:t>СОГЛАСИЕ</w:t>
      </w:r>
    </w:p>
    <w:p w:rsidR="000556A1" w:rsidRPr="000556A1" w:rsidRDefault="000556A1" w:rsidP="000556A1">
      <w:pPr>
        <w:widowControl w:val="0"/>
        <w:autoSpaceDE w:val="0"/>
        <w:autoSpaceDN w:val="0"/>
        <w:adjustRightInd w:val="0"/>
        <w:spacing w:line="240" w:lineRule="auto"/>
        <w:ind w:firstLine="0"/>
        <w:jc w:val="center"/>
        <w:rPr>
          <w:rFonts w:eastAsia="Times New Roman"/>
          <w:b w:val="0"/>
          <w:snapToGrid/>
          <w:sz w:val="22"/>
          <w:szCs w:val="24"/>
        </w:rPr>
      </w:pPr>
      <w:r w:rsidRPr="000556A1">
        <w:rPr>
          <w:rFonts w:eastAsia="Times New Roman"/>
          <w:bCs/>
          <w:snapToGrid/>
          <w:sz w:val="22"/>
          <w:szCs w:val="24"/>
        </w:rPr>
        <w:t>на обработку персональных данных</w:t>
      </w:r>
    </w:p>
    <w:p w:rsidR="000556A1" w:rsidRPr="000556A1" w:rsidRDefault="000556A1" w:rsidP="000556A1">
      <w:pPr>
        <w:autoSpaceDE w:val="0"/>
        <w:autoSpaceDN w:val="0"/>
        <w:adjustRightInd w:val="0"/>
        <w:spacing w:line="240" w:lineRule="auto"/>
        <w:ind w:firstLine="0"/>
        <w:rPr>
          <w:rFonts w:eastAsia="Times New Roman"/>
          <w:b w:val="0"/>
          <w:snapToGrid/>
          <w:sz w:val="22"/>
          <w:szCs w:val="24"/>
        </w:rPr>
      </w:pPr>
      <w:r w:rsidRPr="000556A1">
        <w:rPr>
          <w:rFonts w:eastAsia="Times New Roman"/>
          <w:b w:val="0"/>
          <w:snapToGrid/>
          <w:sz w:val="22"/>
          <w:szCs w:val="24"/>
        </w:rPr>
        <w:t xml:space="preserve"> Я, ___________________________________________________________________________</w:t>
      </w:r>
    </w:p>
    <w:p w:rsidR="000556A1" w:rsidRPr="000556A1" w:rsidRDefault="000556A1" w:rsidP="000556A1">
      <w:pPr>
        <w:autoSpaceDE w:val="0"/>
        <w:autoSpaceDN w:val="0"/>
        <w:adjustRightInd w:val="0"/>
        <w:spacing w:line="240" w:lineRule="auto"/>
        <w:ind w:firstLine="0"/>
        <w:rPr>
          <w:rFonts w:eastAsia="Times New Roman"/>
          <w:b w:val="0"/>
          <w:snapToGrid/>
          <w:sz w:val="22"/>
          <w:szCs w:val="24"/>
          <w:vertAlign w:val="superscript"/>
        </w:rPr>
      </w:pPr>
      <w:r w:rsidRPr="000556A1">
        <w:rPr>
          <w:rFonts w:eastAsia="Times New Roman"/>
          <w:b w:val="0"/>
          <w:snapToGrid/>
          <w:sz w:val="22"/>
          <w:szCs w:val="24"/>
          <w:vertAlign w:val="superscript"/>
        </w:rPr>
        <w:t xml:space="preserve">                                                                               (фамилия, имя, отчество полностью)</w:t>
      </w:r>
    </w:p>
    <w:p w:rsidR="000556A1" w:rsidRPr="000556A1" w:rsidRDefault="000556A1" w:rsidP="000556A1">
      <w:pPr>
        <w:widowControl w:val="0"/>
        <w:autoSpaceDE w:val="0"/>
        <w:autoSpaceDN w:val="0"/>
        <w:adjustRightInd w:val="0"/>
        <w:spacing w:line="240" w:lineRule="auto"/>
        <w:ind w:firstLine="540"/>
        <w:rPr>
          <w:rFonts w:eastAsia="Times New Roman"/>
          <w:b w:val="0"/>
          <w:snapToGrid/>
          <w:sz w:val="22"/>
          <w:szCs w:val="24"/>
        </w:rPr>
      </w:pPr>
      <w:r w:rsidRPr="000556A1">
        <w:rPr>
          <w:rFonts w:eastAsia="Times New Roman"/>
          <w:b w:val="0"/>
          <w:snapToGrid/>
          <w:sz w:val="22"/>
          <w:szCs w:val="24"/>
        </w:rPr>
        <w:t xml:space="preserve">в соответствии со </w:t>
      </w:r>
      <w:hyperlink r:id="rId9" w:history="1">
        <w:r w:rsidRPr="000556A1">
          <w:rPr>
            <w:rFonts w:eastAsia="Times New Roman"/>
            <w:b w:val="0"/>
            <w:snapToGrid/>
            <w:color w:val="0000FF"/>
            <w:sz w:val="22"/>
            <w:szCs w:val="24"/>
          </w:rPr>
          <w:t>статьей 9</w:t>
        </w:r>
      </w:hyperlink>
      <w:r w:rsidRPr="000556A1">
        <w:rPr>
          <w:rFonts w:eastAsia="Times New Roman"/>
          <w:b w:val="0"/>
          <w:snapToGrid/>
          <w:sz w:val="22"/>
          <w:szCs w:val="24"/>
        </w:rPr>
        <w:t xml:space="preserve"> Федерального закона от 27.07.2006 N 152-ФЗ "О персональных данных", в целях:</w:t>
      </w:r>
    </w:p>
    <w:p w:rsidR="000556A1" w:rsidRPr="000556A1" w:rsidRDefault="000556A1" w:rsidP="000556A1">
      <w:pPr>
        <w:widowControl w:val="0"/>
        <w:autoSpaceDE w:val="0"/>
        <w:autoSpaceDN w:val="0"/>
        <w:adjustRightInd w:val="0"/>
        <w:spacing w:line="240" w:lineRule="auto"/>
        <w:ind w:firstLine="540"/>
        <w:rPr>
          <w:rFonts w:eastAsia="Times New Roman"/>
          <w:b w:val="0"/>
          <w:snapToGrid/>
          <w:sz w:val="22"/>
          <w:szCs w:val="24"/>
        </w:rPr>
      </w:pPr>
      <w:r w:rsidRPr="000556A1">
        <w:rPr>
          <w:rFonts w:eastAsia="Times New Roman"/>
          <w:b w:val="0"/>
          <w:snapToGrid/>
          <w:sz w:val="22"/>
          <w:szCs w:val="24"/>
        </w:rPr>
        <w:t>- обеспечения соблюдения законов и иных нормативных правовых актов;</w:t>
      </w:r>
    </w:p>
    <w:p w:rsidR="000556A1" w:rsidRPr="000556A1" w:rsidRDefault="000556A1" w:rsidP="000556A1">
      <w:pPr>
        <w:widowControl w:val="0"/>
        <w:autoSpaceDE w:val="0"/>
        <w:autoSpaceDN w:val="0"/>
        <w:adjustRightInd w:val="0"/>
        <w:spacing w:line="240" w:lineRule="auto"/>
        <w:ind w:firstLine="540"/>
        <w:rPr>
          <w:rFonts w:eastAsia="Times New Roman"/>
          <w:b w:val="0"/>
          <w:snapToGrid/>
          <w:sz w:val="22"/>
          <w:szCs w:val="24"/>
        </w:rPr>
      </w:pPr>
      <w:r w:rsidRPr="000556A1">
        <w:rPr>
          <w:rFonts w:eastAsia="Times New Roman"/>
          <w:b w:val="0"/>
          <w:snapToGrid/>
          <w:sz w:val="22"/>
          <w:szCs w:val="24"/>
        </w:rPr>
        <w:t>- участия в конкурсе, аукционе, котировке _________________________;</w:t>
      </w:r>
    </w:p>
    <w:p w:rsidR="000556A1" w:rsidRPr="000556A1" w:rsidRDefault="000556A1" w:rsidP="000556A1">
      <w:pPr>
        <w:widowControl w:val="0"/>
        <w:autoSpaceDE w:val="0"/>
        <w:autoSpaceDN w:val="0"/>
        <w:adjustRightInd w:val="0"/>
        <w:spacing w:line="240" w:lineRule="auto"/>
        <w:ind w:firstLine="540"/>
        <w:rPr>
          <w:rFonts w:eastAsia="Times New Roman"/>
          <w:b w:val="0"/>
          <w:snapToGrid/>
          <w:sz w:val="22"/>
          <w:szCs w:val="24"/>
        </w:rPr>
      </w:pPr>
      <w:r w:rsidRPr="000556A1">
        <w:rPr>
          <w:rFonts w:eastAsia="Times New Roman"/>
          <w:b w:val="0"/>
          <w:snapToGrid/>
          <w:sz w:val="22"/>
          <w:szCs w:val="24"/>
        </w:rPr>
        <w:t>- отражения информации на сайте единой информационной системы в сфере закупок товаров, работ, услуг для обеспечения государственных и муниципальных нужд, а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0556A1">
        <w:rPr>
          <w:rFonts w:eastAsia="Times New Roman"/>
          <w:bCs/>
          <w:snapToGrid/>
          <w:color w:val="008000"/>
          <w:sz w:val="22"/>
          <w:szCs w:val="24"/>
          <w:u w:val="single"/>
        </w:rPr>
        <w:t>www.zakupki.gov.ru</w:t>
      </w:r>
      <w:proofErr w:type="spellEnd"/>
      <w:r w:rsidRPr="000556A1">
        <w:rPr>
          <w:rFonts w:eastAsia="Times New Roman"/>
          <w:b w:val="0"/>
          <w:snapToGrid/>
          <w:sz w:val="22"/>
          <w:szCs w:val="24"/>
        </w:rPr>
        <w:t>);</w:t>
      </w:r>
    </w:p>
    <w:p w:rsidR="000556A1" w:rsidRPr="000556A1" w:rsidRDefault="000556A1" w:rsidP="000556A1">
      <w:pPr>
        <w:widowControl w:val="0"/>
        <w:autoSpaceDE w:val="0"/>
        <w:autoSpaceDN w:val="0"/>
        <w:adjustRightInd w:val="0"/>
        <w:spacing w:line="240" w:lineRule="auto"/>
        <w:ind w:firstLine="540"/>
        <w:rPr>
          <w:rFonts w:eastAsia="Times New Roman"/>
          <w:b w:val="0"/>
          <w:snapToGrid/>
          <w:sz w:val="22"/>
          <w:szCs w:val="24"/>
        </w:rPr>
      </w:pPr>
      <w:r w:rsidRPr="000556A1">
        <w:rPr>
          <w:rFonts w:eastAsia="Times New Roman"/>
          <w:b w:val="0"/>
          <w:snapToGrid/>
          <w:sz w:val="22"/>
          <w:szCs w:val="24"/>
        </w:rPr>
        <w:t>- исчисления и уплаты, предусмотренных законодательством РФ налогов, сборов;</w:t>
      </w:r>
    </w:p>
    <w:p w:rsidR="000556A1" w:rsidRPr="000556A1" w:rsidRDefault="000556A1" w:rsidP="000556A1">
      <w:pPr>
        <w:widowControl w:val="0"/>
        <w:autoSpaceDE w:val="0"/>
        <w:autoSpaceDN w:val="0"/>
        <w:adjustRightInd w:val="0"/>
        <w:spacing w:line="240" w:lineRule="auto"/>
        <w:ind w:firstLine="540"/>
        <w:rPr>
          <w:rFonts w:eastAsia="Times New Roman"/>
          <w:b w:val="0"/>
          <w:snapToGrid/>
          <w:sz w:val="22"/>
          <w:szCs w:val="24"/>
        </w:rPr>
      </w:pPr>
      <w:r w:rsidRPr="000556A1">
        <w:rPr>
          <w:rFonts w:eastAsia="Times New Roman"/>
          <w:b w:val="0"/>
          <w:snapToGrid/>
          <w:sz w:val="22"/>
          <w:szCs w:val="24"/>
        </w:rPr>
        <w:t>- предоставления сведений третьим лицам;</w:t>
      </w:r>
    </w:p>
    <w:p w:rsidR="000556A1" w:rsidRPr="000556A1" w:rsidRDefault="000556A1" w:rsidP="000556A1">
      <w:pPr>
        <w:widowControl w:val="0"/>
        <w:autoSpaceDE w:val="0"/>
        <w:autoSpaceDN w:val="0"/>
        <w:adjustRightInd w:val="0"/>
        <w:spacing w:line="240" w:lineRule="auto"/>
        <w:ind w:firstLine="540"/>
        <w:rPr>
          <w:rFonts w:eastAsia="Times New Roman"/>
          <w:b w:val="0"/>
          <w:snapToGrid/>
          <w:sz w:val="22"/>
          <w:szCs w:val="24"/>
        </w:rPr>
      </w:pPr>
      <w:r w:rsidRPr="000556A1">
        <w:rPr>
          <w:rFonts w:eastAsia="Times New Roman"/>
          <w:b w:val="0"/>
          <w:snapToGrid/>
          <w:sz w:val="22"/>
          <w:szCs w:val="24"/>
        </w:rPr>
        <w:t>- обеспечения моей безопасности;</w:t>
      </w:r>
    </w:p>
    <w:p w:rsidR="000556A1" w:rsidRPr="000556A1" w:rsidRDefault="000556A1" w:rsidP="000556A1">
      <w:pPr>
        <w:widowControl w:val="0"/>
        <w:autoSpaceDE w:val="0"/>
        <w:autoSpaceDN w:val="0"/>
        <w:adjustRightInd w:val="0"/>
        <w:spacing w:line="240" w:lineRule="auto"/>
        <w:ind w:firstLine="540"/>
        <w:rPr>
          <w:rFonts w:eastAsia="Times New Roman"/>
          <w:b w:val="0"/>
          <w:snapToGrid/>
          <w:sz w:val="22"/>
          <w:szCs w:val="24"/>
        </w:rPr>
      </w:pPr>
      <w:r w:rsidRPr="000556A1">
        <w:rPr>
          <w:rFonts w:eastAsia="Times New Roman"/>
          <w:bCs/>
          <w:snapToGrid/>
          <w:sz w:val="22"/>
          <w:szCs w:val="24"/>
        </w:rPr>
        <w:t>даю согласие</w:t>
      </w:r>
    </w:p>
    <w:p w:rsidR="000556A1" w:rsidRPr="000556A1" w:rsidRDefault="000556A1" w:rsidP="00FC5789">
      <w:pPr>
        <w:spacing w:line="240" w:lineRule="auto"/>
        <w:ind w:firstLine="0"/>
        <w:rPr>
          <w:rFonts w:eastAsia="Times New Roman"/>
          <w:b w:val="0"/>
          <w:snapToGrid/>
          <w:color w:val="000000"/>
          <w:sz w:val="22"/>
          <w:szCs w:val="24"/>
        </w:rPr>
      </w:pPr>
      <w:r w:rsidRPr="000556A1">
        <w:rPr>
          <w:rFonts w:eastAsia="Times New Roman"/>
          <w:b w:val="0"/>
          <w:snapToGrid/>
          <w:sz w:val="22"/>
          <w:szCs w:val="24"/>
        </w:rPr>
        <w:t>Муниципальному автономному дошкольному образовательному учреждению Детский сад №</w:t>
      </w:r>
      <w:r w:rsidR="00D020AC">
        <w:rPr>
          <w:rFonts w:eastAsia="Times New Roman"/>
          <w:b w:val="0"/>
          <w:snapToGrid/>
          <w:sz w:val="22"/>
          <w:szCs w:val="24"/>
        </w:rPr>
        <w:t xml:space="preserve"> 116</w:t>
      </w:r>
      <w:r w:rsidR="00FC5789">
        <w:rPr>
          <w:rFonts w:eastAsia="Times New Roman"/>
          <w:b w:val="0"/>
          <w:snapToGrid/>
          <w:sz w:val="22"/>
          <w:szCs w:val="24"/>
        </w:rPr>
        <w:t xml:space="preserve"> городского округа город Уфа Республики Башкортостан</w:t>
      </w:r>
      <w:r w:rsidRPr="000556A1">
        <w:rPr>
          <w:rFonts w:eastAsia="Times New Roman"/>
          <w:b w:val="0"/>
          <w:snapToGrid/>
          <w:sz w:val="22"/>
          <w:szCs w:val="24"/>
        </w:rPr>
        <w:t xml:space="preserve"> (МАДОУ Детский сад №</w:t>
      </w:r>
      <w:r w:rsidR="00FC5789">
        <w:rPr>
          <w:rFonts w:eastAsia="Times New Roman"/>
          <w:b w:val="0"/>
          <w:snapToGrid/>
          <w:sz w:val="22"/>
          <w:szCs w:val="24"/>
        </w:rPr>
        <w:t xml:space="preserve"> </w:t>
      </w:r>
      <w:r w:rsidR="00D020AC">
        <w:rPr>
          <w:rFonts w:eastAsia="Times New Roman"/>
          <w:b w:val="0"/>
          <w:snapToGrid/>
          <w:sz w:val="22"/>
          <w:szCs w:val="24"/>
        </w:rPr>
        <w:t>116</w:t>
      </w:r>
      <w:r w:rsidRPr="000556A1">
        <w:rPr>
          <w:rFonts w:eastAsia="Times New Roman"/>
          <w:b w:val="0"/>
          <w:snapToGrid/>
          <w:sz w:val="22"/>
          <w:szCs w:val="24"/>
        </w:rPr>
        <w:t xml:space="preserve">), расположенному по адресу: </w:t>
      </w:r>
      <w:r w:rsidR="00D020AC" w:rsidRPr="00D020AC">
        <w:rPr>
          <w:b w:val="0"/>
          <w:color w:val="000000"/>
          <w:sz w:val="22"/>
          <w:szCs w:val="22"/>
        </w:rPr>
        <w:t>450095,</w:t>
      </w:r>
      <w:r w:rsidR="00D020AC" w:rsidRPr="00D020AC">
        <w:rPr>
          <w:b w:val="0"/>
          <w:sz w:val="22"/>
          <w:szCs w:val="22"/>
        </w:rPr>
        <w:t xml:space="preserve"> </w:t>
      </w:r>
      <w:r w:rsidR="00D020AC" w:rsidRPr="00D020AC">
        <w:rPr>
          <w:b w:val="0"/>
          <w:color w:val="000000"/>
          <w:sz w:val="22"/>
          <w:szCs w:val="22"/>
        </w:rPr>
        <w:t>Республика Башкортостан,  г.Уфа, ул. Левитана, д.22, к. 3</w:t>
      </w:r>
      <w:r w:rsidRPr="00D020AC">
        <w:rPr>
          <w:rFonts w:eastAsia="Times New Roman"/>
          <w:b w:val="0"/>
          <w:snapToGrid/>
          <w:sz w:val="22"/>
          <w:szCs w:val="22"/>
        </w:rPr>
        <w:t>,</w:t>
      </w:r>
      <w:r w:rsidRPr="000556A1">
        <w:rPr>
          <w:rFonts w:eastAsia="Times New Roman"/>
          <w:b w:val="0"/>
          <w:snapToGrid/>
          <w:sz w:val="22"/>
          <w:szCs w:val="24"/>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0" w:history="1">
        <w:r w:rsidRPr="000556A1">
          <w:rPr>
            <w:rFonts w:eastAsia="Times New Roman"/>
            <w:b w:val="0"/>
            <w:snapToGrid/>
            <w:color w:val="0000FF"/>
            <w:sz w:val="22"/>
            <w:szCs w:val="24"/>
          </w:rPr>
          <w:t>пунктом 3 статьи 3</w:t>
        </w:r>
      </w:hyperlink>
      <w:r w:rsidRPr="000556A1">
        <w:rPr>
          <w:rFonts w:eastAsia="Times New Roman"/>
          <w:b w:val="0"/>
          <w:snapToGrid/>
          <w:sz w:val="22"/>
          <w:szCs w:val="24"/>
        </w:rPr>
        <w:t xml:space="preserve"> Федерального закона от 27.07.2006 N 152-ФЗ "О персональных данных".</w:t>
      </w:r>
    </w:p>
    <w:p w:rsidR="000556A1" w:rsidRPr="000556A1" w:rsidRDefault="000556A1" w:rsidP="000556A1">
      <w:pPr>
        <w:widowControl w:val="0"/>
        <w:autoSpaceDE w:val="0"/>
        <w:autoSpaceDN w:val="0"/>
        <w:adjustRightInd w:val="0"/>
        <w:spacing w:line="240" w:lineRule="auto"/>
        <w:ind w:firstLine="540"/>
        <w:rPr>
          <w:rFonts w:eastAsia="Times New Roman"/>
          <w:b w:val="0"/>
          <w:snapToGrid/>
          <w:sz w:val="22"/>
          <w:szCs w:val="24"/>
        </w:rPr>
      </w:pPr>
      <w:r w:rsidRPr="000556A1">
        <w:rPr>
          <w:rFonts w:eastAsia="Times New Roman"/>
          <w:b w:val="0"/>
          <w:snapToGrid/>
          <w:sz w:val="22"/>
          <w:szCs w:val="24"/>
        </w:rPr>
        <w:t>Перечень моих персональных данных, на обработку которых я даю согласие:</w:t>
      </w:r>
    </w:p>
    <w:p w:rsidR="000556A1" w:rsidRPr="000556A1" w:rsidRDefault="000556A1" w:rsidP="000556A1">
      <w:pPr>
        <w:widowControl w:val="0"/>
        <w:autoSpaceDE w:val="0"/>
        <w:autoSpaceDN w:val="0"/>
        <w:adjustRightInd w:val="0"/>
        <w:spacing w:line="240" w:lineRule="auto"/>
        <w:ind w:firstLine="540"/>
        <w:rPr>
          <w:rFonts w:eastAsia="Times New Roman"/>
          <w:b w:val="0"/>
          <w:snapToGrid/>
          <w:sz w:val="22"/>
          <w:szCs w:val="24"/>
        </w:rPr>
      </w:pPr>
      <w:r w:rsidRPr="000556A1">
        <w:rPr>
          <w:rFonts w:eastAsia="Times New Roman"/>
          <w:b w:val="0"/>
          <w:snapToGrid/>
          <w:sz w:val="22"/>
          <w:szCs w:val="24"/>
        </w:rPr>
        <w:t>- фамилия, имя, отчество;</w:t>
      </w:r>
    </w:p>
    <w:p w:rsidR="000556A1" w:rsidRPr="000556A1" w:rsidRDefault="000556A1" w:rsidP="000556A1">
      <w:pPr>
        <w:widowControl w:val="0"/>
        <w:autoSpaceDE w:val="0"/>
        <w:autoSpaceDN w:val="0"/>
        <w:adjustRightInd w:val="0"/>
        <w:spacing w:line="240" w:lineRule="auto"/>
        <w:ind w:firstLine="540"/>
        <w:rPr>
          <w:rFonts w:eastAsia="Times New Roman"/>
          <w:b w:val="0"/>
          <w:snapToGrid/>
          <w:sz w:val="22"/>
          <w:szCs w:val="24"/>
        </w:rPr>
      </w:pPr>
      <w:r w:rsidRPr="000556A1">
        <w:rPr>
          <w:rFonts w:eastAsia="Times New Roman"/>
          <w:b w:val="0"/>
          <w:snapToGrid/>
          <w:sz w:val="22"/>
          <w:szCs w:val="24"/>
        </w:rPr>
        <w:t>- пол, возраст;</w:t>
      </w:r>
    </w:p>
    <w:p w:rsidR="000556A1" w:rsidRPr="000556A1" w:rsidRDefault="000556A1" w:rsidP="000556A1">
      <w:pPr>
        <w:widowControl w:val="0"/>
        <w:autoSpaceDE w:val="0"/>
        <w:autoSpaceDN w:val="0"/>
        <w:adjustRightInd w:val="0"/>
        <w:spacing w:line="240" w:lineRule="auto"/>
        <w:ind w:firstLine="540"/>
        <w:rPr>
          <w:rFonts w:eastAsia="Times New Roman"/>
          <w:b w:val="0"/>
          <w:snapToGrid/>
          <w:sz w:val="22"/>
          <w:szCs w:val="24"/>
        </w:rPr>
      </w:pPr>
      <w:r w:rsidRPr="000556A1">
        <w:rPr>
          <w:rFonts w:eastAsia="Times New Roman"/>
          <w:b w:val="0"/>
          <w:snapToGrid/>
          <w:sz w:val="22"/>
          <w:szCs w:val="24"/>
        </w:rPr>
        <w:t>- дата и место рождения;</w:t>
      </w:r>
    </w:p>
    <w:p w:rsidR="000556A1" w:rsidRPr="000556A1" w:rsidRDefault="000556A1" w:rsidP="000556A1">
      <w:pPr>
        <w:widowControl w:val="0"/>
        <w:autoSpaceDE w:val="0"/>
        <w:autoSpaceDN w:val="0"/>
        <w:adjustRightInd w:val="0"/>
        <w:spacing w:line="240" w:lineRule="auto"/>
        <w:ind w:firstLine="540"/>
        <w:rPr>
          <w:rFonts w:eastAsia="Times New Roman"/>
          <w:b w:val="0"/>
          <w:snapToGrid/>
          <w:sz w:val="22"/>
          <w:szCs w:val="24"/>
        </w:rPr>
      </w:pPr>
      <w:r w:rsidRPr="000556A1">
        <w:rPr>
          <w:rFonts w:eastAsia="Times New Roman"/>
          <w:b w:val="0"/>
          <w:snapToGrid/>
          <w:sz w:val="22"/>
          <w:szCs w:val="24"/>
        </w:rPr>
        <w:t>- паспортные данные;</w:t>
      </w:r>
    </w:p>
    <w:p w:rsidR="000556A1" w:rsidRPr="000556A1" w:rsidRDefault="000556A1" w:rsidP="000556A1">
      <w:pPr>
        <w:widowControl w:val="0"/>
        <w:autoSpaceDE w:val="0"/>
        <w:autoSpaceDN w:val="0"/>
        <w:adjustRightInd w:val="0"/>
        <w:spacing w:line="240" w:lineRule="auto"/>
        <w:ind w:firstLine="540"/>
        <w:rPr>
          <w:rFonts w:eastAsia="Times New Roman"/>
          <w:b w:val="0"/>
          <w:snapToGrid/>
          <w:sz w:val="22"/>
          <w:szCs w:val="24"/>
        </w:rPr>
      </w:pPr>
      <w:r w:rsidRPr="000556A1">
        <w:rPr>
          <w:rFonts w:eastAsia="Times New Roman"/>
          <w:b w:val="0"/>
          <w:snapToGrid/>
          <w:sz w:val="22"/>
          <w:szCs w:val="24"/>
        </w:rPr>
        <w:t>- адрес регистрации по месту жительства, адрес фактического проживания, адрес регистрации ИП;</w:t>
      </w:r>
    </w:p>
    <w:p w:rsidR="000556A1" w:rsidRPr="000556A1" w:rsidRDefault="000556A1" w:rsidP="000556A1">
      <w:pPr>
        <w:widowControl w:val="0"/>
        <w:autoSpaceDE w:val="0"/>
        <w:autoSpaceDN w:val="0"/>
        <w:adjustRightInd w:val="0"/>
        <w:spacing w:line="240" w:lineRule="auto"/>
        <w:ind w:firstLine="540"/>
        <w:rPr>
          <w:rFonts w:eastAsia="Times New Roman"/>
          <w:b w:val="0"/>
          <w:snapToGrid/>
          <w:sz w:val="22"/>
          <w:szCs w:val="24"/>
        </w:rPr>
      </w:pPr>
      <w:r w:rsidRPr="000556A1">
        <w:rPr>
          <w:rFonts w:eastAsia="Times New Roman"/>
          <w:b w:val="0"/>
          <w:snapToGrid/>
          <w:sz w:val="22"/>
          <w:szCs w:val="24"/>
        </w:rPr>
        <w:t>- номер телефона (домашний, мобильный) и адрес электронной почты;</w:t>
      </w:r>
    </w:p>
    <w:p w:rsidR="000556A1" w:rsidRPr="000556A1" w:rsidRDefault="000556A1" w:rsidP="000556A1">
      <w:pPr>
        <w:widowControl w:val="0"/>
        <w:autoSpaceDE w:val="0"/>
        <w:autoSpaceDN w:val="0"/>
        <w:adjustRightInd w:val="0"/>
        <w:spacing w:line="240" w:lineRule="auto"/>
        <w:ind w:firstLine="540"/>
        <w:rPr>
          <w:rFonts w:eastAsia="Times New Roman"/>
          <w:b w:val="0"/>
          <w:snapToGrid/>
          <w:sz w:val="22"/>
          <w:szCs w:val="24"/>
        </w:rPr>
      </w:pPr>
      <w:r w:rsidRPr="000556A1">
        <w:rPr>
          <w:rFonts w:eastAsia="Times New Roman"/>
          <w:b w:val="0"/>
          <w:snapToGrid/>
          <w:sz w:val="22"/>
          <w:szCs w:val="24"/>
        </w:rPr>
        <w:t>- СНИЛС;</w:t>
      </w:r>
    </w:p>
    <w:p w:rsidR="000556A1" w:rsidRPr="000556A1" w:rsidRDefault="000556A1" w:rsidP="000556A1">
      <w:pPr>
        <w:widowControl w:val="0"/>
        <w:autoSpaceDE w:val="0"/>
        <w:autoSpaceDN w:val="0"/>
        <w:adjustRightInd w:val="0"/>
        <w:spacing w:line="240" w:lineRule="auto"/>
        <w:ind w:firstLine="540"/>
        <w:rPr>
          <w:rFonts w:eastAsia="Times New Roman"/>
          <w:b w:val="0"/>
          <w:snapToGrid/>
          <w:sz w:val="22"/>
          <w:szCs w:val="24"/>
        </w:rPr>
      </w:pPr>
      <w:r w:rsidRPr="000556A1">
        <w:rPr>
          <w:rFonts w:eastAsia="Times New Roman"/>
          <w:b w:val="0"/>
          <w:snapToGrid/>
          <w:sz w:val="22"/>
          <w:szCs w:val="24"/>
        </w:rPr>
        <w:t>- ИНН;</w:t>
      </w:r>
    </w:p>
    <w:p w:rsidR="000556A1" w:rsidRPr="000556A1" w:rsidRDefault="000556A1" w:rsidP="000556A1">
      <w:pPr>
        <w:widowControl w:val="0"/>
        <w:autoSpaceDE w:val="0"/>
        <w:autoSpaceDN w:val="0"/>
        <w:adjustRightInd w:val="0"/>
        <w:spacing w:line="240" w:lineRule="auto"/>
        <w:ind w:firstLine="540"/>
        <w:rPr>
          <w:rFonts w:eastAsia="Times New Roman"/>
          <w:b w:val="0"/>
          <w:snapToGrid/>
          <w:sz w:val="22"/>
          <w:szCs w:val="24"/>
        </w:rPr>
      </w:pPr>
      <w:r w:rsidRPr="000556A1">
        <w:rPr>
          <w:rFonts w:eastAsia="Times New Roman"/>
          <w:b w:val="0"/>
          <w:snapToGrid/>
          <w:sz w:val="22"/>
          <w:szCs w:val="24"/>
        </w:rPr>
        <w:t>-ОГРН;</w:t>
      </w:r>
    </w:p>
    <w:p w:rsidR="000556A1" w:rsidRPr="000556A1" w:rsidRDefault="000556A1" w:rsidP="000556A1">
      <w:pPr>
        <w:widowControl w:val="0"/>
        <w:autoSpaceDE w:val="0"/>
        <w:autoSpaceDN w:val="0"/>
        <w:adjustRightInd w:val="0"/>
        <w:spacing w:line="240" w:lineRule="auto"/>
        <w:ind w:firstLine="540"/>
        <w:rPr>
          <w:rFonts w:eastAsia="Times New Roman"/>
          <w:b w:val="0"/>
          <w:snapToGrid/>
          <w:sz w:val="22"/>
          <w:szCs w:val="24"/>
        </w:rPr>
      </w:pPr>
      <w:r w:rsidRPr="000556A1">
        <w:rPr>
          <w:rFonts w:eastAsia="Times New Roman"/>
          <w:b w:val="0"/>
          <w:snapToGrid/>
          <w:sz w:val="22"/>
          <w:szCs w:val="24"/>
        </w:rPr>
        <w:t>- сведения о деловых и иных личных качествах, носящих оценочный характер.</w:t>
      </w:r>
    </w:p>
    <w:p w:rsidR="009F32F1" w:rsidRPr="000556A1" w:rsidRDefault="000556A1" w:rsidP="009F32F1">
      <w:pPr>
        <w:widowControl w:val="0"/>
        <w:autoSpaceDE w:val="0"/>
        <w:autoSpaceDN w:val="0"/>
        <w:adjustRightInd w:val="0"/>
        <w:spacing w:line="240" w:lineRule="auto"/>
        <w:ind w:firstLine="0"/>
        <w:rPr>
          <w:rFonts w:eastAsia="Times New Roman"/>
          <w:b w:val="0"/>
          <w:snapToGrid/>
          <w:sz w:val="22"/>
          <w:szCs w:val="24"/>
        </w:rPr>
      </w:pPr>
      <w:r w:rsidRPr="000556A1">
        <w:rPr>
          <w:rFonts w:eastAsia="Times New Roman"/>
          <w:b w:val="0"/>
          <w:snapToGrid/>
          <w:sz w:val="22"/>
          <w:szCs w:val="24"/>
        </w:rPr>
        <w:t xml:space="preserve">Настоящее </w:t>
      </w:r>
      <w:r w:rsidR="009F32F1">
        <w:rPr>
          <w:rFonts w:eastAsia="Times New Roman"/>
          <w:b w:val="0"/>
          <w:snapToGrid/>
          <w:sz w:val="22"/>
          <w:szCs w:val="24"/>
        </w:rPr>
        <w:t>согласие действует со дня его по</w:t>
      </w:r>
      <w:r w:rsidR="009F32F1" w:rsidRPr="000556A1">
        <w:rPr>
          <w:rFonts w:eastAsia="Times New Roman"/>
          <w:b w:val="0"/>
          <w:snapToGrid/>
          <w:sz w:val="22"/>
          <w:szCs w:val="24"/>
        </w:rPr>
        <w:t>дписания до дня отзыва в письменной форме.</w:t>
      </w:r>
    </w:p>
    <w:p w:rsidR="009F32F1" w:rsidRPr="000556A1" w:rsidRDefault="009F32F1" w:rsidP="009F32F1">
      <w:pPr>
        <w:widowControl w:val="0"/>
        <w:autoSpaceDE w:val="0"/>
        <w:autoSpaceDN w:val="0"/>
        <w:adjustRightInd w:val="0"/>
        <w:spacing w:line="240" w:lineRule="auto"/>
        <w:ind w:firstLine="540"/>
        <w:rPr>
          <w:rFonts w:eastAsia="Times New Roman"/>
          <w:b w:val="0"/>
          <w:snapToGrid/>
          <w:sz w:val="24"/>
          <w:szCs w:val="24"/>
        </w:rPr>
      </w:pPr>
    </w:p>
    <w:p w:rsidR="009F32F1" w:rsidRPr="000556A1" w:rsidRDefault="009F32F1" w:rsidP="009F32F1">
      <w:pPr>
        <w:widowControl w:val="0"/>
        <w:autoSpaceDE w:val="0"/>
        <w:autoSpaceDN w:val="0"/>
        <w:adjustRightInd w:val="0"/>
        <w:spacing w:line="240" w:lineRule="auto"/>
        <w:ind w:firstLine="540"/>
        <w:rPr>
          <w:rFonts w:eastAsia="Times New Roman"/>
          <w:b w:val="0"/>
          <w:snapToGrid/>
          <w:sz w:val="24"/>
          <w:szCs w:val="24"/>
        </w:rPr>
      </w:pPr>
      <w:r w:rsidRPr="000556A1">
        <w:rPr>
          <w:rFonts w:eastAsia="Times New Roman"/>
          <w:b w:val="0"/>
          <w:snapToGrid/>
          <w:sz w:val="24"/>
          <w:szCs w:val="24"/>
        </w:rPr>
        <w:t xml:space="preserve">____________/ _________________________           «___»____________ 20__ года </w:t>
      </w:r>
    </w:p>
    <w:p w:rsidR="009F32F1" w:rsidRPr="0099008F" w:rsidRDefault="009F32F1" w:rsidP="000556A1">
      <w:pPr>
        <w:widowControl w:val="0"/>
        <w:autoSpaceDE w:val="0"/>
        <w:autoSpaceDN w:val="0"/>
        <w:adjustRightInd w:val="0"/>
        <w:spacing w:line="240" w:lineRule="auto"/>
        <w:ind w:firstLine="540"/>
        <w:rPr>
          <w:rFonts w:eastAsia="Times New Roman"/>
          <w:b w:val="0"/>
          <w:snapToGrid/>
          <w:sz w:val="22"/>
          <w:szCs w:val="24"/>
        </w:rPr>
      </w:pPr>
    </w:p>
    <w:p w:rsidR="000B3706" w:rsidRPr="0099008F" w:rsidRDefault="000B3706" w:rsidP="000556A1">
      <w:pPr>
        <w:widowControl w:val="0"/>
        <w:autoSpaceDE w:val="0"/>
        <w:autoSpaceDN w:val="0"/>
        <w:adjustRightInd w:val="0"/>
        <w:spacing w:line="240" w:lineRule="auto"/>
        <w:ind w:firstLine="540"/>
        <w:rPr>
          <w:rFonts w:eastAsia="Times New Roman"/>
          <w:b w:val="0"/>
          <w:snapToGrid/>
          <w:sz w:val="22"/>
          <w:szCs w:val="24"/>
        </w:rPr>
      </w:pPr>
    </w:p>
    <w:p w:rsidR="000B3706" w:rsidRPr="0099008F" w:rsidRDefault="000B3706" w:rsidP="000556A1">
      <w:pPr>
        <w:widowControl w:val="0"/>
        <w:autoSpaceDE w:val="0"/>
        <w:autoSpaceDN w:val="0"/>
        <w:adjustRightInd w:val="0"/>
        <w:spacing w:line="240" w:lineRule="auto"/>
        <w:ind w:firstLine="540"/>
        <w:rPr>
          <w:rFonts w:eastAsia="Times New Roman"/>
          <w:b w:val="0"/>
          <w:snapToGrid/>
          <w:sz w:val="22"/>
          <w:szCs w:val="24"/>
        </w:rPr>
      </w:pPr>
    </w:p>
    <w:p w:rsidR="000B3706" w:rsidRPr="0099008F" w:rsidRDefault="000B3706" w:rsidP="000556A1">
      <w:pPr>
        <w:widowControl w:val="0"/>
        <w:autoSpaceDE w:val="0"/>
        <w:autoSpaceDN w:val="0"/>
        <w:adjustRightInd w:val="0"/>
        <w:spacing w:line="240" w:lineRule="auto"/>
        <w:ind w:firstLine="540"/>
        <w:rPr>
          <w:rFonts w:eastAsia="Times New Roman"/>
          <w:b w:val="0"/>
          <w:snapToGrid/>
          <w:sz w:val="22"/>
          <w:szCs w:val="24"/>
        </w:rPr>
      </w:pPr>
    </w:p>
    <w:p w:rsidR="000B3706" w:rsidRPr="0099008F" w:rsidRDefault="000B3706" w:rsidP="000556A1">
      <w:pPr>
        <w:widowControl w:val="0"/>
        <w:autoSpaceDE w:val="0"/>
        <w:autoSpaceDN w:val="0"/>
        <w:adjustRightInd w:val="0"/>
        <w:spacing w:line="240" w:lineRule="auto"/>
        <w:ind w:firstLine="540"/>
        <w:rPr>
          <w:rFonts w:eastAsia="Times New Roman"/>
          <w:b w:val="0"/>
          <w:snapToGrid/>
          <w:sz w:val="22"/>
          <w:szCs w:val="24"/>
        </w:rPr>
      </w:pPr>
    </w:p>
    <w:p w:rsidR="000B3706" w:rsidRPr="0099008F" w:rsidRDefault="000B3706" w:rsidP="000556A1">
      <w:pPr>
        <w:widowControl w:val="0"/>
        <w:autoSpaceDE w:val="0"/>
        <w:autoSpaceDN w:val="0"/>
        <w:adjustRightInd w:val="0"/>
        <w:spacing w:line="240" w:lineRule="auto"/>
        <w:ind w:firstLine="540"/>
        <w:rPr>
          <w:rFonts w:eastAsia="Times New Roman"/>
          <w:b w:val="0"/>
          <w:snapToGrid/>
          <w:sz w:val="22"/>
          <w:szCs w:val="24"/>
        </w:rPr>
      </w:pPr>
    </w:p>
    <w:p w:rsidR="000B3706" w:rsidRPr="0099008F" w:rsidRDefault="000B3706" w:rsidP="000556A1">
      <w:pPr>
        <w:widowControl w:val="0"/>
        <w:autoSpaceDE w:val="0"/>
        <w:autoSpaceDN w:val="0"/>
        <w:adjustRightInd w:val="0"/>
        <w:spacing w:line="240" w:lineRule="auto"/>
        <w:ind w:firstLine="540"/>
        <w:rPr>
          <w:rFonts w:eastAsia="Times New Roman"/>
          <w:b w:val="0"/>
          <w:snapToGrid/>
          <w:sz w:val="22"/>
          <w:szCs w:val="24"/>
        </w:rPr>
      </w:pPr>
    </w:p>
    <w:p w:rsidR="000B3706" w:rsidRPr="0099008F" w:rsidRDefault="000B3706" w:rsidP="000556A1">
      <w:pPr>
        <w:widowControl w:val="0"/>
        <w:autoSpaceDE w:val="0"/>
        <w:autoSpaceDN w:val="0"/>
        <w:adjustRightInd w:val="0"/>
        <w:spacing w:line="240" w:lineRule="auto"/>
        <w:ind w:firstLine="540"/>
        <w:rPr>
          <w:rFonts w:eastAsia="Times New Roman"/>
          <w:b w:val="0"/>
          <w:snapToGrid/>
          <w:sz w:val="22"/>
          <w:szCs w:val="24"/>
        </w:rPr>
      </w:pPr>
    </w:p>
    <w:p w:rsidR="000B3706" w:rsidRPr="0099008F" w:rsidRDefault="000B3706" w:rsidP="000556A1">
      <w:pPr>
        <w:widowControl w:val="0"/>
        <w:autoSpaceDE w:val="0"/>
        <w:autoSpaceDN w:val="0"/>
        <w:adjustRightInd w:val="0"/>
        <w:spacing w:line="240" w:lineRule="auto"/>
        <w:ind w:firstLine="540"/>
        <w:rPr>
          <w:rFonts w:eastAsia="Times New Roman"/>
          <w:b w:val="0"/>
          <w:snapToGrid/>
          <w:sz w:val="22"/>
          <w:szCs w:val="24"/>
        </w:rPr>
      </w:pPr>
    </w:p>
    <w:p w:rsidR="000B3706" w:rsidRPr="0099008F" w:rsidRDefault="000B3706" w:rsidP="000556A1">
      <w:pPr>
        <w:widowControl w:val="0"/>
        <w:autoSpaceDE w:val="0"/>
        <w:autoSpaceDN w:val="0"/>
        <w:adjustRightInd w:val="0"/>
        <w:spacing w:line="240" w:lineRule="auto"/>
        <w:ind w:firstLine="540"/>
        <w:rPr>
          <w:rFonts w:eastAsia="Times New Roman"/>
          <w:b w:val="0"/>
          <w:snapToGrid/>
          <w:sz w:val="22"/>
          <w:szCs w:val="24"/>
        </w:rPr>
      </w:pPr>
    </w:p>
    <w:p w:rsidR="000B3706" w:rsidRPr="00FA4ABC" w:rsidRDefault="000B3706" w:rsidP="000556A1">
      <w:pPr>
        <w:widowControl w:val="0"/>
        <w:autoSpaceDE w:val="0"/>
        <w:autoSpaceDN w:val="0"/>
        <w:adjustRightInd w:val="0"/>
        <w:spacing w:line="240" w:lineRule="auto"/>
        <w:ind w:firstLine="540"/>
        <w:rPr>
          <w:rFonts w:eastAsia="Times New Roman"/>
          <w:snapToGrid/>
          <w:sz w:val="22"/>
          <w:szCs w:val="24"/>
        </w:rPr>
      </w:pPr>
    </w:p>
    <w:p w:rsidR="000B3706" w:rsidRPr="00FA4ABC" w:rsidRDefault="000B3706" w:rsidP="000B3706">
      <w:pPr>
        <w:tabs>
          <w:tab w:val="left" w:pos="1260"/>
        </w:tabs>
        <w:jc w:val="center"/>
        <w:rPr>
          <w:sz w:val="20"/>
        </w:rPr>
      </w:pPr>
      <w:r w:rsidRPr="00FA4ABC">
        <w:rPr>
          <w:sz w:val="20"/>
        </w:rPr>
        <w:t xml:space="preserve">ЧАСТЬ </w:t>
      </w:r>
      <w:r w:rsidRPr="00FA4ABC">
        <w:rPr>
          <w:sz w:val="20"/>
          <w:lang w:val="en-US"/>
        </w:rPr>
        <w:t>II</w:t>
      </w:r>
      <w:r w:rsidRPr="00FA4ABC">
        <w:rPr>
          <w:sz w:val="20"/>
        </w:rPr>
        <w:t>. ТЕХНИЧЕСКАЯ ЧАСТЬ</w:t>
      </w:r>
    </w:p>
    <w:p w:rsidR="000B3706" w:rsidRPr="004A3089" w:rsidRDefault="000B3706" w:rsidP="000B3706">
      <w:pPr>
        <w:tabs>
          <w:tab w:val="left" w:pos="1260"/>
        </w:tabs>
        <w:jc w:val="center"/>
        <w:rPr>
          <w:b w:val="0"/>
          <w:sz w:val="20"/>
        </w:rPr>
      </w:pPr>
    </w:p>
    <w:p w:rsidR="000B3706" w:rsidRPr="004A3089" w:rsidRDefault="000B3706" w:rsidP="000B3706">
      <w:pPr>
        <w:tabs>
          <w:tab w:val="left" w:pos="1260"/>
        </w:tabs>
        <w:jc w:val="center"/>
        <w:rPr>
          <w:b w:val="0"/>
          <w:sz w:val="20"/>
        </w:rPr>
      </w:pPr>
      <w:r w:rsidRPr="004A3089">
        <w:rPr>
          <w:i/>
          <w:sz w:val="20"/>
        </w:rPr>
        <w:t>Техническое задание (описание объекта закупки)</w:t>
      </w:r>
    </w:p>
    <w:p w:rsidR="000B3706" w:rsidRPr="004A3089" w:rsidRDefault="000B3706" w:rsidP="000B3706">
      <w:pPr>
        <w:ind w:firstLine="0"/>
        <w:rPr>
          <w:b w:val="0"/>
          <w:sz w:val="20"/>
        </w:rPr>
      </w:pPr>
    </w:p>
    <w:p w:rsidR="00E3352C" w:rsidRPr="008B73AF" w:rsidRDefault="00E3352C" w:rsidP="00E3352C">
      <w:pPr>
        <w:spacing w:line="240" w:lineRule="auto"/>
        <w:ind w:firstLine="0"/>
        <w:jc w:val="center"/>
        <w:rPr>
          <w:rFonts w:eastAsia="Times New Roman"/>
          <w:b w:val="0"/>
          <w:sz w:val="20"/>
        </w:rPr>
      </w:pPr>
      <w:r w:rsidRPr="008B73AF">
        <w:rPr>
          <w:rFonts w:eastAsia="Times New Roman"/>
          <w:b w:val="0"/>
          <w:sz w:val="20"/>
        </w:rPr>
        <w:t xml:space="preserve">«Капитальный ремонт ясельной группы (помещения 1 этажа №№ 62, 66, 67, 68, 71, 72 по тех. паспорту) МАДОУ Детский сад №116, расположенного по адресу: Республика Башкортостан, г. Уфа, </w:t>
      </w:r>
      <w:proofErr w:type="spellStart"/>
      <w:r w:rsidRPr="008B73AF">
        <w:rPr>
          <w:rFonts w:eastAsia="Times New Roman"/>
          <w:b w:val="0"/>
          <w:sz w:val="20"/>
        </w:rPr>
        <w:t>Демский</w:t>
      </w:r>
      <w:proofErr w:type="spellEnd"/>
      <w:r w:rsidRPr="008B73AF">
        <w:rPr>
          <w:rFonts w:eastAsia="Times New Roman"/>
          <w:b w:val="0"/>
          <w:sz w:val="20"/>
        </w:rPr>
        <w:t xml:space="preserve"> район, ул. Левитана, д. 22, корпус 3»</w:t>
      </w:r>
    </w:p>
    <w:p w:rsidR="000B3706" w:rsidRPr="004A3089" w:rsidRDefault="000B3706" w:rsidP="000B3706">
      <w:pPr>
        <w:jc w:val="center"/>
        <w:rPr>
          <w:b w:val="0"/>
          <w:i/>
          <w:sz w:val="20"/>
        </w:rPr>
      </w:pPr>
    </w:p>
    <w:tbl>
      <w:tblPr>
        <w:tblpPr w:leftFromText="180" w:rightFromText="180" w:vertAnchor="text" w:tblpXSpec="center" w:tblpY="1"/>
        <w:tblOverlap w:val="never"/>
        <w:tblW w:w="4850" w:type="pct"/>
        <w:tblLayout w:type="fixed"/>
        <w:tblLook w:val="04A0"/>
      </w:tblPr>
      <w:tblGrid>
        <w:gridCol w:w="634"/>
        <w:gridCol w:w="7360"/>
        <w:gridCol w:w="1977"/>
      </w:tblGrid>
      <w:tr w:rsidR="000B3706" w:rsidRPr="004A3089" w:rsidTr="000B3706">
        <w:trPr>
          <w:trHeight w:val="70"/>
        </w:trPr>
        <w:tc>
          <w:tcPr>
            <w:tcW w:w="660" w:type="dxa"/>
            <w:tcBorders>
              <w:top w:val="single" w:sz="4" w:space="0" w:color="auto"/>
              <w:left w:val="single" w:sz="4" w:space="0" w:color="auto"/>
              <w:bottom w:val="single" w:sz="4" w:space="0" w:color="auto"/>
              <w:right w:val="single" w:sz="4" w:space="0" w:color="auto"/>
            </w:tcBorders>
            <w:vAlign w:val="center"/>
            <w:hideMark/>
          </w:tcPr>
          <w:p w:rsidR="000B3706" w:rsidRPr="004A3089" w:rsidRDefault="000B3706" w:rsidP="000B3706">
            <w:pPr>
              <w:ind w:right="-116"/>
              <w:jc w:val="center"/>
              <w:rPr>
                <w:b w:val="0"/>
                <w:bCs/>
                <w:sz w:val="20"/>
              </w:rPr>
            </w:pPr>
            <w:r w:rsidRPr="004A3089">
              <w:rPr>
                <w:b w:val="0"/>
                <w:bCs/>
                <w:sz w:val="20"/>
              </w:rPr>
              <w:t xml:space="preserve">№ </w:t>
            </w:r>
            <w:proofErr w:type="spellStart"/>
            <w:r w:rsidRPr="004A3089">
              <w:rPr>
                <w:b w:val="0"/>
                <w:bCs/>
                <w:sz w:val="20"/>
              </w:rPr>
              <w:t>п</w:t>
            </w:r>
            <w:proofErr w:type="spellEnd"/>
            <w:r w:rsidRPr="004A3089">
              <w:rPr>
                <w:b w:val="0"/>
                <w:bCs/>
                <w:sz w:val="20"/>
              </w:rPr>
              <w:t>/</w:t>
            </w:r>
            <w:proofErr w:type="spellStart"/>
            <w:r w:rsidRPr="004A3089">
              <w:rPr>
                <w:b w:val="0"/>
                <w:bCs/>
                <w:sz w:val="20"/>
              </w:rPr>
              <w:t>п</w:t>
            </w:r>
            <w:proofErr w:type="spellEnd"/>
          </w:p>
        </w:tc>
        <w:tc>
          <w:tcPr>
            <w:tcW w:w="7812" w:type="dxa"/>
            <w:tcBorders>
              <w:top w:val="single" w:sz="4" w:space="0" w:color="auto"/>
              <w:left w:val="nil"/>
              <w:bottom w:val="single" w:sz="4" w:space="0" w:color="auto"/>
              <w:right w:val="single" w:sz="4" w:space="0" w:color="auto"/>
            </w:tcBorders>
            <w:vAlign w:val="center"/>
            <w:hideMark/>
          </w:tcPr>
          <w:p w:rsidR="000B3706" w:rsidRPr="004A3089" w:rsidRDefault="000B3706" w:rsidP="000B3706">
            <w:pPr>
              <w:jc w:val="center"/>
              <w:rPr>
                <w:b w:val="0"/>
                <w:bCs/>
                <w:sz w:val="20"/>
              </w:rPr>
            </w:pPr>
            <w:r w:rsidRPr="004A3089">
              <w:rPr>
                <w:b w:val="0"/>
                <w:bCs/>
                <w:sz w:val="20"/>
              </w:rPr>
              <w:t>Объем выполняемых работ, функциональные, технические и качественные характеристики, эксплуатационные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c>
          <w:tcPr>
            <w:tcW w:w="2087" w:type="dxa"/>
            <w:tcBorders>
              <w:top w:val="single" w:sz="4" w:space="0" w:color="auto"/>
              <w:left w:val="nil"/>
              <w:bottom w:val="single" w:sz="4" w:space="0" w:color="auto"/>
              <w:right w:val="single" w:sz="4" w:space="0" w:color="auto"/>
            </w:tcBorders>
            <w:vAlign w:val="center"/>
            <w:hideMark/>
          </w:tcPr>
          <w:p w:rsidR="000B3706" w:rsidRPr="004A3089" w:rsidRDefault="000B3706" w:rsidP="000B3706">
            <w:pPr>
              <w:jc w:val="center"/>
              <w:rPr>
                <w:b w:val="0"/>
                <w:bCs/>
                <w:sz w:val="20"/>
              </w:rPr>
            </w:pPr>
            <w:r w:rsidRPr="004A3089">
              <w:rPr>
                <w:b w:val="0"/>
                <w:bCs/>
                <w:sz w:val="20"/>
              </w:rPr>
              <w:t>Начальная (максимальная) цена договора, руб.</w:t>
            </w:r>
          </w:p>
        </w:tc>
      </w:tr>
      <w:tr w:rsidR="000B3706" w:rsidRPr="004A3089" w:rsidTr="000B3706">
        <w:trPr>
          <w:trHeight w:val="70"/>
        </w:trPr>
        <w:tc>
          <w:tcPr>
            <w:tcW w:w="660" w:type="dxa"/>
            <w:tcBorders>
              <w:top w:val="single" w:sz="4" w:space="0" w:color="auto"/>
              <w:left w:val="single" w:sz="4" w:space="0" w:color="auto"/>
              <w:bottom w:val="single" w:sz="4" w:space="0" w:color="auto"/>
              <w:right w:val="single" w:sz="4" w:space="0" w:color="auto"/>
            </w:tcBorders>
            <w:vAlign w:val="center"/>
            <w:hideMark/>
          </w:tcPr>
          <w:p w:rsidR="000B3706" w:rsidRPr="004A3089" w:rsidRDefault="000B3706" w:rsidP="000B3706">
            <w:pPr>
              <w:jc w:val="center"/>
              <w:rPr>
                <w:bCs/>
                <w:sz w:val="20"/>
              </w:rPr>
            </w:pPr>
            <w:r w:rsidRPr="004A3089">
              <w:rPr>
                <w:bCs/>
                <w:sz w:val="20"/>
              </w:rPr>
              <w:t>1</w:t>
            </w:r>
          </w:p>
        </w:tc>
        <w:tc>
          <w:tcPr>
            <w:tcW w:w="7812" w:type="dxa"/>
            <w:tcBorders>
              <w:top w:val="single" w:sz="4" w:space="0" w:color="auto"/>
              <w:left w:val="nil"/>
              <w:bottom w:val="single" w:sz="4" w:space="0" w:color="auto"/>
              <w:right w:val="single" w:sz="4" w:space="0" w:color="auto"/>
            </w:tcBorders>
            <w:vAlign w:val="center"/>
            <w:hideMark/>
          </w:tcPr>
          <w:p w:rsidR="00E3352C" w:rsidRPr="008B73AF" w:rsidRDefault="00E3352C" w:rsidP="00E3352C">
            <w:pPr>
              <w:spacing w:line="240" w:lineRule="auto"/>
              <w:ind w:firstLine="0"/>
              <w:jc w:val="center"/>
              <w:rPr>
                <w:rFonts w:eastAsia="Times New Roman"/>
                <w:b w:val="0"/>
                <w:sz w:val="20"/>
              </w:rPr>
            </w:pPr>
            <w:r w:rsidRPr="008B73AF">
              <w:rPr>
                <w:rFonts w:eastAsia="Times New Roman"/>
                <w:b w:val="0"/>
                <w:sz w:val="20"/>
              </w:rPr>
              <w:t xml:space="preserve">«Капитальный ремонт ясельной группы (помещения 1 этажа №№ 62, 66, 67, 68, 71, 72 по тех. паспорту) МАДОУ Детский сад №116, расположенного по адресу: Республика Башкортостан, г. Уфа, </w:t>
            </w:r>
            <w:proofErr w:type="spellStart"/>
            <w:r w:rsidRPr="008B73AF">
              <w:rPr>
                <w:rFonts w:eastAsia="Times New Roman"/>
                <w:b w:val="0"/>
                <w:sz w:val="20"/>
              </w:rPr>
              <w:t>Демский</w:t>
            </w:r>
            <w:proofErr w:type="spellEnd"/>
            <w:r w:rsidRPr="008B73AF">
              <w:rPr>
                <w:rFonts w:eastAsia="Times New Roman"/>
                <w:b w:val="0"/>
                <w:sz w:val="20"/>
              </w:rPr>
              <w:t xml:space="preserve"> район, ул. Левитана, д. 22, корпус 3»</w:t>
            </w:r>
          </w:p>
          <w:p w:rsidR="000B3706" w:rsidRPr="004A3089" w:rsidRDefault="000B3706" w:rsidP="00E3352C">
            <w:pPr>
              <w:pStyle w:val="af5"/>
              <w:ind w:left="-32"/>
              <w:rPr>
                <w:rFonts w:ascii="Times New Roman" w:hAnsi="Times New Roman"/>
                <w:b/>
                <w:sz w:val="20"/>
                <w:szCs w:val="20"/>
              </w:rPr>
            </w:pPr>
            <w:r w:rsidRPr="004A3089">
              <w:rPr>
                <w:rFonts w:ascii="Times New Roman" w:hAnsi="Times New Roman"/>
                <w:i/>
                <w:iCs/>
                <w:sz w:val="20"/>
                <w:szCs w:val="20"/>
              </w:rPr>
              <w:t xml:space="preserve"> (см. Приложение № 1</w:t>
            </w:r>
            <w:bookmarkStart w:id="8" w:name="_GoBack"/>
            <w:bookmarkEnd w:id="8"/>
            <w:r w:rsidRPr="004A3089">
              <w:rPr>
                <w:rFonts w:ascii="Times New Roman" w:hAnsi="Times New Roman"/>
                <w:i/>
                <w:iCs/>
                <w:sz w:val="20"/>
                <w:szCs w:val="20"/>
              </w:rPr>
              <w:t xml:space="preserve"> к Техническому заданию (описание объекта закупки)</w:t>
            </w:r>
          </w:p>
        </w:tc>
        <w:tc>
          <w:tcPr>
            <w:tcW w:w="2087" w:type="dxa"/>
            <w:tcBorders>
              <w:top w:val="single" w:sz="4" w:space="0" w:color="auto"/>
              <w:left w:val="nil"/>
              <w:bottom w:val="single" w:sz="4" w:space="0" w:color="auto"/>
              <w:right w:val="single" w:sz="4" w:space="0" w:color="auto"/>
            </w:tcBorders>
            <w:vAlign w:val="center"/>
            <w:hideMark/>
          </w:tcPr>
          <w:p w:rsidR="000B3706" w:rsidRPr="004A3089" w:rsidRDefault="00E3352C" w:rsidP="000B3706">
            <w:pPr>
              <w:ind w:firstLine="0"/>
              <w:jc w:val="center"/>
              <w:rPr>
                <w:bCs/>
                <w:sz w:val="20"/>
              </w:rPr>
            </w:pPr>
            <w:r>
              <w:rPr>
                <w:bCs/>
                <w:sz w:val="20"/>
              </w:rPr>
              <w:t xml:space="preserve"> 1 841 350,00</w:t>
            </w:r>
          </w:p>
        </w:tc>
      </w:tr>
    </w:tbl>
    <w:p w:rsidR="000B3706" w:rsidRPr="004A3089" w:rsidRDefault="000B3706" w:rsidP="000B3706">
      <w:pPr>
        <w:widowControl w:val="0"/>
        <w:rPr>
          <w:i/>
          <w:sz w:val="20"/>
        </w:rPr>
      </w:pPr>
    </w:p>
    <w:p w:rsidR="000B3706" w:rsidRPr="004A3089" w:rsidRDefault="000B3706" w:rsidP="000B3706">
      <w:pPr>
        <w:spacing w:after="200"/>
        <w:rPr>
          <w:b w:val="0"/>
          <w:i/>
          <w:sz w:val="20"/>
        </w:rPr>
      </w:pPr>
      <w:r w:rsidRPr="004A3089">
        <w:rPr>
          <w:b w:val="0"/>
          <w:i/>
          <w:sz w:val="20"/>
        </w:rPr>
        <w:t>Требования к гарантийному сроку товара, работы, услуги и (или) объему предоставления гарантий их качества:</w:t>
      </w:r>
      <w:r w:rsidRPr="004A3089">
        <w:rPr>
          <w:sz w:val="20"/>
        </w:rPr>
        <w:t xml:space="preserve"> 5 лет с момента подписания Сторонами акта о приемке выполненных работ.</w:t>
      </w:r>
    </w:p>
    <w:p w:rsidR="000B3706" w:rsidRPr="004A3089" w:rsidRDefault="000B3706" w:rsidP="000B3706">
      <w:pPr>
        <w:rPr>
          <w:sz w:val="20"/>
        </w:rPr>
      </w:pPr>
    </w:p>
    <w:p w:rsidR="000B3706" w:rsidRPr="00E3352C" w:rsidRDefault="000B3706" w:rsidP="000B3706">
      <w:pPr>
        <w:spacing w:line="100" w:lineRule="atLeast"/>
        <w:ind w:left="34" w:firstLine="675"/>
        <w:rPr>
          <w:b w:val="0"/>
          <w:iCs/>
          <w:sz w:val="20"/>
        </w:rPr>
      </w:pPr>
      <w:r w:rsidRPr="00E3352C">
        <w:rPr>
          <w:b w:val="0"/>
          <w:iCs/>
          <w:sz w:val="20"/>
        </w:rPr>
        <w:t>В случае, если в техническом задании применяются указания на товарные знаки, то такие указания на товарные знаки сопровождаются словами «или эквивалент».</w:t>
      </w:r>
    </w:p>
    <w:p w:rsidR="000B3706" w:rsidRPr="00E3352C" w:rsidRDefault="000B3706" w:rsidP="000B3706">
      <w:pPr>
        <w:spacing w:line="100" w:lineRule="atLeast"/>
        <w:ind w:left="34" w:firstLine="675"/>
        <w:rPr>
          <w:b w:val="0"/>
          <w:iCs/>
          <w:sz w:val="20"/>
        </w:rPr>
      </w:pPr>
      <w:r w:rsidRPr="00E3352C">
        <w:rPr>
          <w:b w:val="0"/>
          <w:iCs/>
          <w:sz w:val="20"/>
        </w:rPr>
        <w:t xml:space="preserve">В случае, если в техническом задании применяются указания на знаки обслуживания, фирменные и торговые наименования, патенты, полезные модели, промышленные образцы, указания на товарный знак, наименование страны происхождения товара или наименование производителя, то такие указания считаются ничтожными. </w:t>
      </w:r>
    </w:p>
    <w:p w:rsidR="000B3706" w:rsidRPr="00E3352C" w:rsidRDefault="000B3706" w:rsidP="000B3706">
      <w:pPr>
        <w:autoSpaceDE w:val="0"/>
        <w:autoSpaceDN w:val="0"/>
        <w:adjustRightInd w:val="0"/>
        <w:rPr>
          <w:b w:val="0"/>
          <w:iCs/>
          <w:sz w:val="20"/>
        </w:rPr>
      </w:pPr>
      <w:r w:rsidRPr="00E3352C">
        <w:rPr>
          <w:b w:val="0"/>
          <w:iCs/>
          <w:sz w:val="20"/>
        </w:rPr>
        <w:t>В случае, если в техническом задании установлены требования к участникам закупки, считать их недействительными.</w:t>
      </w:r>
    </w:p>
    <w:p w:rsidR="000B3706" w:rsidRPr="004A3089" w:rsidRDefault="000B3706" w:rsidP="000556A1">
      <w:pPr>
        <w:widowControl w:val="0"/>
        <w:autoSpaceDE w:val="0"/>
        <w:autoSpaceDN w:val="0"/>
        <w:adjustRightInd w:val="0"/>
        <w:spacing w:line="240" w:lineRule="auto"/>
        <w:ind w:firstLine="540"/>
        <w:rPr>
          <w:rFonts w:eastAsia="Times New Roman"/>
          <w:b w:val="0"/>
          <w:snapToGrid/>
          <w:sz w:val="20"/>
        </w:rPr>
        <w:sectPr w:rsidR="000B3706" w:rsidRPr="004A3089" w:rsidSect="009F32F1">
          <w:pgSz w:w="11906" w:h="16838"/>
          <w:pgMar w:top="851" w:right="851" w:bottom="284" w:left="992" w:header="709" w:footer="709" w:gutter="0"/>
          <w:cols w:space="708"/>
          <w:docGrid w:linePitch="382"/>
        </w:sectPr>
      </w:pPr>
    </w:p>
    <w:bookmarkEnd w:id="7"/>
    <w:p w:rsidR="000B3706" w:rsidRPr="004A3089" w:rsidRDefault="000B3706" w:rsidP="000B3706">
      <w:pPr>
        <w:jc w:val="right"/>
        <w:rPr>
          <w:i/>
          <w:sz w:val="20"/>
        </w:rPr>
      </w:pPr>
      <w:r w:rsidRPr="004A3089">
        <w:rPr>
          <w:i/>
          <w:sz w:val="20"/>
        </w:rPr>
        <w:lastRenderedPageBreak/>
        <w:t>Приложение № 1 к Техническому заданию (описание объекта закупки)</w:t>
      </w:r>
    </w:p>
    <w:p w:rsidR="000B3706" w:rsidRPr="004A3089" w:rsidRDefault="000B3706" w:rsidP="000B3706">
      <w:pPr>
        <w:jc w:val="center"/>
        <w:rPr>
          <w:sz w:val="20"/>
        </w:rPr>
      </w:pPr>
      <w:r w:rsidRPr="004A3089">
        <w:rPr>
          <w:sz w:val="20"/>
        </w:rPr>
        <w:t>Объем выполняемых работ, функциональные, технические и качественные характеристики, эксплуатационные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p w:rsidR="000B3706" w:rsidRPr="004A3089" w:rsidRDefault="000B3706" w:rsidP="000B3706">
      <w:pPr>
        <w:rPr>
          <w:vanish/>
          <w:sz w:val="20"/>
        </w:rPr>
      </w:pPr>
    </w:p>
    <w:p w:rsidR="000B3706" w:rsidRPr="004A3089" w:rsidRDefault="000B3706" w:rsidP="004A3089">
      <w:pPr>
        <w:jc w:val="center"/>
        <w:rPr>
          <w:b w:val="0"/>
          <w:i/>
          <w:sz w:val="20"/>
        </w:rPr>
      </w:pPr>
      <w:r w:rsidRPr="004A3089">
        <w:rPr>
          <w:b w:val="0"/>
          <w:i/>
          <w:sz w:val="20"/>
        </w:rPr>
        <w:t>Поз.1.</w:t>
      </w:r>
    </w:p>
    <w:tbl>
      <w:tblPr>
        <w:tblW w:w="16222" w:type="dxa"/>
        <w:tblInd w:w="93" w:type="dxa"/>
        <w:tblLayout w:type="fixed"/>
        <w:tblLook w:val="04A0"/>
      </w:tblPr>
      <w:tblGrid>
        <w:gridCol w:w="523"/>
        <w:gridCol w:w="1631"/>
        <w:gridCol w:w="7269"/>
        <w:gridCol w:w="1294"/>
        <w:gridCol w:w="1288"/>
        <w:gridCol w:w="1606"/>
        <w:gridCol w:w="1143"/>
        <w:gridCol w:w="1468"/>
      </w:tblGrid>
      <w:tr w:rsidR="000B3706" w:rsidRPr="004A3089" w:rsidTr="004A3089">
        <w:trPr>
          <w:trHeight w:val="541"/>
        </w:trPr>
        <w:tc>
          <w:tcPr>
            <w:tcW w:w="523" w:type="dxa"/>
            <w:tcBorders>
              <w:top w:val="nil"/>
              <w:left w:val="nil"/>
              <w:bottom w:val="nil"/>
              <w:right w:val="nil"/>
            </w:tcBorders>
            <w:shd w:val="clear" w:color="auto" w:fill="auto"/>
            <w:noWrap/>
            <w:hideMark/>
          </w:tcPr>
          <w:p w:rsidR="000B3706" w:rsidRPr="004A3089" w:rsidRDefault="000B3706" w:rsidP="000B3706">
            <w:pPr>
              <w:spacing w:line="240" w:lineRule="auto"/>
              <w:ind w:firstLine="0"/>
              <w:jc w:val="center"/>
              <w:rPr>
                <w:rFonts w:eastAsia="Times New Roman"/>
                <w:b w:val="0"/>
                <w:snapToGrid/>
                <w:sz w:val="20"/>
              </w:rPr>
            </w:pPr>
          </w:p>
        </w:tc>
        <w:tc>
          <w:tcPr>
            <w:tcW w:w="1631" w:type="dxa"/>
            <w:tcBorders>
              <w:top w:val="nil"/>
              <w:left w:val="nil"/>
              <w:bottom w:val="nil"/>
              <w:right w:val="nil"/>
            </w:tcBorders>
            <w:shd w:val="clear" w:color="auto" w:fill="auto"/>
            <w:noWrap/>
            <w:hideMark/>
          </w:tcPr>
          <w:p w:rsidR="000B3706" w:rsidRPr="004A3089" w:rsidRDefault="000B3706" w:rsidP="000B3706">
            <w:pPr>
              <w:spacing w:line="240" w:lineRule="auto"/>
              <w:ind w:firstLine="0"/>
              <w:jc w:val="left"/>
              <w:rPr>
                <w:rFonts w:eastAsia="Times New Roman"/>
                <w:b w:val="0"/>
                <w:snapToGrid/>
                <w:sz w:val="20"/>
              </w:rPr>
            </w:pPr>
          </w:p>
        </w:tc>
        <w:tc>
          <w:tcPr>
            <w:tcW w:w="12600" w:type="dxa"/>
            <w:gridSpan w:val="5"/>
            <w:tcBorders>
              <w:top w:val="nil"/>
              <w:left w:val="nil"/>
              <w:bottom w:val="single" w:sz="4" w:space="0" w:color="auto"/>
              <w:right w:val="nil"/>
            </w:tcBorders>
            <w:shd w:val="clear" w:color="auto" w:fill="auto"/>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 xml:space="preserve">Капитальный ремонт ясельной группы (помещения 1 этажа №№62, 66, 67, 68, 71, 72 по тех. паспорту) МАДОУ Детский сад №116, расположенного по адресу: Республика Башкортостан, г. Уфа, </w:t>
            </w:r>
            <w:proofErr w:type="spellStart"/>
            <w:r w:rsidRPr="004A3089">
              <w:rPr>
                <w:rFonts w:eastAsia="Times New Roman"/>
                <w:b w:val="0"/>
                <w:snapToGrid/>
                <w:sz w:val="20"/>
              </w:rPr>
              <w:t>Демский</w:t>
            </w:r>
            <w:proofErr w:type="spellEnd"/>
            <w:r w:rsidRPr="004A3089">
              <w:rPr>
                <w:rFonts w:eastAsia="Times New Roman"/>
                <w:b w:val="0"/>
                <w:snapToGrid/>
                <w:sz w:val="20"/>
              </w:rPr>
              <w:t xml:space="preserve"> район, ул. Левитана, д. 22, корпус 3</w:t>
            </w:r>
          </w:p>
        </w:tc>
        <w:tc>
          <w:tcPr>
            <w:tcW w:w="1468" w:type="dxa"/>
            <w:tcBorders>
              <w:top w:val="nil"/>
              <w:left w:val="nil"/>
              <w:bottom w:val="nil"/>
              <w:right w:val="nil"/>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p>
        </w:tc>
      </w:tr>
      <w:tr w:rsidR="000B3706" w:rsidRPr="004A3089" w:rsidTr="004A3089">
        <w:trPr>
          <w:trHeight w:val="248"/>
        </w:trPr>
        <w:tc>
          <w:tcPr>
            <w:tcW w:w="523" w:type="dxa"/>
            <w:tcBorders>
              <w:top w:val="nil"/>
              <w:left w:val="nil"/>
              <w:bottom w:val="nil"/>
              <w:right w:val="nil"/>
            </w:tcBorders>
            <w:shd w:val="clear" w:color="auto" w:fill="auto"/>
            <w:noWrap/>
            <w:hideMark/>
          </w:tcPr>
          <w:p w:rsidR="000B3706" w:rsidRPr="004A3089" w:rsidRDefault="000B3706" w:rsidP="000B3706">
            <w:pPr>
              <w:spacing w:line="240" w:lineRule="auto"/>
              <w:ind w:firstLine="0"/>
              <w:jc w:val="center"/>
              <w:rPr>
                <w:rFonts w:eastAsia="Times New Roman"/>
                <w:b w:val="0"/>
                <w:snapToGrid/>
                <w:sz w:val="20"/>
              </w:rPr>
            </w:pPr>
          </w:p>
        </w:tc>
        <w:tc>
          <w:tcPr>
            <w:tcW w:w="1631" w:type="dxa"/>
            <w:tcBorders>
              <w:top w:val="nil"/>
              <w:left w:val="nil"/>
              <w:bottom w:val="nil"/>
              <w:right w:val="nil"/>
            </w:tcBorders>
            <w:shd w:val="clear" w:color="auto" w:fill="auto"/>
            <w:noWrap/>
            <w:hideMark/>
          </w:tcPr>
          <w:p w:rsidR="000B3706" w:rsidRPr="004A3089" w:rsidRDefault="000B3706" w:rsidP="000B3706">
            <w:pPr>
              <w:spacing w:line="240" w:lineRule="auto"/>
              <w:ind w:firstLine="0"/>
              <w:jc w:val="left"/>
              <w:rPr>
                <w:rFonts w:eastAsia="Times New Roman"/>
                <w:b w:val="0"/>
                <w:snapToGrid/>
                <w:sz w:val="20"/>
              </w:rPr>
            </w:pPr>
          </w:p>
        </w:tc>
        <w:tc>
          <w:tcPr>
            <w:tcW w:w="12600" w:type="dxa"/>
            <w:gridSpan w:val="5"/>
            <w:tcBorders>
              <w:top w:val="single" w:sz="4" w:space="0" w:color="auto"/>
              <w:left w:val="nil"/>
              <w:bottom w:val="nil"/>
              <w:right w:val="nil"/>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i/>
                <w:iCs/>
                <w:snapToGrid/>
                <w:sz w:val="20"/>
              </w:rPr>
            </w:pPr>
            <w:r w:rsidRPr="004A3089">
              <w:rPr>
                <w:rFonts w:eastAsia="Times New Roman"/>
                <w:b w:val="0"/>
                <w:i/>
                <w:iCs/>
                <w:snapToGrid/>
                <w:sz w:val="20"/>
              </w:rPr>
              <w:t>(наименование стройки)</w:t>
            </w:r>
          </w:p>
        </w:tc>
        <w:tc>
          <w:tcPr>
            <w:tcW w:w="1468" w:type="dxa"/>
            <w:tcBorders>
              <w:top w:val="nil"/>
              <w:left w:val="nil"/>
              <w:bottom w:val="nil"/>
              <w:right w:val="nil"/>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p>
        </w:tc>
      </w:tr>
      <w:tr w:rsidR="000B3706" w:rsidRPr="004A3089" w:rsidTr="004A3089">
        <w:trPr>
          <w:trHeight w:val="248"/>
        </w:trPr>
        <w:tc>
          <w:tcPr>
            <w:tcW w:w="523" w:type="dxa"/>
            <w:tcBorders>
              <w:top w:val="nil"/>
              <w:left w:val="nil"/>
              <w:bottom w:val="nil"/>
              <w:right w:val="nil"/>
            </w:tcBorders>
            <w:shd w:val="clear" w:color="auto" w:fill="auto"/>
            <w:noWrap/>
            <w:hideMark/>
          </w:tcPr>
          <w:p w:rsidR="000B3706" w:rsidRPr="004A3089" w:rsidRDefault="000B3706" w:rsidP="000B3706">
            <w:pPr>
              <w:spacing w:line="240" w:lineRule="auto"/>
              <w:ind w:firstLine="0"/>
              <w:jc w:val="center"/>
              <w:rPr>
                <w:rFonts w:eastAsia="Times New Roman"/>
                <w:b w:val="0"/>
                <w:snapToGrid/>
                <w:sz w:val="20"/>
              </w:rPr>
            </w:pPr>
          </w:p>
        </w:tc>
        <w:tc>
          <w:tcPr>
            <w:tcW w:w="1631" w:type="dxa"/>
            <w:tcBorders>
              <w:top w:val="nil"/>
              <w:left w:val="nil"/>
              <w:bottom w:val="nil"/>
              <w:right w:val="nil"/>
            </w:tcBorders>
            <w:shd w:val="clear" w:color="auto" w:fill="auto"/>
            <w:noWrap/>
            <w:hideMark/>
          </w:tcPr>
          <w:p w:rsidR="000B3706" w:rsidRPr="004A3089" w:rsidRDefault="000B3706" w:rsidP="000B3706">
            <w:pPr>
              <w:spacing w:line="240" w:lineRule="auto"/>
              <w:ind w:firstLine="0"/>
              <w:jc w:val="left"/>
              <w:rPr>
                <w:rFonts w:eastAsia="Times New Roman"/>
                <w:b w:val="0"/>
                <w:snapToGrid/>
                <w:sz w:val="20"/>
              </w:rPr>
            </w:pPr>
          </w:p>
        </w:tc>
        <w:tc>
          <w:tcPr>
            <w:tcW w:w="7269" w:type="dxa"/>
            <w:tcBorders>
              <w:top w:val="nil"/>
              <w:left w:val="nil"/>
              <w:bottom w:val="nil"/>
              <w:right w:val="nil"/>
            </w:tcBorders>
            <w:shd w:val="clear" w:color="auto" w:fill="auto"/>
            <w:noWrap/>
            <w:hideMark/>
          </w:tcPr>
          <w:p w:rsidR="000B3706" w:rsidRPr="004A3089" w:rsidRDefault="000B3706" w:rsidP="000B3706">
            <w:pPr>
              <w:spacing w:line="240" w:lineRule="auto"/>
              <w:ind w:firstLine="0"/>
              <w:jc w:val="left"/>
              <w:rPr>
                <w:rFonts w:eastAsia="Times New Roman"/>
                <w:b w:val="0"/>
                <w:snapToGrid/>
                <w:sz w:val="20"/>
              </w:rPr>
            </w:pPr>
          </w:p>
        </w:tc>
        <w:tc>
          <w:tcPr>
            <w:tcW w:w="1294" w:type="dxa"/>
            <w:tcBorders>
              <w:top w:val="nil"/>
              <w:left w:val="nil"/>
              <w:bottom w:val="nil"/>
              <w:right w:val="nil"/>
            </w:tcBorders>
            <w:shd w:val="clear" w:color="auto" w:fill="auto"/>
            <w:noWrap/>
            <w:hideMark/>
          </w:tcPr>
          <w:p w:rsidR="000B3706" w:rsidRPr="004A3089" w:rsidRDefault="000B3706" w:rsidP="000B3706">
            <w:pPr>
              <w:spacing w:line="240" w:lineRule="auto"/>
              <w:ind w:firstLine="0"/>
              <w:jc w:val="right"/>
              <w:rPr>
                <w:rFonts w:eastAsia="Times New Roman"/>
                <w:b w:val="0"/>
                <w:snapToGrid/>
                <w:sz w:val="20"/>
              </w:rPr>
            </w:pPr>
          </w:p>
        </w:tc>
        <w:tc>
          <w:tcPr>
            <w:tcW w:w="1288" w:type="dxa"/>
            <w:tcBorders>
              <w:top w:val="nil"/>
              <w:left w:val="nil"/>
              <w:bottom w:val="nil"/>
              <w:right w:val="nil"/>
            </w:tcBorders>
            <w:shd w:val="clear" w:color="auto" w:fill="auto"/>
            <w:noWrap/>
            <w:hideMark/>
          </w:tcPr>
          <w:p w:rsidR="000B3706" w:rsidRPr="004A3089" w:rsidRDefault="000B3706" w:rsidP="000B3706">
            <w:pPr>
              <w:spacing w:line="240" w:lineRule="auto"/>
              <w:ind w:firstLine="0"/>
              <w:jc w:val="right"/>
              <w:rPr>
                <w:rFonts w:eastAsia="Times New Roman"/>
                <w:b w:val="0"/>
                <w:snapToGrid/>
                <w:sz w:val="20"/>
              </w:rPr>
            </w:pPr>
          </w:p>
        </w:tc>
        <w:tc>
          <w:tcPr>
            <w:tcW w:w="1605" w:type="dxa"/>
            <w:tcBorders>
              <w:top w:val="nil"/>
              <w:left w:val="nil"/>
              <w:bottom w:val="nil"/>
              <w:right w:val="nil"/>
            </w:tcBorders>
            <w:shd w:val="clear" w:color="auto" w:fill="auto"/>
            <w:noWrap/>
            <w:hideMark/>
          </w:tcPr>
          <w:p w:rsidR="000B3706" w:rsidRPr="004A3089" w:rsidRDefault="000B3706" w:rsidP="000B3706">
            <w:pPr>
              <w:spacing w:line="240" w:lineRule="auto"/>
              <w:ind w:firstLine="0"/>
              <w:jc w:val="right"/>
              <w:rPr>
                <w:rFonts w:eastAsia="Times New Roman"/>
                <w:b w:val="0"/>
                <w:snapToGrid/>
                <w:sz w:val="20"/>
              </w:rPr>
            </w:pPr>
          </w:p>
        </w:tc>
        <w:tc>
          <w:tcPr>
            <w:tcW w:w="1143" w:type="dxa"/>
            <w:tcBorders>
              <w:top w:val="nil"/>
              <w:left w:val="nil"/>
              <w:bottom w:val="nil"/>
              <w:right w:val="nil"/>
            </w:tcBorders>
            <w:shd w:val="clear" w:color="auto" w:fill="auto"/>
            <w:noWrap/>
            <w:hideMark/>
          </w:tcPr>
          <w:p w:rsidR="000B3706" w:rsidRPr="004A3089" w:rsidRDefault="000B3706" w:rsidP="000B3706">
            <w:pPr>
              <w:spacing w:line="240" w:lineRule="auto"/>
              <w:ind w:firstLine="0"/>
              <w:jc w:val="right"/>
              <w:rPr>
                <w:rFonts w:eastAsia="Times New Roman"/>
                <w:b w:val="0"/>
                <w:snapToGrid/>
                <w:sz w:val="20"/>
              </w:rPr>
            </w:pPr>
          </w:p>
        </w:tc>
        <w:tc>
          <w:tcPr>
            <w:tcW w:w="1468" w:type="dxa"/>
            <w:tcBorders>
              <w:top w:val="nil"/>
              <w:left w:val="nil"/>
              <w:bottom w:val="nil"/>
              <w:right w:val="nil"/>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p>
        </w:tc>
      </w:tr>
      <w:tr w:rsidR="000B3706" w:rsidRPr="004A3089" w:rsidTr="004A3089">
        <w:trPr>
          <w:trHeight w:val="248"/>
        </w:trPr>
        <w:tc>
          <w:tcPr>
            <w:tcW w:w="523" w:type="dxa"/>
            <w:tcBorders>
              <w:top w:val="nil"/>
              <w:left w:val="nil"/>
              <w:bottom w:val="nil"/>
              <w:right w:val="nil"/>
            </w:tcBorders>
            <w:shd w:val="clear" w:color="auto" w:fill="auto"/>
            <w:noWrap/>
            <w:hideMark/>
          </w:tcPr>
          <w:p w:rsidR="000B3706" w:rsidRPr="004A3089" w:rsidRDefault="000B3706" w:rsidP="000B3706">
            <w:pPr>
              <w:spacing w:line="240" w:lineRule="auto"/>
              <w:ind w:firstLine="0"/>
              <w:jc w:val="center"/>
              <w:rPr>
                <w:rFonts w:eastAsia="Times New Roman"/>
                <w:b w:val="0"/>
                <w:snapToGrid/>
                <w:sz w:val="20"/>
              </w:rPr>
            </w:pPr>
          </w:p>
        </w:tc>
        <w:tc>
          <w:tcPr>
            <w:tcW w:w="13088" w:type="dxa"/>
            <w:gridSpan w:val="5"/>
            <w:tcBorders>
              <w:top w:val="nil"/>
              <w:left w:val="nil"/>
              <w:bottom w:val="nil"/>
              <w:right w:val="nil"/>
            </w:tcBorders>
            <w:shd w:val="clear" w:color="auto" w:fill="auto"/>
            <w:noWrap/>
            <w:hideMark/>
          </w:tcPr>
          <w:p w:rsidR="000B3706" w:rsidRPr="004A3089" w:rsidRDefault="000B3706" w:rsidP="000B3706">
            <w:pPr>
              <w:spacing w:line="240" w:lineRule="auto"/>
              <w:ind w:firstLine="0"/>
              <w:jc w:val="left"/>
              <w:rPr>
                <w:rFonts w:eastAsia="Times New Roman"/>
                <w:b w:val="0"/>
                <w:snapToGrid/>
                <w:sz w:val="20"/>
              </w:rPr>
            </w:pPr>
            <w:r w:rsidRPr="004A3089">
              <w:rPr>
                <w:rFonts w:eastAsia="Times New Roman"/>
                <w:b w:val="0"/>
                <w:snapToGrid/>
                <w:sz w:val="20"/>
              </w:rPr>
              <w:t>Составлена в ценах по состоянию на 01.01.2001 г. с переводом в текущие цены (Письмо Минстроя России от 19 февраля 2020 г. № 5414-ИФ/09)</w:t>
            </w:r>
          </w:p>
        </w:tc>
        <w:tc>
          <w:tcPr>
            <w:tcW w:w="1143" w:type="dxa"/>
            <w:tcBorders>
              <w:top w:val="nil"/>
              <w:left w:val="nil"/>
              <w:bottom w:val="nil"/>
              <w:right w:val="nil"/>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p>
        </w:tc>
        <w:tc>
          <w:tcPr>
            <w:tcW w:w="1468" w:type="dxa"/>
            <w:tcBorders>
              <w:top w:val="nil"/>
              <w:left w:val="nil"/>
              <w:bottom w:val="nil"/>
              <w:right w:val="nil"/>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p>
        </w:tc>
      </w:tr>
      <w:tr w:rsidR="000B3706" w:rsidRPr="004A3089" w:rsidTr="004A3089">
        <w:trPr>
          <w:trHeight w:val="248"/>
        </w:trPr>
        <w:tc>
          <w:tcPr>
            <w:tcW w:w="523" w:type="dxa"/>
            <w:tcBorders>
              <w:top w:val="nil"/>
              <w:left w:val="nil"/>
              <w:bottom w:val="nil"/>
              <w:right w:val="nil"/>
            </w:tcBorders>
            <w:shd w:val="clear" w:color="auto" w:fill="auto"/>
            <w:noWrap/>
            <w:hideMark/>
          </w:tcPr>
          <w:p w:rsidR="000B3706" w:rsidRPr="004A3089" w:rsidRDefault="000B3706" w:rsidP="000B3706">
            <w:pPr>
              <w:spacing w:line="240" w:lineRule="auto"/>
              <w:ind w:firstLine="0"/>
              <w:jc w:val="center"/>
              <w:rPr>
                <w:rFonts w:eastAsia="Times New Roman"/>
                <w:b w:val="0"/>
                <w:snapToGrid/>
                <w:sz w:val="20"/>
              </w:rPr>
            </w:pPr>
          </w:p>
        </w:tc>
        <w:tc>
          <w:tcPr>
            <w:tcW w:w="1631" w:type="dxa"/>
            <w:tcBorders>
              <w:top w:val="nil"/>
              <w:left w:val="nil"/>
              <w:bottom w:val="nil"/>
              <w:right w:val="nil"/>
            </w:tcBorders>
            <w:shd w:val="clear" w:color="auto" w:fill="auto"/>
            <w:noWrap/>
            <w:hideMark/>
          </w:tcPr>
          <w:p w:rsidR="000B3706" w:rsidRPr="004A3089" w:rsidRDefault="000B3706" w:rsidP="000B3706">
            <w:pPr>
              <w:spacing w:line="240" w:lineRule="auto"/>
              <w:ind w:firstLine="0"/>
              <w:jc w:val="left"/>
              <w:rPr>
                <w:rFonts w:eastAsia="Times New Roman"/>
                <w:b w:val="0"/>
                <w:snapToGrid/>
                <w:sz w:val="20"/>
              </w:rPr>
            </w:pPr>
          </w:p>
        </w:tc>
        <w:tc>
          <w:tcPr>
            <w:tcW w:w="7269" w:type="dxa"/>
            <w:tcBorders>
              <w:top w:val="nil"/>
              <w:left w:val="nil"/>
              <w:bottom w:val="nil"/>
              <w:right w:val="nil"/>
            </w:tcBorders>
            <w:shd w:val="clear" w:color="auto" w:fill="auto"/>
            <w:noWrap/>
            <w:hideMark/>
          </w:tcPr>
          <w:p w:rsidR="000B3706" w:rsidRPr="004A3089" w:rsidRDefault="000B3706" w:rsidP="000B3706">
            <w:pPr>
              <w:spacing w:line="240" w:lineRule="auto"/>
              <w:ind w:firstLine="0"/>
              <w:jc w:val="left"/>
              <w:rPr>
                <w:rFonts w:eastAsia="Times New Roman"/>
                <w:b w:val="0"/>
                <w:snapToGrid/>
                <w:sz w:val="20"/>
              </w:rPr>
            </w:pPr>
          </w:p>
        </w:tc>
        <w:tc>
          <w:tcPr>
            <w:tcW w:w="1294" w:type="dxa"/>
            <w:tcBorders>
              <w:top w:val="nil"/>
              <w:left w:val="nil"/>
              <w:bottom w:val="nil"/>
              <w:right w:val="nil"/>
            </w:tcBorders>
            <w:shd w:val="clear" w:color="auto" w:fill="auto"/>
            <w:noWrap/>
            <w:vAlign w:val="center"/>
            <w:hideMark/>
          </w:tcPr>
          <w:p w:rsidR="000B3706" w:rsidRPr="004A3089" w:rsidRDefault="000B3706" w:rsidP="000B3706">
            <w:pPr>
              <w:spacing w:line="240" w:lineRule="auto"/>
              <w:ind w:firstLine="0"/>
              <w:jc w:val="right"/>
              <w:rPr>
                <w:rFonts w:eastAsia="Times New Roman"/>
                <w:b w:val="0"/>
                <w:snapToGrid/>
                <w:sz w:val="20"/>
              </w:rPr>
            </w:pPr>
          </w:p>
        </w:tc>
        <w:tc>
          <w:tcPr>
            <w:tcW w:w="1288" w:type="dxa"/>
            <w:tcBorders>
              <w:top w:val="nil"/>
              <w:left w:val="nil"/>
              <w:bottom w:val="nil"/>
              <w:right w:val="nil"/>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p>
        </w:tc>
        <w:tc>
          <w:tcPr>
            <w:tcW w:w="1605" w:type="dxa"/>
            <w:tcBorders>
              <w:top w:val="nil"/>
              <w:left w:val="nil"/>
              <w:bottom w:val="nil"/>
              <w:right w:val="nil"/>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p>
        </w:tc>
        <w:tc>
          <w:tcPr>
            <w:tcW w:w="1143" w:type="dxa"/>
            <w:tcBorders>
              <w:top w:val="nil"/>
              <w:left w:val="nil"/>
              <w:bottom w:val="nil"/>
              <w:right w:val="nil"/>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p>
        </w:tc>
        <w:tc>
          <w:tcPr>
            <w:tcW w:w="1468" w:type="dxa"/>
            <w:tcBorders>
              <w:top w:val="nil"/>
              <w:left w:val="nil"/>
              <w:bottom w:val="nil"/>
              <w:right w:val="nil"/>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p>
        </w:tc>
      </w:tr>
      <w:tr w:rsidR="000B3706" w:rsidRPr="004A3089" w:rsidTr="004A3089">
        <w:trPr>
          <w:trHeight w:val="248"/>
        </w:trPr>
        <w:tc>
          <w:tcPr>
            <w:tcW w:w="523" w:type="dxa"/>
            <w:tcBorders>
              <w:top w:val="nil"/>
              <w:left w:val="nil"/>
              <w:bottom w:val="nil"/>
              <w:right w:val="nil"/>
            </w:tcBorders>
            <w:shd w:val="clear" w:color="auto" w:fill="auto"/>
            <w:noWrap/>
            <w:hideMark/>
          </w:tcPr>
          <w:p w:rsidR="000B3706" w:rsidRPr="004A3089" w:rsidRDefault="000B3706" w:rsidP="000B3706">
            <w:pPr>
              <w:spacing w:line="240" w:lineRule="auto"/>
              <w:ind w:firstLine="0"/>
              <w:jc w:val="center"/>
              <w:rPr>
                <w:rFonts w:eastAsia="Times New Roman"/>
                <w:b w:val="0"/>
                <w:snapToGrid/>
                <w:sz w:val="20"/>
              </w:rPr>
            </w:pPr>
          </w:p>
        </w:tc>
        <w:tc>
          <w:tcPr>
            <w:tcW w:w="1631" w:type="dxa"/>
            <w:tcBorders>
              <w:top w:val="nil"/>
              <w:left w:val="nil"/>
              <w:bottom w:val="nil"/>
              <w:right w:val="nil"/>
            </w:tcBorders>
            <w:shd w:val="clear" w:color="auto" w:fill="auto"/>
            <w:noWrap/>
            <w:hideMark/>
          </w:tcPr>
          <w:p w:rsidR="000B3706" w:rsidRPr="004A3089" w:rsidRDefault="000B3706" w:rsidP="000B3706">
            <w:pPr>
              <w:spacing w:line="240" w:lineRule="auto"/>
              <w:ind w:firstLine="0"/>
              <w:jc w:val="left"/>
              <w:rPr>
                <w:rFonts w:eastAsia="Times New Roman"/>
                <w:b w:val="0"/>
                <w:snapToGrid/>
                <w:sz w:val="20"/>
              </w:rPr>
            </w:pPr>
          </w:p>
        </w:tc>
        <w:tc>
          <w:tcPr>
            <w:tcW w:w="7269" w:type="dxa"/>
            <w:tcBorders>
              <w:top w:val="nil"/>
              <w:left w:val="nil"/>
              <w:bottom w:val="nil"/>
              <w:right w:val="nil"/>
            </w:tcBorders>
            <w:shd w:val="clear" w:color="auto" w:fill="auto"/>
            <w:noWrap/>
            <w:hideMark/>
          </w:tcPr>
          <w:p w:rsidR="000B3706" w:rsidRPr="004A3089" w:rsidRDefault="000B3706" w:rsidP="000B3706">
            <w:pPr>
              <w:spacing w:line="240" w:lineRule="auto"/>
              <w:ind w:firstLine="0"/>
              <w:jc w:val="left"/>
              <w:rPr>
                <w:rFonts w:eastAsia="Times New Roman"/>
                <w:b w:val="0"/>
                <w:snapToGrid/>
                <w:sz w:val="20"/>
              </w:rPr>
            </w:pPr>
          </w:p>
        </w:tc>
        <w:tc>
          <w:tcPr>
            <w:tcW w:w="1294" w:type="dxa"/>
            <w:tcBorders>
              <w:top w:val="nil"/>
              <w:left w:val="nil"/>
              <w:bottom w:val="nil"/>
              <w:right w:val="nil"/>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p>
        </w:tc>
        <w:tc>
          <w:tcPr>
            <w:tcW w:w="1288" w:type="dxa"/>
            <w:tcBorders>
              <w:top w:val="nil"/>
              <w:left w:val="nil"/>
              <w:bottom w:val="nil"/>
              <w:right w:val="nil"/>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p>
        </w:tc>
        <w:tc>
          <w:tcPr>
            <w:tcW w:w="1605" w:type="dxa"/>
            <w:tcBorders>
              <w:top w:val="nil"/>
              <w:left w:val="nil"/>
              <w:bottom w:val="nil"/>
              <w:right w:val="nil"/>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p>
        </w:tc>
        <w:tc>
          <w:tcPr>
            <w:tcW w:w="1143" w:type="dxa"/>
            <w:tcBorders>
              <w:top w:val="nil"/>
              <w:left w:val="nil"/>
              <w:bottom w:val="nil"/>
              <w:right w:val="nil"/>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p>
        </w:tc>
        <w:tc>
          <w:tcPr>
            <w:tcW w:w="1468" w:type="dxa"/>
            <w:tcBorders>
              <w:top w:val="nil"/>
              <w:left w:val="nil"/>
              <w:bottom w:val="nil"/>
              <w:right w:val="nil"/>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p>
        </w:tc>
      </w:tr>
      <w:tr w:rsidR="000B3706" w:rsidRPr="004A3089" w:rsidTr="004A3089">
        <w:trPr>
          <w:trHeight w:val="248"/>
        </w:trPr>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 xml:space="preserve">№ </w:t>
            </w:r>
            <w:proofErr w:type="spellStart"/>
            <w:r w:rsidRPr="004A3089">
              <w:rPr>
                <w:rFonts w:eastAsia="Times New Roman"/>
                <w:b w:val="0"/>
                <w:snapToGrid/>
                <w:sz w:val="20"/>
              </w:rPr>
              <w:t>пп</w:t>
            </w:r>
            <w:proofErr w:type="spellEnd"/>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Номера сметных расчетов и смет</w:t>
            </w:r>
          </w:p>
        </w:tc>
        <w:tc>
          <w:tcPr>
            <w:tcW w:w="7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Наименование глав, объектов, работ и затрат</w:t>
            </w:r>
          </w:p>
        </w:tc>
        <w:tc>
          <w:tcPr>
            <w:tcW w:w="5331" w:type="dxa"/>
            <w:gridSpan w:val="4"/>
            <w:tcBorders>
              <w:top w:val="single" w:sz="4" w:space="0" w:color="auto"/>
              <w:left w:val="nil"/>
              <w:bottom w:val="single" w:sz="4" w:space="0" w:color="auto"/>
              <w:right w:val="single" w:sz="4" w:space="0" w:color="auto"/>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Сметная стоимость, тыс. руб.</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Общая сметная стоимость, тыс. руб.</w:t>
            </w:r>
          </w:p>
        </w:tc>
      </w:tr>
      <w:tr w:rsidR="000B3706" w:rsidRPr="004A3089" w:rsidTr="004A3089">
        <w:trPr>
          <w:trHeight w:val="24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c>
          <w:tcPr>
            <w:tcW w:w="7269" w:type="dxa"/>
            <w:vMerge/>
            <w:tcBorders>
              <w:top w:val="single" w:sz="4" w:space="0" w:color="auto"/>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строитель-</w:t>
            </w:r>
            <w:r w:rsidRPr="004A3089">
              <w:rPr>
                <w:rFonts w:eastAsia="Times New Roman"/>
                <w:b w:val="0"/>
                <w:snapToGrid/>
                <w:sz w:val="20"/>
              </w:rPr>
              <w:br/>
            </w:r>
            <w:proofErr w:type="spellStart"/>
            <w:r w:rsidRPr="004A3089">
              <w:rPr>
                <w:rFonts w:eastAsia="Times New Roman"/>
                <w:b w:val="0"/>
                <w:snapToGrid/>
                <w:sz w:val="20"/>
              </w:rPr>
              <w:t>ных</w:t>
            </w:r>
            <w:proofErr w:type="spellEnd"/>
            <w:r w:rsidRPr="004A3089">
              <w:rPr>
                <w:rFonts w:eastAsia="Times New Roman"/>
                <w:b w:val="0"/>
                <w:snapToGrid/>
                <w:sz w:val="20"/>
              </w:rPr>
              <w:t xml:space="preserve"> работ</w:t>
            </w:r>
          </w:p>
        </w:tc>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монтажных работ</w:t>
            </w:r>
          </w:p>
        </w:tc>
        <w:tc>
          <w:tcPr>
            <w:tcW w:w="1605" w:type="dxa"/>
            <w:vMerge w:val="restart"/>
            <w:tcBorders>
              <w:top w:val="nil"/>
              <w:left w:val="single" w:sz="4" w:space="0" w:color="auto"/>
              <w:bottom w:val="single" w:sz="4" w:space="0" w:color="auto"/>
              <w:right w:val="single" w:sz="4" w:space="0" w:color="auto"/>
            </w:tcBorders>
            <w:shd w:val="clear" w:color="auto" w:fill="auto"/>
            <w:vAlign w:val="center"/>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оборудования, мебели, инвентаря</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прочих</w:t>
            </w: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r>
      <w:tr w:rsidR="000B3706" w:rsidRPr="004A3089" w:rsidTr="004A3089">
        <w:trPr>
          <w:trHeight w:val="24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c>
          <w:tcPr>
            <w:tcW w:w="7269" w:type="dxa"/>
            <w:vMerge/>
            <w:tcBorders>
              <w:top w:val="single" w:sz="4" w:space="0" w:color="auto"/>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c>
          <w:tcPr>
            <w:tcW w:w="1294" w:type="dxa"/>
            <w:vMerge/>
            <w:tcBorders>
              <w:top w:val="nil"/>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c>
          <w:tcPr>
            <w:tcW w:w="1288" w:type="dxa"/>
            <w:vMerge/>
            <w:tcBorders>
              <w:top w:val="nil"/>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c>
          <w:tcPr>
            <w:tcW w:w="1605" w:type="dxa"/>
            <w:vMerge/>
            <w:tcBorders>
              <w:top w:val="nil"/>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c>
          <w:tcPr>
            <w:tcW w:w="1143" w:type="dxa"/>
            <w:vMerge/>
            <w:tcBorders>
              <w:top w:val="nil"/>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r>
      <w:tr w:rsidR="000B3706" w:rsidRPr="004A3089" w:rsidTr="004A3089">
        <w:trPr>
          <w:trHeight w:val="24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c>
          <w:tcPr>
            <w:tcW w:w="7269" w:type="dxa"/>
            <w:vMerge/>
            <w:tcBorders>
              <w:top w:val="single" w:sz="4" w:space="0" w:color="auto"/>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c>
          <w:tcPr>
            <w:tcW w:w="1294" w:type="dxa"/>
            <w:vMerge/>
            <w:tcBorders>
              <w:top w:val="nil"/>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c>
          <w:tcPr>
            <w:tcW w:w="1288" w:type="dxa"/>
            <w:vMerge/>
            <w:tcBorders>
              <w:top w:val="nil"/>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c>
          <w:tcPr>
            <w:tcW w:w="1605" w:type="dxa"/>
            <w:vMerge/>
            <w:tcBorders>
              <w:top w:val="nil"/>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c>
          <w:tcPr>
            <w:tcW w:w="1143" w:type="dxa"/>
            <w:vMerge/>
            <w:tcBorders>
              <w:top w:val="nil"/>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0B3706" w:rsidRPr="004A3089" w:rsidRDefault="000B3706" w:rsidP="000B3706">
            <w:pPr>
              <w:spacing w:line="240" w:lineRule="auto"/>
              <w:ind w:firstLine="0"/>
              <w:jc w:val="left"/>
              <w:rPr>
                <w:rFonts w:eastAsia="Times New Roman"/>
                <w:b w:val="0"/>
                <w:snapToGrid/>
                <w:sz w:val="20"/>
              </w:rPr>
            </w:pPr>
          </w:p>
        </w:tc>
      </w:tr>
      <w:tr w:rsidR="000B3706" w:rsidRPr="004A3089" w:rsidTr="004A3089">
        <w:trPr>
          <w:trHeight w:val="248"/>
        </w:trPr>
        <w:tc>
          <w:tcPr>
            <w:tcW w:w="523" w:type="dxa"/>
            <w:tcBorders>
              <w:top w:val="nil"/>
              <w:left w:val="single" w:sz="4" w:space="0" w:color="auto"/>
              <w:bottom w:val="nil"/>
              <w:right w:val="single" w:sz="4" w:space="0" w:color="auto"/>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1</w:t>
            </w:r>
          </w:p>
        </w:tc>
        <w:tc>
          <w:tcPr>
            <w:tcW w:w="1631" w:type="dxa"/>
            <w:tcBorders>
              <w:top w:val="nil"/>
              <w:left w:val="nil"/>
              <w:bottom w:val="nil"/>
              <w:right w:val="single" w:sz="4" w:space="0" w:color="auto"/>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2</w:t>
            </w:r>
          </w:p>
        </w:tc>
        <w:tc>
          <w:tcPr>
            <w:tcW w:w="7269" w:type="dxa"/>
            <w:tcBorders>
              <w:top w:val="nil"/>
              <w:left w:val="nil"/>
              <w:bottom w:val="nil"/>
              <w:right w:val="single" w:sz="4" w:space="0" w:color="auto"/>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3</w:t>
            </w:r>
          </w:p>
        </w:tc>
        <w:tc>
          <w:tcPr>
            <w:tcW w:w="1294" w:type="dxa"/>
            <w:tcBorders>
              <w:top w:val="nil"/>
              <w:left w:val="nil"/>
              <w:bottom w:val="nil"/>
              <w:right w:val="single" w:sz="4" w:space="0" w:color="auto"/>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4</w:t>
            </w:r>
          </w:p>
        </w:tc>
        <w:tc>
          <w:tcPr>
            <w:tcW w:w="1288" w:type="dxa"/>
            <w:tcBorders>
              <w:top w:val="nil"/>
              <w:left w:val="nil"/>
              <w:bottom w:val="nil"/>
              <w:right w:val="single" w:sz="4" w:space="0" w:color="auto"/>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5</w:t>
            </w:r>
          </w:p>
        </w:tc>
        <w:tc>
          <w:tcPr>
            <w:tcW w:w="1605" w:type="dxa"/>
            <w:tcBorders>
              <w:top w:val="nil"/>
              <w:left w:val="nil"/>
              <w:bottom w:val="nil"/>
              <w:right w:val="single" w:sz="4" w:space="0" w:color="auto"/>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6</w:t>
            </w:r>
          </w:p>
        </w:tc>
        <w:tc>
          <w:tcPr>
            <w:tcW w:w="1143" w:type="dxa"/>
            <w:tcBorders>
              <w:top w:val="nil"/>
              <w:left w:val="nil"/>
              <w:bottom w:val="nil"/>
              <w:right w:val="single" w:sz="4" w:space="0" w:color="auto"/>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7</w:t>
            </w:r>
          </w:p>
        </w:tc>
        <w:tc>
          <w:tcPr>
            <w:tcW w:w="1468" w:type="dxa"/>
            <w:tcBorders>
              <w:top w:val="nil"/>
              <w:left w:val="nil"/>
              <w:bottom w:val="nil"/>
              <w:right w:val="single" w:sz="4" w:space="0" w:color="auto"/>
            </w:tcBorders>
            <w:shd w:val="clear" w:color="auto" w:fill="auto"/>
            <w:noWrap/>
            <w:vAlign w:val="center"/>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8</w:t>
            </w:r>
          </w:p>
        </w:tc>
      </w:tr>
      <w:tr w:rsidR="000B3706" w:rsidRPr="004A3089" w:rsidTr="004A3089">
        <w:trPr>
          <w:trHeight w:val="248"/>
        </w:trPr>
        <w:tc>
          <w:tcPr>
            <w:tcW w:w="16222" w:type="dxa"/>
            <w:gridSpan w:val="8"/>
            <w:tcBorders>
              <w:top w:val="single" w:sz="4" w:space="0" w:color="auto"/>
              <w:left w:val="single" w:sz="4" w:space="0" w:color="auto"/>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left"/>
              <w:rPr>
                <w:rFonts w:eastAsia="Times New Roman"/>
                <w:bCs/>
                <w:snapToGrid/>
                <w:sz w:val="20"/>
              </w:rPr>
            </w:pPr>
            <w:r w:rsidRPr="004A3089">
              <w:rPr>
                <w:rFonts w:eastAsia="Times New Roman"/>
                <w:bCs/>
                <w:snapToGrid/>
                <w:sz w:val="20"/>
              </w:rPr>
              <w:t>Глава 2. Основные объекты</w:t>
            </w:r>
          </w:p>
        </w:tc>
      </w:tr>
      <w:tr w:rsidR="000B3706" w:rsidRPr="004A3089" w:rsidTr="004A3089">
        <w:trPr>
          <w:trHeight w:val="877"/>
        </w:trPr>
        <w:tc>
          <w:tcPr>
            <w:tcW w:w="523" w:type="dxa"/>
            <w:tcBorders>
              <w:top w:val="nil"/>
              <w:left w:val="single" w:sz="4" w:space="0" w:color="auto"/>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1</w:t>
            </w:r>
          </w:p>
        </w:tc>
        <w:tc>
          <w:tcPr>
            <w:tcW w:w="1631"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left"/>
              <w:rPr>
                <w:rFonts w:eastAsia="Times New Roman"/>
                <w:b w:val="0"/>
                <w:snapToGrid/>
                <w:sz w:val="20"/>
              </w:rPr>
            </w:pPr>
            <w:r w:rsidRPr="004A3089">
              <w:rPr>
                <w:rFonts w:eastAsia="Times New Roman"/>
                <w:b w:val="0"/>
                <w:snapToGrid/>
                <w:sz w:val="20"/>
              </w:rPr>
              <w:t>ЛСР №02-01-01</w:t>
            </w:r>
          </w:p>
        </w:tc>
        <w:tc>
          <w:tcPr>
            <w:tcW w:w="7269"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left"/>
              <w:rPr>
                <w:rFonts w:eastAsia="Times New Roman"/>
                <w:b w:val="0"/>
                <w:snapToGrid/>
                <w:sz w:val="20"/>
              </w:rPr>
            </w:pPr>
            <w:r w:rsidRPr="004A3089">
              <w:rPr>
                <w:rFonts w:eastAsia="Times New Roman"/>
                <w:b w:val="0"/>
                <w:snapToGrid/>
                <w:sz w:val="20"/>
              </w:rPr>
              <w:t xml:space="preserve">Капитальный ремонт ясельной группы (помещения 1 этажа №№62, 66, 67, 68, 71, 72 по тех. паспорту) МАДОУ Детский сад №116, расположенного по адресу: Республика Башкортостан, г. Уфа, </w:t>
            </w:r>
            <w:proofErr w:type="spellStart"/>
            <w:r w:rsidRPr="004A3089">
              <w:rPr>
                <w:rFonts w:eastAsia="Times New Roman"/>
                <w:b w:val="0"/>
                <w:snapToGrid/>
                <w:sz w:val="20"/>
              </w:rPr>
              <w:t>Демский</w:t>
            </w:r>
            <w:proofErr w:type="spellEnd"/>
            <w:r w:rsidRPr="004A3089">
              <w:rPr>
                <w:rFonts w:eastAsia="Times New Roman"/>
                <w:b w:val="0"/>
                <w:snapToGrid/>
                <w:sz w:val="20"/>
              </w:rPr>
              <w:t xml:space="preserve"> район, ул. Левитана, д. 22, корпус 3</w:t>
            </w:r>
          </w:p>
        </w:tc>
        <w:tc>
          <w:tcPr>
            <w:tcW w:w="1294"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208,44</w:t>
            </w:r>
          </w:p>
        </w:tc>
        <w:tc>
          <w:tcPr>
            <w:tcW w:w="1288"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14,27</w:t>
            </w:r>
          </w:p>
        </w:tc>
        <w:tc>
          <w:tcPr>
            <w:tcW w:w="1605" w:type="dxa"/>
            <w:tcBorders>
              <w:top w:val="nil"/>
              <w:left w:val="nil"/>
              <w:bottom w:val="single" w:sz="4" w:space="0" w:color="auto"/>
              <w:right w:val="single" w:sz="4" w:space="0" w:color="auto"/>
            </w:tcBorders>
            <w:shd w:val="clear" w:color="auto" w:fill="auto"/>
            <w:noWrap/>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 </w:t>
            </w:r>
          </w:p>
        </w:tc>
        <w:tc>
          <w:tcPr>
            <w:tcW w:w="1143" w:type="dxa"/>
            <w:tcBorders>
              <w:top w:val="nil"/>
              <w:left w:val="nil"/>
              <w:bottom w:val="single" w:sz="4" w:space="0" w:color="auto"/>
              <w:right w:val="single" w:sz="4" w:space="0" w:color="auto"/>
            </w:tcBorders>
            <w:shd w:val="clear" w:color="auto" w:fill="auto"/>
            <w:noWrap/>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 </w:t>
            </w:r>
          </w:p>
        </w:tc>
        <w:tc>
          <w:tcPr>
            <w:tcW w:w="1468"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222,71</w:t>
            </w:r>
          </w:p>
        </w:tc>
      </w:tr>
      <w:tr w:rsidR="000B3706" w:rsidRPr="004A3089" w:rsidTr="004A3089">
        <w:trPr>
          <w:trHeight w:val="248"/>
        </w:trPr>
        <w:tc>
          <w:tcPr>
            <w:tcW w:w="523" w:type="dxa"/>
            <w:tcBorders>
              <w:top w:val="nil"/>
              <w:left w:val="single" w:sz="4" w:space="0" w:color="auto"/>
              <w:bottom w:val="single" w:sz="4" w:space="0" w:color="auto"/>
              <w:right w:val="single" w:sz="4" w:space="0" w:color="auto"/>
            </w:tcBorders>
            <w:shd w:val="clear" w:color="auto" w:fill="auto"/>
            <w:noWrap/>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 </w:t>
            </w:r>
          </w:p>
        </w:tc>
        <w:tc>
          <w:tcPr>
            <w:tcW w:w="8900" w:type="dxa"/>
            <w:gridSpan w:val="2"/>
            <w:tcBorders>
              <w:top w:val="single" w:sz="4" w:space="0" w:color="auto"/>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Cs/>
                <w:snapToGrid/>
                <w:sz w:val="20"/>
              </w:rPr>
            </w:pPr>
            <w:r w:rsidRPr="004A3089">
              <w:rPr>
                <w:rFonts w:eastAsia="Times New Roman"/>
                <w:bCs/>
                <w:snapToGrid/>
                <w:sz w:val="20"/>
              </w:rPr>
              <w:t>Итого по Главе 2. "Основные объекты"</w:t>
            </w:r>
          </w:p>
        </w:tc>
        <w:tc>
          <w:tcPr>
            <w:tcW w:w="1294"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208,44</w:t>
            </w:r>
          </w:p>
        </w:tc>
        <w:tc>
          <w:tcPr>
            <w:tcW w:w="1288"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14,27</w:t>
            </w:r>
          </w:p>
        </w:tc>
        <w:tc>
          <w:tcPr>
            <w:tcW w:w="1605"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0,00</w:t>
            </w:r>
          </w:p>
        </w:tc>
        <w:tc>
          <w:tcPr>
            <w:tcW w:w="1143"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0,00</w:t>
            </w:r>
          </w:p>
        </w:tc>
        <w:tc>
          <w:tcPr>
            <w:tcW w:w="1468"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222,71</w:t>
            </w:r>
          </w:p>
        </w:tc>
      </w:tr>
      <w:tr w:rsidR="000B3706" w:rsidRPr="004A3089" w:rsidTr="004A3089">
        <w:trPr>
          <w:trHeight w:val="248"/>
        </w:trPr>
        <w:tc>
          <w:tcPr>
            <w:tcW w:w="523" w:type="dxa"/>
            <w:tcBorders>
              <w:top w:val="nil"/>
              <w:left w:val="single" w:sz="4" w:space="0" w:color="auto"/>
              <w:bottom w:val="single" w:sz="4" w:space="0" w:color="auto"/>
              <w:right w:val="single" w:sz="4" w:space="0" w:color="auto"/>
            </w:tcBorders>
            <w:shd w:val="clear" w:color="auto" w:fill="auto"/>
            <w:noWrap/>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 </w:t>
            </w:r>
          </w:p>
        </w:tc>
        <w:tc>
          <w:tcPr>
            <w:tcW w:w="8900" w:type="dxa"/>
            <w:gridSpan w:val="2"/>
            <w:tcBorders>
              <w:top w:val="single" w:sz="4" w:space="0" w:color="auto"/>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Cs/>
                <w:snapToGrid/>
                <w:sz w:val="20"/>
              </w:rPr>
            </w:pPr>
            <w:r w:rsidRPr="004A3089">
              <w:rPr>
                <w:rFonts w:eastAsia="Times New Roman"/>
                <w:bCs/>
                <w:snapToGrid/>
                <w:sz w:val="20"/>
              </w:rPr>
              <w:t>Итого по Главам 1-9</w:t>
            </w:r>
          </w:p>
        </w:tc>
        <w:tc>
          <w:tcPr>
            <w:tcW w:w="1294"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208,44</w:t>
            </w:r>
          </w:p>
        </w:tc>
        <w:tc>
          <w:tcPr>
            <w:tcW w:w="1288"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14,27</w:t>
            </w:r>
          </w:p>
        </w:tc>
        <w:tc>
          <w:tcPr>
            <w:tcW w:w="1605"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0,00</w:t>
            </w:r>
          </w:p>
        </w:tc>
        <w:tc>
          <w:tcPr>
            <w:tcW w:w="1143"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0,00</w:t>
            </w:r>
          </w:p>
        </w:tc>
        <w:tc>
          <w:tcPr>
            <w:tcW w:w="1468"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222,71</w:t>
            </w:r>
          </w:p>
        </w:tc>
      </w:tr>
      <w:tr w:rsidR="000B3706" w:rsidRPr="004A3089" w:rsidTr="004A3089">
        <w:trPr>
          <w:trHeight w:val="248"/>
        </w:trPr>
        <w:tc>
          <w:tcPr>
            <w:tcW w:w="16222" w:type="dxa"/>
            <w:gridSpan w:val="8"/>
            <w:tcBorders>
              <w:top w:val="single" w:sz="4" w:space="0" w:color="auto"/>
              <w:left w:val="single" w:sz="4" w:space="0" w:color="auto"/>
              <w:bottom w:val="single" w:sz="4" w:space="0" w:color="auto"/>
              <w:right w:val="single" w:sz="4" w:space="0" w:color="000000"/>
            </w:tcBorders>
            <w:shd w:val="clear" w:color="auto" w:fill="auto"/>
            <w:hideMark/>
          </w:tcPr>
          <w:p w:rsidR="000B3706" w:rsidRPr="004A3089" w:rsidRDefault="000B3706" w:rsidP="000B3706">
            <w:pPr>
              <w:spacing w:line="240" w:lineRule="auto"/>
              <w:ind w:firstLine="0"/>
              <w:jc w:val="left"/>
              <w:rPr>
                <w:rFonts w:eastAsia="Times New Roman"/>
                <w:bCs/>
                <w:snapToGrid/>
                <w:sz w:val="20"/>
              </w:rPr>
            </w:pPr>
            <w:r w:rsidRPr="004A3089">
              <w:rPr>
                <w:rFonts w:eastAsia="Times New Roman"/>
                <w:bCs/>
                <w:snapToGrid/>
                <w:sz w:val="20"/>
              </w:rPr>
              <w:t>Перевод в текущие цены (2020 год)</w:t>
            </w:r>
          </w:p>
        </w:tc>
      </w:tr>
      <w:tr w:rsidR="000B3706" w:rsidRPr="004A3089" w:rsidTr="004A3089">
        <w:trPr>
          <w:trHeight w:val="1154"/>
        </w:trPr>
        <w:tc>
          <w:tcPr>
            <w:tcW w:w="523" w:type="dxa"/>
            <w:tcBorders>
              <w:top w:val="nil"/>
              <w:left w:val="single" w:sz="4" w:space="0" w:color="auto"/>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2</w:t>
            </w:r>
          </w:p>
        </w:tc>
        <w:tc>
          <w:tcPr>
            <w:tcW w:w="1631"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left"/>
              <w:rPr>
                <w:rFonts w:eastAsia="Times New Roman"/>
                <w:b w:val="0"/>
                <w:snapToGrid/>
                <w:sz w:val="20"/>
              </w:rPr>
            </w:pPr>
            <w:r w:rsidRPr="004A3089">
              <w:rPr>
                <w:rFonts w:eastAsia="Times New Roman"/>
                <w:b w:val="0"/>
                <w:snapToGrid/>
                <w:sz w:val="20"/>
              </w:rPr>
              <w:t>ЛСР №02-01-01</w:t>
            </w:r>
          </w:p>
        </w:tc>
        <w:tc>
          <w:tcPr>
            <w:tcW w:w="7269"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left"/>
              <w:rPr>
                <w:rFonts w:eastAsia="Times New Roman"/>
                <w:b w:val="0"/>
                <w:snapToGrid/>
                <w:sz w:val="20"/>
              </w:rPr>
            </w:pPr>
            <w:r w:rsidRPr="004A3089">
              <w:rPr>
                <w:rFonts w:eastAsia="Times New Roman"/>
                <w:b w:val="0"/>
                <w:snapToGrid/>
                <w:sz w:val="20"/>
              </w:rPr>
              <w:t>######################################################################</w:t>
            </w:r>
          </w:p>
        </w:tc>
        <w:tc>
          <w:tcPr>
            <w:tcW w:w="1294"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1436,15</w:t>
            </w:r>
          </w:p>
        </w:tc>
        <w:tc>
          <w:tcPr>
            <w:tcW w:w="1288"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98,31</w:t>
            </w:r>
          </w:p>
        </w:tc>
        <w:tc>
          <w:tcPr>
            <w:tcW w:w="1605" w:type="dxa"/>
            <w:tcBorders>
              <w:top w:val="nil"/>
              <w:left w:val="nil"/>
              <w:bottom w:val="single" w:sz="4" w:space="0" w:color="auto"/>
              <w:right w:val="single" w:sz="4" w:space="0" w:color="auto"/>
            </w:tcBorders>
            <w:shd w:val="clear" w:color="auto" w:fill="auto"/>
            <w:noWrap/>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 </w:t>
            </w:r>
          </w:p>
        </w:tc>
        <w:tc>
          <w:tcPr>
            <w:tcW w:w="1143" w:type="dxa"/>
            <w:tcBorders>
              <w:top w:val="nil"/>
              <w:left w:val="nil"/>
              <w:bottom w:val="single" w:sz="4" w:space="0" w:color="auto"/>
              <w:right w:val="single" w:sz="4" w:space="0" w:color="auto"/>
            </w:tcBorders>
            <w:shd w:val="clear" w:color="auto" w:fill="auto"/>
            <w:noWrap/>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 </w:t>
            </w:r>
          </w:p>
        </w:tc>
        <w:tc>
          <w:tcPr>
            <w:tcW w:w="1468"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1534,46</w:t>
            </w:r>
          </w:p>
        </w:tc>
      </w:tr>
      <w:tr w:rsidR="000B3706" w:rsidRPr="004A3089" w:rsidTr="004A3089">
        <w:trPr>
          <w:trHeight w:val="248"/>
        </w:trPr>
        <w:tc>
          <w:tcPr>
            <w:tcW w:w="523" w:type="dxa"/>
            <w:tcBorders>
              <w:top w:val="nil"/>
              <w:left w:val="single" w:sz="4" w:space="0" w:color="auto"/>
              <w:bottom w:val="single" w:sz="4" w:space="0" w:color="auto"/>
              <w:right w:val="single" w:sz="4" w:space="0" w:color="auto"/>
            </w:tcBorders>
            <w:shd w:val="clear" w:color="auto" w:fill="auto"/>
            <w:noWrap/>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 </w:t>
            </w:r>
          </w:p>
        </w:tc>
        <w:tc>
          <w:tcPr>
            <w:tcW w:w="8900" w:type="dxa"/>
            <w:gridSpan w:val="2"/>
            <w:tcBorders>
              <w:top w:val="single" w:sz="4" w:space="0" w:color="auto"/>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Cs/>
                <w:snapToGrid/>
                <w:sz w:val="20"/>
              </w:rPr>
            </w:pPr>
            <w:r w:rsidRPr="004A3089">
              <w:rPr>
                <w:rFonts w:eastAsia="Times New Roman"/>
                <w:bCs/>
                <w:snapToGrid/>
                <w:sz w:val="20"/>
              </w:rPr>
              <w:t>Итого по Главам 1-9 в текущих ценах (2020 год)</w:t>
            </w:r>
          </w:p>
        </w:tc>
        <w:tc>
          <w:tcPr>
            <w:tcW w:w="1294"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1436,15</w:t>
            </w:r>
          </w:p>
        </w:tc>
        <w:tc>
          <w:tcPr>
            <w:tcW w:w="1288"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98,31</w:t>
            </w:r>
          </w:p>
        </w:tc>
        <w:tc>
          <w:tcPr>
            <w:tcW w:w="1605"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0,00</w:t>
            </w:r>
          </w:p>
        </w:tc>
        <w:tc>
          <w:tcPr>
            <w:tcW w:w="1143"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0,00</w:t>
            </w:r>
          </w:p>
        </w:tc>
        <w:tc>
          <w:tcPr>
            <w:tcW w:w="1468"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1534,46</w:t>
            </w:r>
          </w:p>
        </w:tc>
      </w:tr>
      <w:tr w:rsidR="000B3706" w:rsidRPr="004A3089" w:rsidTr="004A3089">
        <w:trPr>
          <w:trHeight w:val="248"/>
        </w:trPr>
        <w:tc>
          <w:tcPr>
            <w:tcW w:w="16222" w:type="dxa"/>
            <w:gridSpan w:val="8"/>
            <w:tcBorders>
              <w:top w:val="single" w:sz="4" w:space="0" w:color="auto"/>
              <w:left w:val="single" w:sz="4" w:space="0" w:color="auto"/>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left"/>
              <w:rPr>
                <w:rFonts w:eastAsia="Times New Roman"/>
                <w:bCs/>
                <w:snapToGrid/>
                <w:sz w:val="20"/>
              </w:rPr>
            </w:pPr>
            <w:r w:rsidRPr="004A3089">
              <w:rPr>
                <w:rFonts w:eastAsia="Times New Roman"/>
                <w:bCs/>
                <w:snapToGrid/>
                <w:sz w:val="20"/>
              </w:rPr>
              <w:t>Налоги и обязательные платежи</w:t>
            </w:r>
          </w:p>
        </w:tc>
      </w:tr>
      <w:tr w:rsidR="000B3706" w:rsidRPr="004A3089" w:rsidTr="004A3089">
        <w:trPr>
          <w:trHeight w:val="497"/>
        </w:trPr>
        <w:tc>
          <w:tcPr>
            <w:tcW w:w="523" w:type="dxa"/>
            <w:tcBorders>
              <w:top w:val="nil"/>
              <w:left w:val="single" w:sz="4" w:space="0" w:color="auto"/>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3</w:t>
            </w:r>
          </w:p>
        </w:tc>
        <w:tc>
          <w:tcPr>
            <w:tcW w:w="1631"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left"/>
              <w:rPr>
                <w:rFonts w:eastAsia="Times New Roman"/>
                <w:b w:val="0"/>
                <w:snapToGrid/>
                <w:sz w:val="20"/>
              </w:rPr>
            </w:pPr>
            <w:r w:rsidRPr="004A3089">
              <w:rPr>
                <w:rFonts w:eastAsia="Times New Roman"/>
                <w:b w:val="0"/>
                <w:snapToGrid/>
                <w:sz w:val="20"/>
              </w:rPr>
              <w:t>МДС 81-35.2004 п.4.100</w:t>
            </w:r>
          </w:p>
        </w:tc>
        <w:tc>
          <w:tcPr>
            <w:tcW w:w="7269"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left"/>
              <w:rPr>
                <w:rFonts w:eastAsia="Times New Roman"/>
                <w:b w:val="0"/>
                <w:snapToGrid/>
                <w:sz w:val="20"/>
              </w:rPr>
            </w:pPr>
            <w:r w:rsidRPr="004A3089">
              <w:rPr>
                <w:rFonts w:eastAsia="Times New Roman"/>
                <w:b w:val="0"/>
                <w:snapToGrid/>
                <w:sz w:val="20"/>
              </w:rPr>
              <w:t>НДС - 20%</w:t>
            </w:r>
          </w:p>
        </w:tc>
        <w:tc>
          <w:tcPr>
            <w:tcW w:w="1294"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287,23</w:t>
            </w:r>
          </w:p>
        </w:tc>
        <w:tc>
          <w:tcPr>
            <w:tcW w:w="1288"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19,66</w:t>
            </w:r>
          </w:p>
        </w:tc>
        <w:tc>
          <w:tcPr>
            <w:tcW w:w="1605"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0,00</w:t>
            </w:r>
          </w:p>
        </w:tc>
        <w:tc>
          <w:tcPr>
            <w:tcW w:w="1143"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0,00</w:t>
            </w:r>
          </w:p>
        </w:tc>
        <w:tc>
          <w:tcPr>
            <w:tcW w:w="1468"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306,89</w:t>
            </w:r>
          </w:p>
        </w:tc>
      </w:tr>
      <w:tr w:rsidR="000B3706" w:rsidRPr="004A3089" w:rsidTr="004A3089">
        <w:trPr>
          <w:trHeight w:val="248"/>
        </w:trPr>
        <w:tc>
          <w:tcPr>
            <w:tcW w:w="523" w:type="dxa"/>
            <w:tcBorders>
              <w:top w:val="nil"/>
              <w:left w:val="single" w:sz="4" w:space="0" w:color="auto"/>
              <w:bottom w:val="single" w:sz="4" w:space="0" w:color="auto"/>
              <w:right w:val="single" w:sz="4" w:space="0" w:color="auto"/>
            </w:tcBorders>
            <w:shd w:val="clear" w:color="auto" w:fill="auto"/>
            <w:noWrap/>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 </w:t>
            </w:r>
          </w:p>
        </w:tc>
        <w:tc>
          <w:tcPr>
            <w:tcW w:w="8900" w:type="dxa"/>
            <w:gridSpan w:val="2"/>
            <w:tcBorders>
              <w:top w:val="single" w:sz="4" w:space="0" w:color="auto"/>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Cs/>
                <w:snapToGrid/>
                <w:sz w:val="20"/>
              </w:rPr>
            </w:pPr>
            <w:r w:rsidRPr="004A3089">
              <w:rPr>
                <w:rFonts w:eastAsia="Times New Roman"/>
                <w:bCs/>
                <w:snapToGrid/>
                <w:sz w:val="20"/>
              </w:rPr>
              <w:t>Итого "Налоги и обязательные платежи"</w:t>
            </w:r>
          </w:p>
        </w:tc>
        <w:tc>
          <w:tcPr>
            <w:tcW w:w="1294"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287,23</w:t>
            </w:r>
          </w:p>
        </w:tc>
        <w:tc>
          <w:tcPr>
            <w:tcW w:w="1288"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19,66</w:t>
            </w:r>
          </w:p>
        </w:tc>
        <w:tc>
          <w:tcPr>
            <w:tcW w:w="1605"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0,00</w:t>
            </w:r>
          </w:p>
        </w:tc>
        <w:tc>
          <w:tcPr>
            <w:tcW w:w="1143"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0,00</w:t>
            </w:r>
          </w:p>
        </w:tc>
        <w:tc>
          <w:tcPr>
            <w:tcW w:w="1468"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306,89</w:t>
            </w:r>
          </w:p>
        </w:tc>
      </w:tr>
      <w:tr w:rsidR="000B3706" w:rsidRPr="004A3089" w:rsidTr="004A3089">
        <w:trPr>
          <w:trHeight w:val="248"/>
        </w:trPr>
        <w:tc>
          <w:tcPr>
            <w:tcW w:w="523" w:type="dxa"/>
            <w:tcBorders>
              <w:top w:val="nil"/>
              <w:left w:val="single" w:sz="4" w:space="0" w:color="auto"/>
              <w:bottom w:val="single" w:sz="4" w:space="0" w:color="auto"/>
              <w:right w:val="single" w:sz="4" w:space="0" w:color="auto"/>
            </w:tcBorders>
            <w:shd w:val="clear" w:color="auto" w:fill="auto"/>
            <w:noWrap/>
            <w:hideMark/>
          </w:tcPr>
          <w:p w:rsidR="000B3706" w:rsidRPr="004A3089" w:rsidRDefault="000B3706" w:rsidP="000B3706">
            <w:pPr>
              <w:spacing w:line="240" w:lineRule="auto"/>
              <w:ind w:firstLine="0"/>
              <w:jc w:val="center"/>
              <w:rPr>
                <w:rFonts w:eastAsia="Times New Roman"/>
                <w:b w:val="0"/>
                <w:snapToGrid/>
                <w:sz w:val="20"/>
              </w:rPr>
            </w:pPr>
            <w:r w:rsidRPr="004A3089">
              <w:rPr>
                <w:rFonts w:eastAsia="Times New Roman"/>
                <w:b w:val="0"/>
                <w:snapToGrid/>
                <w:sz w:val="20"/>
              </w:rPr>
              <w:t> </w:t>
            </w:r>
          </w:p>
        </w:tc>
        <w:tc>
          <w:tcPr>
            <w:tcW w:w="8900" w:type="dxa"/>
            <w:gridSpan w:val="2"/>
            <w:tcBorders>
              <w:top w:val="single" w:sz="4" w:space="0" w:color="auto"/>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Cs/>
                <w:snapToGrid/>
                <w:sz w:val="20"/>
              </w:rPr>
            </w:pPr>
            <w:r w:rsidRPr="004A3089">
              <w:rPr>
                <w:rFonts w:eastAsia="Times New Roman"/>
                <w:bCs/>
                <w:snapToGrid/>
                <w:sz w:val="20"/>
              </w:rPr>
              <w:t>Всего по сводному расчету</w:t>
            </w:r>
          </w:p>
        </w:tc>
        <w:tc>
          <w:tcPr>
            <w:tcW w:w="1294"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1723,38</w:t>
            </w:r>
          </w:p>
        </w:tc>
        <w:tc>
          <w:tcPr>
            <w:tcW w:w="1288"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117,97</w:t>
            </w:r>
          </w:p>
        </w:tc>
        <w:tc>
          <w:tcPr>
            <w:tcW w:w="1605"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0,00</w:t>
            </w:r>
          </w:p>
        </w:tc>
        <w:tc>
          <w:tcPr>
            <w:tcW w:w="1143"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0,00</w:t>
            </w:r>
          </w:p>
        </w:tc>
        <w:tc>
          <w:tcPr>
            <w:tcW w:w="1468" w:type="dxa"/>
            <w:tcBorders>
              <w:top w:val="nil"/>
              <w:left w:val="nil"/>
              <w:bottom w:val="single" w:sz="4" w:space="0" w:color="auto"/>
              <w:right w:val="single" w:sz="4" w:space="0" w:color="auto"/>
            </w:tcBorders>
            <w:shd w:val="clear" w:color="auto" w:fill="auto"/>
            <w:hideMark/>
          </w:tcPr>
          <w:p w:rsidR="000B3706" w:rsidRPr="004A3089" w:rsidRDefault="000B3706" w:rsidP="000B3706">
            <w:pPr>
              <w:spacing w:line="240" w:lineRule="auto"/>
              <w:ind w:firstLine="0"/>
              <w:jc w:val="right"/>
              <w:rPr>
                <w:rFonts w:eastAsia="Times New Roman"/>
                <w:b w:val="0"/>
                <w:snapToGrid/>
                <w:sz w:val="20"/>
              </w:rPr>
            </w:pPr>
            <w:r w:rsidRPr="004A3089">
              <w:rPr>
                <w:rFonts w:eastAsia="Times New Roman"/>
                <w:b w:val="0"/>
                <w:snapToGrid/>
                <w:sz w:val="20"/>
              </w:rPr>
              <w:t>1841,35</w:t>
            </w:r>
          </w:p>
        </w:tc>
      </w:tr>
      <w:tr w:rsidR="000B3706" w:rsidRPr="000B3706" w:rsidTr="004A3089">
        <w:trPr>
          <w:trHeight w:val="68"/>
        </w:trPr>
        <w:tc>
          <w:tcPr>
            <w:tcW w:w="52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20"/>
              </w:rPr>
            </w:pPr>
          </w:p>
        </w:tc>
        <w:tc>
          <w:tcPr>
            <w:tcW w:w="1631"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left"/>
              <w:rPr>
                <w:rFonts w:ascii="Arial" w:eastAsia="Times New Roman" w:hAnsi="Arial" w:cs="Arial"/>
                <w:b w:val="0"/>
                <w:snapToGrid/>
                <w:sz w:val="20"/>
              </w:rPr>
            </w:pPr>
          </w:p>
        </w:tc>
        <w:tc>
          <w:tcPr>
            <w:tcW w:w="7269"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left"/>
              <w:rPr>
                <w:rFonts w:ascii="Arial" w:eastAsia="Times New Roman" w:hAnsi="Arial" w:cs="Arial"/>
                <w:b w:val="0"/>
                <w:snapToGrid/>
                <w:sz w:val="20"/>
              </w:rPr>
            </w:pPr>
          </w:p>
        </w:tc>
        <w:tc>
          <w:tcPr>
            <w:tcW w:w="1294"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128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1605"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114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146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r>
      <w:tr w:rsidR="000B3706" w:rsidRPr="000B3706" w:rsidTr="004A3089">
        <w:trPr>
          <w:trHeight w:val="248"/>
        </w:trPr>
        <w:tc>
          <w:tcPr>
            <w:tcW w:w="52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20"/>
              </w:rPr>
            </w:pPr>
          </w:p>
        </w:tc>
        <w:tc>
          <w:tcPr>
            <w:tcW w:w="1631"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left"/>
              <w:rPr>
                <w:rFonts w:ascii="Arial" w:eastAsia="Times New Roman" w:hAnsi="Arial" w:cs="Arial"/>
                <w:b w:val="0"/>
                <w:snapToGrid/>
                <w:sz w:val="20"/>
              </w:rPr>
            </w:pPr>
          </w:p>
        </w:tc>
        <w:tc>
          <w:tcPr>
            <w:tcW w:w="7269"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left"/>
              <w:rPr>
                <w:rFonts w:ascii="Arial" w:eastAsia="Times New Roman" w:hAnsi="Arial" w:cs="Arial"/>
                <w:b w:val="0"/>
                <w:snapToGrid/>
                <w:sz w:val="20"/>
              </w:rPr>
            </w:pPr>
          </w:p>
        </w:tc>
        <w:tc>
          <w:tcPr>
            <w:tcW w:w="1294"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128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1605"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114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146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r>
      <w:tr w:rsidR="004A3089" w:rsidRPr="000B3706" w:rsidTr="004A3089">
        <w:trPr>
          <w:trHeight w:val="248"/>
        </w:trPr>
        <w:tc>
          <w:tcPr>
            <w:tcW w:w="523" w:type="dxa"/>
            <w:tcBorders>
              <w:top w:val="nil"/>
              <w:left w:val="nil"/>
              <w:bottom w:val="nil"/>
              <w:right w:val="nil"/>
            </w:tcBorders>
            <w:shd w:val="clear" w:color="auto" w:fill="auto"/>
            <w:noWrap/>
            <w:hideMark/>
          </w:tcPr>
          <w:p w:rsidR="004A3089" w:rsidRPr="000B3706" w:rsidRDefault="004A3089" w:rsidP="000B3706">
            <w:pPr>
              <w:spacing w:line="240" w:lineRule="auto"/>
              <w:ind w:firstLine="0"/>
              <w:jc w:val="center"/>
              <w:rPr>
                <w:rFonts w:ascii="Arial" w:eastAsia="Times New Roman" w:hAnsi="Arial" w:cs="Arial"/>
                <w:b w:val="0"/>
                <w:snapToGrid/>
                <w:sz w:val="20"/>
              </w:rPr>
            </w:pPr>
          </w:p>
        </w:tc>
        <w:tc>
          <w:tcPr>
            <w:tcW w:w="1631" w:type="dxa"/>
            <w:tcBorders>
              <w:top w:val="nil"/>
              <w:left w:val="nil"/>
              <w:bottom w:val="nil"/>
              <w:right w:val="nil"/>
            </w:tcBorders>
            <w:shd w:val="clear" w:color="auto" w:fill="auto"/>
            <w:noWrap/>
            <w:hideMark/>
          </w:tcPr>
          <w:p w:rsidR="004A3089" w:rsidRPr="000B3706" w:rsidRDefault="004A3089" w:rsidP="000B3706">
            <w:pPr>
              <w:spacing w:line="240" w:lineRule="auto"/>
              <w:ind w:firstLine="0"/>
              <w:jc w:val="left"/>
              <w:rPr>
                <w:rFonts w:ascii="Arial" w:eastAsia="Times New Roman" w:hAnsi="Arial" w:cs="Arial"/>
                <w:b w:val="0"/>
                <w:snapToGrid/>
                <w:sz w:val="20"/>
              </w:rPr>
            </w:pPr>
          </w:p>
        </w:tc>
        <w:tc>
          <w:tcPr>
            <w:tcW w:w="7269" w:type="dxa"/>
            <w:tcBorders>
              <w:top w:val="nil"/>
              <w:left w:val="nil"/>
              <w:bottom w:val="nil"/>
              <w:right w:val="nil"/>
            </w:tcBorders>
            <w:shd w:val="clear" w:color="auto" w:fill="auto"/>
            <w:noWrap/>
            <w:hideMark/>
          </w:tcPr>
          <w:p w:rsidR="004A3089" w:rsidRDefault="004A3089" w:rsidP="004A3089">
            <w:pPr>
              <w:jc w:val="right"/>
              <w:rPr>
                <w:i/>
                <w:sz w:val="20"/>
              </w:rPr>
            </w:pPr>
          </w:p>
          <w:p w:rsidR="004A3089" w:rsidRPr="004A3089" w:rsidRDefault="004A3089" w:rsidP="004A3089">
            <w:pPr>
              <w:jc w:val="right"/>
              <w:rPr>
                <w:i/>
                <w:sz w:val="20"/>
              </w:rPr>
            </w:pPr>
            <w:r>
              <w:rPr>
                <w:i/>
                <w:sz w:val="20"/>
              </w:rPr>
              <w:lastRenderedPageBreak/>
              <w:t>Приложение №2</w:t>
            </w:r>
            <w:r w:rsidRPr="004A3089">
              <w:rPr>
                <w:i/>
                <w:sz w:val="20"/>
              </w:rPr>
              <w:t xml:space="preserve"> к Техническому заданию (описание объекта закупки)</w:t>
            </w:r>
          </w:p>
          <w:p w:rsidR="004A3089" w:rsidRPr="000B3706" w:rsidRDefault="004A3089" w:rsidP="004A3089">
            <w:pPr>
              <w:spacing w:line="240" w:lineRule="auto"/>
              <w:ind w:firstLine="0"/>
              <w:jc w:val="right"/>
              <w:rPr>
                <w:rFonts w:ascii="Arial" w:eastAsia="Times New Roman" w:hAnsi="Arial" w:cs="Arial"/>
                <w:b w:val="0"/>
                <w:snapToGrid/>
                <w:sz w:val="20"/>
              </w:rPr>
            </w:pPr>
          </w:p>
        </w:tc>
        <w:tc>
          <w:tcPr>
            <w:tcW w:w="1294" w:type="dxa"/>
            <w:tcBorders>
              <w:top w:val="nil"/>
              <w:left w:val="nil"/>
              <w:bottom w:val="nil"/>
              <w:right w:val="nil"/>
            </w:tcBorders>
            <w:shd w:val="clear" w:color="auto" w:fill="auto"/>
            <w:noWrap/>
            <w:hideMark/>
          </w:tcPr>
          <w:p w:rsidR="004A3089" w:rsidRPr="000B3706" w:rsidRDefault="004A3089" w:rsidP="004A3089">
            <w:pPr>
              <w:spacing w:line="240" w:lineRule="auto"/>
              <w:ind w:firstLine="0"/>
              <w:jc w:val="right"/>
              <w:rPr>
                <w:rFonts w:ascii="Arial" w:eastAsia="Times New Roman" w:hAnsi="Arial" w:cs="Arial"/>
                <w:b w:val="0"/>
                <w:snapToGrid/>
                <w:sz w:val="20"/>
              </w:rPr>
            </w:pPr>
          </w:p>
        </w:tc>
        <w:tc>
          <w:tcPr>
            <w:tcW w:w="1288" w:type="dxa"/>
            <w:tcBorders>
              <w:top w:val="nil"/>
              <w:left w:val="nil"/>
              <w:bottom w:val="nil"/>
              <w:right w:val="nil"/>
            </w:tcBorders>
            <w:shd w:val="clear" w:color="auto" w:fill="auto"/>
            <w:noWrap/>
            <w:hideMark/>
          </w:tcPr>
          <w:p w:rsidR="004A3089" w:rsidRPr="000B3706" w:rsidRDefault="004A3089" w:rsidP="000B3706">
            <w:pPr>
              <w:spacing w:line="240" w:lineRule="auto"/>
              <w:ind w:firstLine="0"/>
              <w:jc w:val="right"/>
              <w:rPr>
                <w:rFonts w:ascii="Arial" w:eastAsia="Times New Roman" w:hAnsi="Arial" w:cs="Arial"/>
                <w:b w:val="0"/>
                <w:snapToGrid/>
                <w:sz w:val="20"/>
              </w:rPr>
            </w:pPr>
          </w:p>
        </w:tc>
        <w:tc>
          <w:tcPr>
            <w:tcW w:w="1605" w:type="dxa"/>
            <w:tcBorders>
              <w:top w:val="nil"/>
              <w:left w:val="nil"/>
              <w:bottom w:val="nil"/>
              <w:right w:val="nil"/>
            </w:tcBorders>
            <w:shd w:val="clear" w:color="auto" w:fill="auto"/>
            <w:noWrap/>
            <w:hideMark/>
          </w:tcPr>
          <w:p w:rsidR="004A3089" w:rsidRPr="000B3706" w:rsidRDefault="004A3089" w:rsidP="000B3706">
            <w:pPr>
              <w:spacing w:line="240" w:lineRule="auto"/>
              <w:ind w:firstLine="0"/>
              <w:jc w:val="right"/>
              <w:rPr>
                <w:rFonts w:ascii="Arial" w:eastAsia="Times New Roman" w:hAnsi="Arial" w:cs="Arial"/>
                <w:b w:val="0"/>
                <w:snapToGrid/>
                <w:sz w:val="20"/>
              </w:rPr>
            </w:pPr>
          </w:p>
        </w:tc>
        <w:tc>
          <w:tcPr>
            <w:tcW w:w="1143" w:type="dxa"/>
            <w:tcBorders>
              <w:top w:val="nil"/>
              <w:left w:val="nil"/>
              <w:bottom w:val="nil"/>
              <w:right w:val="nil"/>
            </w:tcBorders>
            <w:shd w:val="clear" w:color="auto" w:fill="auto"/>
            <w:noWrap/>
            <w:hideMark/>
          </w:tcPr>
          <w:p w:rsidR="004A3089" w:rsidRPr="000B3706" w:rsidRDefault="004A3089" w:rsidP="000B3706">
            <w:pPr>
              <w:spacing w:line="240" w:lineRule="auto"/>
              <w:ind w:firstLine="0"/>
              <w:jc w:val="right"/>
              <w:rPr>
                <w:rFonts w:ascii="Arial" w:eastAsia="Times New Roman" w:hAnsi="Arial" w:cs="Arial"/>
                <w:b w:val="0"/>
                <w:snapToGrid/>
                <w:sz w:val="20"/>
              </w:rPr>
            </w:pPr>
          </w:p>
        </w:tc>
        <w:tc>
          <w:tcPr>
            <w:tcW w:w="1468" w:type="dxa"/>
            <w:tcBorders>
              <w:top w:val="nil"/>
              <w:left w:val="nil"/>
              <w:bottom w:val="nil"/>
              <w:right w:val="nil"/>
            </w:tcBorders>
            <w:shd w:val="clear" w:color="auto" w:fill="auto"/>
            <w:noWrap/>
            <w:hideMark/>
          </w:tcPr>
          <w:p w:rsidR="004A3089" w:rsidRPr="000B3706" w:rsidRDefault="004A3089" w:rsidP="000B3706">
            <w:pPr>
              <w:spacing w:line="240" w:lineRule="auto"/>
              <w:ind w:firstLine="0"/>
              <w:jc w:val="right"/>
              <w:rPr>
                <w:rFonts w:ascii="Arial" w:eastAsia="Times New Roman" w:hAnsi="Arial" w:cs="Arial"/>
                <w:b w:val="0"/>
                <w:snapToGrid/>
                <w:sz w:val="20"/>
              </w:rPr>
            </w:pPr>
          </w:p>
        </w:tc>
      </w:tr>
      <w:tr w:rsidR="004A3089" w:rsidRPr="000B3706" w:rsidTr="004A3089">
        <w:trPr>
          <w:trHeight w:val="78"/>
        </w:trPr>
        <w:tc>
          <w:tcPr>
            <w:tcW w:w="523" w:type="dxa"/>
            <w:tcBorders>
              <w:top w:val="nil"/>
              <w:left w:val="nil"/>
              <w:bottom w:val="nil"/>
              <w:right w:val="nil"/>
            </w:tcBorders>
            <w:shd w:val="clear" w:color="auto" w:fill="auto"/>
            <w:noWrap/>
            <w:hideMark/>
          </w:tcPr>
          <w:p w:rsidR="004A3089" w:rsidRPr="000B3706" w:rsidRDefault="004A3089" w:rsidP="000B3706">
            <w:pPr>
              <w:spacing w:line="240" w:lineRule="auto"/>
              <w:ind w:firstLine="0"/>
              <w:jc w:val="center"/>
              <w:rPr>
                <w:rFonts w:ascii="Arial" w:eastAsia="Times New Roman" w:hAnsi="Arial" w:cs="Arial"/>
                <w:b w:val="0"/>
                <w:snapToGrid/>
                <w:sz w:val="20"/>
              </w:rPr>
            </w:pPr>
          </w:p>
        </w:tc>
        <w:tc>
          <w:tcPr>
            <w:tcW w:w="1631" w:type="dxa"/>
            <w:tcBorders>
              <w:top w:val="nil"/>
              <w:left w:val="nil"/>
              <w:bottom w:val="nil"/>
              <w:right w:val="nil"/>
            </w:tcBorders>
            <w:shd w:val="clear" w:color="auto" w:fill="auto"/>
            <w:noWrap/>
            <w:hideMark/>
          </w:tcPr>
          <w:p w:rsidR="004A3089" w:rsidRPr="000B3706" w:rsidRDefault="004A3089" w:rsidP="000B3706">
            <w:pPr>
              <w:spacing w:line="240" w:lineRule="auto"/>
              <w:ind w:firstLine="0"/>
              <w:jc w:val="left"/>
              <w:rPr>
                <w:rFonts w:ascii="Arial" w:eastAsia="Times New Roman" w:hAnsi="Arial" w:cs="Arial"/>
                <w:b w:val="0"/>
                <w:snapToGrid/>
                <w:sz w:val="20"/>
              </w:rPr>
            </w:pPr>
          </w:p>
        </w:tc>
        <w:tc>
          <w:tcPr>
            <w:tcW w:w="7269" w:type="dxa"/>
            <w:tcBorders>
              <w:top w:val="nil"/>
              <w:left w:val="nil"/>
              <w:bottom w:val="nil"/>
              <w:right w:val="nil"/>
            </w:tcBorders>
            <w:shd w:val="clear" w:color="auto" w:fill="auto"/>
            <w:noWrap/>
            <w:hideMark/>
          </w:tcPr>
          <w:p w:rsidR="004A3089" w:rsidRPr="000B3706" w:rsidRDefault="004A3089" w:rsidP="000B3706">
            <w:pPr>
              <w:spacing w:line="240" w:lineRule="auto"/>
              <w:ind w:firstLine="0"/>
              <w:jc w:val="center"/>
              <w:rPr>
                <w:rFonts w:ascii="Arial" w:eastAsia="Times New Roman" w:hAnsi="Arial" w:cs="Arial"/>
                <w:b w:val="0"/>
                <w:snapToGrid/>
                <w:sz w:val="20"/>
              </w:rPr>
            </w:pPr>
          </w:p>
        </w:tc>
        <w:tc>
          <w:tcPr>
            <w:tcW w:w="1294" w:type="dxa"/>
            <w:tcBorders>
              <w:top w:val="nil"/>
              <w:left w:val="nil"/>
              <w:bottom w:val="nil"/>
              <w:right w:val="nil"/>
            </w:tcBorders>
            <w:shd w:val="clear" w:color="auto" w:fill="auto"/>
            <w:noWrap/>
            <w:hideMark/>
          </w:tcPr>
          <w:p w:rsidR="004A3089" w:rsidRPr="000B3706" w:rsidRDefault="004A3089" w:rsidP="000B3706">
            <w:pPr>
              <w:spacing w:line="240" w:lineRule="auto"/>
              <w:ind w:firstLine="0"/>
              <w:jc w:val="right"/>
              <w:rPr>
                <w:rFonts w:ascii="Arial" w:eastAsia="Times New Roman" w:hAnsi="Arial" w:cs="Arial"/>
                <w:b w:val="0"/>
                <w:snapToGrid/>
                <w:sz w:val="20"/>
              </w:rPr>
            </w:pPr>
          </w:p>
        </w:tc>
        <w:tc>
          <w:tcPr>
            <w:tcW w:w="1288" w:type="dxa"/>
            <w:tcBorders>
              <w:top w:val="nil"/>
              <w:left w:val="nil"/>
              <w:bottom w:val="nil"/>
              <w:right w:val="nil"/>
            </w:tcBorders>
            <w:shd w:val="clear" w:color="auto" w:fill="auto"/>
            <w:noWrap/>
            <w:hideMark/>
          </w:tcPr>
          <w:p w:rsidR="004A3089" w:rsidRPr="000B3706" w:rsidRDefault="004A3089" w:rsidP="000B3706">
            <w:pPr>
              <w:spacing w:line="240" w:lineRule="auto"/>
              <w:ind w:firstLine="0"/>
              <w:jc w:val="right"/>
              <w:rPr>
                <w:rFonts w:ascii="Arial" w:eastAsia="Times New Roman" w:hAnsi="Arial" w:cs="Arial"/>
                <w:b w:val="0"/>
                <w:snapToGrid/>
                <w:sz w:val="20"/>
              </w:rPr>
            </w:pPr>
          </w:p>
        </w:tc>
        <w:tc>
          <w:tcPr>
            <w:tcW w:w="1605" w:type="dxa"/>
            <w:tcBorders>
              <w:top w:val="nil"/>
              <w:left w:val="nil"/>
              <w:bottom w:val="nil"/>
              <w:right w:val="nil"/>
            </w:tcBorders>
            <w:shd w:val="clear" w:color="auto" w:fill="auto"/>
            <w:noWrap/>
            <w:hideMark/>
          </w:tcPr>
          <w:p w:rsidR="004A3089" w:rsidRPr="000B3706" w:rsidRDefault="004A3089" w:rsidP="000B3706">
            <w:pPr>
              <w:spacing w:line="240" w:lineRule="auto"/>
              <w:ind w:firstLine="0"/>
              <w:jc w:val="right"/>
              <w:rPr>
                <w:rFonts w:ascii="Arial" w:eastAsia="Times New Roman" w:hAnsi="Arial" w:cs="Arial"/>
                <w:b w:val="0"/>
                <w:snapToGrid/>
                <w:sz w:val="20"/>
              </w:rPr>
            </w:pPr>
          </w:p>
        </w:tc>
        <w:tc>
          <w:tcPr>
            <w:tcW w:w="1143" w:type="dxa"/>
            <w:tcBorders>
              <w:top w:val="nil"/>
              <w:left w:val="nil"/>
              <w:bottom w:val="nil"/>
              <w:right w:val="nil"/>
            </w:tcBorders>
            <w:shd w:val="clear" w:color="auto" w:fill="auto"/>
            <w:noWrap/>
            <w:hideMark/>
          </w:tcPr>
          <w:p w:rsidR="004A3089" w:rsidRPr="000B3706" w:rsidRDefault="004A3089" w:rsidP="000B3706">
            <w:pPr>
              <w:spacing w:line="240" w:lineRule="auto"/>
              <w:ind w:firstLine="0"/>
              <w:jc w:val="right"/>
              <w:rPr>
                <w:rFonts w:ascii="Arial" w:eastAsia="Times New Roman" w:hAnsi="Arial" w:cs="Arial"/>
                <w:b w:val="0"/>
                <w:snapToGrid/>
                <w:sz w:val="20"/>
              </w:rPr>
            </w:pPr>
          </w:p>
        </w:tc>
        <w:tc>
          <w:tcPr>
            <w:tcW w:w="1468" w:type="dxa"/>
            <w:tcBorders>
              <w:top w:val="nil"/>
              <w:left w:val="nil"/>
              <w:bottom w:val="nil"/>
              <w:right w:val="nil"/>
            </w:tcBorders>
            <w:shd w:val="clear" w:color="auto" w:fill="auto"/>
            <w:noWrap/>
            <w:hideMark/>
          </w:tcPr>
          <w:p w:rsidR="004A3089" w:rsidRPr="000B3706" w:rsidRDefault="004A3089" w:rsidP="000B3706">
            <w:pPr>
              <w:spacing w:line="240" w:lineRule="auto"/>
              <w:ind w:firstLine="0"/>
              <w:jc w:val="right"/>
              <w:rPr>
                <w:rFonts w:ascii="Arial" w:eastAsia="Times New Roman" w:hAnsi="Arial" w:cs="Arial"/>
                <w:b w:val="0"/>
                <w:snapToGrid/>
                <w:sz w:val="20"/>
              </w:rPr>
            </w:pPr>
          </w:p>
        </w:tc>
      </w:tr>
    </w:tbl>
    <w:p w:rsidR="009F32F1" w:rsidRPr="004A3089" w:rsidRDefault="009F32F1" w:rsidP="004A3089">
      <w:pPr>
        <w:tabs>
          <w:tab w:val="num" w:pos="426"/>
          <w:tab w:val="num" w:pos="720"/>
        </w:tabs>
        <w:ind w:firstLine="0"/>
        <w:rPr>
          <w:b w:val="0"/>
          <w:bCs/>
          <w:i/>
          <w:sz w:val="10"/>
          <w:szCs w:val="10"/>
          <w:lang w:eastAsia="en-US"/>
        </w:rPr>
      </w:pPr>
    </w:p>
    <w:p w:rsidR="000B3706" w:rsidRPr="004A3089" w:rsidRDefault="000B3706" w:rsidP="009F32F1">
      <w:pPr>
        <w:tabs>
          <w:tab w:val="num" w:pos="426"/>
          <w:tab w:val="num" w:pos="720"/>
        </w:tabs>
        <w:rPr>
          <w:b w:val="0"/>
          <w:bCs/>
          <w:i/>
          <w:sz w:val="10"/>
          <w:szCs w:val="10"/>
          <w:lang w:eastAsia="en-US"/>
        </w:rPr>
      </w:pPr>
    </w:p>
    <w:p w:rsidR="000B3706" w:rsidRPr="000B3706" w:rsidRDefault="000B3706" w:rsidP="004A3089">
      <w:pPr>
        <w:jc w:val="center"/>
        <w:rPr>
          <w:b w:val="0"/>
          <w:i/>
          <w:sz w:val="18"/>
          <w:szCs w:val="18"/>
        </w:rPr>
      </w:pPr>
      <w:r w:rsidRPr="000B3706">
        <w:rPr>
          <w:b w:val="0"/>
          <w:i/>
          <w:sz w:val="18"/>
          <w:szCs w:val="18"/>
        </w:rPr>
        <w:t>Поз.2.</w:t>
      </w:r>
    </w:p>
    <w:tbl>
      <w:tblPr>
        <w:tblW w:w="16216" w:type="dxa"/>
        <w:tblInd w:w="-318" w:type="dxa"/>
        <w:tblLayout w:type="fixed"/>
        <w:tblLook w:val="04A0"/>
      </w:tblPr>
      <w:tblGrid>
        <w:gridCol w:w="498"/>
        <w:gridCol w:w="921"/>
        <w:gridCol w:w="2026"/>
        <w:gridCol w:w="1017"/>
        <w:gridCol w:w="4442"/>
        <w:gridCol w:w="802"/>
        <w:gridCol w:w="1842"/>
        <w:gridCol w:w="814"/>
        <w:gridCol w:w="830"/>
        <w:gridCol w:w="777"/>
        <w:gridCol w:w="765"/>
        <w:gridCol w:w="718"/>
        <w:gridCol w:w="764"/>
      </w:tblGrid>
      <w:tr w:rsidR="000B3706" w:rsidRPr="000B3706" w:rsidTr="000B3706">
        <w:trPr>
          <w:trHeight w:val="255"/>
        </w:trPr>
        <w:tc>
          <w:tcPr>
            <w:tcW w:w="498" w:type="dxa"/>
            <w:tcBorders>
              <w:top w:val="nil"/>
              <w:left w:val="nil"/>
              <w:bottom w:val="nil"/>
              <w:right w:val="nil"/>
            </w:tcBorders>
            <w:shd w:val="clear" w:color="auto" w:fill="auto"/>
            <w:noWrap/>
            <w:hideMark/>
          </w:tcPr>
          <w:p w:rsidR="000B3706" w:rsidRPr="000B3706" w:rsidRDefault="000B3706" w:rsidP="004A3089">
            <w:pPr>
              <w:ind w:firstLine="0"/>
              <w:jc w:val="center"/>
              <w:rPr>
                <w:sz w:val="18"/>
                <w:szCs w:val="18"/>
              </w:rPr>
            </w:pPr>
          </w:p>
        </w:tc>
        <w:tc>
          <w:tcPr>
            <w:tcW w:w="921" w:type="dxa"/>
            <w:tcBorders>
              <w:top w:val="nil"/>
              <w:left w:val="nil"/>
              <w:bottom w:val="nil"/>
              <w:right w:val="nil"/>
            </w:tcBorders>
            <w:shd w:val="clear" w:color="auto" w:fill="auto"/>
            <w:noWrap/>
            <w:hideMark/>
          </w:tcPr>
          <w:p w:rsidR="000B3706" w:rsidRPr="000B3706" w:rsidRDefault="000B3706" w:rsidP="004A3089">
            <w:pPr>
              <w:ind w:firstLine="0"/>
              <w:jc w:val="center"/>
              <w:rPr>
                <w:sz w:val="18"/>
                <w:szCs w:val="18"/>
              </w:rPr>
            </w:pPr>
          </w:p>
        </w:tc>
        <w:tc>
          <w:tcPr>
            <w:tcW w:w="11773" w:type="dxa"/>
            <w:gridSpan w:val="7"/>
            <w:tcBorders>
              <w:top w:val="nil"/>
              <w:left w:val="nil"/>
              <w:bottom w:val="nil"/>
              <w:right w:val="nil"/>
            </w:tcBorders>
            <w:shd w:val="clear" w:color="auto" w:fill="auto"/>
            <w:hideMark/>
          </w:tcPr>
          <w:p w:rsidR="000B3706" w:rsidRPr="000B3706" w:rsidRDefault="000B3706" w:rsidP="004A3089">
            <w:pPr>
              <w:ind w:firstLine="0"/>
              <w:jc w:val="center"/>
              <w:rPr>
                <w:sz w:val="18"/>
                <w:szCs w:val="18"/>
              </w:rPr>
            </w:pPr>
            <w:r w:rsidRPr="000B3706">
              <w:rPr>
                <w:b w:val="0"/>
                <w:bCs/>
                <w:sz w:val="18"/>
                <w:szCs w:val="18"/>
              </w:rPr>
              <w:t>ЛОКАЛЬНЫЙ СМЕТНЫЙ РАСЧЕТ № 02-01</w:t>
            </w:r>
            <w:r w:rsidR="00FA4ABC">
              <w:rPr>
                <w:b w:val="0"/>
                <w:bCs/>
                <w:sz w:val="18"/>
                <w:szCs w:val="18"/>
              </w:rPr>
              <w:t>-01</w:t>
            </w:r>
          </w:p>
        </w:tc>
        <w:tc>
          <w:tcPr>
            <w:tcW w:w="777" w:type="dxa"/>
            <w:tcBorders>
              <w:top w:val="nil"/>
              <w:left w:val="nil"/>
              <w:bottom w:val="nil"/>
              <w:right w:val="nil"/>
            </w:tcBorders>
            <w:shd w:val="clear" w:color="auto" w:fill="auto"/>
            <w:noWrap/>
            <w:hideMark/>
          </w:tcPr>
          <w:p w:rsidR="000B3706" w:rsidRPr="000B3706" w:rsidRDefault="000B3706" w:rsidP="004A3089">
            <w:pPr>
              <w:ind w:firstLine="0"/>
              <w:jc w:val="center"/>
              <w:rPr>
                <w:sz w:val="18"/>
                <w:szCs w:val="18"/>
              </w:rPr>
            </w:pPr>
          </w:p>
        </w:tc>
        <w:tc>
          <w:tcPr>
            <w:tcW w:w="765" w:type="dxa"/>
            <w:tcBorders>
              <w:top w:val="nil"/>
              <w:left w:val="nil"/>
              <w:bottom w:val="nil"/>
              <w:right w:val="nil"/>
            </w:tcBorders>
            <w:shd w:val="clear" w:color="auto" w:fill="auto"/>
            <w:noWrap/>
            <w:hideMark/>
          </w:tcPr>
          <w:p w:rsidR="000B3706" w:rsidRPr="000B3706" w:rsidRDefault="000B3706" w:rsidP="004A3089">
            <w:pPr>
              <w:ind w:firstLine="0"/>
              <w:jc w:val="center"/>
              <w:rPr>
                <w:sz w:val="18"/>
                <w:szCs w:val="18"/>
              </w:rPr>
            </w:pPr>
          </w:p>
        </w:tc>
        <w:tc>
          <w:tcPr>
            <w:tcW w:w="718" w:type="dxa"/>
            <w:tcBorders>
              <w:top w:val="nil"/>
              <w:left w:val="nil"/>
              <w:bottom w:val="nil"/>
              <w:right w:val="nil"/>
            </w:tcBorders>
            <w:shd w:val="clear" w:color="auto" w:fill="auto"/>
            <w:noWrap/>
            <w:hideMark/>
          </w:tcPr>
          <w:p w:rsidR="000B3706" w:rsidRPr="000B3706" w:rsidRDefault="000B3706" w:rsidP="004A3089">
            <w:pPr>
              <w:ind w:firstLine="0"/>
              <w:jc w:val="center"/>
              <w:rPr>
                <w:sz w:val="18"/>
                <w:szCs w:val="18"/>
              </w:rPr>
            </w:pPr>
          </w:p>
        </w:tc>
        <w:tc>
          <w:tcPr>
            <w:tcW w:w="764" w:type="dxa"/>
            <w:tcBorders>
              <w:top w:val="nil"/>
              <w:left w:val="nil"/>
              <w:bottom w:val="nil"/>
              <w:right w:val="nil"/>
            </w:tcBorders>
            <w:shd w:val="clear" w:color="auto" w:fill="auto"/>
            <w:noWrap/>
            <w:vAlign w:val="bottom"/>
            <w:hideMark/>
          </w:tcPr>
          <w:p w:rsidR="000B3706" w:rsidRPr="000B3706" w:rsidRDefault="000B3706" w:rsidP="004A3089">
            <w:pPr>
              <w:ind w:firstLine="0"/>
              <w:jc w:val="center"/>
              <w:rPr>
                <w:sz w:val="18"/>
                <w:szCs w:val="18"/>
              </w:rPr>
            </w:pPr>
          </w:p>
        </w:tc>
      </w:tr>
      <w:tr w:rsidR="000B3706" w:rsidRPr="000B3706" w:rsidTr="000B3706">
        <w:trPr>
          <w:trHeight w:val="255"/>
        </w:trPr>
        <w:tc>
          <w:tcPr>
            <w:tcW w:w="498" w:type="dxa"/>
            <w:tcBorders>
              <w:top w:val="nil"/>
              <w:left w:val="nil"/>
              <w:bottom w:val="nil"/>
              <w:right w:val="nil"/>
            </w:tcBorders>
            <w:shd w:val="clear" w:color="auto" w:fill="auto"/>
            <w:noWrap/>
            <w:hideMark/>
          </w:tcPr>
          <w:p w:rsidR="000B3706" w:rsidRPr="000B3706" w:rsidRDefault="000B3706" w:rsidP="004A3089">
            <w:pPr>
              <w:ind w:firstLine="0"/>
              <w:jc w:val="center"/>
              <w:rPr>
                <w:sz w:val="18"/>
                <w:szCs w:val="18"/>
              </w:rPr>
            </w:pPr>
          </w:p>
        </w:tc>
        <w:tc>
          <w:tcPr>
            <w:tcW w:w="921" w:type="dxa"/>
            <w:tcBorders>
              <w:top w:val="nil"/>
              <w:left w:val="nil"/>
              <w:bottom w:val="nil"/>
              <w:right w:val="nil"/>
            </w:tcBorders>
            <w:shd w:val="clear" w:color="auto" w:fill="auto"/>
            <w:noWrap/>
            <w:hideMark/>
          </w:tcPr>
          <w:p w:rsidR="000B3706" w:rsidRPr="000B3706" w:rsidRDefault="000B3706" w:rsidP="004A3089">
            <w:pPr>
              <w:ind w:firstLine="0"/>
              <w:jc w:val="center"/>
              <w:rPr>
                <w:sz w:val="18"/>
                <w:szCs w:val="18"/>
              </w:rPr>
            </w:pPr>
          </w:p>
        </w:tc>
        <w:tc>
          <w:tcPr>
            <w:tcW w:w="2026" w:type="dxa"/>
            <w:tcBorders>
              <w:top w:val="nil"/>
              <w:left w:val="nil"/>
              <w:bottom w:val="nil"/>
              <w:right w:val="nil"/>
            </w:tcBorders>
            <w:shd w:val="clear" w:color="auto" w:fill="auto"/>
            <w:hideMark/>
          </w:tcPr>
          <w:p w:rsidR="000B3706" w:rsidRPr="000B3706" w:rsidRDefault="000B3706" w:rsidP="004A3089">
            <w:pPr>
              <w:ind w:firstLine="0"/>
              <w:jc w:val="center"/>
              <w:rPr>
                <w:sz w:val="18"/>
                <w:szCs w:val="18"/>
              </w:rPr>
            </w:pPr>
          </w:p>
        </w:tc>
        <w:tc>
          <w:tcPr>
            <w:tcW w:w="1017" w:type="dxa"/>
            <w:tcBorders>
              <w:top w:val="nil"/>
              <w:left w:val="nil"/>
              <w:bottom w:val="nil"/>
              <w:right w:val="nil"/>
            </w:tcBorders>
            <w:shd w:val="clear" w:color="auto" w:fill="auto"/>
            <w:noWrap/>
            <w:vAlign w:val="bottom"/>
            <w:hideMark/>
          </w:tcPr>
          <w:p w:rsidR="000B3706" w:rsidRPr="000B3706" w:rsidRDefault="000B3706" w:rsidP="004A3089">
            <w:pPr>
              <w:ind w:firstLine="0"/>
              <w:jc w:val="center"/>
              <w:rPr>
                <w:sz w:val="18"/>
                <w:szCs w:val="18"/>
              </w:rPr>
            </w:pPr>
          </w:p>
        </w:tc>
        <w:tc>
          <w:tcPr>
            <w:tcW w:w="4442" w:type="dxa"/>
            <w:tcBorders>
              <w:top w:val="nil"/>
              <w:left w:val="nil"/>
              <w:bottom w:val="nil"/>
              <w:right w:val="nil"/>
            </w:tcBorders>
            <w:shd w:val="clear" w:color="auto" w:fill="auto"/>
            <w:noWrap/>
            <w:hideMark/>
          </w:tcPr>
          <w:p w:rsidR="000B3706" w:rsidRPr="000B3706" w:rsidRDefault="000B3706" w:rsidP="004A3089">
            <w:pPr>
              <w:ind w:firstLine="0"/>
              <w:jc w:val="center"/>
              <w:rPr>
                <w:sz w:val="18"/>
                <w:szCs w:val="18"/>
              </w:rPr>
            </w:pPr>
            <w:r w:rsidRPr="000B3706">
              <w:rPr>
                <w:sz w:val="18"/>
                <w:szCs w:val="18"/>
              </w:rPr>
              <w:t>(локальная смета)</w:t>
            </w:r>
          </w:p>
        </w:tc>
        <w:tc>
          <w:tcPr>
            <w:tcW w:w="802" w:type="dxa"/>
            <w:tcBorders>
              <w:top w:val="nil"/>
              <w:left w:val="nil"/>
              <w:bottom w:val="nil"/>
              <w:right w:val="nil"/>
            </w:tcBorders>
            <w:shd w:val="clear" w:color="auto" w:fill="auto"/>
            <w:noWrap/>
            <w:hideMark/>
          </w:tcPr>
          <w:p w:rsidR="000B3706" w:rsidRPr="000B3706" w:rsidRDefault="000B3706" w:rsidP="004A3089">
            <w:pPr>
              <w:ind w:firstLine="0"/>
              <w:jc w:val="center"/>
              <w:rPr>
                <w:sz w:val="18"/>
                <w:szCs w:val="18"/>
              </w:rPr>
            </w:pPr>
          </w:p>
        </w:tc>
        <w:tc>
          <w:tcPr>
            <w:tcW w:w="1842" w:type="dxa"/>
            <w:tcBorders>
              <w:top w:val="nil"/>
              <w:left w:val="nil"/>
              <w:bottom w:val="nil"/>
              <w:right w:val="nil"/>
            </w:tcBorders>
            <w:shd w:val="clear" w:color="auto" w:fill="auto"/>
            <w:noWrap/>
            <w:hideMark/>
          </w:tcPr>
          <w:p w:rsidR="000B3706" w:rsidRPr="000B3706" w:rsidRDefault="000B3706" w:rsidP="004A3089">
            <w:pPr>
              <w:ind w:firstLine="0"/>
              <w:jc w:val="center"/>
              <w:rPr>
                <w:sz w:val="18"/>
                <w:szCs w:val="18"/>
              </w:rPr>
            </w:pPr>
          </w:p>
        </w:tc>
        <w:tc>
          <w:tcPr>
            <w:tcW w:w="814" w:type="dxa"/>
            <w:tcBorders>
              <w:top w:val="nil"/>
              <w:left w:val="nil"/>
              <w:bottom w:val="nil"/>
              <w:right w:val="nil"/>
            </w:tcBorders>
            <w:shd w:val="clear" w:color="auto" w:fill="auto"/>
            <w:noWrap/>
            <w:hideMark/>
          </w:tcPr>
          <w:p w:rsidR="000B3706" w:rsidRPr="000B3706" w:rsidRDefault="000B3706" w:rsidP="004A3089">
            <w:pPr>
              <w:ind w:firstLine="0"/>
              <w:jc w:val="center"/>
              <w:rPr>
                <w:sz w:val="18"/>
                <w:szCs w:val="18"/>
              </w:rPr>
            </w:pPr>
          </w:p>
        </w:tc>
        <w:tc>
          <w:tcPr>
            <w:tcW w:w="830" w:type="dxa"/>
            <w:tcBorders>
              <w:top w:val="nil"/>
              <w:left w:val="nil"/>
              <w:bottom w:val="nil"/>
              <w:right w:val="nil"/>
            </w:tcBorders>
            <w:shd w:val="clear" w:color="auto" w:fill="auto"/>
            <w:noWrap/>
            <w:hideMark/>
          </w:tcPr>
          <w:p w:rsidR="000B3706" w:rsidRPr="000B3706" w:rsidRDefault="000B3706" w:rsidP="004A3089">
            <w:pPr>
              <w:ind w:firstLine="0"/>
              <w:jc w:val="center"/>
              <w:rPr>
                <w:sz w:val="18"/>
                <w:szCs w:val="18"/>
              </w:rPr>
            </w:pPr>
          </w:p>
        </w:tc>
        <w:tc>
          <w:tcPr>
            <w:tcW w:w="777" w:type="dxa"/>
            <w:tcBorders>
              <w:top w:val="nil"/>
              <w:left w:val="nil"/>
              <w:bottom w:val="nil"/>
              <w:right w:val="nil"/>
            </w:tcBorders>
            <w:shd w:val="clear" w:color="auto" w:fill="auto"/>
            <w:noWrap/>
            <w:hideMark/>
          </w:tcPr>
          <w:p w:rsidR="000B3706" w:rsidRPr="000B3706" w:rsidRDefault="000B3706" w:rsidP="004A3089">
            <w:pPr>
              <w:ind w:firstLine="0"/>
              <w:jc w:val="center"/>
              <w:rPr>
                <w:sz w:val="18"/>
                <w:szCs w:val="18"/>
              </w:rPr>
            </w:pPr>
          </w:p>
        </w:tc>
        <w:tc>
          <w:tcPr>
            <w:tcW w:w="765" w:type="dxa"/>
            <w:tcBorders>
              <w:top w:val="nil"/>
              <w:left w:val="nil"/>
              <w:bottom w:val="nil"/>
              <w:right w:val="nil"/>
            </w:tcBorders>
            <w:shd w:val="clear" w:color="auto" w:fill="auto"/>
            <w:noWrap/>
            <w:hideMark/>
          </w:tcPr>
          <w:p w:rsidR="000B3706" w:rsidRPr="000B3706" w:rsidRDefault="000B3706" w:rsidP="004A3089">
            <w:pPr>
              <w:ind w:firstLine="0"/>
              <w:jc w:val="center"/>
              <w:rPr>
                <w:sz w:val="18"/>
                <w:szCs w:val="18"/>
              </w:rPr>
            </w:pPr>
          </w:p>
        </w:tc>
        <w:tc>
          <w:tcPr>
            <w:tcW w:w="718" w:type="dxa"/>
            <w:tcBorders>
              <w:top w:val="nil"/>
              <w:left w:val="nil"/>
              <w:bottom w:val="nil"/>
              <w:right w:val="nil"/>
            </w:tcBorders>
            <w:shd w:val="clear" w:color="auto" w:fill="auto"/>
            <w:noWrap/>
            <w:hideMark/>
          </w:tcPr>
          <w:p w:rsidR="000B3706" w:rsidRPr="000B3706" w:rsidRDefault="000B3706" w:rsidP="004A3089">
            <w:pPr>
              <w:ind w:firstLine="0"/>
              <w:jc w:val="center"/>
              <w:rPr>
                <w:sz w:val="18"/>
                <w:szCs w:val="18"/>
              </w:rPr>
            </w:pPr>
          </w:p>
        </w:tc>
        <w:tc>
          <w:tcPr>
            <w:tcW w:w="764" w:type="dxa"/>
            <w:tcBorders>
              <w:top w:val="nil"/>
              <w:left w:val="nil"/>
              <w:bottom w:val="nil"/>
              <w:right w:val="nil"/>
            </w:tcBorders>
            <w:shd w:val="clear" w:color="auto" w:fill="auto"/>
            <w:noWrap/>
            <w:vAlign w:val="bottom"/>
            <w:hideMark/>
          </w:tcPr>
          <w:p w:rsidR="000B3706" w:rsidRPr="000B3706" w:rsidRDefault="000B3706" w:rsidP="004A3089">
            <w:pPr>
              <w:ind w:firstLine="0"/>
              <w:jc w:val="center"/>
              <w:rPr>
                <w:sz w:val="18"/>
                <w:szCs w:val="18"/>
              </w:rPr>
            </w:pPr>
          </w:p>
        </w:tc>
      </w:tr>
    </w:tbl>
    <w:p w:rsidR="009F32F1" w:rsidRPr="00D801A6" w:rsidRDefault="009F32F1" w:rsidP="004A3089">
      <w:pPr>
        <w:ind w:firstLine="0"/>
        <w:rPr>
          <w:b w:val="0"/>
          <w:i/>
          <w:sz w:val="10"/>
          <w:szCs w:val="10"/>
        </w:rPr>
      </w:pPr>
    </w:p>
    <w:p w:rsidR="00F54CBD" w:rsidRDefault="00F54CBD" w:rsidP="00F54CBD">
      <w:pPr>
        <w:rPr>
          <w:rFonts w:eastAsia="Times New Roman"/>
          <w:b w:val="0"/>
          <w:bCs/>
          <w:snapToGrid/>
          <w:sz w:val="22"/>
          <w:szCs w:val="22"/>
          <w:lang w:val="en-US"/>
        </w:rPr>
      </w:pPr>
    </w:p>
    <w:tbl>
      <w:tblPr>
        <w:tblW w:w="15947" w:type="dxa"/>
        <w:tblInd w:w="93" w:type="dxa"/>
        <w:tblLayout w:type="fixed"/>
        <w:tblLook w:val="04A0"/>
      </w:tblPr>
      <w:tblGrid>
        <w:gridCol w:w="582"/>
        <w:gridCol w:w="922"/>
        <w:gridCol w:w="1134"/>
        <w:gridCol w:w="709"/>
        <w:gridCol w:w="1418"/>
        <w:gridCol w:w="708"/>
        <w:gridCol w:w="729"/>
        <w:gridCol w:w="1681"/>
        <w:gridCol w:w="710"/>
        <w:gridCol w:w="707"/>
        <w:gridCol w:w="2268"/>
        <w:gridCol w:w="856"/>
        <w:gridCol w:w="703"/>
        <w:gridCol w:w="788"/>
        <w:gridCol w:w="713"/>
        <w:gridCol w:w="636"/>
        <w:gridCol w:w="683"/>
      </w:tblGrid>
      <w:tr w:rsidR="000B3706" w:rsidRPr="000B3706" w:rsidTr="00072262">
        <w:trPr>
          <w:trHeight w:val="840"/>
        </w:trPr>
        <w:tc>
          <w:tcPr>
            <w:tcW w:w="58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20"/>
              </w:rPr>
            </w:pPr>
          </w:p>
        </w:tc>
        <w:tc>
          <w:tcPr>
            <w:tcW w:w="92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left"/>
              <w:rPr>
                <w:rFonts w:ascii="Arial" w:eastAsia="Times New Roman" w:hAnsi="Arial" w:cs="Arial"/>
                <w:b w:val="0"/>
                <w:snapToGrid/>
                <w:sz w:val="20"/>
              </w:rPr>
            </w:pPr>
          </w:p>
        </w:tc>
        <w:tc>
          <w:tcPr>
            <w:tcW w:w="1134" w:type="dxa"/>
            <w:tcBorders>
              <w:top w:val="nil"/>
              <w:left w:val="nil"/>
              <w:bottom w:val="nil"/>
              <w:right w:val="nil"/>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xml:space="preserve">на </w:t>
            </w:r>
          </w:p>
        </w:tc>
        <w:tc>
          <w:tcPr>
            <w:tcW w:w="11990" w:type="dxa"/>
            <w:gridSpan w:val="12"/>
            <w:tcBorders>
              <w:top w:val="nil"/>
              <w:left w:val="nil"/>
              <w:bottom w:val="nil"/>
              <w:right w:val="nil"/>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Капитальный ремонт ясельной группы (помещения 1 этажа №№62, 66, 67, 68, 71, 72 по тех. паспорту) МАДОУ Детский сад №116, расположенного по адресу: Республика Башкортостан, г. Уфа, </w:t>
            </w:r>
            <w:proofErr w:type="spellStart"/>
            <w:r w:rsidRPr="000B3706">
              <w:rPr>
                <w:rFonts w:eastAsia="Times New Roman"/>
                <w:b w:val="0"/>
                <w:snapToGrid/>
                <w:sz w:val="16"/>
                <w:szCs w:val="16"/>
              </w:rPr>
              <w:t>Демский</w:t>
            </w:r>
            <w:proofErr w:type="spellEnd"/>
            <w:r w:rsidRPr="000B3706">
              <w:rPr>
                <w:rFonts w:eastAsia="Times New Roman"/>
                <w:b w:val="0"/>
                <w:snapToGrid/>
                <w:sz w:val="16"/>
                <w:szCs w:val="16"/>
              </w:rPr>
              <w:t xml:space="preserve"> район, ул. Левитана, д. 22, корпус 3</w:t>
            </w:r>
          </w:p>
        </w:tc>
        <w:tc>
          <w:tcPr>
            <w:tcW w:w="636"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68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r>
      <w:tr w:rsidR="00072262" w:rsidRPr="000B3706" w:rsidTr="00072262">
        <w:trPr>
          <w:trHeight w:val="255"/>
        </w:trPr>
        <w:tc>
          <w:tcPr>
            <w:tcW w:w="58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20"/>
              </w:rPr>
            </w:pPr>
          </w:p>
        </w:tc>
        <w:tc>
          <w:tcPr>
            <w:tcW w:w="92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left"/>
              <w:rPr>
                <w:rFonts w:ascii="Arial" w:eastAsia="Times New Roman" w:hAnsi="Arial" w:cs="Arial"/>
                <w:b w:val="0"/>
                <w:snapToGrid/>
                <w:sz w:val="20"/>
              </w:rPr>
            </w:pPr>
          </w:p>
        </w:tc>
        <w:tc>
          <w:tcPr>
            <w:tcW w:w="1134" w:type="dxa"/>
            <w:tcBorders>
              <w:top w:val="nil"/>
              <w:left w:val="nil"/>
              <w:bottom w:val="nil"/>
              <w:right w:val="nil"/>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p>
        </w:tc>
        <w:tc>
          <w:tcPr>
            <w:tcW w:w="709" w:type="dxa"/>
            <w:tcBorders>
              <w:top w:val="single" w:sz="4" w:space="0" w:color="auto"/>
              <w:left w:val="nil"/>
              <w:bottom w:val="nil"/>
              <w:right w:val="nil"/>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 </w:t>
            </w:r>
          </w:p>
        </w:tc>
        <w:tc>
          <w:tcPr>
            <w:tcW w:w="1418" w:type="dxa"/>
            <w:tcBorders>
              <w:top w:val="single" w:sz="4" w:space="0" w:color="auto"/>
              <w:left w:val="nil"/>
              <w:bottom w:val="nil"/>
              <w:right w:val="nil"/>
            </w:tcBorders>
            <w:shd w:val="clear" w:color="auto" w:fill="auto"/>
            <w:noWrap/>
            <w:vAlign w:val="bottom"/>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w:t>
            </w:r>
            <w:r w:rsidR="004A3089" w:rsidRPr="000B3706">
              <w:rPr>
                <w:rFonts w:eastAsia="Times New Roman"/>
                <w:b w:val="0"/>
                <w:i/>
                <w:iCs/>
                <w:snapToGrid/>
                <w:sz w:val="16"/>
                <w:szCs w:val="16"/>
              </w:rPr>
              <w:t>(наименование работ и затрат, наименование объекта)</w:t>
            </w:r>
          </w:p>
        </w:tc>
        <w:tc>
          <w:tcPr>
            <w:tcW w:w="708" w:type="dxa"/>
            <w:tcBorders>
              <w:top w:val="single" w:sz="4" w:space="0" w:color="auto"/>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29" w:type="dxa"/>
            <w:tcBorders>
              <w:top w:val="single" w:sz="4" w:space="0" w:color="auto"/>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single" w:sz="4" w:space="0" w:color="auto"/>
              <w:left w:val="nil"/>
              <w:bottom w:val="nil"/>
              <w:right w:val="nil"/>
            </w:tcBorders>
            <w:shd w:val="clear" w:color="auto" w:fill="auto"/>
            <w:noWrap/>
            <w:hideMark/>
          </w:tcPr>
          <w:p w:rsidR="000B3706" w:rsidRPr="000B3706" w:rsidRDefault="000B3706" w:rsidP="000B3706">
            <w:pPr>
              <w:spacing w:line="240" w:lineRule="auto"/>
              <w:ind w:firstLine="0"/>
              <w:jc w:val="center"/>
              <w:rPr>
                <w:rFonts w:eastAsia="Times New Roman"/>
                <w:b w:val="0"/>
                <w:i/>
                <w:iCs/>
                <w:snapToGrid/>
                <w:sz w:val="16"/>
                <w:szCs w:val="16"/>
              </w:rPr>
            </w:pPr>
          </w:p>
        </w:tc>
        <w:tc>
          <w:tcPr>
            <w:tcW w:w="710" w:type="dxa"/>
            <w:tcBorders>
              <w:top w:val="single" w:sz="4" w:space="0" w:color="auto"/>
              <w:left w:val="nil"/>
              <w:bottom w:val="nil"/>
              <w:right w:val="nil"/>
            </w:tcBorders>
            <w:shd w:val="clear" w:color="auto" w:fill="auto"/>
            <w:noWrap/>
            <w:hideMark/>
          </w:tcPr>
          <w:p w:rsidR="000B3706" w:rsidRPr="000B3706" w:rsidRDefault="000B3706" w:rsidP="000B3706">
            <w:pPr>
              <w:spacing w:line="240" w:lineRule="auto"/>
              <w:ind w:firstLine="0"/>
              <w:jc w:val="center"/>
              <w:rPr>
                <w:rFonts w:eastAsia="Times New Roman"/>
                <w:b w:val="0"/>
                <w:i/>
                <w:iCs/>
                <w:snapToGrid/>
                <w:sz w:val="16"/>
                <w:szCs w:val="16"/>
              </w:rPr>
            </w:pPr>
            <w:r w:rsidRPr="000B3706">
              <w:rPr>
                <w:rFonts w:eastAsia="Times New Roman"/>
                <w:b w:val="0"/>
                <w:i/>
                <w:iCs/>
                <w:snapToGrid/>
                <w:sz w:val="16"/>
                <w:szCs w:val="16"/>
              </w:rPr>
              <w:t> </w:t>
            </w:r>
          </w:p>
        </w:tc>
        <w:tc>
          <w:tcPr>
            <w:tcW w:w="707" w:type="dxa"/>
            <w:tcBorders>
              <w:top w:val="single" w:sz="4" w:space="0" w:color="auto"/>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2268" w:type="dxa"/>
            <w:tcBorders>
              <w:top w:val="single" w:sz="4" w:space="0" w:color="auto"/>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single" w:sz="4" w:space="0" w:color="auto"/>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r w:rsidRPr="000B3706">
              <w:rPr>
                <w:rFonts w:ascii="Arial" w:eastAsia="Times New Roman" w:hAnsi="Arial" w:cs="Arial"/>
                <w:b w:val="0"/>
                <w:snapToGrid/>
                <w:sz w:val="20"/>
              </w:rPr>
              <w:t> </w:t>
            </w:r>
          </w:p>
        </w:tc>
        <w:tc>
          <w:tcPr>
            <w:tcW w:w="703" w:type="dxa"/>
            <w:tcBorders>
              <w:top w:val="single" w:sz="4" w:space="0" w:color="auto"/>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r w:rsidRPr="000B3706">
              <w:rPr>
                <w:rFonts w:ascii="Arial" w:eastAsia="Times New Roman" w:hAnsi="Arial" w:cs="Arial"/>
                <w:b w:val="0"/>
                <w:snapToGrid/>
                <w:sz w:val="20"/>
              </w:rPr>
              <w:t> </w:t>
            </w:r>
          </w:p>
        </w:tc>
        <w:tc>
          <w:tcPr>
            <w:tcW w:w="788" w:type="dxa"/>
            <w:tcBorders>
              <w:top w:val="single" w:sz="4" w:space="0" w:color="auto"/>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r w:rsidRPr="000B3706">
              <w:rPr>
                <w:rFonts w:ascii="Arial" w:eastAsia="Times New Roman" w:hAnsi="Arial" w:cs="Arial"/>
                <w:b w:val="0"/>
                <w:snapToGrid/>
                <w:sz w:val="20"/>
              </w:rPr>
              <w:t> </w:t>
            </w:r>
          </w:p>
        </w:tc>
        <w:tc>
          <w:tcPr>
            <w:tcW w:w="713" w:type="dxa"/>
            <w:tcBorders>
              <w:top w:val="single" w:sz="4" w:space="0" w:color="auto"/>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r w:rsidRPr="000B3706">
              <w:rPr>
                <w:rFonts w:ascii="Arial" w:eastAsia="Times New Roman" w:hAnsi="Arial" w:cs="Arial"/>
                <w:b w:val="0"/>
                <w:snapToGrid/>
                <w:sz w:val="20"/>
              </w:rPr>
              <w:t> </w:t>
            </w:r>
          </w:p>
        </w:tc>
        <w:tc>
          <w:tcPr>
            <w:tcW w:w="636"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68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r>
      <w:tr w:rsidR="00072262" w:rsidRPr="000B3706" w:rsidTr="00072262">
        <w:trPr>
          <w:trHeight w:val="255"/>
        </w:trPr>
        <w:tc>
          <w:tcPr>
            <w:tcW w:w="58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i/>
                <w:iCs/>
                <w:snapToGrid/>
                <w:sz w:val="20"/>
              </w:rPr>
            </w:pPr>
          </w:p>
        </w:tc>
        <w:tc>
          <w:tcPr>
            <w:tcW w:w="92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left"/>
              <w:rPr>
                <w:rFonts w:ascii="Arial" w:eastAsia="Times New Roman" w:hAnsi="Arial" w:cs="Arial"/>
                <w:b w:val="0"/>
                <w:i/>
                <w:iCs/>
                <w:snapToGrid/>
                <w:sz w:val="20"/>
              </w:rPr>
            </w:pPr>
          </w:p>
        </w:tc>
        <w:tc>
          <w:tcPr>
            <w:tcW w:w="1134" w:type="dxa"/>
            <w:tcBorders>
              <w:top w:val="nil"/>
              <w:left w:val="nil"/>
              <w:bottom w:val="nil"/>
              <w:right w:val="nil"/>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p>
        </w:tc>
        <w:tc>
          <w:tcPr>
            <w:tcW w:w="709" w:type="dxa"/>
            <w:tcBorders>
              <w:top w:val="nil"/>
              <w:left w:val="nil"/>
              <w:bottom w:val="nil"/>
              <w:right w:val="nil"/>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p>
        </w:tc>
        <w:tc>
          <w:tcPr>
            <w:tcW w:w="1418" w:type="dxa"/>
            <w:tcBorders>
              <w:top w:val="nil"/>
              <w:left w:val="nil"/>
              <w:bottom w:val="nil"/>
              <w:right w:val="nil"/>
            </w:tcBorders>
            <w:shd w:val="clear" w:color="auto" w:fill="auto"/>
            <w:noWrap/>
            <w:vAlign w:val="bottom"/>
            <w:hideMark/>
          </w:tcPr>
          <w:p w:rsidR="000B3706" w:rsidRPr="000B3706" w:rsidRDefault="000B3706" w:rsidP="000B3706">
            <w:pPr>
              <w:spacing w:line="240" w:lineRule="auto"/>
              <w:ind w:firstLine="0"/>
              <w:jc w:val="left"/>
              <w:rPr>
                <w:rFonts w:eastAsia="Times New Roman"/>
                <w:b w:val="0"/>
                <w:snapToGrid/>
                <w:sz w:val="16"/>
                <w:szCs w:val="16"/>
              </w:rPr>
            </w:pPr>
          </w:p>
        </w:tc>
        <w:tc>
          <w:tcPr>
            <w:tcW w:w="70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p>
        </w:tc>
        <w:tc>
          <w:tcPr>
            <w:tcW w:w="729"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p>
        </w:tc>
        <w:tc>
          <w:tcPr>
            <w:tcW w:w="1681"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p>
        </w:tc>
        <w:tc>
          <w:tcPr>
            <w:tcW w:w="710"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p>
        </w:tc>
        <w:tc>
          <w:tcPr>
            <w:tcW w:w="707"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p>
        </w:tc>
        <w:tc>
          <w:tcPr>
            <w:tcW w:w="226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p>
        </w:tc>
        <w:tc>
          <w:tcPr>
            <w:tcW w:w="856"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70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78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71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636"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68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r>
      <w:tr w:rsidR="000B3706" w:rsidRPr="000B3706" w:rsidTr="00072262">
        <w:trPr>
          <w:trHeight w:val="300"/>
        </w:trPr>
        <w:tc>
          <w:tcPr>
            <w:tcW w:w="58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20"/>
              </w:rPr>
            </w:pPr>
          </w:p>
        </w:tc>
        <w:tc>
          <w:tcPr>
            <w:tcW w:w="92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left"/>
              <w:rPr>
                <w:rFonts w:ascii="Arial" w:eastAsia="Times New Roman" w:hAnsi="Arial" w:cs="Arial"/>
                <w:b w:val="0"/>
                <w:snapToGrid/>
                <w:sz w:val="20"/>
              </w:rPr>
            </w:pPr>
          </w:p>
        </w:tc>
        <w:tc>
          <w:tcPr>
            <w:tcW w:w="1134" w:type="dxa"/>
            <w:tcBorders>
              <w:top w:val="nil"/>
              <w:left w:val="nil"/>
              <w:bottom w:val="nil"/>
              <w:right w:val="nil"/>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p>
        </w:tc>
        <w:tc>
          <w:tcPr>
            <w:tcW w:w="13309" w:type="dxa"/>
            <w:gridSpan w:val="14"/>
            <w:tcBorders>
              <w:top w:val="nil"/>
              <w:left w:val="nil"/>
              <w:bottom w:val="nil"/>
              <w:right w:val="nil"/>
            </w:tcBorders>
            <w:shd w:val="clear" w:color="auto" w:fill="auto"/>
            <w:vAlign w:val="bottom"/>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Основание: Ведомость объемов работ №1 от 20.03.2020 г.</w:t>
            </w:r>
          </w:p>
        </w:tc>
      </w:tr>
      <w:tr w:rsidR="00072262" w:rsidRPr="000B3706" w:rsidTr="00072262">
        <w:trPr>
          <w:trHeight w:val="300"/>
        </w:trPr>
        <w:tc>
          <w:tcPr>
            <w:tcW w:w="58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20"/>
              </w:rPr>
            </w:pPr>
          </w:p>
        </w:tc>
        <w:tc>
          <w:tcPr>
            <w:tcW w:w="92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left"/>
              <w:rPr>
                <w:rFonts w:ascii="Arial" w:eastAsia="Times New Roman" w:hAnsi="Arial" w:cs="Arial"/>
                <w:b w:val="0"/>
                <w:snapToGrid/>
                <w:sz w:val="20"/>
              </w:rPr>
            </w:pPr>
          </w:p>
        </w:tc>
        <w:tc>
          <w:tcPr>
            <w:tcW w:w="1134" w:type="dxa"/>
            <w:tcBorders>
              <w:top w:val="nil"/>
              <w:left w:val="nil"/>
              <w:bottom w:val="nil"/>
              <w:right w:val="nil"/>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p>
        </w:tc>
        <w:tc>
          <w:tcPr>
            <w:tcW w:w="5955" w:type="dxa"/>
            <w:gridSpan w:val="6"/>
            <w:tcBorders>
              <w:top w:val="nil"/>
              <w:left w:val="nil"/>
              <w:bottom w:val="nil"/>
              <w:right w:val="nil"/>
            </w:tcBorders>
            <w:shd w:val="clear" w:color="auto" w:fill="auto"/>
            <w:noWrap/>
            <w:vAlign w:val="bottom"/>
            <w:hideMark/>
          </w:tcPr>
          <w:p w:rsidR="000B3706" w:rsidRPr="00072262" w:rsidRDefault="000B3706" w:rsidP="000B3706">
            <w:pPr>
              <w:spacing w:line="240" w:lineRule="auto"/>
              <w:ind w:firstLine="0"/>
              <w:jc w:val="left"/>
              <w:rPr>
                <w:rFonts w:eastAsia="Times New Roman"/>
                <w:b w:val="0"/>
                <w:snapToGrid/>
                <w:sz w:val="16"/>
                <w:szCs w:val="16"/>
                <w:lang w:val="en-US"/>
              </w:rPr>
            </w:pPr>
            <w:r w:rsidRPr="000B3706">
              <w:rPr>
                <w:rFonts w:eastAsia="Times New Roman"/>
                <w:b w:val="0"/>
                <w:snapToGrid/>
                <w:sz w:val="16"/>
                <w:szCs w:val="16"/>
              </w:rPr>
              <w:t xml:space="preserve">Сметная стоимость </w:t>
            </w:r>
          </w:p>
        </w:tc>
        <w:tc>
          <w:tcPr>
            <w:tcW w:w="2975" w:type="dxa"/>
            <w:gridSpan w:val="2"/>
            <w:tcBorders>
              <w:top w:val="nil"/>
              <w:left w:val="nil"/>
              <w:bottom w:val="nil"/>
              <w:right w:val="nil"/>
            </w:tcBorders>
            <w:shd w:val="clear" w:color="auto" w:fill="auto"/>
            <w:noWrap/>
            <w:vAlign w:val="bottom"/>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___________________________222708</w:t>
            </w:r>
          </w:p>
        </w:tc>
        <w:tc>
          <w:tcPr>
            <w:tcW w:w="856" w:type="dxa"/>
            <w:tcBorders>
              <w:top w:val="nil"/>
              <w:left w:val="nil"/>
              <w:bottom w:val="nil"/>
              <w:right w:val="nil"/>
            </w:tcBorders>
            <w:shd w:val="clear" w:color="auto" w:fill="auto"/>
            <w:noWrap/>
            <w:hideMark/>
          </w:tcPr>
          <w:p w:rsidR="00072262" w:rsidRDefault="00072262" w:rsidP="000B3706">
            <w:pPr>
              <w:spacing w:line="240" w:lineRule="auto"/>
              <w:ind w:firstLine="0"/>
              <w:jc w:val="left"/>
              <w:rPr>
                <w:rFonts w:ascii="Arial" w:eastAsia="Times New Roman" w:hAnsi="Arial" w:cs="Arial"/>
                <w:b w:val="0"/>
                <w:snapToGrid/>
                <w:sz w:val="20"/>
                <w:lang w:val="en-US"/>
              </w:rPr>
            </w:pPr>
          </w:p>
          <w:p w:rsidR="000B3706" w:rsidRPr="000B3706" w:rsidRDefault="000B3706" w:rsidP="000B3706">
            <w:pPr>
              <w:spacing w:line="240" w:lineRule="auto"/>
              <w:ind w:firstLine="0"/>
              <w:jc w:val="left"/>
              <w:rPr>
                <w:rFonts w:ascii="Arial" w:eastAsia="Times New Roman" w:hAnsi="Arial" w:cs="Arial"/>
                <w:b w:val="0"/>
                <w:snapToGrid/>
                <w:sz w:val="20"/>
              </w:rPr>
            </w:pPr>
            <w:r w:rsidRPr="000B3706">
              <w:rPr>
                <w:rFonts w:ascii="Arial" w:eastAsia="Times New Roman" w:hAnsi="Arial" w:cs="Arial"/>
                <w:b w:val="0"/>
                <w:snapToGrid/>
                <w:sz w:val="20"/>
              </w:rPr>
              <w:t>руб.</w:t>
            </w:r>
          </w:p>
        </w:tc>
        <w:tc>
          <w:tcPr>
            <w:tcW w:w="70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78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71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636"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68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r>
      <w:tr w:rsidR="00072262" w:rsidRPr="000B3706" w:rsidTr="00072262">
        <w:trPr>
          <w:trHeight w:val="300"/>
        </w:trPr>
        <w:tc>
          <w:tcPr>
            <w:tcW w:w="58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center"/>
              <w:outlineLvl w:val="0"/>
              <w:rPr>
                <w:rFonts w:ascii="Arial" w:eastAsia="Times New Roman" w:hAnsi="Arial" w:cs="Arial"/>
                <w:b w:val="0"/>
                <w:snapToGrid/>
                <w:sz w:val="20"/>
              </w:rPr>
            </w:pPr>
          </w:p>
        </w:tc>
        <w:tc>
          <w:tcPr>
            <w:tcW w:w="92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left"/>
              <w:outlineLvl w:val="0"/>
              <w:rPr>
                <w:rFonts w:ascii="Arial" w:eastAsia="Times New Roman" w:hAnsi="Arial" w:cs="Arial"/>
                <w:b w:val="0"/>
                <w:snapToGrid/>
                <w:sz w:val="20"/>
              </w:rPr>
            </w:pPr>
          </w:p>
        </w:tc>
        <w:tc>
          <w:tcPr>
            <w:tcW w:w="1134" w:type="dxa"/>
            <w:tcBorders>
              <w:top w:val="nil"/>
              <w:left w:val="nil"/>
              <w:bottom w:val="nil"/>
              <w:right w:val="nil"/>
            </w:tcBorders>
            <w:shd w:val="clear" w:color="auto" w:fill="auto"/>
            <w:hideMark/>
          </w:tcPr>
          <w:p w:rsidR="000B3706" w:rsidRPr="000B3706" w:rsidRDefault="000B3706" w:rsidP="000B3706">
            <w:pPr>
              <w:spacing w:line="240" w:lineRule="auto"/>
              <w:ind w:firstLine="0"/>
              <w:jc w:val="left"/>
              <w:outlineLvl w:val="0"/>
              <w:rPr>
                <w:rFonts w:eastAsia="Times New Roman"/>
                <w:b w:val="0"/>
                <w:snapToGrid/>
                <w:sz w:val="16"/>
                <w:szCs w:val="16"/>
              </w:rPr>
            </w:pPr>
          </w:p>
        </w:tc>
        <w:tc>
          <w:tcPr>
            <w:tcW w:w="5955" w:type="dxa"/>
            <w:gridSpan w:val="6"/>
            <w:tcBorders>
              <w:top w:val="nil"/>
              <w:left w:val="nil"/>
              <w:bottom w:val="nil"/>
              <w:right w:val="nil"/>
            </w:tcBorders>
            <w:shd w:val="clear" w:color="auto" w:fill="auto"/>
            <w:noWrap/>
            <w:vAlign w:val="bottom"/>
            <w:hideMark/>
          </w:tcPr>
          <w:p w:rsidR="000B3706" w:rsidRPr="00072262" w:rsidRDefault="000B3706" w:rsidP="000B3706">
            <w:pPr>
              <w:spacing w:line="240" w:lineRule="auto"/>
              <w:ind w:firstLine="0"/>
              <w:jc w:val="left"/>
              <w:outlineLvl w:val="0"/>
              <w:rPr>
                <w:rFonts w:eastAsia="Times New Roman"/>
                <w:b w:val="0"/>
                <w:snapToGrid/>
                <w:sz w:val="16"/>
                <w:szCs w:val="16"/>
                <w:lang w:val="en-US"/>
              </w:rPr>
            </w:pPr>
            <w:r w:rsidRPr="000B3706">
              <w:rPr>
                <w:rFonts w:eastAsia="Times New Roman"/>
                <w:b w:val="0"/>
                <w:snapToGrid/>
                <w:sz w:val="16"/>
                <w:szCs w:val="16"/>
              </w:rPr>
              <w:t xml:space="preserve">      строительных работ </w:t>
            </w:r>
          </w:p>
        </w:tc>
        <w:tc>
          <w:tcPr>
            <w:tcW w:w="2975" w:type="dxa"/>
            <w:gridSpan w:val="2"/>
            <w:tcBorders>
              <w:top w:val="nil"/>
              <w:left w:val="nil"/>
              <w:bottom w:val="nil"/>
              <w:right w:val="nil"/>
            </w:tcBorders>
            <w:shd w:val="clear" w:color="auto" w:fill="auto"/>
            <w:noWrap/>
            <w:vAlign w:val="bottom"/>
            <w:hideMark/>
          </w:tcPr>
          <w:p w:rsidR="000B3706" w:rsidRPr="000B3706" w:rsidRDefault="000B3706" w:rsidP="000B3706">
            <w:pPr>
              <w:spacing w:line="240" w:lineRule="auto"/>
              <w:ind w:firstLine="0"/>
              <w:jc w:val="right"/>
              <w:outlineLvl w:val="0"/>
              <w:rPr>
                <w:rFonts w:eastAsia="Times New Roman"/>
                <w:b w:val="0"/>
                <w:snapToGrid/>
                <w:sz w:val="16"/>
                <w:szCs w:val="16"/>
              </w:rPr>
            </w:pPr>
            <w:r w:rsidRPr="000B3706">
              <w:rPr>
                <w:rFonts w:eastAsia="Times New Roman"/>
                <w:b w:val="0"/>
                <w:snapToGrid/>
                <w:sz w:val="16"/>
                <w:szCs w:val="16"/>
              </w:rPr>
              <w:t>__</w:t>
            </w:r>
            <w:r w:rsidR="00072262">
              <w:rPr>
                <w:rFonts w:eastAsia="Times New Roman"/>
                <w:b w:val="0"/>
                <w:snapToGrid/>
                <w:sz w:val="16"/>
                <w:szCs w:val="16"/>
              </w:rPr>
              <w:t>__________________________</w:t>
            </w:r>
            <w:r w:rsidRPr="000B3706">
              <w:rPr>
                <w:rFonts w:eastAsia="Times New Roman"/>
                <w:b w:val="0"/>
                <w:snapToGrid/>
                <w:sz w:val="16"/>
                <w:szCs w:val="16"/>
              </w:rPr>
              <w:t>208440</w:t>
            </w:r>
          </w:p>
        </w:tc>
        <w:tc>
          <w:tcPr>
            <w:tcW w:w="856"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left"/>
              <w:outlineLvl w:val="0"/>
              <w:rPr>
                <w:rFonts w:ascii="Arial" w:eastAsia="Times New Roman" w:hAnsi="Arial" w:cs="Arial"/>
                <w:b w:val="0"/>
                <w:snapToGrid/>
                <w:sz w:val="20"/>
              </w:rPr>
            </w:pPr>
            <w:r w:rsidRPr="000B3706">
              <w:rPr>
                <w:rFonts w:ascii="Arial" w:eastAsia="Times New Roman" w:hAnsi="Arial" w:cs="Arial"/>
                <w:b w:val="0"/>
                <w:snapToGrid/>
                <w:sz w:val="20"/>
              </w:rPr>
              <w:t>руб.</w:t>
            </w:r>
          </w:p>
        </w:tc>
        <w:tc>
          <w:tcPr>
            <w:tcW w:w="70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outlineLvl w:val="0"/>
              <w:rPr>
                <w:rFonts w:ascii="Arial" w:eastAsia="Times New Roman" w:hAnsi="Arial" w:cs="Arial"/>
                <w:b w:val="0"/>
                <w:snapToGrid/>
                <w:sz w:val="20"/>
              </w:rPr>
            </w:pPr>
          </w:p>
        </w:tc>
        <w:tc>
          <w:tcPr>
            <w:tcW w:w="78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outlineLvl w:val="0"/>
              <w:rPr>
                <w:rFonts w:ascii="Arial" w:eastAsia="Times New Roman" w:hAnsi="Arial" w:cs="Arial"/>
                <w:b w:val="0"/>
                <w:snapToGrid/>
                <w:sz w:val="20"/>
              </w:rPr>
            </w:pPr>
          </w:p>
        </w:tc>
        <w:tc>
          <w:tcPr>
            <w:tcW w:w="71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outlineLvl w:val="0"/>
              <w:rPr>
                <w:rFonts w:ascii="Arial" w:eastAsia="Times New Roman" w:hAnsi="Arial" w:cs="Arial"/>
                <w:b w:val="0"/>
                <w:snapToGrid/>
                <w:sz w:val="20"/>
              </w:rPr>
            </w:pPr>
          </w:p>
        </w:tc>
        <w:tc>
          <w:tcPr>
            <w:tcW w:w="636"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outlineLvl w:val="0"/>
              <w:rPr>
                <w:rFonts w:ascii="Arial" w:eastAsia="Times New Roman" w:hAnsi="Arial" w:cs="Arial"/>
                <w:b w:val="0"/>
                <w:snapToGrid/>
                <w:sz w:val="20"/>
              </w:rPr>
            </w:pPr>
          </w:p>
        </w:tc>
        <w:tc>
          <w:tcPr>
            <w:tcW w:w="68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outlineLvl w:val="0"/>
              <w:rPr>
                <w:rFonts w:ascii="Arial" w:eastAsia="Times New Roman" w:hAnsi="Arial" w:cs="Arial"/>
                <w:b w:val="0"/>
                <w:snapToGrid/>
                <w:sz w:val="20"/>
              </w:rPr>
            </w:pPr>
          </w:p>
        </w:tc>
      </w:tr>
      <w:tr w:rsidR="00072262" w:rsidRPr="000B3706" w:rsidTr="00072262">
        <w:trPr>
          <w:trHeight w:val="300"/>
        </w:trPr>
        <w:tc>
          <w:tcPr>
            <w:tcW w:w="58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center"/>
              <w:outlineLvl w:val="0"/>
              <w:rPr>
                <w:rFonts w:ascii="Arial" w:eastAsia="Times New Roman" w:hAnsi="Arial" w:cs="Arial"/>
                <w:b w:val="0"/>
                <w:snapToGrid/>
                <w:sz w:val="20"/>
              </w:rPr>
            </w:pPr>
          </w:p>
        </w:tc>
        <w:tc>
          <w:tcPr>
            <w:tcW w:w="92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left"/>
              <w:outlineLvl w:val="0"/>
              <w:rPr>
                <w:rFonts w:ascii="Arial" w:eastAsia="Times New Roman" w:hAnsi="Arial" w:cs="Arial"/>
                <w:b w:val="0"/>
                <w:snapToGrid/>
                <w:sz w:val="20"/>
              </w:rPr>
            </w:pPr>
          </w:p>
        </w:tc>
        <w:tc>
          <w:tcPr>
            <w:tcW w:w="1134" w:type="dxa"/>
            <w:tcBorders>
              <w:top w:val="nil"/>
              <w:left w:val="nil"/>
              <w:bottom w:val="nil"/>
              <w:right w:val="nil"/>
            </w:tcBorders>
            <w:shd w:val="clear" w:color="auto" w:fill="auto"/>
            <w:hideMark/>
          </w:tcPr>
          <w:p w:rsidR="000B3706" w:rsidRPr="000B3706" w:rsidRDefault="000B3706" w:rsidP="000B3706">
            <w:pPr>
              <w:spacing w:line="240" w:lineRule="auto"/>
              <w:ind w:firstLine="0"/>
              <w:jc w:val="left"/>
              <w:outlineLvl w:val="0"/>
              <w:rPr>
                <w:rFonts w:eastAsia="Times New Roman"/>
                <w:b w:val="0"/>
                <w:snapToGrid/>
                <w:sz w:val="16"/>
                <w:szCs w:val="16"/>
              </w:rPr>
            </w:pPr>
          </w:p>
        </w:tc>
        <w:tc>
          <w:tcPr>
            <w:tcW w:w="5955" w:type="dxa"/>
            <w:gridSpan w:val="6"/>
            <w:tcBorders>
              <w:top w:val="nil"/>
              <w:left w:val="nil"/>
              <w:bottom w:val="nil"/>
              <w:right w:val="nil"/>
            </w:tcBorders>
            <w:shd w:val="clear" w:color="auto" w:fill="auto"/>
            <w:noWrap/>
            <w:vAlign w:val="bottom"/>
            <w:hideMark/>
          </w:tcPr>
          <w:p w:rsidR="000B3706" w:rsidRPr="00072262" w:rsidRDefault="000B3706" w:rsidP="000B3706">
            <w:pPr>
              <w:spacing w:line="240" w:lineRule="auto"/>
              <w:ind w:firstLine="0"/>
              <w:jc w:val="left"/>
              <w:outlineLvl w:val="0"/>
              <w:rPr>
                <w:rFonts w:eastAsia="Times New Roman"/>
                <w:b w:val="0"/>
                <w:snapToGrid/>
                <w:sz w:val="16"/>
                <w:szCs w:val="16"/>
                <w:lang w:val="en-US"/>
              </w:rPr>
            </w:pPr>
            <w:r w:rsidRPr="000B3706">
              <w:rPr>
                <w:rFonts w:eastAsia="Times New Roman"/>
                <w:b w:val="0"/>
                <w:snapToGrid/>
                <w:sz w:val="16"/>
                <w:szCs w:val="16"/>
              </w:rPr>
              <w:t xml:space="preserve">      монтажных работ </w:t>
            </w:r>
          </w:p>
        </w:tc>
        <w:tc>
          <w:tcPr>
            <w:tcW w:w="2975" w:type="dxa"/>
            <w:gridSpan w:val="2"/>
            <w:tcBorders>
              <w:top w:val="nil"/>
              <w:left w:val="nil"/>
              <w:bottom w:val="nil"/>
              <w:right w:val="nil"/>
            </w:tcBorders>
            <w:shd w:val="clear" w:color="auto" w:fill="auto"/>
            <w:noWrap/>
            <w:vAlign w:val="bottom"/>
            <w:hideMark/>
          </w:tcPr>
          <w:p w:rsidR="000B3706" w:rsidRPr="000B3706" w:rsidRDefault="00072262" w:rsidP="000B3706">
            <w:pPr>
              <w:spacing w:line="240" w:lineRule="auto"/>
              <w:ind w:firstLine="0"/>
              <w:jc w:val="right"/>
              <w:outlineLvl w:val="0"/>
              <w:rPr>
                <w:rFonts w:eastAsia="Times New Roman"/>
                <w:b w:val="0"/>
                <w:snapToGrid/>
                <w:sz w:val="16"/>
                <w:szCs w:val="16"/>
              </w:rPr>
            </w:pPr>
            <w:r>
              <w:rPr>
                <w:rFonts w:eastAsia="Times New Roman"/>
                <w:b w:val="0"/>
                <w:snapToGrid/>
                <w:sz w:val="16"/>
                <w:szCs w:val="16"/>
              </w:rPr>
              <w:t>___________________________</w:t>
            </w:r>
            <w:r w:rsidR="000B3706" w:rsidRPr="000B3706">
              <w:rPr>
                <w:rFonts w:eastAsia="Times New Roman"/>
                <w:b w:val="0"/>
                <w:snapToGrid/>
                <w:sz w:val="16"/>
                <w:szCs w:val="16"/>
              </w:rPr>
              <w:t>14268</w:t>
            </w:r>
          </w:p>
        </w:tc>
        <w:tc>
          <w:tcPr>
            <w:tcW w:w="856"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left"/>
              <w:outlineLvl w:val="0"/>
              <w:rPr>
                <w:rFonts w:ascii="Arial" w:eastAsia="Times New Roman" w:hAnsi="Arial" w:cs="Arial"/>
                <w:b w:val="0"/>
                <w:snapToGrid/>
                <w:sz w:val="20"/>
              </w:rPr>
            </w:pPr>
            <w:r w:rsidRPr="000B3706">
              <w:rPr>
                <w:rFonts w:ascii="Arial" w:eastAsia="Times New Roman" w:hAnsi="Arial" w:cs="Arial"/>
                <w:b w:val="0"/>
                <w:snapToGrid/>
                <w:sz w:val="20"/>
              </w:rPr>
              <w:t>руб.</w:t>
            </w:r>
          </w:p>
        </w:tc>
        <w:tc>
          <w:tcPr>
            <w:tcW w:w="70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outlineLvl w:val="0"/>
              <w:rPr>
                <w:rFonts w:ascii="Arial" w:eastAsia="Times New Roman" w:hAnsi="Arial" w:cs="Arial"/>
                <w:b w:val="0"/>
                <w:snapToGrid/>
                <w:sz w:val="20"/>
              </w:rPr>
            </w:pPr>
          </w:p>
        </w:tc>
        <w:tc>
          <w:tcPr>
            <w:tcW w:w="78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outlineLvl w:val="0"/>
              <w:rPr>
                <w:rFonts w:ascii="Arial" w:eastAsia="Times New Roman" w:hAnsi="Arial" w:cs="Arial"/>
                <w:b w:val="0"/>
                <w:snapToGrid/>
                <w:sz w:val="20"/>
              </w:rPr>
            </w:pPr>
          </w:p>
        </w:tc>
        <w:tc>
          <w:tcPr>
            <w:tcW w:w="71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outlineLvl w:val="0"/>
              <w:rPr>
                <w:rFonts w:ascii="Arial" w:eastAsia="Times New Roman" w:hAnsi="Arial" w:cs="Arial"/>
                <w:b w:val="0"/>
                <w:snapToGrid/>
                <w:sz w:val="20"/>
              </w:rPr>
            </w:pPr>
          </w:p>
        </w:tc>
        <w:tc>
          <w:tcPr>
            <w:tcW w:w="636"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outlineLvl w:val="0"/>
              <w:rPr>
                <w:rFonts w:ascii="Arial" w:eastAsia="Times New Roman" w:hAnsi="Arial" w:cs="Arial"/>
                <w:b w:val="0"/>
                <w:snapToGrid/>
                <w:sz w:val="20"/>
              </w:rPr>
            </w:pPr>
          </w:p>
        </w:tc>
        <w:tc>
          <w:tcPr>
            <w:tcW w:w="68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outlineLvl w:val="0"/>
              <w:rPr>
                <w:rFonts w:ascii="Arial" w:eastAsia="Times New Roman" w:hAnsi="Arial" w:cs="Arial"/>
                <w:b w:val="0"/>
                <w:snapToGrid/>
                <w:sz w:val="20"/>
              </w:rPr>
            </w:pPr>
          </w:p>
        </w:tc>
      </w:tr>
      <w:tr w:rsidR="00072262" w:rsidRPr="000B3706" w:rsidTr="00072262">
        <w:trPr>
          <w:trHeight w:val="300"/>
        </w:trPr>
        <w:tc>
          <w:tcPr>
            <w:tcW w:w="58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20"/>
              </w:rPr>
            </w:pPr>
          </w:p>
        </w:tc>
        <w:tc>
          <w:tcPr>
            <w:tcW w:w="92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left"/>
              <w:rPr>
                <w:rFonts w:ascii="Arial" w:eastAsia="Times New Roman" w:hAnsi="Arial" w:cs="Arial"/>
                <w:b w:val="0"/>
                <w:snapToGrid/>
                <w:sz w:val="20"/>
              </w:rPr>
            </w:pPr>
          </w:p>
        </w:tc>
        <w:tc>
          <w:tcPr>
            <w:tcW w:w="1134" w:type="dxa"/>
            <w:tcBorders>
              <w:top w:val="nil"/>
              <w:left w:val="nil"/>
              <w:bottom w:val="nil"/>
              <w:right w:val="nil"/>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p>
        </w:tc>
        <w:tc>
          <w:tcPr>
            <w:tcW w:w="5955" w:type="dxa"/>
            <w:gridSpan w:val="6"/>
            <w:tcBorders>
              <w:top w:val="nil"/>
              <w:left w:val="nil"/>
              <w:bottom w:val="nil"/>
              <w:right w:val="nil"/>
            </w:tcBorders>
            <w:shd w:val="clear" w:color="auto" w:fill="auto"/>
            <w:noWrap/>
            <w:vAlign w:val="bottom"/>
            <w:hideMark/>
          </w:tcPr>
          <w:p w:rsidR="00072262" w:rsidRDefault="00072262" w:rsidP="000B3706">
            <w:pPr>
              <w:spacing w:line="240" w:lineRule="auto"/>
              <w:ind w:firstLine="0"/>
              <w:jc w:val="left"/>
              <w:rPr>
                <w:rFonts w:eastAsia="Times New Roman"/>
                <w:b w:val="0"/>
                <w:snapToGrid/>
                <w:sz w:val="16"/>
                <w:szCs w:val="16"/>
                <w:lang w:val="en-US"/>
              </w:rPr>
            </w:pPr>
          </w:p>
          <w:p w:rsidR="000B3706" w:rsidRPr="00072262" w:rsidRDefault="000B3706" w:rsidP="000B3706">
            <w:pPr>
              <w:spacing w:line="240" w:lineRule="auto"/>
              <w:ind w:firstLine="0"/>
              <w:jc w:val="left"/>
              <w:rPr>
                <w:rFonts w:eastAsia="Times New Roman"/>
                <w:b w:val="0"/>
                <w:snapToGrid/>
                <w:sz w:val="16"/>
                <w:szCs w:val="16"/>
                <w:lang w:val="en-US"/>
              </w:rPr>
            </w:pPr>
            <w:r w:rsidRPr="000B3706">
              <w:rPr>
                <w:rFonts w:eastAsia="Times New Roman"/>
                <w:b w:val="0"/>
                <w:snapToGrid/>
                <w:sz w:val="16"/>
                <w:szCs w:val="16"/>
              </w:rPr>
              <w:t>Средства  на оплату труда _______________________________________________________________</w:t>
            </w:r>
            <w:r w:rsidR="00072262">
              <w:rPr>
                <w:rFonts w:eastAsia="Times New Roman"/>
                <w:b w:val="0"/>
                <w:snapToGrid/>
                <w:sz w:val="16"/>
                <w:szCs w:val="16"/>
              </w:rPr>
              <w:t>________</w:t>
            </w:r>
          </w:p>
        </w:tc>
        <w:tc>
          <w:tcPr>
            <w:tcW w:w="2975" w:type="dxa"/>
            <w:gridSpan w:val="2"/>
            <w:tcBorders>
              <w:top w:val="nil"/>
              <w:left w:val="nil"/>
              <w:bottom w:val="nil"/>
              <w:right w:val="nil"/>
            </w:tcBorders>
            <w:shd w:val="clear" w:color="auto" w:fill="auto"/>
            <w:noWrap/>
            <w:vAlign w:val="bottom"/>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___________________________19510</w:t>
            </w:r>
          </w:p>
        </w:tc>
        <w:tc>
          <w:tcPr>
            <w:tcW w:w="856" w:type="dxa"/>
            <w:tcBorders>
              <w:top w:val="nil"/>
              <w:left w:val="nil"/>
              <w:bottom w:val="nil"/>
              <w:right w:val="nil"/>
            </w:tcBorders>
            <w:shd w:val="clear" w:color="auto" w:fill="auto"/>
            <w:noWrap/>
            <w:hideMark/>
          </w:tcPr>
          <w:p w:rsidR="00072262" w:rsidRDefault="00072262" w:rsidP="000B3706">
            <w:pPr>
              <w:spacing w:line="240" w:lineRule="auto"/>
              <w:ind w:firstLine="0"/>
              <w:jc w:val="left"/>
              <w:rPr>
                <w:rFonts w:ascii="Arial" w:eastAsia="Times New Roman" w:hAnsi="Arial" w:cs="Arial"/>
                <w:b w:val="0"/>
                <w:snapToGrid/>
                <w:sz w:val="20"/>
                <w:lang w:val="en-US"/>
              </w:rPr>
            </w:pPr>
          </w:p>
          <w:p w:rsidR="000B3706" w:rsidRPr="000B3706" w:rsidRDefault="000B3706" w:rsidP="000B3706">
            <w:pPr>
              <w:spacing w:line="240" w:lineRule="auto"/>
              <w:ind w:firstLine="0"/>
              <w:jc w:val="left"/>
              <w:rPr>
                <w:rFonts w:ascii="Arial" w:eastAsia="Times New Roman" w:hAnsi="Arial" w:cs="Arial"/>
                <w:b w:val="0"/>
                <w:snapToGrid/>
                <w:sz w:val="20"/>
              </w:rPr>
            </w:pPr>
            <w:r w:rsidRPr="000B3706">
              <w:rPr>
                <w:rFonts w:ascii="Arial" w:eastAsia="Times New Roman" w:hAnsi="Arial" w:cs="Arial"/>
                <w:b w:val="0"/>
                <w:snapToGrid/>
                <w:sz w:val="20"/>
              </w:rPr>
              <w:t>руб.</w:t>
            </w:r>
          </w:p>
        </w:tc>
        <w:tc>
          <w:tcPr>
            <w:tcW w:w="70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78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71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636"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68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r>
      <w:tr w:rsidR="00072262" w:rsidRPr="000B3706" w:rsidTr="00072262">
        <w:trPr>
          <w:trHeight w:val="300"/>
        </w:trPr>
        <w:tc>
          <w:tcPr>
            <w:tcW w:w="58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center"/>
              <w:outlineLvl w:val="0"/>
              <w:rPr>
                <w:rFonts w:ascii="Arial" w:eastAsia="Times New Roman" w:hAnsi="Arial" w:cs="Arial"/>
                <w:b w:val="0"/>
                <w:snapToGrid/>
                <w:sz w:val="20"/>
              </w:rPr>
            </w:pPr>
          </w:p>
        </w:tc>
        <w:tc>
          <w:tcPr>
            <w:tcW w:w="92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left"/>
              <w:outlineLvl w:val="0"/>
              <w:rPr>
                <w:rFonts w:ascii="Arial" w:eastAsia="Times New Roman" w:hAnsi="Arial" w:cs="Arial"/>
                <w:b w:val="0"/>
                <w:snapToGrid/>
                <w:sz w:val="20"/>
              </w:rPr>
            </w:pPr>
          </w:p>
        </w:tc>
        <w:tc>
          <w:tcPr>
            <w:tcW w:w="1134" w:type="dxa"/>
            <w:tcBorders>
              <w:top w:val="nil"/>
              <w:left w:val="nil"/>
              <w:bottom w:val="nil"/>
              <w:right w:val="nil"/>
            </w:tcBorders>
            <w:shd w:val="clear" w:color="auto" w:fill="auto"/>
            <w:hideMark/>
          </w:tcPr>
          <w:p w:rsidR="000B3706" w:rsidRPr="000B3706" w:rsidRDefault="000B3706" w:rsidP="000B3706">
            <w:pPr>
              <w:spacing w:line="240" w:lineRule="auto"/>
              <w:ind w:firstLine="0"/>
              <w:jc w:val="left"/>
              <w:outlineLvl w:val="0"/>
              <w:rPr>
                <w:rFonts w:eastAsia="Times New Roman"/>
                <w:b w:val="0"/>
                <w:snapToGrid/>
                <w:sz w:val="16"/>
                <w:szCs w:val="16"/>
              </w:rPr>
            </w:pPr>
          </w:p>
        </w:tc>
        <w:tc>
          <w:tcPr>
            <w:tcW w:w="5955" w:type="dxa"/>
            <w:gridSpan w:val="6"/>
            <w:tcBorders>
              <w:top w:val="nil"/>
              <w:left w:val="nil"/>
              <w:bottom w:val="nil"/>
              <w:right w:val="nil"/>
            </w:tcBorders>
            <w:shd w:val="clear" w:color="auto" w:fill="auto"/>
            <w:noWrap/>
            <w:vAlign w:val="bottom"/>
            <w:hideMark/>
          </w:tcPr>
          <w:p w:rsidR="000B3706" w:rsidRPr="00072262" w:rsidRDefault="000B3706" w:rsidP="000B3706">
            <w:pPr>
              <w:spacing w:line="240" w:lineRule="auto"/>
              <w:ind w:firstLine="0"/>
              <w:jc w:val="left"/>
              <w:outlineLvl w:val="0"/>
              <w:rPr>
                <w:rFonts w:eastAsia="Times New Roman"/>
                <w:b w:val="0"/>
                <w:snapToGrid/>
                <w:sz w:val="16"/>
                <w:szCs w:val="16"/>
                <w:lang w:val="en-US"/>
              </w:rPr>
            </w:pPr>
            <w:r w:rsidRPr="000B3706">
              <w:rPr>
                <w:rFonts w:eastAsia="Times New Roman"/>
                <w:b w:val="0"/>
                <w:snapToGrid/>
                <w:sz w:val="16"/>
                <w:szCs w:val="16"/>
              </w:rPr>
              <w:t>Сметная трудоемкость _______________________________________________________________</w:t>
            </w:r>
            <w:r w:rsidR="00072262">
              <w:rPr>
                <w:rFonts w:eastAsia="Times New Roman"/>
                <w:b w:val="0"/>
                <w:snapToGrid/>
                <w:sz w:val="16"/>
                <w:szCs w:val="16"/>
              </w:rPr>
              <w:t>________</w:t>
            </w:r>
          </w:p>
        </w:tc>
        <w:tc>
          <w:tcPr>
            <w:tcW w:w="2975" w:type="dxa"/>
            <w:gridSpan w:val="2"/>
            <w:tcBorders>
              <w:top w:val="nil"/>
              <w:left w:val="nil"/>
              <w:bottom w:val="nil"/>
              <w:right w:val="nil"/>
            </w:tcBorders>
            <w:shd w:val="clear" w:color="auto" w:fill="auto"/>
            <w:noWrap/>
            <w:vAlign w:val="bottom"/>
            <w:hideMark/>
          </w:tcPr>
          <w:p w:rsidR="000B3706" w:rsidRPr="000B3706" w:rsidRDefault="000B3706" w:rsidP="00072262">
            <w:pPr>
              <w:spacing w:line="240" w:lineRule="auto"/>
              <w:ind w:firstLine="0"/>
              <w:jc w:val="right"/>
              <w:outlineLvl w:val="0"/>
              <w:rPr>
                <w:rFonts w:eastAsia="Times New Roman"/>
                <w:b w:val="0"/>
                <w:snapToGrid/>
                <w:sz w:val="16"/>
                <w:szCs w:val="16"/>
              </w:rPr>
            </w:pPr>
            <w:r w:rsidRPr="000B3706">
              <w:rPr>
                <w:rFonts w:eastAsia="Times New Roman"/>
                <w:b w:val="0"/>
                <w:snapToGrid/>
                <w:sz w:val="16"/>
                <w:szCs w:val="16"/>
              </w:rPr>
              <w:t>___________________________1655,39</w:t>
            </w:r>
          </w:p>
        </w:tc>
        <w:tc>
          <w:tcPr>
            <w:tcW w:w="1559" w:type="dxa"/>
            <w:gridSpan w:val="2"/>
            <w:tcBorders>
              <w:top w:val="nil"/>
              <w:left w:val="nil"/>
              <w:bottom w:val="nil"/>
              <w:right w:val="nil"/>
            </w:tcBorders>
            <w:shd w:val="clear" w:color="auto" w:fill="auto"/>
            <w:noWrap/>
            <w:hideMark/>
          </w:tcPr>
          <w:p w:rsidR="00072262" w:rsidRDefault="00072262" w:rsidP="000B3706">
            <w:pPr>
              <w:spacing w:line="240" w:lineRule="auto"/>
              <w:ind w:firstLine="0"/>
              <w:jc w:val="left"/>
              <w:outlineLvl w:val="0"/>
              <w:rPr>
                <w:rFonts w:ascii="Arial" w:eastAsia="Times New Roman" w:hAnsi="Arial" w:cs="Arial"/>
                <w:b w:val="0"/>
                <w:snapToGrid/>
                <w:sz w:val="20"/>
                <w:lang w:val="en-US"/>
              </w:rPr>
            </w:pPr>
          </w:p>
          <w:p w:rsidR="000B3706" w:rsidRPr="000B3706" w:rsidRDefault="000B3706" w:rsidP="000B3706">
            <w:pPr>
              <w:spacing w:line="240" w:lineRule="auto"/>
              <w:ind w:firstLine="0"/>
              <w:jc w:val="left"/>
              <w:outlineLvl w:val="0"/>
              <w:rPr>
                <w:rFonts w:ascii="Arial" w:eastAsia="Times New Roman" w:hAnsi="Arial" w:cs="Arial"/>
                <w:b w:val="0"/>
                <w:snapToGrid/>
                <w:sz w:val="20"/>
              </w:rPr>
            </w:pPr>
            <w:proofErr w:type="spellStart"/>
            <w:r w:rsidRPr="000B3706">
              <w:rPr>
                <w:rFonts w:ascii="Arial" w:eastAsia="Times New Roman" w:hAnsi="Arial" w:cs="Arial"/>
                <w:b w:val="0"/>
                <w:snapToGrid/>
                <w:sz w:val="20"/>
              </w:rPr>
              <w:t>чел.час</w:t>
            </w:r>
            <w:proofErr w:type="spellEnd"/>
          </w:p>
        </w:tc>
        <w:tc>
          <w:tcPr>
            <w:tcW w:w="78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outlineLvl w:val="0"/>
              <w:rPr>
                <w:rFonts w:ascii="Arial" w:eastAsia="Times New Roman" w:hAnsi="Arial" w:cs="Arial"/>
                <w:b w:val="0"/>
                <w:snapToGrid/>
                <w:sz w:val="20"/>
              </w:rPr>
            </w:pPr>
          </w:p>
        </w:tc>
        <w:tc>
          <w:tcPr>
            <w:tcW w:w="71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outlineLvl w:val="0"/>
              <w:rPr>
                <w:rFonts w:ascii="Arial" w:eastAsia="Times New Roman" w:hAnsi="Arial" w:cs="Arial"/>
                <w:b w:val="0"/>
                <w:snapToGrid/>
                <w:sz w:val="20"/>
              </w:rPr>
            </w:pPr>
          </w:p>
        </w:tc>
        <w:tc>
          <w:tcPr>
            <w:tcW w:w="636"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outlineLvl w:val="0"/>
              <w:rPr>
                <w:rFonts w:ascii="Arial" w:eastAsia="Times New Roman" w:hAnsi="Arial" w:cs="Arial"/>
                <w:b w:val="0"/>
                <w:snapToGrid/>
                <w:sz w:val="20"/>
              </w:rPr>
            </w:pPr>
          </w:p>
        </w:tc>
        <w:tc>
          <w:tcPr>
            <w:tcW w:w="68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outlineLvl w:val="0"/>
              <w:rPr>
                <w:rFonts w:ascii="Arial" w:eastAsia="Times New Roman" w:hAnsi="Arial" w:cs="Arial"/>
                <w:b w:val="0"/>
                <w:snapToGrid/>
                <w:sz w:val="20"/>
              </w:rPr>
            </w:pPr>
          </w:p>
        </w:tc>
      </w:tr>
      <w:tr w:rsidR="00072262" w:rsidRPr="000B3706" w:rsidTr="00072262">
        <w:trPr>
          <w:trHeight w:val="255"/>
        </w:trPr>
        <w:tc>
          <w:tcPr>
            <w:tcW w:w="58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20"/>
              </w:rPr>
            </w:pPr>
          </w:p>
        </w:tc>
        <w:tc>
          <w:tcPr>
            <w:tcW w:w="92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left"/>
              <w:rPr>
                <w:rFonts w:ascii="Arial" w:eastAsia="Times New Roman" w:hAnsi="Arial" w:cs="Arial"/>
                <w:b w:val="0"/>
                <w:snapToGrid/>
                <w:sz w:val="20"/>
              </w:rPr>
            </w:pPr>
          </w:p>
        </w:tc>
        <w:tc>
          <w:tcPr>
            <w:tcW w:w="1134" w:type="dxa"/>
            <w:tcBorders>
              <w:top w:val="nil"/>
              <w:left w:val="nil"/>
              <w:bottom w:val="nil"/>
              <w:right w:val="nil"/>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p>
        </w:tc>
        <w:tc>
          <w:tcPr>
            <w:tcW w:w="8930" w:type="dxa"/>
            <w:gridSpan w:val="8"/>
            <w:tcBorders>
              <w:top w:val="nil"/>
              <w:left w:val="nil"/>
              <w:bottom w:val="nil"/>
              <w:right w:val="nil"/>
            </w:tcBorders>
            <w:shd w:val="clear" w:color="auto" w:fill="auto"/>
            <w:noWrap/>
            <w:vAlign w:val="bottom"/>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Составлен(а) в текущих (прогнозных) ценах по состоянию на 01.01.2001 г.</w:t>
            </w:r>
          </w:p>
        </w:tc>
        <w:tc>
          <w:tcPr>
            <w:tcW w:w="856"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70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78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71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636"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68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r>
      <w:tr w:rsidR="00072262" w:rsidRPr="000B3706" w:rsidTr="00072262">
        <w:trPr>
          <w:trHeight w:val="255"/>
        </w:trPr>
        <w:tc>
          <w:tcPr>
            <w:tcW w:w="58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20"/>
              </w:rPr>
            </w:pPr>
          </w:p>
        </w:tc>
        <w:tc>
          <w:tcPr>
            <w:tcW w:w="92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left"/>
              <w:rPr>
                <w:rFonts w:ascii="Arial" w:eastAsia="Times New Roman" w:hAnsi="Arial" w:cs="Arial"/>
                <w:b w:val="0"/>
                <w:snapToGrid/>
                <w:sz w:val="20"/>
              </w:rPr>
            </w:pPr>
          </w:p>
        </w:tc>
        <w:tc>
          <w:tcPr>
            <w:tcW w:w="1134" w:type="dxa"/>
            <w:tcBorders>
              <w:top w:val="nil"/>
              <w:left w:val="nil"/>
              <w:bottom w:val="nil"/>
              <w:right w:val="nil"/>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p>
        </w:tc>
        <w:tc>
          <w:tcPr>
            <w:tcW w:w="709" w:type="dxa"/>
            <w:tcBorders>
              <w:top w:val="nil"/>
              <w:left w:val="nil"/>
              <w:bottom w:val="nil"/>
              <w:right w:val="nil"/>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p>
        </w:tc>
        <w:tc>
          <w:tcPr>
            <w:tcW w:w="141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p>
        </w:tc>
        <w:tc>
          <w:tcPr>
            <w:tcW w:w="70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p>
        </w:tc>
        <w:tc>
          <w:tcPr>
            <w:tcW w:w="729"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p>
        </w:tc>
        <w:tc>
          <w:tcPr>
            <w:tcW w:w="1681"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p>
        </w:tc>
        <w:tc>
          <w:tcPr>
            <w:tcW w:w="710"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p>
        </w:tc>
        <w:tc>
          <w:tcPr>
            <w:tcW w:w="707"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p>
        </w:tc>
        <w:tc>
          <w:tcPr>
            <w:tcW w:w="226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p>
        </w:tc>
        <w:tc>
          <w:tcPr>
            <w:tcW w:w="856"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70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78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71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636"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c>
          <w:tcPr>
            <w:tcW w:w="68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20"/>
              </w:rPr>
            </w:pPr>
          </w:p>
        </w:tc>
      </w:tr>
      <w:tr w:rsidR="00072262" w:rsidRPr="000B3706" w:rsidTr="00072262">
        <w:trPr>
          <w:trHeight w:val="255"/>
        </w:trPr>
        <w:tc>
          <w:tcPr>
            <w:tcW w:w="58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p>
        </w:tc>
        <w:tc>
          <w:tcPr>
            <w:tcW w:w="922"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left"/>
              <w:rPr>
                <w:rFonts w:ascii="Arial" w:eastAsia="Times New Roman" w:hAnsi="Arial" w:cs="Arial"/>
                <w:b w:val="0"/>
                <w:snapToGrid/>
                <w:sz w:val="18"/>
                <w:szCs w:val="18"/>
              </w:rPr>
            </w:pPr>
          </w:p>
        </w:tc>
        <w:tc>
          <w:tcPr>
            <w:tcW w:w="1134" w:type="dxa"/>
            <w:tcBorders>
              <w:top w:val="nil"/>
              <w:left w:val="nil"/>
              <w:bottom w:val="nil"/>
              <w:right w:val="nil"/>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p>
        </w:tc>
        <w:tc>
          <w:tcPr>
            <w:tcW w:w="709" w:type="dxa"/>
            <w:tcBorders>
              <w:top w:val="nil"/>
              <w:left w:val="nil"/>
              <w:bottom w:val="nil"/>
              <w:right w:val="nil"/>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p>
        </w:tc>
        <w:tc>
          <w:tcPr>
            <w:tcW w:w="141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p>
        </w:tc>
        <w:tc>
          <w:tcPr>
            <w:tcW w:w="70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p>
        </w:tc>
        <w:tc>
          <w:tcPr>
            <w:tcW w:w="729"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p>
        </w:tc>
        <w:tc>
          <w:tcPr>
            <w:tcW w:w="1681"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p>
        </w:tc>
        <w:tc>
          <w:tcPr>
            <w:tcW w:w="710"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p>
        </w:tc>
        <w:tc>
          <w:tcPr>
            <w:tcW w:w="707"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p>
        </w:tc>
        <w:tc>
          <w:tcPr>
            <w:tcW w:w="2268" w:type="dxa"/>
            <w:tcBorders>
              <w:top w:val="nil"/>
              <w:left w:val="nil"/>
              <w:bottom w:val="nil"/>
              <w:right w:val="nil"/>
            </w:tcBorders>
            <w:shd w:val="clear" w:color="auto" w:fill="auto"/>
            <w:noWrap/>
            <w:hideMark/>
          </w:tcPr>
          <w:p w:rsidR="000B3706" w:rsidRPr="0099008F" w:rsidRDefault="000B3706" w:rsidP="000B3706">
            <w:pPr>
              <w:spacing w:line="240" w:lineRule="auto"/>
              <w:ind w:firstLine="0"/>
              <w:jc w:val="right"/>
              <w:rPr>
                <w:rFonts w:eastAsia="Times New Roman"/>
                <w:b w:val="0"/>
                <w:snapToGrid/>
                <w:sz w:val="16"/>
                <w:szCs w:val="16"/>
              </w:rPr>
            </w:pPr>
          </w:p>
          <w:p w:rsidR="00072262" w:rsidRPr="0099008F" w:rsidRDefault="00072262" w:rsidP="000B3706">
            <w:pPr>
              <w:spacing w:line="240" w:lineRule="auto"/>
              <w:ind w:firstLine="0"/>
              <w:jc w:val="right"/>
              <w:rPr>
                <w:rFonts w:eastAsia="Times New Roman"/>
                <w:b w:val="0"/>
                <w:snapToGrid/>
                <w:sz w:val="16"/>
                <w:szCs w:val="16"/>
              </w:rPr>
            </w:pPr>
          </w:p>
          <w:p w:rsidR="00072262" w:rsidRPr="0099008F" w:rsidRDefault="00072262" w:rsidP="000B3706">
            <w:pPr>
              <w:spacing w:line="240" w:lineRule="auto"/>
              <w:ind w:firstLine="0"/>
              <w:jc w:val="right"/>
              <w:rPr>
                <w:rFonts w:eastAsia="Times New Roman"/>
                <w:b w:val="0"/>
                <w:snapToGrid/>
                <w:sz w:val="16"/>
                <w:szCs w:val="16"/>
              </w:rPr>
            </w:pPr>
          </w:p>
        </w:tc>
        <w:tc>
          <w:tcPr>
            <w:tcW w:w="856"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6"/>
                <w:szCs w:val="16"/>
              </w:rPr>
            </w:pPr>
          </w:p>
        </w:tc>
        <w:tc>
          <w:tcPr>
            <w:tcW w:w="70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6"/>
                <w:szCs w:val="16"/>
              </w:rPr>
            </w:pPr>
          </w:p>
        </w:tc>
        <w:tc>
          <w:tcPr>
            <w:tcW w:w="788"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6"/>
                <w:szCs w:val="16"/>
              </w:rPr>
            </w:pPr>
          </w:p>
        </w:tc>
        <w:tc>
          <w:tcPr>
            <w:tcW w:w="71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6"/>
                <w:szCs w:val="16"/>
              </w:rPr>
            </w:pPr>
          </w:p>
        </w:tc>
        <w:tc>
          <w:tcPr>
            <w:tcW w:w="636"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6"/>
                <w:szCs w:val="16"/>
              </w:rPr>
            </w:pPr>
          </w:p>
        </w:tc>
        <w:tc>
          <w:tcPr>
            <w:tcW w:w="683" w:type="dxa"/>
            <w:tcBorders>
              <w:top w:val="nil"/>
              <w:left w:val="nil"/>
              <w:bottom w:val="nil"/>
              <w:right w:val="nil"/>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6"/>
                <w:szCs w:val="16"/>
              </w:rPr>
            </w:pPr>
          </w:p>
        </w:tc>
      </w:tr>
      <w:tr w:rsidR="00072262" w:rsidRPr="000B3706" w:rsidTr="00072262">
        <w:trPr>
          <w:trHeight w:val="36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 xml:space="preserve">№ </w:t>
            </w:r>
            <w:proofErr w:type="spellStart"/>
            <w:r w:rsidRPr="000B3706">
              <w:rPr>
                <w:rFonts w:ascii="Arial" w:eastAsia="Times New Roman" w:hAnsi="Arial" w:cs="Arial"/>
                <w:b w:val="0"/>
                <w:snapToGrid/>
                <w:sz w:val="18"/>
                <w:szCs w:val="18"/>
              </w:rPr>
              <w:t>пп</w:t>
            </w:r>
            <w:proofErr w:type="spellEnd"/>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proofErr w:type="spellStart"/>
            <w:r w:rsidRPr="000B3706">
              <w:rPr>
                <w:rFonts w:ascii="Arial" w:eastAsia="Times New Roman" w:hAnsi="Arial" w:cs="Arial"/>
                <w:b w:val="0"/>
                <w:snapToGrid/>
                <w:sz w:val="18"/>
                <w:szCs w:val="18"/>
              </w:rPr>
              <w:t>Обосно</w:t>
            </w:r>
            <w:proofErr w:type="spellEnd"/>
            <w:r w:rsidRPr="000B3706">
              <w:rPr>
                <w:rFonts w:ascii="Arial" w:eastAsia="Times New Roman" w:hAnsi="Arial" w:cs="Arial"/>
                <w:b w:val="0"/>
                <w:snapToGrid/>
                <w:sz w:val="18"/>
                <w:szCs w:val="18"/>
              </w:rPr>
              <w:t>-</w:t>
            </w:r>
            <w:r w:rsidRPr="000B3706">
              <w:rPr>
                <w:rFonts w:ascii="Arial" w:eastAsia="Times New Roman" w:hAnsi="Arial" w:cs="Arial"/>
                <w:b w:val="0"/>
                <w:snapToGrid/>
                <w:sz w:val="18"/>
                <w:szCs w:val="18"/>
              </w:rPr>
              <w:br/>
            </w:r>
            <w:proofErr w:type="spellStart"/>
            <w:r w:rsidRPr="000B3706">
              <w:rPr>
                <w:rFonts w:ascii="Arial" w:eastAsia="Times New Roman" w:hAnsi="Arial" w:cs="Arial"/>
                <w:b w:val="0"/>
                <w:snapToGrid/>
                <w:sz w:val="18"/>
                <w:szCs w:val="18"/>
              </w:rPr>
              <w:t>вание</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 xml:space="preserve">Ед. </w:t>
            </w:r>
            <w:proofErr w:type="spellStart"/>
            <w:r w:rsidRPr="000B3706">
              <w:rPr>
                <w:rFonts w:eastAsia="Times New Roman"/>
                <w:b w:val="0"/>
                <w:snapToGrid/>
                <w:sz w:val="16"/>
                <w:szCs w:val="16"/>
              </w:rPr>
              <w:t>изм</w:t>
            </w:r>
            <w:proofErr w:type="spellEnd"/>
            <w:r w:rsidRPr="000B3706">
              <w:rPr>
                <w:rFonts w:eastAsia="Times New Roman"/>
                <w:b w:val="0"/>
                <w:snapToGrid/>
                <w:sz w:val="16"/>
                <w:szCs w:val="16"/>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Кол.</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Стоимость единицы, руб.</w:t>
            </w:r>
          </w:p>
        </w:tc>
        <w:tc>
          <w:tcPr>
            <w:tcW w:w="4534" w:type="dxa"/>
            <w:gridSpan w:val="4"/>
            <w:tcBorders>
              <w:top w:val="single" w:sz="4" w:space="0" w:color="auto"/>
              <w:left w:val="nil"/>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Общая стоимость, руб.</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Т/</w:t>
            </w:r>
            <w:proofErr w:type="spellStart"/>
            <w:r w:rsidRPr="000B3706">
              <w:rPr>
                <w:rFonts w:ascii="Arial" w:eastAsia="Times New Roman" w:hAnsi="Arial" w:cs="Arial"/>
                <w:b w:val="0"/>
                <w:snapToGrid/>
                <w:sz w:val="18"/>
                <w:szCs w:val="18"/>
              </w:rPr>
              <w:t>з</w:t>
            </w:r>
            <w:proofErr w:type="spellEnd"/>
            <w:r w:rsidRPr="000B3706">
              <w:rPr>
                <w:rFonts w:ascii="Arial" w:eastAsia="Times New Roman" w:hAnsi="Arial" w:cs="Arial"/>
                <w:b w:val="0"/>
                <w:snapToGrid/>
                <w:sz w:val="18"/>
                <w:szCs w:val="18"/>
              </w:rPr>
              <w:t xml:space="preserve"> </w:t>
            </w:r>
            <w:proofErr w:type="spellStart"/>
            <w:r w:rsidRPr="000B3706">
              <w:rPr>
                <w:rFonts w:ascii="Arial" w:eastAsia="Times New Roman" w:hAnsi="Arial" w:cs="Arial"/>
                <w:b w:val="0"/>
                <w:snapToGrid/>
                <w:sz w:val="18"/>
                <w:szCs w:val="18"/>
              </w:rPr>
              <w:t>осн</w:t>
            </w:r>
            <w:proofErr w:type="spellEnd"/>
            <w:r w:rsidRPr="000B3706">
              <w:rPr>
                <w:rFonts w:ascii="Arial" w:eastAsia="Times New Roman" w:hAnsi="Arial" w:cs="Arial"/>
                <w:b w:val="0"/>
                <w:snapToGrid/>
                <w:sz w:val="18"/>
                <w:szCs w:val="18"/>
              </w:rPr>
              <w:t>.</w:t>
            </w:r>
            <w:r w:rsidRPr="000B3706">
              <w:rPr>
                <w:rFonts w:ascii="Arial" w:eastAsia="Times New Roman" w:hAnsi="Arial" w:cs="Arial"/>
                <w:b w:val="0"/>
                <w:snapToGrid/>
                <w:sz w:val="18"/>
                <w:szCs w:val="18"/>
              </w:rPr>
              <w:br/>
            </w:r>
            <w:proofErr w:type="spellStart"/>
            <w:r w:rsidRPr="000B3706">
              <w:rPr>
                <w:rFonts w:ascii="Arial" w:eastAsia="Times New Roman" w:hAnsi="Arial" w:cs="Arial"/>
                <w:b w:val="0"/>
                <w:snapToGrid/>
                <w:sz w:val="18"/>
                <w:szCs w:val="18"/>
              </w:rPr>
              <w:t>раб.на</w:t>
            </w:r>
            <w:proofErr w:type="spellEnd"/>
            <w:r w:rsidRPr="000B3706">
              <w:rPr>
                <w:rFonts w:ascii="Arial" w:eastAsia="Times New Roman" w:hAnsi="Arial" w:cs="Arial"/>
                <w:b w:val="0"/>
                <w:snapToGrid/>
                <w:sz w:val="18"/>
                <w:szCs w:val="18"/>
              </w:rPr>
              <w:t xml:space="preserve"> ед.</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Т/</w:t>
            </w:r>
            <w:proofErr w:type="spellStart"/>
            <w:r w:rsidRPr="000B3706">
              <w:rPr>
                <w:rFonts w:ascii="Arial" w:eastAsia="Times New Roman" w:hAnsi="Arial" w:cs="Arial"/>
                <w:b w:val="0"/>
                <w:snapToGrid/>
                <w:sz w:val="18"/>
                <w:szCs w:val="18"/>
              </w:rPr>
              <w:t>з</w:t>
            </w:r>
            <w:proofErr w:type="spellEnd"/>
            <w:r w:rsidRPr="000B3706">
              <w:rPr>
                <w:rFonts w:ascii="Arial" w:eastAsia="Times New Roman" w:hAnsi="Arial" w:cs="Arial"/>
                <w:b w:val="0"/>
                <w:snapToGrid/>
                <w:sz w:val="18"/>
                <w:szCs w:val="18"/>
              </w:rPr>
              <w:t xml:space="preserve"> </w:t>
            </w:r>
            <w:proofErr w:type="spellStart"/>
            <w:r w:rsidRPr="000B3706">
              <w:rPr>
                <w:rFonts w:ascii="Arial" w:eastAsia="Times New Roman" w:hAnsi="Arial" w:cs="Arial"/>
                <w:b w:val="0"/>
                <w:snapToGrid/>
                <w:sz w:val="18"/>
                <w:szCs w:val="18"/>
              </w:rPr>
              <w:t>осн</w:t>
            </w:r>
            <w:proofErr w:type="spellEnd"/>
            <w:r w:rsidRPr="000B3706">
              <w:rPr>
                <w:rFonts w:ascii="Arial" w:eastAsia="Times New Roman" w:hAnsi="Arial" w:cs="Arial"/>
                <w:b w:val="0"/>
                <w:snapToGrid/>
                <w:sz w:val="18"/>
                <w:szCs w:val="18"/>
              </w:rPr>
              <w:t>.</w:t>
            </w:r>
            <w:r w:rsidRPr="000B3706">
              <w:rPr>
                <w:rFonts w:ascii="Arial" w:eastAsia="Times New Roman" w:hAnsi="Arial" w:cs="Arial"/>
                <w:b w:val="0"/>
                <w:snapToGrid/>
                <w:sz w:val="18"/>
                <w:szCs w:val="18"/>
              </w:rPr>
              <w:br/>
              <w:t>раб.</w:t>
            </w:r>
            <w:r w:rsidRPr="000B3706">
              <w:rPr>
                <w:rFonts w:ascii="Arial" w:eastAsia="Times New Roman" w:hAnsi="Arial" w:cs="Arial"/>
                <w:b w:val="0"/>
                <w:snapToGrid/>
                <w:sz w:val="18"/>
                <w:szCs w:val="18"/>
              </w:rPr>
              <w:br/>
              <w:t>Всего</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Т/</w:t>
            </w:r>
            <w:proofErr w:type="spellStart"/>
            <w:r w:rsidRPr="000B3706">
              <w:rPr>
                <w:rFonts w:ascii="Arial" w:eastAsia="Times New Roman" w:hAnsi="Arial" w:cs="Arial"/>
                <w:b w:val="0"/>
                <w:snapToGrid/>
                <w:sz w:val="18"/>
                <w:szCs w:val="18"/>
              </w:rPr>
              <w:t>з</w:t>
            </w:r>
            <w:proofErr w:type="spellEnd"/>
            <w:r w:rsidRPr="000B3706">
              <w:rPr>
                <w:rFonts w:ascii="Arial" w:eastAsia="Times New Roman" w:hAnsi="Arial" w:cs="Arial"/>
                <w:b w:val="0"/>
                <w:snapToGrid/>
                <w:sz w:val="18"/>
                <w:szCs w:val="18"/>
              </w:rPr>
              <w:t xml:space="preserve"> мех. на ед.</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Т/</w:t>
            </w:r>
            <w:proofErr w:type="spellStart"/>
            <w:r w:rsidRPr="000B3706">
              <w:rPr>
                <w:rFonts w:ascii="Arial" w:eastAsia="Times New Roman" w:hAnsi="Arial" w:cs="Arial"/>
                <w:b w:val="0"/>
                <w:snapToGrid/>
                <w:sz w:val="18"/>
                <w:szCs w:val="18"/>
              </w:rPr>
              <w:t>з</w:t>
            </w:r>
            <w:proofErr w:type="spellEnd"/>
            <w:r w:rsidRPr="000B3706">
              <w:rPr>
                <w:rFonts w:ascii="Arial" w:eastAsia="Times New Roman" w:hAnsi="Arial" w:cs="Arial"/>
                <w:b w:val="0"/>
                <w:snapToGrid/>
                <w:sz w:val="18"/>
                <w:szCs w:val="18"/>
              </w:rPr>
              <w:t xml:space="preserve"> мех.</w:t>
            </w:r>
            <w:r w:rsidRPr="000B3706">
              <w:rPr>
                <w:rFonts w:ascii="Arial" w:eastAsia="Times New Roman" w:hAnsi="Arial" w:cs="Arial"/>
                <w:b w:val="0"/>
                <w:snapToGrid/>
                <w:sz w:val="18"/>
                <w:szCs w:val="18"/>
              </w:rPr>
              <w:br/>
              <w:t>Всего</w:t>
            </w:r>
          </w:p>
        </w:tc>
      </w:tr>
      <w:tr w:rsidR="00072262" w:rsidRPr="000B3706" w:rsidTr="00072262">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ascii="Arial" w:eastAsia="Times New Roman" w:hAnsi="Arial" w:cs="Arial"/>
                <w:b w:val="0"/>
                <w:snapToGrid/>
                <w:sz w:val="18"/>
                <w:szCs w:val="18"/>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ascii="Arial" w:eastAsia="Times New Roman" w:hAnsi="Arial" w:cs="Arial"/>
                <w:b w:val="0"/>
                <w:snapToGrid/>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eastAsia="Times New Roman"/>
                <w:b w:val="0"/>
                <w:snapToGrid/>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eastAsia="Times New Roman"/>
                <w:b w:val="0"/>
                <w:snapToGrid/>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eastAsia="Times New Roman"/>
                <w:b w:val="0"/>
                <w:snapToGrid/>
                <w:sz w:val="16"/>
                <w:szCs w:val="16"/>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B3706" w:rsidRPr="000B3706" w:rsidRDefault="000B3706" w:rsidP="00072262">
            <w:pPr>
              <w:tabs>
                <w:tab w:val="left" w:pos="600"/>
              </w:tabs>
              <w:spacing w:line="240" w:lineRule="auto"/>
              <w:ind w:firstLine="0"/>
              <w:jc w:val="center"/>
              <w:rPr>
                <w:rFonts w:eastAsia="Times New Roman"/>
                <w:b w:val="0"/>
                <w:snapToGrid/>
                <w:sz w:val="16"/>
                <w:szCs w:val="16"/>
              </w:rPr>
            </w:pPr>
            <w:r w:rsidRPr="000B3706">
              <w:rPr>
                <w:rFonts w:eastAsia="Times New Roman"/>
                <w:b w:val="0"/>
                <w:snapToGrid/>
                <w:sz w:val="16"/>
                <w:szCs w:val="16"/>
              </w:rPr>
              <w:t>Всего</w:t>
            </w:r>
          </w:p>
        </w:tc>
        <w:tc>
          <w:tcPr>
            <w:tcW w:w="3120" w:type="dxa"/>
            <w:gridSpan w:val="3"/>
            <w:tcBorders>
              <w:top w:val="single" w:sz="4" w:space="0" w:color="auto"/>
              <w:left w:val="nil"/>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В том числе</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Всего</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В том числе</w:t>
            </w: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ascii="Arial" w:eastAsia="Times New Roman" w:hAnsi="Arial" w:cs="Arial"/>
                <w:b w:val="0"/>
                <w:snapToGrid/>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ascii="Arial" w:eastAsia="Times New Roman" w:hAnsi="Arial" w:cs="Arial"/>
                <w:b w:val="0"/>
                <w:snapToGrid/>
                <w:sz w:val="18"/>
                <w:szCs w:val="1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ascii="Arial" w:eastAsia="Times New Roman" w:hAnsi="Arial" w:cs="Arial"/>
                <w:b w:val="0"/>
                <w:snapToGrid/>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ascii="Arial" w:eastAsia="Times New Roman" w:hAnsi="Arial" w:cs="Arial"/>
                <w:b w:val="0"/>
                <w:snapToGrid/>
                <w:sz w:val="18"/>
                <w:szCs w:val="18"/>
              </w:rPr>
            </w:pPr>
          </w:p>
        </w:tc>
      </w:tr>
      <w:tr w:rsidR="00072262" w:rsidRPr="000B3706" w:rsidTr="00072262">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ascii="Arial" w:eastAsia="Times New Roman" w:hAnsi="Arial" w:cs="Arial"/>
                <w:b w:val="0"/>
                <w:snapToGrid/>
                <w:sz w:val="18"/>
                <w:szCs w:val="18"/>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ascii="Arial" w:eastAsia="Times New Roman" w:hAnsi="Arial" w:cs="Arial"/>
                <w:b w:val="0"/>
                <w:snapToGrid/>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eastAsia="Times New Roman"/>
                <w:b w:val="0"/>
                <w:snapToGrid/>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eastAsia="Times New Roman"/>
                <w:b w:val="0"/>
                <w:snapToGrid/>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eastAsia="Times New Roman"/>
                <w:b w:val="0"/>
                <w:snapToGrid/>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eastAsia="Times New Roman"/>
                <w:b w:val="0"/>
                <w:snapToGrid/>
                <w:sz w:val="16"/>
                <w:szCs w:val="16"/>
              </w:rPr>
            </w:pPr>
          </w:p>
        </w:tc>
        <w:tc>
          <w:tcPr>
            <w:tcW w:w="729" w:type="dxa"/>
            <w:tcBorders>
              <w:top w:val="nil"/>
              <w:left w:val="nil"/>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eastAsia="Times New Roman"/>
                <w:b w:val="0"/>
                <w:snapToGrid/>
                <w:sz w:val="16"/>
                <w:szCs w:val="16"/>
              </w:rPr>
            </w:pPr>
            <w:proofErr w:type="spellStart"/>
            <w:r w:rsidRPr="000B3706">
              <w:rPr>
                <w:rFonts w:eastAsia="Times New Roman"/>
                <w:b w:val="0"/>
                <w:snapToGrid/>
                <w:sz w:val="16"/>
                <w:szCs w:val="16"/>
              </w:rPr>
              <w:t>Осн.З</w:t>
            </w:r>
            <w:proofErr w:type="spellEnd"/>
            <w:r w:rsidRPr="000B3706">
              <w:rPr>
                <w:rFonts w:eastAsia="Times New Roman"/>
                <w:b w:val="0"/>
                <w:snapToGrid/>
                <w:sz w:val="16"/>
                <w:szCs w:val="16"/>
              </w:rPr>
              <w:t>/</w:t>
            </w:r>
            <w:proofErr w:type="spellStart"/>
            <w:r w:rsidRPr="000B3706">
              <w:rPr>
                <w:rFonts w:eastAsia="Times New Roman"/>
                <w:b w:val="0"/>
                <w:snapToGrid/>
                <w:sz w:val="16"/>
                <w:szCs w:val="16"/>
              </w:rPr>
              <w:t>п</w:t>
            </w:r>
            <w:proofErr w:type="spellEnd"/>
          </w:p>
        </w:tc>
        <w:tc>
          <w:tcPr>
            <w:tcW w:w="1681" w:type="dxa"/>
            <w:tcBorders>
              <w:top w:val="nil"/>
              <w:left w:val="nil"/>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Эк.Маш</w:t>
            </w:r>
          </w:p>
        </w:tc>
        <w:tc>
          <w:tcPr>
            <w:tcW w:w="710" w:type="dxa"/>
            <w:tcBorders>
              <w:top w:val="nil"/>
              <w:left w:val="nil"/>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З/</w:t>
            </w:r>
            <w:proofErr w:type="spellStart"/>
            <w:r w:rsidRPr="000B3706">
              <w:rPr>
                <w:rFonts w:eastAsia="Times New Roman"/>
                <w:b w:val="0"/>
                <w:snapToGrid/>
                <w:sz w:val="16"/>
                <w:szCs w:val="16"/>
              </w:rPr>
              <w:t>пМех</w:t>
            </w:r>
            <w:proofErr w:type="spellEnd"/>
          </w:p>
        </w:tc>
        <w:tc>
          <w:tcPr>
            <w:tcW w:w="707" w:type="dxa"/>
            <w:vMerge/>
            <w:tcBorders>
              <w:top w:val="nil"/>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eastAsia="Times New Roman"/>
                <w:b w:val="0"/>
                <w:snapToGrid/>
                <w:sz w:val="16"/>
                <w:szCs w:val="16"/>
              </w:rPr>
            </w:pPr>
          </w:p>
        </w:tc>
        <w:tc>
          <w:tcPr>
            <w:tcW w:w="2268" w:type="dxa"/>
            <w:tcBorders>
              <w:top w:val="nil"/>
              <w:left w:val="nil"/>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eastAsia="Times New Roman"/>
                <w:b w:val="0"/>
                <w:snapToGrid/>
                <w:sz w:val="16"/>
                <w:szCs w:val="16"/>
              </w:rPr>
            </w:pPr>
            <w:proofErr w:type="spellStart"/>
            <w:r w:rsidRPr="000B3706">
              <w:rPr>
                <w:rFonts w:eastAsia="Times New Roman"/>
                <w:b w:val="0"/>
                <w:snapToGrid/>
                <w:sz w:val="16"/>
                <w:szCs w:val="16"/>
              </w:rPr>
              <w:t>Осн.З</w:t>
            </w:r>
            <w:proofErr w:type="spellEnd"/>
            <w:r w:rsidRPr="000B3706">
              <w:rPr>
                <w:rFonts w:eastAsia="Times New Roman"/>
                <w:b w:val="0"/>
                <w:snapToGrid/>
                <w:sz w:val="16"/>
                <w:szCs w:val="16"/>
              </w:rPr>
              <w:t>/</w:t>
            </w:r>
            <w:proofErr w:type="spellStart"/>
            <w:r w:rsidRPr="000B3706">
              <w:rPr>
                <w:rFonts w:eastAsia="Times New Roman"/>
                <w:b w:val="0"/>
                <w:snapToGrid/>
                <w:sz w:val="16"/>
                <w:szCs w:val="16"/>
              </w:rPr>
              <w:t>п</w:t>
            </w:r>
            <w:proofErr w:type="spellEnd"/>
          </w:p>
        </w:tc>
        <w:tc>
          <w:tcPr>
            <w:tcW w:w="856" w:type="dxa"/>
            <w:tcBorders>
              <w:top w:val="nil"/>
              <w:left w:val="nil"/>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Эк.Маш</w:t>
            </w:r>
          </w:p>
        </w:tc>
        <w:tc>
          <w:tcPr>
            <w:tcW w:w="703" w:type="dxa"/>
            <w:tcBorders>
              <w:top w:val="nil"/>
              <w:left w:val="nil"/>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З/</w:t>
            </w:r>
            <w:proofErr w:type="spellStart"/>
            <w:r w:rsidRPr="000B3706">
              <w:rPr>
                <w:rFonts w:ascii="Arial" w:eastAsia="Times New Roman" w:hAnsi="Arial" w:cs="Arial"/>
                <w:b w:val="0"/>
                <w:snapToGrid/>
                <w:sz w:val="18"/>
                <w:szCs w:val="18"/>
              </w:rPr>
              <w:t>пМех</w:t>
            </w:r>
            <w:proofErr w:type="spellEnd"/>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ascii="Arial" w:eastAsia="Times New Roman" w:hAnsi="Arial" w:cs="Arial"/>
                <w:b w:val="0"/>
                <w:snapToGrid/>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ascii="Arial" w:eastAsia="Times New Roman" w:hAnsi="Arial" w:cs="Arial"/>
                <w:b w:val="0"/>
                <w:snapToGrid/>
                <w:sz w:val="18"/>
                <w:szCs w:val="1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ascii="Arial" w:eastAsia="Times New Roman" w:hAnsi="Arial" w:cs="Arial"/>
                <w:b w:val="0"/>
                <w:snapToGrid/>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0B3706" w:rsidRPr="000B3706" w:rsidRDefault="000B3706" w:rsidP="000B3706">
            <w:pPr>
              <w:spacing w:line="240" w:lineRule="auto"/>
              <w:ind w:firstLine="0"/>
              <w:jc w:val="left"/>
              <w:rPr>
                <w:rFonts w:ascii="Arial" w:eastAsia="Times New Roman" w:hAnsi="Arial" w:cs="Arial"/>
                <w:b w:val="0"/>
                <w:snapToGrid/>
                <w:sz w:val="18"/>
                <w:szCs w:val="18"/>
              </w:rPr>
            </w:pPr>
          </w:p>
        </w:tc>
      </w:tr>
      <w:tr w:rsidR="00072262" w:rsidRPr="000B3706" w:rsidTr="00072262">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w:t>
            </w:r>
          </w:p>
        </w:tc>
        <w:tc>
          <w:tcPr>
            <w:tcW w:w="922" w:type="dxa"/>
            <w:tcBorders>
              <w:top w:val="nil"/>
              <w:left w:val="nil"/>
              <w:bottom w:val="single" w:sz="4" w:space="0" w:color="auto"/>
              <w:right w:val="single" w:sz="4" w:space="0" w:color="auto"/>
            </w:tcBorders>
            <w:shd w:val="clear" w:color="auto" w:fill="auto"/>
            <w:noWrap/>
            <w:vAlign w:val="center"/>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3</w:t>
            </w:r>
          </w:p>
        </w:tc>
        <w:tc>
          <w:tcPr>
            <w:tcW w:w="709" w:type="dxa"/>
            <w:tcBorders>
              <w:top w:val="nil"/>
              <w:left w:val="nil"/>
              <w:bottom w:val="single" w:sz="4" w:space="0" w:color="auto"/>
              <w:right w:val="single" w:sz="4" w:space="0" w:color="auto"/>
            </w:tcBorders>
            <w:shd w:val="clear" w:color="auto" w:fill="auto"/>
            <w:vAlign w:val="center"/>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4</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5</w:t>
            </w:r>
          </w:p>
        </w:tc>
        <w:tc>
          <w:tcPr>
            <w:tcW w:w="708" w:type="dxa"/>
            <w:tcBorders>
              <w:top w:val="nil"/>
              <w:left w:val="nil"/>
              <w:bottom w:val="single" w:sz="4" w:space="0" w:color="auto"/>
              <w:right w:val="single" w:sz="4" w:space="0" w:color="auto"/>
            </w:tcBorders>
            <w:shd w:val="clear" w:color="auto" w:fill="auto"/>
            <w:noWrap/>
            <w:vAlign w:val="center"/>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6</w:t>
            </w:r>
          </w:p>
        </w:tc>
        <w:tc>
          <w:tcPr>
            <w:tcW w:w="729" w:type="dxa"/>
            <w:tcBorders>
              <w:top w:val="nil"/>
              <w:left w:val="nil"/>
              <w:bottom w:val="single" w:sz="4" w:space="0" w:color="auto"/>
              <w:right w:val="single" w:sz="4" w:space="0" w:color="auto"/>
            </w:tcBorders>
            <w:shd w:val="clear" w:color="auto" w:fill="auto"/>
            <w:noWrap/>
            <w:vAlign w:val="center"/>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7</w:t>
            </w:r>
          </w:p>
        </w:tc>
        <w:tc>
          <w:tcPr>
            <w:tcW w:w="1681" w:type="dxa"/>
            <w:tcBorders>
              <w:top w:val="nil"/>
              <w:left w:val="nil"/>
              <w:bottom w:val="single" w:sz="4" w:space="0" w:color="auto"/>
              <w:right w:val="single" w:sz="4" w:space="0" w:color="auto"/>
            </w:tcBorders>
            <w:shd w:val="clear" w:color="auto" w:fill="auto"/>
            <w:noWrap/>
            <w:vAlign w:val="center"/>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8</w:t>
            </w:r>
          </w:p>
        </w:tc>
        <w:tc>
          <w:tcPr>
            <w:tcW w:w="710" w:type="dxa"/>
            <w:tcBorders>
              <w:top w:val="nil"/>
              <w:left w:val="nil"/>
              <w:bottom w:val="single" w:sz="4" w:space="0" w:color="auto"/>
              <w:right w:val="single" w:sz="4" w:space="0" w:color="auto"/>
            </w:tcBorders>
            <w:shd w:val="clear" w:color="auto" w:fill="auto"/>
            <w:noWrap/>
            <w:vAlign w:val="center"/>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9</w:t>
            </w:r>
          </w:p>
        </w:tc>
        <w:tc>
          <w:tcPr>
            <w:tcW w:w="707" w:type="dxa"/>
            <w:tcBorders>
              <w:top w:val="nil"/>
              <w:left w:val="nil"/>
              <w:bottom w:val="single" w:sz="4" w:space="0" w:color="auto"/>
              <w:right w:val="single" w:sz="4" w:space="0" w:color="auto"/>
            </w:tcBorders>
            <w:shd w:val="clear" w:color="auto" w:fill="auto"/>
            <w:noWrap/>
            <w:vAlign w:val="center"/>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w:t>
            </w:r>
          </w:p>
        </w:tc>
        <w:tc>
          <w:tcPr>
            <w:tcW w:w="2268" w:type="dxa"/>
            <w:tcBorders>
              <w:top w:val="nil"/>
              <w:left w:val="nil"/>
              <w:bottom w:val="single" w:sz="4" w:space="0" w:color="auto"/>
              <w:right w:val="single" w:sz="4" w:space="0" w:color="auto"/>
            </w:tcBorders>
            <w:shd w:val="clear" w:color="auto" w:fill="auto"/>
            <w:noWrap/>
            <w:vAlign w:val="center"/>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11</w:t>
            </w:r>
          </w:p>
        </w:tc>
        <w:tc>
          <w:tcPr>
            <w:tcW w:w="856" w:type="dxa"/>
            <w:tcBorders>
              <w:top w:val="nil"/>
              <w:left w:val="nil"/>
              <w:bottom w:val="single" w:sz="4" w:space="0" w:color="auto"/>
              <w:right w:val="single" w:sz="4" w:space="0" w:color="auto"/>
            </w:tcBorders>
            <w:shd w:val="clear" w:color="auto" w:fill="auto"/>
            <w:noWrap/>
            <w:vAlign w:val="center"/>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12</w:t>
            </w:r>
          </w:p>
        </w:tc>
        <w:tc>
          <w:tcPr>
            <w:tcW w:w="703" w:type="dxa"/>
            <w:tcBorders>
              <w:top w:val="nil"/>
              <w:left w:val="nil"/>
              <w:bottom w:val="single" w:sz="4" w:space="0" w:color="auto"/>
              <w:right w:val="single" w:sz="4" w:space="0" w:color="auto"/>
            </w:tcBorders>
            <w:shd w:val="clear" w:color="auto" w:fill="auto"/>
            <w:noWrap/>
            <w:vAlign w:val="center"/>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13</w:t>
            </w:r>
          </w:p>
        </w:tc>
        <w:tc>
          <w:tcPr>
            <w:tcW w:w="788" w:type="dxa"/>
            <w:tcBorders>
              <w:top w:val="nil"/>
              <w:left w:val="nil"/>
              <w:bottom w:val="single" w:sz="4" w:space="0" w:color="auto"/>
              <w:right w:val="single" w:sz="4" w:space="0" w:color="auto"/>
            </w:tcBorders>
            <w:shd w:val="clear" w:color="auto" w:fill="auto"/>
            <w:noWrap/>
            <w:vAlign w:val="center"/>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14</w:t>
            </w:r>
          </w:p>
        </w:tc>
        <w:tc>
          <w:tcPr>
            <w:tcW w:w="713" w:type="dxa"/>
            <w:tcBorders>
              <w:top w:val="nil"/>
              <w:left w:val="nil"/>
              <w:bottom w:val="single" w:sz="4" w:space="0" w:color="auto"/>
              <w:right w:val="single" w:sz="4" w:space="0" w:color="auto"/>
            </w:tcBorders>
            <w:shd w:val="clear" w:color="auto" w:fill="auto"/>
            <w:noWrap/>
            <w:vAlign w:val="center"/>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15</w:t>
            </w:r>
          </w:p>
        </w:tc>
        <w:tc>
          <w:tcPr>
            <w:tcW w:w="636" w:type="dxa"/>
            <w:tcBorders>
              <w:top w:val="nil"/>
              <w:left w:val="nil"/>
              <w:bottom w:val="single" w:sz="4" w:space="0" w:color="auto"/>
              <w:right w:val="single" w:sz="4" w:space="0" w:color="auto"/>
            </w:tcBorders>
            <w:shd w:val="clear" w:color="auto" w:fill="auto"/>
            <w:noWrap/>
            <w:vAlign w:val="center"/>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16</w:t>
            </w:r>
          </w:p>
        </w:tc>
        <w:tc>
          <w:tcPr>
            <w:tcW w:w="683" w:type="dxa"/>
            <w:tcBorders>
              <w:top w:val="nil"/>
              <w:left w:val="nil"/>
              <w:bottom w:val="single" w:sz="4" w:space="0" w:color="auto"/>
              <w:right w:val="single" w:sz="4" w:space="0" w:color="auto"/>
            </w:tcBorders>
            <w:shd w:val="clear" w:color="auto" w:fill="auto"/>
            <w:noWrap/>
            <w:vAlign w:val="center"/>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17</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Раздел 1. Ремонт перегородок</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ТЕР46-04-001-04</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Разборка: кирпичных стен</w:t>
            </w:r>
            <w:r w:rsidRPr="000B3706">
              <w:rPr>
                <w:rFonts w:eastAsia="Times New Roman"/>
                <w:b w:val="0"/>
                <w:i/>
                <w:iCs/>
                <w:snapToGrid/>
                <w:sz w:val="16"/>
                <w:szCs w:val="16"/>
              </w:rPr>
              <w:br/>
              <w:t>НР (424 руб.): 110%*0.9 от ФОТ</w:t>
            </w:r>
            <w:r w:rsidRPr="000B3706">
              <w:rPr>
                <w:rFonts w:eastAsia="Times New Roman"/>
                <w:b w:val="0"/>
                <w:i/>
                <w:iCs/>
                <w:snapToGrid/>
                <w:sz w:val="16"/>
                <w:szCs w:val="16"/>
              </w:rPr>
              <w:br/>
              <w:t>СП (255 руб.): 70%*0.85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 м3</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4,0284</w:t>
            </w:r>
            <w:r w:rsidRPr="000B3706">
              <w:rPr>
                <w:rFonts w:eastAsia="Times New Roman"/>
                <w:b w:val="0"/>
                <w:i/>
                <w:iCs/>
                <w:snapToGrid/>
                <w:sz w:val="16"/>
                <w:szCs w:val="16"/>
              </w:rPr>
              <w:br/>
              <w:t>(36,3-2,73)*0,12</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225,32</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92,29</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72262">
            <w:pPr>
              <w:spacing w:line="240" w:lineRule="auto"/>
              <w:ind w:firstLine="0"/>
              <w:jc w:val="center"/>
              <w:rPr>
                <w:rFonts w:eastAsia="Times New Roman"/>
                <w:b w:val="0"/>
                <w:snapToGrid/>
                <w:sz w:val="16"/>
                <w:szCs w:val="16"/>
              </w:rPr>
            </w:pPr>
            <w:r w:rsidRPr="000B3706">
              <w:rPr>
                <w:rFonts w:eastAsia="Times New Roman"/>
                <w:b w:val="0"/>
                <w:snapToGrid/>
                <w:sz w:val="16"/>
                <w:szCs w:val="16"/>
              </w:rPr>
              <w:t>133,03</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13,98</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72262">
            <w:pPr>
              <w:spacing w:line="240" w:lineRule="auto"/>
              <w:ind w:firstLine="0"/>
              <w:jc w:val="center"/>
              <w:rPr>
                <w:rFonts w:eastAsia="Times New Roman"/>
                <w:b w:val="0"/>
                <w:snapToGrid/>
                <w:sz w:val="16"/>
                <w:szCs w:val="16"/>
              </w:rPr>
            </w:pPr>
            <w:r w:rsidRPr="000B3706">
              <w:rPr>
                <w:rFonts w:eastAsia="Times New Roman"/>
                <w:b w:val="0"/>
                <w:snapToGrid/>
                <w:sz w:val="16"/>
                <w:szCs w:val="16"/>
              </w:rPr>
              <w:t>908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372</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536</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56</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8,24</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33,19</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1,15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4,63</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2</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ТЕРр55-6-2</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Пробивка проемов со сплошным выравниванием откосов в перегородках: кирпичных</w:t>
            </w:r>
            <w:r w:rsidRPr="000B3706">
              <w:rPr>
                <w:rFonts w:eastAsia="Times New Roman"/>
                <w:b w:val="0"/>
                <w:i/>
                <w:iCs/>
                <w:snapToGrid/>
                <w:sz w:val="16"/>
                <w:szCs w:val="16"/>
              </w:rPr>
              <w:br/>
              <w:t>НР (45 руб.): 89% от ФОТ</w:t>
            </w:r>
            <w:r w:rsidRPr="000B3706">
              <w:rPr>
                <w:rFonts w:eastAsia="Times New Roman"/>
                <w:b w:val="0"/>
                <w:i/>
                <w:iCs/>
                <w:snapToGrid/>
                <w:sz w:val="16"/>
                <w:szCs w:val="16"/>
              </w:rPr>
              <w:br/>
              <w:t>СП (33 руб.): 65%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проемов</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0,0273</w:t>
            </w:r>
            <w:r w:rsidRPr="000B3706">
              <w:rPr>
                <w:rFonts w:eastAsia="Times New Roman"/>
                <w:b w:val="0"/>
                <w:i/>
                <w:iCs/>
                <w:snapToGrid/>
                <w:sz w:val="16"/>
                <w:szCs w:val="16"/>
              </w:rPr>
              <w:br/>
              <w:t>2,73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7723,57</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1744,09</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823,16</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85,61</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211</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48</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22</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153,8</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4,2</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7,04</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0,19</w:t>
            </w:r>
          </w:p>
        </w:tc>
      </w:tr>
      <w:tr w:rsidR="00072262" w:rsidRPr="000B3706" w:rsidTr="00072262">
        <w:trPr>
          <w:trHeight w:val="208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3</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ТЕР08-02-002-05</w:t>
            </w:r>
            <w:r w:rsidRPr="000B3706">
              <w:rPr>
                <w:rFonts w:ascii="Arial" w:eastAsia="Times New Roman" w:hAnsi="Arial" w:cs="Arial"/>
                <w:b w:val="0"/>
                <w:i/>
                <w:iCs/>
                <w:snapToGrid/>
                <w:sz w:val="14"/>
                <w:szCs w:val="14"/>
              </w:rPr>
              <w:br w:type="page"/>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Кладка перегородок из кирпича: неармированных толщиной в 1/2 кирпича при высоте этажа до 4 м</w:t>
            </w:r>
            <w:r w:rsidRPr="000B3706">
              <w:rPr>
                <w:rFonts w:eastAsia="Times New Roman"/>
                <w:b w:val="0"/>
                <w:i/>
                <w:iCs/>
                <w:snapToGrid/>
                <w:sz w:val="16"/>
                <w:szCs w:val="16"/>
              </w:rPr>
              <w:br w:type="page"/>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ype="page"/>
              <w:t>НР (501 руб.): 122%*0.9 от ФОТ</w:t>
            </w:r>
            <w:r w:rsidRPr="000B3706">
              <w:rPr>
                <w:rFonts w:eastAsia="Times New Roman"/>
                <w:b w:val="0"/>
                <w:i/>
                <w:iCs/>
                <w:snapToGrid/>
                <w:sz w:val="16"/>
                <w:szCs w:val="16"/>
              </w:rPr>
              <w:br w:type="page"/>
              <w:t xml:space="preserve">СП (310 </w:t>
            </w:r>
            <w:r w:rsidRPr="000B3706">
              <w:rPr>
                <w:rFonts w:eastAsia="Times New Roman"/>
                <w:b w:val="0"/>
                <w:i/>
                <w:iCs/>
                <w:snapToGrid/>
                <w:sz w:val="16"/>
                <w:szCs w:val="16"/>
              </w:rPr>
              <w:lastRenderedPageBreak/>
              <w:t>руб.): 80%*0.85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100 м2 перегородок (за вычетом проемов)</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0,244</w:t>
            </w:r>
            <w:r w:rsidRPr="000B3706">
              <w:rPr>
                <w:rFonts w:eastAsia="Times New Roman"/>
                <w:b w:val="0"/>
                <w:i/>
                <w:iCs/>
                <w:snapToGrid/>
                <w:sz w:val="16"/>
                <w:szCs w:val="16"/>
              </w:rPr>
              <w:br w:type="page"/>
              <w:t>24,4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3590,45</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1785,04</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763,84</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83,9</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876</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436</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186</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20</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165,5885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40,4</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5,1375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1,25</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4</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ТССЦ-404-0005</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Кирпич керамический одинарный, размером 250х120х65 мм, марка: 100</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1000 шт.</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1,23</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1366</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1680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60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5</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ТЕР07-05-007-10</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Укладка перемычек массой до 0,3 т</w:t>
            </w:r>
            <w:r w:rsidRPr="000B3706">
              <w:rPr>
                <w:rFonts w:eastAsia="Times New Roman"/>
                <w:b w:val="0"/>
                <w:i/>
                <w:iCs/>
                <w:snapToGrid/>
                <w:sz w:val="16"/>
                <w:szCs w:val="16"/>
              </w:rPr>
              <w:br/>
              <w:t xml:space="preserve">(МДС35-IV п.4.7.При ремонте и реконструкции зданий и сооружений работы, аналогичные технологическим процессам в новом </w:t>
            </w:r>
            <w:r w:rsidRPr="000B3706">
              <w:rPr>
                <w:rFonts w:eastAsia="Times New Roman"/>
                <w:b w:val="0"/>
                <w:i/>
                <w:iCs/>
                <w:snapToGrid/>
                <w:sz w:val="16"/>
                <w:szCs w:val="16"/>
              </w:rPr>
              <w:lastRenderedPageBreak/>
              <w:t>строительстве ОЗП=1,15; ЭМ=1,25; ЗПМ=1,25; ТЗ=1,15; ТЗМ=1,25)</w:t>
            </w:r>
            <w:r w:rsidRPr="000B3706">
              <w:rPr>
                <w:rFonts w:eastAsia="Times New Roman"/>
                <w:b w:val="0"/>
                <w:i/>
                <w:iCs/>
                <w:snapToGrid/>
                <w:sz w:val="16"/>
                <w:szCs w:val="16"/>
              </w:rPr>
              <w:br/>
              <w:t>НР (11 руб.): 155%*0.9 от ФОТ</w:t>
            </w:r>
            <w:r w:rsidRPr="000B3706">
              <w:rPr>
                <w:rFonts w:eastAsia="Times New Roman"/>
                <w:b w:val="0"/>
                <w:i/>
                <w:iCs/>
                <w:snapToGrid/>
                <w:sz w:val="16"/>
                <w:szCs w:val="16"/>
              </w:rPr>
              <w:br/>
              <w:t>СП (7 руб.): 100%*0.85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100 шт. сборных конструкций</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0,02</w:t>
            </w:r>
            <w:r w:rsidRPr="000B3706">
              <w:rPr>
                <w:rFonts w:eastAsia="Times New Roman"/>
                <w:b w:val="0"/>
                <w:i/>
                <w:iCs/>
                <w:snapToGrid/>
                <w:sz w:val="16"/>
                <w:szCs w:val="16"/>
              </w:rPr>
              <w:br/>
              <w:t>2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2021,06</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223,78</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1687,51</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185,35</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34</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20,2515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0,41</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11,35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0,23</w:t>
            </w:r>
          </w:p>
        </w:tc>
      </w:tr>
      <w:tr w:rsidR="00072262" w:rsidRPr="000B3706" w:rsidTr="00072262">
        <w:trPr>
          <w:trHeight w:val="193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6</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ТССЦ-403-0447</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Перемычка брусковая: 2ПБ-13-1-п /бетон В15 (М200), объем 0,022 м3, расход арматуры 0,57 кг/ (серия 1.038.1-1 </w:t>
            </w:r>
            <w:proofErr w:type="spellStart"/>
            <w:r w:rsidRPr="000B3706">
              <w:rPr>
                <w:rFonts w:eastAsia="Times New Roman"/>
                <w:b w:val="0"/>
                <w:snapToGrid/>
                <w:sz w:val="16"/>
                <w:szCs w:val="16"/>
              </w:rPr>
              <w:t>вып</w:t>
            </w:r>
            <w:proofErr w:type="spellEnd"/>
            <w:r w:rsidRPr="000B3706">
              <w:rPr>
                <w:rFonts w:eastAsia="Times New Roman"/>
                <w:b w:val="0"/>
                <w:snapToGrid/>
                <w:sz w:val="16"/>
                <w:szCs w:val="16"/>
              </w:rPr>
              <w:t>. 1)</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шт.</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2</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27,43</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55</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232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7</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ТЕР15-02-016-03</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Штукатурка поверхностей внутри здания цементно-известковым или цементным раствором по камню и бетону: улучшенная стен</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(583 руб.): 105%*0.9 от ФОТ</w:t>
            </w:r>
            <w:r w:rsidRPr="000B3706">
              <w:rPr>
                <w:rFonts w:eastAsia="Times New Roman"/>
                <w:b w:val="0"/>
                <w:i/>
                <w:iCs/>
                <w:snapToGrid/>
                <w:sz w:val="16"/>
                <w:szCs w:val="16"/>
              </w:rPr>
              <w:br/>
              <w:t>СП (288 руб.): 55%*0.85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оштукатуриваемой поверхности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0,488</w:t>
            </w:r>
            <w:r w:rsidRPr="000B3706">
              <w:rPr>
                <w:rFonts w:eastAsia="Times New Roman"/>
                <w:b w:val="0"/>
                <w:i/>
                <w:iCs/>
                <w:snapToGrid/>
                <w:sz w:val="16"/>
                <w:szCs w:val="16"/>
              </w:rPr>
              <w:br/>
              <w:t>(24,4*2)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2430,02</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1173,74</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178,48</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90,58</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1186</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573</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87</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44</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98,716</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48,17</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7,8625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3,84</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Прочие работы</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8</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ТССЦпг01-01-01-041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Погрузочные работы при автомобильных перевозках: мусора строительного с погрузкой вручную</w:t>
            </w:r>
            <w:r w:rsidRPr="000B3706">
              <w:rPr>
                <w:rFonts w:eastAsia="Times New Roman"/>
                <w:b w:val="0"/>
                <w:i/>
                <w:iCs/>
                <w:snapToGrid/>
                <w:sz w:val="16"/>
                <w:szCs w:val="16"/>
              </w:rPr>
              <w:br/>
              <w:t>НР 0% от ФОТ</w:t>
            </w:r>
            <w:r w:rsidRPr="000B3706">
              <w:rPr>
                <w:rFonts w:eastAsia="Times New Roman"/>
                <w:b w:val="0"/>
                <w:i/>
                <w:iCs/>
                <w:snapToGrid/>
                <w:sz w:val="16"/>
                <w:szCs w:val="16"/>
              </w:rPr>
              <w:br/>
            </w:r>
            <w:r w:rsidRPr="000B3706">
              <w:rPr>
                <w:rFonts w:eastAsia="Times New Roman"/>
                <w:b w:val="0"/>
                <w:i/>
                <w:iCs/>
                <w:snapToGrid/>
                <w:sz w:val="16"/>
                <w:szCs w:val="16"/>
              </w:rPr>
              <w:lastRenderedPageBreak/>
              <w:t>СП 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 т груза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7,80802</w:t>
            </w:r>
            <w:r w:rsidRPr="000B3706">
              <w:rPr>
                <w:rFonts w:eastAsia="Times New Roman"/>
                <w:b w:val="0"/>
                <w:i/>
                <w:iCs/>
                <w:snapToGrid/>
                <w:sz w:val="16"/>
                <w:szCs w:val="16"/>
              </w:rPr>
              <w:br/>
              <w:t>4,0284*1,8+0,5569</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43,98</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343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9</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ТССЦпг03-21-01-010</w:t>
            </w:r>
            <w:r w:rsidRPr="000B3706">
              <w:rPr>
                <w:rFonts w:ascii="Arial" w:eastAsia="Times New Roman" w:hAnsi="Arial" w:cs="Arial"/>
                <w:b w:val="0"/>
                <w:i/>
                <w:iCs/>
                <w:snapToGrid/>
                <w:sz w:val="14"/>
                <w:szCs w:val="14"/>
              </w:rPr>
              <w:br w:type="page"/>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Перевозка грузов автомобилями-самосвалами грузоподъемностью 10 т, работающих вне карьера, на расстояние: до 10 км I класс груза</w:t>
            </w:r>
            <w:r w:rsidRPr="000B3706">
              <w:rPr>
                <w:rFonts w:eastAsia="Times New Roman"/>
                <w:b w:val="0"/>
                <w:i/>
                <w:iCs/>
                <w:snapToGrid/>
                <w:sz w:val="16"/>
                <w:szCs w:val="16"/>
              </w:rPr>
              <w:br w:type="page"/>
              <w:t>НР 0% от ФОТ</w:t>
            </w:r>
            <w:r w:rsidRPr="000B3706">
              <w:rPr>
                <w:rFonts w:eastAsia="Times New Roman"/>
                <w:b w:val="0"/>
                <w:i/>
                <w:iCs/>
                <w:snapToGrid/>
                <w:sz w:val="16"/>
                <w:szCs w:val="16"/>
              </w:rPr>
              <w:br w:type="page"/>
              <w:t>СП 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 т груза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7,80802</w:t>
            </w:r>
            <w:r w:rsidRPr="000B3706">
              <w:rPr>
                <w:rFonts w:eastAsia="Times New Roman"/>
                <w:b w:val="0"/>
                <w:i/>
                <w:iCs/>
                <w:snapToGrid/>
                <w:sz w:val="16"/>
                <w:szCs w:val="16"/>
              </w:rPr>
              <w:br w:type="page"/>
              <w:t>4,0284*1,8+0,5569</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11,57</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11,57</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90</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Итого прямые затраты по разделу в базисных ценах</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5389</w:t>
            </w:r>
          </w:p>
        </w:tc>
        <w:tc>
          <w:tcPr>
            <w:tcW w:w="226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1433</w:t>
            </w:r>
          </w:p>
        </w:tc>
        <w:tc>
          <w:tcPr>
            <w:tcW w:w="856"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955</w:t>
            </w:r>
          </w:p>
        </w:tc>
        <w:tc>
          <w:tcPr>
            <w:tcW w:w="70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126</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126,37</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10,14</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Накладные расходы</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1564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Сметная прибыль</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893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Итого по разделу 1 Ремонт перегородок</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Cs/>
                <w:snapToGrid/>
                <w:sz w:val="16"/>
                <w:szCs w:val="16"/>
              </w:rPr>
            </w:pPr>
            <w:r w:rsidRPr="000B3706">
              <w:rPr>
                <w:rFonts w:eastAsia="Times New Roman"/>
                <w:bCs/>
                <w:snapToGrid/>
                <w:sz w:val="16"/>
                <w:szCs w:val="16"/>
              </w:rPr>
              <w:t>7846</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126,37</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10,14</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Раздел 2. Замена деревянных оконных блоков на ПВХ</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Работы по демонтажу</w:t>
            </w:r>
          </w:p>
        </w:tc>
      </w:tr>
      <w:tr w:rsidR="00072262" w:rsidRPr="000B3706" w:rsidTr="00072262">
        <w:trPr>
          <w:trHeight w:val="2610"/>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10</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ТЕР15-01-070-01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Разборка облицовки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r w:rsidRPr="000B3706">
              <w:rPr>
                <w:rFonts w:eastAsia="Times New Roman"/>
                <w:b w:val="0"/>
                <w:i/>
                <w:iCs/>
                <w:snapToGrid/>
                <w:sz w:val="16"/>
                <w:szCs w:val="16"/>
              </w:rPr>
              <w:br/>
            </w:r>
            <w:r w:rsidRPr="000B3706">
              <w:rPr>
                <w:rFonts w:eastAsia="Times New Roman"/>
                <w:b w:val="0"/>
                <w:i/>
                <w:iCs/>
                <w:snapToGrid/>
                <w:sz w:val="16"/>
                <w:szCs w:val="16"/>
              </w:rPr>
              <w:lastRenderedPageBreak/>
              <w:t>(Приказ от 04.09.2019 № 519/</w:t>
            </w:r>
            <w:proofErr w:type="spellStart"/>
            <w:r w:rsidRPr="000B3706">
              <w:rPr>
                <w:rFonts w:eastAsia="Times New Roman"/>
                <w:b w:val="0"/>
                <w:i/>
                <w:iCs/>
                <w:snapToGrid/>
                <w:sz w:val="16"/>
                <w:szCs w:val="16"/>
              </w:rPr>
              <w:t>пр</w:t>
            </w:r>
            <w:proofErr w:type="spellEnd"/>
            <w:r w:rsidRPr="000B3706">
              <w:rPr>
                <w:rFonts w:eastAsia="Times New Roman"/>
                <w:b w:val="0"/>
                <w:i/>
                <w:iCs/>
                <w:snapToGrid/>
                <w:sz w:val="16"/>
                <w:szCs w:val="16"/>
              </w:rPr>
              <w:t xml:space="preserve"> табл.2 п.4 Демонтаж (разборка) металлических конструкций ОЗП=0,7; ЭМ=0,7 к </w:t>
            </w:r>
            <w:proofErr w:type="spellStart"/>
            <w:r w:rsidRPr="000B3706">
              <w:rPr>
                <w:rFonts w:eastAsia="Times New Roman"/>
                <w:b w:val="0"/>
                <w:i/>
                <w:iCs/>
                <w:snapToGrid/>
                <w:sz w:val="16"/>
                <w:szCs w:val="16"/>
              </w:rPr>
              <w:t>расх</w:t>
            </w:r>
            <w:proofErr w:type="spellEnd"/>
            <w:r w:rsidRPr="000B3706">
              <w:rPr>
                <w:rFonts w:eastAsia="Times New Roman"/>
                <w:b w:val="0"/>
                <w:i/>
                <w:iCs/>
                <w:snapToGrid/>
                <w:sz w:val="16"/>
                <w:szCs w:val="16"/>
              </w:rPr>
              <w:t xml:space="preserve">.; ЗПМ=0,7; МАТ=0 к </w:t>
            </w:r>
            <w:proofErr w:type="spellStart"/>
            <w:r w:rsidRPr="000B3706">
              <w:rPr>
                <w:rFonts w:eastAsia="Times New Roman"/>
                <w:b w:val="0"/>
                <w:i/>
                <w:iCs/>
                <w:snapToGrid/>
                <w:sz w:val="16"/>
                <w:szCs w:val="16"/>
              </w:rPr>
              <w:t>расх</w:t>
            </w:r>
            <w:proofErr w:type="spellEnd"/>
            <w:r w:rsidRPr="000B3706">
              <w:rPr>
                <w:rFonts w:eastAsia="Times New Roman"/>
                <w:b w:val="0"/>
                <w:i/>
                <w:iCs/>
                <w:snapToGrid/>
                <w:sz w:val="16"/>
                <w:szCs w:val="16"/>
              </w:rPr>
              <w:t>.; ТЗ=0,7; ТЗМ=0,7)</w:t>
            </w:r>
            <w:r w:rsidRPr="000B3706">
              <w:rPr>
                <w:rFonts w:eastAsia="Times New Roman"/>
                <w:b w:val="0"/>
                <w:i/>
                <w:iCs/>
                <w:snapToGrid/>
                <w:sz w:val="16"/>
                <w:szCs w:val="16"/>
              </w:rPr>
              <w:br/>
              <w:t>НР (326 руб.): 105%*0.9 от ФОТ</w:t>
            </w:r>
            <w:r w:rsidRPr="000B3706">
              <w:rPr>
                <w:rFonts w:eastAsia="Times New Roman"/>
                <w:b w:val="0"/>
                <w:i/>
                <w:iCs/>
                <w:snapToGrid/>
                <w:sz w:val="16"/>
                <w:szCs w:val="16"/>
              </w:rPr>
              <w:br/>
              <w:t>СП (161 руб.): 55%*0.85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 м2 проемов</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27,09</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13,01</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12,74</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0,27</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352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345</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1,085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29,39</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11</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ТЕРр56-1-1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Демонтаж оконных коробок: в каменных стенах с отбивкой штукатурки в откосах</w:t>
            </w:r>
            <w:r w:rsidRPr="000B3706">
              <w:rPr>
                <w:rFonts w:eastAsia="Times New Roman"/>
                <w:b w:val="0"/>
                <w:i/>
                <w:iCs/>
                <w:snapToGrid/>
                <w:sz w:val="16"/>
                <w:szCs w:val="16"/>
              </w:rPr>
              <w:br/>
              <w:t>НР (67 руб.): 82% от ФОТ</w:t>
            </w:r>
            <w:r w:rsidRPr="000B3706">
              <w:rPr>
                <w:rFonts w:eastAsia="Times New Roman"/>
                <w:b w:val="0"/>
                <w:i/>
                <w:iCs/>
                <w:snapToGrid/>
                <w:sz w:val="16"/>
                <w:szCs w:val="16"/>
              </w:rPr>
              <w:br/>
              <w:t>СП (51 руб.): 62%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коробок</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0,06</w:t>
            </w:r>
            <w:r w:rsidRPr="000B3706">
              <w:rPr>
                <w:rFonts w:eastAsia="Times New Roman"/>
                <w:b w:val="0"/>
                <w:i/>
                <w:iCs/>
                <w:snapToGrid/>
                <w:sz w:val="16"/>
                <w:szCs w:val="16"/>
              </w:rPr>
              <w:br/>
              <w:t>6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1519,41</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1329,78</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189,63</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29,07</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91</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80</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11</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128,73</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7,72</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2,15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0,13</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12</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ТЕРр56-3-2</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Снятие подоконных досок: деревянных в каменных зданиях</w:t>
            </w:r>
            <w:r w:rsidRPr="000B3706">
              <w:rPr>
                <w:rFonts w:eastAsia="Times New Roman"/>
                <w:b w:val="0"/>
                <w:i/>
                <w:iCs/>
                <w:snapToGrid/>
                <w:sz w:val="16"/>
                <w:szCs w:val="16"/>
              </w:rPr>
              <w:br/>
              <w:t>НР (32 руб.): 82% от ФОТ</w:t>
            </w:r>
            <w:r w:rsidRPr="000B3706">
              <w:rPr>
                <w:rFonts w:eastAsia="Times New Roman"/>
                <w:b w:val="0"/>
                <w:i/>
                <w:iCs/>
                <w:snapToGrid/>
                <w:sz w:val="16"/>
                <w:szCs w:val="16"/>
              </w:rPr>
              <w:br/>
              <w:t>СП (24 руб.): 62%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0,0405</w:t>
            </w:r>
            <w:r w:rsidRPr="000B3706">
              <w:rPr>
                <w:rFonts w:eastAsia="Times New Roman"/>
                <w:b w:val="0"/>
                <w:i/>
                <w:iCs/>
                <w:snapToGrid/>
                <w:sz w:val="16"/>
                <w:szCs w:val="16"/>
              </w:rPr>
              <w:br/>
              <w:t>(13,5*0,3)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963</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963</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39</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94,97</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3,85</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Работы по установке</w:t>
            </w:r>
          </w:p>
        </w:tc>
      </w:tr>
      <w:tr w:rsidR="00072262" w:rsidRPr="000B3706" w:rsidTr="00072262">
        <w:trPr>
          <w:trHeight w:val="304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13</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ТЕР10-01-034-08</w:t>
            </w:r>
            <w:r w:rsidRPr="000B3706">
              <w:rPr>
                <w:rFonts w:ascii="Arial" w:eastAsia="Times New Roman" w:hAnsi="Arial" w:cs="Arial"/>
                <w:b w:val="0"/>
                <w:i/>
                <w:iCs/>
                <w:snapToGrid/>
                <w:sz w:val="14"/>
                <w:szCs w:val="14"/>
              </w:rPr>
              <w:br w:type="page"/>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r w:rsidRPr="000B3706">
              <w:rPr>
                <w:rFonts w:eastAsia="Times New Roman"/>
                <w:b w:val="0"/>
                <w:i/>
                <w:iCs/>
                <w:snapToGrid/>
                <w:sz w:val="16"/>
                <w:szCs w:val="16"/>
              </w:rPr>
              <w:br w:type="page"/>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ype="page"/>
              <w:t>НР (549 руб.): 118%*0.9 от ФОТ</w:t>
            </w:r>
            <w:r w:rsidRPr="000B3706">
              <w:rPr>
                <w:rFonts w:eastAsia="Times New Roman"/>
                <w:b w:val="0"/>
                <w:i/>
                <w:iCs/>
                <w:snapToGrid/>
                <w:sz w:val="16"/>
                <w:szCs w:val="16"/>
              </w:rPr>
              <w:br w:type="page"/>
              <w:t>СП (277 руб.): 63%*0.85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проемов</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0,2709</w:t>
            </w:r>
            <w:r w:rsidRPr="000B3706">
              <w:rPr>
                <w:rFonts w:eastAsia="Times New Roman"/>
                <w:b w:val="0"/>
                <w:i/>
                <w:iCs/>
                <w:snapToGrid/>
                <w:sz w:val="16"/>
                <w:szCs w:val="16"/>
              </w:rPr>
              <w:br w:type="page"/>
              <w:t>(2,15*2,1*6)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11881,46</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1895,45</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490,94</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13,48</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3219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513</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133</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171,534</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46,47</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0,825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0,22</w:t>
            </w:r>
          </w:p>
        </w:tc>
      </w:tr>
      <w:tr w:rsidR="00072262" w:rsidRPr="000B3706" w:rsidTr="00072262">
        <w:trPr>
          <w:trHeight w:val="91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14</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Цена поставщика</w:t>
            </w:r>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Блок оконный ПВХ трехстворчатый, с поворотно-откидной </w:t>
            </w:r>
            <w:r w:rsidRPr="000B3706">
              <w:rPr>
                <w:rFonts w:eastAsia="Times New Roman"/>
                <w:b w:val="0"/>
                <w:snapToGrid/>
                <w:sz w:val="16"/>
                <w:szCs w:val="16"/>
              </w:rPr>
              <w:lastRenderedPageBreak/>
              <w:t>створкой, двухкамерным стеклопакетом (32 мм)</w:t>
            </w:r>
            <w:r w:rsidRPr="000B3706">
              <w:rPr>
                <w:rFonts w:eastAsia="Times New Roman"/>
                <w:b w:val="0"/>
                <w:i/>
                <w:iCs/>
                <w:snapToGrid/>
                <w:sz w:val="16"/>
                <w:szCs w:val="16"/>
              </w:rPr>
              <w:br/>
              <w:t>МАТ=9275,79/1,20/6,89</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м2</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27,09</w:t>
            </w:r>
            <w:r w:rsidRPr="000B3706">
              <w:rPr>
                <w:rFonts w:eastAsia="Times New Roman"/>
                <w:b w:val="0"/>
                <w:i/>
                <w:iCs/>
                <w:snapToGrid/>
                <w:sz w:val="16"/>
                <w:szCs w:val="16"/>
              </w:rPr>
              <w:br/>
              <w:t>2,15*2,1*6</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1121,89</w:t>
            </w:r>
            <w:r w:rsidRPr="000B3706">
              <w:rPr>
                <w:rFonts w:eastAsia="Times New Roman"/>
                <w:b w:val="0"/>
                <w:i/>
                <w:iCs/>
                <w:snapToGrid/>
                <w:sz w:val="16"/>
                <w:szCs w:val="16"/>
              </w:rPr>
              <w:br/>
              <w:t>9275,79/1,20/6,89</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30392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84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15</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ТЕР10-01-035-01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Установка подоконных досок из ПВХ: в каменных стенах толщиной до 0,51 м</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(37 руб.): 118%*0.9 от ФОТ</w:t>
            </w:r>
            <w:r w:rsidRPr="000B3706">
              <w:rPr>
                <w:rFonts w:eastAsia="Times New Roman"/>
                <w:b w:val="0"/>
                <w:i/>
                <w:iCs/>
                <w:snapToGrid/>
                <w:sz w:val="16"/>
                <w:szCs w:val="16"/>
              </w:rPr>
              <w:br/>
              <w:t>СП (19 руб.): 63%*0.85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п.м</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0,135</w:t>
            </w:r>
            <w:r w:rsidRPr="000B3706">
              <w:rPr>
                <w:rFonts w:eastAsia="Times New Roman"/>
                <w:b w:val="0"/>
                <w:i/>
                <w:iCs/>
                <w:snapToGrid/>
                <w:sz w:val="16"/>
                <w:szCs w:val="16"/>
              </w:rPr>
              <w:br/>
              <w:t>13,5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4607,59</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262,69</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18,04</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0,81</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622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35</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24,3685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3,29</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0,01</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16</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ТССЦ-101-2906</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Доски подоконные ПВХ, шириной: 300 мм</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w:t>
            </w:r>
            <w:r w:rsidRPr="000B3706">
              <w:rPr>
                <w:rFonts w:eastAsia="Times New Roman"/>
                <w:b w:val="0"/>
                <w:i/>
                <w:iCs/>
                <w:snapToGrid/>
                <w:sz w:val="16"/>
                <w:szCs w:val="16"/>
              </w:rPr>
              <w:lastRenderedPageBreak/>
              <w:t>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м</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13,5</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189</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2552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lastRenderedPageBreak/>
              <w:t>Внутренние откосы</w:t>
            </w:r>
          </w:p>
        </w:tc>
      </w:tr>
      <w:tr w:rsidR="00072262" w:rsidRPr="000B3706" w:rsidTr="00072262">
        <w:trPr>
          <w:trHeight w:val="2070"/>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17</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ТЕРр61-1-11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Сплошное выравнивание штукатурки внутри здания (однослойная штукатурка) сухой растворной смесью (типа «</w:t>
            </w:r>
            <w:proofErr w:type="spellStart"/>
            <w:r w:rsidRPr="000B3706">
              <w:rPr>
                <w:rFonts w:eastAsia="Times New Roman"/>
                <w:b w:val="0"/>
                <w:snapToGrid/>
                <w:sz w:val="16"/>
                <w:szCs w:val="16"/>
              </w:rPr>
              <w:t>Ветонит</w:t>
            </w:r>
            <w:proofErr w:type="spellEnd"/>
            <w:r w:rsidRPr="000B3706">
              <w:rPr>
                <w:rFonts w:eastAsia="Times New Roman"/>
                <w:b w:val="0"/>
                <w:snapToGrid/>
                <w:sz w:val="16"/>
                <w:szCs w:val="16"/>
              </w:rPr>
              <w:t>») толщиной до 10 мм для последующей окраски или оклейки обоями: оконных и дверных откосов плоских</w:t>
            </w:r>
            <w:r w:rsidRPr="000B3706">
              <w:rPr>
                <w:rFonts w:eastAsia="Times New Roman"/>
                <w:b w:val="0"/>
                <w:i/>
                <w:iCs/>
                <w:snapToGrid/>
                <w:sz w:val="16"/>
                <w:szCs w:val="16"/>
              </w:rPr>
              <w:br/>
              <w:t>НР (105 руб.): 79% от ФОТ</w:t>
            </w:r>
            <w:r w:rsidRPr="000B3706">
              <w:rPr>
                <w:rFonts w:eastAsia="Times New Roman"/>
                <w:b w:val="0"/>
                <w:i/>
                <w:iCs/>
                <w:snapToGrid/>
                <w:sz w:val="16"/>
                <w:szCs w:val="16"/>
              </w:rPr>
              <w:br/>
              <w:t>СП (67 руб.): 50%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поверхности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0,0762</w:t>
            </w:r>
            <w:r w:rsidRPr="000B3706">
              <w:rPr>
                <w:rFonts w:eastAsia="Times New Roman"/>
                <w:b w:val="0"/>
                <w:i/>
                <w:iCs/>
                <w:snapToGrid/>
                <w:sz w:val="16"/>
                <w:szCs w:val="16"/>
              </w:rPr>
              <w:br/>
              <w:t>7,62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1962,96</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1709,95</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61,61</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38,53</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130</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5</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130,63</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9,95</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3,01</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0,23</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18</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ТССЦ-402-0077</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Смесь штукатурная «</w:t>
            </w:r>
            <w:proofErr w:type="spellStart"/>
            <w:r w:rsidRPr="000B3706">
              <w:rPr>
                <w:rFonts w:eastAsia="Times New Roman"/>
                <w:b w:val="0"/>
                <w:snapToGrid/>
                <w:sz w:val="16"/>
                <w:szCs w:val="16"/>
              </w:rPr>
              <w:t>Ротбанд</w:t>
            </w:r>
            <w:proofErr w:type="spellEnd"/>
            <w:r w:rsidRPr="000B3706">
              <w:rPr>
                <w:rFonts w:eastAsia="Times New Roman"/>
                <w:b w:val="0"/>
                <w:snapToGrid/>
                <w:sz w:val="16"/>
                <w:szCs w:val="16"/>
              </w:rPr>
              <w:t>», КНАУФ  (расход 8,5 кг/м2 при толщине 10 мм)</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кг</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64,77</w:t>
            </w:r>
            <w:r w:rsidRPr="000B3706">
              <w:rPr>
                <w:rFonts w:eastAsia="Times New Roman"/>
                <w:b w:val="0"/>
                <w:i/>
                <w:iCs/>
                <w:snapToGrid/>
                <w:sz w:val="16"/>
                <w:szCs w:val="16"/>
              </w:rPr>
              <w:br/>
              <w:t>8,5*7,62</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4,65</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301</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208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19</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ТЕР15-04-005-03</w:t>
            </w:r>
            <w:r w:rsidRPr="000B3706">
              <w:rPr>
                <w:rFonts w:ascii="Arial" w:eastAsia="Times New Roman" w:hAnsi="Arial" w:cs="Arial"/>
                <w:b w:val="0"/>
                <w:i/>
                <w:iCs/>
                <w:snapToGrid/>
                <w:sz w:val="14"/>
                <w:szCs w:val="14"/>
              </w:rPr>
              <w:br w:type="page"/>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Окраска поливинилацетатными водоэмульсионными составами улучшенная: по штукатурке стен</w:t>
            </w:r>
            <w:r w:rsidRPr="000B3706">
              <w:rPr>
                <w:rFonts w:eastAsia="Times New Roman"/>
                <w:b w:val="0"/>
                <w:i/>
                <w:iCs/>
                <w:snapToGrid/>
                <w:sz w:val="16"/>
                <w:szCs w:val="16"/>
              </w:rPr>
              <w:br w:type="page"/>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ype="page"/>
              <w:t>НР (41 руб.): 105%*0.9 от ФОТ</w:t>
            </w:r>
            <w:r w:rsidRPr="000B3706">
              <w:rPr>
                <w:rFonts w:eastAsia="Times New Roman"/>
                <w:b w:val="0"/>
                <w:i/>
                <w:iCs/>
                <w:snapToGrid/>
                <w:sz w:val="16"/>
                <w:szCs w:val="16"/>
              </w:rPr>
              <w:br w:type="page"/>
              <w:t>СП (20 руб.): 55%*0.85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0,0762</w:t>
            </w:r>
            <w:r w:rsidRPr="000B3706">
              <w:rPr>
                <w:rFonts w:eastAsia="Times New Roman"/>
                <w:b w:val="0"/>
                <w:i/>
                <w:iCs/>
                <w:snapToGrid/>
                <w:sz w:val="16"/>
                <w:szCs w:val="16"/>
              </w:rPr>
              <w:br w:type="page"/>
              <w:t>7,62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1734,58</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559,46</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17,24</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0,41</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43</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49,335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3,76</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0,025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Наружные откосы, отливы</w:t>
            </w:r>
          </w:p>
        </w:tc>
      </w:tr>
      <w:tr w:rsidR="00072262" w:rsidRPr="000B3706" w:rsidTr="00072262">
        <w:trPr>
          <w:trHeight w:val="280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20</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ТЕР15-01-070-01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r w:rsidRPr="000B3706">
              <w:rPr>
                <w:rFonts w:eastAsia="Times New Roman"/>
                <w:b w:val="0"/>
                <w:i/>
                <w:iCs/>
                <w:snapToGrid/>
                <w:sz w:val="16"/>
                <w:szCs w:val="16"/>
              </w:rPr>
              <w:br/>
            </w:r>
            <w:r w:rsidRPr="000B3706">
              <w:rPr>
                <w:rFonts w:eastAsia="Times New Roman"/>
                <w:b w:val="0"/>
                <w:i/>
                <w:iCs/>
                <w:snapToGrid/>
                <w:sz w:val="16"/>
                <w:szCs w:val="16"/>
              </w:rPr>
              <w:lastRenderedPageBreak/>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(536 руб.): 105%*0.9 от ФОТ</w:t>
            </w:r>
            <w:r w:rsidRPr="000B3706">
              <w:rPr>
                <w:rFonts w:eastAsia="Times New Roman"/>
                <w:b w:val="0"/>
                <w:i/>
                <w:iCs/>
                <w:snapToGrid/>
                <w:sz w:val="16"/>
                <w:szCs w:val="16"/>
              </w:rPr>
              <w:br/>
              <w:t>СП (265 руб.): 55%*0.85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 м2 проемов</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27,09</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160,49</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20,93</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0,48</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4348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567</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13</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1,7825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48,29</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lastRenderedPageBreak/>
              <w:t>Прочие работы</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21</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ТССЦпг01-01-01-041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Погрузочные работы при автомобильных перевозках: мусора строительного с погрузкой вручную</w:t>
            </w:r>
            <w:r w:rsidRPr="000B3706">
              <w:rPr>
                <w:rFonts w:eastAsia="Times New Roman"/>
                <w:b w:val="0"/>
                <w:i/>
                <w:iCs/>
                <w:snapToGrid/>
                <w:sz w:val="16"/>
                <w:szCs w:val="16"/>
              </w:rPr>
              <w:br/>
              <w:t>НР 0% от ФОТ</w:t>
            </w:r>
            <w:r w:rsidRPr="000B3706">
              <w:rPr>
                <w:rFonts w:eastAsia="Times New Roman"/>
                <w:b w:val="0"/>
                <w:i/>
                <w:iCs/>
                <w:snapToGrid/>
                <w:sz w:val="16"/>
                <w:szCs w:val="16"/>
              </w:rPr>
              <w:br/>
              <w:t>СП 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 т груза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0,8314</w:t>
            </w:r>
            <w:r w:rsidRPr="000B3706">
              <w:rPr>
                <w:rFonts w:eastAsia="Times New Roman"/>
                <w:b w:val="0"/>
                <w:i/>
                <w:iCs/>
                <w:snapToGrid/>
                <w:sz w:val="16"/>
                <w:szCs w:val="16"/>
              </w:rPr>
              <w:br/>
              <w:t>0,05+0,6396+0,1418</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43,98</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37</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22</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ТССЦпг03-21-01-010</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Перевозка грузов автомобилями-самосвалами грузоподъемностью 10 т, работающих вне карьера, на расстояние: </w:t>
            </w:r>
            <w:r w:rsidRPr="000B3706">
              <w:rPr>
                <w:rFonts w:eastAsia="Times New Roman"/>
                <w:b w:val="0"/>
                <w:snapToGrid/>
                <w:sz w:val="16"/>
                <w:szCs w:val="16"/>
              </w:rPr>
              <w:lastRenderedPageBreak/>
              <w:t>до 10 км I класс груза</w:t>
            </w:r>
            <w:r w:rsidRPr="000B3706">
              <w:rPr>
                <w:rFonts w:eastAsia="Times New Roman"/>
                <w:b w:val="0"/>
                <w:i/>
                <w:iCs/>
                <w:snapToGrid/>
                <w:sz w:val="16"/>
                <w:szCs w:val="16"/>
              </w:rPr>
              <w:br/>
              <w:t>НР 0% от ФОТ</w:t>
            </w:r>
            <w:r w:rsidRPr="000B3706">
              <w:rPr>
                <w:rFonts w:eastAsia="Times New Roman"/>
                <w:b w:val="0"/>
                <w:i/>
                <w:iCs/>
                <w:snapToGrid/>
                <w:sz w:val="16"/>
                <w:szCs w:val="16"/>
              </w:rPr>
              <w:br/>
              <w:t>СП 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 т груза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0,8314</w:t>
            </w:r>
            <w:r w:rsidRPr="000B3706">
              <w:rPr>
                <w:rFonts w:eastAsia="Times New Roman"/>
                <w:b w:val="0"/>
                <w:i/>
                <w:iCs/>
                <w:snapToGrid/>
                <w:sz w:val="16"/>
                <w:szCs w:val="16"/>
              </w:rPr>
              <w:br/>
              <w:t>0,05+0,6396+0,1418</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11,57</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11,57</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10</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lastRenderedPageBreak/>
              <w:t>Итого прямые затраты по разделу в базисных ценах</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42245</w:t>
            </w:r>
          </w:p>
        </w:tc>
        <w:tc>
          <w:tcPr>
            <w:tcW w:w="226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1752</w:t>
            </w:r>
          </w:p>
        </w:tc>
        <w:tc>
          <w:tcPr>
            <w:tcW w:w="856"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182</w:t>
            </w:r>
          </w:p>
        </w:tc>
        <w:tc>
          <w:tcPr>
            <w:tcW w:w="70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9</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152,72</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0,59</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Накладные расходы</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1692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Сметная прибыль</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884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Итого по разделу 2 Замена деревянных оконных блоков на ПВХ</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Cs/>
                <w:snapToGrid/>
                <w:sz w:val="16"/>
                <w:szCs w:val="16"/>
              </w:rPr>
            </w:pPr>
            <w:r w:rsidRPr="000B3706">
              <w:rPr>
                <w:rFonts w:eastAsia="Times New Roman"/>
                <w:bCs/>
                <w:snapToGrid/>
                <w:sz w:val="16"/>
                <w:szCs w:val="16"/>
              </w:rPr>
              <w:t>44821</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152,72</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0,59</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Раздел 3. Замена дверных блоков</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23</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ТЕРр56-9-1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Демонтаж дверных коробок: в каменных стенах с отбивкой штукатурки в откосах</w:t>
            </w:r>
            <w:r w:rsidRPr="000B3706">
              <w:rPr>
                <w:rFonts w:eastAsia="Times New Roman"/>
                <w:b w:val="0"/>
                <w:i/>
                <w:iCs/>
                <w:snapToGrid/>
                <w:sz w:val="16"/>
                <w:szCs w:val="16"/>
              </w:rPr>
              <w:br/>
              <w:t>НР (107 руб.): 82% от ФОТ</w:t>
            </w:r>
            <w:r w:rsidRPr="000B3706">
              <w:rPr>
                <w:rFonts w:eastAsia="Times New Roman"/>
                <w:b w:val="0"/>
                <w:i/>
                <w:iCs/>
                <w:snapToGrid/>
                <w:sz w:val="16"/>
                <w:szCs w:val="16"/>
              </w:rPr>
              <w:br/>
              <w:t>СП (81 руб.): 62%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коробок</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0,07</w:t>
            </w:r>
            <w:r w:rsidRPr="000B3706">
              <w:rPr>
                <w:rFonts w:eastAsia="Times New Roman"/>
                <w:b w:val="0"/>
                <w:i/>
                <w:iCs/>
                <w:snapToGrid/>
                <w:sz w:val="16"/>
                <w:szCs w:val="16"/>
              </w:rPr>
              <w:br/>
              <w:t>7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2277,08</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1818,1</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458,98</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48,28</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127</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32</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179,3</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12,55</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3,97</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0,28</w:t>
            </w:r>
          </w:p>
        </w:tc>
      </w:tr>
      <w:tr w:rsidR="00072262" w:rsidRPr="000B3706" w:rsidTr="00072262">
        <w:trPr>
          <w:trHeight w:val="256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24</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ТЕР10-01-039-03</w:t>
            </w:r>
            <w:r w:rsidRPr="000B3706">
              <w:rPr>
                <w:rFonts w:ascii="Arial" w:eastAsia="Times New Roman" w:hAnsi="Arial" w:cs="Arial"/>
                <w:b w:val="0"/>
                <w:i/>
                <w:iCs/>
                <w:snapToGrid/>
                <w:sz w:val="14"/>
                <w:szCs w:val="14"/>
              </w:rPr>
              <w:br w:type="page"/>
              <w:t>Приказ Минстроя России от 01.06.16 №375/</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Установка блоков в наружных и внутренних дверных проемах: в перегородках и деревянных </w:t>
            </w:r>
            <w:proofErr w:type="spellStart"/>
            <w:r w:rsidRPr="000B3706">
              <w:rPr>
                <w:rFonts w:eastAsia="Times New Roman"/>
                <w:b w:val="0"/>
                <w:snapToGrid/>
                <w:sz w:val="16"/>
                <w:szCs w:val="16"/>
              </w:rPr>
              <w:t>нерубленых</w:t>
            </w:r>
            <w:proofErr w:type="spellEnd"/>
            <w:r w:rsidRPr="000B3706">
              <w:rPr>
                <w:rFonts w:eastAsia="Times New Roman"/>
                <w:b w:val="0"/>
                <w:snapToGrid/>
                <w:sz w:val="16"/>
                <w:szCs w:val="16"/>
              </w:rPr>
              <w:t xml:space="preserve"> стенах, площадь проема до 3 м2</w:t>
            </w:r>
            <w:r w:rsidRPr="000B3706">
              <w:rPr>
                <w:rFonts w:eastAsia="Times New Roman"/>
                <w:b w:val="0"/>
                <w:i/>
                <w:iCs/>
                <w:snapToGrid/>
                <w:sz w:val="16"/>
                <w:szCs w:val="16"/>
              </w:rPr>
              <w:br w:type="page"/>
              <w:t xml:space="preserve">(МДС35-IV п.4.7.При ремонте и реконструкции зданий и сооружений работы, аналогичные технологическим процессам в </w:t>
            </w:r>
            <w:r w:rsidRPr="000B3706">
              <w:rPr>
                <w:rFonts w:eastAsia="Times New Roman"/>
                <w:b w:val="0"/>
                <w:i/>
                <w:iCs/>
                <w:snapToGrid/>
                <w:sz w:val="16"/>
                <w:szCs w:val="16"/>
              </w:rPr>
              <w:lastRenderedPageBreak/>
              <w:t>новом строительстве ОЗП=1,15; ЭМ=1,25; ЗПМ=1,25; ТЗ=1,15; ТЗМ=1,25)</w:t>
            </w:r>
            <w:r w:rsidRPr="000B3706">
              <w:rPr>
                <w:rFonts w:eastAsia="Times New Roman"/>
                <w:b w:val="0"/>
                <w:i/>
                <w:iCs/>
                <w:snapToGrid/>
                <w:sz w:val="16"/>
                <w:szCs w:val="16"/>
              </w:rPr>
              <w:br w:type="page"/>
              <w:t>НР (224 руб.): 118%*0.9 от ФОТ</w:t>
            </w:r>
            <w:r w:rsidRPr="000B3706">
              <w:rPr>
                <w:rFonts w:eastAsia="Times New Roman"/>
                <w:b w:val="0"/>
                <w:i/>
                <w:iCs/>
                <w:snapToGrid/>
                <w:sz w:val="16"/>
                <w:szCs w:val="16"/>
              </w:rPr>
              <w:br w:type="page"/>
              <w:t>СП (113 руб.): 63%*0.85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100 м2 проемов</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0,1407</w:t>
            </w:r>
            <w:r w:rsidRPr="000B3706">
              <w:rPr>
                <w:rFonts w:eastAsia="Times New Roman"/>
                <w:b w:val="0"/>
                <w:i/>
                <w:iCs/>
                <w:snapToGrid/>
                <w:sz w:val="16"/>
                <w:szCs w:val="16"/>
              </w:rPr>
              <w:br w:type="page"/>
              <w:t>(1,89*6+2,73)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6341,91</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1499,72</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427,74</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892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211</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60</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132,25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18,61</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217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25</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ТССЦ-203-0599</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Блок дверной, одностворчатый, 3-х филёнчатый, глухой сосновый, лакированный, модель FF OKSAMANTY 3P, размер дверного полотна: 890x2090 мм</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proofErr w:type="spellStart"/>
            <w:r w:rsidRPr="000B3706">
              <w:rPr>
                <w:rFonts w:eastAsia="Times New Roman"/>
                <w:b w:val="0"/>
                <w:snapToGrid/>
                <w:sz w:val="16"/>
                <w:szCs w:val="16"/>
              </w:rPr>
              <w:t>компл</w:t>
            </w:r>
            <w:proofErr w:type="spellEnd"/>
            <w:r w:rsidRPr="000B3706">
              <w:rPr>
                <w:rFonts w:eastAsia="Times New Roman"/>
                <w:b w:val="0"/>
                <w:snapToGrid/>
                <w:sz w:val="16"/>
                <w:szCs w:val="16"/>
              </w:rPr>
              <w:t>.</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6</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1711,43</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10269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69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26</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ТССЦ-203-8106</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Блоки дверные внутренние: двупольные под стекло шлифованные, из массива сосны, тонированные</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м2</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2,73</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1335,39</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3646</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27</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ТССЦ-101-0890</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Скобяные изделия для блоков входных дверей в: помещение двупольных</w:t>
            </w:r>
            <w:r w:rsidRPr="000B3706">
              <w:rPr>
                <w:rFonts w:eastAsia="Times New Roman"/>
                <w:b w:val="0"/>
                <w:i/>
                <w:iCs/>
                <w:snapToGrid/>
                <w:sz w:val="16"/>
                <w:szCs w:val="16"/>
              </w:rPr>
              <w:br/>
              <w:t xml:space="preserve">(МДС35-IV п.4.7.При ремонте и реконструкции зданий и сооружений работы, аналогичные технологическим процессам в новом строительстве ОЗП=1,15; ЭМ=1,25; ЗПМ=1,25; ТЗ=1,15; </w:t>
            </w:r>
            <w:r w:rsidRPr="000B3706">
              <w:rPr>
                <w:rFonts w:eastAsia="Times New Roman"/>
                <w:b w:val="0"/>
                <w:i/>
                <w:iCs/>
                <w:snapToGrid/>
                <w:sz w:val="16"/>
                <w:szCs w:val="16"/>
              </w:rPr>
              <w:lastRenderedPageBreak/>
              <w:t>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proofErr w:type="spellStart"/>
            <w:r w:rsidRPr="000B3706">
              <w:rPr>
                <w:rFonts w:eastAsia="Times New Roman"/>
                <w:b w:val="0"/>
                <w:snapToGrid/>
                <w:sz w:val="16"/>
                <w:szCs w:val="16"/>
              </w:rPr>
              <w:lastRenderedPageBreak/>
              <w:t>компл</w:t>
            </w:r>
            <w:proofErr w:type="spellEnd"/>
            <w:r w:rsidRPr="000B3706">
              <w:rPr>
                <w:rFonts w:eastAsia="Times New Roman"/>
                <w:b w:val="0"/>
                <w:snapToGrid/>
                <w:sz w:val="16"/>
                <w:szCs w:val="16"/>
              </w:rPr>
              <w:t>.</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41,76</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lastRenderedPageBreak/>
              <w:t>Откосы</w:t>
            </w:r>
          </w:p>
        </w:tc>
      </w:tr>
      <w:tr w:rsidR="00072262" w:rsidRPr="000B3706" w:rsidTr="00072262">
        <w:trPr>
          <w:trHeight w:val="2070"/>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28</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ТЕРр61-1-11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Сплошное выравнивание штукатурки внутри здания (однослойная штукатурка) сухой растворной смесью (типа «</w:t>
            </w:r>
            <w:proofErr w:type="spellStart"/>
            <w:r w:rsidRPr="000B3706">
              <w:rPr>
                <w:rFonts w:eastAsia="Times New Roman"/>
                <w:b w:val="0"/>
                <w:snapToGrid/>
                <w:sz w:val="16"/>
                <w:szCs w:val="16"/>
              </w:rPr>
              <w:t>Ветонит</w:t>
            </w:r>
            <w:proofErr w:type="spellEnd"/>
            <w:r w:rsidRPr="000B3706">
              <w:rPr>
                <w:rFonts w:eastAsia="Times New Roman"/>
                <w:b w:val="0"/>
                <w:snapToGrid/>
                <w:sz w:val="16"/>
                <w:szCs w:val="16"/>
              </w:rPr>
              <w:t>») толщиной до 10 мм для последующей окраски или оклейки обоями: оконных и дверных откосов плоских</w:t>
            </w:r>
            <w:r w:rsidRPr="000B3706">
              <w:rPr>
                <w:rFonts w:eastAsia="Times New Roman"/>
                <w:b w:val="0"/>
                <w:i/>
                <w:iCs/>
                <w:snapToGrid/>
                <w:sz w:val="16"/>
                <w:szCs w:val="16"/>
              </w:rPr>
              <w:br/>
              <w:t>НР (50 руб.): 79% от ФОТ</w:t>
            </w:r>
            <w:r w:rsidRPr="000B3706">
              <w:rPr>
                <w:rFonts w:eastAsia="Times New Roman"/>
                <w:b w:val="0"/>
                <w:i/>
                <w:iCs/>
                <w:snapToGrid/>
                <w:sz w:val="16"/>
                <w:szCs w:val="16"/>
              </w:rPr>
              <w:br/>
              <w:t>СП (32 руб.): 50%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поверхности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0,0362</w:t>
            </w:r>
            <w:r w:rsidRPr="000B3706">
              <w:rPr>
                <w:rFonts w:eastAsia="Times New Roman"/>
                <w:b w:val="0"/>
                <w:i/>
                <w:iCs/>
                <w:snapToGrid/>
                <w:sz w:val="16"/>
                <w:szCs w:val="16"/>
              </w:rPr>
              <w:br/>
              <w:t>3,62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1962,96</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1709,95</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61,61</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38,53</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71</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62</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130,63</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4,73</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3,01</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0,11</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29</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ТССЦ-402-0077</w:t>
            </w:r>
            <w:r w:rsidRPr="000B3706">
              <w:rPr>
                <w:rFonts w:ascii="Arial" w:eastAsia="Times New Roman" w:hAnsi="Arial" w:cs="Arial"/>
                <w:b w:val="0"/>
                <w:i/>
                <w:iCs/>
                <w:snapToGrid/>
                <w:sz w:val="14"/>
                <w:szCs w:val="14"/>
              </w:rPr>
              <w:br w:type="page"/>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Смесь штукатурная «</w:t>
            </w:r>
            <w:proofErr w:type="spellStart"/>
            <w:r w:rsidRPr="000B3706">
              <w:rPr>
                <w:rFonts w:eastAsia="Times New Roman"/>
                <w:b w:val="0"/>
                <w:snapToGrid/>
                <w:sz w:val="16"/>
                <w:szCs w:val="16"/>
              </w:rPr>
              <w:t>Ротбанд</w:t>
            </w:r>
            <w:proofErr w:type="spellEnd"/>
            <w:r w:rsidRPr="000B3706">
              <w:rPr>
                <w:rFonts w:eastAsia="Times New Roman"/>
                <w:b w:val="0"/>
                <w:snapToGrid/>
                <w:sz w:val="16"/>
                <w:szCs w:val="16"/>
              </w:rPr>
              <w:t>», КНАУФ  (расход 8,5 кг/м2 при толщине 10 мм)</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кг</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30,77</w:t>
            </w:r>
            <w:r w:rsidRPr="000B3706">
              <w:rPr>
                <w:rFonts w:eastAsia="Times New Roman"/>
                <w:b w:val="0"/>
                <w:i/>
                <w:iCs/>
                <w:snapToGrid/>
                <w:sz w:val="16"/>
                <w:szCs w:val="16"/>
              </w:rPr>
              <w:br w:type="page"/>
              <w:t>8,5*3,62</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4,65</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143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208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30</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ТЕР15-04-005-03</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Окраска поливинилацетатными водоэмульсионными составами улучшенная: по штукатурке стен</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(19 руб.): 105%*0.9 от ФОТ</w:t>
            </w:r>
            <w:r w:rsidRPr="000B3706">
              <w:rPr>
                <w:rFonts w:eastAsia="Times New Roman"/>
                <w:b w:val="0"/>
                <w:i/>
                <w:iCs/>
                <w:snapToGrid/>
                <w:sz w:val="16"/>
                <w:szCs w:val="16"/>
              </w:rPr>
              <w:br/>
              <w:t>СП (9 руб.): 55%*0.85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0,0362</w:t>
            </w:r>
            <w:r w:rsidRPr="000B3706">
              <w:rPr>
                <w:rFonts w:eastAsia="Times New Roman"/>
                <w:b w:val="0"/>
                <w:i/>
                <w:iCs/>
                <w:snapToGrid/>
                <w:sz w:val="16"/>
                <w:szCs w:val="16"/>
              </w:rPr>
              <w:br/>
              <w:t>3,62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1734,58</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559,46</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17,24</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0,41</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20</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49,335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1,79</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0,025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Прочие работы</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31</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ТССЦпг01-01-01-041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Погрузочные работы при автомобильных перевозках: мусора строительного с погрузкой вручную</w:t>
            </w:r>
            <w:r w:rsidRPr="000B3706">
              <w:rPr>
                <w:rFonts w:eastAsia="Times New Roman"/>
                <w:b w:val="0"/>
                <w:i/>
                <w:iCs/>
                <w:snapToGrid/>
                <w:sz w:val="16"/>
                <w:szCs w:val="16"/>
              </w:rPr>
              <w:br/>
              <w:t>НР 0% от ФОТ</w:t>
            </w:r>
            <w:r w:rsidRPr="000B3706">
              <w:rPr>
                <w:rFonts w:eastAsia="Times New Roman"/>
                <w:b w:val="0"/>
                <w:i/>
                <w:iCs/>
                <w:snapToGrid/>
                <w:sz w:val="16"/>
                <w:szCs w:val="16"/>
              </w:rPr>
              <w:br/>
              <w:t>СП 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 т груза</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0,735</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43,98</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32</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ТССЦпг03-21-01-010</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Перевозка грузов автомобилями-самосвалами грузоподъемностью 10 т, работающих вне карьера, на расстояние: до 10 км I класс груза</w:t>
            </w:r>
            <w:r w:rsidRPr="000B3706">
              <w:rPr>
                <w:rFonts w:eastAsia="Times New Roman"/>
                <w:b w:val="0"/>
                <w:i/>
                <w:iCs/>
                <w:snapToGrid/>
                <w:sz w:val="16"/>
                <w:szCs w:val="16"/>
              </w:rPr>
              <w:br/>
              <w:t>НР 0% от ФОТ</w:t>
            </w:r>
            <w:r w:rsidRPr="000B3706">
              <w:rPr>
                <w:rFonts w:eastAsia="Times New Roman"/>
                <w:b w:val="0"/>
                <w:i/>
                <w:iCs/>
                <w:snapToGrid/>
                <w:sz w:val="16"/>
                <w:szCs w:val="16"/>
              </w:rPr>
              <w:br/>
              <w:t>СП 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 т груза</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0,735</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11,57</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11,57</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9</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Итого прямые затраты по разделу в базисных ценах</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15326</w:t>
            </w:r>
          </w:p>
        </w:tc>
        <w:tc>
          <w:tcPr>
            <w:tcW w:w="226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420</w:t>
            </w:r>
          </w:p>
        </w:tc>
        <w:tc>
          <w:tcPr>
            <w:tcW w:w="856"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104</w:t>
            </w:r>
          </w:p>
        </w:tc>
        <w:tc>
          <w:tcPr>
            <w:tcW w:w="70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37,68</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0,39</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Накладные расходы</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400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Сметная прибыль</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235</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Итого по разделу 3 Замена дверных блоков</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Cs/>
                <w:snapToGrid/>
                <w:sz w:val="16"/>
                <w:szCs w:val="16"/>
              </w:rPr>
            </w:pPr>
            <w:r w:rsidRPr="000B3706">
              <w:rPr>
                <w:rFonts w:eastAsia="Times New Roman"/>
                <w:bCs/>
                <w:snapToGrid/>
                <w:sz w:val="16"/>
                <w:szCs w:val="16"/>
              </w:rPr>
              <w:t>15961</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37,68</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0,39</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Раздел 4. Ремонт потолков</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33</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ТЕРр63-10-2</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Разборка облицовки из гипсокартонных листов: потолков // прим. для разборки потолочного покрытия</w:t>
            </w:r>
            <w:r w:rsidRPr="000B3706">
              <w:rPr>
                <w:rFonts w:eastAsia="Times New Roman"/>
                <w:b w:val="0"/>
                <w:i/>
                <w:iCs/>
                <w:snapToGrid/>
                <w:sz w:val="16"/>
                <w:szCs w:val="16"/>
              </w:rPr>
              <w:br/>
              <w:t>НР (102 руб.): 77% от ФОТ</w:t>
            </w:r>
            <w:r w:rsidRPr="000B3706">
              <w:rPr>
                <w:rFonts w:eastAsia="Times New Roman"/>
                <w:b w:val="0"/>
                <w:i/>
                <w:iCs/>
                <w:snapToGrid/>
                <w:sz w:val="16"/>
                <w:szCs w:val="16"/>
              </w:rPr>
              <w:br/>
              <w:t>СП (66 руб.): 50%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облицовки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1,227</w:t>
            </w:r>
            <w:r w:rsidRPr="000B3706">
              <w:rPr>
                <w:rFonts w:eastAsia="Times New Roman"/>
                <w:b w:val="0"/>
                <w:i/>
                <w:iCs/>
                <w:snapToGrid/>
                <w:sz w:val="16"/>
                <w:szCs w:val="16"/>
              </w:rPr>
              <w:br/>
              <w:t>122,7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110,94</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104,61</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6,33</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3,27</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136</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128</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9,58</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11,75</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0,2</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0,25</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34</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ТЕРр62-41-1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Очистка вручную поверхности фасадов от перхлорвиниловых и масляных красок: с земли и лесов // прим. для расчистки поверхности </w:t>
            </w:r>
            <w:r w:rsidRPr="000B3706">
              <w:rPr>
                <w:rFonts w:eastAsia="Times New Roman"/>
                <w:b w:val="0"/>
                <w:snapToGrid/>
                <w:sz w:val="16"/>
                <w:szCs w:val="16"/>
              </w:rPr>
              <w:lastRenderedPageBreak/>
              <w:t>потолков</w:t>
            </w:r>
            <w:r w:rsidRPr="000B3706">
              <w:rPr>
                <w:rFonts w:eastAsia="Times New Roman"/>
                <w:b w:val="0"/>
                <w:i/>
                <w:iCs/>
                <w:snapToGrid/>
                <w:sz w:val="16"/>
                <w:szCs w:val="16"/>
              </w:rPr>
              <w:br/>
              <w:t>НР (202 руб.): 80% от ФОТ</w:t>
            </w:r>
            <w:r w:rsidRPr="000B3706">
              <w:rPr>
                <w:rFonts w:eastAsia="Times New Roman"/>
                <w:b w:val="0"/>
                <w:i/>
                <w:iCs/>
                <w:snapToGrid/>
                <w:sz w:val="16"/>
                <w:szCs w:val="16"/>
              </w:rPr>
              <w:br/>
              <w:t>СП (126 руб.): 50%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100 м2 расчищенной поверхности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1,227</w:t>
            </w:r>
            <w:r w:rsidRPr="000B3706">
              <w:rPr>
                <w:rFonts w:eastAsia="Times New Roman"/>
                <w:b w:val="0"/>
                <w:i/>
                <w:iCs/>
                <w:snapToGrid/>
                <w:sz w:val="16"/>
                <w:szCs w:val="16"/>
              </w:rPr>
              <w:br/>
              <w:t>122,7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205,09</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205,09</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252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252</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20,8</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25,52</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830"/>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35</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ТЕРр61-1-10</w:t>
            </w:r>
            <w:r w:rsidRPr="000B3706">
              <w:rPr>
                <w:rFonts w:ascii="Arial" w:eastAsia="Times New Roman" w:hAnsi="Arial" w:cs="Arial"/>
                <w:b w:val="0"/>
                <w:i/>
                <w:iCs/>
                <w:snapToGrid/>
                <w:sz w:val="14"/>
                <w:szCs w:val="14"/>
              </w:rPr>
              <w:br w:type="page"/>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Сплошное выравнивание штукатурки внутри здания (однослойная штукатурка) сухой растворной смесью (типа «</w:t>
            </w:r>
            <w:proofErr w:type="spellStart"/>
            <w:r w:rsidRPr="000B3706">
              <w:rPr>
                <w:rFonts w:eastAsia="Times New Roman"/>
                <w:b w:val="0"/>
                <w:snapToGrid/>
                <w:sz w:val="16"/>
                <w:szCs w:val="16"/>
              </w:rPr>
              <w:t>Ветонит</w:t>
            </w:r>
            <w:proofErr w:type="spellEnd"/>
            <w:r w:rsidRPr="000B3706">
              <w:rPr>
                <w:rFonts w:eastAsia="Times New Roman"/>
                <w:b w:val="0"/>
                <w:snapToGrid/>
                <w:sz w:val="16"/>
                <w:szCs w:val="16"/>
              </w:rPr>
              <w:t>») толщиной до 10 мм для последующей окраски или оклейки обоями: потолков</w:t>
            </w:r>
            <w:r w:rsidRPr="000B3706">
              <w:rPr>
                <w:rFonts w:eastAsia="Times New Roman"/>
                <w:b w:val="0"/>
                <w:i/>
                <w:iCs/>
                <w:snapToGrid/>
                <w:sz w:val="16"/>
                <w:szCs w:val="16"/>
              </w:rPr>
              <w:br w:type="page"/>
              <w:t>НР (1150 руб.): 79% от ФОТ</w:t>
            </w:r>
            <w:r w:rsidRPr="000B3706">
              <w:rPr>
                <w:rFonts w:eastAsia="Times New Roman"/>
                <w:b w:val="0"/>
                <w:i/>
                <w:iCs/>
                <w:snapToGrid/>
                <w:sz w:val="16"/>
                <w:szCs w:val="16"/>
              </w:rPr>
              <w:br w:type="page"/>
              <w:t>СП (728 руб.): 50%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поверхности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1,227</w:t>
            </w:r>
            <w:r w:rsidRPr="000B3706">
              <w:rPr>
                <w:rFonts w:eastAsia="Times New Roman"/>
                <w:b w:val="0"/>
                <w:i/>
                <w:iCs/>
                <w:snapToGrid/>
                <w:sz w:val="16"/>
                <w:szCs w:val="16"/>
              </w:rPr>
              <w:br w:type="page"/>
              <w:t>122,7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1321,56</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1158,8</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45,56</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27,95</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1622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1422</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56</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34</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89,76</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110,14</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2,14</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2,63</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36</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ТССЦ-402-0077</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Смесь штукатурная «</w:t>
            </w:r>
            <w:proofErr w:type="spellStart"/>
            <w:r w:rsidRPr="000B3706">
              <w:rPr>
                <w:rFonts w:eastAsia="Times New Roman"/>
                <w:b w:val="0"/>
                <w:snapToGrid/>
                <w:sz w:val="16"/>
                <w:szCs w:val="16"/>
              </w:rPr>
              <w:t>Ротбанд</w:t>
            </w:r>
            <w:proofErr w:type="spellEnd"/>
            <w:r w:rsidRPr="000B3706">
              <w:rPr>
                <w:rFonts w:eastAsia="Times New Roman"/>
                <w:b w:val="0"/>
                <w:snapToGrid/>
                <w:sz w:val="16"/>
                <w:szCs w:val="16"/>
              </w:rPr>
              <w:t>», КНАУФ  (расход 4,25 кг/м2 при толщине 5 мм)</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кг</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521,475</w:t>
            </w:r>
            <w:r w:rsidRPr="000B3706">
              <w:rPr>
                <w:rFonts w:eastAsia="Times New Roman"/>
                <w:b w:val="0"/>
                <w:i/>
                <w:iCs/>
                <w:snapToGrid/>
                <w:sz w:val="16"/>
                <w:szCs w:val="16"/>
              </w:rPr>
              <w:br/>
              <w:t>4,25*122,7</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4,65</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2425</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208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37</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ТЕР15-04-005-04</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Окраска поливинилацетатными водоэмульсионными составами улучшенная: по штукатурке потолков</w:t>
            </w:r>
            <w:r w:rsidRPr="000B3706">
              <w:rPr>
                <w:rFonts w:eastAsia="Times New Roman"/>
                <w:b w:val="0"/>
                <w:i/>
                <w:iCs/>
                <w:snapToGrid/>
                <w:sz w:val="16"/>
                <w:szCs w:val="16"/>
              </w:rPr>
              <w:br/>
              <w:t xml:space="preserve">(МДС35-IV п.4.7.При ремонте и </w:t>
            </w:r>
            <w:r w:rsidRPr="000B3706">
              <w:rPr>
                <w:rFonts w:eastAsia="Times New Roman"/>
                <w:b w:val="0"/>
                <w:i/>
                <w:iCs/>
                <w:snapToGrid/>
                <w:sz w:val="16"/>
                <w:szCs w:val="16"/>
              </w:rPr>
              <w:lastRenderedPageBreak/>
              <w:t>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(816 руб.): 105%*0.9 от ФОТ</w:t>
            </w:r>
            <w:r w:rsidRPr="000B3706">
              <w:rPr>
                <w:rFonts w:eastAsia="Times New Roman"/>
                <w:b w:val="0"/>
                <w:i/>
                <w:iCs/>
                <w:snapToGrid/>
                <w:sz w:val="16"/>
                <w:szCs w:val="16"/>
              </w:rPr>
              <w:br/>
              <w:t>СП (403 руб.): 55%*0.85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100 м2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1,227</w:t>
            </w:r>
            <w:r w:rsidRPr="000B3706">
              <w:rPr>
                <w:rFonts w:eastAsia="Times New Roman"/>
                <w:b w:val="0"/>
                <w:i/>
                <w:iCs/>
                <w:snapToGrid/>
                <w:sz w:val="16"/>
                <w:szCs w:val="16"/>
              </w:rPr>
              <w:br/>
              <w:t>122,7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1980,03</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702,91</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18,34</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0,41</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2429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862</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23</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61,985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76,06</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0,025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0,03</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lastRenderedPageBreak/>
              <w:t>Прочие работы</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38</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ТССЦпг01-01-01-041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Погрузочные работы при автомобильных перевозках: мусора строительного с погрузкой вручную</w:t>
            </w:r>
            <w:r w:rsidRPr="000B3706">
              <w:rPr>
                <w:rFonts w:eastAsia="Times New Roman"/>
                <w:b w:val="0"/>
                <w:i/>
                <w:iCs/>
                <w:snapToGrid/>
                <w:sz w:val="16"/>
                <w:szCs w:val="16"/>
              </w:rPr>
              <w:br/>
              <w:t>НР 0% от ФОТ</w:t>
            </w:r>
            <w:r w:rsidRPr="000B3706">
              <w:rPr>
                <w:rFonts w:eastAsia="Times New Roman"/>
                <w:b w:val="0"/>
                <w:i/>
                <w:iCs/>
                <w:snapToGrid/>
                <w:sz w:val="16"/>
                <w:szCs w:val="16"/>
              </w:rPr>
              <w:br/>
              <w:t>СП 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 т груза</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0,05</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43,98</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39</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ТССЦпг03-21-01-010</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Перевозка грузов автомобилями-самосвалами грузоподъемностью 10 т, работающих вне карьера, на расстояние: до 10 км I класс груза</w:t>
            </w:r>
            <w:r w:rsidRPr="000B3706">
              <w:rPr>
                <w:rFonts w:eastAsia="Times New Roman"/>
                <w:b w:val="0"/>
                <w:i/>
                <w:iCs/>
                <w:snapToGrid/>
                <w:sz w:val="16"/>
                <w:szCs w:val="16"/>
              </w:rPr>
              <w:br/>
              <w:t xml:space="preserve">НР 0% от </w:t>
            </w:r>
            <w:r w:rsidRPr="000B3706">
              <w:rPr>
                <w:rFonts w:eastAsia="Times New Roman"/>
                <w:b w:val="0"/>
                <w:i/>
                <w:iCs/>
                <w:snapToGrid/>
                <w:sz w:val="16"/>
                <w:szCs w:val="16"/>
              </w:rPr>
              <w:lastRenderedPageBreak/>
              <w:t>ФОТ</w:t>
            </w:r>
            <w:r w:rsidRPr="000B3706">
              <w:rPr>
                <w:rFonts w:eastAsia="Times New Roman"/>
                <w:b w:val="0"/>
                <w:i/>
                <w:iCs/>
                <w:snapToGrid/>
                <w:sz w:val="16"/>
                <w:szCs w:val="16"/>
              </w:rPr>
              <w:br/>
              <w:t>СП 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 т груза</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0,05</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11,57</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11,57</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lastRenderedPageBreak/>
              <w:t>Итого прямые затраты по разделу в базисных ценах</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6867</w:t>
            </w:r>
          </w:p>
        </w:tc>
        <w:tc>
          <w:tcPr>
            <w:tcW w:w="226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2664</w:t>
            </w:r>
          </w:p>
        </w:tc>
        <w:tc>
          <w:tcPr>
            <w:tcW w:w="856"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88</w:t>
            </w:r>
          </w:p>
        </w:tc>
        <w:tc>
          <w:tcPr>
            <w:tcW w:w="70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39</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223,47</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2,91</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Накладные расходы</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2270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Сметная прибыль</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1323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Итого по разделу 4 Ремонт потолков</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Cs/>
                <w:snapToGrid/>
                <w:sz w:val="16"/>
                <w:szCs w:val="16"/>
              </w:rPr>
            </w:pPr>
            <w:r w:rsidRPr="000B3706">
              <w:rPr>
                <w:rFonts w:eastAsia="Times New Roman"/>
                <w:bCs/>
                <w:snapToGrid/>
                <w:sz w:val="16"/>
                <w:szCs w:val="16"/>
              </w:rPr>
              <w:t>10460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223,47</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2,91</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Раздел 5. Ремонт стен</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Снятие обоев, покраска</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40</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ТЕРр63-5-1</w:t>
            </w:r>
            <w:r w:rsidRPr="000B3706">
              <w:rPr>
                <w:rFonts w:ascii="Arial" w:eastAsia="Times New Roman" w:hAnsi="Arial" w:cs="Arial"/>
                <w:b w:val="0"/>
                <w:i/>
                <w:iCs/>
                <w:snapToGrid/>
                <w:sz w:val="14"/>
                <w:szCs w:val="14"/>
              </w:rPr>
              <w:br w:type="page"/>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Снятие обоев: простых и улучшенных</w:t>
            </w:r>
            <w:r w:rsidRPr="000B3706">
              <w:rPr>
                <w:rFonts w:eastAsia="Times New Roman"/>
                <w:b w:val="0"/>
                <w:i/>
                <w:iCs/>
                <w:snapToGrid/>
                <w:sz w:val="16"/>
                <w:szCs w:val="16"/>
              </w:rPr>
              <w:br w:type="page"/>
              <w:t>НР (138 руб.): 77% от ФОТ</w:t>
            </w:r>
            <w:r w:rsidRPr="000B3706">
              <w:rPr>
                <w:rFonts w:eastAsia="Times New Roman"/>
                <w:b w:val="0"/>
                <w:i/>
                <w:iCs/>
                <w:snapToGrid/>
                <w:sz w:val="16"/>
                <w:szCs w:val="16"/>
              </w:rPr>
              <w:br w:type="page"/>
              <w:t>СП (90 руб.): 50%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очищаемой поверхности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1,742</w:t>
            </w:r>
            <w:r w:rsidRPr="000B3706">
              <w:rPr>
                <w:rFonts w:eastAsia="Times New Roman"/>
                <w:b w:val="0"/>
                <w:i/>
                <w:iCs/>
                <w:snapToGrid/>
                <w:sz w:val="16"/>
                <w:szCs w:val="16"/>
              </w:rPr>
              <w:br w:type="page"/>
              <w:t>174,2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102,54</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102,54</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179</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10,4</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18,12</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830"/>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41</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ТЕРр61-1-9</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Сплошное выравнивание штукатурки внутри здания (однослойная штукатурка) сухой растворной смесью (типа «</w:t>
            </w:r>
            <w:proofErr w:type="spellStart"/>
            <w:r w:rsidRPr="000B3706">
              <w:rPr>
                <w:rFonts w:eastAsia="Times New Roman"/>
                <w:b w:val="0"/>
                <w:snapToGrid/>
                <w:sz w:val="16"/>
                <w:szCs w:val="16"/>
              </w:rPr>
              <w:t>Ветонит</w:t>
            </w:r>
            <w:proofErr w:type="spellEnd"/>
            <w:r w:rsidRPr="000B3706">
              <w:rPr>
                <w:rFonts w:eastAsia="Times New Roman"/>
                <w:b w:val="0"/>
                <w:snapToGrid/>
                <w:sz w:val="16"/>
                <w:szCs w:val="16"/>
              </w:rPr>
              <w:t>») толщиной до 10 мм для последующей окраски или оклейки обоями: стен</w:t>
            </w:r>
            <w:r w:rsidRPr="000B3706">
              <w:rPr>
                <w:rFonts w:eastAsia="Times New Roman"/>
                <w:b w:val="0"/>
                <w:i/>
                <w:iCs/>
                <w:snapToGrid/>
                <w:sz w:val="16"/>
                <w:szCs w:val="16"/>
              </w:rPr>
              <w:br/>
              <w:t>НР (1288 руб.): 79% от ФОТ</w:t>
            </w:r>
            <w:r w:rsidRPr="000B3706">
              <w:rPr>
                <w:rFonts w:eastAsia="Times New Roman"/>
                <w:b w:val="0"/>
                <w:i/>
                <w:iCs/>
                <w:snapToGrid/>
                <w:sz w:val="16"/>
                <w:szCs w:val="16"/>
              </w:rPr>
              <w:br/>
              <w:t>СП (815 руб.): 50%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поверхности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1,742</w:t>
            </w:r>
            <w:r w:rsidRPr="000B3706">
              <w:rPr>
                <w:rFonts w:eastAsia="Times New Roman"/>
                <w:b w:val="0"/>
                <w:i/>
                <w:iCs/>
                <w:snapToGrid/>
                <w:sz w:val="16"/>
                <w:szCs w:val="16"/>
              </w:rPr>
              <w:br/>
              <w:t>174,2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1058,19</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910,69</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41,13</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25,02</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1843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1586</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72</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44</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73,8</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128,56</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1,9</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3,31</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42</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ТССЦ-402-0077</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Смесь штукатурная «</w:t>
            </w:r>
            <w:proofErr w:type="spellStart"/>
            <w:r w:rsidRPr="000B3706">
              <w:rPr>
                <w:rFonts w:eastAsia="Times New Roman"/>
                <w:b w:val="0"/>
                <w:snapToGrid/>
                <w:sz w:val="16"/>
                <w:szCs w:val="16"/>
              </w:rPr>
              <w:t>Ротбанд</w:t>
            </w:r>
            <w:proofErr w:type="spellEnd"/>
            <w:r w:rsidRPr="000B3706">
              <w:rPr>
                <w:rFonts w:eastAsia="Times New Roman"/>
                <w:b w:val="0"/>
                <w:snapToGrid/>
                <w:sz w:val="16"/>
                <w:szCs w:val="16"/>
              </w:rPr>
              <w:t>», КНАУФ  (расход 2,55 кг/м2 при толщине 3 мм)</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кг</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444,21</w:t>
            </w:r>
            <w:r w:rsidRPr="000B3706">
              <w:rPr>
                <w:rFonts w:eastAsia="Times New Roman"/>
                <w:b w:val="0"/>
                <w:i/>
                <w:iCs/>
                <w:snapToGrid/>
                <w:sz w:val="16"/>
                <w:szCs w:val="16"/>
              </w:rPr>
              <w:br/>
              <w:t>2,55*174,2</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4,65</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2066</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232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43</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ТЕР15-04-005-05</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Окраска поливинилацетатными водоэмульсионными составами улучшенная: по сборным конструкциям стен, подготовленным под окраску</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(545 руб.): 105%*0.9 от ФОТ</w:t>
            </w:r>
            <w:r w:rsidRPr="000B3706">
              <w:rPr>
                <w:rFonts w:eastAsia="Times New Roman"/>
                <w:b w:val="0"/>
                <w:i/>
                <w:iCs/>
                <w:snapToGrid/>
                <w:sz w:val="16"/>
                <w:szCs w:val="16"/>
              </w:rPr>
              <w:br/>
              <w:t>СП (270 руб.): 55%*0.85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1,742</w:t>
            </w:r>
            <w:r w:rsidRPr="000B3706">
              <w:rPr>
                <w:rFonts w:eastAsia="Times New Roman"/>
                <w:b w:val="0"/>
                <w:i/>
                <w:iCs/>
                <w:snapToGrid/>
                <w:sz w:val="16"/>
                <w:szCs w:val="16"/>
              </w:rPr>
              <w:br/>
              <w:t>174,2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1316,31</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331,37</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11,36</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0,2</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2293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577</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20</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29,2215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50,9</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0,0125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0,02</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Смена облицовки стен из керамической плитки</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44</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ТЕРр63-7-5</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Разборка облицовки стен: из керамических глазурованных плиток</w:t>
            </w:r>
            <w:r w:rsidRPr="000B3706">
              <w:rPr>
                <w:rFonts w:eastAsia="Times New Roman"/>
                <w:b w:val="0"/>
                <w:i/>
                <w:iCs/>
                <w:snapToGrid/>
                <w:sz w:val="16"/>
                <w:szCs w:val="16"/>
              </w:rPr>
              <w:br/>
              <w:t>НР (375 руб.): 77% от ФОТ</w:t>
            </w:r>
            <w:r w:rsidRPr="000B3706">
              <w:rPr>
                <w:rFonts w:eastAsia="Times New Roman"/>
                <w:b w:val="0"/>
                <w:i/>
                <w:iCs/>
                <w:snapToGrid/>
                <w:sz w:val="16"/>
                <w:szCs w:val="16"/>
              </w:rPr>
              <w:br/>
              <w:t>СП (244 руб.): 50%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поверхности облицовки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0,637</w:t>
            </w:r>
            <w:r w:rsidRPr="000B3706">
              <w:rPr>
                <w:rFonts w:eastAsia="Times New Roman"/>
                <w:b w:val="0"/>
                <w:i/>
                <w:iCs/>
                <w:snapToGrid/>
                <w:sz w:val="16"/>
                <w:szCs w:val="16"/>
              </w:rPr>
              <w:br/>
              <w:t>63,7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940,08</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739,29</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200,79</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25,65</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599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471</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128</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16</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74,3</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47,33</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1,99</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1,27</w:t>
            </w:r>
          </w:p>
        </w:tc>
      </w:tr>
      <w:tr w:rsidR="00072262" w:rsidRPr="000B3706" w:rsidTr="00072262">
        <w:trPr>
          <w:trHeight w:val="984"/>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45</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ТЕР15-01-019-05</w:t>
            </w:r>
            <w:r w:rsidRPr="000B3706">
              <w:rPr>
                <w:rFonts w:ascii="Arial" w:eastAsia="Times New Roman" w:hAnsi="Arial" w:cs="Arial"/>
                <w:b w:val="0"/>
                <w:i/>
                <w:iCs/>
                <w:snapToGrid/>
                <w:sz w:val="14"/>
                <w:szCs w:val="14"/>
              </w:rPr>
              <w:br w:type="page"/>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0B3706">
              <w:rPr>
                <w:rFonts w:eastAsia="Times New Roman"/>
                <w:b w:val="0"/>
                <w:i/>
                <w:iCs/>
                <w:snapToGrid/>
                <w:sz w:val="16"/>
                <w:szCs w:val="16"/>
              </w:rPr>
              <w:br w:type="page"/>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ype="page"/>
              <w:t xml:space="preserve">НР (1299 руб.): 105%*0.9 от </w:t>
            </w:r>
            <w:r w:rsidRPr="000B3706">
              <w:rPr>
                <w:rFonts w:eastAsia="Times New Roman"/>
                <w:b w:val="0"/>
                <w:i/>
                <w:iCs/>
                <w:snapToGrid/>
                <w:sz w:val="16"/>
                <w:szCs w:val="16"/>
              </w:rPr>
              <w:lastRenderedPageBreak/>
              <w:t>ФОТ</w:t>
            </w:r>
            <w:r w:rsidRPr="000B3706">
              <w:rPr>
                <w:rFonts w:eastAsia="Times New Roman"/>
                <w:b w:val="0"/>
                <w:i/>
                <w:iCs/>
                <w:snapToGrid/>
                <w:sz w:val="16"/>
                <w:szCs w:val="16"/>
              </w:rPr>
              <w:br w:type="page"/>
              <w:t>СП (643 руб.): 55%*0.85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100 м2 поверхности облицовки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0,637</w:t>
            </w:r>
            <w:r w:rsidRPr="000B3706">
              <w:rPr>
                <w:rFonts w:eastAsia="Times New Roman"/>
                <w:b w:val="0"/>
                <w:i/>
                <w:iCs/>
                <w:snapToGrid/>
                <w:sz w:val="16"/>
                <w:szCs w:val="16"/>
              </w:rPr>
              <w:br w:type="page"/>
              <w:t>63,7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10589,16</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2131,84</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50,21</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26,49</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6745</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1358</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32</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17</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183,6205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116,97</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2,0625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1,31</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lastRenderedPageBreak/>
              <w:t>Прочие работы</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46</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ТССЦпг01-01-01-041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Погрузочные работы при автомобильных перевозках: мусора строительного с погрузкой вручную</w:t>
            </w:r>
            <w:r w:rsidRPr="000B3706">
              <w:rPr>
                <w:rFonts w:eastAsia="Times New Roman"/>
                <w:b w:val="0"/>
                <w:i/>
                <w:iCs/>
                <w:snapToGrid/>
                <w:sz w:val="16"/>
                <w:szCs w:val="16"/>
              </w:rPr>
              <w:br/>
              <w:t>НР 0% от ФОТ</w:t>
            </w:r>
            <w:r w:rsidRPr="000B3706">
              <w:rPr>
                <w:rFonts w:eastAsia="Times New Roman"/>
                <w:b w:val="0"/>
                <w:i/>
                <w:iCs/>
                <w:snapToGrid/>
                <w:sz w:val="16"/>
                <w:szCs w:val="16"/>
              </w:rPr>
              <w:br/>
              <w:t>СП 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 т груза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0,6893</w:t>
            </w:r>
            <w:r w:rsidRPr="000B3706">
              <w:rPr>
                <w:rFonts w:eastAsia="Times New Roman"/>
                <w:b w:val="0"/>
                <w:i/>
                <w:iCs/>
                <w:snapToGrid/>
                <w:sz w:val="16"/>
                <w:szCs w:val="16"/>
              </w:rPr>
              <w:br/>
              <w:t>0,0523+10*63,7/1000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43,98</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47</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ТССЦпг03-21-01-010</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Перевозка грузов автомобилями-самосвалами грузоподъемностью 10 т, работающих вне карьера, на расстояние: до 10 км I класс груза</w:t>
            </w:r>
            <w:r w:rsidRPr="000B3706">
              <w:rPr>
                <w:rFonts w:eastAsia="Times New Roman"/>
                <w:b w:val="0"/>
                <w:i/>
                <w:iCs/>
                <w:snapToGrid/>
                <w:sz w:val="16"/>
                <w:szCs w:val="16"/>
              </w:rPr>
              <w:br/>
              <w:t>НР 0% от ФОТ</w:t>
            </w:r>
            <w:r w:rsidRPr="000B3706">
              <w:rPr>
                <w:rFonts w:eastAsia="Times New Roman"/>
                <w:b w:val="0"/>
                <w:i/>
                <w:iCs/>
                <w:snapToGrid/>
                <w:sz w:val="16"/>
                <w:szCs w:val="16"/>
              </w:rPr>
              <w:br/>
              <w:t>СП 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 т груза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0,6893</w:t>
            </w:r>
            <w:r w:rsidRPr="000B3706">
              <w:rPr>
                <w:rFonts w:eastAsia="Times New Roman"/>
                <w:b w:val="0"/>
                <w:i/>
                <w:iCs/>
                <w:snapToGrid/>
                <w:sz w:val="16"/>
                <w:szCs w:val="16"/>
              </w:rPr>
              <w:br/>
              <w:t>0,0523+10*63,7/1000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11,57</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11,57</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Итого прямые затраты по разделу в базисных ценах</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13763</w:t>
            </w:r>
          </w:p>
        </w:tc>
        <w:tc>
          <w:tcPr>
            <w:tcW w:w="226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4171</w:t>
            </w:r>
          </w:p>
        </w:tc>
        <w:tc>
          <w:tcPr>
            <w:tcW w:w="856"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260</w:t>
            </w:r>
          </w:p>
        </w:tc>
        <w:tc>
          <w:tcPr>
            <w:tcW w:w="70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77</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361,88</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5,91</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Накладные расходы</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3646</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Сметная прибыль</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2061</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Итого по разделу 5 Ремонт стен</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Cs/>
                <w:snapToGrid/>
                <w:sz w:val="16"/>
                <w:szCs w:val="16"/>
              </w:rPr>
            </w:pPr>
            <w:r w:rsidRPr="000B3706">
              <w:rPr>
                <w:rFonts w:eastAsia="Times New Roman"/>
                <w:bCs/>
                <w:snapToGrid/>
                <w:sz w:val="16"/>
                <w:szCs w:val="16"/>
              </w:rPr>
              <w:t>19470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361,88</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5,91</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Раздел 6. Ремонт полов</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Тип 1 – (помещения 62 – частично, 71, 72) - ремонт с устройством электрического теплого пола</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48</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ТЕРр57-3-1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Разборка плинтусов: деревянных и из пластмассовых материалов</w:t>
            </w:r>
            <w:r w:rsidRPr="000B3706">
              <w:rPr>
                <w:rFonts w:eastAsia="Times New Roman"/>
                <w:b w:val="0"/>
                <w:i/>
                <w:iCs/>
                <w:snapToGrid/>
                <w:sz w:val="16"/>
                <w:szCs w:val="16"/>
              </w:rPr>
              <w:br/>
              <w:t>НР (21 руб.): 80% от ФОТ</w:t>
            </w:r>
            <w:r w:rsidRPr="000B3706">
              <w:rPr>
                <w:rFonts w:eastAsia="Times New Roman"/>
                <w:b w:val="0"/>
                <w:i/>
                <w:iCs/>
                <w:snapToGrid/>
                <w:sz w:val="16"/>
                <w:szCs w:val="16"/>
              </w:rPr>
              <w:br/>
              <w:t>СП (18 руб.): 68%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 плинтуса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0,708</w:t>
            </w:r>
            <w:r w:rsidRPr="000B3706">
              <w:rPr>
                <w:rFonts w:eastAsia="Times New Roman"/>
                <w:b w:val="0"/>
                <w:i/>
                <w:iCs/>
                <w:snapToGrid/>
                <w:sz w:val="16"/>
                <w:szCs w:val="16"/>
              </w:rPr>
              <w:br/>
              <w:t>70,8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37,17</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37,17</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26</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26</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3,77</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2,67</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49</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ТЕР46-04-010-03</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Разборка покрытий полов: паркетных</w:t>
            </w:r>
            <w:r w:rsidRPr="000B3706">
              <w:rPr>
                <w:rFonts w:eastAsia="Times New Roman"/>
                <w:b w:val="0"/>
                <w:i/>
                <w:iCs/>
                <w:snapToGrid/>
                <w:sz w:val="16"/>
                <w:szCs w:val="16"/>
              </w:rPr>
              <w:br/>
              <w:t>НР (498 руб.): 110%*0.9 от ФОТ</w:t>
            </w:r>
            <w:r w:rsidRPr="000B3706">
              <w:rPr>
                <w:rFonts w:eastAsia="Times New Roman"/>
                <w:b w:val="0"/>
                <w:i/>
                <w:iCs/>
                <w:snapToGrid/>
                <w:sz w:val="16"/>
                <w:szCs w:val="16"/>
              </w:rPr>
              <w:br/>
              <w:t>СП (299 руб.): 70%*0.85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покрытия</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1,043</w:t>
            </w:r>
            <w:r w:rsidRPr="000B3706">
              <w:rPr>
                <w:rFonts w:eastAsia="Times New Roman"/>
                <w:b w:val="0"/>
                <w:i/>
                <w:iCs/>
                <w:snapToGrid/>
                <w:sz w:val="16"/>
                <w:szCs w:val="16"/>
              </w:rPr>
              <w:br/>
              <w:t>104,3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509,36</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453,66</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55,7</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28,74</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531</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473</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58</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30</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46,01</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47,99</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1,76</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1,84</w:t>
            </w:r>
          </w:p>
        </w:tc>
      </w:tr>
      <w:tr w:rsidR="00072262" w:rsidRPr="000B3706" w:rsidTr="00072262">
        <w:trPr>
          <w:trHeight w:val="1650"/>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50</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ТЕР11-01-053-02</w:t>
            </w:r>
            <w:r w:rsidRPr="000B3706">
              <w:rPr>
                <w:rFonts w:ascii="Arial" w:eastAsia="Times New Roman" w:hAnsi="Arial" w:cs="Arial"/>
                <w:b w:val="0"/>
                <w:i/>
                <w:iCs/>
                <w:snapToGrid/>
                <w:sz w:val="14"/>
                <w:szCs w:val="14"/>
              </w:rPr>
              <w:br w:type="page"/>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Разборка оснований полов из фанеры в один слой площадью: свыше 20 м2</w:t>
            </w:r>
            <w:r w:rsidRPr="000B3706">
              <w:rPr>
                <w:rFonts w:eastAsia="Times New Roman"/>
                <w:b w:val="0"/>
                <w:i/>
                <w:iCs/>
                <w:snapToGrid/>
                <w:sz w:val="16"/>
                <w:szCs w:val="16"/>
              </w:rPr>
              <w:br w:type="page"/>
              <w:t>(Приказ от 04.09.2019 № 507/</w:t>
            </w:r>
            <w:proofErr w:type="spellStart"/>
            <w:r w:rsidRPr="000B3706">
              <w:rPr>
                <w:rFonts w:eastAsia="Times New Roman"/>
                <w:b w:val="0"/>
                <w:i/>
                <w:iCs/>
                <w:snapToGrid/>
                <w:sz w:val="16"/>
                <w:szCs w:val="16"/>
              </w:rPr>
              <w:t>пр</w:t>
            </w:r>
            <w:proofErr w:type="spellEnd"/>
            <w:r w:rsidRPr="000B3706">
              <w:rPr>
                <w:rFonts w:eastAsia="Times New Roman"/>
                <w:b w:val="0"/>
                <w:i/>
                <w:iCs/>
                <w:snapToGrid/>
                <w:sz w:val="16"/>
                <w:szCs w:val="16"/>
              </w:rPr>
              <w:t xml:space="preserve"> табл.2 п.2 Демонтаж (разборка) сборных деревянных конструкций ОЗП=0,8; ЭМ=0,8 к </w:t>
            </w:r>
            <w:proofErr w:type="spellStart"/>
            <w:r w:rsidRPr="000B3706">
              <w:rPr>
                <w:rFonts w:eastAsia="Times New Roman"/>
                <w:b w:val="0"/>
                <w:i/>
                <w:iCs/>
                <w:snapToGrid/>
                <w:sz w:val="16"/>
                <w:szCs w:val="16"/>
              </w:rPr>
              <w:t>расх</w:t>
            </w:r>
            <w:proofErr w:type="spellEnd"/>
            <w:r w:rsidRPr="000B3706">
              <w:rPr>
                <w:rFonts w:eastAsia="Times New Roman"/>
                <w:b w:val="0"/>
                <w:i/>
                <w:iCs/>
                <w:snapToGrid/>
                <w:sz w:val="16"/>
                <w:szCs w:val="16"/>
              </w:rPr>
              <w:t xml:space="preserve">.; ЗПМ=0,8; МАТ=0 к </w:t>
            </w:r>
            <w:proofErr w:type="spellStart"/>
            <w:r w:rsidRPr="000B3706">
              <w:rPr>
                <w:rFonts w:eastAsia="Times New Roman"/>
                <w:b w:val="0"/>
                <w:i/>
                <w:iCs/>
                <w:snapToGrid/>
                <w:sz w:val="16"/>
                <w:szCs w:val="16"/>
              </w:rPr>
              <w:t>расх</w:t>
            </w:r>
            <w:proofErr w:type="spellEnd"/>
            <w:r w:rsidRPr="000B3706">
              <w:rPr>
                <w:rFonts w:eastAsia="Times New Roman"/>
                <w:b w:val="0"/>
                <w:i/>
                <w:iCs/>
                <w:snapToGrid/>
                <w:sz w:val="16"/>
                <w:szCs w:val="16"/>
              </w:rPr>
              <w:t>.; ТЗ=0,8; ТЗМ=0,8)</w:t>
            </w:r>
            <w:r w:rsidRPr="000B3706">
              <w:rPr>
                <w:rFonts w:eastAsia="Times New Roman"/>
                <w:b w:val="0"/>
                <w:i/>
                <w:iCs/>
                <w:snapToGrid/>
                <w:sz w:val="16"/>
                <w:szCs w:val="16"/>
              </w:rPr>
              <w:br w:type="page"/>
              <w:t>НР (373 руб.): 123%*0.9 от ФОТ</w:t>
            </w:r>
            <w:r w:rsidRPr="000B3706">
              <w:rPr>
                <w:rFonts w:eastAsia="Times New Roman"/>
                <w:b w:val="0"/>
                <w:i/>
                <w:iCs/>
                <w:snapToGrid/>
                <w:sz w:val="16"/>
                <w:szCs w:val="16"/>
              </w:rPr>
              <w:br w:type="page"/>
              <w:t>СП (215 руб.): 75%*0.85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пола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1,043</w:t>
            </w:r>
            <w:r w:rsidRPr="000B3706">
              <w:rPr>
                <w:rFonts w:eastAsia="Times New Roman"/>
                <w:b w:val="0"/>
                <w:i/>
                <w:iCs/>
                <w:snapToGrid/>
                <w:sz w:val="16"/>
                <w:szCs w:val="16"/>
              </w:rPr>
              <w:br w:type="page"/>
              <w:t>104,3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640,38</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258,34</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382,04</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65,18</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668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269</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399</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68</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25,008</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26,08</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5,36</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5,59</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51</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ТЕРр57-1-2</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Разборка оснований покрытия полов: лаг из досок и брусков</w:t>
            </w:r>
            <w:r w:rsidRPr="000B3706">
              <w:rPr>
                <w:rFonts w:eastAsia="Times New Roman"/>
                <w:b w:val="0"/>
                <w:i/>
                <w:iCs/>
                <w:snapToGrid/>
                <w:sz w:val="16"/>
                <w:szCs w:val="16"/>
              </w:rPr>
              <w:br/>
              <w:t>НР (63 руб.): 80% от ФОТ</w:t>
            </w:r>
            <w:r w:rsidRPr="000B3706">
              <w:rPr>
                <w:rFonts w:eastAsia="Times New Roman"/>
                <w:b w:val="0"/>
                <w:i/>
                <w:iCs/>
                <w:snapToGrid/>
                <w:sz w:val="16"/>
                <w:szCs w:val="16"/>
              </w:rPr>
              <w:br/>
              <w:t>СП (54 руб.): 68%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основания</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1,043</w:t>
            </w:r>
            <w:r w:rsidRPr="000B3706">
              <w:rPr>
                <w:rFonts w:eastAsia="Times New Roman"/>
                <w:b w:val="0"/>
                <w:i/>
                <w:iCs/>
                <w:snapToGrid/>
                <w:sz w:val="16"/>
                <w:szCs w:val="16"/>
              </w:rPr>
              <w:br/>
              <w:t>104,3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75,63</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75,63</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79</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7,67</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84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52</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ТЕР11-01-011-01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Устройство стяжек: цементных толщиной 20 мм</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(557 руб.): 123%*0.9 от ФОТ</w:t>
            </w:r>
            <w:r w:rsidRPr="000B3706">
              <w:rPr>
                <w:rFonts w:eastAsia="Times New Roman"/>
                <w:b w:val="0"/>
                <w:i/>
                <w:iCs/>
                <w:snapToGrid/>
                <w:sz w:val="16"/>
                <w:szCs w:val="16"/>
              </w:rPr>
              <w:br/>
              <w:t>СП (321 руб.): 75%*0.85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стяжки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1,043</w:t>
            </w:r>
            <w:r w:rsidRPr="000B3706">
              <w:rPr>
                <w:rFonts w:eastAsia="Times New Roman"/>
                <w:b w:val="0"/>
                <w:i/>
                <w:iCs/>
                <w:snapToGrid/>
                <w:sz w:val="16"/>
                <w:szCs w:val="16"/>
              </w:rPr>
              <w:br/>
              <w:t>104,3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1512,96</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456,18</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60</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25,93</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1578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476</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63</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27</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45,4365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47,39</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1,5875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1,66</w:t>
            </w:r>
          </w:p>
        </w:tc>
      </w:tr>
      <w:tr w:rsidR="00072262" w:rsidRPr="000B3706" w:rsidTr="00072262">
        <w:trPr>
          <w:trHeight w:val="232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53</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ТЕР11-01-051-02</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Устройство систем электрического отопления полов ("теплый пол") на основе: нагревательного мата по готовому основанию</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(310 руб.): 123%*0.9 от ФОТ</w:t>
            </w:r>
            <w:r w:rsidRPr="000B3706">
              <w:rPr>
                <w:rFonts w:eastAsia="Times New Roman"/>
                <w:b w:val="0"/>
                <w:i/>
                <w:iCs/>
                <w:snapToGrid/>
                <w:sz w:val="16"/>
                <w:szCs w:val="16"/>
              </w:rPr>
              <w:br/>
              <w:t>СП (179 руб.): 75%*0.85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пола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1,043</w:t>
            </w:r>
            <w:r w:rsidRPr="000B3706">
              <w:rPr>
                <w:rFonts w:eastAsia="Times New Roman"/>
                <w:b w:val="0"/>
                <w:i/>
                <w:iCs/>
                <w:snapToGrid/>
                <w:sz w:val="16"/>
                <w:szCs w:val="16"/>
              </w:rPr>
              <w:br/>
              <w:t>104,3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273,4</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268,08</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3,6</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285</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280</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22,0455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22,99</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69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54</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ТССЦ-101-6651</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Мат нагревательный </w:t>
            </w:r>
            <w:proofErr w:type="spellStart"/>
            <w:r w:rsidRPr="000B3706">
              <w:rPr>
                <w:rFonts w:eastAsia="Times New Roman"/>
                <w:b w:val="0"/>
                <w:snapToGrid/>
                <w:sz w:val="16"/>
                <w:szCs w:val="16"/>
              </w:rPr>
              <w:t>Ceilhit</w:t>
            </w:r>
            <w:proofErr w:type="spellEnd"/>
            <w:r w:rsidRPr="000B3706">
              <w:rPr>
                <w:rFonts w:eastAsia="Times New Roman"/>
                <w:b w:val="0"/>
                <w:snapToGrid/>
                <w:sz w:val="16"/>
                <w:szCs w:val="16"/>
              </w:rPr>
              <w:t>: 22 PSVD/180-N50-1855, площадь обогрева 10,1 м2</w:t>
            </w:r>
            <w:r w:rsidRPr="000B3706">
              <w:rPr>
                <w:rFonts w:eastAsia="Times New Roman"/>
                <w:b w:val="0"/>
                <w:i/>
                <w:iCs/>
                <w:snapToGrid/>
                <w:sz w:val="16"/>
                <w:szCs w:val="16"/>
              </w:rPr>
              <w:br/>
              <w:t xml:space="preserve">(МДС35-IV п.4.7.При ремонте и реконструкции зданий и сооружений работы, </w:t>
            </w:r>
            <w:r w:rsidRPr="000B3706">
              <w:rPr>
                <w:rFonts w:eastAsia="Times New Roman"/>
                <w:b w:val="0"/>
                <w:i/>
                <w:iCs/>
                <w:snapToGrid/>
                <w:sz w:val="16"/>
                <w:szCs w:val="16"/>
              </w:rPr>
              <w:lastRenderedPageBreak/>
              <w:t>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proofErr w:type="spellStart"/>
            <w:r w:rsidRPr="000B3706">
              <w:rPr>
                <w:rFonts w:eastAsia="Times New Roman"/>
                <w:b w:val="0"/>
                <w:snapToGrid/>
                <w:sz w:val="16"/>
                <w:szCs w:val="16"/>
              </w:rPr>
              <w:lastRenderedPageBreak/>
              <w:t>компл</w:t>
            </w:r>
            <w:proofErr w:type="spellEnd"/>
            <w:r w:rsidRPr="000B3706">
              <w:rPr>
                <w:rFonts w:eastAsia="Times New Roman"/>
                <w:b w:val="0"/>
                <w:snapToGrid/>
                <w:sz w:val="16"/>
                <w:szCs w:val="16"/>
              </w:rPr>
              <w:t>.</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9</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3523,49</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31711</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69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55</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ТССЦ-101-6648</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Мат нагревательный </w:t>
            </w:r>
            <w:proofErr w:type="spellStart"/>
            <w:r w:rsidRPr="000B3706">
              <w:rPr>
                <w:rFonts w:eastAsia="Times New Roman"/>
                <w:b w:val="0"/>
                <w:snapToGrid/>
                <w:sz w:val="16"/>
                <w:szCs w:val="16"/>
              </w:rPr>
              <w:t>Ceilhit</w:t>
            </w:r>
            <w:proofErr w:type="spellEnd"/>
            <w:r w:rsidRPr="000B3706">
              <w:rPr>
                <w:rFonts w:eastAsia="Times New Roman"/>
                <w:b w:val="0"/>
                <w:snapToGrid/>
                <w:sz w:val="16"/>
                <w:szCs w:val="16"/>
              </w:rPr>
              <w:t>: 22 PSVD/180-N50-1000, площадь обогрева 5,65 м2</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proofErr w:type="spellStart"/>
            <w:r w:rsidRPr="000B3706">
              <w:rPr>
                <w:rFonts w:eastAsia="Times New Roman"/>
                <w:b w:val="0"/>
                <w:snapToGrid/>
                <w:sz w:val="16"/>
                <w:szCs w:val="16"/>
              </w:rPr>
              <w:t>компл</w:t>
            </w:r>
            <w:proofErr w:type="spellEnd"/>
            <w:r w:rsidRPr="000B3706">
              <w:rPr>
                <w:rFonts w:eastAsia="Times New Roman"/>
                <w:b w:val="0"/>
                <w:snapToGrid/>
                <w:sz w:val="16"/>
                <w:szCs w:val="16"/>
              </w:rPr>
              <w:t>.</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2213,52</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2214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69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56</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ТССЦ-101-6642</w:t>
            </w:r>
            <w:r w:rsidRPr="000B3706">
              <w:rPr>
                <w:rFonts w:ascii="Arial" w:eastAsia="Times New Roman" w:hAnsi="Arial" w:cs="Arial"/>
                <w:b w:val="0"/>
                <w:i/>
                <w:iCs/>
                <w:snapToGrid/>
                <w:sz w:val="14"/>
                <w:szCs w:val="14"/>
              </w:rPr>
              <w:br w:type="page"/>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Мат нагревательный </w:t>
            </w:r>
            <w:proofErr w:type="spellStart"/>
            <w:r w:rsidRPr="000B3706">
              <w:rPr>
                <w:rFonts w:eastAsia="Times New Roman"/>
                <w:b w:val="0"/>
                <w:snapToGrid/>
                <w:sz w:val="16"/>
                <w:szCs w:val="16"/>
              </w:rPr>
              <w:t>Ceilhit</w:t>
            </w:r>
            <w:proofErr w:type="spellEnd"/>
            <w:r w:rsidRPr="000B3706">
              <w:rPr>
                <w:rFonts w:eastAsia="Times New Roman"/>
                <w:b w:val="0"/>
                <w:snapToGrid/>
                <w:sz w:val="16"/>
                <w:szCs w:val="16"/>
              </w:rPr>
              <w:t>: 22 PSVD/180-N50-350, площадь обогрева 2 м2</w:t>
            </w:r>
            <w:r w:rsidRPr="000B3706">
              <w:rPr>
                <w:rFonts w:eastAsia="Times New Roman"/>
                <w:b w:val="0"/>
                <w:i/>
                <w:iCs/>
                <w:snapToGrid/>
                <w:sz w:val="16"/>
                <w:szCs w:val="16"/>
              </w:rPr>
              <w:br w:type="page"/>
              <w:t xml:space="preserve">(МДС35-IV п.4.7.При ремонте и реконструкции зданий и сооружений работы, аналогичные </w:t>
            </w:r>
            <w:r w:rsidRPr="000B3706">
              <w:rPr>
                <w:rFonts w:eastAsia="Times New Roman"/>
                <w:b w:val="0"/>
                <w:i/>
                <w:iCs/>
                <w:snapToGrid/>
                <w:sz w:val="16"/>
                <w:szCs w:val="16"/>
              </w:rPr>
              <w:lastRenderedPageBreak/>
              <w:t>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proofErr w:type="spellStart"/>
            <w:r w:rsidRPr="000B3706">
              <w:rPr>
                <w:rFonts w:eastAsia="Times New Roman"/>
                <w:b w:val="0"/>
                <w:snapToGrid/>
                <w:sz w:val="16"/>
                <w:szCs w:val="16"/>
              </w:rPr>
              <w:lastRenderedPageBreak/>
              <w:t>компл</w:t>
            </w:r>
            <w:proofErr w:type="spellEnd"/>
            <w:r w:rsidRPr="000B3706">
              <w:rPr>
                <w:rFonts w:eastAsia="Times New Roman"/>
                <w:b w:val="0"/>
                <w:snapToGrid/>
                <w:sz w:val="16"/>
                <w:szCs w:val="16"/>
              </w:rPr>
              <w:t>.</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3</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942,96</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2829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69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57</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ТССЦ-101-6641</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Мат нагревательный </w:t>
            </w:r>
            <w:proofErr w:type="spellStart"/>
            <w:r w:rsidRPr="000B3706">
              <w:rPr>
                <w:rFonts w:eastAsia="Times New Roman"/>
                <w:b w:val="0"/>
                <w:snapToGrid/>
                <w:sz w:val="16"/>
                <w:szCs w:val="16"/>
              </w:rPr>
              <w:t>Ceilhit</w:t>
            </w:r>
            <w:proofErr w:type="spellEnd"/>
            <w:r w:rsidRPr="000B3706">
              <w:rPr>
                <w:rFonts w:eastAsia="Times New Roman"/>
                <w:b w:val="0"/>
                <w:snapToGrid/>
                <w:sz w:val="16"/>
                <w:szCs w:val="16"/>
              </w:rPr>
              <w:t>: 22 PSVD/180-N50-275, площадь обогрева 1,5 м2</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proofErr w:type="spellStart"/>
            <w:r w:rsidRPr="000B3706">
              <w:rPr>
                <w:rFonts w:eastAsia="Times New Roman"/>
                <w:b w:val="0"/>
                <w:snapToGrid/>
                <w:sz w:val="16"/>
                <w:szCs w:val="16"/>
              </w:rPr>
              <w:t>компл</w:t>
            </w:r>
            <w:proofErr w:type="spellEnd"/>
            <w:r w:rsidRPr="000B3706">
              <w:rPr>
                <w:rFonts w:eastAsia="Times New Roman"/>
                <w:b w:val="0"/>
                <w:snapToGrid/>
                <w:sz w:val="16"/>
                <w:szCs w:val="16"/>
              </w:rPr>
              <w:t>.</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823,87</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824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58</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ТССЦ-509-4884</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Терморегуляторы для теплых полов "</w:t>
            </w:r>
            <w:proofErr w:type="spellStart"/>
            <w:r w:rsidRPr="000B3706">
              <w:rPr>
                <w:rFonts w:eastAsia="Times New Roman"/>
                <w:b w:val="0"/>
                <w:snapToGrid/>
                <w:sz w:val="16"/>
                <w:szCs w:val="16"/>
              </w:rPr>
              <w:t>Теплолюкс</w:t>
            </w:r>
            <w:proofErr w:type="spellEnd"/>
            <w:r w:rsidRPr="000B3706">
              <w:rPr>
                <w:rFonts w:eastAsia="Times New Roman"/>
                <w:b w:val="0"/>
                <w:snapToGrid/>
                <w:sz w:val="16"/>
                <w:szCs w:val="16"/>
              </w:rPr>
              <w:t xml:space="preserve">", марка: </w:t>
            </w:r>
            <w:proofErr w:type="spellStart"/>
            <w:r w:rsidRPr="000B3706">
              <w:rPr>
                <w:rFonts w:eastAsia="Times New Roman"/>
                <w:b w:val="0"/>
                <w:snapToGrid/>
                <w:sz w:val="16"/>
                <w:szCs w:val="16"/>
              </w:rPr>
              <w:t>Visio</w:t>
            </w:r>
            <w:proofErr w:type="spellEnd"/>
            <w:r w:rsidRPr="000B3706">
              <w:rPr>
                <w:rFonts w:eastAsia="Times New Roman"/>
                <w:b w:val="0"/>
                <w:snapToGrid/>
                <w:sz w:val="16"/>
                <w:szCs w:val="16"/>
              </w:rPr>
              <w:t xml:space="preserve"> </w:t>
            </w:r>
            <w:proofErr w:type="spellStart"/>
            <w:r w:rsidRPr="000B3706">
              <w:rPr>
                <w:rFonts w:eastAsia="Times New Roman"/>
                <w:b w:val="0"/>
                <w:snapToGrid/>
                <w:sz w:val="16"/>
                <w:szCs w:val="16"/>
              </w:rPr>
              <w:t>I-Warm</w:t>
            </w:r>
            <w:proofErr w:type="spellEnd"/>
            <w:r w:rsidRPr="000B3706">
              <w:rPr>
                <w:rFonts w:eastAsia="Times New Roman"/>
                <w:b w:val="0"/>
                <w:snapToGrid/>
                <w:sz w:val="16"/>
                <w:szCs w:val="16"/>
              </w:rPr>
              <w:t xml:space="preserve"> 710</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w:t>
            </w:r>
            <w:r w:rsidRPr="000B3706">
              <w:rPr>
                <w:rFonts w:eastAsia="Times New Roman"/>
                <w:b w:val="0"/>
                <w:i/>
                <w:iCs/>
                <w:snapToGrid/>
                <w:sz w:val="16"/>
                <w:szCs w:val="16"/>
              </w:rPr>
              <w:lastRenderedPageBreak/>
              <w:t>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шт.</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3</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379,74</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1139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59</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ТССЦ-503-0545</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proofErr w:type="spellStart"/>
            <w:r w:rsidRPr="000B3706">
              <w:rPr>
                <w:rFonts w:eastAsia="Times New Roman"/>
                <w:b w:val="0"/>
                <w:snapToGrid/>
                <w:sz w:val="16"/>
                <w:szCs w:val="16"/>
              </w:rPr>
              <w:t>Разветвительная</w:t>
            </w:r>
            <w:proofErr w:type="spellEnd"/>
            <w:r w:rsidRPr="000B3706">
              <w:rPr>
                <w:rFonts w:eastAsia="Times New Roman"/>
                <w:b w:val="0"/>
                <w:snapToGrid/>
                <w:sz w:val="16"/>
                <w:szCs w:val="16"/>
              </w:rPr>
              <w:t xml:space="preserve"> коробка: У-196</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 шт.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0,3</w:t>
            </w:r>
            <w:r w:rsidRPr="000B3706">
              <w:rPr>
                <w:rFonts w:eastAsia="Times New Roman"/>
                <w:b w:val="0"/>
                <w:i/>
                <w:iCs/>
                <w:snapToGrid/>
                <w:sz w:val="16"/>
                <w:szCs w:val="16"/>
              </w:rPr>
              <w:br/>
              <w:t>3 / 10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25,1</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84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60</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ТЕР11-01-011-01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Устройство стяжек: цементных толщиной 20 мм</w:t>
            </w:r>
            <w:r w:rsidRPr="000B3706">
              <w:rPr>
                <w:rFonts w:eastAsia="Times New Roman"/>
                <w:b w:val="0"/>
                <w:i/>
                <w:iCs/>
                <w:snapToGrid/>
                <w:sz w:val="16"/>
                <w:szCs w:val="16"/>
              </w:rPr>
              <w:br/>
              <w:t xml:space="preserve">(МДС35-IV п.4.7.При ремонте и реконструкции зданий и сооружений работы, аналогичные технологическим процессам в новом строительстве ОЗП=1,15; ЭМ=1,25; ЗПМ=1,25; </w:t>
            </w:r>
            <w:r w:rsidRPr="000B3706">
              <w:rPr>
                <w:rFonts w:eastAsia="Times New Roman"/>
                <w:b w:val="0"/>
                <w:i/>
                <w:iCs/>
                <w:snapToGrid/>
                <w:sz w:val="16"/>
                <w:szCs w:val="16"/>
              </w:rPr>
              <w:lastRenderedPageBreak/>
              <w:t>ТЗ=1,15; ТЗМ=1,25)</w:t>
            </w:r>
            <w:r w:rsidRPr="000B3706">
              <w:rPr>
                <w:rFonts w:eastAsia="Times New Roman"/>
                <w:b w:val="0"/>
                <w:i/>
                <w:iCs/>
                <w:snapToGrid/>
                <w:sz w:val="16"/>
                <w:szCs w:val="16"/>
              </w:rPr>
              <w:br/>
              <w:t>НР (557 руб.): 123%*0.9 от ФОТ</w:t>
            </w:r>
            <w:r w:rsidRPr="000B3706">
              <w:rPr>
                <w:rFonts w:eastAsia="Times New Roman"/>
                <w:b w:val="0"/>
                <w:i/>
                <w:iCs/>
                <w:snapToGrid/>
                <w:sz w:val="16"/>
                <w:szCs w:val="16"/>
              </w:rPr>
              <w:br/>
              <w:t>СП (321 руб.): 75%*0.85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100 м2 стяжки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1,043</w:t>
            </w:r>
            <w:r w:rsidRPr="000B3706">
              <w:rPr>
                <w:rFonts w:eastAsia="Times New Roman"/>
                <w:b w:val="0"/>
                <w:i/>
                <w:iCs/>
                <w:snapToGrid/>
                <w:sz w:val="16"/>
                <w:szCs w:val="16"/>
              </w:rPr>
              <w:br/>
              <w:t>104,3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1512,96</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456,18</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60</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25,93</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1578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476</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63</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27</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45,4365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47,39</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1,5875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1,66</w:t>
            </w:r>
          </w:p>
        </w:tc>
      </w:tr>
      <w:tr w:rsidR="00072262" w:rsidRPr="000B3706" w:rsidTr="00072262">
        <w:trPr>
          <w:trHeight w:val="271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61</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ТЕР11-01-011-02</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Устройство стяжек: на каждые 5 мм изменения толщины стяжки добавлять или исключать к расценке 11-01-011-01 // до толщины 50 мм</w:t>
            </w:r>
            <w:r w:rsidRPr="000B3706">
              <w:rPr>
                <w:rFonts w:eastAsia="Times New Roman"/>
                <w:b w:val="0"/>
                <w:i/>
                <w:iCs/>
                <w:snapToGrid/>
                <w:sz w:val="16"/>
                <w:szCs w:val="16"/>
              </w:rPr>
              <w:br/>
              <w:t xml:space="preserve">(до толщины 50 мм ПЗ=6 (ОЗП=6; ЭМ=6 к </w:t>
            </w:r>
            <w:proofErr w:type="spellStart"/>
            <w:r w:rsidRPr="000B3706">
              <w:rPr>
                <w:rFonts w:eastAsia="Times New Roman"/>
                <w:b w:val="0"/>
                <w:i/>
                <w:iCs/>
                <w:snapToGrid/>
                <w:sz w:val="16"/>
                <w:szCs w:val="16"/>
              </w:rPr>
              <w:t>расх</w:t>
            </w:r>
            <w:proofErr w:type="spellEnd"/>
            <w:r w:rsidRPr="000B3706">
              <w:rPr>
                <w:rFonts w:eastAsia="Times New Roman"/>
                <w:b w:val="0"/>
                <w:i/>
                <w:iCs/>
                <w:snapToGrid/>
                <w:sz w:val="16"/>
                <w:szCs w:val="16"/>
              </w:rPr>
              <w:t xml:space="preserve">.; ЗПМ=6; МАТ=6 к </w:t>
            </w:r>
            <w:proofErr w:type="spellStart"/>
            <w:r w:rsidRPr="000B3706">
              <w:rPr>
                <w:rFonts w:eastAsia="Times New Roman"/>
                <w:b w:val="0"/>
                <w:i/>
                <w:iCs/>
                <w:snapToGrid/>
                <w:sz w:val="16"/>
                <w:szCs w:val="16"/>
              </w:rPr>
              <w:t>расх</w:t>
            </w:r>
            <w:proofErr w:type="spellEnd"/>
            <w:r w:rsidRPr="000B3706">
              <w:rPr>
                <w:rFonts w:eastAsia="Times New Roman"/>
                <w:b w:val="0"/>
                <w:i/>
                <w:iCs/>
                <w:snapToGrid/>
                <w:sz w:val="16"/>
                <w:szCs w:val="16"/>
              </w:rPr>
              <w:t>.; ТЗ=6; ТЗМ=6);</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(70 руб.): 123%*0.9 от ФОТ</w:t>
            </w:r>
            <w:r w:rsidRPr="000B3706">
              <w:rPr>
                <w:rFonts w:eastAsia="Times New Roman"/>
                <w:b w:val="0"/>
                <w:i/>
                <w:iCs/>
                <w:snapToGrid/>
                <w:sz w:val="16"/>
                <w:szCs w:val="16"/>
              </w:rPr>
              <w:br/>
            </w:r>
            <w:r w:rsidRPr="000B3706">
              <w:rPr>
                <w:rFonts w:eastAsia="Times New Roman"/>
                <w:b w:val="0"/>
                <w:i/>
                <w:iCs/>
                <w:snapToGrid/>
                <w:sz w:val="16"/>
                <w:szCs w:val="16"/>
              </w:rPr>
              <w:lastRenderedPageBreak/>
              <w:t>СП (40 руб.): 75%*0.85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100 м2 стяжки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1,043</w:t>
            </w:r>
            <w:r w:rsidRPr="000B3706">
              <w:rPr>
                <w:rFonts w:eastAsia="Times New Roman"/>
                <w:b w:val="0"/>
                <w:i/>
                <w:iCs/>
                <w:snapToGrid/>
                <w:sz w:val="16"/>
                <w:szCs w:val="16"/>
              </w:rPr>
              <w:br/>
              <w:t>104,3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1572,56</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34,64</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64,8</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25,73</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1640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36</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68</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27</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3,45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3,6</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1,575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1,64</w:t>
            </w:r>
          </w:p>
        </w:tc>
      </w:tr>
      <w:tr w:rsidR="00072262" w:rsidRPr="000B3706" w:rsidTr="00072262">
        <w:trPr>
          <w:trHeight w:val="184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62</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ТЕР11-01-036-01</w:t>
            </w:r>
            <w:r w:rsidRPr="000B3706">
              <w:rPr>
                <w:rFonts w:ascii="Arial" w:eastAsia="Times New Roman" w:hAnsi="Arial" w:cs="Arial"/>
                <w:b w:val="0"/>
                <w:i/>
                <w:iCs/>
                <w:snapToGrid/>
                <w:sz w:val="14"/>
                <w:szCs w:val="14"/>
              </w:rPr>
              <w:br w:type="page"/>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Устройство покрытий: из линолеума на клее«</w:t>
            </w:r>
            <w:proofErr w:type="spellStart"/>
            <w:r w:rsidRPr="000B3706">
              <w:rPr>
                <w:rFonts w:eastAsia="Times New Roman"/>
                <w:b w:val="0"/>
                <w:snapToGrid/>
                <w:sz w:val="16"/>
                <w:szCs w:val="16"/>
              </w:rPr>
              <w:t>Бустилат</w:t>
            </w:r>
            <w:proofErr w:type="spellEnd"/>
            <w:r w:rsidRPr="000B3706">
              <w:rPr>
                <w:rFonts w:eastAsia="Times New Roman"/>
                <w:b w:val="0"/>
                <w:snapToGrid/>
                <w:sz w:val="16"/>
                <w:szCs w:val="16"/>
              </w:rPr>
              <w:t>»</w:t>
            </w:r>
            <w:r w:rsidRPr="000B3706">
              <w:rPr>
                <w:rFonts w:eastAsia="Times New Roman"/>
                <w:b w:val="0"/>
                <w:i/>
                <w:iCs/>
                <w:snapToGrid/>
                <w:sz w:val="16"/>
                <w:szCs w:val="16"/>
              </w:rPr>
              <w:br w:type="page"/>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ype="page"/>
              <w:t>НР (599 руб.): 123%*0.9 от ФОТ</w:t>
            </w:r>
            <w:r w:rsidRPr="000B3706">
              <w:rPr>
                <w:rFonts w:eastAsia="Times New Roman"/>
                <w:b w:val="0"/>
                <w:i/>
                <w:iCs/>
                <w:snapToGrid/>
                <w:sz w:val="16"/>
                <w:szCs w:val="16"/>
              </w:rPr>
              <w:br w:type="page"/>
              <w:t>СП (345 руб.): 75%*0.85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покрытия</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1,043</w:t>
            </w:r>
            <w:r w:rsidRPr="000B3706">
              <w:rPr>
                <w:rFonts w:eastAsia="Times New Roman"/>
                <w:b w:val="0"/>
                <w:i/>
                <w:iCs/>
                <w:snapToGrid/>
                <w:sz w:val="16"/>
                <w:szCs w:val="16"/>
              </w:rPr>
              <w:br w:type="page"/>
              <w:t>104,3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6657,99</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512,46</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68,69</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7,15</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6944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534</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72</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48,76</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50,86</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0,4375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0,46</w:t>
            </w:r>
          </w:p>
        </w:tc>
      </w:tr>
      <w:tr w:rsidR="00072262" w:rsidRPr="000B3706" w:rsidTr="00072262">
        <w:trPr>
          <w:trHeight w:val="169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63</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ТССЦ-101-0562</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Линолеум поливинилхлоридный на теплоизолирующей подоснове марок: ПР-ВТ, ВК-ВТ, ЭК-ВТ</w:t>
            </w:r>
            <w:r w:rsidRPr="000B3706">
              <w:rPr>
                <w:rFonts w:eastAsia="Times New Roman"/>
                <w:b w:val="0"/>
                <w:i/>
                <w:iCs/>
                <w:snapToGrid/>
                <w:sz w:val="16"/>
                <w:szCs w:val="16"/>
              </w:rPr>
              <w:br/>
            </w:r>
            <w:r w:rsidRPr="000B3706">
              <w:rPr>
                <w:rFonts w:eastAsia="Times New Roman"/>
                <w:b w:val="0"/>
                <w:i/>
                <w:iCs/>
                <w:snapToGrid/>
                <w:sz w:val="16"/>
                <w:szCs w:val="16"/>
              </w:rPr>
              <w:lastRenderedPageBreak/>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м2</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-106,4</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53,47</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-5689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93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64</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ТССЦ-101-4202</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Линолеум коммерческий гомогенный: "ТАРКЕТТ HORIZON" (толщина 2 мм, класс 34/43, </w:t>
            </w:r>
            <w:proofErr w:type="spellStart"/>
            <w:r w:rsidRPr="000B3706">
              <w:rPr>
                <w:rFonts w:eastAsia="Times New Roman"/>
                <w:b w:val="0"/>
                <w:snapToGrid/>
                <w:sz w:val="16"/>
                <w:szCs w:val="16"/>
              </w:rPr>
              <w:t>пож</w:t>
            </w:r>
            <w:proofErr w:type="spellEnd"/>
            <w:r w:rsidRPr="000B3706">
              <w:rPr>
                <w:rFonts w:eastAsia="Times New Roman"/>
                <w:b w:val="0"/>
                <w:snapToGrid/>
                <w:sz w:val="16"/>
                <w:szCs w:val="16"/>
              </w:rPr>
              <w:t>. безопасность Г1, В2, РП1, Д2, Т2)</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м2</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106,4</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73,38</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7808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208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65</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ТЕР11-01-040-03</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Устройство плинтусов поливинилхлоридных: на винтах самонарезающих</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(70 руб.): 123%*0.9 от ФОТ</w:t>
            </w:r>
            <w:r w:rsidRPr="000B3706">
              <w:rPr>
                <w:rFonts w:eastAsia="Times New Roman"/>
                <w:b w:val="0"/>
                <w:i/>
                <w:iCs/>
                <w:snapToGrid/>
                <w:sz w:val="16"/>
                <w:szCs w:val="16"/>
              </w:rPr>
              <w:br/>
              <w:t>СП (40 руб.): 75%*0.85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 плинтуса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0,708</w:t>
            </w:r>
            <w:r w:rsidRPr="000B3706">
              <w:rPr>
                <w:rFonts w:eastAsia="Times New Roman"/>
                <w:b w:val="0"/>
                <w:i/>
                <w:iCs/>
                <w:snapToGrid/>
                <w:sz w:val="16"/>
                <w:szCs w:val="16"/>
              </w:rPr>
              <w:br/>
              <w:t>70,8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1799,54</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88,92</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15,55</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1274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63</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11</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7,659</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5,42</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Тип 2 (помещения 62 – частично, 66) - ремонт с устройством электрического теплого пола</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66</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ТЕРр57-2-3</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Разборка покрытий полов: из керамических плиток</w:t>
            </w:r>
            <w:r w:rsidRPr="000B3706">
              <w:rPr>
                <w:rFonts w:eastAsia="Times New Roman"/>
                <w:b w:val="0"/>
                <w:i/>
                <w:iCs/>
                <w:snapToGrid/>
                <w:sz w:val="16"/>
                <w:szCs w:val="16"/>
              </w:rPr>
              <w:br/>
              <w:t>НР (78 руб.): 80% от ФОТ</w:t>
            </w:r>
            <w:r w:rsidRPr="000B3706">
              <w:rPr>
                <w:rFonts w:eastAsia="Times New Roman"/>
                <w:b w:val="0"/>
                <w:i/>
                <w:iCs/>
                <w:snapToGrid/>
                <w:sz w:val="16"/>
                <w:szCs w:val="16"/>
              </w:rPr>
              <w:br/>
              <w:t>СП (66 руб.): 68%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покрытия</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0,125</w:t>
            </w:r>
            <w:r w:rsidRPr="000B3706">
              <w:rPr>
                <w:rFonts w:eastAsia="Times New Roman"/>
                <w:b w:val="0"/>
                <w:i/>
                <w:iCs/>
                <w:snapToGrid/>
                <w:sz w:val="16"/>
                <w:szCs w:val="16"/>
              </w:rPr>
              <w:br/>
              <w:t>12,5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798,78</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753,2</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45,58</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23,52</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94</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69,87</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8,73</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1,44</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0,18</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67</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ТЕР46-04-009-01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Разборка бетонных оснований под полы: на гравии // прим для разборки стяжки толщиной 50 мм</w:t>
            </w:r>
            <w:r w:rsidRPr="000B3706">
              <w:rPr>
                <w:rFonts w:eastAsia="Times New Roman"/>
                <w:b w:val="0"/>
                <w:i/>
                <w:iCs/>
                <w:snapToGrid/>
                <w:sz w:val="16"/>
                <w:szCs w:val="16"/>
              </w:rPr>
              <w:br/>
              <w:t xml:space="preserve">НР (80 руб.): </w:t>
            </w:r>
            <w:r w:rsidRPr="000B3706">
              <w:rPr>
                <w:rFonts w:eastAsia="Times New Roman"/>
                <w:b w:val="0"/>
                <w:i/>
                <w:iCs/>
                <w:snapToGrid/>
                <w:sz w:val="16"/>
                <w:szCs w:val="16"/>
              </w:rPr>
              <w:lastRenderedPageBreak/>
              <w:t>110%*0.9 от ФОТ</w:t>
            </w:r>
            <w:r w:rsidRPr="000B3706">
              <w:rPr>
                <w:rFonts w:eastAsia="Times New Roman"/>
                <w:b w:val="0"/>
                <w:i/>
                <w:iCs/>
                <w:snapToGrid/>
                <w:sz w:val="16"/>
                <w:szCs w:val="16"/>
              </w:rPr>
              <w:br/>
              <w:t>СП (48 руб.): 70%*0.85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 м3</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0,625</w:t>
            </w:r>
            <w:r w:rsidRPr="000B3706">
              <w:rPr>
                <w:rFonts w:eastAsia="Times New Roman"/>
                <w:b w:val="0"/>
                <w:i/>
                <w:iCs/>
                <w:snapToGrid/>
                <w:sz w:val="16"/>
                <w:szCs w:val="16"/>
              </w:rPr>
              <w:br/>
              <w:t>12,5*0,05</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363,87</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102,43</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261,44</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27,48</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227</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64</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163</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17</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8,93</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5,58</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2,26</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1,41</w:t>
            </w:r>
          </w:p>
        </w:tc>
      </w:tr>
      <w:tr w:rsidR="00072262" w:rsidRPr="000B3706" w:rsidTr="00072262">
        <w:trPr>
          <w:trHeight w:val="184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68</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ТЕР11-01-011-01</w:t>
            </w:r>
            <w:r w:rsidRPr="000B3706">
              <w:rPr>
                <w:rFonts w:ascii="Arial" w:eastAsia="Times New Roman" w:hAnsi="Arial" w:cs="Arial"/>
                <w:b w:val="0"/>
                <w:i/>
                <w:iCs/>
                <w:snapToGrid/>
                <w:sz w:val="14"/>
                <w:szCs w:val="14"/>
              </w:rPr>
              <w:br w:type="page"/>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Устройство стяжек: цементных толщиной 20 мм</w:t>
            </w:r>
            <w:r w:rsidRPr="000B3706">
              <w:rPr>
                <w:rFonts w:eastAsia="Times New Roman"/>
                <w:b w:val="0"/>
                <w:i/>
                <w:iCs/>
                <w:snapToGrid/>
                <w:sz w:val="16"/>
                <w:szCs w:val="16"/>
              </w:rPr>
              <w:br w:type="page"/>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ype="page"/>
              <w:t>НР (66 руб.): 123%*0.9 от ФОТ</w:t>
            </w:r>
            <w:r w:rsidRPr="000B3706">
              <w:rPr>
                <w:rFonts w:eastAsia="Times New Roman"/>
                <w:b w:val="0"/>
                <w:i/>
                <w:iCs/>
                <w:snapToGrid/>
                <w:sz w:val="16"/>
                <w:szCs w:val="16"/>
              </w:rPr>
              <w:br w:type="page"/>
              <w:t>СП (38 руб.): 75%*0.85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стяжки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0,125</w:t>
            </w:r>
            <w:r w:rsidRPr="000B3706">
              <w:rPr>
                <w:rFonts w:eastAsia="Times New Roman"/>
                <w:b w:val="0"/>
                <w:i/>
                <w:iCs/>
                <w:snapToGrid/>
                <w:sz w:val="16"/>
                <w:szCs w:val="16"/>
              </w:rPr>
              <w:br w:type="page"/>
              <w:t>12,5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1512,96</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456,18</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60</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25,93</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189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57</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45,4365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5,68</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1,5875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0,2</w:t>
            </w:r>
          </w:p>
        </w:tc>
      </w:tr>
      <w:tr w:rsidR="00072262" w:rsidRPr="000B3706" w:rsidTr="00072262">
        <w:trPr>
          <w:trHeight w:val="232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69</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ТЕР11-01-051-02</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Устройство систем электрического отопления полов ("теплый пол") на основе: нагревательного мата по готовому основанию</w:t>
            </w:r>
            <w:r w:rsidRPr="000B3706">
              <w:rPr>
                <w:rFonts w:eastAsia="Times New Roman"/>
                <w:b w:val="0"/>
                <w:i/>
                <w:iCs/>
                <w:snapToGrid/>
                <w:sz w:val="16"/>
                <w:szCs w:val="16"/>
              </w:rPr>
              <w:br/>
              <w:t xml:space="preserve">(МДС35-IV п.4.7.При ремонте и реконструкции зданий и </w:t>
            </w:r>
            <w:r w:rsidRPr="000B3706">
              <w:rPr>
                <w:rFonts w:eastAsia="Times New Roman"/>
                <w:b w:val="0"/>
                <w:i/>
                <w:iCs/>
                <w:snapToGrid/>
                <w:sz w:val="16"/>
                <w:szCs w:val="16"/>
              </w:rPr>
              <w:lastRenderedPageBreak/>
              <w:t>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(38 руб.): 123%*0.9 от ФОТ</w:t>
            </w:r>
            <w:r w:rsidRPr="000B3706">
              <w:rPr>
                <w:rFonts w:eastAsia="Times New Roman"/>
                <w:b w:val="0"/>
                <w:i/>
                <w:iCs/>
                <w:snapToGrid/>
                <w:sz w:val="16"/>
                <w:szCs w:val="16"/>
              </w:rPr>
              <w:br/>
              <w:t>СП (22 руб.): 75%*0.85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100 м2 пола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0,125</w:t>
            </w:r>
            <w:r w:rsidRPr="000B3706">
              <w:rPr>
                <w:rFonts w:eastAsia="Times New Roman"/>
                <w:b w:val="0"/>
                <w:i/>
                <w:iCs/>
                <w:snapToGrid/>
                <w:sz w:val="16"/>
                <w:szCs w:val="16"/>
              </w:rPr>
              <w:br/>
              <w:t>12,5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273,4</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268,08</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3,6</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34</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22,0455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2,76</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69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70</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ТССЦ-101-6651</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Мат нагревательный </w:t>
            </w:r>
            <w:proofErr w:type="spellStart"/>
            <w:r w:rsidRPr="000B3706">
              <w:rPr>
                <w:rFonts w:eastAsia="Times New Roman"/>
                <w:b w:val="0"/>
                <w:snapToGrid/>
                <w:sz w:val="16"/>
                <w:szCs w:val="16"/>
              </w:rPr>
              <w:t>Ceilhit</w:t>
            </w:r>
            <w:proofErr w:type="spellEnd"/>
            <w:r w:rsidRPr="000B3706">
              <w:rPr>
                <w:rFonts w:eastAsia="Times New Roman"/>
                <w:b w:val="0"/>
                <w:snapToGrid/>
                <w:sz w:val="16"/>
                <w:szCs w:val="16"/>
              </w:rPr>
              <w:t>: 22 PSVD/180-N50-1855, площадь обогрева 10,1 м2</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proofErr w:type="spellStart"/>
            <w:r w:rsidRPr="000B3706">
              <w:rPr>
                <w:rFonts w:eastAsia="Times New Roman"/>
                <w:b w:val="0"/>
                <w:snapToGrid/>
                <w:sz w:val="16"/>
                <w:szCs w:val="16"/>
              </w:rPr>
              <w:t>компл</w:t>
            </w:r>
            <w:proofErr w:type="spellEnd"/>
            <w:r w:rsidRPr="000B3706">
              <w:rPr>
                <w:rFonts w:eastAsia="Times New Roman"/>
                <w:b w:val="0"/>
                <w:snapToGrid/>
                <w:sz w:val="16"/>
                <w:szCs w:val="16"/>
              </w:rPr>
              <w:t>.</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3523,49</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3523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69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71</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ТССЦ-101-6643</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Мат нагревательный </w:t>
            </w:r>
            <w:proofErr w:type="spellStart"/>
            <w:r w:rsidRPr="000B3706">
              <w:rPr>
                <w:rFonts w:eastAsia="Times New Roman"/>
                <w:b w:val="0"/>
                <w:snapToGrid/>
                <w:sz w:val="16"/>
                <w:szCs w:val="16"/>
              </w:rPr>
              <w:t>Ceilhit</w:t>
            </w:r>
            <w:proofErr w:type="spellEnd"/>
            <w:r w:rsidRPr="000B3706">
              <w:rPr>
                <w:rFonts w:eastAsia="Times New Roman"/>
                <w:b w:val="0"/>
                <w:snapToGrid/>
                <w:sz w:val="16"/>
                <w:szCs w:val="16"/>
              </w:rPr>
              <w:t>: 22 PSVD/180-N50-500, площадь обогрева 2,4 м2</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proofErr w:type="spellStart"/>
            <w:r w:rsidRPr="000B3706">
              <w:rPr>
                <w:rFonts w:eastAsia="Times New Roman"/>
                <w:b w:val="0"/>
                <w:snapToGrid/>
                <w:sz w:val="16"/>
                <w:szCs w:val="16"/>
              </w:rPr>
              <w:t>компл</w:t>
            </w:r>
            <w:proofErr w:type="spellEnd"/>
            <w:r w:rsidRPr="000B3706">
              <w:rPr>
                <w:rFonts w:eastAsia="Times New Roman"/>
                <w:b w:val="0"/>
                <w:snapToGrid/>
                <w:sz w:val="16"/>
                <w:szCs w:val="16"/>
              </w:rPr>
              <w:t>.</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1250,64</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1251</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72</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ТССЦ-509-4884</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Терморегуляторы для теплых полов "</w:t>
            </w:r>
            <w:proofErr w:type="spellStart"/>
            <w:r w:rsidRPr="000B3706">
              <w:rPr>
                <w:rFonts w:eastAsia="Times New Roman"/>
                <w:b w:val="0"/>
                <w:snapToGrid/>
                <w:sz w:val="16"/>
                <w:szCs w:val="16"/>
              </w:rPr>
              <w:t>Теплолюкс</w:t>
            </w:r>
            <w:proofErr w:type="spellEnd"/>
            <w:r w:rsidRPr="000B3706">
              <w:rPr>
                <w:rFonts w:eastAsia="Times New Roman"/>
                <w:b w:val="0"/>
                <w:snapToGrid/>
                <w:sz w:val="16"/>
                <w:szCs w:val="16"/>
              </w:rPr>
              <w:t xml:space="preserve">", марка: </w:t>
            </w:r>
            <w:proofErr w:type="spellStart"/>
            <w:r w:rsidRPr="000B3706">
              <w:rPr>
                <w:rFonts w:eastAsia="Times New Roman"/>
                <w:b w:val="0"/>
                <w:snapToGrid/>
                <w:sz w:val="16"/>
                <w:szCs w:val="16"/>
              </w:rPr>
              <w:t>Visio</w:t>
            </w:r>
            <w:proofErr w:type="spellEnd"/>
            <w:r w:rsidRPr="000B3706">
              <w:rPr>
                <w:rFonts w:eastAsia="Times New Roman"/>
                <w:b w:val="0"/>
                <w:snapToGrid/>
                <w:sz w:val="16"/>
                <w:szCs w:val="16"/>
              </w:rPr>
              <w:t xml:space="preserve"> </w:t>
            </w:r>
            <w:proofErr w:type="spellStart"/>
            <w:r w:rsidRPr="000B3706">
              <w:rPr>
                <w:rFonts w:eastAsia="Times New Roman"/>
                <w:b w:val="0"/>
                <w:snapToGrid/>
                <w:sz w:val="16"/>
                <w:szCs w:val="16"/>
              </w:rPr>
              <w:t>I-Warm</w:t>
            </w:r>
            <w:proofErr w:type="spellEnd"/>
            <w:r w:rsidRPr="000B3706">
              <w:rPr>
                <w:rFonts w:eastAsia="Times New Roman"/>
                <w:b w:val="0"/>
                <w:snapToGrid/>
                <w:sz w:val="16"/>
                <w:szCs w:val="16"/>
              </w:rPr>
              <w:t xml:space="preserve"> 710</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шт.</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379,74</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380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73</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ТССЦ-503-0545</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proofErr w:type="spellStart"/>
            <w:r w:rsidRPr="000B3706">
              <w:rPr>
                <w:rFonts w:eastAsia="Times New Roman"/>
                <w:b w:val="0"/>
                <w:snapToGrid/>
                <w:sz w:val="16"/>
                <w:szCs w:val="16"/>
              </w:rPr>
              <w:t>Разветвительная</w:t>
            </w:r>
            <w:proofErr w:type="spellEnd"/>
            <w:r w:rsidRPr="000B3706">
              <w:rPr>
                <w:rFonts w:eastAsia="Times New Roman"/>
                <w:b w:val="0"/>
                <w:snapToGrid/>
                <w:sz w:val="16"/>
                <w:szCs w:val="16"/>
              </w:rPr>
              <w:t xml:space="preserve"> коробка: У-196</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 шт.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w:t>
            </w:r>
            <w:r w:rsidRPr="000B3706">
              <w:rPr>
                <w:rFonts w:eastAsia="Times New Roman"/>
                <w:b w:val="0"/>
                <w:i/>
                <w:iCs/>
                <w:snapToGrid/>
                <w:sz w:val="16"/>
                <w:szCs w:val="16"/>
              </w:rPr>
              <w:br/>
              <w:t>1 / 10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25,1</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84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74</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ТЕР11-01-011-01</w:t>
            </w:r>
            <w:r w:rsidRPr="000B3706">
              <w:rPr>
                <w:rFonts w:ascii="Arial" w:eastAsia="Times New Roman" w:hAnsi="Arial" w:cs="Arial"/>
                <w:b w:val="0"/>
                <w:i/>
                <w:iCs/>
                <w:snapToGrid/>
                <w:sz w:val="14"/>
                <w:szCs w:val="14"/>
              </w:rPr>
              <w:br w:type="page"/>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Устройство стяжек: цементных толщиной 20 мм</w:t>
            </w:r>
            <w:r w:rsidRPr="000B3706">
              <w:rPr>
                <w:rFonts w:eastAsia="Times New Roman"/>
                <w:b w:val="0"/>
                <w:i/>
                <w:iCs/>
                <w:snapToGrid/>
                <w:sz w:val="16"/>
                <w:szCs w:val="16"/>
              </w:rPr>
              <w:br w:type="page"/>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ype="page"/>
              <w:t>НР (66 руб.): 123%*0.9 от ФОТ</w:t>
            </w:r>
            <w:r w:rsidRPr="000B3706">
              <w:rPr>
                <w:rFonts w:eastAsia="Times New Roman"/>
                <w:b w:val="0"/>
                <w:i/>
                <w:iCs/>
                <w:snapToGrid/>
                <w:sz w:val="16"/>
                <w:szCs w:val="16"/>
              </w:rPr>
              <w:br w:type="page"/>
              <w:t>СП (38 руб.): 75%*0.85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стяжки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0,125</w:t>
            </w:r>
            <w:r w:rsidRPr="000B3706">
              <w:rPr>
                <w:rFonts w:eastAsia="Times New Roman"/>
                <w:b w:val="0"/>
                <w:i/>
                <w:iCs/>
                <w:snapToGrid/>
                <w:sz w:val="16"/>
                <w:szCs w:val="16"/>
              </w:rPr>
              <w:br w:type="page"/>
              <w:t>12,5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1512,96</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456,18</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60</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25,93</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189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57</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45,4365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5,68</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1,5875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0,2</w:t>
            </w:r>
          </w:p>
        </w:tc>
      </w:tr>
      <w:tr w:rsidR="00072262" w:rsidRPr="000B3706" w:rsidTr="00072262">
        <w:trPr>
          <w:trHeight w:val="271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75</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ТЕР11-01-011-02</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Устройство стяжек: на каждые 5 мм изменения толщины стяжки добавлять или исключать к расценке 11-01-011-01 // до толщины 50 мм</w:t>
            </w:r>
            <w:r w:rsidRPr="000B3706">
              <w:rPr>
                <w:rFonts w:eastAsia="Times New Roman"/>
                <w:b w:val="0"/>
                <w:i/>
                <w:iCs/>
                <w:snapToGrid/>
                <w:sz w:val="16"/>
                <w:szCs w:val="16"/>
              </w:rPr>
              <w:br/>
              <w:t xml:space="preserve">(до толщины 50 мм ПЗ=6 (ОЗП=6; ЭМ=6 к </w:t>
            </w:r>
            <w:proofErr w:type="spellStart"/>
            <w:r w:rsidRPr="000B3706">
              <w:rPr>
                <w:rFonts w:eastAsia="Times New Roman"/>
                <w:b w:val="0"/>
                <w:i/>
                <w:iCs/>
                <w:snapToGrid/>
                <w:sz w:val="16"/>
                <w:szCs w:val="16"/>
              </w:rPr>
              <w:t>расх</w:t>
            </w:r>
            <w:proofErr w:type="spellEnd"/>
            <w:r w:rsidRPr="000B3706">
              <w:rPr>
                <w:rFonts w:eastAsia="Times New Roman"/>
                <w:b w:val="0"/>
                <w:i/>
                <w:iCs/>
                <w:snapToGrid/>
                <w:sz w:val="16"/>
                <w:szCs w:val="16"/>
              </w:rPr>
              <w:t xml:space="preserve">.; ЗПМ=6; МАТ=6 к </w:t>
            </w:r>
            <w:proofErr w:type="spellStart"/>
            <w:r w:rsidRPr="000B3706">
              <w:rPr>
                <w:rFonts w:eastAsia="Times New Roman"/>
                <w:b w:val="0"/>
                <w:i/>
                <w:iCs/>
                <w:snapToGrid/>
                <w:sz w:val="16"/>
                <w:szCs w:val="16"/>
              </w:rPr>
              <w:t>расх</w:t>
            </w:r>
            <w:proofErr w:type="spellEnd"/>
            <w:r w:rsidRPr="000B3706">
              <w:rPr>
                <w:rFonts w:eastAsia="Times New Roman"/>
                <w:b w:val="0"/>
                <w:i/>
                <w:iCs/>
                <w:snapToGrid/>
                <w:sz w:val="16"/>
                <w:szCs w:val="16"/>
              </w:rPr>
              <w:t>.; ТЗ=6; ТЗМ=6);</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(8 руб.): 123%*0.9 от ФОТ</w:t>
            </w:r>
            <w:r w:rsidRPr="000B3706">
              <w:rPr>
                <w:rFonts w:eastAsia="Times New Roman"/>
                <w:b w:val="0"/>
                <w:i/>
                <w:iCs/>
                <w:snapToGrid/>
                <w:sz w:val="16"/>
                <w:szCs w:val="16"/>
              </w:rPr>
              <w:br/>
              <w:t>СП (4 руб.): 75%*0.85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стяжки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0,125</w:t>
            </w:r>
            <w:r w:rsidRPr="000B3706">
              <w:rPr>
                <w:rFonts w:eastAsia="Times New Roman"/>
                <w:b w:val="0"/>
                <w:i/>
                <w:iCs/>
                <w:snapToGrid/>
                <w:sz w:val="16"/>
                <w:szCs w:val="16"/>
              </w:rPr>
              <w:br/>
              <w:t>12,5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1572,56</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34,64</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64,8</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25,73</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197</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3,45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0,43</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1,575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0,2</w:t>
            </w:r>
          </w:p>
        </w:tc>
      </w:tr>
      <w:tr w:rsidR="00072262" w:rsidRPr="000B3706" w:rsidTr="00072262">
        <w:trPr>
          <w:trHeight w:val="184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76</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ТЕР11-01-047-01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Устройство покрытий из плит </w:t>
            </w:r>
            <w:proofErr w:type="spellStart"/>
            <w:r w:rsidRPr="000B3706">
              <w:rPr>
                <w:rFonts w:eastAsia="Times New Roman"/>
                <w:b w:val="0"/>
                <w:snapToGrid/>
                <w:sz w:val="16"/>
                <w:szCs w:val="16"/>
              </w:rPr>
              <w:t>керамогранитных</w:t>
            </w:r>
            <w:proofErr w:type="spellEnd"/>
            <w:r w:rsidRPr="000B3706">
              <w:rPr>
                <w:rFonts w:eastAsia="Times New Roman"/>
                <w:b w:val="0"/>
                <w:snapToGrid/>
                <w:sz w:val="16"/>
                <w:szCs w:val="16"/>
              </w:rPr>
              <w:t xml:space="preserve"> размером: 40х40 см</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(549 руб.): 123%*0.9 от ФОТ</w:t>
            </w:r>
            <w:r w:rsidRPr="000B3706">
              <w:rPr>
                <w:rFonts w:eastAsia="Times New Roman"/>
                <w:b w:val="0"/>
                <w:i/>
                <w:iCs/>
                <w:snapToGrid/>
                <w:sz w:val="16"/>
                <w:szCs w:val="16"/>
              </w:rPr>
              <w:br/>
              <w:t>СП (316 руб.): 75%*0.85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покрытия</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0,125</w:t>
            </w:r>
            <w:r w:rsidRPr="000B3706">
              <w:rPr>
                <w:rFonts w:eastAsia="Times New Roman"/>
                <w:b w:val="0"/>
                <w:i/>
                <w:iCs/>
                <w:snapToGrid/>
                <w:sz w:val="16"/>
                <w:szCs w:val="16"/>
              </w:rPr>
              <w:br/>
              <w:t>12,5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21576,18</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3944,66</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44,05</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26,28</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2697</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493</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356,983</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44,62</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2,15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0,27</w:t>
            </w:r>
          </w:p>
        </w:tc>
      </w:tr>
      <w:tr w:rsidR="00072262" w:rsidRPr="000B3706" w:rsidTr="00072262">
        <w:trPr>
          <w:trHeight w:val="169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77</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ТССЦ-101-6511</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Грунтовка: водно-дисперсионная "БИРСС Бетон-контакт" // расход 0,12 кг на 1 м2</w:t>
            </w:r>
            <w:r w:rsidRPr="000B3706">
              <w:rPr>
                <w:rFonts w:eastAsia="Times New Roman"/>
                <w:b w:val="0"/>
                <w:i/>
                <w:iCs/>
                <w:snapToGrid/>
                <w:sz w:val="16"/>
                <w:szCs w:val="16"/>
              </w:rPr>
              <w:br/>
              <w:t xml:space="preserve">(МДС35-IV п.4.7.При ремонте и реконструкции зданий и сооружений работы, аналогичные технологическим процессам в новом </w:t>
            </w:r>
            <w:r w:rsidRPr="000B3706">
              <w:rPr>
                <w:rFonts w:eastAsia="Times New Roman"/>
                <w:b w:val="0"/>
                <w:i/>
                <w:iCs/>
                <w:snapToGrid/>
                <w:sz w:val="16"/>
                <w:szCs w:val="16"/>
              </w:rPr>
              <w:lastRenderedPageBreak/>
              <w:t>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0,0015</w:t>
            </w:r>
            <w:r w:rsidRPr="000B3706">
              <w:rPr>
                <w:rFonts w:eastAsia="Times New Roman"/>
                <w:b w:val="0"/>
                <w:i/>
                <w:iCs/>
                <w:snapToGrid/>
                <w:sz w:val="16"/>
                <w:szCs w:val="16"/>
              </w:rPr>
              <w:br/>
              <w:t>12,5*0,12/1000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19934,93</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lastRenderedPageBreak/>
              <w:t>Тип 3 (помещения 67,68)</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78</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ТЕРр57-2-3</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Разборка покрытий полов: из керамических плиток</w:t>
            </w:r>
            <w:r w:rsidRPr="000B3706">
              <w:rPr>
                <w:rFonts w:eastAsia="Times New Roman"/>
                <w:b w:val="0"/>
                <w:i/>
                <w:iCs/>
                <w:snapToGrid/>
                <w:sz w:val="16"/>
                <w:szCs w:val="16"/>
              </w:rPr>
              <w:br/>
              <w:t>НР (36 руб.): 80% от ФОТ</w:t>
            </w:r>
            <w:r w:rsidRPr="000B3706">
              <w:rPr>
                <w:rFonts w:eastAsia="Times New Roman"/>
                <w:b w:val="0"/>
                <w:i/>
                <w:iCs/>
                <w:snapToGrid/>
                <w:sz w:val="16"/>
                <w:szCs w:val="16"/>
              </w:rPr>
              <w:br/>
              <w:t>СП (31 руб.): 68%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покрытия</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0,059</w:t>
            </w:r>
            <w:r w:rsidRPr="000B3706">
              <w:rPr>
                <w:rFonts w:eastAsia="Times New Roman"/>
                <w:b w:val="0"/>
                <w:i/>
                <w:iCs/>
                <w:snapToGrid/>
                <w:sz w:val="16"/>
                <w:szCs w:val="16"/>
              </w:rPr>
              <w:br/>
              <w:t>5,9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798,78</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753,2</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45,58</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23,52</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47</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44</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69,87</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4,12</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1,44</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0,09</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79</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ТЕР46-04-009-01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Разборка бетонных оснований под полы: на гравии // прим для разборки стяжки толщиной 50 мм</w:t>
            </w:r>
            <w:r w:rsidRPr="000B3706">
              <w:rPr>
                <w:rFonts w:eastAsia="Times New Roman"/>
                <w:b w:val="0"/>
                <w:i/>
                <w:iCs/>
                <w:snapToGrid/>
                <w:sz w:val="16"/>
                <w:szCs w:val="16"/>
              </w:rPr>
              <w:br/>
              <w:t>НР (38 руб.): 110%*0.9 от ФОТ</w:t>
            </w:r>
            <w:r w:rsidRPr="000B3706">
              <w:rPr>
                <w:rFonts w:eastAsia="Times New Roman"/>
                <w:b w:val="0"/>
                <w:i/>
                <w:iCs/>
                <w:snapToGrid/>
                <w:sz w:val="16"/>
                <w:szCs w:val="16"/>
              </w:rPr>
              <w:br/>
              <w:t>СП (23 руб.): 70%*0.85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 м3</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0,295</w:t>
            </w:r>
            <w:r w:rsidRPr="000B3706">
              <w:rPr>
                <w:rFonts w:eastAsia="Times New Roman"/>
                <w:b w:val="0"/>
                <w:i/>
                <w:iCs/>
                <w:snapToGrid/>
                <w:sz w:val="16"/>
                <w:szCs w:val="16"/>
              </w:rPr>
              <w:br/>
              <w:t>5,9*0,05</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363,87</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102,43</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261,44</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27,48</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107</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30</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77</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8,93</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2,63</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2,26</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0,67</w:t>
            </w:r>
          </w:p>
        </w:tc>
      </w:tr>
      <w:tr w:rsidR="00072262" w:rsidRPr="000B3706" w:rsidTr="00072262">
        <w:trPr>
          <w:trHeight w:val="184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80</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ТЕР11-01-011-01</w:t>
            </w:r>
            <w:r w:rsidRPr="000B3706">
              <w:rPr>
                <w:rFonts w:ascii="Arial" w:eastAsia="Times New Roman" w:hAnsi="Arial" w:cs="Arial"/>
                <w:b w:val="0"/>
                <w:i/>
                <w:iCs/>
                <w:snapToGrid/>
                <w:sz w:val="14"/>
                <w:szCs w:val="14"/>
              </w:rPr>
              <w:br w:type="page"/>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Устройство стяжек: цементных толщиной 20 мм</w:t>
            </w:r>
            <w:r w:rsidRPr="000B3706">
              <w:rPr>
                <w:rFonts w:eastAsia="Times New Roman"/>
                <w:b w:val="0"/>
                <w:i/>
                <w:iCs/>
                <w:snapToGrid/>
                <w:sz w:val="16"/>
                <w:szCs w:val="16"/>
              </w:rPr>
              <w:br w:type="page"/>
              <w:t xml:space="preserve">(МДС35-IV п.4.7.При ремонте и реконструкции зданий и сооружений работы, аналогичные технологическим процессам в новом строительстве </w:t>
            </w:r>
            <w:r w:rsidRPr="000B3706">
              <w:rPr>
                <w:rFonts w:eastAsia="Times New Roman"/>
                <w:b w:val="0"/>
                <w:i/>
                <w:iCs/>
                <w:snapToGrid/>
                <w:sz w:val="16"/>
                <w:szCs w:val="16"/>
              </w:rPr>
              <w:lastRenderedPageBreak/>
              <w:t>ОЗП=1,15; ЭМ=1,25; ЗПМ=1,25; ТЗ=1,15; ТЗМ=1,25)</w:t>
            </w:r>
            <w:r w:rsidRPr="000B3706">
              <w:rPr>
                <w:rFonts w:eastAsia="Times New Roman"/>
                <w:b w:val="0"/>
                <w:i/>
                <w:iCs/>
                <w:snapToGrid/>
                <w:sz w:val="16"/>
                <w:szCs w:val="16"/>
              </w:rPr>
              <w:br w:type="page"/>
              <w:t>НР (32 руб.): 123%*0.9 от ФОТ</w:t>
            </w:r>
            <w:r w:rsidRPr="000B3706">
              <w:rPr>
                <w:rFonts w:eastAsia="Times New Roman"/>
                <w:b w:val="0"/>
                <w:i/>
                <w:iCs/>
                <w:snapToGrid/>
                <w:sz w:val="16"/>
                <w:szCs w:val="16"/>
              </w:rPr>
              <w:br w:type="page"/>
              <w:t>СП (18 руб.): 75%*0.85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100 м2 стяжки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0,059</w:t>
            </w:r>
            <w:r w:rsidRPr="000B3706">
              <w:rPr>
                <w:rFonts w:eastAsia="Times New Roman"/>
                <w:b w:val="0"/>
                <w:i/>
                <w:iCs/>
                <w:snapToGrid/>
                <w:sz w:val="16"/>
                <w:szCs w:val="16"/>
              </w:rPr>
              <w:br w:type="page"/>
              <w:t>5,9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1512,96</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456,18</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60</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25,93</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27</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45,4365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2,68</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1,5875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0,09</w:t>
            </w:r>
          </w:p>
        </w:tc>
      </w:tr>
      <w:tr w:rsidR="00072262" w:rsidRPr="000B3706" w:rsidTr="00072262">
        <w:trPr>
          <w:trHeight w:val="271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81</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ТЕР11-01-011-02</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Устройство стяжек: на каждые 5 мм изменения толщины стяжки добавлять или исключать к расценке 11-01-011-01 // до толщины 50 мм</w:t>
            </w:r>
            <w:r w:rsidRPr="000B3706">
              <w:rPr>
                <w:rFonts w:eastAsia="Times New Roman"/>
                <w:b w:val="0"/>
                <w:i/>
                <w:iCs/>
                <w:snapToGrid/>
                <w:sz w:val="16"/>
                <w:szCs w:val="16"/>
              </w:rPr>
              <w:br/>
              <w:t xml:space="preserve">(до толщины 50 мм ПЗ=6 (ОЗП=6; ЭМ=6 к </w:t>
            </w:r>
            <w:proofErr w:type="spellStart"/>
            <w:r w:rsidRPr="000B3706">
              <w:rPr>
                <w:rFonts w:eastAsia="Times New Roman"/>
                <w:b w:val="0"/>
                <w:i/>
                <w:iCs/>
                <w:snapToGrid/>
                <w:sz w:val="16"/>
                <w:szCs w:val="16"/>
              </w:rPr>
              <w:t>расх</w:t>
            </w:r>
            <w:proofErr w:type="spellEnd"/>
            <w:r w:rsidRPr="000B3706">
              <w:rPr>
                <w:rFonts w:eastAsia="Times New Roman"/>
                <w:b w:val="0"/>
                <w:i/>
                <w:iCs/>
                <w:snapToGrid/>
                <w:sz w:val="16"/>
                <w:szCs w:val="16"/>
              </w:rPr>
              <w:t xml:space="preserve">.; ЗПМ=6; МАТ=6 к </w:t>
            </w:r>
            <w:proofErr w:type="spellStart"/>
            <w:r w:rsidRPr="000B3706">
              <w:rPr>
                <w:rFonts w:eastAsia="Times New Roman"/>
                <w:b w:val="0"/>
                <w:i/>
                <w:iCs/>
                <w:snapToGrid/>
                <w:sz w:val="16"/>
                <w:szCs w:val="16"/>
              </w:rPr>
              <w:t>расх</w:t>
            </w:r>
            <w:proofErr w:type="spellEnd"/>
            <w:r w:rsidRPr="000B3706">
              <w:rPr>
                <w:rFonts w:eastAsia="Times New Roman"/>
                <w:b w:val="0"/>
                <w:i/>
                <w:iCs/>
                <w:snapToGrid/>
                <w:sz w:val="16"/>
                <w:szCs w:val="16"/>
              </w:rPr>
              <w:t>.; ТЗ=6; ТЗМ=6);</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 xml:space="preserve">НР (4 руб.): 123%*0.9 от </w:t>
            </w:r>
            <w:r w:rsidRPr="000B3706">
              <w:rPr>
                <w:rFonts w:eastAsia="Times New Roman"/>
                <w:b w:val="0"/>
                <w:i/>
                <w:iCs/>
                <w:snapToGrid/>
                <w:sz w:val="16"/>
                <w:szCs w:val="16"/>
              </w:rPr>
              <w:lastRenderedPageBreak/>
              <w:t>ФОТ</w:t>
            </w:r>
            <w:r w:rsidRPr="000B3706">
              <w:rPr>
                <w:rFonts w:eastAsia="Times New Roman"/>
                <w:b w:val="0"/>
                <w:i/>
                <w:iCs/>
                <w:snapToGrid/>
                <w:sz w:val="16"/>
                <w:szCs w:val="16"/>
              </w:rPr>
              <w:br/>
              <w:t>СП (3 руб.): 75%*0.85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100 м2 стяжки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0,059</w:t>
            </w:r>
            <w:r w:rsidRPr="000B3706">
              <w:rPr>
                <w:rFonts w:eastAsia="Times New Roman"/>
                <w:b w:val="0"/>
                <w:i/>
                <w:iCs/>
                <w:snapToGrid/>
                <w:sz w:val="16"/>
                <w:szCs w:val="16"/>
              </w:rPr>
              <w:br/>
              <w:t>5,9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1572,56</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34,64</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64,8</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25,73</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3,45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0,2</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1,575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0,09</w:t>
            </w:r>
          </w:p>
        </w:tc>
      </w:tr>
      <w:tr w:rsidR="00072262" w:rsidRPr="000B3706" w:rsidTr="00072262">
        <w:trPr>
          <w:trHeight w:val="184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82</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ТЕР11-01-047-01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Устройство покрытий из плит </w:t>
            </w:r>
            <w:proofErr w:type="spellStart"/>
            <w:r w:rsidRPr="000B3706">
              <w:rPr>
                <w:rFonts w:eastAsia="Times New Roman"/>
                <w:b w:val="0"/>
                <w:snapToGrid/>
                <w:sz w:val="16"/>
                <w:szCs w:val="16"/>
              </w:rPr>
              <w:t>керамогранитных</w:t>
            </w:r>
            <w:proofErr w:type="spellEnd"/>
            <w:r w:rsidRPr="000B3706">
              <w:rPr>
                <w:rFonts w:eastAsia="Times New Roman"/>
                <w:b w:val="0"/>
                <w:snapToGrid/>
                <w:sz w:val="16"/>
                <w:szCs w:val="16"/>
              </w:rPr>
              <w:t xml:space="preserve"> размером: 40х40 см</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(260 руб.): 123%*0.9 от ФОТ</w:t>
            </w:r>
            <w:r w:rsidRPr="000B3706">
              <w:rPr>
                <w:rFonts w:eastAsia="Times New Roman"/>
                <w:b w:val="0"/>
                <w:i/>
                <w:iCs/>
                <w:snapToGrid/>
                <w:sz w:val="16"/>
                <w:szCs w:val="16"/>
              </w:rPr>
              <w:br/>
              <w:t>СП (150 руб.): 75%*0.85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покрытия</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0,059</w:t>
            </w:r>
            <w:r w:rsidRPr="000B3706">
              <w:rPr>
                <w:rFonts w:eastAsia="Times New Roman"/>
                <w:b w:val="0"/>
                <w:i/>
                <w:iCs/>
                <w:snapToGrid/>
                <w:sz w:val="16"/>
                <w:szCs w:val="16"/>
              </w:rPr>
              <w:br/>
              <w:t>5,9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21576,18</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3944,66</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44,05</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26,28</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1273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233</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356,983</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21,06</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2,15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0,13</w:t>
            </w:r>
          </w:p>
        </w:tc>
      </w:tr>
      <w:tr w:rsidR="00072262" w:rsidRPr="000B3706" w:rsidTr="00072262">
        <w:trPr>
          <w:trHeight w:val="169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83</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ТССЦ-101-6511</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Грунтовка: водно-дисперсионная "БИРСС Бетон-контакт" // расход 0,12 кг на 1 м2</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0,000708</w:t>
            </w:r>
            <w:r w:rsidRPr="000B3706">
              <w:rPr>
                <w:rFonts w:eastAsia="Times New Roman"/>
                <w:b w:val="0"/>
                <w:i/>
                <w:iCs/>
                <w:snapToGrid/>
                <w:sz w:val="16"/>
                <w:szCs w:val="16"/>
              </w:rPr>
              <w:br/>
              <w:t>5,9*0,12/1000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19934,93</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Прочие работы</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84</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ТССЦпг01-01-01-041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Погрузочные работы при автомобильных перевозках: мусора строительного с погрузкой вручную</w:t>
            </w:r>
            <w:r w:rsidRPr="000B3706">
              <w:rPr>
                <w:rFonts w:eastAsia="Times New Roman"/>
                <w:b w:val="0"/>
                <w:i/>
                <w:iCs/>
                <w:snapToGrid/>
                <w:sz w:val="16"/>
                <w:szCs w:val="16"/>
              </w:rPr>
              <w:br/>
              <w:t>НР 0% от ФОТ</w:t>
            </w:r>
            <w:r w:rsidRPr="000B3706">
              <w:rPr>
                <w:rFonts w:eastAsia="Times New Roman"/>
                <w:b w:val="0"/>
                <w:i/>
                <w:iCs/>
                <w:snapToGrid/>
                <w:sz w:val="16"/>
                <w:szCs w:val="16"/>
              </w:rPr>
              <w:br/>
              <w:t>СП 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 т груза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7,1018</w:t>
            </w:r>
            <w:r w:rsidRPr="000B3706">
              <w:rPr>
                <w:rFonts w:eastAsia="Times New Roman"/>
                <w:b w:val="0"/>
                <w:i/>
                <w:iCs/>
                <w:snapToGrid/>
                <w:sz w:val="16"/>
                <w:szCs w:val="16"/>
              </w:rPr>
              <w:br/>
              <w:t>0,0779+104,3*0,05*0,6+0,7301+0,65+0,625*2,4+0,3068+0,295*2,4</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43,98</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312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85</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ТССЦпг03-21-01-010</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Перевозка грузов автомобилями-самосвалами грузоподъемностью 10 т, работающих вне карьера, на расстояние: </w:t>
            </w:r>
            <w:r w:rsidRPr="000B3706">
              <w:rPr>
                <w:rFonts w:eastAsia="Times New Roman"/>
                <w:b w:val="0"/>
                <w:snapToGrid/>
                <w:sz w:val="16"/>
                <w:szCs w:val="16"/>
              </w:rPr>
              <w:lastRenderedPageBreak/>
              <w:t>до 10 км I класс груза</w:t>
            </w:r>
            <w:r w:rsidRPr="000B3706">
              <w:rPr>
                <w:rFonts w:eastAsia="Times New Roman"/>
                <w:b w:val="0"/>
                <w:i/>
                <w:iCs/>
                <w:snapToGrid/>
                <w:sz w:val="16"/>
                <w:szCs w:val="16"/>
              </w:rPr>
              <w:br/>
              <w:t>НР 0% от ФОТ</w:t>
            </w:r>
            <w:r w:rsidRPr="000B3706">
              <w:rPr>
                <w:rFonts w:eastAsia="Times New Roman"/>
                <w:b w:val="0"/>
                <w:i/>
                <w:iCs/>
                <w:snapToGrid/>
                <w:sz w:val="16"/>
                <w:szCs w:val="16"/>
              </w:rPr>
              <w:br/>
              <w:t>СП 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 т груза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7,1018</w:t>
            </w:r>
            <w:r w:rsidRPr="000B3706">
              <w:rPr>
                <w:rFonts w:eastAsia="Times New Roman"/>
                <w:b w:val="0"/>
                <w:i/>
                <w:iCs/>
                <w:snapToGrid/>
                <w:sz w:val="16"/>
                <w:szCs w:val="16"/>
              </w:rPr>
              <w:br/>
              <w:t>0,0779+104,3*0,05*0,6+0,7301+0,65+0,625*2,4+0,3068+0,295*2,4</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11,57</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11,57</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82</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lastRenderedPageBreak/>
              <w:t>Итого прямые затраты по разделу в базисных ценах</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66284</w:t>
            </w:r>
          </w:p>
        </w:tc>
        <w:tc>
          <w:tcPr>
            <w:tcW w:w="226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3851</w:t>
            </w:r>
          </w:p>
        </w:tc>
        <w:tc>
          <w:tcPr>
            <w:tcW w:w="856"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1110</w:t>
            </w:r>
          </w:p>
        </w:tc>
        <w:tc>
          <w:tcPr>
            <w:tcW w:w="70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233</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366,56</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16,38</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Накладные расходы</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4373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Сметная прибыль</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2588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Итого по разделу 6 Ремонт полов</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Cs/>
                <w:snapToGrid/>
                <w:sz w:val="16"/>
                <w:szCs w:val="16"/>
              </w:rPr>
            </w:pPr>
            <w:r w:rsidRPr="000B3706">
              <w:rPr>
                <w:rFonts w:eastAsia="Times New Roman"/>
                <w:bCs/>
                <w:snapToGrid/>
                <w:sz w:val="16"/>
                <w:szCs w:val="16"/>
              </w:rPr>
              <w:t>73245</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366,56</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16,38</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Раздел 7. Ремонт системы отопления:</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Работы по демонтажу и разборке</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86</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ТЕРр65-19-1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Демонтаж: радиаторов весом до 80 кг</w:t>
            </w:r>
            <w:r w:rsidRPr="000B3706">
              <w:rPr>
                <w:rFonts w:eastAsia="Times New Roman"/>
                <w:b w:val="0"/>
                <w:i/>
                <w:iCs/>
                <w:snapToGrid/>
                <w:sz w:val="16"/>
                <w:szCs w:val="16"/>
              </w:rPr>
              <w:br/>
              <w:t>НР (75 руб.): 74% от ФОТ</w:t>
            </w:r>
            <w:r w:rsidRPr="000B3706">
              <w:rPr>
                <w:rFonts w:eastAsia="Times New Roman"/>
                <w:b w:val="0"/>
                <w:i/>
                <w:iCs/>
                <w:snapToGrid/>
                <w:sz w:val="16"/>
                <w:szCs w:val="16"/>
              </w:rPr>
              <w:br/>
              <w:t>СП (51 руб.): 50%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шт.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0,09</w:t>
            </w:r>
            <w:r w:rsidRPr="000B3706">
              <w:rPr>
                <w:rFonts w:eastAsia="Times New Roman"/>
                <w:b w:val="0"/>
                <w:i/>
                <w:iCs/>
                <w:snapToGrid/>
                <w:sz w:val="16"/>
                <w:szCs w:val="16"/>
              </w:rPr>
              <w:br/>
              <w:t>9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1165,4</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1094,5</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70,9</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36,58</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105</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99</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110</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9,9</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2,24</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0,2</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87</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ТЕРр65-1-1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Разборка трубопроводов из </w:t>
            </w:r>
            <w:proofErr w:type="spellStart"/>
            <w:r w:rsidRPr="000B3706">
              <w:rPr>
                <w:rFonts w:eastAsia="Times New Roman"/>
                <w:b w:val="0"/>
                <w:snapToGrid/>
                <w:sz w:val="16"/>
                <w:szCs w:val="16"/>
              </w:rPr>
              <w:t>водогазопроводных</w:t>
            </w:r>
            <w:proofErr w:type="spellEnd"/>
            <w:r w:rsidRPr="000B3706">
              <w:rPr>
                <w:rFonts w:eastAsia="Times New Roman"/>
                <w:b w:val="0"/>
                <w:snapToGrid/>
                <w:sz w:val="16"/>
                <w:szCs w:val="16"/>
              </w:rPr>
              <w:t xml:space="preserve"> труб диаметром: до 32 мм</w:t>
            </w:r>
            <w:r w:rsidRPr="000B3706">
              <w:rPr>
                <w:rFonts w:eastAsia="Times New Roman"/>
                <w:b w:val="0"/>
                <w:i/>
                <w:iCs/>
                <w:snapToGrid/>
                <w:sz w:val="16"/>
                <w:szCs w:val="16"/>
              </w:rPr>
              <w:br/>
              <w:t>НР (49 руб.): 74% от ФОТ</w:t>
            </w:r>
            <w:r w:rsidRPr="000B3706">
              <w:rPr>
                <w:rFonts w:eastAsia="Times New Roman"/>
                <w:b w:val="0"/>
                <w:i/>
                <w:iCs/>
                <w:snapToGrid/>
                <w:sz w:val="16"/>
                <w:szCs w:val="16"/>
              </w:rPr>
              <w:br/>
              <w:t>СП (33 руб.): 50%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0,18</w:t>
            </w:r>
            <w:r w:rsidRPr="000B3706">
              <w:rPr>
                <w:rFonts w:eastAsia="Times New Roman"/>
                <w:b w:val="0"/>
                <w:i/>
                <w:iCs/>
                <w:snapToGrid/>
                <w:sz w:val="16"/>
                <w:szCs w:val="16"/>
              </w:rPr>
              <w:br/>
              <w:t>18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432,05</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364,28</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9,63</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1,63</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66</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34,66</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6,24</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0,1</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0,02</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88</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ТССЦпг01-01-01-041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Погрузочные работы при автомобильных перевозках: мусора строительного с погрузкой вручную</w:t>
            </w:r>
            <w:r w:rsidRPr="000B3706">
              <w:rPr>
                <w:rFonts w:eastAsia="Times New Roman"/>
                <w:b w:val="0"/>
                <w:i/>
                <w:iCs/>
                <w:snapToGrid/>
                <w:sz w:val="16"/>
                <w:szCs w:val="16"/>
              </w:rPr>
              <w:br/>
              <w:t>НР 0% от ФОТ</w:t>
            </w:r>
            <w:r w:rsidRPr="000B3706">
              <w:rPr>
                <w:rFonts w:eastAsia="Times New Roman"/>
                <w:b w:val="0"/>
                <w:i/>
                <w:iCs/>
                <w:snapToGrid/>
                <w:sz w:val="16"/>
                <w:szCs w:val="16"/>
              </w:rPr>
              <w:br/>
              <w:t>СП 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 т груза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0,7596</w:t>
            </w:r>
            <w:r w:rsidRPr="000B3706">
              <w:rPr>
                <w:rFonts w:eastAsia="Times New Roman"/>
                <w:b w:val="0"/>
                <w:i/>
                <w:iCs/>
                <w:snapToGrid/>
                <w:sz w:val="16"/>
                <w:szCs w:val="16"/>
              </w:rPr>
              <w:br/>
              <w:t>9*0,08+0,0396</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43,98</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89</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ТССЦпг03-21-01-010</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Перевозка грузов автомобилями-самосвалами грузоподъемностью 10 т, работающих вне карьера, на расстояние: до 10 км I класс груза</w:t>
            </w:r>
            <w:r w:rsidRPr="000B3706">
              <w:rPr>
                <w:rFonts w:eastAsia="Times New Roman"/>
                <w:b w:val="0"/>
                <w:i/>
                <w:iCs/>
                <w:snapToGrid/>
                <w:sz w:val="16"/>
                <w:szCs w:val="16"/>
              </w:rPr>
              <w:br/>
              <w:t>НР 0% от ФОТ</w:t>
            </w:r>
            <w:r w:rsidRPr="000B3706">
              <w:rPr>
                <w:rFonts w:eastAsia="Times New Roman"/>
                <w:b w:val="0"/>
                <w:i/>
                <w:iCs/>
                <w:snapToGrid/>
                <w:sz w:val="16"/>
                <w:szCs w:val="16"/>
              </w:rPr>
              <w:br/>
              <w:t>СП 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 т груза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0,7596</w:t>
            </w:r>
            <w:r w:rsidRPr="000B3706">
              <w:rPr>
                <w:rFonts w:eastAsia="Times New Roman"/>
                <w:b w:val="0"/>
                <w:i/>
                <w:iCs/>
                <w:snapToGrid/>
                <w:sz w:val="16"/>
                <w:szCs w:val="16"/>
              </w:rPr>
              <w:br/>
              <w:t>9*0,08+0,0396</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11,57</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11,57</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9</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Работы по устройству трубопроводов отопления</w:t>
            </w:r>
          </w:p>
        </w:tc>
      </w:tr>
      <w:tr w:rsidR="00072262" w:rsidRPr="000B3706" w:rsidTr="00072262">
        <w:trPr>
          <w:trHeight w:val="232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90</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ТЕР16-02-001-02</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Прокладка трубопроводов отопления из стальных </w:t>
            </w:r>
            <w:proofErr w:type="spellStart"/>
            <w:r w:rsidRPr="000B3706">
              <w:rPr>
                <w:rFonts w:eastAsia="Times New Roman"/>
                <w:b w:val="0"/>
                <w:snapToGrid/>
                <w:sz w:val="16"/>
                <w:szCs w:val="16"/>
              </w:rPr>
              <w:t>водогазопроводных</w:t>
            </w:r>
            <w:proofErr w:type="spellEnd"/>
            <w:r w:rsidRPr="000B3706">
              <w:rPr>
                <w:rFonts w:eastAsia="Times New Roman"/>
                <w:b w:val="0"/>
                <w:snapToGrid/>
                <w:sz w:val="16"/>
                <w:szCs w:val="16"/>
              </w:rPr>
              <w:t xml:space="preserve"> </w:t>
            </w:r>
            <w:proofErr w:type="spellStart"/>
            <w:r w:rsidRPr="000B3706">
              <w:rPr>
                <w:rFonts w:eastAsia="Times New Roman"/>
                <w:b w:val="0"/>
                <w:snapToGrid/>
                <w:sz w:val="16"/>
                <w:szCs w:val="16"/>
              </w:rPr>
              <w:t>неоцинкованных</w:t>
            </w:r>
            <w:proofErr w:type="spellEnd"/>
            <w:r w:rsidRPr="000B3706">
              <w:rPr>
                <w:rFonts w:eastAsia="Times New Roman"/>
                <w:b w:val="0"/>
                <w:snapToGrid/>
                <w:sz w:val="16"/>
                <w:szCs w:val="16"/>
              </w:rPr>
              <w:t xml:space="preserve"> труб диаметром: 20 мм</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(97 руб.): 128%*0.9 от ФОТ</w:t>
            </w:r>
            <w:r w:rsidRPr="000B3706">
              <w:rPr>
                <w:rFonts w:eastAsia="Times New Roman"/>
                <w:b w:val="0"/>
                <w:i/>
                <w:iCs/>
                <w:snapToGrid/>
                <w:sz w:val="16"/>
                <w:szCs w:val="16"/>
              </w:rPr>
              <w:br/>
              <w:t>СП (59 руб.): 83%*0.85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0,18</w:t>
            </w:r>
            <w:r w:rsidRPr="000B3706">
              <w:rPr>
                <w:rFonts w:eastAsia="Times New Roman"/>
                <w:b w:val="0"/>
                <w:i/>
                <w:iCs/>
                <w:snapToGrid/>
                <w:sz w:val="16"/>
                <w:szCs w:val="16"/>
              </w:rPr>
              <w:br/>
              <w:t>18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3069,88</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461,06</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66,14</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3,06</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553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83</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12</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37,9155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6,82</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0,1875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0,03</w:t>
            </w:r>
          </w:p>
        </w:tc>
      </w:tr>
      <w:tr w:rsidR="00072262" w:rsidRPr="000B3706" w:rsidTr="00072262">
        <w:trPr>
          <w:trHeight w:val="169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91</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ТССЦ-301-5804</w:t>
            </w:r>
            <w:r w:rsidRPr="000B3706">
              <w:rPr>
                <w:rFonts w:ascii="Arial" w:eastAsia="Times New Roman" w:hAnsi="Arial" w:cs="Arial"/>
                <w:b w:val="0"/>
                <w:i/>
                <w:iCs/>
                <w:snapToGrid/>
                <w:sz w:val="14"/>
                <w:szCs w:val="14"/>
              </w:rPr>
              <w:br w:type="page"/>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Хомут металлический с шурупом и резиновым профилем для крепления трубопроводов диаметром: 16-20 мм</w:t>
            </w:r>
            <w:r w:rsidRPr="000B3706">
              <w:rPr>
                <w:rFonts w:eastAsia="Times New Roman"/>
                <w:b w:val="0"/>
                <w:i/>
                <w:iCs/>
                <w:snapToGrid/>
                <w:sz w:val="16"/>
                <w:szCs w:val="16"/>
              </w:rPr>
              <w:br w:type="page"/>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 шт.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1,8</w:t>
            </w:r>
            <w:r w:rsidRPr="000B3706">
              <w:rPr>
                <w:rFonts w:eastAsia="Times New Roman"/>
                <w:b w:val="0"/>
                <w:i/>
                <w:iCs/>
                <w:snapToGrid/>
                <w:sz w:val="16"/>
                <w:szCs w:val="16"/>
              </w:rPr>
              <w:br w:type="page"/>
              <w:t>18 / 10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42,8</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77</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217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92</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ТССЦ-302-1609</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Вентиль терморегулирующий радиаторный ИГЛ (</w:t>
            </w:r>
            <w:proofErr w:type="spellStart"/>
            <w:r w:rsidRPr="000B3706">
              <w:rPr>
                <w:rFonts w:eastAsia="Times New Roman"/>
                <w:b w:val="0"/>
                <w:snapToGrid/>
                <w:sz w:val="16"/>
                <w:szCs w:val="16"/>
              </w:rPr>
              <w:t>Eagle</w:t>
            </w:r>
            <w:proofErr w:type="spellEnd"/>
            <w:r w:rsidRPr="000B3706">
              <w:rPr>
                <w:rFonts w:eastAsia="Times New Roman"/>
                <w:b w:val="0"/>
                <w:snapToGrid/>
                <w:sz w:val="16"/>
                <w:szCs w:val="16"/>
              </w:rPr>
              <w:t>), с внутренней и наружной резьбой, давлением 1,6 МПа (16 кгс/см2): прямой, размером 3/4"</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w:t>
            </w:r>
            <w:r w:rsidRPr="000B3706">
              <w:rPr>
                <w:rFonts w:eastAsia="Times New Roman"/>
                <w:b w:val="0"/>
                <w:i/>
                <w:iCs/>
                <w:snapToGrid/>
                <w:sz w:val="16"/>
                <w:szCs w:val="16"/>
              </w:rPr>
              <w:lastRenderedPageBreak/>
              <w:t>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шт.</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9</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97,48</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877</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232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93</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ТЕР15-04-030-04</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Масляная окраска металлических поверхностей: решеток, переплетов, труб диаметром менее 50 мм и т.п., количество окрасок 2</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(10 руб.): 105%*0.9 от ФОТ</w:t>
            </w:r>
            <w:r w:rsidRPr="000B3706">
              <w:rPr>
                <w:rFonts w:eastAsia="Times New Roman"/>
                <w:b w:val="0"/>
                <w:i/>
                <w:iCs/>
                <w:snapToGrid/>
                <w:sz w:val="16"/>
                <w:szCs w:val="16"/>
              </w:rPr>
              <w:br/>
              <w:t>СП (5 руб.): 55%*0.85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м2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0,012</w:t>
            </w:r>
            <w:r w:rsidRPr="000B3706">
              <w:rPr>
                <w:rFonts w:eastAsia="Times New Roman"/>
                <w:b w:val="0"/>
                <w:i/>
                <w:iCs/>
                <w:snapToGrid/>
                <w:sz w:val="16"/>
                <w:szCs w:val="16"/>
              </w:rPr>
              <w:br/>
              <w:t>1,2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1345,45</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915,25</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3,69</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0,2</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16</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81,719</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0,98</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0,0125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60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94</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ТЕР18-03-001-02</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Установка радиаторов: стальных</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(227 руб.): 128%*0.9 от ФОТ</w:t>
            </w:r>
            <w:r w:rsidRPr="000B3706">
              <w:rPr>
                <w:rFonts w:eastAsia="Times New Roman"/>
                <w:b w:val="0"/>
                <w:i/>
                <w:iCs/>
                <w:snapToGrid/>
                <w:sz w:val="16"/>
                <w:szCs w:val="16"/>
              </w:rPr>
              <w:br/>
              <w:t>СП (139 руб.): 83%*0.85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кВт радиаторов и конвекторов</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0,22374</w:t>
            </w:r>
            <w:r w:rsidRPr="000B3706">
              <w:rPr>
                <w:rFonts w:eastAsia="Times New Roman"/>
                <w:b w:val="0"/>
                <w:i/>
                <w:iCs/>
                <w:snapToGrid/>
                <w:sz w:val="16"/>
                <w:szCs w:val="16"/>
              </w:rPr>
              <w:br/>
              <w:t>(2,486*9)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2469,88</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855,49</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292,76</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26,13</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553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191</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66</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75,44</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16,88</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1,6</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0,36</w:t>
            </w:r>
          </w:p>
        </w:tc>
      </w:tr>
      <w:tr w:rsidR="00072262" w:rsidRPr="000B3706" w:rsidTr="00072262">
        <w:trPr>
          <w:trHeight w:val="169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95</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ТССЦ-301-3710</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Радиаторы стальные панельные марка: «</w:t>
            </w:r>
            <w:proofErr w:type="spellStart"/>
            <w:r w:rsidRPr="000B3706">
              <w:rPr>
                <w:rFonts w:eastAsia="Times New Roman"/>
                <w:b w:val="0"/>
                <w:snapToGrid/>
                <w:sz w:val="16"/>
                <w:szCs w:val="16"/>
              </w:rPr>
              <w:t>Purmo</w:t>
            </w:r>
            <w:proofErr w:type="spellEnd"/>
            <w:r w:rsidRPr="000B3706">
              <w:rPr>
                <w:rFonts w:eastAsia="Times New Roman"/>
                <w:b w:val="0"/>
                <w:snapToGrid/>
                <w:sz w:val="16"/>
                <w:szCs w:val="16"/>
              </w:rPr>
              <w:t>», тип C22, мощность 2486 Вт, размер 500х1100 мм</w:t>
            </w:r>
            <w:r w:rsidRPr="000B3706">
              <w:rPr>
                <w:rFonts w:eastAsia="Times New Roman"/>
                <w:b w:val="0"/>
                <w:i/>
                <w:iCs/>
                <w:snapToGrid/>
                <w:sz w:val="16"/>
                <w:szCs w:val="16"/>
              </w:rPr>
              <w:br/>
              <w:t xml:space="preserve">(МДС35-IV п.4.7.При ремонте и реконструкции зданий и сооружений работы, аналогичные технологическим процессам в новом строительстве </w:t>
            </w:r>
            <w:r w:rsidRPr="000B3706">
              <w:rPr>
                <w:rFonts w:eastAsia="Times New Roman"/>
                <w:b w:val="0"/>
                <w:i/>
                <w:iCs/>
                <w:snapToGrid/>
                <w:sz w:val="16"/>
                <w:szCs w:val="16"/>
              </w:rPr>
              <w:lastRenderedPageBreak/>
              <w:t>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шт.</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9</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1360,68</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12246</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lastRenderedPageBreak/>
              <w:t>Итого прямые затраты по разделу в базисных ценах</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14547</w:t>
            </w:r>
          </w:p>
        </w:tc>
        <w:tc>
          <w:tcPr>
            <w:tcW w:w="226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450</w:t>
            </w:r>
          </w:p>
        </w:tc>
        <w:tc>
          <w:tcPr>
            <w:tcW w:w="856"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95</w:t>
            </w:r>
          </w:p>
        </w:tc>
        <w:tc>
          <w:tcPr>
            <w:tcW w:w="70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10</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40,82</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0,61</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Накладные расходы</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458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Сметная прибыль</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287</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Итого по разделу 7 Ремонт системы отопления:</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Cs/>
                <w:snapToGrid/>
                <w:sz w:val="16"/>
                <w:szCs w:val="16"/>
              </w:rPr>
            </w:pPr>
            <w:r w:rsidRPr="000B3706">
              <w:rPr>
                <w:rFonts w:eastAsia="Times New Roman"/>
                <w:bCs/>
                <w:snapToGrid/>
                <w:sz w:val="16"/>
                <w:szCs w:val="16"/>
              </w:rPr>
              <w:t>15292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40,82</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0,61</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Раздел 8. Ремонт системы водоснабжения и канализации</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Ремонт системы водоснабжения</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96</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ТЕРр65-1-1</w:t>
            </w:r>
            <w:r w:rsidRPr="000B3706">
              <w:rPr>
                <w:rFonts w:ascii="Arial" w:eastAsia="Times New Roman" w:hAnsi="Arial" w:cs="Arial"/>
                <w:b w:val="0"/>
                <w:i/>
                <w:iCs/>
                <w:snapToGrid/>
                <w:sz w:val="14"/>
                <w:szCs w:val="14"/>
              </w:rPr>
              <w:br w:type="page"/>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Разборка трубопроводов из </w:t>
            </w:r>
            <w:proofErr w:type="spellStart"/>
            <w:r w:rsidRPr="000B3706">
              <w:rPr>
                <w:rFonts w:eastAsia="Times New Roman"/>
                <w:b w:val="0"/>
                <w:snapToGrid/>
                <w:sz w:val="16"/>
                <w:szCs w:val="16"/>
              </w:rPr>
              <w:t>водогазопроводных</w:t>
            </w:r>
            <w:proofErr w:type="spellEnd"/>
            <w:r w:rsidRPr="000B3706">
              <w:rPr>
                <w:rFonts w:eastAsia="Times New Roman"/>
                <w:b w:val="0"/>
                <w:snapToGrid/>
                <w:sz w:val="16"/>
                <w:szCs w:val="16"/>
              </w:rPr>
              <w:t xml:space="preserve"> труб диаметром: до 32 мм</w:t>
            </w:r>
            <w:r w:rsidRPr="000B3706">
              <w:rPr>
                <w:rFonts w:eastAsia="Times New Roman"/>
                <w:b w:val="0"/>
                <w:i/>
                <w:iCs/>
                <w:snapToGrid/>
                <w:sz w:val="16"/>
                <w:szCs w:val="16"/>
              </w:rPr>
              <w:br w:type="page"/>
              <w:t>НР (135 руб.): 74% от ФОТ</w:t>
            </w:r>
            <w:r w:rsidRPr="000B3706">
              <w:rPr>
                <w:rFonts w:eastAsia="Times New Roman"/>
                <w:b w:val="0"/>
                <w:i/>
                <w:iCs/>
                <w:snapToGrid/>
                <w:sz w:val="16"/>
                <w:szCs w:val="16"/>
              </w:rPr>
              <w:br w:type="page"/>
              <w:t>СП (92 руб.): 50%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0,5</w:t>
            </w:r>
            <w:r w:rsidRPr="000B3706">
              <w:rPr>
                <w:rFonts w:eastAsia="Times New Roman"/>
                <w:b w:val="0"/>
                <w:i/>
                <w:iCs/>
                <w:snapToGrid/>
                <w:sz w:val="16"/>
                <w:szCs w:val="16"/>
              </w:rPr>
              <w:br w:type="page"/>
              <w:t>50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432,05</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364,28</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9,63</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1,63</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216</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182</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5</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34,66</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17,33</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0,1</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0,05</w:t>
            </w:r>
          </w:p>
        </w:tc>
      </w:tr>
      <w:tr w:rsidR="00072262" w:rsidRPr="000B3706" w:rsidTr="00072262">
        <w:trPr>
          <w:trHeight w:val="232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97</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ТЕР16-04-002-01</w:t>
            </w:r>
            <w:r w:rsidRPr="000B3706">
              <w:rPr>
                <w:rFonts w:ascii="Arial" w:eastAsia="Times New Roman" w:hAnsi="Arial" w:cs="Arial"/>
                <w:b w:val="0"/>
                <w:i/>
                <w:iCs/>
                <w:snapToGrid/>
                <w:sz w:val="14"/>
                <w:szCs w:val="14"/>
              </w:rPr>
              <w:br/>
              <w:t>Приказ Минстроя России от 01.06.16 №375/</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Прокладка трубопроводов водоснабжения из напорных полиэтиленовых труб наружным диаметром: 20 мм</w:t>
            </w:r>
            <w:r w:rsidRPr="000B3706">
              <w:rPr>
                <w:rFonts w:eastAsia="Times New Roman"/>
                <w:b w:val="0"/>
                <w:i/>
                <w:iCs/>
                <w:snapToGrid/>
                <w:sz w:val="16"/>
                <w:szCs w:val="16"/>
              </w:rPr>
              <w:br/>
              <w:t xml:space="preserve">(МДС35-IV п.4.7.При ремонте и реконструкции зданий и сооружений работы, аналогичные технологическим процессам в </w:t>
            </w:r>
            <w:r w:rsidRPr="000B3706">
              <w:rPr>
                <w:rFonts w:eastAsia="Times New Roman"/>
                <w:b w:val="0"/>
                <w:i/>
                <w:iCs/>
                <w:snapToGrid/>
                <w:sz w:val="16"/>
                <w:szCs w:val="16"/>
              </w:rPr>
              <w:lastRenderedPageBreak/>
              <w:t>новом строительстве ОЗП=1,15; ЭМ=1,25; ЗПМ=1,25; ТЗ=1,15; ТЗМ=1,25)</w:t>
            </w:r>
            <w:r w:rsidRPr="000B3706">
              <w:rPr>
                <w:rFonts w:eastAsia="Times New Roman"/>
                <w:b w:val="0"/>
                <w:i/>
                <w:iCs/>
                <w:snapToGrid/>
                <w:sz w:val="16"/>
                <w:szCs w:val="16"/>
              </w:rPr>
              <w:br/>
              <w:t>НР (1738 руб.): 128%*0.9 от ФОТ</w:t>
            </w:r>
            <w:r w:rsidRPr="000B3706">
              <w:rPr>
                <w:rFonts w:eastAsia="Times New Roman"/>
                <w:b w:val="0"/>
                <w:i/>
                <w:iCs/>
                <w:snapToGrid/>
                <w:sz w:val="16"/>
                <w:szCs w:val="16"/>
              </w:rPr>
              <w:br/>
              <w:t>СП (1065 руб.): 83%*0.85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100 м трубопровода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0,5</w:t>
            </w:r>
            <w:r w:rsidRPr="000B3706">
              <w:rPr>
                <w:rFonts w:eastAsia="Times New Roman"/>
                <w:b w:val="0"/>
                <w:i/>
                <w:iCs/>
                <w:snapToGrid/>
                <w:sz w:val="16"/>
                <w:szCs w:val="16"/>
              </w:rPr>
              <w:br/>
              <w:t>50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4506,25</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2743,45</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1428,6</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273,94</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2253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1372</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714</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137</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218,776</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109,39</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16,775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8,39</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98</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ТССЦ-507-3173</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Угольник 90 град. полипропиленовый диаметром: 20 мм</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 шт.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2</w:t>
            </w:r>
            <w:r w:rsidRPr="000B3706">
              <w:rPr>
                <w:rFonts w:eastAsia="Times New Roman"/>
                <w:b w:val="0"/>
                <w:i/>
                <w:iCs/>
                <w:snapToGrid/>
                <w:sz w:val="16"/>
                <w:szCs w:val="16"/>
              </w:rPr>
              <w:br/>
              <w:t>20 / 10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14,4</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99</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ТССЦ-507-5007</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Муфта полипропиленовая соединительная диаметром: 20 мм</w:t>
            </w:r>
            <w:r w:rsidRPr="000B3706">
              <w:rPr>
                <w:rFonts w:eastAsia="Times New Roman"/>
                <w:b w:val="0"/>
                <w:i/>
                <w:iCs/>
                <w:snapToGrid/>
                <w:sz w:val="16"/>
                <w:szCs w:val="16"/>
              </w:rPr>
              <w:br/>
              <w:t xml:space="preserve">(МДС35-IV п.4.7.При ремонте и реконструкции зданий и сооружений </w:t>
            </w:r>
            <w:r w:rsidRPr="000B3706">
              <w:rPr>
                <w:rFonts w:eastAsia="Times New Roman"/>
                <w:b w:val="0"/>
                <w:i/>
                <w:iCs/>
                <w:snapToGrid/>
                <w:sz w:val="16"/>
                <w:szCs w:val="16"/>
              </w:rPr>
              <w:lastRenderedPageBreak/>
              <w:t>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10 шт.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2</w:t>
            </w:r>
            <w:r w:rsidRPr="000B3706">
              <w:rPr>
                <w:rFonts w:eastAsia="Times New Roman"/>
                <w:b w:val="0"/>
                <w:i/>
                <w:iCs/>
                <w:snapToGrid/>
                <w:sz w:val="16"/>
                <w:szCs w:val="16"/>
              </w:rPr>
              <w:br/>
              <w:t>20 / 10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100</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ТССЦ-507-3286</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Тройник полипропиленовый соединительный диаметром: 20 мм</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 шт.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2</w:t>
            </w:r>
            <w:r w:rsidRPr="000B3706">
              <w:rPr>
                <w:rFonts w:eastAsia="Times New Roman"/>
                <w:b w:val="0"/>
                <w:i/>
                <w:iCs/>
                <w:snapToGrid/>
                <w:sz w:val="16"/>
                <w:szCs w:val="16"/>
              </w:rPr>
              <w:br/>
              <w:t>20 / 10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12,99</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26</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69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101</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ТССЦ-301-5804</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Хомут металлический с шурупом и резиновым профилем для крепления трубопроводов диаметром: 16-20 мм</w:t>
            </w:r>
            <w:r w:rsidRPr="000B3706">
              <w:rPr>
                <w:rFonts w:eastAsia="Times New Roman"/>
                <w:b w:val="0"/>
                <w:i/>
                <w:iCs/>
                <w:snapToGrid/>
                <w:sz w:val="16"/>
                <w:szCs w:val="16"/>
              </w:rPr>
              <w:br/>
              <w:t xml:space="preserve">(МДС35-IV п.4.7.При ремонте и </w:t>
            </w:r>
            <w:r w:rsidRPr="000B3706">
              <w:rPr>
                <w:rFonts w:eastAsia="Times New Roman"/>
                <w:b w:val="0"/>
                <w:i/>
                <w:iCs/>
                <w:snapToGrid/>
                <w:sz w:val="16"/>
                <w:szCs w:val="16"/>
              </w:rPr>
              <w:lastRenderedPageBreak/>
              <w:t>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10 шт.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6</w:t>
            </w:r>
            <w:r w:rsidRPr="000B3706">
              <w:rPr>
                <w:rFonts w:eastAsia="Times New Roman"/>
                <w:b w:val="0"/>
                <w:i/>
                <w:iCs/>
                <w:snapToGrid/>
                <w:sz w:val="16"/>
                <w:szCs w:val="16"/>
              </w:rPr>
              <w:br/>
              <w:t>60 / 10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42,8</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257</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69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102</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ТССЦ-507-5090</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Муфта полипропиленовая комбинированная, с наружной резьбой, разъемная диаметром: 20х1"</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 шт.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2,1</w:t>
            </w:r>
            <w:r w:rsidRPr="000B3706">
              <w:rPr>
                <w:rFonts w:eastAsia="Times New Roman"/>
                <w:b w:val="0"/>
                <w:i/>
                <w:iCs/>
                <w:snapToGrid/>
                <w:sz w:val="16"/>
                <w:szCs w:val="16"/>
              </w:rPr>
              <w:br/>
              <w:t>21 / 10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389,4</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818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103</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ТССЦ-302-1490</w:t>
            </w:r>
            <w:r w:rsidRPr="000B3706">
              <w:rPr>
                <w:rFonts w:ascii="Arial" w:eastAsia="Times New Roman" w:hAnsi="Arial" w:cs="Arial"/>
                <w:b w:val="0"/>
                <w:i/>
                <w:iCs/>
                <w:snapToGrid/>
                <w:sz w:val="14"/>
                <w:szCs w:val="14"/>
              </w:rPr>
              <w:br w:type="page"/>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Кран </w:t>
            </w:r>
            <w:proofErr w:type="spellStart"/>
            <w:r w:rsidRPr="000B3706">
              <w:rPr>
                <w:rFonts w:eastAsia="Times New Roman"/>
                <w:b w:val="0"/>
                <w:snapToGrid/>
                <w:sz w:val="16"/>
                <w:szCs w:val="16"/>
              </w:rPr>
              <w:t>шаровый</w:t>
            </w:r>
            <w:proofErr w:type="spellEnd"/>
            <w:r w:rsidRPr="000B3706">
              <w:rPr>
                <w:rFonts w:eastAsia="Times New Roman"/>
                <w:b w:val="0"/>
                <w:snapToGrid/>
                <w:sz w:val="16"/>
                <w:szCs w:val="16"/>
              </w:rPr>
              <w:t xml:space="preserve"> полипропиленовый PPRC PN20, диаметром: 20 мм</w:t>
            </w:r>
            <w:r w:rsidRPr="000B3706">
              <w:rPr>
                <w:rFonts w:eastAsia="Times New Roman"/>
                <w:b w:val="0"/>
                <w:i/>
                <w:iCs/>
                <w:snapToGrid/>
                <w:sz w:val="16"/>
                <w:szCs w:val="16"/>
              </w:rPr>
              <w:br w:type="page"/>
              <w:t xml:space="preserve">(МДС35-IV п.4.7.При </w:t>
            </w:r>
            <w:r w:rsidRPr="000B3706">
              <w:rPr>
                <w:rFonts w:eastAsia="Times New Roman"/>
                <w:b w:val="0"/>
                <w:i/>
                <w:iCs/>
                <w:snapToGrid/>
                <w:sz w:val="16"/>
                <w:szCs w:val="16"/>
              </w:rPr>
              <w:lastRenderedPageBreak/>
              <w:t>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шт.</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12</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38,63</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464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lastRenderedPageBreak/>
              <w:t xml:space="preserve">Замена и установка </w:t>
            </w:r>
            <w:proofErr w:type="spellStart"/>
            <w:r w:rsidRPr="000B3706">
              <w:rPr>
                <w:rFonts w:eastAsia="Times New Roman"/>
                <w:b w:val="0"/>
                <w:snapToGrid/>
                <w:sz w:val="16"/>
                <w:szCs w:val="16"/>
              </w:rPr>
              <w:t>сантех</w:t>
            </w:r>
            <w:proofErr w:type="spellEnd"/>
            <w:r w:rsidRPr="000B3706">
              <w:rPr>
                <w:rFonts w:eastAsia="Times New Roman"/>
                <w:b w:val="0"/>
                <w:snapToGrid/>
                <w:sz w:val="16"/>
                <w:szCs w:val="16"/>
              </w:rPr>
              <w:t xml:space="preserve"> приборов</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104</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ТЕРр65-6-24</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Смена: умывальников</w:t>
            </w:r>
            <w:r w:rsidRPr="000B3706">
              <w:rPr>
                <w:rFonts w:eastAsia="Times New Roman"/>
                <w:b w:val="0"/>
                <w:i/>
                <w:iCs/>
                <w:snapToGrid/>
                <w:sz w:val="16"/>
                <w:szCs w:val="16"/>
              </w:rPr>
              <w:br/>
              <w:t>НР (176 руб.): 103% от ФОТ</w:t>
            </w:r>
            <w:r w:rsidRPr="000B3706">
              <w:rPr>
                <w:rFonts w:eastAsia="Times New Roman"/>
                <w:b w:val="0"/>
                <w:i/>
                <w:iCs/>
                <w:snapToGrid/>
                <w:sz w:val="16"/>
                <w:szCs w:val="16"/>
              </w:rPr>
              <w:br/>
              <w:t>СП (103 руб.): 60%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приборов</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0,07</w:t>
            </w:r>
            <w:r w:rsidRPr="000B3706">
              <w:rPr>
                <w:rFonts w:eastAsia="Times New Roman"/>
                <w:b w:val="0"/>
                <w:i/>
                <w:iCs/>
                <w:snapToGrid/>
                <w:sz w:val="16"/>
                <w:szCs w:val="16"/>
              </w:rPr>
              <w:br/>
              <w:t>7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17886,47</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2431,64</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83,57</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11,43</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1252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170</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212</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14,84</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0,7</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0,05</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105</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ТССЦ-301-0554</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Пьедесталы для умывальников полуфарфоровые и фарфоровые размером 640х215х200, 670-630х240-180, 200-175 мм</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шт.</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7</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141,45</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990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106</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ТССЦ-301-0627</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Смесители для умывальников: СМ-УМ-ЦА-УВ центральные, с аэратором, латунными </w:t>
            </w:r>
            <w:proofErr w:type="spellStart"/>
            <w:r w:rsidRPr="000B3706">
              <w:rPr>
                <w:rFonts w:eastAsia="Times New Roman"/>
                <w:b w:val="0"/>
                <w:snapToGrid/>
                <w:sz w:val="16"/>
                <w:szCs w:val="16"/>
              </w:rPr>
              <w:t>маховичками</w:t>
            </w:r>
            <w:proofErr w:type="spellEnd"/>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proofErr w:type="spellStart"/>
            <w:r w:rsidRPr="000B3706">
              <w:rPr>
                <w:rFonts w:eastAsia="Times New Roman"/>
                <w:b w:val="0"/>
                <w:snapToGrid/>
                <w:sz w:val="16"/>
                <w:szCs w:val="16"/>
              </w:rPr>
              <w:t>компл</w:t>
            </w:r>
            <w:proofErr w:type="spellEnd"/>
            <w:r w:rsidRPr="000B3706">
              <w:rPr>
                <w:rFonts w:eastAsia="Times New Roman"/>
                <w:b w:val="0"/>
                <w:snapToGrid/>
                <w:sz w:val="16"/>
                <w:szCs w:val="16"/>
              </w:rPr>
              <w:t>.</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7</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336,31</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2354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107</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ТЕРр65-6-12</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Смена: унитазов типа «Компакт»</w:t>
            </w:r>
            <w:r w:rsidRPr="000B3706">
              <w:rPr>
                <w:rFonts w:eastAsia="Times New Roman"/>
                <w:b w:val="0"/>
                <w:i/>
                <w:iCs/>
                <w:snapToGrid/>
                <w:sz w:val="16"/>
                <w:szCs w:val="16"/>
              </w:rPr>
              <w:br/>
              <w:t>НР (146 руб.): 103% от ФОТ</w:t>
            </w:r>
            <w:r w:rsidRPr="000B3706">
              <w:rPr>
                <w:rFonts w:eastAsia="Times New Roman"/>
                <w:b w:val="0"/>
                <w:i/>
                <w:iCs/>
                <w:snapToGrid/>
                <w:sz w:val="16"/>
                <w:szCs w:val="16"/>
              </w:rPr>
              <w:br/>
              <w:t>СП (85 руб.): 60%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приборов</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0,03</w:t>
            </w:r>
            <w:r w:rsidRPr="000B3706">
              <w:rPr>
                <w:rFonts w:eastAsia="Times New Roman"/>
                <w:b w:val="0"/>
                <w:i/>
                <w:iCs/>
                <w:snapToGrid/>
                <w:sz w:val="16"/>
                <w:szCs w:val="16"/>
              </w:rPr>
              <w:br/>
              <w:t>3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36056,62</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4733,67</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89,54</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12,25</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1082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142</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412,7</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12,38</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0,75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0,02</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108</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ТССЦ-301-0045</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Бачки смывные: полуфарфоровые и фарфоровые с арматурой непосредственно устанавливаемые на унитазы</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proofErr w:type="spellStart"/>
            <w:r w:rsidRPr="000B3706">
              <w:rPr>
                <w:rFonts w:eastAsia="Times New Roman"/>
                <w:b w:val="0"/>
                <w:snapToGrid/>
                <w:sz w:val="16"/>
                <w:szCs w:val="16"/>
              </w:rPr>
              <w:t>компл</w:t>
            </w:r>
            <w:proofErr w:type="spellEnd"/>
            <w:r w:rsidRPr="000B3706">
              <w:rPr>
                <w:rFonts w:eastAsia="Times New Roman"/>
                <w:b w:val="0"/>
                <w:snapToGrid/>
                <w:sz w:val="16"/>
                <w:szCs w:val="16"/>
              </w:rPr>
              <w:t>.</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3</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272,69</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818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84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109</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ТЕР17-01-001-18</w:t>
            </w:r>
            <w:r w:rsidRPr="000B3706">
              <w:rPr>
                <w:rFonts w:ascii="Arial" w:eastAsia="Times New Roman" w:hAnsi="Arial" w:cs="Arial"/>
                <w:b w:val="0"/>
                <w:i/>
                <w:iCs/>
                <w:snapToGrid/>
                <w:sz w:val="14"/>
                <w:szCs w:val="14"/>
              </w:rPr>
              <w:br/>
              <w:t>Приказ Минстроя России от 01.06.16 №375/</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Установка поддонов душевых: чугунных и стальных мелких</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(17 руб.): 128%*0.9 от ФОТ</w:t>
            </w:r>
            <w:r w:rsidRPr="000B3706">
              <w:rPr>
                <w:rFonts w:eastAsia="Times New Roman"/>
                <w:b w:val="0"/>
                <w:i/>
                <w:iCs/>
                <w:snapToGrid/>
                <w:sz w:val="16"/>
                <w:szCs w:val="16"/>
              </w:rPr>
              <w:br/>
              <w:t>СП (11 руб.): 83%*0.85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 xml:space="preserve">10 </w:t>
            </w:r>
            <w:proofErr w:type="spellStart"/>
            <w:r w:rsidRPr="000B3706">
              <w:rPr>
                <w:rFonts w:eastAsia="Times New Roman"/>
                <w:b w:val="0"/>
                <w:snapToGrid/>
                <w:sz w:val="16"/>
                <w:szCs w:val="16"/>
              </w:rPr>
              <w:t>компл</w:t>
            </w:r>
            <w:proofErr w:type="spellEnd"/>
            <w:r w:rsidRPr="000B3706">
              <w:rPr>
                <w:rFonts w:eastAsia="Times New Roman"/>
                <w:b w:val="0"/>
                <w:snapToGrid/>
                <w:sz w:val="16"/>
                <w:szCs w:val="16"/>
              </w:rPr>
              <w:t>.</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w:t>
            </w:r>
            <w:r w:rsidRPr="000B3706">
              <w:rPr>
                <w:rFonts w:eastAsia="Times New Roman"/>
                <w:b w:val="0"/>
                <w:i/>
                <w:iCs/>
                <w:snapToGrid/>
                <w:sz w:val="16"/>
                <w:szCs w:val="16"/>
              </w:rPr>
              <w:br/>
              <w:t>1 / 10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318,82</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152,28</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77,1</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4,7</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12,5235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1,25</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0,2875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0,03</w:t>
            </w:r>
          </w:p>
        </w:tc>
      </w:tr>
      <w:tr w:rsidR="00072262" w:rsidRPr="000B3706" w:rsidTr="00072262">
        <w:trPr>
          <w:trHeight w:val="193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110</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ТССЦ-301-0541</w:t>
            </w:r>
            <w:r w:rsidRPr="000B3706">
              <w:rPr>
                <w:rFonts w:ascii="Arial" w:eastAsia="Times New Roman" w:hAnsi="Arial" w:cs="Arial"/>
                <w:b w:val="0"/>
                <w:i/>
                <w:iCs/>
                <w:snapToGrid/>
                <w:sz w:val="14"/>
                <w:szCs w:val="14"/>
              </w:rPr>
              <w:br w:type="page"/>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Поддоны душевые эмалированные: стальные мелкие ПМС-2 с пластмассовым унифицированным сифоном</w:t>
            </w:r>
            <w:r w:rsidRPr="000B3706">
              <w:rPr>
                <w:rFonts w:eastAsia="Times New Roman"/>
                <w:b w:val="0"/>
                <w:i/>
                <w:iCs/>
                <w:snapToGrid/>
                <w:sz w:val="16"/>
                <w:szCs w:val="16"/>
              </w:rPr>
              <w:br w:type="page"/>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proofErr w:type="spellStart"/>
            <w:r w:rsidRPr="000B3706">
              <w:rPr>
                <w:rFonts w:eastAsia="Times New Roman"/>
                <w:b w:val="0"/>
                <w:snapToGrid/>
                <w:sz w:val="16"/>
                <w:szCs w:val="16"/>
              </w:rPr>
              <w:t>компл</w:t>
            </w:r>
            <w:proofErr w:type="spellEnd"/>
            <w:r w:rsidRPr="000B3706">
              <w:rPr>
                <w:rFonts w:eastAsia="Times New Roman"/>
                <w:b w:val="0"/>
                <w:snapToGrid/>
                <w:sz w:val="16"/>
                <w:szCs w:val="16"/>
              </w:rPr>
              <w:t>.</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561,55</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562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69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111</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ТССЦ-301-0624</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Смесители для душевых установок: СМ-Д-ШЛ с душевой сеткой на гибком шланге</w:t>
            </w:r>
            <w:r w:rsidRPr="000B3706">
              <w:rPr>
                <w:rFonts w:eastAsia="Times New Roman"/>
                <w:b w:val="0"/>
                <w:i/>
                <w:iCs/>
                <w:snapToGrid/>
                <w:sz w:val="16"/>
                <w:szCs w:val="16"/>
              </w:rPr>
              <w:br/>
              <w:t xml:space="preserve">(МДС35-IV п.4.7.При ремонте и реконструкции зданий и сооружений работы, аналогичные технологическим процессам в новом строительстве ОЗП=1,15; ЭМ=1,25; </w:t>
            </w:r>
            <w:r w:rsidRPr="000B3706">
              <w:rPr>
                <w:rFonts w:eastAsia="Times New Roman"/>
                <w:b w:val="0"/>
                <w:i/>
                <w:iCs/>
                <w:snapToGrid/>
                <w:sz w:val="16"/>
                <w:szCs w:val="16"/>
              </w:rPr>
              <w:lastRenderedPageBreak/>
              <w:t>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proofErr w:type="spellStart"/>
            <w:r w:rsidRPr="000B3706">
              <w:rPr>
                <w:rFonts w:eastAsia="Times New Roman"/>
                <w:b w:val="0"/>
                <w:snapToGrid/>
                <w:sz w:val="16"/>
                <w:szCs w:val="16"/>
              </w:rPr>
              <w:lastRenderedPageBreak/>
              <w:t>компл</w:t>
            </w:r>
            <w:proofErr w:type="spellEnd"/>
            <w:r w:rsidRPr="000B3706">
              <w:rPr>
                <w:rFonts w:eastAsia="Times New Roman"/>
                <w:b w:val="0"/>
                <w:snapToGrid/>
                <w:sz w:val="16"/>
                <w:szCs w:val="16"/>
              </w:rPr>
              <w:t>.</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129,88</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208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112</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ТЕР17-01-001-02</w:t>
            </w:r>
            <w:r w:rsidRPr="000B3706">
              <w:rPr>
                <w:rFonts w:ascii="Arial" w:eastAsia="Times New Roman" w:hAnsi="Arial" w:cs="Arial"/>
                <w:b w:val="0"/>
                <w:i/>
                <w:iCs/>
                <w:snapToGrid/>
                <w:sz w:val="14"/>
                <w:szCs w:val="14"/>
              </w:rPr>
              <w:br/>
              <w:t>Приказ Минстроя России от 01.06.16 №375/</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Установка ванн купальных: прямых стальных // прим. для установки ванны моечной</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(36 руб.): 128%*0.9 от ФОТ</w:t>
            </w:r>
            <w:r w:rsidRPr="000B3706">
              <w:rPr>
                <w:rFonts w:eastAsia="Times New Roman"/>
                <w:b w:val="0"/>
                <w:i/>
                <w:iCs/>
                <w:snapToGrid/>
                <w:sz w:val="16"/>
                <w:szCs w:val="16"/>
              </w:rPr>
              <w:br/>
              <w:t>СП (22 руб.): 83%*0.85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 xml:space="preserve">10 </w:t>
            </w:r>
            <w:proofErr w:type="spellStart"/>
            <w:r w:rsidRPr="000B3706">
              <w:rPr>
                <w:rFonts w:eastAsia="Times New Roman"/>
                <w:b w:val="0"/>
                <w:snapToGrid/>
                <w:sz w:val="16"/>
                <w:szCs w:val="16"/>
              </w:rPr>
              <w:t>компл</w:t>
            </w:r>
            <w:proofErr w:type="spellEnd"/>
            <w:r w:rsidRPr="000B3706">
              <w:rPr>
                <w:rFonts w:eastAsia="Times New Roman"/>
                <w:b w:val="0"/>
                <w:snapToGrid/>
                <w:sz w:val="16"/>
                <w:szCs w:val="16"/>
              </w:rPr>
              <w:t>.</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w:t>
            </w:r>
            <w:r w:rsidRPr="000B3706">
              <w:rPr>
                <w:rFonts w:eastAsia="Times New Roman"/>
                <w:b w:val="0"/>
                <w:i/>
                <w:iCs/>
                <w:snapToGrid/>
                <w:sz w:val="16"/>
                <w:szCs w:val="16"/>
              </w:rPr>
              <w:br/>
              <w:t>1 / 10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501,18</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302,75</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114,99</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10,41</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30</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11</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24,8975</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2,49</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0,6375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0,06</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113</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ТССЦ-301-7376</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Ванна моечная двухсекционная, размером 1000х500х860 мм</w:t>
            </w:r>
            <w:r w:rsidRPr="000B3706">
              <w:rPr>
                <w:rFonts w:eastAsia="Times New Roman"/>
                <w:b w:val="0"/>
                <w:i/>
                <w:iCs/>
                <w:snapToGrid/>
                <w:sz w:val="16"/>
                <w:szCs w:val="16"/>
              </w:rPr>
              <w:br/>
              <w:t>(МДС35-IV п.4.7.При ремонте и реконструкц</w:t>
            </w:r>
            <w:r w:rsidRPr="000B3706">
              <w:rPr>
                <w:rFonts w:eastAsia="Times New Roman"/>
                <w:b w:val="0"/>
                <w:i/>
                <w:iCs/>
                <w:snapToGrid/>
                <w:sz w:val="16"/>
                <w:szCs w:val="16"/>
              </w:rPr>
              <w:lastRenderedPageBreak/>
              <w:t>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шт.</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2129,05</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2129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69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114</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ТССЦ-301-0616</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Смесители для умывальников: СМ-УМ-ОРА с поворотным корпусом, одной рукояткой, с аэратором</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proofErr w:type="spellStart"/>
            <w:r w:rsidRPr="000B3706">
              <w:rPr>
                <w:rFonts w:eastAsia="Times New Roman"/>
                <w:b w:val="0"/>
                <w:snapToGrid/>
                <w:sz w:val="16"/>
                <w:szCs w:val="16"/>
              </w:rPr>
              <w:t>компл</w:t>
            </w:r>
            <w:proofErr w:type="spellEnd"/>
            <w:r w:rsidRPr="000B3706">
              <w:rPr>
                <w:rFonts w:eastAsia="Times New Roman"/>
                <w:b w:val="0"/>
                <w:snapToGrid/>
                <w:sz w:val="16"/>
                <w:szCs w:val="16"/>
              </w:rPr>
              <w:t>.</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2</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238,76</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478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Ремонт системы канализации</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115</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ТЕРр65-2-1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Разборка трубопроводов из чугунных канализационных труб диаметром: 50 мм</w:t>
            </w:r>
            <w:r w:rsidRPr="000B3706">
              <w:rPr>
                <w:rFonts w:eastAsia="Times New Roman"/>
                <w:b w:val="0"/>
                <w:i/>
                <w:iCs/>
                <w:snapToGrid/>
                <w:sz w:val="16"/>
                <w:szCs w:val="16"/>
              </w:rPr>
              <w:br/>
            </w:r>
            <w:r w:rsidRPr="000B3706">
              <w:rPr>
                <w:rFonts w:eastAsia="Times New Roman"/>
                <w:b w:val="0"/>
                <w:i/>
                <w:iCs/>
                <w:snapToGrid/>
                <w:sz w:val="16"/>
                <w:szCs w:val="16"/>
              </w:rPr>
              <w:lastRenderedPageBreak/>
              <w:t>НР (87 руб.): 74% от ФОТ</w:t>
            </w:r>
            <w:r w:rsidRPr="000B3706">
              <w:rPr>
                <w:rFonts w:eastAsia="Times New Roman"/>
                <w:b w:val="0"/>
                <w:i/>
                <w:iCs/>
                <w:snapToGrid/>
                <w:sz w:val="16"/>
                <w:szCs w:val="16"/>
              </w:rPr>
              <w:br/>
              <w:t>СП (59 руб.): 50%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100 м трубопровода с фасонными частями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0,16</w:t>
            </w:r>
            <w:r w:rsidRPr="000B3706">
              <w:rPr>
                <w:rFonts w:eastAsia="Times New Roman"/>
                <w:b w:val="0"/>
                <w:i/>
                <w:iCs/>
                <w:snapToGrid/>
                <w:sz w:val="16"/>
                <w:szCs w:val="16"/>
              </w:rPr>
              <w:br/>
              <w:t>16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740,53</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735,47</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5,06</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2,61</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118</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68,8</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11,01</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0,16</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0,03</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116</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ТЕРр65-2-2</w:t>
            </w:r>
            <w:r w:rsidRPr="000B3706">
              <w:rPr>
                <w:rFonts w:ascii="Arial" w:eastAsia="Times New Roman" w:hAnsi="Arial" w:cs="Arial"/>
                <w:b w:val="0"/>
                <w:i/>
                <w:iCs/>
                <w:snapToGrid/>
                <w:sz w:val="14"/>
                <w:szCs w:val="14"/>
              </w:rPr>
              <w:br w:type="page"/>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Разборка трубопроводов из чугунных канализационных труб диаметром: 100 мм</w:t>
            </w:r>
            <w:r w:rsidRPr="000B3706">
              <w:rPr>
                <w:rFonts w:eastAsia="Times New Roman"/>
                <w:b w:val="0"/>
                <w:i/>
                <w:iCs/>
                <w:snapToGrid/>
                <w:sz w:val="16"/>
                <w:szCs w:val="16"/>
              </w:rPr>
              <w:br w:type="page"/>
              <w:t>НР (109 руб.): 74% от ФОТ</w:t>
            </w:r>
            <w:r w:rsidRPr="000B3706">
              <w:rPr>
                <w:rFonts w:eastAsia="Times New Roman"/>
                <w:b w:val="0"/>
                <w:i/>
                <w:iCs/>
                <w:snapToGrid/>
                <w:sz w:val="16"/>
                <w:szCs w:val="16"/>
              </w:rPr>
              <w:br w:type="page"/>
              <w:t>СП (74 руб.): 50%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 трубопровода с фасонными частями</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0,16</w:t>
            </w:r>
            <w:r w:rsidRPr="000B3706">
              <w:rPr>
                <w:rFonts w:eastAsia="Times New Roman"/>
                <w:b w:val="0"/>
                <w:i/>
                <w:iCs/>
                <w:snapToGrid/>
                <w:sz w:val="16"/>
                <w:szCs w:val="16"/>
              </w:rPr>
              <w:br w:type="page"/>
              <w:t>16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921,99</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911,86</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10,13</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5,23</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148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146</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85,3</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13,65</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0,32</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0,05</w:t>
            </w:r>
          </w:p>
        </w:tc>
      </w:tr>
      <w:tr w:rsidR="00072262" w:rsidRPr="000B3706" w:rsidTr="00072262">
        <w:trPr>
          <w:trHeight w:val="208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117</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ТЕР16-04-001-02</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Прокладка трубопроводов канализации из полиэтиленовых труб высокой плотности диаметром: 110 мм</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 xml:space="preserve">НР (164 руб.): 128%*0.9 от </w:t>
            </w:r>
            <w:r w:rsidRPr="000B3706">
              <w:rPr>
                <w:rFonts w:eastAsia="Times New Roman"/>
                <w:b w:val="0"/>
                <w:i/>
                <w:iCs/>
                <w:snapToGrid/>
                <w:sz w:val="16"/>
                <w:szCs w:val="16"/>
              </w:rPr>
              <w:lastRenderedPageBreak/>
              <w:t>ФОТ</w:t>
            </w:r>
            <w:r w:rsidRPr="000B3706">
              <w:rPr>
                <w:rFonts w:eastAsia="Times New Roman"/>
                <w:b w:val="0"/>
                <w:i/>
                <w:iCs/>
                <w:snapToGrid/>
                <w:sz w:val="16"/>
                <w:szCs w:val="16"/>
              </w:rPr>
              <w:br/>
              <w:t>СП (100 руб.): 83%*0.85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100 м трубопровода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0,16</w:t>
            </w:r>
            <w:r w:rsidRPr="000B3706">
              <w:rPr>
                <w:rFonts w:eastAsia="Times New Roman"/>
                <w:b w:val="0"/>
                <w:i/>
                <w:iCs/>
                <w:snapToGrid/>
                <w:sz w:val="16"/>
                <w:szCs w:val="16"/>
              </w:rPr>
              <w:br/>
              <w:t>16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8000,24</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888,33</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10,65</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1,03</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1280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142</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70,84</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11,33</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0,0625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0,01</w:t>
            </w:r>
          </w:p>
        </w:tc>
      </w:tr>
      <w:tr w:rsidR="00072262" w:rsidRPr="000B3706" w:rsidTr="00072262">
        <w:trPr>
          <w:trHeight w:val="169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118</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ТССЦ-301-5609</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Хомут металлический с шурупом для крепления трубопроводов диаметром: 108-116 мм</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 шт.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1,6</w:t>
            </w:r>
            <w:r w:rsidRPr="000B3706">
              <w:rPr>
                <w:rFonts w:eastAsia="Times New Roman"/>
                <w:b w:val="0"/>
                <w:i/>
                <w:iCs/>
                <w:snapToGrid/>
                <w:sz w:val="16"/>
                <w:szCs w:val="16"/>
              </w:rPr>
              <w:br/>
              <w:t>16 / 10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201,1</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322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208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119</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ТЕР16-04-001-01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Прокладка трубопроводов канализации из полиэтиленовых труб высокой плотности диаметром: 50 мм</w:t>
            </w:r>
            <w:r w:rsidRPr="000B3706">
              <w:rPr>
                <w:rFonts w:eastAsia="Times New Roman"/>
                <w:b w:val="0"/>
                <w:i/>
                <w:iCs/>
                <w:snapToGrid/>
                <w:sz w:val="16"/>
                <w:szCs w:val="16"/>
              </w:rPr>
              <w:br/>
              <w:t>(МДС35-IV п.4.7.При ремонте и реконструкц</w:t>
            </w:r>
            <w:r w:rsidRPr="000B3706">
              <w:rPr>
                <w:rFonts w:eastAsia="Times New Roman"/>
                <w:b w:val="0"/>
                <w:i/>
                <w:iCs/>
                <w:snapToGrid/>
                <w:sz w:val="16"/>
                <w:szCs w:val="16"/>
              </w:rPr>
              <w:lastRenderedPageBreak/>
              <w:t>ии зданий и сооружений работы, аналогичные технологическим процессам в новом строительстве ОЗП=1,15; ЭМ=1,25; ЗПМ=1,25; ТЗ=1,15; ТЗМ=1,25)</w:t>
            </w:r>
            <w:r w:rsidRPr="000B3706">
              <w:rPr>
                <w:rFonts w:eastAsia="Times New Roman"/>
                <w:b w:val="0"/>
                <w:i/>
                <w:iCs/>
                <w:snapToGrid/>
                <w:sz w:val="16"/>
                <w:szCs w:val="16"/>
              </w:rPr>
              <w:br/>
              <w:t>НР (170 руб.): 128%*0.9 от ФОТ</w:t>
            </w:r>
            <w:r w:rsidRPr="000B3706">
              <w:rPr>
                <w:rFonts w:eastAsia="Times New Roman"/>
                <w:b w:val="0"/>
                <w:i/>
                <w:iCs/>
                <w:snapToGrid/>
                <w:sz w:val="16"/>
                <w:szCs w:val="16"/>
              </w:rPr>
              <w:br/>
              <w:t>СП (104 руб.): 83%*0.85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lastRenderedPageBreak/>
              <w:t>100 м трубопровода</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0,16</w:t>
            </w:r>
            <w:r w:rsidRPr="000B3706">
              <w:rPr>
                <w:rFonts w:eastAsia="Times New Roman"/>
                <w:b w:val="0"/>
                <w:i/>
                <w:iCs/>
                <w:snapToGrid/>
                <w:sz w:val="16"/>
                <w:szCs w:val="16"/>
              </w:rPr>
              <w:br/>
              <w:t>16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4894,36</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926,41</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4,39</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0,41</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783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148</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73,876</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11,82</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0,025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69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120</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ТССЦ-301-5808</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Хомут металлический с шурупом и резиновым профилем для крепления трубопроводов диаметром: 48-53 мм</w:t>
            </w:r>
            <w:r w:rsidRPr="000B3706">
              <w:rPr>
                <w:rFonts w:eastAsia="Times New Roman"/>
                <w:b w:val="0"/>
                <w:i/>
                <w:iCs/>
                <w:snapToGrid/>
                <w:sz w:val="16"/>
                <w:szCs w:val="16"/>
              </w:rPr>
              <w:b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 шт.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1,6</w:t>
            </w:r>
            <w:r w:rsidRPr="000B3706">
              <w:rPr>
                <w:rFonts w:eastAsia="Times New Roman"/>
                <w:b w:val="0"/>
                <w:i/>
                <w:iCs/>
                <w:snapToGrid/>
                <w:sz w:val="16"/>
                <w:szCs w:val="16"/>
              </w:rPr>
              <w:br/>
              <w:t>16 / 10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67</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107</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lastRenderedPageBreak/>
              <w:t>Прочие работы</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121</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ТЕР46-03-010-01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Пробивка в бетонных стенах и полах толщиной 100 мм отверстий площадью: до 20 см2</w:t>
            </w:r>
            <w:r w:rsidRPr="000B3706">
              <w:rPr>
                <w:rFonts w:eastAsia="Times New Roman"/>
                <w:b w:val="0"/>
                <w:i/>
                <w:iCs/>
                <w:snapToGrid/>
                <w:sz w:val="16"/>
                <w:szCs w:val="16"/>
              </w:rPr>
              <w:br/>
              <w:t>НР (7 руб.): 110%*0.9 от ФОТ</w:t>
            </w:r>
            <w:r w:rsidRPr="000B3706">
              <w:rPr>
                <w:rFonts w:eastAsia="Times New Roman"/>
                <w:b w:val="0"/>
                <w:i/>
                <w:iCs/>
                <w:snapToGrid/>
                <w:sz w:val="16"/>
                <w:szCs w:val="16"/>
              </w:rPr>
              <w:br/>
              <w:t>СП (4 руб.): 70%*0.85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отверстий</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0,03</w:t>
            </w:r>
            <w:r w:rsidRPr="000B3706">
              <w:rPr>
                <w:rFonts w:eastAsia="Times New Roman"/>
                <w:b w:val="0"/>
                <w:i/>
                <w:iCs/>
                <w:snapToGrid/>
                <w:sz w:val="16"/>
                <w:szCs w:val="16"/>
              </w:rPr>
              <w:br/>
              <w:t>3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685,71</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182,5</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503,21</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52,9</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21</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16</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15,17</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0,46</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4,35</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0,13</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122</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ТЕР46-03-010-02</w:t>
            </w:r>
            <w:r w:rsidRPr="000B3706">
              <w:rPr>
                <w:rFonts w:ascii="Arial" w:eastAsia="Times New Roman" w:hAnsi="Arial" w:cs="Arial"/>
                <w:b w:val="0"/>
                <w:i/>
                <w:iCs/>
                <w:snapToGrid/>
                <w:sz w:val="14"/>
                <w:szCs w:val="14"/>
              </w:rPr>
              <w:br w:type="page"/>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Пробивка в бетонных стенах и полах толщиной 100 мм отверстий площадью: до 100 см2</w:t>
            </w:r>
            <w:r w:rsidRPr="000B3706">
              <w:rPr>
                <w:rFonts w:eastAsia="Times New Roman"/>
                <w:b w:val="0"/>
                <w:i/>
                <w:iCs/>
                <w:snapToGrid/>
                <w:sz w:val="16"/>
                <w:szCs w:val="16"/>
              </w:rPr>
              <w:br w:type="page"/>
              <w:t>НР (16 руб.): 110%*0.9 от ФОТ</w:t>
            </w:r>
            <w:r w:rsidRPr="000B3706">
              <w:rPr>
                <w:rFonts w:eastAsia="Times New Roman"/>
                <w:b w:val="0"/>
                <w:i/>
                <w:iCs/>
                <w:snapToGrid/>
                <w:sz w:val="16"/>
                <w:szCs w:val="16"/>
              </w:rPr>
              <w:br w:type="page"/>
              <w:t>СП (10 руб.): 70%*0.85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отверстий</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0,03</w:t>
            </w:r>
            <w:r w:rsidRPr="000B3706">
              <w:rPr>
                <w:rFonts w:eastAsia="Times New Roman"/>
                <w:b w:val="0"/>
                <w:i/>
                <w:iCs/>
                <w:snapToGrid/>
                <w:sz w:val="16"/>
                <w:szCs w:val="16"/>
              </w:rPr>
              <w:br w:type="page"/>
              <w:t>3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1466,18</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426,22</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1039,96</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109,32</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31</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35,43</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1,06</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8,99</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0,27</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123</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ТССЦпг01-01-01-041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Погрузочные работы при автомобильных перевозках: мусора строительного с погрузкой вручную</w:t>
            </w:r>
            <w:r w:rsidRPr="000B3706">
              <w:rPr>
                <w:rFonts w:eastAsia="Times New Roman"/>
                <w:b w:val="0"/>
                <w:i/>
                <w:iCs/>
                <w:snapToGrid/>
                <w:sz w:val="16"/>
                <w:szCs w:val="16"/>
              </w:rPr>
              <w:br/>
              <w:t>НР 0% от ФОТ</w:t>
            </w:r>
            <w:r w:rsidRPr="000B3706">
              <w:rPr>
                <w:rFonts w:eastAsia="Times New Roman"/>
                <w:b w:val="0"/>
                <w:i/>
                <w:iCs/>
                <w:snapToGrid/>
                <w:sz w:val="16"/>
                <w:szCs w:val="16"/>
              </w:rPr>
              <w:br/>
              <w:t>СП 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 т груза</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0,5</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43,98</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124</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ТССЦпг03-21-01-010</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Перевозка грузов автомобилями-самосвалами грузоподъемностью 10 т, работающих вне карьера, на расстояние: до 10 км I класс груза</w:t>
            </w:r>
            <w:r w:rsidRPr="000B3706">
              <w:rPr>
                <w:rFonts w:eastAsia="Times New Roman"/>
                <w:b w:val="0"/>
                <w:i/>
                <w:iCs/>
                <w:snapToGrid/>
                <w:sz w:val="16"/>
                <w:szCs w:val="16"/>
              </w:rPr>
              <w:br/>
              <w:t>НР 0% от ФОТ</w:t>
            </w:r>
            <w:r w:rsidRPr="000B3706">
              <w:rPr>
                <w:rFonts w:eastAsia="Times New Roman"/>
                <w:b w:val="0"/>
                <w:i/>
                <w:iCs/>
                <w:snapToGrid/>
                <w:sz w:val="16"/>
                <w:szCs w:val="16"/>
              </w:rPr>
              <w:br/>
              <w:t>СП 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 т груза</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0,5</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11,57</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11,57</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Итого прямые затраты по разделу в базисных ценах</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16814</w:t>
            </w:r>
          </w:p>
        </w:tc>
        <w:tc>
          <w:tcPr>
            <w:tcW w:w="226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2483</w:t>
            </w:r>
          </w:p>
        </w:tc>
        <w:tc>
          <w:tcPr>
            <w:tcW w:w="856"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805</w:t>
            </w:r>
          </w:p>
        </w:tc>
        <w:tc>
          <w:tcPr>
            <w:tcW w:w="70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146</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207,01</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9,09</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Накладные расходы</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2802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Сметная прибыль</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1728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Итого по разделу 8 Ремонт системы водоснабжения и канализации</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Cs/>
                <w:snapToGrid/>
                <w:sz w:val="16"/>
                <w:szCs w:val="16"/>
              </w:rPr>
            </w:pPr>
            <w:r w:rsidRPr="000B3706">
              <w:rPr>
                <w:rFonts w:eastAsia="Times New Roman"/>
                <w:bCs/>
                <w:snapToGrid/>
                <w:sz w:val="16"/>
                <w:szCs w:val="16"/>
              </w:rPr>
              <w:t>21344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207,01</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9,09</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Раздел 9. Электромонтажные работы</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Смена светильников, выключателей, розеток</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125</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ТЕРр67-4-3</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Демонтаж: светильников с лампами накаливания</w:t>
            </w:r>
            <w:r w:rsidRPr="000B3706">
              <w:rPr>
                <w:rFonts w:eastAsia="Times New Roman"/>
                <w:b w:val="0"/>
                <w:i/>
                <w:iCs/>
                <w:snapToGrid/>
                <w:sz w:val="16"/>
                <w:szCs w:val="16"/>
              </w:rPr>
              <w:br/>
              <w:t>НР (3 руб.): 85% от ФОТ</w:t>
            </w:r>
            <w:r w:rsidRPr="000B3706">
              <w:rPr>
                <w:rFonts w:eastAsia="Times New Roman"/>
                <w:b w:val="0"/>
                <w:i/>
                <w:iCs/>
                <w:snapToGrid/>
                <w:sz w:val="16"/>
                <w:szCs w:val="16"/>
              </w:rPr>
              <w:br/>
              <w:t>СП (3 руб.): 65%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шт.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0,06</w:t>
            </w:r>
            <w:r w:rsidRPr="000B3706">
              <w:rPr>
                <w:rFonts w:eastAsia="Times New Roman"/>
                <w:b w:val="0"/>
                <w:i/>
                <w:iCs/>
                <w:snapToGrid/>
                <w:sz w:val="16"/>
                <w:szCs w:val="16"/>
              </w:rPr>
              <w:br/>
              <w:t>6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63,27</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62,32</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0,95</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0,49</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6,32</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0,38</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0,03</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590"/>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126</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ТЕРм08-03-593-06</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Светильник потолочный или настенный с креплением винтами или болтами для помещений: с нормальными условиями среды, одноламповый</w:t>
            </w:r>
            <w:r w:rsidRPr="000B3706">
              <w:rPr>
                <w:rFonts w:eastAsia="Times New Roman"/>
                <w:b w:val="0"/>
                <w:i/>
                <w:iCs/>
                <w:snapToGrid/>
                <w:sz w:val="16"/>
                <w:szCs w:val="16"/>
              </w:rPr>
              <w:br/>
              <w:t>НР (51 руб.): 95% от ФОТ</w:t>
            </w:r>
            <w:r w:rsidRPr="000B3706">
              <w:rPr>
                <w:rFonts w:eastAsia="Times New Roman"/>
                <w:b w:val="0"/>
                <w:i/>
                <w:iCs/>
                <w:snapToGrid/>
                <w:sz w:val="16"/>
                <w:szCs w:val="16"/>
              </w:rPr>
              <w:br/>
              <w:t>СП (35 руб.): 65%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шт.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0,06</w:t>
            </w:r>
            <w:r w:rsidRPr="000B3706">
              <w:rPr>
                <w:rFonts w:eastAsia="Times New Roman"/>
                <w:b w:val="0"/>
                <w:i/>
                <w:iCs/>
                <w:snapToGrid/>
                <w:sz w:val="16"/>
                <w:szCs w:val="16"/>
              </w:rPr>
              <w:br/>
              <w:t>6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1760,4</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885,83</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249,55</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14,37</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106</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53</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15</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70,64</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4,24</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0,88</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0,05</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127</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ТССЦ-509-0765</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Светильники потолочные НПП 03-100-001-МУ3</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шт.</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6</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157,31</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944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128</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ТЕРр67-4-5</w:t>
            </w:r>
            <w:r w:rsidRPr="000B3706">
              <w:rPr>
                <w:rFonts w:ascii="Arial" w:eastAsia="Times New Roman" w:hAnsi="Arial" w:cs="Arial"/>
                <w:b w:val="0"/>
                <w:i/>
                <w:iCs/>
                <w:snapToGrid/>
                <w:sz w:val="14"/>
                <w:szCs w:val="14"/>
              </w:rPr>
              <w:br w:type="page"/>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Демонтаж: светильников для люминесцентных ламп</w:t>
            </w:r>
            <w:r w:rsidRPr="000B3706">
              <w:rPr>
                <w:rFonts w:eastAsia="Times New Roman"/>
                <w:b w:val="0"/>
                <w:i/>
                <w:iCs/>
                <w:snapToGrid/>
                <w:sz w:val="16"/>
                <w:szCs w:val="16"/>
              </w:rPr>
              <w:br w:type="page"/>
              <w:t>НР (28 руб.): 85% от ФОТ</w:t>
            </w:r>
            <w:r w:rsidRPr="000B3706">
              <w:rPr>
                <w:rFonts w:eastAsia="Times New Roman"/>
                <w:b w:val="0"/>
                <w:i/>
                <w:iCs/>
                <w:snapToGrid/>
                <w:sz w:val="16"/>
                <w:szCs w:val="16"/>
              </w:rPr>
              <w:br w:type="page"/>
              <w:t>СП (21 руб.): 65%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шт.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0,18</w:t>
            </w:r>
            <w:r w:rsidRPr="000B3706">
              <w:rPr>
                <w:rFonts w:eastAsia="Times New Roman"/>
                <w:b w:val="0"/>
                <w:i/>
                <w:iCs/>
                <w:snapToGrid/>
                <w:sz w:val="16"/>
                <w:szCs w:val="16"/>
              </w:rPr>
              <w:br w:type="page"/>
              <w:t>18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183,93</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181,4</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2,53</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1,31</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33</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17,89</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3,22</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0,08</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0,01</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129</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ТЕРм08-03-594-09</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Светильник на кронштейнах</w:t>
            </w:r>
            <w:r w:rsidRPr="000B3706">
              <w:rPr>
                <w:rFonts w:eastAsia="Times New Roman"/>
                <w:b w:val="0"/>
                <w:i/>
                <w:iCs/>
                <w:snapToGrid/>
                <w:sz w:val="16"/>
                <w:szCs w:val="16"/>
              </w:rPr>
              <w:br/>
              <w:t>НР (305 руб.): 95% от ФОТ</w:t>
            </w:r>
            <w:r w:rsidRPr="000B3706">
              <w:rPr>
                <w:rFonts w:eastAsia="Times New Roman"/>
                <w:b w:val="0"/>
                <w:i/>
                <w:iCs/>
                <w:snapToGrid/>
                <w:sz w:val="16"/>
                <w:szCs w:val="16"/>
              </w:rPr>
              <w:br/>
              <w:t>СП (209 руб.): 65%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шт.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0,18</w:t>
            </w:r>
            <w:r w:rsidRPr="000B3706">
              <w:rPr>
                <w:rFonts w:eastAsia="Times New Roman"/>
                <w:b w:val="0"/>
                <w:i/>
                <w:iCs/>
                <w:snapToGrid/>
                <w:sz w:val="16"/>
                <w:szCs w:val="16"/>
              </w:rPr>
              <w:br/>
              <w:t>18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1976,53</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1775,66</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43,07</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3,27</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356</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320</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141,6</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25,49</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0,2</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0,04</w:t>
            </w:r>
          </w:p>
        </w:tc>
      </w:tr>
      <w:tr w:rsidR="00072262" w:rsidRPr="000B3706" w:rsidTr="00072262">
        <w:trPr>
          <w:trHeight w:val="720"/>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130</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Цена поставщика</w:t>
            </w:r>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Светильник светодиодный универсальный 600*600</w:t>
            </w:r>
            <w:r w:rsidRPr="000B3706">
              <w:rPr>
                <w:rFonts w:eastAsia="Times New Roman"/>
                <w:b w:val="0"/>
                <w:i/>
                <w:iCs/>
                <w:snapToGrid/>
                <w:sz w:val="16"/>
                <w:szCs w:val="16"/>
              </w:rPr>
              <w:br/>
              <w:t>МАТ=1430,00/1,20/6,89</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шт.</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18</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172,96</w:t>
            </w:r>
            <w:r w:rsidRPr="000B3706">
              <w:rPr>
                <w:rFonts w:eastAsia="Times New Roman"/>
                <w:b w:val="0"/>
                <w:i/>
                <w:iCs/>
                <w:snapToGrid/>
                <w:sz w:val="16"/>
                <w:szCs w:val="16"/>
              </w:rPr>
              <w:br/>
              <w:t>1430,00/1,20/6,89</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3113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131</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ТЕРр67-9-1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Смена: выключателей</w:t>
            </w:r>
            <w:r w:rsidRPr="000B3706">
              <w:rPr>
                <w:rFonts w:eastAsia="Times New Roman"/>
                <w:b w:val="0"/>
                <w:i/>
                <w:iCs/>
                <w:snapToGrid/>
                <w:sz w:val="16"/>
                <w:szCs w:val="16"/>
              </w:rPr>
              <w:br/>
              <w:t>НР (14 руб.): 85% от ФОТ</w:t>
            </w:r>
            <w:r w:rsidRPr="000B3706">
              <w:rPr>
                <w:rFonts w:eastAsia="Times New Roman"/>
                <w:b w:val="0"/>
                <w:i/>
                <w:iCs/>
                <w:snapToGrid/>
                <w:sz w:val="16"/>
                <w:szCs w:val="16"/>
              </w:rPr>
              <w:br/>
              <w:t>СП (11 руб.): 65%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шт.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0,06</w:t>
            </w:r>
            <w:r w:rsidRPr="000B3706">
              <w:rPr>
                <w:rFonts w:eastAsia="Times New Roman"/>
                <w:b w:val="0"/>
                <w:i/>
                <w:iCs/>
                <w:snapToGrid/>
                <w:sz w:val="16"/>
                <w:szCs w:val="16"/>
              </w:rPr>
              <w:br/>
              <w:t>6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854,43</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276,43</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51</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24,1</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1,45</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132</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ТЕРр67-9-2</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Смена: розеток</w:t>
            </w:r>
            <w:r w:rsidRPr="000B3706">
              <w:rPr>
                <w:rFonts w:eastAsia="Times New Roman"/>
                <w:b w:val="0"/>
                <w:i/>
                <w:iCs/>
                <w:snapToGrid/>
                <w:sz w:val="16"/>
                <w:szCs w:val="16"/>
              </w:rPr>
              <w:br/>
              <w:t>НР (33 руб.): 85% от ФОТ</w:t>
            </w:r>
            <w:r w:rsidRPr="000B3706">
              <w:rPr>
                <w:rFonts w:eastAsia="Times New Roman"/>
                <w:b w:val="0"/>
                <w:i/>
                <w:iCs/>
                <w:snapToGrid/>
                <w:sz w:val="16"/>
                <w:szCs w:val="16"/>
              </w:rPr>
              <w:br/>
              <w:t>СП (25 руб.): 65%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шт.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0,14</w:t>
            </w:r>
            <w:r w:rsidRPr="000B3706">
              <w:rPr>
                <w:rFonts w:eastAsia="Times New Roman"/>
                <w:b w:val="0"/>
                <w:i/>
                <w:iCs/>
                <w:snapToGrid/>
                <w:sz w:val="16"/>
                <w:szCs w:val="16"/>
              </w:rPr>
              <w:br/>
              <w:t>14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795,43</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276,43</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111</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39</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24,1</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3,37</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Смена электропроводки</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133</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ТЕРр67-3-1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Демонтаж кабеля</w:t>
            </w:r>
            <w:r w:rsidRPr="000B3706">
              <w:rPr>
                <w:rFonts w:eastAsia="Times New Roman"/>
                <w:b w:val="0"/>
                <w:i/>
                <w:iCs/>
                <w:snapToGrid/>
                <w:sz w:val="16"/>
                <w:szCs w:val="16"/>
              </w:rPr>
              <w:br/>
              <w:t>НР (145 руб.): 85% от ФОТ</w:t>
            </w:r>
            <w:r w:rsidRPr="000B3706">
              <w:rPr>
                <w:rFonts w:eastAsia="Times New Roman"/>
                <w:b w:val="0"/>
                <w:i/>
                <w:iCs/>
                <w:snapToGrid/>
                <w:sz w:val="16"/>
                <w:szCs w:val="16"/>
              </w:rPr>
              <w:br/>
              <w:t>СП (111 руб.): 65%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1,8</w:t>
            </w:r>
            <w:r w:rsidRPr="000B3706">
              <w:rPr>
                <w:rFonts w:eastAsia="Times New Roman"/>
                <w:b w:val="0"/>
                <w:i/>
                <w:iCs/>
                <w:snapToGrid/>
                <w:sz w:val="16"/>
                <w:szCs w:val="16"/>
              </w:rPr>
              <w:br/>
              <w:t>180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95,37</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95,05</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0,32</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0,16</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171</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9,64</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17,35</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0,01</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0,02</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Прокладка кабелей</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134</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ТЕРм08-02-390-01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Короба пластмассовые: шириной до 40 мм</w:t>
            </w:r>
            <w:r w:rsidRPr="000B3706">
              <w:rPr>
                <w:rFonts w:eastAsia="Times New Roman"/>
                <w:b w:val="0"/>
                <w:i/>
                <w:iCs/>
                <w:snapToGrid/>
                <w:sz w:val="16"/>
                <w:szCs w:val="16"/>
              </w:rPr>
              <w:br/>
              <w:t>НР (335 руб.): 95% от ФОТ</w:t>
            </w:r>
            <w:r w:rsidRPr="000B3706">
              <w:rPr>
                <w:rFonts w:eastAsia="Times New Roman"/>
                <w:b w:val="0"/>
                <w:i/>
                <w:iCs/>
                <w:snapToGrid/>
                <w:sz w:val="16"/>
                <w:szCs w:val="16"/>
              </w:rPr>
              <w:br/>
              <w:t>СП (229 руб.): 65%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1,8</w:t>
            </w:r>
            <w:r w:rsidRPr="000B3706">
              <w:rPr>
                <w:rFonts w:eastAsia="Times New Roman"/>
                <w:b w:val="0"/>
                <w:i/>
                <w:iCs/>
                <w:snapToGrid/>
                <w:sz w:val="16"/>
                <w:szCs w:val="16"/>
              </w:rPr>
              <w:br/>
              <w:t>180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276,11</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195,97</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22,99</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0,16</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497</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353</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41</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16,29</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29,32</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0,01</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0,02</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135</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ТССЦ-509-1841</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Кабель-канал (короб) "</w:t>
            </w:r>
            <w:proofErr w:type="spellStart"/>
            <w:r w:rsidRPr="000B3706">
              <w:rPr>
                <w:rFonts w:eastAsia="Times New Roman"/>
                <w:b w:val="0"/>
                <w:snapToGrid/>
                <w:sz w:val="16"/>
                <w:szCs w:val="16"/>
              </w:rPr>
              <w:t>Legrand</w:t>
            </w:r>
            <w:proofErr w:type="spellEnd"/>
            <w:r w:rsidRPr="000B3706">
              <w:rPr>
                <w:rFonts w:eastAsia="Times New Roman"/>
                <w:b w:val="0"/>
                <w:snapToGrid/>
                <w:sz w:val="16"/>
                <w:szCs w:val="16"/>
              </w:rPr>
              <w:t>": 20х12,5 мм</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1,8</w:t>
            </w:r>
            <w:r w:rsidRPr="000B3706">
              <w:rPr>
                <w:rFonts w:eastAsia="Times New Roman"/>
                <w:b w:val="0"/>
                <w:i/>
                <w:iCs/>
                <w:snapToGrid/>
                <w:sz w:val="16"/>
                <w:szCs w:val="16"/>
              </w:rPr>
              <w:br/>
              <w:t>180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775</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1395</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136</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ТЕРм08-02-403-02</w:t>
            </w:r>
            <w:r w:rsidRPr="000B3706">
              <w:rPr>
                <w:rFonts w:ascii="Arial" w:eastAsia="Times New Roman" w:hAnsi="Arial" w:cs="Arial"/>
                <w:b w:val="0"/>
                <w:i/>
                <w:iCs/>
                <w:snapToGrid/>
                <w:sz w:val="14"/>
                <w:szCs w:val="14"/>
              </w:rPr>
              <w:br w:type="page"/>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Провод групповой осветительных сетей в защитной оболочке или кабель </w:t>
            </w:r>
            <w:proofErr w:type="spellStart"/>
            <w:r w:rsidRPr="000B3706">
              <w:rPr>
                <w:rFonts w:eastAsia="Times New Roman"/>
                <w:b w:val="0"/>
                <w:snapToGrid/>
                <w:sz w:val="16"/>
                <w:szCs w:val="16"/>
              </w:rPr>
              <w:t>двух-трехжильный</w:t>
            </w:r>
            <w:proofErr w:type="spellEnd"/>
            <w:r w:rsidRPr="000B3706">
              <w:rPr>
                <w:rFonts w:eastAsia="Times New Roman"/>
                <w:b w:val="0"/>
                <w:snapToGrid/>
                <w:sz w:val="16"/>
                <w:szCs w:val="16"/>
              </w:rPr>
              <w:t>: в готовых каналах стен и перекрытий // прим</w:t>
            </w:r>
            <w:r w:rsidRPr="000B3706">
              <w:rPr>
                <w:rFonts w:eastAsia="Times New Roman"/>
                <w:b w:val="0"/>
                <w:i/>
                <w:iCs/>
                <w:snapToGrid/>
                <w:sz w:val="16"/>
                <w:szCs w:val="16"/>
              </w:rPr>
              <w:br w:type="page"/>
              <w:t>НР (274 руб.): 95% от ФОТ</w:t>
            </w:r>
            <w:r w:rsidRPr="000B3706">
              <w:rPr>
                <w:rFonts w:eastAsia="Times New Roman"/>
                <w:b w:val="0"/>
                <w:i/>
                <w:iCs/>
                <w:snapToGrid/>
                <w:sz w:val="16"/>
                <w:szCs w:val="16"/>
              </w:rPr>
              <w:br w:type="page"/>
              <w:t>СП (187 руб.): 65%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1,8</w:t>
            </w:r>
            <w:r w:rsidRPr="000B3706">
              <w:rPr>
                <w:rFonts w:eastAsia="Times New Roman"/>
                <w:b w:val="0"/>
                <w:i/>
                <w:iCs/>
                <w:snapToGrid/>
                <w:sz w:val="16"/>
                <w:szCs w:val="16"/>
              </w:rPr>
              <w:br w:type="page"/>
              <w:t>180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199,73</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159,33</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4,31</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0,33</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360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287</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8</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13,4</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24,12</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0,02</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0,04</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137</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ТССЦ-501-8482</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Кабель силовой с медными жилами с поливинилхлоридной изоляцией и оболочкой, не распространяющий горение, с низким </w:t>
            </w:r>
            <w:proofErr w:type="spellStart"/>
            <w:r w:rsidRPr="000B3706">
              <w:rPr>
                <w:rFonts w:eastAsia="Times New Roman"/>
                <w:b w:val="0"/>
                <w:snapToGrid/>
                <w:sz w:val="16"/>
                <w:szCs w:val="16"/>
              </w:rPr>
              <w:t>дымо</w:t>
            </w:r>
            <w:proofErr w:type="spellEnd"/>
            <w:r w:rsidRPr="000B3706">
              <w:rPr>
                <w:rFonts w:eastAsia="Times New Roman"/>
                <w:b w:val="0"/>
                <w:snapToGrid/>
                <w:sz w:val="16"/>
                <w:szCs w:val="16"/>
              </w:rPr>
              <w:t xml:space="preserve">- и </w:t>
            </w:r>
            <w:proofErr w:type="spellStart"/>
            <w:r w:rsidRPr="000B3706">
              <w:rPr>
                <w:rFonts w:eastAsia="Times New Roman"/>
                <w:b w:val="0"/>
                <w:snapToGrid/>
                <w:sz w:val="16"/>
                <w:szCs w:val="16"/>
              </w:rPr>
              <w:t>газовыделением</w:t>
            </w:r>
            <w:proofErr w:type="spellEnd"/>
            <w:r w:rsidRPr="000B3706">
              <w:rPr>
                <w:rFonts w:eastAsia="Times New Roman"/>
                <w:b w:val="0"/>
                <w:snapToGrid/>
                <w:sz w:val="16"/>
                <w:szCs w:val="16"/>
              </w:rPr>
              <w:t xml:space="preserve"> марки: </w:t>
            </w:r>
            <w:proofErr w:type="spellStart"/>
            <w:r w:rsidRPr="000B3706">
              <w:rPr>
                <w:rFonts w:eastAsia="Times New Roman"/>
                <w:b w:val="0"/>
                <w:snapToGrid/>
                <w:sz w:val="16"/>
                <w:szCs w:val="16"/>
              </w:rPr>
              <w:t>ВВГнг-LS</w:t>
            </w:r>
            <w:proofErr w:type="spellEnd"/>
            <w:r w:rsidRPr="000B3706">
              <w:rPr>
                <w:rFonts w:eastAsia="Times New Roman"/>
                <w:b w:val="0"/>
                <w:snapToGrid/>
                <w:sz w:val="16"/>
                <w:szCs w:val="16"/>
              </w:rPr>
              <w:t>, с числом жил - 3 и сечением 1,5 мм2</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1000 м</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0,08</w:t>
            </w:r>
            <w:r w:rsidRPr="000B3706">
              <w:rPr>
                <w:rFonts w:eastAsia="Times New Roman"/>
                <w:b w:val="0"/>
                <w:i/>
                <w:iCs/>
                <w:snapToGrid/>
                <w:sz w:val="16"/>
                <w:szCs w:val="16"/>
              </w:rPr>
              <w:br/>
              <w:t>80 / 1000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6816,56</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545</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138</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ТССЦ-501-8483</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Кабель силовой с медными жилами с поливинилхлоридной изоляцией и оболочкой, не распространяющий горение, с низким </w:t>
            </w:r>
            <w:proofErr w:type="spellStart"/>
            <w:r w:rsidRPr="000B3706">
              <w:rPr>
                <w:rFonts w:eastAsia="Times New Roman"/>
                <w:b w:val="0"/>
                <w:snapToGrid/>
                <w:sz w:val="16"/>
                <w:szCs w:val="16"/>
              </w:rPr>
              <w:t>дымо</w:t>
            </w:r>
            <w:proofErr w:type="spellEnd"/>
            <w:r w:rsidRPr="000B3706">
              <w:rPr>
                <w:rFonts w:eastAsia="Times New Roman"/>
                <w:b w:val="0"/>
                <w:snapToGrid/>
                <w:sz w:val="16"/>
                <w:szCs w:val="16"/>
              </w:rPr>
              <w:t xml:space="preserve">- и </w:t>
            </w:r>
            <w:proofErr w:type="spellStart"/>
            <w:r w:rsidRPr="000B3706">
              <w:rPr>
                <w:rFonts w:eastAsia="Times New Roman"/>
                <w:b w:val="0"/>
                <w:snapToGrid/>
                <w:sz w:val="16"/>
                <w:szCs w:val="16"/>
              </w:rPr>
              <w:t>газовыделением</w:t>
            </w:r>
            <w:proofErr w:type="spellEnd"/>
            <w:r w:rsidRPr="000B3706">
              <w:rPr>
                <w:rFonts w:eastAsia="Times New Roman"/>
                <w:b w:val="0"/>
                <w:snapToGrid/>
                <w:sz w:val="16"/>
                <w:szCs w:val="16"/>
              </w:rPr>
              <w:t xml:space="preserve"> марки: </w:t>
            </w:r>
            <w:proofErr w:type="spellStart"/>
            <w:r w:rsidRPr="000B3706">
              <w:rPr>
                <w:rFonts w:eastAsia="Times New Roman"/>
                <w:b w:val="0"/>
                <w:snapToGrid/>
                <w:sz w:val="16"/>
                <w:szCs w:val="16"/>
              </w:rPr>
              <w:t>ВВГнг-LS</w:t>
            </w:r>
            <w:proofErr w:type="spellEnd"/>
            <w:r w:rsidRPr="000B3706">
              <w:rPr>
                <w:rFonts w:eastAsia="Times New Roman"/>
                <w:b w:val="0"/>
                <w:snapToGrid/>
                <w:sz w:val="16"/>
                <w:szCs w:val="16"/>
              </w:rPr>
              <w:t>, с числом жил - 3 и сечением 2,5 мм2</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1000 м</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0,1</w:t>
            </w:r>
            <w:r w:rsidRPr="000B3706">
              <w:rPr>
                <w:rFonts w:eastAsia="Times New Roman"/>
                <w:b w:val="0"/>
                <w:i/>
                <w:iCs/>
                <w:snapToGrid/>
                <w:sz w:val="16"/>
                <w:szCs w:val="16"/>
              </w:rPr>
              <w:br/>
              <w:t>100 / 1000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10367,27</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1037</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139</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ТССЦ-503-0702</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Коробка </w:t>
            </w:r>
            <w:proofErr w:type="spellStart"/>
            <w:r w:rsidRPr="000B3706">
              <w:rPr>
                <w:rFonts w:eastAsia="Times New Roman"/>
                <w:b w:val="0"/>
                <w:snapToGrid/>
                <w:sz w:val="16"/>
                <w:szCs w:val="16"/>
              </w:rPr>
              <w:t>ответвительная</w:t>
            </w:r>
            <w:proofErr w:type="spellEnd"/>
            <w:r w:rsidRPr="000B3706">
              <w:rPr>
                <w:rFonts w:eastAsia="Times New Roman"/>
                <w:b w:val="0"/>
                <w:snapToGrid/>
                <w:sz w:val="16"/>
                <w:szCs w:val="16"/>
              </w:rPr>
              <w:t xml:space="preserve"> "DKC" размером 100х100х50 мм</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шт.</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16</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22,43</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359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Прочие работы</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140</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ТССЦпг01-01-01-041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Погрузочные работы при автомобильных перевозках: мусора строительного с погрузкой вручную</w:t>
            </w:r>
            <w:r w:rsidRPr="000B3706">
              <w:rPr>
                <w:rFonts w:eastAsia="Times New Roman"/>
                <w:b w:val="0"/>
                <w:i/>
                <w:iCs/>
                <w:snapToGrid/>
                <w:sz w:val="16"/>
                <w:szCs w:val="16"/>
              </w:rPr>
              <w:br/>
              <w:t>НР 0% от ФОТ</w:t>
            </w:r>
            <w:r w:rsidRPr="000B3706">
              <w:rPr>
                <w:rFonts w:eastAsia="Times New Roman"/>
                <w:b w:val="0"/>
                <w:i/>
                <w:iCs/>
                <w:snapToGrid/>
                <w:sz w:val="16"/>
                <w:szCs w:val="16"/>
              </w:rPr>
              <w:br/>
              <w:t>СП 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 т груза</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0,07</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43,98</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141</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ТССЦпг03-21-01-010</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Перевозка грузов автомобилями-самосвалами грузоподъемностью 10 т, работающих вне карьера, на расстояние: до 10 км I класс груза</w:t>
            </w:r>
            <w:r w:rsidRPr="000B3706">
              <w:rPr>
                <w:rFonts w:eastAsia="Times New Roman"/>
                <w:b w:val="0"/>
                <w:i/>
                <w:iCs/>
                <w:snapToGrid/>
                <w:sz w:val="16"/>
                <w:szCs w:val="16"/>
              </w:rPr>
              <w:br/>
              <w:t>НР 0% от ФОТ</w:t>
            </w:r>
            <w:r w:rsidRPr="000B3706">
              <w:rPr>
                <w:rFonts w:eastAsia="Times New Roman"/>
                <w:b w:val="0"/>
                <w:i/>
                <w:iCs/>
                <w:snapToGrid/>
                <w:sz w:val="16"/>
                <w:szCs w:val="16"/>
              </w:rPr>
              <w:br/>
              <w:t>СП 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 т груза</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0,07</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11,57</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11,57</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Итого прямые затраты по разделу в базисных ценах</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9087</w:t>
            </w:r>
          </w:p>
        </w:tc>
        <w:tc>
          <w:tcPr>
            <w:tcW w:w="226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1277</w:t>
            </w:r>
          </w:p>
        </w:tc>
        <w:tc>
          <w:tcPr>
            <w:tcW w:w="856"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74</w:t>
            </w:r>
          </w:p>
        </w:tc>
        <w:tc>
          <w:tcPr>
            <w:tcW w:w="70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108,94</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0,18</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Накладные расходы</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1189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Сметная прибыль</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832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Итого по разделу 9 Электромонтажные работы</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Cs/>
                <w:snapToGrid/>
                <w:sz w:val="16"/>
                <w:szCs w:val="16"/>
              </w:rPr>
            </w:pPr>
            <w:r w:rsidRPr="000B3706">
              <w:rPr>
                <w:rFonts w:eastAsia="Times New Roman"/>
                <w:bCs/>
                <w:snapToGrid/>
                <w:sz w:val="16"/>
                <w:szCs w:val="16"/>
              </w:rPr>
              <w:t>11108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108,94</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0,18</w:t>
            </w:r>
          </w:p>
        </w:tc>
      </w:tr>
      <w:tr w:rsidR="000B3706" w:rsidRPr="000B3706" w:rsidTr="00072262">
        <w:trPr>
          <w:trHeight w:val="383"/>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Раздел 10. Слаботочные сети</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142</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ТЕРм08-02-390-01</w:t>
            </w:r>
            <w:r w:rsidRPr="000B3706">
              <w:rPr>
                <w:rFonts w:ascii="Arial" w:eastAsia="Times New Roman" w:hAnsi="Arial" w:cs="Arial"/>
                <w:b w:val="0"/>
                <w:i/>
                <w:iCs/>
                <w:snapToGrid/>
                <w:sz w:val="14"/>
                <w:szCs w:val="14"/>
              </w:rPr>
              <w:br w:type="page"/>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Короба пластмассовые: шириной до 40 мм</w:t>
            </w:r>
            <w:r w:rsidRPr="000B3706">
              <w:rPr>
                <w:rFonts w:eastAsia="Times New Roman"/>
                <w:b w:val="0"/>
                <w:i/>
                <w:iCs/>
                <w:snapToGrid/>
                <w:sz w:val="16"/>
                <w:szCs w:val="16"/>
              </w:rPr>
              <w:br w:type="page"/>
              <w:t>НР (112 руб.): 95% от ФОТ</w:t>
            </w:r>
            <w:r w:rsidRPr="000B3706">
              <w:rPr>
                <w:rFonts w:eastAsia="Times New Roman"/>
                <w:b w:val="0"/>
                <w:i/>
                <w:iCs/>
                <w:snapToGrid/>
                <w:sz w:val="16"/>
                <w:szCs w:val="16"/>
              </w:rPr>
              <w:br w:type="page"/>
              <w:t>СП (77 руб.): 65%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0,6</w:t>
            </w:r>
            <w:r w:rsidRPr="000B3706">
              <w:rPr>
                <w:rFonts w:eastAsia="Times New Roman"/>
                <w:b w:val="0"/>
                <w:i/>
                <w:iCs/>
                <w:snapToGrid/>
                <w:sz w:val="16"/>
                <w:szCs w:val="16"/>
              </w:rPr>
              <w:br w:type="page"/>
              <w:t>60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276,11</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195,97</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22,99</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0,16</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166</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118</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14</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16,29</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9,77</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0,01</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0,01</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143</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ТССЦ-509-1841</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Кабель-канал (короб) "</w:t>
            </w:r>
            <w:proofErr w:type="spellStart"/>
            <w:r w:rsidRPr="000B3706">
              <w:rPr>
                <w:rFonts w:eastAsia="Times New Roman"/>
                <w:b w:val="0"/>
                <w:snapToGrid/>
                <w:sz w:val="16"/>
                <w:szCs w:val="16"/>
              </w:rPr>
              <w:t>Legrand</w:t>
            </w:r>
            <w:proofErr w:type="spellEnd"/>
            <w:r w:rsidRPr="000B3706">
              <w:rPr>
                <w:rFonts w:eastAsia="Times New Roman"/>
                <w:b w:val="0"/>
                <w:snapToGrid/>
                <w:sz w:val="16"/>
                <w:szCs w:val="16"/>
              </w:rPr>
              <w:t>": 20х12,5 мм</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0,6</w:t>
            </w:r>
            <w:r w:rsidRPr="000B3706">
              <w:rPr>
                <w:rFonts w:eastAsia="Times New Roman"/>
                <w:b w:val="0"/>
                <w:i/>
                <w:iCs/>
                <w:snapToGrid/>
                <w:sz w:val="16"/>
                <w:szCs w:val="16"/>
              </w:rPr>
              <w:br/>
              <w:t>60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775</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465</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144</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ТЕРм08-02-399-01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Провод в коробах, сечением: до 6 мм2</w:t>
            </w:r>
            <w:r w:rsidRPr="000B3706">
              <w:rPr>
                <w:rFonts w:eastAsia="Times New Roman"/>
                <w:b w:val="0"/>
                <w:i/>
                <w:iCs/>
                <w:snapToGrid/>
                <w:sz w:val="16"/>
                <w:szCs w:val="16"/>
              </w:rPr>
              <w:br/>
              <w:t>НР (19 руб.): 95% от ФОТ</w:t>
            </w:r>
            <w:r w:rsidRPr="000B3706">
              <w:rPr>
                <w:rFonts w:eastAsia="Times New Roman"/>
                <w:b w:val="0"/>
                <w:i/>
                <w:iCs/>
                <w:snapToGrid/>
                <w:sz w:val="16"/>
                <w:szCs w:val="16"/>
              </w:rPr>
              <w:br/>
              <w:t>СП (13 руб.): 65%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 м</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0,6</w:t>
            </w:r>
            <w:r w:rsidRPr="000B3706">
              <w:rPr>
                <w:rFonts w:eastAsia="Times New Roman"/>
                <w:b w:val="0"/>
                <w:i/>
                <w:iCs/>
                <w:snapToGrid/>
                <w:sz w:val="16"/>
                <w:szCs w:val="16"/>
              </w:rPr>
              <w:br/>
              <w:t>60 / 100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49,09</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33,53</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2,15</w:t>
            </w:r>
          </w:p>
        </w:tc>
        <w:tc>
          <w:tcPr>
            <w:tcW w:w="710"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0,16</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20</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2,82</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1,69</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0,01</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0,01</w:t>
            </w:r>
          </w:p>
        </w:tc>
      </w:tr>
      <w:tr w:rsidR="00072262" w:rsidRPr="000B3706" w:rsidTr="00072262">
        <w:trPr>
          <w:trHeight w:val="2160"/>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145</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ТССЦ-501-1887</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Кабели парной скрутки огнестойкие для систем пожарной сигнализации с </w:t>
            </w:r>
            <w:proofErr w:type="spellStart"/>
            <w:r w:rsidRPr="000B3706">
              <w:rPr>
                <w:rFonts w:eastAsia="Times New Roman"/>
                <w:b w:val="0"/>
                <w:snapToGrid/>
                <w:sz w:val="16"/>
                <w:szCs w:val="16"/>
              </w:rPr>
              <w:t>однопроволочными</w:t>
            </w:r>
            <w:proofErr w:type="spellEnd"/>
            <w:r w:rsidRPr="000B3706">
              <w:rPr>
                <w:rFonts w:eastAsia="Times New Roman"/>
                <w:b w:val="0"/>
                <w:snapToGrid/>
                <w:sz w:val="16"/>
                <w:szCs w:val="16"/>
              </w:rPr>
              <w:t xml:space="preserve"> медными жилами, изоляцией из кремнийорганической резины, оболочкой из ПВХ, не распространяющий горение, с низким </w:t>
            </w:r>
            <w:proofErr w:type="spellStart"/>
            <w:r w:rsidRPr="000B3706">
              <w:rPr>
                <w:rFonts w:eastAsia="Times New Roman"/>
                <w:b w:val="0"/>
                <w:snapToGrid/>
                <w:sz w:val="16"/>
                <w:szCs w:val="16"/>
              </w:rPr>
              <w:t>дымо</w:t>
            </w:r>
            <w:proofErr w:type="spellEnd"/>
            <w:r w:rsidRPr="000B3706">
              <w:rPr>
                <w:rFonts w:eastAsia="Times New Roman"/>
                <w:b w:val="0"/>
                <w:snapToGrid/>
                <w:sz w:val="16"/>
                <w:szCs w:val="16"/>
              </w:rPr>
              <w:t xml:space="preserve">- и </w:t>
            </w:r>
            <w:proofErr w:type="spellStart"/>
            <w:r w:rsidRPr="000B3706">
              <w:rPr>
                <w:rFonts w:eastAsia="Times New Roman"/>
                <w:b w:val="0"/>
                <w:snapToGrid/>
                <w:sz w:val="16"/>
                <w:szCs w:val="16"/>
              </w:rPr>
              <w:t>газовыделением</w:t>
            </w:r>
            <w:proofErr w:type="spellEnd"/>
            <w:r w:rsidRPr="000B3706">
              <w:rPr>
                <w:rFonts w:eastAsia="Times New Roman"/>
                <w:b w:val="0"/>
                <w:snapToGrid/>
                <w:sz w:val="16"/>
                <w:szCs w:val="16"/>
              </w:rPr>
              <w:t xml:space="preserve">, с экраном из </w:t>
            </w:r>
            <w:proofErr w:type="spellStart"/>
            <w:r w:rsidRPr="000B3706">
              <w:rPr>
                <w:rFonts w:eastAsia="Times New Roman"/>
                <w:b w:val="0"/>
                <w:snapToGrid/>
                <w:sz w:val="16"/>
                <w:szCs w:val="16"/>
              </w:rPr>
              <w:t>алюмолавсановой</w:t>
            </w:r>
            <w:proofErr w:type="spellEnd"/>
            <w:r w:rsidRPr="000B3706">
              <w:rPr>
                <w:rFonts w:eastAsia="Times New Roman"/>
                <w:b w:val="0"/>
                <w:snapToGrid/>
                <w:sz w:val="16"/>
                <w:szCs w:val="16"/>
              </w:rPr>
              <w:t xml:space="preserve"> ленты, марки: </w:t>
            </w:r>
            <w:proofErr w:type="spellStart"/>
            <w:r w:rsidRPr="000B3706">
              <w:rPr>
                <w:rFonts w:eastAsia="Times New Roman"/>
                <w:b w:val="0"/>
                <w:snapToGrid/>
                <w:sz w:val="16"/>
                <w:szCs w:val="16"/>
              </w:rPr>
              <w:t>КПСЭнг-FRLS</w:t>
            </w:r>
            <w:proofErr w:type="spellEnd"/>
            <w:r w:rsidRPr="000B3706">
              <w:rPr>
                <w:rFonts w:eastAsia="Times New Roman"/>
                <w:b w:val="0"/>
                <w:snapToGrid/>
                <w:sz w:val="16"/>
                <w:szCs w:val="16"/>
              </w:rPr>
              <w:t xml:space="preserve"> 2х2х0,5</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1000 м</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0,06</w:t>
            </w:r>
            <w:r w:rsidRPr="000B3706">
              <w:rPr>
                <w:rFonts w:eastAsia="Times New Roman"/>
                <w:b w:val="0"/>
                <w:i/>
                <w:iCs/>
                <w:snapToGrid/>
                <w:sz w:val="16"/>
                <w:szCs w:val="16"/>
              </w:rPr>
              <w:br/>
              <w:t>60 / 1000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16978,6</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1019</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lastRenderedPageBreak/>
              <w:t>146</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ТЕРм10-08-002-02</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proofErr w:type="spellStart"/>
            <w:r w:rsidRPr="000B3706">
              <w:rPr>
                <w:rFonts w:eastAsia="Times New Roman"/>
                <w:b w:val="0"/>
                <w:snapToGrid/>
                <w:sz w:val="16"/>
                <w:szCs w:val="16"/>
              </w:rPr>
              <w:t>Извещатель</w:t>
            </w:r>
            <w:proofErr w:type="spellEnd"/>
            <w:r w:rsidRPr="000B3706">
              <w:rPr>
                <w:rFonts w:eastAsia="Times New Roman"/>
                <w:b w:val="0"/>
                <w:snapToGrid/>
                <w:sz w:val="16"/>
                <w:szCs w:val="16"/>
              </w:rPr>
              <w:t xml:space="preserve"> ПС автоматический: дымовой, фотоэлектрический, радиоизотопный, световой в нормальном исполнении</w:t>
            </w:r>
            <w:r w:rsidRPr="000B3706">
              <w:rPr>
                <w:rFonts w:eastAsia="Times New Roman"/>
                <w:b w:val="0"/>
                <w:i/>
                <w:iCs/>
                <w:snapToGrid/>
                <w:sz w:val="16"/>
                <w:szCs w:val="16"/>
              </w:rPr>
              <w:br/>
              <w:t>НР (163 руб.): 80% от ФОТ</w:t>
            </w:r>
            <w:r w:rsidRPr="000B3706">
              <w:rPr>
                <w:rFonts w:eastAsia="Times New Roman"/>
                <w:b w:val="0"/>
                <w:i/>
                <w:iCs/>
                <w:snapToGrid/>
                <w:sz w:val="16"/>
                <w:szCs w:val="16"/>
              </w:rPr>
              <w:br/>
              <w:t>СП (122 руб.): 60%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 шт.</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24,12</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20,43</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0,6</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241</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204</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1,68</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16,8</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147</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ТССЦ-509-7241</w:t>
            </w:r>
            <w:r w:rsidRPr="000B3706">
              <w:rPr>
                <w:rFonts w:ascii="Arial" w:eastAsia="Times New Roman" w:hAnsi="Arial" w:cs="Arial"/>
                <w:b w:val="0"/>
                <w:i/>
                <w:iCs/>
                <w:snapToGrid/>
                <w:sz w:val="14"/>
                <w:szCs w:val="14"/>
              </w:rPr>
              <w:br/>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proofErr w:type="spellStart"/>
            <w:r w:rsidRPr="000B3706">
              <w:rPr>
                <w:rFonts w:eastAsia="Times New Roman"/>
                <w:b w:val="0"/>
                <w:snapToGrid/>
                <w:sz w:val="16"/>
                <w:szCs w:val="16"/>
              </w:rPr>
              <w:t>Извещатель</w:t>
            </w:r>
            <w:proofErr w:type="spellEnd"/>
            <w:r w:rsidRPr="000B3706">
              <w:rPr>
                <w:rFonts w:eastAsia="Times New Roman"/>
                <w:b w:val="0"/>
                <w:snapToGrid/>
                <w:sz w:val="16"/>
                <w:szCs w:val="16"/>
              </w:rPr>
              <w:t xml:space="preserve"> пожарный дымовой: ИП 212-141</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 шт.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w:t>
            </w:r>
            <w:r w:rsidRPr="000B3706">
              <w:rPr>
                <w:rFonts w:eastAsia="Times New Roman"/>
                <w:b w:val="0"/>
                <w:i/>
                <w:iCs/>
                <w:snapToGrid/>
                <w:sz w:val="16"/>
                <w:szCs w:val="16"/>
              </w:rPr>
              <w:br/>
              <w:t>10 / 10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535,2</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535</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148</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ТЕРм10-08-002-01</w:t>
            </w:r>
            <w:r w:rsidRPr="000B3706">
              <w:rPr>
                <w:rFonts w:ascii="Arial" w:eastAsia="Times New Roman" w:hAnsi="Arial" w:cs="Arial"/>
                <w:b w:val="0"/>
                <w:i/>
                <w:iCs/>
                <w:snapToGrid/>
                <w:sz w:val="14"/>
                <w:szCs w:val="14"/>
              </w:rPr>
              <w:br/>
              <w:t>Приказ Минстроя России от 12.11.14 №703/</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proofErr w:type="spellStart"/>
            <w:r w:rsidRPr="000B3706">
              <w:rPr>
                <w:rFonts w:eastAsia="Times New Roman"/>
                <w:b w:val="0"/>
                <w:snapToGrid/>
                <w:sz w:val="16"/>
                <w:szCs w:val="16"/>
              </w:rPr>
              <w:t>Извещатель</w:t>
            </w:r>
            <w:proofErr w:type="spellEnd"/>
            <w:r w:rsidRPr="000B3706">
              <w:rPr>
                <w:rFonts w:eastAsia="Times New Roman"/>
                <w:b w:val="0"/>
                <w:snapToGrid/>
                <w:sz w:val="16"/>
                <w:szCs w:val="16"/>
              </w:rPr>
              <w:t xml:space="preserve"> ПС автоматический: тепловой </w:t>
            </w:r>
            <w:proofErr w:type="spellStart"/>
            <w:r w:rsidRPr="000B3706">
              <w:rPr>
                <w:rFonts w:eastAsia="Times New Roman"/>
                <w:b w:val="0"/>
                <w:snapToGrid/>
                <w:sz w:val="16"/>
                <w:szCs w:val="16"/>
              </w:rPr>
              <w:t>электро-контактный</w:t>
            </w:r>
            <w:proofErr w:type="spellEnd"/>
            <w:r w:rsidRPr="000B3706">
              <w:rPr>
                <w:rFonts w:eastAsia="Times New Roman"/>
                <w:b w:val="0"/>
                <w:snapToGrid/>
                <w:sz w:val="16"/>
                <w:szCs w:val="16"/>
              </w:rPr>
              <w:t xml:space="preserve">, </w:t>
            </w:r>
            <w:proofErr w:type="spellStart"/>
            <w:r w:rsidRPr="000B3706">
              <w:rPr>
                <w:rFonts w:eastAsia="Times New Roman"/>
                <w:b w:val="0"/>
                <w:snapToGrid/>
                <w:sz w:val="16"/>
                <w:szCs w:val="16"/>
              </w:rPr>
              <w:t>магнитоконтактный</w:t>
            </w:r>
            <w:proofErr w:type="spellEnd"/>
            <w:r w:rsidRPr="000B3706">
              <w:rPr>
                <w:rFonts w:eastAsia="Times New Roman"/>
                <w:b w:val="0"/>
                <w:snapToGrid/>
                <w:sz w:val="16"/>
                <w:szCs w:val="16"/>
              </w:rPr>
              <w:t xml:space="preserve"> в нормальном исполнении</w:t>
            </w:r>
            <w:r w:rsidRPr="000B3706">
              <w:rPr>
                <w:rFonts w:eastAsia="Times New Roman"/>
                <w:b w:val="0"/>
                <w:i/>
                <w:iCs/>
                <w:snapToGrid/>
                <w:sz w:val="16"/>
                <w:szCs w:val="16"/>
              </w:rPr>
              <w:br/>
              <w:t>НР (16 руб.): 80% от ФОТ</w:t>
            </w:r>
            <w:r w:rsidRPr="000B3706">
              <w:rPr>
                <w:rFonts w:eastAsia="Times New Roman"/>
                <w:b w:val="0"/>
                <w:i/>
                <w:iCs/>
                <w:snapToGrid/>
                <w:sz w:val="16"/>
                <w:szCs w:val="16"/>
              </w:rPr>
              <w:br/>
              <w:t>СП (12 руб.): 60% от ФОТ</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 шт.</w:t>
            </w:r>
          </w:p>
        </w:tc>
        <w:tc>
          <w:tcPr>
            <w:tcW w:w="141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2</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11,92</w:t>
            </w:r>
          </w:p>
        </w:tc>
        <w:tc>
          <w:tcPr>
            <w:tcW w:w="72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10,21</w:t>
            </w:r>
          </w:p>
        </w:tc>
        <w:tc>
          <w:tcPr>
            <w:tcW w:w="1681"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0,22</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20</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0,84</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1,68</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1455"/>
        </w:trPr>
        <w:tc>
          <w:tcPr>
            <w:tcW w:w="582" w:type="dxa"/>
            <w:tcBorders>
              <w:top w:val="nil"/>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ascii="Arial" w:eastAsia="Times New Roman" w:hAnsi="Arial" w:cs="Arial"/>
                <w:b w:val="0"/>
                <w:snapToGrid/>
                <w:sz w:val="18"/>
                <w:szCs w:val="18"/>
              </w:rPr>
            </w:pPr>
            <w:r w:rsidRPr="000B3706">
              <w:rPr>
                <w:rFonts w:ascii="Arial" w:eastAsia="Times New Roman" w:hAnsi="Arial" w:cs="Arial"/>
                <w:b w:val="0"/>
                <w:snapToGrid/>
                <w:sz w:val="18"/>
                <w:szCs w:val="18"/>
              </w:rPr>
              <w:t>149</w:t>
            </w:r>
          </w:p>
        </w:tc>
        <w:tc>
          <w:tcPr>
            <w:tcW w:w="922"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ascii="Arial" w:eastAsia="Times New Roman" w:hAnsi="Arial" w:cs="Arial"/>
                <w:bCs/>
                <w:snapToGrid/>
                <w:sz w:val="18"/>
                <w:szCs w:val="18"/>
              </w:rPr>
            </w:pPr>
            <w:r w:rsidRPr="000B3706">
              <w:rPr>
                <w:rFonts w:ascii="Arial" w:eastAsia="Times New Roman" w:hAnsi="Arial" w:cs="Arial"/>
                <w:bCs/>
                <w:snapToGrid/>
                <w:sz w:val="18"/>
                <w:szCs w:val="18"/>
              </w:rPr>
              <w:t>ТССЦ-509-7228</w:t>
            </w:r>
            <w:r w:rsidRPr="000B3706">
              <w:rPr>
                <w:rFonts w:ascii="Arial" w:eastAsia="Times New Roman" w:hAnsi="Arial" w:cs="Arial"/>
                <w:b w:val="0"/>
                <w:i/>
                <w:iCs/>
                <w:snapToGrid/>
                <w:sz w:val="14"/>
                <w:szCs w:val="14"/>
              </w:rPr>
              <w:br w:type="page"/>
              <w:t>Приказ Минстроя России от 01.06.16 №380/</w:t>
            </w:r>
            <w:proofErr w:type="spellStart"/>
            <w:r w:rsidRPr="000B3706">
              <w:rPr>
                <w:rFonts w:ascii="Arial" w:eastAsia="Times New Roman" w:hAnsi="Arial" w:cs="Arial"/>
                <w:b w:val="0"/>
                <w:i/>
                <w:iCs/>
                <w:snapToGrid/>
                <w:sz w:val="14"/>
                <w:szCs w:val="14"/>
              </w:rPr>
              <w:t>пр</w:t>
            </w:r>
            <w:proofErr w:type="spellEnd"/>
          </w:p>
        </w:tc>
        <w:tc>
          <w:tcPr>
            <w:tcW w:w="1134"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proofErr w:type="spellStart"/>
            <w:r w:rsidRPr="000B3706">
              <w:rPr>
                <w:rFonts w:eastAsia="Times New Roman"/>
                <w:b w:val="0"/>
                <w:snapToGrid/>
                <w:sz w:val="16"/>
                <w:szCs w:val="16"/>
              </w:rPr>
              <w:t>Извещатель</w:t>
            </w:r>
            <w:proofErr w:type="spellEnd"/>
            <w:r w:rsidRPr="000B3706">
              <w:rPr>
                <w:rFonts w:eastAsia="Times New Roman"/>
                <w:b w:val="0"/>
                <w:snapToGrid/>
                <w:sz w:val="16"/>
                <w:szCs w:val="16"/>
              </w:rPr>
              <w:t xml:space="preserve"> пожарный ручной: ИПР-3СУМ</w:t>
            </w:r>
          </w:p>
        </w:tc>
        <w:tc>
          <w:tcPr>
            <w:tcW w:w="709"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10 шт.</w:t>
            </w:r>
          </w:p>
        </w:tc>
        <w:tc>
          <w:tcPr>
            <w:tcW w:w="141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center"/>
              <w:rPr>
                <w:rFonts w:eastAsia="Times New Roman"/>
                <w:b w:val="0"/>
                <w:snapToGrid/>
                <w:sz w:val="16"/>
                <w:szCs w:val="16"/>
              </w:rPr>
            </w:pPr>
            <w:r w:rsidRPr="000B3706">
              <w:rPr>
                <w:rFonts w:eastAsia="Times New Roman"/>
                <w:b w:val="0"/>
                <w:snapToGrid/>
                <w:sz w:val="16"/>
                <w:szCs w:val="16"/>
              </w:rPr>
              <w:t>0,2</w:t>
            </w:r>
            <w:r w:rsidRPr="000B3706">
              <w:rPr>
                <w:rFonts w:eastAsia="Times New Roman"/>
                <w:b w:val="0"/>
                <w:i/>
                <w:iCs/>
                <w:snapToGrid/>
                <w:sz w:val="16"/>
                <w:szCs w:val="16"/>
              </w:rPr>
              <w:br w:type="page"/>
              <w:t>2 / 10</w:t>
            </w:r>
          </w:p>
        </w:tc>
        <w:tc>
          <w:tcPr>
            <w:tcW w:w="70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754,8</w:t>
            </w:r>
          </w:p>
        </w:tc>
        <w:tc>
          <w:tcPr>
            <w:tcW w:w="729"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1681"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10"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151</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Итого прямые затраты по разделу в базисных ценах</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2630</w:t>
            </w:r>
          </w:p>
        </w:tc>
        <w:tc>
          <w:tcPr>
            <w:tcW w:w="226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362</w:t>
            </w:r>
          </w:p>
        </w:tc>
        <w:tc>
          <w:tcPr>
            <w:tcW w:w="856"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21</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29,94</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0,02</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Накладные расходы</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310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Сметная прибыль</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224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lastRenderedPageBreak/>
              <w:t>Итого по разделу 10 Слаботочные сети</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Cs/>
                <w:snapToGrid/>
                <w:sz w:val="16"/>
                <w:szCs w:val="16"/>
              </w:rPr>
            </w:pPr>
            <w:r w:rsidRPr="000B3706">
              <w:rPr>
                <w:rFonts w:eastAsia="Times New Roman"/>
                <w:bCs/>
                <w:snapToGrid/>
                <w:sz w:val="16"/>
                <w:szCs w:val="16"/>
              </w:rPr>
              <w:t>3164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29,94</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0,02</w:t>
            </w:r>
          </w:p>
        </w:tc>
      </w:tr>
      <w:tr w:rsidR="000B3706" w:rsidRPr="000B3706" w:rsidTr="00072262">
        <w:trPr>
          <w:trHeight w:val="300"/>
        </w:trPr>
        <w:tc>
          <w:tcPr>
            <w:tcW w:w="15947"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center"/>
              <w:rPr>
                <w:rFonts w:eastAsia="Times New Roman"/>
                <w:bCs/>
                <w:snapToGrid/>
                <w:sz w:val="16"/>
                <w:szCs w:val="16"/>
              </w:rPr>
            </w:pPr>
            <w:r w:rsidRPr="000B3706">
              <w:rPr>
                <w:rFonts w:eastAsia="Times New Roman"/>
                <w:bCs/>
                <w:snapToGrid/>
                <w:sz w:val="16"/>
                <w:szCs w:val="16"/>
              </w:rPr>
              <w:t>ИТОГИ ПО СМЕТЕ:</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Итого прямые затраты по смете в базисных ценах</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192952</w:t>
            </w:r>
          </w:p>
        </w:tc>
        <w:tc>
          <w:tcPr>
            <w:tcW w:w="2268"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18863</w:t>
            </w:r>
          </w:p>
        </w:tc>
        <w:tc>
          <w:tcPr>
            <w:tcW w:w="856"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3694</w:t>
            </w:r>
          </w:p>
        </w:tc>
        <w:tc>
          <w:tcPr>
            <w:tcW w:w="70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647</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1655,39</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46,22</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Накладные расходы</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18702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Сметная прибыль</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11054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Итоги по смете:</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  Итого Строительные работы</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208440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1516,51</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46,02</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  Итого Монтажные работы</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14268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138,88</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0,2</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  Итого</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222708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1655,39</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46,22</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    В том числе:</w:t>
            </w:r>
          </w:p>
        </w:tc>
        <w:tc>
          <w:tcPr>
            <w:tcW w:w="707"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      Материалы</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169581</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      Машины и механизмы</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3694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      ФОТ</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19510</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      Накладные расходы</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18702</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 w:val="0"/>
                <w:snapToGrid/>
                <w:sz w:val="16"/>
                <w:szCs w:val="16"/>
              </w:rPr>
            </w:pPr>
            <w:r w:rsidRPr="000B3706">
              <w:rPr>
                <w:rFonts w:eastAsia="Times New Roman"/>
                <w:b w:val="0"/>
                <w:snapToGrid/>
                <w:sz w:val="16"/>
                <w:szCs w:val="16"/>
              </w:rPr>
              <w:t xml:space="preserve">      Сметная прибыль</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11054</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r>
      <w:tr w:rsidR="00072262" w:rsidRPr="000B3706" w:rsidTr="00072262">
        <w:trPr>
          <w:trHeight w:val="300"/>
        </w:trPr>
        <w:tc>
          <w:tcPr>
            <w:tcW w:w="8593" w:type="dxa"/>
            <w:gridSpan w:val="9"/>
            <w:tcBorders>
              <w:top w:val="single" w:sz="4" w:space="0" w:color="auto"/>
              <w:left w:val="single" w:sz="4" w:space="0" w:color="auto"/>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left"/>
              <w:rPr>
                <w:rFonts w:eastAsia="Times New Roman"/>
                <w:bCs/>
                <w:snapToGrid/>
                <w:sz w:val="16"/>
                <w:szCs w:val="16"/>
              </w:rPr>
            </w:pPr>
            <w:r w:rsidRPr="000B3706">
              <w:rPr>
                <w:rFonts w:eastAsia="Times New Roman"/>
                <w:bCs/>
                <w:snapToGrid/>
                <w:sz w:val="16"/>
                <w:szCs w:val="16"/>
              </w:rPr>
              <w:t xml:space="preserve">  ВСЕГО по смете</w:t>
            </w:r>
          </w:p>
        </w:tc>
        <w:tc>
          <w:tcPr>
            <w:tcW w:w="707"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eastAsia="Times New Roman"/>
                <w:bCs/>
                <w:snapToGrid/>
                <w:sz w:val="16"/>
                <w:szCs w:val="16"/>
              </w:rPr>
            </w:pPr>
            <w:r w:rsidRPr="000B3706">
              <w:rPr>
                <w:rFonts w:eastAsia="Times New Roman"/>
                <w:bCs/>
                <w:snapToGrid/>
                <w:sz w:val="16"/>
                <w:szCs w:val="16"/>
              </w:rPr>
              <w:t>222708</w:t>
            </w:r>
          </w:p>
        </w:tc>
        <w:tc>
          <w:tcPr>
            <w:tcW w:w="226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eastAsia="Times New Roman"/>
                <w:b w:val="0"/>
                <w:snapToGrid/>
                <w:sz w:val="16"/>
                <w:szCs w:val="16"/>
              </w:rPr>
            </w:pPr>
            <w:r w:rsidRPr="000B3706">
              <w:rPr>
                <w:rFonts w:eastAsia="Times New Roman"/>
                <w:b w:val="0"/>
                <w:snapToGrid/>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88"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71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1655,39</w:t>
            </w:r>
          </w:p>
        </w:tc>
        <w:tc>
          <w:tcPr>
            <w:tcW w:w="636" w:type="dxa"/>
            <w:tcBorders>
              <w:top w:val="nil"/>
              <w:left w:val="nil"/>
              <w:bottom w:val="single" w:sz="4" w:space="0" w:color="auto"/>
              <w:right w:val="single" w:sz="4" w:space="0" w:color="auto"/>
            </w:tcBorders>
            <w:shd w:val="clear" w:color="auto" w:fill="auto"/>
            <w:noWrap/>
            <w:hideMark/>
          </w:tcPr>
          <w:p w:rsidR="000B3706" w:rsidRPr="000B3706" w:rsidRDefault="000B3706" w:rsidP="000B3706">
            <w:pPr>
              <w:spacing w:line="240" w:lineRule="auto"/>
              <w:ind w:firstLine="0"/>
              <w:jc w:val="right"/>
              <w:rPr>
                <w:rFonts w:ascii="Arial" w:eastAsia="Times New Roman" w:hAnsi="Arial" w:cs="Arial"/>
                <w:b w:val="0"/>
                <w:snapToGrid/>
                <w:sz w:val="14"/>
                <w:szCs w:val="14"/>
              </w:rPr>
            </w:pPr>
            <w:r w:rsidRPr="000B3706">
              <w:rPr>
                <w:rFonts w:ascii="Arial" w:eastAsia="Times New Roman" w:hAnsi="Arial" w:cs="Arial"/>
                <w:b w:val="0"/>
                <w:snapToGrid/>
                <w:sz w:val="14"/>
                <w:szCs w:val="14"/>
              </w:rPr>
              <w:t> </w:t>
            </w:r>
          </w:p>
        </w:tc>
        <w:tc>
          <w:tcPr>
            <w:tcW w:w="683" w:type="dxa"/>
            <w:tcBorders>
              <w:top w:val="nil"/>
              <w:left w:val="nil"/>
              <w:bottom w:val="single" w:sz="4" w:space="0" w:color="auto"/>
              <w:right w:val="single" w:sz="4" w:space="0" w:color="auto"/>
            </w:tcBorders>
            <w:shd w:val="clear" w:color="auto" w:fill="auto"/>
            <w:hideMark/>
          </w:tcPr>
          <w:p w:rsidR="000B3706" w:rsidRPr="000B3706" w:rsidRDefault="000B3706" w:rsidP="000B3706">
            <w:pPr>
              <w:spacing w:line="240" w:lineRule="auto"/>
              <w:ind w:firstLine="0"/>
              <w:jc w:val="right"/>
              <w:rPr>
                <w:rFonts w:ascii="Arial" w:eastAsia="Times New Roman" w:hAnsi="Arial" w:cs="Arial"/>
                <w:bCs/>
                <w:snapToGrid/>
                <w:sz w:val="14"/>
                <w:szCs w:val="14"/>
              </w:rPr>
            </w:pPr>
            <w:r w:rsidRPr="000B3706">
              <w:rPr>
                <w:rFonts w:ascii="Arial" w:eastAsia="Times New Roman" w:hAnsi="Arial" w:cs="Arial"/>
                <w:bCs/>
                <w:snapToGrid/>
                <w:sz w:val="14"/>
                <w:szCs w:val="14"/>
              </w:rPr>
              <w:t>46,22</w:t>
            </w:r>
          </w:p>
        </w:tc>
      </w:tr>
    </w:tbl>
    <w:p w:rsidR="000B3706" w:rsidRPr="000B3706" w:rsidRDefault="000B3706" w:rsidP="00F54CBD">
      <w:pPr>
        <w:rPr>
          <w:rFonts w:eastAsia="Times New Roman"/>
          <w:b w:val="0"/>
          <w:bCs/>
          <w:snapToGrid/>
          <w:sz w:val="22"/>
          <w:szCs w:val="22"/>
          <w:lang w:val="en-US"/>
        </w:rPr>
        <w:sectPr w:rsidR="000B3706" w:rsidRPr="000B3706" w:rsidSect="009F32F1">
          <w:pgSz w:w="16838" w:h="11906" w:orient="landscape"/>
          <w:pgMar w:top="992" w:right="851" w:bottom="851" w:left="284" w:header="709" w:footer="709" w:gutter="0"/>
          <w:cols w:space="708"/>
          <w:docGrid w:linePitch="382"/>
        </w:sectPr>
      </w:pPr>
    </w:p>
    <w:p w:rsidR="00E3352C" w:rsidRPr="004A3089" w:rsidRDefault="00E3352C" w:rsidP="00E3352C">
      <w:pPr>
        <w:jc w:val="right"/>
        <w:rPr>
          <w:i/>
          <w:sz w:val="20"/>
        </w:rPr>
      </w:pPr>
      <w:r w:rsidRPr="004A3089">
        <w:rPr>
          <w:i/>
          <w:sz w:val="20"/>
        </w:rPr>
        <w:lastRenderedPageBreak/>
        <w:t>Приложение № 1 к Техническому заданию (описание объекта закупки)</w:t>
      </w:r>
    </w:p>
    <w:p w:rsidR="00E3352C" w:rsidRPr="004A3089" w:rsidRDefault="00E3352C" w:rsidP="00E3352C">
      <w:pPr>
        <w:jc w:val="center"/>
        <w:rPr>
          <w:sz w:val="20"/>
        </w:rPr>
      </w:pPr>
      <w:r w:rsidRPr="004A3089">
        <w:rPr>
          <w:sz w:val="20"/>
        </w:rPr>
        <w:t>Объем выполняемых работ, функциональные, технические и качественные характеристики, эксплуатационные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p w:rsidR="00E3352C" w:rsidRPr="004A3089" w:rsidRDefault="00E3352C" w:rsidP="00E3352C">
      <w:pPr>
        <w:rPr>
          <w:vanish/>
          <w:sz w:val="20"/>
        </w:rPr>
      </w:pPr>
    </w:p>
    <w:p w:rsidR="00E3352C" w:rsidRPr="004A3089" w:rsidRDefault="00E3352C" w:rsidP="00E3352C">
      <w:pPr>
        <w:jc w:val="center"/>
        <w:rPr>
          <w:b w:val="0"/>
          <w:i/>
          <w:sz w:val="20"/>
        </w:rPr>
      </w:pPr>
      <w:r w:rsidRPr="004A3089">
        <w:rPr>
          <w:b w:val="0"/>
          <w:i/>
          <w:sz w:val="20"/>
        </w:rPr>
        <w:t>Поз.</w:t>
      </w:r>
      <w:r>
        <w:rPr>
          <w:b w:val="0"/>
          <w:i/>
          <w:sz w:val="20"/>
        </w:rPr>
        <w:t>3</w:t>
      </w:r>
      <w:r w:rsidRPr="004A3089">
        <w:rPr>
          <w:b w:val="0"/>
          <w:i/>
          <w:sz w:val="20"/>
        </w:rPr>
        <w:t>.</w:t>
      </w:r>
    </w:p>
    <w:p w:rsidR="009F32F1" w:rsidRDefault="009F32F1" w:rsidP="00F54CBD">
      <w:pPr>
        <w:spacing w:line="240" w:lineRule="auto"/>
        <w:ind w:firstLine="0"/>
        <w:jc w:val="left"/>
        <w:rPr>
          <w:rFonts w:eastAsia="Times New Roman"/>
          <w:b w:val="0"/>
          <w:snapToGrid/>
          <w:sz w:val="20"/>
        </w:rPr>
      </w:pPr>
    </w:p>
    <w:p w:rsidR="00E3352C" w:rsidRDefault="00E3352C" w:rsidP="00F54CBD">
      <w:pPr>
        <w:spacing w:line="240" w:lineRule="auto"/>
        <w:ind w:firstLine="0"/>
        <w:jc w:val="left"/>
        <w:rPr>
          <w:rFonts w:eastAsia="Times New Roman"/>
          <w:b w:val="0"/>
          <w:snapToGrid/>
          <w:sz w:val="20"/>
        </w:rPr>
      </w:pPr>
    </w:p>
    <w:p w:rsidR="00E3352C" w:rsidRDefault="00E3352C" w:rsidP="00E3352C">
      <w:pPr>
        <w:spacing w:line="240" w:lineRule="auto"/>
        <w:ind w:firstLine="0"/>
        <w:jc w:val="center"/>
        <w:rPr>
          <w:rFonts w:eastAsia="Times New Roman"/>
          <w:b w:val="0"/>
          <w:snapToGrid/>
          <w:sz w:val="24"/>
          <w:szCs w:val="24"/>
        </w:rPr>
      </w:pPr>
      <w:r w:rsidRPr="00E3352C">
        <w:rPr>
          <w:rFonts w:eastAsia="Times New Roman"/>
          <w:b w:val="0"/>
          <w:snapToGrid/>
          <w:sz w:val="24"/>
          <w:szCs w:val="24"/>
        </w:rPr>
        <w:t>Эскизы окон</w:t>
      </w:r>
    </w:p>
    <w:p w:rsidR="0099008F" w:rsidRDefault="0099008F" w:rsidP="0099008F">
      <w:pPr>
        <w:spacing w:line="240" w:lineRule="auto"/>
        <w:ind w:firstLine="0"/>
        <w:rPr>
          <w:rFonts w:eastAsia="Times New Roman"/>
          <w:b w:val="0"/>
          <w:snapToGrid/>
          <w:sz w:val="24"/>
          <w:szCs w:val="24"/>
        </w:rPr>
      </w:pPr>
    </w:p>
    <w:p w:rsidR="0099008F" w:rsidRDefault="0099008F" w:rsidP="0099008F">
      <w:pPr>
        <w:spacing w:line="240" w:lineRule="auto"/>
        <w:ind w:firstLine="0"/>
        <w:rPr>
          <w:rFonts w:eastAsia="Times New Roman"/>
          <w:b w:val="0"/>
          <w:snapToGrid/>
          <w:sz w:val="24"/>
          <w:szCs w:val="24"/>
        </w:rPr>
      </w:pPr>
    </w:p>
    <w:p w:rsidR="0099008F" w:rsidRDefault="0099008F" w:rsidP="0099008F">
      <w:pPr>
        <w:spacing w:line="240" w:lineRule="auto"/>
        <w:ind w:firstLine="0"/>
        <w:rPr>
          <w:rFonts w:eastAsia="Times New Roman"/>
          <w:b w:val="0"/>
          <w:snapToGrid/>
          <w:sz w:val="24"/>
          <w:szCs w:val="24"/>
        </w:rPr>
      </w:pPr>
    </w:p>
    <w:p w:rsidR="0099008F" w:rsidRDefault="0099008F" w:rsidP="0099008F">
      <w:pPr>
        <w:spacing w:line="240" w:lineRule="auto"/>
        <w:ind w:firstLine="0"/>
        <w:rPr>
          <w:rFonts w:eastAsia="Times New Roman"/>
          <w:b w:val="0"/>
          <w:snapToGrid/>
          <w:sz w:val="24"/>
          <w:szCs w:val="24"/>
        </w:rPr>
      </w:pPr>
      <w:r>
        <w:rPr>
          <w:rFonts w:eastAsia="Times New Roman"/>
          <w:b w:val="0"/>
          <w:noProof/>
          <w:snapToGrid/>
          <w:sz w:val="24"/>
          <w:szCs w:val="24"/>
        </w:rPr>
        <w:drawing>
          <wp:inline distT="0" distB="0" distL="0" distR="0">
            <wp:extent cx="5362575" cy="24384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62575" cy="2438400"/>
                    </a:xfrm>
                    <a:prstGeom prst="rect">
                      <a:avLst/>
                    </a:prstGeom>
                    <a:noFill/>
                    <a:ln w="9525">
                      <a:noFill/>
                      <a:miter lim="800000"/>
                      <a:headEnd/>
                      <a:tailEnd/>
                    </a:ln>
                  </pic:spPr>
                </pic:pic>
              </a:graphicData>
            </a:graphic>
          </wp:inline>
        </w:drawing>
      </w:r>
    </w:p>
    <w:p w:rsidR="0099008F" w:rsidRDefault="0099008F" w:rsidP="0099008F">
      <w:pPr>
        <w:spacing w:line="240" w:lineRule="auto"/>
        <w:ind w:firstLine="0"/>
        <w:rPr>
          <w:rFonts w:eastAsia="Times New Roman"/>
          <w:b w:val="0"/>
          <w:snapToGrid/>
          <w:sz w:val="24"/>
          <w:szCs w:val="24"/>
        </w:rPr>
      </w:pPr>
      <w:r>
        <w:rPr>
          <w:rFonts w:eastAsia="Times New Roman"/>
          <w:b w:val="0"/>
          <w:snapToGrid/>
          <w:sz w:val="24"/>
          <w:szCs w:val="24"/>
        </w:rPr>
        <w:t xml:space="preserve">   Ведомость оконных проемов</w:t>
      </w:r>
    </w:p>
    <w:tbl>
      <w:tblPr>
        <w:tblStyle w:val="aa"/>
        <w:tblW w:w="0" w:type="auto"/>
        <w:tblLook w:val="04A0"/>
      </w:tblPr>
      <w:tblGrid>
        <w:gridCol w:w="817"/>
        <w:gridCol w:w="1592"/>
        <w:gridCol w:w="1592"/>
        <w:gridCol w:w="1592"/>
        <w:gridCol w:w="1592"/>
        <w:gridCol w:w="1592"/>
        <w:gridCol w:w="1592"/>
        <w:gridCol w:w="1592"/>
        <w:gridCol w:w="1592"/>
        <w:gridCol w:w="1592"/>
      </w:tblGrid>
      <w:tr w:rsidR="0099008F" w:rsidRPr="0099008F" w:rsidTr="0099008F">
        <w:tc>
          <w:tcPr>
            <w:tcW w:w="817"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 xml:space="preserve">№ </w:t>
            </w:r>
            <w:proofErr w:type="spellStart"/>
            <w:r w:rsidRPr="0099008F">
              <w:rPr>
                <w:rFonts w:eastAsia="Times New Roman"/>
                <w:b w:val="0"/>
                <w:snapToGrid/>
                <w:sz w:val="20"/>
              </w:rPr>
              <w:t>п</w:t>
            </w:r>
            <w:proofErr w:type="spellEnd"/>
            <w:r w:rsidRPr="0099008F">
              <w:rPr>
                <w:rFonts w:eastAsia="Times New Roman"/>
                <w:b w:val="0"/>
                <w:snapToGrid/>
                <w:sz w:val="20"/>
              </w:rPr>
              <w:t>/</w:t>
            </w:r>
            <w:proofErr w:type="spellStart"/>
            <w:r w:rsidRPr="0099008F">
              <w:rPr>
                <w:rFonts w:eastAsia="Times New Roman"/>
                <w:b w:val="0"/>
                <w:snapToGrid/>
                <w:sz w:val="20"/>
              </w:rPr>
              <w:t>п</w:t>
            </w:r>
            <w:proofErr w:type="spellEnd"/>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обозначение</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Кол-во</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Ширина, м</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Высота, м</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Площадь, м2</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Общая площадь, м2</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Тип, характеристики</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Глубина проема, м</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Доски подоконные ПВХ 300 мм, м</w:t>
            </w:r>
          </w:p>
        </w:tc>
      </w:tr>
      <w:tr w:rsidR="0099008F" w:rsidRPr="0099008F" w:rsidTr="0099008F">
        <w:tc>
          <w:tcPr>
            <w:tcW w:w="817"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1</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Ок1</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6</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2,15</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2,10</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4,52</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27,09</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 xml:space="preserve">ПВХ, стеклопакет 32 мм, трехстворчатое с </w:t>
            </w:r>
            <w:proofErr w:type="spellStart"/>
            <w:r w:rsidRPr="0099008F">
              <w:rPr>
                <w:rFonts w:eastAsia="Times New Roman"/>
                <w:b w:val="0"/>
                <w:snapToGrid/>
                <w:sz w:val="20"/>
              </w:rPr>
              <w:t>пов</w:t>
            </w:r>
            <w:proofErr w:type="spellEnd"/>
            <w:r w:rsidRPr="0099008F">
              <w:rPr>
                <w:rFonts w:eastAsia="Times New Roman"/>
                <w:b w:val="0"/>
                <w:snapToGrid/>
                <w:sz w:val="20"/>
              </w:rPr>
              <w:t>/</w:t>
            </w:r>
            <w:proofErr w:type="spellStart"/>
            <w:r w:rsidRPr="0099008F">
              <w:rPr>
                <w:rFonts w:eastAsia="Times New Roman"/>
                <w:b w:val="0"/>
                <w:snapToGrid/>
                <w:sz w:val="20"/>
              </w:rPr>
              <w:t>отк</w:t>
            </w:r>
            <w:proofErr w:type="spellEnd"/>
            <w:r w:rsidRPr="0099008F">
              <w:rPr>
                <w:rFonts w:eastAsia="Times New Roman"/>
                <w:b w:val="0"/>
                <w:snapToGrid/>
                <w:sz w:val="20"/>
              </w:rPr>
              <w:t xml:space="preserve"> створкой</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0,20</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13,50</w:t>
            </w:r>
          </w:p>
        </w:tc>
      </w:tr>
      <w:tr w:rsidR="0099008F" w:rsidRPr="0099008F" w:rsidTr="0099008F">
        <w:tc>
          <w:tcPr>
            <w:tcW w:w="817" w:type="dxa"/>
          </w:tcPr>
          <w:p w:rsidR="0099008F" w:rsidRPr="0099008F" w:rsidRDefault="0099008F" w:rsidP="0099008F">
            <w:pPr>
              <w:spacing w:line="240" w:lineRule="auto"/>
              <w:ind w:firstLine="0"/>
              <w:rPr>
                <w:rFonts w:eastAsia="Times New Roman"/>
                <w:b w:val="0"/>
                <w:snapToGrid/>
                <w:sz w:val="20"/>
              </w:rPr>
            </w:pP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всего</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6</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2,15</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2,10</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4,52</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27,09</w:t>
            </w:r>
          </w:p>
        </w:tc>
        <w:tc>
          <w:tcPr>
            <w:tcW w:w="1592" w:type="dxa"/>
          </w:tcPr>
          <w:p w:rsidR="0099008F" w:rsidRPr="0099008F" w:rsidRDefault="0099008F" w:rsidP="0099008F">
            <w:pPr>
              <w:spacing w:line="240" w:lineRule="auto"/>
              <w:ind w:firstLine="0"/>
              <w:rPr>
                <w:rFonts w:eastAsia="Times New Roman"/>
                <w:b w:val="0"/>
                <w:snapToGrid/>
                <w:sz w:val="20"/>
              </w:rPr>
            </w:pP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0,20</w:t>
            </w:r>
          </w:p>
        </w:tc>
        <w:tc>
          <w:tcPr>
            <w:tcW w:w="1592" w:type="dxa"/>
          </w:tcPr>
          <w:p w:rsidR="0099008F" w:rsidRPr="0099008F" w:rsidRDefault="0099008F" w:rsidP="0099008F">
            <w:pPr>
              <w:spacing w:line="240" w:lineRule="auto"/>
              <w:ind w:firstLine="0"/>
              <w:rPr>
                <w:rFonts w:eastAsia="Times New Roman"/>
                <w:b w:val="0"/>
                <w:snapToGrid/>
                <w:sz w:val="20"/>
              </w:rPr>
            </w:pPr>
            <w:r w:rsidRPr="0099008F">
              <w:rPr>
                <w:rFonts w:eastAsia="Times New Roman"/>
                <w:b w:val="0"/>
                <w:snapToGrid/>
                <w:sz w:val="20"/>
              </w:rPr>
              <w:t>13,50</w:t>
            </w:r>
          </w:p>
        </w:tc>
      </w:tr>
    </w:tbl>
    <w:p w:rsidR="0099008F" w:rsidRPr="0099008F" w:rsidRDefault="0099008F" w:rsidP="0099008F">
      <w:pPr>
        <w:spacing w:line="240" w:lineRule="auto"/>
        <w:ind w:firstLine="0"/>
        <w:rPr>
          <w:rFonts w:eastAsia="Times New Roman"/>
          <w:b w:val="0"/>
          <w:snapToGrid/>
          <w:sz w:val="20"/>
        </w:rPr>
      </w:pPr>
    </w:p>
    <w:p w:rsidR="0099008F" w:rsidRPr="00E3352C" w:rsidRDefault="0099008F" w:rsidP="0099008F">
      <w:pPr>
        <w:spacing w:line="240" w:lineRule="auto"/>
        <w:ind w:firstLine="0"/>
        <w:rPr>
          <w:rFonts w:eastAsia="Times New Roman"/>
          <w:b w:val="0"/>
          <w:snapToGrid/>
          <w:sz w:val="24"/>
          <w:szCs w:val="24"/>
        </w:rPr>
        <w:sectPr w:rsidR="0099008F" w:rsidRPr="00E3352C" w:rsidSect="009F32F1">
          <w:pgSz w:w="16838" w:h="11906" w:orient="landscape"/>
          <w:pgMar w:top="992" w:right="851" w:bottom="851" w:left="284" w:header="708" w:footer="708" w:gutter="0"/>
          <w:cols w:space="708"/>
          <w:docGrid w:linePitch="360"/>
        </w:sectPr>
      </w:pPr>
    </w:p>
    <w:p w:rsidR="009F32F1" w:rsidRPr="00F54CBD" w:rsidRDefault="009F32F1" w:rsidP="009F32F1">
      <w:pPr>
        <w:spacing w:line="240" w:lineRule="auto"/>
        <w:ind w:firstLine="0"/>
        <w:rPr>
          <w:rFonts w:eastAsia="Times New Roman"/>
          <w:snapToGrid/>
          <w:sz w:val="24"/>
          <w:szCs w:val="24"/>
        </w:rPr>
      </w:pPr>
      <w:r w:rsidRPr="00F54CBD">
        <w:rPr>
          <w:rFonts w:eastAsia="Times New Roman"/>
          <w:snapToGrid/>
          <w:sz w:val="24"/>
          <w:szCs w:val="24"/>
        </w:rPr>
        <w:lastRenderedPageBreak/>
        <w:t>Приложение № 6</w:t>
      </w:r>
    </w:p>
    <w:p w:rsidR="009F32F1" w:rsidRPr="00F54CBD" w:rsidRDefault="009F32F1" w:rsidP="009F32F1">
      <w:pPr>
        <w:spacing w:line="240" w:lineRule="auto"/>
        <w:ind w:firstLine="0"/>
        <w:rPr>
          <w:rFonts w:eastAsia="Times New Roman"/>
          <w:snapToGrid/>
          <w:sz w:val="24"/>
          <w:szCs w:val="24"/>
        </w:rPr>
      </w:pPr>
      <w:r w:rsidRPr="00F54CBD">
        <w:rPr>
          <w:rFonts w:eastAsia="Times New Roman"/>
          <w:snapToGrid/>
          <w:sz w:val="24"/>
          <w:szCs w:val="24"/>
        </w:rPr>
        <w:t>к документации об аукционе в электронной форме</w:t>
      </w:r>
    </w:p>
    <w:p w:rsidR="009F32F1" w:rsidRPr="00F54CBD" w:rsidRDefault="009F32F1" w:rsidP="009F32F1">
      <w:pPr>
        <w:tabs>
          <w:tab w:val="left" w:pos="284"/>
        </w:tabs>
        <w:spacing w:line="240" w:lineRule="auto"/>
        <w:ind w:left="142" w:firstLine="0"/>
        <w:rPr>
          <w:rFonts w:eastAsia="Times New Roman"/>
          <w:b w:val="0"/>
          <w:snapToGrid/>
          <w:sz w:val="24"/>
          <w:szCs w:val="24"/>
        </w:rPr>
      </w:pPr>
    </w:p>
    <w:p w:rsidR="000B3706" w:rsidRPr="004A3089" w:rsidRDefault="000B3706" w:rsidP="000B3706">
      <w:pPr>
        <w:tabs>
          <w:tab w:val="left" w:pos="0"/>
        </w:tabs>
        <w:ind w:left="-426"/>
        <w:jc w:val="center"/>
        <w:rPr>
          <w:b w:val="0"/>
          <w:sz w:val="20"/>
        </w:rPr>
      </w:pPr>
      <w:r w:rsidRPr="004A3089">
        <w:rPr>
          <w:b w:val="0"/>
          <w:sz w:val="20"/>
        </w:rPr>
        <w:t xml:space="preserve">РАЗДЕЛ </w:t>
      </w:r>
      <w:r w:rsidRPr="004A3089">
        <w:rPr>
          <w:b w:val="0"/>
          <w:sz w:val="20"/>
          <w:lang w:val="en-US"/>
        </w:rPr>
        <w:t>III</w:t>
      </w:r>
      <w:r w:rsidRPr="004A3089">
        <w:rPr>
          <w:b w:val="0"/>
          <w:sz w:val="20"/>
        </w:rPr>
        <w:t>. ПРОЕКТ ДОГОВОРА</w:t>
      </w:r>
    </w:p>
    <w:p w:rsidR="004A3089" w:rsidRPr="004A3089" w:rsidRDefault="004A3089" w:rsidP="000B3706">
      <w:pPr>
        <w:tabs>
          <w:tab w:val="left" w:pos="0"/>
        </w:tabs>
        <w:ind w:left="-426"/>
        <w:jc w:val="center"/>
        <w:rPr>
          <w:b w:val="0"/>
          <w:bCs/>
          <w:sz w:val="20"/>
        </w:rPr>
      </w:pPr>
    </w:p>
    <w:p w:rsidR="004A3089" w:rsidRPr="004A3089" w:rsidRDefault="004A3089" w:rsidP="000B3706">
      <w:pPr>
        <w:tabs>
          <w:tab w:val="left" w:pos="0"/>
        </w:tabs>
        <w:ind w:left="-426"/>
        <w:jc w:val="center"/>
        <w:rPr>
          <w:b w:val="0"/>
          <w:sz w:val="20"/>
        </w:rPr>
      </w:pPr>
      <w:r w:rsidRPr="004A3089">
        <w:rPr>
          <w:b w:val="0"/>
          <w:bCs/>
          <w:sz w:val="20"/>
        </w:rPr>
        <w:t>Договор №_____</w:t>
      </w:r>
    </w:p>
    <w:p w:rsidR="000B3706" w:rsidRPr="004A3089" w:rsidRDefault="000B3706" w:rsidP="000B3706">
      <w:pPr>
        <w:ind w:left="-426"/>
        <w:jc w:val="center"/>
        <w:rPr>
          <w:b w:val="0"/>
          <w:sz w:val="20"/>
        </w:rPr>
      </w:pPr>
    </w:p>
    <w:p w:rsidR="000B3706" w:rsidRPr="004A3089" w:rsidRDefault="000B3706" w:rsidP="004A3089">
      <w:pPr>
        <w:ind w:firstLine="0"/>
        <w:rPr>
          <w:b w:val="0"/>
          <w:sz w:val="20"/>
        </w:rPr>
      </w:pPr>
      <w:r w:rsidRPr="00E3352C">
        <w:rPr>
          <w:b w:val="0"/>
          <w:bCs/>
          <w:sz w:val="20"/>
        </w:rPr>
        <w:t xml:space="preserve"> </w:t>
      </w:r>
      <w:r w:rsidRPr="004A3089">
        <w:rPr>
          <w:b w:val="0"/>
          <w:sz w:val="20"/>
        </w:rPr>
        <w:t xml:space="preserve">г. Уфа </w:t>
      </w:r>
      <w:r w:rsidRPr="004A3089">
        <w:rPr>
          <w:b w:val="0"/>
          <w:sz w:val="20"/>
        </w:rPr>
        <w:tab/>
      </w:r>
      <w:r w:rsidRPr="004A3089">
        <w:rPr>
          <w:b w:val="0"/>
          <w:sz w:val="20"/>
        </w:rPr>
        <w:tab/>
      </w:r>
      <w:r w:rsidRPr="004A3089">
        <w:rPr>
          <w:b w:val="0"/>
          <w:sz w:val="20"/>
        </w:rPr>
        <w:tab/>
      </w:r>
      <w:r w:rsidRPr="004A3089">
        <w:rPr>
          <w:b w:val="0"/>
          <w:sz w:val="20"/>
        </w:rPr>
        <w:tab/>
      </w:r>
      <w:r w:rsidRPr="004A3089">
        <w:rPr>
          <w:b w:val="0"/>
          <w:sz w:val="20"/>
        </w:rPr>
        <w:tab/>
      </w:r>
      <w:r w:rsidRPr="004A3089">
        <w:rPr>
          <w:b w:val="0"/>
          <w:sz w:val="20"/>
        </w:rPr>
        <w:tab/>
      </w:r>
      <w:r w:rsidRPr="004A3089">
        <w:rPr>
          <w:b w:val="0"/>
          <w:sz w:val="20"/>
        </w:rPr>
        <w:tab/>
      </w:r>
      <w:r w:rsidRPr="004A3089">
        <w:rPr>
          <w:b w:val="0"/>
          <w:sz w:val="20"/>
        </w:rPr>
        <w:tab/>
      </w:r>
      <w:r w:rsidRPr="004A3089">
        <w:rPr>
          <w:b w:val="0"/>
          <w:sz w:val="20"/>
        </w:rPr>
        <w:tab/>
      </w:r>
      <w:r w:rsidRPr="004A3089">
        <w:rPr>
          <w:b w:val="0"/>
          <w:sz w:val="20"/>
        </w:rPr>
        <w:tab/>
        <w:t xml:space="preserve">       </w:t>
      </w:r>
      <w:r w:rsidR="004A3089" w:rsidRPr="004A3089">
        <w:rPr>
          <w:b w:val="0"/>
          <w:sz w:val="20"/>
        </w:rPr>
        <w:t xml:space="preserve">                                                                    </w:t>
      </w:r>
      <w:r w:rsidRPr="004A3089">
        <w:rPr>
          <w:b w:val="0"/>
          <w:sz w:val="20"/>
        </w:rPr>
        <w:t xml:space="preserve">  «____»__________2020г. </w:t>
      </w:r>
    </w:p>
    <w:p w:rsidR="000B3706" w:rsidRDefault="000B3706" w:rsidP="00310E0D">
      <w:pPr>
        <w:spacing w:line="240" w:lineRule="auto"/>
        <w:ind w:left="7" w:firstLine="560"/>
        <w:rPr>
          <w:b w:val="0"/>
          <w:sz w:val="20"/>
        </w:rPr>
      </w:pPr>
      <w:r w:rsidRPr="00E3352C">
        <w:rPr>
          <w:b w:val="0"/>
          <w:sz w:val="20"/>
        </w:rPr>
        <w:t>Муниципальное автономное дошкольное образовательное учреждение Детский сад № 11</w:t>
      </w:r>
      <w:r w:rsidR="00E3352C" w:rsidRPr="00E3352C">
        <w:rPr>
          <w:b w:val="0"/>
          <w:sz w:val="20"/>
        </w:rPr>
        <w:t xml:space="preserve">6 </w:t>
      </w:r>
      <w:r w:rsidRPr="00E3352C">
        <w:rPr>
          <w:b w:val="0"/>
          <w:sz w:val="20"/>
        </w:rPr>
        <w:t xml:space="preserve"> городского округа город Уфа Республики Башкортостан, именуемого в дальнейшем «Заказчик», в лице _________________________, </w:t>
      </w:r>
      <w:r w:rsidRPr="00E3352C">
        <w:rPr>
          <w:b w:val="0"/>
          <w:noProof/>
          <w:sz w:val="20"/>
        </w:rPr>
        <w:t xml:space="preserve">действующего на основании </w:t>
      </w:r>
      <w:r w:rsidRPr="00E3352C">
        <w:rPr>
          <w:b w:val="0"/>
          <w:sz w:val="20"/>
        </w:rPr>
        <w:t xml:space="preserve">______________, с одной стороны и ____________________________ именуемое в дальнейшем «Подрядчик», в лице _________________________, действующего на основании ______________, с другой стороны, вместе именуемые «Стороны», на основании результатов электронного аукциона: </w:t>
      </w:r>
      <w:r w:rsidR="00E3352C" w:rsidRPr="00E3352C">
        <w:rPr>
          <w:rFonts w:eastAsia="Times New Roman"/>
          <w:b w:val="0"/>
          <w:sz w:val="20"/>
        </w:rPr>
        <w:t xml:space="preserve">«Капитальный ремонт ясельной группы (помещения 1 этажа №№ 62, 66, 67, 68, 71, 72 по тех. паспорту) МАДОУ Детский сад №116, расположенного по адресу: Республика Башкортостан, г. Уфа, </w:t>
      </w:r>
      <w:proofErr w:type="spellStart"/>
      <w:r w:rsidR="00E3352C" w:rsidRPr="00E3352C">
        <w:rPr>
          <w:rFonts w:eastAsia="Times New Roman"/>
          <w:b w:val="0"/>
          <w:sz w:val="20"/>
        </w:rPr>
        <w:t>Демский</w:t>
      </w:r>
      <w:proofErr w:type="spellEnd"/>
      <w:r w:rsidR="00E3352C" w:rsidRPr="00E3352C">
        <w:rPr>
          <w:rFonts w:eastAsia="Times New Roman"/>
          <w:b w:val="0"/>
          <w:sz w:val="20"/>
        </w:rPr>
        <w:t xml:space="preserve"> район, ул. Левитана, д. 22, корпус 3»</w:t>
      </w:r>
      <w:r w:rsidRPr="00E3352C">
        <w:rPr>
          <w:b w:val="0"/>
          <w:sz w:val="20"/>
        </w:rPr>
        <w:t xml:space="preserve"> (протокол № ________ от ___________) заключили настоящий Договор о нижеследующем:</w:t>
      </w:r>
    </w:p>
    <w:p w:rsidR="00E3352C" w:rsidRPr="00E3352C" w:rsidRDefault="00E3352C" w:rsidP="00E3352C">
      <w:pPr>
        <w:spacing w:line="240" w:lineRule="auto"/>
        <w:ind w:firstLine="0"/>
        <w:rPr>
          <w:rFonts w:eastAsia="Times New Roman"/>
          <w:b w:val="0"/>
          <w:sz w:val="20"/>
        </w:rPr>
      </w:pPr>
    </w:p>
    <w:p w:rsidR="000B3706" w:rsidRDefault="000B3706" w:rsidP="000B3706">
      <w:pPr>
        <w:shd w:val="clear" w:color="auto" w:fill="FFFFFF"/>
        <w:tabs>
          <w:tab w:val="left" w:pos="6372"/>
        </w:tabs>
        <w:spacing w:line="240" w:lineRule="exact"/>
        <w:ind w:left="-426"/>
        <w:contextualSpacing/>
        <w:jc w:val="center"/>
        <w:rPr>
          <w:b w:val="0"/>
          <w:bCs/>
          <w:sz w:val="20"/>
        </w:rPr>
      </w:pPr>
      <w:r w:rsidRPr="004A3089">
        <w:rPr>
          <w:b w:val="0"/>
          <w:bCs/>
          <w:sz w:val="20"/>
        </w:rPr>
        <w:t xml:space="preserve">1. Предмет Договора </w:t>
      </w:r>
      <w:r w:rsidRPr="004A3089">
        <w:rPr>
          <w:b w:val="0"/>
          <w:sz w:val="20"/>
        </w:rPr>
        <w:t>(наименование объекта закупки)</w:t>
      </w:r>
      <w:r w:rsidRPr="004A3089">
        <w:rPr>
          <w:b w:val="0"/>
          <w:bCs/>
          <w:sz w:val="20"/>
        </w:rPr>
        <w:t>. Место выполнения работ</w:t>
      </w:r>
    </w:p>
    <w:p w:rsidR="00E3352C" w:rsidRPr="004A3089" w:rsidRDefault="00E3352C" w:rsidP="000B3706">
      <w:pPr>
        <w:shd w:val="clear" w:color="auto" w:fill="FFFFFF"/>
        <w:tabs>
          <w:tab w:val="left" w:pos="6372"/>
        </w:tabs>
        <w:spacing w:line="240" w:lineRule="exact"/>
        <w:ind w:left="-426"/>
        <w:contextualSpacing/>
        <w:jc w:val="center"/>
        <w:rPr>
          <w:b w:val="0"/>
          <w:sz w:val="20"/>
        </w:rPr>
      </w:pPr>
    </w:p>
    <w:p w:rsidR="00310E0D" w:rsidRDefault="000B3706" w:rsidP="00310E0D">
      <w:pPr>
        <w:keepNext/>
        <w:keepLines/>
        <w:widowControl w:val="0"/>
        <w:numPr>
          <w:ilvl w:val="1"/>
          <w:numId w:val="15"/>
        </w:numPr>
        <w:suppressLineNumbers/>
        <w:shd w:val="clear" w:color="auto" w:fill="FFFFFF"/>
        <w:tabs>
          <w:tab w:val="left" w:pos="0"/>
          <w:tab w:val="left" w:pos="360"/>
          <w:tab w:val="left" w:pos="900"/>
        </w:tabs>
        <w:suppressAutoHyphens/>
        <w:spacing w:line="240" w:lineRule="auto"/>
        <w:ind w:left="0" w:firstLine="0"/>
        <w:contextualSpacing/>
        <w:rPr>
          <w:rFonts w:eastAsia="Times New Roman"/>
          <w:b w:val="0"/>
          <w:sz w:val="20"/>
        </w:rPr>
      </w:pPr>
      <w:r w:rsidRPr="00310E0D">
        <w:rPr>
          <w:b w:val="0"/>
          <w:sz w:val="20"/>
        </w:rPr>
        <w:t xml:space="preserve">Предметом Договора является </w:t>
      </w:r>
      <w:r w:rsidR="00310E0D" w:rsidRPr="00E3352C">
        <w:rPr>
          <w:rFonts w:eastAsia="Times New Roman"/>
          <w:b w:val="0"/>
          <w:sz w:val="20"/>
        </w:rPr>
        <w:t xml:space="preserve">Капитальный ремонт ясельной группы (помещения 1 этажа №№ 62, 66, 67, 68, 71, 72 по тех. паспорту) МАДОУ Детский сад №116, расположенного по адресу: Республика Башкортостан, г. Уфа, </w:t>
      </w:r>
      <w:proofErr w:type="spellStart"/>
      <w:r w:rsidR="00310E0D" w:rsidRPr="00E3352C">
        <w:rPr>
          <w:rFonts w:eastAsia="Times New Roman"/>
          <w:b w:val="0"/>
          <w:sz w:val="20"/>
        </w:rPr>
        <w:t>Демский</w:t>
      </w:r>
      <w:proofErr w:type="spellEnd"/>
      <w:r w:rsidR="00310E0D" w:rsidRPr="00E3352C">
        <w:rPr>
          <w:rFonts w:eastAsia="Times New Roman"/>
          <w:b w:val="0"/>
          <w:sz w:val="20"/>
        </w:rPr>
        <w:t xml:space="preserve"> район, ул. Левитана, д. 22, корпус 3</w:t>
      </w:r>
    </w:p>
    <w:p w:rsidR="000B3706" w:rsidRPr="00310E0D" w:rsidRDefault="000B3706" w:rsidP="00310E0D">
      <w:pPr>
        <w:keepNext/>
        <w:keepLines/>
        <w:widowControl w:val="0"/>
        <w:numPr>
          <w:ilvl w:val="1"/>
          <w:numId w:val="15"/>
        </w:numPr>
        <w:suppressLineNumbers/>
        <w:shd w:val="clear" w:color="auto" w:fill="FFFFFF"/>
        <w:tabs>
          <w:tab w:val="left" w:pos="0"/>
          <w:tab w:val="left" w:pos="360"/>
          <w:tab w:val="left" w:pos="900"/>
        </w:tabs>
        <w:suppressAutoHyphens/>
        <w:spacing w:line="240" w:lineRule="auto"/>
        <w:ind w:left="0" w:firstLine="0"/>
        <w:contextualSpacing/>
        <w:rPr>
          <w:rFonts w:eastAsia="Times New Roman"/>
          <w:b w:val="0"/>
          <w:sz w:val="20"/>
        </w:rPr>
      </w:pPr>
      <w:r w:rsidRPr="00310E0D">
        <w:rPr>
          <w:b w:val="0"/>
          <w:sz w:val="20"/>
        </w:rPr>
        <w:t xml:space="preserve">Подрядчик обязуется в установленный Договором срок выполнить </w:t>
      </w:r>
      <w:r w:rsidR="00310E0D" w:rsidRPr="00310E0D">
        <w:rPr>
          <w:rFonts w:eastAsia="Times New Roman"/>
          <w:b w:val="0"/>
          <w:sz w:val="20"/>
        </w:rPr>
        <w:t xml:space="preserve">«Капитальный ремонт ясельной группы (помещения 1 этажа №№ 62, 66, 67, 68, 71, 72 по тех. паспорту) МАДОУ Детский сад №116, расположенного по адресу: Республика Башкортостан, г. Уфа, </w:t>
      </w:r>
      <w:proofErr w:type="spellStart"/>
      <w:r w:rsidR="00310E0D" w:rsidRPr="00310E0D">
        <w:rPr>
          <w:rFonts w:eastAsia="Times New Roman"/>
          <w:b w:val="0"/>
          <w:sz w:val="20"/>
        </w:rPr>
        <w:t>Демский</w:t>
      </w:r>
      <w:proofErr w:type="spellEnd"/>
      <w:r w:rsidR="00310E0D" w:rsidRPr="00310E0D">
        <w:rPr>
          <w:rFonts w:eastAsia="Times New Roman"/>
          <w:b w:val="0"/>
          <w:sz w:val="20"/>
        </w:rPr>
        <w:t xml:space="preserve"> район, ул. Левитана, д. 22, корпус 3»  </w:t>
      </w:r>
      <w:r w:rsidRPr="00310E0D">
        <w:rPr>
          <w:b w:val="0"/>
          <w:sz w:val="20"/>
        </w:rPr>
        <w:t xml:space="preserve">(далее – «Работы»). </w:t>
      </w:r>
      <w:r w:rsidR="00310E0D" w:rsidRPr="00310E0D">
        <w:rPr>
          <w:b w:val="0"/>
          <w:sz w:val="20"/>
        </w:rPr>
        <w:t xml:space="preserve">  </w:t>
      </w:r>
      <w:r w:rsidRPr="00310E0D">
        <w:rPr>
          <w:b w:val="0"/>
          <w:sz w:val="20"/>
        </w:rPr>
        <w:t xml:space="preserve">Место выполнения работ: </w:t>
      </w:r>
      <w:r w:rsidR="00310E0D" w:rsidRPr="00310E0D">
        <w:rPr>
          <w:rFonts w:eastAsia="Times New Roman"/>
          <w:b w:val="0"/>
          <w:sz w:val="20"/>
        </w:rPr>
        <w:t xml:space="preserve">г. Уфа, </w:t>
      </w:r>
      <w:proofErr w:type="spellStart"/>
      <w:r w:rsidR="00310E0D" w:rsidRPr="00310E0D">
        <w:rPr>
          <w:rFonts w:eastAsia="Times New Roman"/>
          <w:b w:val="0"/>
          <w:sz w:val="20"/>
        </w:rPr>
        <w:t>Демский</w:t>
      </w:r>
      <w:proofErr w:type="spellEnd"/>
      <w:r w:rsidR="00310E0D" w:rsidRPr="00310E0D">
        <w:rPr>
          <w:rFonts w:eastAsia="Times New Roman"/>
          <w:b w:val="0"/>
          <w:sz w:val="20"/>
        </w:rPr>
        <w:t xml:space="preserve"> район, ул. Левитана, д. 22, корпус 3</w:t>
      </w:r>
      <w:r w:rsidR="00310E0D" w:rsidRPr="00310E0D">
        <w:rPr>
          <w:b w:val="0"/>
          <w:sz w:val="20"/>
        </w:rPr>
        <w:t xml:space="preserve"> </w:t>
      </w:r>
      <w:r w:rsidRPr="00310E0D">
        <w:rPr>
          <w:b w:val="0"/>
          <w:sz w:val="20"/>
        </w:rPr>
        <w:t xml:space="preserve">(далее – «Объект»). </w:t>
      </w:r>
    </w:p>
    <w:p w:rsidR="000B3706" w:rsidRPr="004A3089" w:rsidRDefault="000B3706" w:rsidP="00310E0D">
      <w:pPr>
        <w:keepNext/>
        <w:keepLines/>
        <w:widowControl w:val="0"/>
        <w:numPr>
          <w:ilvl w:val="1"/>
          <w:numId w:val="15"/>
        </w:numPr>
        <w:suppressLineNumbers/>
        <w:tabs>
          <w:tab w:val="left" w:pos="0"/>
          <w:tab w:val="left" w:pos="360"/>
          <w:tab w:val="left" w:pos="900"/>
        </w:tabs>
        <w:suppressAutoHyphens/>
        <w:spacing w:line="240" w:lineRule="exact"/>
        <w:ind w:left="0" w:firstLine="114"/>
        <w:contextualSpacing/>
        <w:rPr>
          <w:b w:val="0"/>
          <w:sz w:val="20"/>
        </w:rPr>
      </w:pPr>
      <w:r w:rsidRPr="004A3089">
        <w:rPr>
          <w:b w:val="0"/>
          <w:sz w:val="20"/>
        </w:rPr>
        <w:t xml:space="preserve">Работы, предусмотренные пунктом 1.2 настоящего Договора, выполняются в соответствии с техническим заданием </w:t>
      </w:r>
      <w:r w:rsidRPr="004A3089">
        <w:rPr>
          <w:b w:val="0"/>
          <w:iCs/>
          <w:sz w:val="20"/>
        </w:rPr>
        <w:t>(Приложение №2, являющееся неотъемлемой частью настоящего Договора)</w:t>
      </w:r>
      <w:r w:rsidRPr="004A3089">
        <w:rPr>
          <w:b w:val="0"/>
          <w:sz w:val="20"/>
        </w:rPr>
        <w:t>, согласно строительным нормам, правилам, действующему законодательству и настоящему Договору.</w:t>
      </w:r>
    </w:p>
    <w:p w:rsidR="000B3706" w:rsidRPr="004A3089" w:rsidRDefault="000B3706" w:rsidP="00310E0D">
      <w:pPr>
        <w:shd w:val="clear" w:color="auto" w:fill="FFFFFF"/>
        <w:tabs>
          <w:tab w:val="left" w:pos="0"/>
          <w:tab w:val="left" w:pos="360"/>
          <w:tab w:val="left" w:pos="851"/>
          <w:tab w:val="left" w:pos="1134"/>
          <w:tab w:val="left" w:pos="1418"/>
          <w:tab w:val="left" w:pos="2455"/>
        </w:tabs>
        <w:spacing w:line="240" w:lineRule="exact"/>
        <w:ind w:firstLine="114"/>
        <w:contextualSpacing/>
        <w:rPr>
          <w:b w:val="0"/>
          <w:sz w:val="20"/>
        </w:rPr>
      </w:pPr>
      <w:r w:rsidRPr="004A3089">
        <w:rPr>
          <w:b w:val="0"/>
          <w:sz w:val="20"/>
        </w:rPr>
        <w:t xml:space="preserve">1.4. Подрядчик обязуется завершить Работы и сдать Объект в срок, готовые к эксплуатации, в соответствии с техническим заданием </w:t>
      </w:r>
      <w:r w:rsidRPr="004A3089">
        <w:rPr>
          <w:b w:val="0"/>
          <w:iCs/>
          <w:sz w:val="20"/>
        </w:rPr>
        <w:t>(Приложение №2, являющееся неотъемлемой частью настоящего Договора)</w:t>
      </w:r>
      <w:r w:rsidRPr="004A3089">
        <w:rPr>
          <w:b w:val="0"/>
          <w:sz w:val="20"/>
        </w:rPr>
        <w:t>, и условиями исполнения Договора.</w:t>
      </w:r>
    </w:p>
    <w:p w:rsidR="000B3706" w:rsidRPr="004A3089" w:rsidRDefault="000B3706" w:rsidP="000B3706">
      <w:pPr>
        <w:shd w:val="clear" w:color="auto" w:fill="FFFFFF"/>
        <w:tabs>
          <w:tab w:val="left" w:pos="1134"/>
          <w:tab w:val="left" w:pos="1418"/>
        </w:tabs>
        <w:spacing w:line="240" w:lineRule="exact"/>
        <w:ind w:left="-426"/>
        <w:contextualSpacing/>
        <w:jc w:val="center"/>
        <w:rPr>
          <w:b w:val="0"/>
          <w:bCs/>
          <w:sz w:val="20"/>
        </w:rPr>
      </w:pPr>
      <w:r w:rsidRPr="004A3089">
        <w:rPr>
          <w:b w:val="0"/>
          <w:bCs/>
          <w:sz w:val="20"/>
        </w:rPr>
        <w:t>2. Цена Договора</w:t>
      </w:r>
    </w:p>
    <w:p w:rsidR="000B3706" w:rsidRPr="004A3089" w:rsidRDefault="00310E0D" w:rsidP="00310E0D">
      <w:pPr>
        <w:shd w:val="clear" w:color="auto" w:fill="FFFFFF"/>
        <w:tabs>
          <w:tab w:val="left" w:pos="851"/>
          <w:tab w:val="left" w:pos="2455"/>
        </w:tabs>
        <w:spacing w:line="240" w:lineRule="auto"/>
        <w:ind w:firstLine="141"/>
        <w:rPr>
          <w:b w:val="0"/>
          <w:sz w:val="20"/>
        </w:rPr>
      </w:pPr>
      <w:r>
        <w:rPr>
          <w:b w:val="0"/>
          <w:sz w:val="20"/>
        </w:rPr>
        <w:t xml:space="preserve">            </w:t>
      </w:r>
      <w:r w:rsidR="000B3706" w:rsidRPr="004A3089">
        <w:rPr>
          <w:b w:val="0"/>
          <w:sz w:val="20"/>
        </w:rPr>
        <w:t xml:space="preserve">2.1 Цена Договора составляет ________________________________ руб., в том числе НДС ___ </w:t>
      </w:r>
      <w:proofErr w:type="spellStart"/>
      <w:r w:rsidR="000B3706" w:rsidRPr="004A3089">
        <w:rPr>
          <w:b w:val="0"/>
          <w:sz w:val="20"/>
        </w:rPr>
        <w:t>руб.___коп</w:t>
      </w:r>
      <w:proofErr w:type="spellEnd"/>
      <w:r w:rsidR="000B3706" w:rsidRPr="004A3089">
        <w:rPr>
          <w:b w:val="0"/>
          <w:sz w:val="20"/>
        </w:rPr>
        <w:t xml:space="preserve">., (согласно </w:t>
      </w:r>
      <w:r w:rsidR="000B3706" w:rsidRPr="004A3089">
        <w:rPr>
          <w:b w:val="0"/>
          <w:iCs/>
          <w:sz w:val="20"/>
        </w:rPr>
        <w:t>приложению №1 являющимся неотъемлемой частью настоящего Договора)</w:t>
      </w:r>
      <w:r w:rsidR="000B3706" w:rsidRPr="004A3089">
        <w:rPr>
          <w:b w:val="0"/>
          <w:sz w:val="20"/>
        </w:rPr>
        <w:t xml:space="preserve">. </w:t>
      </w:r>
      <w:r w:rsidR="000B3706" w:rsidRPr="004A3089">
        <w:rPr>
          <w:b w:val="0"/>
          <w:bCs/>
          <w:sz w:val="20"/>
        </w:rPr>
        <w:t>Цена Договора указана с учетом уплаты налогов, других обязательных платежей и всех затрат, расходов, предусмотренных условиями исполнения Договора.</w:t>
      </w:r>
    </w:p>
    <w:p w:rsidR="000B3706" w:rsidRPr="004A3089" w:rsidRDefault="00310E0D" w:rsidP="00310E0D">
      <w:pPr>
        <w:shd w:val="clear" w:color="auto" w:fill="FFFFFF"/>
        <w:tabs>
          <w:tab w:val="left" w:pos="851"/>
          <w:tab w:val="left" w:pos="2455"/>
        </w:tabs>
        <w:spacing w:line="240" w:lineRule="auto"/>
        <w:ind w:firstLine="141"/>
        <w:rPr>
          <w:b w:val="0"/>
          <w:sz w:val="20"/>
        </w:rPr>
      </w:pPr>
      <w:r>
        <w:rPr>
          <w:b w:val="0"/>
          <w:sz w:val="20"/>
        </w:rPr>
        <w:t xml:space="preserve">            </w:t>
      </w:r>
      <w:r w:rsidR="000B3706" w:rsidRPr="004A3089">
        <w:rPr>
          <w:b w:val="0"/>
          <w:sz w:val="20"/>
        </w:rPr>
        <w:t>2.2 Цена Договора является твердой и определяется на весь срок исполнения Договора. При заключении и исполнении Договора изменение его существенных условий не допускается, за исключением следующих случаев:</w:t>
      </w:r>
    </w:p>
    <w:p w:rsidR="000B3706" w:rsidRPr="004A3089" w:rsidRDefault="00310E0D" w:rsidP="00310E0D">
      <w:pPr>
        <w:spacing w:line="240" w:lineRule="auto"/>
        <w:ind w:left="3" w:firstLine="142"/>
        <w:rPr>
          <w:b w:val="0"/>
          <w:sz w:val="20"/>
        </w:rPr>
      </w:pPr>
      <w:r>
        <w:rPr>
          <w:b w:val="0"/>
          <w:sz w:val="20"/>
        </w:rPr>
        <w:t xml:space="preserve">          </w:t>
      </w:r>
      <w:r w:rsidR="000B3706" w:rsidRPr="004A3089">
        <w:rPr>
          <w:b w:val="0"/>
          <w:sz w:val="20"/>
        </w:rPr>
        <w:t>2.2.1 Цена Договора может быть снижена по соглашению сторон без изменения, предусмотренного Договором объема работ, качества выполняемых работ и иных условий исполнения Договора.</w:t>
      </w:r>
    </w:p>
    <w:p w:rsidR="000B3706" w:rsidRPr="004A3089" w:rsidRDefault="000B3706" w:rsidP="00310E0D">
      <w:pPr>
        <w:widowControl w:val="0"/>
        <w:shd w:val="clear" w:color="auto" w:fill="FFFFFF"/>
        <w:autoSpaceDE w:val="0"/>
        <w:autoSpaceDN w:val="0"/>
        <w:adjustRightInd w:val="0"/>
        <w:spacing w:line="240" w:lineRule="auto"/>
        <w:ind w:right="-142"/>
        <w:rPr>
          <w:b w:val="0"/>
          <w:sz w:val="20"/>
        </w:rPr>
      </w:pPr>
      <w:r w:rsidRPr="004A3089">
        <w:rPr>
          <w:b w:val="0"/>
          <w:sz w:val="20"/>
        </w:rPr>
        <w:t>2.2.2 В случаях, предусмотренных п. 5 ст. 78.1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Договора обеспечивает согласование новых условий Договора, в том числе цены и (или) сроков исполнения Договора и (или) объема работ, предусмотренного Договором.</w:t>
      </w:r>
    </w:p>
    <w:p w:rsidR="000B3706" w:rsidRPr="004A3089" w:rsidRDefault="000B3706" w:rsidP="00310E0D">
      <w:pPr>
        <w:shd w:val="clear" w:color="auto" w:fill="FFFFFF"/>
        <w:tabs>
          <w:tab w:val="left" w:pos="851"/>
          <w:tab w:val="left" w:pos="2455"/>
        </w:tabs>
        <w:spacing w:line="240" w:lineRule="auto"/>
        <w:rPr>
          <w:b w:val="0"/>
          <w:sz w:val="20"/>
        </w:rPr>
      </w:pPr>
      <w:r w:rsidRPr="004A3089">
        <w:rPr>
          <w:b w:val="0"/>
          <w:sz w:val="20"/>
        </w:rPr>
        <w:t>2.3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B3706" w:rsidRPr="004A3089" w:rsidRDefault="000B3706" w:rsidP="00310E0D">
      <w:pPr>
        <w:shd w:val="clear" w:color="auto" w:fill="FFFFFF"/>
        <w:tabs>
          <w:tab w:val="left" w:pos="851"/>
          <w:tab w:val="left" w:pos="2455"/>
        </w:tabs>
        <w:spacing w:line="240" w:lineRule="auto"/>
        <w:ind w:firstLine="141"/>
        <w:rPr>
          <w:b w:val="0"/>
          <w:sz w:val="20"/>
        </w:rPr>
      </w:pPr>
      <w:r w:rsidRPr="004A3089">
        <w:rPr>
          <w:b w:val="0"/>
          <w:sz w:val="20"/>
        </w:rPr>
        <w:t>2.4 По согласованию с Заказчиком Подрядчик может выполнить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техническом задании.</w:t>
      </w:r>
    </w:p>
    <w:p w:rsidR="00310E0D" w:rsidRDefault="00310E0D" w:rsidP="00310E0D">
      <w:pPr>
        <w:shd w:val="clear" w:color="auto" w:fill="FFFFFF"/>
        <w:tabs>
          <w:tab w:val="left" w:pos="851"/>
          <w:tab w:val="left" w:pos="2455"/>
        </w:tabs>
        <w:spacing w:line="240" w:lineRule="auto"/>
        <w:ind w:left="-426"/>
        <w:contextualSpacing/>
        <w:jc w:val="center"/>
        <w:rPr>
          <w:b w:val="0"/>
          <w:bCs/>
          <w:sz w:val="20"/>
        </w:rPr>
      </w:pPr>
    </w:p>
    <w:p w:rsidR="00310E0D" w:rsidRPr="00310E0D" w:rsidRDefault="00310E0D" w:rsidP="00310E0D">
      <w:pPr>
        <w:shd w:val="clear" w:color="auto" w:fill="FFFFFF"/>
        <w:tabs>
          <w:tab w:val="left" w:pos="851"/>
          <w:tab w:val="left" w:pos="2455"/>
        </w:tabs>
        <w:spacing w:line="240" w:lineRule="auto"/>
        <w:ind w:left="-426"/>
        <w:contextualSpacing/>
        <w:jc w:val="center"/>
        <w:rPr>
          <w:b w:val="0"/>
          <w:bCs/>
          <w:sz w:val="20"/>
        </w:rPr>
      </w:pPr>
    </w:p>
    <w:p w:rsidR="000B3706" w:rsidRPr="00310E0D" w:rsidRDefault="000B3706" w:rsidP="00310E0D">
      <w:pPr>
        <w:shd w:val="clear" w:color="auto" w:fill="FFFFFF"/>
        <w:tabs>
          <w:tab w:val="left" w:pos="851"/>
          <w:tab w:val="left" w:pos="2455"/>
        </w:tabs>
        <w:spacing w:line="240" w:lineRule="auto"/>
        <w:ind w:left="-426"/>
        <w:contextualSpacing/>
        <w:jc w:val="center"/>
        <w:rPr>
          <w:b w:val="0"/>
          <w:bCs/>
          <w:sz w:val="20"/>
        </w:rPr>
      </w:pPr>
      <w:r w:rsidRPr="00310E0D">
        <w:rPr>
          <w:b w:val="0"/>
          <w:bCs/>
          <w:sz w:val="20"/>
        </w:rPr>
        <w:t>3. Порядок и условия оплаты</w:t>
      </w:r>
    </w:p>
    <w:p w:rsidR="000B3706" w:rsidRPr="00310E0D" w:rsidRDefault="00310E0D" w:rsidP="00310E0D">
      <w:pPr>
        <w:pStyle w:val="a8"/>
        <w:shd w:val="clear" w:color="auto" w:fill="FFFFFF"/>
        <w:spacing w:before="0" w:beforeAutospacing="0" w:after="0" w:afterAutospacing="0"/>
        <w:ind w:left="1" w:firstLine="1"/>
        <w:rPr>
          <w:sz w:val="20"/>
          <w:szCs w:val="20"/>
        </w:rPr>
      </w:pPr>
      <w:r>
        <w:rPr>
          <w:sz w:val="20"/>
          <w:szCs w:val="20"/>
        </w:rPr>
        <w:t xml:space="preserve">              </w:t>
      </w:r>
      <w:r w:rsidR="000B3706" w:rsidRPr="00310E0D">
        <w:rPr>
          <w:sz w:val="20"/>
          <w:szCs w:val="20"/>
        </w:rPr>
        <w:t>3.1. Финансирование осуществляется из средств автономного учреждения.</w:t>
      </w:r>
    </w:p>
    <w:p w:rsidR="000B3706" w:rsidRPr="00310E0D" w:rsidRDefault="000B3706" w:rsidP="00310E0D">
      <w:pPr>
        <w:pStyle w:val="a8"/>
        <w:shd w:val="clear" w:color="auto" w:fill="FFFFFF"/>
        <w:spacing w:before="0" w:beforeAutospacing="0" w:after="0" w:afterAutospacing="0"/>
        <w:rPr>
          <w:iCs/>
          <w:sz w:val="20"/>
          <w:szCs w:val="20"/>
        </w:rPr>
      </w:pPr>
      <w:r w:rsidRPr="00310E0D">
        <w:rPr>
          <w:sz w:val="20"/>
          <w:szCs w:val="20"/>
        </w:rPr>
        <w:t xml:space="preserve">              3.2. </w:t>
      </w:r>
      <w:r w:rsidRPr="00310E0D">
        <w:rPr>
          <w:iCs/>
          <w:sz w:val="20"/>
          <w:szCs w:val="20"/>
        </w:rPr>
        <w:t xml:space="preserve">Безналичный расчет, после выполнения работ, в течение </w:t>
      </w:r>
      <w:r w:rsidRPr="00310E0D">
        <w:rPr>
          <w:bCs/>
          <w:kern w:val="2"/>
          <w:sz w:val="20"/>
          <w:szCs w:val="20"/>
          <w:lang w:eastAsia="zh-CN"/>
        </w:rPr>
        <w:t>30</w:t>
      </w:r>
      <w:r w:rsidRPr="00310E0D">
        <w:rPr>
          <w:iCs/>
          <w:sz w:val="20"/>
          <w:szCs w:val="20"/>
        </w:rPr>
        <w:t xml:space="preserve"> календарных дней с даты подписания </w:t>
      </w:r>
      <w:r w:rsidR="00310E0D">
        <w:rPr>
          <w:iCs/>
          <w:sz w:val="20"/>
          <w:szCs w:val="20"/>
        </w:rPr>
        <w:t xml:space="preserve">  </w:t>
      </w:r>
      <w:r w:rsidRPr="00310E0D">
        <w:rPr>
          <w:iCs/>
          <w:sz w:val="20"/>
          <w:szCs w:val="20"/>
        </w:rPr>
        <w:t>заказчиком документов:</w:t>
      </w:r>
    </w:p>
    <w:p w:rsidR="000B3706" w:rsidRPr="00310E0D" w:rsidRDefault="000B3706" w:rsidP="00310E0D">
      <w:pPr>
        <w:framePr w:hSpace="180" w:wrap="around" w:vAnchor="text" w:hAnchor="text" w:y="1"/>
        <w:widowControl w:val="0"/>
        <w:spacing w:line="240" w:lineRule="auto"/>
        <w:ind w:left="-426" w:right="-57"/>
        <w:contextualSpacing/>
        <w:suppressOverlap/>
        <w:outlineLvl w:val="0"/>
        <w:rPr>
          <w:b w:val="0"/>
          <w:iCs/>
          <w:sz w:val="20"/>
        </w:rPr>
      </w:pPr>
      <w:r w:rsidRPr="00310E0D">
        <w:rPr>
          <w:b w:val="0"/>
          <w:iCs/>
          <w:sz w:val="20"/>
        </w:rPr>
        <w:t>1. Акт о приемке выполненных работ (форма №КС-2);</w:t>
      </w:r>
    </w:p>
    <w:p w:rsidR="000B3706" w:rsidRPr="00310E0D" w:rsidRDefault="000B3706" w:rsidP="00310E0D">
      <w:pPr>
        <w:framePr w:hSpace="180" w:wrap="around" w:vAnchor="text" w:hAnchor="text" w:y="1"/>
        <w:widowControl w:val="0"/>
        <w:spacing w:line="240" w:lineRule="auto"/>
        <w:ind w:left="-426" w:right="-57"/>
        <w:contextualSpacing/>
        <w:suppressOverlap/>
        <w:outlineLvl w:val="0"/>
        <w:rPr>
          <w:b w:val="0"/>
          <w:iCs/>
          <w:sz w:val="20"/>
        </w:rPr>
      </w:pPr>
      <w:r w:rsidRPr="00310E0D">
        <w:rPr>
          <w:b w:val="0"/>
          <w:iCs/>
          <w:sz w:val="20"/>
        </w:rPr>
        <w:t>2. Справка о стоимости выполненных Работ и затрат (форма №КС-3);</w:t>
      </w:r>
    </w:p>
    <w:p w:rsidR="000B3706" w:rsidRPr="00310E0D" w:rsidRDefault="000B3706" w:rsidP="00310E0D">
      <w:pPr>
        <w:pStyle w:val="af5"/>
        <w:rPr>
          <w:rFonts w:ascii="Times New Roman" w:hAnsi="Times New Roman"/>
          <w:sz w:val="20"/>
          <w:szCs w:val="20"/>
        </w:rPr>
      </w:pPr>
      <w:r w:rsidRPr="00310E0D">
        <w:rPr>
          <w:rFonts w:ascii="Times New Roman" w:hAnsi="Times New Roman"/>
          <w:bCs/>
          <w:kern w:val="2"/>
          <w:sz w:val="20"/>
          <w:szCs w:val="20"/>
          <w:lang w:eastAsia="zh-CN"/>
        </w:rPr>
        <w:t>И предоставленного поставщиком счет и (или) счета-фактуры на оплату.</w:t>
      </w:r>
    </w:p>
    <w:p w:rsidR="00310E0D" w:rsidRDefault="00310E0D" w:rsidP="00310E0D">
      <w:pPr>
        <w:shd w:val="clear" w:color="auto" w:fill="FFFFFF"/>
        <w:spacing w:line="240" w:lineRule="auto"/>
        <w:ind w:left="-426"/>
        <w:jc w:val="center"/>
        <w:rPr>
          <w:b w:val="0"/>
          <w:bCs/>
          <w:sz w:val="20"/>
        </w:rPr>
      </w:pPr>
    </w:p>
    <w:p w:rsidR="00310E0D" w:rsidRDefault="00310E0D" w:rsidP="00310E0D">
      <w:pPr>
        <w:shd w:val="clear" w:color="auto" w:fill="FFFFFF"/>
        <w:spacing w:line="240" w:lineRule="auto"/>
        <w:ind w:left="-426"/>
        <w:jc w:val="center"/>
        <w:rPr>
          <w:b w:val="0"/>
          <w:bCs/>
          <w:sz w:val="20"/>
        </w:rPr>
      </w:pPr>
    </w:p>
    <w:p w:rsidR="000B3706" w:rsidRDefault="000B3706" w:rsidP="00310E0D">
      <w:pPr>
        <w:shd w:val="clear" w:color="auto" w:fill="FFFFFF"/>
        <w:spacing w:line="240" w:lineRule="auto"/>
        <w:ind w:left="-426"/>
        <w:jc w:val="center"/>
        <w:rPr>
          <w:b w:val="0"/>
          <w:bCs/>
          <w:sz w:val="20"/>
        </w:rPr>
      </w:pPr>
      <w:r w:rsidRPr="00310E0D">
        <w:rPr>
          <w:b w:val="0"/>
          <w:bCs/>
          <w:sz w:val="20"/>
        </w:rPr>
        <w:lastRenderedPageBreak/>
        <w:t>4. Срок действия Договора. Сроки выполнения работ</w:t>
      </w:r>
    </w:p>
    <w:p w:rsidR="00310E0D" w:rsidRPr="00310E0D" w:rsidRDefault="00310E0D" w:rsidP="00310E0D">
      <w:pPr>
        <w:shd w:val="clear" w:color="auto" w:fill="FFFFFF"/>
        <w:spacing w:line="240" w:lineRule="auto"/>
        <w:ind w:left="-426"/>
        <w:jc w:val="center"/>
        <w:rPr>
          <w:b w:val="0"/>
          <w:sz w:val="20"/>
        </w:rPr>
      </w:pPr>
    </w:p>
    <w:p w:rsidR="000B3706" w:rsidRPr="00310E0D" w:rsidRDefault="00310E0D" w:rsidP="00310E0D">
      <w:pPr>
        <w:tabs>
          <w:tab w:val="left" w:pos="851"/>
        </w:tabs>
        <w:spacing w:line="240" w:lineRule="auto"/>
        <w:ind w:left="-426"/>
        <w:contextualSpacing/>
        <w:rPr>
          <w:b w:val="0"/>
          <w:sz w:val="20"/>
        </w:rPr>
      </w:pPr>
      <w:r w:rsidRPr="00310E0D">
        <w:rPr>
          <w:b w:val="0"/>
          <w:sz w:val="20"/>
        </w:rPr>
        <w:t xml:space="preserve">         </w:t>
      </w:r>
      <w:r w:rsidR="000B3706" w:rsidRPr="00310E0D">
        <w:rPr>
          <w:b w:val="0"/>
          <w:sz w:val="20"/>
        </w:rPr>
        <w:t>4.1. Настоящий Договор вступает в силу с момента ег</w:t>
      </w:r>
      <w:r>
        <w:rPr>
          <w:b w:val="0"/>
          <w:sz w:val="20"/>
        </w:rPr>
        <w:t>о подписания и действует до 30.10</w:t>
      </w:r>
      <w:r w:rsidR="000B3706" w:rsidRPr="00310E0D">
        <w:rPr>
          <w:b w:val="0"/>
          <w:sz w:val="20"/>
        </w:rPr>
        <w:t>.2020года.</w:t>
      </w:r>
    </w:p>
    <w:p w:rsidR="000B3706" w:rsidRPr="00310E0D" w:rsidRDefault="000B3706" w:rsidP="00310E0D">
      <w:pPr>
        <w:shd w:val="clear" w:color="auto" w:fill="FFFFFF"/>
        <w:tabs>
          <w:tab w:val="left" w:pos="851"/>
        </w:tabs>
        <w:spacing w:line="240" w:lineRule="auto"/>
        <w:contextualSpacing/>
        <w:rPr>
          <w:b w:val="0"/>
          <w:sz w:val="20"/>
        </w:rPr>
      </w:pPr>
      <w:r w:rsidRPr="00310E0D">
        <w:rPr>
          <w:b w:val="0"/>
          <w:sz w:val="20"/>
        </w:rPr>
        <w:t xml:space="preserve">4.2. Сроки выполнения Работ по Договору: с момента заключения договора </w:t>
      </w:r>
      <w:r w:rsidR="00310E0D">
        <w:rPr>
          <w:b w:val="0"/>
          <w:color w:val="000000"/>
          <w:sz w:val="20"/>
        </w:rPr>
        <w:t>в течение 4</w:t>
      </w:r>
      <w:r w:rsidRPr="00310E0D">
        <w:rPr>
          <w:b w:val="0"/>
          <w:color w:val="000000"/>
          <w:sz w:val="20"/>
        </w:rPr>
        <w:t>0 (</w:t>
      </w:r>
      <w:r w:rsidR="00310E0D">
        <w:rPr>
          <w:b w:val="0"/>
          <w:color w:val="000000"/>
          <w:sz w:val="20"/>
        </w:rPr>
        <w:t>сорока</w:t>
      </w:r>
      <w:r w:rsidRPr="00310E0D">
        <w:rPr>
          <w:b w:val="0"/>
          <w:color w:val="000000"/>
          <w:sz w:val="20"/>
        </w:rPr>
        <w:t>) календарных дней</w:t>
      </w:r>
      <w:r w:rsidRPr="00310E0D">
        <w:rPr>
          <w:b w:val="0"/>
          <w:sz w:val="20"/>
        </w:rPr>
        <w:t>. (согласно Приложению №3 являющимся неотъемлемой частью настоящего Договора).</w:t>
      </w:r>
    </w:p>
    <w:p w:rsidR="000B3706" w:rsidRPr="00310E0D" w:rsidRDefault="00310E0D" w:rsidP="00310E0D">
      <w:pPr>
        <w:shd w:val="clear" w:color="auto" w:fill="FFFFFF"/>
        <w:tabs>
          <w:tab w:val="left" w:pos="851"/>
        </w:tabs>
        <w:spacing w:line="240" w:lineRule="auto"/>
        <w:ind w:firstLine="141"/>
        <w:contextualSpacing/>
        <w:rPr>
          <w:b w:val="0"/>
          <w:sz w:val="20"/>
        </w:rPr>
      </w:pPr>
      <w:r w:rsidRPr="00310E0D">
        <w:rPr>
          <w:b w:val="0"/>
          <w:sz w:val="20"/>
        </w:rPr>
        <w:t xml:space="preserve">         </w:t>
      </w:r>
      <w:r w:rsidR="000B3706" w:rsidRPr="00310E0D">
        <w:rPr>
          <w:b w:val="0"/>
          <w:sz w:val="20"/>
        </w:rPr>
        <w:t>4.3. Окончание срока действия настоящего Договора не освобождает Стороны от ответственности за его нарушение.</w:t>
      </w:r>
    </w:p>
    <w:p w:rsidR="000B3706" w:rsidRPr="00310E0D" w:rsidRDefault="000B3706" w:rsidP="00310E0D">
      <w:pPr>
        <w:shd w:val="clear" w:color="auto" w:fill="FFFFFF"/>
        <w:tabs>
          <w:tab w:val="left" w:pos="851"/>
          <w:tab w:val="left" w:pos="1287"/>
        </w:tabs>
        <w:spacing w:line="240" w:lineRule="auto"/>
        <w:ind w:left="-426"/>
        <w:contextualSpacing/>
        <w:jc w:val="center"/>
        <w:rPr>
          <w:b w:val="0"/>
          <w:sz w:val="20"/>
        </w:rPr>
      </w:pPr>
      <w:r w:rsidRPr="00310E0D">
        <w:rPr>
          <w:b w:val="0"/>
          <w:bCs/>
          <w:sz w:val="20"/>
        </w:rPr>
        <w:t xml:space="preserve">5. Обеспечение Работ материалами </w:t>
      </w:r>
    </w:p>
    <w:p w:rsidR="000B3706" w:rsidRPr="00310E0D" w:rsidRDefault="00310E0D" w:rsidP="00310E0D">
      <w:pPr>
        <w:shd w:val="clear" w:color="auto" w:fill="FFFFFF"/>
        <w:tabs>
          <w:tab w:val="left" w:pos="851"/>
        </w:tabs>
        <w:spacing w:line="240" w:lineRule="auto"/>
        <w:ind w:firstLine="141"/>
        <w:contextualSpacing/>
        <w:rPr>
          <w:b w:val="0"/>
          <w:sz w:val="20"/>
        </w:rPr>
      </w:pPr>
      <w:r w:rsidRPr="00310E0D">
        <w:rPr>
          <w:b w:val="0"/>
          <w:sz w:val="20"/>
        </w:rPr>
        <w:t xml:space="preserve">         </w:t>
      </w:r>
      <w:r w:rsidR="000B3706" w:rsidRPr="00310E0D">
        <w:rPr>
          <w:b w:val="0"/>
          <w:sz w:val="20"/>
        </w:rPr>
        <w:t xml:space="preserve">5.1. Подрядчик принимает на себя обязательство обеспечить выполнение Работ строительными материалами  </w:t>
      </w:r>
      <w:r w:rsidR="000B3706" w:rsidRPr="00310E0D">
        <w:rPr>
          <w:b w:val="0"/>
          <w:sz w:val="20"/>
        </w:rPr>
        <w:br/>
        <w:t xml:space="preserve">и конструкциями. </w:t>
      </w:r>
    </w:p>
    <w:p w:rsidR="000B3706" w:rsidRPr="00310E0D" w:rsidRDefault="00310E0D" w:rsidP="00310E0D">
      <w:pPr>
        <w:shd w:val="clear" w:color="auto" w:fill="FFFFFF"/>
        <w:tabs>
          <w:tab w:val="left" w:pos="851"/>
        </w:tabs>
        <w:spacing w:line="240" w:lineRule="auto"/>
        <w:ind w:firstLine="141"/>
        <w:contextualSpacing/>
        <w:rPr>
          <w:b w:val="0"/>
          <w:sz w:val="20"/>
        </w:rPr>
      </w:pPr>
      <w:r w:rsidRPr="00310E0D">
        <w:rPr>
          <w:b w:val="0"/>
          <w:sz w:val="20"/>
        </w:rPr>
        <w:t xml:space="preserve">        </w:t>
      </w:r>
      <w:r w:rsidR="000B3706" w:rsidRPr="00310E0D">
        <w:rPr>
          <w:b w:val="0"/>
          <w:sz w:val="20"/>
        </w:rPr>
        <w:t>5.2.  Подрядчик обязуется обеспечить приемку, разгрузку и складирование прибывающих на Объекты материалов,  с ведением журнала входного контроля.</w:t>
      </w:r>
    </w:p>
    <w:p w:rsidR="000B3706" w:rsidRPr="00310E0D" w:rsidRDefault="00310E0D" w:rsidP="00310E0D">
      <w:pPr>
        <w:shd w:val="clear" w:color="auto" w:fill="FFFFFF"/>
        <w:tabs>
          <w:tab w:val="left" w:pos="851"/>
        </w:tabs>
        <w:spacing w:line="240" w:lineRule="auto"/>
        <w:ind w:firstLine="141"/>
        <w:contextualSpacing/>
        <w:rPr>
          <w:b w:val="0"/>
          <w:sz w:val="20"/>
        </w:rPr>
      </w:pPr>
      <w:r w:rsidRPr="00310E0D">
        <w:rPr>
          <w:b w:val="0"/>
          <w:sz w:val="20"/>
        </w:rPr>
        <w:t xml:space="preserve">        </w:t>
      </w:r>
      <w:r w:rsidR="000B3706" w:rsidRPr="00310E0D">
        <w:rPr>
          <w:b w:val="0"/>
          <w:sz w:val="20"/>
        </w:rPr>
        <w:t xml:space="preserve">5.3. Подрядчик несет ответственность за сохранность всех поставленных для выполнения Работ материалов </w:t>
      </w:r>
      <w:r w:rsidR="000B3706" w:rsidRPr="00310E0D">
        <w:rPr>
          <w:b w:val="0"/>
          <w:sz w:val="20"/>
        </w:rPr>
        <w:br/>
        <w:t xml:space="preserve">до подписания акта о  приемке  выполненных работ. </w:t>
      </w:r>
    </w:p>
    <w:p w:rsidR="000B3706" w:rsidRPr="00310E0D" w:rsidRDefault="00310E0D" w:rsidP="00310E0D">
      <w:pPr>
        <w:shd w:val="clear" w:color="auto" w:fill="FFFFFF"/>
        <w:tabs>
          <w:tab w:val="left" w:pos="851"/>
        </w:tabs>
        <w:spacing w:line="240" w:lineRule="auto"/>
        <w:ind w:firstLine="141"/>
        <w:contextualSpacing/>
        <w:rPr>
          <w:b w:val="0"/>
          <w:sz w:val="20"/>
        </w:rPr>
      </w:pPr>
      <w:r w:rsidRPr="00310E0D">
        <w:rPr>
          <w:b w:val="0"/>
          <w:sz w:val="20"/>
        </w:rPr>
        <w:t xml:space="preserve">       </w:t>
      </w:r>
      <w:r w:rsidR="000B3706" w:rsidRPr="00310E0D">
        <w:rPr>
          <w:b w:val="0"/>
          <w:sz w:val="20"/>
        </w:rPr>
        <w:t xml:space="preserve">5.4. Подрядчик несет ответственность за соответствие используемых материалов государственным стандартам </w:t>
      </w:r>
      <w:r w:rsidR="000B3706" w:rsidRPr="00310E0D">
        <w:rPr>
          <w:b w:val="0"/>
          <w:sz w:val="20"/>
        </w:rPr>
        <w:br/>
        <w:t>и техническим условиям.</w:t>
      </w:r>
    </w:p>
    <w:p w:rsidR="000B3706" w:rsidRPr="00310E0D" w:rsidRDefault="000B3706" w:rsidP="00310E0D">
      <w:pPr>
        <w:shd w:val="clear" w:color="auto" w:fill="FFFFFF"/>
        <w:tabs>
          <w:tab w:val="left" w:pos="851"/>
        </w:tabs>
        <w:spacing w:line="240" w:lineRule="auto"/>
        <w:ind w:left="-426"/>
        <w:contextualSpacing/>
        <w:jc w:val="center"/>
        <w:rPr>
          <w:b w:val="0"/>
          <w:bCs/>
          <w:sz w:val="20"/>
        </w:rPr>
      </w:pPr>
      <w:r w:rsidRPr="00310E0D">
        <w:rPr>
          <w:b w:val="0"/>
          <w:bCs/>
          <w:sz w:val="20"/>
        </w:rPr>
        <w:t xml:space="preserve">6. Обязанности </w:t>
      </w:r>
      <w:r w:rsidRPr="00310E0D">
        <w:rPr>
          <w:b w:val="0"/>
          <w:sz w:val="20"/>
        </w:rPr>
        <w:t>п</w:t>
      </w:r>
      <w:r w:rsidRPr="00310E0D">
        <w:rPr>
          <w:b w:val="0"/>
          <w:bCs/>
          <w:sz w:val="20"/>
        </w:rPr>
        <w:t>одрядчика</w:t>
      </w:r>
    </w:p>
    <w:p w:rsidR="000B3706" w:rsidRPr="00310E0D" w:rsidRDefault="00310E0D" w:rsidP="00310E0D">
      <w:pPr>
        <w:shd w:val="clear" w:color="auto" w:fill="FFFFFF"/>
        <w:tabs>
          <w:tab w:val="left" w:pos="851"/>
        </w:tabs>
        <w:spacing w:line="240" w:lineRule="auto"/>
        <w:ind w:firstLine="141"/>
        <w:contextualSpacing/>
        <w:rPr>
          <w:b w:val="0"/>
          <w:sz w:val="20"/>
        </w:rPr>
      </w:pPr>
      <w:r w:rsidRPr="00310E0D">
        <w:rPr>
          <w:b w:val="0"/>
          <w:sz w:val="20"/>
        </w:rPr>
        <w:t xml:space="preserve">    </w:t>
      </w:r>
      <w:r w:rsidR="000B3706" w:rsidRPr="00310E0D">
        <w:rPr>
          <w:b w:val="0"/>
          <w:sz w:val="20"/>
        </w:rPr>
        <w:t xml:space="preserve">6.1. Выполнить все Работы в объеме и в сроки, предусмотренные настоящим Договором и приложениями к нему, и сдать Объекты Заказчику в установленный срок в соответствии с техническим заданием </w:t>
      </w:r>
      <w:r w:rsidR="000B3706" w:rsidRPr="00310E0D">
        <w:rPr>
          <w:b w:val="0"/>
          <w:iCs/>
          <w:sz w:val="20"/>
        </w:rPr>
        <w:t>(Приложение №2, являющееся неотъемлемой частью настоящего Договора)</w:t>
      </w:r>
      <w:r w:rsidR="000B3706" w:rsidRPr="00310E0D">
        <w:rPr>
          <w:b w:val="0"/>
          <w:sz w:val="20"/>
        </w:rPr>
        <w:t>, в состоянии, обеспечивающем их нормальную эксплуатацию.</w:t>
      </w:r>
    </w:p>
    <w:p w:rsidR="000B3706" w:rsidRPr="00310E0D" w:rsidRDefault="00310E0D" w:rsidP="00310E0D">
      <w:pPr>
        <w:shd w:val="clear" w:color="auto" w:fill="FFFFFF"/>
        <w:tabs>
          <w:tab w:val="left" w:pos="851"/>
        </w:tabs>
        <w:spacing w:line="240" w:lineRule="auto"/>
        <w:ind w:left="-426"/>
        <w:contextualSpacing/>
        <w:rPr>
          <w:b w:val="0"/>
          <w:sz w:val="20"/>
        </w:rPr>
      </w:pPr>
      <w:r w:rsidRPr="00310E0D">
        <w:rPr>
          <w:b w:val="0"/>
          <w:sz w:val="20"/>
        </w:rPr>
        <w:t xml:space="preserve">    </w:t>
      </w:r>
      <w:r w:rsidR="000B3706" w:rsidRPr="00310E0D">
        <w:rPr>
          <w:b w:val="0"/>
          <w:sz w:val="20"/>
        </w:rPr>
        <w:t>6.2. Обеспечить:</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ab/>
        <w:t xml:space="preserve">- выполнение Работ в полном соответствии с техническим заданием </w:t>
      </w:r>
      <w:r w:rsidRPr="00310E0D">
        <w:rPr>
          <w:b w:val="0"/>
          <w:iCs/>
          <w:sz w:val="20"/>
        </w:rPr>
        <w:t>(Приложение №2, являющееся неотъемлемой частью настоящего Договора),</w:t>
      </w:r>
      <w:r w:rsidRPr="00310E0D">
        <w:rPr>
          <w:b w:val="0"/>
          <w:sz w:val="20"/>
        </w:rPr>
        <w:t xml:space="preserve"> и строительными нормами и правилами;</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ab/>
        <w:t>- качество выполнения всех Работ в соответствии с техническим заданием (</w:t>
      </w:r>
      <w:r w:rsidRPr="00310E0D">
        <w:rPr>
          <w:b w:val="0"/>
          <w:iCs/>
          <w:sz w:val="20"/>
        </w:rPr>
        <w:t xml:space="preserve">Приложение №2, являющееся неотъемлемой частью настоящего Договора), </w:t>
      </w:r>
      <w:r w:rsidRPr="00310E0D">
        <w:rPr>
          <w:b w:val="0"/>
          <w:sz w:val="20"/>
        </w:rPr>
        <w:t xml:space="preserve"> и действующими нормами и техническими условиями; </w:t>
      </w:r>
    </w:p>
    <w:p w:rsidR="000B3706" w:rsidRPr="00310E0D" w:rsidRDefault="000B3706" w:rsidP="00310E0D">
      <w:pPr>
        <w:tabs>
          <w:tab w:val="left" w:pos="851"/>
        </w:tabs>
        <w:spacing w:line="240" w:lineRule="auto"/>
        <w:ind w:left="-426"/>
        <w:contextualSpacing/>
        <w:rPr>
          <w:b w:val="0"/>
          <w:sz w:val="20"/>
        </w:rPr>
      </w:pPr>
      <w:r w:rsidRPr="00310E0D">
        <w:rPr>
          <w:b w:val="0"/>
          <w:sz w:val="20"/>
        </w:rPr>
        <w:tab/>
        <w:t xml:space="preserve">- все </w:t>
      </w:r>
      <w:r w:rsidRPr="00310E0D">
        <w:rPr>
          <w:b w:val="0"/>
          <w:spacing w:val="-1"/>
          <w:sz w:val="20"/>
        </w:rPr>
        <w:t xml:space="preserve">применяемые материалы для выполнения ремонтных работ соответствуют </w:t>
      </w:r>
      <w:proofErr w:type="spellStart"/>
      <w:r w:rsidRPr="00310E0D">
        <w:rPr>
          <w:b w:val="0"/>
          <w:spacing w:val="-1"/>
          <w:sz w:val="20"/>
        </w:rPr>
        <w:t>ГОСТам</w:t>
      </w:r>
      <w:proofErr w:type="spellEnd"/>
      <w:r w:rsidRPr="00310E0D">
        <w:rPr>
          <w:b w:val="0"/>
          <w:spacing w:val="-1"/>
          <w:sz w:val="20"/>
        </w:rPr>
        <w:t xml:space="preserve"> и другим нормативным документам, </w:t>
      </w:r>
      <w:r w:rsidRPr="00310E0D">
        <w:rPr>
          <w:b w:val="0"/>
          <w:sz w:val="20"/>
        </w:rPr>
        <w:t xml:space="preserve">(оценка качества материалов согласно сертификатам качества, сертификатам соответствия и паспортам). Исполнитель несет ответственность за соответствие используемых материалов государственным стандартам </w:t>
      </w:r>
      <w:r w:rsidRPr="00310E0D">
        <w:rPr>
          <w:b w:val="0"/>
          <w:sz w:val="20"/>
        </w:rPr>
        <w:br/>
        <w:t xml:space="preserve">и техническим условиям. </w:t>
      </w:r>
    </w:p>
    <w:p w:rsidR="000B3706" w:rsidRPr="00310E0D" w:rsidRDefault="000B3706" w:rsidP="00310E0D">
      <w:pPr>
        <w:tabs>
          <w:tab w:val="left" w:pos="851"/>
        </w:tabs>
        <w:spacing w:line="240" w:lineRule="auto"/>
        <w:ind w:left="-426"/>
        <w:contextualSpacing/>
        <w:rPr>
          <w:b w:val="0"/>
          <w:sz w:val="20"/>
        </w:rPr>
      </w:pPr>
      <w:r w:rsidRPr="00310E0D">
        <w:rPr>
          <w:b w:val="0"/>
          <w:sz w:val="20"/>
        </w:rPr>
        <w:tab/>
        <w:t>- в</w:t>
      </w:r>
      <w:r w:rsidRPr="00310E0D">
        <w:rPr>
          <w:b w:val="0"/>
          <w:spacing w:val="-1"/>
          <w:sz w:val="20"/>
        </w:rPr>
        <w:t xml:space="preserve">се изделия должны быть укомплектованы необходимыми аксессуарами (заглушками, накладками, ручками </w:t>
      </w:r>
      <w:r w:rsidRPr="00310E0D">
        <w:rPr>
          <w:b w:val="0"/>
          <w:spacing w:val="-1"/>
          <w:sz w:val="20"/>
        </w:rPr>
        <w:br/>
        <w:t>и т.д.)</w:t>
      </w:r>
      <w:r w:rsidRPr="00310E0D">
        <w:rPr>
          <w:b w:val="0"/>
          <w:sz w:val="20"/>
        </w:rPr>
        <w:t>.</w:t>
      </w:r>
    </w:p>
    <w:p w:rsidR="000B3706" w:rsidRPr="00310E0D" w:rsidRDefault="000B3706" w:rsidP="00310E0D">
      <w:pPr>
        <w:tabs>
          <w:tab w:val="left" w:pos="851"/>
        </w:tabs>
        <w:spacing w:line="240" w:lineRule="auto"/>
        <w:ind w:left="-426"/>
        <w:contextualSpacing/>
        <w:rPr>
          <w:b w:val="0"/>
          <w:sz w:val="20"/>
        </w:rPr>
      </w:pPr>
      <w:r w:rsidRPr="00310E0D">
        <w:rPr>
          <w:b w:val="0"/>
          <w:sz w:val="20"/>
        </w:rPr>
        <w:tab/>
        <w:t>- своевременное устранение недостатков и дефектов, выявленных при приемке Работ и в течение гарантийного срока эксплуатации Объектов.</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6.3. Обеспечить в ходе выполнения Работ выполнение на строительной площадке необходимых мероприятий по технике безопасности, рациональному использованию территории, пожарной безопасности, охране окружающей среды, зеленых насаждений и земли.</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6.4. Обеспечивать надлежащее состояние строительной площадки и прилегающей непосредственно к ней территории. Строительный мусор из помещений должен устраняться ежедневно и вывозиться с территории не реже одного раза в течение 3-х рабочих дней. Под мусор обязательно должен быть установлен мусорный контейнер стандартного образца.</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6.5. Вывезти за 2 календарных дня до подписания акта о  приемке  выполненных работ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 xml:space="preserve">6.6. При готовности Объектов Подрядчик в 2-дневный срок должен письменно известить Заказчика о готовности подписания акта о  приемке  выполненных работ. </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6.7. Немедленно известить  Заказчика и до получения от него указаний приостановить Работы при обнаружении:</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 возможных неблагоприятных для Заказчика последствий выполнения его указаний о способе исполнения Работы;</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0B3706" w:rsidRPr="00310E0D" w:rsidRDefault="000B3706" w:rsidP="00310E0D">
      <w:pPr>
        <w:shd w:val="clear" w:color="auto" w:fill="FFFFFF"/>
        <w:tabs>
          <w:tab w:val="left" w:pos="851"/>
          <w:tab w:val="left" w:pos="993"/>
        </w:tabs>
        <w:spacing w:line="240" w:lineRule="auto"/>
        <w:ind w:left="-426"/>
        <w:contextualSpacing/>
        <w:rPr>
          <w:b w:val="0"/>
          <w:sz w:val="20"/>
        </w:rPr>
      </w:pPr>
      <w:r w:rsidRPr="00310E0D">
        <w:rPr>
          <w:b w:val="0"/>
          <w:sz w:val="20"/>
        </w:rPr>
        <w:t>6.8. Выполнить в полном объеме все свои обязательства, предусмотренные в других разделах Договора.</w:t>
      </w:r>
    </w:p>
    <w:p w:rsidR="000B3706" w:rsidRPr="00310E0D" w:rsidRDefault="000B3706" w:rsidP="00310E0D">
      <w:pPr>
        <w:shd w:val="clear" w:color="auto" w:fill="FFFFFF"/>
        <w:tabs>
          <w:tab w:val="left" w:pos="851"/>
          <w:tab w:val="left" w:pos="993"/>
        </w:tabs>
        <w:spacing w:line="240" w:lineRule="auto"/>
        <w:ind w:left="-426"/>
        <w:contextualSpacing/>
        <w:rPr>
          <w:b w:val="0"/>
          <w:bCs/>
          <w:sz w:val="20"/>
        </w:rPr>
      </w:pPr>
      <w:r w:rsidRPr="00310E0D">
        <w:rPr>
          <w:b w:val="0"/>
          <w:sz w:val="20"/>
        </w:rPr>
        <w:t xml:space="preserve">6.9.  </w:t>
      </w:r>
      <w:r w:rsidRPr="00310E0D">
        <w:rPr>
          <w:b w:val="0"/>
          <w:bCs/>
          <w:sz w:val="20"/>
        </w:rPr>
        <w:t>Представить в 3-дневный срок с момента подписания Договора Заказчику расширенный план-график выполнения Работ на весь период выполнения работ.</w:t>
      </w:r>
    </w:p>
    <w:p w:rsidR="000B3706" w:rsidRPr="00310E0D" w:rsidRDefault="000B3706" w:rsidP="00310E0D">
      <w:pPr>
        <w:shd w:val="clear" w:color="auto" w:fill="FFFFFF"/>
        <w:tabs>
          <w:tab w:val="left" w:pos="851"/>
        </w:tabs>
        <w:spacing w:line="240" w:lineRule="auto"/>
        <w:ind w:left="-426"/>
        <w:contextualSpacing/>
        <w:jc w:val="center"/>
        <w:rPr>
          <w:b w:val="0"/>
          <w:bCs/>
          <w:sz w:val="20"/>
        </w:rPr>
      </w:pPr>
      <w:r w:rsidRPr="00310E0D">
        <w:rPr>
          <w:b w:val="0"/>
          <w:bCs/>
          <w:sz w:val="20"/>
        </w:rPr>
        <w:t>7. Права и обязанности Заказчика</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7.1.Заказчик обязан:</w:t>
      </w:r>
    </w:p>
    <w:p w:rsidR="000B3706" w:rsidRPr="00310E0D" w:rsidRDefault="000B3706" w:rsidP="00310E0D">
      <w:pPr>
        <w:widowControl w:val="0"/>
        <w:suppressAutoHyphens/>
        <w:spacing w:line="240" w:lineRule="auto"/>
        <w:ind w:left="-426"/>
        <w:contextualSpacing/>
        <w:rPr>
          <w:b w:val="0"/>
          <w:sz w:val="20"/>
        </w:rPr>
      </w:pPr>
      <w:r w:rsidRPr="00310E0D">
        <w:rPr>
          <w:b w:val="0"/>
          <w:sz w:val="20"/>
        </w:rPr>
        <w:t xml:space="preserve">7.1.1. Передать Подрядчику до начала выполнения Работ в течение двух рабочих дней со дня подписания Договора документы необходимые для выполнения Работ на объекте. </w:t>
      </w:r>
    </w:p>
    <w:p w:rsidR="000B3706" w:rsidRPr="00310E0D" w:rsidRDefault="000B3706" w:rsidP="00310E0D">
      <w:pPr>
        <w:shd w:val="clear" w:color="auto" w:fill="FFFFFF"/>
        <w:tabs>
          <w:tab w:val="left" w:pos="851"/>
          <w:tab w:val="left" w:pos="2707"/>
        </w:tabs>
        <w:spacing w:line="240" w:lineRule="auto"/>
        <w:ind w:left="-426"/>
        <w:contextualSpacing/>
        <w:rPr>
          <w:b w:val="0"/>
          <w:bCs/>
          <w:sz w:val="20"/>
        </w:rPr>
      </w:pPr>
      <w:r w:rsidRPr="00310E0D">
        <w:rPr>
          <w:b w:val="0"/>
          <w:sz w:val="20"/>
        </w:rPr>
        <w:t>7.1.2. Произвести приемку и оплату Работ, выполненных Подрядчиком, в порядке, предусмотренном в разделах 3, 9 настоящего Договора</w:t>
      </w:r>
      <w:r w:rsidRPr="00310E0D">
        <w:rPr>
          <w:b w:val="0"/>
          <w:bCs/>
          <w:sz w:val="20"/>
        </w:rPr>
        <w:t xml:space="preserve"> </w:t>
      </w:r>
    </w:p>
    <w:p w:rsidR="000B3706" w:rsidRPr="00310E0D" w:rsidRDefault="000B3706" w:rsidP="00310E0D">
      <w:pPr>
        <w:shd w:val="clear" w:color="auto" w:fill="FFFFFF"/>
        <w:tabs>
          <w:tab w:val="left" w:pos="851"/>
          <w:tab w:val="left" w:pos="2707"/>
        </w:tabs>
        <w:spacing w:line="240" w:lineRule="auto"/>
        <w:ind w:left="-426"/>
        <w:contextualSpacing/>
        <w:rPr>
          <w:b w:val="0"/>
          <w:sz w:val="20"/>
          <w:lang w:bidi="ru-RU"/>
        </w:rPr>
      </w:pPr>
      <w:r w:rsidRPr="00310E0D">
        <w:rPr>
          <w:b w:val="0"/>
          <w:bCs/>
          <w:sz w:val="20"/>
        </w:rPr>
        <w:t xml:space="preserve">7.1.3. </w:t>
      </w:r>
      <w:r w:rsidRPr="00310E0D">
        <w:rPr>
          <w:b w:val="0"/>
          <w:sz w:val="20"/>
          <w:lang w:bidi="ru-RU"/>
        </w:rPr>
        <w:t>Отказаться от оплаты выполненных Работ в случае несоответствия результатов выполненной Работы требованиям, установленным Договором</w:t>
      </w:r>
    </w:p>
    <w:p w:rsidR="000B3706" w:rsidRPr="00310E0D" w:rsidRDefault="000B3706" w:rsidP="00310E0D">
      <w:pPr>
        <w:shd w:val="clear" w:color="auto" w:fill="FFFFFF"/>
        <w:tabs>
          <w:tab w:val="left" w:pos="851"/>
          <w:tab w:val="left" w:pos="2707"/>
        </w:tabs>
        <w:spacing w:line="240" w:lineRule="auto"/>
        <w:ind w:left="-426"/>
        <w:contextualSpacing/>
        <w:rPr>
          <w:b w:val="0"/>
          <w:sz w:val="20"/>
          <w:lang w:bidi="ru-RU"/>
        </w:rPr>
      </w:pPr>
      <w:r w:rsidRPr="00310E0D">
        <w:rPr>
          <w:b w:val="0"/>
          <w:sz w:val="20"/>
          <w:lang w:bidi="ru-RU"/>
        </w:rPr>
        <w:t>7.2. Заказчик вправе:</w:t>
      </w:r>
    </w:p>
    <w:p w:rsidR="000B3706" w:rsidRPr="00310E0D" w:rsidRDefault="000B3706" w:rsidP="00310E0D">
      <w:pPr>
        <w:shd w:val="clear" w:color="auto" w:fill="FFFFFF"/>
        <w:tabs>
          <w:tab w:val="left" w:pos="851"/>
          <w:tab w:val="left" w:pos="2707"/>
        </w:tabs>
        <w:spacing w:line="240" w:lineRule="auto"/>
        <w:ind w:left="-426"/>
        <w:contextualSpacing/>
        <w:rPr>
          <w:b w:val="0"/>
          <w:bCs/>
          <w:sz w:val="20"/>
        </w:rPr>
      </w:pPr>
      <w:r w:rsidRPr="00310E0D">
        <w:rPr>
          <w:b w:val="0"/>
          <w:sz w:val="20"/>
        </w:rPr>
        <w:t xml:space="preserve">7.2.1. Осуществлять строительный контроль за выполнением Работ в соответствии с техническим заданием </w:t>
      </w:r>
      <w:r w:rsidRPr="00310E0D">
        <w:rPr>
          <w:b w:val="0"/>
          <w:iCs/>
          <w:sz w:val="20"/>
        </w:rPr>
        <w:t xml:space="preserve">(Приложение №2, являющееся неотъемлемой частью настоящего Договора) </w:t>
      </w:r>
      <w:r w:rsidRPr="00310E0D">
        <w:rPr>
          <w:b w:val="0"/>
          <w:sz w:val="20"/>
        </w:rPr>
        <w:t xml:space="preserve">и требованиями </w:t>
      </w:r>
      <w:r w:rsidRPr="00310E0D">
        <w:rPr>
          <w:b w:val="0"/>
          <w:kern w:val="2"/>
          <w:sz w:val="20"/>
          <w:lang w:bidi="ru-RU"/>
        </w:rPr>
        <w:t xml:space="preserve">нормативных документов, действующих в Российской Федерации и Республике Башкортостан, а также соответствие </w:t>
      </w:r>
      <w:r w:rsidRPr="00310E0D">
        <w:rPr>
          <w:b w:val="0"/>
          <w:sz w:val="20"/>
        </w:rPr>
        <w:t>применяемых материалов, изделий и конструкций ГОСТ, ТУ</w:t>
      </w:r>
    </w:p>
    <w:p w:rsidR="000B3706" w:rsidRPr="00310E0D" w:rsidRDefault="000B3706" w:rsidP="00310E0D">
      <w:pPr>
        <w:shd w:val="clear" w:color="auto" w:fill="FFFFFF"/>
        <w:tabs>
          <w:tab w:val="left" w:pos="851"/>
        </w:tabs>
        <w:spacing w:line="240" w:lineRule="auto"/>
        <w:ind w:left="-426"/>
        <w:contextualSpacing/>
        <w:jc w:val="center"/>
        <w:rPr>
          <w:b w:val="0"/>
          <w:sz w:val="20"/>
        </w:rPr>
      </w:pPr>
      <w:r w:rsidRPr="00310E0D">
        <w:rPr>
          <w:b w:val="0"/>
          <w:bCs/>
          <w:sz w:val="20"/>
        </w:rPr>
        <w:t>8. Переход рисков</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lastRenderedPageBreak/>
        <w:t>8.1. Риск случайной гибели или случайного повреждения Объектов до приемки Объектов Заказчиком несет Подрядчик, кроме случаев, связанных с обстоятельствами непреодолимой силы.</w:t>
      </w:r>
    </w:p>
    <w:p w:rsidR="000B3706" w:rsidRPr="00310E0D" w:rsidRDefault="000B3706" w:rsidP="00310E0D">
      <w:pPr>
        <w:shd w:val="clear" w:color="auto" w:fill="FFFFFF"/>
        <w:tabs>
          <w:tab w:val="left" w:pos="851"/>
        </w:tabs>
        <w:spacing w:line="240" w:lineRule="auto"/>
        <w:ind w:left="-426"/>
        <w:contextualSpacing/>
        <w:jc w:val="center"/>
        <w:rPr>
          <w:b w:val="0"/>
          <w:bCs/>
          <w:sz w:val="20"/>
        </w:rPr>
      </w:pPr>
    </w:p>
    <w:p w:rsidR="000B3706" w:rsidRPr="00310E0D" w:rsidRDefault="000B3706" w:rsidP="00310E0D">
      <w:pPr>
        <w:shd w:val="clear" w:color="auto" w:fill="FFFFFF"/>
        <w:tabs>
          <w:tab w:val="left" w:pos="851"/>
        </w:tabs>
        <w:spacing w:line="240" w:lineRule="auto"/>
        <w:ind w:left="-426"/>
        <w:contextualSpacing/>
        <w:jc w:val="center"/>
        <w:rPr>
          <w:b w:val="0"/>
          <w:sz w:val="20"/>
        </w:rPr>
      </w:pPr>
      <w:r w:rsidRPr="00310E0D">
        <w:rPr>
          <w:b w:val="0"/>
          <w:bCs/>
          <w:sz w:val="20"/>
        </w:rPr>
        <w:t>9. Сдача-приемка Работ</w:t>
      </w:r>
    </w:p>
    <w:p w:rsidR="000B3706" w:rsidRPr="00310E0D" w:rsidRDefault="000B3706" w:rsidP="00310E0D">
      <w:pPr>
        <w:pStyle w:val="af5"/>
        <w:ind w:left="-426" w:firstLine="567"/>
        <w:rPr>
          <w:rFonts w:ascii="Times New Roman" w:hAnsi="Times New Roman"/>
          <w:sz w:val="20"/>
          <w:szCs w:val="20"/>
        </w:rPr>
      </w:pPr>
      <w:r w:rsidRPr="00310E0D">
        <w:rPr>
          <w:rFonts w:ascii="Times New Roman" w:hAnsi="Times New Roman"/>
          <w:sz w:val="20"/>
          <w:szCs w:val="20"/>
        </w:rPr>
        <w:t>9.1. Сдача выполненных Работ происходит после выполнения работ и оформляется соответствующих актом о приемке выполненных Работ (форма КС-2). Подрядчик представляет Заказчику на подписание акт о приемке выполненных работ (форма КС-2), справку о стоимости выполненных работ и затрат (форма КС-3), с</w:t>
      </w:r>
      <w:r w:rsidRPr="00310E0D">
        <w:rPr>
          <w:rFonts w:ascii="Times New Roman" w:hAnsi="Times New Roman"/>
          <w:iCs/>
          <w:sz w:val="20"/>
          <w:szCs w:val="20"/>
        </w:rPr>
        <w:t>чет и (или) счет-фактуру на оплату.</w:t>
      </w:r>
      <w:r w:rsidRPr="00310E0D">
        <w:rPr>
          <w:rFonts w:ascii="Times New Roman" w:hAnsi="Times New Roman"/>
          <w:sz w:val="20"/>
          <w:szCs w:val="20"/>
        </w:rPr>
        <w:t xml:space="preserve"> Заказчик в течение 10 рабочих дней со дня получения акта КС-2, справки КС-3, с</w:t>
      </w:r>
      <w:r w:rsidRPr="00310E0D">
        <w:rPr>
          <w:rFonts w:ascii="Times New Roman" w:hAnsi="Times New Roman"/>
          <w:iCs/>
          <w:sz w:val="20"/>
          <w:szCs w:val="20"/>
        </w:rPr>
        <w:t xml:space="preserve">чет и (или) </w:t>
      </w:r>
      <w:proofErr w:type="spellStart"/>
      <w:r w:rsidRPr="00310E0D">
        <w:rPr>
          <w:rFonts w:ascii="Times New Roman" w:hAnsi="Times New Roman"/>
          <w:iCs/>
          <w:sz w:val="20"/>
          <w:szCs w:val="20"/>
        </w:rPr>
        <w:t>счет-фактуры</w:t>
      </w:r>
      <w:proofErr w:type="spellEnd"/>
      <w:r w:rsidRPr="00310E0D">
        <w:rPr>
          <w:rFonts w:ascii="Times New Roman" w:hAnsi="Times New Roman"/>
          <w:iCs/>
          <w:sz w:val="20"/>
          <w:szCs w:val="20"/>
        </w:rPr>
        <w:t xml:space="preserve"> на оплату</w:t>
      </w:r>
      <w:r w:rsidRPr="00310E0D">
        <w:rPr>
          <w:rFonts w:ascii="Times New Roman" w:hAnsi="Times New Roman"/>
          <w:sz w:val="20"/>
          <w:szCs w:val="20"/>
        </w:rPr>
        <w:t xml:space="preserve"> подписывает их и рассчитывается с Подрядчиком, в соответствии с п.3.2 Договора, либо дает подрядчику в письменной форме мотивированный отказ в приемке Работ. </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9.2. Приемка Объекта осуществляется после выполнения Подрядчиком всех обязательств, предусмотренных настоящим Договором.</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 xml:space="preserve">9.3. Приемка осуществляется комиссией Заказчика, создаваемой в установленном порядке в соответствии </w:t>
      </w:r>
      <w:r w:rsidRPr="00310E0D">
        <w:rPr>
          <w:b w:val="0"/>
          <w:sz w:val="20"/>
        </w:rPr>
        <w:br/>
        <w:t>с действующим законодательством Российской Федерации и Республики Башкортостан.</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9.4.  Подрядчик передает Заказчику за 2 дня до начала приемки законченного Объекта (выполненных работ) два экземпляра исполнительной документации, переданной Заказчиком подрядчику с письменным подтверждением фактически выполненных Работ.</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9.5. 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w:t>
      </w:r>
    </w:p>
    <w:p w:rsidR="000B3706" w:rsidRPr="00310E0D" w:rsidRDefault="000B3706" w:rsidP="00310E0D">
      <w:pPr>
        <w:shd w:val="clear" w:color="auto" w:fill="FFFFFF"/>
        <w:tabs>
          <w:tab w:val="left" w:pos="851"/>
        </w:tabs>
        <w:spacing w:line="240" w:lineRule="auto"/>
        <w:ind w:left="-426"/>
        <w:contextualSpacing/>
        <w:jc w:val="center"/>
        <w:rPr>
          <w:b w:val="0"/>
          <w:sz w:val="20"/>
        </w:rPr>
      </w:pPr>
      <w:r w:rsidRPr="00310E0D">
        <w:rPr>
          <w:b w:val="0"/>
          <w:bCs/>
          <w:sz w:val="20"/>
        </w:rPr>
        <w:t>10. Гарантии качества по сданным Работам</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 xml:space="preserve">10.1. Гарантии качества распространяются на все Работы и конструктивные элементы,  составляющие результат работ, выполненные подрядчиком по Договору. </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Гарантийный срок: 5 лет с момента подписания Сторонами акта о приемке выполненных работ.</w:t>
      </w:r>
    </w:p>
    <w:p w:rsidR="000B3706" w:rsidRPr="00310E0D" w:rsidRDefault="000B3706" w:rsidP="00310E0D">
      <w:pPr>
        <w:widowControl w:val="0"/>
        <w:suppressAutoHyphens/>
        <w:spacing w:line="240" w:lineRule="auto"/>
        <w:ind w:left="-426"/>
        <w:contextualSpacing/>
        <w:rPr>
          <w:b w:val="0"/>
          <w:sz w:val="20"/>
        </w:rPr>
      </w:pPr>
      <w:r w:rsidRPr="00310E0D">
        <w:rPr>
          <w:b w:val="0"/>
          <w:sz w:val="20"/>
        </w:rPr>
        <w:t xml:space="preserve">10.2. Если в период гарантийной эксплуатации Объекта обнаружатся недостатки, препятствующие нормальной их эксплуатации, то  Подрядчик обязан их устранить за свой счет в установленные Заказчиком сроки. Для участия </w:t>
      </w:r>
      <w:r w:rsidRPr="00310E0D">
        <w:rPr>
          <w:b w:val="0"/>
          <w:sz w:val="20"/>
        </w:rPr>
        <w:br/>
        <w:t>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10.3. Указанные гарантии не распространяются на случаи преднамеренного повреждения Объекта со стороны третьих лиц.</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10.4. При отказе Подрядчика от составления или подписания акта обнаруженных дефектов Заказчик составляет односторонний акт на основе проведения независимой экспертизы, осуществляемой за счет  Подрядчика.</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 xml:space="preserve">10.5. В случае отказа Подрядчика от устранения выявленных дефектов (недоделок и недостатков), либо </w:t>
      </w:r>
      <w:r w:rsidRPr="00310E0D">
        <w:rPr>
          <w:b w:val="0"/>
          <w:sz w:val="20"/>
        </w:rPr>
        <w:br/>
        <w:t xml:space="preserve">не устранение дефектов в течение 30 календарных дней  с момента получения соответствующего письменного уведомления, в соответствии с абзацем 4 п.1 ст.723 ГК РФ Заказчику предоставляется право устранять выявленные строительные дефекты самостоятельно либо с привлечением третьих лиц, в связи с чем Заказчик вправе требовать </w:t>
      </w:r>
      <w:r w:rsidRPr="00310E0D">
        <w:rPr>
          <w:b w:val="0"/>
          <w:sz w:val="20"/>
        </w:rPr>
        <w:br/>
        <w:t>от  Подрядчика возмещение своих расходов на устранение недостатков, которые он произвел либо должен был произвести на Объектах.</w:t>
      </w:r>
    </w:p>
    <w:p w:rsidR="000B3706" w:rsidRPr="00310E0D" w:rsidRDefault="000B3706" w:rsidP="00310E0D">
      <w:pPr>
        <w:shd w:val="clear" w:color="auto" w:fill="FFFFFF"/>
        <w:tabs>
          <w:tab w:val="left" w:pos="851"/>
        </w:tabs>
        <w:spacing w:line="240" w:lineRule="auto"/>
        <w:ind w:left="-426"/>
        <w:contextualSpacing/>
        <w:jc w:val="center"/>
        <w:rPr>
          <w:b w:val="0"/>
          <w:sz w:val="20"/>
        </w:rPr>
      </w:pPr>
      <w:r w:rsidRPr="00310E0D">
        <w:rPr>
          <w:b w:val="0"/>
          <w:bCs/>
          <w:sz w:val="20"/>
        </w:rPr>
        <w:t>11. Строительный контроль за выполнением Работ</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 xml:space="preserve">11.1. Заказчик осуществляет строительный контроль за ходом и качеством выполняемых Работ, соблюдением сроков их выполнения, качеством применяемых материалов. </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11.2. Заказчик имеет право беспрепятственно контролировать все виды Работ в любое время в течение всего периода выполнения Работ.</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11.3.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11.4. Осуществляя контроль за выполнением Работ, Заказчик не вмешивается в оперативно - хозяйственную деятельность Подрядчика.</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 xml:space="preserve">11.5.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w:t>
      </w:r>
    </w:p>
    <w:p w:rsidR="000B3706" w:rsidRPr="00310E0D" w:rsidRDefault="000B3706" w:rsidP="00310E0D">
      <w:pPr>
        <w:shd w:val="clear" w:color="auto" w:fill="FFFFFF"/>
        <w:tabs>
          <w:tab w:val="left" w:pos="851"/>
        </w:tabs>
        <w:spacing w:line="240" w:lineRule="auto"/>
        <w:ind w:left="-426"/>
        <w:contextualSpacing/>
        <w:rPr>
          <w:b w:val="0"/>
          <w:bCs/>
          <w:sz w:val="20"/>
        </w:rPr>
      </w:pPr>
      <w:r w:rsidRPr="00310E0D">
        <w:rPr>
          <w:b w:val="0"/>
          <w:sz w:val="20"/>
        </w:rPr>
        <w:t>11.6. Ошибки, допущенные  Подрядчиком при выполнении Работ,  исправляются им за свой счет в установленные Заказчиком сроки.</w:t>
      </w:r>
    </w:p>
    <w:p w:rsidR="000B3706" w:rsidRPr="00310E0D" w:rsidRDefault="000B3706" w:rsidP="00310E0D">
      <w:pPr>
        <w:shd w:val="clear" w:color="auto" w:fill="FFFFFF"/>
        <w:tabs>
          <w:tab w:val="left" w:pos="851"/>
        </w:tabs>
        <w:spacing w:line="240" w:lineRule="auto"/>
        <w:ind w:left="-426"/>
        <w:contextualSpacing/>
        <w:jc w:val="center"/>
        <w:rPr>
          <w:b w:val="0"/>
          <w:sz w:val="20"/>
        </w:rPr>
      </w:pPr>
      <w:r w:rsidRPr="00310E0D">
        <w:rPr>
          <w:b w:val="0"/>
          <w:bCs/>
          <w:sz w:val="20"/>
        </w:rPr>
        <w:t>12. Обстоятельства непреодолимой силы</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12.1.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0B3706" w:rsidRPr="00310E0D" w:rsidRDefault="000B3706" w:rsidP="00310E0D">
      <w:pPr>
        <w:shd w:val="clear" w:color="auto" w:fill="FFFFFF"/>
        <w:tabs>
          <w:tab w:val="left" w:pos="851"/>
        </w:tabs>
        <w:spacing w:line="240" w:lineRule="auto"/>
        <w:ind w:left="-426"/>
        <w:contextualSpacing/>
        <w:rPr>
          <w:b w:val="0"/>
          <w:sz w:val="20"/>
        </w:rPr>
      </w:pPr>
      <w:r w:rsidRPr="00310E0D">
        <w:rPr>
          <w:b w:val="0"/>
          <w:sz w:val="20"/>
        </w:rPr>
        <w:t>12.2. В случае наступления обстоятельств, за которые ни одна из Сторон не отвечает (форс-мажор), Стороны ведут переговоры с целью установления иных способов исполнения Договора или его расторжения в установленном законодательством порядке.</w:t>
      </w:r>
    </w:p>
    <w:p w:rsidR="000B3706" w:rsidRPr="00310E0D" w:rsidRDefault="000B3706" w:rsidP="00310E0D">
      <w:pPr>
        <w:shd w:val="clear" w:color="auto" w:fill="FFFFFF"/>
        <w:tabs>
          <w:tab w:val="left" w:pos="851"/>
        </w:tabs>
        <w:spacing w:line="240" w:lineRule="auto"/>
        <w:ind w:left="-426"/>
        <w:contextualSpacing/>
        <w:rPr>
          <w:b w:val="0"/>
          <w:spacing w:val="-1"/>
          <w:sz w:val="20"/>
        </w:rPr>
      </w:pPr>
      <w:r w:rsidRPr="00310E0D">
        <w:rPr>
          <w:b w:val="0"/>
          <w:spacing w:val="-1"/>
          <w:sz w:val="20"/>
        </w:rPr>
        <w:t xml:space="preserve">12.3.  </w:t>
      </w:r>
      <w:r w:rsidRPr="00310E0D">
        <w:rPr>
          <w:b w:val="0"/>
          <w:sz w:val="20"/>
        </w:rPr>
        <w:t>Обстоятельства непреодолимой силы должны быть подтверждены компетентным органом территории, где данные обстоятельства имели место.</w:t>
      </w:r>
    </w:p>
    <w:p w:rsidR="000B3706" w:rsidRPr="00310E0D" w:rsidRDefault="000B3706" w:rsidP="00310E0D">
      <w:pPr>
        <w:widowControl w:val="0"/>
        <w:suppressAutoHyphens/>
        <w:spacing w:line="240" w:lineRule="auto"/>
        <w:ind w:left="-426"/>
        <w:contextualSpacing/>
        <w:rPr>
          <w:b w:val="0"/>
          <w:kern w:val="2"/>
          <w:sz w:val="20"/>
          <w:lang w:bidi="ru-RU"/>
        </w:rPr>
      </w:pPr>
      <w:r w:rsidRPr="00310E0D">
        <w:rPr>
          <w:b w:val="0"/>
          <w:kern w:val="2"/>
          <w:sz w:val="20"/>
          <w:lang w:bidi="ru-RU"/>
        </w:rPr>
        <w:t>12.4. Сторона, нарушившая условия Договора в результате наступления обстоятельств непреодолимой силы, обязана:</w:t>
      </w:r>
    </w:p>
    <w:p w:rsidR="000B3706" w:rsidRPr="00310E0D" w:rsidRDefault="000B3706" w:rsidP="00310E0D">
      <w:pPr>
        <w:widowControl w:val="0"/>
        <w:suppressAutoHyphens/>
        <w:spacing w:line="240" w:lineRule="auto"/>
        <w:ind w:left="-426"/>
        <w:contextualSpacing/>
        <w:rPr>
          <w:b w:val="0"/>
          <w:kern w:val="2"/>
          <w:sz w:val="20"/>
          <w:lang w:bidi="ru-RU"/>
        </w:rPr>
      </w:pPr>
      <w:r w:rsidRPr="00310E0D">
        <w:rPr>
          <w:b w:val="0"/>
          <w:kern w:val="2"/>
          <w:sz w:val="20"/>
          <w:lang w:bidi="ru-RU"/>
        </w:rPr>
        <w:t>- в письменной форме уведомить другую сторону о наступлении указанных обстоятельств не позднее пяти календарных дней с даты их наступления и представить необходимые документальные подтверждения;</w:t>
      </w:r>
    </w:p>
    <w:p w:rsidR="000B3706" w:rsidRPr="00310E0D" w:rsidRDefault="000B3706" w:rsidP="00310E0D">
      <w:pPr>
        <w:widowControl w:val="0"/>
        <w:suppressAutoHyphens/>
        <w:spacing w:line="240" w:lineRule="auto"/>
        <w:ind w:left="-426"/>
        <w:contextualSpacing/>
        <w:rPr>
          <w:b w:val="0"/>
          <w:kern w:val="2"/>
          <w:sz w:val="20"/>
          <w:lang w:bidi="ru-RU"/>
        </w:rPr>
      </w:pPr>
      <w:r w:rsidRPr="00310E0D">
        <w:rPr>
          <w:b w:val="0"/>
          <w:kern w:val="2"/>
          <w:sz w:val="20"/>
          <w:lang w:bidi="ru-RU"/>
        </w:rPr>
        <w:lastRenderedPageBreak/>
        <w:t>- письменно уведомить другую сторону о возобновлении исполнения своих обязательств по Договору в течение трех рабочих дней.</w:t>
      </w:r>
    </w:p>
    <w:p w:rsidR="000B3706" w:rsidRPr="00310E0D" w:rsidRDefault="000B3706" w:rsidP="00310E0D">
      <w:pPr>
        <w:tabs>
          <w:tab w:val="left" w:pos="851"/>
        </w:tabs>
        <w:spacing w:line="240" w:lineRule="auto"/>
        <w:ind w:left="-426"/>
        <w:contextualSpacing/>
        <w:jc w:val="center"/>
        <w:rPr>
          <w:b w:val="0"/>
          <w:bCs/>
          <w:sz w:val="20"/>
        </w:rPr>
      </w:pPr>
      <w:r w:rsidRPr="00310E0D">
        <w:rPr>
          <w:b w:val="0"/>
          <w:bCs/>
          <w:sz w:val="20"/>
        </w:rPr>
        <w:t>13. Ответственность сторон</w:t>
      </w:r>
    </w:p>
    <w:p w:rsidR="000B3706" w:rsidRPr="00310E0D" w:rsidRDefault="000B3706" w:rsidP="00310E0D">
      <w:pPr>
        <w:widowControl w:val="0"/>
        <w:tabs>
          <w:tab w:val="left" w:pos="403"/>
        </w:tabs>
        <w:spacing w:line="240" w:lineRule="auto"/>
        <w:ind w:left="-426"/>
        <w:rPr>
          <w:b w:val="0"/>
          <w:sz w:val="20"/>
        </w:rPr>
      </w:pPr>
      <w:r w:rsidRPr="00310E0D">
        <w:rPr>
          <w:b w:val="0"/>
          <w:sz w:val="20"/>
        </w:rPr>
        <w:t>13.1. Стороны несут ответственность за неисполнение или ненадлежащее исполнение обязательств, предусмотренных Договором, в том числе за неполное и (или) несвоевременное исполнение обязательств по Договору.</w:t>
      </w:r>
    </w:p>
    <w:p w:rsidR="000B3706" w:rsidRPr="00310E0D" w:rsidRDefault="000B3706" w:rsidP="00310E0D">
      <w:pPr>
        <w:widowControl w:val="0"/>
        <w:tabs>
          <w:tab w:val="left" w:pos="403"/>
        </w:tabs>
        <w:spacing w:line="240" w:lineRule="auto"/>
        <w:ind w:left="-426"/>
        <w:rPr>
          <w:b w:val="0"/>
          <w:sz w:val="20"/>
        </w:rPr>
      </w:pPr>
      <w:r w:rsidRPr="00310E0D">
        <w:rPr>
          <w:b w:val="0"/>
          <w:sz w:val="20"/>
        </w:rPr>
        <w:t xml:space="preserve">13.2. В случае просрочки исполнения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требовать уплату неустоек пеней. </w:t>
      </w:r>
    </w:p>
    <w:p w:rsidR="000B3706" w:rsidRPr="00310E0D" w:rsidRDefault="000B3706" w:rsidP="00310E0D">
      <w:pPr>
        <w:widowControl w:val="0"/>
        <w:tabs>
          <w:tab w:val="left" w:pos="403"/>
        </w:tabs>
        <w:spacing w:line="240" w:lineRule="auto"/>
        <w:ind w:left="-426"/>
        <w:rPr>
          <w:b w:val="0"/>
          <w:sz w:val="20"/>
        </w:rPr>
      </w:pPr>
      <w:r w:rsidRPr="00310E0D">
        <w:rPr>
          <w:b w:val="0"/>
          <w:sz w:val="20"/>
        </w:rPr>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B3706" w:rsidRPr="00310E0D" w:rsidRDefault="000B3706" w:rsidP="00310E0D">
      <w:pPr>
        <w:widowControl w:val="0"/>
        <w:tabs>
          <w:tab w:val="left" w:pos="403"/>
        </w:tabs>
        <w:spacing w:line="240" w:lineRule="auto"/>
        <w:ind w:left="-426"/>
        <w:rPr>
          <w:b w:val="0"/>
          <w:sz w:val="20"/>
        </w:rPr>
      </w:pPr>
      <w:r w:rsidRPr="00310E0D">
        <w:rPr>
          <w:b w:val="0"/>
          <w:sz w:val="20"/>
        </w:rPr>
        <w:t xml:space="preserve">13.3.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пеней. </w:t>
      </w:r>
    </w:p>
    <w:p w:rsidR="000B3706" w:rsidRPr="00310E0D" w:rsidRDefault="000B3706" w:rsidP="00310E0D">
      <w:pPr>
        <w:widowControl w:val="0"/>
        <w:tabs>
          <w:tab w:val="left" w:pos="403"/>
        </w:tabs>
        <w:spacing w:line="240" w:lineRule="auto"/>
        <w:ind w:left="-426"/>
        <w:rPr>
          <w:b w:val="0"/>
          <w:sz w:val="20"/>
        </w:rPr>
      </w:pPr>
      <w:r w:rsidRPr="00310E0D">
        <w:rPr>
          <w:b w:val="0"/>
          <w:sz w:val="20"/>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0B3706" w:rsidRPr="00310E0D" w:rsidRDefault="000B3706" w:rsidP="00310E0D">
      <w:pPr>
        <w:widowControl w:val="0"/>
        <w:tabs>
          <w:tab w:val="left" w:pos="403"/>
        </w:tabs>
        <w:spacing w:line="240" w:lineRule="auto"/>
        <w:ind w:left="-426"/>
        <w:rPr>
          <w:b w:val="0"/>
          <w:sz w:val="20"/>
        </w:rPr>
      </w:pPr>
      <w:r w:rsidRPr="00310E0D">
        <w:rPr>
          <w:b w:val="0"/>
          <w:sz w:val="20"/>
        </w:rPr>
        <w:t>Общая сумма начисленной неустойки пени за ненадлежащее исполнение Заказчиком обязательств, предусмотренных Договором, не может превышать цену Договора.</w:t>
      </w:r>
    </w:p>
    <w:p w:rsidR="000B3706" w:rsidRPr="00310E0D" w:rsidRDefault="000B3706" w:rsidP="00310E0D">
      <w:pPr>
        <w:widowControl w:val="0"/>
        <w:tabs>
          <w:tab w:val="left" w:pos="403"/>
        </w:tabs>
        <w:spacing w:line="240" w:lineRule="auto"/>
        <w:ind w:left="-426"/>
        <w:rPr>
          <w:b w:val="0"/>
          <w:sz w:val="20"/>
        </w:rPr>
      </w:pPr>
      <w:r w:rsidRPr="00310E0D">
        <w:rPr>
          <w:b w:val="0"/>
          <w:sz w:val="20"/>
        </w:rPr>
        <w:t>13.4. Стороны освобождаются от уплаты неустойки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B3706" w:rsidRPr="00310E0D" w:rsidRDefault="000B3706" w:rsidP="00310E0D">
      <w:pPr>
        <w:widowControl w:val="0"/>
        <w:tabs>
          <w:tab w:val="left" w:pos="403"/>
        </w:tabs>
        <w:spacing w:line="240" w:lineRule="auto"/>
        <w:ind w:left="-426"/>
        <w:rPr>
          <w:b w:val="0"/>
          <w:sz w:val="20"/>
        </w:rPr>
      </w:pPr>
      <w:r w:rsidRPr="00310E0D">
        <w:rPr>
          <w:b w:val="0"/>
          <w:sz w:val="20"/>
        </w:rPr>
        <w:t>13.5. Уплата неустойки не освобождает Стороны от исполнения принятых обязательств.</w:t>
      </w:r>
    </w:p>
    <w:p w:rsidR="000B3706" w:rsidRPr="00310E0D" w:rsidRDefault="000B3706" w:rsidP="00310E0D">
      <w:pPr>
        <w:widowControl w:val="0"/>
        <w:tabs>
          <w:tab w:val="left" w:pos="403"/>
        </w:tabs>
        <w:spacing w:line="240" w:lineRule="auto"/>
        <w:ind w:left="-426"/>
        <w:rPr>
          <w:b w:val="0"/>
          <w:sz w:val="20"/>
        </w:rPr>
      </w:pPr>
      <w:r w:rsidRPr="00310E0D">
        <w:rPr>
          <w:b w:val="0"/>
          <w:sz w:val="20"/>
        </w:rPr>
        <w:t>13.6. В случае неисполнения или ненадлежащего исполнения обязательства, предусмотренного Договором, Заказчик производит оплату по Договору за вычетом соответствующего размера неустойки.</w:t>
      </w:r>
    </w:p>
    <w:p w:rsidR="000B3706" w:rsidRPr="00310E0D" w:rsidRDefault="000B3706" w:rsidP="00310E0D">
      <w:pPr>
        <w:widowControl w:val="0"/>
        <w:tabs>
          <w:tab w:val="left" w:pos="403"/>
        </w:tabs>
        <w:spacing w:line="240" w:lineRule="auto"/>
        <w:ind w:left="-426"/>
        <w:rPr>
          <w:b w:val="0"/>
          <w:sz w:val="20"/>
        </w:rPr>
      </w:pPr>
      <w:r w:rsidRPr="00310E0D">
        <w:rPr>
          <w:b w:val="0"/>
          <w:sz w:val="20"/>
        </w:rPr>
        <w:t>13.7. Стороны обязуются исполнять обязательства по настоящему Договору в точном соответствии с его содержанием  и   объеме и своевременно. Окончание срока действия настоящего Договора не освобождает Стороны от ответственности за нарушение его условий в период его действия.</w:t>
      </w:r>
    </w:p>
    <w:p w:rsidR="000B3706" w:rsidRPr="00310E0D" w:rsidRDefault="000B3706" w:rsidP="00310E0D">
      <w:pPr>
        <w:widowControl w:val="0"/>
        <w:tabs>
          <w:tab w:val="left" w:pos="403"/>
        </w:tabs>
        <w:spacing w:line="240" w:lineRule="auto"/>
        <w:ind w:left="-426"/>
        <w:rPr>
          <w:b w:val="0"/>
          <w:sz w:val="20"/>
        </w:rPr>
      </w:pPr>
      <w:r w:rsidRPr="00310E0D">
        <w:rPr>
          <w:b w:val="0"/>
          <w:sz w:val="20"/>
        </w:rPr>
        <w:t>13.8. Стороны обязуются соблюдать конфиденциальность информации, полученной в рамках настоящего Договора.</w:t>
      </w:r>
    </w:p>
    <w:p w:rsidR="000B3706" w:rsidRPr="00310E0D" w:rsidRDefault="000B3706" w:rsidP="00310E0D">
      <w:pPr>
        <w:tabs>
          <w:tab w:val="left" w:pos="851"/>
        </w:tabs>
        <w:spacing w:line="240" w:lineRule="auto"/>
        <w:ind w:left="-426"/>
        <w:contextualSpacing/>
        <w:jc w:val="center"/>
        <w:rPr>
          <w:b w:val="0"/>
          <w:bCs/>
          <w:sz w:val="20"/>
        </w:rPr>
      </w:pPr>
      <w:r w:rsidRPr="00310E0D">
        <w:rPr>
          <w:b w:val="0"/>
          <w:bCs/>
          <w:sz w:val="20"/>
        </w:rPr>
        <w:t>14. Обеспечение исполнения Договора</w:t>
      </w:r>
    </w:p>
    <w:p w:rsidR="000B3706" w:rsidRPr="00310E0D" w:rsidRDefault="000B3706" w:rsidP="00310E0D">
      <w:pPr>
        <w:tabs>
          <w:tab w:val="left" w:pos="851"/>
          <w:tab w:val="left" w:pos="1134"/>
        </w:tabs>
        <w:spacing w:line="240" w:lineRule="auto"/>
        <w:ind w:left="-426"/>
        <w:contextualSpacing/>
        <w:rPr>
          <w:b w:val="0"/>
          <w:bCs/>
          <w:sz w:val="20"/>
        </w:rPr>
      </w:pPr>
      <w:r w:rsidRPr="00310E0D">
        <w:rPr>
          <w:b w:val="0"/>
          <w:bCs/>
          <w:sz w:val="20"/>
        </w:rPr>
        <w:t>14.1.</w:t>
      </w:r>
      <w:r w:rsidRPr="00310E0D">
        <w:rPr>
          <w:b w:val="0"/>
          <w:bCs/>
          <w:sz w:val="20"/>
        </w:rPr>
        <w:tab/>
        <w:t xml:space="preserve">Заказчиком установлено требование обеспечения исполнения Договора в размере ____________ </w:t>
      </w:r>
    </w:p>
    <w:p w:rsidR="000B3706" w:rsidRPr="00310E0D" w:rsidRDefault="000B3706" w:rsidP="00310E0D">
      <w:pPr>
        <w:widowControl w:val="0"/>
        <w:spacing w:line="240" w:lineRule="auto"/>
        <w:ind w:left="-426"/>
        <w:contextualSpacing/>
        <w:rPr>
          <w:b w:val="0"/>
          <w:sz w:val="20"/>
        </w:rPr>
      </w:pPr>
      <w:r w:rsidRPr="00310E0D">
        <w:rPr>
          <w:b w:val="0"/>
          <w:kern w:val="16"/>
          <w:sz w:val="20"/>
          <w:lang w:bidi="ru-RU"/>
        </w:rPr>
        <w:t xml:space="preserve">14.2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Подрядчиком самостоятельно. Срок действия банковской гарантии должен превышать срок действия Договора не менее чем на 1 (один) месяц. </w:t>
      </w:r>
      <w:r w:rsidRPr="00310E0D">
        <w:rPr>
          <w:b w:val="0"/>
          <w:sz w:val="20"/>
        </w:rPr>
        <w:t>Заказчик имеет право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3706" w:rsidRPr="00310E0D" w:rsidRDefault="000B3706" w:rsidP="00310E0D">
      <w:pPr>
        <w:widowControl w:val="0"/>
        <w:suppressAutoHyphens/>
        <w:spacing w:line="240" w:lineRule="auto"/>
        <w:ind w:left="-426"/>
        <w:contextualSpacing/>
        <w:rPr>
          <w:b w:val="0"/>
          <w:kern w:val="16"/>
          <w:sz w:val="20"/>
          <w:lang w:bidi="ru-RU"/>
        </w:rPr>
      </w:pPr>
      <w:r w:rsidRPr="00310E0D">
        <w:rPr>
          <w:b w:val="0"/>
          <w:kern w:val="16"/>
          <w:sz w:val="20"/>
          <w:lang w:bidi="ru-RU"/>
        </w:rPr>
        <w:t>14.3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B3706" w:rsidRPr="00310E0D" w:rsidRDefault="000B3706" w:rsidP="00310E0D">
      <w:pPr>
        <w:widowControl w:val="0"/>
        <w:suppressAutoHyphens/>
        <w:spacing w:line="240" w:lineRule="auto"/>
        <w:ind w:left="-426"/>
        <w:contextualSpacing/>
        <w:rPr>
          <w:b w:val="0"/>
          <w:sz w:val="20"/>
        </w:rPr>
      </w:pPr>
      <w:r w:rsidRPr="00310E0D">
        <w:rPr>
          <w:b w:val="0"/>
          <w:kern w:val="16"/>
          <w:sz w:val="20"/>
          <w:lang w:bidi="ru-RU"/>
        </w:rPr>
        <w:t xml:space="preserve">14.4 В случае, если в качестве обеспечения исполнения Договора Подрядчиком были внесены денежные средства на счет Заказчика, Заказчик обязан вернуть указанные денежные средства на расчетный счет указанный Подрядчиком в письменном требовании, в течение 10 (десяти) рабочих дней </w:t>
      </w:r>
      <w:r w:rsidRPr="00310E0D">
        <w:rPr>
          <w:b w:val="0"/>
          <w:sz w:val="20"/>
        </w:rPr>
        <w:t>с момента исполнения Договора Подрядчиком.</w:t>
      </w:r>
    </w:p>
    <w:p w:rsidR="000B3706" w:rsidRPr="00310E0D" w:rsidRDefault="000B3706" w:rsidP="00310E0D">
      <w:pPr>
        <w:tabs>
          <w:tab w:val="left" w:pos="851"/>
        </w:tabs>
        <w:spacing w:line="240" w:lineRule="auto"/>
        <w:ind w:left="-426"/>
        <w:contextualSpacing/>
        <w:rPr>
          <w:b w:val="0"/>
          <w:sz w:val="20"/>
        </w:rPr>
      </w:pPr>
      <w:r w:rsidRPr="00310E0D">
        <w:rPr>
          <w:b w:val="0"/>
          <w:sz w:val="20"/>
        </w:rPr>
        <w:t>14.5 Обеспечение исполнения Договора подлежит выплате Заказчику в качестве компенсации за все причиненные убытки (реальный ущерб, неустойку) как в полном объеме, так и в части, которые могут наступить вследствие неисполнения или ненадлежащего исполнения Подрядчиком своих обязательств по Договору.</w:t>
      </w:r>
    </w:p>
    <w:p w:rsidR="000B3706" w:rsidRPr="00310E0D" w:rsidRDefault="000B3706" w:rsidP="00310E0D">
      <w:pPr>
        <w:tabs>
          <w:tab w:val="left" w:pos="851"/>
        </w:tabs>
        <w:spacing w:line="240" w:lineRule="auto"/>
        <w:ind w:left="-426"/>
        <w:contextualSpacing/>
        <w:jc w:val="center"/>
        <w:rPr>
          <w:b w:val="0"/>
          <w:sz w:val="20"/>
        </w:rPr>
      </w:pPr>
      <w:r w:rsidRPr="00310E0D">
        <w:rPr>
          <w:b w:val="0"/>
          <w:bCs/>
          <w:sz w:val="20"/>
        </w:rPr>
        <w:t>15. Разрешение споров между сторонами</w:t>
      </w:r>
    </w:p>
    <w:p w:rsidR="000B3706" w:rsidRPr="00310E0D" w:rsidRDefault="000B3706" w:rsidP="00310E0D">
      <w:pPr>
        <w:spacing w:line="240" w:lineRule="auto"/>
        <w:ind w:left="-426"/>
        <w:contextualSpacing/>
        <w:rPr>
          <w:b w:val="0"/>
          <w:sz w:val="20"/>
        </w:rPr>
      </w:pPr>
      <w:r w:rsidRPr="00310E0D">
        <w:rPr>
          <w:b w:val="0"/>
          <w:sz w:val="20"/>
        </w:rPr>
        <w:t>15.1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0B3706" w:rsidRPr="00310E0D" w:rsidRDefault="000B3706" w:rsidP="00310E0D">
      <w:pPr>
        <w:spacing w:line="240" w:lineRule="auto"/>
        <w:ind w:left="-426"/>
        <w:contextualSpacing/>
        <w:rPr>
          <w:b w:val="0"/>
          <w:sz w:val="20"/>
        </w:rPr>
      </w:pPr>
      <w:r w:rsidRPr="00310E0D">
        <w:rPr>
          <w:b w:val="0"/>
          <w:sz w:val="20"/>
        </w:rPr>
        <w:t>15.2.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отражается стоимостная оценка ответственности (неустойки), а также действия, которые должны быть произведены Стороной для устранения нарушений.</w:t>
      </w:r>
    </w:p>
    <w:p w:rsidR="000B3706" w:rsidRPr="00310E0D" w:rsidRDefault="000B3706" w:rsidP="00310E0D">
      <w:pPr>
        <w:spacing w:line="240" w:lineRule="auto"/>
        <w:ind w:left="-426"/>
        <w:contextualSpacing/>
        <w:rPr>
          <w:b w:val="0"/>
          <w:sz w:val="20"/>
        </w:rPr>
      </w:pPr>
      <w:r w:rsidRPr="00310E0D">
        <w:rPr>
          <w:b w:val="0"/>
          <w:sz w:val="20"/>
        </w:rPr>
        <w:t>15.3. Срок рассмотрения претензии и направления ответа на неё не может превышать 10 (десяти) дней со дня получения её адресатом.</w:t>
      </w:r>
    </w:p>
    <w:p w:rsidR="000B3706" w:rsidRPr="00310E0D" w:rsidRDefault="000B3706" w:rsidP="00310E0D">
      <w:pPr>
        <w:tabs>
          <w:tab w:val="left" w:pos="360"/>
          <w:tab w:val="left" w:pos="851"/>
        </w:tabs>
        <w:spacing w:line="240" w:lineRule="auto"/>
        <w:ind w:left="-426"/>
        <w:contextualSpacing/>
        <w:rPr>
          <w:b w:val="0"/>
          <w:sz w:val="20"/>
        </w:rPr>
      </w:pPr>
      <w:r w:rsidRPr="00310E0D">
        <w:rPr>
          <w:b w:val="0"/>
          <w:sz w:val="20"/>
        </w:rPr>
        <w:t>15.4.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за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B3706" w:rsidRPr="00310E0D" w:rsidRDefault="000B3706" w:rsidP="00310E0D">
      <w:pPr>
        <w:spacing w:line="240" w:lineRule="auto"/>
        <w:ind w:left="-426"/>
        <w:contextualSpacing/>
        <w:rPr>
          <w:b w:val="0"/>
          <w:sz w:val="20"/>
        </w:rPr>
      </w:pPr>
      <w:r w:rsidRPr="00310E0D">
        <w:rPr>
          <w:b w:val="0"/>
          <w:sz w:val="20"/>
        </w:rPr>
        <w:t xml:space="preserve">15.5. В случае </w:t>
      </w:r>
      <w:proofErr w:type="spellStart"/>
      <w:r w:rsidRPr="00310E0D">
        <w:rPr>
          <w:b w:val="0"/>
          <w:sz w:val="20"/>
        </w:rPr>
        <w:t>неурегулирования</w:t>
      </w:r>
      <w:proofErr w:type="spellEnd"/>
      <w:r w:rsidRPr="00310E0D">
        <w:rPr>
          <w:b w:val="0"/>
          <w:sz w:val="20"/>
        </w:rPr>
        <w:t xml:space="preserve"> возникших разногласий между сторонами, в порядке, указанном в п.п. 15.1 -15.4 Договора, спор передается на рассмотрение в Арбитражный суд Республики Башкортостан.</w:t>
      </w:r>
    </w:p>
    <w:p w:rsidR="000B3706" w:rsidRPr="00310E0D" w:rsidRDefault="000B3706" w:rsidP="00310E0D">
      <w:pPr>
        <w:tabs>
          <w:tab w:val="left" w:pos="851"/>
        </w:tabs>
        <w:spacing w:line="240" w:lineRule="auto"/>
        <w:ind w:left="-426"/>
        <w:contextualSpacing/>
        <w:jc w:val="center"/>
        <w:rPr>
          <w:b w:val="0"/>
          <w:sz w:val="20"/>
        </w:rPr>
      </w:pPr>
      <w:r w:rsidRPr="00310E0D">
        <w:rPr>
          <w:b w:val="0"/>
          <w:bCs/>
          <w:sz w:val="20"/>
        </w:rPr>
        <w:lastRenderedPageBreak/>
        <w:t>16. Изменения и расторжение Договора. Форс-мажор</w:t>
      </w:r>
    </w:p>
    <w:p w:rsidR="000B3706" w:rsidRPr="00310E0D" w:rsidRDefault="000B3706" w:rsidP="00310E0D">
      <w:pPr>
        <w:tabs>
          <w:tab w:val="left" w:pos="851"/>
        </w:tabs>
        <w:spacing w:line="240" w:lineRule="auto"/>
        <w:ind w:left="-426"/>
        <w:contextualSpacing/>
        <w:rPr>
          <w:b w:val="0"/>
          <w:sz w:val="20"/>
        </w:rPr>
      </w:pPr>
      <w:r w:rsidRPr="00310E0D">
        <w:rPr>
          <w:b w:val="0"/>
          <w:sz w:val="20"/>
        </w:rPr>
        <w:t>16.1. Изменения и дополнения к настоящему Договору, предусмотренные законодательством о Договорной системе, действительны лишь в том случае, если они оформлены в письменной форме и подписаны представителями обоих сторон.</w:t>
      </w:r>
    </w:p>
    <w:p w:rsidR="000B3706" w:rsidRPr="00310E0D" w:rsidRDefault="000B3706" w:rsidP="00310E0D">
      <w:pPr>
        <w:tabs>
          <w:tab w:val="left" w:pos="851"/>
        </w:tabs>
        <w:spacing w:line="240" w:lineRule="auto"/>
        <w:ind w:left="-426"/>
        <w:contextualSpacing/>
        <w:rPr>
          <w:b w:val="0"/>
          <w:sz w:val="20"/>
        </w:rPr>
      </w:pPr>
      <w:r w:rsidRPr="00310E0D">
        <w:rPr>
          <w:b w:val="0"/>
          <w:sz w:val="20"/>
        </w:rPr>
        <w:t>16.2.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0B3706" w:rsidRPr="00310E0D" w:rsidRDefault="000B3706" w:rsidP="00310E0D">
      <w:pPr>
        <w:tabs>
          <w:tab w:val="left" w:pos="851"/>
        </w:tabs>
        <w:spacing w:line="240" w:lineRule="auto"/>
        <w:ind w:left="-426"/>
        <w:contextualSpacing/>
        <w:rPr>
          <w:b w:val="0"/>
          <w:sz w:val="20"/>
        </w:rPr>
      </w:pPr>
      <w:r w:rsidRPr="00310E0D">
        <w:rPr>
          <w:b w:val="0"/>
          <w:sz w:val="20"/>
        </w:rPr>
        <w:t xml:space="preserve">16.3. В случае прекращения Работ по настоящему Договору по соглашению Сторон Заказчик обязан возместить подрядчику на день фактического расторжения Договора фактически произведенные затраты. Выполненная </w:t>
      </w:r>
      <w:r w:rsidRPr="00310E0D">
        <w:rPr>
          <w:b w:val="0"/>
          <w:sz w:val="20"/>
        </w:rPr>
        <w:br/>
        <w:t>и оплаченная часть работы передается подрядчиком Заказчику.</w:t>
      </w:r>
    </w:p>
    <w:p w:rsidR="000B3706" w:rsidRPr="00310E0D" w:rsidRDefault="000B3706" w:rsidP="00310E0D">
      <w:pPr>
        <w:spacing w:line="240" w:lineRule="auto"/>
        <w:ind w:left="-426"/>
        <w:contextualSpacing/>
        <w:jc w:val="center"/>
        <w:rPr>
          <w:b w:val="0"/>
          <w:sz w:val="20"/>
        </w:rPr>
      </w:pPr>
      <w:r w:rsidRPr="00310E0D">
        <w:rPr>
          <w:b w:val="0"/>
          <w:bCs/>
          <w:sz w:val="20"/>
        </w:rPr>
        <w:t>17. Экспертиза</w:t>
      </w:r>
    </w:p>
    <w:p w:rsidR="000B3706" w:rsidRPr="00310E0D" w:rsidRDefault="000B3706" w:rsidP="00310E0D">
      <w:pPr>
        <w:spacing w:line="240" w:lineRule="auto"/>
        <w:ind w:left="-426" w:firstLine="708"/>
        <w:contextualSpacing/>
        <w:rPr>
          <w:b w:val="0"/>
          <w:sz w:val="20"/>
        </w:rPr>
      </w:pPr>
      <w:r w:rsidRPr="00310E0D">
        <w:rPr>
          <w:b w:val="0"/>
          <w:sz w:val="20"/>
        </w:rPr>
        <w:t>17.1.Для проверки предоставленных Подрядчиком результатов, предусмотренных Договором, в части их соответствия условиям Договора Заказчик обязан провести экспертизу. Экспертиза результатов, предусмотренных Договором, проводится заказчиком  с привлечением экспертных организаций .</w:t>
      </w:r>
    </w:p>
    <w:p w:rsidR="000B3706" w:rsidRPr="00310E0D" w:rsidRDefault="000B3706" w:rsidP="00310E0D">
      <w:pPr>
        <w:spacing w:line="240" w:lineRule="auto"/>
        <w:ind w:left="-426" w:firstLine="708"/>
        <w:contextualSpacing/>
        <w:rPr>
          <w:b w:val="0"/>
          <w:sz w:val="20"/>
        </w:rPr>
      </w:pPr>
      <w:r w:rsidRPr="00310E0D">
        <w:rPr>
          <w:b w:val="0"/>
          <w:sz w:val="20"/>
        </w:rPr>
        <w:t xml:space="preserve">17.2. 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Договора. </w:t>
      </w:r>
    </w:p>
    <w:p w:rsidR="000B3706" w:rsidRPr="00310E0D" w:rsidRDefault="000B3706" w:rsidP="00310E0D">
      <w:pPr>
        <w:spacing w:line="240" w:lineRule="auto"/>
        <w:ind w:left="-426" w:firstLine="708"/>
        <w:contextualSpacing/>
        <w:rPr>
          <w:b w:val="0"/>
          <w:sz w:val="20"/>
        </w:rPr>
      </w:pPr>
      <w:r w:rsidRPr="00310E0D">
        <w:rPr>
          <w:b w:val="0"/>
          <w:sz w:val="20"/>
        </w:rPr>
        <w:t xml:space="preserve">17.3. В случае, если по результатам такой экспертизы установлены нарушения требований Договора, </w:t>
      </w:r>
      <w:r w:rsidRPr="00310E0D">
        <w:rPr>
          <w:b w:val="0"/>
          <w:sz w:val="20"/>
        </w:rPr>
        <w:br/>
        <w:t>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0B3706" w:rsidRPr="00310E0D" w:rsidRDefault="000B3706" w:rsidP="00310E0D">
      <w:pPr>
        <w:spacing w:line="240" w:lineRule="auto"/>
        <w:ind w:left="-426" w:firstLine="708"/>
        <w:contextualSpacing/>
        <w:rPr>
          <w:b w:val="0"/>
          <w:sz w:val="20"/>
        </w:rPr>
      </w:pPr>
      <w:r w:rsidRPr="00310E0D">
        <w:rPr>
          <w:b w:val="0"/>
          <w:sz w:val="20"/>
        </w:rPr>
        <w:t>17.4.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Договора либо выполненной работы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rsidR="000B3706" w:rsidRPr="00310E0D" w:rsidRDefault="000B3706" w:rsidP="00310E0D">
      <w:pPr>
        <w:tabs>
          <w:tab w:val="left" w:pos="851"/>
        </w:tabs>
        <w:spacing w:line="240" w:lineRule="auto"/>
        <w:ind w:left="-426"/>
        <w:contextualSpacing/>
        <w:jc w:val="center"/>
        <w:rPr>
          <w:b w:val="0"/>
          <w:sz w:val="20"/>
        </w:rPr>
      </w:pPr>
      <w:r w:rsidRPr="00310E0D">
        <w:rPr>
          <w:b w:val="0"/>
          <w:bCs/>
          <w:sz w:val="20"/>
        </w:rPr>
        <w:t>18.Особые условия</w:t>
      </w:r>
    </w:p>
    <w:p w:rsidR="000B3706" w:rsidRPr="00310E0D" w:rsidRDefault="000B3706" w:rsidP="00310E0D">
      <w:pPr>
        <w:tabs>
          <w:tab w:val="left" w:pos="851"/>
        </w:tabs>
        <w:spacing w:line="240" w:lineRule="auto"/>
        <w:ind w:left="-426"/>
        <w:contextualSpacing/>
        <w:rPr>
          <w:b w:val="0"/>
          <w:sz w:val="20"/>
        </w:rPr>
      </w:pPr>
      <w:r w:rsidRPr="00310E0D">
        <w:rPr>
          <w:b w:val="0"/>
          <w:sz w:val="20"/>
        </w:rPr>
        <w:t>18.1. Все положения настоящего Договора обязательны для правопреемников и законных представителей Заказчика и Подрядчика.</w:t>
      </w:r>
    </w:p>
    <w:p w:rsidR="000B3706" w:rsidRPr="00310E0D" w:rsidRDefault="000B3706" w:rsidP="00310E0D">
      <w:pPr>
        <w:tabs>
          <w:tab w:val="left" w:pos="851"/>
        </w:tabs>
        <w:spacing w:line="240" w:lineRule="auto"/>
        <w:ind w:left="-426"/>
        <w:contextualSpacing/>
        <w:rPr>
          <w:b w:val="0"/>
          <w:sz w:val="20"/>
        </w:rPr>
      </w:pPr>
      <w:r w:rsidRPr="00310E0D">
        <w:rPr>
          <w:b w:val="0"/>
          <w:sz w:val="20"/>
        </w:rPr>
        <w:t>18.2. Ущерб, нанесенный третьему лицу по вине Подрядчика при выполнении им Работ по Договору, возмещается  Подрядчиком.</w:t>
      </w:r>
    </w:p>
    <w:p w:rsidR="000B3706" w:rsidRPr="00310E0D" w:rsidRDefault="000B3706" w:rsidP="00310E0D">
      <w:pPr>
        <w:tabs>
          <w:tab w:val="left" w:pos="851"/>
        </w:tabs>
        <w:spacing w:line="240" w:lineRule="auto"/>
        <w:ind w:left="-426"/>
        <w:contextualSpacing/>
        <w:rPr>
          <w:b w:val="0"/>
          <w:sz w:val="20"/>
        </w:rPr>
      </w:pPr>
      <w:r w:rsidRPr="00310E0D">
        <w:rPr>
          <w:b w:val="0"/>
          <w:sz w:val="20"/>
        </w:rPr>
        <w:t xml:space="preserve">18.3. Стороны обязуются не разглашать, не передавать и не делать каким – либо еще способом доступным третьим лицам сведения, содержащиеся в документах, закрепляющих совместную деятельность сторон в рамках Договора, </w:t>
      </w:r>
      <w:r w:rsidRPr="00310E0D">
        <w:rPr>
          <w:b w:val="0"/>
          <w:sz w:val="20"/>
        </w:rPr>
        <w:br/>
        <w:t>не иначе как с письменного согласия обеих сторон.</w:t>
      </w:r>
    </w:p>
    <w:p w:rsidR="000B3706" w:rsidRPr="00310E0D" w:rsidRDefault="000B3706" w:rsidP="00310E0D">
      <w:pPr>
        <w:tabs>
          <w:tab w:val="left" w:pos="851"/>
        </w:tabs>
        <w:spacing w:line="240" w:lineRule="auto"/>
        <w:ind w:left="-426"/>
        <w:contextualSpacing/>
        <w:rPr>
          <w:b w:val="0"/>
          <w:sz w:val="20"/>
        </w:rPr>
      </w:pPr>
      <w:r w:rsidRPr="00310E0D">
        <w:rPr>
          <w:b w:val="0"/>
          <w:sz w:val="20"/>
        </w:rPr>
        <w:t>18.4. При исполнении Договора стороны руководствуются нормативными актами и нормами законодательства Российской Федерации и Республики Башкортостан.</w:t>
      </w:r>
    </w:p>
    <w:p w:rsidR="000B3706" w:rsidRPr="00310E0D" w:rsidRDefault="000B3706" w:rsidP="00310E0D">
      <w:pPr>
        <w:tabs>
          <w:tab w:val="left" w:pos="851"/>
        </w:tabs>
        <w:spacing w:line="240" w:lineRule="auto"/>
        <w:ind w:left="-426"/>
        <w:contextualSpacing/>
        <w:rPr>
          <w:b w:val="0"/>
          <w:sz w:val="20"/>
        </w:rPr>
      </w:pPr>
      <w:r w:rsidRPr="00310E0D">
        <w:rPr>
          <w:b w:val="0"/>
          <w:sz w:val="20"/>
        </w:rPr>
        <w:t xml:space="preserve">18.5. При исполнении Договора не допускается перемена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w:t>
      </w:r>
      <w:r w:rsidRPr="00310E0D">
        <w:rPr>
          <w:b w:val="0"/>
          <w:sz w:val="20"/>
        </w:rPr>
        <w:br/>
        <w:t>в форме преобразования, слияния или присоединения.</w:t>
      </w:r>
    </w:p>
    <w:p w:rsidR="000B3706" w:rsidRPr="00310E0D" w:rsidRDefault="000B3706" w:rsidP="00310E0D">
      <w:pPr>
        <w:tabs>
          <w:tab w:val="left" w:pos="851"/>
        </w:tabs>
        <w:spacing w:line="240" w:lineRule="auto"/>
        <w:ind w:left="-426"/>
        <w:contextualSpacing/>
        <w:rPr>
          <w:b w:val="0"/>
          <w:sz w:val="20"/>
        </w:rPr>
      </w:pPr>
      <w:r w:rsidRPr="00310E0D">
        <w:rPr>
          <w:b w:val="0"/>
          <w:sz w:val="20"/>
        </w:rPr>
        <w:t>18.6. Все указанные в Договоре приложения являются его неотъемлемой частью.</w:t>
      </w:r>
    </w:p>
    <w:p w:rsidR="000B3706" w:rsidRPr="00310E0D" w:rsidRDefault="000B3706" w:rsidP="00310E0D">
      <w:pPr>
        <w:tabs>
          <w:tab w:val="left" w:pos="426"/>
          <w:tab w:val="left" w:pos="851"/>
          <w:tab w:val="left" w:pos="1134"/>
        </w:tabs>
        <w:spacing w:line="240" w:lineRule="auto"/>
        <w:ind w:left="-426"/>
        <w:contextualSpacing/>
        <w:rPr>
          <w:b w:val="0"/>
          <w:sz w:val="20"/>
        </w:rPr>
      </w:pPr>
      <w:r w:rsidRPr="00310E0D">
        <w:rPr>
          <w:b w:val="0"/>
          <w:sz w:val="20"/>
        </w:rPr>
        <w:t xml:space="preserve">18.7. </w:t>
      </w:r>
      <w:r w:rsidRPr="00310E0D">
        <w:rPr>
          <w:b w:val="0"/>
          <w:kern w:val="2"/>
          <w:sz w:val="20"/>
          <w:lang w:bidi="ru-RU"/>
        </w:rPr>
        <w:t>По всем вопросам неурегулированным настоящим Договором, стороны руководствуются действующим законодательством Российской Федерации и Республике Башкортостан</w:t>
      </w:r>
    </w:p>
    <w:p w:rsidR="000B3706" w:rsidRPr="00310E0D" w:rsidRDefault="000B3706" w:rsidP="00310E0D">
      <w:pPr>
        <w:tabs>
          <w:tab w:val="left" w:pos="426"/>
          <w:tab w:val="left" w:pos="851"/>
          <w:tab w:val="left" w:pos="1134"/>
        </w:tabs>
        <w:spacing w:line="240" w:lineRule="auto"/>
        <w:ind w:left="-426"/>
        <w:contextualSpacing/>
        <w:rPr>
          <w:b w:val="0"/>
          <w:bCs/>
          <w:sz w:val="20"/>
        </w:rPr>
      </w:pPr>
      <w:r w:rsidRPr="00310E0D">
        <w:rPr>
          <w:b w:val="0"/>
          <w:sz w:val="20"/>
        </w:rPr>
        <w:t>18.8. Настоящий Договор составлен в форме электронного документа, подписан обеими сторонами с помощью электронно-цифровой подписи в соответствии с требованиями нормативных правовых актов Российской Федерации. Стороны согласны изготовить копию на бумажном носителе в трех экземплярах, имеющих одинаковую юридическую силу, по одному экземпляру для каждой Стороны.</w:t>
      </w:r>
    </w:p>
    <w:p w:rsidR="000B3706" w:rsidRPr="00310E0D" w:rsidRDefault="000B3706" w:rsidP="00310E0D">
      <w:pPr>
        <w:tabs>
          <w:tab w:val="left" w:pos="851"/>
        </w:tabs>
        <w:spacing w:line="240" w:lineRule="auto"/>
        <w:ind w:left="-426"/>
        <w:contextualSpacing/>
        <w:jc w:val="center"/>
        <w:rPr>
          <w:b w:val="0"/>
          <w:sz w:val="20"/>
        </w:rPr>
      </w:pPr>
      <w:r w:rsidRPr="00310E0D">
        <w:rPr>
          <w:b w:val="0"/>
          <w:bCs/>
          <w:sz w:val="20"/>
        </w:rPr>
        <w:t>19.Перечень документов, прилагаемых к Договору</w:t>
      </w:r>
    </w:p>
    <w:p w:rsidR="000B3706" w:rsidRPr="00310E0D" w:rsidRDefault="000B3706" w:rsidP="00310E0D">
      <w:pPr>
        <w:tabs>
          <w:tab w:val="left" w:pos="851"/>
        </w:tabs>
        <w:spacing w:line="240" w:lineRule="auto"/>
        <w:ind w:left="-426"/>
        <w:contextualSpacing/>
        <w:rPr>
          <w:b w:val="0"/>
          <w:sz w:val="20"/>
        </w:rPr>
      </w:pPr>
      <w:r w:rsidRPr="00310E0D">
        <w:rPr>
          <w:b w:val="0"/>
          <w:sz w:val="20"/>
        </w:rPr>
        <w:t>19.1. Приложение №1 – Протокол соглашения о цене Договора.</w:t>
      </w:r>
    </w:p>
    <w:p w:rsidR="000B3706" w:rsidRPr="00310E0D" w:rsidRDefault="000B3706" w:rsidP="00310E0D">
      <w:pPr>
        <w:spacing w:line="240" w:lineRule="auto"/>
        <w:ind w:left="-426"/>
        <w:contextualSpacing/>
        <w:rPr>
          <w:b w:val="0"/>
          <w:sz w:val="20"/>
        </w:rPr>
      </w:pPr>
      <w:r w:rsidRPr="00310E0D">
        <w:rPr>
          <w:b w:val="0"/>
          <w:sz w:val="20"/>
        </w:rPr>
        <w:t>19.2. Приложение №2 – Техническое задание.</w:t>
      </w:r>
    </w:p>
    <w:p w:rsidR="000B3706" w:rsidRPr="00310E0D" w:rsidRDefault="000B3706" w:rsidP="00310E0D">
      <w:pPr>
        <w:spacing w:line="240" w:lineRule="auto"/>
        <w:ind w:left="-426"/>
        <w:contextualSpacing/>
        <w:rPr>
          <w:b w:val="0"/>
          <w:sz w:val="20"/>
        </w:rPr>
      </w:pPr>
      <w:r w:rsidRPr="00310E0D">
        <w:rPr>
          <w:b w:val="0"/>
          <w:sz w:val="20"/>
        </w:rPr>
        <w:t>19.3. Приложение №3 – Календарный план  выполнения работ.</w:t>
      </w:r>
    </w:p>
    <w:p w:rsidR="000B3706" w:rsidRPr="00310E0D" w:rsidRDefault="000B3706" w:rsidP="00310E0D">
      <w:pPr>
        <w:tabs>
          <w:tab w:val="left" w:pos="851"/>
        </w:tabs>
        <w:spacing w:line="240" w:lineRule="auto"/>
        <w:ind w:left="-426"/>
        <w:contextualSpacing/>
        <w:jc w:val="center"/>
        <w:rPr>
          <w:b w:val="0"/>
          <w:bCs/>
          <w:sz w:val="20"/>
        </w:rPr>
      </w:pPr>
      <w:r w:rsidRPr="00310E0D">
        <w:rPr>
          <w:b w:val="0"/>
          <w:bCs/>
          <w:sz w:val="20"/>
        </w:rPr>
        <w:t>20. Адреса  и реквизиты Сторон</w:t>
      </w:r>
    </w:p>
    <w:p w:rsidR="000B3706" w:rsidRPr="00310E0D" w:rsidRDefault="000B3706" w:rsidP="00310E0D">
      <w:pPr>
        <w:tabs>
          <w:tab w:val="left" w:pos="851"/>
        </w:tabs>
        <w:spacing w:line="240" w:lineRule="auto"/>
        <w:ind w:left="-426"/>
        <w:contextualSpacing/>
        <w:jc w:val="center"/>
        <w:rPr>
          <w:b w:val="0"/>
          <w:bCs/>
          <w:sz w:val="20"/>
        </w:rPr>
      </w:pPr>
    </w:p>
    <w:p w:rsidR="000B3706" w:rsidRPr="004A3089" w:rsidRDefault="000B3706" w:rsidP="00310E0D">
      <w:pPr>
        <w:autoSpaceDE w:val="0"/>
        <w:autoSpaceDN w:val="0"/>
        <w:adjustRightInd w:val="0"/>
        <w:spacing w:line="240" w:lineRule="auto"/>
        <w:ind w:left="-426"/>
        <w:contextualSpacing/>
        <w:jc w:val="center"/>
        <w:rPr>
          <w:b w:val="0"/>
          <w:bCs/>
          <w:sz w:val="20"/>
        </w:rPr>
      </w:pPr>
      <w:r w:rsidRPr="00310E0D">
        <w:rPr>
          <w:b w:val="0"/>
          <w:bCs/>
          <w:sz w:val="20"/>
        </w:rPr>
        <w:t xml:space="preserve">Заказчик:                                    </w:t>
      </w:r>
      <w:r w:rsidRPr="00310E0D">
        <w:rPr>
          <w:b w:val="0"/>
          <w:bCs/>
          <w:sz w:val="20"/>
        </w:rPr>
        <w:tab/>
      </w:r>
      <w:r w:rsidRPr="00310E0D">
        <w:rPr>
          <w:b w:val="0"/>
          <w:bCs/>
          <w:sz w:val="20"/>
        </w:rPr>
        <w:tab/>
      </w:r>
      <w:r w:rsidRPr="00310E0D">
        <w:rPr>
          <w:b w:val="0"/>
          <w:bCs/>
          <w:sz w:val="20"/>
        </w:rPr>
        <w:tab/>
      </w:r>
      <w:r w:rsidRPr="00310E0D">
        <w:rPr>
          <w:b w:val="0"/>
          <w:bCs/>
          <w:sz w:val="20"/>
        </w:rPr>
        <w:tab/>
      </w:r>
      <w:r w:rsidRPr="00310E0D">
        <w:rPr>
          <w:b w:val="0"/>
          <w:bCs/>
          <w:sz w:val="20"/>
        </w:rPr>
        <w:tab/>
      </w:r>
      <w:r w:rsidRPr="00310E0D">
        <w:rPr>
          <w:b w:val="0"/>
          <w:bCs/>
          <w:sz w:val="20"/>
        </w:rPr>
        <w:tab/>
      </w:r>
      <w:r w:rsidRPr="00310E0D">
        <w:rPr>
          <w:b w:val="0"/>
          <w:bCs/>
          <w:sz w:val="20"/>
        </w:rPr>
        <w:tab/>
        <w:t>Подрядчик</w:t>
      </w:r>
      <w:r w:rsidRPr="004A3089">
        <w:rPr>
          <w:b w:val="0"/>
          <w:bCs/>
          <w:sz w:val="20"/>
        </w:rPr>
        <w:t>:</w:t>
      </w:r>
    </w:p>
    <w:p w:rsidR="000B3706" w:rsidRDefault="000B3706" w:rsidP="000B3706">
      <w:pPr>
        <w:widowControl w:val="0"/>
        <w:ind w:firstLine="0"/>
        <w:jc w:val="center"/>
        <w:rPr>
          <w:b w:val="0"/>
          <w:sz w:val="24"/>
          <w:szCs w:val="24"/>
        </w:rPr>
      </w:pPr>
    </w:p>
    <w:p w:rsidR="004A3089" w:rsidRDefault="004A3089" w:rsidP="000B3706">
      <w:pPr>
        <w:widowControl w:val="0"/>
        <w:ind w:firstLine="0"/>
        <w:jc w:val="center"/>
        <w:rPr>
          <w:b w:val="0"/>
          <w:sz w:val="24"/>
          <w:szCs w:val="24"/>
        </w:rPr>
      </w:pPr>
    </w:p>
    <w:p w:rsidR="00310E0D" w:rsidRDefault="00310E0D" w:rsidP="000B3706">
      <w:pPr>
        <w:widowControl w:val="0"/>
        <w:ind w:firstLine="0"/>
        <w:jc w:val="center"/>
        <w:rPr>
          <w:b w:val="0"/>
          <w:sz w:val="24"/>
          <w:szCs w:val="24"/>
        </w:rPr>
      </w:pPr>
    </w:p>
    <w:p w:rsidR="00310E0D" w:rsidRDefault="00310E0D" w:rsidP="000B3706">
      <w:pPr>
        <w:widowControl w:val="0"/>
        <w:ind w:firstLine="0"/>
        <w:jc w:val="center"/>
        <w:rPr>
          <w:b w:val="0"/>
          <w:sz w:val="24"/>
          <w:szCs w:val="24"/>
        </w:rPr>
      </w:pPr>
    </w:p>
    <w:p w:rsidR="00310E0D" w:rsidRDefault="00310E0D" w:rsidP="000B3706">
      <w:pPr>
        <w:widowControl w:val="0"/>
        <w:ind w:firstLine="0"/>
        <w:jc w:val="center"/>
        <w:rPr>
          <w:b w:val="0"/>
          <w:sz w:val="24"/>
          <w:szCs w:val="24"/>
        </w:rPr>
      </w:pPr>
    </w:p>
    <w:p w:rsidR="004A3089" w:rsidRDefault="004A3089" w:rsidP="000B3706">
      <w:pPr>
        <w:widowControl w:val="0"/>
        <w:ind w:firstLine="0"/>
        <w:jc w:val="center"/>
        <w:rPr>
          <w:b w:val="0"/>
          <w:sz w:val="24"/>
          <w:szCs w:val="24"/>
        </w:rPr>
      </w:pPr>
    </w:p>
    <w:p w:rsidR="00310E0D" w:rsidRDefault="00310E0D" w:rsidP="000B3706">
      <w:pPr>
        <w:widowControl w:val="0"/>
        <w:ind w:firstLine="0"/>
        <w:jc w:val="center"/>
        <w:rPr>
          <w:b w:val="0"/>
          <w:sz w:val="24"/>
          <w:szCs w:val="24"/>
        </w:rPr>
      </w:pPr>
    </w:p>
    <w:p w:rsidR="00310E0D" w:rsidRDefault="00310E0D" w:rsidP="000B3706">
      <w:pPr>
        <w:widowControl w:val="0"/>
        <w:ind w:firstLine="0"/>
        <w:jc w:val="center"/>
        <w:rPr>
          <w:b w:val="0"/>
          <w:sz w:val="24"/>
          <w:szCs w:val="24"/>
        </w:rPr>
      </w:pPr>
    </w:p>
    <w:p w:rsidR="00310E0D" w:rsidRDefault="00310E0D" w:rsidP="000B3706">
      <w:pPr>
        <w:widowControl w:val="0"/>
        <w:ind w:firstLine="0"/>
        <w:jc w:val="center"/>
        <w:rPr>
          <w:b w:val="0"/>
          <w:sz w:val="24"/>
          <w:szCs w:val="24"/>
        </w:rPr>
      </w:pPr>
    </w:p>
    <w:p w:rsidR="00310E0D" w:rsidRDefault="00310E0D" w:rsidP="000B3706">
      <w:pPr>
        <w:widowControl w:val="0"/>
        <w:ind w:firstLine="0"/>
        <w:jc w:val="center"/>
        <w:rPr>
          <w:b w:val="0"/>
          <w:sz w:val="24"/>
          <w:szCs w:val="24"/>
        </w:rPr>
      </w:pPr>
    </w:p>
    <w:p w:rsidR="00310E0D" w:rsidRDefault="00310E0D" w:rsidP="000B3706">
      <w:pPr>
        <w:widowControl w:val="0"/>
        <w:ind w:firstLine="0"/>
        <w:jc w:val="center"/>
        <w:rPr>
          <w:b w:val="0"/>
          <w:sz w:val="24"/>
          <w:szCs w:val="24"/>
        </w:rPr>
      </w:pPr>
    </w:p>
    <w:p w:rsidR="00310E0D" w:rsidRPr="00A50321" w:rsidRDefault="00310E0D" w:rsidP="000B3706">
      <w:pPr>
        <w:widowControl w:val="0"/>
        <w:ind w:firstLine="0"/>
        <w:jc w:val="center"/>
        <w:rPr>
          <w:b w:val="0"/>
          <w:sz w:val="24"/>
          <w:szCs w:val="24"/>
        </w:rPr>
      </w:pPr>
    </w:p>
    <w:p w:rsidR="000B3706" w:rsidRPr="00310E0D" w:rsidRDefault="000B3706" w:rsidP="000B3706">
      <w:pPr>
        <w:tabs>
          <w:tab w:val="left" w:pos="5442"/>
        </w:tabs>
        <w:spacing w:line="240" w:lineRule="exact"/>
        <w:ind w:left="426"/>
        <w:contextualSpacing/>
        <w:jc w:val="right"/>
        <w:rPr>
          <w:b w:val="0"/>
          <w:i/>
          <w:iCs/>
          <w:sz w:val="20"/>
        </w:rPr>
      </w:pPr>
      <w:r w:rsidRPr="00310E0D">
        <w:rPr>
          <w:b w:val="0"/>
          <w:i/>
          <w:iCs/>
          <w:sz w:val="20"/>
        </w:rPr>
        <w:t>Приложение №1 к Договору</w:t>
      </w:r>
    </w:p>
    <w:p w:rsidR="000B3706" w:rsidRPr="00310E0D" w:rsidRDefault="000B3706" w:rsidP="000B3706">
      <w:pPr>
        <w:autoSpaceDE w:val="0"/>
        <w:autoSpaceDN w:val="0"/>
        <w:adjustRightInd w:val="0"/>
        <w:spacing w:line="240" w:lineRule="exact"/>
        <w:jc w:val="right"/>
        <w:rPr>
          <w:b w:val="0"/>
          <w:bCs/>
          <w:sz w:val="20"/>
        </w:rPr>
      </w:pPr>
      <w:r w:rsidRPr="00310E0D">
        <w:rPr>
          <w:b w:val="0"/>
          <w:i/>
          <w:iCs/>
          <w:sz w:val="20"/>
        </w:rPr>
        <w:t>№___________от__________2020г.</w:t>
      </w:r>
    </w:p>
    <w:p w:rsidR="000B3706" w:rsidRPr="00310E0D" w:rsidRDefault="000B3706" w:rsidP="000B3706">
      <w:pPr>
        <w:spacing w:line="240" w:lineRule="exact"/>
        <w:ind w:left="426"/>
        <w:contextualSpacing/>
        <w:jc w:val="center"/>
        <w:rPr>
          <w:b w:val="0"/>
          <w:bCs/>
          <w:sz w:val="20"/>
        </w:rPr>
      </w:pPr>
    </w:p>
    <w:p w:rsidR="000B3706" w:rsidRPr="00310E0D" w:rsidRDefault="000B3706" w:rsidP="000B3706">
      <w:pPr>
        <w:spacing w:line="240" w:lineRule="exact"/>
        <w:ind w:left="426"/>
        <w:contextualSpacing/>
        <w:jc w:val="center"/>
        <w:rPr>
          <w:b w:val="0"/>
          <w:bCs/>
          <w:sz w:val="20"/>
        </w:rPr>
      </w:pPr>
    </w:p>
    <w:p w:rsidR="000B3706" w:rsidRPr="00310E0D" w:rsidRDefault="000B3706" w:rsidP="000B3706">
      <w:pPr>
        <w:spacing w:line="240" w:lineRule="exact"/>
        <w:ind w:left="426"/>
        <w:contextualSpacing/>
        <w:jc w:val="center"/>
        <w:rPr>
          <w:b w:val="0"/>
          <w:bCs/>
          <w:sz w:val="20"/>
        </w:rPr>
      </w:pPr>
      <w:r w:rsidRPr="00310E0D">
        <w:rPr>
          <w:b w:val="0"/>
          <w:bCs/>
          <w:sz w:val="20"/>
        </w:rPr>
        <w:t>ПРОТОКОЛ СОГЛАШЕНИЯ О ЦЕНЕ ДОГОВОРА</w:t>
      </w:r>
    </w:p>
    <w:p w:rsidR="000B3706" w:rsidRPr="00310E0D" w:rsidRDefault="000B3706" w:rsidP="000B3706">
      <w:pPr>
        <w:spacing w:line="240" w:lineRule="exact"/>
        <w:ind w:left="426"/>
        <w:contextualSpacing/>
        <w:jc w:val="center"/>
        <w:rPr>
          <w:b w:val="0"/>
          <w:bCs/>
          <w:sz w:val="20"/>
        </w:rPr>
      </w:pPr>
    </w:p>
    <w:p w:rsidR="000B3706" w:rsidRPr="00310E0D" w:rsidRDefault="00310E0D" w:rsidP="000B3706">
      <w:pPr>
        <w:spacing w:line="240" w:lineRule="exact"/>
        <w:ind w:left="426"/>
        <w:contextualSpacing/>
        <w:jc w:val="center"/>
        <w:rPr>
          <w:b w:val="0"/>
          <w:bCs/>
          <w:sz w:val="20"/>
        </w:rPr>
      </w:pPr>
      <w:r w:rsidRPr="00E3352C">
        <w:rPr>
          <w:rFonts w:eastAsia="Times New Roman"/>
          <w:b w:val="0"/>
          <w:sz w:val="20"/>
        </w:rPr>
        <w:t xml:space="preserve">Капитальный ремонт ясельной группы (помещения 1 этажа №№ 62, 66, 67, 68, 71, 72 по тех. паспорту) МАДОУ Детский сад №116, расположенного по адресу: Республика Башкортостан, г. Уфа, </w:t>
      </w:r>
      <w:proofErr w:type="spellStart"/>
      <w:r w:rsidRPr="00E3352C">
        <w:rPr>
          <w:rFonts w:eastAsia="Times New Roman"/>
          <w:b w:val="0"/>
          <w:sz w:val="20"/>
        </w:rPr>
        <w:t>Демский</w:t>
      </w:r>
      <w:proofErr w:type="spellEnd"/>
      <w:r w:rsidRPr="00E3352C">
        <w:rPr>
          <w:rFonts w:eastAsia="Times New Roman"/>
          <w:b w:val="0"/>
          <w:sz w:val="20"/>
        </w:rPr>
        <w:t xml:space="preserve"> район, ул. Левитана, д. 22, корпус 3</w:t>
      </w:r>
    </w:p>
    <w:p w:rsidR="000B3706" w:rsidRPr="00310E0D" w:rsidRDefault="000B3706" w:rsidP="000B3706">
      <w:pPr>
        <w:spacing w:line="240" w:lineRule="exact"/>
        <w:rPr>
          <w:b w:val="0"/>
          <w:sz w:val="20"/>
        </w:rPr>
      </w:pPr>
      <w:r w:rsidRPr="00310E0D">
        <w:rPr>
          <w:b w:val="0"/>
          <w:sz w:val="20"/>
        </w:rPr>
        <w:t xml:space="preserve">Мы, нижеподписавшиеся, от лица Заказчика – ______________________, и от лица Подрядчика – __________________, удостоверяем, что сторонами достигнуто соглашение о величине цены Договора ____________(_________________), в том числе НДС __ % – ____________(_______________). Величина уступки </w:t>
      </w:r>
      <w:proofErr w:type="spellStart"/>
      <w:r w:rsidRPr="00310E0D">
        <w:rPr>
          <w:b w:val="0"/>
          <w:sz w:val="20"/>
        </w:rPr>
        <w:t>составила___________</w:t>
      </w:r>
      <w:proofErr w:type="spellEnd"/>
      <w:r w:rsidRPr="00310E0D">
        <w:rPr>
          <w:b w:val="0"/>
          <w:sz w:val="20"/>
        </w:rPr>
        <w:t>(___________) в том числе НДС __ % – _____________(_______________). Настоящий протокол является основанием для проведения взаимных расчетов и платежей между Подрядчиком и Заказчиком.</w:t>
      </w:r>
    </w:p>
    <w:p w:rsidR="000B3706" w:rsidRPr="00310E0D" w:rsidRDefault="000B3706" w:rsidP="000B3706">
      <w:pPr>
        <w:pStyle w:val="a8"/>
        <w:spacing w:line="240" w:lineRule="exact"/>
        <w:rPr>
          <w:sz w:val="20"/>
          <w:szCs w:val="20"/>
        </w:rPr>
      </w:pPr>
    </w:p>
    <w:tbl>
      <w:tblPr>
        <w:tblpPr w:leftFromText="180" w:rightFromText="180" w:vertAnchor="text" w:horzAnchor="margin" w:tblpXSpec="center" w:tblpY="208"/>
        <w:tblW w:w="10260" w:type="dxa"/>
        <w:tblLayout w:type="fixed"/>
        <w:tblLook w:val="04A0"/>
      </w:tblPr>
      <w:tblGrid>
        <w:gridCol w:w="5215"/>
        <w:gridCol w:w="5045"/>
      </w:tblGrid>
      <w:tr w:rsidR="000B3706" w:rsidRPr="00310E0D" w:rsidTr="000B3706">
        <w:trPr>
          <w:trHeight w:val="1843"/>
        </w:trPr>
        <w:tc>
          <w:tcPr>
            <w:tcW w:w="5215" w:type="dxa"/>
          </w:tcPr>
          <w:p w:rsidR="000B3706" w:rsidRPr="00310E0D" w:rsidRDefault="000B3706" w:rsidP="000B3706">
            <w:pPr>
              <w:widowControl w:val="0"/>
              <w:spacing w:line="240" w:lineRule="exact"/>
              <w:ind w:left="426"/>
              <w:contextualSpacing/>
              <w:rPr>
                <w:b w:val="0"/>
                <w:sz w:val="20"/>
              </w:rPr>
            </w:pPr>
            <w:r w:rsidRPr="00310E0D">
              <w:rPr>
                <w:b w:val="0"/>
                <w:bCs/>
                <w:color w:val="000000"/>
                <w:sz w:val="20"/>
              </w:rPr>
              <w:t>Заказчик:</w:t>
            </w:r>
          </w:p>
          <w:p w:rsidR="000B3706" w:rsidRPr="00310E0D" w:rsidRDefault="000B3706" w:rsidP="000B3706">
            <w:pPr>
              <w:spacing w:line="240" w:lineRule="exact"/>
              <w:ind w:left="426"/>
              <w:contextualSpacing/>
              <w:rPr>
                <w:b w:val="0"/>
                <w:sz w:val="20"/>
              </w:rPr>
            </w:pPr>
          </w:p>
        </w:tc>
        <w:tc>
          <w:tcPr>
            <w:tcW w:w="5045" w:type="dxa"/>
          </w:tcPr>
          <w:p w:rsidR="000B3706" w:rsidRPr="00310E0D" w:rsidRDefault="000B3706" w:rsidP="000B3706">
            <w:pPr>
              <w:spacing w:line="240" w:lineRule="exact"/>
              <w:ind w:left="426"/>
              <w:contextualSpacing/>
              <w:rPr>
                <w:b w:val="0"/>
                <w:sz w:val="20"/>
              </w:rPr>
            </w:pPr>
            <w:r w:rsidRPr="00310E0D">
              <w:rPr>
                <w:b w:val="0"/>
                <w:bCs/>
                <w:sz w:val="20"/>
              </w:rPr>
              <w:t>Подрядчик:</w:t>
            </w:r>
          </w:p>
          <w:p w:rsidR="000B3706" w:rsidRPr="00310E0D" w:rsidRDefault="000B3706" w:rsidP="000B3706">
            <w:pPr>
              <w:spacing w:line="240" w:lineRule="exact"/>
              <w:ind w:left="426"/>
              <w:contextualSpacing/>
              <w:rPr>
                <w:b w:val="0"/>
                <w:sz w:val="20"/>
              </w:rPr>
            </w:pPr>
          </w:p>
        </w:tc>
      </w:tr>
    </w:tbl>
    <w:p w:rsidR="000B3706" w:rsidRPr="00A50321" w:rsidRDefault="000B3706" w:rsidP="000B3706">
      <w:pPr>
        <w:suppressAutoHyphens/>
        <w:ind w:firstLine="0"/>
        <w:rPr>
          <w:b w:val="0"/>
          <w:sz w:val="24"/>
          <w:szCs w:val="24"/>
        </w:rPr>
      </w:pPr>
    </w:p>
    <w:p w:rsidR="000B3706" w:rsidRPr="00DA17E8" w:rsidRDefault="000B3706" w:rsidP="000B3706">
      <w:pPr>
        <w:suppressAutoHyphens/>
        <w:ind w:firstLine="0"/>
        <w:rPr>
          <w:b w:val="0"/>
          <w:sz w:val="20"/>
        </w:rPr>
      </w:pPr>
    </w:p>
    <w:p w:rsidR="000B3706" w:rsidRPr="00DA17E8" w:rsidRDefault="000B3706" w:rsidP="000B3706">
      <w:pPr>
        <w:tabs>
          <w:tab w:val="left" w:pos="5442"/>
        </w:tabs>
        <w:spacing w:line="240" w:lineRule="exact"/>
        <w:ind w:left="426"/>
        <w:contextualSpacing/>
        <w:jc w:val="right"/>
        <w:rPr>
          <w:b w:val="0"/>
          <w:i/>
          <w:iCs/>
          <w:sz w:val="20"/>
        </w:rPr>
      </w:pPr>
      <w:r w:rsidRPr="00DA17E8">
        <w:rPr>
          <w:b w:val="0"/>
          <w:bCs/>
          <w:i/>
          <w:sz w:val="20"/>
        </w:rPr>
        <w:t xml:space="preserve">                      </w:t>
      </w:r>
      <w:r w:rsidRPr="00DA17E8">
        <w:rPr>
          <w:b w:val="0"/>
          <w:i/>
          <w:iCs/>
          <w:sz w:val="20"/>
        </w:rPr>
        <w:t>Приложение №2 к Договору</w:t>
      </w:r>
    </w:p>
    <w:p w:rsidR="000B3706" w:rsidRPr="00DA17E8" w:rsidRDefault="000B3706" w:rsidP="00DA17E8">
      <w:pPr>
        <w:autoSpaceDE w:val="0"/>
        <w:autoSpaceDN w:val="0"/>
        <w:adjustRightInd w:val="0"/>
        <w:spacing w:line="240" w:lineRule="exact"/>
        <w:jc w:val="right"/>
        <w:rPr>
          <w:b w:val="0"/>
          <w:bCs/>
          <w:sz w:val="20"/>
        </w:rPr>
      </w:pPr>
      <w:r w:rsidRPr="00DA17E8">
        <w:rPr>
          <w:b w:val="0"/>
          <w:i/>
          <w:iCs/>
          <w:sz w:val="20"/>
        </w:rPr>
        <w:t>№___________от__________2020г.</w:t>
      </w:r>
    </w:p>
    <w:p w:rsidR="000B3706" w:rsidRPr="00DA17E8" w:rsidRDefault="000B3706" w:rsidP="000B3706">
      <w:pPr>
        <w:spacing w:line="240" w:lineRule="exact"/>
        <w:ind w:left="426"/>
        <w:contextualSpacing/>
        <w:jc w:val="center"/>
        <w:rPr>
          <w:b w:val="0"/>
          <w:bCs/>
          <w:sz w:val="20"/>
        </w:rPr>
      </w:pPr>
      <w:r w:rsidRPr="00DA17E8">
        <w:rPr>
          <w:b w:val="0"/>
          <w:bCs/>
          <w:sz w:val="20"/>
        </w:rPr>
        <w:t>ТЕХНИЧЕСКОЕ ЗАДАНИЕ</w:t>
      </w:r>
    </w:p>
    <w:p w:rsidR="000B3706" w:rsidRPr="00DA17E8" w:rsidRDefault="000B3706" w:rsidP="000B3706">
      <w:pPr>
        <w:tabs>
          <w:tab w:val="left" w:pos="5442"/>
        </w:tabs>
        <w:spacing w:line="240" w:lineRule="exact"/>
        <w:ind w:left="426"/>
        <w:contextualSpacing/>
        <w:jc w:val="right"/>
        <w:rPr>
          <w:b w:val="0"/>
          <w:i/>
          <w:iCs/>
          <w:sz w:val="20"/>
        </w:rPr>
      </w:pPr>
    </w:p>
    <w:p w:rsidR="000B3706" w:rsidRPr="00DA17E8" w:rsidRDefault="000B3706" w:rsidP="000B3706">
      <w:pPr>
        <w:tabs>
          <w:tab w:val="left" w:pos="5442"/>
        </w:tabs>
        <w:spacing w:line="240" w:lineRule="exact"/>
        <w:ind w:left="426"/>
        <w:contextualSpacing/>
        <w:jc w:val="right"/>
        <w:rPr>
          <w:b w:val="0"/>
          <w:i/>
          <w:iCs/>
          <w:sz w:val="20"/>
        </w:rPr>
      </w:pPr>
    </w:p>
    <w:tbl>
      <w:tblPr>
        <w:tblW w:w="10005" w:type="dxa"/>
        <w:tblInd w:w="55" w:type="dxa"/>
        <w:tblLayout w:type="fixed"/>
        <w:tblCellMar>
          <w:top w:w="55" w:type="dxa"/>
          <w:left w:w="55" w:type="dxa"/>
          <w:bottom w:w="55" w:type="dxa"/>
          <w:right w:w="55" w:type="dxa"/>
        </w:tblCellMar>
        <w:tblLook w:val="04A0"/>
      </w:tblPr>
      <w:tblGrid>
        <w:gridCol w:w="5390"/>
        <w:gridCol w:w="4615"/>
      </w:tblGrid>
      <w:tr w:rsidR="000B3706" w:rsidRPr="00DA17E8" w:rsidTr="000B3706">
        <w:tc>
          <w:tcPr>
            <w:tcW w:w="5387" w:type="dxa"/>
          </w:tcPr>
          <w:p w:rsidR="000B3706" w:rsidRPr="00DA17E8" w:rsidRDefault="000B3706" w:rsidP="000B3706">
            <w:pPr>
              <w:widowControl w:val="0"/>
              <w:spacing w:line="240" w:lineRule="exact"/>
              <w:ind w:left="426"/>
              <w:contextualSpacing/>
              <w:rPr>
                <w:b w:val="0"/>
                <w:sz w:val="20"/>
              </w:rPr>
            </w:pPr>
            <w:r w:rsidRPr="00DA17E8">
              <w:rPr>
                <w:b w:val="0"/>
                <w:bCs/>
                <w:color w:val="000000"/>
                <w:sz w:val="20"/>
              </w:rPr>
              <w:t>Заказчик:</w:t>
            </w:r>
          </w:p>
          <w:p w:rsidR="000B3706" w:rsidRPr="00DA17E8" w:rsidRDefault="000B3706" w:rsidP="000B3706">
            <w:pPr>
              <w:spacing w:line="240" w:lineRule="exact"/>
              <w:ind w:left="426"/>
              <w:contextualSpacing/>
              <w:rPr>
                <w:b w:val="0"/>
                <w:sz w:val="20"/>
              </w:rPr>
            </w:pPr>
          </w:p>
        </w:tc>
        <w:tc>
          <w:tcPr>
            <w:tcW w:w="4612" w:type="dxa"/>
          </w:tcPr>
          <w:p w:rsidR="000B3706" w:rsidRPr="00DA17E8" w:rsidRDefault="000B3706" w:rsidP="000B3706">
            <w:pPr>
              <w:spacing w:line="240" w:lineRule="exact"/>
              <w:ind w:left="426"/>
              <w:contextualSpacing/>
              <w:rPr>
                <w:b w:val="0"/>
                <w:sz w:val="20"/>
              </w:rPr>
            </w:pPr>
            <w:r w:rsidRPr="00DA17E8">
              <w:rPr>
                <w:b w:val="0"/>
                <w:bCs/>
                <w:sz w:val="20"/>
              </w:rPr>
              <w:t>Подрядчик:</w:t>
            </w:r>
          </w:p>
          <w:p w:rsidR="000B3706" w:rsidRPr="00DA17E8" w:rsidRDefault="000B3706" w:rsidP="000B3706">
            <w:pPr>
              <w:spacing w:line="240" w:lineRule="exact"/>
              <w:ind w:left="426"/>
              <w:contextualSpacing/>
              <w:rPr>
                <w:b w:val="0"/>
                <w:sz w:val="20"/>
              </w:rPr>
            </w:pPr>
          </w:p>
        </w:tc>
      </w:tr>
    </w:tbl>
    <w:p w:rsidR="000B3706" w:rsidRDefault="000B3706" w:rsidP="00DA17E8">
      <w:pPr>
        <w:spacing w:line="240" w:lineRule="exact"/>
        <w:ind w:firstLine="0"/>
      </w:pPr>
    </w:p>
    <w:p w:rsidR="00DA17E8" w:rsidRDefault="00DA17E8" w:rsidP="00DA17E8">
      <w:pPr>
        <w:spacing w:line="240" w:lineRule="exact"/>
        <w:ind w:firstLine="0"/>
      </w:pPr>
    </w:p>
    <w:p w:rsidR="00DA17E8" w:rsidRPr="00A50321" w:rsidRDefault="00DA17E8" w:rsidP="00DA17E8">
      <w:pPr>
        <w:spacing w:line="240" w:lineRule="exact"/>
        <w:ind w:firstLine="0"/>
      </w:pPr>
    </w:p>
    <w:p w:rsidR="000B3706" w:rsidRPr="00CD183C" w:rsidRDefault="000B3706" w:rsidP="000B3706">
      <w:pPr>
        <w:tabs>
          <w:tab w:val="left" w:pos="5442"/>
        </w:tabs>
        <w:spacing w:line="240" w:lineRule="exact"/>
        <w:ind w:left="426"/>
        <w:contextualSpacing/>
        <w:jc w:val="right"/>
        <w:rPr>
          <w:b w:val="0"/>
          <w:i/>
          <w:iCs/>
          <w:sz w:val="24"/>
          <w:szCs w:val="24"/>
        </w:rPr>
      </w:pPr>
      <w:r w:rsidRPr="00CD183C">
        <w:rPr>
          <w:b w:val="0"/>
          <w:i/>
          <w:iCs/>
          <w:sz w:val="24"/>
          <w:szCs w:val="24"/>
        </w:rPr>
        <w:t>Приложение №</w:t>
      </w:r>
      <w:r w:rsidR="004A3089" w:rsidRPr="00CD183C">
        <w:rPr>
          <w:b w:val="0"/>
          <w:i/>
          <w:iCs/>
          <w:sz w:val="24"/>
          <w:szCs w:val="24"/>
        </w:rPr>
        <w:t xml:space="preserve"> </w:t>
      </w:r>
      <w:r w:rsidRPr="00CD183C">
        <w:rPr>
          <w:b w:val="0"/>
          <w:i/>
          <w:iCs/>
          <w:sz w:val="24"/>
          <w:szCs w:val="24"/>
        </w:rPr>
        <w:t>3 к Договору</w:t>
      </w:r>
    </w:p>
    <w:p w:rsidR="000B3706" w:rsidRPr="00CD183C" w:rsidRDefault="000B3706" w:rsidP="000B3706">
      <w:pPr>
        <w:autoSpaceDE w:val="0"/>
        <w:autoSpaceDN w:val="0"/>
        <w:adjustRightInd w:val="0"/>
        <w:spacing w:line="240" w:lineRule="exact"/>
        <w:jc w:val="right"/>
        <w:rPr>
          <w:b w:val="0"/>
          <w:bCs/>
          <w:sz w:val="24"/>
          <w:szCs w:val="24"/>
        </w:rPr>
      </w:pPr>
      <w:r w:rsidRPr="00CD183C">
        <w:rPr>
          <w:b w:val="0"/>
          <w:i/>
          <w:iCs/>
          <w:sz w:val="24"/>
          <w:szCs w:val="24"/>
        </w:rPr>
        <w:t>№___________от__________2020г.</w:t>
      </w:r>
    </w:p>
    <w:p w:rsidR="000B3706" w:rsidRPr="00CD183C" w:rsidRDefault="000B3706" w:rsidP="000B3706">
      <w:pPr>
        <w:autoSpaceDE w:val="0"/>
        <w:autoSpaceDN w:val="0"/>
        <w:adjustRightInd w:val="0"/>
        <w:spacing w:line="240" w:lineRule="exact"/>
        <w:jc w:val="center"/>
        <w:rPr>
          <w:b w:val="0"/>
          <w:bCs/>
          <w:sz w:val="24"/>
          <w:szCs w:val="24"/>
        </w:rPr>
      </w:pPr>
    </w:p>
    <w:p w:rsidR="00CD183C" w:rsidRDefault="00CD183C" w:rsidP="000B3706">
      <w:pPr>
        <w:suppressAutoHyphens/>
        <w:spacing w:line="240" w:lineRule="exact"/>
        <w:jc w:val="center"/>
        <w:rPr>
          <w:b w:val="0"/>
          <w:sz w:val="24"/>
          <w:szCs w:val="24"/>
          <w:lang w:eastAsia="ar-SA"/>
        </w:rPr>
      </w:pPr>
    </w:p>
    <w:p w:rsidR="000B3706" w:rsidRPr="00CD183C" w:rsidRDefault="000B3706" w:rsidP="000B3706">
      <w:pPr>
        <w:suppressAutoHyphens/>
        <w:spacing w:line="240" w:lineRule="exact"/>
        <w:jc w:val="center"/>
        <w:rPr>
          <w:b w:val="0"/>
          <w:sz w:val="24"/>
          <w:szCs w:val="24"/>
          <w:lang w:eastAsia="ar-SA"/>
        </w:rPr>
      </w:pPr>
      <w:r w:rsidRPr="00CD183C">
        <w:rPr>
          <w:b w:val="0"/>
          <w:sz w:val="24"/>
          <w:szCs w:val="24"/>
          <w:lang w:eastAsia="ar-SA"/>
        </w:rPr>
        <w:t>КАЛЕНДАРНЫЙ ПЛАН  ВЫПОЛНЕНИЯ РАБОТ</w:t>
      </w:r>
    </w:p>
    <w:p w:rsidR="000B3706" w:rsidRPr="00CD183C" w:rsidRDefault="000B3706" w:rsidP="000B3706">
      <w:pPr>
        <w:autoSpaceDE w:val="0"/>
        <w:autoSpaceDN w:val="0"/>
        <w:adjustRightInd w:val="0"/>
        <w:spacing w:line="240" w:lineRule="exact"/>
        <w:jc w:val="center"/>
        <w:rPr>
          <w:b w:val="0"/>
          <w:bCs/>
          <w:sz w:val="24"/>
          <w:szCs w:val="24"/>
        </w:rPr>
      </w:pPr>
    </w:p>
    <w:p w:rsidR="000B3706" w:rsidRPr="00CD183C" w:rsidRDefault="000B3706" w:rsidP="000B3706">
      <w:pPr>
        <w:autoSpaceDE w:val="0"/>
        <w:autoSpaceDN w:val="0"/>
        <w:adjustRightInd w:val="0"/>
        <w:spacing w:line="240" w:lineRule="exact"/>
        <w:jc w:val="center"/>
        <w:rPr>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103"/>
        <w:gridCol w:w="1984"/>
        <w:gridCol w:w="1950"/>
      </w:tblGrid>
      <w:tr w:rsidR="000B3706" w:rsidRPr="00CD183C" w:rsidTr="000B3706">
        <w:tc>
          <w:tcPr>
            <w:tcW w:w="534" w:type="dxa"/>
            <w:vMerge w:val="restart"/>
            <w:tcBorders>
              <w:top w:val="single" w:sz="4" w:space="0" w:color="auto"/>
              <w:left w:val="single" w:sz="4" w:space="0" w:color="auto"/>
              <w:bottom w:val="single" w:sz="4" w:space="0" w:color="auto"/>
              <w:right w:val="single" w:sz="4" w:space="0" w:color="auto"/>
            </w:tcBorders>
            <w:hideMark/>
          </w:tcPr>
          <w:p w:rsidR="000B3706" w:rsidRPr="00CD183C" w:rsidRDefault="000B3706" w:rsidP="000B3706">
            <w:pPr>
              <w:suppressAutoHyphens/>
              <w:spacing w:line="240" w:lineRule="exact"/>
              <w:jc w:val="center"/>
              <w:rPr>
                <w:b w:val="0"/>
                <w:sz w:val="24"/>
                <w:szCs w:val="24"/>
                <w:lang w:eastAsia="ar-SA"/>
              </w:rPr>
            </w:pPr>
            <w:r w:rsidRPr="00CD183C">
              <w:rPr>
                <w:b w:val="0"/>
                <w:sz w:val="24"/>
                <w:szCs w:val="24"/>
                <w:lang w:eastAsia="ar-SA"/>
              </w:rPr>
              <w:t xml:space="preserve">№ </w:t>
            </w:r>
            <w:proofErr w:type="spellStart"/>
            <w:r w:rsidRPr="00CD183C">
              <w:rPr>
                <w:b w:val="0"/>
                <w:sz w:val="24"/>
                <w:szCs w:val="24"/>
                <w:lang w:eastAsia="ar-SA"/>
              </w:rPr>
              <w:t>п</w:t>
            </w:r>
            <w:proofErr w:type="spellEnd"/>
            <w:r w:rsidRPr="00CD183C">
              <w:rPr>
                <w:b w:val="0"/>
                <w:sz w:val="24"/>
                <w:szCs w:val="24"/>
                <w:lang w:eastAsia="ar-SA"/>
              </w:rPr>
              <w:t>/</w:t>
            </w:r>
            <w:proofErr w:type="spellStart"/>
            <w:r w:rsidRPr="00CD183C">
              <w:rPr>
                <w:b w:val="0"/>
                <w:sz w:val="24"/>
                <w:szCs w:val="24"/>
                <w:lang w:eastAsia="ar-SA"/>
              </w:rPr>
              <w:t>п</w:t>
            </w:r>
            <w:proofErr w:type="spellEnd"/>
          </w:p>
        </w:tc>
        <w:tc>
          <w:tcPr>
            <w:tcW w:w="5103" w:type="dxa"/>
            <w:vMerge w:val="restart"/>
            <w:tcBorders>
              <w:top w:val="single" w:sz="4" w:space="0" w:color="auto"/>
              <w:left w:val="single" w:sz="4" w:space="0" w:color="auto"/>
              <w:bottom w:val="single" w:sz="4" w:space="0" w:color="auto"/>
              <w:right w:val="single" w:sz="4" w:space="0" w:color="auto"/>
            </w:tcBorders>
            <w:hideMark/>
          </w:tcPr>
          <w:p w:rsidR="000B3706" w:rsidRPr="00CD183C" w:rsidRDefault="000B3706" w:rsidP="000B3706">
            <w:pPr>
              <w:suppressAutoHyphens/>
              <w:spacing w:line="240" w:lineRule="exact"/>
              <w:jc w:val="center"/>
              <w:rPr>
                <w:b w:val="0"/>
                <w:sz w:val="24"/>
                <w:szCs w:val="24"/>
                <w:lang w:eastAsia="ar-SA"/>
              </w:rPr>
            </w:pPr>
            <w:r w:rsidRPr="00CD183C">
              <w:rPr>
                <w:b w:val="0"/>
                <w:sz w:val="24"/>
                <w:szCs w:val="24"/>
                <w:lang w:eastAsia="ar-SA"/>
              </w:rPr>
              <w:t xml:space="preserve">Наименование работ </w:t>
            </w:r>
          </w:p>
        </w:tc>
        <w:tc>
          <w:tcPr>
            <w:tcW w:w="3934" w:type="dxa"/>
            <w:gridSpan w:val="2"/>
            <w:tcBorders>
              <w:top w:val="single" w:sz="4" w:space="0" w:color="auto"/>
              <w:left w:val="single" w:sz="4" w:space="0" w:color="auto"/>
              <w:bottom w:val="single" w:sz="4" w:space="0" w:color="auto"/>
              <w:right w:val="single" w:sz="4" w:space="0" w:color="auto"/>
            </w:tcBorders>
            <w:hideMark/>
          </w:tcPr>
          <w:p w:rsidR="000B3706" w:rsidRPr="00CD183C" w:rsidRDefault="000B3706" w:rsidP="000B3706">
            <w:pPr>
              <w:suppressAutoHyphens/>
              <w:spacing w:line="240" w:lineRule="exact"/>
              <w:jc w:val="center"/>
              <w:rPr>
                <w:b w:val="0"/>
                <w:sz w:val="24"/>
                <w:szCs w:val="24"/>
                <w:lang w:eastAsia="ar-SA"/>
              </w:rPr>
            </w:pPr>
            <w:r w:rsidRPr="00CD183C">
              <w:rPr>
                <w:b w:val="0"/>
                <w:sz w:val="24"/>
                <w:szCs w:val="24"/>
                <w:lang w:eastAsia="ar-SA"/>
              </w:rPr>
              <w:t>Срок выполнения работ</w:t>
            </w:r>
          </w:p>
        </w:tc>
      </w:tr>
      <w:tr w:rsidR="000B3706" w:rsidRPr="00CD183C" w:rsidTr="000B3706">
        <w:tc>
          <w:tcPr>
            <w:tcW w:w="0" w:type="auto"/>
            <w:vMerge/>
            <w:tcBorders>
              <w:top w:val="single" w:sz="4" w:space="0" w:color="auto"/>
              <w:left w:val="single" w:sz="4" w:space="0" w:color="auto"/>
              <w:bottom w:val="single" w:sz="4" w:space="0" w:color="auto"/>
              <w:right w:val="single" w:sz="4" w:space="0" w:color="auto"/>
            </w:tcBorders>
            <w:vAlign w:val="center"/>
            <w:hideMark/>
          </w:tcPr>
          <w:p w:rsidR="000B3706" w:rsidRPr="00CD183C" w:rsidRDefault="000B3706" w:rsidP="000B3706">
            <w:pPr>
              <w:rPr>
                <w:b w:val="0"/>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706" w:rsidRPr="00CD183C" w:rsidRDefault="000B3706" w:rsidP="000B3706">
            <w:pPr>
              <w:rPr>
                <w:b w:val="0"/>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B3706" w:rsidRPr="00CD183C" w:rsidRDefault="000B3706" w:rsidP="000B3706">
            <w:pPr>
              <w:suppressAutoHyphens/>
              <w:spacing w:line="240" w:lineRule="exact"/>
              <w:ind w:firstLine="0"/>
              <w:rPr>
                <w:b w:val="0"/>
                <w:sz w:val="24"/>
                <w:szCs w:val="24"/>
                <w:lang w:eastAsia="ar-SA"/>
              </w:rPr>
            </w:pPr>
            <w:r w:rsidRPr="00CD183C">
              <w:rPr>
                <w:b w:val="0"/>
                <w:sz w:val="24"/>
                <w:szCs w:val="24"/>
                <w:lang w:eastAsia="ar-SA"/>
              </w:rPr>
              <w:t>начало</w:t>
            </w:r>
          </w:p>
        </w:tc>
        <w:tc>
          <w:tcPr>
            <w:tcW w:w="1950" w:type="dxa"/>
            <w:tcBorders>
              <w:top w:val="single" w:sz="4" w:space="0" w:color="auto"/>
              <w:left w:val="single" w:sz="4" w:space="0" w:color="auto"/>
              <w:bottom w:val="single" w:sz="4" w:space="0" w:color="auto"/>
              <w:right w:val="single" w:sz="4" w:space="0" w:color="auto"/>
            </w:tcBorders>
            <w:hideMark/>
          </w:tcPr>
          <w:p w:rsidR="000B3706" w:rsidRPr="00CD183C" w:rsidRDefault="000B3706" w:rsidP="000B3706">
            <w:pPr>
              <w:suppressAutoHyphens/>
              <w:spacing w:line="240" w:lineRule="exact"/>
              <w:ind w:firstLine="0"/>
              <w:rPr>
                <w:b w:val="0"/>
                <w:color w:val="000000"/>
                <w:sz w:val="24"/>
                <w:szCs w:val="24"/>
                <w:lang w:eastAsia="ar-SA"/>
              </w:rPr>
            </w:pPr>
            <w:r w:rsidRPr="00CD183C">
              <w:rPr>
                <w:b w:val="0"/>
                <w:color w:val="000000"/>
                <w:sz w:val="24"/>
                <w:szCs w:val="24"/>
                <w:lang w:eastAsia="ar-SA"/>
              </w:rPr>
              <w:t>окончание</w:t>
            </w:r>
          </w:p>
        </w:tc>
      </w:tr>
      <w:tr w:rsidR="000B3706" w:rsidRPr="00CD183C" w:rsidTr="000B3706">
        <w:tc>
          <w:tcPr>
            <w:tcW w:w="534" w:type="dxa"/>
            <w:tcBorders>
              <w:top w:val="single" w:sz="4" w:space="0" w:color="auto"/>
              <w:left w:val="single" w:sz="4" w:space="0" w:color="auto"/>
              <w:bottom w:val="single" w:sz="4" w:space="0" w:color="auto"/>
              <w:right w:val="single" w:sz="4" w:space="0" w:color="auto"/>
            </w:tcBorders>
            <w:hideMark/>
          </w:tcPr>
          <w:p w:rsidR="000B3706" w:rsidRPr="00CD183C" w:rsidRDefault="000B3706" w:rsidP="000B3706">
            <w:pPr>
              <w:spacing w:line="240" w:lineRule="exact"/>
              <w:jc w:val="center"/>
              <w:rPr>
                <w:b w:val="0"/>
                <w:sz w:val="24"/>
                <w:szCs w:val="24"/>
                <w:lang w:eastAsia="ar-SA"/>
              </w:rPr>
            </w:pPr>
            <w:r w:rsidRPr="00CD183C">
              <w:rPr>
                <w:b w:val="0"/>
                <w:sz w:val="24"/>
                <w:szCs w:val="24"/>
                <w:lang w:eastAsia="ar-SA"/>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0B3706" w:rsidRPr="00CD183C" w:rsidRDefault="00DA17E8" w:rsidP="000B3706">
            <w:pPr>
              <w:spacing w:line="240" w:lineRule="exact"/>
              <w:ind w:firstLine="0"/>
              <w:rPr>
                <w:b w:val="0"/>
                <w:sz w:val="24"/>
                <w:szCs w:val="24"/>
              </w:rPr>
            </w:pPr>
            <w:r w:rsidRPr="00E3352C">
              <w:rPr>
                <w:rFonts w:eastAsia="Times New Roman"/>
                <w:b w:val="0"/>
                <w:sz w:val="20"/>
              </w:rPr>
              <w:t xml:space="preserve">Капитальный ремонт ясельной группы (помещения 1 этажа №№ 62, 66, 67, 68, 71, 72 по тех. паспорту) МАДОУ Детский сад №116, расположенного по адресу: Республика Башкортостан, г. Уфа, </w:t>
            </w:r>
            <w:proofErr w:type="spellStart"/>
            <w:r w:rsidRPr="00E3352C">
              <w:rPr>
                <w:rFonts w:eastAsia="Times New Roman"/>
                <w:b w:val="0"/>
                <w:sz w:val="20"/>
              </w:rPr>
              <w:t>Демский</w:t>
            </w:r>
            <w:proofErr w:type="spellEnd"/>
            <w:r w:rsidRPr="00E3352C">
              <w:rPr>
                <w:rFonts w:eastAsia="Times New Roman"/>
                <w:b w:val="0"/>
                <w:sz w:val="20"/>
              </w:rPr>
              <w:t xml:space="preserve"> район, ул. Левитана, д. 22, корпус 3</w:t>
            </w:r>
          </w:p>
        </w:tc>
        <w:tc>
          <w:tcPr>
            <w:tcW w:w="1984" w:type="dxa"/>
            <w:tcBorders>
              <w:top w:val="single" w:sz="4" w:space="0" w:color="auto"/>
              <w:left w:val="single" w:sz="4" w:space="0" w:color="auto"/>
              <w:bottom w:val="single" w:sz="4" w:space="0" w:color="auto"/>
              <w:right w:val="single" w:sz="4" w:space="0" w:color="auto"/>
            </w:tcBorders>
            <w:hideMark/>
          </w:tcPr>
          <w:p w:rsidR="000B3706" w:rsidRPr="00CD183C" w:rsidRDefault="000B3706" w:rsidP="000B3706">
            <w:pPr>
              <w:suppressAutoHyphens/>
              <w:spacing w:line="240" w:lineRule="exact"/>
              <w:ind w:firstLine="0"/>
              <w:rPr>
                <w:b w:val="0"/>
                <w:color w:val="000000"/>
                <w:sz w:val="24"/>
                <w:szCs w:val="24"/>
                <w:lang w:eastAsia="ar-SA"/>
              </w:rPr>
            </w:pPr>
            <w:r w:rsidRPr="00CD183C">
              <w:rPr>
                <w:b w:val="0"/>
                <w:color w:val="000000"/>
                <w:sz w:val="24"/>
                <w:szCs w:val="24"/>
                <w:lang w:eastAsia="ar-SA"/>
              </w:rPr>
              <w:t>С момента заключения договора</w:t>
            </w:r>
          </w:p>
        </w:tc>
        <w:tc>
          <w:tcPr>
            <w:tcW w:w="1950" w:type="dxa"/>
            <w:tcBorders>
              <w:top w:val="single" w:sz="4" w:space="0" w:color="auto"/>
              <w:left w:val="single" w:sz="4" w:space="0" w:color="auto"/>
              <w:bottom w:val="single" w:sz="4" w:space="0" w:color="auto"/>
              <w:right w:val="single" w:sz="4" w:space="0" w:color="auto"/>
            </w:tcBorders>
            <w:hideMark/>
          </w:tcPr>
          <w:p w:rsidR="000B3706" w:rsidRPr="00CD183C" w:rsidRDefault="000B3706" w:rsidP="00DA17E8">
            <w:pPr>
              <w:suppressAutoHyphens/>
              <w:spacing w:line="240" w:lineRule="exact"/>
              <w:ind w:firstLine="0"/>
              <w:rPr>
                <w:b w:val="0"/>
                <w:bCs/>
                <w:color w:val="000000"/>
                <w:sz w:val="24"/>
                <w:szCs w:val="24"/>
              </w:rPr>
            </w:pPr>
            <w:r w:rsidRPr="00CD183C">
              <w:rPr>
                <w:b w:val="0"/>
                <w:color w:val="000000"/>
                <w:sz w:val="24"/>
                <w:szCs w:val="24"/>
              </w:rPr>
              <w:t>В</w:t>
            </w:r>
            <w:r w:rsidR="00DA17E8">
              <w:rPr>
                <w:b w:val="0"/>
                <w:color w:val="000000"/>
                <w:sz w:val="24"/>
                <w:szCs w:val="24"/>
              </w:rPr>
              <w:t xml:space="preserve"> течение 4</w:t>
            </w:r>
            <w:r w:rsidRPr="00CD183C">
              <w:rPr>
                <w:b w:val="0"/>
                <w:color w:val="000000"/>
                <w:sz w:val="24"/>
                <w:szCs w:val="24"/>
              </w:rPr>
              <w:t>0 (</w:t>
            </w:r>
            <w:r w:rsidR="00DA17E8">
              <w:rPr>
                <w:b w:val="0"/>
                <w:color w:val="000000"/>
                <w:sz w:val="24"/>
                <w:szCs w:val="24"/>
              </w:rPr>
              <w:t>сорока</w:t>
            </w:r>
            <w:r w:rsidRPr="00CD183C">
              <w:rPr>
                <w:b w:val="0"/>
                <w:color w:val="000000"/>
                <w:sz w:val="24"/>
                <w:szCs w:val="24"/>
              </w:rPr>
              <w:t>) календарных дней</w:t>
            </w:r>
          </w:p>
        </w:tc>
      </w:tr>
    </w:tbl>
    <w:p w:rsidR="000B3706" w:rsidRPr="00CD183C" w:rsidRDefault="000B3706" w:rsidP="000B3706">
      <w:pPr>
        <w:autoSpaceDE w:val="0"/>
        <w:autoSpaceDN w:val="0"/>
        <w:adjustRightInd w:val="0"/>
        <w:spacing w:line="240" w:lineRule="exact"/>
        <w:jc w:val="center"/>
        <w:rPr>
          <w:b w:val="0"/>
          <w:bCs/>
          <w:sz w:val="24"/>
          <w:szCs w:val="24"/>
        </w:rPr>
      </w:pPr>
    </w:p>
    <w:p w:rsidR="000B3706" w:rsidRPr="00CD183C" w:rsidRDefault="000B3706" w:rsidP="000B3706">
      <w:pPr>
        <w:tabs>
          <w:tab w:val="left" w:pos="6398"/>
        </w:tabs>
        <w:autoSpaceDE w:val="0"/>
        <w:autoSpaceDN w:val="0"/>
        <w:adjustRightInd w:val="0"/>
        <w:spacing w:line="240" w:lineRule="exact"/>
        <w:rPr>
          <w:b w:val="0"/>
          <w:bCs/>
          <w:sz w:val="24"/>
          <w:szCs w:val="24"/>
        </w:rPr>
      </w:pPr>
      <w:r w:rsidRPr="00CD183C">
        <w:rPr>
          <w:b w:val="0"/>
          <w:bCs/>
          <w:sz w:val="24"/>
          <w:szCs w:val="24"/>
        </w:rPr>
        <w:tab/>
      </w:r>
    </w:p>
    <w:tbl>
      <w:tblPr>
        <w:tblW w:w="9990" w:type="dxa"/>
        <w:tblInd w:w="108" w:type="dxa"/>
        <w:tblLayout w:type="fixed"/>
        <w:tblLook w:val="00A0"/>
      </w:tblPr>
      <w:tblGrid>
        <w:gridCol w:w="4996"/>
        <w:gridCol w:w="4994"/>
      </w:tblGrid>
      <w:tr w:rsidR="000B3706" w:rsidRPr="00CD183C" w:rsidTr="000B3706">
        <w:trPr>
          <w:trHeight w:val="375"/>
        </w:trPr>
        <w:tc>
          <w:tcPr>
            <w:tcW w:w="4994" w:type="dxa"/>
          </w:tcPr>
          <w:p w:rsidR="000B3706" w:rsidRPr="00CD183C" w:rsidRDefault="000B3706" w:rsidP="000B3706">
            <w:pPr>
              <w:widowControl w:val="0"/>
              <w:spacing w:line="240" w:lineRule="exact"/>
              <w:ind w:left="426"/>
              <w:contextualSpacing/>
              <w:rPr>
                <w:b w:val="0"/>
                <w:sz w:val="24"/>
                <w:szCs w:val="24"/>
              </w:rPr>
            </w:pPr>
            <w:r w:rsidRPr="00CD183C">
              <w:rPr>
                <w:b w:val="0"/>
                <w:bCs/>
                <w:color w:val="000000"/>
                <w:sz w:val="24"/>
                <w:szCs w:val="24"/>
              </w:rPr>
              <w:t>Заказчик:</w:t>
            </w:r>
          </w:p>
          <w:p w:rsidR="000B3706" w:rsidRPr="00CD183C" w:rsidRDefault="000B3706" w:rsidP="000B3706">
            <w:pPr>
              <w:spacing w:line="240" w:lineRule="exact"/>
              <w:ind w:left="426"/>
              <w:contextualSpacing/>
              <w:rPr>
                <w:b w:val="0"/>
                <w:sz w:val="24"/>
                <w:szCs w:val="24"/>
              </w:rPr>
            </w:pPr>
          </w:p>
        </w:tc>
        <w:tc>
          <w:tcPr>
            <w:tcW w:w="4993" w:type="dxa"/>
          </w:tcPr>
          <w:p w:rsidR="000B3706" w:rsidRDefault="000B3706" w:rsidP="000B3706">
            <w:pPr>
              <w:spacing w:line="240" w:lineRule="exact"/>
              <w:ind w:left="426"/>
              <w:contextualSpacing/>
              <w:rPr>
                <w:b w:val="0"/>
                <w:bCs/>
                <w:sz w:val="24"/>
                <w:szCs w:val="24"/>
              </w:rPr>
            </w:pPr>
            <w:r w:rsidRPr="00CD183C">
              <w:rPr>
                <w:b w:val="0"/>
                <w:bCs/>
                <w:sz w:val="24"/>
                <w:szCs w:val="24"/>
              </w:rPr>
              <w:t>Подрядчик:</w:t>
            </w:r>
          </w:p>
          <w:p w:rsidR="00DA17E8" w:rsidRPr="00CD183C" w:rsidRDefault="00DA17E8" w:rsidP="000B3706">
            <w:pPr>
              <w:spacing w:line="240" w:lineRule="exact"/>
              <w:ind w:left="426"/>
              <w:contextualSpacing/>
              <w:rPr>
                <w:b w:val="0"/>
                <w:sz w:val="24"/>
                <w:szCs w:val="24"/>
              </w:rPr>
            </w:pPr>
          </w:p>
        </w:tc>
      </w:tr>
    </w:tbl>
    <w:p w:rsidR="00F54CBD" w:rsidRDefault="00F54CBD" w:rsidP="000B3706">
      <w:pPr>
        <w:spacing w:line="240" w:lineRule="auto"/>
        <w:ind w:firstLine="0"/>
        <w:jc w:val="right"/>
        <w:outlineLvl w:val="4"/>
        <w:rPr>
          <w:rFonts w:eastAsia="Times New Roman"/>
          <w:b w:val="0"/>
          <w:bCs/>
          <w:snapToGrid/>
          <w:sz w:val="22"/>
          <w:szCs w:val="22"/>
        </w:rPr>
      </w:pPr>
    </w:p>
    <w:p w:rsidR="00DA17E8" w:rsidRDefault="00DA17E8" w:rsidP="00DA17E8">
      <w:pPr>
        <w:spacing w:line="240" w:lineRule="auto"/>
        <w:ind w:firstLine="0"/>
        <w:jc w:val="left"/>
        <w:outlineLvl w:val="4"/>
        <w:rPr>
          <w:rFonts w:eastAsia="Times New Roman"/>
          <w:b w:val="0"/>
          <w:bCs/>
          <w:snapToGrid/>
          <w:sz w:val="22"/>
          <w:szCs w:val="22"/>
        </w:rPr>
        <w:sectPr w:rsidR="00DA17E8" w:rsidSect="009F32F1">
          <w:pgSz w:w="11906" w:h="16838"/>
          <w:pgMar w:top="851" w:right="851" w:bottom="284" w:left="992" w:header="720" w:footer="720" w:gutter="0"/>
          <w:cols w:space="720"/>
          <w:noEndnote/>
          <w:docGrid w:linePitch="382"/>
        </w:sectPr>
      </w:pPr>
    </w:p>
    <w:p w:rsidR="00DA17E8" w:rsidRPr="00DA17E8" w:rsidRDefault="00DA17E8" w:rsidP="00DA17E8">
      <w:pPr>
        <w:autoSpaceDE w:val="0"/>
        <w:autoSpaceDN w:val="0"/>
        <w:adjustRightInd w:val="0"/>
        <w:jc w:val="center"/>
        <w:rPr>
          <w:b w:val="0"/>
          <w:sz w:val="20"/>
        </w:rPr>
      </w:pPr>
      <w:r w:rsidRPr="00DA17E8">
        <w:rPr>
          <w:b w:val="0"/>
          <w:sz w:val="20"/>
        </w:rPr>
        <w:lastRenderedPageBreak/>
        <w:t>ОБОСНОВАНИЕ НАЧАЛЬНОЙ (МАКСИМАЛЬНОЙ) ЦЕНЫ ДОГОВОРА</w:t>
      </w:r>
    </w:p>
    <w:p w:rsidR="00DA17E8" w:rsidRPr="00DA17E8" w:rsidRDefault="00DA17E8" w:rsidP="00DA17E8">
      <w:pPr>
        <w:autoSpaceDE w:val="0"/>
        <w:autoSpaceDN w:val="0"/>
        <w:adjustRightInd w:val="0"/>
        <w:jc w:val="center"/>
        <w:rPr>
          <w:b w:val="0"/>
          <w:bCs/>
          <w:sz w:val="20"/>
        </w:rPr>
      </w:pPr>
    </w:p>
    <w:p w:rsidR="00DA17E8" w:rsidRPr="00DA17E8" w:rsidRDefault="00DA17E8" w:rsidP="00DA17E8">
      <w:pPr>
        <w:autoSpaceDE w:val="0"/>
        <w:autoSpaceDN w:val="0"/>
        <w:adjustRightInd w:val="0"/>
        <w:rPr>
          <w:rFonts w:ascii="Calibri" w:hAnsi="Calibri" w:cs="Calibri"/>
          <w:sz w:val="20"/>
        </w:rPr>
      </w:pPr>
    </w:p>
    <w:tbl>
      <w:tblPr>
        <w:tblW w:w="5183" w:type="pct"/>
        <w:jc w:val="center"/>
        <w:tblInd w:w="6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A0"/>
      </w:tblPr>
      <w:tblGrid>
        <w:gridCol w:w="1078"/>
        <w:gridCol w:w="3685"/>
        <w:gridCol w:w="2020"/>
        <w:gridCol w:w="2756"/>
        <w:gridCol w:w="4738"/>
        <w:gridCol w:w="2084"/>
      </w:tblGrid>
      <w:tr w:rsidR="00DA17E8" w:rsidRPr="00DA17E8" w:rsidTr="00FA4ABC">
        <w:trPr>
          <w:trHeight w:hRule="exact" w:val="1206"/>
          <w:jc w:val="center"/>
        </w:trPr>
        <w:tc>
          <w:tcPr>
            <w:tcW w:w="1078" w:type="dxa"/>
            <w:tcBorders>
              <w:top w:val="single" w:sz="4" w:space="0" w:color="auto"/>
              <w:left w:val="single" w:sz="4" w:space="0" w:color="auto"/>
              <w:bottom w:val="single" w:sz="4" w:space="0" w:color="auto"/>
              <w:right w:val="single" w:sz="6" w:space="0" w:color="auto"/>
            </w:tcBorders>
            <w:vAlign w:val="center"/>
          </w:tcPr>
          <w:p w:rsidR="00DA17E8" w:rsidRPr="00DA17E8" w:rsidRDefault="00DA17E8" w:rsidP="00DA17E8">
            <w:pPr>
              <w:ind w:firstLine="0"/>
              <w:jc w:val="center"/>
              <w:rPr>
                <w:b w:val="0"/>
                <w:sz w:val="20"/>
                <w:lang w:eastAsia="en-US"/>
              </w:rPr>
            </w:pPr>
            <w:r w:rsidRPr="00DA17E8">
              <w:rPr>
                <w:b w:val="0"/>
                <w:sz w:val="20"/>
              </w:rPr>
              <w:t xml:space="preserve">№ </w:t>
            </w:r>
            <w:proofErr w:type="spellStart"/>
            <w:r w:rsidRPr="00DA17E8">
              <w:rPr>
                <w:b w:val="0"/>
                <w:sz w:val="20"/>
              </w:rPr>
              <w:t>п</w:t>
            </w:r>
            <w:proofErr w:type="spellEnd"/>
            <w:r w:rsidRPr="00DA17E8">
              <w:rPr>
                <w:b w:val="0"/>
                <w:sz w:val="20"/>
              </w:rPr>
              <w:t>/</w:t>
            </w:r>
            <w:proofErr w:type="spellStart"/>
            <w:r w:rsidRPr="00DA17E8">
              <w:rPr>
                <w:b w:val="0"/>
                <w:sz w:val="20"/>
              </w:rPr>
              <w:t>п</w:t>
            </w:r>
            <w:proofErr w:type="spellEnd"/>
          </w:p>
        </w:tc>
        <w:tc>
          <w:tcPr>
            <w:tcW w:w="3685" w:type="dxa"/>
            <w:tcBorders>
              <w:top w:val="single" w:sz="4" w:space="0" w:color="auto"/>
              <w:left w:val="single" w:sz="6" w:space="0" w:color="auto"/>
              <w:bottom w:val="single" w:sz="4" w:space="0" w:color="auto"/>
              <w:right w:val="single" w:sz="6" w:space="0" w:color="auto"/>
            </w:tcBorders>
            <w:vAlign w:val="center"/>
          </w:tcPr>
          <w:p w:rsidR="00DA17E8" w:rsidRPr="00DA17E8" w:rsidRDefault="00DA17E8" w:rsidP="00DA17E8">
            <w:pPr>
              <w:ind w:firstLine="0"/>
              <w:jc w:val="center"/>
              <w:rPr>
                <w:b w:val="0"/>
                <w:sz w:val="20"/>
                <w:lang w:eastAsia="en-US"/>
              </w:rPr>
            </w:pPr>
            <w:r w:rsidRPr="00DA17E8">
              <w:rPr>
                <w:b w:val="0"/>
                <w:sz w:val="20"/>
              </w:rPr>
              <w:t>Наименование</w:t>
            </w:r>
          </w:p>
        </w:tc>
        <w:tc>
          <w:tcPr>
            <w:tcW w:w="2020" w:type="dxa"/>
            <w:tcBorders>
              <w:top w:val="single" w:sz="4" w:space="0" w:color="auto"/>
              <w:left w:val="single" w:sz="6" w:space="0" w:color="auto"/>
              <w:bottom w:val="single" w:sz="4" w:space="0" w:color="auto"/>
              <w:right w:val="single" w:sz="6" w:space="0" w:color="auto"/>
            </w:tcBorders>
            <w:vAlign w:val="center"/>
          </w:tcPr>
          <w:p w:rsidR="00DA17E8" w:rsidRPr="00DA17E8" w:rsidRDefault="00DA17E8" w:rsidP="00DA17E8">
            <w:pPr>
              <w:ind w:firstLine="0"/>
              <w:jc w:val="center"/>
              <w:rPr>
                <w:b w:val="0"/>
                <w:sz w:val="20"/>
              </w:rPr>
            </w:pPr>
            <w:r w:rsidRPr="00DA17E8">
              <w:rPr>
                <w:b w:val="0"/>
                <w:sz w:val="20"/>
              </w:rPr>
              <w:t>Кол-во товаров, объем работ, услуг</w:t>
            </w:r>
          </w:p>
          <w:p w:rsidR="00DA17E8" w:rsidRPr="00DA17E8" w:rsidRDefault="00DA17E8" w:rsidP="00DA17E8">
            <w:pPr>
              <w:ind w:firstLine="0"/>
              <w:jc w:val="center"/>
              <w:rPr>
                <w:b w:val="0"/>
                <w:sz w:val="20"/>
                <w:lang w:eastAsia="en-US"/>
              </w:rPr>
            </w:pPr>
            <w:r w:rsidRPr="00DA17E8">
              <w:rPr>
                <w:b w:val="0"/>
                <w:sz w:val="20"/>
              </w:rPr>
              <w:t>(</w:t>
            </w:r>
            <w:proofErr w:type="spellStart"/>
            <w:r w:rsidRPr="00DA17E8">
              <w:rPr>
                <w:b w:val="0"/>
                <w:sz w:val="20"/>
              </w:rPr>
              <w:t>усл</w:t>
            </w:r>
            <w:proofErr w:type="spellEnd"/>
            <w:r w:rsidRPr="00DA17E8">
              <w:rPr>
                <w:b w:val="0"/>
                <w:sz w:val="20"/>
              </w:rPr>
              <w:t>. ед.)</w:t>
            </w:r>
          </w:p>
        </w:tc>
        <w:tc>
          <w:tcPr>
            <w:tcW w:w="7494" w:type="dxa"/>
            <w:gridSpan w:val="2"/>
            <w:tcBorders>
              <w:top w:val="single" w:sz="4" w:space="0" w:color="auto"/>
              <w:left w:val="single" w:sz="6" w:space="0" w:color="auto"/>
              <w:bottom w:val="single" w:sz="4" w:space="0" w:color="auto"/>
              <w:right w:val="single" w:sz="6" w:space="0" w:color="auto"/>
            </w:tcBorders>
            <w:vAlign w:val="center"/>
          </w:tcPr>
          <w:p w:rsidR="00DA17E8" w:rsidRPr="00DA17E8" w:rsidRDefault="00DA17E8" w:rsidP="00DA17E8">
            <w:pPr>
              <w:ind w:firstLine="0"/>
              <w:jc w:val="center"/>
              <w:rPr>
                <w:b w:val="0"/>
                <w:sz w:val="20"/>
                <w:lang w:eastAsia="en-US"/>
              </w:rPr>
            </w:pPr>
            <w:r w:rsidRPr="00DA17E8">
              <w:rPr>
                <w:b w:val="0"/>
                <w:sz w:val="20"/>
              </w:rPr>
              <w:t xml:space="preserve">Используемый метод определения НМЦД </w:t>
            </w:r>
          </w:p>
        </w:tc>
        <w:tc>
          <w:tcPr>
            <w:tcW w:w="2084" w:type="dxa"/>
            <w:tcBorders>
              <w:top w:val="single" w:sz="4" w:space="0" w:color="auto"/>
              <w:left w:val="single" w:sz="6" w:space="0" w:color="auto"/>
              <w:bottom w:val="single" w:sz="4" w:space="0" w:color="auto"/>
              <w:right w:val="single" w:sz="4" w:space="0" w:color="auto"/>
            </w:tcBorders>
            <w:vAlign w:val="center"/>
          </w:tcPr>
          <w:p w:rsidR="00DA17E8" w:rsidRPr="00DA17E8" w:rsidRDefault="00DA17E8" w:rsidP="00DA17E8">
            <w:pPr>
              <w:ind w:firstLine="0"/>
              <w:jc w:val="center"/>
              <w:rPr>
                <w:b w:val="0"/>
                <w:sz w:val="20"/>
                <w:lang w:eastAsia="en-US"/>
              </w:rPr>
            </w:pPr>
            <w:r w:rsidRPr="00DA17E8">
              <w:rPr>
                <w:b w:val="0"/>
                <w:sz w:val="20"/>
              </w:rPr>
              <w:t>Начальная (максимальная) цена договора (руб.)</w:t>
            </w:r>
          </w:p>
        </w:tc>
      </w:tr>
      <w:tr w:rsidR="00DA17E8" w:rsidRPr="00DA17E8" w:rsidTr="00FA4ABC">
        <w:trPr>
          <w:trHeight w:hRule="exact" w:val="1405"/>
          <w:jc w:val="center"/>
        </w:trPr>
        <w:tc>
          <w:tcPr>
            <w:tcW w:w="1078" w:type="dxa"/>
            <w:vMerge w:val="restart"/>
            <w:tcBorders>
              <w:top w:val="single" w:sz="4" w:space="0" w:color="auto"/>
              <w:left w:val="single" w:sz="4" w:space="0" w:color="auto"/>
              <w:bottom w:val="single" w:sz="4" w:space="0" w:color="auto"/>
              <w:right w:val="single" w:sz="6" w:space="0" w:color="auto"/>
            </w:tcBorders>
            <w:vAlign w:val="center"/>
          </w:tcPr>
          <w:p w:rsidR="00DA17E8" w:rsidRPr="00DA17E8" w:rsidRDefault="00DA17E8" w:rsidP="00DA17E8">
            <w:pPr>
              <w:ind w:firstLine="0"/>
              <w:jc w:val="center"/>
              <w:rPr>
                <w:sz w:val="20"/>
                <w:lang w:eastAsia="en-US"/>
              </w:rPr>
            </w:pPr>
            <w:r w:rsidRPr="00DA17E8">
              <w:rPr>
                <w:sz w:val="20"/>
              </w:rPr>
              <w:t>1</w:t>
            </w:r>
          </w:p>
        </w:tc>
        <w:tc>
          <w:tcPr>
            <w:tcW w:w="3685" w:type="dxa"/>
            <w:vMerge w:val="restart"/>
            <w:tcBorders>
              <w:top w:val="single" w:sz="4" w:space="0" w:color="auto"/>
              <w:left w:val="single" w:sz="6" w:space="0" w:color="auto"/>
              <w:bottom w:val="single" w:sz="4" w:space="0" w:color="auto"/>
              <w:right w:val="single" w:sz="6" w:space="0" w:color="auto"/>
            </w:tcBorders>
            <w:vAlign w:val="center"/>
          </w:tcPr>
          <w:p w:rsidR="00DA17E8" w:rsidRPr="008B73AF" w:rsidRDefault="00DA17E8" w:rsidP="00DA17E8">
            <w:pPr>
              <w:spacing w:line="240" w:lineRule="auto"/>
              <w:ind w:firstLine="0"/>
              <w:jc w:val="center"/>
              <w:rPr>
                <w:rFonts w:eastAsia="Times New Roman"/>
                <w:b w:val="0"/>
                <w:sz w:val="20"/>
              </w:rPr>
            </w:pPr>
            <w:r w:rsidRPr="008B73AF">
              <w:rPr>
                <w:rFonts w:eastAsia="Times New Roman"/>
                <w:b w:val="0"/>
                <w:sz w:val="20"/>
              </w:rPr>
              <w:t xml:space="preserve">«Капитальный ремонт ясельной группы (помещения 1 этажа №№ 62, 66, 67, 68, 71, 72 по тех. паспорту) МАДОУ Детский сад №116, расположенного по адресу: Республика Башкортостан, г. Уфа, </w:t>
            </w:r>
            <w:proofErr w:type="spellStart"/>
            <w:r w:rsidRPr="008B73AF">
              <w:rPr>
                <w:rFonts w:eastAsia="Times New Roman"/>
                <w:b w:val="0"/>
                <w:sz w:val="20"/>
              </w:rPr>
              <w:t>Демский</w:t>
            </w:r>
            <w:proofErr w:type="spellEnd"/>
            <w:r w:rsidRPr="008B73AF">
              <w:rPr>
                <w:rFonts w:eastAsia="Times New Roman"/>
                <w:b w:val="0"/>
                <w:sz w:val="20"/>
              </w:rPr>
              <w:t xml:space="preserve"> район, ул. Левитана, д. 22, корпус 3»</w:t>
            </w:r>
          </w:p>
          <w:p w:rsidR="00DA17E8" w:rsidRPr="00DA17E8" w:rsidRDefault="00DA17E8" w:rsidP="00DA17E8">
            <w:pPr>
              <w:ind w:firstLine="0"/>
              <w:jc w:val="center"/>
              <w:rPr>
                <w:sz w:val="20"/>
                <w:lang w:eastAsia="en-US"/>
              </w:rPr>
            </w:pPr>
          </w:p>
        </w:tc>
        <w:tc>
          <w:tcPr>
            <w:tcW w:w="2020" w:type="dxa"/>
            <w:vMerge w:val="restart"/>
            <w:tcBorders>
              <w:top w:val="single" w:sz="4" w:space="0" w:color="auto"/>
              <w:left w:val="single" w:sz="6" w:space="0" w:color="auto"/>
              <w:bottom w:val="single" w:sz="4" w:space="0" w:color="auto"/>
              <w:right w:val="single" w:sz="6" w:space="0" w:color="auto"/>
            </w:tcBorders>
            <w:vAlign w:val="center"/>
          </w:tcPr>
          <w:p w:rsidR="00DA17E8" w:rsidRPr="00DA17E8" w:rsidRDefault="00DA17E8" w:rsidP="00DA17E8">
            <w:pPr>
              <w:ind w:firstLine="0"/>
              <w:jc w:val="center"/>
              <w:rPr>
                <w:sz w:val="20"/>
                <w:lang w:eastAsia="en-US"/>
              </w:rPr>
            </w:pPr>
            <w:r w:rsidRPr="00DA17E8">
              <w:rPr>
                <w:sz w:val="20"/>
              </w:rPr>
              <w:t>1</w:t>
            </w:r>
          </w:p>
        </w:tc>
        <w:tc>
          <w:tcPr>
            <w:tcW w:w="2756" w:type="dxa"/>
            <w:tcBorders>
              <w:top w:val="single" w:sz="4" w:space="0" w:color="auto"/>
              <w:left w:val="single" w:sz="6" w:space="0" w:color="auto"/>
              <w:bottom w:val="single" w:sz="6" w:space="0" w:color="auto"/>
              <w:right w:val="single" w:sz="6" w:space="0" w:color="auto"/>
            </w:tcBorders>
            <w:vAlign w:val="center"/>
          </w:tcPr>
          <w:p w:rsidR="00DA17E8" w:rsidRPr="00DA17E8" w:rsidRDefault="00DA17E8" w:rsidP="00DA17E8">
            <w:pPr>
              <w:ind w:firstLine="0"/>
              <w:jc w:val="center"/>
              <w:rPr>
                <w:sz w:val="20"/>
              </w:rPr>
            </w:pPr>
            <w:r w:rsidRPr="00DA17E8">
              <w:rPr>
                <w:sz w:val="20"/>
              </w:rPr>
              <w:t>Метод сопоставимых рыночных цен</w:t>
            </w:r>
          </w:p>
          <w:p w:rsidR="00DA17E8" w:rsidRPr="00DA17E8" w:rsidRDefault="00DA17E8" w:rsidP="00DA17E8">
            <w:pPr>
              <w:ind w:firstLine="0"/>
              <w:jc w:val="center"/>
              <w:rPr>
                <w:sz w:val="20"/>
                <w:lang w:eastAsia="en-US"/>
              </w:rPr>
            </w:pPr>
            <w:r w:rsidRPr="00DA17E8">
              <w:rPr>
                <w:sz w:val="20"/>
              </w:rPr>
              <w:t>(анализа рынка)</w:t>
            </w:r>
          </w:p>
        </w:tc>
        <w:tc>
          <w:tcPr>
            <w:tcW w:w="4738" w:type="dxa"/>
            <w:tcBorders>
              <w:top w:val="single" w:sz="4" w:space="0" w:color="auto"/>
              <w:left w:val="single" w:sz="6" w:space="0" w:color="auto"/>
              <w:bottom w:val="single" w:sz="6" w:space="0" w:color="auto"/>
              <w:right w:val="single" w:sz="6" w:space="0" w:color="auto"/>
            </w:tcBorders>
            <w:vAlign w:val="center"/>
          </w:tcPr>
          <w:p w:rsidR="00DA17E8" w:rsidRPr="00DA17E8" w:rsidRDefault="00DA17E8" w:rsidP="00DA17E8">
            <w:pPr>
              <w:ind w:firstLine="0"/>
              <w:jc w:val="center"/>
              <w:rPr>
                <w:sz w:val="20"/>
                <w:lang w:eastAsia="en-US"/>
              </w:rPr>
            </w:pPr>
            <w:r w:rsidRPr="00DA17E8">
              <w:rPr>
                <w:sz w:val="20"/>
              </w:rPr>
              <w:t>Источники информации</w:t>
            </w:r>
          </w:p>
        </w:tc>
        <w:tc>
          <w:tcPr>
            <w:tcW w:w="2084" w:type="dxa"/>
            <w:vMerge w:val="restart"/>
            <w:tcBorders>
              <w:top w:val="single" w:sz="4" w:space="0" w:color="auto"/>
              <w:left w:val="single" w:sz="6" w:space="0" w:color="auto"/>
              <w:bottom w:val="single" w:sz="4" w:space="0" w:color="auto"/>
              <w:right w:val="single" w:sz="4" w:space="0" w:color="auto"/>
            </w:tcBorders>
            <w:vAlign w:val="center"/>
          </w:tcPr>
          <w:p w:rsidR="00DA17E8" w:rsidRPr="00DA17E8" w:rsidRDefault="00DA17E8" w:rsidP="00DA17E8">
            <w:pPr>
              <w:ind w:firstLine="0"/>
              <w:jc w:val="center"/>
              <w:rPr>
                <w:sz w:val="20"/>
              </w:rPr>
            </w:pPr>
            <w:r>
              <w:rPr>
                <w:sz w:val="20"/>
              </w:rPr>
              <w:t>1 841 350,00</w:t>
            </w:r>
          </w:p>
        </w:tc>
      </w:tr>
      <w:tr w:rsidR="00DA17E8" w:rsidRPr="00DA17E8" w:rsidTr="00FA4ABC">
        <w:trPr>
          <w:trHeight w:hRule="exact" w:val="869"/>
          <w:jc w:val="center"/>
        </w:trPr>
        <w:tc>
          <w:tcPr>
            <w:tcW w:w="1078" w:type="dxa"/>
            <w:vMerge/>
            <w:tcBorders>
              <w:top w:val="single" w:sz="4" w:space="0" w:color="auto"/>
              <w:left w:val="single" w:sz="4" w:space="0" w:color="auto"/>
              <w:bottom w:val="single" w:sz="4" w:space="0" w:color="auto"/>
              <w:right w:val="single" w:sz="6" w:space="0" w:color="auto"/>
            </w:tcBorders>
            <w:vAlign w:val="center"/>
          </w:tcPr>
          <w:p w:rsidR="00DA17E8" w:rsidRPr="00DA17E8" w:rsidRDefault="00DA17E8" w:rsidP="00DA17E8">
            <w:pPr>
              <w:ind w:firstLine="0"/>
              <w:jc w:val="center"/>
              <w:rPr>
                <w:sz w:val="20"/>
                <w:lang w:eastAsia="en-US"/>
              </w:rPr>
            </w:pPr>
          </w:p>
        </w:tc>
        <w:tc>
          <w:tcPr>
            <w:tcW w:w="3685" w:type="dxa"/>
            <w:vMerge/>
            <w:tcBorders>
              <w:top w:val="single" w:sz="4" w:space="0" w:color="auto"/>
              <w:left w:val="single" w:sz="6" w:space="0" w:color="auto"/>
              <w:bottom w:val="single" w:sz="4" w:space="0" w:color="auto"/>
              <w:right w:val="single" w:sz="6" w:space="0" w:color="auto"/>
            </w:tcBorders>
            <w:vAlign w:val="center"/>
          </w:tcPr>
          <w:p w:rsidR="00DA17E8" w:rsidRPr="00DA17E8" w:rsidRDefault="00DA17E8" w:rsidP="00DA17E8">
            <w:pPr>
              <w:ind w:firstLine="0"/>
              <w:jc w:val="center"/>
              <w:rPr>
                <w:sz w:val="20"/>
                <w:lang w:eastAsia="en-US"/>
              </w:rPr>
            </w:pPr>
          </w:p>
        </w:tc>
        <w:tc>
          <w:tcPr>
            <w:tcW w:w="2020" w:type="dxa"/>
            <w:vMerge/>
            <w:tcBorders>
              <w:top w:val="single" w:sz="4" w:space="0" w:color="auto"/>
              <w:left w:val="single" w:sz="6" w:space="0" w:color="auto"/>
              <w:bottom w:val="single" w:sz="4" w:space="0" w:color="auto"/>
              <w:right w:val="single" w:sz="6" w:space="0" w:color="auto"/>
            </w:tcBorders>
            <w:vAlign w:val="center"/>
          </w:tcPr>
          <w:p w:rsidR="00DA17E8" w:rsidRPr="00DA17E8" w:rsidRDefault="00DA17E8" w:rsidP="00DA17E8">
            <w:pPr>
              <w:ind w:firstLine="0"/>
              <w:jc w:val="center"/>
              <w:rPr>
                <w:sz w:val="20"/>
                <w:lang w:eastAsia="en-US"/>
              </w:rPr>
            </w:pPr>
          </w:p>
        </w:tc>
        <w:tc>
          <w:tcPr>
            <w:tcW w:w="2756" w:type="dxa"/>
            <w:tcBorders>
              <w:top w:val="single" w:sz="4" w:space="0" w:color="auto"/>
              <w:left w:val="single" w:sz="6" w:space="0" w:color="auto"/>
              <w:bottom w:val="single" w:sz="4" w:space="0" w:color="auto"/>
              <w:right w:val="single" w:sz="6" w:space="0" w:color="auto"/>
            </w:tcBorders>
            <w:vAlign w:val="center"/>
          </w:tcPr>
          <w:p w:rsidR="00DA17E8" w:rsidRPr="00DA17E8" w:rsidRDefault="00DA17E8" w:rsidP="00DA17E8">
            <w:pPr>
              <w:ind w:firstLine="0"/>
              <w:jc w:val="center"/>
              <w:rPr>
                <w:sz w:val="20"/>
              </w:rPr>
            </w:pPr>
            <w:r>
              <w:rPr>
                <w:sz w:val="20"/>
              </w:rPr>
              <w:t>1 841 350,00</w:t>
            </w:r>
          </w:p>
        </w:tc>
        <w:tc>
          <w:tcPr>
            <w:tcW w:w="4738" w:type="dxa"/>
            <w:tcBorders>
              <w:top w:val="single" w:sz="4" w:space="0" w:color="auto"/>
              <w:left w:val="single" w:sz="6" w:space="0" w:color="auto"/>
              <w:bottom w:val="single" w:sz="4" w:space="0" w:color="auto"/>
              <w:right w:val="single" w:sz="6" w:space="0" w:color="auto"/>
            </w:tcBorders>
            <w:vAlign w:val="center"/>
          </w:tcPr>
          <w:p w:rsidR="00DA17E8" w:rsidRPr="00DA17E8" w:rsidRDefault="00DA17E8" w:rsidP="00DA17E8">
            <w:pPr>
              <w:ind w:firstLine="0"/>
              <w:jc w:val="center"/>
              <w:rPr>
                <w:sz w:val="20"/>
                <w:lang w:eastAsia="en-US"/>
              </w:rPr>
            </w:pPr>
            <w:r w:rsidRPr="00DA17E8">
              <w:rPr>
                <w:sz w:val="20"/>
              </w:rPr>
              <w:t xml:space="preserve">Коммерческое предложение </w:t>
            </w:r>
            <w:proofErr w:type="spellStart"/>
            <w:r w:rsidRPr="00DA17E8">
              <w:rPr>
                <w:sz w:val="20"/>
              </w:rPr>
              <w:t>вх</w:t>
            </w:r>
            <w:proofErr w:type="spellEnd"/>
            <w:r w:rsidRPr="00DA17E8">
              <w:rPr>
                <w:sz w:val="20"/>
              </w:rPr>
              <w:t xml:space="preserve">. № 1 от </w:t>
            </w:r>
            <w:r>
              <w:rPr>
                <w:sz w:val="20"/>
              </w:rPr>
              <w:t>01</w:t>
            </w:r>
            <w:r w:rsidRPr="00DA17E8">
              <w:rPr>
                <w:sz w:val="20"/>
              </w:rPr>
              <w:t>.0</w:t>
            </w:r>
            <w:r>
              <w:rPr>
                <w:sz w:val="20"/>
              </w:rPr>
              <w:t>6</w:t>
            </w:r>
            <w:r w:rsidRPr="00DA17E8">
              <w:rPr>
                <w:sz w:val="20"/>
              </w:rPr>
              <w:t xml:space="preserve">.2020 </w:t>
            </w:r>
            <w:r w:rsidRPr="00DA17E8">
              <w:rPr>
                <w:sz w:val="20"/>
                <w:shd w:val="clear" w:color="auto" w:fill="FFFFFF"/>
              </w:rPr>
              <w:t xml:space="preserve">на сумму </w:t>
            </w:r>
            <w:r>
              <w:rPr>
                <w:sz w:val="20"/>
                <w:shd w:val="clear" w:color="auto" w:fill="FFFFFF"/>
              </w:rPr>
              <w:t xml:space="preserve">1 841 350,00 </w:t>
            </w:r>
            <w:r w:rsidRPr="00DA17E8">
              <w:rPr>
                <w:sz w:val="20"/>
              </w:rPr>
              <w:t>руб.</w:t>
            </w:r>
          </w:p>
        </w:tc>
        <w:tc>
          <w:tcPr>
            <w:tcW w:w="2084" w:type="dxa"/>
            <w:vMerge/>
            <w:tcBorders>
              <w:top w:val="single" w:sz="4" w:space="0" w:color="auto"/>
              <w:left w:val="single" w:sz="6" w:space="0" w:color="auto"/>
              <w:bottom w:val="single" w:sz="4" w:space="0" w:color="auto"/>
              <w:right w:val="single" w:sz="4" w:space="0" w:color="auto"/>
            </w:tcBorders>
            <w:vAlign w:val="center"/>
          </w:tcPr>
          <w:p w:rsidR="00DA17E8" w:rsidRPr="00DA17E8" w:rsidRDefault="00DA17E8" w:rsidP="00DA17E8">
            <w:pPr>
              <w:ind w:firstLine="0"/>
              <w:jc w:val="center"/>
              <w:rPr>
                <w:sz w:val="20"/>
                <w:lang w:eastAsia="en-US"/>
              </w:rPr>
            </w:pPr>
          </w:p>
        </w:tc>
      </w:tr>
      <w:tr w:rsidR="00DA17E8" w:rsidRPr="00DA17E8" w:rsidTr="00FA4ABC">
        <w:trPr>
          <w:trHeight w:hRule="exact" w:val="698"/>
          <w:jc w:val="center"/>
        </w:trPr>
        <w:tc>
          <w:tcPr>
            <w:tcW w:w="1078" w:type="dxa"/>
            <w:vMerge/>
            <w:tcBorders>
              <w:top w:val="single" w:sz="4" w:space="0" w:color="auto"/>
              <w:left w:val="single" w:sz="4" w:space="0" w:color="auto"/>
              <w:bottom w:val="single" w:sz="4" w:space="0" w:color="auto"/>
              <w:right w:val="single" w:sz="6" w:space="0" w:color="auto"/>
            </w:tcBorders>
            <w:vAlign w:val="center"/>
          </w:tcPr>
          <w:p w:rsidR="00DA17E8" w:rsidRPr="00DA17E8" w:rsidRDefault="00DA17E8" w:rsidP="00DA17E8">
            <w:pPr>
              <w:ind w:firstLine="0"/>
              <w:jc w:val="center"/>
              <w:rPr>
                <w:sz w:val="20"/>
                <w:lang w:eastAsia="en-US"/>
              </w:rPr>
            </w:pPr>
          </w:p>
        </w:tc>
        <w:tc>
          <w:tcPr>
            <w:tcW w:w="3685" w:type="dxa"/>
            <w:vMerge/>
            <w:tcBorders>
              <w:top w:val="single" w:sz="4" w:space="0" w:color="auto"/>
              <w:left w:val="single" w:sz="6" w:space="0" w:color="auto"/>
              <w:bottom w:val="single" w:sz="4" w:space="0" w:color="auto"/>
              <w:right w:val="single" w:sz="6" w:space="0" w:color="auto"/>
            </w:tcBorders>
            <w:vAlign w:val="center"/>
          </w:tcPr>
          <w:p w:rsidR="00DA17E8" w:rsidRPr="00DA17E8" w:rsidRDefault="00DA17E8" w:rsidP="00DA17E8">
            <w:pPr>
              <w:ind w:firstLine="0"/>
              <w:jc w:val="center"/>
              <w:rPr>
                <w:sz w:val="20"/>
                <w:lang w:eastAsia="en-US"/>
              </w:rPr>
            </w:pPr>
          </w:p>
        </w:tc>
        <w:tc>
          <w:tcPr>
            <w:tcW w:w="2020" w:type="dxa"/>
            <w:vMerge/>
            <w:tcBorders>
              <w:top w:val="single" w:sz="4" w:space="0" w:color="auto"/>
              <w:left w:val="single" w:sz="6" w:space="0" w:color="auto"/>
              <w:bottom w:val="single" w:sz="4" w:space="0" w:color="auto"/>
              <w:right w:val="single" w:sz="6" w:space="0" w:color="auto"/>
            </w:tcBorders>
            <w:vAlign w:val="center"/>
          </w:tcPr>
          <w:p w:rsidR="00DA17E8" w:rsidRPr="00DA17E8" w:rsidRDefault="00DA17E8" w:rsidP="00DA17E8">
            <w:pPr>
              <w:ind w:firstLine="0"/>
              <w:jc w:val="center"/>
              <w:rPr>
                <w:sz w:val="20"/>
                <w:lang w:eastAsia="en-US"/>
              </w:rPr>
            </w:pPr>
          </w:p>
        </w:tc>
        <w:tc>
          <w:tcPr>
            <w:tcW w:w="2756" w:type="dxa"/>
            <w:tcBorders>
              <w:top w:val="single" w:sz="4" w:space="0" w:color="auto"/>
              <w:left w:val="single" w:sz="6" w:space="0" w:color="auto"/>
              <w:bottom w:val="single" w:sz="4" w:space="0" w:color="auto"/>
              <w:right w:val="single" w:sz="6" w:space="0" w:color="auto"/>
            </w:tcBorders>
          </w:tcPr>
          <w:p w:rsidR="00DA17E8" w:rsidRDefault="00DA17E8" w:rsidP="00DA17E8">
            <w:r>
              <w:rPr>
                <w:sz w:val="20"/>
              </w:rPr>
              <w:t xml:space="preserve">     </w:t>
            </w:r>
            <w:r w:rsidRPr="00BF46BD">
              <w:rPr>
                <w:sz w:val="20"/>
              </w:rPr>
              <w:t>1 841 350,00</w:t>
            </w:r>
          </w:p>
        </w:tc>
        <w:tc>
          <w:tcPr>
            <w:tcW w:w="4738" w:type="dxa"/>
            <w:tcBorders>
              <w:top w:val="single" w:sz="4" w:space="0" w:color="auto"/>
              <w:left w:val="single" w:sz="6" w:space="0" w:color="auto"/>
              <w:bottom w:val="single" w:sz="4" w:space="0" w:color="auto"/>
              <w:right w:val="single" w:sz="6" w:space="0" w:color="auto"/>
            </w:tcBorders>
            <w:vAlign w:val="center"/>
          </w:tcPr>
          <w:p w:rsidR="00DA17E8" w:rsidRPr="00DA17E8" w:rsidRDefault="00DA17E8" w:rsidP="00DA17E8">
            <w:pPr>
              <w:ind w:firstLine="0"/>
              <w:jc w:val="center"/>
              <w:rPr>
                <w:sz w:val="20"/>
                <w:lang w:eastAsia="en-US"/>
              </w:rPr>
            </w:pPr>
            <w:r w:rsidRPr="00DA17E8">
              <w:rPr>
                <w:sz w:val="20"/>
              </w:rPr>
              <w:t xml:space="preserve">Коммерческое предложение </w:t>
            </w:r>
            <w:proofErr w:type="spellStart"/>
            <w:r w:rsidRPr="00DA17E8">
              <w:rPr>
                <w:sz w:val="20"/>
              </w:rPr>
              <w:t>вх</w:t>
            </w:r>
            <w:proofErr w:type="spellEnd"/>
            <w:r w:rsidRPr="00DA17E8">
              <w:rPr>
                <w:sz w:val="20"/>
              </w:rPr>
              <w:t xml:space="preserve">. № 2 от </w:t>
            </w:r>
            <w:r>
              <w:rPr>
                <w:sz w:val="20"/>
              </w:rPr>
              <w:t>01</w:t>
            </w:r>
            <w:r w:rsidRPr="00DA17E8">
              <w:rPr>
                <w:sz w:val="20"/>
              </w:rPr>
              <w:t>.0</w:t>
            </w:r>
            <w:r>
              <w:rPr>
                <w:sz w:val="20"/>
              </w:rPr>
              <w:t>6</w:t>
            </w:r>
            <w:r w:rsidRPr="00DA17E8">
              <w:rPr>
                <w:sz w:val="20"/>
              </w:rPr>
              <w:t xml:space="preserve">.2020 </w:t>
            </w:r>
            <w:r w:rsidRPr="00DA17E8">
              <w:rPr>
                <w:sz w:val="20"/>
                <w:shd w:val="clear" w:color="auto" w:fill="FFFFFF"/>
              </w:rPr>
              <w:t xml:space="preserve">на сумму </w:t>
            </w:r>
            <w:r>
              <w:rPr>
                <w:sz w:val="20"/>
                <w:shd w:val="clear" w:color="auto" w:fill="FFFFFF"/>
              </w:rPr>
              <w:t xml:space="preserve">1 841 350,00 </w:t>
            </w:r>
            <w:r w:rsidRPr="00DA17E8">
              <w:rPr>
                <w:sz w:val="20"/>
              </w:rPr>
              <w:t>руб.</w:t>
            </w:r>
          </w:p>
        </w:tc>
        <w:tc>
          <w:tcPr>
            <w:tcW w:w="2084" w:type="dxa"/>
            <w:vMerge/>
            <w:tcBorders>
              <w:top w:val="single" w:sz="4" w:space="0" w:color="auto"/>
              <w:left w:val="single" w:sz="6" w:space="0" w:color="auto"/>
              <w:bottom w:val="single" w:sz="4" w:space="0" w:color="auto"/>
              <w:right w:val="single" w:sz="4" w:space="0" w:color="auto"/>
            </w:tcBorders>
            <w:vAlign w:val="center"/>
          </w:tcPr>
          <w:p w:rsidR="00DA17E8" w:rsidRPr="00DA17E8" w:rsidRDefault="00DA17E8" w:rsidP="00DA17E8">
            <w:pPr>
              <w:ind w:firstLine="0"/>
              <w:jc w:val="center"/>
              <w:rPr>
                <w:sz w:val="20"/>
                <w:lang w:eastAsia="en-US"/>
              </w:rPr>
            </w:pPr>
          </w:p>
        </w:tc>
      </w:tr>
      <w:tr w:rsidR="00DA17E8" w:rsidRPr="00DA17E8" w:rsidTr="00FA4ABC">
        <w:trPr>
          <w:trHeight w:hRule="exact" w:val="867"/>
          <w:jc w:val="center"/>
        </w:trPr>
        <w:tc>
          <w:tcPr>
            <w:tcW w:w="1078" w:type="dxa"/>
            <w:vMerge/>
            <w:tcBorders>
              <w:top w:val="single" w:sz="4" w:space="0" w:color="auto"/>
              <w:left w:val="single" w:sz="4" w:space="0" w:color="auto"/>
              <w:bottom w:val="single" w:sz="4" w:space="0" w:color="auto"/>
              <w:right w:val="single" w:sz="6" w:space="0" w:color="auto"/>
            </w:tcBorders>
            <w:vAlign w:val="center"/>
          </w:tcPr>
          <w:p w:rsidR="00DA17E8" w:rsidRPr="00DA17E8" w:rsidRDefault="00DA17E8" w:rsidP="00DA17E8">
            <w:pPr>
              <w:ind w:firstLine="0"/>
              <w:jc w:val="center"/>
              <w:rPr>
                <w:sz w:val="20"/>
                <w:lang w:eastAsia="en-US"/>
              </w:rPr>
            </w:pPr>
          </w:p>
        </w:tc>
        <w:tc>
          <w:tcPr>
            <w:tcW w:w="3685" w:type="dxa"/>
            <w:vMerge/>
            <w:tcBorders>
              <w:top w:val="single" w:sz="4" w:space="0" w:color="auto"/>
              <w:left w:val="single" w:sz="6" w:space="0" w:color="auto"/>
              <w:bottom w:val="single" w:sz="4" w:space="0" w:color="auto"/>
              <w:right w:val="single" w:sz="6" w:space="0" w:color="auto"/>
            </w:tcBorders>
            <w:vAlign w:val="center"/>
          </w:tcPr>
          <w:p w:rsidR="00DA17E8" w:rsidRPr="00DA17E8" w:rsidRDefault="00DA17E8" w:rsidP="00DA17E8">
            <w:pPr>
              <w:ind w:firstLine="0"/>
              <w:jc w:val="center"/>
              <w:rPr>
                <w:sz w:val="20"/>
                <w:lang w:eastAsia="en-US"/>
              </w:rPr>
            </w:pPr>
          </w:p>
        </w:tc>
        <w:tc>
          <w:tcPr>
            <w:tcW w:w="2020" w:type="dxa"/>
            <w:vMerge/>
            <w:tcBorders>
              <w:top w:val="single" w:sz="4" w:space="0" w:color="auto"/>
              <w:left w:val="single" w:sz="6" w:space="0" w:color="auto"/>
              <w:bottom w:val="single" w:sz="4" w:space="0" w:color="auto"/>
              <w:right w:val="single" w:sz="6" w:space="0" w:color="auto"/>
            </w:tcBorders>
            <w:vAlign w:val="center"/>
          </w:tcPr>
          <w:p w:rsidR="00DA17E8" w:rsidRPr="00DA17E8" w:rsidRDefault="00DA17E8" w:rsidP="00DA17E8">
            <w:pPr>
              <w:ind w:firstLine="0"/>
              <w:jc w:val="center"/>
              <w:rPr>
                <w:sz w:val="20"/>
                <w:lang w:eastAsia="en-US"/>
              </w:rPr>
            </w:pPr>
          </w:p>
        </w:tc>
        <w:tc>
          <w:tcPr>
            <w:tcW w:w="2756" w:type="dxa"/>
            <w:tcBorders>
              <w:top w:val="single" w:sz="4" w:space="0" w:color="auto"/>
              <w:left w:val="single" w:sz="6" w:space="0" w:color="auto"/>
              <w:bottom w:val="single" w:sz="4" w:space="0" w:color="auto"/>
              <w:right w:val="single" w:sz="6" w:space="0" w:color="auto"/>
            </w:tcBorders>
          </w:tcPr>
          <w:p w:rsidR="00DA17E8" w:rsidRDefault="00DA17E8" w:rsidP="00DA17E8">
            <w:r>
              <w:rPr>
                <w:sz w:val="20"/>
              </w:rPr>
              <w:t xml:space="preserve">     </w:t>
            </w:r>
            <w:r w:rsidRPr="00BF46BD">
              <w:rPr>
                <w:sz w:val="20"/>
              </w:rPr>
              <w:t>1 841 350,00</w:t>
            </w:r>
          </w:p>
        </w:tc>
        <w:tc>
          <w:tcPr>
            <w:tcW w:w="4738" w:type="dxa"/>
            <w:tcBorders>
              <w:top w:val="single" w:sz="4" w:space="0" w:color="auto"/>
              <w:left w:val="single" w:sz="6" w:space="0" w:color="auto"/>
              <w:bottom w:val="single" w:sz="4" w:space="0" w:color="auto"/>
              <w:right w:val="single" w:sz="6" w:space="0" w:color="auto"/>
            </w:tcBorders>
            <w:vAlign w:val="center"/>
          </w:tcPr>
          <w:p w:rsidR="00DA17E8" w:rsidRPr="00DA17E8" w:rsidRDefault="00DA17E8" w:rsidP="00DA17E8">
            <w:pPr>
              <w:ind w:firstLine="0"/>
              <w:jc w:val="center"/>
              <w:rPr>
                <w:sz w:val="20"/>
                <w:lang w:eastAsia="en-US"/>
              </w:rPr>
            </w:pPr>
            <w:r w:rsidRPr="00DA17E8">
              <w:rPr>
                <w:sz w:val="20"/>
              </w:rPr>
              <w:t xml:space="preserve">Коммерческое предложение </w:t>
            </w:r>
            <w:proofErr w:type="spellStart"/>
            <w:r w:rsidRPr="00DA17E8">
              <w:rPr>
                <w:sz w:val="20"/>
              </w:rPr>
              <w:t>вх</w:t>
            </w:r>
            <w:proofErr w:type="spellEnd"/>
            <w:r w:rsidRPr="00DA17E8">
              <w:rPr>
                <w:sz w:val="20"/>
              </w:rPr>
              <w:t xml:space="preserve">. № 3 от </w:t>
            </w:r>
            <w:r>
              <w:rPr>
                <w:sz w:val="20"/>
              </w:rPr>
              <w:t>01</w:t>
            </w:r>
            <w:r w:rsidRPr="00DA17E8">
              <w:rPr>
                <w:sz w:val="20"/>
              </w:rPr>
              <w:t>.0</w:t>
            </w:r>
            <w:r>
              <w:rPr>
                <w:sz w:val="20"/>
              </w:rPr>
              <w:t>6</w:t>
            </w:r>
            <w:r w:rsidRPr="00DA17E8">
              <w:rPr>
                <w:sz w:val="20"/>
              </w:rPr>
              <w:t xml:space="preserve">.2020 </w:t>
            </w:r>
            <w:r w:rsidRPr="00DA17E8">
              <w:rPr>
                <w:sz w:val="20"/>
                <w:shd w:val="clear" w:color="auto" w:fill="FFFFFF"/>
              </w:rPr>
              <w:t xml:space="preserve">на сумму </w:t>
            </w:r>
            <w:r>
              <w:rPr>
                <w:sz w:val="20"/>
                <w:shd w:val="clear" w:color="auto" w:fill="FFFFFF"/>
              </w:rPr>
              <w:t>1 841 350,00</w:t>
            </w:r>
            <w:r w:rsidRPr="00DA17E8">
              <w:rPr>
                <w:sz w:val="20"/>
              </w:rPr>
              <w:t xml:space="preserve"> руб.</w:t>
            </w:r>
          </w:p>
        </w:tc>
        <w:tc>
          <w:tcPr>
            <w:tcW w:w="2084" w:type="dxa"/>
            <w:vMerge/>
            <w:tcBorders>
              <w:top w:val="single" w:sz="4" w:space="0" w:color="auto"/>
              <w:left w:val="single" w:sz="6" w:space="0" w:color="auto"/>
              <w:bottom w:val="single" w:sz="4" w:space="0" w:color="auto"/>
              <w:right w:val="single" w:sz="4" w:space="0" w:color="auto"/>
            </w:tcBorders>
            <w:vAlign w:val="center"/>
          </w:tcPr>
          <w:p w:rsidR="00DA17E8" w:rsidRPr="00DA17E8" w:rsidRDefault="00DA17E8" w:rsidP="00DA17E8">
            <w:pPr>
              <w:ind w:firstLine="0"/>
              <w:jc w:val="center"/>
              <w:rPr>
                <w:sz w:val="20"/>
                <w:lang w:eastAsia="en-US"/>
              </w:rPr>
            </w:pPr>
          </w:p>
        </w:tc>
      </w:tr>
    </w:tbl>
    <w:p w:rsidR="00DA17E8" w:rsidRPr="00DA17E8" w:rsidRDefault="00DA17E8" w:rsidP="00DA17E8">
      <w:pPr>
        <w:ind w:firstLine="0"/>
        <w:jc w:val="center"/>
        <w:rPr>
          <w:sz w:val="20"/>
        </w:rPr>
      </w:pPr>
    </w:p>
    <w:p w:rsidR="00DA17E8" w:rsidRPr="00DA17E8" w:rsidRDefault="00DA17E8" w:rsidP="00DA17E8">
      <w:pPr>
        <w:ind w:firstLine="708"/>
        <w:rPr>
          <w:b w:val="0"/>
          <w:sz w:val="20"/>
        </w:rPr>
      </w:pPr>
      <w:r w:rsidRPr="00DA17E8">
        <w:rPr>
          <w:b w:val="0"/>
          <w:sz w:val="20"/>
        </w:rPr>
        <w:t>Расчет начальной (максимальной) цены договора методом сопоставимых рыночных цен:</w:t>
      </w:r>
    </w:p>
    <w:p w:rsidR="00DA17E8" w:rsidRPr="00DA17E8" w:rsidRDefault="00DA17E8" w:rsidP="00DA17E8">
      <w:pPr>
        <w:jc w:val="center"/>
        <w:rPr>
          <w:sz w:val="20"/>
        </w:rPr>
      </w:pPr>
    </w:p>
    <w:p w:rsidR="00DA17E8" w:rsidRPr="00DA17E8" w:rsidRDefault="00DA17E8" w:rsidP="00DA17E8">
      <w:pPr>
        <w:autoSpaceDE w:val="0"/>
        <w:autoSpaceDN w:val="0"/>
        <w:adjustRightInd w:val="0"/>
        <w:ind w:firstLine="708"/>
        <w:rPr>
          <w:sz w:val="20"/>
        </w:rPr>
      </w:pPr>
      <w:r w:rsidRPr="00DA17E8">
        <w:rPr>
          <w:sz w:val="20"/>
        </w:rPr>
        <w:t xml:space="preserve">среднее квадратичное отклонение </w:t>
      </w:r>
      <w:r w:rsidRPr="00DA17E8">
        <w:rPr>
          <w:noProof/>
          <w:snapToGrid/>
          <w:position w:val="-26"/>
          <w:sz w:val="20"/>
        </w:rPr>
        <w:drawing>
          <wp:inline distT="0" distB="0" distL="0" distR="0">
            <wp:extent cx="1590675" cy="542925"/>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1590675" cy="542925"/>
                    </a:xfrm>
                    <a:prstGeom prst="rect">
                      <a:avLst/>
                    </a:prstGeom>
                    <a:noFill/>
                    <a:ln w="9525">
                      <a:noFill/>
                      <a:miter lim="800000"/>
                      <a:headEnd/>
                      <a:tailEnd/>
                    </a:ln>
                  </pic:spPr>
                </pic:pic>
              </a:graphicData>
            </a:graphic>
          </wp:inline>
        </w:drawing>
      </w:r>
      <w:r w:rsidRPr="00DA17E8">
        <w:rPr>
          <w:sz w:val="20"/>
        </w:rPr>
        <w:t>=</w:t>
      </w:r>
      <w:r w:rsidR="000B7D2E" w:rsidRPr="00DA17E8">
        <w:rPr>
          <w:sz w:val="20"/>
        </w:rPr>
        <w:fldChar w:fldCharType="begin"/>
      </w:r>
      <w:r w:rsidRPr="00DA17E8">
        <w:rPr>
          <w:sz w:val="20"/>
        </w:rPr>
        <w:instrText xml:space="preserve"> QUOTE </w:instrText>
      </w:r>
      <w:r w:rsidRPr="00DA17E8">
        <w:rPr>
          <w:noProof/>
          <w:snapToGrid/>
          <w:sz w:val="20"/>
        </w:rPr>
        <w:drawing>
          <wp:inline distT="0" distB="0" distL="0" distR="0">
            <wp:extent cx="1676400" cy="295275"/>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676400" cy="295275"/>
                    </a:xfrm>
                    <a:prstGeom prst="rect">
                      <a:avLst/>
                    </a:prstGeom>
                    <a:noFill/>
                    <a:ln w="9525">
                      <a:noFill/>
                      <a:miter lim="800000"/>
                      <a:headEnd/>
                      <a:tailEnd/>
                    </a:ln>
                  </pic:spPr>
                </pic:pic>
              </a:graphicData>
            </a:graphic>
          </wp:inline>
        </w:drawing>
      </w:r>
      <w:r w:rsidRPr="00DA17E8">
        <w:rPr>
          <w:sz w:val="20"/>
        </w:rPr>
        <w:instrText xml:space="preserve"> </w:instrText>
      </w:r>
      <w:r w:rsidR="000B7D2E" w:rsidRPr="00DA17E8">
        <w:rPr>
          <w:sz w:val="20"/>
        </w:rPr>
        <w:fldChar w:fldCharType="end"/>
      </w:r>
      <w:r w:rsidRPr="00DA17E8">
        <w:rPr>
          <w:sz w:val="20"/>
        </w:rPr>
        <w:t xml:space="preserve"> 0</w:t>
      </w:r>
    </w:p>
    <w:p w:rsidR="00DA17E8" w:rsidRPr="00DA17E8" w:rsidRDefault="00DA17E8" w:rsidP="00DA17E8">
      <w:pPr>
        <w:autoSpaceDE w:val="0"/>
        <w:autoSpaceDN w:val="0"/>
        <w:adjustRightInd w:val="0"/>
        <w:rPr>
          <w:sz w:val="20"/>
        </w:rPr>
      </w:pPr>
      <w:r w:rsidRPr="00DA17E8">
        <w:rPr>
          <w:rFonts w:ascii="Calibri" w:hAnsi="Calibri"/>
          <w:noProof/>
          <w:snapToGrid/>
          <w:sz w:val="20"/>
        </w:rPr>
        <w:drawing>
          <wp:anchor distT="0" distB="0" distL="114300" distR="114300" simplePos="0" relativeHeight="251660288" behindDoc="0" locked="0" layoutInCell="1" allowOverlap="1">
            <wp:simplePos x="0" y="0"/>
            <wp:positionH relativeFrom="column">
              <wp:posOffset>2300605</wp:posOffset>
            </wp:positionH>
            <wp:positionV relativeFrom="paragraph">
              <wp:posOffset>53340</wp:posOffset>
            </wp:positionV>
            <wp:extent cx="1104900" cy="416560"/>
            <wp:effectExtent l="19050" t="0" r="0" b="0"/>
            <wp:wrapSquare wrapText="bothSides"/>
            <wp:docPr id="5" name="Рисунок 1" descr="http://www.1gl.ru/system/content/feature/image/263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1gl.ru/system/content/feature/image/2633953/"/>
                    <pic:cNvPicPr>
                      <a:picLocks noChangeAspect="1" noChangeArrowheads="1"/>
                    </pic:cNvPicPr>
                  </pic:nvPicPr>
                  <pic:blipFill>
                    <a:blip r:embed="rId14"/>
                    <a:srcRect/>
                    <a:stretch>
                      <a:fillRect/>
                    </a:stretch>
                  </pic:blipFill>
                  <pic:spPr bwMode="auto">
                    <a:xfrm>
                      <a:off x="0" y="0"/>
                      <a:ext cx="1104900" cy="416560"/>
                    </a:xfrm>
                    <a:prstGeom prst="rect">
                      <a:avLst/>
                    </a:prstGeom>
                    <a:noFill/>
                  </pic:spPr>
                </pic:pic>
              </a:graphicData>
            </a:graphic>
          </wp:anchor>
        </w:drawing>
      </w:r>
    </w:p>
    <w:p w:rsidR="00DA17E8" w:rsidRPr="00DA17E8" w:rsidRDefault="00DA17E8" w:rsidP="00DA17E8">
      <w:pPr>
        <w:autoSpaceDE w:val="0"/>
        <w:autoSpaceDN w:val="0"/>
        <w:adjustRightInd w:val="0"/>
        <w:ind w:firstLine="708"/>
        <w:rPr>
          <w:sz w:val="20"/>
        </w:rPr>
      </w:pPr>
      <w:r w:rsidRPr="00DA17E8">
        <w:rPr>
          <w:sz w:val="20"/>
        </w:rPr>
        <w:t>коэффициент вариации %</w:t>
      </w:r>
      <w:r w:rsidR="000B7D2E" w:rsidRPr="00DA17E8">
        <w:rPr>
          <w:sz w:val="20"/>
        </w:rPr>
        <w:fldChar w:fldCharType="begin"/>
      </w:r>
      <w:r w:rsidRPr="00DA17E8">
        <w:rPr>
          <w:sz w:val="20"/>
        </w:rPr>
        <w:instrText xml:space="preserve"> QUOTE </w:instrText>
      </w:r>
      <w:r w:rsidR="000B7D2E" w:rsidRPr="00DA17E8">
        <w:rPr>
          <w:sz w:val="20"/>
        </w:rPr>
        <w:fldChar w:fldCharType="begin"/>
      </w:r>
      <w:r w:rsidRPr="00DA17E8">
        <w:rPr>
          <w:sz w:val="20"/>
        </w:rPr>
        <w:instrText xml:space="preserve"> QUOTE </w:instrText>
      </w:r>
      <w:r w:rsidRPr="00DA17E8">
        <w:rPr>
          <w:noProof/>
          <w:snapToGrid/>
          <w:sz w:val="20"/>
        </w:rPr>
        <w:drawing>
          <wp:inline distT="0" distB="0" distL="0" distR="0">
            <wp:extent cx="838200" cy="30480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838200" cy="304800"/>
                    </a:xfrm>
                    <a:prstGeom prst="rect">
                      <a:avLst/>
                    </a:prstGeom>
                    <a:noFill/>
                    <a:ln w="9525">
                      <a:noFill/>
                      <a:miter lim="800000"/>
                      <a:headEnd/>
                      <a:tailEnd/>
                    </a:ln>
                  </pic:spPr>
                </pic:pic>
              </a:graphicData>
            </a:graphic>
          </wp:inline>
        </w:drawing>
      </w:r>
      <w:r w:rsidRPr="00DA17E8">
        <w:rPr>
          <w:sz w:val="20"/>
        </w:rPr>
        <w:instrText xml:space="preserve"> </w:instrText>
      </w:r>
      <w:r w:rsidR="000B7D2E" w:rsidRPr="00DA17E8">
        <w:rPr>
          <w:sz w:val="20"/>
        </w:rPr>
        <w:fldChar w:fldCharType="separate"/>
      </w:r>
      <w:r w:rsidRPr="00DA17E8">
        <w:rPr>
          <w:noProof/>
          <w:snapToGrid/>
          <w:sz w:val="20"/>
        </w:rPr>
        <w:drawing>
          <wp:inline distT="0" distB="0" distL="0" distR="0">
            <wp:extent cx="838200" cy="3048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838200" cy="304800"/>
                    </a:xfrm>
                    <a:prstGeom prst="rect">
                      <a:avLst/>
                    </a:prstGeom>
                    <a:noFill/>
                    <a:ln w="9525">
                      <a:noFill/>
                      <a:miter lim="800000"/>
                      <a:headEnd/>
                      <a:tailEnd/>
                    </a:ln>
                  </pic:spPr>
                </pic:pic>
              </a:graphicData>
            </a:graphic>
          </wp:inline>
        </w:drawing>
      </w:r>
      <w:r w:rsidR="000B7D2E" w:rsidRPr="00DA17E8">
        <w:rPr>
          <w:sz w:val="20"/>
        </w:rPr>
        <w:fldChar w:fldCharType="end"/>
      </w:r>
      <w:r w:rsidRPr="00DA17E8">
        <w:rPr>
          <w:sz w:val="20"/>
        </w:rPr>
        <w:instrText xml:space="preserve"> </w:instrText>
      </w:r>
      <w:r w:rsidR="000B7D2E" w:rsidRPr="00DA17E8">
        <w:rPr>
          <w:sz w:val="20"/>
        </w:rPr>
        <w:fldChar w:fldCharType="end"/>
      </w:r>
      <w:r w:rsidRPr="00DA17E8">
        <w:rPr>
          <w:sz w:val="20"/>
        </w:rPr>
        <w:t>= 0 %</w:t>
      </w:r>
    </w:p>
    <w:p w:rsidR="00DA17E8" w:rsidRPr="00DA17E8" w:rsidRDefault="00DA17E8" w:rsidP="00DA17E8">
      <w:pPr>
        <w:tabs>
          <w:tab w:val="left" w:pos="360"/>
        </w:tabs>
        <w:autoSpaceDE w:val="0"/>
        <w:autoSpaceDN w:val="0"/>
        <w:adjustRightInd w:val="0"/>
        <w:rPr>
          <w:sz w:val="20"/>
        </w:rPr>
      </w:pPr>
    </w:p>
    <w:p w:rsidR="00DA17E8" w:rsidRPr="00DA17E8" w:rsidRDefault="00DA17E8" w:rsidP="00DA17E8">
      <w:pPr>
        <w:tabs>
          <w:tab w:val="left" w:pos="360"/>
        </w:tabs>
        <w:autoSpaceDE w:val="0"/>
        <w:autoSpaceDN w:val="0"/>
        <w:adjustRightInd w:val="0"/>
        <w:rPr>
          <w:sz w:val="20"/>
        </w:rPr>
      </w:pPr>
    </w:p>
    <w:p w:rsidR="00DA17E8" w:rsidRDefault="00DA17E8" w:rsidP="00DA17E8">
      <w:pPr>
        <w:tabs>
          <w:tab w:val="left" w:pos="360"/>
        </w:tabs>
        <w:autoSpaceDE w:val="0"/>
        <w:autoSpaceDN w:val="0"/>
        <w:adjustRightInd w:val="0"/>
        <w:jc w:val="left"/>
        <w:rPr>
          <w:iCs/>
          <w:sz w:val="20"/>
        </w:rPr>
        <w:sectPr w:rsidR="00DA17E8" w:rsidSect="00DA17E8">
          <w:pgSz w:w="16838" w:h="11906" w:orient="landscape"/>
          <w:pgMar w:top="992" w:right="851" w:bottom="851" w:left="284" w:header="720" w:footer="720" w:gutter="0"/>
          <w:cols w:space="720"/>
          <w:noEndnote/>
          <w:docGrid w:linePitch="382"/>
        </w:sectPr>
      </w:pPr>
      <w:r w:rsidRPr="00DA17E8">
        <w:rPr>
          <w:sz w:val="20"/>
        </w:rPr>
        <w:tab/>
      </w:r>
      <w:r w:rsidRPr="00DA17E8">
        <w:rPr>
          <w:sz w:val="20"/>
        </w:rPr>
        <w:tab/>
        <w:t xml:space="preserve">НМЦК=1/3*( </w:t>
      </w:r>
      <w:r>
        <w:rPr>
          <w:sz w:val="20"/>
        </w:rPr>
        <w:t xml:space="preserve">1 841 350,00 </w:t>
      </w:r>
      <w:r w:rsidRPr="00DA17E8">
        <w:rPr>
          <w:sz w:val="20"/>
        </w:rPr>
        <w:t xml:space="preserve">+ </w:t>
      </w:r>
      <w:r>
        <w:rPr>
          <w:sz w:val="20"/>
        </w:rPr>
        <w:t xml:space="preserve">1 841 350,00 </w:t>
      </w:r>
      <w:r w:rsidRPr="00DA17E8">
        <w:rPr>
          <w:sz w:val="20"/>
        </w:rPr>
        <w:t xml:space="preserve">+ </w:t>
      </w:r>
      <w:r>
        <w:rPr>
          <w:sz w:val="20"/>
        </w:rPr>
        <w:t>1 841 350,00</w:t>
      </w:r>
      <w:r w:rsidRPr="00DA17E8">
        <w:rPr>
          <w:sz w:val="20"/>
        </w:rPr>
        <w:t>) =</w:t>
      </w:r>
      <w:r>
        <w:rPr>
          <w:sz w:val="20"/>
        </w:rPr>
        <w:t>1 841 350,00</w:t>
      </w:r>
      <w:r>
        <w:rPr>
          <w:iCs/>
          <w:sz w:val="20"/>
        </w:rPr>
        <w:t>руб.</w:t>
      </w:r>
    </w:p>
    <w:p w:rsidR="00DA17E8" w:rsidRPr="00DA17E8" w:rsidRDefault="00DA17E8" w:rsidP="00DA17E8">
      <w:pPr>
        <w:tabs>
          <w:tab w:val="left" w:pos="360"/>
        </w:tabs>
        <w:autoSpaceDE w:val="0"/>
        <w:autoSpaceDN w:val="0"/>
        <w:adjustRightInd w:val="0"/>
        <w:ind w:firstLine="0"/>
        <w:rPr>
          <w:iCs/>
          <w:sz w:val="20"/>
        </w:rPr>
      </w:pPr>
    </w:p>
    <w:sectPr w:rsidR="00DA17E8" w:rsidRPr="00DA17E8" w:rsidSect="00DA17E8">
      <w:pgSz w:w="11906" w:h="16838"/>
      <w:pgMar w:top="851" w:right="851" w:bottom="284" w:left="992" w:header="720" w:footer="720" w:gutter="0"/>
      <w:cols w:space="720"/>
      <w:noEndnote/>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B88" w:rsidRDefault="005E7B88">
      <w:pPr>
        <w:spacing w:line="240" w:lineRule="auto"/>
      </w:pPr>
      <w:r>
        <w:separator/>
      </w:r>
    </w:p>
  </w:endnote>
  <w:endnote w:type="continuationSeparator" w:id="1">
    <w:p w:rsidR="005E7B88" w:rsidRDefault="005E7B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aramondC">
    <w:altName w:val="Courier New"/>
    <w:charset w:val="00"/>
    <w:family w:val="roman"/>
    <w:pitch w:val="default"/>
    <w:sig w:usb0="00000000" w:usb1="00000000" w:usb2="00000000" w:usb3="00000000" w:csb0="00000000" w:csb1="00000000"/>
  </w:font>
  <w:font w:name="Franklin Gothic Demi">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DL">
    <w:altName w:val="Times New Roman"/>
    <w:charset w:val="00"/>
    <w:family w:val="auto"/>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rebuchetMS">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B88" w:rsidRDefault="005E7B88">
      <w:pPr>
        <w:spacing w:line="240" w:lineRule="auto"/>
      </w:pPr>
      <w:r>
        <w:separator/>
      </w:r>
    </w:p>
  </w:footnote>
  <w:footnote w:type="continuationSeparator" w:id="1">
    <w:p w:rsidR="005E7B88" w:rsidRDefault="005E7B8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bullet"/>
      <w:lvlText w:val=""/>
      <w:lvlJc w:val="left"/>
      <w:pPr>
        <w:tabs>
          <w:tab w:val="num" w:pos="643"/>
        </w:tabs>
        <w:ind w:left="643" w:hanging="360"/>
      </w:pPr>
      <w:rPr>
        <w:rFonts w:ascii="Symbol" w:hAnsi="Symbol" w:cs="Symbol" w:hint="default"/>
      </w:rPr>
    </w:lvl>
  </w:abstractNum>
  <w:abstractNum w:abstractNumId="1">
    <w:nsid w:val="018F6982"/>
    <w:multiLevelType w:val="multilevel"/>
    <w:tmpl w:val="C0AE8A12"/>
    <w:lvl w:ilvl="0">
      <w:start w:val="1"/>
      <w:numFmt w:val="decimal"/>
      <w:pStyle w:val="contractSection"/>
      <w:lvlText w:val="%1."/>
      <w:lvlJc w:val="left"/>
      <w:pPr>
        <w:ind w:left="360" w:hanging="360"/>
      </w:pPr>
      <w:rPr>
        <w:rFonts w:cs="Times New Roman" w:hint="default"/>
      </w:rPr>
    </w:lvl>
    <w:lvl w:ilvl="1">
      <w:start w:val="1"/>
      <w:numFmt w:val="decimal"/>
      <w:pStyle w:val="contractLevel2"/>
      <w:lvlText w:val="%1.%2."/>
      <w:lvlJc w:val="left"/>
      <w:pPr>
        <w:ind w:left="792" w:hanging="432"/>
      </w:pPr>
      <w:rPr>
        <w:rFonts w:cs="Times New Roman" w:hint="default"/>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2"/>
        <w:u w:val="none"/>
        <w:effect w:val="none"/>
        <w:vertAlign w:val="baseline"/>
      </w:rPr>
    </w:lvl>
    <w:lvl w:ilvl="3">
      <w:start w:val="1"/>
      <w:numFmt w:val="decimal"/>
      <w:pStyle w:val="contractLevel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9455313"/>
    <w:multiLevelType w:val="multilevel"/>
    <w:tmpl w:val="A21807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806710"/>
    <w:multiLevelType w:val="multilevel"/>
    <w:tmpl w:val="01E2B842"/>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pStyle w:va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D11D87"/>
    <w:multiLevelType w:val="hybridMultilevel"/>
    <w:tmpl w:val="704440EA"/>
    <w:lvl w:ilvl="0" w:tplc="C0506CDA">
      <w:start w:val="1"/>
      <w:numFmt w:val="decimal"/>
      <w:lvlText w:val="%1)"/>
      <w:lvlJc w:val="left"/>
      <w:pPr>
        <w:tabs>
          <w:tab w:val="num" w:pos="720"/>
        </w:tabs>
        <w:ind w:left="720" w:hanging="360"/>
      </w:pPr>
      <w:rPr>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lvl>
  </w:abstractNum>
  <w:abstractNum w:abstractNumId="6">
    <w:nsid w:val="2B1F6FCC"/>
    <w:multiLevelType w:val="hybridMultilevel"/>
    <w:tmpl w:val="2B0853F0"/>
    <w:lvl w:ilvl="0" w:tplc="83BA1D9C">
      <w:start w:val="1"/>
      <w:numFmt w:val="decimal"/>
      <w:lvlText w:val="%1)"/>
      <w:lvlJc w:val="left"/>
      <w:pPr>
        <w:ind w:left="1260" w:hanging="360"/>
      </w:pPr>
      <w:rPr>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5AF4815"/>
    <w:multiLevelType w:val="multilevel"/>
    <w:tmpl w:val="10F49FB4"/>
    <w:lvl w:ilvl="0">
      <w:start w:val="1"/>
      <w:numFmt w:val="decimal"/>
      <w:lvlText w:val="%1."/>
      <w:lvlJc w:val="left"/>
      <w:pPr>
        <w:tabs>
          <w:tab w:val="num" w:pos="720"/>
        </w:tabs>
        <w:ind w:left="0" w:firstLine="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B7242DA"/>
    <w:multiLevelType w:val="hybridMultilevel"/>
    <w:tmpl w:val="FF2E43FC"/>
    <w:lvl w:ilvl="0" w:tplc="70669AF6">
      <w:start w:val="1"/>
      <w:numFmt w:val="decimal"/>
      <w:lvlText w:val="%1."/>
      <w:lvlJc w:val="left"/>
      <w:pPr>
        <w:tabs>
          <w:tab w:val="num" w:pos="360"/>
        </w:tabs>
        <w:ind w:left="360" w:hanging="360"/>
      </w:pPr>
      <w:rPr>
        <w:rFonts w:cs="Times New Roman" w:hint="default"/>
        <w:b/>
        <w:color w:val="00000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78A395C"/>
    <w:multiLevelType w:val="multilevel"/>
    <w:tmpl w:val="2DCC633C"/>
    <w:lvl w:ilvl="0">
      <w:start w:val="1"/>
      <w:numFmt w:val="decimal"/>
      <w:pStyle w:val="1"/>
      <w:lvlText w:val="%1."/>
      <w:lvlJc w:val="left"/>
      <w:pPr>
        <w:tabs>
          <w:tab w:val="num" w:pos="1134"/>
        </w:tabs>
        <w:ind w:left="1134" w:hanging="1134"/>
      </w:pPr>
      <w:rPr>
        <w:rFonts w:hint="default"/>
      </w:rPr>
    </w:lvl>
    <w:lvl w:ilvl="1">
      <w:start w:val="1"/>
      <w:numFmt w:val="decimal"/>
      <w:lvlText w:val="%1.%2"/>
      <w:lvlJc w:val="left"/>
      <w:pPr>
        <w:tabs>
          <w:tab w:val="num" w:pos="1134"/>
        </w:tabs>
        <w:ind w:left="0" w:firstLine="0"/>
      </w:pPr>
      <w:rPr>
        <w:rFonts w:hint="default"/>
      </w:rPr>
    </w:lvl>
    <w:lvl w:ilvl="2">
      <w:start w:val="1"/>
      <w:numFmt w:val="decimal"/>
      <w:lvlText w:val="%1.%2.%3"/>
      <w:lvlJc w:val="left"/>
      <w:pPr>
        <w:tabs>
          <w:tab w:val="num" w:pos="1134"/>
        </w:tabs>
        <w:ind w:left="0" w:firstLine="0"/>
      </w:pPr>
      <w:rPr>
        <w:rFonts w:hint="default"/>
        <w:b w:val="0"/>
        <w:i w:val="0"/>
      </w:rPr>
    </w:lvl>
    <w:lvl w:ilvl="3">
      <w:start w:val="1"/>
      <w:numFmt w:val="lowerLetter"/>
      <w:lvlText w:val="%4)"/>
      <w:lvlJc w:val="left"/>
      <w:pPr>
        <w:tabs>
          <w:tab w:val="num" w:pos="1701"/>
        </w:tabs>
        <w:ind w:left="1701" w:hanging="567"/>
      </w:pPr>
      <w:rPr>
        <w:rFonts w:hint="default"/>
        <w:b w:val="0"/>
        <w:i w:val="0"/>
      </w:rPr>
    </w:lvl>
    <w:lvl w:ilvl="4">
      <w:start w:val="1"/>
      <w:numFmt w:val="lowerRoman"/>
      <w:lvlText w:val="%5)"/>
      <w:lvlJc w:val="left"/>
      <w:pPr>
        <w:tabs>
          <w:tab w:val="num" w:pos="2268"/>
        </w:tabs>
        <w:ind w:left="2268"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5A5B238E"/>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6B42141B"/>
    <w:multiLevelType w:val="multilevel"/>
    <w:tmpl w:val="B2C84CCC"/>
    <w:lvl w:ilvl="0">
      <w:start w:val="1"/>
      <w:numFmt w:val="decimal"/>
      <w:lvlText w:val="%1."/>
      <w:lvlJc w:val="left"/>
      <w:pPr>
        <w:ind w:left="720" w:hanging="360"/>
      </w:pPr>
      <w:rPr>
        <w:rFonts w:hint="default"/>
      </w:rPr>
    </w:lvl>
    <w:lvl w:ilvl="1">
      <w:start w:val="1"/>
      <w:numFmt w:val="decimal"/>
      <w:isLgl/>
      <w:lvlText w:val="%1.%2"/>
      <w:lvlJc w:val="left"/>
      <w:pPr>
        <w:ind w:left="674" w:hanging="390"/>
      </w:pPr>
      <w:rPr>
        <w:rFonts w:eastAsia="Arial Unicode MS" w:hint="default"/>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13">
    <w:nsid w:val="6CF70BC1"/>
    <w:multiLevelType w:val="multilevel"/>
    <w:tmpl w:val="B9DCC778"/>
    <w:lvl w:ilvl="0">
      <w:start w:val="1"/>
      <w:numFmt w:val="decimal"/>
      <w:pStyle w:val="10"/>
      <w:lvlText w:val="%1."/>
      <w:lvlJc w:val="left"/>
      <w:pPr>
        <w:tabs>
          <w:tab w:val="num" w:pos="432"/>
        </w:tabs>
        <w:ind w:left="432" w:hanging="432"/>
      </w:pPr>
      <w:rPr>
        <w:b/>
      </w:rPr>
    </w:lvl>
    <w:lvl w:ilvl="1">
      <w:start w:val="1"/>
      <w:numFmt w:val="decimal"/>
      <w:pStyle w:val="2"/>
      <w:lvlText w:val="%1.%2."/>
      <w:lvlJc w:val="left"/>
      <w:pPr>
        <w:tabs>
          <w:tab w:val="num" w:pos="1296"/>
        </w:tabs>
        <w:ind w:left="1296" w:hanging="576"/>
      </w:pPr>
      <w:rPr>
        <w:rFonts w:ascii="Times New Roman" w:eastAsia="Times New Roman" w:hAnsi="Times New Roman" w:cs="Times New Roman"/>
      </w:rPr>
    </w:lvl>
    <w:lvl w:ilvl="2">
      <w:start w:val="1"/>
      <w:numFmt w:val="decimal"/>
      <w:pStyle w:val="20"/>
      <w:lvlText w:val="%1.%2.%3"/>
      <w:lvlJc w:val="left"/>
      <w:pPr>
        <w:tabs>
          <w:tab w:val="num" w:pos="947"/>
        </w:tabs>
        <w:ind w:left="720" w:firstLine="0"/>
      </w:pPr>
      <w:rPr>
        <w:rFonts w:ascii="Times New Roman" w:hAnsi="Times New Roman" w:cs="Times New Roman"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FF60DD2"/>
    <w:multiLevelType w:val="multilevel"/>
    <w:tmpl w:val="CCA8F5EC"/>
    <w:lvl w:ilvl="0">
      <w:start w:val="1"/>
      <w:numFmt w:val="decimal"/>
      <w:pStyle w:val="11"/>
      <w:lvlText w:val="13.%1."/>
      <w:lvlJc w:val="left"/>
      <w:rPr>
        <w:rFonts w:ascii="Times New Roman" w:hAnsi="Times New Roman" w:cs="Times New Roman"/>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E01554"/>
    <w:multiLevelType w:val="multilevel"/>
    <w:tmpl w:val="06A664A6"/>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357" w:hanging="357"/>
      </w:pPr>
      <w:rPr>
        <w:rFonts w:hint="default"/>
      </w:rPr>
    </w:lvl>
    <w:lvl w:ilvl="2">
      <w:start w:val="1"/>
      <w:numFmt w:val="decimal"/>
      <w:pStyle w:val="1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6">
    <w:nsid w:val="7F4A0503"/>
    <w:multiLevelType w:val="hybridMultilevel"/>
    <w:tmpl w:val="3F72592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10"/>
  </w:num>
  <w:num w:numId="2">
    <w:abstractNumId w:val="3"/>
  </w:num>
  <w:num w:numId="3">
    <w:abstractNumId w:val="14"/>
  </w:num>
  <w:num w:numId="4">
    <w:abstractNumId w:val="13"/>
  </w:num>
  <w:num w:numId="5">
    <w:abstractNumId w:val="5"/>
    <w:lvlOverride w:ilvl="0">
      <w:startOverride w:val="1"/>
    </w:lvlOverride>
  </w:num>
  <w:num w:numId="6">
    <w:abstractNumId w:val="1"/>
  </w:num>
  <w:num w:numId="7">
    <w:abstractNumId w:val="8"/>
  </w:num>
  <w:num w:numId="8">
    <w:abstractNumId w:val="4"/>
  </w:num>
  <w:num w:numId="9">
    <w:abstractNumId w:val="11"/>
  </w:num>
  <w:num w:numId="10">
    <w:abstractNumId w:val="2"/>
  </w:num>
  <w:num w:numId="11">
    <w:abstractNumId w:val="6"/>
  </w:num>
  <w:num w:numId="12">
    <w:abstractNumId w:val="16"/>
  </w:num>
  <w:num w:numId="13">
    <w:abstractNumId w:val="9"/>
  </w:num>
  <w:num w:numId="14">
    <w:abstractNumId w:val="15"/>
  </w:num>
  <w:num w:numId="15">
    <w:abstractNumId w:val="12"/>
  </w:num>
  <w:num w:numId="16">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drawingGridHorizontalSpacing w:val="281"/>
  <w:characterSpacingControl w:val="doNotCompress"/>
  <w:footnotePr>
    <w:footnote w:id="0"/>
    <w:footnote w:id="1"/>
  </w:footnotePr>
  <w:endnotePr>
    <w:endnote w:id="0"/>
    <w:endnote w:id="1"/>
  </w:endnotePr>
  <w:compat/>
  <w:rsids>
    <w:rsidRoot w:val="00133789"/>
    <w:rsid w:val="00000EA0"/>
    <w:rsid w:val="0000142D"/>
    <w:rsid w:val="0000232C"/>
    <w:rsid w:val="00002540"/>
    <w:rsid w:val="00002825"/>
    <w:rsid w:val="0000447B"/>
    <w:rsid w:val="0000586B"/>
    <w:rsid w:val="00005CC9"/>
    <w:rsid w:val="00005D7E"/>
    <w:rsid w:val="00005D83"/>
    <w:rsid w:val="00006B5F"/>
    <w:rsid w:val="00006CF1"/>
    <w:rsid w:val="00007E3D"/>
    <w:rsid w:val="00011D89"/>
    <w:rsid w:val="00013288"/>
    <w:rsid w:val="0001390C"/>
    <w:rsid w:val="00014032"/>
    <w:rsid w:val="00014898"/>
    <w:rsid w:val="00014933"/>
    <w:rsid w:val="00015484"/>
    <w:rsid w:val="00015512"/>
    <w:rsid w:val="00016565"/>
    <w:rsid w:val="00016F6C"/>
    <w:rsid w:val="00017EB0"/>
    <w:rsid w:val="000208F0"/>
    <w:rsid w:val="000213C0"/>
    <w:rsid w:val="00021B44"/>
    <w:rsid w:val="00021C9E"/>
    <w:rsid w:val="000231A1"/>
    <w:rsid w:val="00025B74"/>
    <w:rsid w:val="000264EF"/>
    <w:rsid w:val="00026614"/>
    <w:rsid w:val="00027DC8"/>
    <w:rsid w:val="00030893"/>
    <w:rsid w:val="0003193D"/>
    <w:rsid w:val="00031DD2"/>
    <w:rsid w:val="00032012"/>
    <w:rsid w:val="00035433"/>
    <w:rsid w:val="00035871"/>
    <w:rsid w:val="00035C97"/>
    <w:rsid w:val="00035EE1"/>
    <w:rsid w:val="00036A79"/>
    <w:rsid w:val="0003784D"/>
    <w:rsid w:val="000429CA"/>
    <w:rsid w:val="00042AC0"/>
    <w:rsid w:val="00043987"/>
    <w:rsid w:val="00043AF5"/>
    <w:rsid w:val="000442E6"/>
    <w:rsid w:val="0004562C"/>
    <w:rsid w:val="000473F5"/>
    <w:rsid w:val="00047A3F"/>
    <w:rsid w:val="00051A36"/>
    <w:rsid w:val="0005258F"/>
    <w:rsid w:val="00054BA5"/>
    <w:rsid w:val="00054DB3"/>
    <w:rsid w:val="000556A1"/>
    <w:rsid w:val="00055E95"/>
    <w:rsid w:val="0005719C"/>
    <w:rsid w:val="00057E9F"/>
    <w:rsid w:val="000610EE"/>
    <w:rsid w:val="00061641"/>
    <w:rsid w:val="00061819"/>
    <w:rsid w:val="0006230C"/>
    <w:rsid w:val="0006234F"/>
    <w:rsid w:val="000623BB"/>
    <w:rsid w:val="000631A0"/>
    <w:rsid w:val="00063ED9"/>
    <w:rsid w:val="00063F96"/>
    <w:rsid w:val="00064CFF"/>
    <w:rsid w:val="00065661"/>
    <w:rsid w:val="0006571B"/>
    <w:rsid w:val="00066808"/>
    <w:rsid w:val="00067DA0"/>
    <w:rsid w:val="00070902"/>
    <w:rsid w:val="0007140D"/>
    <w:rsid w:val="00072262"/>
    <w:rsid w:val="0007269C"/>
    <w:rsid w:val="000754A5"/>
    <w:rsid w:val="000762D8"/>
    <w:rsid w:val="000813E1"/>
    <w:rsid w:val="00081A2C"/>
    <w:rsid w:val="00083503"/>
    <w:rsid w:val="000848C6"/>
    <w:rsid w:val="00085B48"/>
    <w:rsid w:val="0009148B"/>
    <w:rsid w:val="00091818"/>
    <w:rsid w:val="00091DE3"/>
    <w:rsid w:val="00094D01"/>
    <w:rsid w:val="00095DF1"/>
    <w:rsid w:val="00095E2C"/>
    <w:rsid w:val="00095EBC"/>
    <w:rsid w:val="00096F88"/>
    <w:rsid w:val="0009792B"/>
    <w:rsid w:val="000A0206"/>
    <w:rsid w:val="000A1B59"/>
    <w:rsid w:val="000A647F"/>
    <w:rsid w:val="000A6757"/>
    <w:rsid w:val="000A6E6D"/>
    <w:rsid w:val="000B035E"/>
    <w:rsid w:val="000B09D3"/>
    <w:rsid w:val="000B0A98"/>
    <w:rsid w:val="000B31AD"/>
    <w:rsid w:val="000B3706"/>
    <w:rsid w:val="000B462F"/>
    <w:rsid w:val="000B72CC"/>
    <w:rsid w:val="000B7D2E"/>
    <w:rsid w:val="000C01C1"/>
    <w:rsid w:val="000C1C90"/>
    <w:rsid w:val="000C1E51"/>
    <w:rsid w:val="000C1FB8"/>
    <w:rsid w:val="000C297E"/>
    <w:rsid w:val="000C3C47"/>
    <w:rsid w:val="000D099D"/>
    <w:rsid w:val="000D0E6E"/>
    <w:rsid w:val="000D16B4"/>
    <w:rsid w:val="000D292C"/>
    <w:rsid w:val="000D4B79"/>
    <w:rsid w:val="000D6743"/>
    <w:rsid w:val="000D75E3"/>
    <w:rsid w:val="000D7B65"/>
    <w:rsid w:val="000D7C36"/>
    <w:rsid w:val="000E27E9"/>
    <w:rsid w:val="000E2F25"/>
    <w:rsid w:val="000E380B"/>
    <w:rsid w:val="000E4A65"/>
    <w:rsid w:val="000E6D8B"/>
    <w:rsid w:val="000E716B"/>
    <w:rsid w:val="000E7407"/>
    <w:rsid w:val="000E7BAE"/>
    <w:rsid w:val="000F01C1"/>
    <w:rsid w:val="000F0CB7"/>
    <w:rsid w:val="000F1071"/>
    <w:rsid w:val="000F27C2"/>
    <w:rsid w:val="000F3C0F"/>
    <w:rsid w:val="000F45BF"/>
    <w:rsid w:val="000F62E3"/>
    <w:rsid w:val="000F6D95"/>
    <w:rsid w:val="00100BCC"/>
    <w:rsid w:val="00100D39"/>
    <w:rsid w:val="001010FC"/>
    <w:rsid w:val="00103566"/>
    <w:rsid w:val="00104EE7"/>
    <w:rsid w:val="00106948"/>
    <w:rsid w:val="00107043"/>
    <w:rsid w:val="001073AF"/>
    <w:rsid w:val="001116BE"/>
    <w:rsid w:val="001126CE"/>
    <w:rsid w:val="00113E82"/>
    <w:rsid w:val="001148C3"/>
    <w:rsid w:val="00116E30"/>
    <w:rsid w:val="00117451"/>
    <w:rsid w:val="00121B5F"/>
    <w:rsid w:val="00122419"/>
    <w:rsid w:val="00122A35"/>
    <w:rsid w:val="00123A9E"/>
    <w:rsid w:val="001240E5"/>
    <w:rsid w:val="00125764"/>
    <w:rsid w:val="00125C8E"/>
    <w:rsid w:val="00125F8A"/>
    <w:rsid w:val="00126DBB"/>
    <w:rsid w:val="0012741B"/>
    <w:rsid w:val="00131558"/>
    <w:rsid w:val="001319F9"/>
    <w:rsid w:val="00132191"/>
    <w:rsid w:val="001330CE"/>
    <w:rsid w:val="00133789"/>
    <w:rsid w:val="00134CB6"/>
    <w:rsid w:val="00135040"/>
    <w:rsid w:val="00135AFB"/>
    <w:rsid w:val="0013645F"/>
    <w:rsid w:val="0013694F"/>
    <w:rsid w:val="001379EB"/>
    <w:rsid w:val="001407E0"/>
    <w:rsid w:val="00141249"/>
    <w:rsid w:val="00143A45"/>
    <w:rsid w:val="00143D74"/>
    <w:rsid w:val="00144027"/>
    <w:rsid w:val="001447CB"/>
    <w:rsid w:val="00144F82"/>
    <w:rsid w:val="00146E2B"/>
    <w:rsid w:val="001471E1"/>
    <w:rsid w:val="00151AF1"/>
    <w:rsid w:val="00152007"/>
    <w:rsid w:val="0015575C"/>
    <w:rsid w:val="001557AC"/>
    <w:rsid w:val="00156B45"/>
    <w:rsid w:val="00156BCB"/>
    <w:rsid w:val="001612B9"/>
    <w:rsid w:val="00161454"/>
    <w:rsid w:val="00161CDC"/>
    <w:rsid w:val="00162917"/>
    <w:rsid w:val="00163EA6"/>
    <w:rsid w:val="001654DE"/>
    <w:rsid w:val="001700D5"/>
    <w:rsid w:val="00171001"/>
    <w:rsid w:val="00171CFF"/>
    <w:rsid w:val="00172866"/>
    <w:rsid w:val="0017386F"/>
    <w:rsid w:val="001752A8"/>
    <w:rsid w:val="0017586F"/>
    <w:rsid w:val="00175FF5"/>
    <w:rsid w:val="00177FE6"/>
    <w:rsid w:val="00180465"/>
    <w:rsid w:val="001808CD"/>
    <w:rsid w:val="00181C0E"/>
    <w:rsid w:val="00182CEB"/>
    <w:rsid w:val="00183746"/>
    <w:rsid w:val="0018409E"/>
    <w:rsid w:val="00185BA9"/>
    <w:rsid w:val="00185E2B"/>
    <w:rsid w:val="001919EC"/>
    <w:rsid w:val="001933CD"/>
    <w:rsid w:val="00194702"/>
    <w:rsid w:val="001A12BA"/>
    <w:rsid w:val="001A3265"/>
    <w:rsid w:val="001A46B6"/>
    <w:rsid w:val="001A4976"/>
    <w:rsid w:val="001A5F78"/>
    <w:rsid w:val="001A6CBC"/>
    <w:rsid w:val="001B243E"/>
    <w:rsid w:val="001B27A1"/>
    <w:rsid w:val="001B360A"/>
    <w:rsid w:val="001B4687"/>
    <w:rsid w:val="001B54BE"/>
    <w:rsid w:val="001B66FB"/>
    <w:rsid w:val="001B75B1"/>
    <w:rsid w:val="001C094D"/>
    <w:rsid w:val="001C1B3C"/>
    <w:rsid w:val="001C338E"/>
    <w:rsid w:val="001C4FC5"/>
    <w:rsid w:val="001C541A"/>
    <w:rsid w:val="001C5464"/>
    <w:rsid w:val="001C681C"/>
    <w:rsid w:val="001D1395"/>
    <w:rsid w:val="001D19BE"/>
    <w:rsid w:val="001D3119"/>
    <w:rsid w:val="001D34E2"/>
    <w:rsid w:val="001D4B7F"/>
    <w:rsid w:val="001D5153"/>
    <w:rsid w:val="001D7701"/>
    <w:rsid w:val="001D7728"/>
    <w:rsid w:val="001E0591"/>
    <w:rsid w:val="001E07F5"/>
    <w:rsid w:val="001E15B4"/>
    <w:rsid w:val="001E22D9"/>
    <w:rsid w:val="001E2BAB"/>
    <w:rsid w:val="001E461A"/>
    <w:rsid w:val="001E6094"/>
    <w:rsid w:val="001E68B0"/>
    <w:rsid w:val="001E71EA"/>
    <w:rsid w:val="001E79FE"/>
    <w:rsid w:val="001F1689"/>
    <w:rsid w:val="001F2035"/>
    <w:rsid w:val="001F2549"/>
    <w:rsid w:val="001F3901"/>
    <w:rsid w:val="001F54B2"/>
    <w:rsid w:val="001F7655"/>
    <w:rsid w:val="00200116"/>
    <w:rsid w:val="00200D98"/>
    <w:rsid w:val="00201197"/>
    <w:rsid w:val="00201316"/>
    <w:rsid w:val="00202E51"/>
    <w:rsid w:val="002037E1"/>
    <w:rsid w:val="00203B33"/>
    <w:rsid w:val="00205775"/>
    <w:rsid w:val="00205D06"/>
    <w:rsid w:val="002061AE"/>
    <w:rsid w:val="0020749D"/>
    <w:rsid w:val="002109A9"/>
    <w:rsid w:val="002111E9"/>
    <w:rsid w:val="002116FF"/>
    <w:rsid w:val="0021253A"/>
    <w:rsid w:val="00212CB9"/>
    <w:rsid w:val="00212F71"/>
    <w:rsid w:val="00213517"/>
    <w:rsid w:val="00214361"/>
    <w:rsid w:val="00214FD9"/>
    <w:rsid w:val="00216017"/>
    <w:rsid w:val="0021651D"/>
    <w:rsid w:val="00217181"/>
    <w:rsid w:val="00217482"/>
    <w:rsid w:val="00221ECA"/>
    <w:rsid w:val="002220DE"/>
    <w:rsid w:val="00223B0C"/>
    <w:rsid w:val="00227A6E"/>
    <w:rsid w:val="00227E3C"/>
    <w:rsid w:val="00227E7B"/>
    <w:rsid w:val="00230069"/>
    <w:rsid w:val="00231FC7"/>
    <w:rsid w:val="00232998"/>
    <w:rsid w:val="00236781"/>
    <w:rsid w:val="0023688B"/>
    <w:rsid w:val="002368A1"/>
    <w:rsid w:val="00236C5C"/>
    <w:rsid w:val="00236DF6"/>
    <w:rsid w:val="0024009E"/>
    <w:rsid w:val="0024059C"/>
    <w:rsid w:val="002405C2"/>
    <w:rsid w:val="00240E80"/>
    <w:rsid w:val="002425C7"/>
    <w:rsid w:val="002448F9"/>
    <w:rsid w:val="002504E2"/>
    <w:rsid w:val="00250999"/>
    <w:rsid w:val="002524F0"/>
    <w:rsid w:val="0025263F"/>
    <w:rsid w:val="002538A8"/>
    <w:rsid w:val="00253FAC"/>
    <w:rsid w:val="00254D1E"/>
    <w:rsid w:val="00254E32"/>
    <w:rsid w:val="00255603"/>
    <w:rsid w:val="00255F1F"/>
    <w:rsid w:val="0025661A"/>
    <w:rsid w:val="00257524"/>
    <w:rsid w:val="00261015"/>
    <w:rsid w:val="0026130A"/>
    <w:rsid w:val="00263A66"/>
    <w:rsid w:val="00265112"/>
    <w:rsid w:val="00266526"/>
    <w:rsid w:val="00266959"/>
    <w:rsid w:val="00266B68"/>
    <w:rsid w:val="0027003D"/>
    <w:rsid w:val="002717C8"/>
    <w:rsid w:val="002721CC"/>
    <w:rsid w:val="00273921"/>
    <w:rsid w:val="00273AE7"/>
    <w:rsid w:val="00273E18"/>
    <w:rsid w:val="00275435"/>
    <w:rsid w:val="002756C8"/>
    <w:rsid w:val="00276647"/>
    <w:rsid w:val="002766E2"/>
    <w:rsid w:val="00276890"/>
    <w:rsid w:val="002801EF"/>
    <w:rsid w:val="00280619"/>
    <w:rsid w:val="002854AA"/>
    <w:rsid w:val="002871E6"/>
    <w:rsid w:val="0029028F"/>
    <w:rsid w:val="00291DBE"/>
    <w:rsid w:val="00292E93"/>
    <w:rsid w:val="002931CC"/>
    <w:rsid w:val="00293F87"/>
    <w:rsid w:val="002942E0"/>
    <w:rsid w:val="002951D0"/>
    <w:rsid w:val="002A0C9B"/>
    <w:rsid w:val="002A153E"/>
    <w:rsid w:val="002A2425"/>
    <w:rsid w:val="002A2876"/>
    <w:rsid w:val="002A2EFA"/>
    <w:rsid w:val="002A3CF2"/>
    <w:rsid w:val="002A5447"/>
    <w:rsid w:val="002A5AEA"/>
    <w:rsid w:val="002A5CDB"/>
    <w:rsid w:val="002A6F8B"/>
    <w:rsid w:val="002A7029"/>
    <w:rsid w:val="002B01B3"/>
    <w:rsid w:val="002B0EEE"/>
    <w:rsid w:val="002B208A"/>
    <w:rsid w:val="002B25CE"/>
    <w:rsid w:val="002B25D2"/>
    <w:rsid w:val="002B26DC"/>
    <w:rsid w:val="002B282E"/>
    <w:rsid w:val="002B296F"/>
    <w:rsid w:val="002B2993"/>
    <w:rsid w:val="002B2E42"/>
    <w:rsid w:val="002B38C3"/>
    <w:rsid w:val="002B3D60"/>
    <w:rsid w:val="002B3FBF"/>
    <w:rsid w:val="002B5AC6"/>
    <w:rsid w:val="002B5E02"/>
    <w:rsid w:val="002B67A7"/>
    <w:rsid w:val="002B694E"/>
    <w:rsid w:val="002B6F96"/>
    <w:rsid w:val="002B7B21"/>
    <w:rsid w:val="002B7E1A"/>
    <w:rsid w:val="002C03B0"/>
    <w:rsid w:val="002C2163"/>
    <w:rsid w:val="002C2211"/>
    <w:rsid w:val="002C29C7"/>
    <w:rsid w:val="002C3283"/>
    <w:rsid w:val="002C4342"/>
    <w:rsid w:val="002C513F"/>
    <w:rsid w:val="002C5A73"/>
    <w:rsid w:val="002D04D0"/>
    <w:rsid w:val="002D2A64"/>
    <w:rsid w:val="002D318E"/>
    <w:rsid w:val="002D40CE"/>
    <w:rsid w:val="002D5FB0"/>
    <w:rsid w:val="002D6293"/>
    <w:rsid w:val="002D62C7"/>
    <w:rsid w:val="002D7FFE"/>
    <w:rsid w:val="002E00A9"/>
    <w:rsid w:val="002E0BE0"/>
    <w:rsid w:val="002E155C"/>
    <w:rsid w:val="002E3421"/>
    <w:rsid w:val="002E4668"/>
    <w:rsid w:val="002E470E"/>
    <w:rsid w:val="002E6F99"/>
    <w:rsid w:val="002E70B2"/>
    <w:rsid w:val="002F1F09"/>
    <w:rsid w:val="002F534D"/>
    <w:rsid w:val="002F5FE3"/>
    <w:rsid w:val="00301283"/>
    <w:rsid w:val="0030145E"/>
    <w:rsid w:val="0030252F"/>
    <w:rsid w:val="00302B24"/>
    <w:rsid w:val="003030DE"/>
    <w:rsid w:val="003037DA"/>
    <w:rsid w:val="00303845"/>
    <w:rsid w:val="00305E6F"/>
    <w:rsid w:val="00305F8F"/>
    <w:rsid w:val="003061D6"/>
    <w:rsid w:val="0030786D"/>
    <w:rsid w:val="00310E0D"/>
    <w:rsid w:val="0031131B"/>
    <w:rsid w:val="003126B4"/>
    <w:rsid w:val="003130C1"/>
    <w:rsid w:val="00314F10"/>
    <w:rsid w:val="003168E6"/>
    <w:rsid w:val="0032184B"/>
    <w:rsid w:val="003233A9"/>
    <w:rsid w:val="00323BDD"/>
    <w:rsid w:val="0032585A"/>
    <w:rsid w:val="00327038"/>
    <w:rsid w:val="00332C60"/>
    <w:rsid w:val="003331E9"/>
    <w:rsid w:val="0033324E"/>
    <w:rsid w:val="00333EEE"/>
    <w:rsid w:val="00335EE0"/>
    <w:rsid w:val="00336593"/>
    <w:rsid w:val="0033765A"/>
    <w:rsid w:val="00340E34"/>
    <w:rsid w:val="00341F1D"/>
    <w:rsid w:val="00342AC7"/>
    <w:rsid w:val="003447C3"/>
    <w:rsid w:val="00345909"/>
    <w:rsid w:val="00346FB2"/>
    <w:rsid w:val="00350EA7"/>
    <w:rsid w:val="00351013"/>
    <w:rsid w:val="00352C7B"/>
    <w:rsid w:val="003540AD"/>
    <w:rsid w:val="003542A0"/>
    <w:rsid w:val="00354588"/>
    <w:rsid w:val="00356B39"/>
    <w:rsid w:val="00360CD1"/>
    <w:rsid w:val="00361555"/>
    <w:rsid w:val="00362869"/>
    <w:rsid w:val="0036374D"/>
    <w:rsid w:val="003647AD"/>
    <w:rsid w:val="003650FF"/>
    <w:rsid w:val="00366517"/>
    <w:rsid w:val="003705B1"/>
    <w:rsid w:val="0037208C"/>
    <w:rsid w:val="003722FC"/>
    <w:rsid w:val="00372739"/>
    <w:rsid w:val="00372F72"/>
    <w:rsid w:val="00375739"/>
    <w:rsid w:val="00376415"/>
    <w:rsid w:val="0037796B"/>
    <w:rsid w:val="00380434"/>
    <w:rsid w:val="00381BD4"/>
    <w:rsid w:val="00382A3E"/>
    <w:rsid w:val="00382F3D"/>
    <w:rsid w:val="0038301A"/>
    <w:rsid w:val="003833EE"/>
    <w:rsid w:val="0038389E"/>
    <w:rsid w:val="00383C2D"/>
    <w:rsid w:val="00383F93"/>
    <w:rsid w:val="00384128"/>
    <w:rsid w:val="003867D0"/>
    <w:rsid w:val="00392A55"/>
    <w:rsid w:val="00392D34"/>
    <w:rsid w:val="00393CB2"/>
    <w:rsid w:val="003944BF"/>
    <w:rsid w:val="00394BBE"/>
    <w:rsid w:val="00394D50"/>
    <w:rsid w:val="00395D0B"/>
    <w:rsid w:val="00396C66"/>
    <w:rsid w:val="00396D5E"/>
    <w:rsid w:val="00396D7C"/>
    <w:rsid w:val="00397494"/>
    <w:rsid w:val="00397E57"/>
    <w:rsid w:val="003A182D"/>
    <w:rsid w:val="003A20D3"/>
    <w:rsid w:val="003A21D2"/>
    <w:rsid w:val="003A3B9D"/>
    <w:rsid w:val="003A3D2B"/>
    <w:rsid w:val="003A3EF9"/>
    <w:rsid w:val="003A4A6D"/>
    <w:rsid w:val="003A4FE8"/>
    <w:rsid w:val="003A74E4"/>
    <w:rsid w:val="003B0B0A"/>
    <w:rsid w:val="003B0DC2"/>
    <w:rsid w:val="003B17AC"/>
    <w:rsid w:val="003B479C"/>
    <w:rsid w:val="003B48C2"/>
    <w:rsid w:val="003B4EFD"/>
    <w:rsid w:val="003B51E8"/>
    <w:rsid w:val="003B52FA"/>
    <w:rsid w:val="003B5CF9"/>
    <w:rsid w:val="003B5F2B"/>
    <w:rsid w:val="003B75BB"/>
    <w:rsid w:val="003B76A7"/>
    <w:rsid w:val="003B7D98"/>
    <w:rsid w:val="003C04AD"/>
    <w:rsid w:val="003C1A84"/>
    <w:rsid w:val="003C2346"/>
    <w:rsid w:val="003C2F0B"/>
    <w:rsid w:val="003C337F"/>
    <w:rsid w:val="003C3868"/>
    <w:rsid w:val="003C3D19"/>
    <w:rsid w:val="003C4830"/>
    <w:rsid w:val="003C5D0B"/>
    <w:rsid w:val="003C65BD"/>
    <w:rsid w:val="003D06ED"/>
    <w:rsid w:val="003D5AB7"/>
    <w:rsid w:val="003D7CD6"/>
    <w:rsid w:val="003E1221"/>
    <w:rsid w:val="003E2405"/>
    <w:rsid w:val="003E4CB4"/>
    <w:rsid w:val="003E577D"/>
    <w:rsid w:val="003E5A81"/>
    <w:rsid w:val="003E6314"/>
    <w:rsid w:val="003F11E9"/>
    <w:rsid w:val="003F1314"/>
    <w:rsid w:val="003F1ECD"/>
    <w:rsid w:val="003F2A9F"/>
    <w:rsid w:val="003F2E9C"/>
    <w:rsid w:val="003F34E3"/>
    <w:rsid w:val="003F395C"/>
    <w:rsid w:val="003F5147"/>
    <w:rsid w:val="003F552E"/>
    <w:rsid w:val="003F6461"/>
    <w:rsid w:val="003F6D37"/>
    <w:rsid w:val="003F71AC"/>
    <w:rsid w:val="00400586"/>
    <w:rsid w:val="00400703"/>
    <w:rsid w:val="0040193E"/>
    <w:rsid w:val="004021F6"/>
    <w:rsid w:val="004042AF"/>
    <w:rsid w:val="00406670"/>
    <w:rsid w:val="00410703"/>
    <w:rsid w:val="00411D69"/>
    <w:rsid w:val="00412496"/>
    <w:rsid w:val="00412D37"/>
    <w:rsid w:val="00412E63"/>
    <w:rsid w:val="0041339E"/>
    <w:rsid w:val="00414C91"/>
    <w:rsid w:val="004152AE"/>
    <w:rsid w:val="00416B3E"/>
    <w:rsid w:val="004212BA"/>
    <w:rsid w:val="004224DF"/>
    <w:rsid w:val="004226F5"/>
    <w:rsid w:val="004231CA"/>
    <w:rsid w:val="00423416"/>
    <w:rsid w:val="00423693"/>
    <w:rsid w:val="00423982"/>
    <w:rsid w:val="004267DB"/>
    <w:rsid w:val="00426AAF"/>
    <w:rsid w:val="00426FC9"/>
    <w:rsid w:val="00430F35"/>
    <w:rsid w:val="00431A82"/>
    <w:rsid w:val="0043213A"/>
    <w:rsid w:val="00433573"/>
    <w:rsid w:val="0043537F"/>
    <w:rsid w:val="00436603"/>
    <w:rsid w:val="004377A0"/>
    <w:rsid w:val="004413BE"/>
    <w:rsid w:val="0044160A"/>
    <w:rsid w:val="00441D8D"/>
    <w:rsid w:val="0044204F"/>
    <w:rsid w:val="00443CEF"/>
    <w:rsid w:val="004463C1"/>
    <w:rsid w:val="004466B2"/>
    <w:rsid w:val="00447697"/>
    <w:rsid w:val="00450AB9"/>
    <w:rsid w:val="004510BD"/>
    <w:rsid w:val="00451B89"/>
    <w:rsid w:val="00452126"/>
    <w:rsid w:val="0045568C"/>
    <w:rsid w:val="00456408"/>
    <w:rsid w:val="00457461"/>
    <w:rsid w:val="00461A1E"/>
    <w:rsid w:val="00461C79"/>
    <w:rsid w:val="00462ABA"/>
    <w:rsid w:val="00463DE1"/>
    <w:rsid w:val="0046431A"/>
    <w:rsid w:val="00466F27"/>
    <w:rsid w:val="00467A02"/>
    <w:rsid w:val="00470AA9"/>
    <w:rsid w:val="004714F1"/>
    <w:rsid w:val="00471FB1"/>
    <w:rsid w:val="0047254D"/>
    <w:rsid w:val="004728E2"/>
    <w:rsid w:val="004729E3"/>
    <w:rsid w:val="00473FD1"/>
    <w:rsid w:val="00474737"/>
    <w:rsid w:val="00474AB9"/>
    <w:rsid w:val="00475C0A"/>
    <w:rsid w:val="00476CAC"/>
    <w:rsid w:val="00482372"/>
    <w:rsid w:val="00482C5D"/>
    <w:rsid w:val="00485C97"/>
    <w:rsid w:val="00486322"/>
    <w:rsid w:val="0048766A"/>
    <w:rsid w:val="00487B60"/>
    <w:rsid w:val="00487DA3"/>
    <w:rsid w:val="0049010F"/>
    <w:rsid w:val="00490B82"/>
    <w:rsid w:val="00490BAE"/>
    <w:rsid w:val="00490C77"/>
    <w:rsid w:val="00492F82"/>
    <w:rsid w:val="004949EB"/>
    <w:rsid w:val="00494B07"/>
    <w:rsid w:val="00494E78"/>
    <w:rsid w:val="004962E6"/>
    <w:rsid w:val="004A1346"/>
    <w:rsid w:val="004A1776"/>
    <w:rsid w:val="004A3089"/>
    <w:rsid w:val="004A377E"/>
    <w:rsid w:val="004A37F9"/>
    <w:rsid w:val="004A3BB3"/>
    <w:rsid w:val="004A52B5"/>
    <w:rsid w:val="004A53EF"/>
    <w:rsid w:val="004A79E5"/>
    <w:rsid w:val="004A7C77"/>
    <w:rsid w:val="004B04B5"/>
    <w:rsid w:val="004B061F"/>
    <w:rsid w:val="004B093A"/>
    <w:rsid w:val="004B133C"/>
    <w:rsid w:val="004B16F3"/>
    <w:rsid w:val="004B2B07"/>
    <w:rsid w:val="004B4BD5"/>
    <w:rsid w:val="004B4E2C"/>
    <w:rsid w:val="004B5E13"/>
    <w:rsid w:val="004B625C"/>
    <w:rsid w:val="004B66DC"/>
    <w:rsid w:val="004B6CEF"/>
    <w:rsid w:val="004C3F49"/>
    <w:rsid w:val="004C47BD"/>
    <w:rsid w:val="004C47C5"/>
    <w:rsid w:val="004C6CA5"/>
    <w:rsid w:val="004C7291"/>
    <w:rsid w:val="004C77A0"/>
    <w:rsid w:val="004C77CC"/>
    <w:rsid w:val="004D22A1"/>
    <w:rsid w:val="004D38F6"/>
    <w:rsid w:val="004D44E1"/>
    <w:rsid w:val="004D5033"/>
    <w:rsid w:val="004D554D"/>
    <w:rsid w:val="004D58C2"/>
    <w:rsid w:val="004D5BEC"/>
    <w:rsid w:val="004E046C"/>
    <w:rsid w:val="004E13F9"/>
    <w:rsid w:val="004E1D80"/>
    <w:rsid w:val="004E1F44"/>
    <w:rsid w:val="004E355A"/>
    <w:rsid w:val="004E4D32"/>
    <w:rsid w:val="004E58A4"/>
    <w:rsid w:val="004E6550"/>
    <w:rsid w:val="004E6C8F"/>
    <w:rsid w:val="004F31DA"/>
    <w:rsid w:val="004F396C"/>
    <w:rsid w:val="004F5CDA"/>
    <w:rsid w:val="00501B06"/>
    <w:rsid w:val="00502304"/>
    <w:rsid w:val="0050249E"/>
    <w:rsid w:val="005054B8"/>
    <w:rsid w:val="00506DA7"/>
    <w:rsid w:val="00513312"/>
    <w:rsid w:val="00513972"/>
    <w:rsid w:val="0051669D"/>
    <w:rsid w:val="005167A5"/>
    <w:rsid w:val="005171B4"/>
    <w:rsid w:val="00520522"/>
    <w:rsid w:val="00520FC3"/>
    <w:rsid w:val="00521B58"/>
    <w:rsid w:val="0052488A"/>
    <w:rsid w:val="0052510B"/>
    <w:rsid w:val="005276C5"/>
    <w:rsid w:val="005302F3"/>
    <w:rsid w:val="00530E58"/>
    <w:rsid w:val="005310C0"/>
    <w:rsid w:val="005312EE"/>
    <w:rsid w:val="00533CD2"/>
    <w:rsid w:val="00533D4C"/>
    <w:rsid w:val="00534760"/>
    <w:rsid w:val="00540450"/>
    <w:rsid w:val="00543CDE"/>
    <w:rsid w:val="00544313"/>
    <w:rsid w:val="00544323"/>
    <w:rsid w:val="005451FE"/>
    <w:rsid w:val="00545ACB"/>
    <w:rsid w:val="00546060"/>
    <w:rsid w:val="00546418"/>
    <w:rsid w:val="005467C5"/>
    <w:rsid w:val="00546D3C"/>
    <w:rsid w:val="00552EA8"/>
    <w:rsid w:val="00557E2B"/>
    <w:rsid w:val="0056178E"/>
    <w:rsid w:val="0056347F"/>
    <w:rsid w:val="00564166"/>
    <w:rsid w:val="00564B75"/>
    <w:rsid w:val="00565159"/>
    <w:rsid w:val="0056555F"/>
    <w:rsid w:val="005656C5"/>
    <w:rsid w:val="00565737"/>
    <w:rsid w:val="005666AC"/>
    <w:rsid w:val="00566DAD"/>
    <w:rsid w:val="00570AE9"/>
    <w:rsid w:val="00571A77"/>
    <w:rsid w:val="00571B64"/>
    <w:rsid w:val="0057363C"/>
    <w:rsid w:val="00574491"/>
    <w:rsid w:val="00574975"/>
    <w:rsid w:val="005768A4"/>
    <w:rsid w:val="00580DE3"/>
    <w:rsid w:val="00581F1D"/>
    <w:rsid w:val="0058293E"/>
    <w:rsid w:val="00583001"/>
    <w:rsid w:val="005849EC"/>
    <w:rsid w:val="0058665C"/>
    <w:rsid w:val="00586FD1"/>
    <w:rsid w:val="00590A11"/>
    <w:rsid w:val="00591ED1"/>
    <w:rsid w:val="00592928"/>
    <w:rsid w:val="00592E86"/>
    <w:rsid w:val="005944B8"/>
    <w:rsid w:val="005A4188"/>
    <w:rsid w:val="005A736C"/>
    <w:rsid w:val="005A75EA"/>
    <w:rsid w:val="005A789F"/>
    <w:rsid w:val="005B16EF"/>
    <w:rsid w:val="005B2BB7"/>
    <w:rsid w:val="005B3E5B"/>
    <w:rsid w:val="005B54D8"/>
    <w:rsid w:val="005B5BC2"/>
    <w:rsid w:val="005B6E66"/>
    <w:rsid w:val="005B7289"/>
    <w:rsid w:val="005B73A6"/>
    <w:rsid w:val="005B7C19"/>
    <w:rsid w:val="005C0718"/>
    <w:rsid w:val="005C0DC9"/>
    <w:rsid w:val="005C2128"/>
    <w:rsid w:val="005C4E23"/>
    <w:rsid w:val="005C5E09"/>
    <w:rsid w:val="005C77A5"/>
    <w:rsid w:val="005C79CE"/>
    <w:rsid w:val="005C7C81"/>
    <w:rsid w:val="005C7DD3"/>
    <w:rsid w:val="005D0AAB"/>
    <w:rsid w:val="005D1C64"/>
    <w:rsid w:val="005D3727"/>
    <w:rsid w:val="005D69AC"/>
    <w:rsid w:val="005D77E8"/>
    <w:rsid w:val="005E0890"/>
    <w:rsid w:val="005E5446"/>
    <w:rsid w:val="005E5472"/>
    <w:rsid w:val="005E5595"/>
    <w:rsid w:val="005E6C80"/>
    <w:rsid w:val="005E774E"/>
    <w:rsid w:val="005E7B88"/>
    <w:rsid w:val="005F2B93"/>
    <w:rsid w:val="005F2D88"/>
    <w:rsid w:val="005F66AE"/>
    <w:rsid w:val="005F74B8"/>
    <w:rsid w:val="0060100F"/>
    <w:rsid w:val="00603050"/>
    <w:rsid w:val="00607536"/>
    <w:rsid w:val="006109B0"/>
    <w:rsid w:val="006127D8"/>
    <w:rsid w:val="006128A5"/>
    <w:rsid w:val="00613984"/>
    <w:rsid w:val="00613CE2"/>
    <w:rsid w:val="0061476C"/>
    <w:rsid w:val="00615F51"/>
    <w:rsid w:val="0061651B"/>
    <w:rsid w:val="0062110D"/>
    <w:rsid w:val="00622D15"/>
    <w:rsid w:val="006234E2"/>
    <w:rsid w:val="006249DC"/>
    <w:rsid w:val="00625151"/>
    <w:rsid w:val="006251F3"/>
    <w:rsid w:val="006266B4"/>
    <w:rsid w:val="006270EF"/>
    <w:rsid w:val="0062719E"/>
    <w:rsid w:val="00627205"/>
    <w:rsid w:val="00630254"/>
    <w:rsid w:val="006317D7"/>
    <w:rsid w:val="00631F55"/>
    <w:rsid w:val="006324E1"/>
    <w:rsid w:val="00632607"/>
    <w:rsid w:val="00632EB4"/>
    <w:rsid w:val="00632F3A"/>
    <w:rsid w:val="006349D3"/>
    <w:rsid w:val="00635401"/>
    <w:rsid w:val="006357F2"/>
    <w:rsid w:val="00637031"/>
    <w:rsid w:val="00640191"/>
    <w:rsid w:val="006431AB"/>
    <w:rsid w:val="00643301"/>
    <w:rsid w:val="00643B63"/>
    <w:rsid w:val="00644373"/>
    <w:rsid w:val="00646F1C"/>
    <w:rsid w:val="00647777"/>
    <w:rsid w:val="006478F2"/>
    <w:rsid w:val="006510EE"/>
    <w:rsid w:val="0065141D"/>
    <w:rsid w:val="00651CF1"/>
    <w:rsid w:val="006543EF"/>
    <w:rsid w:val="006607AB"/>
    <w:rsid w:val="0066316F"/>
    <w:rsid w:val="006634E8"/>
    <w:rsid w:val="00663F37"/>
    <w:rsid w:val="0066605D"/>
    <w:rsid w:val="00667B80"/>
    <w:rsid w:val="006703E3"/>
    <w:rsid w:val="00673525"/>
    <w:rsid w:val="006768C8"/>
    <w:rsid w:val="00681E17"/>
    <w:rsid w:val="0068391D"/>
    <w:rsid w:val="00684324"/>
    <w:rsid w:val="006847FA"/>
    <w:rsid w:val="00684BCB"/>
    <w:rsid w:val="00686CED"/>
    <w:rsid w:val="00686EB4"/>
    <w:rsid w:val="00687307"/>
    <w:rsid w:val="006935A2"/>
    <w:rsid w:val="0069440F"/>
    <w:rsid w:val="0069574A"/>
    <w:rsid w:val="00695A1B"/>
    <w:rsid w:val="00695E51"/>
    <w:rsid w:val="00697380"/>
    <w:rsid w:val="00697F88"/>
    <w:rsid w:val="006A047D"/>
    <w:rsid w:val="006A1F41"/>
    <w:rsid w:val="006A2417"/>
    <w:rsid w:val="006A26D1"/>
    <w:rsid w:val="006A4B42"/>
    <w:rsid w:val="006A548E"/>
    <w:rsid w:val="006B00FF"/>
    <w:rsid w:val="006B0FBA"/>
    <w:rsid w:val="006B10D6"/>
    <w:rsid w:val="006B4D0E"/>
    <w:rsid w:val="006B5499"/>
    <w:rsid w:val="006B6DA6"/>
    <w:rsid w:val="006B6FD0"/>
    <w:rsid w:val="006B740B"/>
    <w:rsid w:val="006C07DB"/>
    <w:rsid w:val="006C2FC6"/>
    <w:rsid w:val="006C6AC4"/>
    <w:rsid w:val="006C75CC"/>
    <w:rsid w:val="006D06D1"/>
    <w:rsid w:val="006D0CA3"/>
    <w:rsid w:val="006D286D"/>
    <w:rsid w:val="006D296A"/>
    <w:rsid w:val="006D2DE6"/>
    <w:rsid w:val="006D3BAA"/>
    <w:rsid w:val="006D4430"/>
    <w:rsid w:val="006E0071"/>
    <w:rsid w:val="006E2E63"/>
    <w:rsid w:val="006E3B21"/>
    <w:rsid w:val="006E439C"/>
    <w:rsid w:val="006E446C"/>
    <w:rsid w:val="006E551E"/>
    <w:rsid w:val="006E6A0A"/>
    <w:rsid w:val="006F0B77"/>
    <w:rsid w:val="006F1693"/>
    <w:rsid w:val="006F1EF0"/>
    <w:rsid w:val="006F2AA4"/>
    <w:rsid w:val="006F3449"/>
    <w:rsid w:val="006F37D4"/>
    <w:rsid w:val="006F6D47"/>
    <w:rsid w:val="006F72A9"/>
    <w:rsid w:val="006F794F"/>
    <w:rsid w:val="00703551"/>
    <w:rsid w:val="00703699"/>
    <w:rsid w:val="007038F7"/>
    <w:rsid w:val="00703C96"/>
    <w:rsid w:val="00703FD9"/>
    <w:rsid w:val="0070628A"/>
    <w:rsid w:val="00711110"/>
    <w:rsid w:val="00711833"/>
    <w:rsid w:val="00711F01"/>
    <w:rsid w:val="00713F87"/>
    <w:rsid w:val="0071469E"/>
    <w:rsid w:val="00714D1C"/>
    <w:rsid w:val="0071637C"/>
    <w:rsid w:val="00716D88"/>
    <w:rsid w:val="00720E3E"/>
    <w:rsid w:val="00721346"/>
    <w:rsid w:val="007227DB"/>
    <w:rsid w:val="00723CE8"/>
    <w:rsid w:val="007242CF"/>
    <w:rsid w:val="00724E52"/>
    <w:rsid w:val="00726C0B"/>
    <w:rsid w:val="0072753E"/>
    <w:rsid w:val="007304C9"/>
    <w:rsid w:val="00731D7E"/>
    <w:rsid w:val="00731F93"/>
    <w:rsid w:val="00732BD8"/>
    <w:rsid w:val="007335CE"/>
    <w:rsid w:val="00733F21"/>
    <w:rsid w:val="007350E6"/>
    <w:rsid w:val="00736055"/>
    <w:rsid w:val="007366B3"/>
    <w:rsid w:val="00737B22"/>
    <w:rsid w:val="00741F52"/>
    <w:rsid w:val="007421F5"/>
    <w:rsid w:val="00742374"/>
    <w:rsid w:val="00742EE5"/>
    <w:rsid w:val="00743F54"/>
    <w:rsid w:val="007448B5"/>
    <w:rsid w:val="007451AD"/>
    <w:rsid w:val="0074612D"/>
    <w:rsid w:val="007467F5"/>
    <w:rsid w:val="0074680F"/>
    <w:rsid w:val="00747910"/>
    <w:rsid w:val="00747C02"/>
    <w:rsid w:val="00747E34"/>
    <w:rsid w:val="00750911"/>
    <w:rsid w:val="00750980"/>
    <w:rsid w:val="00750B26"/>
    <w:rsid w:val="0075172D"/>
    <w:rsid w:val="00751ADA"/>
    <w:rsid w:val="00754B0C"/>
    <w:rsid w:val="00754D30"/>
    <w:rsid w:val="00761CB3"/>
    <w:rsid w:val="007621D0"/>
    <w:rsid w:val="00763877"/>
    <w:rsid w:val="007639BC"/>
    <w:rsid w:val="00764038"/>
    <w:rsid w:val="0076443A"/>
    <w:rsid w:val="00764CCD"/>
    <w:rsid w:val="007665AB"/>
    <w:rsid w:val="00770078"/>
    <w:rsid w:val="00771FBC"/>
    <w:rsid w:val="0077440E"/>
    <w:rsid w:val="007760F0"/>
    <w:rsid w:val="0077648F"/>
    <w:rsid w:val="007804C0"/>
    <w:rsid w:val="00780646"/>
    <w:rsid w:val="00781947"/>
    <w:rsid w:val="007836CC"/>
    <w:rsid w:val="0078374D"/>
    <w:rsid w:val="00784BE9"/>
    <w:rsid w:val="0078507F"/>
    <w:rsid w:val="007851A0"/>
    <w:rsid w:val="00785B1D"/>
    <w:rsid w:val="0078716B"/>
    <w:rsid w:val="0079030B"/>
    <w:rsid w:val="00791DDD"/>
    <w:rsid w:val="007926DB"/>
    <w:rsid w:val="00794578"/>
    <w:rsid w:val="0079610C"/>
    <w:rsid w:val="0079657F"/>
    <w:rsid w:val="00796985"/>
    <w:rsid w:val="00797C4C"/>
    <w:rsid w:val="00797F1E"/>
    <w:rsid w:val="007A1688"/>
    <w:rsid w:val="007A1B50"/>
    <w:rsid w:val="007A1C6B"/>
    <w:rsid w:val="007A1E5D"/>
    <w:rsid w:val="007A4EBC"/>
    <w:rsid w:val="007A6FB5"/>
    <w:rsid w:val="007B020F"/>
    <w:rsid w:val="007B0C63"/>
    <w:rsid w:val="007B1A3C"/>
    <w:rsid w:val="007B2178"/>
    <w:rsid w:val="007B2530"/>
    <w:rsid w:val="007B2625"/>
    <w:rsid w:val="007B3918"/>
    <w:rsid w:val="007B40EB"/>
    <w:rsid w:val="007B47DF"/>
    <w:rsid w:val="007B4A8C"/>
    <w:rsid w:val="007B53E5"/>
    <w:rsid w:val="007B7879"/>
    <w:rsid w:val="007C046F"/>
    <w:rsid w:val="007C0C52"/>
    <w:rsid w:val="007C2298"/>
    <w:rsid w:val="007C328A"/>
    <w:rsid w:val="007C430E"/>
    <w:rsid w:val="007C4E1B"/>
    <w:rsid w:val="007C6D89"/>
    <w:rsid w:val="007C7CDF"/>
    <w:rsid w:val="007C7D4F"/>
    <w:rsid w:val="007D0E24"/>
    <w:rsid w:val="007D1574"/>
    <w:rsid w:val="007D2B9F"/>
    <w:rsid w:val="007D43EE"/>
    <w:rsid w:val="007D5306"/>
    <w:rsid w:val="007E03AA"/>
    <w:rsid w:val="007E1290"/>
    <w:rsid w:val="007E3125"/>
    <w:rsid w:val="007E343B"/>
    <w:rsid w:val="007E3F8A"/>
    <w:rsid w:val="007E4DA8"/>
    <w:rsid w:val="007E51BD"/>
    <w:rsid w:val="007E6B0F"/>
    <w:rsid w:val="007F0B3E"/>
    <w:rsid w:val="007F1A3F"/>
    <w:rsid w:val="007F56EF"/>
    <w:rsid w:val="007F6630"/>
    <w:rsid w:val="007F68C8"/>
    <w:rsid w:val="007F7171"/>
    <w:rsid w:val="00800F64"/>
    <w:rsid w:val="008023C5"/>
    <w:rsid w:val="008063DC"/>
    <w:rsid w:val="008071F5"/>
    <w:rsid w:val="008110F2"/>
    <w:rsid w:val="00811D32"/>
    <w:rsid w:val="00812355"/>
    <w:rsid w:val="00812CF8"/>
    <w:rsid w:val="008140C1"/>
    <w:rsid w:val="008167B8"/>
    <w:rsid w:val="008179CC"/>
    <w:rsid w:val="00820662"/>
    <w:rsid w:val="0082103C"/>
    <w:rsid w:val="00822ADF"/>
    <w:rsid w:val="008232AB"/>
    <w:rsid w:val="0082468F"/>
    <w:rsid w:val="008256F2"/>
    <w:rsid w:val="0082622C"/>
    <w:rsid w:val="00826306"/>
    <w:rsid w:val="00826B55"/>
    <w:rsid w:val="00826CE1"/>
    <w:rsid w:val="00830148"/>
    <w:rsid w:val="00834456"/>
    <w:rsid w:val="00835E08"/>
    <w:rsid w:val="008362AB"/>
    <w:rsid w:val="00837271"/>
    <w:rsid w:val="00837440"/>
    <w:rsid w:val="0083754F"/>
    <w:rsid w:val="0083792D"/>
    <w:rsid w:val="00843094"/>
    <w:rsid w:val="008430DB"/>
    <w:rsid w:val="00843D83"/>
    <w:rsid w:val="00843DE2"/>
    <w:rsid w:val="00851089"/>
    <w:rsid w:val="00852B62"/>
    <w:rsid w:val="00852BB0"/>
    <w:rsid w:val="00855FBC"/>
    <w:rsid w:val="00856BE8"/>
    <w:rsid w:val="00857A44"/>
    <w:rsid w:val="00857F68"/>
    <w:rsid w:val="008603A6"/>
    <w:rsid w:val="008617F0"/>
    <w:rsid w:val="00861FA0"/>
    <w:rsid w:val="0086350B"/>
    <w:rsid w:val="00864250"/>
    <w:rsid w:val="00870708"/>
    <w:rsid w:val="008712AA"/>
    <w:rsid w:val="00871C96"/>
    <w:rsid w:val="00872D77"/>
    <w:rsid w:val="00872F7A"/>
    <w:rsid w:val="008744D4"/>
    <w:rsid w:val="00874EE9"/>
    <w:rsid w:val="00877499"/>
    <w:rsid w:val="00877B4E"/>
    <w:rsid w:val="0088101B"/>
    <w:rsid w:val="0088209F"/>
    <w:rsid w:val="0088384C"/>
    <w:rsid w:val="00883E44"/>
    <w:rsid w:val="00884A3F"/>
    <w:rsid w:val="008868D5"/>
    <w:rsid w:val="008875F1"/>
    <w:rsid w:val="0089258F"/>
    <w:rsid w:val="0089402F"/>
    <w:rsid w:val="00894B74"/>
    <w:rsid w:val="00895FDE"/>
    <w:rsid w:val="00896A4D"/>
    <w:rsid w:val="00896C72"/>
    <w:rsid w:val="008974E9"/>
    <w:rsid w:val="008A0CBD"/>
    <w:rsid w:val="008A2263"/>
    <w:rsid w:val="008A29ED"/>
    <w:rsid w:val="008A2A94"/>
    <w:rsid w:val="008A35F1"/>
    <w:rsid w:val="008A40D8"/>
    <w:rsid w:val="008A4E96"/>
    <w:rsid w:val="008A55DA"/>
    <w:rsid w:val="008A56C9"/>
    <w:rsid w:val="008A65B2"/>
    <w:rsid w:val="008A6A1B"/>
    <w:rsid w:val="008B3872"/>
    <w:rsid w:val="008B408B"/>
    <w:rsid w:val="008B5327"/>
    <w:rsid w:val="008B5475"/>
    <w:rsid w:val="008B69E2"/>
    <w:rsid w:val="008B7393"/>
    <w:rsid w:val="008B73AF"/>
    <w:rsid w:val="008C0308"/>
    <w:rsid w:val="008C0C79"/>
    <w:rsid w:val="008C1C5E"/>
    <w:rsid w:val="008C234F"/>
    <w:rsid w:val="008C3232"/>
    <w:rsid w:val="008C32B9"/>
    <w:rsid w:val="008C3521"/>
    <w:rsid w:val="008C409E"/>
    <w:rsid w:val="008C48FC"/>
    <w:rsid w:val="008C4F9C"/>
    <w:rsid w:val="008C6129"/>
    <w:rsid w:val="008C6B89"/>
    <w:rsid w:val="008C7D3C"/>
    <w:rsid w:val="008D004C"/>
    <w:rsid w:val="008D1AE0"/>
    <w:rsid w:val="008D3343"/>
    <w:rsid w:val="008D3839"/>
    <w:rsid w:val="008D3E96"/>
    <w:rsid w:val="008D5679"/>
    <w:rsid w:val="008D6897"/>
    <w:rsid w:val="008E1176"/>
    <w:rsid w:val="008E14F9"/>
    <w:rsid w:val="008E2479"/>
    <w:rsid w:val="008E2622"/>
    <w:rsid w:val="008E29B2"/>
    <w:rsid w:val="008E323E"/>
    <w:rsid w:val="008E5259"/>
    <w:rsid w:val="008E568F"/>
    <w:rsid w:val="008E680E"/>
    <w:rsid w:val="008E71C5"/>
    <w:rsid w:val="008F01D6"/>
    <w:rsid w:val="008F05C6"/>
    <w:rsid w:val="008F1C68"/>
    <w:rsid w:val="008F40FB"/>
    <w:rsid w:val="008F44B0"/>
    <w:rsid w:val="008F4B2D"/>
    <w:rsid w:val="008F55CB"/>
    <w:rsid w:val="008F5915"/>
    <w:rsid w:val="008F71B2"/>
    <w:rsid w:val="008F7BF7"/>
    <w:rsid w:val="0090021F"/>
    <w:rsid w:val="0090184F"/>
    <w:rsid w:val="00903072"/>
    <w:rsid w:val="00903F70"/>
    <w:rsid w:val="0090470D"/>
    <w:rsid w:val="00904CFD"/>
    <w:rsid w:val="00906758"/>
    <w:rsid w:val="0090682B"/>
    <w:rsid w:val="009069CF"/>
    <w:rsid w:val="0090760F"/>
    <w:rsid w:val="009112B1"/>
    <w:rsid w:val="00911C11"/>
    <w:rsid w:val="00911E10"/>
    <w:rsid w:val="00912952"/>
    <w:rsid w:val="00913615"/>
    <w:rsid w:val="00914DC6"/>
    <w:rsid w:val="00914FD6"/>
    <w:rsid w:val="00915C1F"/>
    <w:rsid w:val="00917B59"/>
    <w:rsid w:val="009200FA"/>
    <w:rsid w:val="00921185"/>
    <w:rsid w:val="009223B1"/>
    <w:rsid w:val="0092379F"/>
    <w:rsid w:val="00925A45"/>
    <w:rsid w:val="00925BB3"/>
    <w:rsid w:val="00925DE8"/>
    <w:rsid w:val="00927301"/>
    <w:rsid w:val="009279BD"/>
    <w:rsid w:val="009301E5"/>
    <w:rsid w:val="0093132B"/>
    <w:rsid w:val="00931FF9"/>
    <w:rsid w:val="00932BA5"/>
    <w:rsid w:val="009348E0"/>
    <w:rsid w:val="009356AA"/>
    <w:rsid w:val="009366F4"/>
    <w:rsid w:val="00940E2D"/>
    <w:rsid w:val="00941426"/>
    <w:rsid w:val="0094149B"/>
    <w:rsid w:val="0094150B"/>
    <w:rsid w:val="009422FD"/>
    <w:rsid w:val="00942769"/>
    <w:rsid w:val="00943A7A"/>
    <w:rsid w:val="009444DC"/>
    <w:rsid w:val="009451FF"/>
    <w:rsid w:val="009469BC"/>
    <w:rsid w:val="00947654"/>
    <w:rsid w:val="00951538"/>
    <w:rsid w:val="00951AC9"/>
    <w:rsid w:val="00951F08"/>
    <w:rsid w:val="0095360F"/>
    <w:rsid w:val="0095554F"/>
    <w:rsid w:val="0095630B"/>
    <w:rsid w:val="009601B3"/>
    <w:rsid w:val="009603DD"/>
    <w:rsid w:val="00960BC6"/>
    <w:rsid w:val="00960E7B"/>
    <w:rsid w:val="00961127"/>
    <w:rsid w:val="009613F7"/>
    <w:rsid w:val="00962295"/>
    <w:rsid w:val="0096251A"/>
    <w:rsid w:val="00964978"/>
    <w:rsid w:val="00964AF9"/>
    <w:rsid w:val="00964BE0"/>
    <w:rsid w:val="00966D1F"/>
    <w:rsid w:val="0096746F"/>
    <w:rsid w:val="009674C5"/>
    <w:rsid w:val="00970307"/>
    <w:rsid w:val="00970392"/>
    <w:rsid w:val="0097049E"/>
    <w:rsid w:val="00970BBE"/>
    <w:rsid w:val="00970C5E"/>
    <w:rsid w:val="0097268F"/>
    <w:rsid w:val="009730EC"/>
    <w:rsid w:val="009745B5"/>
    <w:rsid w:val="009761B3"/>
    <w:rsid w:val="00976499"/>
    <w:rsid w:val="009770DB"/>
    <w:rsid w:val="00977937"/>
    <w:rsid w:val="00982157"/>
    <w:rsid w:val="00983F2A"/>
    <w:rsid w:val="00985890"/>
    <w:rsid w:val="0098618B"/>
    <w:rsid w:val="00986EC1"/>
    <w:rsid w:val="0099008F"/>
    <w:rsid w:val="0099009E"/>
    <w:rsid w:val="00991BC5"/>
    <w:rsid w:val="00991E88"/>
    <w:rsid w:val="00992C0A"/>
    <w:rsid w:val="00993619"/>
    <w:rsid w:val="009949A9"/>
    <w:rsid w:val="00994CD4"/>
    <w:rsid w:val="009A1634"/>
    <w:rsid w:val="009A17BE"/>
    <w:rsid w:val="009A217B"/>
    <w:rsid w:val="009A22F4"/>
    <w:rsid w:val="009A2747"/>
    <w:rsid w:val="009A2921"/>
    <w:rsid w:val="009A2A47"/>
    <w:rsid w:val="009A32C0"/>
    <w:rsid w:val="009A4AB7"/>
    <w:rsid w:val="009A73E7"/>
    <w:rsid w:val="009B12ED"/>
    <w:rsid w:val="009B223D"/>
    <w:rsid w:val="009B2FBD"/>
    <w:rsid w:val="009B4D45"/>
    <w:rsid w:val="009B5E87"/>
    <w:rsid w:val="009B6B4D"/>
    <w:rsid w:val="009B7ECB"/>
    <w:rsid w:val="009C2AEA"/>
    <w:rsid w:val="009C4D24"/>
    <w:rsid w:val="009C59FB"/>
    <w:rsid w:val="009C78D7"/>
    <w:rsid w:val="009C7FD7"/>
    <w:rsid w:val="009D1606"/>
    <w:rsid w:val="009D1C6B"/>
    <w:rsid w:val="009D2027"/>
    <w:rsid w:val="009D2C71"/>
    <w:rsid w:val="009D3E55"/>
    <w:rsid w:val="009D41E8"/>
    <w:rsid w:val="009D600D"/>
    <w:rsid w:val="009D68E6"/>
    <w:rsid w:val="009D7FD9"/>
    <w:rsid w:val="009E0C96"/>
    <w:rsid w:val="009E19D4"/>
    <w:rsid w:val="009E230C"/>
    <w:rsid w:val="009E3860"/>
    <w:rsid w:val="009E4CA7"/>
    <w:rsid w:val="009E6DB6"/>
    <w:rsid w:val="009E7A70"/>
    <w:rsid w:val="009F0377"/>
    <w:rsid w:val="009F199C"/>
    <w:rsid w:val="009F32F1"/>
    <w:rsid w:val="009F4208"/>
    <w:rsid w:val="009F6685"/>
    <w:rsid w:val="009F6855"/>
    <w:rsid w:val="009F694B"/>
    <w:rsid w:val="00A01B9B"/>
    <w:rsid w:val="00A0275D"/>
    <w:rsid w:val="00A04986"/>
    <w:rsid w:val="00A07D76"/>
    <w:rsid w:val="00A105FB"/>
    <w:rsid w:val="00A1060B"/>
    <w:rsid w:val="00A114DD"/>
    <w:rsid w:val="00A1357B"/>
    <w:rsid w:val="00A13EFE"/>
    <w:rsid w:val="00A14BA5"/>
    <w:rsid w:val="00A15548"/>
    <w:rsid w:val="00A16839"/>
    <w:rsid w:val="00A2071B"/>
    <w:rsid w:val="00A20C3C"/>
    <w:rsid w:val="00A239A8"/>
    <w:rsid w:val="00A24150"/>
    <w:rsid w:val="00A2468C"/>
    <w:rsid w:val="00A252AA"/>
    <w:rsid w:val="00A26230"/>
    <w:rsid w:val="00A26AC2"/>
    <w:rsid w:val="00A27334"/>
    <w:rsid w:val="00A3074C"/>
    <w:rsid w:val="00A30E66"/>
    <w:rsid w:val="00A312BB"/>
    <w:rsid w:val="00A3165C"/>
    <w:rsid w:val="00A31F07"/>
    <w:rsid w:val="00A3344D"/>
    <w:rsid w:val="00A35755"/>
    <w:rsid w:val="00A35CD5"/>
    <w:rsid w:val="00A36A09"/>
    <w:rsid w:val="00A37C45"/>
    <w:rsid w:val="00A400EF"/>
    <w:rsid w:val="00A40537"/>
    <w:rsid w:val="00A41DC2"/>
    <w:rsid w:val="00A41F19"/>
    <w:rsid w:val="00A42B6B"/>
    <w:rsid w:val="00A43D5F"/>
    <w:rsid w:val="00A444B1"/>
    <w:rsid w:val="00A44990"/>
    <w:rsid w:val="00A46CB6"/>
    <w:rsid w:val="00A477B0"/>
    <w:rsid w:val="00A47FE1"/>
    <w:rsid w:val="00A50117"/>
    <w:rsid w:val="00A51742"/>
    <w:rsid w:val="00A51B4E"/>
    <w:rsid w:val="00A5261B"/>
    <w:rsid w:val="00A5267E"/>
    <w:rsid w:val="00A53DAC"/>
    <w:rsid w:val="00A553BE"/>
    <w:rsid w:val="00A56428"/>
    <w:rsid w:val="00A56AF6"/>
    <w:rsid w:val="00A56F37"/>
    <w:rsid w:val="00A5794F"/>
    <w:rsid w:val="00A608CE"/>
    <w:rsid w:val="00A6187B"/>
    <w:rsid w:val="00A62380"/>
    <w:rsid w:val="00A626D1"/>
    <w:rsid w:val="00A640FC"/>
    <w:rsid w:val="00A664F3"/>
    <w:rsid w:val="00A7224F"/>
    <w:rsid w:val="00A73437"/>
    <w:rsid w:val="00A73DDF"/>
    <w:rsid w:val="00A75000"/>
    <w:rsid w:val="00A7611B"/>
    <w:rsid w:val="00A7789C"/>
    <w:rsid w:val="00A77C63"/>
    <w:rsid w:val="00A80946"/>
    <w:rsid w:val="00A8460A"/>
    <w:rsid w:val="00A84F33"/>
    <w:rsid w:val="00A8534B"/>
    <w:rsid w:val="00A879FE"/>
    <w:rsid w:val="00A87F1A"/>
    <w:rsid w:val="00A913E1"/>
    <w:rsid w:val="00A91AF7"/>
    <w:rsid w:val="00A9493A"/>
    <w:rsid w:val="00A94AEB"/>
    <w:rsid w:val="00A958D3"/>
    <w:rsid w:val="00A95FC0"/>
    <w:rsid w:val="00A975C8"/>
    <w:rsid w:val="00AA2F62"/>
    <w:rsid w:val="00AA4228"/>
    <w:rsid w:val="00AA4317"/>
    <w:rsid w:val="00AA4FEF"/>
    <w:rsid w:val="00AA53E4"/>
    <w:rsid w:val="00AA6C86"/>
    <w:rsid w:val="00AA7EC3"/>
    <w:rsid w:val="00AB0DDC"/>
    <w:rsid w:val="00AB1FDE"/>
    <w:rsid w:val="00AB23AA"/>
    <w:rsid w:val="00AB6A8C"/>
    <w:rsid w:val="00AB7188"/>
    <w:rsid w:val="00AC15C4"/>
    <w:rsid w:val="00AC1E3C"/>
    <w:rsid w:val="00AC2FBE"/>
    <w:rsid w:val="00AC5E9A"/>
    <w:rsid w:val="00AC6AF9"/>
    <w:rsid w:val="00AC6D57"/>
    <w:rsid w:val="00AD1FD5"/>
    <w:rsid w:val="00AD299F"/>
    <w:rsid w:val="00AD3F0E"/>
    <w:rsid w:val="00AD60EF"/>
    <w:rsid w:val="00AD7242"/>
    <w:rsid w:val="00AE04C7"/>
    <w:rsid w:val="00AE14DF"/>
    <w:rsid w:val="00AE38D2"/>
    <w:rsid w:val="00AE3A9E"/>
    <w:rsid w:val="00AE5D6B"/>
    <w:rsid w:val="00AF038B"/>
    <w:rsid w:val="00AF0951"/>
    <w:rsid w:val="00AF2BA9"/>
    <w:rsid w:val="00AF366A"/>
    <w:rsid w:val="00AF3732"/>
    <w:rsid w:val="00AF6C71"/>
    <w:rsid w:val="00B00B59"/>
    <w:rsid w:val="00B00EBD"/>
    <w:rsid w:val="00B022AF"/>
    <w:rsid w:val="00B0269A"/>
    <w:rsid w:val="00B0275A"/>
    <w:rsid w:val="00B03795"/>
    <w:rsid w:val="00B056CD"/>
    <w:rsid w:val="00B0609B"/>
    <w:rsid w:val="00B06846"/>
    <w:rsid w:val="00B06980"/>
    <w:rsid w:val="00B07988"/>
    <w:rsid w:val="00B12409"/>
    <w:rsid w:val="00B12D78"/>
    <w:rsid w:val="00B12D8B"/>
    <w:rsid w:val="00B1454A"/>
    <w:rsid w:val="00B14877"/>
    <w:rsid w:val="00B15226"/>
    <w:rsid w:val="00B15F42"/>
    <w:rsid w:val="00B160B2"/>
    <w:rsid w:val="00B16352"/>
    <w:rsid w:val="00B17520"/>
    <w:rsid w:val="00B20E3C"/>
    <w:rsid w:val="00B21909"/>
    <w:rsid w:val="00B22160"/>
    <w:rsid w:val="00B2291F"/>
    <w:rsid w:val="00B273B8"/>
    <w:rsid w:val="00B30624"/>
    <w:rsid w:val="00B31540"/>
    <w:rsid w:val="00B3237D"/>
    <w:rsid w:val="00B36241"/>
    <w:rsid w:val="00B3714C"/>
    <w:rsid w:val="00B40A0A"/>
    <w:rsid w:val="00B4121D"/>
    <w:rsid w:val="00B442ED"/>
    <w:rsid w:val="00B46DE5"/>
    <w:rsid w:val="00B50405"/>
    <w:rsid w:val="00B50608"/>
    <w:rsid w:val="00B5094F"/>
    <w:rsid w:val="00B51D46"/>
    <w:rsid w:val="00B53D94"/>
    <w:rsid w:val="00B55797"/>
    <w:rsid w:val="00B60713"/>
    <w:rsid w:val="00B61410"/>
    <w:rsid w:val="00B62959"/>
    <w:rsid w:val="00B64B71"/>
    <w:rsid w:val="00B66CD9"/>
    <w:rsid w:val="00B707B2"/>
    <w:rsid w:val="00B7150A"/>
    <w:rsid w:val="00B71781"/>
    <w:rsid w:val="00B71D77"/>
    <w:rsid w:val="00B71FDF"/>
    <w:rsid w:val="00B7246C"/>
    <w:rsid w:val="00B72E43"/>
    <w:rsid w:val="00B73BAD"/>
    <w:rsid w:val="00B7497E"/>
    <w:rsid w:val="00B76DF7"/>
    <w:rsid w:val="00B80082"/>
    <w:rsid w:val="00B80519"/>
    <w:rsid w:val="00B80FD4"/>
    <w:rsid w:val="00B81E22"/>
    <w:rsid w:val="00B8402F"/>
    <w:rsid w:val="00B84744"/>
    <w:rsid w:val="00B85DF9"/>
    <w:rsid w:val="00B90D55"/>
    <w:rsid w:val="00B91998"/>
    <w:rsid w:val="00B929F8"/>
    <w:rsid w:val="00B92AB8"/>
    <w:rsid w:val="00B93C88"/>
    <w:rsid w:val="00B96F60"/>
    <w:rsid w:val="00B97789"/>
    <w:rsid w:val="00BA0A88"/>
    <w:rsid w:val="00BA16D9"/>
    <w:rsid w:val="00BA2BD7"/>
    <w:rsid w:val="00BA344C"/>
    <w:rsid w:val="00BA3E12"/>
    <w:rsid w:val="00BA601B"/>
    <w:rsid w:val="00BA67C2"/>
    <w:rsid w:val="00BA6996"/>
    <w:rsid w:val="00BB1D31"/>
    <w:rsid w:val="00BB35B0"/>
    <w:rsid w:val="00BB3962"/>
    <w:rsid w:val="00BB418A"/>
    <w:rsid w:val="00BB6841"/>
    <w:rsid w:val="00BB6D11"/>
    <w:rsid w:val="00BB79E3"/>
    <w:rsid w:val="00BC25F2"/>
    <w:rsid w:val="00BC44C8"/>
    <w:rsid w:val="00BC6416"/>
    <w:rsid w:val="00BC653C"/>
    <w:rsid w:val="00BC7D81"/>
    <w:rsid w:val="00BC7F36"/>
    <w:rsid w:val="00BD03F8"/>
    <w:rsid w:val="00BD060F"/>
    <w:rsid w:val="00BD098C"/>
    <w:rsid w:val="00BD1F9F"/>
    <w:rsid w:val="00BD53D5"/>
    <w:rsid w:val="00BD5BFB"/>
    <w:rsid w:val="00BD7119"/>
    <w:rsid w:val="00BE0474"/>
    <w:rsid w:val="00BE1853"/>
    <w:rsid w:val="00BE1C0B"/>
    <w:rsid w:val="00BE1D86"/>
    <w:rsid w:val="00BE1FBB"/>
    <w:rsid w:val="00BE1FFC"/>
    <w:rsid w:val="00BE5E9D"/>
    <w:rsid w:val="00BE5F5A"/>
    <w:rsid w:val="00BE70FA"/>
    <w:rsid w:val="00BF0450"/>
    <w:rsid w:val="00BF0AB1"/>
    <w:rsid w:val="00BF0D3F"/>
    <w:rsid w:val="00BF3AF7"/>
    <w:rsid w:val="00BF3B58"/>
    <w:rsid w:val="00BF40DB"/>
    <w:rsid w:val="00BF4BA4"/>
    <w:rsid w:val="00BF4E73"/>
    <w:rsid w:val="00BF716A"/>
    <w:rsid w:val="00C01287"/>
    <w:rsid w:val="00C0156E"/>
    <w:rsid w:val="00C01C7E"/>
    <w:rsid w:val="00C024C9"/>
    <w:rsid w:val="00C02A3D"/>
    <w:rsid w:val="00C05DFE"/>
    <w:rsid w:val="00C07021"/>
    <w:rsid w:val="00C10EC2"/>
    <w:rsid w:val="00C12250"/>
    <w:rsid w:val="00C1289D"/>
    <w:rsid w:val="00C1312D"/>
    <w:rsid w:val="00C14FAF"/>
    <w:rsid w:val="00C171F6"/>
    <w:rsid w:val="00C17C6A"/>
    <w:rsid w:val="00C17CE5"/>
    <w:rsid w:val="00C2034C"/>
    <w:rsid w:val="00C24F2C"/>
    <w:rsid w:val="00C251CD"/>
    <w:rsid w:val="00C263D2"/>
    <w:rsid w:val="00C36075"/>
    <w:rsid w:val="00C402C9"/>
    <w:rsid w:val="00C419D3"/>
    <w:rsid w:val="00C41D10"/>
    <w:rsid w:val="00C420E2"/>
    <w:rsid w:val="00C42BAF"/>
    <w:rsid w:val="00C43405"/>
    <w:rsid w:val="00C45026"/>
    <w:rsid w:val="00C45B34"/>
    <w:rsid w:val="00C46981"/>
    <w:rsid w:val="00C470B7"/>
    <w:rsid w:val="00C47ABE"/>
    <w:rsid w:val="00C506CF"/>
    <w:rsid w:val="00C52EFB"/>
    <w:rsid w:val="00C53A83"/>
    <w:rsid w:val="00C54024"/>
    <w:rsid w:val="00C54386"/>
    <w:rsid w:val="00C54B37"/>
    <w:rsid w:val="00C54B64"/>
    <w:rsid w:val="00C54E0E"/>
    <w:rsid w:val="00C56121"/>
    <w:rsid w:val="00C566D1"/>
    <w:rsid w:val="00C57814"/>
    <w:rsid w:val="00C57ACD"/>
    <w:rsid w:val="00C60043"/>
    <w:rsid w:val="00C60424"/>
    <w:rsid w:val="00C60CB3"/>
    <w:rsid w:val="00C60F5B"/>
    <w:rsid w:val="00C61063"/>
    <w:rsid w:val="00C62B88"/>
    <w:rsid w:val="00C6317F"/>
    <w:rsid w:val="00C64C0D"/>
    <w:rsid w:val="00C654D1"/>
    <w:rsid w:val="00C6592E"/>
    <w:rsid w:val="00C673C3"/>
    <w:rsid w:val="00C674C0"/>
    <w:rsid w:val="00C707FD"/>
    <w:rsid w:val="00C71E7D"/>
    <w:rsid w:val="00C7222C"/>
    <w:rsid w:val="00C72BB1"/>
    <w:rsid w:val="00C730D6"/>
    <w:rsid w:val="00C75A7D"/>
    <w:rsid w:val="00C76E99"/>
    <w:rsid w:val="00C77389"/>
    <w:rsid w:val="00C8113C"/>
    <w:rsid w:val="00C8241D"/>
    <w:rsid w:val="00C82737"/>
    <w:rsid w:val="00C82BA2"/>
    <w:rsid w:val="00C83B0D"/>
    <w:rsid w:val="00C83F9B"/>
    <w:rsid w:val="00C85049"/>
    <w:rsid w:val="00C87AAC"/>
    <w:rsid w:val="00C87BD1"/>
    <w:rsid w:val="00C92B86"/>
    <w:rsid w:val="00C92E49"/>
    <w:rsid w:val="00C93031"/>
    <w:rsid w:val="00C93D4C"/>
    <w:rsid w:val="00C94C5C"/>
    <w:rsid w:val="00C976E4"/>
    <w:rsid w:val="00C97A96"/>
    <w:rsid w:val="00CA385F"/>
    <w:rsid w:val="00CA4A7D"/>
    <w:rsid w:val="00CA4BB5"/>
    <w:rsid w:val="00CA5F4C"/>
    <w:rsid w:val="00CA5FCA"/>
    <w:rsid w:val="00CA6559"/>
    <w:rsid w:val="00CA700A"/>
    <w:rsid w:val="00CA7CC3"/>
    <w:rsid w:val="00CB0B84"/>
    <w:rsid w:val="00CB0DCF"/>
    <w:rsid w:val="00CB103B"/>
    <w:rsid w:val="00CB125D"/>
    <w:rsid w:val="00CB17A8"/>
    <w:rsid w:val="00CB1FAE"/>
    <w:rsid w:val="00CB2F03"/>
    <w:rsid w:val="00CB3911"/>
    <w:rsid w:val="00CB54BC"/>
    <w:rsid w:val="00CB58A4"/>
    <w:rsid w:val="00CB66CA"/>
    <w:rsid w:val="00CB7D04"/>
    <w:rsid w:val="00CC185F"/>
    <w:rsid w:val="00CC1F52"/>
    <w:rsid w:val="00CC22B8"/>
    <w:rsid w:val="00CC2F41"/>
    <w:rsid w:val="00CC305A"/>
    <w:rsid w:val="00CC333F"/>
    <w:rsid w:val="00CC3625"/>
    <w:rsid w:val="00CC7D11"/>
    <w:rsid w:val="00CD147D"/>
    <w:rsid w:val="00CD183C"/>
    <w:rsid w:val="00CD1A5A"/>
    <w:rsid w:val="00CD3070"/>
    <w:rsid w:val="00CD45A6"/>
    <w:rsid w:val="00CD4B75"/>
    <w:rsid w:val="00CD4F96"/>
    <w:rsid w:val="00CD5783"/>
    <w:rsid w:val="00CD6103"/>
    <w:rsid w:val="00CE0681"/>
    <w:rsid w:val="00CE0AB1"/>
    <w:rsid w:val="00CE3D2B"/>
    <w:rsid w:val="00CE3FBC"/>
    <w:rsid w:val="00CE44CB"/>
    <w:rsid w:val="00CE576E"/>
    <w:rsid w:val="00CE62F6"/>
    <w:rsid w:val="00CE6D3E"/>
    <w:rsid w:val="00CE6F00"/>
    <w:rsid w:val="00CE7883"/>
    <w:rsid w:val="00CE7AC5"/>
    <w:rsid w:val="00CF05FC"/>
    <w:rsid w:val="00CF0F63"/>
    <w:rsid w:val="00CF1648"/>
    <w:rsid w:val="00CF235E"/>
    <w:rsid w:val="00CF365D"/>
    <w:rsid w:val="00CF4BFE"/>
    <w:rsid w:val="00CF594E"/>
    <w:rsid w:val="00CF5B14"/>
    <w:rsid w:val="00CF6CFA"/>
    <w:rsid w:val="00D013CC"/>
    <w:rsid w:val="00D01CC6"/>
    <w:rsid w:val="00D020AC"/>
    <w:rsid w:val="00D03058"/>
    <w:rsid w:val="00D034BC"/>
    <w:rsid w:val="00D06527"/>
    <w:rsid w:val="00D10957"/>
    <w:rsid w:val="00D1351B"/>
    <w:rsid w:val="00D14B8B"/>
    <w:rsid w:val="00D155BC"/>
    <w:rsid w:val="00D1619D"/>
    <w:rsid w:val="00D1709D"/>
    <w:rsid w:val="00D20D06"/>
    <w:rsid w:val="00D20DC3"/>
    <w:rsid w:val="00D22D9B"/>
    <w:rsid w:val="00D22E76"/>
    <w:rsid w:val="00D262F9"/>
    <w:rsid w:val="00D26857"/>
    <w:rsid w:val="00D269FA"/>
    <w:rsid w:val="00D33980"/>
    <w:rsid w:val="00D340CE"/>
    <w:rsid w:val="00D3436C"/>
    <w:rsid w:val="00D3489F"/>
    <w:rsid w:val="00D34906"/>
    <w:rsid w:val="00D358AC"/>
    <w:rsid w:val="00D35F5D"/>
    <w:rsid w:val="00D36A56"/>
    <w:rsid w:val="00D37B4E"/>
    <w:rsid w:val="00D410D0"/>
    <w:rsid w:val="00D43469"/>
    <w:rsid w:val="00D434EE"/>
    <w:rsid w:val="00D44181"/>
    <w:rsid w:val="00D44DBC"/>
    <w:rsid w:val="00D44E31"/>
    <w:rsid w:val="00D466C6"/>
    <w:rsid w:val="00D47D9F"/>
    <w:rsid w:val="00D50301"/>
    <w:rsid w:val="00D5094B"/>
    <w:rsid w:val="00D50FBC"/>
    <w:rsid w:val="00D51625"/>
    <w:rsid w:val="00D5177D"/>
    <w:rsid w:val="00D530D6"/>
    <w:rsid w:val="00D53321"/>
    <w:rsid w:val="00D5499F"/>
    <w:rsid w:val="00D55B1A"/>
    <w:rsid w:val="00D55E13"/>
    <w:rsid w:val="00D564C2"/>
    <w:rsid w:val="00D5749C"/>
    <w:rsid w:val="00D601D7"/>
    <w:rsid w:val="00D60B05"/>
    <w:rsid w:val="00D60F20"/>
    <w:rsid w:val="00D61A7D"/>
    <w:rsid w:val="00D64B7C"/>
    <w:rsid w:val="00D64E96"/>
    <w:rsid w:val="00D66C3F"/>
    <w:rsid w:val="00D677F5"/>
    <w:rsid w:val="00D701FB"/>
    <w:rsid w:val="00D702A4"/>
    <w:rsid w:val="00D709F1"/>
    <w:rsid w:val="00D70D02"/>
    <w:rsid w:val="00D70F64"/>
    <w:rsid w:val="00D71923"/>
    <w:rsid w:val="00D736EA"/>
    <w:rsid w:val="00D73731"/>
    <w:rsid w:val="00D73A39"/>
    <w:rsid w:val="00D73ECE"/>
    <w:rsid w:val="00D75453"/>
    <w:rsid w:val="00D77E1B"/>
    <w:rsid w:val="00D81B8C"/>
    <w:rsid w:val="00D81E35"/>
    <w:rsid w:val="00D81EDD"/>
    <w:rsid w:val="00D820C3"/>
    <w:rsid w:val="00D821CA"/>
    <w:rsid w:val="00D82D21"/>
    <w:rsid w:val="00D8319E"/>
    <w:rsid w:val="00D8325C"/>
    <w:rsid w:val="00D8451E"/>
    <w:rsid w:val="00D857A1"/>
    <w:rsid w:val="00D858F0"/>
    <w:rsid w:val="00D86094"/>
    <w:rsid w:val="00D86BFD"/>
    <w:rsid w:val="00D87F8E"/>
    <w:rsid w:val="00D90018"/>
    <w:rsid w:val="00D90D50"/>
    <w:rsid w:val="00D91AA3"/>
    <w:rsid w:val="00D91CF7"/>
    <w:rsid w:val="00D92E30"/>
    <w:rsid w:val="00D9399D"/>
    <w:rsid w:val="00D94CAA"/>
    <w:rsid w:val="00D94E58"/>
    <w:rsid w:val="00D951F0"/>
    <w:rsid w:val="00D956ED"/>
    <w:rsid w:val="00D96148"/>
    <w:rsid w:val="00D96FF2"/>
    <w:rsid w:val="00DA1416"/>
    <w:rsid w:val="00DA17E8"/>
    <w:rsid w:val="00DA312C"/>
    <w:rsid w:val="00DA366D"/>
    <w:rsid w:val="00DA3979"/>
    <w:rsid w:val="00DA3C67"/>
    <w:rsid w:val="00DA70DF"/>
    <w:rsid w:val="00DB00B3"/>
    <w:rsid w:val="00DB2878"/>
    <w:rsid w:val="00DB3267"/>
    <w:rsid w:val="00DB398D"/>
    <w:rsid w:val="00DB4796"/>
    <w:rsid w:val="00DB6239"/>
    <w:rsid w:val="00DB76C4"/>
    <w:rsid w:val="00DB7F14"/>
    <w:rsid w:val="00DC016A"/>
    <w:rsid w:val="00DC06D1"/>
    <w:rsid w:val="00DC0DC8"/>
    <w:rsid w:val="00DC0DE1"/>
    <w:rsid w:val="00DC1D48"/>
    <w:rsid w:val="00DC2434"/>
    <w:rsid w:val="00DC39F1"/>
    <w:rsid w:val="00DC3FD6"/>
    <w:rsid w:val="00DC4847"/>
    <w:rsid w:val="00DC583D"/>
    <w:rsid w:val="00DC5C82"/>
    <w:rsid w:val="00DC7CA9"/>
    <w:rsid w:val="00DD102B"/>
    <w:rsid w:val="00DD23B1"/>
    <w:rsid w:val="00DD3CA3"/>
    <w:rsid w:val="00DD4CA2"/>
    <w:rsid w:val="00DD52BF"/>
    <w:rsid w:val="00DD5657"/>
    <w:rsid w:val="00DD6726"/>
    <w:rsid w:val="00DD6EC4"/>
    <w:rsid w:val="00DE1033"/>
    <w:rsid w:val="00DE258A"/>
    <w:rsid w:val="00DE2CD3"/>
    <w:rsid w:val="00DE3C51"/>
    <w:rsid w:val="00DE418B"/>
    <w:rsid w:val="00DE46BF"/>
    <w:rsid w:val="00DE57F7"/>
    <w:rsid w:val="00DF0619"/>
    <w:rsid w:val="00DF0EB4"/>
    <w:rsid w:val="00DF43D6"/>
    <w:rsid w:val="00DF7421"/>
    <w:rsid w:val="00E013B9"/>
    <w:rsid w:val="00E01C41"/>
    <w:rsid w:val="00E02EF7"/>
    <w:rsid w:val="00E0308F"/>
    <w:rsid w:val="00E039EA"/>
    <w:rsid w:val="00E03BE9"/>
    <w:rsid w:val="00E0401C"/>
    <w:rsid w:val="00E0538B"/>
    <w:rsid w:val="00E067EA"/>
    <w:rsid w:val="00E0745C"/>
    <w:rsid w:val="00E10344"/>
    <w:rsid w:val="00E10FB2"/>
    <w:rsid w:val="00E122CE"/>
    <w:rsid w:val="00E12837"/>
    <w:rsid w:val="00E12F76"/>
    <w:rsid w:val="00E14763"/>
    <w:rsid w:val="00E1519B"/>
    <w:rsid w:val="00E15A7C"/>
    <w:rsid w:val="00E16672"/>
    <w:rsid w:val="00E17587"/>
    <w:rsid w:val="00E20097"/>
    <w:rsid w:val="00E20A57"/>
    <w:rsid w:val="00E213B6"/>
    <w:rsid w:val="00E27594"/>
    <w:rsid w:val="00E3072A"/>
    <w:rsid w:val="00E31470"/>
    <w:rsid w:val="00E316F8"/>
    <w:rsid w:val="00E3212F"/>
    <w:rsid w:val="00E32EDB"/>
    <w:rsid w:val="00E3352C"/>
    <w:rsid w:val="00E34D75"/>
    <w:rsid w:val="00E34F02"/>
    <w:rsid w:val="00E3560F"/>
    <w:rsid w:val="00E35E85"/>
    <w:rsid w:val="00E36A8B"/>
    <w:rsid w:val="00E373AE"/>
    <w:rsid w:val="00E41248"/>
    <w:rsid w:val="00E41923"/>
    <w:rsid w:val="00E43867"/>
    <w:rsid w:val="00E43958"/>
    <w:rsid w:val="00E44B59"/>
    <w:rsid w:val="00E45292"/>
    <w:rsid w:val="00E46E51"/>
    <w:rsid w:val="00E51F57"/>
    <w:rsid w:val="00E52191"/>
    <w:rsid w:val="00E52264"/>
    <w:rsid w:val="00E525BE"/>
    <w:rsid w:val="00E53B11"/>
    <w:rsid w:val="00E53F0D"/>
    <w:rsid w:val="00E5499C"/>
    <w:rsid w:val="00E5616C"/>
    <w:rsid w:val="00E56B6D"/>
    <w:rsid w:val="00E56B79"/>
    <w:rsid w:val="00E57AB7"/>
    <w:rsid w:val="00E60D3A"/>
    <w:rsid w:val="00E623A8"/>
    <w:rsid w:val="00E62F21"/>
    <w:rsid w:val="00E64844"/>
    <w:rsid w:val="00E64EF6"/>
    <w:rsid w:val="00E650FC"/>
    <w:rsid w:val="00E6668C"/>
    <w:rsid w:val="00E66CE0"/>
    <w:rsid w:val="00E67919"/>
    <w:rsid w:val="00E71743"/>
    <w:rsid w:val="00E71999"/>
    <w:rsid w:val="00E71D0F"/>
    <w:rsid w:val="00E73624"/>
    <w:rsid w:val="00E74D41"/>
    <w:rsid w:val="00E74D90"/>
    <w:rsid w:val="00E763C8"/>
    <w:rsid w:val="00E76A27"/>
    <w:rsid w:val="00E76C14"/>
    <w:rsid w:val="00E770FC"/>
    <w:rsid w:val="00E80229"/>
    <w:rsid w:val="00E836CC"/>
    <w:rsid w:val="00E83B7A"/>
    <w:rsid w:val="00E83FA7"/>
    <w:rsid w:val="00E85883"/>
    <w:rsid w:val="00E85CF9"/>
    <w:rsid w:val="00E86114"/>
    <w:rsid w:val="00E86195"/>
    <w:rsid w:val="00E86426"/>
    <w:rsid w:val="00E902A3"/>
    <w:rsid w:val="00E90A97"/>
    <w:rsid w:val="00E90D5F"/>
    <w:rsid w:val="00E93899"/>
    <w:rsid w:val="00E93E98"/>
    <w:rsid w:val="00E96654"/>
    <w:rsid w:val="00EA1FE5"/>
    <w:rsid w:val="00EA27D8"/>
    <w:rsid w:val="00EA7EF7"/>
    <w:rsid w:val="00EB0E84"/>
    <w:rsid w:val="00EB146B"/>
    <w:rsid w:val="00EB24CF"/>
    <w:rsid w:val="00EB2F36"/>
    <w:rsid w:val="00EB3CBC"/>
    <w:rsid w:val="00EB4AA8"/>
    <w:rsid w:val="00EB5B94"/>
    <w:rsid w:val="00EB5F10"/>
    <w:rsid w:val="00EB6657"/>
    <w:rsid w:val="00EC09A9"/>
    <w:rsid w:val="00EC0BF4"/>
    <w:rsid w:val="00EC185C"/>
    <w:rsid w:val="00EC1A5E"/>
    <w:rsid w:val="00EC209A"/>
    <w:rsid w:val="00EC21A4"/>
    <w:rsid w:val="00EC4F43"/>
    <w:rsid w:val="00EC5DDC"/>
    <w:rsid w:val="00EC6BE5"/>
    <w:rsid w:val="00EC72D2"/>
    <w:rsid w:val="00EC787B"/>
    <w:rsid w:val="00ED025A"/>
    <w:rsid w:val="00ED04F3"/>
    <w:rsid w:val="00ED0AAC"/>
    <w:rsid w:val="00ED0AF1"/>
    <w:rsid w:val="00ED1030"/>
    <w:rsid w:val="00ED124B"/>
    <w:rsid w:val="00ED17CD"/>
    <w:rsid w:val="00ED1C18"/>
    <w:rsid w:val="00ED1DD6"/>
    <w:rsid w:val="00ED347E"/>
    <w:rsid w:val="00ED3651"/>
    <w:rsid w:val="00EE1BDC"/>
    <w:rsid w:val="00EE28F9"/>
    <w:rsid w:val="00EE352E"/>
    <w:rsid w:val="00EE357E"/>
    <w:rsid w:val="00EE4861"/>
    <w:rsid w:val="00EE51AC"/>
    <w:rsid w:val="00EE54E9"/>
    <w:rsid w:val="00EE6AE9"/>
    <w:rsid w:val="00EF2ECE"/>
    <w:rsid w:val="00EF2FCD"/>
    <w:rsid w:val="00EF350B"/>
    <w:rsid w:val="00EF6253"/>
    <w:rsid w:val="00EF6E64"/>
    <w:rsid w:val="00EF7A5C"/>
    <w:rsid w:val="00F003A6"/>
    <w:rsid w:val="00F00CEA"/>
    <w:rsid w:val="00F0141D"/>
    <w:rsid w:val="00F0211B"/>
    <w:rsid w:val="00F02E5A"/>
    <w:rsid w:val="00F044A0"/>
    <w:rsid w:val="00F0644D"/>
    <w:rsid w:val="00F06BC1"/>
    <w:rsid w:val="00F07871"/>
    <w:rsid w:val="00F07DB5"/>
    <w:rsid w:val="00F07E81"/>
    <w:rsid w:val="00F1037C"/>
    <w:rsid w:val="00F11B6A"/>
    <w:rsid w:val="00F128CF"/>
    <w:rsid w:val="00F14892"/>
    <w:rsid w:val="00F14FCE"/>
    <w:rsid w:val="00F1596C"/>
    <w:rsid w:val="00F15FE3"/>
    <w:rsid w:val="00F16D46"/>
    <w:rsid w:val="00F17152"/>
    <w:rsid w:val="00F21199"/>
    <w:rsid w:val="00F21607"/>
    <w:rsid w:val="00F21C96"/>
    <w:rsid w:val="00F22719"/>
    <w:rsid w:val="00F231D4"/>
    <w:rsid w:val="00F236A3"/>
    <w:rsid w:val="00F23803"/>
    <w:rsid w:val="00F251D0"/>
    <w:rsid w:val="00F2525F"/>
    <w:rsid w:val="00F30B1F"/>
    <w:rsid w:val="00F310BB"/>
    <w:rsid w:val="00F313D5"/>
    <w:rsid w:val="00F316A4"/>
    <w:rsid w:val="00F323EB"/>
    <w:rsid w:val="00F326E9"/>
    <w:rsid w:val="00F32A97"/>
    <w:rsid w:val="00F32DB4"/>
    <w:rsid w:val="00F3381E"/>
    <w:rsid w:val="00F34EA0"/>
    <w:rsid w:val="00F370D6"/>
    <w:rsid w:val="00F405E9"/>
    <w:rsid w:val="00F40E2A"/>
    <w:rsid w:val="00F40F42"/>
    <w:rsid w:val="00F42D27"/>
    <w:rsid w:val="00F441F3"/>
    <w:rsid w:val="00F45CC7"/>
    <w:rsid w:val="00F4621E"/>
    <w:rsid w:val="00F4629B"/>
    <w:rsid w:val="00F47410"/>
    <w:rsid w:val="00F4741A"/>
    <w:rsid w:val="00F50EE5"/>
    <w:rsid w:val="00F51990"/>
    <w:rsid w:val="00F52B42"/>
    <w:rsid w:val="00F543A6"/>
    <w:rsid w:val="00F54CBD"/>
    <w:rsid w:val="00F55820"/>
    <w:rsid w:val="00F56EA6"/>
    <w:rsid w:val="00F56F26"/>
    <w:rsid w:val="00F5789D"/>
    <w:rsid w:val="00F60191"/>
    <w:rsid w:val="00F62D85"/>
    <w:rsid w:val="00F633F7"/>
    <w:rsid w:val="00F63C86"/>
    <w:rsid w:val="00F65F4F"/>
    <w:rsid w:val="00F66CD3"/>
    <w:rsid w:val="00F66EB1"/>
    <w:rsid w:val="00F67C35"/>
    <w:rsid w:val="00F7040F"/>
    <w:rsid w:val="00F70601"/>
    <w:rsid w:val="00F70ECC"/>
    <w:rsid w:val="00F717E4"/>
    <w:rsid w:val="00F72BC8"/>
    <w:rsid w:val="00F745C8"/>
    <w:rsid w:val="00F74BB2"/>
    <w:rsid w:val="00F75552"/>
    <w:rsid w:val="00F76BB9"/>
    <w:rsid w:val="00F76CB2"/>
    <w:rsid w:val="00F76D50"/>
    <w:rsid w:val="00F76E36"/>
    <w:rsid w:val="00F77B09"/>
    <w:rsid w:val="00F81548"/>
    <w:rsid w:val="00F837F9"/>
    <w:rsid w:val="00F86C93"/>
    <w:rsid w:val="00F8749A"/>
    <w:rsid w:val="00F87F43"/>
    <w:rsid w:val="00F90300"/>
    <w:rsid w:val="00F918B5"/>
    <w:rsid w:val="00F9726F"/>
    <w:rsid w:val="00F9782C"/>
    <w:rsid w:val="00FA24F6"/>
    <w:rsid w:val="00FA294E"/>
    <w:rsid w:val="00FA4ABC"/>
    <w:rsid w:val="00FA63E1"/>
    <w:rsid w:val="00FA6581"/>
    <w:rsid w:val="00FA6868"/>
    <w:rsid w:val="00FA76E2"/>
    <w:rsid w:val="00FB1FF2"/>
    <w:rsid w:val="00FB2D5F"/>
    <w:rsid w:val="00FB3ED2"/>
    <w:rsid w:val="00FB41C5"/>
    <w:rsid w:val="00FB75DB"/>
    <w:rsid w:val="00FC244D"/>
    <w:rsid w:val="00FC2462"/>
    <w:rsid w:val="00FC35AC"/>
    <w:rsid w:val="00FC3D68"/>
    <w:rsid w:val="00FC49F0"/>
    <w:rsid w:val="00FC4AC2"/>
    <w:rsid w:val="00FC56DB"/>
    <w:rsid w:val="00FC5789"/>
    <w:rsid w:val="00FC5B1A"/>
    <w:rsid w:val="00FC5FC9"/>
    <w:rsid w:val="00FC6874"/>
    <w:rsid w:val="00FC6D96"/>
    <w:rsid w:val="00FD0686"/>
    <w:rsid w:val="00FD280B"/>
    <w:rsid w:val="00FD30CD"/>
    <w:rsid w:val="00FD426B"/>
    <w:rsid w:val="00FD642D"/>
    <w:rsid w:val="00FD6E99"/>
    <w:rsid w:val="00FD79CF"/>
    <w:rsid w:val="00FD7B9B"/>
    <w:rsid w:val="00FE0351"/>
    <w:rsid w:val="00FE09A5"/>
    <w:rsid w:val="00FE0C4A"/>
    <w:rsid w:val="00FE18FB"/>
    <w:rsid w:val="00FE1EBF"/>
    <w:rsid w:val="00FE2DE0"/>
    <w:rsid w:val="00FE37AB"/>
    <w:rsid w:val="00FE3A85"/>
    <w:rsid w:val="00FE3E3D"/>
    <w:rsid w:val="00FE44BD"/>
    <w:rsid w:val="00FE44CB"/>
    <w:rsid w:val="00FE5DDF"/>
    <w:rsid w:val="00FE7355"/>
    <w:rsid w:val="00FE7CBA"/>
    <w:rsid w:val="00FE7CFA"/>
    <w:rsid w:val="00FF011E"/>
    <w:rsid w:val="00FF1D7D"/>
    <w:rsid w:val="00FF2EFC"/>
    <w:rsid w:val="00FF5EA3"/>
    <w:rsid w:val="00FF60A7"/>
    <w:rsid w:val="00FF6650"/>
    <w:rsid w:val="00FF6A7B"/>
    <w:rsid w:val="00FF7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semiHidden="0" w:uiPriority="0" w:unhideWhenUsed="0" w:qFormat="1"/>
    <w:lsdException w:name="envelope address" w:uiPriority="0"/>
    <w:lsdException w:name="envelope return" w:uiPriority="0"/>
    <w:lsdException w:name="annotation reference" w:uiPriority="0"/>
    <w:lsdException w:name="page number" w:uiPriority="0"/>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92E86"/>
    <w:pPr>
      <w:spacing w:line="360" w:lineRule="auto"/>
      <w:ind w:firstLine="567"/>
      <w:jc w:val="both"/>
    </w:pPr>
    <w:rPr>
      <w:b/>
      <w:snapToGrid w:val="0"/>
      <w:sz w:val="28"/>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Заголов,1,ch,Глава,(раздел),Раздел Договора,&quot;Алмаз&quot;,co,Heading 1_Rus,Document Header1,ЗАГОЛОВОК1,Heading 0,heading"/>
    <w:basedOn w:val="a1"/>
    <w:next w:val="a1"/>
    <w:link w:val="13"/>
    <w:uiPriority w:val="9"/>
    <w:qFormat/>
    <w:rsid w:val="00E0745C"/>
    <w:pPr>
      <w:keepNext/>
      <w:keepLines/>
      <w:numPr>
        <w:numId w:val="1"/>
      </w:numPr>
      <w:suppressAutoHyphens/>
      <w:spacing w:before="360" w:after="120" w:line="240" w:lineRule="auto"/>
      <w:jc w:val="center"/>
      <w:outlineLvl w:val="0"/>
    </w:pPr>
    <w:rPr>
      <w:rFonts w:ascii="Arial" w:eastAsia="Times New Roman" w:hAnsi="Arial"/>
      <w:b w:val="0"/>
      <w:snapToGrid/>
      <w:kern w:val="28"/>
      <w:sz w:val="36"/>
    </w:rPr>
  </w:style>
  <w:style w:type="paragraph" w:styleId="21">
    <w:name w:val="heading 2"/>
    <w:aliases w:val="H2"/>
    <w:basedOn w:val="a1"/>
    <w:next w:val="a1"/>
    <w:link w:val="210"/>
    <w:qFormat/>
    <w:rsid w:val="00E5616C"/>
    <w:pPr>
      <w:keepNext/>
      <w:spacing w:after="60" w:line="240" w:lineRule="auto"/>
      <w:ind w:firstLine="0"/>
      <w:jc w:val="center"/>
      <w:outlineLvl w:val="1"/>
    </w:pPr>
    <w:rPr>
      <w:rFonts w:eastAsia="Times New Roman"/>
      <w:snapToGrid/>
      <w:sz w:val="30"/>
    </w:rPr>
  </w:style>
  <w:style w:type="paragraph" w:styleId="31">
    <w:name w:val="heading 3"/>
    <w:basedOn w:val="a1"/>
    <w:next w:val="a1"/>
    <w:link w:val="32"/>
    <w:qFormat/>
    <w:rsid w:val="00E5616C"/>
    <w:pPr>
      <w:keepNext/>
      <w:autoSpaceDN w:val="0"/>
      <w:spacing w:line="240" w:lineRule="auto"/>
      <w:ind w:firstLine="0"/>
      <w:outlineLvl w:val="2"/>
    </w:pPr>
    <w:rPr>
      <w:rFonts w:eastAsia="Times New Roman"/>
      <w:b w:val="0"/>
      <w:i/>
      <w:snapToGrid/>
      <w:sz w:val="24"/>
      <w:szCs w:val="24"/>
    </w:rPr>
  </w:style>
  <w:style w:type="paragraph" w:styleId="4">
    <w:name w:val="heading 4"/>
    <w:basedOn w:val="a1"/>
    <w:next w:val="a1"/>
    <w:link w:val="40"/>
    <w:qFormat/>
    <w:rsid w:val="00E5616C"/>
    <w:pPr>
      <w:keepNext/>
      <w:tabs>
        <w:tab w:val="num" w:pos="1664"/>
      </w:tabs>
      <w:spacing w:before="240" w:after="60" w:line="240" w:lineRule="auto"/>
      <w:ind w:left="1664" w:hanging="864"/>
      <w:outlineLvl w:val="3"/>
    </w:pPr>
    <w:rPr>
      <w:rFonts w:ascii="Arial" w:eastAsia="Times New Roman" w:hAnsi="Arial"/>
      <w:b w:val="0"/>
      <w:snapToGrid/>
      <w:sz w:val="24"/>
    </w:rPr>
  </w:style>
  <w:style w:type="paragraph" w:styleId="5">
    <w:name w:val="heading 5"/>
    <w:basedOn w:val="a1"/>
    <w:next w:val="a1"/>
    <w:link w:val="50"/>
    <w:uiPriority w:val="99"/>
    <w:qFormat/>
    <w:rsid w:val="00E5616C"/>
    <w:pPr>
      <w:tabs>
        <w:tab w:val="num" w:pos="1008"/>
      </w:tabs>
      <w:spacing w:before="240" w:after="60" w:line="240" w:lineRule="auto"/>
      <w:ind w:left="1008" w:hanging="1008"/>
      <w:outlineLvl w:val="4"/>
    </w:pPr>
    <w:rPr>
      <w:rFonts w:eastAsia="Times New Roman"/>
      <w:b w:val="0"/>
      <w:snapToGrid/>
      <w:sz w:val="22"/>
    </w:rPr>
  </w:style>
  <w:style w:type="paragraph" w:styleId="6">
    <w:name w:val="heading 6"/>
    <w:basedOn w:val="a1"/>
    <w:next w:val="a1"/>
    <w:link w:val="60"/>
    <w:qFormat/>
    <w:rsid w:val="00E5616C"/>
    <w:pPr>
      <w:tabs>
        <w:tab w:val="num" w:pos="1152"/>
      </w:tabs>
      <w:spacing w:before="240" w:after="60" w:line="240" w:lineRule="auto"/>
      <w:ind w:left="1152" w:hanging="1152"/>
      <w:outlineLvl w:val="5"/>
    </w:pPr>
    <w:rPr>
      <w:rFonts w:eastAsia="Times New Roman"/>
      <w:b w:val="0"/>
      <w:i/>
      <w:snapToGrid/>
      <w:sz w:val="22"/>
    </w:rPr>
  </w:style>
  <w:style w:type="paragraph" w:styleId="7">
    <w:name w:val="heading 7"/>
    <w:basedOn w:val="a1"/>
    <w:next w:val="a1"/>
    <w:link w:val="70"/>
    <w:qFormat/>
    <w:rsid w:val="00E5616C"/>
    <w:pPr>
      <w:tabs>
        <w:tab w:val="num" w:pos="1296"/>
      </w:tabs>
      <w:spacing w:before="240" w:after="60" w:line="240" w:lineRule="auto"/>
      <w:ind w:left="1296" w:hanging="1296"/>
      <w:outlineLvl w:val="6"/>
    </w:pPr>
    <w:rPr>
      <w:rFonts w:ascii="Arial" w:eastAsia="Times New Roman" w:hAnsi="Arial"/>
      <w:b w:val="0"/>
      <w:snapToGrid/>
      <w:sz w:val="20"/>
    </w:rPr>
  </w:style>
  <w:style w:type="paragraph" w:styleId="8">
    <w:name w:val="heading 8"/>
    <w:basedOn w:val="a1"/>
    <w:next w:val="a1"/>
    <w:link w:val="80"/>
    <w:qFormat/>
    <w:rsid w:val="00E5616C"/>
    <w:pPr>
      <w:tabs>
        <w:tab w:val="num" w:pos="1440"/>
      </w:tabs>
      <w:spacing w:before="240" w:after="60" w:line="240" w:lineRule="auto"/>
      <w:ind w:left="1440" w:hanging="1440"/>
      <w:outlineLvl w:val="7"/>
    </w:pPr>
    <w:rPr>
      <w:rFonts w:ascii="Arial" w:eastAsia="Times New Roman" w:hAnsi="Arial"/>
      <w:b w:val="0"/>
      <w:i/>
      <w:snapToGrid/>
      <w:sz w:val="20"/>
    </w:rPr>
  </w:style>
  <w:style w:type="paragraph" w:styleId="9">
    <w:name w:val="heading 9"/>
    <w:basedOn w:val="a1"/>
    <w:next w:val="a1"/>
    <w:link w:val="90"/>
    <w:qFormat/>
    <w:rsid w:val="00E5616C"/>
    <w:pPr>
      <w:tabs>
        <w:tab w:val="num" w:pos="1584"/>
      </w:tabs>
      <w:spacing w:before="240" w:after="60" w:line="240" w:lineRule="auto"/>
      <w:ind w:left="1584" w:hanging="1584"/>
      <w:outlineLvl w:val="8"/>
    </w:pPr>
    <w:rPr>
      <w:rFonts w:ascii="Arial" w:eastAsia="Times New Roman" w:hAnsi="Arial"/>
      <w:i/>
      <w:snapToGrid/>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1 Знак Знак Знак Знак Знак Знак Знак Знак Знак Знак1,H1 Знак1,Заголовок 1 Знак Знак Знак Знак Знак Знак Знак Знак Знак Знак Знак Знак1,Заголов Знак1,1 Знак2,ch Знак1,Глава Знак1,(раздел) Знак1,Раздел Договора Знак1,co Знак"/>
    <w:link w:val="1"/>
    <w:uiPriority w:val="9"/>
    <w:rsid w:val="00E0745C"/>
    <w:rPr>
      <w:rFonts w:ascii="Arial" w:eastAsia="Times New Roman" w:hAnsi="Arial"/>
      <w:kern w:val="28"/>
      <w:sz w:val="36"/>
    </w:rPr>
  </w:style>
  <w:style w:type="numbering" w:customStyle="1" w:styleId="14">
    <w:name w:val="Нет списка1"/>
    <w:next w:val="a4"/>
    <w:uiPriority w:val="99"/>
    <w:semiHidden/>
    <w:unhideWhenUsed/>
    <w:rsid w:val="00133789"/>
  </w:style>
  <w:style w:type="paragraph" w:customStyle="1" w:styleId="Default">
    <w:name w:val="Default"/>
    <w:rsid w:val="00133789"/>
    <w:pPr>
      <w:autoSpaceDE w:val="0"/>
      <w:autoSpaceDN w:val="0"/>
      <w:adjustRightInd w:val="0"/>
    </w:pPr>
    <w:rPr>
      <w:rFonts w:eastAsia="Times New Roman"/>
      <w:color w:val="000000"/>
      <w:sz w:val="24"/>
      <w:szCs w:val="24"/>
    </w:rPr>
  </w:style>
  <w:style w:type="character" w:styleId="a5">
    <w:name w:val="Strong"/>
    <w:uiPriority w:val="22"/>
    <w:qFormat/>
    <w:rsid w:val="00133789"/>
    <w:rPr>
      <w:rFonts w:cs="Times New Roman"/>
      <w:b/>
    </w:rPr>
  </w:style>
  <w:style w:type="paragraph" w:styleId="a6">
    <w:name w:val="footnote text"/>
    <w:basedOn w:val="a1"/>
    <w:link w:val="a7"/>
    <w:uiPriority w:val="99"/>
    <w:rsid w:val="00133789"/>
    <w:pPr>
      <w:spacing w:line="240" w:lineRule="auto"/>
      <w:ind w:firstLine="0"/>
      <w:jc w:val="left"/>
    </w:pPr>
    <w:rPr>
      <w:rFonts w:eastAsia="Times New Roman"/>
      <w:b w:val="0"/>
      <w:snapToGrid/>
      <w:sz w:val="20"/>
    </w:rPr>
  </w:style>
  <w:style w:type="character" w:customStyle="1" w:styleId="a7">
    <w:name w:val="Текст сноски Знак"/>
    <w:link w:val="a6"/>
    <w:uiPriority w:val="99"/>
    <w:rsid w:val="00133789"/>
    <w:rPr>
      <w:rFonts w:eastAsia="Times New Roman"/>
      <w:sz w:val="20"/>
      <w:szCs w:val="20"/>
      <w:lang w:eastAsia="ru-RU"/>
    </w:rPr>
  </w:style>
  <w:style w:type="paragraph" w:styleId="a8">
    <w:name w:val="Normal (Web)"/>
    <w:aliases w:val="Обычный (веб)1,Обычный (Web)1, Знак2,Обычный (веб) Знак Знак"/>
    <w:basedOn w:val="a1"/>
    <w:uiPriority w:val="99"/>
    <w:qFormat/>
    <w:rsid w:val="00133789"/>
    <w:pPr>
      <w:spacing w:before="100" w:beforeAutospacing="1" w:after="100" w:afterAutospacing="1" w:line="240" w:lineRule="auto"/>
      <w:ind w:firstLine="0"/>
      <w:jc w:val="left"/>
    </w:pPr>
    <w:rPr>
      <w:rFonts w:eastAsia="Times New Roman"/>
      <w:b w:val="0"/>
      <w:snapToGrid/>
      <w:sz w:val="24"/>
      <w:szCs w:val="24"/>
    </w:rPr>
  </w:style>
  <w:style w:type="character" w:styleId="a9">
    <w:name w:val="Hyperlink"/>
    <w:uiPriority w:val="99"/>
    <w:unhideWhenUsed/>
    <w:rsid w:val="00C62B88"/>
    <w:rPr>
      <w:color w:val="0000FF"/>
      <w:u w:val="single"/>
    </w:rPr>
  </w:style>
  <w:style w:type="table" w:styleId="aa">
    <w:name w:val="Table Grid"/>
    <w:basedOn w:val="a3"/>
    <w:uiPriority w:val="39"/>
    <w:rsid w:val="00C62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4"/>
    <w:semiHidden/>
    <w:unhideWhenUsed/>
    <w:rsid w:val="00857A44"/>
  </w:style>
  <w:style w:type="numbering" w:customStyle="1" w:styleId="110">
    <w:name w:val="Нет списка11"/>
    <w:next w:val="a4"/>
    <w:uiPriority w:val="99"/>
    <w:semiHidden/>
    <w:unhideWhenUsed/>
    <w:rsid w:val="00857A44"/>
  </w:style>
  <w:style w:type="numbering" w:customStyle="1" w:styleId="111">
    <w:name w:val="Нет списка111"/>
    <w:next w:val="a4"/>
    <w:uiPriority w:val="99"/>
    <w:semiHidden/>
    <w:unhideWhenUsed/>
    <w:rsid w:val="00857A44"/>
  </w:style>
  <w:style w:type="character" w:customStyle="1" w:styleId="23">
    <w:name w:val="Заголовок 2 Знак"/>
    <w:uiPriority w:val="9"/>
    <w:rsid w:val="00E5616C"/>
    <w:rPr>
      <w:rFonts w:ascii="Cambria" w:eastAsia="Times New Roman" w:hAnsi="Cambria" w:cs="Times New Roman"/>
      <w:b/>
      <w:bCs/>
      <w:i/>
      <w:iCs/>
      <w:snapToGrid w:val="0"/>
      <w:sz w:val="28"/>
      <w:szCs w:val="28"/>
    </w:rPr>
  </w:style>
  <w:style w:type="character" w:customStyle="1" w:styleId="32">
    <w:name w:val="Заголовок 3 Знак"/>
    <w:link w:val="31"/>
    <w:rsid w:val="00E5616C"/>
    <w:rPr>
      <w:rFonts w:eastAsia="Times New Roman"/>
      <w:i/>
      <w:sz w:val="24"/>
      <w:szCs w:val="24"/>
    </w:rPr>
  </w:style>
  <w:style w:type="character" w:customStyle="1" w:styleId="40">
    <w:name w:val="Заголовок 4 Знак"/>
    <w:link w:val="4"/>
    <w:rsid w:val="00E5616C"/>
    <w:rPr>
      <w:rFonts w:ascii="Arial" w:eastAsia="Times New Roman" w:hAnsi="Arial"/>
      <w:sz w:val="24"/>
    </w:rPr>
  </w:style>
  <w:style w:type="character" w:customStyle="1" w:styleId="50">
    <w:name w:val="Заголовок 5 Знак"/>
    <w:link w:val="5"/>
    <w:uiPriority w:val="99"/>
    <w:rsid w:val="00E5616C"/>
    <w:rPr>
      <w:rFonts w:eastAsia="Times New Roman"/>
      <w:sz w:val="22"/>
    </w:rPr>
  </w:style>
  <w:style w:type="character" w:customStyle="1" w:styleId="60">
    <w:name w:val="Заголовок 6 Знак"/>
    <w:link w:val="6"/>
    <w:rsid w:val="00E5616C"/>
    <w:rPr>
      <w:rFonts w:eastAsia="Times New Roman"/>
      <w:i/>
      <w:sz w:val="22"/>
    </w:rPr>
  </w:style>
  <w:style w:type="character" w:customStyle="1" w:styleId="70">
    <w:name w:val="Заголовок 7 Знак"/>
    <w:link w:val="7"/>
    <w:rsid w:val="00E5616C"/>
    <w:rPr>
      <w:rFonts w:ascii="Arial" w:eastAsia="Times New Roman" w:hAnsi="Arial"/>
    </w:rPr>
  </w:style>
  <w:style w:type="character" w:customStyle="1" w:styleId="80">
    <w:name w:val="Заголовок 8 Знак"/>
    <w:link w:val="8"/>
    <w:rsid w:val="00E5616C"/>
    <w:rPr>
      <w:rFonts w:ascii="Arial" w:eastAsia="Times New Roman" w:hAnsi="Arial"/>
      <w:i/>
    </w:rPr>
  </w:style>
  <w:style w:type="character" w:customStyle="1" w:styleId="90">
    <w:name w:val="Заголовок 9 Знак"/>
    <w:link w:val="9"/>
    <w:rsid w:val="00E5616C"/>
    <w:rPr>
      <w:rFonts w:ascii="Arial" w:eastAsia="Times New Roman" w:hAnsi="Arial"/>
      <w:b/>
      <w:i/>
      <w:sz w:val="18"/>
    </w:rPr>
  </w:style>
  <w:style w:type="character" w:customStyle="1" w:styleId="ab">
    <w:name w:val="Сноска_"/>
    <w:link w:val="ac"/>
    <w:rsid w:val="00E5616C"/>
    <w:rPr>
      <w:rFonts w:eastAsia="Times New Roman"/>
      <w:i/>
      <w:iCs/>
      <w:sz w:val="19"/>
      <w:szCs w:val="19"/>
      <w:shd w:val="clear" w:color="auto" w:fill="FFFFFF"/>
    </w:rPr>
  </w:style>
  <w:style w:type="character" w:customStyle="1" w:styleId="ad">
    <w:name w:val="Основной текст_"/>
    <w:link w:val="41"/>
    <w:uiPriority w:val="99"/>
    <w:rsid w:val="00E5616C"/>
    <w:rPr>
      <w:rFonts w:eastAsia="Times New Roman"/>
      <w:sz w:val="23"/>
      <w:szCs w:val="23"/>
      <w:shd w:val="clear" w:color="auto" w:fill="FFFFFF"/>
    </w:rPr>
  </w:style>
  <w:style w:type="character" w:customStyle="1" w:styleId="24">
    <w:name w:val="Основной текст (2)_"/>
    <w:rsid w:val="00E5616C"/>
    <w:rPr>
      <w:rFonts w:ascii="Times New Roman" w:eastAsia="Times New Roman" w:hAnsi="Times New Roman" w:cs="Times New Roman"/>
      <w:b/>
      <w:bCs/>
      <w:i w:val="0"/>
      <w:iCs w:val="0"/>
      <w:smallCaps w:val="0"/>
      <w:strike w:val="0"/>
      <w:sz w:val="23"/>
      <w:szCs w:val="23"/>
      <w:u w:val="none"/>
    </w:rPr>
  </w:style>
  <w:style w:type="character" w:customStyle="1" w:styleId="25">
    <w:name w:val="Основной текст (2)"/>
    <w:rsid w:val="00E5616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e">
    <w:name w:val="Подпись к таблице_"/>
    <w:link w:val="af"/>
    <w:uiPriority w:val="99"/>
    <w:rsid w:val="00E5616C"/>
    <w:rPr>
      <w:rFonts w:eastAsia="Times New Roman"/>
      <w:b/>
      <w:bCs/>
      <w:sz w:val="23"/>
      <w:szCs w:val="23"/>
      <w:shd w:val="clear" w:color="auto" w:fill="FFFFFF"/>
    </w:rPr>
  </w:style>
  <w:style w:type="character" w:customStyle="1" w:styleId="af0">
    <w:name w:val="Основной текст + Полужирный"/>
    <w:rsid w:val="00E5616C"/>
    <w:rPr>
      <w:rFonts w:eastAsia="Times New Roman"/>
      <w:b/>
      <w:bCs/>
      <w:color w:val="000000"/>
      <w:spacing w:val="0"/>
      <w:w w:val="100"/>
      <w:position w:val="0"/>
      <w:sz w:val="23"/>
      <w:szCs w:val="23"/>
      <w:shd w:val="clear" w:color="auto" w:fill="FFFFFF"/>
      <w:lang w:val="ru-RU"/>
    </w:rPr>
  </w:style>
  <w:style w:type="character" w:customStyle="1" w:styleId="15">
    <w:name w:val="Основной текст1"/>
    <w:uiPriority w:val="99"/>
    <w:rsid w:val="00E5616C"/>
    <w:rPr>
      <w:rFonts w:eastAsia="Times New Roman"/>
      <w:color w:val="000000"/>
      <w:spacing w:val="0"/>
      <w:w w:val="100"/>
      <w:position w:val="0"/>
      <w:sz w:val="23"/>
      <w:szCs w:val="23"/>
      <w:shd w:val="clear" w:color="auto" w:fill="FFFFFF"/>
      <w:lang w:val="ru-RU"/>
    </w:rPr>
  </w:style>
  <w:style w:type="character" w:customStyle="1" w:styleId="26">
    <w:name w:val="Основной текст2"/>
    <w:rsid w:val="00E5616C"/>
    <w:rPr>
      <w:rFonts w:eastAsia="Times New Roman"/>
      <w:color w:val="000000"/>
      <w:spacing w:val="0"/>
      <w:w w:val="100"/>
      <w:position w:val="0"/>
      <w:sz w:val="23"/>
      <w:szCs w:val="23"/>
      <w:u w:val="single"/>
      <w:shd w:val="clear" w:color="auto" w:fill="FFFFFF"/>
      <w:lang w:val="ru-RU"/>
    </w:rPr>
  </w:style>
  <w:style w:type="character" w:customStyle="1" w:styleId="16">
    <w:name w:val="Заголовок №1_"/>
    <w:link w:val="11"/>
    <w:rsid w:val="00E5616C"/>
    <w:rPr>
      <w:rFonts w:eastAsia="Times New Roman"/>
      <w:b/>
      <w:bCs/>
      <w:color w:val="000000"/>
      <w:sz w:val="23"/>
      <w:szCs w:val="23"/>
      <w:lang w:eastAsia="en-US"/>
    </w:rPr>
  </w:style>
  <w:style w:type="character" w:customStyle="1" w:styleId="27">
    <w:name w:val="Основной текст (2) + Не полужирный"/>
    <w:rsid w:val="00E5616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3">
    <w:name w:val="Основной текст (3)_"/>
    <w:link w:val="34"/>
    <w:rsid w:val="00E5616C"/>
    <w:rPr>
      <w:rFonts w:eastAsia="Times New Roman"/>
      <w:i/>
      <w:iCs/>
      <w:sz w:val="23"/>
      <w:szCs w:val="23"/>
      <w:shd w:val="clear" w:color="auto" w:fill="FFFFFF"/>
    </w:rPr>
  </w:style>
  <w:style w:type="character" w:customStyle="1" w:styleId="17">
    <w:name w:val="Заголовок №1 + Не полужирный"/>
    <w:rsid w:val="00E5616C"/>
    <w:rPr>
      <w:rFonts w:eastAsia="Times New Roman"/>
      <w:b/>
      <w:bCs/>
      <w:color w:val="000000"/>
      <w:spacing w:val="0"/>
      <w:w w:val="100"/>
      <w:position w:val="0"/>
      <w:sz w:val="23"/>
      <w:szCs w:val="23"/>
      <w:lang w:eastAsia="en-US"/>
    </w:rPr>
  </w:style>
  <w:style w:type="character" w:customStyle="1" w:styleId="35">
    <w:name w:val="Основной текст3"/>
    <w:rsid w:val="00E5616C"/>
    <w:rPr>
      <w:rFonts w:eastAsia="Times New Roman"/>
      <w:color w:val="000000"/>
      <w:spacing w:val="0"/>
      <w:w w:val="100"/>
      <w:position w:val="0"/>
      <w:sz w:val="23"/>
      <w:szCs w:val="23"/>
      <w:shd w:val="clear" w:color="auto" w:fill="FFFFFF"/>
      <w:lang w:val="en-US"/>
    </w:rPr>
  </w:style>
  <w:style w:type="character" w:customStyle="1" w:styleId="42">
    <w:name w:val="Основной текст (4)_"/>
    <w:link w:val="43"/>
    <w:rsid w:val="00E5616C"/>
    <w:rPr>
      <w:rFonts w:eastAsia="Times New Roman"/>
      <w:b/>
      <w:bCs/>
      <w:sz w:val="32"/>
      <w:szCs w:val="32"/>
      <w:shd w:val="clear" w:color="auto" w:fill="FFFFFF"/>
    </w:rPr>
  </w:style>
  <w:style w:type="character" w:customStyle="1" w:styleId="Exact">
    <w:name w:val="Основной текст Exact"/>
    <w:rsid w:val="00E5616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Exact">
    <w:name w:val="Основной текст (2) Exact"/>
    <w:rsid w:val="00E5616C"/>
    <w:rPr>
      <w:rFonts w:ascii="Times New Roman" w:eastAsia="Times New Roman" w:hAnsi="Times New Roman" w:cs="Times New Roman"/>
      <w:b/>
      <w:bCs/>
      <w:i w:val="0"/>
      <w:iCs w:val="0"/>
      <w:smallCaps w:val="0"/>
      <w:strike w:val="0"/>
      <w:spacing w:val="2"/>
      <w:sz w:val="21"/>
      <w:szCs w:val="21"/>
      <w:u w:val="none"/>
    </w:rPr>
  </w:style>
  <w:style w:type="character" w:customStyle="1" w:styleId="36">
    <w:name w:val="Основной текст (3) + Не курсив"/>
    <w:rsid w:val="00E5616C"/>
    <w:rPr>
      <w:rFonts w:eastAsia="Times New Roman"/>
      <w:i/>
      <w:iCs/>
      <w:color w:val="000000"/>
      <w:spacing w:val="0"/>
      <w:w w:val="100"/>
      <w:position w:val="0"/>
      <w:sz w:val="23"/>
      <w:szCs w:val="23"/>
      <w:shd w:val="clear" w:color="auto" w:fill="FFFFFF"/>
      <w:lang w:val="ru-RU"/>
    </w:rPr>
  </w:style>
  <w:style w:type="character" w:customStyle="1" w:styleId="af1">
    <w:name w:val="Основной текст + Курсив"/>
    <w:rsid w:val="00E5616C"/>
    <w:rPr>
      <w:rFonts w:eastAsia="Times New Roman"/>
      <w:i/>
      <w:iCs/>
      <w:color w:val="000000"/>
      <w:spacing w:val="0"/>
      <w:w w:val="100"/>
      <w:position w:val="0"/>
      <w:sz w:val="23"/>
      <w:szCs w:val="23"/>
      <w:shd w:val="clear" w:color="auto" w:fill="FFFFFF"/>
      <w:lang w:val="ru-RU"/>
    </w:rPr>
  </w:style>
  <w:style w:type="character" w:customStyle="1" w:styleId="3Exact">
    <w:name w:val="Основной текст (3) Exact"/>
    <w:rsid w:val="00E5616C"/>
    <w:rPr>
      <w:rFonts w:ascii="Times New Roman" w:eastAsia="Times New Roman" w:hAnsi="Times New Roman" w:cs="Times New Roman"/>
      <w:b w:val="0"/>
      <w:bCs w:val="0"/>
      <w:i/>
      <w:iCs/>
      <w:smallCaps w:val="0"/>
      <w:strike w:val="0"/>
      <w:spacing w:val="-2"/>
      <w:sz w:val="21"/>
      <w:szCs w:val="21"/>
      <w:u w:val="none"/>
    </w:rPr>
  </w:style>
  <w:style w:type="character" w:customStyle="1" w:styleId="51">
    <w:name w:val="Основной текст (5)_"/>
    <w:link w:val="52"/>
    <w:rsid w:val="00E5616C"/>
    <w:rPr>
      <w:rFonts w:eastAsia="Times New Roman"/>
      <w:shd w:val="clear" w:color="auto" w:fill="FFFFFF"/>
    </w:rPr>
  </w:style>
  <w:style w:type="character" w:customStyle="1" w:styleId="5115pt">
    <w:name w:val="Основной текст (5) + 11;5 pt;Полужирный"/>
    <w:rsid w:val="00E5616C"/>
    <w:rPr>
      <w:rFonts w:eastAsia="Times New Roman"/>
      <w:b/>
      <w:bCs/>
      <w:color w:val="000000"/>
      <w:spacing w:val="0"/>
      <w:w w:val="100"/>
      <w:position w:val="0"/>
      <w:sz w:val="23"/>
      <w:szCs w:val="23"/>
      <w:shd w:val="clear" w:color="auto" w:fill="FFFFFF"/>
    </w:rPr>
  </w:style>
  <w:style w:type="character" w:customStyle="1" w:styleId="37">
    <w:name w:val="Основной текст (3) + Полужирный;Не курсив"/>
    <w:rsid w:val="00E5616C"/>
    <w:rPr>
      <w:rFonts w:eastAsia="Times New Roman"/>
      <w:b/>
      <w:bCs/>
      <w:i/>
      <w:iCs/>
      <w:color w:val="000000"/>
      <w:spacing w:val="0"/>
      <w:w w:val="100"/>
      <w:position w:val="0"/>
      <w:sz w:val="23"/>
      <w:szCs w:val="23"/>
      <w:shd w:val="clear" w:color="auto" w:fill="FFFFFF"/>
      <w:lang w:val="ru-RU"/>
    </w:rPr>
  </w:style>
  <w:style w:type="character" w:customStyle="1" w:styleId="28">
    <w:name w:val="Подпись к таблице (2)_"/>
    <w:link w:val="29"/>
    <w:rsid w:val="00E5616C"/>
    <w:rPr>
      <w:rFonts w:eastAsia="Times New Roman"/>
      <w:sz w:val="23"/>
      <w:szCs w:val="23"/>
      <w:shd w:val="clear" w:color="auto" w:fill="FFFFFF"/>
    </w:rPr>
  </w:style>
  <w:style w:type="character" w:customStyle="1" w:styleId="61">
    <w:name w:val="Основной текст (6)_"/>
    <w:link w:val="62"/>
    <w:rsid w:val="00E5616C"/>
    <w:rPr>
      <w:rFonts w:eastAsia="Times New Roman"/>
      <w:shd w:val="clear" w:color="auto" w:fill="FFFFFF"/>
    </w:rPr>
  </w:style>
  <w:style w:type="character" w:customStyle="1" w:styleId="6115pt">
    <w:name w:val="Основной текст (6) + 11;5 pt"/>
    <w:rsid w:val="00E5616C"/>
    <w:rPr>
      <w:rFonts w:eastAsia="Times New Roman"/>
      <w:color w:val="000000"/>
      <w:spacing w:val="0"/>
      <w:w w:val="100"/>
      <w:position w:val="0"/>
      <w:sz w:val="23"/>
      <w:szCs w:val="23"/>
      <w:shd w:val="clear" w:color="auto" w:fill="FFFFFF"/>
    </w:rPr>
  </w:style>
  <w:style w:type="paragraph" w:customStyle="1" w:styleId="ac">
    <w:name w:val="Сноска"/>
    <w:basedOn w:val="a1"/>
    <w:link w:val="ab"/>
    <w:rsid w:val="00E5616C"/>
    <w:pPr>
      <w:widowControl w:val="0"/>
      <w:shd w:val="clear" w:color="auto" w:fill="FFFFFF"/>
      <w:spacing w:line="230" w:lineRule="exact"/>
      <w:ind w:firstLine="0"/>
      <w:jc w:val="left"/>
    </w:pPr>
    <w:rPr>
      <w:rFonts w:eastAsia="Times New Roman"/>
      <w:b w:val="0"/>
      <w:i/>
      <w:iCs/>
      <w:snapToGrid/>
      <w:sz w:val="19"/>
      <w:szCs w:val="19"/>
    </w:rPr>
  </w:style>
  <w:style w:type="paragraph" w:customStyle="1" w:styleId="41">
    <w:name w:val="Основной текст4"/>
    <w:basedOn w:val="a1"/>
    <w:link w:val="ad"/>
    <w:uiPriority w:val="99"/>
    <w:rsid w:val="00E5616C"/>
    <w:pPr>
      <w:widowControl w:val="0"/>
      <w:shd w:val="clear" w:color="auto" w:fill="FFFFFF"/>
      <w:spacing w:after="360" w:line="0" w:lineRule="atLeast"/>
      <w:ind w:hanging="300"/>
      <w:jc w:val="center"/>
    </w:pPr>
    <w:rPr>
      <w:rFonts w:eastAsia="Times New Roman"/>
      <w:b w:val="0"/>
      <w:snapToGrid/>
      <w:sz w:val="23"/>
      <w:szCs w:val="23"/>
    </w:rPr>
  </w:style>
  <w:style w:type="paragraph" w:customStyle="1" w:styleId="af">
    <w:name w:val="Подпись к таблице"/>
    <w:basedOn w:val="a1"/>
    <w:link w:val="ae"/>
    <w:uiPriority w:val="99"/>
    <w:rsid w:val="00E5616C"/>
    <w:pPr>
      <w:widowControl w:val="0"/>
      <w:shd w:val="clear" w:color="auto" w:fill="FFFFFF"/>
      <w:spacing w:line="0" w:lineRule="atLeast"/>
      <w:ind w:firstLine="0"/>
      <w:jc w:val="left"/>
    </w:pPr>
    <w:rPr>
      <w:rFonts w:eastAsia="Times New Roman"/>
      <w:bCs/>
      <w:snapToGrid/>
      <w:sz w:val="23"/>
      <w:szCs w:val="23"/>
    </w:rPr>
  </w:style>
  <w:style w:type="paragraph" w:customStyle="1" w:styleId="11">
    <w:name w:val="Заголовок №1"/>
    <w:basedOn w:val="a1"/>
    <w:link w:val="16"/>
    <w:rsid w:val="00E5616C"/>
    <w:pPr>
      <w:keepNext/>
      <w:keepLines/>
      <w:widowControl w:val="0"/>
      <w:numPr>
        <w:numId w:val="3"/>
      </w:numPr>
      <w:tabs>
        <w:tab w:val="left" w:pos="1128"/>
      </w:tabs>
      <w:spacing w:line="274" w:lineRule="exact"/>
      <w:ind w:left="20" w:firstLine="580"/>
      <w:outlineLvl w:val="0"/>
    </w:pPr>
    <w:rPr>
      <w:rFonts w:eastAsia="Times New Roman"/>
      <w:bCs/>
      <w:snapToGrid/>
      <w:color w:val="000000"/>
      <w:sz w:val="23"/>
      <w:szCs w:val="23"/>
      <w:lang w:eastAsia="en-US"/>
    </w:rPr>
  </w:style>
  <w:style w:type="paragraph" w:customStyle="1" w:styleId="34">
    <w:name w:val="Основной текст (3)"/>
    <w:basedOn w:val="a1"/>
    <w:link w:val="33"/>
    <w:rsid w:val="00E5616C"/>
    <w:pPr>
      <w:widowControl w:val="0"/>
      <w:shd w:val="clear" w:color="auto" w:fill="FFFFFF"/>
      <w:spacing w:line="274" w:lineRule="exact"/>
      <w:ind w:firstLine="0"/>
    </w:pPr>
    <w:rPr>
      <w:rFonts w:eastAsia="Times New Roman"/>
      <w:b w:val="0"/>
      <w:i/>
      <w:iCs/>
      <w:snapToGrid/>
      <w:sz w:val="23"/>
      <w:szCs w:val="23"/>
    </w:rPr>
  </w:style>
  <w:style w:type="paragraph" w:customStyle="1" w:styleId="43">
    <w:name w:val="Основной текст (4)"/>
    <w:basedOn w:val="a1"/>
    <w:link w:val="42"/>
    <w:rsid w:val="00E5616C"/>
    <w:pPr>
      <w:widowControl w:val="0"/>
      <w:shd w:val="clear" w:color="auto" w:fill="FFFFFF"/>
      <w:spacing w:before="1620" w:after="180" w:line="0" w:lineRule="atLeast"/>
      <w:ind w:firstLine="0"/>
      <w:jc w:val="center"/>
    </w:pPr>
    <w:rPr>
      <w:rFonts w:eastAsia="Times New Roman"/>
      <w:bCs/>
      <w:snapToGrid/>
      <w:sz w:val="32"/>
      <w:szCs w:val="32"/>
    </w:rPr>
  </w:style>
  <w:style w:type="paragraph" w:customStyle="1" w:styleId="52">
    <w:name w:val="Основной текст (5)"/>
    <w:basedOn w:val="a1"/>
    <w:link w:val="51"/>
    <w:rsid w:val="00E5616C"/>
    <w:pPr>
      <w:widowControl w:val="0"/>
      <w:shd w:val="clear" w:color="auto" w:fill="FFFFFF"/>
      <w:spacing w:line="274" w:lineRule="exact"/>
      <w:ind w:firstLine="0"/>
    </w:pPr>
    <w:rPr>
      <w:rFonts w:eastAsia="Times New Roman"/>
      <w:b w:val="0"/>
      <w:snapToGrid/>
      <w:sz w:val="20"/>
    </w:rPr>
  </w:style>
  <w:style w:type="paragraph" w:customStyle="1" w:styleId="29">
    <w:name w:val="Подпись к таблице (2)"/>
    <w:basedOn w:val="a1"/>
    <w:link w:val="28"/>
    <w:rsid w:val="00E5616C"/>
    <w:pPr>
      <w:widowControl w:val="0"/>
      <w:shd w:val="clear" w:color="auto" w:fill="FFFFFF"/>
      <w:spacing w:line="0" w:lineRule="atLeast"/>
      <w:ind w:firstLine="0"/>
      <w:jc w:val="left"/>
    </w:pPr>
    <w:rPr>
      <w:rFonts w:eastAsia="Times New Roman"/>
      <w:b w:val="0"/>
      <w:snapToGrid/>
      <w:sz w:val="23"/>
      <w:szCs w:val="23"/>
    </w:rPr>
  </w:style>
  <w:style w:type="paragraph" w:customStyle="1" w:styleId="62">
    <w:name w:val="Основной текст (6)"/>
    <w:basedOn w:val="a1"/>
    <w:link w:val="61"/>
    <w:rsid w:val="00E5616C"/>
    <w:pPr>
      <w:widowControl w:val="0"/>
      <w:shd w:val="clear" w:color="auto" w:fill="FFFFFF"/>
      <w:spacing w:line="274" w:lineRule="exact"/>
      <w:ind w:firstLine="0"/>
    </w:pPr>
    <w:rPr>
      <w:rFonts w:eastAsia="Times New Roman"/>
      <w:b w:val="0"/>
      <w:snapToGrid/>
      <w:sz w:val="20"/>
    </w:rPr>
  </w:style>
  <w:style w:type="paragraph" w:customStyle="1" w:styleId="10">
    <w:name w:val="Стиль1"/>
    <w:basedOn w:val="a1"/>
    <w:rsid w:val="00E5616C"/>
    <w:pPr>
      <w:keepNext/>
      <w:keepLines/>
      <w:widowControl w:val="0"/>
      <w:numPr>
        <w:numId w:val="4"/>
      </w:numPr>
      <w:suppressLineNumbers/>
      <w:suppressAutoHyphens/>
      <w:autoSpaceDN w:val="0"/>
      <w:spacing w:after="60" w:line="240" w:lineRule="auto"/>
      <w:jc w:val="left"/>
    </w:pPr>
    <w:rPr>
      <w:rFonts w:eastAsia="Times New Roman"/>
      <w:snapToGrid/>
      <w:szCs w:val="24"/>
    </w:rPr>
  </w:style>
  <w:style w:type="paragraph" w:customStyle="1" w:styleId="2">
    <w:name w:val="Стиль2"/>
    <w:basedOn w:val="20"/>
    <w:rsid w:val="00E5616C"/>
    <w:pPr>
      <w:keepNext/>
      <w:keepLines/>
      <w:widowControl w:val="0"/>
      <w:numPr>
        <w:ilvl w:val="1"/>
      </w:numPr>
      <w:suppressLineNumbers/>
      <w:suppressAutoHyphens/>
      <w:spacing w:after="60"/>
      <w:jc w:val="both"/>
    </w:pPr>
    <w:rPr>
      <w:b/>
      <w:szCs w:val="20"/>
    </w:rPr>
  </w:style>
  <w:style w:type="paragraph" w:styleId="20">
    <w:name w:val="List Number 2"/>
    <w:basedOn w:val="a1"/>
    <w:rsid w:val="00E5616C"/>
    <w:pPr>
      <w:numPr>
        <w:ilvl w:val="2"/>
        <w:numId w:val="4"/>
      </w:numPr>
      <w:tabs>
        <w:tab w:val="clear" w:pos="947"/>
        <w:tab w:val="num" w:pos="432"/>
      </w:tabs>
      <w:autoSpaceDN w:val="0"/>
      <w:spacing w:line="240" w:lineRule="auto"/>
      <w:ind w:left="432" w:hanging="432"/>
      <w:jc w:val="left"/>
    </w:pPr>
    <w:rPr>
      <w:rFonts w:eastAsia="Times New Roman"/>
      <w:b w:val="0"/>
      <w:snapToGrid/>
      <w:sz w:val="24"/>
      <w:szCs w:val="24"/>
    </w:rPr>
  </w:style>
  <w:style w:type="paragraph" w:customStyle="1" w:styleId="3">
    <w:name w:val="Стиль3"/>
    <w:basedOn w:val="2a"/>
    <w:link w:val="310"/>
    <w:rsid w:val="00E5616C"/>
    <w:pPr>
      <w:numPr>
        <w:ilvl w:val="2"/>
        <w:numId w:val="2"/>
      </w:numPr>
      <w:autoSpaceDN w:val="0"/>
      <w:adjustRightInd w:val="0"/>
      <w:spacing w:after="0" w:line="240" w:lineRule="auto"/>
      <w:ind w:left="0"/>
      <w:jc w:val="both"/>
    </w:pPr>
    <w:rPr>
      <w:rFonts w:ascii="Arial" w:eastAsia="Times New Roman" w:hAnsi="Arial"/>
    </w:rPr>
  </w:style>
  <w:style w:type="paragraph" w:customStyle="1" w:styleId="af2">
    <w:name w:val="Знак"/>
    <w:basedOn w:val="a1"/>
    <w:rsid w:val="00E5616C"/>
    <w:pPr>
      <w:spacing w:after="160" w:line="240" w:lineRule="exact"/>
      <w:ind w:firstLine="0"/>
      <w:jc w:val="left"/>
    </w:pPr>
    <w:rPr>
      <w:rFonts w:ascii="Verdana" w:eastAsia="Times New Roman" w:hAnsi="Verdana"/>
      <w:b w:val="0"/>
      <w:snapToGrid/>
      <w:sz w:val="24"/>
      <w:szCs w:val="24"/>
      <w:lang w:val="en-US" w:eastAsia="en-US"/>
    </w:rPr>
  </w:style>
  <w:style w:type="paragraph" w:styleId="2a">
    <w:name w:val="Body Text Indent 2"/>
    <w:aliases w:val="Знак4, Знак1"/>
    <w:basedOn w:val="a1"/>
    <w:link w:val="2b"/>
    <w:unhideWhenUsed/>
    <w:rsid w:val="00E5616C"/>
    <w:pPr>
      <w:widowControl w:val="0"/>
      <w:spacing w:after="120" w:line="480" w:lineRule="auto"/>
      <w:ind w:left="283" w:firstLine="0"/>
      <w:jc w:val="left"/>
    </w:pPr>
    <w:rPr>
      <w:rFonts w:ascii="Courier New" w:eastAsia="Courier New" w:hAnsi="Courier New"/>
      <w:b w:val="0"/>
      <w:snapToGrid/>
      <w:color w:val="000000"/>
      <w:sz w:val="24"/>
      <w:szCs w:val="24"/>
    </w:rPr>
  </w:style>
  <w:style w:type="character" w:customStyle="1" w:styleId="2b">
    <w:name w:val="Основной текст с отступом 2 Знак"/>
    <w:aliases w:val="Знак4 Знак, Знак1 Знак"/>
    <w:link w:val="2a"/>
    <w:rsid w:val="00E5616C"/>
    <w:rPr>
      <w:rFonts w:ascii="Courier New" w:eastAsia="Courier New" w:hAnsi="Courier New" w:cs="Courier New"/>
      <w:color w:val="000000"/>
      <w:sz w:val="24"/>
      <w:szCs w:val="24"/>
    </w:rPr>
  </w:style>
  <w:style w:type="paragraph" w:styleId="2c">
    <w:name w:val="toc 2"/>
    <w:basedOn w:val="a1"/>
    <w:next w:val="a1"/>
    <w:autoRedefine/>
    <w:rsid w:val="00E5616C"/>
    <w:pPr>
      <w:widowControl w:val="0"/>
      <w:autoSpaceDE w:val="0"/>
      <w:autoSpaceDN w:val="0"/>
      <w:adjustRightInd w:val="0"/>
      <w:spacing w:line="240" w:lineRule="auto"/>
      <w:ind w:left="200" w:firstLine="0"/>
      <w:jc w:val="left"/>
    </w:pPr>
    <w:rPr>
      <w:rFonts w:ascii="Arial" w:eastAsia="Times New Roman" w:hAnsi="Arial" w:cs="Arial"/>
      <w:b w:val="0"/>
      <w:snapToGrid/>
      <w:sz w:val="20"/>
    </w:rPr>
  </w:style>
  <w:style w:type="character" w:styleId="af3">
    <w:name w:val="page number"/>
    <w:rsid w:val="00E5616C"/>
    <w:rPr>
      <w:rFonts w:ascii="Times New Roman" w:hAnsi="Times New Roman" w:cs="Times New Roman" w:hint="default"/>
    </w:rPr>
  </w:style>
  <w:style w:type="paragraph" w:customStyle="1" w:styleId="af4">
    <w:name w:val="Содержимое таблицы"/>
    <w:basedOn w:val="a1"/>
    <w:rsid w:val="00E5616C"/>
    <w:pPr>
      <w:widowControl w:val="0"/>
      <w:suppressLineNumbers/>
      <w:suppressAutoHyphens/>
      <w:spacing w:line="240" w:lineRule="auto"/>
      <w:ind w:firstLine="0"/>
      <w:jc w:val="left"/>
    </w:pPr>
    <w:rPr>
      <w:rFonts w:ascii="Arial" w:eastAsia="Lucida Sans Unicode" w:hAnsi="Arial" w:cs="Tahoma"/>
      <w:b w:val="0"/>
      <w:snapToGrid/>
      <w:kern w:val="1"/>
      <w:sz w:val="24"/>
      <w:szCs w:val="24"/>
    </w:rPr>
  </w:style>
  <w:style w:type="paragraph" w:styleId="2d">
    <w:name w:val="Body Text 2"/>
    <w:basedOn w:val="a1"/>
    <w:link w:val="2e"/>
    <w:rsid w:val="00E5616C"/>
    <w:pPr>
      <w:spacing w:after="120" w:line="480" w:lineRule="auto"/>
      <w:ind w:firstLine="0"/>
      <w:jc w:val="left"/>
    </w:pPr>
    <w:rPr>
      <w:rFonts w:eastAsia="Times New Roman"/>
      <w:b w:val="0"/>
      <w:snapToGrid/>
      <w:sz w:val="24"/>
      <w:szCs w:val="24"/>
    </w:rPr>
  </w:style>
  <w:style w:type="character" w:customStyle="1" w:styleId="2e">
    <w:name w:val="Основной текст 2 Знак"/>
    <w:link w:val="2d"/>
    <w:rsid w:val="00E5616C"/>
    <w:rPr>
      <w:rFonts w:eastAsia="Times New Roman"/>
      <w:sz w:val="24"/>
      <w:szCs w:val="24"/>
    </w:rPr>
  </w:style>
  <w:style w:type="character" w:customStyle="1" w:styleId="38">
    <w:name w:val="Стиль3 Знак Знак Знак"/>
    <w:link w:val="39"/>
    <w:rsid w:val="00E5616C"/>
    <w:rPr>
      <w:sz w:val="24"/>
      <w:szCs w:val="24"/>
      <w:lang w:eastAsia="en-US"/>
    </w:rPr>
  </w:style>
  <w:style w:type="paragraph" w:customStyle="1" w:styleId="39">
    <w:name w:val="Стиль3 Знак Знак"/>
    <w:basedOn w:val="2a"/>
    <w:link w:val="38"/>
    <w:rsid w:val="00E5616C"/>
    <w:pPr>
      <w:tabs>
        <w:tab w:val="num" w:pos="227"/>
      </w:tabs>
      <w:autoSpaceDN w:val="0"/>
      <w:adjustRightInd w:val="0"/>
      <w:spacing w:after="0" w:line="240" w:lineRule="auto"/>
      <w:ind w:left="0"/>
      <w:jc w:val="both"/>
    </w:pPr>
    <w:rPr>
      <w:rFonts w:ascii="Times New Roman" w:eastAsia="Calibri" w:hAnsi="Times New Roman"/>
      <w:color w:val="auto"/>
      <w:lang w:eastAsia="en-US"/>
    </w:rPr>
  </w:style>
  <w:style w:type="paragraph" w:customStyle="1" w:styleId="211">
    <w:name w:val="Основной текст 21"/>
    <w:basedOn w:val="a1"/>
    <w:rsid w:val="00E5616C"/>
    <w:pPr>
      <w:spacing w:line="240" w:lineRule="auto"/>
      <w:ind w:firstLine="360"/>
    </w:pPr>
    <w:rPr>
      <w:rFonts w:eastAsia="Times New Roman"/>
      <w:b w:val="0"/>
      <w:snapToGrid/>
      <w:sz w:val="20"/>
    </w:rPr>
  </w:style>
  <w:style w:type="paragraph" w:styleId="af5">
    <w:name w:val="Body Text"/>
    <w:aliases w:val="Основной текст Знак Знак,Заг1,BO,ID,body indent,ändrad, ändrad,EHPT,Body Text2"/>
    <w:basedOn w:val="a1"/>
    <w:link w:val="af6"/>
    <w:unhideWhenUsed/>
    <w:rsid w:val="00E5616C"/>
    <w:pPr>
      <w:widowControl w:val="0"/>
      <w:spacing w:after="120" w:line="240" w:lineRule="auto"/>
      <w:ind w:firstLine="0"/>
      <w:jc w:val="left"/>
    </w:pPr>
    <w:rPr>
      <w:rFonts w:ascii="Courier New" w:eastAsia="Courier New" w:hAnsi="Courier New"/>
      <w:b w:val="0"/>
      <w:snapToGrid/>
      <w:color w:val="000000"/>
      <w:sz w:val="24"/>
      <w:szCs w:val="24"/>
    </w:rPr>
  </w:style>
  <w:style w:type="character" w:customStyle="1" w:styleId="af6">
    <w:name w:val="Основной текст Знак"/>
    <w:aliases w:val="Основной текст Знак Знак Знак2,Заг1 Знак1,BO Знак1,ID Знак1,body indent Знак1,ändrad Знак1, ändrad Знак1,EHPT Знак1,Body Text2 Знак"/>
    <w:link w:val="af5"/>
    <w:rsid w:val="00E5616C"/>
    <w:rPr>
      <w:rFonts w:ascii="Courier New" w:eastAsia="Courier New" w:hAnsi="Courier New" w:cs="Courier New"/>
      <w:color w:val="000000"/>
      <w:sz w:val="24"/>
      <w:szCs w:val="24"/>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8"/>
    <w:unhideWhenUsed/>
    <w:rsid w:val="00E5616C"/>
    <w:pPr>
      <w:widowControl w:val="0"/>
      <w:spacing w:after="120" w:line="240" w:lineRule="auto"/>
      <w:ind w:left="283" w:firstLine="0"/>
      <w:jc w:val="left"/>
    </w:pPr>
    <w:rPr>
      <w:rFonts w:ascii="Courier New" w:eastAsia="Courier New" w:hAnsi="Courier New"/>
      <w:b w:val="0"/>
      <w:snapToGrid/>
      <w:color w:val="000000"/>
      <w:sz w:val="24"/>
      <w:szCs w:val="24"/>
    </w:rPr>
  </w:style>
  <w:style w:type="character" w:customStyle="1" w:styleId="af8">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7"/>
    <w:rsid w:val="00E5616C"/>
    <w:rPr>
      <w:rFonts w:ascii="Courier New" w:eastAsia="Courier New" w:hAnsi="Courier New" w:cs="Courier New"/>
      <w:color w:val="000000"/>
      <w:sz w:val="24"/>
      <w:szCs w:val="24"/>
    </w:rPr>
  </w:style>
  <w:style w:type="paragraph" w:styleId="HTML">
    <w:name w:val="HTML Preformatted"/>
    <w:basedOn w:val="a1"/>
    <w:link w:val="HTML0"/>
    <w:rsid w:val="00E5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b w:val="0"/>
      <w:snapToGrid/>
      <w:sz w:val="16"/>
      <w:szCs w:val="16"/>
    </w:rPr>
  </w:style>
  <w:style w:type="character" w:customStyle="1" w:styleId="HTML0">
    <w:name w:val="Стандартный HTML Знак"/>
    <w:link w:val="HTML"/>
    <w:rsid w:val="00E5616C"/>
    <w:rPr>
      <w:rFonts w:ascii="Courier New" w:eastAsia="Times New Roman" w:hAnsi="Courier New" w:cs="Courier New"/>
      <w:sz w:val="16"/>
      <w:szCs w:val="16"/>
    </w:rPr>
  </w:style>
  <w:style w:type="paragraph" w:customStyle="1" w:styleId="ConsPlusNormal">
    <w:name w:val="ConsPlusNormal"/>
    <w:link w:val="ConsPlusNormal0"/>
    <w:rsid w:val="00E5616C"/>
    <w:pPr>
      <w:autoSpaceDE w:val="0"/>
      <w:autoSpaceDN w:val="0"/>
      <w:adjustRightInd w:val="0"/>
      <w:ind w:firstLine="720"/>
    </w:pPr>
    <w:rPr>
      <w:rFonts w:ascii="Arial" w:eastAsia="Times New Roman" w:hAnsi="Arial" w:cs="Arial"/>
    </w:rPr>
  </w:style>
  <w:style w:type="paragraph" w:customStyle="1" w:styleId="311">
    <w:name w:val="Основной текст 31"/>
    <w:basedOn w:val="a1"/>
    <w:rsid w:val="00E5616C"/>
    <w:pPr>
      <w:suppressAutoHyphens/>
      <w:autoSpaceDE w:val="0"/>
      <w:ind w:firstLine="0"/>
    </w:pPr>
    <w:rPr>
      <w:rFonts w:eastAsia="Times New Roman"/>
      <w:b w:val="0"/>
      <w:snapToGrid/>
      <w:sz w:val="26"/>
      <w:szCs w:val="28"/>
      <w:lang w:eastAsia="ar-SA"/>
    </w:rPr>
  </w:style>
  <w:style w:type="paragraph" w:customStyle="1" w:styleId="af9">
    <w:name w:val="Обычный + По ширине"/>
    <w:aliases w:val="Первая строка:  0,95 см,Обычный + 13 pt"/>
    <w:basedOn w:val="a1"/>
    <w:rsid w:val="00E5616C"/>
    <w:pPr>
      <w:spacing w:line="240" w:lineRule="auto"/>
      <w:ind w:firstLine="0"/>
      <w:jc w:val="left"/>
    </w:pPr>
    <w:rPr>
      <w:rFonts w:eastAsia="Times New Roman"/>
      <w:b w:val="0"/>
      <w:snapToGrid/>
      <w:sz w:val="24"/>
      <w:szCs w:val="24"/>
    </w:rPr>
  </w:style>
  <w:style w:type="character" w:customStyle="1" w:styleId="ConsPlusNormal0">
    <w:name w:val="ConsPlusNormal Знак"/>
    <w:link w:val="ConsPlusNormal"/>
    <w:locked/>
    <w:rsid w:val="00E5616C"/>
    <w:rPr>
      <w:rFonts w:ascii="Arial" w:eastAsia="Times New Roman" w:hAnsi="Arial" w:cs="Arial"/>
      <w:lang w:val="ru-RU" w:eastAsia="ru-RU" w:bidi="ar-SA"/>
    </w:rPr>
  </w:style>
  <w:style w:type="character" w:customStyle="1" w:styleId="epm">
    <w:name w:val="epm"/>
    <w:basedOn w:val="a2"/>
    <w:rsid w:val="00E5616C"/>
  </w:style>
  <w:style w:type="character" w:customStyle="1" w:styleId="afa">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b"/>
    <w:uiPriority w:val="34"/>
    <w:locked/>
    <w:rsid w:val="00E5616C"/>
    <w:rPr>
      <w:sz w:val="24"/>
      <w:szCs w:val="24"/>
      <w:lang w:eastAsia="en-US"/>
    </w:rPr>
  </w:style>
  <w:style w:type="paragraph" w:styleId="afb">
    <w:name w:val="List Paragraph"/>
    <w:aliases w:val="UL,Абзац маркированнный,Bullet List,FooterText,numbered,Table-Normal,RSHB_Table-Normal,Предусловия,1. Абзац списка,Нумерованный список_ФТ,Булет 1,Bullet Number,Нумерованый список,lp1,lp11,List Paragraph11,Use Case List Paragraph"/>
    <w:basedOn w:val="a1"/>
    <w:link w:val="afa"/>
    <w:uiPriority w:val="34"/>
    <w:qFormat/>
    <w:rsid w:val="00E5616C"/>
    <w:pPr>
      <w:spacing w:line="240" w:lineRule="auto"/>
      <w:ind w:left="720" w:firstLine="0"/>
      <w:contextualSpacing/>
      <w:jc w:val="left"/>
    </w:pPr>
    <w:rPr>
      <w:b w:val="0"/>
      <w:snapToGrid/>
      <w:sz w:val="24"/>
      <w:szCs w:val="24"/>
      <w:lang w:eastAsia="en-US"/>
    </w:rPr>
  </w:style>
  <w:style w:type="character" w:customStyle="1" w:styleId="12pt">
    <w:name w:val="Основной текст + 12 pt;Полужирный"/>
    <w:rsid w:val="00E5616C"/>
    <w:rPr>
      <w:rFonts w:eastAsia="Times New Roman"/>
      <w:b/>
      <w:bCs/>
      <w:color w:val="000000"/>
      <w:spacing w:val="0"/>
      <w:w w:val="100"/>
      <w:position w:val="0"/>
      <w:sz w:val="24"/>
      <w:szCs w:val="24"/>
      <w:shd w:val="clear" w:color="auto" w:fill="FFFFFF"/>
      <w:lang w:val="ru-RU"/>
    </w:rPr>
  </w:style>
  <w:style w:type="paragraph" w:customStyle="1" w:styleId="03zagolovok2">
    <w:name w:val="03zagolovok2"/>
    <w:basedOn w:val="a1"/>
    <w:rsid w:val="00E5616C"/>
    <w:pPr>
      <w:keepNext/>
      <w:autoSpaceDN w:val="0"/>
      <w:spacing w:before="360" w:after="120" w:line="360" w:lineRule="atLeast"/>
      <w:ind w:firstLine="0"/>
      <w:jc w:val="left"/>
      <w:outlineLvl w:val="1"/>
    </w:pPr>
    <w:rPr>
      <w:rFonts w:ascii="GaramondC" w:eastAsia="Times New Roman" w:hAnsi="GaramondC"/>
      <w:snapToGrid/>
      <w:color w:val="000000"/>
      <w:szCs w:val="28"/>
    </w:rPr>
  </w:style>
  <w:style w:type="paragraph" w:customStyle="1" w:styleId="Head91">
    <w:name w:val="Head 9.1"/>
    <w:basedOn w:val="a1"/>
    <w:next w:val="a1"/>
    <w:rsid w:val="00E5616C"/>
    <w:pPr>
      <w:keepNext/>
      <w:widowControl w:val="0"/>
      <w:suppressAutoHyphens/>
      <w:snapToGrid w:val="0"/>
      <w:spacing w:before="240" w:after="60" w:line="240" w:lineRule="auto"/>
      <w:ind w:firstLine="0"/>
      <w:jc w:val="center"/>
    </w:pPr>
    <w:rPr>
      <w:rFonts w:eastAsia="Times New Roman"/>
      <w:bCs/>
      <w:snapToGrid/>
      <w:sz w:val="36"/>
      <w:szCs w:val="36"/>
      <w:lang w:val="en-US"/>
    </w:rPr>
  </w:style>
  <w:style w:type="paragraph" w:customStyle="1" w:styleId="Head92">
    <w:name w:val="Head 9.2"/>
    <w:basedOn w:val="a1"/>
    <w:next w:val="a1"/>
    <w:rsid w:val="00E5616C"/>
    <w:pPr>
      <w:keepNext/>
      <w:widowControl w:val="0"/>
      <w:suppressAutoHyphens/>
      <w:snapToGrid w:val="0"/>
      <w:spacing w:before="240" w:after="60" w:line="240" w:lineRule="auto"/>
      <w:ind w:firstLine="0"/>
      <w:jc w:val="center"/>
    </w:pPr>
    <w:rPr>
      <w:rFonts w:eastAsia="Times New Roman"/>
      <w:bCs/>
      <w:snapToGrid/>
      <w:szCs w:val="28"/>
      <w:lang w:val="en-US"/>
    </w:rPr>
  </w:style>
  <w:style w:type="paragraph" w:styleId="2f">
    <w:name w:val="List 2"/>
    <w:basedOn w:val="a1"/>
    <w:uiPriority w:val="99"/>
    <w:unhideWhenUsed/>
    <w:rsid w:val="00E5616C"/>
    <w:pPr>
      <w:widowControl w:val="0"/>
      <w:spacing w:line="240" w:lineRule="auto"/>
      <w:ind w:left="566" w:hanging="283"/>
      <w:contextualSpacing/>
      <w:jc w:val="left"/>
    </w:pPr>
    <w:rPr>
      <w:rFonts w:ascii="Courier New" w:eastAsia="Courier New" w:hAnsi="Courier New" w:cs="Courier New"/>
      <w:b w:val="0"/>
      <w:snapToGrid/>
      <w:color w:val="000000"/>
      <w:sz w:val="24"/>
      <w:szCs w:val="24"/>
    </w:rPr>
  </w:style>
  <w:style w:type="character" w:customStyle="1" w:styleId="afc">
    <w:name w:val="Основной шрифт"/>
    <w:rsid w:val="00E5616C"/>
  </w:style>
  <w:style w:type="paragraph" w:styleId="afd">
    <w:name w:val="Title"/>
    <w:basedOn w:val="a1"/>
    <w:link w:val="afe"/>
    <w:qFormat/>
    <w:rsid w:val="00E5616C"/>
    <w:pPr>
      <w:spacing w:line="240" w:lineRule="auto"/>
      <w:ind w:firstLine="0"/>
      <w:jc w:val="center"/>
    </w:pPr>
    <w:rPr>
      <w:rFonts w:eastAsia="Times New Roman"/>
      <w:bCs/>
      <w:snapToGrid/>
      <w:sz w:val="24"/>
      <w:szCs w:val="24"/>
    </w:rPr>
  </w:style>
  <w:style w:type="character" w:customStyle="1" w:styleId="afe">
    <w:name w:val="Название Знак"/>
    <w:link w:val="afd"/>
    <w:rsid w:val="00E5616C"/>
    <w:rPr>
      <w:rFonts w:eastAsia="Times New Roman"/>
      <w:b/>
      <w:bCs/>
      <w:sz w:val="24"/>
      <w:szCs w:val="24"/>
    </w:rPr>
  </w:style>
  <w:style w:type="paragraph" w:customStyle="1" w:styleId="Basic">
    <w:name w:val="Basic"/>
    <w:basedOn w:val="a1"/>
    <w:rsid w:val="00E5616C"/>
    <w:pPr>
      <w:overflowPunct w:val="0"/>
      <w:autoSpaceDE w:val="0"/>
      <w:autoSpaceDN w:val="0"/>
      <w:adjustRightInd w:val="0"/>
      <w:spacing w:line="240" w:lineRule="auto"/>
      <w:ind w:firstLine="709"/>
      <w:textAlignment w:val="baseline"/>
    </w:pPr>
    <w:rPr>
      <w:rFonts w:eastAsia="Times New Roman"/>
      <w:b w:val="0"/>
      <w:snapToGrid/>
      <w:sz w:val="30"/>
    </w:rPr>
  </w:style>
  <w:style w:type="character" w:customStyle="1" w:styleId="12pt0">
    <w:name w:val="Основной текст + 12 pt"/>
    <w:rsid w:val="00E5616C"/>
    <w:rPr>
      <w:rFonts w:eastAsia="Times New Roman"/>
      <w:color w:val="000000"/>
      <w:spacing w:val="0"/>
      <w:w w:val="100"/>
      <w:position w:val="0"/>
      <w:sz w:val="24"/>
      <w:szCs w:val="24"/>
      <w:shd w:val="clear" w:color="auto" w:fill="FFFFFF"/>
      <w:lang w:val="ru-RU"/>
    </w:rPr>
  </w:style>
  <w:style w:type="character" w:customStyle="1" w:styleId="FranklinGothicDemi16pt">
    <w:name w:val="Основной текст + Franklin Gothic Demi;16 pt;Курсив"/>
    <w:rsid w:val="00E5616C"/>
    <w:rPr>
      <w:rFonts w:ascii="Franklin Gothic Demi" w:eastAsia="Franklin Gothic Demi" w:hAnsi="Franklin Gothic Demi" w:cs="Franklin Gothic Demi"/>
      <w:i/>
      <w:iCs/>
      <w:color w:val="000000"/>
      <w:spacing w:val="0"/>
      <w:w w:val="100"/>
      <w:position w:val="0"/>
      <w:sz w:val="32"/>
      <w:szCs w:val="32"/>
      <w:shd w:val="clear" w:color="auto" w:fill="FFFFFF"/>
      <w:lang w:val="ru-RU"/>
    </w:rPr>
  </w:style>
  <w:style w:type="character" w:customStyle="1" w:styleId="2f0">
    <w:name w:val="Подпись к картинке (2)_"/>
    <w:link w:val="2f1"/>
    <w:rsid w:val="00E5616C"/>
    <w:rPr>
      <w:rFonts w:eastAsia="Times New Roman"/>
      <w:b/>
      <w:bCs/>
      <w:sz w:val="23"/>
      <w:szCs w:val="23"/>
      <w:shd w:val="clear" w:color="auto" w:fill="FFFFFF"/>
    </w:rPr>
  </w:style>
  <w:style w:type="character" w:customStyle="1" w:styleId="aff">
    <w:name w:val="Подпись к картинке_"/>
    <w:link w:val="aff0"/>
    <w:rsid w:val="00E5616C"/>
    <w:rPr>
      <w:rFonts w:eastAsia="Times New Roman"/>
      <w:sz w:val="23"/>
      <w:szCs w:val="23"/>
      <w:shd w:val="clear" w:color="auto" w:fill="FFFFFF"/>
    </w:rPr>
  </w:style>
  <w:style w:type="paragraph" w:customStyle="1" w:styleId="2f1">
    <w:name w:val="Подпись к картинке (2)"/>
    <w:basedOn w:val="a1"/>
    <w:link w:val="2f0"/>
    <w:rsid w:val="00E5616C"/>
    <w:pPr>
      <w:widowControl w:val="0"/>
      <w:shd w:val="clear" w:color="auto" w:fill="FFFFFF"/>
      <w:spacing w:line="322" w:lineRule="exact"/>
      <w:ind w:firstLine="0"/>
    </w:pPr>
    <w:rPr>
      <w:rFonts w:eastAsia="Times New Roman"/>
      <w:bCs/>
      <w:snapToGrid/>
      <w:sz w:val="23"/>
      <w:szCs w:val="23"/>
    </w:rPr>
  </w:style>
  <w:style w:type="paragraph" w:customStyle="1" w:styleId="aff0">
    <w:name w:val="Подпись к картинке"/>
    <w:basedOn w:val="a1"/>
    <w:link w:val="aff"/>
    <w:rsid w:val="00E5616C"/>
    <w:pPr>
      <w:widowControl w:val="0"/>
      <w:shd w:val="clear" w:color="auto" w:fill="FFFFFF"/>
      <w:spacing w:line="322" w:lineRule="exact"/>
      <w:ind w:firstLine="0"/>
    </w:pPr>
    <w:rPr>
      <w:rFonts w:eastAsia="Times New Roman"/>
      <w:b w:val="0"/>
      <w:snapToGrid/>
      <w:sz w:val="23"/>
      <w:szCs w:val="23"/>
    </w:rPr>
  </w:style>
  <w:style w:type="character" w:customStyle="1" w:styleId="32pt-2pt">
    <w:name w:val="Основной текст + 32 pt;Курсив;Интервал -2 pt"/>
    <w:rsid w:val="00E5616C"/>
    <w:rPr>
      <w:rFonts w:eastAsia="Times New Roman"/>
      <w:i/>
      <w:iCs/>
      <w:color w:val="000000"/>
      <w:spacing w:val="-40"/>
      <w:w w:val="100"/>
      <w:position w:val="0"/>
      <w:sz w:val="64"/>
      <w:szCs w:val="64"/>
      <w:shd w:val="clear" w:color="auto" w:fill="FFFFFF"/>
      <w:lang w:val="en-US"/>
    </w:rPr>
  </w:style>
  <w:style w:type="character" w:customStyle="1" w:styleId="32pt-2pt0">
    <w:name w:val="Основной текст + 32 pt;Курсив;Малые прописные;Интервал -2 pt"/>
    <w:rsid w:val="00E5616C"/>
    <w:rPr>
      <w:rFonts w:eastAsia="Times New Roman"/>
      <w:i/>
      <w:iCs/>
      <w:smallCaps/>
      <w:color w:val="000000"/>
      <w:spacing w:val="-40"/>
      <w:w w:val="100"/>
      <w:position w:val="0"/>
      <w:sz w:val="64"/>
      <w:szCs w:val="64"/>
      <w:shd w:val="clear" w:color="auto" w:fill="FFFFFF"/>
      <w:lang w:val="en-US"/>
    </w:rPr>
  </w:style>
  <w:style w:type="paragraph" w:styleId="aff1">
    <w:name w:val="header"/>
    <w:basedOn w:val="a1"/>
    <w:link w:val="aff2"/>
    <w:uiPriority w:val="99"/>
    <w:unhideWhenUsed/>
    <w:rsid w:val="00E5616C"/>
    <w:pPr>
      <w:widowControl w:val="0"/>
      <w:tabs>
        <w:tab w:val="center" w:pos="4677"/>
        <w:tab w:val="right" w:pos="9355"/>
      </w:tabs>
      <w:spacing w:line="240" w:lineRule="auto"/>
      <w:ind w:firstLine="0"/>
      <w:jc w:val="left"/>
    </w:pPr>
    <w:rPr>
      <w:rFonts w:ascii="Courier New" w:eastAsia="Courier New" w:hAnsi="Courier New"/>
      <w:b w:val="0"/>
      <w:snapToGrid/>
      <w:color w:val="000000"/>
      <w:sz w:val="24"/>
      <w:szCs w:val="24"/>
    </w:rPr>
  </w:style>
  <w:style w:type="character" w:customStyle="1" w:styleId="aff2">
    <w:name w:val="Верхний колонтитул Знак"/>
    <w:link w:val="aff1"/>
    <w:uiPriority w:val="99"/>
    <w:rsid w:val="00E5616C"/>
    <w:rPr>
      <w:rFonts w:ascii="Courier New" w:eastAsia="Courier New" w:hAnsi="Courier New" w:cs="Courier New"/>
      <w:color w:val="000000"/>
      <w:sz w:val="24"/>
      <w:szCs w:val="24"/>
    </w:rPr>
  </w:style>
  <w:style w:type="paragraph" w:styleId="aff3">
    <w:name w:val="footer"/>
    <w:basedOn w:val="a1"/>
    <w:link w:val="aff4"/>
    <w:uiPriority w:val="99"/>
    <w:unhideWhenUsed/>
    <w:rsid w:val="00E5616C"/>
    <w:pPr>
      <w:widowControl w:val="0"/>
      <w:tabs>
        <w:tab w:val="center" w:pos="4677"/>
        <w:tab w:val="right" w:pos="9355"/>
      </w:tabs>
      <w:spacing w:line="240" w:lineRule="auto"/>
      <w:ind w:firstLine="0"/>
      <w:jc w:val="left"/>
    </w:pPr>
    <w:rPr>
      <w:rFonts w:ascii="Courier New" w:eastAsia="Courier New" w:hAnsi="Courier New"/>
      <w:b w:val="0"/>
      <w:snapToGrid/>
      <w:color w:val="000000"/>
      <w:sz w:val="24"/>
      <w:szCs w:val="24"/>
    </w:rPr>
  </w:style>
  <w:style w:type="character" w:customStyle="1" w:styleId="aff4">
    <w:name w:val="Нижний колонтитул Знак"/>
    <w:link w:val="aff3"/>
    <w:uiPriority w:val="99"/>
    <w:rsid w:val="00E5616C"/>
    <w:rPr>
      <w:rFonts w:ascii="Courier New" w:eastAsia="Courier New" w:hAnsi="Courier New" w:cs="Courier New"/>
      <w:color w:val="000000"/>
      <w:sz w:val="24"/>
      <w:szCs w:val="24"/>
    </w:rPr>
  </w:style>
  <w:style w:type="table" w:customStyle="1" w:styleId="18">
    <w:name w:val="Сетка таблицы1"/>
    <w:basedOn w:val="a3"/>
    <w:next w:val="aa"/>
    <w:rsid w:val="00E5616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1"/>
    <w:link w:val="aff6"/>
    <w:uiPriority w:val="99"/>
    <w:unhideWhenUsed/>
    <w:rsid w:val="00E5616C"/>
    <w:pPr>
      <w:spacing w:line="240" w:lineRule="auto"/>
    </w:pPr>
    <w:rPr>
      <w:rFonts w:ascii="Tahoma" w:hAnsi="Tahoma"/>
      <w:sz w:val="16"/>
      <w:szCs w:val="16"/>
    </w:rPr>
  </w:style>
  <w:style w:type="character" w:customStyle="1" w:styleId="aff6">
    <w:name w:val="Текст выноски Знак"/>
    <w:link w:val="aff5"/>
    <w:uiPriority w:val="99"/>
    <w:rsid w:val="00E5616C"/>
    <w:rPr>
      <w:rFonts w:ascii="Tahoma" w:hAnsi="Tahoma" w:cs="Tahoma"/>
      <w:b/>
      <w:snapToGrid w:val="0"/>
      <w:sz w:val="16"/>
      <w:szCs w:val="16"/>
    </w:rPr>
  </w:style>
  <w:style w:type="paragraph" w:customStyle="1" w:styleId="2f2">
    <w:name w:val="Знак Знак2 Знак Знак Знак Знак Знак Знак Знак"/>
    <w:basedOn w:val="a1"/>
    <w:rsid w:val="00E5616C"/>
    <w:pPr>
      <w:spacing w:before="100" w:beforeAutospacing="1" w:after="100" w:afterAutospacing="1" w:line="240" w:lineRule="auto"/>
      <w:ind w:firstLine="0"/>
      <w:jc w:val="left"/>
    </w:pPr>
    <w:rPr>
      <w:rFonts w:ascii="Tahoma" w:eastAsia="Times New Roman" w:hAnsi="Tahoma"/>
      <w:b w:val="0"/>
      <w:snapToGrid/>
      <w:sz w:val="20"/>
      <w:lang w:val="en-US" w:eastAsia="en-US"/>
    </w:rPr>
  </w:style>
  <w:style w:type="character" w:customStyle="1" w:styleId="112">
    <w:name w:val="Заголовок 1 Знак1"/>
    <w:aliases w:val="Заголовок 1 Знак Знак Знак Знак Знак Знак Знак Знак Знак Знак,H1 Знак,Заголовок 1 Знак Знак Знак Знак Знак Знак Знак Знак Знак Знак Знак Знак,Заголов Знак,1 Знак1,ch Знак,Глава Знак,(раздел) Знак,Раздел Договора Знак,&quot;Алмаз&quot; Знак"/>
    <w:locked/>
    <w:rsid w:val="00E5616C"/>
    <w:rPr>
      <w:b/>
      <w:kern w:val="28"/>
      <w:sz w:val="36"/>
      <w:lang w:val="ru-RU" w:eastAsia="ru-RU" w:bidi="ar-SA"/>
    </w:rPr>
  </w:style>
  <w:style w:type="character" w:styleId="aff7">
    <w:name w:val="FollowedHyperlink"/>
    <w:uiPriority w:val="99"/>
    <w:rsid w:val="00E5616C"/>
    <w:rPr>
      <w:color w:val="800080"/>
      <w:u w:val="single"/>
    </w:rPr>
  </w:style>
  <w:style w:type="paragraph" w:styleId="19">
    <w:name w:val="toc 1"/>
    <w:basedOn w:val="a1"/>
    <w:next w:val="a1"/>
    <w:autoRedefine/>
    <w:rsid w:val="00E5616C"/>
    <w:pPr>
      <w:tabs>
        <w:tab w:val="left" w:pos="1440"/>
        <w:tab w:val="right" w:leader="dot" w:pos="10260"/>
      </w:tabs>
      <w:spacing w:before="100" w:line="240" w:lineRule="auto"/>
      <w:ind w:firstLine="0"/>
      <w:jc w:val="left"/>
    </w:pPr>
    <w:rPr>
      <w:rFonts w:eastAsia="Times New Roman"/>
      <w:b w:val="0"/>
      <w:bCs/>
      <w:caps/>
      <w:noProof/>
      <w:snapToGrid/>
      <w:sz w:val="24"/>
      <w:szCs w:val="24"/>
    </w:rPr>
  </w:style>
  <w:style w:type="paragraph" w:styleId="3a">
    <w:name w:val="toc 3"/>
    <w:basedOn w:val="a1"/>
    <w:next w:val="a1"/>
    <w:autoRedefine/>
    <w:semiHidden/>
    <w:rsid w:val="00E5616C"/>
    <w:pPr>
      <w:spacing w:after="60" w:line="240" w:lineRule="auto"/>
      <w:ind w:left="480" w:firstLine="0"/>
    </w:pPr>
    <w:rPr>
      <w:rFonts w:eastAsia="Times New Roman"/>
      <w:b w:val="0"/>
      <w:snapToGrid/>
      <w:sz w:val="24"/>
      <w:szCs w:val="24"/>
    </w:rPr>
  </w:style>
  <w:style w:type="paragraph" w:styleId="aff8">
    <w:name w:val="envelope address"/>
    <w:basedOn w:val="a1"/>
    <w:rsid w:val="00E5616C"/>
    <w:pPr>
      <w:framePr w:w="7920" w:h="1980" w:hSpace="180" w:wrap="auto" w:hAnchor="page" w:xAlign="center" w:yAlign="bottom"/>
      <w:spacing w:after="60" w:line="240" w:lineRule="auto"/>
      <w:ind w:left="2880" w:firstLine="0"/>
    </w:pPr>
    <w:rPr>
      <w:rFonts w:ascii="Arial" w:eastAsia="Times New Roman" w:hAnsi="Arial" w:cs="Arial"/>
      <w:b w:val="0"/>
      <w:snapToGrid/>
      <w:sz w:val="24"/>
      <w:szCs w:val="24"/>
    </w:rPr>
  </w:style>
  <w:style w:type="paragraph" w:styleId="2f3">
    <w:name w:val="envelope return"/>
    <w:basedOn w:val="a1"/>
    <w:rsid w:val="00E5616C"/>
    <w:pPr>
      <w:spacing w:after="60" w:line="240" w:lineRule="auto"/>
      <w:ind w:firstLine="0"/>
    </w:pPr>
    <w:rPr>
      <w:rFonts w:ascii="Arial" w:eastAsia="Times New Roman" w:hAnsi="Arial" w:cs="Arial"/>
      <w:b w:val="0"/>
      <w:snapToGrid/>
      <w:sz w:val="20"/>
    </w:rPr>
  </w:style>
  <w:style w:type="paragraph" w:styleId="aff9">
    <w:name w:val="List Bullet"/>
    <w:aliases w:val="Маркированный список Знак,Маркированный список Знак1 Знак,Маркированный список Знак Знак1 Знак,Маркированный список Знак1 Знак Знак Знак Знак,Маркированный список Знак Знак1 Знак Знак Знак Знак,Знак1 Зн"/>
    <w:basedOn w:val="a1"/>
    <w:link w:val="1a"/>
    <w:autoRedefine/>
    <w:rsid w:val="00E5616C"/>
    <w:pPr>
      <w:widowControl w:val="0"/>
      <w:spacing w:line="240" w:lineRule="auto"/>
      <w:ind w:firstLine="0"/>
    </w:pPr>
    <w:rPr>
      <w:rFonts w:eastAsia="Times New Roman"/>
      <w:b w:val="0"/>
      <w:snapToGrid/>
      <w:sz w:val="22"/>
      <w:szCs w:val="22"/>
    </w:rPr>
  </w:style>
  <w:style w:type="paragraph" w:styleId="affa">
    <w:name w:val="List Number"/>
    <w:basedOn w:val="a1"/>
    <w:rsid w:val="00E5616C"/>
    <w:pPr>
      <w:tabs>
        <w:tab w:val="num" w:pos="360"/>
      </w:tabs>
      <w:spacing w:after="60" w:line="240" w:lineRule="auto"/>
      <w:ind w:left="360" w:hanging="360"/>
    </w:pPr>
    <w:rPr>
      <w:rFonts w:eastAsia="Times New Roman"/>
      <w:b w:val="0"/>
      <w:snapToGrid/>
      <w:sz w:val="24"/>
    </w:rPr>
  </w:style>
  <w:style w:type="paragraph" w:styleId="3b">
    <w:name w:val="List 3"/>
    <w:basedOn w:val="a1"/>
    <w:rsid w:val="00E5616C"/>
    <w:pPr>
      <w:spacing w:after="60" w:line="240" w:lineRule="auto"/>
      <w:ind w:left="849" w:hanging="283"/>
    </w:pPr>
    <w:rPr>
      <w:rFonts w:eastAsia="Times New Roman"/>
      <w:b w:val="0"/>
      <w:snapToGrid/>
      <w:sz w:val="24"/>
      <w:szCs w:val="24"/>
    </w:rPr>
  </w:style>
  <w:style w:type="paragraph" w:styleId="2f4">
    <w:name w:val="List Bullet 2"/>
    <w:basedOn w:val="a1"/>
    <w:autoRedefine/>
    <w:rsid w:val="00E5616C"/>
    <w:pPr>
      <w:tabs>
        <w:tab w:val="num" w:pos="643"/>
      </w:tabs>
      <w:spacing w:after="60" w:line="240" w:lineRule="auto"/>
      <w:ind w:left="643" w:hanging="360"/>
    </w:pPr>
    <w:rPr>
      <w:rFonts w:eastAsia="Times New Roman"/>
      <w:b w:val="0"/>
      <w:snapToGrid/>
      <w:sz w:val="24"/>
    </w:rPr>
  </w:style>
  <w:style w:type="paragraph" w:styleId="3c">
    <w:name w:val="List Bullet 3"/>
    <w:basedOn w:val="a1"/>
    <w:autoRedefine/>
    <w:rsid w:val="00E5616C"/>
    <w:pPr>
      <w:tabs>
        <w:tab w:val="num" w:pos="926"/>
      </w:tabs>
      <w:spacing w:after="60" w:line="240" w:lineRule="auto"/>
      <w:ind w:left="926" w:hanging="360"/>
    </w:pPr>
    <w:rPr>
      <w:rFonts w:eastAsia="Times New Roman"/>
      <w:b w:val="0"/>
      <w:snapToGrid/>
      <w:sz w:val="24"/>
    </w:rPr>
  </w:style>
  <w:style w:type="paragraph" w:styleId="44">
    <w:name w:val="List Bullet 4"/>
    <w:basedOn w:val="a1"/>
    <w:autoRedefine/>
    <w:rsid w:val="00E5616C"/>
    <w:pPr>
      <w:tabs>
        <w:tab w:val="num" w:pos="1209"/>
      </w:tabs>
      <w:spacing w:after="60" w:line="240" w:lineRule="auto"/>
      <w:ind w:left="1209" w:hanging="360"/>
    </w:pPr>
    <w:rPr>
      <w:rFonts w:eastAsia="Times New Roman"/>
      <w:b w:val="0"/>
      <w:snapToGrid/>
      <w:sz w:val="24"/>
    </w:rPr>
  </w:style>
  <w:style w:type="paragraph" w:styleId="53">
    <w:name w:val="List Bullet 5"/>
    <w:basedOn w:val="a1"/>
    <w:autoRedefine/>
    <w:rsid w:val="00E5616C"/>
    <w:pPr>
      <w:tabs>
        <w:tab w:val="num" w:pos="1492"/>
      </w:tabs>
      <w:spacing w:after="60" w:line="240" w:lineRule="auto"/>
      <w:ind w:left="1492" w:hanging="360"/>
    </w:pPr>
    <w:rPr>
      <w:rFonts w:eastAsia="Times New Roman"/>
      <w:b w:val="0"/>
      <w:snapToGrid/>
      <w:sz w:val="24"/>
    </w:rPr>
  </w:style>
  <w:style w:type="paragraph" w:styleId="3d">
    <w:name w:val="List Number 3"/>
    <w:basedOn w:val="a1"/>
    <w:rsid w:val="00E5616C"/>
    <w:pPr>
      <w:tabs>
        <w:tab w:val="num" w:pos="360"/>
      </w:tabs>
      <w:spacing w:after="60" w:line="240" w:lineRule="auto"/>
      <w:ind w:firstLine="0"/>
    </w:pPr>
    <w:rPr>
      <w:rFonts w:eastAsia="Times New Roman"/>
      <w:b w:val="0"/>
      <w:snapToGrid/>
      <w:sz w:val="24"/>
    </w:rPr>
  </w:style>
  <w:style w:type="paragraph" w:styleId="45">
    <w:name w:val="List Number 4"/>
    <w:basedOn w:val="a1"/>
    <w:rsid w:val="00E5616C"/>
    <w:pPr>
      <w:tabs>
        <w:tab w:val="num" w:pos="1209"/>
      </w:tabs>
      <w:spacing w:after="60" w:line="240" w:lineRule="auto"/>
      <w:ind w:left="1209" w:hanging="360"/>
    </w:pPr>
    <w:rPr>
      <w:rFonts w:eastAsia="Times New Roman"/>
      <w:b w:val="0"/>
      <w:snapToGrid/>
      <w:sz w:val="24"/>
    </w:rPr>
  </w:style>
  <w:style w:type="paragraph" w:styleId="54">
    <w:name w:val="List Number 5"/>
    <w:basedOn w:val="a1"/>
    <w:rsid w:val="00E5616C"/>
    <w:pPr>
      <w:tabs>
        <w:tab w:val="num" w:pos="1492"/>
      </w:tabs>
      <w:spacing w:after="60" w:line="240" w:lineRule="auto"/>
      <w:ind w:left="1492" w:hanging="360"/>
    </w:pPr>
    <w:rPr>
      <w:rFonts w:eastAsia="Times New Roman"/>
      <w:b w:val="0"/>
      <w:snapToGrid/>
      <w:sz w:val="24"/>
    </w:rPr>
  </w:style>
  <w:style w:type="character" w:customStyle="1" w:styleId="affb">
    <w:name w:val="Знак Знак Знак"/>
    <w:aliases w:val="Основной текст Знак Знак Знак1,Основной текст Знак Знак1,Знак Знак Знак1,Основной текст Знак Знак Знак,Заг1 Знак,BO Знак,ID Знак,body indent Знак,ändrad Знак,EHPT Знак,Body Text2 Знак Знак, ändrad Знак"/>
    <w:rsid w:val="00E5616C"/>
    <w:rPr>
      <w:sz w:val="24"/>
      <w:lang w:val="ru-RU" w:eastAsia="ru-RU" w:bidi="ar-SA"/>
    </w:rPr>
  </w:style>
  <w:style w:type="paragraph" w:styleId="affc">
    <w:name w:val="Subtitle"/>
    <w:basedOn w:val="a1"/>
    <w:link w:val="affd"/>
    <w:qFormat/>
    <w:rsid w:val="00E5616C"/>
    <w:pPr>
      <w:spacing w:line="240" w:lineRule="auto"/>
      <w:ind w:firstLine="0"/>
      <w:jc w:val="center"/>
    </w:pPr>
    <w:rPr>
      <w:rFonts w:eastAsia="Times New Roman"/>
      <w:b w:val="0"/>
      <w:snapToGrid/>
      <w:sz w:val="24"/>
    </w:rPr>
  </w:style>
  <w:style w:type="character" w:customStyle="1" w:styleId="affd">
    <w:name w:val="Подзаголовок Знак"/>
    <w:link w:val="affc"/>
    <w:rsid w:val="00E5616C"/>
    <w:rPr>
      <w:rFonts w:eastAsia="Times New Roman"/>
      <w:sz w:val="24"/>
    </w:rPr>
  </w:style>
  <w:style w:type="paragraph" w:styleId="affe">
    <w:name w:val="Date"/>
    <w:basedOn w:val="a1"/>
    <w:next w:val="a1"/>
    <w:link w:val="afff"/>
    <w:rsid w:val="00E5616C"/>
    <w:pPr>
      <w:spacing w:after="60" w:line="240" w:lineRule="auto"/>
      <w:ind w:firstLine="0"/>
    </w:pPr>
    <w:rPr>
      <w:rFonts w:eastAsia="Times New Roman"/>
      <w:b w:val="0"/>
      <w:snapToGrid/>
      <w:sz w:val="24"/>
    </w:rPr>
  </w:style>
  <w:style w:type="character" w:customStyle="1" w:styleId="afff">
    <w:name w:val="Дата Знак"/>
    <w:link w:val="affe"/>
    <w:rsid w:val="00E5616C"/>
    <w:rPr>
      <w:rFonts w:eastAsia="Times New Roman"/>
      <w:sz w:val="24"/>
    </w:rPr>
  </w:style>
  <w:style w:type="paragraph" w:styleId="3e">
    <w:name w:val="Body Text 3"/>
    <w:basedOn w:val="a1"/>
    <w:link w:val="3f"/>
    <w:rsid w:val="00E5616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rFonts w:eastAsia="Times New Roman"/>
      <w:i/>
      <w:snapToGrid/>
      <w:sz w:val="22"/>
      <w:szCs w:val="24"/>
    </w:rPr>
  </w:style>
  <w:style w:type="character" w:customStyle="1" w:styleId="3f">
    <w:name w:val="Основной текст 3 Знак"/>
    <w:link w:val="3e"/>
    <w:rsid w:val="00E5616C"/>
    <w:rPr>
      <w:rFonts w:eastAsia="Times New Roman"/>
      <w:b/>
      <w:i/>
      <w:sz w:val="22"/>
      <w:szCs w:val="24"/>
    </w:rPr>
  </w:style>
  <w:style w:type="paragraph" w:styleId="3f0">
    <w:name w:val="Body Text Indent 3"/>
    <w:basedOn w:val="a1"/>
    <w:link w:val="3f1"/>
    <w:rsid w:val="00E5616C"/>
    <w:pPr>
      <w:spacing w:after="120" w:line="240" w:lineRule="auto"/>
      <w:ind w:left="283" w:firstLine="0"/>
    </w:pPr>
    <w:rPr>
      <w:rFonts w:eastAsia="Times New Roman"/>
      <w:b w:val="0"/>
      <w:snapToGrid/>
      <w:sz w:val="16"/>
    </w:rPr>
  </w:style>
  <w:style w:type="character" w:customStyle="1" w:styleId="3f1">
    <w:name w:val="Основной текст с отступом 3 Знак"/>
    <w:link w:val="3f0"/>
    <w:rsid w:val="00E5616C"/>
    <w:rPr>
      <w:rFonts w:eastAsia="Times New Roman"/>
      <w:sz w:val="16"/>
    </w:rPr>
  </w:style>
  <w:style w:type="paragraph" w:styleId="afff0">
    <w:name w:val="Block Text"/>
    <w:basedOn w:val="a1"/>
    <w:rsid w:val="00E5616C"/>
    <w:pPr>
      <w:widowControl w:val="0"/>
      <w:shd w:val="clear" w:color="auto" w:fill="FFFFFF"/>
      <w:spacing w:line="283" w:lineRule="exact"/>
      <w:ind w:left="5" w:right="480" w:firstLine="1123"/>
    </w:pPr>
    <w:rPr>
      <w:rFonts w:eastAsia="Times New Roman"/>
      <w:b w:val="0"/>
      <w:snapToGrid/>
      <w:color w:val="000000"/>
      <w:sz w:val="24"/>
    </w:rPr>
  </w:style>
  <w:style w:type="paragraph" w:styleId="afff1">
    <w:name w:val="Plain Text"/>
    <w:basedOn w:val="a1"/>
    <w:link w:val="afff2"/>
    <w:rsid w:val="00E5616C"/>
    <w:pPr>
      <w:spacing w:line="240" w:lineRule="auto"/>
      <w:ind w:firstLine="0"/>
      <w:jc w:val="left"/>
    </w:pPr>
    <w:rPr>
      <w:rFonts w:ascii="Courier New" w:eastAsia="Times New Roman" w:hAnsi="Courier New"/>
      <w:b w:val="0"/>
      <w:snapToGrid/>
      <w:sz w:val="20"/>
    </w:rPr>
  </w:style>
  <w:style w:type="character" w:customStyle="1" w:styleId="afff2">
    <w:name w:val="Текст Знак"/>
    <w:link w:val="afff1"/>
    <w:rsid w:val="00E5616C"/>
    <w:rPr>
      <w:rFonts w:ascii="Courier New" w:eastAsia="Times New Roman" w:hAnsi="Courier New" w:cs="Courier New"/>
    </w:rPr>
  </w:style>
  <w:style w:type="character" w:customStyle="1" w:styleId="3f2">
    <w:name w:val="Стиль3 Знак Знак Знак Знак"/>
    <w:locked/>
    <w:rsid w:val="00E5616C"/>
    <w:rPr>
      <w:sz w:val="24"/>
      <w:lang w:val="ru-RU" w:eastAsia="ru-RU" w:bidi="ar-SA"/>
    </w:rPr>
  </w:style>
  <w:style w:type="paragraph" w:customStyle="1" w:styleId="2-11">
    <w:name w:val="содержание2-11"/>
    <w:basedOn w:val="a1"/>
    <w:rsid w:val="00E5616C"/>
    <w:pPr>
      <w:spacing w:after="60" w:line="240" w:lineRule="auto"/>
      <w:ind w:firstLine="0"/>
    </w:pPr>
    <w:rPr>
      <w:rFonts w:eastAsia="Times New Roman"/>
      <w:b w:val="0"/>
      <w:snapToGrid/>
      <w:sz w:val="24"/>
      <w:szCs w:val="24"/>
    </w:rPr>
  </w:style>
  <w:style w:type="paragraph" w:customStyle="1" w:styleId="afff3">
    <w:name w:val="Словарная статья"/>
    <w:basedOn w:val="a1"/>
    <w:next w:val="a1"/>
    <w:rsid w:val="00E5616C"/>
    <w:pPr>
      <w:autoSpaceDE w:val="0"/>
      <w:autoSpaceDN w:val="0"/>
      <w:adjustRightInd w:val="0"/>
      <w:spacing w:line="240" w:lineRule="auto"/>
      <w:ind w:right="118" w:firstLine="0"/>
    </w:pPr>
    <w:rPr>
      <w:rFonts w:ascii="Arial" w:eastAsia="Times New Roman" w:hAnsi="Arial"/>
      <w:b w:val="0"/>
      <w:snapToGrid/>
      <w:sz w:val="20"/>
    </w:rPr>
  </w:style>
  <w:style w:type="paragraph" w:customStyle="1" w:styleId="FR2">
    <w:name w:val="FR2"/>
    <w:rsid w:val="00E5616C"/>
    <w:pPr>
      <w:widowControl w:val="0"/>
      <w:autoSpaceDE w:val="0"/>
      <w:autoSpaceDN w:val="0"/>
      <w:adjustRightInd w:val="0"/>
      <w:spacing w:line="518" w:lineRule="auto"/>
      <w:ind w:right="1800"/>
      <w:jc w:val="center"/>
    </w:pPr>
    <w:rPr>
      <w:rFonts w:ascii="Arial" w:eastAsia="Times New Roman" w:hAnsi="Arial" w:cs="Arial"/>
      <w:b/>
      <w:bCs/>
      <w:sz w:val="22"/>
      <w:szCs w:val="22"/>
    </w:rPr>
  </w:style>
  <w:style w:type="paragraph" w:customStyle="1" w:styleId="afff4">
    <w:name w:val="текст таблицы"/>
    <w:basedOn w:val="a1"/>
    <w:rsid w:val="00E5616C"/>
    <w:pPr>
      <w:spacing w:before="120" w:line="240" w:lineRule="auto"/>
      <w:ind w:right="-102" w:firstLine="0"/>
      <w:jc w:val="left"/>
    </w:pPr>
    <w:rPr>
      <w:rFonts w:eastAsia="Times New Roman"/>
      <w:b w:val="0"/>
      <w:snapToGrid/>
      <w:sz w:val="24"/>
      <w:szCs w:val="24"/>
    </w:rPr>
  </w:style>
  <w:style w:type="paragraph" w:customStyle="1" w:styleId="Web">
    <w:name w:val="Обычный (Web)"/>
    <w:basedOn w:val="a1"/>
    <w:rsid w:val="00E5616C"/>
    <w:pPr>
      <w:spacing w:before="100" w:beforeAutospacing="1" w:after="100" w:afterAutospacing="1" w:line="240" w:lineRule="auto"/>
      <w:ind w:firstLine="0"/>
      <w:jc w:val="left"/>
    </w:pPr>
    <w:rPr>
      <w:rFonts w:eastAsia="Times New Roman"/>
      <w:b w:val="0"/>
      <w:snapToGrid/>
      <w:sz w:val="24"/>
      <w:szCs w:val="24"/>
    </w:rPr>
  </w:style>
  <w:style w:type="paragraph" w:customStyle="1" w:styleId="afff5">
    <w:name w:val="Пункт Знак"/>
    <w:basedOn w:val="a1"/>
    <w:rsid w:val="00E5616C"/>
    <w:pPr>
      <w:tabs>
        <w:tab w:val="num" w:pos="1134"/>
        <w:tab w:val="left" w:pos="1701"/>
      </w:tabs>
      <w:snapToGrid w:val="0"/>
      <w:ind w:left="1134" w:hanging="567"/>
    </w:pPr>
    <w:rPr>
      <w:rFonts w:eastAsia="Times New Roman"/>
      <w:b w:val="0"/>
      <w:snapToGrid/>
    </w:rPr>
  </w:style>
  <w:style w:type="paragraph" w:customStyle="1" w:styleId="-">
    <w:name w:val="Контракт-пункт"/>
    <w:basedOn w:val="a1"/>
    <w:rsid w:val="00E5616C"/>
    <w:pPr>
      <w:tabs>
        <w:tab w:val="num" w:pos="851"/>
      </w:tabs>
      <w:spacing w:line="240" w:lineRule="auto"/>
      <w:ind w:left="851" w:hanging="851"/>
    </w:pPr>
    <w:rPr>
      <w:rFonts w:eastAsia="Times New Roman"/>
      <w:b w:val="0"/>
      <w:snapToGrid/>
      <w:sz w:val="24"/>
      <w:szCs w:val="24"/>
    </w:rPr>
  </w:style>
  <w:style w:type="paragraph" w:customStyle="1" w:styleId="-0">
    <w:name w:val="Контракт-раздел"/>
    <w:basedOn w:val="a1"/>
    <w:next w:val="-"/>
    <w:rsid w:val="00E5616C"/>
    <w:pPr>
      <w:keepNext/>
      <w:tabs>
        <w:tab w:val="num" w:pos="0"/>
        <w:tab w:val="left" w:pos="540"/>
      </w:tabs>
      <w:suppressAutoHyphens/>
      <w:spacing w:before="360" w:after="120" w:line="240" w:lineRule="auto"/>
      <w:ind w:firstLine="0"/>
      <w:jc w:val="center"/>
      <w:outlineLvl w:val="3"/>
    </w:pPr>
    <w:rPr>
      <w:rFonts w:eastAsia="Times New Roman"/>
      <w:bCs/>
      <w:caps/>
      <w:smallCaps/>
      <w:snapToGrid/>
      <w:sz w:val="24"/>
      <w:szCs w:val="24"/>
    </w:rPr>
  </w:style>
  <w:style w:type="paragraph" w:customStyle="1" w:styleId="-1">
    <w:name w:val="Контракт-подпункт"/>
    <w:basedOn w:val="a1"/>
    <w:rsid w:val="00E5616C"/>
    <w:pPr>
      <w:tabs>
        <w:tab w:val="num" w:pos="851"/>
      </w:tabs>
      <w:spacing w:line="240" w:lineRule="auto"/>
      <w:ind w:left="851" w:hanging="851"/>
    </w:pPr>
    <w:rPr>
      <w:rFonts w:eastAsia="Times New Roman"/>
      <w:b w:val="0"/>
      <w:snapToGrid/>
      <w:sz w:val="24"/>
      <w:szCs w:val="24"/>
    </w:rPr>
  </w:style>
  <w:style w:type="paragraph" w:customStyle="1" w:styleId="-2">
    <w:name w:val="Контракт-подподпункт"/>
    <w:basedOn w:val="a1"/>
    <w:rsid w:val="00E5616C"/>
    <w:pPr>
      <w:tabs>
        <w:tab w:val="num" w:pos="1418"/>
      </w:tabs>
      <w:spacing w:line="240" w:lineRule="auto"/>
      <w:ind w:left="1418" w:hanging="567"/>
    </w:pPr>
    <w:rPr>
      <w:rFonts w:eastAsia="Times New Roman"/>
      <w:b w:val="0"/>
      <w:snapToGrid/>
      <w:sz w:val="24"/>
      <w:szCs w:val="24"/>
    </w:rPr>
  </w:style>
  <w:style w:type="paragraph" w:customStyle="1" w:styleId="afff6">
    <w:name w:val="Пункт"/>
    <w:basedOn w:val="a1"/>
    <w:rsid w:val="00E5616C"/>
    <w:pPr>
      <w:tabs>
        <w:tab w:val="num" w:pos="1620"/>
      </w:tabs>
      <w:spacing w:line="240" w:lineRule="auto"/>
      <w:ind w:left="1044" w:hanging="504"/>
    </w:pPr>
    <w:rPr>
      <w:rFonts w:eastAsia="Times New Roman"/>
      <w:b w:val="0"/>
      <w:snapToGrid/>
      <w:sz w:val="24"/>
      <w:szCs w:val="28"/>
    </w:rPr>
  </w:style>
  <w:style w:type="paragraph" w:customStyle="1" w:styleId="afff7">
    <w:name w:val="Подпункт"/>
    <w:basedOn w:val="afff6"/>
    <w:rsid w:val="00E5616C"/>
    <w:pPr>
      <w:tabs>
        <w:tab w:val="clear" w:pos="1620"/>
        <w:tab w:val="num" w:pos="2700"/>
      </w:tabs>
      <w:ind w:left="1908" w:hanging="648"/>
    </w:pPr>
  </w:style>
  <w:style w:type="paragraph" w:customStyle="1" w:styleId="01zagolovok">
    <w:name w:val="01_zagolovok"/>
    <w:basedOn w:val="a1"/>
    <w:rsid w:val="00E5616C"/>
    <w:pPr>
      <w:keepNext/>
      <w:pageBreakBefore/>
      <w:spacing w:before="360" w:after="120" w:line="240" w:lineRule="auto"/>
      <w:ind w:firstLine="0"/>
      <w:jc w:val="left"/>
      <w:outlineLvl w:val="0"/>
    </w:pPr>
    <w:rPr>
      <w:rFonts w:ascii="GaramondC" w:eastAsia="Times New Roman" w:hAnsi="GaramondC"/>
      <w:snapToGrid/>
      <w:color w:val="000000"/>
      <w:sz w:val="40"/>
      <w:szCs w:val="62"/>
    </w:rPr>
  </w:style>
  <w:style w:type="paragraph" w:customStyle="1" w:styleId="02statia1">
    <w:name w:val="02statia1"/>
    <w:basedOn w:val="a1"/>
    <w:rsid w:val="00E5616C"/>
    <w:pPr>
      <w:keepNext/>
      <w:spacing w:before="280" w:line="320" w:lineRule="atLeast"/>
      <w:ind w:left="1134" w:right="851" w:hanging="578"/>
      <w:jc w:val="left"/>
      <w:outlineLvl w:val="2"/>
    </w:pPr>
    <w:rPr>
      <w:rFonts w:ascii="GaramondNarrowC" w:eastAsia="Times New Roman" w:hAnsi="GaramondNarrowC"/>
      <w:snapToGrid/>
      <w:sz w:val="24"/>
      <w:szCs w:val="24"/>
    </w:rPr>
  </w:style>
  <w:style w:type="paragraph" w:customStyle="1" w:styleId="02statia2">
    <w:name w:val="02statia2"/>
    <w:basedOn w:val="a1"/>
    <w:rsid w:val="00E5616C"/>
    <w:pPr>
      <w:spacing w:before="120" w:line="320" w:lineRule="atLeast"/>
      <w:ind w:left="2020" w:hanging="880"/>
    </w:pPr>
    <w:rPr>
      <w:rFonts w:ascii="GaramondNarrowC" w:eastAsia="Times New Roman" w:hAnsi="GaramondNarrowC"/>
      <w:b w:val="0"/>
      <w:snapToGrid/>
      <w:color w:val="000000"/>
      <w:sz w:val="21"/>
      <w:szCs w:val="21"/>
    </w:rPr>
  </w:style>
  <w:style w:type="paragraph" w:customStyle="1" w:styleId="02statia3">
    <w:name w:val="02statia3"/>
    <w:basedOn w:val="a1"/>
    <w:rsid w:val="00E5616C"/>
    <w:pPr>
      <w:spacing w:before="120" w:line="320" w:lineRule="atLeast"/>
      <w:ind w:left="2900" w:hanging="880"/>
    </w:pPr>
    <w:rPr>
      <w:rFonts w:ascii="GaramondNarrowC" w:eastAsia="Times New Roman" w:hAnsi="GaramondNarrowC"/>
      <w:b w:val="0"/>
      <w:snapToGrid/>
      <w:color w:val="000000"/>
      <w:sz w:val="21"/>
      <w:szCs w:val="21"/>
    </w:rPr>
  </w:style>
  <w:style w:type="paragraph" w:customStyle="1" w:styleId="03osnovnoytext">
    <w:name w:val="03osnovnoytext"/>
    <w:basedOn w:val="a1"/>
    <w:rsid w:val="00E5616C"/>
    <w:pPr>
      <w:spacing w:before="320" w:line="320" w:lineRule="atLeast"/>
      <w:ind w:left="1191" w:firstLine="0"/>
    </w:pPr>
    <w:rPr>
      <w:rFonts w:ascii="GaramondC" w:eastAsia="Times New Roman" w:hAnsi="GaramondC"/>
      <w:b w:val="0"/>
      <w:snapToGrid/>
      <w:color w:val="000000"/>
      <w:sz w:val="20"/>
    </w:rPr>
  </w:style>
  <w:style w:type="paragraph" w:customStyle="1" w:styleId="03osnovnoytexttabl">
    <w:name w:val="03osnovnoytexttabl"/>
    <w:basedOn w:val="a1"/>
    <w:rsid w:val="00E5616C"/>
    <w:pPr>
      <w:spacing w:before="120" w:line="320" w:lineRule="atLeast"/>
      <w:ind w:firstLine="0"/>
      <w:jc w:val="left"/>
    </w:pPr>
    <w:rPr>
      <w:rFonts w:ascii="GaramondC" w:eastAsia="Times New Roman" w:hAnsi="GaramondC"/>
      <w:b w:val="0"/>
      <w:snapToGrid/>
      <w:color w:val="000000"/>
      <w:sz w:val="20"/>
    </w:rPr>
  </w:style>
  <w:style w:type="paragraph" w:customStyle="1" w:styleId="3f3">
    <w:name w:val="Стиль3 Знак"/>
    <w:basedOn w:val="2a"/>
    <w:rsid w:val="00E5616C"/>
    <w:pPr>
      <w:tabs>
        <w:tab w:val="num" w:pos="227"/>
      </w:tabs>
      <w:adjustRightInd w:val="0"/>
      <w:spacing w:after="0" w:line="240" w:lineRule="auto"/>
      <w:ind w:left="0"/>
      <w:jc w:val="both"/>
    </w:pPr>
    <w:rPr>
      <w:rFonts w:ascii="Times New Roman" w:eastAsia="Times New Roman" w:hAnsi="Times New Roman"/>
      <w:color w:val="auto"/>
      <w:szCs w:val="20"/>
    </w:rPr>
  </w:style>
  <w:style w:type="paragraph" w:customStyle="1" w:styleId="afff8">
    <w:name w:val="Бюллет"/>
    <w:basedOn w:val="af5"/>
    <w:rsid w:val="00E5616C"/>
    <w:pPr>
      <w:widowControl/>
      <w:tabs>
        <w:tab w:val="num" w:pos="720"/>
      </w:tabs>
      <w:spacing w:after="0"/>
      <w:ind w:left="283" w:hanging="283"/>
    </w:pPr>
    <w:rPr>
      <w:rFonts w:ascii="Times New Roman" w:eastAsia="Times New Roman" w:hAnsi="Times New Roman"/>
      <w:color w:val="auto"/>
      <w:szCs w:val="20"/>
    </w:rPr>
  </w:style>
  <w:style w:type="paragraph" w:customStyle="1" w:styleId="FR1">
    <w:name w:val="FR1"/>
    <w:rsid w:val="00E5616C"/>
    <w:pPr>
      <w:widowControl w:val="0"/>
      <w:autoSpaceDE w:val="0"/>
      <w:autoSpaceDN w:val="0"/>
      <w:spacing w:line="278" w:lineRule="auto"/>
      <w:ind w:left="40" w:firstLine="660"/>
      <w:jc w:val="both"/>
    </w:pPr>
    <w:rPr>
      <w:rFonts w:ascii="Courier New" w:eastAsia="Times New Roman" w:hAnsi="Courier New" w:cs="Courier New"/>
    </w:rPr>
  </w:style>
  <w:style w:type="paragraph" w:customStyle="1" w:styleId="afff9">
    <w:name w:val="Подраздел"/>
    <w:basedOn w:val="a1"/>
    <w:rsid w:val="00E5616C"/>
    <w:pPr>
      <w:suppressAutoHyphens/>
      <w:spacing w:before="240" w:after="120" w:line="240" w:lineRule="auto"/>
      <w:ind w:firstLine="0"/>
      <w:jc w:val="center"/>
    </w:pPr>
    <w:rPr>
      <w:rFonts w:ascii="TimesDL" w:eastAsia="Times New Roman" w:hAnsi="TimesDL" w:cs="TimesDL"/>
      <w:bCs/>
      <w:smallCaps/>
      <w:snapToGrid/>
      <w:spacing w:val="-2"/>
      <w:sz w:val="24"/>
      <w:szCs w:val="24"/>
    </w:rPr>
  </w:style>
  <w:style w:type="paragraph" w:customStyle="1" w:styleId="afffa">
    <w:name w:val="А_обычный"/>
    <w:basedOn w:val="a1"/>
    <w:rsid w:val="00E5616C"/>
    <w:pPr>
      <w:spacing w:line="240" w:lineRule="auto"/>
      <w:ind w:firstLine="709"/>
    </w:pPr>
    <w:rPr>
      <w:rFonts w:eastAsia="Times New Roman"/>
      <w:b w:val="0"/>
      <w:snapToGrid/>
      <w:sz w:val="24"/>
      <w:szCs w:val="24"/>
    </w:rPr>
  </w:style>
  <w:style w:type="paragraph" w:customStyle="1" w:styleId="afffb">
    <w:name w:val="Таблица текст"/>
    <w:basedOn w:val="a1"/>
    <w:rsid w:val="00E5616C"/>
    <w:pPr>
      <w:spacing w:before="40" w:after="40" w:line="240" w:lineRule="auto"/>
      <w:ind w:left="57" w:right="57" w:firstLine="0"/>
      <w:jc w:val="left"/>
    </w:pPr>
    <w:rPr>
      <w:rFonts w:eastAsia="Times New Roman"/>
      <w:b w:val="0"/>
      <w:snapToGrid/>
      <w:sz w:val="22"/>
      <w:szCs w:val="22"/>
    </w:rPr>
  </w:style>
  <w:style w:type="paragraph" w:customStyle="1" w:styleId="2f5">
    <w:name w:val="Знак2"/>
    <w:basedOn w:val="a1"/>
    <w:rsid w:val="00E5616C"/>
    <w:pPr>
      <w:widowControl w:val="0"/>
      <w:adjustRightInd w:val="0"/>
      <w:spacing w:after="160" w:line="240" w:lineRule="exact"/>
      <w:ind w:firstLine="0"/>
      <w:jc w:val="right"/>
    </w:pPr>
    <w:rPr>
      <w:rFonts w:eastAsia="Times New Roman"/>
      <w:b w:val="0"/>
      <w:snapToGrid/>
      <w:sz w:val="20"/>
      <w:lang w:val="en-GB" w:eastAsia="en-US"/>
    </w:rPr>
  </w:style>
  <w:style w:type="paragraph" w:customStyle="1" w:styleId="BodyText21">
    <w:name w:val="Body Text 21"/>
    <w:basedOn w:val="a1"/>
    <w:rsid w:val="00E5616C"/>
    <w:pPr>
      <w:widowControl w:val="0"/>
      <w:overflowPunct w:val="0"/>
      <w:autoSpaceDE w:val="0"/>
      <w:autoSpaceDN w:val="0"/>
      <w:adjustRightInd w:val="0"/>
      <w:spacing w:line="240" w:lineRule="auto"/>
      <w:ind w:right="-28" w:firstLine="0"/>
    </w:pPr>
    <w:rPr>
      <w:rFonts w:eastAsia="Times New Roman"/>
      <w:b w:val="0"/>
      <w:snapToGrid/>
      <w:sz w:val="20"/>
    </w:rPr>
  </w:style>
  <w:style w:type="paragraph" w:customStyle="1" w:styleId="1b">
    <w:name w:val="Знак1 Знак Знак Знак"/>
    <w:basedOn w:val="a1"/>
    <w:rsid w:val="00E5616C"/>
    <w:pPr>
      <w:widowControl w:val="0"/>
      <w:adjustRightInd w:val="0"/>
      <w:spacing w:after="160" w:line="240" w:lineRule="exact"/>
      <w:ind w:firstLine="0"/>
      <w:jc w:val="right"/>
    </w:pPr>
    <w:rPr>
      <w:rFonts w:eastAsia="Times New Roman"/>
      <w:b w:val="0"/>
      <w:snapToGrid/>
      <w:sz w:val="20"/>
      <w:lang w:val="en-GB" w:eastAsia="en-US"/>
    </w:rPr>
  </w:style>
  <w:style w:type="paragraph" w:customStyle="1" w:styleId="30">
    <w:name w:val="Раздел 3"/>
    <w:basedOn w:val="a1"/>
    <w:uiPriority w:val="99"/>
    <w:semiHidden/>
    <w:rsid w:val="00E5616C"/>
    <w:pPr>
      <w:numPr>
        <w:numId w:val="5"/>
      </w:numPr>
      <w:spacing w:before="120" w:after="120" w:line="240" w:lineRule="auto"/>
      <w:jc w:val="center"/>
    </w:pPr>
    <w:rPr>
      <w:rFonts w:eastAsia="Times New Roman"/>
      <w:snapToGrid/>
      <w:sz w:val="24"/>
    </w:rPr>
  </w:style>
  <w:style w:type="paragraph" w:customStyle="1" w:styleId="1c">
    <w:name w:val="Знак1"/>
    <w:basedOn w:val="a1"/>
    <w:rsid w:val="00E5616C"/>
    <w:pPr>
      <w:spacing w:before="100" w:beforeAutospacing="1" w:after="100" w:afterAutospacing="1" w:line="240" w:lineRule="auto"/>
      <w:ind w:firstLine="0"/>
      <w:jc w:val="left"/>
    </w:pPr>
    <w:rPr>
      <w:rFonts w:eastAsia="Times New Roman"/>
      <w:b w:val="0"/>
      <w:snapToGrid/>
      <w:color w:val="000000"/>
      <w:sz w:val="24"/>
      <w:szCs w:val="24"/>
      <w:u w:color="000000"/>
      <w:lang w:val="en-US" w:eastAsia="en-US"/>
    </w:rPr>
  </w:style>
  <w:style w:type="paragraph" w:customStyle="1" w:styleId="afffc">
    <w:name w:val="Обычный.Нормальный абзац"/>
    <w:rsid w:val="00E5616C"/>
    <w:pPr>
      <w:widowControl w:val="0"/>
      <w:autoSpaceDE w:val="0"/>
      <w:autoSpaceDN w:val="0"/>
      <w:ind w:firstLine="709"/>
      <w:jc w:val="both"/>
    </w:pPr>
    <w:rPr>
      <w:rFonts w:eastAsia="Times New Roman"/>
      <w:sz w:val="24"/>
      <w:szCs w:val="24"/>
    </w:rPr>
  </w:style>
  <w:style w:type="paragraph" w:customStyle="1" w:styleId="afffd">
    <w:name w:val="Знак Знак Знак Знак"/>
    <w:basedOn w:val="a1"/>
    <w:rsid w:val="00E5616C"/>
    <w:pPr>
      <w:spacing w:after="160" w:line="240" w:lineRule="exact"/>
      <w:ind w:firstLine="0"/>
      <w:jc w:val="left"/>
    </w:pPr>
    <w:rPr>
      <w:b w:val="0"/>
      <w:snapToGrid/>
      <w:sz w:val="20"/>
      <w:lang w:eastAsia="zh-CN"/>
    </w:rPr>
  </w:style>
  <w:style w:type="paragraph" w:customStyle="1" w:styleId="2f6">
    <w:name w:val="Знак Знак Знак2 Знак"/>
    <w:basedOn w:val="a1"/>
    <w:rsid w:val="00E5616C"/>
    <w:pPr>
      <w:widowControl w:val="0"/>
      <w:adjustRightInd w:val="0"/>
      <w:spacing w:after="160" w:line="240" w:lineRule="exact"/>
      <w:ind w:firstLine="0"/>
      <w:jc w:val="right"/>
    </w:pPr>
    <w:rPr>
      <w:rFonts w:eastAsia="Times New Roman"/>
      <w:b w:val="0"/>
      <w:snapToGrid/>
      <w:sz w:val="20"/>
      <w:lang w:val="en-GB" w:eastAsia="en-US"/>
    </w:rPr>
  </w:style>
  <w:style w:type="paragraph" w:customStyle="1" w:styleId="ConsNormal">
    <w:name w:val="ConsNormal"/>
    <w:uiPriority w:val="99"/>
    <w:rsid w:val="00E5616C"/>
    <w:pPr>
      <w:widowControl w:val="0"/>
      <w:autoSpaceDE w:val="0"/>
      <w:autoSpaceDN w:val="0"/>
      <w:adjustRightInd w:val="0"/>
      <w:ind w:firstLine="720"/>
    </w:pPr>
    <w:rPr>
      <w:rFonts w:ascii="Arial" w:eastAsia="Times New Roman" w:hAnsi="Arial" w:cs="Arial"/>
    </w:rPr>
  </w:style>
  <w:style w:type="paragraph" w:customStyle="1" w:styleId="1d">
    <w:name w:val="1 Знак"/>
    <w:basedOn w:val="a1"/>
    <w:rsid w:val="00E5616C"/>
    <w:pPr>
      <w:spacing w:after="160" w:line="240" w:lineRule="exact"/>
      <w:ind w:firstLine="0"/>
      <w:jc w:val="left"/>
    </w:pPr>
    <w:rPr>
      <w:b w:val="0"/>
      <w:snapToGrid/>
      <w:sz w:val="20"/>
      <w:lang w:eastAsia="zh-CN"/>
    </w:rPr>
  </w:style>
  <w:style w:type="paragraph" w:customStyle="1" w:styleId="1e">
    <w:name w:val="Основной текст с отступом1"/>
    <w:basedOn w:val="a1"/>
    <w:rsid w:val="00E5616C"/>
    <w:pPr>
      <w:spacing w:line="240" w:lineRule="auto"/>
      <w:jc w:val="left"/>
    </w:pPr>
    <w:rPr>
      <w:rFonts w:eastAsia="Times New Roman"/>
      <w:b w:val="0"/>
      <w:snapToGrid/>
      <w:sz w:val="24"/>
      <w:szCs w:val="24"/>
    </w:rPr>
  </w:style>
  <w:style w:type="paragraph" w:customStyle="1" w:styleId="1f">
    <w:name w:val="Обычный1"/>
    <w:rsid w:val="00E5616C"/>
    <w:pPr>
      <w:widowControl w:val="0"/>
    </w:pPr>
    <w:rPr>
      <w:rFonts w:eastAsia="Times New Roman"/>
    </w:rPr>
  </w:style>
  <w:style w:type="paragraph" w:customStyle="1" w:styleId="consplusnormal1">
    <w:name w:val="consplusnormal"/>
    <w:basedOn w:val="a1"/>
    <w:rsid w:val="00E5616C"/>
    <w:pPr>
      <w:spacing w:before="100" w:beforeAutospacing="1" w:after="100" w:afterAutospacing="1" w:line="240" w:lineRule="auto"/>
      <w:ind w:firstLine="0"/>
      <w:jc w:val="left"/>
    </w:pPr>
    <w:rPr>
      <w:rFonts w:ascii="Arial Unicode MS" w:eastAsia="Arial Unicode MS" w:hAnsi="Arial Unicode MS" w:cs="Arial Unicode MS"/>
      <w:b w:val="0"/>
      <w:snapToGrid/>
      <w:sz w:val="24"/>
      <w:szCs w:val="24"/>
    </w:rPr>
  </w:style>
  <w:style w:type="paragraph" w:customStyle="1" w:styleId="List2">
    <w:name w:val="List2"/>
    <w:basedOn w:val="a1"/>
    <w:rsid w:val="00E5616C"/>
    <w:pPr>
      <w:tabs>
        <w:tab w:val="left" w:pos="1701"/>
      </w:tabs>
      <w:ind w:firstLine="0"/>
    </w:pPr>
    <w:rPr>
      <w:rFonts w:eastAsia="Times New Roman"/>
      <w:b w:val="0"/>
      <w:snapToGrid/>
      <w:sz w:val="24"/>
    </w:rPr>
  </w:style>
  <w:style w:type="paragraph" w:customStyle="1" w:styleId="afffe">
    <w:name w:val="Простой текст"/>
    <w:basedOn w:val="afff1"/>
    <w:rsid w:val="00E5616C"/>
    <w:pPr>
      <w:spacing w:before="60" w:after="60"/>
      <w:jc w:val="both"/>
    </w:pPr>
    <w:rPr>
      <w:rFonts w:ascii="Times New Roman" w:hAnsi="Times New Roman"/>
      <w:sz w:val="24"/>
    </w:rPr>
  </w:style>
  <w:style w:type="paragraph" w:customStyle="1" w:styleId="TimesNewRoman14">
    <w:name w:val="Стиль Название + Times New Roman 14 пт не полужирный Черный Меж..."/>
    <w:basedOn w:val="a1"/>
    <w:rsid w:val="00E5616C"/>
    <w:pPr>
      <w:spacing w:line="300" w:lineRule="exact"/>
      <w:ind w:firstLine="0"/>
      <w:jc w:val="left"/>
    </w:pPr>
    <w:rPr>
      <w:rFonts w:eastAsia="Times New Roman"/>
      <w:snapToGrid/>
      <w:color w:val="000000"/>
      <w:spacing w:val="-2"/>
      <w:kern w:val="32"/>
      <w:szCs w:val="28"/>
    </w:rPr>
  </w:style>
  <w:style w:type="paragraph" w:customStyle="1" w:styleId="2f7">
    <w:name w:val="З2"/>
    <w:basedOn w:val="21"/>
    <w:next w:val="a1"/>
    <w:autoRedefine/>
    <w:rsid w:val="00E5616C"/>
    <w:pPr>
      <w:keepNext w:val="0"/>
      <w:spacing w:after="0"/>
      <w:ind w:left="-540"/>
    </w:pPr>
    <w:rPr>
      <w:rFonts w:cs="Arial"/>
      <w:bCs/>
      <w:iCs/>
      <w:sz w:val="24"/>
      <w:szCs w:val="28"/>
    </w:rPr>
  </w:style>
  <w:style w:type="paragraph" w:customStyle="1" w:styleId="DOS">
    <w:name w:val="КонтрактDOS"/>
    <w:basedOn w:val="a1"/>
    <w:rsid w:val="00E5616C"/>
    <w:pPr>
      <w:spacing w:line="240" w:lineRule="auto"/>
      <w:ind w:firstLine="0"/>
      <w:jc w:val="left"/>
    </w:pPr>
    <w:rPr>
      <w:rFonts w:ascii="NTCourierVK/Cyrillic" w:eastAsia="Batang" w:hAnsi="NTCourierVK/Cyrillic"/>
      <w:b w:val="0"/>
      <w:snapToGrid/>
      <w:sz w:val="20"/>
      <w:lang w:eastAsia="ko-KR"/>
    </w:rPr>
  </w:style>
  <w:style w:type="paragraph" w:customStyle="1" w:styleId="affff">
    <w:name w:val="Мой"/>
    <w:basedOn w:val="a1"/>
    <w:rsid w:val="00E5616C"/>
    <w:pPr>
      <w:spacing w:line="240" w:lineRule="auto"/>
      <w:ind w:firstLine="0"/>
      <w:jc w:val="left"/>
    </w:pPr>
    <w:rPr>
      <w:rFonts w:eastAsia="Times New Roman"/>
      <w:b w:val="0"/>
      <w:snapToGrid/>
    </w:rPr>
  </w:style>
  <w:style w:type="paragraph" w:customStyle="1" w:styleId="3f4">
    <w:name w:val="Знак3"/>
    <w:basedOn w:val="a1"/>
    <w:rsid w:val="00E5616C"/>
    <w:pPr>
      <w:widowControl w:val="0"/>
      <w:adjustRightInd w:val="0"/>
      <w:spacing w:after="160" w:line="240" w:lineRule="exact"/>
      <w:ind w:firstLine="0"/>
      <w:jc w:val="right"/>
    </w:pPr>
    <w:rPr>
      <w:rFonts w:eastAsia="Times New Roman"/>
      <w:b w:val="0"/>
      <w:snapToGrid/>
      <w:sz w:val="20"/>
      <w:lang w:val="en-GB" w:eastAsia="en-US"/>
    </w:rPr>
  </w:style>
  <w:style w:type="paragraph" w:customStyle="1" w:styleId="affff0">
    <w:name w:val="Таблицы (моноширинный)"/>
    <w:basedOn w:val="a1"/>
    <w:next w:val="a1"/>
    <w:rsid w:val="00E5616C"/>
    <w:pPr>
      <w:widowControl w:val="0"/>
      <w:autoSpaceDE w:val="0"/>
      <w:autoSpaceDN w:val="0"/>
      <w:adjustRightInd w:val="0"/>
      <w:spacing w:line="240" w:lineRule="auto"/>
      <w:ind w:firstLine="0"/>
    </w:pPr>
    <w:rPr>
      <w:rFonts w:ascii="Courier New" w:eastAsia="Times New Roman" w:hAnsi="Courier New" w:cs="Courier New"/>
      <w:b w:val="0"/>
      <w:snapToGrid/>
      <w:sz w:val="20"/>
    </w:rPr>
  </w:style>
  <w:style w:type="character" w:customStyle="1" w:styleId="affff1">
    <w:name w:val="Обычный без отступа Знак"/>
    <w:link w:val="affff2"/>
    <w:locked/>
    <w:rsid w:val="00E5616C"/>
    <w:rPr>
      <w:sz w:val="24"/>
    </w:rPr>
  </w:style>
  <w:style w:type="paragraph" w:customStyle="1" w:styleId="affff2">
    <w:name w:val="Обычный без отступа"/>
    <w:basedOn w:val="a1"/>
    <w:link w:val="affff1"/>
    <w:rsid w:val="00E5616C"/>
    <w:pPr>
      <w:spacing w:line="240" w:lineRule="auto"/>
      <w:ind w:firstLine="0"/>
    </w:pPr>
    <w:rPr>
      <w:b w:val="0"/>
      <w:snapToGrid/>
      <w:sz w:val="24"/>
    </w:rPr>
  </w:style>
  <w:style w:type="paragraph" w:customStyle="1" w:styleId="212">
    <w:name w:val="Знак Знак Знак2 Знак1 Знак Знак Знак"/>
    <w:basedOn w:val="a1"/>
    <w:rsid w:val="00E5616C"/>
    <w:pPr>
      <w:widowControl w:val="0"/>
      <w:adjustRightInd w:val="0"/>
      <w:spacing w:after="160" w:line="240" w:lineRule="exact"/>
      <w:ind w:firstLine="0"/>
      <w:jc w:val="right"/>
    </w:pPr>
    <w:rPr>
      <w:rFonts w:eastAsia="Times New Roman"/>
      <w:b w:val="0"/>
      <w:snapToGrid/>
      <w:sz w:val="20"/>
      <w:lang w:val="en-GB" w:eastAsia="en-US"/>
    </w:rPr>
  </w:style>
  <w:style w:type="paragraph" w:customStyle="1" w:styleId="230">
    <w:name w:val="Основной текст 23"/>
    <w:basedOn w:val="a1"/>
    <w:rsid w:val="00E5616C"/>
    <w:pPr>
      <w:widowControl w:val="0"/>
      <w:suppressAutoHyphens/>
      <w:spacing w:after="120" w:line="480" w:lineRule="auto"/>
      <w:ind w:firstLine="400"/>
    </w:pPr>
    <w:rPr>
      <w:rFonts w:eastAsia="Times New Roman"/>
      <w:b w:val="0"/>
      <w:snapToGrid/>
      <w:sz w:val="24"/>
      <w:szCs w:val="24"/>
      <w:lang w:eastAsia="ar-SA"/>
    </w:rPr>
  </w:style>
  <w:style w:type="paragraph" w:customStyle="1" w:styleId="ConsPlusNonformat">
    <w:name w:val="ConsPlusNonformat"/>
    <w:rsid w:val="00E5616C"/>
    <w:pPr>
      <w:autoSpaceDE w:val="0"/>
      <w:autoSpaceDN w:val="0"/>
      <w:adjustRightInd w:val="0"/>
    </w:pPr>
    <w:rPr>
      <w:rFonts w:ascii="Courier New" w:eastAsia="Times New Roman" w:hAnsi="Courier New" w:cs="Courier New"/>
    </w:rPr>
  </w:style>
  <w:style w:type="paragraph" w:customStyle="1" w:styleId="ConsPlusCell">
    <w:name w:val="ConsPlusCell"/>
    <w:rsid w:val="00E5616C"/>
    <w:pPr>
      <w:autoSpaceDE w:val="0"/>
      <w:autoSpaceDN w:val="0"/>
      <w:adjustRightInd w:val="0"/>
    </w:pPr>
    <w:rPr>
      <w:rFonts w:ascii="Arial" w:eastAsia="Times New Roman" w:hAnsi="Arial" w:cs="Arial"/>
    </w:rPr>
  </w:style>
  <w:style w:type="paragraph" w:customStyle="1" w:styleId="2f8">
    <w:name w:val="Знак Знак Знак2 Знак Знак Знак Знак Знак Знак Знак Знак Знак Знак"/>
    <w:basedOn w:val="a1"/>
    <w:rsid w:val="00E5616C"/>
    <w:pPr>
      <w:widowControl w:val="0"/>
      <w:adjustRightInd w:val="0"/>
      <w:spacing w:after="160" w:line="240" w:lineRule="exact"/>
      <w:ind w:firstLine="0"/>
      <w:jc w:val="right"/>
    </w:pPr>
    <w:rPr>
      <w:rFonts w:eastAsia="Times New Roman"/>
      <w:b w:val="0"/>
      <w:snapToGrid/>
      <w:sz w:val="20"/>
      <w:lang w:val="en-GB" w:eastAsia="en-US"/>
    </w:rPr>
  </w:style>
  <w:style w:type="paragraph" w:customStyle="1" w:styleId="113">
    <w:name w:val="Знак1 Знак Знак Знак1"/>
    <w:basedOn w:val="a1"/>
    <w:rsid w:val="00E5616C"/>
    <w:pPr>
      <w:widowControl w:val="0"/>
      <w:adjustRightInd w:val="0"/>
      <w:spacing w:after="160" w:line="240" w:lineRule="exact"/>
      <w:ind w:firstLine="0"/>
      <w:jc w:val="right"/>
    </w:pPr>
    <w:rPr>
      <w:rFonts w:eastAsia="Times New Roman"/>
      <w:b w:val="0"/>
      <w:snapToGrid/>
      <w:sz w:val="20"/>
      <w:lang w:val="en-GB" w:eastAsia="en-US"/>
    </w:rPr>
  </w:style>
  <w:style w:type="paragraph" w:customStyle="1" w:styleId="table1">
    <w:name w:val="table1"/>
    <w:basedOn w:val="a1"/>
    <w:rsid w:val="00E5616C"/>
    <w:pPr>
      <w:spacing w:before="41" w:after="41" w:line="240" w:lineRule="auto"/>
      <w:ind w:left="41" w:right="41" w:firstLine="0"/>
      <w:jc w:val="left"/>
    </w:pPr>
    <w:rPr>
      <w:rFonts w:ascii="Arial" w:eastAsia="Times New Roman" w:hAnsi="Arial" w:cs="Arial"/>
      <w:b w:val="0"/>
      <w:snapToGrid/>
      <w:sz w:val="15"/>
      <w:szCs w:val="15"/>
    </w:rPr>
  </w:style>
  <w:style w:type="paragraph" w:customStyle="1" w:styleId="2f9">
    <w:name w:val="Обычный2"/>
    <w:rsid w:val="00E5616C"/>
    <w:pPr>
      <w:widowControl w:val="0"/>
      <w:suppressAutoHyphens/>
      <w:spacing w:line="256" w:lineRule="auto"/>
      <w:jc w:val="both"/>
    </w:pPr>
    <w:rPr>
      <w:sz w:val="22"/>
      <w:szCs w:val="22"/>
      <w:lang w:eastAsia="ar-SA"/>
    </w:rPr>
  </w:style>
  <w:style w:type="character" w:customStyle="1" w:styleId="affff3">
    <w:name w:val="Знак Знак"/>
    <w:uiPriority w:val="99"/>
    <w:rsid w:val="00E5616C"/>
    <w:rPr>
      <w:b/>
      <w:bCs w:val="0"/>
      <w:kern w:val="28"/>
      <w:sz w:val="36"/>
      <w:lang w:val="ru-RU" w:eastAsia="ru-RU" w:bidi="ar-SA"/>
    </w:rPr>
  </w:style>
  <w:style w:type="character" w:customStyle="1" w:styleId="affff4">
    <w:name w:val="Основной текст с отступом Знак Знак Знак"/>
    <w:aliases w:val="текст Знак"/>
    <w:rsid w:val="00E5616C"/>
    <w:rPr>
      <w:sz w:val="24"/>
      <w:lang w:val="ru-RU" w:eastAsia="ru-RU" w:bidi="ar-SA"/>
    </w:rPr>
  </w:style>
  <w:style w:type="character" w:customStyle="1" w:styleId="312">
    <w:name w:val="Стиль3 Знак Знак1"/>
    <w:rsid w:val="00E5616C"/>
    <w:rPr>
      <w:sz w:val="24"/>
      <w:lang w:val="ru-RU" w:eastAsia="ru-RU" w:bidi="ar-SA"/>
    </w:rPr>
  </w:style>
  <w:style w:type="character" w:customStyle="1" w:styleId="affff5">
    <w:name w:val="Пункт Знак Знак"/>
    <w:rsid w:val="00E5616C"/>
    <w:rPr>
      <w:sz w:val="28"/>
      <w:lang w:val="ru-RU" w:eastAsia="ru-RU" w:bidi="ar-SA"/>
    </w:rPr>
  </w:style>
  <w:style w:type="character" w:customStyle="1" w:styleId="1f0">
    <w:name w:val="Заголовок 1 Знак Знак Знак Знак Знак Знак Знак Знак Знак Знак Знак Знак Знак"/>
    <w:rsid w:val="00E5616C"/>
    <w:rPr>
      <w:b/>
      <w:bCs w:val="0"/>
      <w:kern w:val="28"/>
      <w:sz w:val="36"/>
      <w:lang w:val="ru-RU" w:eastAsia="ru-RU" w:bidi="ar-SA"/>
    </w:rPr>
  </w:style>
  <w:style w:type="character" w:customStyle="1" w:styleId="affff6">
    <w:name w:val="Основной текст Знак Знак Знак Знак"/>
    <w:rsid w:val="00E5616C"/>
    <w:rPr>
      <w:sz w:val="24"/>
      <w:lang w:val="ru-RU" w:eastAsia="ru-RU" w:bidi="ar-SA"/>
    </w:rPr>
  </w:style>
  <w:style w:type="character" w:customStyle="1" w:styleId="3f5">
    <w:name w:val="Основной текст Знак Знак Знак3"/>
    <w:aliases w:val="Основной текст Знак Знак3,Знак Знак Знак3"/>
    <w:rsid w:val="00E5616C"/>
    <w:rPr>
      <w:sz w:val="24"/>
      <w:lang w:val="ru-RU" w:eastAsia="ru-RU" w:bidi="ar-SA"/>
    </w:rPr>
  </w:style>
  <w:style w:type="character" w:customStyle="1" w:styleId="tendersubject1">
    <w:name w:val="tendersubject1"/>
    <w:rsid w:val="00E5616C"/>
    <w:rPr>
      <w:b/>
      <w:bCs/>
      <w:color w:val="0000FF"/>
      <w:sz w:val="20"/>
      <w:szCs w:val="20"/>
    </w:rPr>
  </w:style>
  <w:style w:type="character" w:customStyle="1" w:styleId="affff7">
    <w:name w:val="Цветовое выделение"/>
    <w:rsid w:val="00E5616C"/>
    <w:rPr>
      <w:b/>
      <w:bCs/>
      <w:color w:val="000080"/>
      <w:sz w:val="20"/>
      <w:szCs w:val="20"/>
    </w:rPr>
  </w:style>
  <w:style w:type="character" w:customStyle="1" w:styleId="affff8">
    <w:name w:val="Гипертекстовая ссылка"/>
    <w:rsid w:val="00E5616C"/>
    <w:rPr>
      <w:b/>
      <w:bCs/>
      <w:color w:val="008000"/>
      <w:sz w:val="20"/>
      <w:szCs w:val="20"/>
      <w:u w:val="single"/>
    </w:rPr>
  </w:style>
  <w:style w:type="character" w:customStyle="1" w:styleId="affff9">
    <w:name w:val="Обычный без отступа Знак Знак"/>
    <w:rsid w:val="00E5616C"/>
    <w:rPr>
      <w:sz w:val="24"/>
      <w:lang w:val="ru-RU" w:eastAsia="ru-RU" w:bidi="ar-SA"/>
    </w:rPr>
  </w:style>
  <w:style w:type="character" w:customStyle="1" w:styleId="ei1">
    <w:name w:val="ei1"/>
    <w:basedOn w:val="a2"/>
    <w:rsid w:val="00E5616C"/>
  </w:style>
  <w:style w:type="paragraph" w:customStyle="1" w:styleId="ConsNonformat">
    <w:name w:val="ConsNonformat"/>
    <w:rsid w:val="00E5616C"/>
    <w:pPr>
      <w:widowControl w:val="0"/>
      <w:autoSpaceDE w:val="0"/>
      <w:autoSpaceDN w:val="0"/>
      <w:adjustRightInd w:val="0"/>
      <w:ind w:right="19772"/>
    </w:pPr>
    <w:rPr>
      <w:rFonts w:ascii="Courier New" w:eastAsia="Times New Roman" w:hAnsi="Courier New" w:cs="Courier New"/>
      <w:lang w:eastAsia="en-US"/>
    </w:rPr>
  </w:style>
  <w:style w:type="paragraph" w:styleId="affffa">
    <w:name w:val="No Spacing"/>
    <w:aliases w:val="для таблиц,Без интервала2,Без интервала1,док"/>
    <w:link w:val="affffb"/>
    <w:uiPriority w:val="99"/>
    <w:qFormat/>
    <w:rsid w:val="00E5616C"/>
    <w:rPr>
      <w:rFonts w:ascii="Calibri" w:hAnsi="Calibri"/>
      <w:sz w:val="22"/>
      <w:szCs w:val="22"/>
    </w:rPr>
  </w:style>
  <w:style w:type="table" w:customStyle="1" w:styleId="2fa">
    <w:name w:val="Сетка таблицы2"/>
    <w:basedOn w:val="a3"/>
    <w:next w:val="aa"/>
    <w:rsid w:val="00E5616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Знак1 Знак Знак Знак Знак Знак Знак"/>
    <w:basedOn w:val="a1"/>
    <w:rsid w:val="00E5616C"/>
    <w:pPr>
      <w:spacing w:before="100" w:beforeAutospacing="1" w:after="100" w:afterAutospacing="1" w:line="240" w:lineRule="auto"/>
      <w:ind w:firstLine="0"/>
      <w:jc w:val="left"/>
    </w:pPr>
    <w:rPr>
      <w:rFonts w:ascii="Tahoma" w:eastAsia="Times New Roman" w:hAnsi="Tahoma"/>
      <w:b w:val="0"/>
      <w:snapToGrid/>
      <w:sz w:val="20"/>
      <w:lang w:val="en-US" w:eastAsia="en-US"/>
    </w:rPr>
  </w:style>
  <w:style w:type="paragraph" w:customStyle="1" w:styleId="sNormal">
    <w:name w:val="s_Normal"/>
    <w:basedOn w:val="a1"/>
    <w:rsid w:val="00E5616C"/>
    <w:pPr>
      <w:spacing w:line="240" w:lineRule="auto"/>
      <w:ind w:firstLine="709"/>
    </w:pPr>
    <w:rPr>
      <w:rFonts w:eastAsia="Times New Roman"/>
      <w:b w:val="0"/>
      <w:snapToGrid/>
      <w:szCs w:val="24"/>
      <w:lang w:eastAsia="en-US"/>
    </w:rPr>
  </w:style>
  <w:style w:type="paragraph" w:customStyle="1" w:styleId="1f2">
    <w:name w:val="Знак Знак Знак1 Знак"/>
    <w:basedOn w:val="a1"/>
    <w:rsid w:val="00E5616C"/>
    <w:pPr>
      <w:spacing w:after="160" w:line="240" w:lineRule="exact"/>
      <w:ind w:firstLine="0"/>
      <w:jc w:val="left"/>
    </w:pPr>
    <w:rPr>
      <w:rFonts w:ascii="Verdana" w:eastAsia="Times New Roman" w:hAnsi="Verdana"/>
      <w:b w:val="0"/>
      <w:snapToGrid/>
      <w:sz w:val="24"/>
      <w:szCs w:val="24"/>
      <w:lang w:val="en-US" w:eastAsia="en-US"/>
    </w:rPr>
  </w:style>
  <w:style w:type="paragraph" w:customStyle="1" w:styleId="contractSection">
    <w:name w:val="contract_Section"/>
    <w:basedOn w:val="a1"/>
    <w:next w:val="a1"/>
    <w:rsid w:val="00E5616C"/>
    <w:pPr>
      <w:keepNext/>
      <w:numPr>
        <w:numId w:val="6"/>
      </w:numPr>
      <w:spacing w:before="240" w:after="240" w:line="240" w:lineRule="auto"/>
      <w:ind w:left="426" w:hanging="426"/>
      <w:jc w:val="center"/>
    </w:pPr>
    <w:rPr>
      <w:rFonts w:eastAsia="Times New Roman"/>
      <w:snapToGrid/>
      <w:szCs w:val="24"/>
      <w:lang w:eastAsia="en-US"/>
    </w:rPr>
  </w:style>
  <w:style w:type="paragraph" w:customStyle="1" w:styleId="contractLevel2">
    <w:name w:val="contract_Level2"/>
    <w:basedOn w:val="a1"/>
    <w:rsid w:val="00E5616C"/>
    <w:pPr>
      <w:numPr>
        <w:ilvl w:val="1"/>
        <w:numId w:val="6"/>
      </w:numPr>
      <w:spacing w:line="240" w:lineRule="auto"/>
      <w:ind w:left="0" w:firstLine="0"/>
    </w:pPr>
    <w:rPr>
      <w:rFonts w:eastAsia="Times New Roman"/>
      <w:b w:val="0"/>
      <w:snapToGrid/>
      <w:szCs w:val="24"/>
      <w:lang w:eastAsia="en-US"/>
    </w:rPr>
  </w:style>
  <w:style w:type="paragraph" w:customStyle="1" w:styleId="contractLevel4">
    <w:name w:val="contract_Level4"/>
    <w:basedOn w:val="a1"/>
    <w:rsid w:val="00E5616C"/>
    <w:pPr>
      <w:numPr>
        <w:ilvl w:val="3"/>
        <w:numId w:val="6"/>
      </w:numPr>
      <w:tabs>
        <w:tab w:val="left" w:pos="1134"/>
      </w:tabs>
      <w:spacing w:line="240" w:lineRule="auto"/>
      <w:ind w:left="0" w:firstLine="0"/>
    </w:pPr>
    <w:rPr>
      <w:rFonts w:eastAsia="Times New Roman"/>
      <w:b w:val="0"/>
      <w:snapToGrid/>
      <w:szCs w:val="24"/>
      <w:lang w:eastAsia="en-US"/>
    </w:rPr>
  </w:style>
  <w:style w:type="paragraph" w:customStyle="1" w:styleId="213">
    <w:name w:val="Знак Знак Знак2 Знак Знак Знак Знак Знак Знак Знак Знак Знак Знак1"/>
    <w:basedOn w:val="a1"/>
    <w:rsid w:val="00E5616C"/>
    <w:pPr>
      <w:widowControl w:val="0"/>
      <w:adjustRightInd w:val="0"/>
      <w:spacing w:after="160" w:line="240" w:lineRule="exact"/>
      <w:ind w:firstLine="0"/>
      <w:jc w:val="right"/>
    </w:pPr>
    <w:rPr>
      <w:rFonts w:eastAsia="Times New Roman"/>
      <w:b w:val="0"/>
      <w:snapToGrid/>
      <w:sz w:val="20"/>
      <w:lang w:val="en-GB" w:eastAsia="en-US"/>
    </w:rPr>
  </w:style>
  <w:style w:type="character" w:customStyle="1" w:styleId="1f3">
    <w:name w:val="Знак Знак1"/>
    <w:rsid w:val="00E5616C"/>
    <w:rPr>
      <w:rFonts w:ascii="Arial" w:hAnsi="Arial"/>
      <w:noProof/>
      <w:sz w:val="24"/>
      <w:lang w:val="ru-RU" w:eastAsia="ru-RU" w:bidi="ar-SA"/>
    </w:rPr>
  </w:style>
  <w:style w:type="paragraph" w:customStyle="1" w:styleId="1f4">
    <w:name w:val="Абзац списка1"/>
    <w:basedOn w:val="a1"/>
    <w:link w:val="ListParagraphChar"/>
    <w:qFormat/>
    <w:rsid w:val="00E5616C"/>
    <w:pPr>
      <w:spacing w:after="60" w:line="240" w:lineRule="auto"/>
      <w:ind w:left="720" w:firstLine="0"/>
    </w:pPr>
    <w:rPr>
      <w:rFonts w:eastAsia="Times New Roman"/>
      <w:b w:val="0"/>
      <w:snapToGrid/>
      <w:sz w:val="24"/>
      <w:szCs w:val="24"/>
    </w:rPr>
  </w:style>
  <w:style w:type="character" w:customStyle="1" w:styleId="ListParagraphChar">
    <w:name w:val="List Paragraph Char"/>
    <w:link w:val="1f4"/>
    <w:locked/>
    <w:rsid w:val="00E5616C"/>
    <w:rPr>
      <w:rFonts w:eastAsia="Times New Roman"/>
      <w:sz w:val="24"/>
      <w:szCs w:val="24"/>
    </w:rPr>
  </w:style>
  <w:style w:type="character" w:customStyle="1" w:styleId="210">
    <w:name w:val="Заголовок 2 Знак1"/>
    <w:aliases w:val="H2 Знак"/>
    <w:link w:val="21"/>
    <w:rsid w:val="00E5616C"/>
    <w:rPr>
      <w:rFonts w:eastAsia="Times New Roman"/>
      <w:b/>
      <w:sz w:val="30"/>
    </w:rPr>
  </w:style>
  <w:style w:type="character" w:customStyle="1" w:styleId="Heading2Char">
    <w:name w:val="Heading 2 Char"/>
    <w:locked/>
    <w:rsid w:val="00E5616C"/>
    <w:rPr>
      <w:b/>
      <w:sz w:val="30"/>
      <w:lang w:val="ru-RU" w:eastAsia="ru-RU" w:bidi="ar-SA"/>
    </w:rPr>
  </w:style>
  <w:style w:type="paragraph" w:customStyle="1" w:styleId="114">
    <w:name w:val="заголовок 11"/>
    <w:basedOn w:val="a1"/>
    <w:next w:val="a1"/>
    <w:rsid w:val="00E5616C"/>
    <w:pPr>
      <w:keepNext/>
      <w:snapToGrid w:val="0"/>
      <w:spacing w:line="240" w:lineRule="auto"/>
      <w:ind w:firstLine="0"/>
      <w:jc w:val="center"/>
    </w:pPr>
    <w:rPr>
      <w:rFonts w:eastAsia="Times New Roman"/>
      <w:b w:val="0"/>
      <w:snapToGrid/>
      <w:sz w:val="24"/>
    </w:rPr>
  </w:style>
  <w:style w:type="table" w:styleId="-10">
    <w:name w:val="Table Web 1"/>
    <w:basedOn w:val="a3"/>
    <w:rsid w:val="00E5616C"/>
    <w:pPr>
      <w:spacing w:after="60"/>
      <w:jc w:val="both"/>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rsid w:val="00E5616C"/>
    <w:pPr>
      <w:spacing w:after="60"/>
      <w:jc w:val="both"/>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E5616C"/>
    <w:pPr>
      <w:spacing w:after="60"/>
      <w:jc w:val="both"/>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14">
    <w:name w:val="Основной текст с отступом 21"/>
    <w:basedOn w:val="a1"/>
    <w:semiHidden/>
    <w:rsid w:val="00E5616C"/>
    <w:pPr>
      <w:spacing w:line="240" w:lineRule="auto"/>
      <w:ind w:left="360" w:firstLine="0"/>
    </w:pPr>
    <w:rPr>
      <w:rFonts w:eastAsia="Times New Roman"/>
      <w:b w:val="0"/>
      <w:snapToGrid/>
      <w:sz w:val="20"/>
    </w:rPr>
  </w:style>
  <w:style w:type="paragraph" w:customStyle="1" w:styleId="1f5">
    <w:name w:val="Заголовок 1 Инна"/>
    <w:basedOn w:val="1"/>
    <w:next w:val="af5"/>
    <w:link w:val="1f6"/>
    <w:rsid w:val="00E5616C"/>
    <w:pPr>
      <w:keepLines w:val="0"/>
      <w:numPr>
        <w:numId w:val="0"/>
      </w:numPr>
      <w:suppressAutoHyphens w:val="0"/>
      <w:spacing w:before="240" w:after="60"/>
      <w:ind w:firstLine="397"/>
    </w:pPr>
    <w:rPr>
      <w:b/>
      <w:sz w:val="28"/>
      <w:szCs w:val="22"/>
    </w:rPr>
  </w:style>
  <w:style w:type="paragraph" w:customStyle="1" w:styleId="affffc">
    <w:name w:val="Основной текст Инна"/>
    <w:basedOn w:val="aff3"/>
    <w:next w:val="af5"/>
    <w:link w:val="affffd"/>
    <w:rsid w:val="00E5616C"/>
    <w:pPr>
      <w:widowControl/>
      <w:tabs>
        <w:tab w:val="clear" w:pos="4677"/>
        <w:tab w:val="clear" w:pos="9355"/>
      </w:tabs>
      <w:ind w:firstLine="567"/>
      <w:jc w:val="both"/>
    </w:pPr>
    <w:rPr>
      <w:rFonts w:ascii="Arial" w:eastAsia="Times New Roman" w:hAnsi="Arial"/>
      <w:color w:val="auto"/>
      <w:sz w:val="22"/>
      <w:szCs w:val="22"/>
    </w:rPr>
  </w:style>
  <w:style w:type="character" w:customStyle="1" w:styleId="affffd">
    <w:name w:val="Основной текст Инна Знак"/>
    <w:link w:val="affffc"/>
    <w:rsid w:val="00E5616C"/>
    <w:rPr>
      <w:rFonts w:ascii="Arial" w:eastAsia="Times New Roman" w:hAnsi="Arial"/>
      <w:sz w:val="22"/>
      <w:szCs w:val="22"/>
    </w:rPr>
  </w:style>
  <w:style w:type="character" w:customStyle="1" w:styleId="1f6">
    <w:name w:val="Заголовок 1 Инна Знак"/>
    <w:link w:val="1f5"/>
    <w:rsid w:val="00E5616C"/>
    <w:rPr>
      <w:rFonts w:ascii="Arial" w:eastAsia="Times New Roman" w:hAnsi="Arial"/>
      <w:b/>
      <w:kern w:val="28"/>
      <w:sz w:val="28"/>
      <w:szCs w:val="22"/>
    </w:rPr>
  </w:style>
  <w:style w:type="paragraph" w:customStyle="1" w:styleId="Heading">
    <w:name w:val="Heading"/>
    <w:rsid w:val="00E5616C"/>
    <w:pPr>
      <w:widowControl w:val="0"/>
      <w:autoSpaceDE w:val="0"/>
      <w:autoSpaceDN w:val="0"/>
      <w:adjustRightInd w:val="0"/>
    </w:pPr>
    <w:rPr>
      <w:rFonts w:ascii="Arial" w:eastAsia="Times New Roman" w:hAnsi="Arial" w:cs="Arial"/>
      <w:b/>
      <w:bCs/>
      <w:sz w:val="22"/>
      <w:szCs w:val="22"/>
    </w:rPr>
  </w:style>
  <w:style w:type="paragraph" w:customStyle="1" w:styleId="a90">
    <w:name w:val="a9"/>
    <w:basedOn w:val="a1"/>
    <w:rsid w:val="00E5616C"/>
    <w:pPr>
      <w:spacing w:after="192" w:line="240" w:lineRule="auto"/>
      <w:ind w:firstLine="0"/>
      <w:jc w:val="left"/>
    </w:pPr>
    <w:rPr>
      <w:rFonts w:eastAsia="Times New Roman"/>
      <w:b w:val="0"/>
      <w:snapToGrid/>
      <w:sz w:val="24"/>
      <w:szCs w:val="24"/>
    </w:rPr>
  </w:style>
  <w:style w:type="character" w:customStyle="1" w:styleId="46">
    <w:name w:val="Знак Знак4"/>
    <w:rsid w:val="00E5616C"/>
    <w:rPr>
      <w:sz w:val="24"/>
      <w:lang w:val="ru-RU" w:eastAsia="ru-RU" w:bidi="ar-SA"/>
    </w:rPr>
  </w:style>
  <w:style w:type="character" w:customStyle="1" w:styleId="310">
    <w:name w:val="Стиль3 Знак1"/>
    <w:link w:val="3"/>
    <w:rsid w:val="00E5616C"/>
    <w:rPr>
      <w:rFonts w:ascii="Arial" w:eastAsia="Times New Roman" w:hAnsi="Arial"/>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5616C"/>
    <w:pPr>
      <w:spacing w:before="100" w:beforeAutospacing="1" w:after="100" w:afterAutospacing="1" w:line="240" w:lineRule="auto"/>
      <w:ind w:firstLine="0"/>
      <w:jc w:val="left"/>
    </w:pPr>
    <w:rPr>
      <w:rFonts w:ascii="Tahoma" w:eastAsia="Times New Roman" w:hAnsi="Tahoma"/>
      <w:b w:val="0"/>
      <w:snapToGrid/>
      <w:sz w:val="20"/>
      <w:lang w:val="en-US" w:eastAsia="en-US"/>
    </w:rPr>
  </w:style>
  <w:style w:type="character" w:customStyle="1" w:styleId="keywordtooltip">
    <w:name w:val="keywordtooltip"/>
    <w:basedOn w:val="a2"/>
    <w:rsid w:val="00E5616C"/>
  </w:style>
  <w:style w:type="character" w:customStyle="1" w:styleId="v3linkcolor">
    <w:name w:val="v3linkcolor"/>
    <w:basedOn w:val="a2"/>
    <w:rsid w:val="00E5616C"/>
  </w:style>
  <w:style w:type="character" w:customStyle="1" w:styleId="hdrorange">
    <w:name w:val="hdrorange"/>
    <w:basedOn w:val="a2"/>
    <w:rsid w:val="00E5616C"/>
  </w:style>
  <w:style w:type="paragraph" w:customStyle="1" w:styleId="Calibri">
    <w:name w:val="Обычный + Calibri"/>
    <w:aliases w:val="Черный"/>
    <w:basedOn w:val="a1"/>
    <w:uiPriority w:val="99"/>
    <w:rsid w:val="00E5616C"/>
    <w:pPr>
      <w:spacing w:line="240" w:lineRule="auto"/>
      <w:ind w:firstLine="0"/>
      <w:jc w:val="left"/>
    </w:pPr>
    <w:rPr>
      <w:rFonts w:ascii="Calibri" w:eastAsia="Times New Roman" w:hAnsi="Calibri"/>
      <w:b w:val="0"/>
      <w:snapToGrid/>
      <w:color w:val="000000"/>
      <w:sz w:val="24"/>
      <w:szCs w:val="24"/>
    </w:rPr>
  </w:style>
  <w:style w:type="paragraph" w:customStyle="1" w:styleId="TableContents">
    <w:name w:val="Table Contents"/>
    <w:basedOn w:val="a1"/>
    <w:rsid w:val="00E5616C"/>
    <w:pPr>
      <w:widowControl w:val="0"/>
      <w:suppressLineNumbers/>
      <w:suppressAutoHyphens/>
      <w:spacing w:line="240" w:lineRule="auto"/>
      <w:ind w:firstLine="0"/>
      <w:jc w:val="left"/>
    </w:pPr>
    <w:rPr>
      <w:rFonts w:eastAsia="DejaVu Sans" w:cs="DejaVu Sans"/>
      <w:b w:val="0"/>
      <w:snapToGrid/>
      <w:kern w:val="1"/>
      <w:sz w:val="24"/>
      <w:szCs w:val="24"/>
      <w:lang w:val="en-US" w:eastAsia="hi-IN" w:bidi="hi-IN"/>
    </w:rPr>
  </w:style>
  <w:style w:type="paragraph" w:customStyle="1" w:styleId="intro">
    <w:name w:val="intro"/>
    <w:basedOn w:val="a1"/>
    <w:rsid w:val="00E5616C"/>
    <w:pPr>
      <w:spacing w:before="100" w:beforeAutospacing="1" w:after="100" w:afterAutospacing="1" w:line="240" w:lineRule="auto"/>
      <w:ind w:firstLine="0"/>
      <w:jc w:val="left"/>
    </w:pPr>
    <w:rPr>
      <w:rFonts w:eastAsia="Times New Roman"/>
      <w:b w:val="0"/>
      <w:snapToGrid/>
      <w:sz w:val="24"/>
      <w:szCs w:val="24"/>
    </w:rPr>
  </w:style>
  <w:style w:type="paragraph" w:customStyle="1" w:styleId="small">
    <w:name w:val="small"/>
    <w:basedOn w:val="a1"/>
    <w:rsid w:val="00E5616C"/>
    <w:pPr>
      <w:spacing w:before="100" w:beforeAutospacing="1" w:after="100" w:afterAutospacing="1" w:line="240" w:lineRule="auto"/>
      <w:ind w:firstLine="0"/>
      <w:jc w:val="left"/>
    </w:pPr>
    <w:rPr>
      <w:rFonts w:eastAsia="Times New Roman"/>
      <w:b w:val="0"/>
      <w:snapToGrid/>
      <w:sz w:val="24"/>
      <w:szCs w:val="24"/>
    </w:rPr>
  </w:style>
  <w:style w:type="paragraph" w:customStyle="1" w:styleId="3H3">
    <w:name w:val="Заголовок 3.H3"/>
    <w:basedOn w:val="a1"/>
    <w:next w:val="a1"/>
    <w:rsid w:val="00E5616C"/>
    <w:pPr>
      <w:spacing w:before="120" w:line="240" w:lineRule="auto"/>
      <w:ind w:firstLine="0"/>
      <w:jc w:val="left"/>
    </w:pPr>
    <w:rPr>
      <w:rFonts w:eastAsia="Times New Roman"/>
      <w:b w:val="0"/>
      <w:snapToGrid/>
      <w:sz w:val="22"/>
    </w:rPr>
  </w:style>
  <w:style w:type="character" w:customStyle="1" w:styleId="moz-txt-citetags">
    <w:name w:val="moz-txt-citetags"/>
    <w:basedOn w:val="a2"/>
    <w:rsid w:val="00E5616C"/>
  </w:style>
  <w:style w:type="character" w:customStyle="1" w:styleId="dfaq">
    <w:name w:val="dfaq"/>
    <w:basedOn w:val="a2"/>
    <w:rsid w:val="00E5616C"/>
  </w:style>
  <w:style w:type="character" w:customStyle="1" w:styleId="citemname">
    <w:name w:val="citemname"/>
    <w:basedOn w:val="a2"/>
    <w:rsid w:val="00E5616C"/>
  </w:style>
  <w:style w:type="character" w:customStyle="1" w:styleId="citemvalue">
    <w:name w:val="citemvalue"/>
    <w:basedOn w:val="a2"/>
    <w:rsid w:val="00E5616C"/>
  </w:style>
  <w:style w:type="character" w:customStyle="1" w:styleId="f">
    <w:name w:val="f"/>
    <w:basedOn w:val="a2"/>
    <w:rsid w:val="00E5616C"/>
  </w:style>
  <w:style w:type="paragraph" w:customStyle="1" w:styleId="textn">
    <w:name w:val="textn"/>
    <w:basedOn w:val="a1"/>
    <w:rsid w:val="00E5616C"/>
    <w:pPr>
      <w:spacing w:before="100" w:beforeAutospacing="1" w:after="100" w:afterAutospacing="1" w:line="240" w:lineRule="auto"/>
      <w:ind w:firstLine="0"/>
      <w:jc w:val="left"/>
    </w:pPr>
    <w:rPr>
      <w:rFonts w:eastAsia="Times New Roman"/>
      <w:b w:val="0"/>
      <w:snapToGrid/>
      <w:sz w:val="24"/>
      <w:szCs w:val="24"/>
    </w:rPr>
  </w:style>
  <w:style w:type="character" w:customStyle="1" w:styleId="prod51">
    <w:name w:val="prod51"/>
    <w:rsid w:val="00E5616C"/>
    <w:rPr>
      <w:rFonts w:ascii="Tahoma" w:hAnsi="Tahoma" w:cs="Tahoma" w:hint="default"/>
      <w:color w:val="333333"/>
      <w:sz w:val="17"/>
      <w:szCs w:val="17"/>
    </w:rPr>
  </w:style>
  <w:style w:type="character" w:customStyle="1" w:styleId="txt2">
    <w:name w:val="txt2"/>
    <w:basedOn w:val="a2"/>
    <w:rsid w:val="00E5616C"/>
  </w:style>
  <w:style w:type="character" w:customStyle="1" w:styleId="kontent">
    <w:name w:val="kontent"/>
    <w:basedOn w:val="a2"/>
    <w:rsid w:val="00E5616C"/>
  </w:style>
  <w:style w:type="character" w:customStyle="1" w:styleId="b-moretext">
    <w:name w:val="b-more__text"/>
    <w:basedOn w:val="a2"/>
    <w:rsid w:val="00E5616C"/>
  </w:style>
  <w:style w:type="character" w:customStyle="1" w:styleId="1f7">
    <w:name w:val="Основной текст с отступом Знак1"/>
    <w:aliases w:val="Основной текст с отступом Знак Знак,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E5616C"/>
    <w:rPr>
      <w:sz w:val="24"/>
      <w:lang w:val="ru-RU" w:eastAsia="ru-RU" w:bidi="ar-SA"/>
    </w:rPr>
  </w:style>
  <w:style w:type="character" w:customStyle="1" w:styleId="leipateksti11px">
    <w:name w:val="leipateksti_11px"/>
    <w:rsid w:val="00E5616C"/>
  </w:style>
  <w:style w:type="numbering" w:customStyle="1" w:styleId="3f6">
    <w:name w:val="Нет списка3"/>
    <w:next w:val="a4"/>
    <w:uiPriority w:val="99"/>
    <w:semiHidden/>
    <w:rsid w:val="00E5616C"/>
  </w:style>
  <w:style w:type="table" w:customStyle="1" w:styleId="3f7">
    <w:name w:val="Сетка таблицы3"/>
    <w:basedOn w:val="a3"/>
    <w:next w:val="aa"/>
    <w:uiPriority w:val="59"/>
    <w:rsid w:val="00E5616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E5616C"/>
  </w:style>
  <w:style w:type="numbering" w:customStyle="1" w:styleId="47">
    <w:name w:val="Нет списка4"/>
    <w:next w:val="a4"/>
    <w:uiPriority w:val="99"/>
    <w:semiHidden/>
    <w:rsid w:val="00E5616C"/>
  </w:style>
  <w:style w:type="table" w:customStyle="1" w:styleId="48">
    <w:name w:val="Сетка таблицы4"/>
    <w:basedOn w:val="a3"/>
    <w:next w:val="aa"/>
    <w:uiPriority w:val="59"/>
    <w:rsid w:val="00E5616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4"/>
    <w:uiPriority w:val="99"/>
    <w:semiHidden/>
    <w:unhideWhenUsed/>
    <w:rsid w:val="00E5616C"/>
  </w:style>
  <w:style w:type="numbering" w:customStyle="1" w:styleId="55">
    <w:name w:val="Нет списка5"/>
    <w:next w:val="a4"/>
    <w:semiHidden/>
    <w:rsid w:val="00E5616C"/>
  </w:style>
  <w:style w:type="character" w:styleId="affffe">
    <w:name w:val="Emphasis"/>
    <w:uiPriority w:val="20"/>
    <w:qFormat/>
    <w:rsid w:val="00E5616C"/>
    <w:rPr>
      <w:i/>
      <w:iCs/>
    </w:rPr>
  </w:style>
  <w:style w:type="character" w:customStyle="1" w:styleId="3f8">
    <w:name w:val="Знак Знак3"/>
    <w:rsid w:val="00E5616C"/>
    <w:rPr>
      <w:b/>
      <w:i/>
      <w:sz w:val="22"/>
      <w:szCs w:val="24"/>
      <w:lang w:val="ru-RU" w:eastAsia="ru-RU" w:bidi="ar-SA"/>
    </w:rPr>
  </w:style>
  <w:style w:type="character" w:customStyle="1" w:styleId="rd">
    <w:name w:val="rd"/>
    <w:basedOn w:val="a2"/>
    <w:rsid w:val="00E5616C"/>
  </w:style>
  <w:style w:type="paragraph" w:styleId="afffff">
    <w:name w:val="Revision"/>
    <w:hidden/>
    <w:uiPriority w:val="99"/>
    <w:semiHidden/>
    <w:rsid w:val="00E5616C"/>
    <w:rPr>
      <w:rFonts w:eastAsia="Times New Roman"/>
      <w:sz w:val="24"/>
      <w:szCs w:val="24"/>
    </w:rPr>
  </w:style>
  <w:style w:type="numbering" w:customStyle="1" w:styleId="63">
    <w:name w:val="Нет списка6"/>
    <w:next w:val="a4"/>
    <w:semiHidden/>
    <w:rsid w:val="00E5616C"/>
  </w:style>
  <w:style w:type="paragraph" w:styleId="49">
    <w:name w:val="toc 4"/>
    <w:basedOn w:val="a1"/>
    <w:next w:val="a1"/>
    <w:autoRedefine/>
    <w:semiHidden/>
    <w:rsid w:val="00E5616C"/>
    <w:pPr>
      <w:spacing w:line="240" w:lineRule="auto"/>
      <w:ind w:left="720" w:firstLine="0"/>
      <w:jc w:val="left"/>
    </w:pPr>
    <w:rPr>
      <w:rFonts w:eastAsia="Times New Roman"/>
      <w:b w:val="0"/>
      <w:snapToGrid/>
      <w:sz w:val="24"/>
      <w:szCs w:val="24"/>
    </w:rPr>
  </w:style>
  <w:style w:type="paragraph" w:styleId="56">
    <w:name w:val="toc 5"/>
    <w:basedOn w:val="a1"/>
    <w:next w:val="a1"/>
    <w:autoRedefine/>
    <w:semiHidden/>
    <w:rsid w:val="00E5616C"/>
    <w:pPr>
      <w:spacing w:line="240" w:lineRule="auto"/>
      <w:ind w:left="960" w:firstLine="0"/>
      <w:jc w:val="left"/>
    </w:pPr>
    <w:rPr>
      <w:rFonts w:eastAsia="Times New Roman"/>
      <w:b w:val="0"/>
      <w:snapToGrid/>
      <w:sz w:val="24"/>
      <w:szCs w:val="24"/>
    </w:rPr>
  </w:style>
  <w:style w:type="paragraph" w:styleId="64">
    <w:name w:val="toc 6"/>
    <w:basedOn w:val="a1"/>
    <w:next w:val="a1"/>
    <w:autoRedefine/>
    <w:semiHidden/>
    <w:rsid w:val="00E5616C"/>
    <w:pPr>
      <w:spacing w:line="240" w:lineRule="auto"/>
      <w:ind w:left="1200" w:firstLine="0"/>
      <w:jc w:val="left"/>
    </w:pPr>
    <w:rPr>
      <w:rFonts w:eastAsia="Times New Roman"/>
      <w:b w:val="0"/>
      <w:snapToGrid/>
      <w:sz w:val="24"/>
      <w:szCs w:val="24"/>
    </w:rPr>
  </w:style>
  <w:style w:type="paragraph" w:styleId="71">
    <w:name w:val="toc 7"/>
    <w:basedOn w:val="a1"/>
    <w:next w:val="a1"/>
    <w:autoRedefine/>
    <w:semiHidden/>
    <w:rsid w:val="00E5616C"/>
    <w:pPr>
      <w:spacing w:line="240" w:lineRule="auto"/>
      <w:ind w:left="1440" w:firstLine="0"/>
      <w:jc w:val="left"/>
    </w:pPr>
    <w:rPr>
      <w:rFonts w:eastAsia="Times New Roman"/>
      <w:b w:val="0"/>
      <w:snapToGrid/>
      <w:sz w:val="24"/>
      <w:szCs w:val="24"/>
    </w:rPr>
  </w:style>
  <w:style w:type="paragraph" w:styleId="81">
    <w:name w:val="toc 8"/>
    <w:basedOn w:val="a1"/>
    <w:next w:val="a1"/>
    <w:autoRedefine/>
    <w:semiHidden/>
    <w:rsid w:val="00E5616C"/>
    <w:pPr>
      <w:spacing w:line="240" w:lineRule="auto"/>
      <w:ind w:left="1680" w:firstLine="0"/>
      <w:jc w:val="left"/>
    </w:pPr>
    <w:rPr>
      <w:rFonts w:eastAsia="Times New Roman"/>
      <w:b w:val="0"/>
      <w:snapToGrid/>
      <w:sz w:val="24"/>
      <w:szCs w:val="24"/>
    </w:rPr>
  </w:style>
  <w:style w:type="paragraph" w:styleId="91">
    <w:name w:val="toc 9"/>
    <w:basedOn w:val="a1"/>
    <w:next w:val="a1"/>
    <w:autoRedefine/>
    <w:semiHidden/>
    <w:rsid w:val="00E5616C"/>
    <w:pPr>
      <w:spacing w:line="240" w:lineRule="auto"/>
      <w:ind w:left="1920" w:firstLine="0"/>
      <w:jc w:val="left"/>
    </w:pPr>
    <w:rPr>
      <w:rFonts w:eastAsia="Times New Roman"/>
      <w:b w:val="0"/>
      <w:snapToGrid/>
      <w:sz w:val="24"/>
      <w:szCs w:val="24"/>
    </w:rPr>
  </w:style>
  <w:style w:type="paragraph" w:customStyle="1" w:styleId="xl22">
    <w:name w:val="xl22"/>
    <w:basedOn w:val="a1"/>
    <w:rsid w:val="00E5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b w:val="0"/>
      <w:snapToGrid/>
      <w:color w:val="000000"/>
      <w:sz w:val="24"/>
      <w:szCs w:val="24"/>
    </w:rPr>
  </w:style>
  <w:style w:type="paragraph" w:customStyle="1" w:styleId="xl23">
    <w:name w:val="xl23"/>
    <w:basedOn w:val="a1"/>
    <w:rsid w:val="00E5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b w:val="0"/>
      <w:snapToGrid/>
      <w:color w:val="000000"/>
      <w:sz w:val="24"/>
      <w:szCs w:val="24"/>
    </w:rPr>
  </w:style>
  <w:style w:type="paragraph" w:customStyle="1" w:styleId="xl24">
    <w:name w:val="xl24"/>
    <w:basedOn w:val="a1"/>
    <w:rsid w:val="00E561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b w:val="0"/>
      <w:snapToGrid/>
      <w:sz w:val="24"/>
      <w:szCs w:val="24"/>
    </w:rPr>
  </w:style>
  <w:style w:type="paragraph" w:customStyle="1" w:styleId="xl25">
    <w:name w:val="xl25"/>
    <w:basedOn w:val="a1"/>
    <w:rsid w:val="00E5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b w:val="0"/>
      <w:snapToGrid/>
      <w:sz w:val="24"/>
      <w:szCs w:val="24"/>
    </w:rPr>
  </w:style>
  <w:style w:type="paragraph" w:customStyle="1" w:styleId="xl26">
    <w:name w:val="xl26"/>
    <w:basedOn w:val="a1"/>
    <w:rsid w:val="00E5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b w:val="0"/>
      <w:snapToGrid/>
      <w:color w:val="000000"/>
      <w:sz w:val="20"/>
    </w:rPr>
  </w:style>
  <w:style w:type="paragraph" w:customStyle="1" w:styleId="xl27">
    <w:name w:val="xl27"/>
    <w:basedOn w:val="a1"/>
    <w:rsid w:val="00E5616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b w:val="0"/>
      <w:snapToGrid/>
      <w:color w:val="000000"/>
      <w:sz w:val="24"/>
      <w:szCs w:val="24"/>
    </w:rPr>
  </w:style>
  <w:style w:type="paragraph" w:customStyle="1" w:styleId="xl28">
    <w:name w:val="xl28"/>
    <w:basedOn w:val="a1"/>
    <w:rsid w:val="00E5616C"/>
    <w:pPr>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b w:val="0"/>
      <w:snapToGrid/>
      <w:sz w:val="24"/>
      <w:szCs w:val="24"/>
    </w:rPr>
  </w:style>
  <w:style w:type="paragraph" w:customStyle="1" w:styleId="xl29">
    <w:name w:val="xl29"/>
    <w:basedOn w:val="a1"/>
    <w:rsid w:val="00E5616C"/>
    <w:pPr>
      <w:pBdr>
        <w:top w:val="single" w:sz="4" w:space="0" w:color="auto"/>
      </w:pBdr>
      <w:spacing w:before="100" w:beforeAutospacing="1" w:after="100" w:afterAutospacing="1" w:line="240" w:lineRule="auto"/>
      <w:ind w:firstLine="0"/>
      <w:jc w:val="center"/>
    </w:pPr>
    <w:rPr>
      <w:rFonts w:eastAsia="Arial Unicode MS"/>
      <w:bCs/>
      <w:snapToGrid/>
      <w:color w:val="000000"/>
      <w:sz w:val="24"/>
      <w:szCs w:val="24"/>
    </w:rPr>
  </w:style>
  <w:style w:type="paragraph" w:customStyle="1" w:styleId="xl30">
    <w:name w:val="xl30"/>
    <w:basedOn w:val="a1"/>
    <w:rsid w:val="00E5616C"/>
    <w:pPr>
      <w:pBdr>
        <w:top w:val="single" w:sz="4" w:space="0" w:color="auto"/>
        <w:right w:val="single" w:sz="4" w:space="0" w:color="auto"/>
      </w:pBdr>
      <w:spacing w:before="100" w:beforeAutospacing="1" w:after="100" w:afterAutospacing="1" w:line="240" w:lineRule="auto"/>
      <w:ind w:firstLine="0"/>
      <w:jc w:val="center"/>
    </w:pPr>
    <w:rPr>
      <w:rFonts w:eastAsia="Arial Unicode MS"/>
      <w:bCs/>
      <w:snapToGrid/>
      <w:color w:val="000000"/>
      <w:sz w:val="24"/>
      <w:szCs w:val="24"/>
    </w:rPr>
  </w:style>
  <w:style w:type="paragraph" w:customStyle="1" w:styleId="xl31">
    <w:name w:val="xl31"/>
    <w:basedOn w:val="a1"/>
    <w:rsid w:val="00E5616C"/>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b w:val="0"/>
      <w:snapToGrid/>
      <w:color w:val="000000"/>
      <w:sz w:val="24"/>
      <w:szCs w:val="24"/>
    </w:rPr>
  </w:style>
  <w:style w:type="paragraph" w:customStyle="1" w:styleId="xl32">
    <w:name w:val="xl32"/>
    <w:basedOn w:val="a1"/>
    <w:rsid w:val="00E5616C"/>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b w:val="0"/>
      <w:snapToGrid/>
      <w:color w:val="000000"/>
      <w:sz w:val="24"/>
      <w:szCs w:val="24"/>
    </w:rPr>
  </w:style>
  <w:style w:type="paragraph" w:customStyle="1" w:styleId="xl33">
    <w:name w:val="xl33"/>
    <w:basedOn w:val="a1"/>
    <w:rsid w:val="00E5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b w:val="0"/>
      <w:snapToGrid/>
      <w:color w:val="000000"/>
      <w:sz w:val="20"/>
    </w:rPr>
  </w:style>
  <w:style w:type="paragraph" w:customStyle="1" w:styleId="xl34">
    <w:name w:val="xl34"/>
    <w:basedOn w:val="a1"/>
    <w:rsid w:val="00E5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b w:val="0"/>
      <w:snapToGrid/>
      <w:color w:val="000000"/>
      <w:sz w:val="24"/>
      <w:szCs w:val="24"/>
    </w:rPr>
  </w:style>
  <w:style w:type="paragraph" w:customStyle="1" w:styleId="xl35">
    <w:name w:val="xl35"/>
    <w:basedOn w:val="a1"/>
    <w:rsid w:val="00E5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b w:val="0"/>
      <w:shadow/>
      <w:snapToGrid/>
      <w:color w:val="000000"/>
      <w:sz w:val="31"/>
      <w:szCs w:val="31"/>
    </w:rPr>
  </w:style>
  <w:style w:type="character" w:customStyle="1" w:styleId="1a">
    <w:name w:val="Маркированный список Знак1"/>
    <w:aliases w:val="Маркированный список Знак Знак,Маркированный список Знак1 Знак Знак,Маркированный список Знак Знак1 Знак Знак,Маркированный список Знак1 Знак Знак Знак Знак Знак,Маркированный список Знак Знак1 Знак Знак Знак Знак Знак"/>
    <w:link w:val="aff9"/>
    <w:rsid w:val="00E5616C"/>
    <w:rPr>
      <w:rFonts w:eastAsia="Times New Roman"/>
      <w:sz w:val="22"/>
      <w:szCs w:val="22"/>
    </w:rPr>
  </w:style>
  <w:style w:type="paragraph" w:styleId="afffff0">
    <w:name w:val="Normal Indent"/>
    <w:aliases w:val="Обычный отступ Знак2,Обычный отступ Знак1 Знак1,Обычный отступ Знак3 Знак Знак1,Обычный отступ Знак2 Знак Знак Знак,Обычный отступ Знак Знак Знак1 Знак Знак Знак,Обычный отступ Знак Знак Знак Знак Знак Знак Знак Знак Знак"/>
    <w:basedOn w:val="a1"/>
    <w:link w:val="afffff1"/>
    <w:autoRedefine/>
    <w:rsid w:val="00E5616C"/>
    <w:pPr>
      <w:ind w:left="284" w:right="170" w:firstLine="851"/>
    </w:pPr>
    <w:rPr>
      <w:rFonts w:eastAsia="Times New Roman"/>
      <w:b w:val="0"/>
      <w:snapToGrid/>
      <w:szCs w:val="24"/>
    </w:rPr>
  </w:style>
  <w:style w:type="character" w:customStyle="1" w:styleId="afffff1">
    <w:name w:val="Обычный отступ Знак"/>
    <w:aliases w:val="Обычный отступ Знак2 Знак,Обычный отступ Знак1 Знак1 Знак,Обычный отступ Знак3 Знак Знак1 Знак,Обычный отступ Знак2 Знак Знак Знак Знак,Обычный отступ Знак Знак Знак1 Знак Знак Знак Знак"/>
    <w:link w:val="afffff0"/>
    <w:rsid w:val="00E5616C"/>
    <w:rPr>
      <w:rFonts w:eastAsia="Times New Roman"/>
      <w:sz w:val="28"/>
      <w:szCs w:val="24"/>
    </w:rPr>
  </w:style>
  <w:style w:type="character" w:styleId="afffff2">
    <w:name w:val="annotation reference"/>
    <w:semiHidden/>
    <w:rsid w:val="00E5616C"/>
    <w:rPr>
      <w:sz w:val="16"/>
      <w:szCs w:val="16"/>
    </w:rPr>
  </w:style>
  <w:style w:type="paragraph" w:styleId="afffff3">
    <w:name w:val="annotation text"/>
    <w:basedOn w:val="a1"/>
    <w:link w:val="afffff4"/>
    <w:semiHidden/>
    <w:rsid w:val="00E5616C"/>
    <w:pPr>
      <w:spacing w:line="240" w:lineRule="auto"/>
      <w:ind w:firstLine="0"/>
      <w:jc w:val="left"/>
    </w:pPr>
    <w:rPr>
      <w:rFonts w:eastAsia="Times New Roman"/>
      <w:b w:val="0"/>
      <w:snapToGrid/>
      <w:sz w:val="20"/>
    </w:rPr>
  </w:style>
  <w:style w:type="character" w:customStyle="1" w:styleId="afffff4">
    <w:name w:val="Текст примечания Знак"/>
    <w:link w:val="afffff3"/>
    <w:semiHidden/>
    <w:rsid w:val="00E5616C"/>
    <w:rPr>
      <w:rFonts w:eastAsia="Times New Roman"/>
    </w:rPr>
  </w:style>
  <w:style w:type="paragraph" w:styleId="afffff5">
    <w:name w:val="annotation subject"/>
    <w:basedOn w:val="afffff3"/>
    <w:next w:val="afffff3"/>
    <w:link w:val="afffff6"/>
    <w:semiHidden/>
    <w:rsid w:val="00E5616C"/>
    <w:rPr>
      <w:b/>
      <w:bCs/>
    </w:rPr>
  </w:style>
  <w:style w:type="character" w:customStyle="1" w:styleId="afffff6">
    <w:name w:val="Тема примечания Знак"/>
    <w:link w:val="afffff5"/>
    <w:semiHidden/>
    <w:rsid w:val="00E5616C"/>
    <w:rPr>
      <w:rFonts w:eastAsia="Times New Roman"/>
      <w:b/>
      <w:bCs/>
    </w:rPr>
  </w:style>
  <w:style w:type="character" w:styleId="afffff7">
    <w:name w:val="footnote reference"/>
    <w:uiPriority w:val="99"/>
    <w:rsid w:val="00E5616C"/>
    <w:rPr>
      <w:vertAlign w:val="superscript"/>
    </w:rPr>
  </w:style>
  <w:style w:type="paragraph" w:customStyle="1" w:styleId="2CharChar">
    <w:name w:val="Знак Знак2 Char Char"/>
    <w:basedOn w:val="a1"/>
    <w:rsid w:val="00E5616C"/>
    <w:pPr>
      <w:spacing w:after="160" w:line="240" w:lineRule="exact"/>
      <w:ind w:firstLine="0"/>
      <w:jc w:val="left"/>
    </w:pPr>
    <w:rPr>
      <w:rFonts w:ascii="Verdana" w:eastAsia="Times New Roman" w:hAnsi="Verdana" w:cs="Verdana"/>
      <w:b w:val="0"/>
      <w:snapToGrid/>
      <w:sz w:val="20"/>
      <w:lang w:val="en-US" w:eastAsia="en-US"/>
    </w:rPr>
  </w:style>
  <w:style w:type="table" w:customStyle="1" w:styleId="57">
    <w:name w:val="Сетка таблицы5"/>
    <w:basedOn w:val="a3"/>
    <w:next w:val="aa"/>
    <w:rsid w:val="00E5616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E5616C"/>
    <w:pPr>
      <w:spacing w:before="100" w:beforeAutospacing="1" w:after="100" w:afterAutospacing="1" w:line="240" w:lineRule="auto"/>
      <w:ind w:firstLine="0"/>
      <w:jc w:val="left"/>
    </w:pPr>
    <w:rPr>
      <w:rFonts w:eastAsia="Times New Roman"/>
      <w:b w:val="0"/>
      <w:snapToGrid/>
      <w:sz w:val="22"/>
      <w:szCs w:val="22"/>
    </w:rPr>
  </w:style>
  <w:style w:type="paragraph" w:customStyle="1" w:styleId="font6">
    <w:name w:val="font6"/>
    <w:basedOn w:val="a1"/>
    <w:rsid w:val="00E5616C"/>
    <w:pPr>
      <w:spacing w:before="100" w:beforeAutospacing="1" w:after="100" w:afterAutospacing="1" w:line="240" w:lineRule="auto"/>
      <w:ind w:firstLine="0"/>
      <w:jc w:val="left"/>
    </w:pPr>
    <w:rPr>
      <w:rFonts w:ascii="Arial CYR" w:eastAsia="Times New Roman" w:hAnsi="Arial CYR" w:cs="Arial CYR"/>
      <w:b w:val="0"/>
      <w:snapToGrid/>
      <w:sz w:val="22"/>
      <w:szCs w:val="22"/>
    </w:rPr>
  </w:style>
  <w:style w:type="paragraph" w:customStyle="1" w:styleId="font7">
    <w:name w:val="font7"/>
    <w:basedOn w:val="a1"/>
    <w:rsid w:val="00E5616C"/>
    <w:pPr>
      <w:spacing w:before="100" w:beforeAutospacing="1" w:after="100" w:afterAutospacing="1" w:line="240" w:lineRule="auto"/>
      <w:ind w:firstLine="0"/>
      <w:jc w:val="left"/>
    </w:pPr>
    <w:rPr>
      <w:rFonts w:eastAsia="Times New Roman"/>
      <w:b w:val="0"/>
      <w:snapToGrid/>
      <w:sz w:val="22"/>
      <w:szCs w:val="22"/>
    </w:rPr>
  </w:style>
  <w:style w:type="numbering" w:customStyle="1" w:styleId="72">
    <w:name w:val="Нет списка7"/>
    <w:next w:val="a4"/>
    <w:uiPriority w:val="99"/>
    <w:semiHidden/>
    <w:unhideWhenUsed/>
    <w:rsid w:val="00E013B9"/>
  </w:style>
  <w:style w:type="character" w:customStyle="1" w:styleId="4a">
    <w:name w:val="Знак Знак4"/>
    <w:rsid w:val="00E013B9"/>
    <w:rPr>
      <w:sz w:val="24"/>
      <w:lang w:val="ru-RU" w:eastAsia="ru-RU" w:bidi="ar-SA"/>
    </w:rPr>
  </w:style>
  <w:style w:type="character" w:customStyle="1" w:styleId="3f9">
    <w:name w:val="Знак Знак3"/>
    <w:rsid w:val="00E013B9"/>
    <w:rPr>
      <w:b/>
      <w:i/>
      <w:sz w:val="22"/>
      <w:szCs w:val="24"/>
      <w:lang w:val="ru-RU" w:eastAsia="ru-RU" w:bidi="ar-SA"/>
    </w:rPr>
  </w:style>
  <w:style w:type="numbering" w:customStyle="1" w:styleId="82">
    <w:name w:val="Нет списка8"/>
    <w:next w:val="a4"/>
    <w:uiPriority w:val="99"/>
    <w:semiHidden/>
    <w:unhideWhenUsed/>
    <w:rsid w:val="00F66EB1"/>
  </w:style>
  <w:style w:type="paragraph" w:styleId="afffff8">
    <w:name w:val="caption"/>
    <w:basedOn w:val="a1"/>
    <w:next w:val="a1"/>
    <w:qFormat/>
    <w:rsid w:val="00F66EB1"/>
    <w:pPr>
      <w:spacing w:before="120" w:after="120" w:line="240" w:lineRule="auto"/>
      <w:ind w:firstLine="0"/>
      <w:jc w:val="left"/>
    </w:pPr>
    <w:rPr>
      <w:rFonts w:eastAsia="Times New Roman"/>
      <w:snapToGrid/>
      <w:sz w:val="20"/>
      <w:lang w:eastAsia="en-US"/>
    </w:rPr>
  </w:style>
  <w:style w:type="paragraph" w:styleId="2fb">
    <w:name w:val="Quote"/>
    <w:basedOn w:val="a1"/>
    <w:next w:val="a1"/>
    <w:link w:val="2fc"/>
    <w:qFormat/>
    <w:rsid w:val="00F66EB1"/>
    <w:pPr>
      <w:spacing w:after="200" w:line="276" w:lineRule="auto"/>
      <w:ind w:firstLine="0"/>
    </w:pPr>
    <w:rPr>
      <w:rFonts w:ascii="Calibri" w:hAnsi="Calibri"/>
      <w:b w:val="0"/>
      <w:i/>
      <w:iCs/>
      <w:snapToGrid/>
      <w:color w:val="000000"/>
      <w:sz w:val="22"/>
      <w:szCs w:val="22"/>
      <w:lang w:eastAsia="en-US"/>
    </w:rPr>
  </w:style>
  <w:style w:type="character" w:customStyle="1" w:styleId="2fc">
    <w:name w:val="Цитата 2 Знак"/>
    <w:link w:val="2fb"/>
    <w:rsid w:val="00F66EB1"/>
    <w:rPr>
      <w:rFonts w:ascii="Calibri" w:hAnsi="Calibri"/>
      <w:i/>
      <w:iCs/>
      <w:color w:val="000000"/>
      <w:sz w:val="22"/>
      <w:szCs w:val="22"/>
      <w:lang w:eastAsia="en-US"/>
    </w:rPr>
  </w:style>
  <w:style w:type="character" w:styleId="afffff9">
    <w:name w:val="Book Title"/>
    <w:qFormat/>
    <w:rsid w:val="00F66EB1"/>
    <w:rPr>
      <w:b/>
      <w:bCs/>
      <w:smallCaps/>
      <w:spacing w:val="5"/>
    </w:rPr>
  </w:style>
  <w:style w:type="character" w:customStyle="1" w:styleId="apple-converted-space">
    <w:name w:val="apple-converted-space"/>
    <w:basedOn w:val="a2"/>
    <w:rsid w:val="00F66EB1"/>
  </w:style>
  <w:style w:type="character" w:customStyle="1" w:styleId="apple-style-span">
    <w:name w:val="apple-style-span"/>
    <w:basedOn w:val="a2"/>
    <w:rsid w:val="00F66EB1"/>
  </w:style>
  <w:style w:type="numbering" w:customStyle="1" w:styleId="92">
    <w:name w:val="Нет списка9"/>
    <w:next w:val="a4"/>
    <w:uiPriority w:val="99"/>
    <w:semiHidden/>
    <w:unhideWhenUsed/>
    <w:rsid w:val="003126B4"/>
  </w:style>
  <w:style w:type="numbering" w:customStyle="1" w:styleId="100">
    <w:name w:val="Нет списка10"/>
    <w:next w:val="a4"/>
    <w:uiPriority w:val="99"/>
    <w:semiHidden/>
    <w:unhideWhenUsed/>
    <w:rsid w:val="009F694B"/>
  </w:style>
  <w:style w:type="table" w:customStyle="1" w:styleId="65">
    <w:name w:val="Сетка таблицы6"/>
    <w:basedOn w:val="a3"/>
    <w:next w:val="aa"/>
    <w:uiPriority w:val="59"/>
    <w:rsid w:val="009F694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ption1">
    <w:name w:val="option1"/>
    <w:rsid w:val="009F694B"/>
  </w:style>
  <w:style w:type="character" w:customStyle="1" w:styleId="b-dotted-linecontent2">
    <w:name w:val="b-dotted-line__content2"/>
    <w:rsid w:val="009F694B"/>
    <w:rPr>
      <w:vanish w:val="0"/>
      <w:webHidden w:val="0"/>
      <w:specVanish/>
    </w:rPr>
  </w:style>
  <w:style w:type="paragraph" w:customStyle="1" w:styleId="Iauiue">
    <w:name w:val="Iau?iue"/>
    <w:rsid w:val="00B93C88"/>
    <w:pPr>
      <w:keepNext/>
      <w:tabs>
        <w:tab w:val="left" w:pos="567"/>
      </w:tabs>
      <w:spacing w:before="120" w:line="220" w:lineRule="atLeast"/>
      <w:ind w:firstLine="426"/>
      <w:jc w:val="both"/>
    </w:pPr>
    <w:rPr>
      <w:rFonts w:eastAsia="Times New Roman"/>
      <w:color w:val="000000"/>
      <w:sz w:val="22"/>
      <w:szCs w:val="22"/>
    </w:rPr>
  </w:style>
  <w:style w:type="character" w:customStyle="1" w:styleId="affffb">
    <w:name w:val="Без интервала Знак"/>
    <w:aliases w:val="для таблиц Знак,Без интервала2 Знак,Без интервала1 Знак,док Знак"/>
    <w:link w:val="affffa"/>
    <w:uiPriority w:val="99"/>
    <w:locked/>
    <w:rsid w:val="00AB23AA"/>
    <w:rPr>
      <w:rFonts w:ascii="Calibri" w:hAnsi="Calibri"/>
      <w:sz w:val="22"/>
      <w:szCs w:val="22"/>
      <w:lang w:val="ru-RU" w:eastAsia="ru-RU" w:bidi="ar-SA"/>
    </w:rPr>
  </w:style>
  <w:style w:type="paragraph" w:customStyle="1" w:styleId="Iacaaiea">
    <w:name w:val="Iacaaiea"/>
    <w:basedOn w:val="a1"/>
    <w:rsid w:val="00750911"/>
    <w:pPr>
      <w:tabs>
        <w:tab w:val="left" w:pos="426"/>
      </w:tabs>
      <w:spacing w:before="120" w:line="360" w:lineRule="atLeast"/>
      <w:ind w:firstLine="0"/>
      <w:jc w:val="center"/>
    </w:pPr>
    <w:rPr>
      <w:rFonts w:eastAsia="Times New Roman"/>
      <w:bCs/>
      <w:snapToGrid/>
      <w:sz w:val="22"/>
      <w:szCs w:val="22"/>
    </w:rPr>
  </w:style>
  <w:style w:type="paragraph" w:customStyle="1" w:styleId="s13">
    <w:name w:val="s_13"/>
    <w:basedOn w:val="a1"/>
    <w:rsid w:val="00F65F4F"/>
    <w:pPr>
      <w:spacing w:line="240" w:lineRule="auto"/>
      <w:ind w:firstLine="720"/>
      <w:jc w:val="left"/>
    </w:pPr>
    <w:rPr>
      <w:rFonts w:eastAsia="Times New Roman"/>
      <w:b w:val="0"/>
      <w:snapToGrid/>
      <w:sz w:val="15"/>
      <w:szCs w:val="15"/>
    </w:rPr>
  </w:style>
  <w:style w:type="character" w:customStyle="1" w:styleId="FontStyle25">
    <w:name w:val="Font Style25"/>
    <w:uiPriority w:val="99"/>
    <w:rsid w:val="007D0E24"/>
    <w:rPr>
      <w:rFonts w:ascii="Arial" w:hAnsi="Arial" w:cs="Arial"/>
      <w:b/>
      <w:bCs/>
      <w:sz w:val="22"/>
      <w:szCs w:val="22"/>
    </w:rPr>
  </w:style>
  <w:style w:type="character" w:customStyle="1" w:styleId="FontStyle23">
    <w:name w:val="Font Style23"/>
    <w:uiPriority w:val="99"/>
    <w:rsid w:val="007D0E24"/>
    <w:rPr>
      <w:rFonts w:ascii="Arial" w:hAnsi="Arial" w:cs="Arial"/>
      <w:sz w:val="12"/>
      <w:szCs w:val="12"/>
    </w:rPr>
  </w:style>
  <w:style w:type="character" w:customStyle="1" w:styleId="2fd">
    <w:name w:val="Основной текст (2) + Полужирный"/>
    <w:rsid w:val="0020577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5pt">
    <w:name w:val="Основной текст (2) + 10;5 pt"/>
    <w:rsid w:val="0020577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b-mail-dropdownitemcontent">
    <w:name w:val="b-mail-dropdown__item__content"/>
    <w:rsid w:val="002C4342"/>
  </w:style>
  <w:style w:type="paragraph" w:customStyle="1" w:styleId="online-stick">
    <w:name w:val="online-stick"/>
    <w:basedOn w:val="a1"/>
    <w:rsid w:val="00723CE8"/>
    <w:pPr>
      <w:spacing w:before="100" w:beforeAutospacing="1" w:after="100" w:afterAutospacing="1" w:line="240" w:lineRule="auto"/>
      <w:ind w:firstLine="0"/>
      <w:jc w:val="left"/>
    </w:pPr>
    <w:rPr>
      <w:rFonts w:eastAsia="Times New Roman"/>
      <w:b w:val="0"/>
      <w:snapToGrid/>
      <w:sz w:val="24"/>
      <w:szCs w:val="24"/>
    </w:rPr>
  </w:style>
  <w:style w:type="numbering" w:customStyle="1" w:styleId="140">
    <w:name w:val="Нет списка14"/>
    <w:next w:val="a4"/>
    <w:uiPriority w:val="99"/>
    <w:semiHidden/>
    <w:unhideWhenUsed/>
    <w:rsid w:val="004B133C"/>
  </w:style>
  <w:style w:type="paragraph" w:customStyle="1" w:styleId="msonormal0">
    <w:name w:val="msonormal"/>
    <w:basedOn w:val="a1"/>
    <w:rsid w:val="004B133C"/>
    <w:pPr>
      <w:spacing w:before="100" w:beforeAutospacing="1" w:after="100" w:afterAutospacing="1" w:line="240" w:lineRule="auto"/>
      <w:ind w:firstLine="0"/>
      <w:jc w:val="left"/>
    </w:pPr>
    <w:rPr>
      <w:rFonts w:eastAsia="Times New Roman"/>
      <w:b w:val="0"/>
      <w:snapToGrid/>
      <w:sz w:val="24"/>
      <w:szCs w:val="24"/>
    </w:rPr>
  </w:style>
  <w:style w:type="paragraph" w:customStyle="1" w:styleId="xl65">
    <w:name w:val="xl65"/>
    <w:basedOn w:val="a1"/>
    <w:rsid w:val="004B133C"/>
    <w:pPr>
      <w:spacing w:before="100" w:beforeAutospacing="1" w:after="100" w:afterAutospacing="1" w:line="240" w:lineRule="auto"/>
      <w:ind w:firstLine="0"/>
      <w:jc w:val="left"/>
      <w:textAlignment w:val="top"/>
    </w:pPr>
    <w:rPr>
      <w:rFonts w:ascii="Arial" w:eastAsia="Times New Roman" w:hAnsi="Arial" w:cs="Arial"/>
      <w:bCs/>
      <w:snapToGrid/>
      <w:sz w:val="24"/>
      <w:szCs w:val="24"/>
    </w:rPr>
  </w:style>
  <w:style w:type="paragraph" w:customStyle="1" w:styleId="xl66">
    <w:name w:val="xl66"/>
    <w:basedOn w:val="a1"/>
    <w:rsid w:val="004B133C"/>
    <w:pPr>
      <w:spacing w:before="100" w:beforeAutospacing="1" w:after="100" w:afterAutospacing="1" w:line="240" w:lineRule="auto"/>
      <w:ind w:firstLine="0"/>
      <w:jc w:val="left"/>
      <w:textAlignment w:val="top"/>
    </w:pPr>
    <w:rPr>
      <w:rFonts w:ascii="Arial" w:eastAsia="Times New Roman" w:hAnsi="Arial" w:cs="Arial"/>
      <w:b w:val="0"/>
      <w:snapToGrid/>
      <w:sz w:val="18"/>
      <w:szCs w:val="18"/>
    </w:rPr>
  </w:style>
  <w:style w:type="paragraph" w:customStyle="1" w:styleId="xl67">
    <w:name w:val="xl67"/>
    <w:basedOn w:val="a1"/>
    <w:rsid w:val="004B133C"/>
    <w:pPr>
      <w:spacing w:before="100" w:beforeAutospacing="1" w:after="100" w:afterAutospacing="1" w:line="240" w:lineRule="auto"/>
      <w:ind w:firstLine="0"/>
      <w:jc w:val="left"/>
      <w:textAlignment w:val="top"/>
    </w:pPr>
    <w:rPr>
      <w:rFonts w:ascii="Arial" w:eastAsia="Times New Roman" w:hAnsi="Arial" w:cs="Arial"/>
      <w:b w:val="0"/>
      <w:snapToGrid/>
      <w:sz w:val="24"/>
      <w:szCs w:val="24"/>
    </w:rPr>
  </w:style>
  <w:style w:type="paragraph" w:customStyle="1" w:styleId="xl68">
    <w:name w:val="xl68"/>
    <w:basedOn w:val="a1"/>
    <w:rsid w:val="004B133C"/>
    <w:pPr>
      <w:spacing w:before="100" w:beforeAutospacing="1" w:after="100" w:afterAutospacing="1" w:line="240" w:lineRule="auto"/>
      <w:ind w:firstLine="0"/>
      <w:jc w:val="center"/>
      <w:textAlignment w:val="top"/>
    </w:pPr>
    <w:rPr>
      <w:rFonts w:ascii="Arial" w:eastAsia="Times New Roman" w:hAnsi="Arial" w:cs="Arial"/>
      <w:b w:val="0"/>
      <w:snapToGrid/>
      <w:sz w:val="24"/>
      <w:szCs w:val="24"/>
    </w:rPr>
  </w:style>
  <w:style w:type="paragraph" w:customStyle="1" w:styleId="xl69">
    <w:name w:val="xl69"/>
    <w:basedOn w:val="a1"/>
    <w:rsid w:val="004B133C"/>
    <w:pPr>
      <w:spacing w:before="100" w:beforeAutospacing="1" w:after="100" w:afterAutospacing="1" w:line="240" w:lineRule="auto"/>
      <w:ind w:firstLine="0"/>
      <w:jc w:val="center"/>
      <w:textAlignment w:val="top"/>
    </w:pPr>
    <w:rPr>
      <w:rFonts w:ascii="Arial" w:eastAsia="Times New Roman" w:hAnsi="Arial" w:cs="Arial"/>
      <w:b w:val="0"/>
      <w:snapToGrid/>
      <w:sz w:val="24"/>
      <w:szCs w:val="24"/>
    </w:rPr>
  </w:style>
  <w:style w:type="paragraph" w:customStyle="1" w:styleId="xl70">
    <w:name w:val="xl70"/>
    <w:basedOn w:val="a1"/>
    <w:rsid w:val="004B133C"/>
    <w:pPr>
      <w:spacing w:before="100" w:beforeAutospacing="1" w:after="100" w:afterAutospacing="1" w:line="240" w:lineRule="auto"/>
      <w:ind w:firstLine="0"/>
      <w:jc w:val="right"/>
      <w:textAlignment w:val="top"/>
    </w:pPr>
    <w:rPr>
      <w:rFonts w:ascii="Arial" w:eastAsia="Times New Roman" w:hAnsi="Arial" w:cs="Arial"/>
      <w:b w:val="0"/>
      <w:snapToGrid/>
      <w:sz w:val="24"/>
      <w:szCs w:val="24"/>
    </w:rPr>
  </w:style>
  <w:style w:type="paragraph" w:customStyle="1" w:styleId="xl71">
    <w:name w:val="xl71"/>
    <w:basedOn w:val="a1"/>
    <w:rsid w:val="004B133C"/>
    <w:pPr>
      <w:spacing w:before="100" w:beforeAutospacing="1" w:after="100" w:afterAutospacing="1" w:line="240" w:lineRule="auto"/>
      <w:ind w:firstLine="0"/>
      <w:jc w:val="left"/>
      <w:textAlignment w:val="top"/>
    </w:pPr>
    <w:rPr>
      <w:rFonts w:ascii="Arial" w:eastAsia="Times New Roman" w:hAnsi="Arial" w:cs="Arial"/>
      <w:bCs/>
      <w:snapToGrid/>
      <w:sz w:val="24"/>
      <w:szCs w:val="24"/>
    </w:rPr>
  </w:style>
  <w:style w:type="paragraph" w:customStyle="1" w:styleId="xl72">
    <w:name w:val="xl72"/>
    <w:basedOn w:val="a1"/>
    <w:rsid w:val="004B133C"/>
    <w:pPr>
      <w:spacing w:before="100" w:beforeAutospacing="1" w:after="100" w:afterAutospacing="1" w:line="240" w:lineRule="auto"/>
      <w:ind w:firstLine="0"/>
      <w:jc w:val="right"/>
      <w:textAlignment w:val="top"/>
    </w:pPr>
    <w:rPr>
      <w:rFonts w:ascii="Arial" w:eastAsia="Times New Roman" w:hAnsi="Arial" w:cs="Arial"/>
      <w:b w:val="0"/>
      <w:snapToGrid/>
      <w:sz w:val="16"/>
      <w:szCs w:val="16"/>
    </w:rPr>
  </w:style>
  <w:style w:type="paragraph" w:customStyle="1" w:styleId="xl73">
    <w:name w:val="xl73"/>
    <w:basedOn w:val="a1"/>
    <w:rsid w:val="004B133C"/>
    <w:pPr>
      <w:spacing w:before="100" w:beforeAutospacing="1" w:after="100" w:afterAutospacing="1" w:line="240" w:lineRule="auto"/>
      <w:ind w:firstLine="0"/>
      <w:jc w:val="left"/>
    </w:pPr>
    <w:rPr>
      <w:rFonts w:ascii="Arial" w:eastAsia="Times New Roman" w:hAnsi="Arial" w:cs="Arial"/>
      <w:b w:val="0"/>
      <w:snapToGrid/>
      <w:sz w:val="24"/>
      <w:szCs w:val="24"/>
    </w:rPr>
  </w:style>
  <w:style w:type="paragraph" w:customStyle="1" w:styleId="xl74">
    <w:name w:val="xl74"/>
    <w:basedOn w:val="a1"/>
    <w:rsid w:val="004B133C"/>
    <w:pPr>
      <w:spacing w:before="100" w:beforeAutospacing="1" w:after="100" w:afterAutospacing="1" w:line="240" w:lineRule="auto"/>
      <w:ind w:firstLine="0"/>
      <w:jc w:val="left"/>
      <w:textAlignment w:val="top"/>
    </w:pPr>
    <w:rPr>
      <w:rFonts w:ascii="Arial" w:eastAsia="Times New Roman" w:hAnsi="Arial" w:cs="Arial"/>
      <w:b w:val="0"/>
      <w:snapToGrid/>
      <w:sz w:val="24"/>
      <w:szCs w:val="24"/>
    </w:rPr>
  </w:style>
  <w:style w:type="paragraph" w:customStyle="1" w:styleId="xl75">
    <w:name w:val="xl75"/>
    <w:basedOn w:val="a1"/>
    <w:rsid w:val="004B133C"/>
    <w:pPr>
      <w:spacing w:before="100" w:beforeAutospacing="1" w:after="100" w:afterAutospacing="1" w:line="240" w:lineRule="auto"/>
      <w:ind w:firstLine="0"/>
      <w:jc w:val="left"/>
      <w:textAlignment w:val="top"/>
    </w:pPr>
    <w:rPr>
      <w:rFonts w:ascii="Arial" w:eastAsia="Times New Roman" w:hAnsi="Arial" w:cs="Arial"/>
      <w:b w:val="0"/>
      <w:snapToGrid/>
      <w:sz w:val="24"/>
      <w:szCs w:val="24"/>
    </w:rPr>
  </w:style>
  <w:style w:type="paragraph" w:customStyle="1" w:styleId="xl76">
    <w:name w:val="xl76"/>
    <w:basedOn w:val="a1"/>
    <w:rsid w:val="004B133C"/>
    <w:pPr>
      <w:pBdr>
        <w:bottom w:val="single" w:sz="4" w:space="0" w:color="auto"/>
      </w:pBdr>
      <w:spacing w:before="100" w:beforeAutospacing="1" w:after="100" w:afterAutospacing="1" w:line="240" w:lineRule="auto"/>
      <w:ind w:firstLine="0"/>
      <w:jc w:val="right"/>
      <w:textAlignment w:val="top"/>
    </w:pPr>
    <w:rPr>
      <w:rFonts w:ascii="Arial" w:eastAsia="Times New Roman" w:hAnsi="Arial" w:cs="Arial"/>
      <w:b w:val="0"/>
      <w:snapToGrid/>
      <w:sz w:val="24"/>
      <w:szCs w:val="24"/>
    </w:rPr>
  </w:style>
  <w:style w:type="paragraph" w:customStyle="1" w:styleId="xl77">
    <w:name w:val="xl77"/>
    <w:basedOn w:val="a1"/>
    <w:rsid w:val="004B133C"/>
    <w:pPr>
      <w:pBdr>
        <w:top w:val="single" w:sz="4" w:space="0" w:color="auto"/>
      </w:pBdr>
      <w:spacing w:before="100" w:beforeAutospacing="1" w:after="100" w:afterAutospacing="1" w:line="240" w:lineRule="auto"/>
      <w:ind w:firstLine="0"/>
      <w:jc w:val="right"/>
      <w:textAlignment w:val="top"/>
    </w:pPr>
    <w:rPr>
      <w:rFonts w:ascii="Arial" w:eastAsia="Times New Roman" w:hAnsi="Arial" w:cs="Arial"/>
      <w:b w:val="0"/>
      <w:snapToGrid/>
      <w:sz w:val="24"/>
      <w:szCs w:val="24"/>
    </w:rPr>
  </w:style>
  <w:style w:type="paragraph" w:customStyle="1" w:styleId="xl78">
    <w:name w:val="xl78"/>
    <w:basedOn w:val="a1"/>
    <w:rsid w:val="004B133C"/>
    <w:pPr>
      <w:pBdr>
        <w:top w:val="single" w:sz="4" w:space="0" w:color="auto"/>
      </w:pBdr>
      <w:spacing w:before="100" w:beforeAutospacing="1" w:after="100" w:afterAutospacing="1" w:line="240" w:lineRule="auto"/>
      <w:ind w:firstLine="0"/>
      <w:jc w:val="center"/>
      <w:textAlignment w:val="top"/>
    </w:pPr>
    <w:rPr>
      <w:rFonts w:ascii="Arial" w:eastAsia="Times New Roman" w:hAnsi="Arial" w:cs="Arial"/>
      <w:b w:val="0"/>
      <w:i/>
      <w:iCs/>
      <w:snapToGrid/>
      <w:sz w:val="24"/>
      <w:szCs w:val="24"/>
    </w:rPr>
  </w:style>
  <w:style w:type="paragraph" w:customStyle="1" w:styleId="xl79">
    <w:name w:val="xl79"/>
    <w:basedOn w:val="a1"/>
    <w:rsid w:val="004B133C"/>
    <w:pPr>
      <w:spacing w:before="100" w:beforeAutospacing="1" w:after="100" w:afterAutospacing="1" w:line="240" w:lineRule="auto"/>
      <w:ind w:firstLine="0"/>
      <w:jc w:val="center"/>
      <w:textAlignment w:val="top"/>
    </w:pPr>
    <w:rPr>
      <w:rFonts w:ascii="Arial" w:eastAsia="Times New Roman" w:hAnsi="Arial" w:cs="Arial"/>
      <w:bCs/>
      <w:snapToGrid/>
      <w:sz w:val="24"/>
      <w:szCs w:val="24"/>
    </w:rPr>
  </w:style>
  <w:style w:type="paragraph" w:customStyle="1" w:styleId="xl80">
    <w:name w:val="xl80"/>
    <w:basedOn w:val="a1"/>
    <w:rsid w:val="004B133C"/>
    <w:pPr>
      <w:spacing w:before="100" w:beforeAutospacing="1" w:after="100" w:afterAutospacing="1" w:line="240" w:lineRule="auto"/>
      <w:ind w:firstLine="0"/>
      <w:jc w:val="right"/>
      <w:textAlignment w:val="top"/>
    </w:pPr>
    <w:rPr>
      <w:rFonts w:ascii="Arial" w:eastAsia="Times New Roman" w:hAnsi="Arial" w:cs="Arial"/>
      <w:b w:val="0"/>
      <w:snapToGrid/>
      <w:sz w:val="24"/>
      <w:szCs w:val="24"/>
    </w:rPr>
  </w:style>
  <w:style w:type="paragraph" w:customStyle="1" w:styleId="xl81">
    <w:name w:val="xl81"/>
    <w:basedOn w:val="a1"/>
    <w:rsid w:val="004B133C"/>
    <w:pPr>
      <w:pBdr>
        <w:bottom w:val="single" w:sz="4" w:space="0" w:color="auto"/>
      </w:pBdr>
      <w:spacing w:before="100" w:beforeAutospacing="1" w:after="100" w:afterAutospacing="1" w:line="240" w:lineRule="auto"/>
      <w:ind w:firstLine="0"/>
      <w:jc w:val="left"/>
      <w:textAlignment w:val="top"/>
    </w:pPr>
    <w:rPr>
      <w:rFonts w:ascii="Arial" w:eastAsia="Times New Roman" w:hAnsi="Arial" w:cs="Arial"/>
      <w:b w:val="0"/>
      <w:snapToGrid/>
      <w:sz w:val="24"/>
      <w:szCs w:val="24"/>
    </w:rPr>
  </w:style>
  <w:style w:type="paragraph" w:customStyle="1" w:styleId="xl82">
    <w:name w:val="xl82"/>
    <w:basedOn w:val="a1"/>
    <w:rsid w:val="004B133C"/>
    <w:pPr>
      <w:spacing w:before="100" w:beforeAutospacing="1" w:after="100" w:afterAutospacing="1" w:line="240" w:lineRule="auto"/>
      <w:ind w:firstLine="0"/>
      <w:jc w:val="left"/>
    </w:pPr>
    <w:rPr>
      <w:rFonts w:ascii="Arial" w:eastAsia="Times New Roman" w:hAnsi="Arial" w:cs="Arial"/>
      <w:b w:val="0"/>
      <w:snapToGrid/>
      <w:sz w:val="24"/>
      <w:szCs w:val="24"/>
    </w:rPr>
  </w:style>
  <w:style w:type="paragraph" w:customStyle="1" w:styleId="xl83">
    <w:name w:val="xl83"/>
    <w:basedOn w:val="a1"/>
    <w:rsid w:val="004B133C"/>
    <w:pPr>
      <w:pBdr>
        <w:top w:val="single" w:sz="4" w:space="0" w:color="auto"/>
      </w:pBdr>
      <w:spacing w:before="100" w:beforeAutospacing="1" w:after="100" w:afterAutospacing="1" w:line="240" w:lineRule="auto"/>
      <w:ind w:firstLine="0"/>
      <w:jc w:val="left"/>
    </w:pPr>
    <w:rPr>
      <w:rFonts w:ascii="Arial" w:eastAsia="Times New Roman" w:hAnsi="Arial" w:cs="Arial"/>
      <w:b w:val="0"/>
      <w:snapToGrid/>
      <w:sz w:val="24"/>
      <w:szCs w:val="24"/>
    </w:rPr>
  </w:style>
  <w:style w:type="paragraph" w:customStyle="1" w:styleId="xl84">
    <w:name w:val="xl84"/>
    <w:basedOn w:val="a1"/>
    <w:rsid w:val="004B133C"/>
    <w:pPr>
      <w:spacing w:before="100" w:beforeAutospacing="1" w:after="100" w:afterAutospacing="1" w:line="240" w:lineRule="auto"/>
      <w:ind w:firstLine="0"/>
      <w:jc w:val="center"/>
      <w:textAlignment w:val="top"/>
    </w:pPr>
    <w:rPr>
      <w:rFonts w:ascii="Arial" w:eastAsia="Times New Roman" w:hAnsi="Arial" w:cs="Arial"/>
      <w:b w:val="0"/>
      <w:i/>
      <w:iCs/>
      <w:snapToGrid/>
      <w:sz w:val="24"/>
      <w:szCs w:val="24"/>
    </w:rPr>
  </w:style>
  <w:style w:type="paragraph" w:customStyle="1" w:styleId="xl85">
    <w:name w:val="xl85"/>
    <w:basedOn w:val="a1"/>
    <w:rsid w:val="004B133C"/>
    <w:pPr>
      <w:spacing w:before="100" w:beforeAutospacing="1" w:after="100" w:afterAutospacing="1" w:line="240" w:lineRule="auto"/>
      <w:ind w:firstLine="0"/>
      <w:jc w:val="left"/>
      <w:textAlignment w:val="top"/>
    </w:pPr>
    <w:rPr>
      <w:rFonts w:ascii="Arial" w:eastAsia="Times New Roman" w:hAnsi="Arial" w:cs="Arial"/>
      <w:b w:val="0"/>
      <w:i/>
      <w:iCs/>
      <w:snapToGrid/>
      <w:sz w:val="24"/>
      <w:szCs w:val="24"/>
    </w:rPr>
  </w:style>
  <w:style w:type="paragraph" w:customStyle="1" w:styleId="xl86">
    <w:name w:val="xl86"/>
    <w:basedOn w:val="a1"/>
    <w:rsid w:val="004B133C"/>
    <w:pPr>
      <w:spacing w:before="100" w:beforeAutospacing="1" w:after="100" w:afterAutospacing="1" w:line="240" w:lineRule="auto"/>
      <w:ind w:firstLine="0"/>
      <w:jc w:val="right"/>
      <w:textAlignment w:val="top"/>
    </w:pPr>
    <w:rPr>
      <w:rFonts w:ascii="Arial" w:eastAsia="Times New Roman" w:hAnsi="Arial" w:cs="Arial"/>
      <w:b w:val="0"/>
      <w:snapToGrid/>
      <w:sz w:val="22"/>
      <w:szCs w:val="22"/>
    </w:rPr>
  </w:style>
  <w:style w:type="paragraph" w:customStyle="1" w:styleId="xl87">
    <w:name w:val="xl87"/>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val="0"/>
      <w:snapToGrid/>
      <w:sz w:val="18"/>
      <w:szCs w:val="18"/>
    </w:rPr>
  </w:style>
  <w:style w:type="paragraph" w:customStyle="1" w:styleId="xl88">
    <w:name w:val="xl88"/>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val="0"/>
      <w:snapToGrid/>
      <w:sz w:val="18"/>
      <w:szCs w:val="18"/>
    </w:rPr>
  </w:style>
  <w:style w:type="paragraph" w:customStyle="1" w:styleId="xl89">
    <w:name w:val="xl89"/>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val="0"/>
      <w:snapToGrid/>
      <w:sz w:val="18"/>
      <w:szCs w:val="18"/>
    </w:rPr>
  </w:style>
  <w:style w:type="paragraph" w:customStyle="1" w:styleId="xl90">
    <w:name w:val="xl90"/>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eastAsia="Times New Roman" w:hAnsi="Arial" w:cs="Arial"/>
      <w:b w:val="0"/>
      <w:snapToGrid/>
      <w:sz w:val="18"/>
      <w:szCs w:val="18"/>
    </w:rPr>
  </w:style>
  <w:style w:type="paragraph" w:customStyle="1" w:styleId="xl91">
    <w:name w:val="xl91"/>
    <w:basedOn w:val="a1"/>
    <w:rsid w:val="004B133C"/>
    <w:pPr>
      <w:spacing w:before="100" w:beforeAutospacing="1" w:after="100" w:afterAutospacing="1" w:line="240" w:lineRule="auto"/>
      <w:ind w:firstLine="0"/>
      <w:jc w:val="center"/>
      <w:textAlignment w:val="top"/>
    </w:pPr>
    <w:rPr>
      <w:rFonts w:ascii="Arial" w:eastAsia="Times New Roman" w:hAnsi="Arial" w:cs="Arial"/>
      <w:b w:val="0"/>
      <w:snapToGrid/>
      <w:sz w:val="18"/>
      <w:szCs w:val="18"/>
    </w:rPr>
  </w:style>
  <w:style w:type="paragraph" w:customStyle="1" w:styleId="xl92">
    <w:name w:val="xl92"/>
    <w:basedOn w:val="a1"/>
    <w:rsid w:val="004B133C"/>
    <w:pPr>
      <w:spacing w:before="100" w:beforeAutospacing="1" w:after="100" w:afterAutospacing="1" w:line="240" w:lineRule="auto"/>
      <w:ind w:firstLine="0"/>
      <w:jc w:val="left"/>
      <w:textAlignment w:val="top"/>
    </w:pPr>
    <w:rPr>
      <w:rFonts w:ascii="Arial" w:eastAsia="Times New Roman" w:hAnsi="Arial" w:cs="Arial"/>
      <w:b w:val="0"/>
      <w:snapToGrid/>
      <w:sz w:val="18"/>
      <w:szCs w:val="18"/>
    </w:rPr>
  </w:style>
  <w:style w:type="paragraph" w:customStyle="1" w:styleId="xl93">
    <w:name w:val="xl93"/>
    <w:basedOn w:val="a1"/>
    <w:rsid w:val="004B133C"/>
    <w:pPr>
      <w:spacing w:before="100" w:beforeAutospacing="1" w:after="100" w:afterAutospacing="1" w:line="240" w:lineRule="auto"/>
      <w:ind w:firstLine="0"/>
      <w:jc w:val="center"/>
      <w:textAlignment w:val="top"/>
    </w:pPr>
    <w:rPr>
      <w:rFonts w:ascii="Arial" w:eastAsia="Times New Roman" w:hAnsi="Arial" w:cs="Arial"/>
      <w:b w:val="0"/>
      <w:snapToGrid/>
      <w:sz w:val="16"/>
      <w:szCs w:val="16"/>
    </w:rPr>
  </w:style>
  <w:style w:type="paragraph" w:customStyle="1" w:styleId="xl94">
    <w:name w:val="xl94"/>
    <w:basedOn w:val="a1"/>
    <w:rsid w:val="004B133C"/>
    <w:pPr>
      <w:spacing w:before="100" w:beforeAutospacing="1" w:after="100" w:afterAutospacing="1" w:line="240" w:lineRule="auto"/>
      <w:ind w:firstLine="0"/>
      <w:jc w:val="right"/>
      <w:textAlignment w:val="top"/>
    </w:pPr>
    <w:rPr>
      <w:rFonts w:ascii="Arial" w:eastAsia="Times New Roman" w:hAnsi="Arial" w:cs="Arial"/>
      <w:b w:val="0"/>
      <w:snapToGrid/>
      <w:sz w:val="14"/>
      <w:szCs w:val="14"/>
    </w:rPr>
  </w:style>
  <w:style w:type="paragraph" w:customStyle="1" w:styleId="xl95">
    <w:name w:val="xl95"/>
    <w:basedOn w:val="a1"/>
    <w:rsid w:val="004B133C"/>
    <w:pPr>
      <w:spacing w:before="100" w:beforeAutospacing="1" w:after="100" w:afterAutospacing="1" w:line="240" w:lineRule="auto"/>
      <w:ind w:firstLine="0"/>
      <w:jc w:val="center"/>
      <w:textAlignment w:val="top"/>
    </w:pPr>
    <w:rPr>
      <w:rFonts w:ascii="Arial" w:eastAsia="Times New Roman" w:hAnsi="Arial" w:cs="Arial"/>
      <w:b w:val="0"/>
      <w:snapToGrid/>
      <w:sz w:val="18"/>
      <w:szCs w:val="18"/>
    </w:rPr>
  </w:style>
  <w:style w:type="paragraph" w:customStyle="1" w:styleId="xl96">
    <w:name w:val="xl96"/>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eastAsia="Times New Roman" w:hAnsi="Arial" w:cs="Arial"/>
      <w:bCs/>
      <w:snapToGrid/>
      <w:sz w:val="18"/>
      <w:szCs w:val="18"/>
    </w:rPr>
  </w:style>
  <w:style w:type="paragraph" w:customStyle="1" w:styleId="xl97">
    <w:name w:val="xl97"/>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eastAsia="Times New Roman" w:hAnsi="Arial" w:cs="Arial"/>
      <w:b w:val="0"/>
      <w:snapToGrid/>
      <w:sz w:val="18"/>
      <w:szCs w:val="18"/>
    </w:rPr>
  </w:style>
  <w:style w:type="paragraph" w:customStyle="1" w:styleId="xl98">
    <w:name w:val="xl98"/>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eastAsia="Times New Roman" w:hAnsi="Arial" w:cs="Arial"/>
      <w:b w:val="0"/>
      <w:snapToGrid/>
      <w:sz w:val="18"/>
      <w:szCs w:val="18"/>
    </w:rPr>
  </w:style>
  <w:style w:type="paragraph" w:customStyle="1" w:styleId="xl99">
    <w:name w:val="xl99"/>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eastAsia="Times New Roman" w:hAnsi="Arial" w:cs="Arial"/>
      <w:b w:val="0"/>
      <w:snapToGrid/>
      <w:sz w:val="16"/>
      <w:szCs w:val="16"/>
    </w:rPr>
  </w:style>
  <w:style w:type="paragraph" w:customStyle="1" w:styleId="xl100">
    <w:name w:val="xl100"/>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eastAsia="Times New Roman" w:hAnsi="Arial" w:cs="Arial"/>
      <w:b w:val="0"/>
      <w:snapToGrid/>
      <w:sz w:val="14"/>
      <w:szCs w:val="14"/>
    </w:rPr>
  </w:style>
  <w:style w:type="paragraph" w:customStyle="1" w:styleId="xl101">
    <w:name w:val="xl101"/>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eastAsia="Times New Roman" w:hAnsi="Arial" w:cs="Arial"/>
      <w:b w:val="0"/>
      <w:snapToGrid/>
      <w:sz w:val="14"/>
      <w:szCs w:val="14"/>
    </w:rPr>
  </w:style>
  <w:style w:type="paragraph" w:customStyle="1" w:styleId="xl102">
    <w:name w:val="xl102"/>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eastAsia="Times New Roman" w:hAnsi="Arial" w:cs="Arial"/>
      <w:b w:val="0"/>
      <w:snapToGrid/>
      <w:sz w:val="16"/>
      <w:szCs w:val="16"/>
    </w:rPr>
  </w:style>
  <w:style w:type="paragraph" w:customStyle="1" w:styleId="xl103">
    <w:name w:val="xl103"/>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eastAsia="Times New Roman" w:hAnsi="Arial" w:cs="Arial"/>
      <w:bCs/>
      <w:snapToGrid/>
      <w:sz w:val="14"/>
      <w:szCs w:val="14"/>
    </w:rPr>
  </w:style>
  <w:style w:type="paragraph" w:customStyle="1" w:styleId="xl104">
    <w:name w:val="xl104"/>
    <w:basedOn w:val="a1"/>
    <w:rsid w:val="004B133C"/>
    <w:pPr>
      <w:spacing w:before="100" w:beforeAutospacing="1" w:after="100" w:afterAutospacing="1" w:line="240" w:lineRule="auto"/>
      <w:ind w:firstLine="0"/>
      <w:jc w:val="left"/>
      <w:textAlignment w:val="top"/>
    </w:pPr>
    <w:rPr>
      <w:rFonts w:ascii="Arial" w:eastAsia="Times New Roman" w:hAnsi="Arial" w:cs="Arial"/>
      <w:b w:val="0"/>
      <w:snapToGrid/>
      <w:sz w:val="24"/>
      <w:szCs w:val="24"/>
    </w:rPr>
  </w:style>
  <w:style w:type="paragraph" w:customStyle="1" w:styleId="xl105">
    <w:name w:val="xl105"/>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eastAsia="Times New Roman" w:hAnsi="Arial" w:cs="Arial"/>
      <w:b w:val="0"/>
      <w:snapToGrid/>
      <w:sz w:val="14"/>
      <w:szCs w:val="14"/>
    </w:rPr>
  </w:style>
  <w:style w:type="paragraph" w:customStyle="1" w:styleId="xl106">
    <w:name w:val="xl106"/>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eastAsia="Times New Roman" w:hAnsi="Arial" w:cs="Arial"/>
      <w:bCs/>
      <w:snapToGrid/>
      <w:sz w:val="14"/>
      <w:szCs w:val="14"/>
    </w:rPr>
  </w:style>
  <w:style w:type="paragraph" w:customStyle="1" w:styleId="xl107">
    <w:name w:val="xl107"/>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b w:val="0"/>
      <w:snapToGrid/>
      <w:sz w:val="24"/>
      <w:szCs w:val="24"/>
    </w:rPr>
  </w:style>
  <w:style w:type="paragraph" w:customStyle="1" w:styleId="xl108">
    <w:name w:val="xl108"/>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val="0"/>
      <w:snapToGrid/>
      <w:sz w:val="18"/>
      <w:szCs w:val="18"/>
    </w:rPr>
  </w:style>
  <w:style w:type="paragraph" w:customStyle="1" w:styleId="xl109">
    <w:name w:val="xl109"/>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eastAsia="Times New Roman" w:hAnsi="Arial" w:cs="Arial"/>
      <w:bCs/>
      <w:snapToGrid/>
      <w:sz w:val="24"/>
      <w:szCs w:val="24"/>
    </w:rPr>
  </w:style>
  <w:style w:type="paragraph" w:customStyle="1" w:styleId="xl110">
    <w:name w:val="xl110"/>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val="0"/>
      <w:snapToGrid/>
      <w:sz w:val="24"/>
      <w:szCs w:val="24"/>
    </w:rPr>
  </w:style>
  <w:style w:type="paragraph" w:customStyle="1" w:styleId="xl111">
    <w:name w:val="xl111"/>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eastAsia="Times New Roman" w:hAnsi="Arial" w:cs="Arial"/>
      <w:bCs/>
      <w:snapToGrid/>
      <w:sz w:val="18"/>
      <w:szCs w:val="18"/>
    </w:rPr>
  </w:style>
  <w:style w:type="paragraph" w:customStyle="1" w:styleId="xl112">
    <w:name w:val="xl112"/>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eastAsia="Times New Roman" w:hAnsi="Arial" w:cs="Arial"/>
      <w:bCs/>
      <w:snapToGrid/>
      <w:sz w:val="18"/>
      <w:szCs w:val="18"/>
    </w:rPr>
  </w:style>
  <w:style w:type="paragraph" w:customStyle="1" w:styleId="xl113">
    <w:name w:val="xl113"/>
    <w:basedOn w:val="a1"/>
    <w:rsid w:val="004B133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b w:val="0"/>
      <w:snapToGrid/>
      <w:sz w:val="24"/>
      <w:szCs w:val="24"/>
    </w:rPr>
  </w:style>
  <w:style w:type="paragraph" w:customStyle="1" w:styleId="xl114">
    <w:name w:val="xl114"/>
    <w:basedOn w:val="a1"/>
    <w:rsid w:val="004B133C"/>
    <w:pPr>
      <w:spacing w:before="100" w:beforeAutospacing="1" w:after="100" w:afterAutospacing="1" w:line="240" w:lineRule="auto"/>
      <w:ind w:firstLine="0"/>
      <w:jc w:val="right"/>
    </w:pPr>
    <w:rPr>
      <w:rFonts w:ascii="Arial" w:eastAsia="Times New Roman" w:hAnsi="Arial" w:cs="Arial"/>
      <w:b w:val="0"/>
      <w:snapToGrid/>
      <w:sz w:val="24"/>
      <w:szCs w:val="24"/>
    </w:rPr>
  </w:style>
  <w:style w:type="paragraph" w:customStyle="1" w:styleId="xl115">
    <w:name w:val="xl115"/>
    <w:basedOn w:val="a1"/>
    <w:rsid w:val="004B133C"/>
    <w:pPr>
      <w:spacing w:before="100" w:beforeAutospacing="1" w:after="100" w:afterAutospacing="1" w:line="240" w:lineRule="auto"/>
      <w:ind w:firstLine="0"/>
      <w:jc w:val="right"/>
    </w:pPr>
    <w:rPr>
      <w:rFonts w:eastAsia="Times New Roman"/>
      <w:b w:val="0"/>
      <w:snapToGrid/>
      <w:sz w:val="24"/>
      <w:szCs w:val="24"/>
    </w:rPr>
  </w:style>
  <w:style w:type="numbering" w:customStyle="1" w:styleId="150">
    <w:name w:val="Нет списка15"/>
    <w:next w:val="a4"/>
    <w:uiPriority w:val="99"/>
    <w:semiHidden/>
    <w:unhideWhenUsed/>
    <w:rsid w:val="004B133C"/>
  </w:style>
  <w:style w:type="paragraph" w:customStyle="1" w:styleId="xl63">
    <w:name w:val="xl63"/>
    <w:basedOn w:val="a1"/>
    <w:rsid w:val="0077440E"/>
    <w:pPr>
      <w:spacing w:before="100" w:beforeAutospacing="1" w:after="100" w:afterAutospacing="1" w:line="240" w:lineRule="auto"/>
      <w:ind w:firstLine="0"/>
      <w:jc w:val="left"/>
      <w:textAlignment w:val="top"/>
    </w:pPr>
    <w:rPr>
      <w:rFonts w:ascii="Arial" w:eastAsia="Times New Roman" w:hAnsi="Arial" w:cs="Arial"/>
      <w:bCs/>
      <w:snapToGrid/>
      <w:sz w:val="24"/>
      <w:szCs w:val="24"/>
    </w:rPr>
  </w:style>
  <w:style w:type="paragraph" w:customStyle="1" w:styleId="xl64">
    <w:name w:val="xl64"/>
    <w:basedOn w:val="a1"/>
    <w:rsid w:val="0077440E"/>
    <w:pPr>
      <w:spacing w:before="100" w:beforeAutospacing="1" w:after="100" w:afterAutospacing="1" w:line="240" w:lineRule="auto"/>
      <w:ind w:firstLine="0"/>
      <w:jc w:val="left"/>
      <w:textAlignment w:val="top"/>
    </w:pPr>
    <w:rPr>
      <w:rFonts w:ascii="Arial" w:eastAsia="Times New Roman" w:hAnsi="Arial" w:cs="Arial"/>
      <w:b w:val="0"/>
      <w:snapToGrid/>
      <w:sz w:val="18"/>
      <w:szCs w:val="18"/>
    </w:rPr>
  </w:style>
  <w:style w:type="numbering" w:customStyle="1" w:styleId="160">
    <w:name w:val="Нет списка16"/>
    <w:next w:val="a4"/>
    <w:uiPriority w:val="99"/>
    <w:semiHidden/>
    <w:unhideWhenUsed/>
    <w:rsid w:val="00BD098C"/>
  </w:style>
  <w:style w:type="numbering" w:customStyle="1" w:styleId="170">
    <w:name w:val="Нет списка17"/>
    <w:next w:val="a4"/>
    <w:uiPriority w:val="99"/>
    <w:semiHidden/>
    <w:unhideWhenUsed/>
    <w:rsid w:val="007C4E1B"/>
  </w:style>
  <w:style w:type="numbering" w:customStyle="1" w:styleId="180">
    <w:name w:val="Нет списка18"/>
    <w:next w:val="a4"/>
    <w:uiPriority w:val="99"/>
    <w:semiHidden/>
    <w:unhideWhenUsed/>
    <w:rsid w:val="005D3727"/>
  </w:style>
  <w:style w:type="paragraph" w:customStyle="1" w:styleId="a">
    <w:name w:val="Спис_заголовок"/>
    <w:basedOn w:val="a1"/>
    <w:next w:val="a0"/>
    <w:rsid w:val="00F54CBD"/>
    <w:pPr>
      <w:keepNext/>
      <w:keepLines/>
      <w:numPr>
        <w:numId w:val="14"/>
      </w:numPr>
      <w:tabs>
        <w:tab w:val="left" w:pos="0"/>
      </w:tabs>
      <w:spacing w:before="60" w:after="60" w:line="240" w:lineRule="auto"/>
    </w:pPr>
    <w:rPr>
      <w:rFonts w:eastAsia="Times New Roman"/>
      <w:b w:val="0"/>
      <w:snapToGrid/>
      <w:sz w:val="22"/>
    </w:rPr>
  </w:style>
  <w:style w:type="paragraph" w:styleId="a0">
    <w:name w:val="List"/>
    <w:basedOn w:val="a1"/>
    <w:rsid w:val="00F54CBD"/>
    <w:pPr>
      <w:numPr>
        <w:ilvl w:val="1"/>
        <w:numId w:val="14"/>
      </w:numPr>
      <w:tabs>
        <w:tab w:val="clear" w:pos="720"/>
      </w:tabs>
      <w:spacing w:after="60" w:line="240" w:lineRule="auto"/>
      <w:ind w:left="283" w:hanging="283"/>
    </w:pPr>
    <w:rPr>
      <w:rFonts w:eastAsia="Times New Roman"/>
      <w:b w:val="0"/>
      <w:snapToGrid/>
      <w:sz w:val="24"/>
      <w:szCs w:val="24"/>
    </w:rPr>
  </w:style>
  <w:style w:type="paragraph" w:customStyle="1" w:styleId="12">
    <w:name w:val="Номер1"/>
    <w:basedOn w:val="a0"/>
    <w:rsid w:val="00F54CBD"/>
    <w:pPr>
      <w:numPr>
        <w:ilvl w:val="2"/>
      </w:numPr>
      <w:spacing w:before="40" w:after="40"/>
    </w:pPr>
    <w:rPr>
      <w:sz w:val="22"/>
      <w:szCs w:val="20"/>
    </w:rPr>
  </w:style>
  <w:style w:type="paragraph" w:customStyle="1" w:styleId="afffffa">
    <w:name w:val="текст сноски"/>
    <w:basedOn w:val="a1"/>
    <w:rsid w:val="00D70D02"/>
    <w:pPr>
      <w:widowControl w:val="0"/>
      <w:spacing w:line="240" w:lineRule="auto"/>
      <w:ind w:firstLine="0"/>
      <w:jc w:val="left"/>
    </w:pPr>
    <w:rPr>
      <w:rFonts w:ascii="Gelvetsky 12pt" w:eastAsia="Times New Roman" w:hAnsi="Gelvetsky 12pt"/>
      <w:b w:val="0"/>
      <w:snapToGrid/>
      <w:sz w:val="24"/>
      <w:szCs w:val="24"/>
      <w:lang w:val="en-US"/>
    </w:rPr>
  </w:style>
  <w:style w:type="paragraph" w:customStyle="1" w:styleId="cef1edeee2edeee9f2e5eaf1f2">
    <w:name w:val="Оceсf1нedоeeвe2нedоeeйe9 тf2еe5кeaсf1тf2"/>
    <w:basedOn w:val="a1"/>
    <w:qFormat/>
    <w:rsid w:val="002B6F96"/>
    <w:pPr>
      <w:suppressAutoHyphens/>
      <w:spacing w:after="120" w:line="276" w:lineRule="auto"/>
      <w:ind w:firstLine="0"/>
      <w:jc w:val="left"/>
    </w:pPr>
    <w:rPr>
      <w:rFonts w:ascii="Calibri" w:eastAsia="Times New Roman" w:hAnsi="Calibri" w:cs="Calibri"/>
      <w:b w:val="0"/>
      <w:snapToGrid/>
      <w:color w:val="000000"/>
      <w:kern w:val="2"/>
      <w:sz w:val="22"/>
      <w:szCs w:val="22"/>
      <w:lang w:eastAsia="zh-CN"/>
    </w:rPr>
  </w:style>
</w:styles>
</file>

<file path=word/webSettings.xml><?xml version="1.0" encoding="utf-8"?>
<w:webSettings xmlns:r="http://schemas.openxmlformats.org/officeDocument/2006/relationships" xmlns:w="http://schemas.openxmlformats.org/wordprocessingml/2006/main">
  <w:divs>
    <w:div w:id="28841618">
      <w:bodyDiv w:val="1"/>
      <w:marLeft w:val="0"/>
      <w:marRight w:val="0"/>
      <w:marTop w:val="0"/>
      <w:marBottom w:val="0"/>
      <w:divBdr>
        <w:top w:val="none" w:sz="0" w:space="0" w:color="auto"/>
        <w:left w:val="none" w:sz="0" w:space="0" w:color="auto"/>
        <w:bottom w:val="none" w:sz="0" w:space="0" w:color="auto"/>
        <w:right w:val="none" w:sz="0" w:space="0" w:color="auto"/>
      </w:divBdr>
    </w:div>
    <w:div w:id="50662880">
      <w:bodyDiv w:val="1"/>
      <w:marLeft w:val="0"/>
      <w:marRight w:val="0"/>
      <w:marTop w:val="0"/>
      <w:marBottom w:val="0"/>
      <w:divBdr>
        <w:top w:val="none" w:sz="0" w:space="0" w:color="auto"/>
        <w:left w:val="none" w:sz="0" w:space="0" w:color="auto"/>
        <w:bottom w:val="none" w:sz="0" w:space="0" w:color="auto"/>
        <w:right w:val="none" w:sz="0" w:space="0" w:color="auto"/>
      </w:divBdr>
    </w:div>
    <w:div w:id="108087357">
      <w:bodyDiv w:val="1"/>
      <w:marLeft w:val="0"/>
      <w:marRight w:val="0"/>
      <w:marTop w:val="0"/>
      <w:marBottom w:val="0"/>
      <w:divBdr>
        <w:top w:val="none" w:sz="0" w:space="0" w:color="auto"/>
        <w:left w:val="none" w:sz="0" w:space="0" w:color="auto"/>
        <w:bottom w:val="none" w:sz="0" w:space="0" w:color="auto"/>
        <w:right w:val="none" w:sz="0" w:space="0" w:color="auto"/>
      </w:divBdr>
    </w:div>
    <w:div w:id="112596643">
      <w:bodyDiv w:val="1"/>
      <w:marLeft w:val="0"/>
      <w:marRight w:val="0"/>
      <w:marTop w:val="0"/>
      <w:marBottom w:val="0"/>
      <w:divBdr>
        <w:top w:val="none" w:sz="0" w:space="0" w:color="auto"/>
        <w:left w:val="none" w:sz="0" w:space="0" w:color="auto"/>
        <w:bottom w:val="none" w:sz="0" w:space="0" w:color="auto"/>
        <w:right w:val="none" w:sz="0" w:space="0" w:color="auto"/>
      </w:divBdr>
    </w:div>
    <w:div w:id="209614523">
      <w:bodyDiv w:val="1"/>
      <w:marLeft w:val="0"/>
      <w:marRight w:val="0"/>
      <w:marTop w:val="0"/>
      <w:marBottom w:val="0"/>
      <w:divBdr>
        <w:top w:val="none" w:sz="0" w:space="0" w:color="auto"/>
        <w:left w:val="none" w:sz="0" w:space="0" w:color="auto"/>
        <w:bottom w:val="none" w:sz="0" w:space="0" w:color="auto"/>
        <w:right w:val="none" w:sz="0" w:space="0" w:color="auto"/>
      </w:divBdr>
    </w:div>
    <w:div w:id="240876541">
      <w:bodyDiv w:val="1"/>
      <w:marLeft w:val="0"/>
      <w:marRight w:val="0"/>
      <w:marTop w:val="0"/>
      <w:marBottom w:val="0"/>
      <w:divBdr>
        <w:top w:val="none" w:sz="0" w:space="0" w:color="auto"/>
        <w:left w:val="none" w:sz="0" w:space="0" w:color="auto"/>
        <w:bottom w:val="none" w:sz="0" w:space="0" w:color="auto"/>
        <w:right w:val="none" w:sz="0" w:space="0" w:color="auto"/>
      </w:divBdr>
    </w:div>
    <w:div w:id="250282437">
      <w:bodyDiv w:val="1"/>
      <w:marLeft w:val="0"/>
      <w:marRight w:val="0"/>
      <w:marTop w:val="0"/>
      <w:marBottom w:val="0"/>
      <w:divBdr>
        <w:top w:val="none" w:sz="0" w:space="0" w:color="auto"/>
        <w:left w:val="none" w:sz="0" w:space="0" w:color="auto"/>
        <w:bottom w:val="none" w:sz="0" w:space="0" w:color="auto"/>
        <w:right w:val="none" w:sz="0" w:space="0" w:color="auto"/>
      </w:divBdr>
    </w:div>
    <w:div w:id="310448261">
      <w:bodyDiv w:val="1"/>
      <w:marLeft w:val="0"/>
      <w:marRight w:val="0"/>
      <w:marTop w:val="0"/>
      <w:marBottom w:val="0"/>
      <w:divBdr>
        <w:top w:val="none" w:sz="0" w:space="0" w:color="auto"/>
        <w:left w:val="none" w:sz="0" w:space="0" w:color="auto"/>
        <w:bottom w:val="none" w:sz="0" w:space="0" w:color="auto"/>
        <w:right w:val="none" w:sz="0" w:space="0" w:color="auto"/>
      </w:divBdr>
    </w:div>
    <w:div w:id="401566104">
      <w:bodyDiv w:val="1"/>
      <w:marLeft w:val="0"/>
      <w:marRight w:val="0"/>
      <w:marTop w:val="0"/>
      <w:marBottom w:val="0"/>
      <w:divBdr>
        <w:top w:val="none" w:sz="0" w:space="0" w:color="auto"/>
        <w:left w:val="none" w:sz="0" w:space="0" w:color="auto"/>
        <w:bottom w:val="none" w:sz="0" w:space="0" w:color="auto"/>
        <w:right w:val="none" w:sz="0" w:space="0" w:color="auto"/>
      </w:divBdr>
    </w:div>
    <w:div w:id="409737979">
      <w:bodyDiv w:val="1"/>
      <w:marLeft w:val="0"/>
      <w:marRight w:val="0"/>
      <w:marTop w:val="0"/>
      <w:marBottom w:val="0"/>
      <w:divBdr>
        <w:top w:val="none" w:sz="0" w:space="0" w:color="auto"/>
        <w:left w:val="none" w:sz="0" w:space="0" w:color="auto"/>
        <w:bottom w:val="none" w:sz="0" w:space="0" w:color="auto"/>
        <w:right w:val="none" w:sz="0" w:space="0" w:color="auto"/>
      </w:divBdr>
    </w:div>
    <w:div w:id="448857540">
      <w:bodyDiv w:val="1"/>
      <w:marLeft w:val="0"/>
      <w:marRight w:val="0"/>
      <w:marTop w:val="0"/>
      <w:marBottom w:val="0"/>
      <w:divBdr>
        <w:top w:val="none" w:sz="0" w:space="0" w:color="auto"/>
        <w:left w:val="none" w:sz="0" w:space="0" w:color="auto"/>
        <w:bottom w:val="none" w:sz="0" w:space="0" w:color="auto"/>
        <w:right w:val="none" w:sz="0" w:space="0" w:color="auto"/>
      </w:divBdr>
    </w:div>
    <w:div w:id="533201669">
      <w:bodyDiv w:val="1"/>
      <w:marLeft w:val="0"/>
      <w:marRight w:val="0"/>
      <w:marTop w:val="0"/>
      <w:marBottom w:val="0"/>
      <w:divBdr>
        <w:top w:val="none" w:sz="0" w:space="0" w:color="auto"/>
        <w:left w:val="none" w:sz="0" w:space="0" w:color="auto"/>
        <w:bottom w:val="none" w:sz="0" w:space="0" w:color="auto"/>
        <w:right w:val="none" w:sz="0" w:space="0" w:color="auto"/>
      </w:divBdr>
    </w:div>
    <w:div w:id="533620096">
      <w:bodyDiv w:val="1"/>
      <w:marLeft w:val="0"/>
      <w:marRight w:val="0"/>
      <w:marTop w:val="0"/>
      <w:marBottom w:val="0"/>
      <w:divBdr>
        <w:top w:val="none" w:sz="0" w:space="0" w:color="auto"/>
        <w:left w:val="none" w:sz="0" w:space="0" w:color="auto"/>
        <w:bottom w:val="none" w:sz="0" w:space="0" w:color="auto"/>
        <w:right w:val="none" w:sz="0" w:space="0" w:color="auto"/>
      </w:divBdr>
    </w:div>
    <w:div w:id="543565442">
      <w:bodyDiv w:val="1"/>
      <w:marLeft w:val="0"/>
      <w:marRight w:val="0"/>
      <w:marTop w:val="0"/>
      <w:marBottom w:val="0"/>
      <w:divBdr>
        <w:top w:val="none" w:sz="0" w:space="0" w:color="auto"/>
        <w:left w:val="none" w:sz="0" w:space="0" w:color="auto"/>
        <w:bottom w:val="none" w:sz="0" w:space="0" w:color="auto"/>
        <w:right w:val="none" w:sz="0" w:space="0" w:color="auto"/>
      </w:divBdr>
    </w:div>
    <w:div w:id="548339725">
      <w:bodyDiv w:val="1"/>
      <w:marLeft w:val="0"/>
      <w:marRight w:val="0"/>
      <w:marTop w:val="0"/>
      <w:marBottom w:val="0"/>
      <w:divBdr>
        <w:top w:val="none" w:sz="0" w:space="0" w:color="auto"/>
        <w:left w:val="none" w:sz="0" w:space="0" w:color="auto"/>
        <w:bottom w:val="none" w:sz="0" w:space="0" w:color="auto"/>
        <w:right w:val="none" w:sz="0" w:space="0" w:color="auto"/>
      </w:divBdr>
    </w:div>
    <w:div w:id="550194952">
      <w:bodyDiv w:val="1"/>
      <w:marLeft w:val="0"/>
      <w:marRight w:val="0"/>
      <w:marTop w:val="0"/>
      <w:marBottom w:val="0"/>
      <w:divBdr>
        <w:top w:val="none" w:sz="0" w:space="0" w:color="auto"/>
        <w:left w:val="none" w:sz="0" w:space="0" w:color="auto"/>
        <w:bottom w:val="none" w:sz="0" w:space="0" w:color="auto"/>
        <w:right w:val="none" w:sz="0" w:space="0" w:color="auto"/>
      </w:divBdr>
    </w:div>
    <w:div w:id="584805584">
      <w:bodyDiv w:val="1"/>
      <w:marLeft w:val="0"/>
      <w:marRight w:val="0"/>
      <w:marTop w:val="0"/>
      <w:marBottom w:val="0"/>
      <w:divBdr>
        <w:top w:val="none" w:sz="0" w:space="0" w:color="auto"/>
        <w:left w:val="none" w:sz="0" w:space="0" w:color="auto"/>
        <w:bottom w:val="none" w:sz="0" w:space="0" w:color="auto"/>
        <w:right w:val="none" w:sz="0" w:space="0" w:color="auto"/>
      </w:divBdr>
    </w:div>
    <w:div w:id="602305675">
      <w:bodyDiv w:val="1"/>
      <w:marLeft w:val="0"/>
      <w:marRight w:val="0"/>
      <w:marTop w:val="0"/>
      <w:marBottom w:val="0"/>
      <w:divBdr>
        <w:top w:val="none" w:sz="0" w:space="0" w:color="auto"/>
        <w:left w:val="none" w:sz="0" w:space="0" w:color="auto"/>
        <w:bottom w:val="none" w:sz="0" w:space="0" w:color="auto"/>
        <w:right w:val="none" w:sz="0" w:space="0" w:color="auto"/>
      </w:divBdr>
    </w:div>
    <w:div w:id="634528142">
      <w:bodyDiv w:val="1"/>
      <w:marLeft w:val="0"/>
      <w:marRight w:val="0"/>
      <w:marTop w:val="0"/>
      <w:marBottom w:val="0"/>
      <w:divBdr>
        <w:top w:val="none" w:sz="0" w:space="0" w:color="auto"/>
        <w:left w:val="none" w:sz="0" w:space="0" w:color="auto"/>
        <w:bottom w:val="none" w:sz="0" w:space="0" w:color="auto"/>
        <w:right w:val="none" w:sz="0" w:space="0" w:color="auto"/>
      </w:divBdr>
    </w:div>
    <w:div w:id="800074820">
      <w:bodyDiv w:val="1"/>
      <w:marLeft w:val="0"/>
      <w:marRight w:val="0"/>
      <w:marTop w:val="0"/>
      <w:marBottom w:val="0"/>
      <w:divBdr>
        <w:top w:val="none" w:sz="0" w:space="0" w:color="auto"/>
        <w:left w:val="none" w:sz="0" w:space="0" w:color="auto"/>
        <w:bottom w:val="none" w:sz="0" w:space="0" w:color="auto"/>
        <w:right w:val="none" w:sz="0" w:space="0" w:color="auto"/>
      </w:divBdr>
    </w:div>
    <w:div w:id="980499721">
      <w:bodyDiv w:val="1"/>
      <w:marLeft w:val="0"/>
      <w:marRight w:val="0"/>
      <w:marTop w:val="0"/>
      <w:marBottom w:val="0"/>
      <w:divBdr>
        <w:top w:val="none" w:sz="0" w:space="0" w:color="auto"/>
        <w:left w:val="none" w:sz="0" w:space="0" w:color="auto"/>
        <w:bottom w:val="none" w:sz="0" w:space="0" w:color="auto"/>
        <w:right w:val="none" w:sz="0" w:space="0" w:color="auto"/>
      </w:divBdr>
    </w:div>
    <w:div w:id="1000694156">
      <w:bodyDiv w:val="1"/>
      <w:marLeft w:val="0"/>
      <w:marRight w:val="0"/>
      <w:marTop w:val="0"/>
      <w:marBottom w:val="0"/>
      <w:divBdr>
        <w:top w:val="none" w:sz="0" w:space="0" w:color="auto"/>
        <w:left w:val="none" w:sz="0" w:space="0" w:color="auto"/>
        <w:bottom w:val="none" w:sz="0" w:space="0" w:color="auto"/>
        <w:right w:val="none" w:sz="0" w:space="0" w:color="auto"/>
      </w:divBdr>
    </w:div>
    <w:div w:id="1059934980">
      <w:bodyDiv w:val="1"/>
      <w:marLeft w:val="0"/>
      <w:marRight w:val="0"/>
      <w:marTop w:val="0"/>
      <w:marBottom w:val="0"/>
      <w:divBdr>
        <w:top w:val="none" w:sz="0" w:space="0" w:color="auto"/>
        <w:left w:val="none" w:sz="0" w:space="0" w:color="auto"/>
        <w:bottom w:val="none" w:sz="0" w:space="0" w:color="auto"/>
        <w:right w:val="none" w:sz="0" w:space="0" w:color="auto"/>
      </w:divBdr>
    </w:div>
    <w:div w:id="1085494738">
      <w:bodyDiv w:val="1"/>
      <w:marLeft w:val="0"/>
      <w:marRight w:val="0"/>
      <w:marTop w:val="0"/>
      <w:marBottom w:val="0"/>
      <w:divBdr>
        <w:top w:val="none" w:sz="0" w:space="0" w:color="auto"/>
        <w:left w:val="none" w:sz="0" w:space="0" w:color="auto"/>
        <w:bottom w:val="none" w:sz="0" w:space="0" w:color="auto"/>
        <w:right w:val="none" w:sz="0" w:space="0" w:color="auto"/>
      </w:divBdr>
    </w:div>
    <w:div w:id="1087654435">
      <w:bodyDiv w:val="1"/>
      <w:marLeft w:val="0"/>
      <w:marRight w:val="0"/>
      <w:marTop w:val="0"/>
      <w:marBottom w:val="0"/>
      <w:divBdr>
        <w:top w:val="none" w:sz="0" w:space="0" w:color="auto"/>
        <w:left w:val="none" w:sz="0" w:space="0" w:color="auto"/>
        <w:bottom w:val="none" w:sz="0" w:space="0" w:color="auto"/>
        <w:right w:val="none" w:sz="0" w:space="0" w:color="auto"/>
      </w:divBdr>
    </w:div>
    <w:div w:id="1098065085">
      <w:bodyDiv w:val="1"/>
      <w:marLeft w:val="0"/>
      <w:marRight w:val="0"/>
      <w:marTop w:val="0"/>
      <w:marBottom w:val="0"/>
      <w:divBdr>
        <w:top w:val="none" w:sz="0" w:space="0" w:color="auto"/>
        <w:left w:val="none" w:sz="0" w:space="0" w:color="auto"/>
        <w:bottom w:val="none" w:sz="0" w:space="0" w:color="auto"/>
        <w:right w:val="none" w:sz="0" w:space="0" w:color="auto"/>
      </w:divBdr>
    </w:div>
    <w:div w:id="1279677508">
      <w:bodyDiv w:val="1"/>
      <w:marLeft w:val="0"/>
      <w:marRight w:val="0"/>
      <w:marTop w:val="0"/>
      <w:marBottom w:val="0"/>
      <w:divBdr>
        <w:top w:val="none" w:sz="0" w:space="0" w:color="auto"/>
        <w:left w:val="none" w:sz="0" w:space="0" w:color="auto"/>
        <w:bottom w:val="none" w:sz="0" w:space="0" w:color="auto"/>
        <w:right w:val="none" w:sz="0" w:space="0" w:color="auto"/>
      </w:divBdr>
    </w:div>
    <w:div w:id="1316646126">
      <w:bodyDiv w:val="1"/>
      <w:marLeft w:val="0"/>
      <w:marRight w:val="0"/>
      <w:marTop w:val="0"/>
      <w:marBottom w:val="0"/>
      <w:divBdr>
        <w:top w:val="none" w:sz="0" w:space="0" w:color="auto"/>
        <w:left w:val="none" w:sz="0" w:space="0" w:color="auto"/>
        <w:bottom w:val="none" w:sz="0" w:space="0" w:color="auto"/>
        <w:right w:val="none" w:sz="0" w:space="0" w:color="auto"/>
      </w:divBdr>
    </w:div>
    <w:div w:id="1318343864">
      <w:bodyDiv w:val="1"/>
      <w:marLeft w:val="0"/>
      <w:marRight w:val="0"/>
      <w:marTop w:val="0"/>
      <w:marBottom w:val="0"/>
      <w:divBdr>
        <w:top w:val="none" w:sz="0" w:space="0" w:color="auto"/>
        <w:left w:val="none" w:sz="0" w:space="0" w:color="auto"/>
        <w:bottom w:val="none" w:sz="0" w:space="0" w:color="auto"/>
        <w:right w:val="none" w:sz="0" w:space="0" w:color="auto"/>
      </w:divBdr>
    </w:div>
    <w:div w:id="1372026505">
      <w:bodyDiv w:val="1"/>
      <w:marLeft w:val="0"/>
      <w:marRight w:val="0"/>
      <w:marTop w:val="0"/>
      <w:marBottom w:val="0"/>
      <w:divBdr>
        <w:top w:val="none" w:sz="0" w:space="0" w:color="auto"/>
        <w:left w:val="none" w:sz="0" w:space="0" w:color="auto"/>
        <w:bottom w:val="none" w:sz="0" w:space="0" w:color="auto"/>
        <w:right w:val="none" w:sz="0" w:space="0" w:color="auto"/>
      </w:divBdr>
    </w:div>
    <w:div w:id="1385330043">
      <w:bodyDiv w:val="1"/>
      <w:marLeft w:val="0"/>
      <w:marRight w:val="0"/>
      <w:marTop w:val="0"/>
      <w:marBottom w:val="0"/>
      <w:divBdr>
        <w:top w:val="none" w:sz="0" w:space="0" w:color="auto"/>
        <w:left w:val="none" w:sz="0" w:space="0" w:color="auto"/>
        <w:bottom w:val="none" w:sz="0" w:space="0" w:color="auto"/>
        <w:right w:val="none" w:sz="0" w:space="0" w:color="auto"/>
      </w:divBdr>
    </w:div>
    <w:div w:id="1516192663">
      <w:bodyDiv w:val="1"/>
      <w:marLeft w:val="0"/>
      <w:marRight w:val="0"/>
      <w:marTop w:val="0"/>
      <w:marBottom w:val="0"/>
      <w:divBdr>
        <w:top w:val="none" w:sz="0" w:space="0" w:color="auto"/>
        <w:left w:val="none" w:sz="0" w:space="0" w:color="auto"/>
        <w:bottom w:val="none" w:sz="0" w:space="0" w:color="auto"/>
        <w:right w:val="none" w:sz="0" w:space="0" w:color="auto"/>
      </w:divBdr>
    </w:div>
    <w:div w:id="1535458230">
      <w:bodyDiv w:val="1"/>
      <w:marLeft w:val="0"/>
      <w:marRight w:val="0"/>
      <w:marTop w:val="0"/>
      <w:marBottom w:val="0"/>
      <w:divBdr>
        <w:top w:val="none" w:sz="0" w:space="0" w:color="auto"/>
        <w:left w:val="none" w:sz="0" w:space="0" w:color="auto"/>
        <w:bottom w:val="none" w:sz="0" w:space="0" w:color="auto"/>
        <w:right w:val="none" w:sz="0" w:space="0" w:color="auto"/>
      </w:divBdr>
    </w:div>
    <w:div w:id="1576546348">
      <w:bodyDiv w:val="1"/>
      <w:marLeft w:val="0"/>
      <w:marRight w:val="0"/>
      <w:marTop w:val="0"/>
      <w:marBottom w:val="0"/>
      <w:divBdr>
        <w:top w:val="none" w:sz="0" w:space="0" w:color="auto"/>
        <w:left w:val="none" w:sz="0" w:space="0" w:color="auto"/>
        <w:bottom w:val="none" w:sz="0" w:space="0" w:color="auto"/>
        <w:right w:val="none" w:sz="0" w:space="0" w:color="auto"/>
      </w:divBdr>
    </w:div>
    <w:div w:id="1615210684">
      <w:bodyDiv w:val="1"/>
      <w:marLeft w:val="0"/>
      <w:marRight w:val="0"/>
      <w:marTop w:val="0"/>
      <w:marBottom w:val="0"/>
      <w:divBdr>
        <w:top w:val="none" w:sz="0" w:space="0" w:color="auto"/>
        <w:left w:val="none" w:sz="0" w:space="0" w:color="auto"/>
        <w:bottom w:val="none" w:sz="0" w:space="0" w:color="auto"/>
        <w:right w:val="none" w:sz="0" w:space="0" w:color="auto"/>
      </w:divBdr>
    </w:div>
    <w:div w:id="1716543186">
      <w:bodyDiv w:val="1"/>
      <w:marLeft w:val="0"/>
      <w:marRight w:val="0"/>
      <w:marTop w:val="0"/>
      <w:marBottom w:val="0"/>
      <w:divBdr>
        <w:top w:val="none" w:sz="0" w:space="0" w:color="auto"/>
        <w:left w:val="none" w:sz="0" w:space="0" w:color="auto"/>
        <w:bottom w:val="none" w:sz="0" w:space="0" w:color="auto"/>
        <w:right w:val="none" w:sz="0" w:space="0" w:color="auto"/>
      </w:divBdr>
    </w:div>
    <w:div w:id="1727487691">
      <w:bodyDiv w:val="1"/>
      <w:marLeft w:val="0"/>
      <w:marRight w:val="0"/>
      <w:marTop w:val="0"/>
      <w:marBottom w:val="0"/>
      <w:divBdr>
        <w:top w:val="none" w:sz="0" w:space="0" w:color="auto"/>
        <w:left w:val="none" w:sz="0" w:space="0" w:color="auto"/>
        <w:bottom w:val="none" w:sz="0" w:space="0" w:color="auto"/>
        <w:right w:val="none" w:sz="0" w:space="0" w:color="auto"/>
      </w:divBdr>
    </w:div>
    <w:div w:id="1730155207">
      <w:bodyDiv w:val="1"/>
      <w:marLeft w:val="0"/>
      <w:marRight w:val="0"/>
      <w:marTop w:val="0"/>
      <w:marBottom w:val="0"/>
      <w:divBdr>
        <w:top w:val="none" w:sz="0" w:space="0" w:color="auto"/>
        <w:left w:val="none" w:sz="0" w:space="0" w:color="auto"/>
        <w:bottom w:val="none" w:sz="0" w:space="0" w:color="auto"/>
        <w:right w:val="none" w:sz="0" w:space="0" w:color="auto"/>
      </w:divBdr>
    </w:div>
    <w:div w:id="1765611093">
      <w:bodyDiv w:val="1"/>
      <w:marLeft w:val="0"/>
      <w:marRight w:val="0"/>
      <w:marTop w:val="0"/>
      <w:marBottom w:val="0"/>
      <w:divBdr>
        <w:top w:val="none" w:sz="0" w:space="0" w:color="auto"/>
        <w:left w:val="none" w:sz="0" w:space="0" w:color="auto"/>
        <w:bottom w:val="none" w:sz="0" w:space="0" w:color="auto"/>
        <w:right w:val="none" w:sz="0" w:space="0" w:color="auto"/>
      </w:divBdr>
    </w:div>
    <w:div w:id="1791388008">
      <w:bodyDiv w:val="1"/>
      <w:marLeft w:val="0"/>
      <w:marRight w:val="0"/>
      <w:marTop w:val="0"/>
      <w:marBottom w:val="0"/>
      <w:divBdr>
        <w:top w:val="none" w:sz="0" w:space="0" w:color="auto"/>
        <w:left w:val="none" w:sz="0" w:space="0" w:color="auto"/>
        <w:bottom w:val="none" w:sz="0" w:space="0" w:color="auto"/>
        <w:right w:val="none" w:sz="0" w:space="0" w:color="auto"/>
      </w:divBdr>
    </w:div>
    <w:div w:id="1982268726">
      <w:bodyDiv w:val="1"/>
      <w:marLeft w:val="0"/>
      <w:marRight w:val="0"/>
      <w:marTop w:val="0"/>
      <w:marBottom w:val="0"/>
      <w:divBdr>
        <w:top w:val="none" w:sz="0" w:space="0" w:color="auto"/>
        <w:left w:val="none" w:sz="0" w:space="0" w:color="auto"/>
        <w:bottom w:val="none" w:sz="0" w:space="0" w:color="auto"/>
        <w:right w:val="none" w:sz="0" w:space="0" w:color="auto"/>
      </w:divBdr>
    </w:div>
    <w:div w:id="1991051913">
      <w:bodyDiv w:val="1"/>
      <w:marLeft w:val="0"/>
      <w:marRight w:val="0"/>
      <w:marTop w:val="0"/>
      <w:marBottom w:val="0"/>
      <w:divBdr>
        <w:top w:val="none" w:sz="0" w:space="0" w:color="auto"/>
        <w:left w:val="none" w:sz="0" w:space="0" w:color="auto"/>
        <w:bottom w:val="none" w:sz="0" w:space="0" w:color="auto"/>
        <w:right w:val="none" w:sz="0" w:space="0" w:color="auto"/>
      </w:divBdr>
    </w:div>
    <w:div w:id="1996450174">
      <w:bodyDiv w:val="1"/>
      <w:marLeft w:val="0"/>
      <w:marRight w:val="0"/>
      <w:marTop w:val="0"/>
      <w:marBottom w:val="0"/>
      <w:divBdr>
        <w:top w:val="none" w:sz="0" w:space="0" w:color="auto"/>
        <w:left w:val="none" w:sz="0" w:space="0" w:color="auto"/>
        <w:bottom w:val="none" w:sz="0" w:space="0" w:color="auto"/>
        <w:right w:val="none" w:sz="0" w:space="0" w:color="auto"/>
      </w:divBdr>
    </w:div>
    <w:div w:id="2004161724">
      <w:bodyDiv w:val="1"/>
      <w:marLeft w:val="0"/>
      <w:marRight w:val="0"/>
      <w:marTop w:val="0"/>
      <w:marBottom w:val="0"/>
      <w:divBdr>
        <w:top w:val="none" w:sz="0" w:space="0" w:color="auto"/>
        <w:left w:val="none" w:sz="0" w:space="0" w:color="auto"/>
        <w:bottom w:val="none" w:sz="0" w:space="0" w:color="auto"/>
        <w:right w:val="none" w:sz="0" w:space="0" w:color="auto"/>
      </w:divBdr>
    </w:div>
    <w:div w:id="2005468772">
      <w:bodyDiv w:val="1"/>
      <w:marLeft w:val="0"/>
      <w:marRight w:val="0"/>
      <w:marTop w:val="0"/>
      <w:marBottom w:val="0"/>
      <w:divBdr>
        <w:top w:val="none" w:sz="0" w:space="0" w:color="auto"/>
        <w:left w:val="none" w:sz="0" w:space="0" w:color="auto"/>
        <w:bottom w:val="none" w:sz="0" w:space="0" w:color="auto"/>
        <w:right w:val="none" w:sz="0" w:space="0" w:color="auto"/>
      </w:divBdr>
    </w:div>
    <w:div w:id="2016877501">
      <w:bodyDiv w:val="1"/>
      <w:marLeft w:val="0"/>
      <w:marRight w:val="0"/>
      <w:marTop w:val="0"/>
      <w:marBottom w:val="0"/>
      <w:divBdr>
        <w:top w:val="none" w:sz="0" w:space="0" w:color="auto"/>
        <w:left w:val="none" w:sz="0" w:space="0" w:color="auto"/>
        <w:bottom w:val="none" w:sz="0" w:space="0" w:color="auto"/>
        <w:right w:val="none" w:sz="0" w:space="0" w:color="auto"/>
      </w:divBdr>
    </w:div>
    <w:div w:id="20345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A596D6EF5CD02BF5864E40B23BE74916D8C332BFC3F061F08EEB331A1AEFFA4ACD7AE5702C35BX6h6D"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consultantplus://offline/ref=007BBE690EC9F0BA475DFB9A9111A52F3A091C4075EC659EFC8D690EA00ECC05EFB0FC663B2C23FCJAWAC" TargetMode="External"/><Relationship Id="rId4" Type="http://schemas.openxmlformats.org/officeDocument/2006/relationships/settings" Target="settings.xml"/><Relationship Id="rId9" Type="http://schemas.openxmlformats.org/officeDocument/2006/relationships/hyperlink" Target="consultantplus://offline/ref=007BBE690EC9F0BA475DFB9A9111A52F3A091C4075EC659EFC8D690EA00ECC05EFB0FC663B2C21F9JAW5C"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CAE1C-C08F-4E78-8A47-FE7BB4F3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95</Pages>
  <Words>19520</Words>
  <Characters>111265</Characters>
  <Application>Microsoft Office Word</Application>
  <DocSecurity>0</DocSecurity>
  <Lines>927</Lines>
  <Paragraphs>261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130524</CharactersWithSpaces>
  <SharedDoc>false</SharedDoc>
  <HLinks>
    <vt:vector size="30" baseType="variant">
      <vt:variant>
        <vt:i4>7929915</vt:i4>
      </vt:variant>
      <vt:variant>
        <vt:i4>12</vt:i4>
      </vt:variant>
      <vt:variant>
        <vt:i4>0</vt:i4>
      </vt:variant>
      <vt:variant>
        <vt:i4>5</vt:i4>
      </vt:variant>
      <vt:variant>
        <vt:lpwstr>consultantplus://offline/ref=26F6F19447F062392EF7685CB01269558A3B7186A3331F2B007531E2A5AB5B7A3C839244DFA83457N9a4J</vt:lpwstr>
      </vt:variant>
      <vt:variant>
        <vt:lpwstr/>
      </vt:variant>
      <vt:variant>
        <vt:i4>3670118</vt:i4>
      </vt:variant>
      <vt:variant>
        <vt:i4>9</vt:i4>
      </vt:variant>
      <vt:variant>
        <vt:i4>0</vt:i4>
      </vt:variant>
      <vt:variant>
        <vt:i4>5</vt:i4>
      </vt:variant>
      <vt:variant>
        <vt:lpwstr>consultantplus://offline/ref=007BBE690EC9F0BA475DFB9A9111A52F3A091C4075EC659EFC8D690EA00ECC05EFB0FC663B2C23FCJAWAC</vt:lpwstr>
      </vt:variant>
      <vt:variant>
        <vt:lpwstr/>
      </vt:variant>
      <vt:variant>
        <vt:i4>3670122</vt:i4>
      </vt:variant>
      <vt:variant>
        <vt:i4>6</vt:i4>
      </vt:variant>
      <vt:variant>
        <vt:i4>0</vt:i4>
      </vt:variant>
      <vt:variant>
        <vt:i4>5</vt:i4>
      </vt:variant>
      <vt:variant>
        <vt:lpwstr>consultantplus://offline/ref=007BBE690EC9F0BA475DFB9A9111A52F3A091C4075EC659EFC8D690EA00ECC05EFB0FC663B2C21F9JAW5C</vt:lpwstr>
      </vt:variant>
      <vt:variant>
        <vt:lpwstr/>
      </vt:variant>
      <vt:variant>
        <vt:i4>5636098</vt:i4>
      </vt:variant>
      <vt:variant>
        <vt:i4>3</vt:i4>
      </vt:variant>
      <vt:variant>
        <vt:i4>0</vt:i4>
      </vt:variant>
      <vt:variant>
        <vt:i4>5</vt:i4>
      </vt:variant>
      <vt:variant>
        <vt:lpwstr/>
      </vt:variant>
      <vt:variant>
        <vt:lpwstr>Par70</vt:lpwstr>
      </vt:variant>
      <vt:variant>
        <vt:i4>3145788</vt:i4>
      </vt:variant>
      <vt:variant>
        <vt:i4>0</vt:i4>
      </vt:variant>
      <vt:variant>
        <vt:i4>0</vt:i4>
      </vt:variant>
      <vt:variant>
        <vt:i4>5</vt:i4>
      </vt:variant>
      <vt:variant>
        <vt:lpwstr>consultantplus://offline/ref=277A596D6EF5CD02BF5864E40B23BE74916D8C332BFC3F061F08EEB331A1AEFFA4ACD7AE5702C35BX6h6D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Kont1</cp:lastModifiedBy>
  <cp:revision>13</cp:revision>
  <cp:lastPrinted>2020-05-26T05:16:00Z</cp:lastPrinted>
  <dcterms:created xsi:type="dcterms:W3CDTF">2019-03-27T05:20:00Z</dcterms:created>
  <dcterms:modified xsi:type="dcterms:W3CDTF">2020-06-15T12:13:00Z</dcterms:modified>
</cp:coreProperties>
</file>