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AE" w:rsidRDefault="00603983">
      <w:pPr>
        <w:tabs>
          <w:tab w:val="left" w:pos="540"/>
          <w:tab w:val="left" w:pos="900"/>
        </w:tabs>
        <w:spacing w:line="240" w:lineRule="auto"/>
        <w:ind w:left="5954" w:firstLine="0"/>
        <w:jc w:val="left"/>
        <w:rPr>
          <w:rFonts w:eastAsia="Times New Roman" w:cs="Times New Roman"/>
          <w:b/>
          <w:sz w:val="22"/>
          <w:lang w:eastAsia="ru-RU"/>
        </w:rPr>
      </w:pPr>
      <w:r>
        <w:rPr>
          <w:rFonts w:eastAsia="Times New Roman" w:cs="Times New Roman"/>
          <w:b/>
          <w:sz w:val="22"/>
          <w:lang w:eastAsia="ru-RU"/>
        </w:rPr>
        <w:t>УТВЕРЖДАЮ</w:t>
      </w:r>
    </w:p>
    <w:p w:rsidR="00FB3EAE" w:rsidRDefault="00603983">
      <w:pPr>
        <w:tabs>
          <w:tab w:val="left" w:pos="540"/>
          <w:tab w:val="left" w:pos="900"/>
        </w:tabs>
        <w:spacing w:line="240" w:lineRule="auto"/>
        <w:ind w:left="5954" w:firstLine="0"/>
        <w:jc w:val="left"/>
        <w:rPr>
          <w:rFonts w:eastAsia="Times New Roman" w:cs="Times New Roman"/>
          <w:b/>
          <w:sz w:val="22"/>
          <w:lang w:eastAsia="ru-RU"/>
        </w:rPr>
      </w:pPr>
      <w:r>
        <w:rPr>
          <w:rFonts w:eastAsia="Times New Roman" w:cs="Times New Roman"/>
          <w:b/>
          <w:sz w:val="22"/>
          <w:lang w:eastAsia="ru-RU"/>
        </w:rPr>
        <w:t>Директор ГАУ ЦСП РБ</w:t>
      </w:r>
    </w:p>
    <w:p w:rsidR="00FB3EAE" w:rsidRDefault="00FB3EAE">
      <w:pPr>
        <w:tabs>
          <w:tab w:val="left" w:pos="540"/>
          <w:tab w:val="left" w:pos="900"/>
        </w:tabs>
        <w:spacing w:line="240" w:lineRule="auto"/>
        <w:ind w:left="5954" w:firstLine="0"/>
        <w:jc w:val="left"/>
        <w:rPr>
          <w:rFonts w:eastAsia="Times New Roman" w:cs="Times New Roman"/>
          <w:b/>
          <w:sz w:val="22"/>
          <w:lang w:eastAsia="ru-RU"/>
        </w:rPr>
      </w:pPr>
    </w:p>
    <w:p w:rsidR="00FB3EAE" w:rsidRDefault="00ED420C">
      <w:pPr>
        <w:tabs>
          <w:tab w:val="left" w:pos="540"/>
          <w:tab w:val="left" w:pos="900"/>
          <w:tab w:val="left" w:pos="5556"/>
          <w:tab w:val="right" w:pos="9355"/>
        </w:tabs>
        <w:spacing w:line="240" w:lineRule="auto"/>
        <w:ind w:left="5954" w:firstLine="0"/>
        <w:jc w:val="left"/>
        <w:rPr>
          <w:rFonts w:eastAsia="Times New Roman" w:cs="Times New Roman"/>
          <w:b/>
          <w:sz w:val="22"/>
          <w:lang w:eastAsia="ru-RU"/>
        </w:rPr>
      </w:pPr>
      <w:r>
        <w:rPr>
          <w:rFonts w:eastAsia="Times New Roman" w:cs="Times New Roman"/>
          <w:b/>
          <w:sz w:val="22"/>
          <w:lang w:eastAsia="ru-RU"/>
        </w:rPr>
        <w:t>_</w:t>
      </w:r>
      <w:r w:rsidR="00C36ABB">
        <w:rPr>
          <w:rFonts w:eastAsia="Times New Roman" w:cs="Times New Roman"/>
          <w:b/>
          <w:sz w:val="22"/>
          <w:lang w:eastAsia="ru-RU"/>
        </w:rPr>
        <w:t>подпись</w:t>
      </w:r>
      <w:r w:rsidR="00603983">
        <w:rPr>
          <w:rFonts w:eastAsia="Times New Roman" w:cs="Times New Roman"/>
          <w:b/>
          <w:sz w:val="22"/>
          <w:lang w:eastAsia="ru-RU"/>
        </w:rPr>
        <w:t>___________</w:t>
      </w:r>
      <w:proofErr w:type="spellStart"/>
      <w:r w:rsidR="00603983">
        <w:rPr>
          <w:rFonts w:eastAsia="Times New Roman" w:cs="Times New Roman"/>
          <w:b/>
          <w:sz w:val="22"/>
          <w:lang w:eastAsia="ru-RU"/>
        </w:rPr>
        <w:t>Чачина</w:t>
      </w:r>
      <w:proofErr w:type="spellEnd"/>
      <w:r w:rsidR="00603983">
        <w:rPr>
          <w:rFonts w:eastAsia="Times New Roman" w:cs="Times New Roman"/>
          <w:b/>
          <w:sz w:val="22"/>
          <w:lang w:eastAsia="ru-RU"/>
        </w:rPr>
        <w:t xml:space="preserve"> Ю.Ю.</w:t>
      </w:r>
    </w:p>
    <w:p w:rsidR="00FB3EAE" w:rsidRDefault="00FB3EAE">
      <w:pPr>
        <w:tabs>
          <w:tab w:val="left" w:pos="540"/>
          <w:tab w:val="left" w:pos="900"/>
          <w:tab w:val="left" w:pos="5556"/>
          <w:tab w:val="right" w:pos="9355"/>
        </w:tabs>
        <w:spacing w:line="240" w:lineRule="auto"/>
        <w:ind w:left="5954" w:firstLine="0"/>
        <w:jc w:val="left"/>
        <w:rPr>
          <w:rFonts w:eastAsia="Times New Roman" w:cs="Times New Roman"/>
          <w:b/>
          <w:sz w:val="22"/>
          <w:lang w:eastAsia="ru-RU"/>
        </w:rPr>
      </w:pPr>
    </w:p>
    <w:p w:rsidR="00FB3EAE" w:rsidRDefault="00C36ABB">
      <w:pPr>
        <w:tabs>
          <w:tab w:val="left" w:pos="540"/>
          <w:tab w:val="left" w:pos="900"/>
          <w:tab w:val="left" w:pos="5556"/>
          <w:tab w:val="right" w:pos="9355"/>
        </w:tabs>
        <w:spacing w:line="240" w:lineRule="auto"/>
        <w:ind w:left="5954" w:firstLine="0"/>
        <w:jc w:val="left"/>
        <w:rPr>
          <w:rFonts w:eastAsia="Times New Roman" w:cs="Times New Roman"/>
          <w:b/>
          <w:sz w:val="22"/>
          <w:lang w:eastAsia="ru-RU"/>
        </w:rPr>
      </w:pPr>
      <w:r>
        <w:rPr>
          <w:rFonts w:eastAsia="Times New Roman" w:cs="Times New Roman"/>
          <w:b/>
          <w:sz w:val="22"/>
          <w:lang w:eastAsia="ru-RU"/>
        </w:rPr>
        <w:t xml:space="preserve"> «19</w:t>
      </w:r>
      <w:r w:rsidR="00603983">
        <w:rPr>
          <w:rFonts w:eastAsia="Times New Roman" w:cs="Times New Roman"/>
          <w:b/>
          <w:sz w:val="22"/>
          <w:lang w:eastAsia="ru-RU"/>
        </w:rPr>
        <w:t xml:space="preserve">» </w:t>
      </w:r>
      <w:r w:rsidR="00ED420C">
        <w:rPr>
          <w:rFonts w:eastAsia="Times New Roman" w:cs="Times New Roman"/>
          <w:b/>
          <w:sz w:val="22"/>
          <w:lang w:eastAsia="ru-RU"/>
        </w:rPr>
        <w:t>июня</w:t>
      </w:r>
      <w:r w:rsidR="00603983">
        <w:rPr>
          <w:rFonts w:eastAsia="Times New Roman" w:cs="Times New Roman"/>
          <w:b/>
          <w:sz w:val="22"/>
          <w:lang w:eastAsia="ru-RU"/>
        </w:rPr>
        <w:t xml:space="preserve"> 2020 г.</w:t>
      </w: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FB3EAE">
      <w:pPr>
        <w:spacing w:line="240" w:lineRule="auto"/>
        <w:ind w:right="-1" w:firstLine="0"/>
        <w:jc w:val="center"/>
        <w:rPr>
          <w:rFonts w:eastAsia="Times New Roman" w:cs="Times New Roman"/>
          <w:b/>
          <w:bCs/>
          <w:sz w:val="22"/>
          <w:lang w:eastAsia="ru-RU"/>
        </w:rPr>
      </w:pPr>
    </w:p>
    <w:p w:rsidR="00FB3EAE" w:rsidRDefault="00603983">
      <w:pPr>
        <w:spacing w:line="240" w:lineRule="auto"/>
        <w:ind w:right="-1" w:firstLine="0"/>
        <w:jc w:val="center"/>
        <w:rPr>
          <w:rFonts w:eastAsia="Times New Roman" w:cs="Times New Roman"/>
          <w:b/>
          <w:bCs/>
          <w:sz w:val="22"/>
          <w:lang w:eastAsia="ru-RU"/>
        </w:rPr>
      </w:pPr>
      <w:r>
        <w:rPr>
          <w:rFonts w:eastAsia="Times New Roman" w:cs="Times New Roman"/>
          <w:b/>
          <w:bCs/>
          <w:sz w:val="22"/>
          <w:lang w:eastAsia="ru-RU"/>
        </w:rPr>
        <w:t>Документация об аукционе в электронной форме</w:t>
      </w:r>
    </w:p>
    <w:p w:rsidR="00FB3EAE" w:rsidRDefault="00603983">
      <w:pPr>
        <w:spacing w:line="240" w:lineRule="auto"/>
        <w:ind w:firstLine="708"/>
        <w:jc w:val="center"/>
      </w:pPr>
      <w:r>
        <w:rPr>
          <w:rFonts w:eastAsia="Times New Roman" w:cs="Times New Roman"/>
          <w:b/>
          <w:bCs/>
          <w:iCs/>
          <w:sz w:val="22"/>
          <w:lang w:eastAsia="ru-RU"/>
        </w:rPr>
        <w:t>на поставку спортивного инвентаря по виду спорта "Бадминтон".</w:t>
      </w:r>
    </w:p>
    <w:p w:rsidR="00FB3EAE" w:rsidRDefault="00603983">
      <w:pPr>
        <w:spacing w:line="240" w:lineRule="auto"/>
        <w:ind w:firstLine="708"/>
        <w:jc w:val="center"/>
      </w:pPr>
      <w:r>
        <w:rPr>
          <w:rFonts w:eastAsia="Times New Roman" w:cs="Times New Roman"/>
          <w:b/>
          <w:bCs/>
          <w:sz w:val="22"/>
          <w:lang w:eastAsia="ru-RU"/>
        </w:rPr>
        <w:t>Закупка №</w:t>
      </w:r>
      <w:r w:rsidR="00D01218">
        <w:rPr>
          <w:rFonts w:eastAsia="Times New Roman" w:cs="Times New Roman"/>
          <w:b/>
          <w:bCs/>
          <w:sz w:val="22"/>
          <w:lang w:eastAsia="ru-RU"/>
        </w:rPr>
        <w:t xml:space="preserve"> 78</w:t>
      </w:r>
    </w:p>
    <w:p w:rsidR="00FB3EAE" w:rsidRDefault="00FB3EAE">
      <w:pPr>
        <w:spacing w:line="240" w:lineRule="auto"/>
        <w:ind w:firstLine="708"/>
        <w:jc w:val="center"/>
        <w:rPr>
          <w:rFonts w:eastAsia="Times New Roman" w:cs="Times New Roman"/>
          <w:bCs/>
          <w:sz w:val="22"/>
          <w:lang w:eastAsia="ru-RU"/>
        </w:rPr>
      </w:pPr>
    </w:p>
    <w:p w:rsidR="00FB3EAE" w:rsidRDefault="00603983">
      <w:pPr>
        <w:spacing w:line="240" w:lineRule="auto"/>
        <w:ind w:right="-1" w:firstLine="0"/>
        <w:jc w:val="left"/>
        <w:rPr>
          <w:rFonts w:eastAsia="Times New Roman" w:cs="Times New Roman"/>
          <w:b/>
          <w:sz w:val="22"/>
          <w:lang w:eastAsia="ru-RU"/>
        </w:rPr>
      </w:pPr>
      <w:r>
        <w:rPr>
          <w:rFonts w:eastAsia="Times New Roman" w:cs="Times New Roman"/>
          <w:b/>
          <w:sz w:val="22"/>
          <w:lang w:eastAsia="ru-RU"/>
        </w:rPr>
        <w:t>ОКВЭД2: 32.30</w:t>
      </w:r>
    </w:p>
    <w:p w:rsidR="00FB3EAE" w:rsidRDefault="00603983">
      <w:pPr>
        <w:spacing w:line="240" w:lineRule="auto"/>
        <w:ind w:right="-1" w:firstLine="993"/>
        <w:jc w:val="left"/>
        <w:rPr>
          <w:rFonts w:eastAsia="Times New Roman" w:cs="Times New Roman"/>
          <w:b/>
          <w:sz w:val="22"/>
          <w:lang w:eastAsia="ru-RU"/>
        </w:rPr>
      </w:pPr>
      <w:r>
        <w:rPr>
          <w:rFonts w:eastAsia="Times New Roman" w:cs="Times New Roman"/>
          <w:b/>
          <w:sz w:val="22"/>
          <w:lang w:eastAsia="ru-RU"/>
        </w:rPr>
        <w:tab/>
      </w:r>
      <w:r>
        <w:rPr>
          <w:rFonts w:eastAsia="Times New Roman" w:cs="Times New Roman"/>
          <w:b/>
          <w:sz w:val="22"/>
          <w:lang w:eastAsia="ru-RU"/>
        </w:rPr>
        <w:tab/>
      </w:r>
      <w:r>
        <w:rPr>
          <w:rFonts w:eastAsia="Times New Roman" w:cs="Times New Roman"/>
          <w:b/>
          <w:sz w:val="22"/>
          <w:lang w:eastAsia="ru-RU"/>
        </w:rPr>
        <w:tab/>
      </w:r>
      <w:r>
        <w:rPr>
          <w:rFonts w:eastAsia="Times New Roman" w:cs="Times New Roman"/>
          <w:b/>
          <w:sz w:val="22"/>
          <w:lang w:eastAsia="ru-RU"/>
        </w:rPr>
        <w:tab/>
      </w:r>
      <w:r>
        <w:rPr>
          <w:rFonts w:eastAsia="Times New Roman" w:cs="Times New Roman"/>
          <w:b/>
          <w:sz w:val="22"/>
          <w:lang w:eastAsia="ru-RU"/>
        </w:rPr>
        <w:tab/>
      </w:r>
      <w:r>
        <w:rPr>
          <w:rFonts w:eastAsia="Times New Roman" w:cs="Times New Roman"/>
          <w:b/>
          <w:sz w:val="22"/>
          <w:lang w:eastAsia="ru-RU"/>
        </w:rPr>
        <w:tab/>
      </w:r>
      <w:r>
        <w:rPr>
          <w:rFonts w:eastAsia="Times New Roman" w:cs="Times New Roman"/>
          <w:b/>
          <w:sz w:val="22"/>
          <w:lang w:eastAsia="ru-RU"/>
        </w:rPr>
        <w:tab/>
      </w:r>
    </w:p>
    <w:p w:rsidR="00FB3EAE" w:rsidRDefault="00603983">
      <w:pPr>
        <w:spacing w:line="240" w:lineRule="auto"/>
        <w:ind w:right="-1" w:firstLine="0"/>
        <w:jc w:val="left"/>
      </w:pPr>
      <w:r>
        <w:rPr>
          <w:rFonts w:eastAsia="Times New Roman" w:cs="Times New Roman"/>
          <w:b/>
          <w:sz w:val="22"/>
          <w:lang w:eastAsia="ru-RU"/>
        </w:rPr>
        <w:t>ОКПД2: 32.30.15.114</w:t>
      </w: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603983">
      <w:pPr>
        <w:spacing w:line="240" w:lineRule="auto"/>
        <w:ind w:firstLine="720"/>
        <w:rPr>
          <w:rFonts w:eastAsia="Times New Roman" w:cs="Times New Roman"/>
          <w:b/>
          <w:sz w:val="22"/>
          <w:lang w:eastAsia="ru-RU"/>
        </w:rPr>
      </w:pPr>
      <w:r>
        <w:rPr>
          <w:rFonts w:eastAsia="Times New Roman" w:cs="Times New Roman"/>
          <w:b/>
          <w:sz w:val="22"/>
          <w:lang w:eastAsia="ru-RU"/>
        </w:rPr>
        <w:t>Согласовано:</w:t>
      </w:r>
    </w:p>
    <w:tbl>
      <w:tblPr>
        <w:tblStyle w:val="afd"/>
        <w:tblW w:w="9781" w:type="dxa"/>
        <w:tblInd w:w="-459" w:type="dxa"/>
        <w:tblCellMar>
          <w:left w:w="123" w:type="dxa"/>
        </w:tblCellMar>
        <w:tblLook w:val="04A0" w:firstRow="1" w:lastRow="0" w:firstColumn="1" w:lastColumn="0" w:noHBand="0" w:noVBand="1"/>
      </w:tblPr>
      <w:tblGrid>
        <w:gridCol w:w="5808"/>
        <w:gridCol w:w="2130"/>
        <w:gridCol w:w="1843"/>
      </w:tblGrid>
      <w:tr w:rsidR="00FB3EAE">
        <w:tc>
          <w:tcPr>
            <w:tcW w:w="5808" w:type="dxa"/>
            <w:tcBorders>
              <w:top w:val="nil"/>
              <w:left w:val="nil"/>
              <w:bottom w:val="nil"/>
              <w:right w:val="nil"/>
            </w:tcBorders>
            <w:shd w:val="clear" w:color="auto" w:fill="auto"/>
          </w:tcPr>
          <w:p w:rsidR="00FB3EAE" w:rsidRDefault="00603983">
            <w:pPr>
              <w:spacing w:line="240" w:lineRule="auto"/>
              <w:ind w:left="-62" w:firstLine="0"/>
              <w:rPr>
                <w:rFonts w:eastAsia="Times New Roman" w:cs="Times New Roman"/>
                <w:sz w:val="22"/>
                <w:lang w:eastAsia="ru-RU"/>
              </w:rPr>
            </w:pPr>
            <w:r>
              <w:rPr>
                <w:rFonts w:eastAsia="Times New Roman" w:cs="Times New Roman"/>
                <w:sz w:val="22"/>
                <w:lang w:eastAsia="ru-RU"/>
              </w:rPr>
              <w:t>Главный бухгалтер</w:t>
            </w:r>
          </w:p>
        </w:tc>
        <w:tc>
          <w:tcPr>
            <w:tcW w:w="2130" w:type="dxa"/>
            <w:tcBorders>
              <w:top w:val="nil"/>
              <w:left w:val="nil"/>
              <w:right w:val="nil"/>
            </w:tcBorders>
            <w:shd w:val="clear" w:color="auto" w:fill="auto"/>
          </w:tcPr>
          <w:p w:rsidR="00FB3EAE" w:rsidRDefault="00C36ABB">
            <w:pPr>
              <w:tabs>
                <w:tab w:val="left" w:pos="1125"/>
              </w:tabs>
              <w:spacing w:line="240" w:lineRule="auto"/>
              <w:ind w:firstLine="0"/>
              <w:rPr>
                <w:rFonts w:eastAsia="Times New Roman" w:cs="Times New Roman"/>
                <w:sz w:val="22"/>
                <w:lang w:eastAsia="ru-RU"/>
              </w:rPr>
            </w:pPr>
            <w:r>
              <w:rPr>
                <w:rFonts w:eastAsia="Times New Roman" w:cs="Times New Roman"/>
                <w:b/>
                <w:sz w:val="22"/>
                <w:lang w:eastAsia="ru-RU"/>
              </w:rPr>
              <w:t>подпись</w:t>
            </w:r>
          </w:p>
        </w:tc>
        <w:tc>
          <w:tcPr>
            <w:tcW w:w="1843" w:type="dxa"/>
            <w:tcBorders>
              <w:top w:val="nil"/>
              <w:left w:val="nil"/>
              <w:bottom w:val="nil"/>
              <w:right w:val="nil"/>
            </w:tcBorders>
            <w:shd w:val="clear" w:color="auto" w:fill="auto"/>
            <w:vAlign w:val="bottom"/>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Л.Г. Остерман</w:t>
            </w:r>
          </w:p>
          <w:p w:rsidR="00FB3EAE" w:rsidRDefault="00FB3EAE">
            <w:pPr>
              <w:spacing w:line="240" w:lineRule="auto"/>
              <w:ind w:firstLine="0"/>
              <w:rPr>
                <w:rFonts w:eastAsia="Times New Roman" w:cs="Times New Roman"/>
                <w:sz w:val="22"/>
                <w:lang w:eastAsia="ru-RU"/>
              </w:rPr>
            </w:pPr>
          </w:p>
        </w:tc>
      </w:tr>
      <w:tr w:rsidR="00FB3EAE">
        <w:tc>
          <w:tcPr>
            <w:tcW w:w="5808" w:type="dxa"/>
            <w:tcBorders>
              <w:top w:val="nil"/>
              <w:left w:val="nil"/>
              <w:bottom w:val="nil"/>
              <w:right w:val="nil"/>
            </w:tcBorders>
            <w:shd w:val="clear" w:color="auto" w:fill="auto"/>
          </w:tcPr>
          <w:p w:rsidR="00FB3EAE" w:rsidRDefault="00603983">
            <w:pPr>
              <w:spacing w:line="240" w:lineRule="auto"/>
              <w:ind w:left="-62" w:firstLine="0"/>
              <w:rPr>
                <w:rFonts w:eastAsia="Times New Roman" w:cs="Times New Roman"/>
                <w:sz w:val="22"/>
                <w:lang w:eastAsia="ru-RU"/>
              </w:rPr>
            </w:pPr>
            <w:r>
              <w:rPr>
                <w:rFonts w:eastAsia="Times New Roman" w:cs="Times New Roman"/>
                <w:sz w:val="22"/>
                <w:lang w:eastAsia="ru-RU"/>
              </w:rPr>
              <w:t>Юрисконсульт</w:t>
            </w:r>
          </w:p>
        </w:tc>
        <w:tc>
          <w:tcPr>
            <w:tcW w:w="2130" w:type="dxa"/>
            <w:tcBorders>
              <w:left w:val="nil"/>
              <w:right w:val="nil"/>
            </w:tcBorders>
            <w:shd w:val="clear" w:color="auto" w:fill="auto"/>
          </w:tcPr>
          <w:p w:rsidR="00FB3EAE" w:rsidRDefault="00C36ABB">
            <w:pPr>
              <w:tabs>
                <w:tab w:val="left" w:pos="1125"/>
              </w:tabs>
              <w:spacing w:line="240" w:lineRule="auto"/>
              <w:ind w:firstLine="0"/>
              <w:rPr>
                <w:rFonts w:eastAsia="Times New Roman" w:cs="Times New Roman"/>
                <w:sz w:val="22"/>
                <w:lang w:eastAsia="ru-RU"/>
              </w:rPr>
            </w:pPr>
            <w:r>
              <w:rPr>
                <w:rFonts w:eastAsia="Times New Roman" w:cs="Times New Roman"/>
                <w:b/>
                <w:sz w:val="22"/>
                <w:lang w:eastAsia="ru-RU"/>
              </w:rPr>
              <w:t>подпись</w:t>
            </w:r>
          </w:p>
        </w:tc>
        <w:tc>
          <w:tcPr>
            <w:tcW w:w="1843" w:type="dxa"/>
            <w:tcBorders>
              <w:top w:val="nil"/>
              <w:left w:val="nil"/>
              <w:bottom w:val="nil"/>
              <w:right w:val="nil"/>
            </w:tcBorders>
            <w:shd w:val="clear" w:color="auto" w:fill="auto"/>
            <w:vAlign w:val="bottom"/>
          </w:tcPr>
          <w:p w:rsidR="00FB3EAE" w:rsidRDefault="00603983" w:rsidP="003A0470">
            <w:pPr>
              <w:spacing w:line="240" w:lineRule="auto"/>
              <w:ind w:firstLine="0"/>
              <w:rPr>
                <w:rFonts w:eastAsia="Times New Roman" w:cs="Times New Roman"/>
                <w:sz w:val="22"/>
                <w:lang w:eastAsia="ru-RU"/>
              </w:rPr>
            </w:pPr>
            <w:r>
              <w:rPr>
                <w:rFonts w:eastAsia="Times New Roman" w:cs="Times New Roman"/>
                <w:sz w:val="22"/>
                <w:lang w:eastAsia="ru-RU"/>
              </w:rPr>
              <w:t>А.</w:t>
            </w:r>
            <w:r w:rsidR="003A0470">
              <w:rPr>
                <w:rFonts w:eastAsia="Times New Roman" w:cs="Times New Roman"/>
                <w:sz w:val="22"/>
                <w:lang w:eastAsia="ru-RU"/>
              </w:rPr>
              <w:t>А</w:t>
            </w:r>
            <w:r>
              <w:rPr>
                <w:rFonts w:eastAsia="Times New Roman" w:cs="Times New Roman"/>
                <w:sz w:val="22"/>
                <w:lang w:eastAsia="ru-RU"/>
              </w:rPr>
              <w:t xml:space="preserve">. </w:t>
            </w:r>
            <w:proofErr w:type="spellStart"/>
            <w:r>
              <w:rPr>
                <w:rFonts w:eastAsia="Times New Roman" w:cs="Times New Roman"/>
                <w:sz w:val="22"/>
                <w:lang w:eastAsia="ru-RU"/>
              </w:rPr>
              <w:t>Шайхуллин</w:t>
            </w:r>
            <w:proofErr w:type="spellEnd"/>
          </w:p>
        </w:tc>
      </w:tr>
      <w:tr w:rsidR="00FB3EAE">
        <w:tc>
          <w:tcPr>
            <w:tcW w:w="5808" w:type="dxa"/>
            <w:tcBorders>
              <w:top w:val="nil"/>
              <w:left w:val="nil"/>
              <w:bottom w:val="nil"/>
              <w:right w:val="nil"/>
            </w:tcBorders>
            <w:shd w:val="clear" w:color="auto" w:fill="auto"/>
          </w:tcPr>
          <w:p w:rsidR="00FB3EAE" w:rsidRDefault="002336B9">
            <w:pPr>
              <w:spacing w:line="240" w:lineRule="auto"/>
              <w:ind w:left="-62" w:firstLine="0"/>
              <w:rPr>
                <w:rFonts w:eastAsia="Times New Roman" w:cs="Times New Roman"/>
                <w:sz w:val="22"/>
                <w:lang w:eastAsia="ru-RU"/>
              </w:rPr>
            </w:pPr>
            <w:r>
              <w:rPr>
                <w:rFonts w:eastAsia="Times New Roman" w:cs="Times New Roman"/>
                <w:sz w:val="22"/>
                <w:lang w:eastAsia="ru-RU"/>
              </w:rPr>
              <w:t>И</w:t>
            </w:r>
            <w:r w:rsidRPr="002336B9">
              <w:rPr>
                <w:rFonts w:eastAsia="Times New Roman" w:cs="Times New Roman"/>
                <w:sz w:val="22"/>
                <w:lang w:eastAsia="ru-RU"/>
              </w:rPr>
              <w:t>сполнительный директор</w:t>
            </w:r>
            <w:r>
              <w:rPr>
                <w:rFonts w:eastAsia="Times New Roman" w:cs="Times New Roman"/>
                <w:sz w:val="22"/>
                <w:lang w:eastAsia="ru-RU"/>
              </w:rPr>
              <w:t xml:space="preserve"> </w:t>
            </w:r>
            <w:r w:rsidRPr="002336B9">
              <w:rPr>
                <w:rFonts w:eastAsia="Times New Roman" w:cs="Times New Roman"/>
                <w:sz w:val="22"/>
                <w:lang w:eastAsia="ru-RU"/>
              </w:rPr>
              <w:t>РОО «Федерация бадминтона РБ»</w:t>
            </w:r>
          </w:p>
        </w:tc>
        <w:tc>
          <w:tcPr>
            <w:tcW w:w="2130" w:type="dxa"/>
            <w:tcBorders>
              <w:left w:val="nil"/>
              <w:right w:val="nil"/>
            </w:tcBorders>
            <w:shd w:val="clear" w:color="auto" w:fill="auto"/>
          </w:tcPr>
          <w:p w:rsidR="00FB3EAE" w:rsidRDefault="00C36ABB">
            <w:pPr>
              <w:tabs>
                <w:tab w:val="left" w:pos="1125"/>
              </w:tabs>
              <w:spacing w:line="240" w:lineRule="auto"/>
              <w:ind w:firstLine="0"/>
              <w:rPr>
                <w:rFonts w:eastAsia="Times New Roman" w:cs="Times New Roman"/>
                <w:sz w:val="22"/>
                <w:lang w:eastAsia="ru-RU"/>
              </w:rPr>
            </w:pPr>
            <w:r>
              <w:rPr>
                <w:rFonts w:eastAsia="Times New Roman" w:cs="Times New Roman"/>
                <w:b/>
                <w:sz w:val="22"/>
                <w:lang w:eastAsia="ru-RU"/>
              </w:rPr>
              <w:t>подпись</w:t>
            </w:r>
          </w:p>
        </w:tc>
        <w:tc>
          <w:tcPr>
            <w:tcW w:w="1843" w:type="dxa"/>
            <w:tcBorders>
              <w:top w:val="nil"/>
              <w:left w:val="nil"/>
              <w:bottom w:val="nil"/>
              <w:right w:val="nil"/>
            </w:tcBorders>
            <w:shd w:val="clear" w:color="auto" w:fill="auto"/>
            <w:vAlign w:val="bottom"/>
          </w:tcPr>
          <w:p w:rsidR="00FB3EAE" w:rsidRDefault="00603983">
            <w:pPr>
              <w:spacing w:line="240" w:lineRule="auto"/>
              <w:ind w:firstLine="0"/>
            </w:pPr>
            <w:r>
              <w:rPr>
                <w:rFonts w:cs="Times New Roman"/>
                <w:sz w:val="22"/>
              </w:rPr>
              <w:t>Н.А. Федоров</w:t>
            </w:r>
          </w:p>
        </w:tc>
      </w:tr>
      <w:tr w:rsidR="00FB3EAE">
        <w:tc>
          <w:tcPr>
            <w:tcW w:w="5808" w:type="dxa"/>
            <w:tcBorders>
              <w:top w:val="nil"/>
              <w:left w:val="nil"/>
              <w:bottom w:val="nil"/>
              <w:right w:val="nil"/>
            </w:tcBorders>
            <w:shd w:val="clear" w:color="auto" w:fill="auto"/>
          </w:tcPr>
          <w:p w:rsidR="00FB3EAE" w:rsidRDefault="00FB3EAE">
            <w:pPr>
              <w:spacing w:line="240" w:lineRule="auto"/>
              <w:ind w:left="-426" w:right="-1" w:firstLine="351"/>
              <w:jc w:val="left"/>
              <w:rPr>
                <w:rFonts w:eastAsia="Times New Roman" w:cs="Times New Roman"/>
                <w:sz w:val="22"/>
                <w:lang w:eastAsia="ru-RU"/>
              </w:rPr>
            </w:pPr>
          </w:p>
          <w:p w:rsidR="00FB3EAE" w:rsidRDefault="00603983">
            <w:pPr>
              <w:spacing w:line="240" w:lineRule="auto"/>
              <w:ind w:left="-426" w:right="-1" w:firstLine="351"/>
              <w:jc w:val="left"/>
              <w:rPr>
                <w:rFonts w:eastAsia="Times New Roman" w:cs="Times New Roman"/>
                <w:sz w:val="22"/>
                <w:lang w:eastAsia="ru-RU"/>
              </w:rPr>
            </w:pPr>
            <w:r>
              <w:rPr>
                <w:rFonts w:eastAsia="Times New Roman" w:cs="Times New Roman"/>
                <w:sz w:val="22"/>
                <w:lang w:eastAsia="ru-RU"/>
              </w:rPr>
              <w:t>Ответственный</w:t>
            </w:r>
          </w:p>
        </w:tc>
        <w:tc>
          <w:tcPr>
            <w:tcW w:w="2130" w:type="dxa"/>
            <w:tcBorders>
              <w:left w:val="nil"/>
              <w:right w:val="nil"/>
            </w:tcBorders>
            <w:shd w:val="clear" w:color="auto" w:fill="auto"/>
          </w:tcPr>
          <w:p w:rsidR="00FB3EAE" w:rsidRDefault="00C36ABB">
            <w:pPr>
              <w:tabs>
                <w:tab w:val="left" w:pos="1125"/>
              </w:tabs>
              <w:spacing w:line="240" w:lineRule="auto"/>
              <w:ind w:firstLine="0"/>
              <w:rPr>
                <w:rFonts w:eastAsia="Times New Roman" w:cs="Times New Roman"/>
                <w:sz w:val="22"/>
                <w:lang w:eastAsia="ru-RU"/>
              </w:rPr>
            </w:pPr>
            <w:r>
              <w:rPr>
                <w:rFonts w:eastAsia="Times New Roman" w:cs="Times New Roman"/>
                <w:b/>
                <w:sz w:val="22"/>
                <w:lang w:eastAsia="ru-RU"/>
              </w:rPr>
              <w:t>подпись</w:t>
            </w:r>
          </w:p>
        </w:tc>
        <w:tc>
          <w:tcPr>
            <w:tcW w:w="1843" w:type="dxa"/>
            <w:tcBorders>
              <w:top w:val="nil"/>
              <w:left w:val="nil"/>
              <w:bottom w:val="nil"/>
              <w:right w:val="nil"/>
            </w:tcBorders>
            <w:shd w:val="clear" w:color="auto" w:fill="auto"/>
            <w:vAlign w:val="bottom"/>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И.М. Юсупова</w:t>
            </w:r>
          </w:p>
        </w:tc>
      </w:tr>
    </w:tbl>
    <w:p w:rsidR="00FB3EAE" w:rsidRDefault="00FB3EAE">
      <w:pPr>
        <w:spacing w:line="240" w:lineRule="auto"/>
        <w:ind w:left="-426" w:right="-1" w:firstLine="0"/>
        <w:jc w:val="left"/>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jc w:val="center"/>
        <w:rPr>
          <w:rFonts w:eastAsia="Times New Roman" w:cs="Times New Roman"/>
          <w:sz w:val="22"/>
          <w:lang w:eastAsia="ru-RU"/>
        </w:rPr>
      </w:pPr>
    </w:p>
    <w:p w:rsidR="00FB3EAE" w:rsidRDefault="00FB3EAE">
      <w:pPr>
        <w:spacing w:line="240" w:lineRule="auto"/>
        <w:ind w:right="-1" w:firstLine="0"/>
        <w:rPr>
          <w:rFonts w:eastAsia="Times New Roman" w:cs="Times New Roman"/>
          <w:sz w:val="22"/>
          <w:lang w:eastAsia="ru-RU"/>
        </w:rPr>
      </w:pPr>
    </w:p>
    <w:p w:rsidR="00FB3EAE" w:rsidRDefault="00603983">
      <w:pPr>
        <w:spacing w:line="240" w:lineRule="auto"/>
        <w:ind w:right="-1" w:firstLine="0"/>
        <w:jc w:val="center"/>
        <w:rPr>
          <w:rFonts w:eastAsia="Times New Roman" w:cs="Times New Roman"/>
          <w:b/>
          <w:sz w:val="22"/>
          <w:lang w:eastAsia="ru-RU"/>
        </w:rPr>
      </w:pPr>
      <w:r>
        <w:rPr>
          <w:rFonts w:eastAsia="Times New Roman" w:cs="Times New Roman"/>
          <w:b/>
          <w:sz w:val="22"/>
          <w:lang w:eastAsia="ru-RU"/>
        </w:rPr>
        <w:t>Уфа- 2020 г.</w:t>
      </w:r>
      <w:r>
        <w:br w:type="page"/>
      </w:r>
    </w:p>
    <w:p w:rsidR="00FB3EAE" w:rsidRDefault="00603983">
      <w:pPr>
        <w:spacing w:after="200" w:line="240" w:lineRule="auto"/>
        <w:ind w:firstLine="0"/>
        <w:jc w:val="center"/>
        <w:rPr>
          <w:rFonts w:eastAsia="Times New Roman" w:cs="Times New Roman"/>
          <w:b/>
          <w:sz w:val="22"/>
          <w:lang w:eastAsia="ru-RU"/>
        </w:rPr>
      </w:pPr>
      <w:r>
        <w:rPr>
          <w:rFonts w:eastAsia="Times New Roman" w:cs="Times New Roman"/>
          <w:b/>
          <w:sz w:val="22"/>
          <w:lang w:eastAsia="ru-RU"/>
        </w:rPr>
        <w:lastRenderedPageBreak/>
        <w:t>Содержание документации об аукционе:</w:t>
      </w:r>
    </w:p>
    <w:p w:rsidR="00FB3EAE" w:rsidRDefault="00FB3EAE">
      <w:pPr>
        <w:spacing w:line="240" w:lineRule="auto"/>
        <w:ind w:firstLine="0"/>
        <w:jc w:val="left"/>
        <w:rPr>
          <w:rFonts w:eastAsia="Calibri" w:cs="Times New Roman"/>
          <w:sz w:val="22"/>
        </w:rPr>
      </w:pPr>
    </w:p>
    <w:p w:rsidR="00FB3EAE" w:rsidRDefault="00603983">
      <w:pPr>
        <w:spacing w:line="240" w:lineRule="auto"/>
        <w:ind w:firstLine="0"/>
        <w:rPr>
          <w:rFonts w:eastAsia="Calibri" w:cs="Times New Roman"/>
          <w:sz w:val="22"/>
        </w:rPr>
      </w:pPr>
      <w:r>
        <w:rPr>
          <w:rFonts w:eastAsia="Calibri" w:cs="Times New Roman"/>
          <w:sz w:val="22"/>
        </w:rPr>
        <w:t xml:space="preserve">ЧАСТЬ I. ЭЛЕКТРОННЫЙ АУКЦИОН                                                                                                     </w:t>
      </w:r>
    </w:p>
    <w:p w:rsidR="00FB3EAE" w:rsidRDefault="00603983">
      <w:pPr>
        <w:spacing w:line="240" w:lineRule="auto"/>
        <w:ind w:firstLine="0"/>
        <w:rPr>
          <w:rFonts w:eastAsia="Calibri" w:cs="Times New Roman"/>
          <w:sz w:val="22"/>
        </w:rPr>
      </w:pPr>
      <w:r>
        <w:rPr>
          <w:rFonts w:eastAsia="Calibri" w:cs="Times New Roman"/>
          <w:sz w:val="22"/>
        </w:rPr>
        <w:t xml:space="preserve">Раздел I. 1. ПРИГЛАШЕНИЕ К УЧАСТИЮ В АУКЦИОНЕ                                                                          </w:t>
      </w:r>
    </w:p>
    <w:p w:rsidR="00FB3EAE" w:rsidRDefault="00603983">
      <w:pPr>
        <w:spacing w:line="240" w:lineRule="auto"/>
        <w:ind w:firstLine="0"/>
        <w:rPr>
          <w:rFonts w:eastAsia="Calibri" w:cs="Times New Roman"/>
          <w:sz w:val="22"/>
        </w:rPr>
      </w:pPr>
      <w:r>
        <w:rPr>
          <w:rFonts w:eastAsia="Calibri" w:cs="Times New Roman"/>
          <w:sz w:val="22"/>
        </w:rPr>
        <w:t xml:space="preserve">Раздел I. 2. ОБЩИЕ УСЛОВИЯ ПРОВЕДЕНИЯ АУКЦИОНА                                                                 </w:t>
      </w:r>
    </w:p>
    <w:p w:rsidR="00FB3EAE" w:rsidRDefault="00603983">
      <w:pPr>
        <w:spacing w:line="240" w:lineRule="auto"/>
        <w:ind w:firstLine="0"/>
        <w:rPr>
          <w:rFonts w:eastAsia="Calibri" w:cs="Times New Roman"/>
          <w:sz w:val="22"/>
        </w:rPr>
      </w:pPr>
      <w:r>
        <w:rPr>
          <w:rFonts w:eastAsia="Calibri" w:cs="Times New Roman"/>
          <w:sz w:val="22"/>
        </w:rPr>
        <w:t xml:space="preserve">                1. ОБЩИЕ СВЕДЕНИЯ                                                                                                              </w:t>
      </w:r>
    </w:p>
    <w:p w:rsidR="00FB3EAE" w:rsidRDefault="00603983">
      <w:pPr>
        <w:spacing w:line="240" w:lineRule="auto"/>
        <w:ind w:firstLine="0"/>
        <w:rPr>
          <w:rFonts w:eastAsia="Calibri" w:cs="Times New Roman"/>
          <w:sz w:val="22"/>
        </w:rPr>
      </w:pPr>
      <w:r>
        <w:rPr>
          <w:rFonts w:eastAsia="Calibri" w:cs="Times New Roman"/>
          <w:sz w:val="22"/>
        </w:rPr>
        <w:t xml:space="preserve">                2. ДОКУМЕНТАЦИЯ ОБ АУКЦИОНЕ</w:t>
      </w:r>
    </w:p>
    <w:p w:rsidR="00FB3EAE" w:rsidRDefault="00603983">
      <w:pPr>
        <w:spacing w:line="240" w:lineRule="auto"/>
        <w:ind w:firstLine="0"/>
        <w:rPr>
          <w:rFonts w:eastAsia="Calibri" w:cs="Times New Roman"/>
          <w:sz w:val="22"/>
        </w:rPr>
      </w:pPr>
      <w:r>
        <w:rPr>
          <w:rFonts w:eastAsia="Calibri" w:cs="Times New Roman"/>
          <w:sz w:val="22"/>
        </w:rPr>
        <w:t xml:space="preserve">                3. ПОДГОТОВКА ЗАЯВКИ НА УЧАСТИЕ В АУКЦИОНЕ</w:t>
      </w:r>
    </w:p>
    <w:p w:rsidR="00FB3EAE" w:rsidRDefault="00603983">
      <w:pPr>
        <w:spacing w:line="240" w:lineRule="auto"/>
        <w:ind w:firstLine="0"/>
        <w:rPr>
          <w:rFonts w:eastAsia="Calibri" w:cs="Times New Roman"/>
          <w:sz w:val="22"/>
        </w:rPr>
      </w:pPr>
      <w:r>
        <w:rPr>
          <w:rFonts w:eastAsia="Calibri" w:cs="Times New Roman"/>
          <w:sz w:val="22"/>
        </w:rPr>
        <w:t xml:space="preserve">                4. РАССМОТРЕНИЕ ЗАЯВОК НА УЧАСТИЕ В АУКЦИОНЕ</w:t>
      </w:r>
    </w:p>
    <w:p w:rsidR="00FB3EAE" w:rsidRDefault="00603983">
      <w:pPr>
        <w:spacing w:line="240" w:lineRule="auto"/>
        <w:ind w:firstLine="0"/>
        <w:rPr>
          <w:rFonts w:eastAsia="Calibri" w:cs="Times New Roman"/>
          <w:sz w:val="22"/>
        </w:rPr>
      </w:pPr>
      <w:r>
        <w:rPr>
          <w:rFonts w:eastAsia="Calibri" w:cs="Times New Roman"/>
          <w:sz w:val="22"/>
        </w:rPr>
        <w:t xml:space="preserve">                5. ПРОВЕДЕНИЕ АУКЦИОНА</w:t>
      </w:r>
    </w:p>
    <w:p w:rsidR="00FB3EAE" w:rsidRDefault="00603983">
      <w:pPr>
        <w:spacing w:line="240" w:lineRule="auto"/>
        <w:ind w:firstLine="0"/>
        <w:rPr>
          <w:rFonts w:eastAsia="Calibri" w:cs="Times New Roman"/>
          <w:sz w:val="22"/>
        </w:rPr>
      </w:pPr>
      <w:r>
        <w:rPr>
          <w:rFonts w:eastAsia="Calibri" w:cs="Times New Roman"/>
          <w:sz w:val="22"/>
        </w:rPr>
        <w:t xml:space="preserve">                6. ОПРЕДЕЛЕНИЕ ПОБЕДИТЕЛЯ АУКЦИОНА</w:t>
      </w:r>
    </w:p>
    <w:p w:rsidR="00FB3EAE" w:rsidRDefault="00603983">
      <w:pPr>
        <w:spacing w:line="240" w:lineRule="auto"/>
        <w:ind w:firstLine="0"/>
        <w:rPr>
          <w:rFonts w:eastAsia="Calibri" w:cs="Times New Roman"/>
          <w:sz w:val="22"/>
        </w:rPr>
      </w:pPr>
      <w:r>
        <w:rPr>
          <w:rFonts w:eastAsia="Calibri" w:cs="Times New Roman"/>
          <w:sz w:val="22"/>
        </w:rPr>
        <w:t xml:space="preserve">                7. ЗАКЛЮЧЕНИЕ ДОГОВОРА ПО ИТОГАМ АУКЦИОНА</w:t>
      </w:r>
    </w:p>
    <w:p w:rsidR="00FB3EAE" w:rsidRDefault="00603983">
      <w:pPr>
        <w:spacing w:line="240" w:lineRule="auto"/>
        <w:ind w:firstLine="0"/>
        <w:rPr>
          <w:rFonts w:eastAsia="Calibri" w:cs="Times New Roman"/>
          <w:sz w:val="22"/>
        </w:rPr>
      </w:pPr>
      <w:r>
        <w:rPr>
          <w:rFonts w:eastAsia="Calibri" w:cs="Times New Roman"/>
          <w:sz w:val="22"/>
        </w:rPr>
        <w:t>Раздел I. 3. ИНФОРМАЦИОННАЯ КАРТА АУКЦИОНА</w:t>
      </w:r>
    </w:p>
    <w:p w:rsidR="00FB3EAE" w:rsidRDefault="00603983">
      <w:pPr>
        <w:spacing w:line="240" w:lineRule="auto"/>
        <w:ind w:firstLine="0"/>
        <w:rPr>
          <w:rFonts w:eastAsia="Calibri" w:cs="Times New Roman"/>
          <w:sz w:val="22"/>
        </w:rPr>
      </w:pPr>
      <w:r>
        <w:rPr>
          <w:rFonts w:eastAsia="Calibri" w:cs="Times New Roman"/>
          <w:sz w:val="22"/>
        </w:rPr>
        <w:t xml:space="preserve">Раздел I.4. </w:t>
      </w:r>
      <w:r>
        <w:rPr>
          <w:rFonts w:eastAsia="Calibri" w:cs="Times New Roman"/>
          <w:bCs/>
          <w:sz w:val="22"/>
        </w:rPr>
        <w:t xml:space="preserve"> РЕКОМЕНДУЕМЫЕ ОБРАЗЦЫ ФОРМ ДОКУМЕНТОВ ДЛЯ ЗАПОЛНЕНИЯ УЧАСТНИКАМИ ЗАКУПКИ</w:t>
      </w:r>
    </w:p>
    <w:p w:rsidR="00FB3EAE" w:rsidRDefault="00603983">
      <w:pPr>
        <w:spacing w:line="240" w:lineRule="auto"/>
        <w:ind w:firstLine="0"/>
        <w:rPr>
          <w:rFonts w:eastAsia="Calibri" w:cs="Times New Roman"/>
          <w:sz w:val="22"/>
        </w:rPr>
      </w:pPr>
      <w:r>
        <w:rPr>
          <w:rFonts w:eastAsia="Calibri" w:cs="Times New Roman"/>
          <w:sz w:val="22"/>
        </w:rPr>
        <w:t>ЧАСТЬ II. ПРОЕКТ ДОГОВОРА</w:t>
      </w:r>
    </w:p>
    <w:p w:rsidR="00FB3EAE" w:rsidRDefault="00603983">
      <w:pPr>
        <w:spacing w:line="240" w:lineRule="auto"/>
        <w:ind w:firstLine="0"/>
        <w:rPr>
          <w:rFonts w:eastAsia="Calibri" w:cs="Times New Roman"/>
          <w:sz w:val="22"/>
        </w:rPr>
      </w:pPr>
      <w:r>
        <w:rPr>
          <w:rFonts w:eastAsia="Calibri" w:cs="Times New Roman"/>
          <w:sz w:val="22"/>
        </w:rPr>
        <w:t xml:space="preserve">ЧАСТЬ </w:t>
      </w:r>
      <w:r>
        <w:rPr>
          <w:rFonts w:eastAsia="Calibri" w:cs="Times New Roman"/>
          <w:sz w:val="22"/>
          <w:lang w:val="en-US"/>
        </w:rPr>
        <w:t>III</w:t>
      </w:r>
      <w:r>
        <w:rPr>
          <w:rFonts w:eastAsia="Calibri" w:cs="Times New Roman"/>
          <w:sz w:val="22"/>
        </w:rPr>
        <w:t>. ТЕХНИЧЕСКОЕ ЗАДАНИЕ</w:t>
      </w:r>
    </w:p>
    <w:p w:rsidR="00FB3EAE" w:rsidRDefault="00603983">
      <w:pPr>
        <w:spacing w:line="240" w:lineRule="auto"/>
        <w:ind w:firstLine="0"/>
        <w:rPr>
          <w:rFonts w:eastAsia="Calibri" w:cs="Times New Roman"/>
          <w:sz w:val="22"/>
        </w:rPr>
      </w:pPr>
      <w:r>
        <w:rPr>
          <w:rFonts w:eastAsia="Calibri" w:cs="Times New Roman"/>
          <w:sz w:val="22"/>
        </w:rPr>
        <w:t xml:space="preserve">ЧАТЬ </w:t>
      </w:r>
      <w:r>
        <w:rPr>
          <w:rFonts w:eastAsia="Calibri" w:cs="Times New Roman"/>
          <w:sz w:val="22"/>
          <w:lang w:val="en-US"/>
        </w:rPr>
        <w:t>IV</w:t>
      </w:r>
      <w:r>
        <w:rPr>
          <w:rFonts w:eastAsia="Calibri" w:cs="Times New Roman"/>
          <w:sz w:val="22"/>
        </w:rPr>
        <w:t>. ОБОСНОВАНИЕ НАЧАЛЬНОЙ МАКСИМАЛЬНОЙ ЦЕНЫ ДОГОВОРА</w:t>
      </w:r>
    </w:p>
    <w:p w:rsidR="00FB3EAE" w:rsidRDefault="00FB3EAE">
      <w:pPr>
        <w:spacing w:line="240" w:lineRule="auto"/>
        <w:ind w:firstLine="0"/>
        <w:rPr>
          <w:rFonts w:eastAsia="Calibri"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FB3EAE">
      <w:pPr>
        <w:spacing w:after="200" w:line="240" w:lineRule="auto"/>
        <w:ind w:firstLine="0"/>
        <w:jc w:val="left"/>
        <w:rPr>
          <w:rFonts w:eastAsia="Times New Roman" w:cs="Times New Roman"/>
          <w:sz w:val="22"/>
        </w:rPr>
      </w:pPr>
    </w:p>
    <w:p w:rsidR="00FB3EAE" w:rsidRDefault="00603983">
      <w:pPr>
        <w:tabs>
          <w:tab w:val="left" w:pos="5690"/>
        </w:tabs>
        <w:spacing w:after="200" w:line="240" w:lineRule="auto"/>
        <w:ind w:firstLine="0"/>
        <w:jc w:val="left"/>
        <w:rPr>
          <w:rFonts w:eastAsia="Times New Roman" w:cs="Times New Roman"/>
          <w:sz w:val="22"/>
        </w:rPr>
      </w:pPr>
      <w:r>
        <w:rPr>
          <w:rFonts w:eastAsia="Times New Roman" w:cs="Times New Roman"/>
          <w:sz w:val="22"/>
        </w:rPr>
        <w:tab/>
      </w:r>
    </w:p>
    <w:p w:rsidR="00FB3EAE" w:rsidRDefault="00603983">
      <w:pPr>
        <w:spacing w:after="200" w:line="240" w:lineRule="auto"/>
        <w:ind w:firstLine="0"/>
        <w:jc w:val="center"/>
        <w:rPr>
          <w:rFonts w:eastAsia="Times New Roman" w:cs="Times New Roman"/>
          <w:b/>
          <w:sz w:val="22"/>
          <w:lang w:eastAsia="ru-RU"/>
        </w:rPr>
      </w:pPr>
      <w:r>
        <w:rPr>
          <w:rFonts w:eastAsia="Times New Roman" w:cs="Times New Roman"/>
          <w:b/>
          <w:sz w:val="22"/>
          <w:lang w:eastAsia="ru-RU"/>
        </w:rPr>
        <w:lastRenderedPageBreak/>
        <w:t xml:space="preserve">ЧАСТЬ </w:t>
      </w:r>
      <w:r>
        <w:rPr>
          <w:rFonts w:eastAsia="Times New Roman" w:cs="Times New Roman"/>
          <w:b/>
          <w:sz w:val="22"/>
          <w:lang w:val="en-US" w:eastAsia="ru-RU"/>
        </w:rPr>
        <w:t>I</w:t>
      </w:r>
      <w:r>
        <w:rPr>
          <w:rFonts w:eastAsia="Times New Roman" w:cs="Times New Roman"/>
          <w:b/>
          <w:sz w:val="22"/>
          <w:lang w:eastAsia="ru-RU"/>
        </w:rPr>
        <w:t>. ЭЛЕКТРОННЫЙ АУКЦИОН</w:t>
      </w:r>
    </w:p>
    <w:p w:rsidR="00FB3EAE" w:rsidRDefault="00603983">
      <w:pPr>
        <w:spacing w:line="240" w:lineRule="auto"/>
        <w:ind w:firstLine="0"/>
        <w:jc w:val="center"/>
        <w:rPr>
          <w:rFonts w:eastAsia="Calibri" w:cs="Times New Roman"/>
          <w:b/>
          <w:bCs/>
          <w:kern w:val="2"/>
          <w:sz w:val="22"/>
        </w:rPr>
      </w:pPr>
      <w:r>
        <w:rPr>
          <w:rFonts w:eastAsia="Calibri" w:cs="Times New Roman"/>
          <w:b/>
          <w:bCs/>
          <w:kern w:val="2"/>
          <w:sz w:val="22"/>
        </w:rPr>
        <w:t xml:space="preserve">Раздел </w:t>
      </w:r>
      <w:r>
        <w:rPr>
          <w:rFonts w:eastAsia="Calibri" w:cs="Times New Roman"/>
          <w:b/>
          <w:bCs/>
          <w:kern w:val="2"/>
          <w:sz w:val="22"/>
          <w:lang w:val="en-US"/>
        </w:rPr>
        <w:t>I</w:t>
      </w:r>
      <w:r>
        <w:rPr>
          <w:rFonts w:eastAsia="Calibri" w:cs="Times New Roman"/>
          <w:b/>
          <w:bCs/>
          <w:kern w:val="2"/>
          <w:sz w:val="22"/>
        </w:rPr>
        <w:t>.1. ПРИГЛАШЕНИЕ К УЧАСТИЮ В АУКЦИОНЕ</w:t>
      </w:r>
    </w:p>
    <w:p w:rsidR="00FB3EAE" w:rsidRDefault="00FB3EAE">
      <w:pPr>
        <w:spacing w:line="240" w:lineRule="auto"/>
        <w:ind w:firstLine="142"/>
        <w:rPr>
          <w:rFonts w:eastAsia="Times New Roman" w:cs="Times New Roman"/>
          <w:sz w:val="22"/>
          <w:lang w:eastAsia="ru-RU"/>
        </w:rPr>
      </w:pPr>
    </w:p>
    <w:p w:rsidR="00B84905" w:rsidRPr="00367A7F" w:rsidRDefault="00B84905" w:rsidP="00B84905">
      <w:pPr>
        <w:spacing w:line="240" w:lineRule="auto"/>
        <w:ind w:firstLine="567"/>
        <w:rPr>
          <w:rFonts w:eastAsia="Calibri" w:cs="Times New Roman"/>
          <w:sz w:val="22"/>
        </w:rPr>
      </w:pPr>
      <w:r w:rsidRPr="00367A7F">
        <w:rPr>
          <w:rFonts w:eastAsia="Calibri" w:cs="Times New Roman"/>
          <w:sz w:val="22"/>
        </w:rPr>
        <w:t>Настоящая Документация о проведении аукциона в электронной форме (далее – закупочная документация) подготовлена в соответствии с Гражданским кодексом РФ, Федеральным законом от 18 июля 2011 года № 223-ФЗ «О закупках товаров, работ, услуг отдельными видами юридических лиц», Положением о закупке ГАУ ЦСП РБ.</w:t>
      </w:r>
      <w:r w:rsidRPr="00367A7F">
        <w:rPr>
          <w:rFonts w:cs="Times New Roman"/>
          <w:sz w:val="22"/>
        </w:rPr>
        <w:t xml:space="preserve"> </w:t>
      </w:r>
      <w:r w:rsidRPr="00367A7F">
        <w:rPr>
          <w:rFonts w:eastAsia="Calibri" w:cs="Times New Roman"/>
          <w:sz w:val="22"/>
        </w:rPr>
        <w:t>В части, прямо не урегулированной законодательством Российской Федерации, проведение закупки регулируется настоящей документацией о закупке.</w:t>
      </w:r>
    </w:p>
    <w:p w:rsidR="00B84905" w:rsidRPr="00367A7F" w:rsidRDefault="00B84905" w:rsidP="00B84905">
      <w:pPr>
        <w:spacing w:line="240" w:lineRule="auto"/>
        <w:ind w:firstLine="567"/>
        <w:rPr>
          <w:rFonts w:eastAsia="Calibri" w:cs="Times New Roman"/>
          <w:sz w:val="22"/>
        </w:rPr>
      </w:pPr>
      <w:r w:rsidRPr="00367A7F">
        <w:rPr>
          <w:rFonts w:eastAsia="Calibri" w:cs="Times New Roman"/>
          <w:sz w:val="22"/>
        </w:rPr>
        <w:t xml:space="preserve">Настоящий аукцион в электронной форме (далее — Закупка) проводится через электронную торговую площадку </w:t>
      </w:r>
      <w:hyperlink r:id="rId8" w:history="1">
        <w:proofErr w:type="gramStart"/>
        <w:r w:rsidR="00854EB1" w:rsidRPr="00ED5B4E">
          <w:rPr>
            <w:rStyle w:val="afe"/>
            <w:rFonts w:eastAsia="Calibri" w:cs="Times New Roman"/>
            <w:sz w:val="22"/>
            <w:lang w:val="en-US"/>
          </w:rPr>
          <w:t>https</w:t>
        </w:r>
        <w:r w:rsidR="00854EB1" w:rsidRPr="00ED5B4E">
          <w:rPr>
            <w:rStyle w:val="afe"/>
            <w:rFonts w:eastAsia="Calibri" w:cs="Times New Roman"/>
            <w:sz w:val="22"/>
          </w:rPr>
          <w:t>://</w:t>
        </w:r>
        <w:r w:rsidR="00854EB1" w:rsidRPr="00ED5B4E">
          <w:rPr>
            <w:rStyle w:val="afe"/>
            <w:rFonts w:eastAsia="Calibri" w:cs="Times New Roman"/>
            <w:sz w:val="22"/>
            <w:lang w:val="en-US"/>
          </w:rPr>
          <w:t>etp</w:t>
        </w:r>
        <w:r w:rsidR="00854EB1" w:rsidRPr="00ED5B4E">
          <w:rPr>
            <w:rStyle w:val="afe"/>
            <w:rFonts w:eastAsia="Calibri" w:cs="Times New Roman"/>
            <w:sz w:val="22"/>
          </w:rPr>
          <w:t>-</w:t>
        </w:r>
        <w:r w:rsidR="00854EB1" w:rsidRPr="00ED5B4E">
          <w:rPr>
            <w:rStyle w:val="afe"/>
            <w:rFonts w:eastAsia="Calibri" w:cs="Times New Roman"/>
            <w:sz w:val="22"/>
            <w:lang w:val="en-US"/>
          </w:rPr>
          <w:t>region</w:t>
        </w:r>
        <w:r w:rsidR="00854EB1" w:rsidRPr="00ED5B4E">
          <w:rPr>
            <w:rStyle w:val="afe"/>
            <w:rFonts w:eastAsia="Calibri" w:cs="Times New Roman"/>
            <w:sz w:val="22"/>
          </w:rPr>
          <w:t>.</w:t>
        </w:r>
        <w:r w:rsidR="00854EB1" w:rsidRPr="00ED5B4E">
          <w:rPr>
            <w:rStyle w:val="afe"/>
            <w:rFonts w:eastAsia="Calibri" w:cs="Times New Roman"/>
            <w:sz w:val="22"/>
            <w:lang w:val="en-US"/>
          </w:rPr>
          <w:t>ru</w:t>
        </w:r>
      </w:hyperlink>
      <w:r w:rsidR="00854EB1">
        <w:rPr>
          <w:rFonts w:eastAsia="Calibri" w:cs="Times New Roman"/>
          <w:sz w:val="22"/>
        </w:rPr>
        <w:t xml:space="preserve"> </w:t>
      </w:r>
      <w:r w:rsidR="00854EB1" w:rsidRPr="00854EB1">
        <w:rPr>
          <w:rFonts w:eastAsia="Calibri" w:cs="Times New Roman"/>
          <w:sz w:val="22"/>
        </w:rPr>
        <w:t xml:space="preserve"> </w:t>
      </w:r>
      <w:r w:rsidRPr="00367A7F">
        <w:rPr>
          <w:rFonts w:eastAsia="Calibri" w:cs="Times New Roman"/>
          <w:sz w:val="22"/>
        </w:rPr>
        <w:t>(</w:t>
      </w:r>
      <w:proofErr w:type="gramEnd"/>
      <w:r w:rsidRPr="00367A7F">
        <w:rPr>
          <w:rFonts w:eastAsia="Calibri" w:cs="Times New Roman"/>
          <w:sz w:val="22"/>
        </w:rPr>
        <w:t xml:space="preserve">далее — </w:t>
      </w:r>
      <w:r>
        <w:rPr>
          <w:rFonts w:eastAsia="Calibri" w:cs="Times New Roman"/>
          <w:sz w:val="22"/>
        </w:rPr>
        <w:t xml:space="preserve">ЭП </w:t>
      </w:r>
      <w:r w:rsidR="00854EB1">
        <w:rPr>
          <w:rFonts w:eastAsia="Calibri" w:cs="Times New Roman"/>
          <w:sz w:val="22"/>
        </w:rPr>
        <w:t>Регион</w:t>
      </w:r>
      <w:r w:rsidRPr="00367A7F">
        <w:rPr>
          <w:rFonts w:eastAsia="Calibri" w:cs="Times New Roman"/>
          <w:sz w:val="22"/>
        </w:rPr>
        <w:t xml:space="preserve">) в соответствии Регламентом пользования Системой электронных торгов </w:t>
      </w:r>
      <w:r w:rsidR="00854EB1" w:rsidRPr="00854EB1">
        <w:rPr>
          <w:rFonts w:eastAsia="Calibri" w:cs="Times New Roman"/>
          <w:sz w:val="22"/>
          <w:lang w:val="en-US"/>
        </w:rPr>
        <w:t>https</w:t>
      </w:r>
      <w:r w:rsidR="00854EB1" w:rsidRPr="00854EB1">
        <w:rPr>
          <w:rFonts w:eastAsia="Calibri" w:cs="Times New Roman"/>
          <w:sz w:val="22"/>
        </w:rPr>
        <w:t>://</w:t>
      </w:r>
      <w:r w:rsidR="00854EB1" w:rsidRPr="00854EB1">
        <w:rPr>
          <w:rFonts w:eastAsia="Calibri" w:cs="Times New Roman"/>
          <w:sz w:val="22"/>
          <w:lang w:val="en-US"/>
        </w:rPr>
        <w:t>etp</w:t>
      </w:r>
      <w:r w:rsidR="00854EB1" w:rsidRPr="00854EB1">
        <w:rPr>
          <w:rFonts w:eastAsia="Calibri" w:cs="Times New Roman"/>
          <w:sz w:val="22"/>
        </w:rPr>
        <w:t>-</w:t>
      </w:r>
      <w:r w:rsidR="00854EB1" w:rsidRPr="00854EB1">
        <w:rPr>
          <w:rFonts w:eastAsia="Calibri" w:cs="Times New Roman"/>
          <w:sz w:val="22"/>
          <w:lang w:val="en-US"/>
        </w:rPr>
        <w:t>region</w:t>
      </w:r>
      <w:r w:rsidR="00854EB1" w:rsidRPr="00854EB1">
        <w:rPr>
          <w:rFonts w:eastAsia="Calibri" w:cs="Times New Roman"/>
          <w:sz w:val="22"/>
        </w:rPr>
        <w:t>.</w:t>
      </w:r>
      <w:r w:rsidR="00854EB1" w:rsidRPr="00854EB1">
        <w:rPr>
          <w:rFonts w:eastAsia="Calibri" w:cs="Times New Roman"/>
          <w:sz w:val="22"/>
          <w:lang w:val="en-US"/>
        </w:rPr>
        <w:t>ru</w:t>
      </w:r>
      <w:r w:rsidR="00854EB1" w:rsidRPr="00854EB1">
        <w:rPr>
          <w:rFonts w:eastAsia="Calibri" w:cs="Times New Roman"/>
          <w:sz w:val="22"/>
        </w:rPr>
        <w:t xml:space="preserve"> </w:t>
      </w:r>
      <w:r w:rsidRPr="00367A7F">
        <w:rPr>
          <w:rFonts w:eastAsia="Calibri" w:cs="Times New Roman"/>
          <w:sz w:val="22"/>
        </w:rPr>
        <w:t>согласно Положения о закупке товаров, работ и услуг для нужд ГАУ ЦСП РБ (утв. Протоколом заседания Наблюдательного совета).</w:t>
      </w:r>
    </w:p>
    <w:p w:rsidR="00B84905" w:rsidRPr="00367A7F" w:rsidRDefault="00B84905" w:rsidP="00B84905">
      <w:pPr>
        <w:spacing w:line="240" w:lineRule="auto"/>
        <w:ind w:firstLine="567"/>
        <w:rPr>
          <w:rFonts w:eastAsia="Calibri" w:cs="Times New Roman"/>
          <w:sz w:val="22"/>
        </w:rPr>
      </w:pPr>
      <w:r w:rsidRPr="00367A7F">
        <w:rPr>
          <w:rFonts w:eastAsia="Calibri" w:cs="Times New Roman"/>
          <w:sz w:val="22"/>
        </w:rPr>
        <w:t xml:space="preserve">В единой информационной системе в сфере закупок </w:t>
      </w:r>
      <w:hyperlink r:id="rId9" w:history="1">
        <w:r w:rsidRPr="00367A7F">
          <w:rPr>
            <w:rStyle w:val="afe"/>
            <w:rFonts w:eastAsia="Calibri" w:cs="Times New Roman"/>
            <w:color w:val="auto"/>
            <w:sz w:val="22"/>
            <w:u w:val="none"/>
          </w:rPr>
          <w:t>www.zakupki.gov.ru</w:t>
        </w:r>
      </w:hyperlink>
      <w:r w:rsidRPr="00367A7F">
        <w:rPr>
          <w:rFonts w:eastAsia="Calibri" w:cs="Times New Roman"/>
          <w:b/>
          <w:sz w:val="22"/>
        </w:rPr>
        <w:t xml:space="preserve"> </w:t>
      </w:r>
      <w:r w:rsidRPr="00367A7F">
        <w:rPr>
          <w:rFonts w:eastAsia="Calibri" w:cs="Times New Roman"/>
          <w:sz w:val="22"/>
        </w:rPr>
        <w:t>будут публиковаться все разъяснения, касающиеся положений настоящей закупочной документации, а также все изменения или дополнения к ней в случае возникновения таковых.</w:t>
      </w:r>
    </w:p>
    <w:p w:rsidR="00B84905" w:rsidRPr="00367A7F" w:rsidRDefault="00B84905" w:rsidP="00B84905">
      <w:pPr>
        <w:spacing w:line="240" w:lineRule="auto"/>
        <w:ind w:firstLine="567"/>
        <w:rPr>
          <w:rFonts w:eastAsia="Calibri" w:cs="Times New Roman"/>
          <w:sz w:val="22"/>
        </w:rPr>
      </w:pPr>
      <w:r w:rsidRPr="00367A7F">
        <w:rPr>
          <w:rFonts w:eastAsia="Calibri" w:cs="Times New Roman"/>
          <w:bCs/>
          <w:iCs/>
          <w:sz w:val="22"/>
        </w:rPr>
        <w:t xml:space="preserve">Лица, претендующие на участие в настоящей Закупке, должны самостоятельно отслеживать появление в </w:t>
      </w:r>
      <w:r w:rsidRPr="00367A7F">
        <w:rPr>
          <w:rFonts w:eastAsia="Calibri" w:cs="Times New Roman"/>
          <w:sz w:val="22"/>
        </w:rPr>
        <w:t xml:space="preserve">единой информационной системе и </w:t>
      </w:r>
      <w:r>
        <w:rPr>
          <w:rFonts w:eastAsia="Calibri" w:cs="Times New Roman"/>
          <w:sz w:val="22"/>
        </w:rPr>
        <w:t xml:space="preserve">ЭП </w:t>
      </w:r>
      <w:r w:rsidR="00854EB1">
        <w:rPr>
          <w:rFonts w:eastAsia="Calibri" w:cs="Times New Roman"/>
          <w:sz w:val="22"/>
        </w:rPr>
        <w:t>Регион</w:t>
      </w:r>
      <w:r w:rsidRPr="00367A7F">
        <w:rPr>
          <w:rFonts w:eastAsia="Calibri" w:cs="Times New Roman"/>
          <w:sz w:val="22"/>
        </w:rPr>
        <w:t xml:space="preserve"> в сфере закупок</w:t>
      </w:r>
      <w:r w:rsidRPr="00367A7F">
        <w:rPr>
          <w:rFonts w:eastAsia="Calibri" w:cs="Times New Roman"/>
          <w:bCs/>
          <w:iCs/>
          <w:sz w:val="22"/>
        </w:rPr>
        <w:t xml:space="preserve"> разъяснений, изменений или дополнений к настоящей закупочной документации.</w:t>
      </w:r>
    </w:p>
    <w:p w:rsidR="00FB3EAE" w:rsidRDefault="00FB3EAE">
      <w:pPr>
        <w:spacing w:line="240" w:lineRule="auto"/>
        <w:ind w:firstLine="0"/>
        <w:rPr>
          <w:rFonts w:eastAsia="Calibri" w:cs="Times New Roman"/>
          <w:bCs/>
          <w:kern w:val="2"/>
          <w:sz w:val="22"/>
        </w:rPr>
      </w:pPr>
    </w:p>
    <w:p w:rsidR="00FB3EAE" w:rsidRDefault="00603983">
      <w:pPr>
        <w:spacing w:line="240" w:lineRule="auto"/>
        <w:ind w:firstLine="425"/>
        <w:contextualSpacing/>
        <w:jc w:val="center"/>
        <w:rPr>
          <w:rFonts w:eastAsia="Calibri" w:cs="Times New Roman"/>
          <w:b/>
          <w:bCs/>
          <w:kern w:val="2"/>
          <w:sz w:val="22"/>
        </w:rPr>
      </w:pPr>
      <w:r>
        <w:rPr>
          <w:rFonts w:eastAsia="Calibri" w:cs="Times New Roman"/>
          <w:b/>
          <w:bCs/>
          <w:kern w:val="2"/>
          <w:sz w:val="22"/>
        </w:rPr>
        <w:t>Раздел I. 2. ОБЩИЕ УСЛОВИЯ ПРОВЕДЕНИЯ АУКЦИОНА</w:t>
      </w:r>
    </w:p>
    <w:p w:rsidR="00FB3EAE" w:rsidRDefault="00603983">
      <w:pPr>
        <w:spacing w:line="240" w:lineRule="auto"/>
        <w:ind w:firstLine="425"/>
        <w:contextualSpacing/>
        <w:jc w:val="center"/>
        <w:rPr>
          <w:rFonts w:eastAsia="Calibri" w:cs="Times New Roman"/>
          <w:b/>
          <w:iCs/>
          <w:sz w:val="22"/>
        </w:rPr>
      </w:pPr>
      <w:r>
        <w:rPr>
          <w:rFonts w:eastAsia="Calibri" w:cs="Times New Roman"/>
          <w:b/>
          <w:iCs/>
          <w:sz w:val="22"/>
        </w:rPr>
        <w:t>1.ОБЩИЕ СВЕДЕНИЯ.</w:t>
      </w:r>
    </w:p>
    <w:p w:rsidR="00FB3EAE" w:rsidRDefault="00603983">
      <w:pPr>
        <w:spacing w:line="240" w:lineRule="auto"/>
        <w:ind w:firstLine="425"/>
        <w:contextualSpacing/>
        <w:rPr>
          <w:rFonts w:eastAsia="Calibri" w:cs="Times New Roman"/>
          <w:b/>
          <w:bCs/>
          <w:sz w:val="22"/>
        </w:rPr>
      </w:pPr>
      <w:bookmarkStart w:id="0" w:name="_Toc119343901"/>
      <w:bookmarkStart w:id="1" w:name="_Toc119940998"/>
      <w:r>
        <w:rPr>
          <w:rFonts w:eastAsia="Calibri" w:cs="Times New Roman"/>
          <w:b/>
          <w:bCs/>
          <w:sz w:val="22"/>
        </w:rPr>
        <w:t>1.1. Законодательное регулирование</w:t>
      </w:r>
      <w:bookmarkEnd w:id="0"/>
      <w:bookmarkEnd w:id="1"/>
      <w:r>
        <w:rPr>
          <w:rFonts w:eastAsia="Calibri" w:cs="Times New Roman"/>
          <w:b/>
          <w:bCs/>
          <w:sz w:val="22"/>
        </w:rPr>
        <w:t>.</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Настоящая аукционная документация подготовлена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Положением об организации закупочной деятельности ГАУ ЦСП РБ, а также иными нормативными правовыми актами Российской Федерации.</w:t>
      </w:r>
    </w:p>
    <w:p w:rsidR="00FB3EAE" w:rsidRDefault="00603983">
      <w:pPr>
        <w:spacing w:line="240" w:lineRule="auto"/>
        <w:ind w:firstLine="425"/>
        <w:contextualSpacing/>
        <w:rPr>
          <w:rFonts w:eastAsia="Calibri" w:cs="Times New Roman"/>
          <w:b/>
          <w:bCs/>
          <w:sz w:val="22"/>
        </w:rPr>
      </w:pPr>
      <w:bookmarkStart w:id="2" w:name="_Toc119940999"/>
      <w:r>
        <w:rPr>
          <w:rFonts w:eastAsia="Calibri" w:cs="Times New Roman"/>
          <w:b/>
          <w:bCs/>
          <w:sz w:val="22"/>
        </w:rPr>
        <w:t>1.2. Заказчик</w:t>
      </w:r>
      <w:bookmarkEnd w:id="2"/>
      <w:r>
        <w:rPr>
          <w:rFonts w:eastAsia="Calibri" w:cs="Times New Roman"/>
          <w:b/>
          <w:bCs/>
          <w:sz w:val="22"/>
        </w:rPr>
        <w:t>.</w:t>
      </w:r>
    </w:p>
    <w:p w:rsidR="00FB3EAE" w:rsidRDefault="00603983">
      <w:pPr>
        <w:spacing w:line="240" w:lineRule="auto"/>
        <w:ind w:firstLine="425"/>
        <w:contextualSpacing/>
      </w:pPr>
      <w:r>
        <w:rPr>
          <w:rFonts w:eastAsia="Calibri" w:cs="Times New Roman"/>
          <w:sz w:val="22"/>
        </w:rPr>
        <w:t xml:space="preserve">Заказчик, указанный в </w:t>
      </w:r>
      <w:r>
        <w:rPr>
          <w:rFonts w:eastAsia="Calibri" w:cs="Times New Roman"/>
          <w:i/>
          <w:sz w:val="22"/>
        </w:rPr>
        <w:t>Информационной карте аукциона</w:t>
      </w:r>
      <w:r>
        <w:rPr>
          <w:rFonts w:eastAsia="Calibri" w:cs="Times New Roman"/>
          <w:sz w:val="22"/>
        </w:rPr>
        <w:t xml:space="preserve">, приглашает принять участие в аукционе в электронной форме, условия которого указаны в </w:t>
      </w:r>
      <w:r>
        <w:rPr>
          <w:rFonts w:eastAsia="Calibri" w:cs="Times New Roman"/>
          <w:i/>
          <w:sz w:val="22"/>
        </w:rPr>
        <w:t>Информационной карте аукциона</w:t>
      </w:r>
      <w:r>
        <w:rPr>
          <w:rFonts w:eastAsia="Calibri" w:cs="Times New Roman"/>
          <w:sz w:val="22"/>
        </w:rPr>
        <w:t>, в соответствии с процедурами, условиями и положениями настоящей документации о таком аукционе.</w:t>
      </w:r>
    </w:p>
    <w:p w:rsidR="00FB3EAE" w:rsidRDefault="00603983">
      <w:pPr>
        <w:keepNext/>
        <w:keepLines/>
        <w:widowControl w:val="0"/>
        <w:suppressLineNumbers/>
        <w:tabs>
          <w:tab w:val="left" w:pos="756"/>
          <w:tab w:val="left" w:pos="1836"/>
        </w:tabs>
        <w:suppressAutoHyphens/>
        <w:spacing w:line="240" w:lineRule="auto"/>
        <w:ind w:firstLine="425"/>
        <w:contextualSpacing/>
        <w:rPr>
          <w:rFonts w:eastAsia="Times New Roman" w:cs="Times New Roman"/>
          <w:b/>
          <w:bCs/>
          <w:sz w:val="22"/>
          <w:lang w:eastAsia="ru-RU"/>
        </w:rPr>
      </w:pPr>
      <w:bookmarkStart w:id="3" w:name="_Toc119941000"/>
      <w:r>
        <w:rPr>
          <w:rFonts w:eastAsia="Times New Roman" w:cs="Times New Roman"/>
          <w:b/>
          <w:bCs/>
          <w:sz w:val="22"/>
          <w:lang w:eastAsia="ru-RU"/>
        </w:rPr>
        <w:t xml:space="preserve">1.3. </w:t>
      </w:r>
      <w:r>
        <w:rPr>
          <w:rFonts w:eastAsia="Times New Roman" w:cs="Times New Roman"/>
          <w:b/>
          <w:sz w:val="22"/>
          <w:lang w:eastAsia="ru-RU"/>
        </w:rPr>
        <w:t>Предмет закупки</w:t>
      </w:r>
      <w:r>
        <w:rPr>
          <w:rFonts w:eastAsia="Times New Roman" w:cs="Times New Roman"/>
          <w:b/>
          <w:bCs/>
          <w:sz w:val="22"/>
          <w:lang w:eastAsia="ru-RU"/>
        </w:rPr>
        <w:t xml:space="preserve">. Место и сроки </w:t>
      </w:r>
      <w:bookmarkEnd w:id="3"/>
      <w:r>
        <w:rPr>
          <w:rFonts w:eastAsia="Times New Roman" w:cs="Times New Roman"/>
          <w:b/>
          <w:bCs/>
          <w:sz w:val="22"/>
          <w:lang w:eastAsia="ru-RU"/>
        </w:rPr>
        <w:t xml:space="preserve">выполнение работ. </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1.3.1. Заказчик осуществляет определение Поставщика для выполнения работ, информация содержится в </w:t>
      </w:r>
      <w:r>
        <w:rPr>
          <w:rFonts w:eastAsia="Calibri" w:cs="Times New Roman"/>
          <w:i/>
          <w:sz w:val="22"/>
        </w:rPr>
        <w:t>Информационной карте аукциона</w:t>
      </w:r>
      <w:r>
        <w:rPr>
          <w:rFonts w:eastAsia="Calibri" w:cs="Times New Roman"/>
          <w:sz w:val="22"/>
        </w:rPr>
        <w:t>, в соответствии с процедурами и условиями, приведенными в документации об аукционе, в том числе в проекте договора.</w:t>
      </w:r>
    </w:p>
    <w:p w:rsidR="00FB3EAE" w:rsidRDefault="00603983">
      <w:pPr>
        <w:spacing w:line="240" w:lineRule="auto"/>
        <w:ind w:firstLine="425"/>
        <w:contextualSpacing/>
        <w:rPr>
          <w:rFonts w:eastAsia="Calibri" w:cs="Times New Roman"/>
          <w:b/>
          <w:bCs/>
          <w:sz w:val="22"/>
        </w:rPr>
      </w:pPr>
      <w:r>
        <w:rPr>
          <w:rFonts w:eastAsia="Calibri" w:cs="Times New Roman"/>
          <w:sz w:val="22"/>
        </w:rPr>
        <w:t xml:space="preserve">1.3.2. Место и сроки поставки товара указаны в </w:t>
      </w:r>
      <w:r>
        <w:rPr>
          <w:rFonts w:eastAsia="Calibri" w:cs="Times New Roman"/>
          <w:i/>
          <w:sz w:val="22"/>
        </w:rPr>
        <w:t xml:space="preserve">Информационной карте аукциона </w:t>
      </w:r>
      <w:r>
        <w:rPr>
          <w:rFonts w:eastAsia="Calibri" w:cs="Times New Roman"/>
          <w:sz w:val="22"/>
        </w:rPr>
        <w:t>и в проекте</w:t>
      </w:r>
      <w:bookmarkStart w:id="4" w:name="_Toc122326935"/>
      <w:r>
        <w:rPr>
          <w:rFonts w:eastAsia="Calibri" w:cs="Times New Roman"/>
          <w:sz w:val="22"/>
        </w:rPr>
        <w:t xml:space="preserve"> договора.</w:t>
      </w:r>
      <w:r>
        <w:rPr>
          <w:rFonts w:eastAsia="Calibri" w:cs="Times New Roman"/>
          <w:b/>
          <w:bCs/>
          <w:sz w:val="22"/>
        </w:rPr>
        <w:t xml:space="preserve"> </w:t>
      </w:r>
    </w:p>
    <w:p w:rsidR="00FB3EAE" w:rsidRDefault="00603983">
      <w:pPr>
        <w:spacing w:line="240" w:lineRule="auto"/>
        <w:ind w:firstLine="425"/>
        <w:contextualSpacing/>
        <w:rPr>
          <w:rFonts w:eastAsia="Calibri" w:cs="Times New Roman"/>
          <w:b/>
          <w:bCs/>
          <w:sz w:val="22"/>
        </w:rPr>
      </w:pPr>
      <w:r>
        <w:rPr>
          <w:rFonts w:eastAsia="Calibri" w:cs="Times New Roman"/>
          <w:b/>
          <w:bCs/>
          <w:sz w:val="22"/>
        </w:rPr>
        <w:t xml:space="preserve">1.4. Начальная (максимальная) цена </w:t>
      </w:r>
      <w:bookmarkEnd w:id="4"/>
      <w:r>
        <w:rPr>
          <w:rFonts w:eastAsia="Calibri" w:cs="Times New Roman"/>
          <w:b/>
          <w:sz w:val="22"/>
        </w:rPr>
        <w:t>договора</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1.4.1. Начальная </w:t>
      </w:r>
      <w:r>
        <w:rPr>
          <w:rFonts w:eastAsia="Calibri" w:cs="Times New Roman"/>
          <w:bCs/>
          <w:sz w:val="22"/>
        </w:rPr>
        <w:t>(максимальная)</w:t>
      </w:r>
      <w:r>
        <w:rPr>
          <w:rFonts w:eastAsia="Calibri" w:cs="Times New Roman"/>
          <w:b/>
          <w:bCs/>
          <w:sz w:val="22"/>
        </w:rPr>
        <w:t xml:space="preserve"> </w:t>
      </w:r>
      <w:r>
        <w:rPr>
          <w:rFonts w:eastAsia="Calibri" w:cs="Times New Roman"/>
          <w:sz w:val="22"/>
        </w:rPr>
        <w:t xml:space="preserve">цена договора указана в </w:t>
      </w:r>
      <w:r>
        <w:rPr>
          <w:rFonts w:eastAsia="Calibri" w:cs="Times New Roman"/>
          <w:i/>
          <w:sz w:val="22"/>
        </w:rPr>
        <w:t>Информационной карте аукциона</w:t>
      </w:r>
      <w:r>
        <w:rPr>
          <w:rFonts w:eastAsia="Calibri" w:cs="Times New Roman"/>
          <w:sz w:val="22"/>
        </w:rPr>
        <w:t>. Данная цена не может быть превышена при заключении договора по итогам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1.4.2. Порядок формирования начальной </w:t>
      </w:r>
      <w:r>
        <w:rPr>
          <w:rFonts w:eastAsia="Calibri" w:cs="Times New Roman"/>
          <w:bCs/>
          <w:sz w:val="22"/>
        </w:rPr>
        <w:t xml:space="preserve">(максимальной) </w:t>
      </w:r>
      <w:r>
        <w:rPr>
          <w:rFonts w:eastAsia="Calibri" w:cs="Times New Roman"/>
          <w:sz w:val="22"/>
        </w:rPr>
        <w:t>цены договора (с учетом или без учета расходов на перевозку, страхование, уплату таможенных пошлин, налогов и других обязательных платежей), указан в</w:t>
      </w:r>
      <w:r>
        <w:rPr>
          <w:rFonts w:eastAsia="Calibri" w:cs="Times New Roman"/>
          <w:i/>
          <w:sz w:val="22"/>
        </w:rPr>
        <w:t xml:space="preserve"> Информационной карте аукциона</w:t>
      </w:r>
      <w:r>
        <w:rPr>
          <w:rFonts w:eastAsia="Calibri" w:cs="Times New Roman"/>
          <w:sz w:val="22"/>
        </w:rPr>
        <w:t>.</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1.4.3. Обоснование начальной </w:t>
      </w:r>
      <w:r>
        <w:rPr>
          <w:rFonts w:eastAsia="Calibri" w:cs="Times New Roman"/>
          <w:bCs/>
          <w:sz w:val="22"/>
        </w:rPr>
        <w:t xml:space="preserve">(максимальной) </w:t>
      </w:r>
      <w:r>
        <w:rPr>
          <w:rFonts w:eastAsia="Calibri" w:cs="Times New Roman"/>
          <w:sz w:val="22"/>
        </w:rPr>
        <w:t xml:space="preserve">цены договора, указано в разделе </w:t>
      </w:r>
      <w:r>
        <w:rPr>
          <w:rFonts w:eastAsia="Calibri" w:cs="Times New Roman"/>
          <w:sz w:val="22"/>
          <w:lang w:val="en-US"/>
        </w:rPr>
        <w:t>IV</w:t>
      </w:r>
      <w:r>
        <w:rPr>
          <w:rFonts w:eastAsia="Calibri" w:cs="Times New Roman"/>
          <w:sz w:val="22"/>
        </w:rPr>
        <w:t>.</w:t>
      </w:r>
    </w:p>
    <w:p w:rsidR="00FB3EAE" w:rsidRDefault="00603983">
      <w:pPr>
        <w:spacing w:line="240" w:lineRule="auto"/>
        <w:ind w:firstLine="425"/>
        <w:contextualSpacing/>
        <w:rPr>
          <w:rFonts w:eastAsia="Calibri" w:cs="Times New Roman"/>
          <w:b/>
          <w:bCs/>
          <w:sz w:val="22"/>
        </w:rPr>
      </w:pPr>
      <w:bookmarkStart w:id="5" w:name="_Toc122326936"/>
      <w:r>
        <w:rPr>
          <w:rFonts w:eastAsia="Calibri" w:cs="Times New Roman"/>
          <w:b/>
          <w:bCs/>
          <w:sz w:val="22"/>
        </w:rPr>
        <w:t>1.5. Источник финансирования и порядок оплаты</w:t>
      </w:r>
      <w:bookmarkEnd w:id="5"/>
      <w:r>
        <w:rPr>
          <w:rFonts w:eastAsia="Calibri" w:cs="Times New Roman"/>
          <w:b/>
          <w:bCs/>
          <w:sz w:val="22"/>
        </w:rPr>
        <w:t>.</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1.5.1. Финансирование договора на поставку товара, который будет заключен по результатам настоящего аукциона, будет осуществляться из источника, указанного в </w:t>
      </w:r>
      <w:r>
        <w:rPr>
          <w:rFonts w:eastAsia="Calibri" w:cs="Times New Roman"/>
          <w:i/>
          <w:sz w:val="22"/>
        </w:rPr>
        <w:t>Информационной карте аукциона</w:t>
      </w:r>
      <w:r>
        <w:rPr>
          <w:rFonts w:eastAsia="Calibri" w:cs="Times New Roman"/>
          <w:sz w:val="22"/>
        </w:rPr>
        <w:t xml:space="preserve">. </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1.5.2. Порядок оплаты за поставку товара определяется в проекте договора, прилагаемом к документации об аукционе, и указан в </w:t>
      </w:r>
      <w:r>
        <w:rPr>
          <w:rFonts w:eastAsia="Calibri" w:cs="Times New Roman"/>
          <w:i/>
          <w:sz w:val="22"/>
        </w:rPr>
        <w:t>Информационной карте аукциона</w:t>
      </w:r>
      <w:r>
        <w:rPr>
          <w:rFonts w:eastAsia="Calibri" w:cs="Times New Roman"/>
          <w:sz w:val="22"/>
        </w:rPr>
        <w:t>.</w:t>
      </w:r>
    </w:p>
    <w:p w:rsidR="00FB3EAE" w:rsidRDefault="00603983">
      <w:pPr>
        <w:spacing w:line="240" w:lineRule="auto"/>
        <w:ind w:firstLine="425"/>
        <w:contextualSpacing/>
        <w:rPr>
          <w:rFonts w:eastAsia="Calibri" w:cs="Times New Roman"/>
          <w:i/>
          <w:sz w:val="22"/>
        </w:rPr>
      </w:pPr>
      <w:r>
        <w:rPr>
          <w:rFonts w:eastAsia="Calibri" w:cs="Times New Roman"/>
          <w:bCs/>
          <w:sz w:val="22"/>
        </w:rPr>
        <w:t>1.5.3.</w:t>
      </w:r>
      <w:r>
        <w:rPr>
          <w:rFonts w:eastAsia="Calibri" w:cs="Times New Roman"/>
          <w:b/>
          <w:sz w:val="22"/>
        </w:rPr>
        <w:t xml:space="preserve"> </w:t>
      </w:r>
      <w:r>
        <w:rPr>
          <w:rFonts w:eastAsia="Calibri" w:cs="Times New Roman"/>
          <w:sz w:val="22"/>
        </w:rPr>
        <w:t xml:space="preserve">Требования к гарантийному сроку и (или) объему предоставления гарантий качества указано в </w:t>
      </w:r>
      <w:r>
        <w:rPr>
          <w:rFonts w:eastAsia="Calibri" w:cs="Times New Roman"/>
          <w:i/>
          <w:sz w:val="22"/>
        </w:rPr>
        <w:t>Информационной карте аукциона.</w:t>
      </w:r>
    </w:p>
    <w:p w:rsidR="00FB3EAE" w:rsidRDefault="00603983">
      <w:pPr>
        <w:spacing w:line="240" w:lineRule="auto"/>
        <w:ind w:firstLine="425"/>
        <w:contextualSpacing/>
        <w:rPr>
          <w:rFonts w:eastAsia="Calibri" w:cs="Times New Roman"/>
          <w:b/>
          <w:bCs/>
          <w:sz w:val="22"/>
        </w:rPr>
      </w:pPr>
      <w:bookmarkStart w:id="6" w:name="_Ref122323775"/>
      <w:bookmarkStart w:id="7" w:name="_Ref122323929"/>
      <w:bookmarkStart w:id="8" w:name="_Toc122326937"/>
      <w:r>
        <w:rPr>
          <w:rFonts w:eastAsia="Calibri" w:cs="Times New Roman"/>
          <w:b/>
          <w:bCs/>
          <w:sz w:val="22"/>
        </w:rPr>
        <w:t xml:space="preserve">1.6. Требования к Участникам </w:t>
      </w:r>
      <w:bookmarkEnd w:id="6"/>
      <w:bookmarkEnd w:id="7"/>
      <w:bookmarkEnd w:id="8"/>
      <w:r>
        <w:rPr>
          <w:rFonts w:eastAsia="Calibri" w:cs="Times New Roman"/>
          <w:b/>
          <w:bCs/>
          <w:sz w:val="22"/>
        </w:rPr>
        <w:t>закупки.</w:t>
      </w:r>
    </w:p>
    <w:p w:rsidR="00FB3EAE" w:rsidRDefault="00603983">
      <w:pPr>
        <w:spacing w:line="240" w:lineRule="auto"/>
        <w:ind w:firstLine="425"/>
        <w:contextualSpacing/>
        <w:rPr>
          <w:rFonts w:eastAsia="Calibri" w:cs="Times New Roman"/>
          <w:sz w:val="22"/>
        </w:rPr>
      </w:pPr>
      <w:r>
        <w:rPr>
          <w:rFonts w:eastAsia="Calibri" w:cs="Times New Roman"/>
          <w:sz w:val="22"/>
        </w:rPr>
        <w:t>1.6.1. Заказчик вправе установить требование об обеспечении исполнения договора, заключаемого по результатам проведения процедуры закупки, размер которого может быть в пределах от 5% до 30% от начальной (максимальной) цены договора. Размер обеспечения исполнения договора указан в Информационной карте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1.6.2. Заказчиком устанавливается требование обеспечения заявки на участие в электронном аукционе. Размер обеспечения заявки на участие в аукционе не может превышать 5% процентов от начальной </w:t>
      </w:r>
      <w:r>
        <w:rPr>
          <w:rFonts w:eastAsia="Calibri" w:cs="Times New Roman"/>
          <w:bCs/>
          <w:sz w:val="22"/>
        </w:rPr>
        <w:t xml:space="preserve">(максимальной) </w:t>
      </w:r>
      <w:r>
        <w:rPr>
          <w:rFonts w:eastAsia="Calibri" w:cs="Times New Roman"/>
          <w:sz w:val="22"/>
        </w:rPr>
        <w:t xml:space="preserve">цены договора. Размер обеспечения заявки указан в </w:t>
      </w:r>
      <w:r>
        <w:rPr>
          <w:rFonts w:eastAsia="Calibri" w:cs="Times New Roman"/>
          <w:i/>
          <w:sz w:val="22"/>
        </w:rPr>
        <w:t xml:space="preserve">Информационной карте </w:t>
      </w:r>
      <w:r>
        <w:rPr>
          <w:rFonts w:eastAsia="Calibri" w:cs="Times New Roman"/>
          <w:i/>
          <w:sz w:val="22"/>
        </w:rPr>
        <w:lastRenderedPageBreak/>
        <w:t>аукциона.</w:t>
      </w:r>
      <w:r>
        <w:rPr>
          <w:rFonts w:cs="Times New Roman"/>
          <w:sz w:val="22"/>
        </w:rPr>
        <w:t xml:space="preserve"> </w:t>
      </w:r>
      <w:r>
        <w:rPr>
          <w:rFonts w:eastAsia="Calibri" w:cs="Times New Roman"/>
          <w:sz w:val="22"/>
        </w:rPr>
        <w:t>В случае, если участник закупки является казенным учреждением, обеспечение заявки на участие в закупке не требуется.</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1.6.3. При осуществлении закупки Заказчик устанавливает следующие единые требования ко всем участникам закупки в соответствии с Законом:</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2) непроведение ликвидации участника закупки – юридического лица;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3) отсутствие решения арбитражного суда о признании участника закупки (несостоятельным) банкротом и об открытии конкурсного производства;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4) </w:t>
      </w:r>
      <w:proofErr w:type="spellStart"/>
      <w:r>
        <w:rPr>
          <w:rFonts w:eastAsia="Times New Roman" w:cs="Times New Roman"/>
          <w:sz w:val="22"/>
          <w:lang w:eastAsia="ru-RU"/>
        </w:rPr>
        <w:t>неприостановление</w:t>
      </w:r>
      <w:proofErr w:type="spellEnd"/>
      <w:r>
        <w:rPr>
          <w:rFonts w:eastAsia="Times New Roman" w:cs="Times New Roman"/>
          <w:sz w:val="22"/>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7) </w:t>
      </w:r>
      <w:proofErr w:type="spellStart"/>
      <w:r>
        <w:rPr>
          <w:rFonts w:eastAsia="Times New Roman" w:cs="Times New Roman"/>
          <w:sz w:val="22"/>
          <w:lang w:eastAsia="ru-RU"/>
        </w:rPr>
        <w:t>непривлечение</w:t>
      </w:r>
      <w:proofErr w:type="spellEnd"/>
      <w:r>
        <w:rPr>
          <w:rFonts w:eastAsia="Times New Roman" w:cs="Times New Roman"/>
          <w:sz w:val="22"/>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9) участник закупки не является офшорной компанией;</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10) отсутствие сведений об участнике закупки в реестре недобросовестных поставщиков, предусмотренном Законом № 223-ФЗ;</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11) 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lastRenderedPageBreak/>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13) наличие у участника закупки опыта поставки товара, выполнения работы, оказания услуги, являющихся предметом закупки, и деловой репутации;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14) наличие у участника закупки финансовых ресурсов для исполнения договора;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1.6.4.</w:t>
      </w:r>
      <w:r>
        <w:rPr>
          <w:rFonts w:cs="Times New Roman"/>
          <w:sz w:val="22"/>
        </w:rPr>
        <w:t xml:space="preserve"> </w:t>
      </w:r>
      <w:r>
        <w:rPr>
          <w:rFonts w:eastAsia="Times New Roman" w:cs="Times New Roman"/>
          <w:sz w:val="22"/>
          <w:lang w:eastAsia="ru-RU"/>
        </w:rPr>
        <w:t>В случае участия в закупке нескольких лиц, выступающих на стороне одного участника закупки, требованиям, установленным в подпунктах 2 – 12 пункта 1.6.3 настоящей Документации об аукционе в электронной форме, должно соответствовать каждое такое лицо по отдельности, требованиям, установленным в подпунктах 1, 13 – 17 пункта 1.6.3 Документации об аукционе в электронной форме, должны соответствовать такие лица в совокупности.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1.6.5. Требования к участникам закупки, установленные Заказчиком, применяются в равной степени ко всем участникам закупки.</w:t>
      </w:r>
      <w:bookmarkStart w:id="9" w:name="sub_3111"/>
      <w:bookmarkEnd w:id="9"/>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1.7. Согласно Постановлению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а также работам и услугам, выполняемым и оказываемым иностранными лицами.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Отсутствие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В рамках законодательства РФ в отношении участников закупки устанавливается ответственность за предоставление недостоверных сведений о стране происхождения товара, указанного в заявке на участие в закупке.</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Приоритет не предоставляется в случаях, если: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а) закупка признана несостоявшейся и договор заключается с единственным участником закупки;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lastRenderedPageBreak/>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B3EAE" w:rsidRDefault="00603983">
      <w:pPr>
        <w:spacing w:line="240" w:lineRule="auto"/>
        <w:ind w:firstLine="425"/>
        <w:contextualSpacing/>
        <w:jc w:val="center"/>
        <w:rPr>
          <w:rFonts w:eastAsia="Times New Roman" w:cs="Times New Roman"/>
          <w:b/>
          <w:sz w:val="22"/>
          <w:lang w:eastAsia="ru-RU"/>
        </w:rPr>
      </w:pPr>
      <w:r>
        <w:rPr>
          <w:rFonts w:eastAsia="Times New Roman" w:cs="Times New Roman"/>
          <w:b/>
          <w:sz w:val="22"/>
          <w:lang w:eastAsia="ru-RU"/>
        </w:rPr>
        <w:t>2. ДОКУМЕНТАЦИЯ ОБ АУКЦИОНЕ.</w:t>
      </w:r>
    </w:p>
    <w:p w:rsidR="00FB3EAE" w:rsidRDefault="00603983">
      <w:pPr>
        <w:spacing w:line="240" w:lineRule="auto"/>
        <w:ind w:firstLine="425"/>
        <w:contextualSpacing/>
        <w:rPr>
          <w:rFonts w:eastAsia="Calibri" w:cs="Times New Roman"/>
          <w:b/>
          <w:sz w:val="22"/>
        </w:rPr>
      </w:pPr>
      <w:r>
        <w:rPr>
          <w:rFonts w:eastAsia="Calibri" w:cs="Times New Roman"/>
          <w:b/>
          <w:sz w:val="22"/>
        </w:rPr>
        <w:t>2.1. Содержание документации об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2.1.1. Документация об аукционе раскрывает, конкретизирует и дополняет информацию, опубликованную в Извещении о проведении электронного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2.1.2. Предполагается, что Участник такого аукциона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Заказчиком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FB3EAE" w:rsidRDefault="00603983">
      <w:pPr>
        <w:spacing w:line="240" w:lineRule="auto"/>
        <w:ind w:firstLine="425"/>
        <w:contextualSpacing/>
        <w:rPr>
          <w:rFonts w:eastAsia="Calibri" w:cs="Times New Roman"/>
          <w:b/>
          <w:sz w:val="22"/>
        </w:rPr>
      </w:pPr>
      <w:r>
        <w:rPr>
          <w:rFonts w:eastAsia="Calibri" w:cs="Times New Roman"/>
          <w:b/>
          <w:sz w:val="22"/>
        </w:rPr>
        <w:t>2.2. Разъяснение документации об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2.2.1. Любой участник закупки, получивший аккредитацию на электронной площадке, вправе направить на адрес электронной площадки, запрос о даче разъяснений положений документации о таком аукционе</w:t>
      </w:r>
      <w:r>
        <w:rPr>
          <w:rFonts w:eastAsia="Calibri" w:cs="Times New Roman"/>
          <w:sz w:val="22"/>
          <w:lang w:eastAsia="ru-RU"/>
        </w:rPr>
        <w:t xml:space="preserve"> </w:t>
      </w:r>
      <w:r>
        <w:rPr>
          <w:rFonts w:eastAsia="Calibri" w:cs="Times New Roman"/>
          <w:sz w:val="22"/>
        </w:rPr>
        <w:t xml:space="preserve">не позднее, чем за три дня до дня окончания подачи заявок на участие в аукционе. </w:t>
      </w:r>
    </w:p>
    <w:p w:rsidR="00FB3EAE" w:rsidRDefault="00603983">
      <w:pPr>
        <w:spacing w:line="240" w:lineRule="auto"/>
        <w:ind w:firstLine="425"/>
        <w:contextualSpacing/>
        <w:rPr>
          <w:rFonts w:eastAsia="Calibri" w:cs="Times New Roman"/>
          <w:b/>
          <w:bCs/>
          <w:sz w:val="22"/>
        </w:rPr>
      </w:pPr>
      <w:r>
        <w:rPr>
          <w:rFonts w:eastAsia="Calibri" w:cs="Times New Roman"/>
          <w:b/>
          <w:bCs/>
          <w:sz w:val="22"/>
        </w:rPr>
        <w:t xml:space="preserve">2.3. Изменения к документации об аукционе. </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2.3.1.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B3EAE" w:rsidRDefault="00603983">
      <w:pPr>
        <w:spacing w:line="240" w:lineRule="auto"/>
        <w:ind w:firstLine="425"/>
        <w:contextualSpacing/>
        <w:rPr>
          <w:rFonts w:eastAsia="Times New Roman" w:cs="Times New Roman"/>
          <w:bCs/>
          <w:iCs/>
          <w:sz w:val="22"/>
          <w:lang w:eastAsia="ru-RU"/>
        </w:rPr>
      </w:pPr>
      <w:r>
        <w:rPr>
          <w:rFonts w:eastAsia="Times New Roman" w:cs="Times New Roman"/>
          <w:sz w:val="22"/>
          <w:lang w:eastAsia="ru-RU"/>
        </w:rPr>
        <w:t>2.3.2.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настоящей документацией для данного способа закупки.</w:t>
      </w:r>
    </w:p>
    <w:p w:rsidR="00FB3EAE" w:rsidRDefault="00603983">
      <w:pPr>
        <w:spacing w:line="240" w:lineRule="auto"/>
        <w:ind w:firstLine="425"/>
        <w:contextualSpacing/>
        <w:jc w:val="center"/>
        <w:rPr>
          <w:rFonts w:eastAsia="Times New Roman" w:cs="Times New Roman"/>
          <w:b/>
          <w:bCs/>
          <w:iCs/>
          <w:sz w:val="22"/>
          <w:lang w:eastAsia="ru-RU"/>
        </w:rPr>
      </w:pPr>
      <w:r>
        <w:rPr>
          <w:rFonts w:eastAsia="Times New Roman" w:cs="Times New Roman"/>
          <w:b/>
          <w:bCs/>
          <w:iCs/>
          <w:sz w:val="22"/>
          <w:lang w:eastAsia="ru-RU"/>
        </w:rPr>
        <w:t>3.  ПОДГОТОВКА ЗАЯВКИ НА УЧАСТИЕ В АУКЦИОНЕ.</w:t>
      </w:r>
    </w:p>
    <w:p w:rsidR="00FB3EAE" w:rsidRDefault="00603983">
      <w:pPr>
        <w:spacing w:line="240" w:lineRule="auto"/>
        <w:ind w:firstLine="425"/>
        <w:contextualSpacing/>
        <w:rPr>
          <w:rFonts w:eastAsia="Calibri" w:cs="Times New Roman"/>
          <w:b/>
          <w:bCs/>
          <w:sz w:val="22"/>
        </w:rPr>
      </w:pPr>
      <w:r>
        <w:rPr>
          <w:rFonts w:eastAsia="Calibri" w:cs="Times New Roman"/>
          <w:b/>
          <w:bCs/>
          <w:sz w:val="22"/>
        </w:rPr>
        <w:t>3.1. Язык документов, входящих в состав заявки на участие в аукционе.</w:t>
      </w:r>
    </w:p>
    <w:p w:rsidR="00FB3EAE" w:rsidRDefault="00603983">
      <w:pPr>
        <w:widowControl w:val="0"/>
        <w:tabs>
          <w:tab w:val="left" w:pos="1134"/>
        </w:tabs>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3.1.1.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указанно в </w:t>
      </w:r>
      <w:r>
        <w:rPr>
          <w:rFonts w:eastAsia="Times New Roman" w:cs="Times New Roman"/>
          <w:i/>
          <w:sz w:val="22"/>
          <w:lang w:eastAsia="ru-RU"/>
        </w:rPr>
        <w:t>Информационной карте аукциона</w:t>
      </w:r>
      <w:r>
        <w:rPr>
          <w:rFonts w:eastAsia="Times New Roman" w:cs="Times New Roman"/>
          <w:sz w:val="22"/>
          <w:lang w:eastAsia="ru-RU"/>
        </w:rPr>
        <w:t>.</w:t>
      </w:r>
    </w:p>
    <w:p w:rsidR="00FB3EAE" w:rsidRDefault="00603983">
      <w:pPr>
        <w:widowControl w:val="0"/>
        <w:tabs>
          <w:tab w:val="left" w:pos="709"/>
        </w:tabs>
        <w:spacing w:line="240" w:lineRule="auto"/>
        <w:ind w:firstLine="425"/>
        <w:contextualSpacing/>
        <w:rPr>
          <w:rFonts w:eastAsia="Times New Roman" w:cs="Times New Roman"/>
          <w:sz w:val="22"/>
          <w:lang w:eastAsia="ru-RU"/>
        </w:rPr>
      </w:pPr>
      <w:r>
        <w:rPr>
          <w:rFonts w:eastAsia="Times New Roman" w:cs="Times New Roman"/>
          <w:sz w:val="22"/>
          <w:lang w:eastAsia="ru-RU"/>
        </w:rPr>
        <w:t>3.1.2. Заявка на участие в аукционе, подготовленная участником закупки, а также все запросы о разъяснении положений документации, должны быть написаны на русском языке.</w:t>
      </w:r>
    </w:p>
    <w:p w:rsidR="00FB3EAE" w:rsidRDefault="00603983">
      <w:pPr>
        <w:widowControl w:val="0"/>
        <w:tabs>
          <w:tab w:val="left" w:pos="709"/>
        </w:tabs>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3.1.3. Заявка на участие в электронном аукционе направляется участником аукциона оператору электронной площадки в форме электронных документов. </w:t>
      </w:r>
    </w:p>
    <w:p w:rsidR="00FB3EAE" w:rsidRDefault="00FB3EAE">
      <w:pPr>
        <w:widowControl w:val="0"/>
        <w:tabs>
          <w:tab w:val="left" w:pos="709"/>
        </w:tabs>
        <w:spacing w:line="240" w:lineRule="auto"/>
        <w:ind w:firstLine="425"/>
        <w:contextualSpacing/>
        <w:rPr>
          <w:rFonts w:eastAsia="Times New Roman" w:cs="Times New Roman"/>
          <w:sz w:val="22"/>
          <w:lang w:eastAsia="ru-RU"/>
        </w:rPr>
      </w:pPr>
    </w:p>
    <w:p w:rsidR="00FB3EAE" w:rsidRDefault="00603983">
      <w:pPr>
        <w:spacing w:line="240" w:lineRule="auto"/>
        <w:ind w:firstLine="425"/>
        <w:contextualSpacing/>
        <w:rPr>
          <w:rFonts w:eastAsia="Calibri" w:cs="Times New Roman"/>
          <w:b/>
          <w:bCs/>
          <w:sz w:val="22"/>
        </w:rPr>
      </w:pPr>
      <w:r>
        <w:rPr>
          <w:rFonts w:eastAsia="Calibri" w:cs="Times New Roman"/>
          <w:b/>
          <w:bCs/>
          <w:sz w:val="22"/>
        </w:rPr>
        <w:t>3.2. Требования к заявке и документам, входящим в состав заявки на участие в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3.2.1.1. </w:t>
      </w:r>
      <w:r>
        <w:rPr>
          <w:rFonts w:eastAsia="Times New Roman" w:cs="Times New Roman"/>
          <w:sz w:val="22"/>
          <w:lang w:eastAsia="ru-RU"/>
        </w:rPr>
        <w:t>При осуществлении закупки на поставку товара заявка должна содержать:</w:t>
      </w:r>
      <w:bookmarkStart w:id="10" w:name="p267"/>
      <w:bookmarkEnd w:id="10"/>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 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гарантия качества товара;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 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предлагаемого для поставки товара, знак обслуживания (при наличии), фирменное наименование (при наличии), патенты (при наличии), полезные модели (при наличии), </w:t>
      </w:r>
      <w:r>
        <w:rPr>
          <w:rFonts w:eastAsia="Times New Roman" w:cs="Times New Roman"/>
          <w:sz w:val="22"/>
          <w:lang w:eastAsia="ru-RU"/>
        </w:rPr>
        <w:lastRenderedPageBreak/>
        <w:t>промышленные образцы (при наличии), наименование места происхождения товара и наименование производителя, гарантия качества товара;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3.2.1.2. </w:t>
      </w:r>
      <w:r>
        <w:rPr>
          <w:rFonts w:eastAsia="Times New Roman" w:cs="Times New Roman"/>
          <w:b/>
          <w:sz w:val="22"/>
          <w:lang w:eastAsia="ru-RU"/>
        </w:rPr>
        <w:t xml:space="preserve"> </w:t>
      </w:r>
      <w:r>
        <w:rPr>
          <w:rFonts w:eastAsia="Times New Roman" w:cs="Times New Roman"/>
          <w:sz w:val="22"/>
          <w:lang w:eastAsia="ru-RU"/>
        </w:rPr>
        <w:t>При осуществлении закупки на выполнение работы или оказание услуги: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 а)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При осуществлении закупки на выполнение работы или оказание услуги, для выполнения или оказания которых используется товар:</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а)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либо согласие, предусмотренное </w:t>
      </w:r>
      <w:proofErr w:type="spellStart"/>
      <w:r>
        <w:rPr>
          <w:rFonts w:eastAsia="Times New Roman" w:cs="Times New Roman"/>
          <w:sz w:val="22"/>
          <w:lang w:eastAsia="ru-RU"/>
        </w:rPr>
        <w:t>пп</w:t>
      </w:r>
      <w:proofErr w:type="spellEnd"/>
      <w:r>
        <w:rPr>
          <w:rFonts w:eastAsia="Times New Roman" w:cs="Times New Roman"/>
          <w:sz w:val="22"/>
          <w:lang w:eastAsia="ru-RU"/>
        </w:rPr>
        <w:t>. а п. 3.2.2.,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б)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 Под конкретными показателями, предлагаемого к использованию товара при выполнении работ, оказании услуг следует понимать те, которые однозначно идентифицируют используемый товар, являются контрольными при выполнении работ, оказании услуг. Под конкретными показателями следует так же понимать: наименование, качество товара, функциональные характеристики (потребительские свойства) товара, размеры товара, сведения о гарантии на выполненные работы характеристики безопасности товара, сведения о гарантийном сроке товара, иные показатели связанные с определением соответствия товара используемого при выполнении работ, оказании услуг потребностям заказчика, сведения об обслуживании товара, сведения о расходах на эксплуатацию  товара, изображение товара.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Так же заявка на участие в электронном аукционе должна содержать сведения и документы об участнике процедуры закупки, подавшем такую заявку:</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1) анкету участника процедуры закупки, содержащую следующую информацию: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сведения, предусмотренные документацией об аукционе;</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2) документ, подтверждающий полномочия лица на осуществление действий от имени участника процедуры закупки в соответствии с требованиями, установленными в документации об аукционе; </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3) копии учредительных документов участника процедуры закупки (для юридических лиц);</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Pr>
          <w:rFonts w:eastAsia="Times New Roman" w:cs="Times New Roman"/>
          <w:sz w:val="22"/>
          <w:lang w:eastAsia="ru-RU"/>
        </w:rPr>
        <w:lastRenderedPageBreak/>
        <w:t xml:space="preserve">аукционе, обеспечения исполнения договора, обеспечение гарантийных обязательств являются крупной сделкой; </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5)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6)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7)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 xml:space="preserve">8) копии документов, подтверждающих соответствие участника процедуры закупки требованиям, установленным в документации об электронном аукционе;  </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9) декларация об отсутствии участника электронного аукциона в реестре недобросовестных поставщиков (информационное письмо в свободной форме).</w:t>
      </w:r>
    </w:p>
    <w:p w:rsidR="00FB3EAE" w:rsidRDefault="00603983">
      <w:pPr>
        <w:spacing w:line="240" w:lineRule="auto"/>
        <w:ind w:firstLine="425"/>
        <w:contextualSpacing/>
      </w:pPr>
      <w:r>
        <w:rPr>
          <w:rFonts w:eastAsia="Times New Roman" w:cs="Times New Roman"/>
          <w:sz w:val="22"/>
          <w:lang w:eastAsia="ru-RU"/>
        </w:rPr>
        <w:t>10) декларация о принадлежности к субъектам малого/среднего предпринимательства;</w:t>
      </w:r>
    </w:p>
    <w:p w:rsidR="00FB3EAE" w:rsidRDefault="00603983">
      <w:pPr>
        <w:spacing w:line="240" w:lineRule="auto"/>
        <w:ind w:firstLine="425"/>
        <w:contextualSpacing/>
      </w:pPr>
      <w:r>
        <w:rPr>
          <w:rFonts w:eastAsia="Times New Roman" w:cs="Times New Roman"/>
          <w:sz w:val="22"/>
          <w:lang w:eastAsia="ru-RU"/>
        </w:rPr>
        <w:t>11) информация о стране происхождения поставляемого товара.</w:t>
      </w:r>
    </w:p>
    <w:p w:rsidR="00FB3EAE" w:rsidRDefault="00603983">
      <w:pPr>
        <w:spacing w:line="240" w:lineRule="auto"/>
        <w:ind w:firstLine="425"/>
        <w:contextualSpacing/>
        <w:rPr>
          <w:rFonts w:eastAsia="Times New Roman" w:cs="Times New Roman"/>
          <w:sz w:val="22"/>
          <w:lang w:eastAsia="ru-RU"/>
        </w:rPr>
      </w:pPr>
      <w:r>
        <w:rPr>
          <w:rFonts w:eastAsia="Times New Roman" w:cs="Times New Roman"/>
          <w:sz w:val="22"/>
          <w:lang w:eastAsia="ru-RU"/>
        </w:rPr>
        <w:t>Заявка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FB3EAE" w:rsidRDefault="00603983">
      <w:pPr>
        <w:spacing w:line="240" w:lineRule="auto"/>
        <w:ind w:firstLine="425"/>
        <w:contextualSpacing/>
      </w:pPr>
      <w:r>
        <w:rPr>
          <w:rFonts w:eastAsia="Times New Roman" w:cs="Times New Roman"/>
          <w:sz w:val="22"/>
          <w:lang w:eastAsia="ru-RU"/>
        </w:rPr>
        <w:tab/>
      </w:r>
      <w:r>
        <w:rPr>
          <w:rFonts w:eastAsia="Calibri" w:cs="Times New Roman"/>
          <w:b/>
          <w:sz w:val="22"/>
        </w:rPr>
        <w:t xml:space="preserve">3.3. </w:t>
      </w:r>
      <w:r>
        <w:rPr>
          <w:rFonts w:eastAsia="Calibri" w:cs="Times New Roman"/>
          <w:b/>
          <w:bCs/>
          <w:iCs/>
          <w:sz w:val="22"/>
        </w:rPr>
        <w:t xml:space="preserve">Количество заявок на участие в аукционе. </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Участник аукциона в электронной форме вправе подать только одну заявку на участие в таком аукционе в отношении каждого предмета закупки. </w:t>
      </w:r>
    </w:p>
    <w:p w:rsidR="00FB3EAE" w:rsidRDefault="00603983">
      <w:pPr>
        <w:spacing w:line="240" w:lineRule="auto"/>
        <w:ind w:firstLine="425"/>
        <w:contextualSpacing/>
        <w:rPr>
          <w:rFonts w:eastAsia="Calibri" w:cs="Times New Roman"/>
          <w:b/>
          <w:sz w:val="22"/>
        </w:rPr>
      </w:pPr>
      <w:r>
        <w:rPr>
          <w:rFonts w:eastAsia="Calibri" w:cs="Times New Roman"/>
          <w:b/>
          <w:bCs/>
          <w:sz w:val="22"/>
        </w:rPr>
        <w:t>3.4.</w:t>
      </w:r>
      <w:r>
        <w:rPr>
          <w:rFonts w:eastAsia="Calibri" w:cs="Times New Roman"/>
          <w:b/>
          <w:sz w:val="22"/>
        </w:rPr>
        <w:t xml:space="preserve"> Отзыв заявок на участие в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Участник аукциона в электронной форме,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3EAE" w:rsidRDefault="00603983">
      <w:pPr>
        <w:spacing w:line="240" w:lineRule="auto"/>
        <w:ind w:firstLine="425"/>
        <w:contextualSpacing/>
        <w:rPr>
          <w:rFonts w:eastAsia="Calibri" w:cs="Times New Roman"/>
          <w:b/>
          <w:bCs/>
          <w:sz w:val="22"/>
          <w:highlight w:val="yellow"/>
        </w:rPr>
      </w:pPr>
      <w:r>
        <w:rPr>
          <w:rFonts w:eastAsia="Calibri" w:cs="Times New Roman"/>
          <w:b/>
          <w:bCs/>
          <w:sz w:val="22"/>
        </w:rPr>
        <w:t xml:space="preserve">3.5. Информация о валюте, используемой для формирования цены </w:t>
      </w:r>
      <w:r>
        <w:rPr>
          <w:rFonts w:eastAsia="Calibri" w:cs="Times New Roman"/>
          <w:b/>
          <w:sz w:val="22"/>
        </w:rPr>
        <w:t>договора</w:t>
      </w:r>
      <w:r>
        <w:rPr>
          <w:rFonts w:eastAsia="Calibri" w:cs="Times New Roman"/>
          <w:b/>
          <w:bCs/>
          <w:sz w:val="22"/>
        </w:rPr>
        <w:t xml:space="preserve"> и расчетов с подрядчиком.</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3.5.1. Валютой используемой для формирования цены договора и расчетов с </w:t>
      </w:r>
      <w:r>
        <w:rPr>
          <w:rFonts w:eastAsia="Calibri" w:cs="Times New Roman"/>
          <w:bCs/>
          <w:sz w:val="22"/>
        </w:rPr>
        <w:t>подрядчиком</w:t>
      </w:r>
      <w:r>
        <w:rPr>
          <w:rFonts w:eastAsia="Calibri" w:cs="Times New Roman"/>
          <w:sz w:val="22"/>
        </w:rPr>
        <w:t xml:space="preserve"> является российский рубль.</w:t>
      </w:r>
    </w:p>
    <w:p w:rsidR="00FB3EAE" w:rsidRDefault="00FB3EAE">
      <w:pPr>
        <w:spacing w:line="240" w:lineRule="auto"/>
        <w:ind w:firstLine="425"/>
        <w:contextualSpacing/>
        <w:rPr>
          <w:rFonts w:eastAsia="Calibri" w:cs="Times New Roman"/>
          <w:sz w:val="22"/>
        </w:rPr>
      </w:pPr>
    </w:p>
    <w:p w:rsidR="00FB3EAE" w:rsidRDefault="00603983">
      <w:pPr>
        <w:spacing w:line="240" w:lineRule="auto"/>
        <w:ind w:firstLine="425"/>
        <w:contextualSpacing/>
        <w:jc w:val="center"/>
        <w:rPr>
          <w:rFonts w:eastAsia="Calibri" w:cs="Times New Roman"/>
          <w:b/>
          <w:bCs/>
          <w:iCs/>
          <w:sz w:val="22"/>
        </w:rPr>
      </w:pPr>
      <w:bookmarkStart w:id="11" w:name="_Toc120629084"/>
      <w:r>
        <w:rPr>
          <w:rFonts w:eastAsia="Calibri" w:cs="Times New Roman"/>
          <w:b/>
          <w:bCs/>
          <w:iCs/>
          <w:sz w:val="22"/>
        </w:rPr>
        <w:t>4. РАССМОТРЕНИЕ ЗАЯВОК</w:t>
      </w:r>
      <w:bookmarkEnd w:id="11"/>
      <w:r>
        <w:rPr>
          <w:rFonts w:eastAsia="Calibri" w:cs="Times New Roman"/>
          <w:b/>
          <w:bCs/>
          <w:iCs/>
          <w:sz w:val="22"/>
        </w:rPr>
        <w:t xml:space="preserve"> НА УЧАСТИЕ В АУКЦИОНЕ.</w:t>
      </w:r>
    </w:p>
    <w:p w:rsidR="00FB3EAE" w:rsidRDefault="00603983">
      <w:pPr>
        <w:spacing w:line="240" w:lineRule="auto"/>
        <w:ind w:firstLine="425"/>
        <w:contextualSpacing/>
        <w:rPr>
          <w:rFonts w:eastAsia="Calibri" w:cs="Times New Roman"/>
          <w:b/>
          <w:bCs/>
          <w:sz w:val="22"/>
        </w:rPr>
      </w:pPr>
      <w:r>
        <w:rPr>
          <w:rFonts w:eastAsia="Calibri" w:cs="Times New Roman"/>
          <w:b/>
          <w:bCs/>
          <w:sz w:val="22"/>
        </w:rPr>
        <w:t xml:space="preserve">4.1. Рассмотрение заявок на участие в аукционе. </w:t>
      </w:r>
    </w:p>
    <w:p w:rsidR="00FB3EAE" w:rsidRDefault="00603983">
      <w:pPr>
        <w:spacing w:line="240" w:lineRule="auto"/>
        <w:ind w:firstLine="425"/>
        <w:contextualSpacing/>
        <w:rPr>
          <w:rFonts w:eastAsia="Calibri" w:cs="Times New Roman"/>
          <w:sz w:val="22"/>
        </w:rPr>
      </w:pPr>
      <w:r>
        <w:rPr>
          <w:rFonts w:eastAsia="Calibri" w:cs="Times New Roman"/>
          <w:sz w:val="22"/>
        </w:rPr>
        <w:t>4.1.1. Комиссия проверяет заявки на участие в аукционе в электронной форме, содержащие информацию на соответствие требованиям, установленным документацией о таком аукционе в отношении поставки товара, а также документы, направленные Заказчику оператором электронной площадки, на соответствие их требованиям, установленным документацией о таком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4.1.2 . Комиссия до трех рабочих дней рассматривает все поданные заявки на участие в аукционе в электронной форме, в том числе единственной поданной заявки на участие в аукционе в электронной форме и составляет протокол вскрытия конвертов с указанием всех участников, которые подали заявки на участие в электронном аукционе. Заказчик направляет протокол вскрытия конвертов оператору электронной площадки с использованием программно-аппаратных средств электронной площадки в срок, не превышающий трех рабочих дней с даты протокола.</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4.1.3. После размещения протокола о вскрытии конвертов, Комиссия, до трех рабочих дней рассматривает, все поданные заявки на участие в аукционе в электронной форме, на соответствие требованиям, установленным в документации об аукционе в электронной форме. По результатам рассмотрения заявок на участие в аукционе в электронной форме комиссия принимает решение о признании заявки соответствующей и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отклонении заявки на участие в аукционе в электронной форме и отказе в допуске к участию в таком аукционе. Для принятия указанного решения аукционная комиссия рассматривает информацию о </w:t>
      </w:r>
      <w:r>
        <w:rPr>
          <w:rFonts w:eastAsia="Calibri" w:cs="Times New Roman"/>
          <w:sz w:val="22"/>
        </w:rPr>
        <w:lastRenderedPageBreak/>
        <w:t>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B3EAE" w:rsidRDefault="00603983">
      <w:pPr>
        <w:spacing w:line="240" w:lineRule="auto"/>
        <w:ind w:firstLine="425"/>
        <w:contextualSpacing/>
        <w:rPr>
          <w:rFonts w:eastAsia="Calibri" w:cs="Times New Roman"/>
          <w:sz w:val="22"/>
        </w:rPr>
      </w:pPr>
      <w:r>
        <w:rPr>
          <w:rFonts w:eastAsia="Calibri" w:cs="Times New Roman"/>
          <w:sz w:val="22"/>
        </w:rPr>
        <w:t>Результаты рассмотрения заявок на участие в аукционе в электронной форме вносятся в протокол рассмотрения заявок на участие в аукционе в электронной форме.</w:t>
      </w:r>
    </w:p>
    <w:p w:rsidR="00FB3EAE" w:rsidRDefault="00603983">
      <w:pPr>
        <w:spacing w:line="240" w:lineRule="auto"/>
        <w:ind w:firstLine="425"/>
        <w:contextualSpacing/>
        <w:rPr>
          <w:rFonts w:eastAsia="Calibri" w:cs="Times New Roman"/>
          <w:sz w:val="22"/>
        </w:rPr>
      </w:pPr>
      <w:r>
        <w:rPr>
          <w:rFonts w:eastAsia="Calibri" w:cs="Times New Roman"/>
          <w:sz w:val="22"/>
        </w:rPr>
        <w:t>Заказчик направляет результаты рассмотрения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в срок не превышающий трех рабочих дней с даты протокола</w:t>
      </w:r>
    </w:p>
    <w:p w:rsidR="00FB3EAE" w:rsidRDefault="00603983">
      <w:pPr>
        <w:spacing w:line="240" w:lineRule="auto"/>
        <w:ind w:firstLine="425"/>
        <w:contextualSpacing/>
        <w:rPr>
          <w:rFonts w:eastAsia="Calibri" w:cs="Times New Roman"/>
          <w:sz w:val="22"/>
        </w:rPr>
      </w:pPr>
      <w:r>
        <w:rPr>
          <w:rFonts w:eastAsia="Calibri" w:cs="Times New Roman"/>
          <w:sz w:val="22"/>
        </w:rPr>
        <w:t>4.1.4. Участник аукциона в электронной форме не допускается к участию, и его заявка признается не соответствующей требованиям, установленным документацией о таком аукционе, в случае:</w:t>
      </w:r>
    </w:p>
    <w:p w:rsidR="00FB3EAE" w:rsidRDefault="00603983">
      <w:pPr>
        <w:spacing w:line="240" w:lineRule="auto"/>
        <w:ind w:firstLine="425"/>
        <w:contextualSpacing/>
        <w:rPr>
          <w:rFonts w:eastAsia="Calibri" w:cs="Times New Roman"/>
          <w:sz w:val="22"/>
        </w:rPr>
      </w:pPr>
      <w:r>
        <w:rPr>
          <w:rFonts w:eastAsia="Calibri" w:cs="Times New Roman"/>
          <w:sz w:val="22"/>
        </w:rPr>
        <w:t>1) не предоставления информации или предоставления недостоверной информации;</w:t>
      </w:r>
    </w:p>
    <w:p w:rsidR="00FB3EAE" w:rsidRDefault="00603983">
      <w:pPr>
        <w:spacing w:line="240" w:lineRule="auto"/>
        <w:ind w:firstLine="425"/>
        <w:contextualSpacing/>
        <w:rPr>
          <w:rFonts w:eastAsia="Calibri" w:cs="Times New Roman"/>
          <w:sz w:val="22"/>
        </w:rPr>
      </w:pPr>
      <w:r>
        <w:rPr>
          <w:rFonts w:eastAsia="Calibri" w:cs="Times New Roman"/>
          <w:sz w:val="22"/>
        </w:rPr>
        <w:t>2) несоответствия информации, требованиям документации о таком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3) непредставления документов и информации, не 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в таком аукционе; </w:t>
      </w:r>
    </w:p>
    <w:p w:rsidR="00FB3EAE" w:rsidRDefault="00603983">
      <w:pPr>
        <w:spacing w:line="240" w:lineRule="auto"/>
        <w:ind w:firstLine="425"/>
        <w:contextualSpacing/>
        <w:rPr>
          <w:rFonts w:eastAsia="Calibri" w:cs="Times New Roman"/>
          <w:sz w:val="22"/>
        </w:rPr>
      </w:pPr>
      <w:r>
        <w:rPr>
          <w:rFonts w:eastAsia="Calibri" w:cs="Times New Roman"/>
          <w:sz w:val="22"/>
        </w:rPr>
        <w:t>4) несоответствия участника аукциона требованиям, установленным в документации об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 xml:space="preserve">5) наличие сведений об участнике процедуры закупки в реестре недобросовестных поставщиков, предусмотренном ст.5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договорной системе в сфере закупок товаров, работ услуг для обеспечения государственных и муниципальных нужд». </w:t>
      </w:r>
    </w:p>
    <w:p w:rsidR="00FB3EAE" w:rsidRDefault="00FB3EAE">
      <w:pPr>
        <w:spacing w:line="240" w:lineRule="auto"/>
        <w:ind w:firstLine="425"/>
        <w:contextualSpacing/>
        <w:rPr>
          <w:rFonts w:eastAsia="Calibri" w:cs="Times New Roman"/>
          <w:sz w:val="22"/>
        </w:rPr>
      </w:pPr>
    </w:p>
    <w:p w:rsidR="00FB3EAE" w:rsidRDefault="00603983">
      <w:pPr>
        <w:spacing w:line="240" w:lineRule="auto"/>
        <w:ind w:firstLine="425"/>
        <w:contextualSpacing/>
        <w:jc w:val="center"/>
        <w:rPr>
          <w:rFonts w:eastAsia="Calibri" w:cs="Times New Roman"/>
          <w:b/>
          <w:sz w:val="22"/>
        </w:rPr>
      </w:pPr>
      <w:r>
        <w:rPr>
          <w:rFonts w:eastAsia="Calibri" w:cs="Times New Roman"/>
          <w:b/>
          <w:sz w:val="22"/>
        </w:rPr>
        <w:t>5. ПРОВЕДЕНИЕ АУКЦИОНА</w:t>
      </w:r>
    </w:p>
    <w:p w:rsidR="00FB3EAE" w:rsidRDefault="00603983">
      <w:pPr>
        <w:spacing w:line="240" w:lineRule="auto"/>
        <w:ind w:firstLine="425"/>
        <w:contextualSpacing/>
        <w:rPr>
          <w:rFonts w:eastAsia="Calibri" w:cs="Times New Roman"/>
          <w:b/>
          <w:sz w:val="22"/>
        </w:rPr>
      </w:pPr>
      <w:r>
        <w:rPr>
          <w:rFonts w:eastAsia="Calibri" w:cs="Times New Roman"/>
          <w:b/>
          <w:sz w:val="22"/>
        </w:rPr>
        <w:t>5.1. Процедура проведения аукциона в электронной форме.</w:t>
      </w:r>
    </w:p>
    <w:p w:rsidR="00FB3EAE" w:rsidRDefault="00603983">
      <w:pPr>
        <w:spacing w:line="240" w:lineRule="auto"/>
        <w:ind w:firstLine="425"/>
        <w:contextualSpacing/>
        <w:rPr>
          <w:rFonts w:eastAsia="Calibri" w:cs="Times New Roman"/>
          <w:sz w:val="22"/>
        </w:rPr>
      </w:pPr>
      <w:r>
        <w:rPr>
          <w:rFonts w:eastAsia="Calibri" w:cs="Times New Roman"/>
          <w:sz w:val="22"/>
        </w:rPr>
        <w:t>5.1.1. В аукционе в электронной форме могут участвовать только аккредитованные и допущенные к участию в таком аукционе его участники.</w:t>
      </w:r>
    </w:p>
    <w:p w:rsidR="00FB3EAE" w:rsidRDefault="00603983">
      <w:pPr>
        <w:spacing w:line="240" w:lineRule="auto"/>
        <w:ind w:firstLine="425"/>
        <w:contextualSpacing/>
        <w:rPr>
          <w:rFonts w:eastAsia="Calibri" w:cs="Times New Roman"/>
          <w:sz w:val="22"/>
        </w:rPr>
      </w:pPr>
      <w:r>
        <w:rPr>
          <w:rFonts w:eastAsia="Calibri" w:cs="Times New Roman"/>
          <w:sz w:val="22"/>
        </w:rPr>
        <w:t>5.1.2. Аукцион в электронной форме проводится на электронной площадке в указанный в извещении о его проведении и определенный день. Время начала проведения такого аукциона устанавливается оператором электронной площадки.</w:t>
      </w:r>
    </w:p>
    <w:p w:rsidR="00FB3EAE" w:rsidRDefault="00603983">
      <w:pPr>
        <w:spacing w:line="240" w:lineRule="auto"/>
        <w:ind w:firstLine="425"/>
        <w:contextualSpacing/>
        <w:outlineLvl w:val="1"/>
        <w:rPr>
          <w:rFonts w:cs="Times New Roman"/>
          <w:sz w:val="22"/>
        </w:rPr>
      </w:pPr>
      <w:r>
        <w:rPr>
          <w:rFonts w:eastAsia="Calibri" w:cs="Times New Roman"/>
          <w:sz w:val="22"/>
        </w:rPr>
        <w:t>5.1.3. Днем проведения аукциона является рабочий день.</w:t>
      </w:r>
      <w:r>
        <w:rPr>
          <w:rFonts w:cs="Times New Roman"/>
          <w:sz w:val="22"/>
        </w:rPr>
        <w:t xml:space="preserve"> </w:t>
      </w:r>
      <w:r>
        <w:rPr>
          <w:rFonts w:eastAsia="Calibri" w:cs="Times New Roman"/>
          <w:sz w:val="22"/>
        </w:rPr>
        <w:t>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FB3EAE" w:rsidRDefault="00603983">
      <w:pPr>
        <w:spacing w:line="240" w:lineRule="auto"/>
        <w:ind w:firstLine="425"/>
        <w:contextualSpacing/>
        <w:rPr>
          <w:rFonts w:eastAsia="Calibri" w:cs="Times New Roman"/>
          <w:sz w:val="22"/>
        </w:rPr>
      </w:pPr>
      <w:r>
        <w:rPr>
          <w:rFonts w:eastAsia="Calibri" w:cs="Times New Roman"/>
          <w:sz w:val="22"/>
        </w:rPr>
        <w:t>5.1.4. Аукцион в электронной форме проводится путем снижения начальной (максимальной) цены договора о проведении такого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5.1.5. 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5 процентов начальной цены договора, указанной в извещении о проведении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
    <w:p w:rsidR="00FB3EAE" w:rsidRDefault="00603983">
      <w:pPr>
        <w:spacing w:line="240" w:lineRule="auto"/>
        <w:ind w:firstLine="425"/>
        <w:contextualSpacing/>
        <w:rPr>
          <w:rFonts w:eastAsia="Calibri" w:cs="Times New Roman"/>
          <w:sz w:val="22"/>
        </w:rPr>
      </w:pPr>
      <w:r>
        <w:rPr>
          <w:rFonts w:eastAsia="Calibri" w:cs="Times New Roman"/>
          <w:sz w:val="22"/>
        </w:rPr>
        <w:t>5.1.6. При проведении аукциона в электронной форме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5.1.7. При проведении электронного аукциона любой его участник аукциона также вправе подать предложение о цене договора независимо от "шага аукциона" при условии соблюдения требований, предусмотренных пунктом 5.1.8.настоящего Раздела.</w:t>
      </w:r>
    </w:p>
    <w:p w:rsidR="00FB3EAE" w:rsidRDefault="00603983">
      <w:pPr>
        <w:spacing w:line="240" w:lineRule="auto"/>
        <w:ind w:firstLine="425"/>
        <w:contextualSpacing/>
        <w:rPr>
          <w:rFonts w:eastAsia="Calibri" w:cs="Times New Roman"/>
          <w:sz w:val="22"/>
        </w:rPr>
      </w:pPr>
      <w:r>
        <w:rPr>
          <w:rFonts w:eastAsia="Calibri" w:cs="Times New Roman"/>
          <w:sz w:val="22"/>
        </w:rPr>
        <w:t>5.1.8. При проведении электронного аукциона его участники подают предложения о цене договора с учетом следующих требований:</w:t>
      </w:r>
    </w:p>
    <w:p w:rsidR="00FB3EAE" w:rsidRDefault="00603983">
      <w:pPr>
        <w:spacing w:line="240" w:lineRule="auto"/>
        <w:ind w:firstLine="425"/>
        <w:contextualSpacing/>
        <w:rPr>
          <w:rFonts w:eastAsia="Calibri" w:cs="Times New Roman"/>
          <w:sz w:val="22"/>
        </w:rPr>
      </w:pPr>
      <w:r>
        <w:rPr>
          <w:rFonts w:eastAsia="Calibri" w:cs="Times New Roman"/>
          <w:sz w:val="22"/>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B3EAE" w:rsidRDefault="00603983">
      <w:pPr>
        <w:spacing w:line="240" w:lineRule="auto"/>
        <w:ind w:firstLine="425"/>
        <w:contextualSpacing/>
        <w:rPr>
          <w:rFonts w:eastAsia="Calibri" w:cs="Times New Roman"/>
          <w:sz w:val="22"/>
        </w:rPr>
      </w:pPr>
      <w:r>
        <w:rPr>
          <w:rFonts w:eastAsia="Calibri" w:cs="Times New Roman"/>
          <w:sz w:val="22"/>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FB3EAE" w:rsidRDefault="00603983">
      <w:pPr>
        <w:spacing w:line="240" w:lineRule="auto"/>
        <w:ind w:firstLine="425"/>
        <w:contextualSpacing/>
        <w:rPr>
          <w:rFonts w:eastAsia="Calibri" w:cs="Times New Roman"/>
          <w:sz w:val="22"/>
        </w:rPr>
      </w:pPr>
      <w:r>
        <w:rPr>
          <w:rFonts w:eastAsia="Calibri" w:cs="Times New Roman"/>
          <w:sz w:val="22"/>
        </w:rPr>
        <w:t>5.1.9. Оператор электронной площадки обязан обеспечивать при проведении электронного аукциона конфиденциальность информации о его участниках.</w:t>
      </w:r>
    </w:p>
    <w:p w:rsidR="00FB3EAE" w:rsidRDefault="00603983">
      <w:pPr>
        <w:spacing w:line="240" w:lineRule="auto"/>
        <w:ind w:firstLine="425"/>
        <w:contextualSpacing/>
        <w:rPr>
          <w:rFonts w:eastAsia="Calibri" w:cs="Times New Roman"/>
          <w:sz w:val="22"/>
        </w:rPr>
      </w:pPr>
      <w:r>
        <w:rPr>
          <w:rFonts w:eastAsia="Calibri" w:cs="Times New Roman"/>
          <w:sz w:val="22"/>
        </w:rPr>
        <w:lastRenderedPageBreak/>
        <w:t>5.1.10.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документацией об аукционе.</w:t>
      </w:r>
    </w:p>
    <w:p w:rsidR="00FB3EAE" w:rsidRDefault="00603983">
      <w:pPr>
        <w:spacing w:line="240" w:lineRule="auto"/>
        <w:ind w:firstLine="425"/>
        <w:contextualSpacing/>
        <w:rPr>
          <w:rFonts w:eastAsia="Calibri" w:cs="Times New Roman"/>
          <w:sz w:val="22"/>
        </w:rPr>
      </w:pPr>
      <w:r>
        <w:rPr>
          <w:rFonts w:eastAsia="Calibri" w:cs="Times New Roman"/>
          <w:sz w:val="22"/>
        </w:rPr>
        <w:t>5.1.11.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B3EAE" w:rsidRDefault="00FB3EAE">
      <w:pPr>
        <w:spacing w:line="240" w:lineRule="auto"/>
        <w:ind w:firstLine="425"/>
        <w:contextualSpacing/>
        <w:rPr>
          <w:rFonts w:eastAsia="Calibri" w:cs="Times New Roman"/>
          <w:sz w:val="22"/>
        </w:rPr>
      </w:pPr>
    </w:p>
    <w:p w:rsidR="00FB3EAE" w:rsidRDefault="00603983">
      <w:pPr>
        <w:spacing w:line="240" w:lineRule="auto"/>
        <w:ind w:firstLine="425"/>
        <w:contextualSpacing/>
        <w:jc w:val="center"/>
        <w:rPr>
          <w:rFonts w:eastAsia="Calibri" w:cs="Times New Roman"/>
          <w:b/>
          <w:sz w:val="22"/>
        </w:rPr>
      </w:pPr>
      <w:r>
        <w:rPr>
          <w:rFonts w:eastAsia="Calibri" w:cs="Times New Roman"/>
          <w:b/>
          <w:sz w:val="22"/>
        </w:rPr>
        <w:t>6. ОПРЕДЕЛЕНИЕ ПОБЕДИТЕЛЯ АУКЦИОНА.</w:t>
      </w:r>
    </w:p>
    <w:p w:rsidR="00FB3EAE" w:rsidRDefault="00603983">
      <w:pPr>
        <w:spacing w:line="240" w:lineRule="auto"/>
        <w:ind w:firstLine="425"/>
        <w:contextualSpacing/>
        <w:rPr>
          <w:rFonts w:eastAsia="Calibri" w:cs="Times New Roman"/>
          <w:b/>
          <w:sz w:val="22"/>
        </w:rPr>
      </w:pPr>
      <w:r>
        <w:rPr>
          <w:rFonts w:eastAsia="Calibri" w:cs="Times New Roman"/>
          <w:b/>
          <w:sz w:val="22"/>
        </w:rPr>
        <w:t>6.1. Подведение итогов электронного аукциона.</w:t>
      </w:r>
    </w:p>
    <w:p w:rsidR="00FB3EAE" w:rsidRDefault="00603983">
      <w:pPr>
        <w:spacing w:line="240" w:lineRule="auto"/>
        <w:ind w:firstLine="425"/>
        <w:contextualSpacing/>
      </w:pPr>
      <w:r>
        <w:rPr>
          <w:rFonts w:eastAsia="Calibri" w:cs="Times New Roman"/>
          <w:sz w:val="22"/>
        </w:rPr>
        <w:t xml:space="preserve">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w:t>
      </w:r>
    </w:p>
    <w:p w:rsidR="00FB3EAE" w:rsidRDefault="00603983">
      <w:pPr>
        <w:spacing w:line="240" w:lineRule="auto"/>
        <w:ind w:firstLine="425"/>
        <w:contextualSpacing/>
        <w:rPr>
          <w:rFonts w:eastAsia="Calibri" w:cs="Times New Roman"/>
          <w:sz w:val="22"/>
        </w:rPr>
      </w:pPr>
      <w:r>
        <w:rPr>
          <w:rFonts w:eastAsia="Calibri" w:cs="Times New Roman"/>
          <w:sz w:val="22"/>
        </w:rPr>
        <w:t>Результаты вносятся в протокол итогов аукциона в электронной форме, являющийся итоговым протоколом.</w:t>
      </w:r>
    </w:p>
    <w:p w:rsidR="00FB3EAE" w:rsidRDefault="00603983">
      <w:pPr>
        <w:spacing w:line="240" w:lineRule="auto"/>
        <w:ind w:firstLine="425"/>
        <w:contextualSpacing/>
        <w:rPr>
          <w:rFonts w:eastAsia="Calibri" w:cs="Times New Roman"/>
          <w:sz w:val="22"/>
        </w:rPr>
      </w:pPr>
      <w:r>
        <w:rPr>
          <w:rFonts w:eastAsia="Calibri" w:cs="Times New Roman"/>
          <w:sz w:val="22"/>
        </w:rPr>
        <w:t>Заказчик направляет протокол итогов оператору электронной площадки с использованием программно-аппаратных средств электронной площадки в срок, не превышающий трех рабочих дней с даты протокола.</w:t>
      </w:r>
    </w:p>
    <w:p w:rsidR="00FB3EAE" w:rsidRDefault="00FB3EAE">
      <w:pPr>
        <w:spacing w:line="240" w:lineRule="auto"/>
        <w:ind w:firstLine="425"/>
        <w:contextualSpacing/>
        <w:rPr>
          <w:rFonts w:eastAsia="Calibri" w:cs="Times New Roman"/>
          <w:sz w:val="22"/>
        </w:rPr>
      </w:pPr>
    </w:p>
    <w:p w:rsidR="00FB3EAE" w:rsidRDefault="00603983">
      <w:pPr>
        <w:spacing w:line="240" w:lineRule="auto"/>
        <w:ind w:firstLine="425"/>
        <w:contextualSpacing/>
        <w:jc w:val="center"/>
      </w:pPr>
      <w:r>
        <w:rPr>
          <w:rFonts w:eastAsia="Calibri" w:cs="Times New Roman"/>
          <w:b/>
          <w:sz w:val="22"/>
        </w:rPr>
        <w:t>7. ЗАКЛЮЧЕНИЕ ДОГОВОРА ПО ИТОГАМ АУКЦИОНА.</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 xml:space="preserve">7.1. Договор заключается на условиях, предусмотренных извещением о проведение аукциона, документацией об аукционе. При заключении договора цена такого договора не может превышать начальную (максимальную) цену договора, указанную в извещении о проведение аукциона. </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7.2. В течение 5 (пяти) дней с даты опубликования на электронной площадке указанного в пункте 6.1.2. раздела 6 документации об аукционе протокола Заказчик размещает на электронной площадке без своей подписи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 в проект договора, прилагаемый к документации о таком аукционе.</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 xml:space="preserve">7.3. В течение 5 (пяти) дней с даты опубликования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(если это предусмотрено информационной картой) и подписанный усиленной электронной подписью указанного лица. </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 xml:space="preserve">7.4. Победитель электронного аукциона, с которым заключается договор, в случае наличия разногласий по проекту договору,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такого аукциона. </w:t>
      </w:r>
      <w:r>
        <w:rPr>
          <w:rFonts w:cs="Times New Roman"/>
          <w:sz w:val="22"/>
        </w:rPr>
        <w:t xml:space="preserve">Указанный протокол разногласий может быть передан в отношении соответствующего договора не более чем один раз. </w:t>
      </w:r>
      <w:r>
        <w:rPr>
          <w:rFonts w:eastAsia="Calibri" w:cs="Times New Roman"/>
          <w:sz w:val="22"/>
          <w:lang w:eastAsia="ru-RU"/>
        </w:rPr>
        <w:t>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7.5. В течение 3 (трех) рабочих дней с даты опубликования на электронной площадке победителем электронного аукциона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7.6. В течение 3 (трех) рабочих дней с даты опубликования на электронной площадке документов, предусмотренных пунктом 7.5 документации об аукционе, победитель электронного аукциона размещает на электронной площадке проект договора,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7.7. В течение 3 (трех) рабочих дней с даты опубликования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договора Заказчик обязан разместить договор, подписанный усиленной электронной подписью лица, имеющего право действовать от имени заказчика. С этого момента договор считается заключенным.</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t>7.8. Если аукцион признан несостоявшимся, Заказчик вправе объявить повторный аукцион или заключить договор с единственным участником закупки такого аукциона.</w:t>
      </w:r>
    </w:p>
    <w:p w:rsidR="00FB3EAE" w:rsidRDefault="00603983">
      <w:pPr>
        <w:spacing w:line="240" w:lineRule="auto"/>
        <w:ind w:firstLine="425"/>
        <w:contextualSpacing/>
        <w:rPr>
          <w:rFonts w:eastAsia="Calibri" w:cs="Times New Roman"/>
          <w:sz w:val="22"/>
          <w:lang w:eastAsia="ru-RU"/>
        </w:rPr>
      </w:pPr>
      <w:r>
        <w:rPr>
          <w:rFonts w:eastAsia="Calibri" w:cs="Times New Roman"/>
          <w:sz w:val="22"/>
          <w:lang w:eastAsia="ru-RU"/>
        </w:rPr>
        <w:lastRenderedPageBreak/>
        <w:t xml:space="preserve">7.9.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указанного в документации об аукционе. </w:t>
      </w:r>
    </w:p>
    <w:p w:rsidR="00FB3EAE" w:rsidRDefault="00603983">
      <w:pPr>
        <w:keepNext/>
        <w:keepLines/>
        <w:widowControl w:val="0"/>
        <w:suppressLineNumbers/>
        <w:suppressAutoHyphens/>
        <w:spacing w:line="240" w:lineRule="auto"/>
        <w:ind w:firstLine="425"/>
        <w:contextualSpacing/>
        <w:jc w:val="center"/>
        <w:outlineLvl w:val="0"/>
        <w:rPr>
          <w:rFonts w:eastAsia="Calibri" w:cs="Times New Roman"/>
          <w:sz w:val="22"/>
          <w:lang w:eastAsia="ru-RU"/>
        </w:rPr>
      </w:pPr>
      <w:r>
        <w:br w:type="page"/>
      </w:r>
    </w:p>
    <w:p w:rsidR="00FB3EAE" w:rsidRDefault="00603983">
      <w:pPr>
        <w:keepNext/>
        <w:keepLines/>
        <w:widowControl w:val="0"/>
        <w:suppressLineNumbers/>
        <w:suppressAutoHyphens/>
        <w:spacing w:before="240" w:after="60" w:line="240" w:lineRule="auto"/>
        <w:ind w:firstLine="0"/>
        <w:jc w:val="center"/>
        <w:outlineLvl w:val="0"/>
        <w:rPr>
          <w:rFonts w:eastAsia="Calibri" w:cs="Times New Roman"/>
          <w:b/>
          <w:kern w:val="2"/>
          <w:sz w:val="22"/>
          <w:lang w:eastAsia="ru-RU"/>
        </w:rPr>
      </w:pPr>
      <w:r>
        <w:rPr>
          <w:rFonts w:eastAsia="Calibri" w:cs="Times New Roman"/>
          <w:b/>
          <w:kern w:val="2"/>
          <w:sz w:val="22"/>
          <w:lang w:eastAsia="ru-RU"/>
        </w:rPr>
        <w:lastRenderedPageBreak/>
        <w:t xml:space="preserve">РАЗДЕЛ </w:t>
      </w:r>
      <w:r>
        <w:rPr>
          <w:rFonts w:eastAsia="Calibri" w:cs="Times New Roman"/>
          <w:b/>
          <w:kern w:val="2"/>
          <w:sz w:val="22"/>
          <w:lang w:val="en-US" w:eastAsia="ru-RU"/>
        </w:rPr>
        <w:t>I</w:t>
      </w:r>
      <w:r>
        <w:rPr>
          <w:rFonts w:eastAsia="Calibri" w:cs="Times New Roman"/>
          <w:b/>
          <w:kern w:val="2"/>
          <w:sz w:val="22"/>
          <w:lang w:eastAsia="ru-RU"/>
        </w:rPr>
        <w:t>.3. ИНФОРМАЦИОННАЯ КАРТА АУКЦИОНА</w:t>
      </w:r>
    </w:p>
    <w:p w:rsidR="00FB3EAE" w:rsidRDefault="00FB3EAE">
      <w:pPr>
        <w:spacing w:line="240" w:lineRule="auto"/>
        <w:ind w:firstLine="0"/>
        <w:jc w:val="left"/>
        <w:rPr>
          <w:rFonts w:eastAsia="Calibri" w:cs="Times New Roman"/>
          <w:sz w:val="22"/>
        </w:rPr>
      </w:pP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30"/>
        <w:gridCol w:w="2572"/>
        <w:gridCol w:w="6096"/>
      </w:tblGrid>
      <w:tr w:rsidR="00FB3EAE">
        <w:tc>
          <w:tcPr>
            <w:tcW w:w="83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B3EAE" w:rsidRDefault="00603983">
            <w:pPr>
              <w:widowControl w:val="0"/>
              <w:spacing w:line="240" w:lineRule="auto"/>
              <w:ind w:right="-108" w:firstLine="0"/>
              <w:jc w:val="center"/>
              <w:rPr>
                <w:rFonts w:eastAsia="Calibri" w:cs="Times New Roman"/>
                <w:b/>
                <w:bCs/>
                <w:sz w:val="22"/>
                <w:lang w:eastAsia="ru-RU"/>
              </w:rPr>
            </w:pPr>
            <w:r>
              <w:rPr>
                <w:rFonts w:eastAsia="Calibri" w:cs="Times New Roman"/>
                <w:b/>
                <w:bCs/>
                <w:sz w:val="22"/>
                <w:lang w:eastAsia="ru-RU"/>
              </w:rPr>
              <w:t>№</w:t>
            </w:r>
          </w:p>
          <w:p w:rsidR="00FB3EAE" w:rsidRDefault="00603983">
            <w:pPr>
              <w:widowControl w:val="0"/>
              <w:spacing w:line="240" w:lineRule="auto"/>
              <w:ind w:right="-108" w:firstLine="0"/>
              <w:jc w:val="center"/>
              <w:rPr>
                <w:rFonts w:eastAsia="Calibri" w:cs="Times New Roman"/>
                <w:b/>
                <w:bCs/>
                <w:i/>
                <w:iCs/>
                <w:sz w:val="22"/>
                <w:lang w:eastAsia="ru-RU"/>
              </w:rPr>
            </w:pPr>
            <w:r>
              <w:rPr>
                <w:rFonts w:eastAsia="Calibri" w:cs="Times New Roman"/>
                <w:b/>
                <w:bCs/>
                <w:sz w:val="22"/>
                <w:lang w:eastAsia="ru-RU"/>
              </w:rPr>
              <w:t>п/п</w:t>
            </w:r>
          </w:p>
        </w:tc>
        <w:tc>
          <w:tcPr>
            <w:tcW w:w="2572" w:type="dxa"/>
            <w:tcBorders>
              <w:top w:val="single" w:sz="4" w:space="0" w:color="00000A"/>
              <w:left w:val="single" w:sz="4" w:space="0" w:color="00000A"/>
              <w:bottom w:val="single" w:sz="4" w:space="0" w:color="00000A"/>
              <w:right w:val="single" w:sz="4" w:space="0" w:color="00000A"/>
            </w:tcBorders>
            <w:shd w:val="clear" w:color="auto" w:fill="D9D9D9"/>
          </w:tcPr>
          <w:p w:rsidR="00FB3EAE" w:rsidRDefault="00603983">
            <w:pPr>
              <w:widowControl w:val="0"/>
              <w:spacing w:line="240" w:lineRule="auto"/>
              <w:ind w:firstLine="0"/>
              <w:jc w:val="center"/>
              <w:rPr>
                <w:rFonts w:eastAsia="Calibri" w:cs="Times New Roman"/>
                <w:b/>
                <w:bCs/>
                <w:i/>
                <w:sz w:val="22"/>
                <w:lang w:eastAsia="ru-RU"/>
              </w:rPr>
            </w:pPr>
            <w:r>
              <w:rPr>
                <w:rFonts w:eastAsia="Calibri" w:cs="Times New Roman"/>
                <w:b/>
                <w:bCs/>
                <w:i/>
                <w:sz w:val="22"/>
                <w:lang w:eastAsia="ru-RU"/>
              </w:rPr>
              <w:t>Наименование</w:t>
            </w:r>
          </w:p>
          <w:p w:rsidR="00FB3EAE" w:rsidRDefault="00603983">
            <w:pPr>
              <w:widowControl w:val="0"/>
              <w:spacing w:line="240" w:lineRule="auto"/>
              <w:ind w:firstLine="0"/>
              <w:jc w:val="center"/>
              <w:rPr>
                <w:rFonts w:eastAsia="Calibri" w:cs="Times New Roman"/>
                <w:b/>
                <w:bCs/>
                <w:i/>
                <w:sz w:val="22"/>
                <w:lang w:eastAsia="ru-RU"/>
              </w:rPr>
            </w:pPr>
            <w:r>
              <w:rPr>
                <w:rFonts w:eastAsia="Calibri" w:cs="Times New Roman"/>
                <w:b/>
                <w:bCs/>
                <w:i/>
                <w:sz w:val="22"/>
                <w:lang w:eastAsia="ru-RU"/>
              </w:rPr>
              <w:t>пункта</w:t>
            </w:r>
          </w:p>
        </w:tc>
        <w:tc>
          <w:tcPr>
            <w:tcW w:w="609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B3EAE" w:rsidRDefault="00603983">
            <w:pPr>
              <w:widowControl w:val="0"/>
              <w:spacing w:line="240" w:lineRule="auto"/>
              <w:ind w:firstLine="0"/>
              <w:jc w:val="center"/>
              <w:rPr>
                <w:rFonts w:eastAsia="Calibri" w:cs="Times New Roman"/>
                <w:b/>
                <w:bCs/>
                <w:i/>
                <w:iCs/>
                <w:sz w:val="22"/>
                <w:lang w:eastAsia="ru-RU"/>
              </w:rPr>
            </w:pPr>
            <w:r>
              <w:rPr>
                <w:rFonts w:eastAsia="Calibri" w:cs="Times New Roman"/>
                <w:b/>
                <w:bCs/>
                <w:i/>
                <w:sz w:val="22"/>
                <w:lang w:eastAsia="ru-RU"/>
              </w:rPr>
              <w:t>Текст пояснений:</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Calibri" w:cs="Times New Roman"/>
                <w:sz w:val="22"/>
              </w:rPr>
            </w:pPr>
            <w:r>
              <w:rPr>
                <w:rFonts w:eastAsia="Calibri" w:cs="Times New Roman"/>
                <w:b/>
                <w:sz w:val="22"/>
                <w:lang w:eastAsia="ru-RU"/>
              </w:rPr>
              <w:t>1</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Наименование</w:t>
            </w:r>
          </w:p>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Заказчика, контактная информация: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rPr>
            </w:pPr>
            <w:r>
              <w:rPr>
                <w:rFonts w:eastAsia="Times New Roman" w:cs="Times New Roman"/>
                <w:sz w:val="22"/>
              </w:rPr>
              <w:t>Полное наименование: Государственное автономное учреждение Центр спортивной подготовки Республики Башкортостан</w:t>
            </w:r>
          </w:p>
          <w:p w:rsidR="00FB3EAE" w:rsidRDefault="00603983">
            <w:pPr>
              <w:spacing w:line="240" w:lineRule="auto"/>
              <w:ind w:firstLine="0"/>
              <w:rPr>
                <w:rFonts w:eastAsia="Times New Roman" w:cs="Times New Roman"/>
                <w:sz w:val="22"/>
              </w:rPr>
            </w:pPr>
            <w:r>
              <w:rPr>
                <w:rFonts w:eastAsia="Times New Roman" w:cs="Times New Roman"/>
                <w:sz w:val="22"/>
              </w:rPr>
              <w:t>Сокращенное наименование: ГАУ ЦСП РБ</w:t>
            </w:r>
          </w:p>
          <w:p w:rsidR="00FB3EAE" w:rsidRDefault="00603983">
            <w:pPr>
              <w:spacing w:line="240" w:lineRule="auto"/>
              <w:ind w:firstLine="0"/>
              <w:rPr>
                <w:rFonts w:eastAsia="Times New Roman" w:cs="Times New Roman"/>
                <w:sz w:val="22"/>
              </w:rPr>
            </w:pPr>
            <w:r>
              <w:rPr>
                <w:rFonts w:eastAsia="Times New Roman" w:cs="Times New Roman"/>
                <w:sz w:val="22"/>
              </w:rPr>
              <w:t>Адрес юридический:</w:t>
            </w:r>
          </w:p>
          <w:p w:rsidR="00FB3EAE" w:rsidRDefault="00603983">
            <w:pPr>
              <w:spacing w:line="240" w:lineRule="auto"/>
              <w:ind w:firstLine="0"/>
              <w:rPr>
                <w:rFonts w:eastAsia="Times New Roman" w:cs="Times New Roman"/>
                <w:sz w:val="22"/>
              </w:rPr>
            </w:pPr>
            <w:r>
              <w:rPr>
                <w:rFonts w:eastAsia="Times New Roman" w:cs="Times New Roman"/>
                <w:sz w:val="22"/>
              </w:rPr>
              <w:t>450076, РБ, г. Уфа, ул. Султанова, 24/1</w:t>
            </w:r>
          </w:p>
          <w:p w:rsidR="00FB3EAE" w:rsidRDefault="00603983">
            <w:pPr>
              <w:spacing w:line="240" w:lineRule="auto"/>
              <w:ind w:firstLine="0"/>
              <w:rPr>
                <w:rFonts w:eastAsia="Times New Roman" w:cs="Times New Roman"/>
                <w:sz w:val="22"/>
              </w:rPr>
            </w:pPr>
            <w:r>
              <w:rPr>
                <w:rFonts w:eastAsia="Times New Roman" w:cs="Times New Roman"/>
                <w:sz w:val="22"/>
              </w:rPr>
              <w:t>Фактический адрес:</w:t>
            </w:r>
          </w:p>
          <w:p w:rsidR="00FB3EAE" w:rsidRDefault="00603983">
            <w:pPr>
              <w:spacing w:line="240" w:lineRule="auto"/>
              <w:ind w:firstLine="0"/>
              <w:rPr>
                <w:rFonts w:eastAsia="Times New Roman" w:cs="Times New Roman"/>
                <w:sz w:val="22"/>
              </w:rPr>
            </w:pPr>
            <w:r>
              <w:rPr>
                <w:rFonts w:eastAsia="Times New Roman" w:cs="Times New Roman"/>
                <w:sz w:val="22"/>
              </w:rPr>
              <w:t xml:space="preserve"> 450017, РБ, г. Уфа, Пр. Дружбы народов, д.47</w:t>
            </w:r>
          </w:p>
          <w:p w:rsidR="00FB3EAE" w:rsidRDefault="00603983">
            <w:pPr>
              <w:spacing w:line="240" w:lineRule="auto"/>
              <w:ind w:firstLine="0"/>
              <w:rPr>
                <w:rFonts w:eastAsia="Times New Roman" w:cs="Times New Roman"/>
                <w:sz w:val="22"/>
              </w:rPr>
            </w:pPr>
            <w:r>
              <w:rPr>
                <w:rFonts w:eastAsia="Times New Roman" w:cs="Times New Roman"/>
                <w:sz w:val="22"/>
              </w:rPr>
              <w:t>т/ф: (347) 222-87-15</w:t>
            </w:r>
          </w:p>
          <w:p w:rsidR="00FB3EAE" w:rsidRDefault="00603983">
            <w:pPr>
              <w:spacing w:line="240" w:lineRule="auto"/>
              <w:ind w:firstLine="0"/>
              <w:jc w:val="left"/>
            </w:pPr>
            <w:r>
              <w:rPr>
                <w:rFonts w:eastAsia="Times New Roman" w:cs="Times New Roman"/>
                <w:sz w:val="22"/>
              </w:rPr>
              <w:t xml:space="preserve">Адрес электронной почты: </w:t>
            </w:r>
            <w:hyperlink r:id="rId10">
              <w:r>
                <w:rPr>
                  <w:rStyle w:val="-"/>
                  <w:rFonts w:eastAsia="Times New Roman" w:cs="Times New Roman"/>
                  <w:color w:val="00000A"/>
                  <w:sz w:val="22"/>
                  <w:u w:val="none"/>
                  <w:lang w:val="en-US"/>
                </w:rPr>
                <w:t>shvsm</w:t>
              </w:r>
              <w:r>
                <w:rPr>
                  <w:rStyle w:val="-"/>
                  <w:rFonts w:eastAsia="Times New Roman" w:cs="Times New Roman"/>
                  <w:color w:val="00000A"/>
                  <w:sz w:val="22"/>
                  <w:u w:val="none"/>
                </w:rPr>
                <w:t>_</w:t>
              </w:r>
              <w:r>
                <w:rPr>
                  <w:rStyle w:val="-"/>
                  <w:rFonts w:eastAsia="Times New Roman" w:cs="Times New Roman"/>
                  <w:color w:val="00000A"/>
                  <w:sz w:val="22"/>
                  <w:u w:val="none"/>
                  <w:lang w:val="en-US"/>
                </w:rPr>
                <w:t>rb</w:t>
              </w:r>
              <w:r>
                <w:rPr>
                  <w:rStyle w:val="-"/>
                  <w:rFonts w:eastAsia="Times New Roman" w:cs="Times New Roman"/>
                  <w:color w:val="00000A"/>
                  <w:sz w:val="22"/>
                  <w:u w:val="none"/>
                </w:rPr>
                <w:t>@</w:t>
              </w:r>
              <w:r>
                <w:rPr>
                  <w:rStyle w:val="-"/>
                  <w:rFonts w:eastAsia="Times New Roman" w:cs="Times New Roman"/>
                  <w:color w:val="00000A"/>
                  <w:sz w:val="22"/>
                  <w:u w:val="none"/>
                  <w:lang w:val="en-US"/>
                </w:rPr>
                <w:t>mail</w:t>
              </w:r>
              <w:r>
                <w:rPr>
                  <w:rStyle w:val="-"/>
                  <w:rFonts w:eastAsia="Times New Roman" w:cs="Times New Roman"/>
                  <w:color w:val="00000A"/>
                  <w:sz w:val="22"/>
                  <w:u w:val="none"/>
                </w:rPr>
                <w:t>.</w:t>
              </w:r>
              <w:proofErr w:type="spellStart"/>
              <w:r>
                <w:rPr>
                  <w:rStyle w:val="-"/>
                  <w:rFonts w:eastAsia="Times New Roman" w:cs="Times New Roman"/>
                  <w:color w:val="00000A"/>
                  <w:sz w:val="22"/>
                  <w:u w:val="none"/>
                  <w:lang w:val="en-US"/>
                </w:rPr>
                <w:t>ru</w:t>
              </w:r>
              <w:proofErr w:type="spellEnd"/>
            </w:hyperlink>
          </w:p>
          <w:p w:rsidR="00FB3EAE" w:rsidRDefault="00603983">
            <w:pPr>
              <w:spacing w:line="240" w:lineRule="auto"/>
              <w:ind w:firstLine="0"/>
              <w:jc w:val="left"/>
              <w:rPr>
                <w:rFonts w:eastAsia="Calibri" w:cs="Times New Roman"/>
                <w:sz w:val="22"/>
              </w:rPr>
            </w:pPr>
            <w:r>
              <w:rPr>
                <w:rFonts w:eastAsia="Calibri" w:cs="Times New Roman"/>
                <w:sz w:val="22"/>
              </w:rPr>
              <w:t>контактное лицо: т/ф: (347) 222-20-41</w:t>
            </w:r>
          </w:p>
          <w:p w:rsidR="00FB3EAE" w:rsidRDefault="00603983">
            <w:pPr>
              <w:spacing w:line="240" w:lineRule="auto"/>
              <w:ind w:firstLine="0"/>
              <w:jc w:val="left"/>
              <w:rPr>
                <w:rFonts w:eastAsia="Calibri" w:cs="Times New Roman"/>
                <w:sz w:val="22"/>
              </w:rPr>
            </w:pPr>
            <w:r>
              <w:rPr>
                <w:rFonts w:eastAsia="Calibri" w:cs="Times New Roman"/>
                <w:sz w:val="22"/>
                <w:lang w:val="en-US"/>
              </w:rPr>
              <w:t>e</w:t>
            </w:r>
            <w:r>
              <w:rPr>
                <w:rFonts w:eastAsia="Calibri" w:cs="Times New Roman"/>
                <w:sz w:val="22"/>
              </w:rPr>
              <w:t>.</w:t>
            </w:r>
            <w:r>
              <w:rPr>
                <w:rFonts w:eastAsia="Calibri" w:cs="Times New Roman"/>
                <w:sz w:val="22"/>
                <w:lang w:val="en-US"/>
              </w:rPr>
              <w:t>mail</w:t>
            </w:r>
            <w:r>
              <w:rPr>
                <w:rFonts w:eastAsia="Calibri" w:cs="Times New Roman"/>
                <w:sz w:val="22"/>
              </w:rPr>
              <w:t>:</w:t>
            </w:r>
            <w:r>
              <w:t xml:space="preserve"> </w:t>
            </w:r>
            <w:proofErr w:type="spellStart"/>
            <w:r>
              <w:rPr>
                <w:rFonts w:eastAsia="Calibri" w:cs="Times New Roman"/>
                <w:sz w:val="22"/>
                <w:lang w:val="en-US"/>
              </w:rPr>
              <w:t>csp</w:t>
            </w:r>
            <w:proofErr w:type="spellEnd"/>
            <w:r>
              <w:rPr>
                <w:rFonts w:eastAsia="Calibri" w:cs="Times New Roman"/>
                <w:sz w:val="22"/>
              </w:rPr>
              <w:t>-</w:t>
            </w:r>
            <w:proofErr w:type="spellStart"/>
            <w:r>
              <w:rPr>
                <w:rFonts w:eastAsia="Calibri" w:cs="Times New Roman"/>
                <w:sz w:val="22"/>
                <w:lang w:val="en-US"/>
              </w:rPr>
              <w:t>buh</w:t>
            </w:r>
            <w:proofErr w:type="spellEnd"/>
            <w:r>
              <w:rPr>
                <w:rFonts w:eastAsia="Calibri" w:cs="Times New Roman"/>
                <w:sz w:val="22"/>
              </w:rPr>
              <w:t>@</w:t>
            </w:r>
            <w:proofErr w:type="spellStart"/>
            <w:r>
              <w:rPr>
                <w:rFonts w:eastAsia="Calibri" w:cs="Times New Roman"/>
                <w:sz w:val="22"/>
                <w:lang w:val="en-US"/>
              </w:rPr>
              <w:t>bk</w:t>
            </w:r>
            <w:proofErr w:type="spellEnd"/>
            <w:r>
              <w:rPr>
                <w:rFonts w:eastAsia="Calibri" w:cs="Times New Roman"/>
                <w:sz w:val="22"/>
              </w:rPr>
              <w:t>.</w:t>
            </w:r>
            <w:proofErr w:type="spellStart"/>
            <w:r>
              <w:rPr>
                <w:rFonts w:eastAsia="Calibri" w:cs="Times New Roman"/>
                <w:sz w:val="22"/>
                <w:lang w:val="en-US"/>
              </w:rPr>
              <w:t>ru</w:t>
            </w:r>
            <w:proofErr w:type="spellEnd"/>
          </w:p>
          <w:p w:rsidR="00FB3EAE" w:rsidRDefault="00603983">
            <w:pPr>
              <w:spacing w:line="240" w:lineRule="auto"/>
              <w:ind w:firstLine="0"/>
              <w:rPr>
                <w:rFonts w:eastAsia="Calibri" w:cs="Times New Roman"/>
                <w:sz w:val="22"/>
              </w:rPr>
            </w:pPr>
            <w:r>
              <w:rPr>
                <w:rFonts w:eastAsia="Calibri" w:cs="Times New Roman"/>
                <w:sz w:val="22"/>
              </w:rPr>
              <w:t xml:space="preserve">Милюкова Ольга Геннадьевна, Юсупова </w:t>
            </w:r>
            <w:proofErr w:type="spellStart"/>
            <w:r>
              <w:rPr>
                <w:rFonts w:eastAsia="Calibri" w:cs="Times New Roman"/>
                <w:sz w:val="22"/>
              </w:rPr>
              <w:t>Ильсюяр</w:t>
            </w:r>
            <w:proofErr w:type="spellEnd"/>
            <w:r>
              <w:rPr>
                <w:rFonts w:eastAsia="Calibri" w:cs="Times New Roman"/>
                <w:sz w:val="22"/>
              </w:rPr>
              <w:t xml:space="preserve"> </w:t>
            </w:r>
            <w:proofErr w:type="spellStart"/>
            <w:r>
              <w:rPr>
                <w:rFonts w:eastAsia="Calibri" w:cs="Times New Roman"/>
                <w:sz w:val="22"/>
              </w:rPr>
              <w:t>Марсовна</w:t>
            </w:r>
            <w:proofErr w:type="spellEnd"/>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2</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rPr>
                <w:rFonts w:eastAsia="Times New Roman" w:cs="Times New Roman"/>
                <w:sz w:val="22"/>
                <w:lang w:eastAsia="ru-RU"/>
              </w:rPr>
            </w:pPr>
            <w:r>
              <w:rPr>
                <w:rFonts w:eastAsia="Times New Roman" w:cs="Times New Roman"/>
                <w:sz w:val="22"/>
                <w:lang w:eastAsia="ru-RU"/>
              </w:rPr>
              <w:t>Предмет закупки:</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pPr>
            <w:r>
              <w:rPr>
                <w:rFonts w:eastAsia="Times New Roman" w:cs="Times New Roman"/>
                <w:b/>
                <w:bCs/>
                <w:iCs/>
                <w:sz w:val="22"/>
                <w:lang w:eastAsia="ru-RU"/>
              </w:rPr>
              <w:t>Поставка спортивного инвентаря по виду спорта "Бадминтон".</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а</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rPr>
                <w:rFonts w:eastAsia="Times New Roman" w:cs="Times New Roman"/>
                <w:sz w:val="22"/>
                <w:lang w:eastAsia="ru-RU"/>
              </w:rPr>
            </w:pPr>
            <w:r>
              <w:rPr>
                <w:rFonts w:cs="Times New Roman"/>
                <w:sz w:val="22"/>
              </w:rPr>
              <w:t>количество лотов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rPr>
                <w:rFonts w:eastAsia="Times New Roman" w:cs="Times New Roman"/>
                <w:bCs/>
                <w:iCs/>
                <w:sz w:val="22"/>
                <w:lang w:eastAsia="ru-RU"/>
              </w:rPr>
            </w:pPr>
            <w:r>
              <w:rPr>
                <w:rFonts w:eastAsia="Times New Roman" w:cs="Times New Roman"/>
                <w:bCs/>
                <w:iCs/>
                <w:sz w:val="22"/>
                <w:lang w:eastAsia="ru-RU"/>
              </w:rPr>
              <w:t>1</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б</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rPr>
                <w:rFonts w:cs="Times New Roman"/>
                <w:sz w:val="22"/>
              </w:rPr>
            </w:pPr>
            <w:r>
              <w:rPr>
                <w:rFonts w:cs="Times New Roman"/>
                <w:sz w:val="22"/>
              </w:rPr>
              <w:t>количество товара, объем работ, услуг</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rPr>
                <w:rFonts w:eastAsia="Times New Roman" w:cs="Times New Roman"/>
                <w:bCs/>
                <w:iCs/>
                <w:sz w:val="22"/>
                <w:lang w:eastAsia="ru-RU"/>
              </w:rPr>
            </w:pPr>
            <w:r>
              <w:rPr>
                <w:rFonts w:eastAsia="Times New Roman" w:cs="Times New Roman"/>
                <w:bCs/>
                <w:iCs/>
                <w:sz w:val="22"/>
                <w:lang w:eastAsia="ru-RU"/>
              </w:rPr>
              <w:t xml:space="preserve">Согласно техническому заданию </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в</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rPr>
                <w:rFonts w:cs="Times New Roman"/>
                <w:sz w:val="22"/>
              </w:rPr>
            </w:pPr>
            <w:r>
              <w:rPr>
                <w:rFonts w:cs="Times New Roman"/>
                <w:sz w:val="22"/>
              </w:rPr>
              <w:t>краткое описание предмета закупки (при необходимости)</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center" w:pos="4677"/>
                <w:tab w:val="right" w:pos="9355"/>
              </w:tabs>
              <w:spacing w:line="240" w:lineRule="auto"/>
              <w:ind w:firstLine="0"/>
              <w:rPr>
                <w:rFonts w:eastAsia="Times New Roman" w:cs="Times New Roman"/>
                <w:bCs/>
                <w:iCs/>
                <w:sz w:val="22"/>
                <w:lang w:eastAsia="ru-RU"/>
              </w:rPr>
            </w:pPr>
            <w:r>
              <w:rPr>
                <w:rFonts w:eastAsia="Times New Roman" w:cs="Times New Roman"/>
                <w:bCs/>
                <w:iCs/>
                <w:sz w:val="22"/>
                <w:lang w:eastAsia="ru-RU"/>
              </w:rPr>
              <w:t>Весь поставляемый товар должен отвечать требованиям качества, безопасности жизни и здоровья, совместимости, безопасности. Соответствовать техническому заданию. Товар должен иметь паспорт, гарантийную книжку. Товар должен быть новым, соответствующий стандартам, свободный от прав третьих лиц.</w:t>
            </w:r>
          </w:p>
        </w:tc>
      </w:tr>
      <w:tr w:rsidR="00FB3EAE">
        <w:trPr>
          <w:trHeight w:val="530"/>
        </w:trPr>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3</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rPr>
                <w:rFonts w:eastAsia="Times New Roman" w:cs="Times New Roman"/>
                <w:sz w:val="22"/>
                <w:lang w:eastAsia="ru-RU"/>
              </w:rPr>
            </w:pPr>
            <w:r>
              <w:rPr>
                <w:rFonts w:eastAsia="Times New Roman" w:cs="Times New Roman"/>
                <w:sz w:val="22"/>
                <w:lang w:eastAsia="ru-RU"/>
              </w:rPr>
              <w:t>Место поставки:</w:t>
            </w:r>
          </w:p>
          <w:p w:rsidR="00FB3EAE" w:rsidRDefault="00FB3EAE">
            <w:pPr>
              <w:spacing w:line="240" w:lineRule="auto"/>
              <w:ind w:firstLine="0"/>
              <w:jc w:val="left"/>
              <w:rPr>
                <w:rFonts w:eastAsia="Times New Roman" w:cs="Times New Roman"/>
                <w:sz w:val="22"/>
                <w:lang w:eastAsia="ru-RU"/>
              </w:rPr>
            </w:pPr>
          </w:p>
          <w:p w:rsidR="00FB3EAE" w:rsidRDefault="00603983">
            <w:pPr>
              <w:spacing w:line="240" w:lineRule="auto"/>
              <w:ind w:firstLine="0"/>
              <w:jc w:val="left"/>
              <w:rPr>
                <w:rFonts w:eastAsia="Times New Roman" w:cs="Times New Roman"/>
                <w:sz w:val="22"/>
                <w:lang w:eastAsia="ru-RU"/>
              </w:rPr>
            </w:pPr>
            <w:r>
              <w:rPr>
                <w:rFonts w:eastAsia="Times New Roman" w:cs="Times New Roman"/>
                <w:sz w:val="22"/>
                <w:lang w:eastAsia="ru-RU"/>
              </w:rPr>
              <w:t>Сроки</w:t>
            </w:r>
            <w:r>
              <w:rPr>
                <w:rFonts w:eastAsia="Times New Roman" w:cs="Times New Roman"/>
                <w:bCs/>
                <w:iCs/>
                <w:sz w:val="22"/>
                <w:lang w:eastAsia="ru-RU"/>
              </w:rPr>
              <w:t xml:space="preserve"> поставки</w:t>
            </w:r>
            <w:r>
              <w:rPr>
                <w:rFonts w:eastAsia="Times New Roman" w:cs="Times New Roman"/>
                <w:sz w:val="22"/>
                <w:lang w:eastAsia="ru-RU"/>
              </w:rPr>
              <w:t>:</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rPr>
                <w:rFonts w:eastAsia="Times New Roman" w:cs="Times New Roman"/>
                <w:bCs/>
                <w:iCs/>
                <w:sz w:val="22"/>
                <w:lang w:eastAsia="ru-RU"/>
              </w:rPr>
            </w:pPr>
            <w:r>
              <w:rPr>
                <w:rFonts w:eastAsia="Times New Roman" w:cs="Times New Roman"/>
                <w:bCs/>
                <w:iCs/>
                <w:sz w:val="22"/>
                <w:lang w:eastAsia="ru-RU"/>
              </w:rPr>
              <w:t>450076, г. Уфа, ул. Султанова, 24/1.</w:t>
            </w:r>
          </w:p>
          <w:p w:rsidR="00FB3EAE" w:rsidRDefault="00FB3EAE">
            <w:pPr>
              <w:spacing w:line="240" w:lineRule="auto"/>
              <w:ind w:firstLine="0"/>
              <w:jc w:val="left"/>
              <w:rPr>
                <w:rFonts w:eastAsia="Times New Roman" w:cs="Times New Roman"/>
                <w:bCs/>
                <w:iCs/>
                <w:sz w:val="22"/>
                <w:lang w:eastAsia="ru-RU"/>
              </w:rPr>
            </w:pPr>
          </w:p>
          <w:p w:rsidR="00FB3EAE" w:rsidRDefault="0039383A" w:rsidP="002035B1">
            <w:pPr>
              <w:spacing w:line="240" w:lineRule="auto"/>
              <w:ind w:firstLine="0"/>
              <w:jc w:val="left"/>
              <w:rPr>
                <w:rFonts w:eastAsia="Times New Roman" w:cs="Times New Roman"/>
                <w:bCs/>
                <w:iCs/>
                <w:sz w:val="22"/>
                <w:lang w:eastAsia="ru-RU"/>
              </w:rPr>
            </w:pPr>
            <w:r>
              <w:rPr>
                <w:rFonts w:eastAsia="Times New Roman" w:cs="Times New Roman"/>
                <w:bCs/>
                <w:iCs/>
                <w:sz w:val="22"/>
                <w:lang w:eastAsia="ru-RU"/>
              </w:rPr>
              <w:t xml:space="preserve">С </w:t>
            </w:r>
            <w:r w:rsidR="002035B1">
              <w:rPr>
                <w:rFonts w:eastAsia="Times New Roman" w:cs="Times New Roman"/>
                <w:bCs/>
                <w:iCs/>
                <w:sz w:val="22"/>
                <w:lang w:eastAsia="ru-RU"/>
              </w:rPr>
              <w:t xml:space="preserve">момента заключения договора </w:t>
            </w:r>
            <w:r w:rsidR="002035B1" w:rsidRPr="004322AC">
              <w:rPr>
                <w:rFonts w:eastAsia="Times New Roman" w:cs="Times New Roman"/>
                <w:bCs/>
                <w:iCs/>
                <w:color w:val="auto"/>
                <w:sz w:val="22"/>
                <w:lang w:eastAsia="ru-RU"/>
              </w:rPr>
              <w:t>до 31</w:t>
            </w:r>
            <w:r w:rsidRPr="004322AC">
              <w:rPr>
                <w:rFonts w:eastAsia="Times New Roman" w:cs="Times New Roman"/>
                <w:bCs/>
                <w:iCs/>
                <w:color w:val="auto"/>
                <w:sz w:val="22"/>
                <w:lang w:eastAsia="ru-RU"/>
              </w:rPr>
              <w:t>.0</w:t>
            </w:r>
            <w:r w:rsidR="00F35D98" w:rsidRPr="004322AC">
              <w:rPr>
                <w:rFonts w:eastAsia="Times New Roman" w:cs="Times New Roman"/>
                <w:bCs/>
                <w:iCs/>
                <w:color w:val="auto"/>
                <w:sz w:val="22"/>
                <w:lang w:eastAsia="ru-RU"/>
              </w:rPr>
              <w:t>8</w:t>
            </w:r>
            <w:r w:rsidRPr="004322AC">
              <w:rPr>
                <w:rFonts w:eastAsia="Times New Roman" w:cs="Times New Roman"/>
                <w:bCs/>
                <w:iCs/>
                <w:color w:val="auto"/>
                <w:sz w:val="22"/>
                <w:lang w:eastAsia="ru-RU"/>
              </w:rPr>
              <w:t>.2020 г.</w:t>
            </w:r>
          </w:p>
        </w:tc>
      </w:tr>
      <w:tr w:rsidR="00FB3EAE">
        <w:trPr>
          <w:trHeight w:val="798"/>
        </w:trPr>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4</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pPr>
            <w:r>
              <w:rPr>
                <w:rFonts w:eastAsia="Times New Roman" w:cs="Times New Roman"/>
                <w:sz w:val="22"/>
                <w:lang w:eastAsia="ru-RU"/>
              </w:rPr>
              <w:t>Начальная (максимальная) цена договора: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C11AAA">
            <w:pPr>
              <w:spacing w:line="240" w:lineRule="auto"/>
              <w:ind w:firstLine="0"/>
            </w:pPr>
            <w:r w:rsidRPr="00C11AAA">
              <w:rPr>
                <w:rFonts w:eastAsia="Times New Roman" w:cs="Times New Roman"/>
                <w:b/>
                <w:sz w:val="22"/>
                <w:lang w:eastAsia="ru-RU"/>
              </w:rPr>
              <w:t>418435 (Четыреста восемнадцать тысяч четыреста тридцать пять) рублей 35 копеек</w:t>
            </w:r>
            <w:r>
              <w:rPr>
                <w:rFonts w:eastAsia="Times New Roman" w:cs="Times New Roman"/>
                <w:b/>
                <w:sz w:val="22"/>
                <w:lang w:eastAsia="ru-RU"/>
              </w:rPr>
              <w:t>.</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5</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Порядок формирования начальной (максимальной) цены договора: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 xml:space="preserve">Цена </w:t>
            </w:r>
            <w:r>
              <w:rPr>
                <w:rFonts w:eastAsia="Times New Roman" w:cs="Times New Roman"/>
                <w:bCs/>
                <w:sz w:val="22"/>
                <w:lang w:eastAsia="ru-RU"/>
              </w:rPr>
              <w:t>Договора</w:t>
            </w:r>
            <w:r>
              <w:rPr>
                <w:rFonts w:eastAsia="Times New Roman" w:cs="Times New Roman"/>
                <w:sz w:val="22"/>
                <w:lang w:eastAsia="ru-RU"/>
              </w:rPr>
              <w:t xml:space="preserve"> включает в себя расходы на перевозку, доставку, разгрузку, страхование, уплату таможенных пошлин, все налоги (в т.ч. НДС или без НДС), сборы, а также другие обязательные платежи и иные расходы участника, связанные с исполнением договора</w:t>
            </w:r>
            <w:r>
              <w:rPr>
                <w:rFonts w:eastAsia="Times New Roman" w:cs="Times New Roman"/>
                <w:bCs/>
                <w:sz w:val="22"/>
                <w:lang w:eastAsia="ru-RU"/>
              </w:rPr>
              <w:t xml:space="preserve">. </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6</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Обоснование начальной (максимальной) цены договора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sz w:val="22"/>
                <w:lang w:val="en-US" w:eastAsia="ru-RU"/>
              </w:rPr>
            </w:pPr>
            <w:r>
              <w:rPr>
                <w:rFonts w:eastAsia="Times New Roman" w:cs="Times New Roman"/>
                <w:sz w:val="22"/>
                <w:lang w:eastAsia="ru-RU"/>
              </w:rPr>
              <w:t xml:space="preserve">Согласно </w:t>
            </w:r>
            <w:r>
              <w:rPr>
                <w:rFonts w:eastAsia="Times New Roman" w:cs="Times New Roman"/>
                <w:bCs/>
                <w:kern w:val="2"/>
                <w:sz w:val="22"/>
                <w:lang w:eastAsia="ru-RU"/>
              </w:rPr>
              <w:t xml:space="preserve">Разделу </w:t>
            </w:r>
            <w:r>
              <w:rPr>
                <w:rFonts w:eastAsia="Times New Roman" w:cs="Times New Roman"/>
                <w:bCs/>
                <w:kern w:val="2"/>
                <w:sz w:val="22"/>
                <w:lang w:val="en-US" w:eastAsia="ru-RU"/>
              </w:rPr>
              <w:t>IV</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7</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Источник финансирования и порядок оплаты:</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pPr>
            <w:r>
              <w:rPr>
                <w:rFonts w:eastAsia="Calibri" w:cs="Times New Roman"/>
                <w:sz w:val="22"/>
              </w:rPr>
              <w:t>Субсидии из бюджета Республики Башкортостан Учреждению.</w:t>
            </w:r>
          </w:p>
          <w:p w:rsidR="00FB3EAE" w:rsidRDefault="00603983">
            <w:pPr>
              <w:spacing w:line="240" w:lineRule="auto"/>
              <w:ind w:firstLine="0"/>
            </w:pPr>
            <w:r>
              <w:rPr>
                <w:rFonts w:eastAsia="Calibri" w:cs="Times New Roman"/>
                <w:sz w:val="22"/>
              </w:rPr>
              <w:t xml:space="preserve">Расчет по Договору осуществляется в течение 15 (пятнадцати) рабочих дней со дня подписания Сторонами товарной накладной по </w:t>
            </w:r>
            <w:hyperlink r:id="rId11" w:tgtFrame="Альбом унифицированных форм первичной учетной документации по учету торговых операций">
              <w:r>
                <w:rPr>
                  <w:rStyle w:val="-"/>
                  <w:rFonts w:eastAsia="Calibri" w:cs="Times New Roman"/>
                  <w:color w:val="00000A"/>
                  <w:sz w:val="22"/>
                  <w:u w:val="none"/>
                </w:rPr>
                <w:t>форме № ТОРГ-12</w:t>
              </w:r>
            </w:hyperlink>
            <w:r>
              <w:rPr>
                <w:rStyle w:val="-"/>
                <w:rFonts w:eastAsia="Calibri" w:cs="Times New Roman"/>
                <w:color w:val="00000A"/>
                <w:sz w:val="22"/>
                <w:u w:val="none"/>
              </w:rPr>
              <w:t xml:space="preserve"> </w:t>
            </w:r>
            <w:r>
              <w:rPr>
                <w:rFonts w:ascii="Times New Roman CYR" w:eastAsia="Times New Roman" w:hAnsi="Times New Roman CYR" w:cs="Times New Roman CYR"/>
                <w:sz w:val="22"/>
                <w:lang w:eastAsia="ru-RU"/>
              </w:rPr>
              <w:t>(или УПД)</w:t>
            </w:r>
            <w:r>
              <w:rPr>
                <w:rFonts w:eastAsia="Calibri" w:cs="Times New Roman"/>
                <w:sz w:val="22"/>
              </w:rPr>
              <w:t>.</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Calibri" w:cs="Times New Roman"/>
                <w:sz w:val="22"/>
              </w:rPr>
            </w:pPr>
            <w:r>
              <w:rPr>
                <w:rFonts w:eastAsia="Calibri" w:cs="Times New Roman"/>
                <w:sz w:val="22"/>
              </w:rPr>
              <w:t>Требования к сроку и объему предоставления гарантий качества товара: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rPr>
                <w:rFonts w:eastAsia="Times New Roman" w:cs="Times New Roman"/>
                <w:sz w:val="22"/>
                <w:lang w:eastAsia="ru-RU"/>
              </w:rPr>
            </w:pPr>
            <w:r>
              <w:rPr>
                <w:rFonts w:eastAsia="Times New Roman" w:cs="Times New Roman"/>
                <w:sz w:val="22"/>
                <w:lang w:eastAsia="ru-RU"/>
              </w:rPr>
              <w:t>В соответствии с Техническим заданием.</w:t>
            </w:r>
          </w:p>
          <w:p w:rsidR="00FB3EAE" w:rsidRDefault="00FB3EAE">
            <w:pPr>
              <w:spacing w:line="240" w:lineRule="auto"/>
              <w:ind w:firstLine="0"/>
              <w:jc w:val="left"/>
              <w:rPr>
                <w:rFonts w:eastAsia="Times New Roman" w:cs="Times New Roman"/>
                <w:b/>
                <w:sz w:val="22"/>
                <w:highlight w:val="yellow"/>
                <w:lang w:eastAsia="ru-RU"/>
              </w:rPr>
            </w:pPr>
          </w:p>
          <w:p w:rsidR="00FB3EAE" w:rsidRDefault="00FB3EAE">
            <w:pPr>
              <w:spacing w:line="240" w:lineRule="auto"/>
              <w:ind w:firstLine="0"/>
              <w:rPr>
                <w:rFonts w:eastAsia="Times New Roman" w:cs="Times New Roman"/>
                <w:b/>
                <w:sz w:val="22"/>
                <w:lang w:eastAsia="ru-RU"/>
              </w:rPr>
            </w:pP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9</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Наименование оператора электронной площадки, адрес электронной площадки:</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2035B1">
            <w:pPr>
              <w:spacing w:line="240" w:lineRule="auto"/>
              <w:ind w:firstLine="0"/>
              <w:rPr>
                <w:rFonts w:eastAsia="Times New Roman" w:cs="Times New Roman"/>
                <w:sz w:val="22"/>
                <w:lang w:eastAsia="ru-RU"/>
              </w:rPr>
            </w:pPr>
            <w:r w:rsidRPr="00367A7F">
              <w:rPr>
                <w:rFonts w:eastAsia="Calibri" w:cs="Times New Roman"/>
                <w:sz w:val="22"/>
              </w:rPr>
              <w:t xml:space="preserve">Электронная торговая площадка </w:t>
            </w:r>
            <w:hyperlink r:id="rId12" w:history="1">
              <w:r w:rsidR="00C00456" w:rsidRPr="00ED5B4E">
                <w:rPr>
                  <w:rStyle w:val="afe"/>
                  <w:rFonts w:eastAsia="Calibri" w:cs="Times New Roman"/>
                  <w:sz w:val="22"/>
                  <w:lang w:val="en-US"/>
                </w:rPr>
                <w:t>https</w:t>
              </w:r>
              <w:r w:rsidR="00C00456" w:rsidRPr="00ED5B4E">
                <w:rPr>
                  <w:rStyle w:val="afe"/>
                  <w:rFonts w:eastAsia="Calibri" w:cs="Times New Roman"/>
                  <w:sz w:val="22"/>
                </w:rPr>
                <w:t>://</w:t>
              </w:r>
              <w:proofErr w:type="spellStart"/>
              <w:r w:rsidR="00C00456" w:rsidRPr="00ED5B4E">
                <w:rPr>
                  <w:rStyle w:val="afe"/>
                  <w:rFonts w:eastAsia="Calibri" w:cs="Times New Roman"/>
                  <w:sz w:val="22"/>
                  <w:lang w:val="en-US"/>
                </w:rPr>
                <w:t>etp</w:t>
              </w:r>
              <w:proofErr w:type="spellEnd"/>
              <w:r w:rsidR="00C00456" w:rsidRPr="00ED5B4E">
                <w:rPr>
                  <w:rStyle w:val="afe"/>
                  <w:rFonts w:eastAsia="Calibri" w:cs="Times New Roman"/>
                  <w:sz w:val="22"/>
                </w:rPr>
                <w:t>-</w:t>
              </w:r>
              <w:r w:rsidR="00C00456" w:rsidRPr="00ED5B4E">
                <w:rPr>
                  <w:rStyle w:val="afe"/>
                  <w:rFonts w:eastAsia="Calibri" w:cs="Times New Roman"/>
                  <w:sz w:val="22"/>
                  <w:lang w:val="en-US"/>
                </w:rPr>
                <w:t>region</w:t>
              </w:r>
              <w:r w:rsidR="00C00456" w:rsidRPr="00ED5B4E">
                <w:rPr>
                  <w:rStyle w:val="afe"/>
                  <w:rFonts w:eastAsia="Calibri" w:cs="Times New Roman"/>
                  <w:sz w:val="22"/>
                </w:rPr>
                <w:t>.</w:t>
              </w:r>
              <w:proofErr w:type="spellStart"/>
              <w:r w:rsidR="00C00456" w:rsidRPr="00ED5B4E">
                <w:rPr>
                  <w:rStyle w:val="afe"/>
                  <w:rFonts w:eastAsia="Calibri" w:cs="Times New Roman"/>
                  <w:sz w:val="22"/>
                  <w:lang w:val="en-US"/>
                </w:rPr>
                <w:t>ru</w:t>
              </w:r>
              <w:proofErr w:type="spellEnd"/>
            </w:hyperlink>
            <w:proofErr w:type="gramStart"/>
            <w:r w:rsidR="00C00456">
              <w:rPr>
                <w:rFonts w:eastAsia="Calibri" w:cs="Times New Roman"/>
                <w:sz w:val="22"/>
              </w:rPr>
              <w:t xml:space="preserve"> </w:t>
            </w:r>
            <w:r w:rsidR="00C00456" w:rsidRPr="00C00456">
              <w:rPr>
                <w:rFonts w:eastAsia="Calibri" w:cs="Times New Roman"/>
                <w:sz w:val="22"/>
              </w:rPr>
              <w:t xml:space="preserve"> </w:t>
            </w:r>
            <w:r w:rsidR="00C00456">
              <w:rPr>
                <w:rFonts w:eastAsia="Calibri" w:cs="Times New Roman"/>
                <w:sz w:val="22"/>
              </w:rPr>
              <w:t xml:space="preserve"> </w:t>
            </w:r>
            <w:r w:rsidRPr="00367A7F">
              <w:rPr>
                <w:rFonts w:eastAsia="Calibri" w:cs="Times New Roman"/>
                <w:sz w:val="22"/>
              </w:rPr>
              <w:t>(</w:t>
            </w:r>
            <w:proofErr w:type="gramEnd"/>
            <w:r w:rsidRPr="00367A7F">
              <w:rPr>
                <w:rFonts w:eastAsia="Calibri" w:cs="Times New Roman"/>
                <w:sz w:val="22"/>
              </w:rPr>
              <w:t xml:space="preserve">далее — </w:t>
            </w:r>
            <w:r>
              <w:rPr>
                <w:rFonts w:eastAsia="Calibri" w:cs="Times New Roman"/>
                <w:sz w:val="22"/>
              </w:rPr>
              <w:t xml:space="preserve">ЭП </w:t>
            </w:r>
            <w:r w:rsidR="00C00456">
              <w:rPr>
                <w:rFonts w:eastAsia="Calibri" w:cs="Times New Roman"/>
                <w:sz w:val="22"/>
              </w:rPr>
              <w:t>Регион</w:t>
            </w:r>
            <w:r w:rsidRPr="00367A7F">
              <w:rPr>
                <w:rFonts w:eastAsia="Calibri" w:cs="Times New Roman"/>
                <w:sz w:val="22"/>
              </w:rPr>
              <w:t>)</w:t>
            </w:r>
          </w:p>
        </w:tc>
      </w:tr>
      <w:tr w:rsidR="00FB3EAE">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10</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Размер обеспечения заявки на участие в электронном аукционе:</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035B1" w:rsidRPr="00367A7F" w:rsidRDefault="002035B1" w:rsidP="002035B1">
            <w:pPr>
              <w:spacing w:line="240" w:lineRule="auto"/>
              <w:ind w:firstLine="0"/>
              <w:rPr>
                <w:rFonts w:eastAsia="Times New Roman" w:cs="Times New Roman"/>
                <w:sz w:val="22"/>
                <w:lang w:eastAsia="ru-RU"/>
              </w:rPr>
            </w:pPr>
            <w:r w:rsidRPr="00367A7F">
              <w:rPr>
                <w:rFonts w:eastAsia="Times New Roman" w:cs="Times New Roman"/>
                <w:sz w:val="22"/>
                <w:lang w:eastAsia="ru-RU"/>
              </w:rPr>
              <w:t>Не требуется</w:t>
            </w:r>
          </w:p>
          <w:p w:rsidR="00FB3EAE" w:rsidRDefault="00FB3EAE">
            <w:pPr>
              <w:spacing w:line="240" w:lineRule="auto"/>
              <w:ind w:firstLine="0"/>
              <w:rPr>
                <w:rFonts w:eastAsia="Times New Roman" w:cs="Times New Roman"/>
                <w:b/>
                <w:sz w:val="22"/>
                <w:lang w:eastAsia="ru-RU"/>
              </w:rPr>
            </w:pP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lastRenderedPageBreak/>
              <w:t>11</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xml:space="preserve">Размер обеспечения исполнения договора, срок, порядок внесения денежных, реквизиты счёта для оплаты и порядок возврата денежных средств, внесенных в качестве обеспечения исполнения договора: </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spacing w:line="240" w:lineRule="auto"/>
              <w:ind w:firstLine="0"/>
              <w:contextualSpacing/>
              <w:rPr>
                <w:sz w:val="22"/>
              </w:rPr>
            </w:pPr>
            <w:r>
              <w:rPr>
                <w:sz w:val="22"/>
              </w:rPr>
              <w:t xml:space="preserve">10 % </w:t>
            </w:r>
            <w:r w:rsidRPr="00BD30D0">
              <w:rPr>
                <w:sz w:val="22"/>
              </w:rPr>
              <w:t>начальной</w:t>
            </w:r>
            <w:r w:rsidRPr="00F323CC">
              <w:rPr>
                <w:sz w:val="22"/>
              </w:rPr>
              <w:t xml:space="preserve"> (максимально</w:t>
            </w:r>
            <w:r>
              <w:rPr>
                <w:sz w:val="22"/>
              </w:rPr>
              <w:t>й</w:t>
            </w:r>
            <w:r w:rsidRPr="00F323CC">
              <w:rPr>
                <w:sz w:val="22"/>
              </w:rPr>
              <w:t xml:space="preserve">) цены </w:t>
            </w:r>
            <w:r w:rsidR="006944B7">
              <w:rPr>
                <w:sz w:val="22"/>
              </w:rPr>
              <w:t>договора (</w:t>
            </w:r>
            <w:r w:rsidR="006944B7" w:rsidRPr="006944B7">
              <w:rPr>
                <w:sz w:val="22"/>
              </w:rPr>
              <w:t>41843 (Сорок одна тысяча восемьсот сорок три) рубля 54 копейки</w:t>
            </w:r>
            <w:r w:rsidR="006944B7">
              <w:rPr>
                <w:sz w:val="22"/>
              </w:rPr>
              <w:t>).</w:t>
            </w:r>
          </w:p>
          <w:p w:rsidR="00AE4B4A" w:rsidRPr="00AE4B4A" w:rsidRDefault="00AE4B4A" w:rsidP="00AE4B4A">
            <w:pPr>
              <w:widowControl w:val="0"/>
              <w:spacing w:line="240" w:lineRule="auto"/>
              <w:ind w:firstLine="0"/>
              <w:contextualSpacing/>
              <w:rPr>
                <w:sz w:val="22"/>
              </w:rPr>
            </w:pPr>
            <w:r w:rsidRPr="00AE4B4A">
              <w:rPr>
                <w:sz w:val="22"/>
              </w:rPr>
              <w:t>Договор заключается после предоставления участником закупки, с которым заключается договор, обеспечения исполнения договора.</w:t>
            </w:r>
          </w:p>
          <w:p w:rsidR="00274ACA" w:rsidRDefault="00AE4B4A" w:rsidP="00AE4B4A">
            <w:pPr>
              <w:widowControl w:val="0"/>
              <w:spacing w:line="240" w:lineRule="auto"/>
              <w:ind w:firstLine="0"/>
              <w:contextualSpacing/>
              <w:rPr>
                <w:sz w:val="22"/>
              </w:rPr>
            </w:pPr>
            <w:r w:rsidRPr="00AE4B4A">
              <w:rPr>
                <w:sz w:val="22"/>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604D76">
              <w:rPr>
                <w:sz w:val="22"/>
              </w:rPr>
              <w:t xml:space="preserve"> </w:t>
            </w:r>
            <w:r w:rsidR="00274ACA" w:rsidRPr="00EC3AAE">
              <w:rPr>
                <w:sz w:val="22"/>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274ACA" w:rsidRPr="00AD5FED" w:rsidRDefault="00274ACA" w:rsidP="00274ACA">
            <w:pPr>
              <w:widowControl w:val="0"/>
              <w:spacing w:line="240" w:lineRule="auto"/>
              <w:ind w:firstLine="0"/>
              <w:contextualSpacing/>
              <w:rPr>
                <w:sz w:val="22"/>
              </w:rPr>
            </w:pPr>
            <w:r w:rsidRPr="00AD5FED">
              <w:rPr>
                <w:sz w:val="22"/>
              </w:rPr>
              <w:t xml:space="preserve">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w:t>
            </w:r>
            <w:r>
              <w:rPr>
                <w:sz w:val="22"/>
              </w:rPr>
              <w:t>договор</w:t>
            </w:r>
            <w:r w:rsidRPr="00AD5FED">
              <w:rPr>
                <w:sz w:val="22"/>
              </w:rPr>
              <w:t>ов»</w:t>
            </w:r>
            <w:r>
              <w:rPr>
                <w:sz w:val="22"/>
              </w:rPr>
              <w:t>.</w:t>
            </w:r>
          </w:p>
          <w:p w:rsidR="00274ACA" w:rsidRPr="00AD5FED" w:rsidRDefault="00274ACA" w:rsidP="00274ACA">
            <w:pPr>
              <w:widowControl w:val="0"/>
              <w:spacing w:line="240" w:lineRule="auto"/>
              <w:ind w:firstLine="0"/>
              <w:contextualSpacing/>
              <w:rPr>
                <w:sz w:val="22"/>
              </w:rPr>
            </w:pPr>
            <w:r w:rsidRPr="00AD5FED">
              <w:rPr>
                <w:sz w:val="22"/>
              </w:rPr>
              <w:t>Банковская гарантия должна быть безотзывной и должна содержать:</w:t>
            </w:r>
          </w:p>
          <w:p w:rsidR="00274ACA" w:rsidRPr="00AD5FED" w:rsidRDefault="00274ACA" w:rsidP="00274ACA">
            <w:pPr>
              <w:widowControl w:val="0"/>
              <w:spacing w:line="240" w:lineRule="auto"/>
              <w:ind w:firstLine="0"/>
              <w:contextualSpacing/>
              <w:rPr>
                <w:sz w:val="22"/>
              </w:rPr>
            </w:pPr>
            <w:r w:rsidRPr="00AD5FED">
              <w:rPr>
                <w:sz w:val="22"/>
              </w:rPr>
              <w:t>1)</w:t>
            </w:r>
            <w:r w:rsidRPr="00AD5FED">
              <w:rPr>
                <w:sz w:val="22"/>
              </w:rPr>
              <w:tab/>
              <w:t>сумму банковской гарантии, подлежащую уплате гарантом заказчику в случае ненадлежащего исполнения обязательств принципалом;</w:t>
            </w:r>
          </w:p>
          <w:p w:rsidR="00274ACA" w:rsidRPr="00AD5FED" w:rsidRDefault="00274ACA" w:rsidP="00274ACA">
            <w:pPr>
              <w:widowControl w:val="0"/>
              <w:spacing w:line="240" w:lineRule="auto"/>
              <w:ind w:firstLine="0"/>
              <w:contextualSpacing/>
              <w:rPr>
                <w:sz w:val="22"/>
              </w:rPr>
            </w:pPr>
            <w:r w:rsidRPr="00AD5FED">
              <w:rPr>
                <w:sz w:val="22"/>
              </w:rPr>
              <w:t>2)</w:t>
            </w:r>
            <w:r w:rsidRPr="00AD5FED">
              <w:rPr>
                <w:sz w:val="22"/>
              </w:rPr>
              <w:tab/>
              <w:t>обязательства принципала, надлежащее исполнение которых обеспечивается банковской гарантией;</w:t>
            </w:r>
          </w:p>
          <w:p w:rsidR="00274ACA" w:rsidRPr="00AD5FED" w:rsidRDefault="00274ACA" w:rsidP="00274ACA">
            <w:pPr>
              <w:widowControl w:val="0"/>
              <w:spacing w:line="240" w:lineRule="auto"/>
              <w:ind w:firstLine="0"/>
              <w:contextualSpacing/>
              <w:rPr>
                <w:sz w:val="22"/>
              </w:rPr>
            </w:pPr>
            <w:r w:rsidRPr="00AD5FED">
              <w:rPr>
                <w:sz w:val="22"/>
              </w:rPr>
              <w:t>3)</w:t>
            </w:r>
            <w:r w:rsidRPr="00AD5FED">
              <w:rPr>
                <w:sz w:val="22"/>
              </w:rPr>
              <w:tab/>
              <w:t>обязанность гаранта уплатить заказчику неустойку в размере 0,1 процента денежной суммы, подлежащей уплате, за каждый день просрочки;</w:t>
            </w:r>
          </w:p>
          <w:p w:rsidR="00274ACA" w:rsidRPr="00AD5FED" w:rsidRDefault="00274ACA" w:rsidP="00274ACA">
            <w:pPr>
              <w:widowControl w:val="0"/>
              <w:spacing w:line="240" w:lineRule="auto"/>
              <w:ind w:firstLine="0"/>
              <w:contextualSpacing/>
              <w:rPr>
                <w:sz w:val="22"/>
              </w:rPr>
            </w:pPr>
            <w:r w:rsidRPr="00AD5FED">
              <w:rPr>
                <w:sz w:val="22"/>
              </w:rPr>
              <w:t>4)</w:t>
            </w:r>
            <w:r w:rsidRPr="00AD5FED">
              <w:rPr>
                <w:sz w:val="22"/>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ACA" w:rsidRPr="00AD5FED" w:rsidRDefault="00274ACA" w:rsidP="00274ACA">
            <w:pPr>
              <w:widowControl w:val="0"/>
              <w:spacing w:line="240" w:lineRule="auto"/>
              <w:ind w:firstLine="0"/>
              <w:contextualSpacing/>
              <w:rPr>
                <w:sz w:val="22"/>
              </w:rPr>
            </w:pPr>
            <w:r w:rsidRPr="00AD5FED">
              <w:rPr>
                <w:sz w:val="22"/>
              </w:rPr>
              <w:t>5)</w:t>
            </w:r>
            <w:r w:rsidRPr="00AD5FED">
              <w:rPr>
                <w:sz w:val="22"/>
              </w:rPr>
              <w:tab/>
              <w:t>срок действия банковской гарантии;</w:t>
            </w:r>
          </w:p>
          <w:p w:rsidR="00274ACA" w:rsidRPr="00AD5FED" w:rsidRDefault="00274ACA" w:rsidP="00274ACA">
            <w:pPr>
              <w:widowControl w:val="0"/>
              <w:spacing w:line="240" w:lineRule="auto"/>
              <w:ind w:firstLine="0"/>
              <w:contextualSpacing/>
              <w:rPr>
                <w:sz w:val="22"/>
              </w:rPr>
            </w:pPr>
            <w:r w:rsidRPr="00AD5FED">
              <w:rPr>
                <w:sz w:val="22"/>
              </w:rPr>
              <w:t>6)</w:t>
            </w:r>
            <w:r w:rsidRPr="00AD5FED">
              <w:rPr>
                <w:sz w:val="22"/>
              </w:rPr>
              <w:tab/>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Pr>
                <w:sz w:val="22"/>
              </w:rPr>
              <w:t>договор</w:t>
            </w:r>
            <w:r w:rsidRPr="00AD5FED">
              <w:rPr>
                <w:sz w:val="22"/>
              </w:rPr>
              <w:t>а при его заключении;</w:t>
            </w:r>
          </w:p>
          <w:p w:rsidR="00274ACA" w:rsidRPr="00AD5FED" w:rsidRDefault="00274ACA" w:rsidP="00274ACA">
            <w:pPr>
              <w:widowControl w:val="0"/>
              <w:spacing w:line="240" w:lineRule="auto"/>
              <w:ind w:firstLine="0"/>
              <w:contextualSpacing/>
              <w:rPr>
                <w:sz w:val="22"/>
              </w:rPr>
            </w:pPr>
            <w:r w:rsidRPr="00AD5FED">
              <w:rPr>
                <w:sz w:val="22"/>
              </w:rPr>
              <w:t>7)</w:t>
            </w:r>
            <w:r w:rsidRPr="00AD5FED">
              <w:rPr>
                <w:sz w:val="22"/>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w:t>
            </w:r>
            <w:r>
              <w:rPr>
                <w:sz w:val="22"/>
              </w:rPr>
              <w:t>договор</w:t>
            </w:r>
            <w:r w:rsidRPr="00AD5FED">
              <w:rPr>
                <w:sz w:val="22"/>
              </w:rPr>
              <w:t xml:space="preserve">ной системе в сфере закупок товаров, работ, услуг для обеспечения государственных и муниципальных нужд». </w:t>
            </w:r>
          </w:p>
          <w:p w:rsidR="00274ACA" w:rsidRDefault="00274ACA" w:rsidP="00274ACA">
            <w:pPr>
              <w:widowControl w:val="0"/>
              <w:spacing w:line="240" w:lineRule="auto"/>
              <w:ind w:firstLine="0"/>
              <w:contextualSpacing/>
              <w:rPr>
                <w:rFonts w:ascii="Roboto" w:hAnsi="Roboto"/>
                <w:color w:val="000000"/>
                <w:sz w:val="23"/>
                <w:szCs w:val="23"/>
              </w:rPr>
            </w:pPr>
            <w:r w:rsidRPr="00AD5FED">
              <w:rPr>
                <w:sz w:val="22"/>
              </w:rPr>
              <w:t xml:space="preserve">Документ, подтверждающий предоставление обеспечения исполнения </w:t>
            </w:r>
            <w:r>
              <w:rPr>
                <w:sz w:val="22"/>
              </w:rPr>
              <w:t>договор</w:t>
            </w:r>
            <w:r w:rsidRPr="00AD5FED">
              <w:rPr>
                <w:sz w:val="22"/>
              </w:rPr>
              <w:t xml:space="preserve">а, предоставляется одновременно с проектом </w:t>
            </w:r>
            <w:r>
              <w:rPr>
                <w:sz w:val="22"/>
              </w:rPr>
              <w:t>договор</w:t>
            </w:r>
            <w:r w:rsidRPr="00AD5FED">
              <w:rPr>
                <w:sz w:val="22"/>
              </w:rPr>
              <w:t xml:space="preserve">а, подписанным усиленной электронной подписью, в течение 5 (пяти) дней с даты размещения заказчиком </w:t>
            </w:r>
            <w:r>
              <w:rPr>
                <w:sz w:val="22"/>
              </w:rPr>
              <w:t xml:space="preserve">на </w:t>
            </w:r>
            <w:r w:rsidRPr="00AD5FED">
              <w:rPr>
                <w:sz w:val="22"/>
              </w:rPr>
              <w:t xml:space="preserve">электронной площадке проекта </w:t>
            </w:r>
            <w:r>
              <w:rPr>
                <w:sz w:val="22"/>
              </w:rPr>
              <w:t xml:space="preserve">договора, </w:t>
            </w:r>
            <w:r w:rsidRPr="00AD5FED">
              <w:rPr>
                <w:sz w:val="22"/>
              </w:rPr>
              <w:t xml:space="preserve">в случае, если победителем электронного аукциона размещался </w:t>
            </w:r>
            <w:r w:rsidRPr="00AD5FED">
              <w:rPr>
                <w:sz w:val="22"/>
              </w:rPr>
              <w:lastRenderedPageBreak/>
              <w:t xml:space="preserve">протокол разногласий, в течение 3 (трех) рабочих дней с даты размещения заказчиком на электронной площадке, </w:t>
            </w:r>
            <w:r>
              <w:rPr>
                <w:rFonts w:ascii="Roboto" w:hAnsi="Roboto"/>
                <w:color w:val="000000"/>
                <w:sz w:val="23"/>
                <w:szCs w:val="23"/>
              </w:rPr>
              <w:t>доработанного проекта договора либо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w:t>
            </w:r>
          </w:p>
          <w:p w:rsidR="00482538" w:rsidRPr="00482538" w:rsidRDefault="00482538" w:rsidP="00274ACA">
            <w:pPr>
              <w:widowControl w:val="0"/>
              <w:spacing w:line="240" w:lineRule="auto"/>
              <w:ind w:firstLine="0"/>
              <w:contextualSpacing/>
              <w:rPr>
                <w:rFonts w:ascii="Roboto" w:hAnsi="Roboto"/>
                <w:b/>
                <w:color w:val="000000"/>
                <w:sz w:val="23"/>
                <w:szCs w:val="23"/>
                <w:u w:val="single"/>
              </w:rPr>
            </w:pPr>
            <w:r>
              <w:rPr>
                <w:rFonts w:eastAsia="Times New Roman" w:cs="Times New Roman"/>
                <w:b/>
                <w:sz w:val="22"/>
                <w:u w:val="single"/>
                <w:lang w:eastAsia="ru-RU"/>
              </w:rPr>
              <w:t>Р</w:t>
            </w:r>
            <w:r w:rsidRPr="00482538">
              <w:rPr>
                <w:rFonts w:eastAsia="Times New Roman" w:cs="Times New Roman"/>
                <w:b/>
                <w:sz w:val="22"/>
                <w:u w:val="single"/>
                <w:lang w:eastAsia="ru-RU"/>
              </w:rPr>
              <w:t>еквизиты счёта</w:t>
            </w:r>
            <w:r>
              <w:rPr>
                <w:rFonts w:eastAsia="Times New Roman" w:cs="Times New Roman"/>
                <w:b/>
                <w:sz w:val="22"/>
                <w:u w:val="single"/>
                <w:lang w:eastAsia="ru-RU"/>
              </w:rPr>
              <w:t>:</w:t>
            </w:r>
          </w:p>
          <w:p w:rsidR="00482538" w:rsidRPr="00784B05" w:rsidRDefault="00482538" w:rsidP="00482538">
            <w:pPr>
              <w:widowControl w:val="0"/>
              <w:spacing w:line="240" w:lineRule="auto"/>
              <w:ind w:firstLine="0"/>
              <w:contextualSpacing/>
              <w:rPr>
                <w:b/>
                <w:sz w:val="22"/>
              </w:rPr>
            </w:pPr>
            <w:r w:rsidRPr="00784B05">
              <w:rPr>
                <w:b/>
                <w:sz w:val="22"/>
              </w:rPr>
              <w:t>Государственное автономное учреждение</w:t>
            </w:r>
          </w:p>
          <w:p w:rsidR="00482538" w:rsidRPr="00784B05" w:rsidRDefault="00482538" w:rsidP="00482538">
            <w:pPr>
              <w:widowControl w:val="0"/>
              <w:spacing w:line="240" w:lineRule="auto"/>
              <w:ind w:firstLine="0"/>
              <w:contextualSpacing/>
              <w:rPr>
                <w:b/>
                <w:sz w:val="22"/>
              </w:rPr>
            </w:pPr>
            <w:r w:rsidRPr="00784B05">
              <w:rPr>
                <w:b/>
                <w:sz w:val="22"/>
              </w:rPr>
              <w:t>Центр спортивной подготовки Республики Башкортостан</w:t>
            </w:r>
          </w:p>
          <w:p w:rsidR="00482538" w:rsidRPr="00784B05" w:rsidRDefault="00482538" w:rsidP="00482538">
            <w:pPr>
              <w:widowControl w:val="0"/>
              <w:spacing w:line="240" w:lineRule="auto"/>
              <w:ind w:firstLine="0"/>
              <w:contextualSpacing/>
              <w:rPr>
                <w:b/>
                <w:sz w:val="22"/>
              </w:rPr>
            </w:pPr>
            <w:r>
              <w:rPr>
                <w:b/>
                <w:sz w:val="22"/>
              </w:rPr>
              <w:t>(ГАУ ЦСП РБ)</w:t>
            </w:r>
          </w:p>
          <w:p w:rsidR="00482538" w:rsidRDefault="00482538" w:rsidP="00482538">
            <w:pPr>
              <w:widowControl w:val="0"/>
              <w:spacing w:line="240" w:lineRule="auto"/>
              <w:ind w:firstLine="0"/>
              <w:contextualSpacing/>
              <w:rPr>
                <w:b/>
                <w:sz w:val="22"/>
              </w:rPr>
            </w:pPr>
            <w:r w:rsidRPr="00784B05">
              <w:rPr>
                <w:b/>
                <w:sz w:val="22"/>
              </w:rPr>
              <w:t>Юридический адрес: 450076, г. Уфа, ул. Султанова, 24/1</w:t>
            </w:r>
          </w:p>
          <w:p w:rsidR="00482538" w:rsidRPr="00F27E57" w:rsidRDefault="00482538" w:rsidP="00482538">
            <w:pPr>
              <w:widowControl w:val="0"/>
              <w:spacing w:line="240" w:lineRule="auto"/>
              <w:ind w:firstLine="0"/>
              <w:contextualSpacing/>
              <w:rPr>
                <w:b/>
                <w:sz w:val="22"/>
              </w:rPr>
            </w:pPr>
            <w:r w:rsidRPr="00F27E57">
              <w:rPr>
                <w:b/>
                <w:sz w:val="22"/>
              </w:rPr>
              <w:t xml:space="preserve">Министерство финансов РБ (ГАУ ЦСП РБ </w:t>
            </w:r>
          </w:p>
          <w:p w:rsidR="00482538" w:rsidRPr="00F27E57" w:rsidRDefault="00482538" w:rsidP="00482538">
            <w:pPr>
              <w:widowControl w:val="0"/>
              <w:spacing w:line="240" w:lineRule="auto"/>
              <w:ind w:firstLine="0"/>
              <w:contextualSpacing/>
              <w:rPr>
                <w:b/>
                <w:sz w:val="22"/>
              </w:rPr>
            </w:pPr>
            <w:r w:rsidRPr="00F27E57">
              <w:rPr>
                <w:b/>
                <w:sz w:val="22"/>
              </w:rPr>
              <w:t xml:space="preserve">л/с 30113320080) </w:t>
            </w:r>
          </w:p>
          <w:p w:rsidR="00482538" w:rsidRPr="00F27E57" w:rsidRDefault="00482538" w:rsidP="00482538">
            <w:pPr>
              <w:widowControl w:val="0"/>
              <w:spacing w:line="240" w:lineRule="auto"/>
              <w:ind w:firstLine="0"/>
              <w:contextualSpacing/>
              <w:rPr>
                <w:b/>
                <w:sz w:val="22"/>
              </w:rPr>
            </w:pPr>
            <w:r w:rsidRPr="00F27E57">
              <w:rPr>
                <w:b/>
                <w:sz w:val="22"/>
              </w:rPr>
              <w:t xml:space="preserve">ИНН 0275017922    КПП 027501001 </w:t>
            </w:r>
          </w:p>
          <w:p w:rsidR="00482538" w:rsidRPr="00F27E57" w:rsidRDefault="00482538" w:rsidP="00482538">
            <w:pPr>
              <w:widowControl w:val="0"/>
              <w:spacing w:line="240" w:lineRule="auto"/>
              <w:ind w:firstLine="0"/>
              <w:contextualSpacing/>
              <w:rPr>
                <w:b/>
                <w:sz w:val="22"/>
              </w:rPr>
            </w:pPr>
            <w:r w:rsidRPr="00F27E57">
              <w:rPr>
                <w:b/>
                <w:sz w:val="22"/>
              </w:rPr>
              <w:t>Расчетный счет 40601810400003000001 в Отделение – НБ Республика Башкортостан г. Уфа</w:t>
            </w:r>
          </w:p>
          <w:p w:rsidR="00482538" w:rsidRDefault="00482538" w:rsidP="00482538">
            <w:pPr>
              <w:widowControl w:val="0"/>
              <w:spacing w:line="240" w:lineRule="auto"/>
              <w:ind w:firstLine="0"/>
              <w:contextualSpacing/>
              <w:rPr>
                <w:b/>
                <w:sz w:val="22"/>
              </w:rPr>
            </w:pPr>
            <w:r w:rsidRPr="00F27E57">
              <w:rPr>
                <w:b/>
                <w:sz w:val="22"/>
              </w:rPr>
              <w:t>БИК 048073001</w:t>
            </w:r>
          </w:p>
          <w:p w:rsidR="00482538" w:rsidRDefault="00482538" w:rsidP="00482538">
            <w:pPr>
              <w:widowControl w:val="0"/>
              <w:spacing w:line="240" w:lineRule="auto"/>
              <w:ind w:firstLine="0"/>
              <w:contextualSpacing/>
              <w:rPr>
                <w:sz w:val="22"/>
              </w:rPr>
            </w:pPr>
            <w:r>
              <w:rPr>
                <w:sz w:val="22"/>
              </w:rPr>
              <w:t>В назначении платежа необходимо указать:</w:t>
            </w:r>
          </w:p>
          <w:p w:rsidR="00482538" w:rsidRDefault="00482538" w:rsidP="00482538">
            <w:pPr>
              <w:widowControl w:val="0"/>
              <w:spacing w:line="240" w:lineRule="auto"/>
              <w:ind w:firstLine="0"/>
              <w:contextualSpacing/>
              <w:rPr>
                <w:b/>
                <w:sz w:val="22"/>
              </w:rPr>
            </w:pPr>
            <w:r w:rsidRPr="00145C98">
              <w:rPr>
                <w:b/>
                <w:sz w:val="22"/>
              </w:rPr>
              <w:t>Код дохода \3000000002\869\0000\189</w:t>
            </w:r>
            <w:r w:rsidR="009422D2">
              <w:rPr>
                <w:b/>
                <w:sz w:val="22"/>
              </w:rPr>
              <w:t xml:space="preserve"> и</w:t>
            </w:r>
          </w:p>
          <w:p w:rsidR="00482538" w:rsidRDefault="00482538" w:rsidP="00482538">
            <w:pPr>
              <w:widowControl w:val="0"/>
              <w:spacing w:line="240" w:lineRule="auto"/>
              <w:ind w:firstLine="0"/>
              <w:contextualSpacing/>
              <w:rPr>
                <w:b/>
                <w:sz w:val="22"/>
              </w:rPr>
            </w:pPr>
            <w:r>
              <w:rPr>
                <w:b/>
                <w:sz w:val="22"/>
              </w:rPr>
              <w:t>Предмет договора</w:t>
            </w:r>
            <w:r w:rsidR="009422D2">
              <w:rPr>
                <w:b/>
                <w:sz w:val="22"/>
              </w:rPr>
              <w:t>.</w:t>
            </w:r>
          </w:p>
          <w:p w:rsidR="009422D2" w:rsidRDefault="009422D2" w:rsidP="00482538">
            <w:pPr>
              <w:widowControl w:val="0"/>
              <w:spacing w:line="240" w:lineRule="auto"/>
              <w:ind w:firstLine="0"/>
              <w:contextualSpacing/>
              <w:rPr>
                <w:b/>
                <w:sz w:val="22"/>
              </w:rPr>
            </w:pPr>
          </w:p>
          <w:p w:rsidR="00783F06" w:rsidRPr="00783F06" w:rsidRDefault="00783F06" w:rsidP="00783F06">
            <w:pPr>
              <w:widowControl w:val="0"/>
              <w:spacing w:line="240" w:lineRule="auto"/>
              <w:ind w:firstLine="0"/>
              <w:contextualSpacing/>
              <w:rPr>
                <w:color w:val="auto"/>
                <w:sz w:val="22"/>
              </w:rPr>
            </w:pPr>
            <w:r w:rsidRPr="00783F06">
              <w:rPr>
                <w:color w:val="auto"/>
                <w:sz w:val="22"/>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w:t>
            </w:r>
            <w:r w:rsidR="001A0C55">
              <w:rPr>
                <w:color w:val="auto"/>
                <w:sz w:val="22"/>
              </w:rPr>
              <w:t>надцати</w:t>
            </w:r>
            <w:r w:rsidRPr="00783F06">
              <w:rPr>
                <w:color w:val="auto"/>
                <w:sz w:val="22"/>
              </w:rPr>
              <w:t xml:space="preserve">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783F06" w:rsidRPr="00783F06" w:rsidRDefault="00783F06" w:rsidP="00783F06">
            <w:pPr>
              <w:widowControl w:val="0"/>
              <w:spacing w:line="240" w:lineRule="auto"/>
              <w:ind w:firstLine="0"/>
              <w:contextualSpacing/>
              <w:rPr>
                <w:color w:val="auto"/>
                <w:sz w:val="22"/>
              </w:rPr>
            </w:pPr>
            <w:r w:rsidRPr="00783F06">
              <w:rPr>
                <w:color w:val="auto"/>
                <w:sz w:val="22"/>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9422D2" w:rsidRPr="00AF3A6F" w:rsidRDefault="00783F06" w:rsidP="00783F06">
            <w:pPr>
              <w:widowControl w:val="0"/>
              <w:spacing w:line="240" w:lineRule="auto"/>
              <w:ind w:firstLine="0"/>
              <w:contextualSpacing/>
              <w:rPr>
                <w:sz w:val="22"/>
              </w:rPr>
            </w:pPr>
            <w:r w:rsidRPr="00783F06">
              <w:rPr>
                <w:color w:val="auto"/>
                <w:sz w:val="22"/>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jc w:val="center"/>
              <w:rPr>
                <w:rFonts w:eastAsia="Calibri" w:cs="Times New Roman"/>
                <w:b/>
                <w:sz w:val="22"/>
              </w:rPr>
            </w:pPr>
            <w:r>
              <w:rPr>
                <w:rFonts w:eastAsia="Calibri" w:cs="Times New Roman"/>
                <w:b/>
                <w:sz w:val="22"/>
              </w:rPr>
              <w:lastRenderedPageBreak/>
              <w:t>12</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Calibri" w:cs="Times New Roman"/>
                <w:sz w:val="22"/>
              </w:rPr>
            </w:pPr>
            <w:r>
              <w:rPr>
                <w:rFonts w:eastAsia="Calibri" w:cs="Times New Roman"/>
                <w:sz w:val="22"/>
              </w:rPr>
              <w:t>Единые требования ко всем участникам закупки в соответствие с Законом:</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2) непроведение ликвидации участника закупки – юридического лица;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3) отсутствие решения арбитражного суда о признании участника закупки (несостоятельным) банкротом и об открытии конкурсного производства;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xml:space="preserve">4) </w:t>
            </w:r>
            <w:proofErr w:type="spellStart"/>
            <w:r>
              <w:rPr>
                <w:rFonts w:eastAsia="Times New Roman" w:cs="Times New Roman"/>
                <w:sz w:val="22"/>
                <w:lang w:eastAsia="ru-RU"/>
              </w:rPr>
              <w:t>неприостановление</w:t>
            </w:r>
            <w:proofErr w:type="spellEnd"/>
            <w:r>
              <w:rPr>
                <w:rFonts w:eastAsia="Times New Roman" w:cs="Times New Roman"/>
                <w:sz w:val="22"/>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Pr>
                <w:rFonts w:eastAsia="Times New Roman" w:cs="Times New Roman"/>
                <w:sz w:val="22"/>
                <w:lang w:eastAsia="ru-RU"/>
              </w:rPr>
              <w:lastRenderedPageBreak/>
              <w:t>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xml:space="preserve">7) </w:t>
            </w:r>
            <w:proofErr w:type="spellStart"/>
            <w:r>
              <w:rPr>
                <w:rFonts w:eastAsia="Times New Roman" w:cs="Times New Roman"/>
                <w:sz w:val="22"/>
                <w:lang w:eastAsia="ru-RU"/>
              </w:rPr>
              <w:t>непривлечение</w:t>
            </w:r>
            <w:proofErr w:type="spellEnd"/>
            <w:r>
              <w:rPr>
                <w:rFonts w:eastAsia="Times New Roman" w:cs="Times New Roman"/>
                <w:sz w:val="22"/>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9) участник закупки не является офшорной компанией;</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lastRenderedPageBreak/>
              <w:t>10) отсутствие сведений об участнике закупки в реестре недобросовестных поставщиков, предусмотренном Законом № 223-ФЗ;</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11) 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13) наличие у участника закупки опыта поставки товара, выполнения работы, оказания услуги, являющихся предметом закупки, и деловой репутации;</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14) наличие у участника закупки финансовых ресурсов для исполнения договора;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xml:space="preserve">Не предоставление подтверждения -по </w:t>
            </w:r>
            <w:proofErr w:type="spellStart"/>
            <w:r>
              <w:rPr>
                <w:rFonts w:eastAsia="Times New Roman" w:cs="Times New Roman"/>
                <w:sz w:val="22"/>
                <w:lang w:eastAsia="ru-RU"/>
              </w:rPr>
              <w:t>пп</w:t>
            </w:r>
            <w:proofErr w:type="spellEnd"/>
            <w:r>
              <w:rPr>
                <w:rFonts w:eastAsia="Times New Roman" w:cs="Times New Roman"/>
                <w:sz w:val="22"/>
                <w:lang w:eastAsia="ru-RU"/>
              </w:rPr>
              <w:t>. 13-17 п. 12 не является обоснованием для отклонения участника закупки.</w:t>
            </w: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jc w:val="center"/>
              <w:rPr>
                <w:rFonts w:eastAsia="Calibri" w:cs="Times New Roman"/>
                <w:b/>
                <w:sz w:val="22"/>
              </w:rPr>
            </w:pPr>
            <w:r>
              <w:rPr>
                <w:rFonts w:eastAsia="Calibri" w:cs="Times New Roman"/>
                <w:b/>
                <w:sz w:val="22"/>
              </w:rPr>
              <w:lastRenderedPageBreak/>
              <w:t>13.</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jc w:val="left"/>
              <w:rPr>
                <w:rFonts w:eastAsia="Calibri" w:cs="Times New Roman"/>
                <w:sz w:val="22"/>
                <w:highlight w:val="yellow"/>
              </w:rPr>
            </w:pPr>
            <w:r>
              <w:rPr>
                <w:rFonts w:eastAsia="Calibri" w:cs="Times New Roman"/>
                <w:sz w:val="22"/>
              </w:rPr>
              <w:t>Приоритет товаров российского происхождения (работ, услуг, выполняемых российскими лицами)</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highlight w:val="yellow"/>
                <w:lang w:eastAsia="ru-RU"/>
              </w:rPr>
            </w:pPr>
            <w:r>
              <w:rPr>
                <w:rFonts w:eastAsia="Times New Roman" w:cs="Times New Roman"/>
                <w:sz w:val="22"/>
                <w:lang w:eastAsia="ru-RU"/>
              </w:rPr>
              <w:t>Установлен</w:t>
            </w: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bCs/>
                <w:sz w:val="22"/>
                <w:lang w:eastAsia="ru-RU"/>
              </w:rPr>
              <w:t>14</w:t>
            </w:r>
          </w:p>
        </w:tc>
        <w:tc>
          <w:tcPr>
            <w:tcW w:w="8668" w:type="dxa"/>
            <w:gridSpan w:val="2"/>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Calibri" w:cs="Times New Roman"/>
                <w:b/>
                <w:sz w:val="22"/>
              </w:rPr>
            </w:pPr>
            <w:r>
              <w:rPr>
                <w:rFonts w:eastAsia="Calibri" w:cs="Times New Roman"/>
                <w:b/>
                <w:bCs/>
                <w:sz w:val="22"/>
              </w:rPr>
              <w:t>Требования к заявке и документам, входящим в состав заявки на участие в электронном аукционе: Согласно пункту 3.2. Документации</w:t>
            </w: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Calibri" w:cs="Times New Roman"/>
                <w:sz w:val="22"/>
              </w:rPr>
            </w:pPr>
            <w:r>
              <w:rPr>
                <w:rFonts w:eastAsia="Calibri" w:cs="Times New Roman"/>
                <w:sz w:val="22"/>
              </w:rPr>
              <w:t>Заявка на участие в электронном аукционе должна содержать сведения: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Заявка на участие в электронном аукционе должна содержать сведения при заключении договора на поставку товара:</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1) При осуществлении закупки на поставку товара:</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lastRenderedPageBreak/>
              <w:t xml:space="preserve"> 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гарантия качества товара;</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 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предлагаемого для поставки товара,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гарантия качества товара;</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При осуществлении закупки на выполнение работы или оказание услуги:</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 а)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2) При осуществлении закупки на выполнение работы или оказание услуги, для выполнения или оказания которых используется товар:</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а)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либо согласие,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Pr>
                <w:rFonts w:eastAsia="Times New Roman" w:cs="Times New Roman"/>
                <w:sz w:val="22"/>
                <w:lang w:eastAsia="ru-RU"/>
              </w:rPr>
              <w:lastRenderedPageBreak/>
              <w:t>промышленные образцы (при наличии), наименование места происхождения товара 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б)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 наименование производителя товара, гарантия качества товара.</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Под конкретными показателями, предлагаемого к использованию </w:t>
            </w:r>
            <w:proofErr w:type="gramStart"/>
            <w:r>
              <w:rPr>
                <w:rFonts w:eastAsia="Times New Roman" w:cs="Times New Roman"/>
                <w:sz w:val="22"/>
                <w:lang w:eastAsia="ru-RU"/>
              </w:rPr>
              <w:t>товара  при</w:t>
            </w:r>
            <w:proofErr w:type="gramEnd"/>
            <w:r>
              <w:rPr>
                <w:rFonts w:eastAsia="Times New Roman" w:cs="Times New Roman"/>
                <w:sz w:val="22"/>
                <w:lang w:eastAsia="ru-RU"/>
              </w:rPr>
              <w:t xml:space="preserve"> выполнении работ, оказании услуг следует понимать те, которые однозначно идентифицируют используемый товар, являются контрольными при выполнении работ, оказании услуг. Под конкретными показателями следует так же понимать: наименование, качество товара, функциональные характеристики (потребительские свойства) товара, размеры товара, сведения о гарантии на выполненные работы характеристики безопасности товара, сведения о гарантийном сроке товара, иные показатели связанные с определением соответствия товара используемого при выполнении работ, оказании услуг потребностям заказчика, сведения об обслуживании товара, сведения о расходах на эксплуатацию  товара, изображение товара.</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Также заявка на участие в электронном аукционе должна содержать сведения и документы об участнике процедуры закупки, подавшем такую заявку:</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1) анкету участника процедуры закупки, содержащую следующую информацию: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сведения, предусмотренные документацией об аукционе;</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2) документ, подтверждающий полномочия лица на осуществление действий от имени участника процедуры закупки в соответствии с требованиями, установленными в документации об аукционе; </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3) копии учредительных документов участника процедуры закупки (для юридических лиц);</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4) решение об одобрении или о совершении крупной сделки либо копия такого решения в случае, если требование о </w:t>
            </w:r>
            <w:r>
              <w:rPr>
                <w:rFonts w:eastAsia="Times New Roman" w:cs="Times New Roman"/>
                <w:sz w:val="22"/>
                <w:lang w:eastAsia="ru-RU"/>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обеспечение гарантийных обязательств являются крупной сделкой; </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5)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6)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7) документы, подтверждающие предоставление обеспечения заявки на участие в аукционе в электронной форме, в случае, если Заказчиком в </w:t>
            </w:r>
            <w:r>
              <w:rPr>
                <w:rFonts w:eastAsia="Times New Roman" w:cs="Times New Roman"/>
                <w:i/>
                <w:sz w:val="22"/>
                <w:lang w:eastAsia="ru-RU"/>
              </w:rPr>
              <w:t>Информационной карте</w:t>
            </w:r>
            <w:r>
              <w:rPr>
                <w:rFonts w:eastAsia="Times New Roman" w:cs="Times New Roman"/>
                <w:sz w:val="22"/>
                <w:lang w:eastAsia="ru-RU"/>
              </w:rPr>
              <w:t xml:space="preserve">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казенными учреждениями;</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8)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9)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274ACA" w:rsidRDefault="00274ACA" w:rsidP="00274ACA">
            <w:pPr>
              <w:spacing w:line="240" w:lineRule="auto"/>
              <w:ind w:firstLine="284"/>
              <w:rPr>
                <w:rFonts w:eastAsia="Times New Roman" w:cs="Times New Roman"/>
                <w:sz w:val="22"/>
                <w:lang w:eastAsia="ru-RU"/>
              </w:rPr>
            </w:pPr>
            <w:r>
              <w:rPr>
                <w:rFonts w:eastAsia="Times New Roman" w:cs="Times New Roman"/>
                <w:sz w:val="22"/>
                <w:lang w:eastAsia="ru-RU"/>
              </w:rPr>
              <w:t xml:space="preserve">10) копии документов, подтверждающих соответствие участника процедуры закупки требованиям, установленным в документации об электронном аукционе (в том числе лицензии на лицензируемые виды деятельности, </w:t>
            </w:r>
            <w:r w:rsidR="00293699">
              <w:rPr>
                <w:rFonts w:eastAsia="Times New Roman" w:cs="Times New Roman"/>
                <w:sz w:val="22"/>
                <w:lang w:eastAsia="ru-RU"/>
              </w:rPr>
              <w:t>копии документов,</w:t>
            </w:r>
            <w:r>
              <w:rPr>
                <w:rFonts w:eastAsia="Times New Roman" w:cs="Times New Roman"/>
                <w:sz w:val="22"/>
                <w:lang w:eastAsia="ru-RU"/>
              </w:rPr>
              <w:t xml:space="preserve"> подтверждающие возможность осуществления технического задания);  </w:t>
            </w:r>
          </w:p>
          <w:p w:rsidR="00274ACA" w:rsidRDefault="00274ACA" w:rsidP="00274ACA">
            <w:pPr>
              <w:spacing w:line="240" w:lineRule="auto"/>
              <w:ind w:firstLine="284"/>
            </w:pPr>
            <w:r>
              <w:rPr>
                <w:rFonts w:eastAsia="Times New Roman" w:cs="Times New Roman"/>
                <w:sz w:val="22"/>
                <w:lang w:eastAsia="ru-RU"/>
              </w:rPr>
              <w:t>11) декларацию об отсутствии участника электронного аукциона в реестре недобросовестных поставщиков (информационное письмо в свободной форме).</w:t>
            </w:r>
          </w:p>
          <w:p w:rsidR="00274ACA" w:rsidRDefault="00274ACA" w:rsidP="00274ACA">
            <w:pPr>
              <w:spacing w:line="240" w:lineRule="auto"/>
              <w:ind w:firstLine="284"/>
            </w:pPr>
            <w:r>
              <w:rPr>
                <w:rFonts w:eastAsia="Times New Roman" w:cs="Times New Roman"/>
                <w:sz w:val="22"/>
                <w:lang w:eastAsia="ru-RU"/>
              </w:rPr>
              <w:lastRenderedPageBreak/>
              <w:t>12) декларацию о принадлежности к субъектам малого/среднего предпринимательства, при проведении закупок для субъектов малого/среднего предпринимательства.</w:t>
            </w:r>
          </w:p>
          <w:p w:rsidR="00274ACA" w:rsidRDefault="00274ACA" w:rsidP="00274ACA">
            <w:pPr>
              <w:spacing w:line="240" w:lineRule="auto"/>
              <w:ind w:firstLine="284"/>
            </w:pPr>
            <w:r>
              <w:rPr>
                <w:rFonts w:eastAsia="Times New Roman" w:cs="Times New Roman"/>
                <w:sz w:val="22"/>
                <w:lang w:eastAsia="ru-RU"/>
              </w:rPr>
              <w:t>13)  информацию о стране происхождения поставляемого товара.</w:t>
            </w:r>
          </w:p>
          <w:p w:rsidR="00274ACA" w:rsidRDefault="00274ACA" w:rsidP="00274ACA">
            <w:pPr>
              <w:spacing w:line="240" w:lineRule="auto"/>
              <w:ind w:firstLine="284"/>
            </w:pPr>
            <w:r>
              <w:rPr>
                <w:rFonts w:eastAsia="Times New Roman" w:cs="Times New Roman"/>
                <w:sz w:val="22"/>
                <w:lang w:eastAsia="ru-RU"/>
              </w:rPr>
              <w:t>Заявка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bCs/>
                <w:sz w:val="22"/>
                <w:lang w:eastAsia="ru-RU"/>
              </w:rPr>
              <w:lastRenderedPageBreak/>
              <w:t>15</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Calibri" w:cs="Times New Roman"/>
                <w:bCs/>
                <w:sz w:val="22"/>
              </w:rPr>
            </w:pPr>
            <w:r>
              <w:rPr>
                <w:rFonts w:eastAsia="Calibri" w:cs="Times New Roman"/>
                <w:bCs/>
                <w:sz w:val="22"/>
              </w:rPr>
              <w:t>Информация о валюте, используемой для формирования цены договора и расчетов с исполнителем:</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Calibri" w:cs="Times New Roman"/>
                <w:sz w:val="22"/>
              </w:rPr>
            </w:pPr>
          </w:p>
          <w:p w:rsidR="00274ACA" w:rsidRDefault="00274ACA" w:rsidP="00274ACA">
            <w:pPr>
              <w:spacing w:line="240" w:lineRule="auto"/>
              <w:ind w:firstLine="0"/>
              <w:rPr>
                <w:rFonts w:eastAsia="Calibri" w:cs="Times New Roman"/>
                <w:b/>
                <w:sz w:val="22"/>
              </w:rPr>
            </w:pPr>
            <w:r>
              <w:rPr>
                <w:rFonts w:eastAsia="Calibri" w:cs="Times New Roman"/>
                <w:sz w:val="22"/>
              </w:rPr>
              <w:t xml:space="preserve">Валютой используемой для формирования цены договора и расчетов с </w:t>
            </w:r>
            <w:r>
              <w:rPr>
                <w:rFonts w:eastAsia="Calibri" w:cs="Times New Roman"/>
                <w:bCs/>
                <w:sz w:val="22"/>
              </w:rPr>
              <w:t>исполнителем</w:t>
            </w:r>
            <w:r>
              <w:rPr>
                <w:rFonts w:eastAsia="Calibri" w:cs="Times New Roman"/>
                <w:sz w:val="22"/>
              </w:rPr>
              <w:t xml:space="preserve"> является российский рубль.</w:t>
            </w:r>
          </w:p>
        </w:tc>
      </w:tr>
      <w:tr w:rsidR="00274ACA" w:rsidRPr="00792D61">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16</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Calibri" w:cs="Times New Roman"/>
                <w:sz w:val="22"/>
              </w:rPr>
            </w:pPr>
            <w:r>
              <w:rPr>
                <w:rFonts w:eastAsia="Calibri" w:cs="Times New Roman"/>
                <w:sz w:val="22"/>
              </w:rPr>
              <w:t>Дата размещения извещения</w:t>
            </w:r>
          </w:p>
          <w:p w:rsidR="00274ACA" w:rsidRDefault="00274ACA" w:rsidP="00274ACA">
            <w:pPr>
              <w:spacing w:line="240" w:lineRule="auto"/>
              <w:ind w:firstLine="0"/>
              <w:rPr>
                <w:rFonts w:eastAsia="Calibri" w:cs="Times New Roman"/>
                <w:sz w:val="22"/>
              </w:rPr>
            </w:pPr>
            <w:r>
              <w:rPr>
                <w:rFonts w:eastAsia="Calibri" w:cs="Times New Roman"/>
                <w:sz w:val="22"/>
              </w:rPr>
              <w:t>Дата и время начала срока подачи заявок на участие</w:t>
            </w:r>
          </w:p>
          <w:p w:rsidR="00274ACA" w:rsidRDefault="00274ACA" w:rsidP="00274ACA">
            <w:pPr>
              <w:spacing w:line="240" w:lineRule="auto"/>
              <w:ind w:firstLine="0"/>
              <w:rPr>
                <w:rFonts w:eastAsia="Calibri" w:cs="Times New Roman"/>
                <w:sz w:val="22"/>
              </w:rPr>
            </w:pPr>
            <w:r>
              <w:rPr>
                <w:rFonts w:eastAsia="Calibri" w:cs="Times New Roman"/>
                <w:sz w:val="22"/>
              </w:rPr>
              <w:t>Дата и время окончания срока подачи заявок:</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79494D" w:rsidP="00274ACA">
            <w:pPr>
              <w:spacing w:line="240" w:lineRule="auto"/>
              <w:ind w:firstLine="0"/>
            </w:pPr>
            <w:r>
              <w:rPr>
                <w:rFonts w:eastAsia="Calibri" w:cs="Times New Roman"/>
                <w:b/>
                <w:color w:val="FF0000"/>
                <w:sz w:val="22"/>
              </w:rPr>
              <w:t>19</w:t>
            </w:r>
            <w:r w:rsidR="00274ACA">
              <w:rPr>
                <w:rFonts w:eastAsia="Calibri" w:cs="Times New Roman"/>
                <w:b/>
                <w:color w:val="FF0000"/>
                <w:sz w:val="22"/>
              </w:rPr>
              <w:t>.0</w:t>
            </w:r>
            <w:r w:rsidR="00293699">
              <w:rPr>
                <w:rFonts w:eastAsia="Calibri" w:cs="Times New Roman"/>
                <w:b/>
                <w:color w:val="FF0000"/>
                <w:sz w:val="22"/>
              </w:rPr>
              <w:t>6</w:t>
            </w:r>
            <w:r w:rsidR="00274ACA">
              <w:rPr>
                <w:rFonts w:eastAsia="Calibri" w:cs="Times New Roman"/>
                <w:b/>
                <w:color w:val="FF0000"/>
                <w:sz w:val="22"/>
              </w:rPr>
              <w:t>.2020 года</w:t>
            </w:r>
          </w:p>
          <w:p w:rsidR="00274ACA" w:rsidRDefault="00274ACA" w:rsidP="00274ACA">
            <w:pPr>
              <w:spacing w:line="240" w:lineRule="auto"/>
              <w:ind w:firstLine="0"/>
              <w:rPr>
                <w:rFonts w:eastAsia="Calibri" w:cs="Times New Roman"/>
                <w:b/>
                <w:color w:val="FF0000"/>
                <w:sz w:val="22"/>
              </w:rPr>
            </w:pPr>
          </w:p>
          <w:p w:rsidR="00274ACA" w:rsidRPr="00C00456" w:rsidRDefault="0079494D" w:rsidP="00274ACA">
            <w:pPr>
              <w:spacing w:line="240" w:lineRule="auto"/>
              <w:ind w:firstLine="0"/>
            </w:pPr>
            <w:r>
              <w:rPr>
                <w:rFonts w:eastAsia="Calibri" w:cs="Times New Roman"/>
                <w:b/>
                <w:color w:val="FF0000"/>
                <w:sz w:val="22"/>
              </w:rPr>
              <w:t>19</w:t>
            </w:r>
            <w:r w:rsidR="00274ACA" w:rsidRPr="006B6205">
              <w:rPr>
                <w:rFonts w:eastAsia="Calibri" w:cs="Times New Roman"/>
                <w:b/>
                <w:color w:val="FF0000"/>
                <w:sz w:val="22"/>
              </w:rPr>
              <w:t>.0</w:t>
            </w:r>
            <w:r w:rsidR="00293699" w:rsidRPr="006B6205">
              <w:rPr>
                <w:rFonts w:eastAsia="Calibri" w:cs="Times New Roman"/>
                <w:b/>
                <w:color w:val="FF0000"/>
                <w:sz w:val="22"/>
              </w:rPr>
              <w:t>6</w:t>
            </w:r>
            <w:r>
              <w:rPr>
                <w:rFonts w:eastAsia="Calibri" w:cs="Times New Roman"/>
                <w:b/>
                <w:color w:val="FF0000"/>
                <w:sz w:val="22"/>
              </w:rPr>
              <w:t>.2020 20</w:t>
            </w:r>
            <w:r w:rsidR="00274ACA" w:rsidRPr="006B6205">
              <w:rPr>
                <w:rFonts w:eastAsia="Calibri" w:cs="Times New Roman"/>
                <w:b/>
                <w:color w:val="FF0000"/>
                <w:sz w:val="22"/>
              </w:rPr>
              <w:t xml:space="preserve">:00 </w:t>
            </w:r>
            <w:r w:rsidR="00792D61">
              <w:rPr>
                <w:rFonts w:eastAsia="Times New Roman" w:cs="Times New Roman"/>
                <w:b/>
                <w:color w:val="FF0000"/>
                <w:sz w:val="22"/>
                <w:lang w:eastAsia="ru-RU"/>
              </w:rPr>
              <w:t>н</w:t>
            </w:r>
            <w:r w:rsidR="00274ACA">
              <w:rPr>
                <w:rFonts w:eastAsia="Times New Roman" w:cs="Times New Roman"/>
                <w:b/>
                <w:color w:val="FF0000"/>
                <w:sz w:val="22"/>
                <w:lang w:eastAsia="ru-RU"/>
              </w:rPr>
              <w:t>а</w:t>
            </w:r>
            <w:r w:rsidR="00274ACA" w:rsidRPr="006B6205">
              <w:rPr>
                <w:rFonts w:eastAsia="Times New Roman" w:cs="Times New Roman"/>
                <w:b/>
                <w:color w:val="FF0000"/>
                <w:sz w:val="22"/>
                <w:lang w:eastAsia="ru-RU"/>
              </w:rPr>
              <w:t xml:space="preserve"> </w:t>
            </w:r>
            <w:proofErr w:type="gramStart"/>
            <w:r w:rsidR="00274ACA">
              <w:rPr>
                <w:rFonts w:eastAsia="Times New Roman" w:cs="Times New Roman"/>
                <w:b/>
                <w:color w:val="FF0000"/>
                <w:sz w:val="22"/>
                <w:lang w:eastAsia="ru-RU"/>
              </w:rPr>
              <w:t>сайте</w:t>
            </w:r>
            <w:r w:rsidR="00274ACA" w:rsidRPr="006B6205">
              <w:rPr>
                <w:rFonts w:eastAsia="Times New Roman" w:cs="Times New Roman"/>
                <w:b/>
                <w:color w:val="FF0000"/>
                <w:sz w:val="22"/>
                <w:lang w:eastAsia="ru-RU"/>
              </w:rPr>
              <w:t xml:space="preserve">  </w:t>
            </w:r>
            <w:hyperlink r:id="rId13" w:history="1">
              <w:r w:rsidR="00C00456" w:rsidRPr="00ED5B4E">
                <w:rPr>
                  <w:rStyle w:val="afe"/>
                  <w:rFonts w:eastAsia="Times New Roman" w:cs="Times New Roman"/>
                  <w:b/>
                  <w:sz w:val="22"/>
                  <w:lang w:val="en-US" w:eastAsia="ru-RU"/>
                </w:rPr>
                <w:t>https</w:t>
              </w:r>
              <w:r w:rsidR="00C00456" w:rsidRPr="00ED5B4E">
                <w:rPr>
                  <w:rStyle w:val="afe"/>
                  <w:rFonts w:eastAsia="Times New Roman" w:cs="Times New Roman"/>
                  <w:b/>
                  <w:sz w:val="22"/>
                  <w:lang w:eastAsia="ru-RU"/>
                </w:rPr>
                <w:t>://</w:t>
              </w:r>
              <w:proofErr w:type="spellStart"/>
              <w:r w:rsidR="00C00456" w:rsidRPr="00ED5B4E">
                <w:rPr>
                  <w:rStyle w:val="afe"/>
                  <w:rFonts w:eastAsia="Times New Roman" w:cs="Times New Roman"/>
                  <w:b/>
                  <w:sz w:val="22"/>
                  <w:lang w:val="en-US" w:eastAsia="ru-RU"/>
                </w:rPr>
                <w:t>etp</w:t>
              </w:r>
              <w:proofErr w:type="spellEnd"/>
              <w:r w:rsidR="00C00456" w:rsidRPr="00ED5B4E">
                <w:rPr>
                  <w:rStyle w:val="afe"/>
                  <w:rFonts w:eastAsia="Times New Roman" w:cs="Times New Roman"/>
                  <w:b/>
                  <w:sz w:val="22"/>
                  <w:lang w:eastAsia="ru-RU"/>
                </w:rPr>
                <w:t>-</w:t>
              </w:r>
              <w:r w:rsidR="00C00456" w:rsidRPr="00ED5B4E">
                <w:rPr>
                  <w:rStyle w:val="afe"/>
                  <w:rFonts w:eastAsia="Times New Roman" w:cs="Times New Roman"/>
                  <w:b/>
                  <w:sz w:val="22"/>
                  <w:lang w:val="en-US" w:eastAsia="ru-RU"/>
                </w:rPr>
                <w:t>region</w:t>
              </w:r>
              <w:r w:rsidR="00C00456" w:rsidRPr="00ED5B4E">
                <w:rPr>
                  <w:rStyle w:val="afe"/>
                  <w:rFonts w:eastAsia="Times New Roman" w:cs="Times New Roman"/>
                  <w:b/>
                  <w:sz w:val="22"/>
                  <w:lang w:eastAsia="ru-RU"/>
                </w:rPr>
                <w:t>.</w:t>
              </w:r>
              <w:proofErr w:type="spellStart"/>
              <w:r w:rsidR="00C00456" w:rsidRPr="00ED5B4E">
                <w:rPr>
                  <w:rStyle w:val="afe"/>
                  <w:rFonts w:eastAsia="Times New Roman" w:cs="Times New Roman"/>
                  <w:b/>
                  <w:sz w:val="22"/>
                  <w:lang w:val="en-US" w:eastAsia="ru-RU"/>
                </w:rPr>
                <w:t>ru</w:t>
              </w:r>
              <w:proofErr w:type="spellEnd"/>
              <w:proofErr w:type="gramEnd"/>
            </w:hyperlink>
            <w:r w:rsidR="00C00456">
              <w:rPr>
                <w:rFonts w:eastAsia="Times New Roman" w:cs="Times New Roman"/>
                <w:b/>
                <w:color w:val="FF0000"/>
                <w:sz w:val="22"/>
                <w:lang w:eastAsia="ru-RU"/>
              </w:rPr>
              <w:t xml:space="preserve"> </w:t>
            </w:r>
          </w:p>
          <w:p w:rsidR="00274ACA" w:rsidRPr="006B6205" w:rsidRDefault="00274ACA" w:rsidP="00274ACA">
            <w:pPr>
              <w:spacing w:line="240" w:lineRule="auto"/>
              <w:ind w:firstLine="0"/>
              <w:rPr>
                <w:rFonts w:eastAsia="Calibri" w:cs="Times New Roman"/>
                <w:b/>
                <w:color w:val="FF0000"/>
                <w:sz w:val="22"/>
              </w:rPr>
            </w:pPr>
          </w:p>
          <w:p w:rsidR="00274ACA" w:rsidRPr="006B6205" w:rsidRDefault="00274ACA" w:rsidP="00274ACA">
            <w:pPr>
              <w:spacing w:line="240" w:lineRule="auto"/>
              <w:ind w:firstLine="0"/>
              <w:rPr>
                <w:rFonts w:eastAsia="Calibri" w:cs="Times New Roman"/>
                <w:b/>
                <w:color w:val="FF0000"/>
                <w:sz w:val="22"/>
              </w:rPr>
            </w:pPr>
          </w:p>
          <w:p w:rsidR="00274ACA" w:rsidRPr="00994FFE" w:rsidRDefault="0079494D" w:rsidP="0079494D">
            <w:pPr>
              <w:spacing w:line="240" w:lineRule="auto"/>
              <w:ind w:firstLine="0"/>
            </w:pPr>
            <w:r>
              <w:rPr>
                <w:rFonts w:eastAsia="Calibri" w:cs="Times New Roman"/>
                <w:b/>
                <w:color w:val="FF0000"/>
                <w:sz w:val="22"/>
              </w:rPr>
              <w:t>06</w:t>
            </w:r>
            <w:r w:rsidR="00293699" w:rsidRPr="00994FFE">
              <w:rPr>
                <w:rFonts w:eastAsia="Calibri" w:cs="Times New Roman"/>
                <w:b/>
                <w:color w:val="FF0000"/>
                <w:sz w:val="22"/>
              </w:rPr>
              <w:t>.</w:t>
            </w:r>
            <w:r>
              <w:rPr>
                <w:rFonts w:eastAsia="Calibri" w:cs="Times New Roman"/>
                <w:b/>
                <w:color w:val="FF0000"/>
                <w:sz w:val="22"/>
              </w:rPr>
              <w:t>07</w:t>
            </w:r>
            <w:r w:rsidR="00274ACA" w:rsidRPr="00994FFE">
              <w:rPr>
                <w:rFonts w:eastAsia="Calibri" w:cs="Times New Roman"/>
                <w:b/>
                <w:color w:val="FF0000"/>
                <w:sz w:val="22"/>
              </w:rPr>
              <w:t xml:space="preserve">.2020 07:00 </w:t>
            </w:r>
          </w:p>
        </w:tc>
      </w:tr>
      <w:tr w:rsidR="00274ACA" w:rsidRPr="000A6D81">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17</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Дата размещения протокола вскрытия конвертов: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Pr="000A6D81" w:rsidRDefault="0079494D" w:rsidP="0079494D">
            <w:pPr>
              <w:spacing w:line="240" w:lineRule="auto"/>
              <w:ind w:firstLine="0"/>
              <w:rPr>
                <w:rFonts w:eastAsia="Times New Roman" w:cs="Times New Roman"/>
                <w:color w:val="FF0000"/>
                <w:sz w:val="22"/>
                <w:lang w:eastAsia="ru-RU"/>
              </w:rPr>
            </w:pPr>
            <w:r>
              <w:rPr>
                <w:rFonts w:eastAsia="Times New Roman" w:cs="Times New Roman"/>
                <w:b/>
                <w:color w:val="FF0000"/>
                <w:sz w:val="22"/>
                <w:lang w:eastAsia="ru-RU"/>
              </w:rPr>
              <w:t>06</w:t>
            </w:r>
            <w:r w:rsidR="00293699" w:rsidRPr="000A6D81">
              <w:rPr>
                <w:rFonts w:eastAsia="Times New Roman" w:cs="Times New Roman"/>
                <w:b/>
                <w:color w:val="FF0000"/>
                <w:sz w:val="22"/>
                <w:lang w:eastAsia="ru-RU"/>
              </w:rPr>
              <w:t>.</w:t>
            </w:r>
            <w:r>
              <w:rPr>
                <w:rFonts w:eastAsia="Times New Roman" w:cs="Times New Roman"/>
                <w:b/>
                <w:color w:val="FF0000"/>
                <w:sz w:val="22"/>
                <w:lang w:eastAsia="ru-RU"/>
              </w:rPr>
              <w:t>07</w:t>
            </w:r>
            <w:r w:rsidR="00274ACA" w:rsidRPr="000A6D81">
              <w:rPr>
                <w:rFonts w:eastAsia="Times New Roman" w:cs="Times New Roman"/>
                <w:b/>
                <w:color w:val="FF0000"/>
                <w:sz w:val="22"/>
                <w:lang w:eastAsia="ru-RU"/>
              </w:rPr>
              <w:t xml:space="preserve">.2020 </w:t>
            </w:r>
            <w:r w:rsidR="00274ACA">
              <w:rPr>
                <w:rFonts w:eastAsia="Times New Roman" w:cs="Times New Roman"/>
                <w:b/>
                <w:color w:val="FF0000"/>
                <w:sz w:val="22"/>
                <w:lang w:eastAsia="ru-RU"/>
              </w:rPr>
              <w:t>на</w:t>
            </w:r>
            <w:r w:rsidR="00274ACA" w:rsidRPr="000A6D81">
              <w:rPr>
                <w:rFonts w:eastAsia="Times New Roman" w:cs="Times New Roman"/>
                <w:b/>
                <w:color w:val="FF0000"/>
                <w:sz w:val="22"/>
                <w:lang w:eastAsia="ru-RU"/>
              </w:rPr>
              <w:t xml:space="preserve"> </w:t>
            </w:r>
            <w:proofErr w:type="gramStart"/>
            <w:r w:rsidR="00274ACA">
              <w:rPr>
                <w:rFonts w:eastAsia="Times New Roman" w:cs="Times New Roman"/>
                <w:b/>
                <w:color w:val="FF0000"/>
                <w:sz w:val="22"/>
                <w:lang w:eastAsia="ru-RU"/>
              </w:rPr>
              <w:t>сайте</w:t>
            </w:r>
            <w:r w:rsidR="00274ACA" w:rsidRPr="000A6D81">
              <w:rPr>
                <w:rFonts w:eastAsia="Times New Roman" w:cs="Times New Roman"/>
                <w:b/>
                <w:color w:val="FF0000"/>
                <w:sz w:val="22"/>
                <w:lang w:eastAsia="ru-RU"/>
              </w:rPr>
              <w:t xml:space="preserve">  </w:t>
            </w:r>
            <w:hyperlink r:id="rId14" w:history="1">
              <w:r w:rsidR="000A6D81" w:rsidRPr="00ED5B4E">
                <w:rPr>
                  <w:rStyle w:val="afe"/>
                  <w:rFonts w:eastAsia="Times New Roman" w:cs="Times New Roman"/>
                  <w:b/>
                  <w:sz w:val="22"/>
                  <w:lang w:val="en-US" w:eastAsia="ru-RU"/>
                </w:rPr>
                <w:t>https</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etp</w:t>
              </w:r>
              <w:proofErr w:type="spellEnd"/>
              <w:r w:rsidR="000A6D81" w:rsidRPr="00ED5B4E">
                <w:rPr>
                  <w:rStyle w:val="afe"/>
                  <w:rFonts w:eastAsia="Times New Roman" w:cs="Times New Roman"/>
                  <w:b/>
                  <w:sz w:val="22"/>
                  <w:lang w:eastAsia="ru-RU"/>
                </w:rPr>
                <w:t>-</w:t>
              </w:r>
              <w:r w:rsidR="000A6D81" w:rsidRPr="00ED5B4E">
                <w:rPr>
                  <w:rStyle w:val="afe"/>
                  <w:rFonts w:eastAsia="Times New Roman" w:cs="Times New Roman"/>
                  <w:b/>
                  <w:sz w:val="22"/>
                  <w:lang w:val="en-US" w:eastAsia="ru-RU"/>
                </w:rPr>
                <w:t>region</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ru</w:t>
              </w:r>
              <w:proofErr w:type="spellEnd"/>
              <w:proofErr w:type="gramEnd"/>
            </w:hyperlink>
          </w:p>
        </w:tc>
      </w:tr>
      <w:tr w:rsidR="00274ACA" w:rsidRPr="000A6D81">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18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Дата размещения протокола рассмотрения заявок:</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Pr="000A6D81" w:rsidRDefault="0079494D" w:rsidP="00274ACA">
            <w:pPr>
              <w:spacing w:line="240" w:lineRule="auto"/>
              <w:ind w:firstLine="0"/>
            </w:pPr>
            <w:r>
              <w:rPr>
                <w:rFonts w:eastAsia="Times New Roman" w:cs="Times New Roman"/>
                <w:b/>
                <w:color w:val="FF0000"/>
                <w:sz w:val="22"/>
                <w:lang w:eastAsia="ru-RU"/>
              </w:rPr>
              <w:t>08</w:t>
            </w:r>
            <w:r w:rsidR="00293699" w:rsidRPr="000A6D81">
              <w:rPr>
                <w:rFonts w:eastAsia="Times New Roman" w:cs="Times New Roman"/>
                <w:b/>
                <w:color w:val="FF0000"/>
                <w:sz w:val="22"/>
                <w:lang w:eastAsia="ru-RU"/>
              </w:rPr>
              <w:t>.</w:t>
            </w:r>
            <w:r>
              <w:rPr>
                <w:rFonts w:eastAsia="Times New Roman" w:cs="Times New Roman"/>
                <w:b/>
                <w:color w:val="FF0000"/>
                <w:sz w:val="22"/>
                <w:lang w:eastAsia="ru-RU"/>
              </w:rPr>
              <w:t>07</w:t>
            </w:r>
            <w:r w:rsidR="00274ACA" w:rsidRPr="000A6D81">
              <w:rPr>
                <w:rFonts w:eastAsia="Times New Roman" w:cs="Times New Roman"/>
                <w:b/>
                <w:color w:val="FF0000"/>
                <w:sz w:val="22"/>
                <w:lang w:eastAsia="ru-RU"/>
              </w:rPr>
              <w:t xml:space="preserve">.2020 </w:t>
            </w:r>
            <w:r w:rsidR="00274ACA">
              <w:rPr>
                <w:rFonts w:eastAsia="Times New Roman" w:cs="Times New Roman"/>
                <w:b/>
                <w:color w:val="FF0000"/>
                <w:sz w:val="22"/>
                <w:lang w:eastAsia="ru-RU"/>
              </w:rPr>
              <w:t>на</w:t>
            </w:r>
            <w:r w:rsidR="00274ACA" w:rsidRPr="000A6D81">
              <w:rPr>
                <w:rFonts w:eastAsia="Times New Roman" w:cs="Times New Roman"/>
                <w:b/>
                <w:color w:val="FF0000"/>
                <w:sz w:val="22"/>
                <w:lang w:eastAsia="ru-RU"/>
              </w:rPr>
              <w:t xml:space="preserve"> </w:t>
            </w:r>
            <w:proofErr w:type="gramStart"/>
            <w:r w:rsidR="00274ACA">
              <w:rPr>
                <w:rFonts w:eastAsia="Times New Roman" w:cs="Times New Roman"/>
                <w:b/>
                <w:color w:val="FF0000"/>
                <w:sz w:val="22"/>
                <w:lang w:eastAsia="ru-RU"/>
              </w:rPr>
              <w:t>сайте</w:t>
            </w:r>
            <w:r w:rsidR="00274ACA" w:rsidRPr="000A6D81">
              <w:rPr>
                <w:rFonts w:eastAsia="Times New Roman" w:cs="Times New Roman"/>
                <w:b/>
                <w:color w:val="FF0000"/>
                <w:sz w:val="22"/>
                <w:lang w:eastAsia="ru-RU"/>
              </w:rPr>
              <w:t xml:space="preserve">  </w:t>
            </w:r>
            <w:hyperlink r:id="rId15" w:history="1">
              <w:r w:rsidR="000A6D81" w:rsidRPr="00ED5B4E">
                <w:rPr>
                  <w:rStyle w:val="afe"/>
                  <w:rFonts w:eastAsia="Times New Roman" w:cs="Times New Roman"/>
                  <w:b/>
                  <w:sz w:val="22"/>
                  <w:lang w:val="en-US" w:eastAsia="ru-RU"/>
                </w:rPr>
                <w:t>https</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etp</w:t>
              </w:r>
              <w:proofErr w:type="spellEnd"/>
              <w:r w:rsidR="000A6D81" w:rsidRPr="00ED5B4E">
                <w:rPr>
                  <w:rStyle w:val="afe"/>
                  <w:rFonts w:eastAsia="Times New Roman" w:cs="Times New Roman"/>
                  <w:b/>
                  <w:sz w:val="22"/>
                  <w:lang w:eastAsia="ru-RU"/>
                </w:rPr>
                <w:t>-</w:t>
              </w:r>
              <w:r w:rsidR="000A6D81" w:rsidRPr="00ED5B4E">
                <w:rPr>
                  <w:rStyle w:val="afe"/>
                  <w:rFonts w:eastAsia="Times New Roman" w:cs="Times New Roman"/>
                  <w:b/>
                  <w:sz w:val="22"/>
                  <w:lang w:val="en-US" w:eastAsia="ru-RU"/>
                </w:rPr>
                <w:t>region</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ru</w:t>
              </w:r>
              <w:proofErr w:type="spellEnd"/>
              <w:proofErr w:type="gramEnd"/>
            </w:hyperlink>
          </w:p>
          <w:p w:rsidR="00274ACA" w:rsidRPr="000A6D81" w:rsidRDefault="00274ACA" w:rsidP="00274ACA">
            <w:pPr>
              <w:spacing w:line="240" w:lineRule="auto"/>
              <w:ind w:firstLine="0"/>
              <w:rPr>
                <w:rFonts w:eastAsia="Times New Roman" w:cs="Times New Roman"/>
                <w:b/>
                <w:color w:val="FF0000"/>
                <w:sz w:val="22"/>
                <w:lang w:eastAsia="ru-RU"/>
              </w:rPr>
            </w:pP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19</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Дата и время проведения электронного аукциона: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79494D" w:rsidP="00274ACA">
            <w:pPr>
              <w:spacing w:line="240" w:lineRule="auto"/>
              <w:ind w:firstLine="0"/>
            </w:pPr>
            <w:r>
              <w:rPr>
                <w:rFonts w:eastAsia="Times New Roman" w:cs="Times New Roman"/>
                <w:b/>
                <w:color w:val="FF0000"/>
                <w:sz w:val="22"/>
                <w:lang w:eastAsia="ru-RU"/>
              </w:rPr>
              <w:t>10</w:t>
            </w:r>
            <w:r w:rsidR="00274ACA">
              <w:rPr>
                <w:rFonts w:eastAsia="Times New Roman" w:cs="Times New Roman"/>
                <w:b/>
                <w:color w:val="FF0000"/>
                <w:sz w:val="22"/>
                <w:lang w:eastAsia="ru-RU"/>
              </w:rPr>
              <w:t>.</w:t>
            </w:r>
            <w:r>
              <w:rPr>
                <w:rFonts w:eastAsia="Times New Roman" w:cs="Times New Roman"/>
                <w:b/>
                <w:color w:val="FF0000"/>
                <w:sz w:val="22"/>
                <w:lang w:eastAsia="ru-RU"/>
              </w:rPr>
              <w:t>07</w:t>
            </w:r>
            <w:r w:rsidR="00274ACA">
              <w:rPr>
                <w:rFonts w:eastAsia="Times New Roman" w:cs="Times New Roman"/>
                <w:b/>
                <w:color w:val="FF0000"/>
                <w:sz w:val="22"/>
                <w:lang w:eastAsia="ru-RU"/>
              </w:rPr>
              <w:t xml:space="preserve">.2020 10:00 на сайте </w:t>
            </w:r>
            <w:hyperlink r:id="rId16" w:history="1">
              <w:r w:rsidR="000A6D81" w:rsidRPr="00ED5B4E">
                <w:rPr>
                  <w:rStyle w:val="afe"/>
                  <w:rFonts w:eastAsia="Times New Roman" w:cs="Times New Roman"/>
                  <w:b/>
                  <w:sz w:val="22"/>
                  <w:lang w:val="en-US" w:eastAsia="ru-RU"/>
                </w:rPr>
                <w:t>https</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etp</w:t>
              </w:r>
              <w:proofErr w:type="spellEnd"/>
              <w:r w:rsidR="000A6D81" w:rsidRPr="00ED5B4E">
                <w:rPr>
                  <w:rStyle w:val="afe"/>
                  <w:rFonts w:eastAsia="Times New Roman" w:cs="Times New Roman"/>
                  <w:b/>
                  <w:sz w:val="22"/>
                  <w:lang w:eastAsia="ru-RU"/>
                </w:rPr>
                <w:t>-</w:t>
              </w:r>
              <w:r w:rsidR="000A6D81" w:rsidRPr="00ED5B4E">
                <w:rPr>
                  <w:rStyle w:val="afe"/>
                  <w:rFonts w:eastAsia="Times New Roman" w:cs="Times New Roman"/>
                  <w:b/>
                  <w:sz w:val="22"/>
                  <w:lang w:val="en-US" w:eastAsia="ru-RU"/>
                </w:rPr>
                <w:t>region</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ru</w:t>
              </w:r>
              <w:proofErr w:type="spellEnd"/>
            </w:hyperlink>
          </w:p>
          <w:p w:rsidR="00274ACA" w:rsidRDefault="00274ACA" w:rsidP="00274ACA">
            <w:pPr>
              <w:spacing w:line="240" w:lineRule="auto"/>
              <w:ind w:firstLine="0"/>
              <w:rPr>
                <w:rFonts w:eastAsia="Times New Roman" w:cs="Times New Roman"/>
                <w:b/>
                <w:color w:val="FF0000"/>
                <w:sz w:val="22"/>
                <w:lang w:eastAsia="ru-RU"/>
              </w:rPr>
            </w:pPr>
          </w:p>
          <w:p w:rsidR="00274ACA" w:rsidRDefault="00274ACA" w:rsidP="00274ACA">
            <w:pPr>
              <w:spacing w:line="240" w:lineRule="auto"/>
              <w:ind w:firstLine="0"/>
              <w:rPr>
                <w:rFonts w:eastAsia="Times New Roman" w:cs="Times New Roman"/>
                <w:b/>
                <w:color w:val="FF0000"/>
                <w:sz w:val="22"/>
                <w:lang w:eastAsia="ru-RU"/>
              </w:rPr>
            </w:pPr>
          </w:p>
          <w:p w:rsidR="00274ACA" w:rsidRDefault="00274ACA" w:rsidP="00274ACA">
            <w:pPr>
              <w:spacing w:line="240" w:lineRule="auto"/>
              <w:ind w:firstLine="0"/>
              <w:rPr>
                <w:rFonts w:eastAsia="Times New Roman" w:cs="Times New Roman"/>
                <w:b/>
                <w:color w:val="FF0000"/>
                <w:sz w:val="22"/>
                <w:lang w:eastAsia="ru-RU"/>
              </w:rPr>
            </w:pP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20</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xml:space="preserve">Дата подведения </w:t>
            </w:r>
            <w:proofErr w:type="gramStart"/>
            <w:r>
              <w:rPr>
                <w:rFonts w:eastAsia="Times New Roman" w:cs="Times New Roman"/>
                <w:sz w:val="22"/>
                <w:lang w:eastAsia="ru-RU"/>
              </w:rPr>
              <w:t>итогов  размещения</w:t>
            </w:r>
            <w:proofErr w:type="gramEnd"/>
            <w:r>
              <w:rPr>
                <w:rFonts w:eastAsia="Times New Roman" w:cs="Times New Roman"/>
                <w:sz w:val="22"/>
                <w:lang w:eastAsia="ru-RU"/>
              </w:rPr>
              <w:t xml:space="preserve"> протокола итогов: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79494D" w:rsidP="00274ACA">
            <w:pPr>
              <w:spacing w:line="240" w:lineRule="auto"/>
              <w:ind w:firstLine="0"/>
            </w:pPr>
            <w:r>
              <w:rPr>
                <w:rFonts w:eastAsia="Times New Roman" w:cs="Times New Roman"/>
                <w:b/>
                <w:color w:val="FF0000"/>
                <w:sz w:val="22"/>
                <w:lang w:eastAsia="ru-RU"/>
              </w:rPr>
              <w:t>13</w:t>
            </w:r>
            <w:bookmarkStart w:id="12" w:name="_GoBack"/>
            <w:bookmarkEnd w:id="12"/>
            <w:r w:rsidR="00792D61">
              <w:rPr>
                <w:rFonts w:eastAsia="Times New Roman" w:cs="Times New Roman"/>
                <w:b/>
                <w:color w:val="FF0000"/>
                <w:sz w:val="22"/>
                <w:lang w:eastAsia="ru-RU"/>
              </w:rPr>
              <w:t>.</w:t>
            </w:r>
            <w:r>
              <w:rPr>
                <w:rFonts w:eastAsia="Times New Roman" w:cs="Times New Roman"/>
                <w:b/>
                <w:color w:val="FF0000"/>
                <w:sz w:val="22"/>
                <w:lang w:eastAsia="ru-RU"/>
              </w:rPr>
              <w:t>07</w:t>
            </w:r>
            <w:r w:rsidR="00274ACA">
              <w:rPr>
                <w:rFonts w:eastAsia="Times New Roman" w:cs="Times New Roman"/>
                <w:b/>
                <w:color w:val="FF0000"/>
                <w:sz w:val="22"/>
                <w:lang w:eastAsia="ru-RU"/>
              </w:rPr>
              <w:t xml:space="preserve">.2020 на сайте </w:t>
            </w:r>
            <w:hyperlink r:id="rId17" w:history="1">
              <w:r w:rsidR="000A6D81" w:rsidRPr="00ED5B4E">
                <w:rPr>
                  <w:rStyle w:val="afe"/>
                  <w:rFonts w:eastAsia="Times New Roman" w:cs="Times New Roman"/>
                  <w:b/>
                  <w:sz w:val="22"/>
                  <w:lang w:val="en-US" w:eastAsia="ru-RU"/>
                </w:rPr>
                <w:t>https</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etp</w:t>
              </w:r>
              <w:proofErr w:type="spellEnd"/>
              <w:r w:rsidR="000A6D81" w:rsidRPr="00ED5B4E">
                <w:rPr>
                  <w:rStyle w:val="afe"/>
                  <w:rFonts w:eastAsia="Times New Roman" w:cs="Times New Roman"/>
                  <w:b/>
                  <w:sz w:val="22"/>
                  <w:lang w:eastAsia="ru-RU"/>
                </w:rPr>
                <w:t>-</w:t>
              </w:r>
              <w:r w:rsidR="000A6D81" w:rsidRPr="00ED5B4E">
                <w:rPr>
                  <w:rStyle w:val="afe"/>
                  <w:rFonts w:eastAsia="Times New Roman" w:cs="Times New Roman"/>
                  <w:b/>
                  <w:sz w:val="22"/>
                  <w:lang w:val="en-US" w:eastAsia="ru-RU"/>
                </w:rPr>
                <w:t>region</w:t>
              </w:r>
              <w:r w:rsidR="000A6D81" w:rsidRPr="00ED5B4E">
                <w:rPr>
                  <w:rStyle w:val="afe"/>
                  <w:rFonts w:eastAsia="Times New Roman" w:cs="Times New Roman"/>
                  <w:b/>
                  <w:sz w:val="22"/>
                  <w:lang w:eastAsia="ru-RU"/>
                </w:rPr>
                <w:t>.</w:t>
              </w:r>
              <w:proofErr w:type="spellStart"/>
              <w:r w:rsidR="000A6D81" w:rsidRPr="00ED5B4E">
                <w:rPr>
                  <w:rStyle w:val="afe"/>
                  <w:rFonts w:eastAsia="Times New Roman" w:cs="Times New Roman"/>
                  <w:b/>
                  <w:sz w:val="22"/>
                  <w:lang w:val="en-US" w:eastAsia="ru-RU"/>
                </w:rPr>
                <w:t>ru</w:t>
              </w:r>
              <w:proofErr w:type="spellEnd"/>
            </w:hyperlink>
          </w:p>
          <w:p w:rsidR="00274ACA" w:rsidRDefault="00274ACA" w:rsidP="00274ACA">
            <w:pPr>
              <w:spacing w:line="240" w:lineRule="auto"/>
              <w:ind w:firstLine="0"/>
              <w:rPr>
                <w:rFonts w:eastAsia="Times New Roman" w:cs="Times New Roman"/>
                <w:b/>
                <w:color w:val="FF0000"/>
                <w:sz w:val="22"/>
                <w:lang w:eastAsia="ru-RU"/>
              </w:rPr>
            </w:pP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21</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Шаг аукциона: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spacing w:line="240" w:lineRule="auto"/>
              <w:ind w:firstLine="0"/>
              <w:rPr>
                <w:rFonts w:eastAsia="Times New Roman" w:cs="Times New Roman"/>
                <w:sz w:val="22"/>
                <w:lang w:eastAsia="ru-RU"/>
              </w:rPr>
            </w:pPr>
            <w:r>
              <w:rPr>
                <w:rFonts w:eastAsia="Times New Roman" w:cs="Times New Roman"/>
                <w:sz w:val="22"/>
                <w:lang w:eastAsia="ru-RU"/>
              </w:rPr>
              <w:t xml:space="preserve">от 0,5% до 5 % от НМЦ </w:t>
            </w:r>
          </w:p>
          <w:p w:rsidR="00274ACA" w:rsidRDefault="00274ACA" w:rsidP="00274ACA">
            <w:pPr>
              <w:widowControl w:val="0"/>
              <w:spacing w:line="240" w:lineRule="auto"/>
              <w:ind w:firstLine="0"/>
              <w:rPr>
                <w:rFonts w:eastAsia="Times New Roman" w:cs="Times New Roman"/>
                <w:sz w:val="22"/>
                <w:lang w:eastAsia="ru-RU"/>
              </w:rPr>
            </w:pPr>
          </w:p>
        </w:tc>
      </w:tr>
      <w:tr w:rsidR="00274ACA">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t>22</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Внесение изменений в договор:</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Заказчик по согласованию с Исполнителем вправе внести изменения в договор в случае:</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либо оказанной услуги. При уменьшении предусмотренных договором количества товара либо оказанных услуг, стороны договора обязаны уменьшить цену договора исходя из цены единицы товара либо услуги;</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w:t>
            </w:r>
            <w:r>
              <w:rPr>
                <w:rFonts w:cs="Times New Roman"/>
                <w:sz w:val="22"/>
              </w:rPr>
              <w:t xml:space="preserve"> </w:t>
            </w:r>
            <w:r>
              <w:rPr>
                <w:rFonts w:eastAsia="Times New Roman" w:cs="Times New Roman"/>
                <w:sz w:val="22"/>
                <w:lang w:eastAsia="ru-RU"/>
              </w:rPr>
              <w:t>при изменении сроков исполнения договора;</w:t>
            </w:r>
          </w:p>
          <w:p w:rsidR="00274ACA" w:rsidRDefault="00274ACA" w:rsidP="00274ACA">
            <w:pPr>
              <w:spacing w:line="240" w:lineRule="auto"/>
              <w:ind w:firstLine="0"/>
              <w:rPr>
                <w:rFonts w:eastAsia="Times New Roman" w:cs="Times New Roman"/>
                <w:b/>
                <w:sz w:val="22"/>
                <w:lang w:eastAsia="ru-RU"/>
              </w:rPr>
            </w:pPr>
            <w:r>
              <w:rPr>
                <w:rFonts w:eastAsia="Times New Roman" w:cs="Times New Roman"/>
                <w:sz w:val="22"/>
                <w:lang w:eastAsia="ru-RU"/>
              </w:rPr>
              <w:t xml:space="preserve">- изменения размера, и (или) сроков оплаты, и (или) объема товаров, работ, услуг, установленных в договоре, подлежащем оплате за счет субсидий на финансовое обеспечение выполнения государственного (муниципального) задания или </w:t>
            </w:r>
            <w:r>
              <w:rPr>
                <w:rFonts w:eastAsia="Times New Roman" w:cs="Times New Roman"/>
                <w:sz w:val="22"/>
                <w:lang w:eastAsia="ru-RU"/>
              </w:rPr>
              <w:lastRenderedPageBreak/>
              <w:t>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tc>
      </w:tr>
      <w:tr w:rsidR="00274ACA">
        <w:trPr>
          <w:trHeight w:val="840"/>
        </w:trPr>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jc w:val="center"/>
              <w:rPr>
                <w:rFonts w:eastAsia="Calibri" w:cs="Times New Roman"/>
                <w:b/>
                <w:sz w:val="22"/>
                <w:lang w:eastAsia="ru-RU"/>
              </w:rPr>
            </w:pPr>
            <w:r>
              <w:rPr>
                <w:rFonts w:eastAsia="Calibri" w:cs="Times New Roman"/>
                <w:b/>
                <w:sz w:val="22"/>
                <w:lang w:eastAsia="ru-RU"/>
              </w:rPr>
              <w:lastRenderedPageBreak/>
              <w:t>21</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 xml:space="preserve">Заключение договора по результатам электронного аукциона: </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b/>
                <w:sz w:val="22"/>
                <w:lang w:eastAsia="ru-RU"/>
              </w:rPr>
            </w:pPr>
            <w:r>
              <w:rPr>
                <w:rFonts w:eastAsia="Times New Roman" w:cs="Times New Roman"/>
                <w:sz w:val="22"/>
                <w:lang w:eastAsia="ru-RU"/>
              </w:rPr>
              <w:t>С момента подведения итогов опубликованного протокола не ранее 10 дней</w:t>
            </w:r>
            <w:r>
              <w:rPr>
                <w:rFonts w:eastAsia="Calibri" w:cs="Times New Roman"/>
                <w:sz w:val="22"/>
              </w:rPr>
              <w:t xml:space="preserve"> </w:t>
            </w:r>
            <w:r>
              <w:rPr>
                <w:rFonts w:eastAsia="Times New Roman" w:cs="Times New Roman"/>
                <w:sz w:val="22"/>
                <w:lang w:eastAsia="ru-RU"/>
              </w:rPr>
              <w:t>и не позднее 20 дней со дня подписания итогового протокола.</w:t>
            </w:r>
          </w:p>
        </w:tc>
      </w:tr>
      <w:tr w:rsidR="00274ACA">
        <w:trPr>
          <w:trHeight w:val="180"/>
        </w:trPr>
        <w:tc>
          <w:tcPr>
            <w:tcW w:w="830"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widowControl w:val="0"/>
              <w:tabs>
                <w:tab w:val="left" w:pos="110"/>
              </w:tabs>
              <w:spacing w:line="240" w:lineRule="auto"/>
              <w:ind w:firstLine="0"/>
              <w:rPr>
                <w:rFonts w:eastAsia="Calibri" w:cs="Times New Roman"/>
                <w:b/>
                <w:sz w:val="22"/>
                <w:lang w:eastAsia="ru-RU"/>
              </w:rPr>
            </w:pPr>
            <w:r>
              <w:rPr>
                <w:rFonts w:eastAsia="Calibri" w:cs="Times New Roman"/>
                <w:b/>
                <w:sz w:val="22"/>
                <w:lang w:eastAsia="ru-RU"/>
              </w:rPr>
              <w:t xml:space="preserve">   22</w:t>
            </w:r>
          </w:p>
        </w:tc>
        <w:tc>
          <w:tcPr>
            <w:tcW w:w="2572"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0"/>
              <w:rPr>
                <w:rFonts w:eastAsia="Times New Roman" w:cs="Times New Roman"/>
                <w:sz w:val="22"/>
                <w:lang w:eastAsia="ru-RU"/>
              </w:rPr>
            </w:pPr>
            <w:r>
              <w:rPr>
                <w:rFonts w:eastAsia="Times New Roman" w:cs="Times New Roman"/>
                <w:sz w:val="22"/>
                <w:lang w:eastAsia="ru-RU"/>
              </w:rPr>
              <w:t>Источник средств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Pr>
          <w:p w:rsidR="00274ACA" w:rsidRDefault="00274ACA" w:rsidP="00274ACA">
            <w:pPr>
              <w:spacing w:line="240" w:lineRule="auto"/>
              <w:ind w:firstLine="34"/>
              <w:rPr>
                <w:rFonts w:eastAsia="Calibri" w:cs="Times New Roman"/>
                <w:sz w:val="22"/>
              </w:rPr>
            </w:pPr>
            <w:r>
              <w:rPr>
                <w:rFonts w:eastAsia="Calibri" w:cs="Times New Roman"/>
                <w:sz w:val="22"/>
              </w:rPr>
              <w:t>Субсидии из бюджета Республики Башкортостан Учреждению.</w:t>
            </w:r>
          </w:p>
        </w:tc>
      </w:tr>
    </w:tbl>
    <w:p w:rsidR="00FB3EAE" w:rsidRDefault="00FB3EAE">
      <w:pPr>
        <w:spacing w:line="240" w:lineRule="auto"/>
        <w:ind w:firstLine="0"/>
        <w:jc w:val="left"/>
        <w:rPr>
          <w:rFonts w:eastAsia="Calibri" w:cs="Times New Roman"/>
          <w:sz w:val="22"/>
        </w:rPr>
      </w:pPr>
    </w:p>
    <w:p w:rsidR="00FB3EAE" w:rsidRDefault="00FB3EAE">
      <w:pPr>
        <w:spacing w:line="240" w:lineRule="auto"/>
        <w:ind w:firstLine="0"/>
        <w:jc w:val="left"/>
        <w:rPr>
          <w:rFonts w:eastAsia="Calibri" w:cs="Times New Roman"/>
          <w:sz w:val="22"/>
        </w:rPr>
      </w:pPr>
    </w:p>
    <w:p w:rsidR="00FB3EAE" w:rsidRDefault="00603983">
      <w:pPr>
        <w:spacing w:after="200" w:line="276" w:lineRule="auto"/>
        <w:ind w:firstLine="0"/>
        <w:jc w:val="left"/>
        <w:rPr>
          <w:rFonts w:eastAsia="Calibri" w:cs="Times New Roman"/>
          <w:sz w:val="22"/>
        </w:rPr>
      </w:pPr>
      <w:r>
        <w:br w:type="page"/>
      </w:r>
    </w:p>
    <w:p w:rsidR="00FB3EAE" w:rsidRDefault="00603983">
      <w:pPr>
        <w:spacing w:line="240" w:lineRule="auto"/>
        <w:ind w:firstLine="0"/>
        <w:jc w:val="center"/>
        <w:rPr>
          <w:rFonts w:eastAsia="Calibri" w:cs="Times New Roman"/>
          <w:b/>
          <w:sz w:val="22"/>
        </w:rPr>
      </w:pPr>
      <w:r>
        <w:rPr>
          <w:rFonts w:eastAsia="Calibri" w:cs="Times New Roman"/>
          <w:b/>
          <w:kern w:val="2"/>
          <w:sz w:val="22"/>
          <w:lang w:val="en-US"/>
        </w:rPr>
        <w:lastRenderedPageBreak/>
        <w:t>I</w:t>
      </w:r>
      <w:r>
        <w:rPr>
          <w:rFonts w:eastAsia="Calibri" w:cs="Times New Roman"/>
          <w:b/>
          <w:kern w:val="2"/>
          <w:sz w:val="22"/>
        </w:rPr>
        <w:t xml:space="preserve">.4 </w:t>
      </w:r>
      <w:r>
        <w:rPr>
          <w:rFonts w:eastAsia="Calibri" w:cs="Times New Roman"/>
          <w:b/>
          <w:bCs/>
          <w:sz w:val="22"/>
        </w:rPr>
        <w:t>РЕКОМЕНДУЕМЫЕ ОБРАЗЦЫ ФОРМ ДОКУМЕНТОВ ДЛЯ ЗАПОЛНЕНИЯ УЧАСТНИКАМИ ЗАКУПКИ</w:t>
      </w:r>
    </w:p>
    <w:p w:rsidR="00FB3EAE" w:rsidRDefault="00FB3EAE">
      <w:pPr>
        <w:spacing w:line="240" w:lineRule="auto"/>
        <w:ind w:firstLine="0"/>
        <w:rPr>
          <w:rFonts w:eastAsia="Times New Roman" w:cs="Times New Roman"/>
          <w:sz w:val="22"/>
          <w:lang w:eastAsia="ru-RU"/>
        </w:rPr>
      </w:pPr>
    </w:p>
    <w:p w:rsidR="00FB3EAE" w:rsidRDefault="00603983">
      <w:pPr>
        <w:tabs>
          <w:tab w:val="left" w:pos="5103"/>
        </w:tabs>
        <w:spacing w:line="240" w:lineRule="auto"/>
        <w:ind w:firstLine="0"/>
        <w:rPr>
          <w:rFonts w:eastAsia="Times New Roman" w:cs="Times New Roman"/>
          <w:b/>
          <w:sz w:val="22"/>
          <w:lang w:eastAsia="ru-RU"/>
        </w:rPr>
      </w:pPr>
      <w:r>
        <w:rPr>
          <w:rFonts w:eastAsia="Times New Roman" w:cs="Times New Roman"/>
          <w:b/>
          <w:sz w:val="22"/>
          <w:lang w:eastAsia="ru-RU"/>
        </w:rPr>
        <w:tab/>
        <w:t>Заказчику</w:t>
      </w:r>
    </w:p>
    <w:p w:rsidR="00FB3EAE" w:rsidRDefault="00603983">
      <w:pPr>
        <w:spacing w:line="240" w:lineRule="auto"/>
        <w:ind w:left="5103" w:firstLine="0"/>
        <w:jc w:val="left"/>
        <w:rPr>
          <w:rFonts w:eastAsia="Times New Roman" w:cs="Times New Roman"/>
          <w:sz w:val="22"/>
          <w:lang w:eastAsia="ru-RU"/>
        </w:rPr>
      </w:pPr>
      <w:r>
        <w:rPr>
          <w:rFonts w:eastAsia="Times New Roman" w:cs="Times New Roman"/>
          <w:sz w:val="22"/>
          <w:lang w:eastAsia="ru-RU"/>
        </w:rPr>
        <w:t>ГАУ ЦСП РБ</w:t>
      </w:r>
    </w:p>
    <w:p w:rsidR="00FB3EAE" w:rsidRDefault="00603983">
      <w:pPr>
        <w:widowControl w:val="0"/>
        <w:suppressAutoHyphens/>
        <w:spacing w:line="240" w:lineRule="auto"/>
        <w:ind w:firstLine="0"/>
        <w:jc w:val="center"/>
        <w:rPr>
          <w:rFonts w:eastAsia="Calibri" w:cs="Times New Roman"/>
          <w:kern w:val="2"/>
          <w:sz w:val="22"/>
          <w:highlight w:val="white"/>
          <w:lang w:eastAsia="zh-CN" w:bidi="hi-IN"/>
        </w:rPr>
      </w:pPr>
      <w:r>
        <w:rPr>
          <w:rFonts w:eastAsia="Courier New" w:cs="Times New Roman"/>
          <w:kern w:val="2"/>
          <w:sz w:val="22"/>
          <w:shd w:val="clear" w:color="auto" w:fill="FFFFFF"/>
          <w:lang w:eastAsia="zh-CN" w:bidi="hi-IN"/>
        </w:rPr>
        <w:t>на участие в аукционе в электронной форме</w:t>
      </w:r>
    </w:p>
    <w:p w:rsidR="00FB3EAE" w:rsidRDefault="00603983">
      <w:pPr>
        <w:widowControl w:val="0"/>
        <w:suppressAutoHyphens/>
        <w:spacing w:line="240" w:lineRule="auto"/>
        <w:ind w:firstLine="0"/>
        <w:jc w:val="center"/>
        <w:rPr>
          <w:rFonts w:eastAsia="Times New Roman" w:cs="Times New Roman"/>
          <w:b/>
          <w:bCs/>
          <w:iCs/>
          <w:sz w:val="22"/>
          <w:lang w:eastAsia="ru-RU"/>
        </w:rPr>
      </w:pPr>
      <w:r>
        <w:rPr>
          <w:rFonts w:eastAsia="Times New Roman" w:cs="Times New Roman"/>
          <w:b/>
          <w:bCs/>
          <w:iCs/>
          <w:sz w:val="22"/>
          <w:lang w:eastAsia="ru-RU"/>
        </w:rPr>
        <w:t>_____________________________________________</w:t>
      </w:r>
    </w:p>
    <w:p w:rsidR="00FB3EAE" w:rsidRDefault="00603983">
      <w:pPr>
        <w:widowControl w:val="0"/>
        <w:suppressAutoHyphens/>
        <w:spacing w:line="240" w:lineRule="auto"/>
        <w:ind w:firstLine="0"/>
        <w:jc w:val="center"/>
        <w:rPr>
          <w:rFonts w:eastAsia="Courier New" w:cs="Times New Roman"/>
          <w:kern w:val="2"/>
          <w:sz w:val="22"/>
          <w:highlight w:val="white"/>
          <w:lang w:eastAsia="zh-CN" w:bidi="hi-IN"/>
        </w:rPr>
      </w:pPr>
      <w:r>
        <w:rPr>
          <w:rFonts w:eastAsia="Courier New" w:cs="Times New Roman"/>
          <w:kern w:val="2"/>
          <w:sz w:val="22"/>
          <w:lang w:eastAsia="zh-CN" w:bidi="hi-IN"/>
        </w:rPr>
        <w:t xml:space="preserve"> (Номер закупки __________________ на ЭТП </w:t>
      </w:r>
      <w:r w:rsidR="000A6D81">
        <w:rPr>
          <w:rFonts w:eastAsia="Courier New" w:cs="Times New Roman"/>
          <w:kern w:val="2"/>
          <w:sz w:val="22"/>
          <w:lang w:eastAsia="zh-CN" w:bidi="hi-IN"/>
        </w:rPr>
        <w:t>Регион</w:t>
      </w:r>
      <w:r>
        <w:rPr>
          <w:rFonts w:eastAsia="Courier New" w:cs="Times New Roman"/>
          <w:kern w:val="2"/>
          <w:sz w:val="22"/>
          <w:lang w:eastAsia="zh-CN"/>
        </w:rPr>
        <w:t>)</w:t>
      </w:r>
    </w:p>
    <w:p w:rsidR="00FB3EAE" w:rsidRDefault="00FB3EAE">
      <w:pPr>
        <w:widowControl w:val="0"/>
        <w:suppressAutoHyphens/>
        <w:spacing w:line="240" w:lineRule="auto"/>
        <w:ind w:firstLine="0"/>
        <w:jc w:val="center"/>
        <w:rPr>
          <w:rFonts w:eastAsia="Courier New" w:cs="Times New Roman"/>
          <w:kern w:val="2"/>
          <w:sz w:val="22"/>
          <w:highlight w:val="white"/>
          <w:lang w:eastAsia="zh-CN" w:bidi="hi-IN"/>
        </w:rPr>
      </w:pPr>
    </w:p>
    <w:p w:rsidR="00FB3EAE" w:rsidRDefault="00603983">
      <w:pPr>
        <w:tabs>
          <w:tab w:val="center" w:pos="4677"/>
          <w:tab w:val="right" w:pos="9355"/>
        </w:tabs>
        <w:spacing w:line="240" w:lineRule="auto"/>
        <w:rPr>
          <w:rFonts w:eastAsia="Courier New" w:cs="Times New Roman"/>
          <w:kern w:val="2"/>
          <w:sz w:val="22"/>
          <w:highlight w:val="white"/>
          <w:lang w:eastAsia="zh-CN" w:bidi="hi-IN"/>
        </w:rPr>
      </w:pPr>
      <w:r>
        <w:rPr>
          <w:rFonts w:eastAsia="Courier New" w:cs="Times New Roman"/>
          <w:kern w:val="2"/>
          <w:sz w:val="22"/>
          <w:shd w:val="clear" w:color="auto" w:fill="FFFFFF"/>
          <w:lang w:eastAsia="zh-CN" w:bidi="hi-IN"/>
        </w:rPr>
        <w:t xml:space="preserve">Изучив извещение о проведении аукциона в электронной форме и </w:t>
      </w:r>
      <w:r>
        <w:rPr>
          <w:rFonts w:eastAsia="Courier New" w:cs="Times New Roman"/>
          <w:kern w:val="2"/>
          <w:sz w:val="22"/>
          <w:lang w:eastAsia="zh-CN" w:bidi="hi-IN"/>
        </w:rPr>
        <w:t xml:space="preserve">Документацию о проведении аукциона в электронной форме </w:t>
      </w:r>
      <w:r>
        <w:rPr>
          <w:rFonts w:eastAsia="Courier New" w:cs="Times New Roman"/>
          <w:kern w:val="2"/>
          <w:sz w:val="22"/>
          <w:shd w:val="clear" w:color="auto" w:fill="FFFFFF"/>
          <w:lang w:eastAsia="zh-CN" w:bidi="hi-IN"/>
        </w:rPr>
        <w:t xml:space="preserve">на право заключения договора на </w:t>
      </w:r>
      <w:r>
        <w:rPr>
          <w:rFonts w:eastAsia="Courier New" w:cs="Times New Roman"/>
          <w:b/>
          <w:bCs/>
          <w:iCs/>
          <w:kern w:val="2"/>
          <w:sz w:val="22"/>
          <w:shd w:val="clear" w:color="auto" w:fill="FFFFFF"/>
          <w:lang w:eastAsia="zh-CN" w:bidi="hi-IN"/>
        </w:rPr>
        <w:t xml:space="preserve">______________________ </w:t>
      </w:r>
      <w:r>
        <w:rPr>
          <w:rFonts w:eastAsia="Courier New" w:cs="Times New Roman"/>
          <w:kern w:val="2"/>
          <w:sz w:val="22"/>
          <w:shd w:val="clear" w:color="auto" w:fill="FFFFFF"/>
          <w:lang w:eastAsia="zh-CN" w:bidi="hi-IN"/>
        </w:rPr>
        <w:t xml:space="preserve">(далее - Документация)согласны </w:t>
      </w:r>
      <w:r>
        <w:rPr>
          <w:rFonts w:eastAsia="Courier New" w:cs="Times New Roman"/>
          <w:spacing w:val="-2"/>
          <w:kern w:val="2"/>
          <w:sz w:val="22"/>
          <w:lang w:eastAsia="zh-CN" w:bidi="hi-IN"/>
        </w:rPr>
        <w:t xml:space="preserve">выполнить работы по </w:t>
      </w:r>
      <w:r>
        <w:rPr>
          <w:rFonts w:eastAsia="Times New Roman" w:cs="Times New Roman"/>
          <w:b/>
          <w:bCs/>
          <w:iCs/>
          <w:sz w:val="22"/>
          <w:lang w:eastAsia="ru-RU"/>
        </w:rPr>
        <w:t>__________________</w:t>
      </w:r>
      <w:r>
        <w:rPr>
          <w:rFonts w:eastAsia="Courier New" w:cs="Times New Roman"/>
          <w:kern w:val="2"/>
          <w:sz w:val="22"/>
          <w:shd w:val="clear" w:color="auto" w:fill="FFFFFF"/>
          <w:lang w:eastAsia="zh-CN" w:bidi="hi-IN"/>
        </w:rPr>
        <w:t>, произвести Работы в полном соответствии требованиям, изложенным Заказчиком в Документации, в пределах стоимости, не превышающей начальную (максимальную) цену договора, указанную в извещении о проведении указанного аукциона, на условиях, изложенных в Документации, в том числе проекте договора и в строгом соответствии требованиям Заказчика, изложенным в Техническом задании.</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xml:space="preserve">Мы ознакомлены с материалами, содержащимися в Документации, </w:t>
      </w:r>
      <w:r>
        <w:rPr>
          <w:rFonts w:eastAsia="SimSun" w:cs="Times New Roman"/>
          <w:spacing w:val="-9"/>
          <w:kern w:val="2"/>
          <w:sz w:val="22"/>
          <w:lang w:eastAsia="zh-CN" w:bidi="hi-IN"/>
        </w:rPr>
        <w:t>изучили всю</w:t>
      </w:r>
      <w:r>
        <w:rPr>
          <w:rFonts w:eastAsia="SimSun" w:cs="Times New Roman"/>
          <w:spacing w:val="6"/>
          <w:kern w:val="2"/>
          <w:sz w:val="22"/>
          <w:lang w:eastAsia="zh-CN" w:bidi="hi-IN"/>
        </w:rPr>
        <w:t xml:space="preserve"> Документацию, </w:t>
      </w:r>
      <w:r>
        <w:rPr>
          <w:rFonts w:eastAsia="SimSun" w:cs="Times New Roman"/>
          <w:spacing w:val="-7"/>
          <w:kern w:val="2"/>
          <w:sz w:val="22"/>
          <w:lang w:eastAsia="zh-CN" w:bidi="hi-IN"/>
        </w:rPr>
        <w:t>включая изменения, дополнения, разъяснения к ней, опубликованные Заказчиком. Мы согласны, что при н</w:t>
      </w:r>
      <w:r>
        <w:rPr>
          <w:rFonts w:eastAsia="SimSun" w:cs="Times New Roman"/>
          <w:spacing w:val="-3"/>
          <w:kern w:val="2"/>
          <w:sz w:val="22"/>
          <w:lang w:eastAsia="zh-CN" w:bidi="hi-IN"/>
        </w:rPr>
        <w:t>еполном предоставлении информации, запрашиваемой в Д</w:t>
      </w:r>
      <w:r>
        <w:rPr>
          <w:rFonts w:eastAsia="SimSun" w:cs="Times New Roman"/>
          <w:spacing w:val="6"/>
          <w:kern w:val="2"/>
          <w:sz w:val="22"/>
          <w:lang w:eastAsia="zh-CN" w:bidi="hi-IN"/>
        </w:rPr>
        <w:t>окументации</w:t>
      </w:r>
      <w:r>
        <w:rPr>
          <w:rFonts w:eastAsia="SimSun" w:cs="Times New Roman"/>
          <w:spacing w:val="-5"/>
          <w:kern w:val="2"/>
          <w:sz w:val="22"/>
          <w:lang w:eastAsia="zh-CN" w:bidi="hi-IN"/>
        </w:rPr>
        <w:t>, и/или при предоставлении заявки, не отвечаю</w:t>
      </w:r>
      <w:r>
        <w:rPr>
          <w:rFonts w:eastAsia="SimSun" w:cs="Times New Roman"/>
          <w:spacing w:val="-6"/>
          <w:kern w:val="2"/>
          <w:sz w:val="22"/>
          <w:lang w:eastAsia="zh-CN" w:bidi="hi-IN"/>
        </w:rPr>
        <w:t>щей всем требованиям, изложенных в</w:t>
      </w:r>
      <w:r>
        <w:rPr>
          <w:rFonts w:eastAsia="SimSun" w:cs="Times New Roman"/>
          <w:spacing w:val="6"/>
          <w:kern w:val="2"/>
          <w:sz w:val="22"/>
          <w:lang w:eastAsia="zh-CN" w:bidi="hi-IN"/>
        </w:rPr>
        <w:t xml:space="preserve"> Документации</w:t>
      </w:r>
      <w:r>
        <w:rPr>
          <w:rFonts w:eastAsia="SimSun" w:cs="Times New Roman"/>
          <w:spacing w:val="-6"/>
          <w:kern w:val="2"/>
          <w:sz w:val="22"/>
          <w:lang w:eastAsia="zh-CN" w:bidi="hi-IN"/>
        </w:rPr>
        <w:t>, наша Заявка на участие в аукционе может быть отклонена.</w:t>
      </w:r>
    </w:p>
    <w:p w:rsidR="00FB3EAE" w:rsidRDefault="00603983">
      <w:pPr>
        <w:widowControl w:val="0"/>
        <w:suppressAutoHyphens/>
        <w:spacing w:line="240" w:lineRule="auto"/>
        <w:ind w:firstLine="567"/>
        <w:rPr>
          <w:rFonts w:eastAsia="Courier New" w:cs="Times New Roman"/>
          <w:kern w:val="2"/>
          <w:sz w:val="22"/>
          <w:lang w:eastAsia="zh-CN" w:bidi="hi-IN"/>
        </w:rPr>
      </w:pPr>
      <w:r>
        <w:rPr>
          <w:rFonts w:eastAsia="Courier New" w:cs="Times New Roman"/>
          <w:kern w:val="2"/>
          <w:sz w:val="22"/>
          <w:lang w:eastAsia="zh-CN" w:bidi="hi-IN"/>
        </w:rPr>
        <w:t>Мы согласны с тем, что, в случае если нами при подаче предложения о цене договора на Аукционе не будут учтены какие-либо расценки на выполнение Работ, являющихся предметом договора, на право заключения которого проводится Аукцион, данные Работы будут в любом случае выполнены в полном соответствии с требованиями Документации, включая требования, содержащиеся в Техническом задании Заказчика на условиях, изложенных в проекте договора.</w:t>
      </w:r>
    </w:p>
    <w:p w:rsidR="00FB3EAE" w:rsidRDefault="00603983">
      <w:pPr>
        <w:pStyle w:val="leftalign"/>
        <w:ind w:firstLine="709"/>
        <w:jc w:val="both"/>
      </w:pPr>
      <w:r>
        <w:t xml:space="preserve">Настоящим подтверждаем, что на момент подачи заявки на участие в аукционе в электронной форме– ___________________________________ заявляет о своем соответствии </w:t>
      </w:r>
    </w:p>
    <w:p w:rsidR="00FB3EAE" w:rsidRDefault="00603983">
      <w:pPr>
        <w:pStyle w:val="leftalign"/>
        <w:ind w:firstLine="2835"/>
        <w:jc w:val="both"/>
      </w:pPr>
      <w:r>
        <w:t>(наименование организации)</w:t>
      </w:r>
    </w:p>
    <w:p w:rsidR="00FB3EAE" w:rsidRDefault="00603983">
      <w:pPr>
        <w:pStyle w:val="leftalign"/>
        <w:jc w:val="both"/>
      </w:pPr>
      <w:r>
        <w:t>требованиям, установленным в Документации об аукционе в электронной форме и подтверждает:</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непроведение ликвидации участника электронного аукциона и отсутствие решения арбитражного суда о признании участника электронного аукциона несостоятельным (банкротом) и об открытии конкурсного производства;</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xml:space="preserve">- </w:t>
      </w:r>
      <w:proofErr w:type="spellStart"/>
      <w:r>
        <w:rPr>
          <w:rFonts w:eastAsia="SimSun" w:cs="Times New Roman"/>
          <w:kern w:val="2"/>
          <w:sz w:val="22"/>
          <w:lang w:eastAsia="zh-CN" w:bidi="hi-IN"/>
        </w:rPr>
        <w:t>неприостановление</w:t>
      </w:r>
      <w:proofErr w:type="spellEnd"/>
      <w:r>
        <w:rPr>
          <w:rFonts w:eastAsia="SimSun" w:cs="Times New Roman"/>
          <w:kern w:val="2"/>
          <w:sz w:val="22"/>
          <w:lang w:eastAsia="zh-CN" w:bidi="hi-I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что, в течение двух лет до момента подачи заявки на участие в закупке юридическое лицо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lastRenderedPageBreak/>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электронного аукциона, с физическими лицами, в том числе зарегистрированными в качестве индивидуального предпринимателя, - участника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отсутствие у участника закупки ограничений для участия в закупках, установленных законодательством Российской Федерации</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 что, участник аукциона не является офшорной компанией.</w:t>
      </w:r>
    </w:p>
    <w:p w:rsidR="00FB3EAE" w:rsidRDefault="00603983">
      <w:pPr>
        <w:widowControl w:val="0"/>
        <w:suppressAutoHyphens/>
        <w:spacing w:line="240" w:lineRule="auto"/>
        <w:ind w:firstLine="567"/>
        <w:rPr>
          <w:rFonts w:eastAsia="Courier New" w:cs="Times New Roman"/>
          <w:kern w:val="2"/>
          <w:sz w:val="22"/>
          <w:lang w:eastAsia="zh-CN" w:bidi="hi-IN"/>
        </w:rPr>
      </w:pPr>
      <w:r>
        <w:rPr>
          <w:rFonts w:eastAsia="SimSun" w:cs="Times New Roman"/>
          <w:kern w:val="2"/>
          <w:sz w:val="22"/>
          <w:lang w:eastAsia="zh-CN" w:bidi="hi-IN"/>
        </w:rPr>
        <w:t xml:space="preserve">Настоящим гарантируем отсутствие сведений об </w:t>
      </w:r>
      <w:r>
        <w:rPr>
          <w:rFonts w:eastAsia="Courier New" w:cs="Times New Roman"/>
          <w:kern w:val="2"/>
          <w:sz w:val="22"/>
          <w:lang w:eastAsia="zh-CN" w:bidi="hi-IN"/>
        </w:rPr>
        <w:t>в предусмотренном Федеральным Законом от 04 апреля 2013 года № 44-ФЗ «О договорной системе в сфере закупок товаров, работ, услуг для обеспечения государственных и муниципальных нужд» реестре недобросовестных поставщиков и</w:t>
      </w:r>
      <w:r>
        <w:rPr>
          <w:rFonts w:eastAsia="Times New Roman" w:cs="Times New Roman"/>
          <w:kern w:val="2"/>
          <w:sz w:val="22"/>
          <w:lang w:eastAsia="zh-CN" w:bidi="hi-IN"/>
        </w:rPr>
        <w:t xml:space="preserve">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В случае признания нас победителем Аукциона, мы обязуемся заключить договор по цене, предложенной нами на Аукционе, выполнить Работы на требуемых условиях</w:t>
      </w:r>
      <w:r>
        <w:rPr>
          <w:rFonts w:eastAsia="SimSun" w:cs="Times New Roman"/>
          <w:kern w:val="2"/>
          <w:sz w:val="22"/>
          <w:shd w:val="clear" w:color="auto" w:fill="FFFFFF"/>
          <w:lang w:eastAsia="zh-CN" w:bidi="hi-IN"/>
        </w:rPr>
        <w:t>, изложенным Заказчиком в Документации, в том числе проекте договора поставки и в строгом соответствии требованиям Заказчика, изложенным в Техническом задании.</w:t>
      </w:r>
    </w:p>
    <w:p w:rsidR="00FB3EAE" w:rsidRDefault="00603983">
      <w:pPr>
        <w:widowControl w:val="0"/>
        <w:suppressAutoHyphens/>
        <w:spacing w:line="240" w:lineRule="auto"/>
        <w:ind w:firstLine="567"/>
        <w:rPr>
          <w:rFonts w:eastAsia="SimSun" w:cs="Times New Roman"/>
          <w:kern w:val="2"/>
          <w:sz w:val="22"/>
          <w:highlight w:val="white"/>
          <w:lang w:eastAsia="zh-CN" w:bidi="hi-IN"/>
        </w:rPr>
      </w:pPr>
      <w:r>
        <w:rPr>
          <w:rFonts w:eastAsia="SimSun" w:cs="Times New Roman"/>
          <w:kern w:val="2"/>
          <w:sz w:val="22"/>
          <w:shd w:val="clear" w:color="auto" w:fill="FFFFFF"/>
          <w:lang w:eastAsia="zh-CN" w:bidi="hi-IN"/>
        </w:rPr>
        <w:t>В случае если мы будем признаны участником Аукциона, который сделал предпоследнее предложение о цене договора, а победитель Аукциона уклоняется от заключения (подписания) договора, мы берем на себя обязательство заключить договор по цене, предложенной нами на Аукционе, выполнить Работы на требуемых условиях, изложенным Заказчиком в Документации, в том числе проекте договора и в строгом соответствии требованиям Заказчика, изложенным в Техническом задании.</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shd w:val="clear" w:color="auto" w:fill="FFFFFF"/>
          <w:lang w:eastAsia="zh-CN" w:bidi="hi-IN"/>
        </w:rPr>
        <w:t>В случае если мы будем признаны единственным участником Аукциона, соответствующим требованиям, предъявляемым к участникам Аукциона, а также заявка которого соответствует требованиям, установленным Заказчиком в Документации, и Заказчик предложит нам заключить договор, мы берем на себя обязательство заключить такой договор по цене, не превышающей начальную (максимальную) цену договора, указанную в извещении о проведении Аукциона, выполнить Работы на требуемых условиях, в полном соответствии требованиям, изложенным Заказчиком в Документации, в том числе проекте договора и в строгом соответствии требованиям Заказчика, изложенным в Техническом задании.</w:t>
      </w:r>
    </w:p>
    <w:p w:rsidR="00FB3EAE" w:rsidRDefault="00603983">
      <w:pPr>
        <w:widowControl w:val="0"/>
        <w:suppressAutoHyphens/>
        <w:spacing w:line="240" w:lineRule="auto"/>
        <w:ind w:firstLine="567"/>
        <w:rPr>
          <w:rFonts w:eastAsia="SimSun" w:cs="Times New Roman"/>
          <w:kern w:val="2"/>
          <w:sz w:val="22"/>
          <w:lang w:eastAsia="zh-CN" w:bidi="hi-IN"/>
        </w:rPr>
      </w:pPr>
      <w:r>
        <w:rPr>
          <w:rFonts w:eastAsia="SimSun" w:cs="Times New Roman"/>
          <w:kern w:val="2"/>
          <w:sz w:val="22"/>
          <w:lang w:eastAsia="zh-CN" w:bidi="hi-IN"/>
        </w:rPr>
        <w:t>Настоящим гарантируем достоверность представленной нами в настоящей заявке на участие в Аукционе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
    <w:p w:rsidR="00FB3EAE" w:rsidRDefault="00603983">
      <w:pPr>
        <w:widowControl w:val="0"/>
        <w:suppressAutoHyphens/>
        <w:spacing w:line="240" w:lineRule="auto"/>
        <w:ind w:firstLine="567"/>
        <w:rPr>
          <w:rFonts w:eastAsia="Courier New" w:cs="Times New Roman"/>
          <w:kern w:val="2"/>
          <w:sz w:val="22"/>
          <w:lang w:eastAsia="zh-CN" w:bidi="hi-IN"/>
        </w:rPr>
      </w:pPr>
      <w:r>
        <w:rPr>
          <w:rFonts w:eastAsia="Courier New" w:cs="Times New Roman"/>
          <w:kern w:val="2"/>
          <w:sz w:val="22"/>
          <w:lang w:eastAsia="zh-CN" w:bidi="hi-IN"/>
        </w:rPr>
        <w:t>Также подтверждаем, что мы извещены о включении сведений в Реестр недобросовестных поставщиков в случае уклонении нами от заключения договора в установленных Документацией случаях.</w:t>
      </w:r>
    </w:p>
    <w:p w:rsidR="00FB3EAE" w:rsidRDefault="00603983">
      <w:pPr>
        <w:widowControl w:val="0"/>
        <w:suppressAutoHyphens/>
        <w:spacing w:line="240" w:lineRule="auto"/>
        <w:ind w:firstLine="567"/>
        <w:rPr>
          <w:rFonts w:eastAsia="Courier New" w:cs="Times New Roman"/>
          <w:kern w:val="2"/>
          <w:sz w:val="22"/>
          <w:lang w:eastAsia="zh-CN" w:bidi="hi-IN"/>
        </w:rPr>
      </w:pPr>
      <w:r>
        <w:rPr>
          <w:rFonts w:eastAsia="Courier New" w:cs="Times New Roman"/>
          <w:kern w:val="2"/>
          <w:sz w:val="22"/>
          <w:lang w:eastAsia="zh-CN" w:bidi="hi-IN"/>
        </w:rPr>
        <w:t>Даем (даю) согласие на обработку своих персональных данных согласно Федеральному закону «О персональных данных» от 27.07.2006 г. № 152-ФЗ.</w:t>
      </w:r>
    </w:p>
    <w:p w:rsidR="00FB3EAE" w:rsidRDefault="00FB3EAE">
      <w:pPr>
        <w:widowControl w:val="0"/>
        <w:suppressAutoHyphens/>
        <w:spacing w:line="240" w:lineRule="auto"/>
        <w:ind w:firstLine="567"/>
        <w:rPr>
          <w:rFonts w:eastAsia="Courier New" w:cs="Times New Roman"/>
          <w:kern w:val="2"/>
          <w:sz w:val="22"/>
          <w:lang w:eastAsia="zh-CN" w:bidi="hi-IN"/>
        </w:rPr>
      </w:pPr>
    </w:p>
    <w:p w:rsidR="00FB3EAE" w:rsidRDefault="00603983">
      <w:pPr>
        <w:spacing w:after="200" w:line="276" w:lineRule="auto"/>
        <w:ind w:firstLine="0"/>
        <w:jc w:val="left"/>
        <w:rPr>
          <w:rFonts w:eastAsia="Courier New" w:cs="Times New Roman"/>
          <w:kern w:val="2"/>
          <w:sz w:val="22"/>
          <w:lang w:eastAsia="zh-CN" w:bidi="hi-IN"/>
        </w:rPr>
      </w:pPr>
      <w:r>
        <w:br w:type="page"/>
      </w:r>
    </w:p>
    <w:p w:rsidR="00FB3EAE" w:rsidRDefault="00603983">
      <w:pPr>
        <w:widowControl w:val="0"/>
        <w:suppressAutoHyphens/>
        <w:spacing w:line="240" w:lineRule="auto"/>
        <w:ind w:firstLine="0"/>
        <w:jc w:val="left"/>
        <w:rPr>
          <w:rFonts w:eastAsia="Times New Roman" w:cs="Times New Roman"/>
          <w:b/>
          <w:sz w:val="22"/>
          <w:lang w:eastAsia="ru-RU"/>
        </w:rPr>
      </w:pPr>
      <w:bookmarkStart w:id="13" w:name="_Toc254019190"/>
      <w:r>
        <w:rPr>
          <w:rFonts w:eastAsia="SimSun" w:cs="Times New Roman"/>
          <w:kern w:val="2"/>
          <w:sz w:val="22"/>
          <w:lang w:eastAsia="zh-CN" w:bidi="hi-IN"/>
        </w:rPr>
        <w:lastRenderedPageBreak/>
        <w:tab/>
      </w:r>
      <w:bookmarkEnd w:id="13"/>
      <w:r>
        <w:rPr>
          <w:rFonts w:eastAsia="Times New Roman" w:cs="Times New Roman"/>
          <w:b/>
          <w:sz w:val="22"/>
          <w:lang w:eastAsia="ru-RU"/>
        </w:rPr>
        <w:t xml:space="preserve">                                                                                     Заказчику</w:t>
      </w:r>
    </w:p>
    <w:p w:rsidR="00FB3EAE" w:rsidRDefault="00603983">
      <w:pPr>
        <w:spacing w:line="240" w:lineRule="auto"/>
        <w:ind w:left="5103" w:firstLine="0"/>
        <w:jc w:val="left"/>
        <w:rPr>
          <w:rFonts w:eastAsia="Times New Roman" w:cs="Times New Roman"/>
          <w:sz w:val="22"/>
          <w:lang w:eastAsia="ru-RU"/>
        </w:rPr>
      </w:pPr>
      <w:r>
        <w:rPr>
          <w:rFonts w:eastAsia="Times New Roman" w:cs="Times New Roman"/>
          <w:sz w:val="22"/>
          <w:lang w:eastAsia="ru-RU"/>
        </w:rPr>
        <w:t>ГАУ ЦСП РБ</w:t>
      </w:r>
    </w:p>
    <w:p w:rsidR="00FB3EAE" w:rsidRDefault="00FB3EAE">
      <w:pPr>
        <w:spacing w:line="240" w:lineRule="auto"/>
        <w:ind w:firstLine="0"/>
        <w:jc w:val="center"/>
        <w:rPr>
          <w:rFonts w:eastAsia="Times New Roman" w:cs="Times New Roman"/>
          <w:sz w:val="22"/>
          <w:lang w:eastAsia="ru-RU"/>
        </w:rPr>
      </w:pPr>
    </w:p>
    <w:p w:rsidR="00FB3EAE" w:rsidRDefault="00603983">
      <w:pPr>
        <w:tabs>
          <w:tab w:val="left" w:pos="851"/>
        </w:tabs>
        <w:spacing w:line="240" w:lineRule="auto"/>
        <w:ind w:firstLine="567"/>
        <w:rPr>
          <w:rFonts w:eastAsia="Times New Roman" w:cs="Times New Roman"/>
          <w:iCs/>
          <w:sz w:val="22"/>
          <w:lang w:eastAsia="ru-RU"/>
        </w:rPr>
      </w:pPr>
      <w:r>
        <w:rPr>
          <w:rFonts w:eastAsia="Times New Roman" w:cs="Times New Roman"/>
          <w:sz w:val="22"/>
          <w:lang w:eastAsia="ru-RU"/>
        </w:rPr>
        <w:t>1.</w:t>
      </w:r>
      <w:r>
        <w:rPr>
          <w:rFonts w:eastAsia="Times New Roman" w:cs="Times New Roman"/>
          <w:sz w:val="22"/>
          <w:lang w:eastAsia="ru-RU"/>
        </w:rPr>
        <w:tab/>
        <w:t>Исполняя наши обязательства и изучив документацию об аукционе, в том числе условия и порядок проведения настоящего аукциона, проект договора на __________ заказа, техническое задание, мы</w:t>
      </w:r>
    </w:p>
    <w:p w:rsidR="00FB3EAE" w:rsidRDefault="00603983">
      <w:pPr>
        <w:spacing w:after="60" w:line="240" w:lineRule="auto"/>
        <w:ind w:firstLine="0"/>
        <w:rPr>
          <w:rFonts w:eastAsia="Times New Roman" w:cs="Times New Roman"/>
          <w:sz w:val="22"/>
          <w:lang w:eastAsia="ru-RU"/>
        </w:rPr>
      </w:pPr>
      <w:r>
        <w:rPr>
          <w:rFonts w:eastAsia="Times New Roman" w:cs="Times New Roman"/>
          <w:sz w:val="22"/>
          <w:lang w:eastAsia="ru-RU"/>
        </w:rPr>
        <w:t>_____________________________________________________________________________</w:t>
      </w:r>
    </w:p>
    <w:p w:rsidR="00FB3EAE" w:rsidRDefault="00603983">
      <w:pPr>
        <w:spacing w:after="60" w:line="240" w:lineRule="auto"/>
        <w:ind w:firstLine="0"/>
        <w:jc w:val="center"/>
        <w:rPr>
          <w:rFonts w:eastAsia="Times New Roman" w:cs="Times New Roman"/>
          <w:i/>
          <w:sz w:val="22"/>
          <w:lang w:eastAsia="ru-RU"/>
        </w:rPr>
      </w:pPr>
      <w:r>
        <w:rPr>
          <w:rFonts w:eastAsia="Times New Roman" w:cs="Times New Roman"/>
          <w:i/>
          <w:sz w:val="22"/>
          <w:lang w:eastAsia="ru-RU"/>
        </w:rPr>
        <w:t>(полное наименование организации на основании учредительных документов или Ф.И.О. Участника аукциона)</w:t>
      </w:r>
    </w:p>
    <w:p w:rsidR="00FB3EAE" w:rsidRDefault="00FB3EAE">
      <w:pPr>
        <w:spacing w:after="60"/>
        <w:ind w:firstLine="0"/>
        <w:rPr>
          <w:rFonts w:eastAsia="Times New Roman" w:cs="Times New Roman"/>
          <w:sz w:val="22"/>
          <w:lang w:eastAsia="ru-RU"/>
        </w:rPr>
      </w:pPr>
    </w:p>
    <w:p w:rsidR="00FB3EAE" w:rsidRDefault="00603983">
      <w:pPr>
        <w:spacing w:after="60"/>
        <w:ind w:firstLine="0"/>
        <w:rPr>
          <w:rFonts w:eastAsia="Times New Roman" w:cs="Times New Roman"/>
          <w:sz w:val="22"/>
          <w:lang w:eastAsia="ru-RU"/>
        </w:rPr>
      </w:pPr>
      <w:r>
        <w:rPr>
          <w:rFonts w:eastAsia="Times New Roman" w:cs="Times New Roman"/>
          <w:sz w:val="22"/>
          <w:lang w:eastAsia="ru-RU"/>
        </w:rPr>
        <w:t>Предоставляем следующие документы и сведения об Участнике аукциона:</w:t>
      </w:r>
    </w:p>
    <w:p w:rsidR="00FB3EAE" w:rsidRDefault="00FB3EAE">
      <w:pPr>
        <w:spacing w:after="60" w:line="240" w:lineRule="auto"/>
        <w:ind w:firstLine="0"/>
        <w:rPr>
          <w:rFonts w:eastAsia="Times New Roman" w:cs="Times New Roman"/>
          <w:sz w:val="22"/>
          <w:lang w:eastAsia="ru-RU"/>
        </w:rPr>
      </w:pPr>
    </w:p>
    <w:tbl>
      <w:tblPr>
        <w:tblW w:w="99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28"/>
        <w:gridCol w:w="1137"/>
        <w:gridCol w:w="5235"/>
      </w:tblGrid>
      <w:tr w:rsidR="00FB3EAE">
        <w:trPr>
          <w:cantSplit/>
          <w:jc w:val="center"/>
        </w:trPr>
        <w:tc>
          <w:tcPr>
            <w:tcW w:w="352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sz w:val="22"/>
                <w:lang w:eastAsia="ru-RU"/>
              </w:rPr>
              <w:t>1.</w:t>
            </w:r>
            <w:r>
              <w:rPr>
                <w:rFonts w:eastAsia="Times New Roman" w:cs="Times New Roman"/>
                <w:b/>
                <w:sz w:val="22"/>
                <w:lang w:eastAsia="ru-RU"/>
              </w:rPr>
              <w:tab/>
              <w:t>Юридический адрес</w:t>
            </w:r>
          </w:p>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sz w:val="22"/>
                <w:lang w:eastAsia="ru-RU"/>
              </w:rPr>
              <w:t>(место нахождения/регистрации)</w:t>
            </w:r>
          </w:p>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sz w:val="22"/>
                <w:lang w:eastAsia="ru-RU"/>
              </w:rPr>
              <w:t>Участника аукциона</w:t>
            </w:r>
          </w:p>
        </w:tc>
        <w:tc>
          <w:tcPr>
            <w:tcW w:w="11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sz w:val="22"/>
                <w:lang w:eastAsia="ru-RU"/>
              </w:rPr>
              <w:t>Страна</w:t>
            </w:r>
          </w:p>
        </w:tc>
        <w:tc>
          <w:tcPr>
            <w:tcW w:w="5235"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cantSplit/>
          <w:jc w:val="center"/>
        </w:trPr>
        <w:tc>
          <w:tcPr>
            <w:tcW w:w="352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sz w:val="22"/>
                <w:lang w:eastAsia="ru-RU"/>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sz w:val="22"/>
                <w:lang w:eastAsia="ru-RU"/>
              </w:rPr>
            </w:pPr>
            <w:r>
              <w:rPr>
                <w:rFonts w:eastAsia="Times New Roman" w:cs="Times New Roman"/>
                <w:sz w:val="22"/>
                <w:lang w:eastAsia="ru-RU"/>
              </w:rPr>
              <w:t>Адрес</w:t>
            </w:r>
          </w:p>
        </w:tc>
        <w:tc>
          <w:tcPr>
            <w:tcW w:w="5235"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cantSplit/>
          <w:jc w:val="center"/>
        </w:trPr>
        <w:tc>
          <w:tcPr>
            <w:tcW w:w="352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sz w:val="22"/>
                <w:lang w:eastAsia="ru-RU"/>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2"/>
                <w:lang w:eastAsia="ru-RU"/>
              </w:rPr>
            </w:pPr>
            <w:r>
              <w:rPr>
                <w:rFonts w:eastAsia="Times New Roman" w:cs="Times New Roman"/>
                <w:sz w:val="22"/>
                <w:lang w:eastAsia="ru-RU"/>
              </w:rPr>
              <w:t>Телефон</w:t>
            </w:r>
          </w:p>
        </w:tc>
        <w:tc>
          <w:tcPr>
            <w:tcW w:w="5235"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cantSplit/>
          <w:jc w:val="center"/>
        </w:trPr>
        <w:tc>
          <w:tcPr>
            <w:tcW w:w="352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bCs/>
                <w:sz w:val="22"/>
                <w:lang w:eastAsia="ru-RU"/>
              </w:rPr>
            </w:pPr>
            <w:r>
              <w:rPr>
                <w:rFonts w:eastAsia="Times New Roman" w:cs="Times New Roman"/>
                <w:b/>
                <w:bCs/>
                <w:sz w:val="22"/>
                <w:lang w:eastAsia="ru-RU"/>
              </w:rPr>
              <w:t>2.</w:t>
            </w:r>
            <w:r>
              <w:rPr>
                <w:rFonts w:eastAsia="Times New Roman" w:cs="Times New Roman"/>
                <w:b/>
                <w:bCs/>
                <w:sz w:val="22"/>
                <w:lang w:eastAsia="ru-RU"/>
              </w:rPr>
              <w:tab/>
              <w:t>Почтовый адрес</w:t>
            </w:r>
          </w:p>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bCs/>
                <w:sz w:val="22"/>
                <w:lang w:eastAsia="ru-RU"/>
              </w:rPr>
              <w:t>Участника аукциона</w:t>
            </w:r>
          </w:p>
        </w:tc>
        <w:tc>
          <w:tcPr>
            <w:tcW w:w="11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sz w:val="22"/>
                <w:lang w:eastAsia="ru-RU"/>
              </w:rPr>
              <w:t>Страна</w:t>
            </w:r>
          </w:p>
        </w:tc>
        <w:tc>
          <w:tcPr>
            <w:tcW w:w="5235"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cantSplit/>
          <w:jc w:val="center"/>
        </w:trPr>
        <w:tc>
          <w:tcPr>
            <w:tcW w:w="352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sz w:val="22"/>
                <w:lang w:eastAsia="ru-RU"/>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sz w:val="22"/>
                <w:lang w:eastAsia="ru-RU"/>
              </w:rPr>
            </w:pPr>
            <w:r>
              <w:rPr>
                <w:rFonts w:eastAsia="Times New Roman" w:cs="Times New Roman"/>
                <w:sz w:val="22"/>
                <w:lang w:eastAsia="ru-RU"/>
              </w:rPr>
              <w:t>Адрес</w:t>
            </w:r>
          </w:p>
        </w:tc>
        <w:tc>
          <w:tcPr>
            <w:tcW w:w="5235"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sz w:val="22"/>
                <w:lang w:eastAsia="ru-RU"/>
              </w:rPr>
              <w:t>3.</w:t>
            </w:r>
            <w:r>
              <w:rPr>
                <w:rFonts w:eastAsia="Times New Roman" w:cs="Times New Roman"/>
                <w:b/>
                <w:sz w:val="22"/>
                <w:lang w:eastAsia="ru-RU"/>
              </w:rPr>
              <w:tab/>
              <w:t xml:space="preserve">ИНН, дата постановки на учет в налоговом органе Участника аукциона </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sz w:val="22"/>
                <w:lang w:eastAsia="ru-RU"/>
              </w:rPr>
              <w:t>4.</w:t>
            </w:r>
            <w:r>
              <w:rPr>
                <w:rFonts w:eastAsia="Times New Roman" w:cs="Times New Roman"/>
                <w:b/>
                <w:sz w:val="22"/>
                <w:lang w:eastAsia="ru-RU"/>
              </w:rPr>
              <w:tab/>
              <w:t>Сведения об организационно-правовой форме юридического лица</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sz w:val="22"/>
                <w:lang w:eastAsia="ru-RU"/>
              </w:rPr>
              <w:t>5.</w:t>
            </w:r>
            <w:r>
              <w:rPr>
                <w:rFonts w:eastAsia="Times New Roman" w:cs="Times New Roman"/>
                <w:b/>
                <w:sz w:val="22"/>
                <w:lang w:eastAsia="ru-RU"/>
              </w:rPr>
              <w:tab/>
              <w:t>Паспортные данные физического лица</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tabs>
                <w:tab w:val="left" w:pos="300"/>
              </w:tabs>
              <w:spacing w:line="240" w:lineRule="auto"/>
              <w:ind w:firstLine="0"/>
              <w:rPr>
                <w:rFonts w:eastAsia="Times New Roman" w:cs="Times New Roman"/>
                <w:b/>
                <w:sz w:val="22"/>
                <w:lang w:eastAsia="ru-RU"/>
              </w:rPr>
            </w:pPr>
            <w:r>
              <w:rPr>
                <w:rFonts w:eastAsia="Times New Roman" w:cs="Times New Roman"/>
                <w:b/>
                <w:sz w:val="22"/>
                <w:lang w:eastAsia="ru-RU"/>
              </w:rPr>
              <w:t>6.</w:t>
            </w:r>
            <w:r>
              <w:rPr>
                <w:rFonts w:eastAsia="Times New Roman" w:cs="Times New Roman"/>
                <w:b/>
                <w:sz w:val="22"/>
                <w:lang w:eastAsia="ru-RU"/>
              </w:rPr>
              <w:tab/>
              <w:t>Банковские реквизиты организации:</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after="60"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наименование и адрес банка</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расчетный счет</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корреспондентский счет</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КПП</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БИК</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ОГРН</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ОКПО</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333"/>
              <w:rPr>
                <w:rFonts w:eastAsia="Times New Roman" w:cs="Times New Roman"/>
                <w:b/>
                <w:sz w:val="22"/>
                <w:lang w:eastAsia="ru-RU"/>
              </w:rPr>
            </w:pPr>
            <w:r>
              <w:rPr>
                <w:rFonts w:eastAsia="Times New Roman" w:cs="Times New Roman"/>
                <w:b/>
                <w:sz w:val="22"/>
                <w:lang w:eastAsia="ru-RU"/>
              </w:rPr>
              <w:t>ОКТМО:</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sz w:val="22"/>
                <w:lang w:eastAsia="ru-RU"/>
              </w:rPr>
            </w:pPr>
            <w:r>
              <w:rPr>
                <w:rFonts w:eastAsia="Times New Roman" w:cs="Times New Roman"/>
                <w:b/>
                <w:sz w:val="22"/>
                <w:lang w:eastAsia="ru-RU"/>
              </w:rPr>
              <w:t>7. Контактное лицо</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r w:rsidR="00FB3EAE">
        <w:trPr>
          <w:jc w:val="center"/>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rPr>
                <w:rFonts w:eastAsia="Times New Roman" w:cs="Times New Roman"/>
                <w:b/>
                <w:sz w:val="22"/>
                <w:lang w:eastAsia="ru-RU"/>
              </w:rPr>
            </w:pPr>
            <w:r>
              <w:rPr>
                <w:rFonts w:eastAsia="Times New Roman" w:cs="Times New Roman"/>
                <w:b/>
                <w:sz w:val="22"/>
                <w:lang w:eastAsia="ru-RU"/>
              </w:rPr>
              <w:t>8. Контактные телефоны, адрес электронной почты</w:t>
            </w:r>
          </w:p>
        </w:tc>
        <w:tc>
          <w:tcPr>
            <w:tcW w:w="523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2"/>
                <w:lang w:eastAsia="ru-RU"/>
              </w:rPr>
            </w:pPr>
          </w:p>
        </w:tc>
      </w:tr>
    </w:tbl>
    <w:p w:rsidR="00FB3EAE" w:rsidRDefault="00FB3EAE">
      <w:pPr>
        <w:spacing w:line="240" w:lineRule="auto"/>
        <w:ind w:firstLine="0"/>
        <w:rPr>
          <w:rFonts w:eastAsia="Times New Roman" w:cs="Times New Roman"/>
          <w:sz w:val="22"/>
          <w:lang w:eastAsia="ru-RU"/>
        </w:rPr>
      </w:pPr>
    </w:p>
    <w:p w:rsidR="00FB3EAE" w:rsidRDefault="00FB3EAE">
      <w:pPr>
        <w:spacing w:line="240" w:lineRule="auto"/>
        <w:ind w:firstLine="0"/>
        <w:rPr>
          <w:rFonts w:eastAsia="Times New Roman" w:cs="Times New Roman"/>
          <w:sz w:val="22"/>
          <w:lang w:eastAsia="ru-RU"/>
        </w:rPr>
      </w:pPr>
      <w:bookmarkStart w:id="14" w:name="_Toc122404104"/>
      <w:bookmarkEnd w:id="14"/>
    </w:p>
    <w:p w:rsidR="00FB3EAE" w:rsidRDefault="00603983">
      <w:pPr>
        <w:widowControl w:val="0"/>
        <w:suppressAutoHyphens/>
        <w:spacing w:line="240" w:lineRule="auto"/>
        <w:ind w:firstLine="0"/>
        <w:jc w:val="left"/>
        <w:rPr>
          <w:rFonts w:eastAsia="SimSun" w:cs="Times New Roman"/>
          <w:i/>
          <w:iCs/>
          <w:kern w:val="2"/>
          <w:sz w:val="22"/>
          <w:lang w:eastAsia="zh-CN" w:bidi="hi-IN"/>
        </w:rPr>
      </w:pPr>
      <w:r>
        <w:rPr>
          <w:rFonts w:eastAsia="SimSun" w:cs="Times New Roman"/>
          <w:b/>
          <w:bCs/>
          <w:kern w:val="2"/>
          <w:sz w:val="22"/>
          <w:lang w:eastAsia="zh-CN" w:bidi="hi-IN"/>
        </w:rPr>
        <w:t>Приложения:</w:t>
      </w:r>
    </w:p>
    <w:p w:rsidR="00FB3EAE" w:rsidRDefault="00603983">
      <w:pPr>
        <w:widowControl w:val="0"/>
        <w:suppressAutoHyphens/>
        <w:spacing w:line="240" w:lineRule="auto"/>
        <w:ind w:firstLine="0"/>
        <w:jc w:val="left"/>
        <w:rPr>
          <w:rFonts w:eastAsia="SimSun" w:cs="Times New Roman"/>
          <w:i/>
          <w:iCs/>
          <w:kern w:val="2"/>
          <w:sz w:val="22"/>
          <w:lang w:eastAsia="zh-CN" w:bidi="hi-IN"/>
        </w:rPr>
      </w:pPr>
      <w:r>
        <w:rPr>
          <w:rFonts w:eastAsia="SimSun" w:cs="Times New Roman"/>
          <w:i/>
          <w:iCs/>
          <w:kern w:val="2"/>
          <w:sz w:val="22"/>
          <w:lang w:eastAsia="zh-CN" w:bidi="hi-IN"/>
        </w:rPr>
        <w:t>1. Наименование документа, кол-во листов;</w:t>
      </w:r>
    </w:p>
    <w:p w:rsidR="00FB3EAE" w:rsidRDefault="00603983">
      <w:pPr>
        <w:tabs>
          <w:tab w:val="left" w:pos="851"/>
        </w:tabs>
        <w:spacing w:after="60" w:line="240" w:lineRule="auto"/>
        <w:ind w:firstLine="567"/>
        <w:rPr>
          <w:rFonts w:eastAsia="SimSun" w:cs="Times New Roman"/>
          <w:i/>
          <w:iCs/>
          <w:kern w:val="2"/>
          <w:sz w:val="22"/>
          <w:lang w:eastAsia="zh-CN" w:bidi="hi-IN"/>
        </w:rPr>
      </w:pPr>
      <w:r>
        <w:rPr>
          <w:rFonts w:eastAsia="SimSun" w:cs="Times New Roman"/>
          <w:i/>
          <w:iCs/>
          <w:kern w:val="2"/>
          <w:sz w:val="22"/>
          <w:lang w:eastAsia="zh-CN" w:bidi="hi-IN"/>
        </w:rPr>
        <w:t>2. …..</w:t>
      </w:r>
    </w:p>
    <w:p w:rsidR="00FB3EAE" w:rsidRDefault="00FB3EAE">
      <w:pPr>
        <w:tabs>
          <w:tab w:val="left" w:pos="851"/>
        </w:tabs>
        <w:spacing w:after="60" w:line="240" w:lineRule="auto"/>
        <w:ind w:firstLine="567"/>
        <w:rPr>
          <w:rFonts w:eastAsia="SimSun" w:cs="Times New Roman"/>
          <w:i/>
          <w:iCs/>
          <w:kern w:val="2"/>
          <w:sz w:val="22"/>
          <w:lang w:eastAsia="zh-CN" w:bidi="hi-IN"/>
        </w:rPr>
      </w:pPr>
    </w:p>
    <w:p w:rsidR="00FB3EAE" w:rsidRDefault="00603983">
      <w:pPr>
        <w:spacing w:after="200" w:line="276" w:lineRule="auto"/>
        <w:ind w:firstLine="0"/>
        <w:jc w:val="left"/>
        <w:rPr>
          <w:rFonts w:eastAsia="SimSun" w:cs="Times New Roman"/>
          <w:i/>
          <w:iCs/>
          <w:kern w:val="2"/>
          <w:sz w:val="22"/>
          <w:lang w:eastAsia="zh-CN" w:bidi="hi-IN"/>
        </w:rPr>
      </w:pPr>
      <w:r>
        <w:br w:type="page"/>
      </w:r>
    </w:p>
    <w:p w:rsidR="00FB3EAE" w:rsidRDefault="00FB3EAE">
      <w:pPr>
        <w:tabs>
          <w:tab w:val="left" w:pos="851"/>
        </w:tabs>
        <w:spacing w:after="60" w:line="240" w:lineRule="auto"/>
        <w:ind w:firstLine="0"/>
        <w:rPr>
          <w:rFonts w:eastAsia="SimSun" w:cs="Times New Roman"/>
          <w:i/>
          <w:iCs/>
          <w:kern w:val="2"/>
          <w:sz w:val="22"/>
          <w:lang w:eastAsia="zh-CN" w:bidi="hi-IN"/>
        </w:rPr>
      </w:pPr>
    </w:p>
    <w:p w:rsidR="00FB3EAE" w:rsidRDefault="00603983">
      <w:pPr>
        <w:widowControl w:val="0"/>
        <w:tabs>
          <w:tab w:val="left" w:pos="4117"/>
          <w:tab w:val="right" w:pos="10318"/>
        </w:tabs>
        <w:spacing w:line="240" w:lineRule="auto"/>
        <w:ind w:firstLine="0"/>
        <w:jc w:val="center"/>
        <w:rPr>
          <w:rFonts w:eastAsia="Times New Roman" w:cs="Times New Roman"/>
          <w:b/>
          <w:sz w:val="23"/>
          <w:szCs w:val="23"/>
          <w:lang w:eastAsia="ru-RU"/>
        </w:rPr>
      </w:pPr>
      <w:r>
        <w:rPr>
          <w:rFonts w:eastAsia="Times New Roman" w:cs="Times New Roman"/>
          <w:b/>
          <w:sz w:val="23"/>
          <w:szCs w:val="23"/>
          <w:lang w:eastAsia="ru-RU"/>
        </w:rPr>
        <w:t xml:space="preserve">ЧАСТЬ </w:t>
      </w:r>
      <w:r>
        <w:rPr>
          <w:rFonts w:eastAsia="Times New Roman" w:cs="Times New Roman"/>
          <w:b/>
          <w:sz w:val="23"/>
          <w:szCs w:val="23"/>
          <w:lang w:val="en-US" w:eastAsia="ru-RU"/>
        </w:rPr>
        <w:t>II</w:t>
      </w:r>
      <w:r>
        <w:rPr>
          <w:rFonts w:eastAsia="Times New Roman" w:cs="Times New Roman"/>
          <w:b/>
          <w:sz w:val="23"/>
          <w:szCs w:val="23"/>
          <w:lang w:eastAsia="ru-RU"/>
        </w:rPr>
        <w:t>. ПРОЕКТ ДОГОВОРА</w:t>
      </w:r>
    </w:p>
    <w:p w:rsidR="00FB3EAE" w:rsidRDefault="00FB3EAE">
      <w:pPr>
        <w:widowControl w:val="0"/>
        <w:tabs>
          <w:tab w:val="left" w:pos="4117"/>
          <w:tab w:val="right" w:pos="10318"/>
        </w:tabs>
        <w:spacing w:line="240" w:lineRule="auto"/>
        <w:ind w:firstLine="0"/>
        <w:jc w:val="center"/>
        <w:rPr>
          <w:rFonts w:eastAsia="Times New Roman" w:cs="Times New Roman"/>
          <w:b/>
          <w:sz w:val="23"/>
          <w:szCs w:val="23"/>
          <w:lang w:eastAsia="ru-RU"/>
        </w:rPr>
      </w:pPr>
    </w:p>
    <w:tbl>
      <w:tblPr>
        <w:tblW w:w="5000" w:type="pct"/>
        <w:tblCellMar>
          <w:left w:w="0" w:type="dxa"/>
          <w:right w:w="0" w:type="dxa"/>
        </w:tblCellMar>
        <w:tblLook w:val="0000" w:firstRow="0" w:lastRow="0" w:firstColumn="0" w:lastColumn="0" w:noHBand="0" w:noVBand="0"/>
      </w:tblPr>
      <w:tblGrid>
        <w:gridCol w:w="4962"/>
        <w:gridCol w:w="4959"/>
      </w:tblGrid>
      <w:tr w:rsidR="00FB3EAE">
        <w:tc>
          <w:tcPr>
            <w:tcW w:w="4961" w:type="dxa"/>
            <w:shd w:val="clear" w:color="auto" w:fill="auto"/>
          </w:tcPr>
          <w:p w:rsidR="00FB3EAE" w:rsidRDefault="00603983">
            <w:pPr>
              <w:spacing w:line="240" w:lineRule="auto"/>
              <w:ind w:firstLine="0"/>
              <w:jc w:val="left"/>
              <w:rPr>
                <w:rFonts w:eastAsia="Calibri" w:cs="Times New Roman"/>
                <w:sz w:val="23"/>
                <w:szCs w:val="23"/>
                <w:lang w:eastAsia="ru-RU"/>
              </w:rPr>
            </w:pPr>
            <w:r>
              <w:rPr>
                <w:rFonts w:eastAsia="Calibri" w:cs="Times New Roman"/>
                <w:sz w:val="23"/>
                <w:szCs w:val="23"/>
                <w:lang w:eastAsia="ru-RU"/>
              </w:rPr>
              <w:t>г. Уфа</w:t>
            </w:r>
          </w:p>
        </w:tc>
        <w:tc>
          <w:tcPr>
            <w:tcW w:w="4959" w:type="dxa"/>
            <w:shd w:val="clear" w:color="auto" w:fill="auto"/>
          </w:tcPr>
          <w:p w:rsidR="00FB3EAE" w:rsidRDefault="003A6902" w:rsidP="003A6902">
            <w:pPr>
              <w:spacing w:line="240" w:lineRule="auto"/>
              <w:ind w:firstLine="0"/>
              <w:jc w:val="right"/>
              <w:rPr>
                <w:rFonts w:eastAsia="Calibri" w:cs="Times New Roman"/>
                <w:sz w:val="23"/>
                <w:szCs w:val="23"/>
                <w:lang w:eastAsia="ru-RU"/>
              </w:rPr>
            </w:pPr>
            <w:r>
              <w:rPr>
                <w:rFonts w:eastAsia="Calibri" w:cs="Times New Roman"/>
                <w:sz w:val="23"/>
                <w:szCs w:val="23"/>
                <w:lang w:eastAsia="ru-RU"/>
              </w:rPr>
              <w:t>«____»_____________2020</w:t>
            </w:r>
            <w:r w:rsidR="00603983">
              <w:rPr>
                <w:rFonts w:eastAsia="Calibri" w:cs="Times New Roman"/>
                <w:sz w:val="23"/>
                <w:szCs w:val="23"/>
                <w:lang w:eastAsia="ru-RU"/>
              </w:rPr>
              <w:t> г.</w:t>
            </w:r>
          </w:p>
        </w:tc>
      </w:tr>
    </w:tbl>
    <w:p w:rsidR="00FB3EAE" w:rsidRDefault="00603983">
      <w:pPr>
        <w:widowControl w:val="0"/>
        <w:spacing w:line="240" w:lineRule="auto"/>
      </w:pPr>
      <w:r>
        <w:rPr>
          <w:rFonts w:eastAsia="Calibri" w:cs="Times New Roman"/>
          <w:sz w:val="22"/>
          <w:lang w:eastAsia="ru-RU"/>
        </w:rPr>
        <w:t xml:space="preserve">Государственное автономное учреждение Центр спортивной подготовки Республики Башкортостан (ГАУ ЦСП РБ), именуемый в дальнейшем «Заказчик», в лице </w:t>
      </w:r>
      <w:r>
        <w:rPr>
          <w:rFonts w:ascii="Times New Roman CYR" w:eastAsia="Calibri" w:hAnsi="Times New Roman CYR" w:cs="Times New Roman"/>
          <w:sz w:val="22"/>
          <w:lang w:eastAsia="ru-RU"/>
        </w:rPr>
        <w:t xml:space="preserve">________________, действующего на основании ________, </w:t>
      </w:r>
      <w:r>
        <w:rPr>
          <w:rFonts w:eastAsia="Calibri" w:cs="Times New Roman"/>
          <w:sz w:val="22"/>
          <w:lang w:eastAsia="ru-RU"/>
        </w:rPr>
        <w:t xml:space="preserve">с одной стороны и </w:t>
      </w:r>
      <w:r>
        <w:rPr>
          <w:rFonts w:eastAsia="Times New Roman" w:cs="Times New Roman"/>
          <w:color w:val="000000" w:themeColor="text1"/>
          <w:sz w:val="22"/>
          <w:lang w:eastAsia="ru-RU"/>
        </w:rPr>
        <w:t>_____________</w:t>
      </w:r>
      <w:r>
        <w:rPr>
          <w:rFonts w:ascii="Times New Roman CYR" w:eastAsia="Calibri" w:hAnsi="Times New Roman CYR" w:cs="Times New Roman"/>
          <w:sz w:val="22"/>
          <w:lang w:eastAsia="ru-RU"/>
        </w:rPr>
        <w:t>, именуемый в дальнейшем «Поставщик», действующий на основании ________________,</w:t>
      </w:r>
      <w:r>
        <w:rPr>
          <w:rFonts w:eastAsia="Calibri" w:cs="Times New Roman"/>
          <w:sz w:val="22"/>
          <w:lang w:eastAsia="ru-RU"/>
        </w:rPr>
        <w:t xml:space="preserve"> с другой стороны, вместе именуемые в дальнейшем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Положения о закупке товаров, работ, услуг ГАУ ЦСП РБ и на основании Итогового протокола № ________ от ___________заключили настоящий договор (далее – Договор) о нижеследующем:</w:t>
      </w:r>
    </w:p>
    <w:p w:rsidR="00FB3EAE" w:rsidRDefault="00603983">
      <w:pPr>
        <w:widowControl w:val="0"/>
        <w:spacing w:line="240" w:lineRule="auto"/>
        <w:ind w:firstLine="708"/>
        <w:outlineLvl w:val="0"/>
        <w:rPr>
          <w:rFonts w:ascii="Times New Roman CYR" w:eastAsia="Times New Roman" w:hAnsi="Times New Roman CYR" w:cs="Times New Roman CYR"/>
          <w:b/>
          <w:bCs/>
          <w:color w:val="26282F"/>
          <w:sz w:val="22"/>
          <w:lang w:eastAsia="ru-RU"/>
        </w:rPr>
      </w:pPr>
      <w:r>
        <w:rPr>
          <w:rFonts w:ascii="Times New Roman CYR" w:eastAsia="Times New Roman" w:hAnsi="Times New Roman CYR" w:cs="Times New Roman CYR"/>
          <w:b/>
          <w:bCs/>
          <w:color w:val="26282F"/>
          <w:sz w:val="22"/>
          <w:lang w:eastAsia="ru-RU"/>
        </w:rPr>
        <w:t>1. Предмет договора</w:t>
      </w:r>
    </w:p>
    <w:p w:rsidR="00FB3EAE" w:rsidRDefault="00603983">
      <w:pPr>
        <w:pStyle w:val="2"/>
        <w:tabs>
          <w:tab w:val="left" w:pos="284"/>
        </w:tabs>
        <w:spacing w:after="0"/>
        <w:ind w:left="0" w:firstLine="709"/>
        <w:jc w:val="both"/>
      </w:pPr>
      <w:bookmarkStart w:id="15" w:name="sub_200"/>
      <w:r>
        <w:rPr>
          <w:b w:val="0"/>
          <w:sz w:val="22"/>
          <w:szCs w:val="22"/>
        </w:rPr>
        <w:t xml:space="preserve">Поставщик обязуется поставить спортивный инвентарь по виду спорта "Бадминтон" </w:t>
      </w:r>
      <w:r>
        <w:rPr>
          <w:rFonts w:ascii="Times New Roman CYR" w:hAnsi="Times New Roman CYR" w:cs="Times New Roman CYR"/>
          <w:b w:val="0"/>
          <w:sz w:val="22"/>
          <w:szCs w:val="22"/>
        </w:rPr>
        <w:t xml:space="preserve">(далее – Товар) </w:t>
      </w:r>
      <w:r>
        <w:rPr>
          <w:b w:val="0"/>
          <w:sz w:val="22"/>
          <w:szCs w:val="22"/>
        </w:rPr>
        <w:t>Заказчику в обусловленные настоящим договором сроки,</w:t>
      </w:r>
      <w:r>
        <w:rPr>
          <w:rFonts w:ascii="Times New Roman CYR" w:hAnsi="Times New Roman CYR" w:cs="Times New Roman CYR"/>
          <w:b w:val="0"/>
          <w:sz w:val="22"/>
          <w:szCs w:val="22"/>
        </w:rPr>
        <w:t xml:space="preserve"> а Заказчик обязуется принять и оплатить Товар в соответствии с условиями договора.</w:t>
      </w:r>
    </w:p>
    <w:p w:rsidR="00FB3EAE" w:rsidRDefault="00603983">
      <w:pPr>
        <w:widowControl w:val="0"/>
        <w:spacing w:line="240" w:lineRule="auto"/>
        <w:ind w:firstLine="708"/>
        <w:outlineLvl w:val="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 xml:space="preserve">1.2. Ассортимент, количество, комплектность, цена единицы Товара определяются в Спецификации являющейся неотъемлемой частью настоящего договора (Приложение № 1 к договору). </w:t>
      </w:r>
    </w:p>
    <w:p w:rsidR="00FB3EAE" w:rsidRDefault="00603983">
      <w:pPr>
        <w:widowControl w:val="0"/>
        <w:spacing w:line="240" w:lineRule="auto"/>
        <w:ind w:firstLine="708"/>
        <w:outlineLvl w:val="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1.3. Грузополучателем товара является Заказчик.</w:t>
      </w:r>
    </w:p>
    <w:p w:rsidR="00FB3EAE" w:rsidRDefault="00603983">
      <w:pPr>
        <w:widowControl w:val="0"/>
        <w:spacing w:line="240" w:lineRule="auto"/>
        <w:ind w:firstLine="708"/>
        <w:outlineLvl w:val="0"/>
        <w:rPr>
          <w:rFonts w:ascii="Times New Roman CYR" w:eastAsia="Times New Roman" w:hAnsi="Times New Roman CYR" w:cs="Times New Roman CYR"/>
          <w:b/>
          <w:bCs/>
          <w:color w:val="26282F"/>
          <w:sz w:val="22"/>
          <w:lang w:eastAsia="ru-RU"/>
        </w:rPr>
      </w:pPr>
      <w:r>
        <w:rPr>
          <w:rFonts w:ascii="Times New Roman CYR" w:eastAsia="Times New Roman" w:hAnsi="Times New Roman CYR" w:cs="Times New Roman CYR"/>
          <w:b/>
          <w:bCs/>
          <w:color w:val="26282F"/>
          <w:sz w:val="22"/>
          <w:lang w:eastAsia="ru-RU"/>
        </w:rPr>
        <w:t xml:space="preserve">2. </w:t>
      </w:r>
      <w:r>
        <w:rPr>
          <w:rFonts w:eastAsia="Calibri" w:cs="Times New Roman"/>
          <w:b/>
          <w:bCs/>
          <w:color w:val="26282F"/>
          <w:sz w:val="22"/>
          <w:lang w:eastAsia="ru-RU"/>
        </w:rPr>
        <w:t>Место исполнения Договора,</w:t>
      </w:r>
      <w:r>
        <w:rPr>
          <w:rFonts w:ascii="Times New Roman CYR" w:eastAsia="Times New Roman" w:hAnsi="Times New Roman CYR" w:cs="Times New Roman CYR"/>
          <w:b/>
          <w:bCs/>
          <w:color w:val="26282F"/>
          <w:sz w:val="22"/>
          <w:lang w:eastAsia="ru-RU"/>
        </w:rPr>
        <w:t xml:space="preserve"> срок, </w:t>
      </w:r>
      <w:r>
        <w:rPr>
          <w:rFonts w:eastAsia="Calibri" w:cs="Times New Roman"/>
          <w:b/>
          <w:bCs/>
          <w:color w:val="26282F"/>
          <w:sz w:val="22"/>
          <w:lang w:eastAsia="ru-RU"/>
        </w:rPr>
        <w:t xml:space="preserve">порядок поставки и приемки </w:t>
      </w:r>
      <w:bookmarkEnd w:id="15"/>
      <w:r>
        <w:rPr>
          <w:rFonts w:eastAsia="Calibri" w:cs="Times New Roman"/>
          <w:b/>
          <w:bCs/>
          <w:color w:val="26282F"/>
          <w:sz w:val="22"/>
          <w:lang w:eastAsia="ru-RU"/>
        </w:rPr>
        <w:t>Товара</w:t>
      </w:r>
    </w:p>
    <w:p w:rsidR="00FB3EAE" w:rsidRDefault="00603983">
      <w:pPr>
        <w:spacing w:line="240" w:lineRule="auto"/>
        <w:rPr>
          <w:rFonts w:eastAsia="Times New Roman" w:cs="Times New Roman"/>
          <w:bCs/>
          <w:iCs/>
          <w:sz w:val="22"/>
          <w:lang w:eastAsia="ru-RU"/>
        </w:rPr>
      </w:pPr>
      <w:r>
        <w:rPr>
          <w:rFonts w:ascii="Times New Roman CYR" w:eastAsia="Times New Roman" w:hAnsi="Times New Roman CYR" w:cs="Times New Roman CYR"/>
          <w:sz w:val="22"/>
          <w:lang w:eastAsia="ru-RU"/>
        </w:rPr>
        <w:t xml:space="preserve">2.1. </w:t>
      </w:r>
      <w:r>
        <w:rPr>
          <w:rFonts w:eastAsia="Lucida Sans Unicode" w:cs="Times New Roman"/>
          <w:kern w:val="2"/>
          <w:sz w:val="22"/>
          <w:lang w:eastAsia="hi-IN" w:bidi="hi-IN"/>
        </w:rPr>
        <w:t xml:space="preserve">Поставка Заказчику Товара по настоящему Договору осуществляется путем </w:t>
      </w:r>
      <w:r>
        <w:rPr>
          <w:rFonts w:ascii="Times New Roman CYR" w:eastAsia="Times New Roman" w:hAnsi="Times New Roman CYR" w:cs="Times New Roman CYR"/>
          <w:sz w:val="22"/>
          <w:lang w:eastAsia="ru-RU"/>
        </w:rPr>
        <w:t xml:space="preserve">отгрузки (передачи) Товара Заказчику по адресу: </w:t>
      </w:r>
      <w:r>
        <w:rPr>
          <w:rFonts w:eastAsia="Times New Roman" w:cs="Times New Roman"/>
          <w:bCs/>
          <w:iCs/>
          <w:sz w:val="22"/>
          <w:lang w:eastAsia="ru-RU"/>
        </w:rPr>
        <w:t>450076, г. Уфа, ул. Султанова, 24/1.</w:t>
      </w:r>
    </w:p>
    <w:p w:rsidR="00FB3EAE" w:rsidRDefault="00603983">
      <w:pPr>
        <w:widowControl w:val="0"/>
        <w:spacing w:line="240" w:lineRule="auto"/>
        <w:ind w:firstLine="720"/>
        <w:rPr>
          <w:rFonts w:eastAsia="Times New Roman" w:cs="Times New Roman"/>
          <w:bCs/>
          <w:iCs/>
          <w:sz w:val="22"/>
          <w:lang w:eastAsia="ru-RU"/>
        </w:rPr>
      </w:pPr>
      <w:r>
        <w:rPr>
          <w:rFonts w:eastAsia="Calibri" w:cs="Times New Roman"/>
          <w:sz w:val="22"/>
          <w:lang w:eastAsia="ru-RU"/>
        </w:rPr>
        <w:t xml:space="preserve">2.2. </w:t>
      </w:r>
      <w:r>
        <w:rPr>
          <w:rFonts w:ascii="Times New Roman CYR" w:eastAsia="Times New Roman" w:hAnsi="Times New Roman CYR" w:cs="Times New Roman CYR"/>
          <w:sz w:val="22"/>
          <w:lang w:eastAsia="ru-RU"/>
        </w:rPr>
        <w:t>Поставщик обязан передать Товар Заказчику</w:t>
      </w:r>
      <w:r w:rsidR="0039383A">
        <w:rPr>
          <w:rFonts w:ascii="Times New Roman CYR" w:eastAsia="Times New Roman" w:hAnsi="Times New Roman CYR" w:cs="Times New Roman CYR"/>
          <w:sz w:val="22"/>
          <w:lang w:eastAsia="ru-RU"/>
        </w:rPr>
        <w:t xml:space="preserve"> с момента заключения договора </w:t>
      </w:r>
      <w:r w:rsidR="0039383A" w:rsidRPr="00582FC2">
        <w:rPr>
          <w:rFonts w:ascii="Times New Roman CYR" w:eastAsia="Times New Roman" w:hAnsi="Times New Roman CYR" w:cs="Times New Roman CYR"/>
          <w:color w:val="auto"/>
          <w:sz w:val="22"/>
          <w:lang w:eastAsia="ru-RU"/>
        </w:rPr>
        <w:t>до 31.0</w:t>
      </w:r>
      <w:r w:rsidR="004322AC" w:rsidRPr="00582FC2">
        <w:rPr>
          <w:rFonts w:ascii="Times New Roman CYR" w:eastAsia="Times New Roman" w:hAnsi="Times New Roman CYR" w:cs="Times New Roman CYR"/>
          <w:color w:val="auto"/>
          <w:sz w:val="22"/>
          <w:lang w:eastAsia="ru-RU"/>
        </w:rPr>
        <w:t>8</w:t>
      </w:r>
      <w:r w:rsidR="0039383A" w:rsidRPr="00582FC2">
        <w:rPr>
          <w:rFonts w:ascii="Times New Roman CYR" w:eastAsia="Times New Roman" w:hAnsi="Times New Roman CYR" w:cs="Times New Roman CYR"/>
          <w:color w:val="auto"/>
          <w:sz w:val="22"/>
          <w:lang w:eastAsia="ru-RU"/>
        </w:rPr>
        <w:t>.2020 г</w:t>
      </w:r>
      <w:r w:rsidR="0039383A">
        <w:rPr>
          <w:rFonts w:ascii="Times New Roman CYR" w:eastAsia="Times New Roman" w:hAnsi="Times New Roman CYR" w:cs="Times New Roman CYR"/>
          <w:sz w:val="22"/>
          <w:lang w:eastAsia="ru-RU"/>
        </w:rPr>
        <w:t>.</w:t>
      </w:r>
    </w:p>
    <w:p w:rsidR="00FB3EAE" w:rsidRDefault="00603983">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 xml:space="preserve">2.3. </w:t>
      </w:r>
      <w:r>
        <w:rPr>
          <w:rFonts w:eastAsia="Calibri" w:cs="Times New Roman"/>
          <w:sz w:val="22"/>
          <w:lang w:eastAsia="ru-RU"/>
        </w:rPr>
        <w:t>Товар доставляется до Заказчика силами и средствами Поставщика.</w:t>
      </w:r>
    </w:p>
    <w:p w:rsidR="00FB3EAE" w:rsidRDefault="00603983">
      <w:pPr>
        <w:widowControl w:val="0"/>
        <w:spacing w:line="240" w:lineRule="auto"/>
        <w:ind w:firstLine="720"/>
        <w:rPr>
          <w:rFonts w:eastAsia="Calibri" w:cs="Times New Roman"/>
          <w:sz w:val="22"/>
          <w:lang w:eastAsia="ru-RU"/>
        </w:rPr>
      </w:pPr>
      <w:r>
        <w:rPr>
          <w:rFonts w:ascii="Times New Roman CYR" w:eastAsia="Times New Roman" w:hAnsi="Times New Roman CYR" w:cs="Times New Roman CYR"/>
          <w:sz w:val="22"/>
          <w:lang w:eastAsia="ru-RU"/>
        </w:rPr>
        <w:t xml:space="preserve">2.4. Поставщик обязан укомплектовать товар следующими документами: </w:t>
      </w:r>
      <w:r>
        <w:rPr>
          <w:rFonts w:eastAsia="Calibri" w:cs="Times New Roman"/>
          <w:sz w:val="22"/>
          <w:lang w:eastAsia="ru-RU"/>
        </w:rPr>
        <w:t>счет, счет-фактура (если Поставщик является плательщиком НДС), товарная накладная (или универсальный передаточный документ (далее-УПД)) и иными сопутствующими документами (копию сертификата качества, сертификата соответствия; инструкцию по эксплуатации; руководство по эксплуатации и т.п.). При поставке Товара без надлежащих документов Товар принятию и оплате не подлежит.</w:t>
      </w:r>
    </w:p>
    <w:p w:rsidR="00FB3EAE" w:rsidRDefault="00603983">
      <w:pPr>
        <w:widowControl w:val="0"/>
        <w:spacing w:line="240" w:lineRule="auto"/>
        <w:ind w:firstLine="720"/>
        <w:rPr>
          <w:rFonts w:eastAsia="Times New Roman" w:cs="Times New Roman"/>
          <w:kern w:val="2"/>
          <w:sz w:val="22"/>
          <w:lang w:eastAsia="zh-CN" w:bidi="hi-IN"/>
        </w:rPr>
      </w:pPr>
      <w:r>
        <w:rPr>
          <w:rFonts w:eastAsia="Times New Roman" w:cs="Times New Roman"/>
          <w:color w:val="000000"/>
          <w:kern w:val="2"/>
          <w:sz w:val="22"/>
          <w:lang w:eastAsia="zh-CN" w:bidi="hi-IN"/>
        </w:rPr>
        <w:t>2.5. Товар должен иметь маркировку и содержать информацию в соответствии с требованиями действующего законодательства РФ, а также сопровождаться документами, предусмотренными законодательством РФ для реализации Товара.</w:t>
      </w:r>
    </w:p>
    <w:p w:rsidR="00FB3EAE" w:rsidRDefault="00603983">
      <w:pPr>
        <w:shd w:val="clear" w:color="auto" w:fill="FFFFFF"/>
        <w:spacing w:line="240" w:lineRule="auto"/>
        <w:rPr>
          <w:rFonts w:eastAsia="Times New Roman" w:cs="Times New Roman"/>
          <w:color w:val="C00000"/>
          <w:sz w:val="22"/>
          <w:lang w:eastAsia="ru-RU"/>
        </w:rPr>
      </w:pPr>
      <w:r>
        <w:rPr>
          <w:rFonts w:eastAsia="Times New Roman" w:cs="Times New Roman"/>
          <w:sz w:val="22"/>
          <w:lang w:eastAsia="ru-RU"/>
        </w:rPr>
        <w:t>2.6. Товар передается вместе с принадлежностями к нему и документами к нему.</w:t>
      </w:r>
    </w:p>
    <w:p w:rsidR="00FB3EAE" w:rsidRDefault="00603983">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2.7. Заказчик подписывает документы о приемке Товара в момент доставки Товара, либо в тот же срок предоставляет Поставщику мотивированный отказ от приема Товара в письменной форме с указанием причин отказа и сроков устранения Поставщиком недостатков в соответствии с требованиями Гражданского кодекса, за исключением случая, когда Поставщик, получивший уведомление Заказчика о некомплектности поставленного Товара, без промедления доукомплектует Товар либо заменит его комплектным Товаром.</w:t>
      </w:r>
    </w:p>
    <w:p w:rsidR="00FB3EAE" w:rsidRDefault="00603983">
      <w:pPr>
        <w:widowControl w:val="0"/>
        <w:tabs>
          <w:tab w:val="left" w:pos="1080"/>
        </w:tabs>
        <w:spacing w:line="240" w:lineRule="auto"/>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2.8.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FB3EAE" w:rsidRDefault="00603983">
      <w:pPr>
        <w:widowControl w:val="0"/>
        <w:spacing w:line="240" w:lineRule="auto"/>
        <w:ind w:firstLine="720"/>
      </w:pPr>
      <w:r>
        <w:rPr>
          <w:rFonts w:ascii="Times New Roman CYR" w:eastAsia="Times New Roman" w:hAnsi="Times New Roman CYR" w:cs="Times New Roman CYR"/>
          <w:sz w:val="22"/>
          <w:lang w:eastAsia="ru-RU"/>
        </w:rPr>
        <w:t xml:space="preserve">2.9.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Заказчиком сопровождающих товар товарной накладной. </w:t>
      </w:r>
      <w:r>
        <w:rPr>
          <w:rFonts w:eastAsia="Calibri" w:cs="Times New Roman"/>
          <w:sz w:val="22"/>
          <w:lang w:eastAsia="ru-RU"/>
        </w:rPr>
        <w:t xml:space="preserve">Передача Товара оформляется путем подписания Сторонами товарных накладных (или УПД) по </w:t>
      </w:r>
      <w:hyperlink r:id="rId18" w:tgtFrame="Альбом унифицированных форм первичной учетной документации по учету торговых операций">
        <w:r>
          <w:rPr>
            <w:rStyle w:val="ListLabel102"/>
          </w:rPr>
          <w:t>форме № ТОРГ-12</w:t>
        </w:r>
      </w:hyperlink>
      <w:r>
        <w:rPr>
          <w:rFonts w:eastAsia="Calibri" w:cs="Times New Roman"/>
          <w:sz w:val="22"/>
          <w:lang w:eastAsia="ru-RU"/>
        </w:rPr>
        <w:t xml:space="preserve">. </w:t>
      </w:r>
      <w:r>
        <w:rPr>
          <w:rFonts w:ascii="Times New Roman CYR" w:eastAsia="Times New Roman" w:hAnsi="Times New Roman CYR" w:cs="Times New Roman CYR"/>
          <w:sz w:val="22"/>
          <w:lang w:eastAsia="ru-RU"/>
        </w:rPr>
        <w:t>Право собственности на товар переходит от Поставщика к Заказчику с момента приемки Товара Заказчиком.</w:t>
      </w:r>
    </w:p>
    <w:p w:rsidR="00FB3EAE" w:rsidRDefault="00603983">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2.10. Риск случайной гибели или случайного повреждения Товара переходит на Заказчика с момента приемки Товара.</w:t>
      </w:r>
    </w:p>
    <w:p w:rsidR="00FB3EAE" w:rsidRDefault="00603983">
      <w:pPr>
        <w:widowControl w:val="0"/>
        <w:spacing w:line="240" w:lineRule="auto"/>
        <w:ind w:firstLine="708"/>
        <w:rPr>
          <w:rFonts w:eastAsia="Calibri" w:cs="Times New Roman"/>
          <w:sz w:val="22"/>
          <w:lang w:eastAsia="ru-RU"/>
        </w:rPr>
      </w:pPr>
      <w:r>
        <w:rPr>
          <w:rFonts w:eastAsia="Calibri" w:cs="Times New Roman"/>
          <w:sz w:val="22"/>
          <w:lang w:eastAsia="ru-RU"/>
        </w:rPr>
        <w:t>2.11. Для проверки поставленного Товара в части его соответствия установленным в Договоре требованиям Заказчик может провести экспертизу собственными силами и (или) с привлечением представителей сторонних независимых организаций. По решению Заказчика может быть создана комиссия по приему товара.</w:t>
      </w:r>
    </w:p>
    <w:p w:rsidR="00FB3EAE" w:rsidRDefault="00603983">
      <w:pPr>
        <w:widowControl w:val="0"/>
        <w:spacing w:line="240" w:lineRule="auto"/>
        <w:ind w:firstLine="708"/>
        <w:rPr>
          <w:rFonts w:eastAsia="Calibri" w:cs="Times New Roman"/>
          <w:sz w:val="22"/>
          <w:lang w:eastAsia="ru-RU"/>
        </w:rPr>
      </w:pPr>
      <w:r>
        <w:rPr>
          <w:rFonts w:eastAsia="Calibri" w:cs="Times New Roman"/>
          <w:sz w:val="22"/>
          <w:lang w:eastAsia="ru-RU"/>
        </w:rPr>
        <w:t>2.12. Для участия в приемке Товара Поставщик обязан направить своего представителя, наделенного соответствующими полномочиями.</w:t>
      </w:r>
    </w:p>
    <w:p w:rsidR="00FB3EAE" w:rsidRDefault="00603983">
      <w:pPr>
        <w:widowControl w:val="0"/>
        <w:spacing w:line="240" w:lineRule="auto"/>
        <w:ind w:firstLine="708"/>
        <w:rPr>
          <w:rFonts w:eastAsia="Calibri" w:cs="Times New Roman"/>
          <w:sz w:val="22"/>
          <w:lang w:eastAsia="ru-RU"/>
        </w:rPr>
      </w:pPr>
      <w:r>
        <w:rPr>
          <w:rFonts w:eastAsia="Calibri" w:cs="Times New Roman"/>
          <w:sz w:val="22"/>
          <w:lang w:eastAsia="ru-RU"/>
        </w:rPr>
        <w:t xml:space="preserve">2.13. Заказчик в процессе приемки проверяет Товар на соответствие требованиям к качеству, количеству, комплектности, а </w:t>
      </w:r>
      <w:proofErr w:type="gramStart"/>
      <w:r>
        <w:rPr>
          <w:rFonts w:eastAsia="Calibri" w:cs="Times New Roman"/>
          <w:sz w:val="22"/>
          <w:lang w:eastAsia="ru-RU"/>
        </w:rPr>
        <w:t>так же</w:t>
      </w:r>
      <w:proofErr w:type="gramEnd"/>
      <w:r>
        <w:rPr>
          <w:rFonts w:eastAsia="Calibri" w:cs="Times New Roman"/>
          <w:sz w:val="22"/>
          <w:lang w:eastAsia="ru-RU"/>
        </w:rPr>
        <w:t xml:space="preserve"> на соответствие документам.</w:t>
      </w:r>
    </w:p>
    <w:p w:rsidR="00FB3EAE" w:rsidRDefault="00FB3EAE">
      <w:pPr>
        <w:shd w:val="clear" w:color="auto" w:fill="FFFFFF"/>
        <w:spacing w:line="240" w:lineRule="auto"/>
        <w:jc w:val="center"/>
        <w:rPr>
          <w:rFonts w:eastAsia="Times New Roman" w:cs="Times New Roman"/>
          <w:b/>
          <w:sz w:val="22"/>
          <w:lang w:eastAsia="ru-RU"/>
        </w:rPr>
      </w:pPr>
    </w:p>
    <w:p w:rsidR="00FB3EAE" w:rsidRDefault="00603983">
      <w:pPr>
        <w:shd w:val="clear" w:color="auto" w:fill="FFFFFF"/>
        <w:spacing w:line="240" w:lineRule="auto"/>
        <w:jc w:val="center"/>
        <w:rPr>
          <w:rFonts w:eastAsia="Times New Roman" w:cs="Times New Roman"/>
          <w:b/>
          <w:sz w:val="22"/>
          <w:lang w:eastAsia="ru-RU"/>
        </w:rPr>
      </w:pPr>
      <w:r>
        <w:rPr>
          <w:rFonts w:eastAsia="Times New Roman" w:cs="Times New Roman"/>
          <w:b/>
          <w:sz w:val="22"/>
          <w:lang w:eastAsia="ru-RU"/>
        </w:rPr>
        <w:lastRenderedPageBreak/>
        <w:t>3. Обязательства сторон</w:t>
      </w:r>
    </w:p>
    <w:p w:rsidR="00FB3EAE" w:rsidRDefault="00603983">
      <w:pPr>
        <w:shd w:val="clear" w:color="auto" w:fill="FFFFFF"/>
        <w:spacing w:line="240" w:lineRule="auto"/>
        <w:rPr>
          <w:rFonts w:eastAsia="Times New Roman" w:cs="Times New Roman"/>
          <w:sz w:val="22"/>
          <w:lang w:eastAsia="ru-RU"/>
        </w:rPr>
      </w:pPr>
      <w:r>
        <w:rPr>
          <w:rFonts w:eastAsia="Times New Roman" w:cs="Times New Roman"/>
          <w:sz w:val="22"/>
          <w:lang w:eastAsia="ru-RU"/>
        </w:rPr>
        <w:t>3.1. Поставщик обязан:</w:t>
      </w:r>
    </w:p>
    <w:p w:rsidR="00FB3EAE" w:rsidRDefault="00603983">
      <w:pPr>
        <w:shd w:val="clear" w:color="auto" w:fill="FFFFFF"/>
        <w:spacing w:line="240" w:lineRule="auto"/>
        <w:rPr>
          <w:rFonts w:eastAsia="Times New Roman" w:cs="Times New Roman"/>
          <w:sz w:val="22"/>
          <w:lang w:eastAsia="ru-RU"/>
        </w:rPr>
      </w:pPr>
      <w:r>
        <w:rPr>
          <w:rFonts w:eastAsia="Times New Roman" w:cs="Times New Roman"/>
          <w:sz w:val="22"/>
          <w:lang w:eastAsia="ru-RU"/>
        </w:rPr>
        <w:t>3.1.1. Поставить Товар в сроки, установленные настоящим договором,</w:t>
      </w:r>
      <w:r>
        <w:rPr>
          <w:rFonts w:ascii="Times New Roman CYR" w:eastAsia="Times New Roman" w:hAnsi="Times New Roman CYR" w:cs="Times New Roman CYR"/>
          <w:sz w:val="22"/>
          <w:lang w:eastAsia="ru-RU"/>
        </w:rPr>
        <w:t xml:space="preserve"> надлежащего качества, в исправном состоянии.</w:t>
      </w:r>
    </w:p>
    <w:p w:rsidR="00FB3EAE" w:rsidRDefault="00603983">
      <w:pPr>
        <w:shd w:val="clear" w:color="auto" w:fill="FFFFFF"/>
        <w:spacing w:line="240" w:lineRule="auto"/>
        <w:rPr>
          <w:rFonts w:eastAsia="Times New Roman" w:cs="Times New Roman"/>
          <w:sz w:val="22"/>
          <w:lang w:eastAsia="ru-RU"/>
        </w:rPr>
      </w:pPr>
      <w:r>
        <w:rPr>
          <w:rFonts w:eastAsia="Times New Roman" w:cs="Times New Roman"/>
          <w:sz w:val="22"/>
          <w:lang w:eastAsia="ru-RU"/>
        </w:rPr>
        <w:t xml:space="preserve">3.1.2. </w:t>
      </w:r>
      <w:r>
        <w:rPr>
          <w:rFonts w:ascii="Times New Roman CYR" w:eastAsia="Times New Roman" w:hAnsi="Times New Roman CYR" w:cs="Times New Roman CYR"/>
          <w:sz w:val="22"/>
          <w:lang w:eastAsia="ru-RU"/>
        </w:rPr>
        <w:t>Предоставить Заказчику товарную накладную (или УПД), подписанную со стороны Поставщика в порядке и сроки, предусмотренные настоящим договором.</w:t>
      </w:r>
    </w:p>
    <w:p w:rsidR="00FB3EAE" w:rsidRDefault="00603983">
      <w:pPr>
        <w:shd w:val="clear" w:color="auto" w:fill="FFFFFF"/>
        <w:spacing w:line="240" w:lineRule="auto"/>
        <w:rPr>
          <w:rFonts w:eastAsia="Times New Roman" w:cs="Times New Roman"/>
          <w:sz w:val="22"/>
          <w:lang w:eastAsia="ru-RU"/>
        </w:rPr>
      </w:pPr>
      <w:r>
        <w:rPr>
          <w:rFonts w:eastAsia="Times New Roman" w:cs="Times New Roman"/>
          <w:sz w:val="22"/>
          <w:lang w:eastAsia="ru-RU"/>
        </w:rPr>
        <w:t>3.1.3. Осуществить предпродажную подготовку Товара, включающую в себя проверку комплектности и наличия всех предметов, входящих в комплектацию Товара.</w:t>
      </w:r>
    </w:p>
    <w:p w:rsidR="00FB3EAE" w:rsidRDefault="00603983">
      <w:pPr>
        <w:shd w:val="clear" w:color="auto" w:fill="FFFFFF"/>
        <w:spacing w:line="240" w:lineRule="auto"/>
        <w:rPr>
          <w:rFonts w:eastAsia="Times New Roman" w:cs="Times New Roman"/>
          <w:sz w:val="22"/>
          <w:lang w:eastAsia="ru-RU"/>
        </w:rPr>
      </w:pPr>
      <w:r>
        <w:rPr>
          <w:rFonts w:eastAsia="Times New Roman" w:cs="Times New Roman"/>
          <w:sz w:val="22"/>
          <w:lang w:eastAsia="ru-RU"/>
        </w:rPr>
        <w:t>3.1.4. При обнаружении недостатков поставленного Товара в разумные сроки произвести его замену или устранить имеющиеся недостатки.</w:t>
      </w:r>
    </w:p>
    <w:p w:rsidR="00FB3EAE" w:rsidRDefault="00603983">
      <w:pPr>
        <w:shd w:val="clear" w:color="auto" w:fill="FFFFFF"/>
        <w:spacing w:line="240" w:lineRule="auto"/>
        <w:rPr>
          <w:rFonts w:eastAsia="Times New Roman" w:cs="Times New Roman"/>
          <w:sz w:val="22"/>
          <w:lang w:eastAsia="ru-RU"/>
        </w:rPr>
      </w:pPr>
      <w:r>
        <w:rPr>
          <w:rFonts w:eastAsia="Times New Roman" w:cs="Times New Roman"/>
          <w:sz w:val="22"/>
          <w:lang w:eastAsia="ru-RU"/>
        </w:rPr>
        <w:t>3.2. Заказчик обязан:</w:t>
      </w:r>
    </w:p>
    <w:p w:rsidR="00FB3EAE" w:rsidRDefault="00603983">
      <w:pPr>
        <w:widowControl w:val="0"/>
        <w:tabs>
          <w:tab w:val="left" w:pos="1080"/>
        </w:tabs>
        <w:spacing w:line="240" w:lineRule="auto"/>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3.2.1. Предоставить Поставщику товарную накладную (или УПД) по договору или мотивированный отказ от его подписания в порядке и сроки, определенные договором.</w:t>
      </w:r>
    </w:p>
    <w:p w:rsidR="00FB3EAE" w:rsidRDefault="00603983">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3.2.2. Принять и оплатить поставленный Товар в размере и в сроки, установленные договором.</w:t>
      </w:r>
    </w:p>
    <w:p w:rsidR="00FB3EAE" w:rsidRDefault="00603983">
      <w:pPr>
        <w:widowControl w:val="0"/>
        <w:spacing w:line="240" w:lineRule="auto"/>
        <w:ind w:firstLine="708"/>
        <w:jc w:val="center"/>
        <w:outlineLvl w:val="0"/>
        <w:rPr>
          <w:rFonts w:ascii="Times New Roman CYR" w:eastAsia="Times New Roman" w:hAnsi="Times New Roman CYR" w:cs="Times New Roman CYR"/>
          <w:b/>
          <w:bCs/>
          <w:sz w:val="22"/>
          <w:lang w:eastAsia="ru-RU"/>
        </w:rPr>
      </w:pPr>
      <w:bookmarkStart w:id="16" w:name="sub_400"/>
      <w:r>
        <w:rPr>
          <w:rFonts w:ascii="Times New Roman CYR" w:eastAsia="Times New Roman" w:hAnsi="Times New Roman CYR" w:cs="Times New Roman CYR"/>
          <w:b/>
          <w:bCs/>
          <w:sz w:val="22"/>
          <w:lang w:eastAsia="ru-RU"/>
        </w:rPr>
        <w:t>4. Цена и порядок расчетов</w:t>
      </w:r>
      <w:bookmarkEnd w:id="16"/>
    </w:p>
    <w:p w:rsidR="00FB3EAE" w:rsidRDefault="00603983">
      <w:pPr>
        <w:widowControl w:val="0"/>
        <w:spacing w:line="240" w:lineRule="auto"/>
        <w:rPr>
          <w:rFonts w:eastAsia="Calibri" w:cs="Times New Roman"/>
          <w:sz w:val="22"/>
          <w:lang w:eastAsia="ru-RU"/>
        </w:rPr>
      </w:pPr>
      <w:r>
        <w:rPr>
          <w:rFonts w:ascii="Times New Roman CYR" w:eastAsia="Times New Roman" w:hAnsi="Times New Roman CYR" w:cs="Times New Roman CYR"/>
          <w:sz w:val="22"/>
          <w:lang w:eastAsia="ru-RU"/>
        </w:rPr>
        <w:t xml:space="preserve">4.1. Стоимость Товара, поставляемого по настоящему договору, составляет </w:t>
      </w:r>
      <w:r>
        <w:rPr>
          <w:rFonts w:eastAsia="Calibri" w:cs="Times New Roman"/>
          <w:sz w:val="22"/>
          <w:lang w:eastAsia="ru-RU"/>
        </w:rPr>
        <w:t>___________</w:t>
      </w:r>
      <w:r>
        <w:rPr>
          <w:rFonts w:ascii="Times New Roman CYR" w:eastAsia="Times New Roman" w:hAnsi="Times New Roman CYR" w:cs="Times New Roman CYR"/>
          <w:sz w:val="22"/>
          <w:lang w:eastAsia="ru-RU"/>
        </w:rPr>
        <w:t>, НДС _____________.</w:t>
      </w:r>
    </w:p>
    <w:p w:rsidR="00FB3EAE" w:rsidRDefault="00603983">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Стоимость доставки включена в стоимость поставляемого товара.</w:t>
      </w:r>
    </w:p>
    <w:p w:rsidR="00FB3EAE" w:rsidRDefault="00603983">
      <w:pPr>
        <w:widowControl w:val="0"/>
        <w:spacing w:line="240" w:lineRule="auto"/>
      </w:pPr>
      <w:r>
        <w:rPr>
          <w:rFonts w:ascii="Times New Roman CYR" w:eastAsia="Times New Roman" w:hAnsi="Times New Roman CYR" w:cs="Times New Roman CYR"/>
          <w:sz w:val="22"/>
          <w:lang w:eastAsia="ru-RU"/>
        </w:rPr>
        <w:t>4.2.</w:t>
      </w:r>
      <w:r>
        <w:rPr>
          <w:rFonts w:eastAsia="Calibri" w:cs="Times New Roman"/>
          <w:sz w:val="22"/>
          <w:lang w:eastAsia="ru-RU"/>
        </w:rPr>
        <w:t xml:space="preserve"> Расчет по Договору осуществляется в течение 15 (пятнадцати) рабочих дней со дня подписания Сторонами товарной накладной (или УПД) по </w:t>
      </w:r>
      <w:hyperlink r:id="rId19" w:tgtFrame="Альбом унифицированных форм первичной учетной документации по учету торговых операций">
        <w:r>
          <w:rPr>
            <w:rStyle w:val="ListLabel102"/>
          </w:rPr>
          <w:t>форме № ТОРГ-12</w:t>
        </w:r>
      </w:hyperlink>
      <w:r>
        <w:rPr>
          <w:rFonts w:eastAsia="Calibri" w:cs="Times New Roman"/>
          <w:sz w:val="22"/>
          <w:lang w:eastAsia="ru-RU"/>
        </w:rPr>
        <w:t>.</w:t>
      </w:r>
    </w:p>
    <w:p w:rsidR="00FB3EAE" w:rsidRDefault="00603983">
      <w:pPr>
        <w:widowControl w:val="0"/>
        <w:shd w:val="clear" w:color="auto" w:fill="FFFFFF"/>
        <w:spacing w:line="240" w:lineRule="auto"/>
        <w:ind w:firstLine="708"/>
        <w:rPr>
          <w:rFonts w:eastAsia="Calibri" w:cs="Times New Roman"/>
          <w:sz w:val="22"/>
          <w:lang w:eastAsia="ru-RU"/>
        </w:rPr>
      </w:pPr>
      <w:r>
        <w:rPr>
          <w:rFonts w:ascii="Times New Roman CYR" w:eastAsia="Times New Roman" w:hAnsi="Times New Roman CYR" w:cs="Times New Roman CYR"/>
          <w:sz w:val="22"/>
          <w:lang w:eastAsia="ru-RU"/>
        </w:rPr>
        <w:t xml:space="preserve">4.3. </w:t>
      </w:r>
      <w:r>
        <w:rPr>
          <w:rFonts w:eastAsia="Calibri" w:cs="Times New Roman"/>
          <w:sz w:val="22"/>
          <w:lang w:eastAsia="ru-RU"/>
        </w:rPr>
        <w:t>Оплата по Договору осуществляется путем безналичного перевода денежных средств в валюте Российской Федерации (рубль) на расчетный счет Поставщика при наличии доступных к перечислению денежных средств на отдельном лицевом счете Заказчика.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FB3EAE" w:rsidRDefault="00603983">
      <w:pPr>
        <w:widowControl w:val="0"/>
        <w:spacing w:line="240" w:lineRule="auto"/>
        <w:ind w:firstLine="720"/>
        <w:rPr>
          <w:rFonts w:eastAsia="Calibri" w:cs="Times New Roman"/>
          <w:sz w:val="22"/>
          <w:lang w:eastAsia="ru-RU"/>
        </w:rPr>
      </w:pPr>
      <w:r>
        <w:rPr>
          <w:rFonts w:ascii="Times New Roman CYR" w:eastAsia="Times New Roman" w:hAnsi="Times New Roman CYR" w:cs="Times New Roman CYR"/>
          <w:sz w:val="22"/>
          <w:lang w:eastAsia="ru-RU"/>
        </w:rPr>
        <w:t xml:space="preserve">4.4. </w:t>
      </w:r>
      <w:r>
        <w:rPr>
          <w:rFonts w:eastAsia="Calibri" w:cs="Times New Roman"/>
          <w:sz w:val="22"/>
          <w:lang w:eastAsia="ru-RU"/>
        </w:rPr>
        <w:t>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FB3EAE" w:rsidRDefault="00603983">
      <w:pPr>
        <w:widowControl w:val="0"/>
        <w:tabs>
          <w:tab w:val="left" w:pos="0"/>
        </w:tabs>
        <w:spacing w:line="240" w:lineRule="auto"/>
        <w:ind w:firstLine="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zh-CN"/>
        </w:rPr>
        <w:tab/>
      </w:r>
      <w:r>
        <w:rPr>
          <w:rFonts w:ascii="Times New Roman CYR" w:eastAsia="Times New Roman" w:hAnsi="Times New Roman CYR" w:cs="Times New Roman CYR"/>
          <w:sz w:val="22"/>
          <w:lang w:eastAsia="ru-RU"/>
        </w:rPr>
        <w:t>4.5. В случае изменения 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FB3EAE" w:rsidRDefault="00603983">
      <w:pPr>
        <w:widowControl w:val="0"/>
        <w:spacing w:line="240" w:lineRule="auto"/>
        <w:rPr>
          <w:rFonts w:ascii="Times New Roman CYR" w:eastAsia="Times New Roman" w:hAnsi="Times New Roman CYR" w:cs="Times New Roman CYR"/>
          <w:kern w:val="2"/>
          <w:sz w:val="22"/>
          <w:lang w:eastAsia="ru-RU"/>
        </w:rPr>
      </w:pPr>
      <w:r>
        <w:rPr>
          <w:rFonts w:ascii="Times New Roman CYR" w:eastAsia="Times New Roman" w:hAnsi="Times New Roman CYR" w:cs="Times New Roman CYR"/>
          <w:kern w:val="2"/>
          <w:sz w:val="22"/>
          <w:lang w:eastAsia="ru-RU"/>
        </w:rPr>
        <w:t>4.6. В случае излишне уплаченных Заказчиком денежных средств по Договору, Поставщик обязан в течение 3 (трех) рабочих дней со дня подписания Сторонами акта об оказании услуг возвратить сумму излишне полученных денежных средств на расчетный счет Заказчика.</w:t>
      </w:r>
    </w:p>
    <w:p w:rsidR="00FB3EAE" w:rsidRDefault="00603983">
      <w:pPr>
        <w:widowControl w:val="0"/>
        <w:spacing w:line="240" w:lineRule="auto"/>
      </w:pPr>
      <w:r>
        <w:rPr>
          <w:rFonts w:ascii="Times New Roman CYR" w:eastAsia="Times New Roman" w:hAnsi="Times New Roman CYR" w:cs="Times New Roman CYR"/>
          <w:sz w:val="22"/>
          <w:lang w:eastAsia="ru-RU"/>
        </w:rPr>
        <w:t xml:space="preserve">4.7. </w:t>
      </w:r>
      <w:r>
        <w:rPr>
          <w:rFonts w:eastAsia="Calibri" w:cs="Times New Roman"/>
          <w:sz w:val="22"/>
          <w:lang w:eastAsia="ru-RU"/>
        </w:rPr>
        <w:t xml:space="preserve">На основании </w:t>
      </w:r>
      <w:hyperlink r:id="rId20" w:anchor="/document/12112604/entry/7815" w:history="1">
        <w:r>
          <w:rPr>
            <w:rStyle w:val="ListLabel103"/>
            <w:rFonts w:eastAsiaTheme="minorHAnsi"/>
          </w:rPr>
          <w:t>п. 5 ст. 78.1</w:t>
        </w:r>
      </w:hyperlink>
      <w:r>
        <w:rPr>
          <w:rFonts w:ascii="PT Serif" w:eastAsia="Times New Roman" w:hAnsi="PT Serif" w:cs="Times New Roman CYR"/>
          <w:sz w:val="22"/>
          <w:lang w:eastAsia="ru-RU"/>
        </w:rPr>
        <w:t xml:space="preserve"> Бюджетного кодекса РФ, по соглашению сторон могут быть изменены размеры и (или) сроки оплаты и (или) объем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B3EAE" w:rsidRDefault="00603983">
      <w:pPr>
        <w:widowControl w:val="0"/>
        <w:spacing w:line="240" w:lineRule="auto"/>
        <w:ind w:firstLine="708"/>
        <w:rPr>
          <w:rFonts w:eastAsia="Times New Roman" w:cs="Times New Roman"/>
          <w:kern w:val="2"/>
          <w:sz w:val="22"/>
          <w:lang w:eastAsia="zh-CN" w:bidi="hi-IN"/>
        </w:rPr>
      </w:pPr>
      <w:r>
        <w:rPr>
          <w:rFonts w:eastAsia="Calibri" w:cs="Times New Roman"/>
          <w:sz w:val="22"/>
          <w:lang w:eastAsia="ru-RU"/>
        </w:rPr>
        <w:t xml:space="preserve">4.8. </w:t>
      </w:r>
      <w:r>
        <w:rPr>
          <w:rFonts w:eastAsia="Times New Roman" w:cs="Times New Roman"/>
          <w:kern w:val="2"/>
          <w:sz w:val="22"/>
          <w:lang w:eastAsia="zh-CN" w:bidi="hi-IN"/>
        </w:rPr>
        <w:t>Источник финансирования: Субсидии из бюджета Республики Башкортостан Учреждению.</w:t>
      </w:r>
    </w:p>
    <w:p w:rsidR="00FB3EAE" w:rsidRDefault="00603983">
      <w:pPr>
        <w:pStyle w:val="Style69"/>
        <w:widowControl/>
        <w:jc w:val="center"/>
        <w:rPr>
          <w:rStyle w:val="FontStyle117"/>
          <w:sz w:val="22"/>
          <w:szCs w:val="22"/>
        </w:rPr>
      </w:pPr>
      <w:r>
        <w:rPr>
          <w:rStyle w:val="FontStyle98"/>
          <w:sz w:val="22"/>
          <w:szCs w:val="22"/>
        </w:rPr>
        <w:t xml:space="preserve">5. </w:t>
      </w:r>
      <w:r>
        <w:rPr>
          <w:rStyle w:val="FontStyle117"/>
          <w:sz w:val="22"/>
          <w:szCs w:val="22"/>
        </w:rPr>
        <w:t>Упаковка и маркировка</w:t>
      </w:r>
    </w:p>
    <w:p w:rsidR="00FB3EAE" w:rsidRDefault="00603983">
      <w:pPr>
        <w:pStyle w:val="Style74"/>
        <w:widowControl/>
        <w:tabs>
          <w:tab w:val="left" w:pos="1276"/>
        </w:tabs>
        <w:spacing w:line="240" w:lineRule="auto"/>
        <w:ind w:firstLine="709"/>
        <w:rPr>
          <w:rStyle w:val="FontStyle120"/>
          <w:sz w:val="22"/>
          <w:szCs w:val="22"/>
        </w:rPr>
      </w:pPr>
      <w:r>
        <w:rPr>
          <w:rStyle w:val="FontStyle120"/>
          <w:sz w:val="22"/>
          <w:szCs w:val="22"/>
        </w:rPr>
        <w:t>5.1. Поставщик обязан обеспечить специальную упаковку Товара,</w:t>
      </w:r>
      <w:r>
        <w:rPr>
          <w:sz w:val="22"/>
          <w:szCs w:val="22"/>
        </w:rPr>
        <w:t xml:space="preserve"> соответствующую стандартам, ТУ и обязательным правилам, и требованиям для тары и упаковки,</w:t>
      </w:r>
      <w:r>
        <w:rPr>
          <w:rStyle w:val="FontStyle120"/>
          <w:sz w:val="22"/>
          <w:szCs w:val="22"/>
        </w:rPr>
        <w:t xml:space="preserve"> способную предотвратить его повреждение или порчу во время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w:t>
      </w:r>
    </w:p>
    <w:p w:rsidR="00FB3EAE" w:rsidRDefault="00603983">
      <w:pPr>
        <w:pStyle w:val="Style74"/>
        <w:widowControl/>
        <w:tabs>
          <w:tab w:val="left" w:pos="1276"/>
        </w:tabs>
        <w:spacing w:line="240" w:lineRule="auto"/>
        <w:ind w:firstLine="709"/>
        <w:rPr>
          <w:rStyle w:val="FontStyle120"/>
          <w:sz w:val="22"/>
          <w:szCs w:val="22"/>
        </w:rPr>
      </w:pPr>
      <w:r>
        <w:rPr>
          <w:rStyle w:val="FontStyle120"/>
          <w:sz w:val="22"/>
          <w:szCs w:val="22"/>
        </w:rPr>
        <w:t>5.2. Упаковка и маркировка Товара должны соответствовать требованиям нормативных правовых актов Российской Федерации.</w:t>
      </w:r>
    </w:p>
    <w:p w:rsidR="00FB3EAE" w:rsidRDefault="00603983">
      <w:pPr>
        <w:tabs>
          <w:tab w:val="left" w:pos="1134"/>
          <w:tab w:val="left" w:pos="1276"/>
        </w:tabs>
        <w:spacing w:line="240" w:lineRule="auto"/>
        <w:rPr>
          <w:rStyle w:val="FontStyle120"/>
          <w:rFonts w:eastAsia="Times New Roman"/>
          <w:sz w:val="22"/>
        </w:rPr>
      </w:pPr>
      <w:r>
        <w:rPr>
          <w:rStyle w:val="FontStyle120"/>
          <w:sz w:val="22"/>
        </w:rPr>
        <w:t>Поставщик несет ответственность за ненадлежащую упаковку, не обеспечивающую сохранность Товара при его хранении и транспортировании.</w:t>
      </w:r>
    </w:p>
    <w:p w:rsidR="00FB3EAE" w:rsidRDefault="00603983">
      <w:pPr>
        <w:pStyle w:val="Style69"/>
        <w:widowControl/>
        <w:jc w:val="center"/>
        <w:rPr>
          <w:rStyle w:val="FontStyle117"/>
          <w:sz w:val="22"/>
          <w:szCs w:val="22"/>
        </w:rPr>
      </w:pPr>
      <w:r>
        <w:rPr>
          <w:rStyle w:val="FontStyle100"/>
          <w:b/>
          <w:sz w:val="22"/>
          <w:szCs w:val="22"/>
        </w:rPr>
        <w:t>6</w:t>
      </w:r>
      <w:r>
        <w:rPr>
          <w:rStyle w:val="FontStyle100"/>
          <w:sz w:val="22"/>
          <w:szCs w:val="22"/>
        </w:rPr>
        <w:t xml:space="preserve">. </w:t>
      </w:r>
      <w:r>
        <w:rPr>
          <w:rStyle w:val="FontStyle117"/>
          <w:sz w:val="22"/>
          <w:szCs w:val="22"/>
        </w:rPr>
        <w:t>Поставка товара и документация</w:t>
      </w:r>
    </w:p>
    <w:p w:rsidR="00FB3EAE" w:rsidRDefault="00603983">
      <w:pPr>
        <w:spacing w:line="240" w:lineRule="auto"/>
        <w:rPr>
          <w:rFonts w:eastAsia="Times New Roman" w:cs="Times New Roman"/>
          <w:sz w:val="22"/>
        </w:rPr>
      </w:pPr>
      <w:r>
        <w:rPr>
          <w:rFonts w:eastAsia="Times New Roman" w:cs="Times New Roman"/>
          <w:sz w:val="22"/>
        </w:rPr>
        <w:t xml:space="preserve">6.1. Датой поставки считается дата приемки Товара </w:t>
      </w:r>
      <w:r>
        <w:rPr>
          <w:rFonts w:cs="Times New Roman"/>
          <w:sz w:val="22"/>
        </w:rPr>
        <w:t>Заказчиком</w:t>
      </w:r>
      <w:r>
        <w:rPr>
          <w:rFonts w:eastAsia="Times New Roman" w:cs="Times New Roman"/>
          <w:sz w:val="22"/>
        </w:rPr>
        <w:t xml:space="preserve"> и подписания Сторонами товарной накладной </w:t>
      </w:r>
      <w:r>
        <w:rPr>
          <w:rFonts w:eastAsia="Calibri" w:cs="Times New Roman"/>
          <w:sz w:val="22"/>
          <w:lang w:eastAsia="ru-RU"/>
        </w:rPr>
        <w:t xml:space="preserve">(или УПД) </w:t>
      </w:r>
      <w:r>
        <w:rPr>
          <w:rFonts w:eastAsia="Times New Roman" w:cs="Times New Roman"/>
          <w:sz w:val="22"/>
        </w:rPr>
        <w:t>по форме ТОРГ-12.</w:t>
      </w:r>
    </w:p>
    <w:p w:rsidR="00FB3EAE" w:rsidRDefault="00603983">
      <w:pPr>
        <w:spacing w:line="240" w:lineRule="auto"/>
        <w:rPr>
          <w:rFonts w:eastAsia="Times New Roman" w:cs="Times New Roman"/>
          <w:sz w:val="22"/>
        </w:rPr>
      </w:pPr>
      <w:r>
        <w:rPr>
          <w:rFonts w:eastAsia="Times New Roman" w:cs="Times New Roman"/>
          <w:sz w:val="22"/>
        </w:rPr>
        <w:t xml:space="preserve">6.2. При поставке Товара Поставщик предоставляет </w:t>
      </w:r>
      <w:r>
        <w:rPr>
          <w:rFonts w:cs="Times New Roman"/>
          <w:sz w:val="22"/>
        </w:rPr>
        <w:t>Заказчику</w:t>
      </w:r>
      <w:r>
        <w:rPr>
          <w:rFonts w:eastAsia="Times New Roman" w:cs="Times New Roman"/>
          <w:sz w:val="22"/>
        </w:rPr>
        <w:t xml:space="preserve"> следующую документацию:</w:t>
      </w:r>
    </w:p>
    <w:p w:rsidR="00FB3EAE" w:rsidRDefault="00603983">
      <w:pPr>
        <w:tabs>
          <w:tab w:val="left" w:pos="768"/>
        </w:tabs>
        <w:spacing w:line="240" w:lineRule="auto"/>
        <w:rPr>
          <w:rFonts w:eastAsia="Times New Roman" w:cs="Times New Roman"/>
          <w:sz w:val="22"/>
        </w:rPr>
      </w:pPr>
      <w:r>
        <w:rPr>
          <w:rFonts w:eastAsia="Times New Roman" w:cs="Times New Roman"/>
          <w:sz w:val="22"/>
        </w:rPr>
        <w:t xml:space="preserve">а) товарную накладную </w:t>
      </w:r>
      <w:r>
        <w:rPr>
          <w:rFonts w:eastAsia="Calibri" w:cs="Times New Roman"/>
          <w:sz w:val="22"/>
          <w:lang w:eastAsia="ru-RU"/>
        </w:rPr>
        <w:t xml:space="preserve">(или УПД) </w:t>
      </w:r>
      <w:r>
        <w:rPr>
          <w:rFonts w:eastAsia="Times New Roman" w:cs="Times New Roman"/>
          <w:sz w:val="22"/>
        </w:rPr>
        <w:t>по форме ТОРГ-12 в 2 экз.;</w:t>
      </w:r>
    </w:p>
    <w:p w:rsidR="00FB3EAE" w:rsidRDefault="00603983">
      <w:pPr>
        <w:tabs>
          <w:tab w:val="left" w:pos="768"/>
        </w:tabs>
        <w:spacing w:line="240" w:lineRule="auto"/>
        <w:rPr>
          <w:rFonts w:cs="Times New Roman"/>
          <w:sz w:val="22"/>
        </w:rPr>
      </w:pPr>
      <w:r>
        <w:rPr>
          <w:rFonts w:eastAsia="Times New Roman" w:cs="Times New Roman"/>
          <w:sz w:val="22"/>
        </w:rPr>
        <w:t xml:space="preserve">б) счет, выставленный </w:t>
      </w:r>
      <w:r>
        <w:rPr>
          <w:rFonts w:cs="Times New Roman"/>
          <w:sz w:val="22"/>
        </w:rPr>
        <w:t>Заказчику;</w:t>
      </w:r>
    </w:p>
    <w:p w:rsidR="00FB3EAE" w:rsidRDefault="00603983">
      <w:pPr>
        <w:tabs>
          <w:tab w:val="left" w:pos="768"/>
        </w:tabs>
        <w:spacing w:line="240" w:lineRule="auto"/>
        <w:rPr>
          <w:rFonts w:eastAsia="Times New Roman" w:cs="Times New Roman"/>
          <w:sz w:val="22"/>
        </w:rPr>
      </w:pPr>
      <w:r>
        <w:rPr>
          <w:rFonts w:cs="Times New Roman"/>
          <w:sz w:val="22"/>
        </w:rPr>
        <w:t>в) счет-фактура (если Поставщик) является плательщиком НДС);</w:t>
      </w:r>
    </w:p>
    <w:p w:rsidR="00FB3EAE" w:rsidRDefault="00603983">
      <w:pPr>
        <w:tabs>
          <w:tab w:val="left" w:pos="768"/>
        </w:tabs>
        <w:spacing w:line="240" w:lineRule="auto"/>
        <w:rPr>
          <w:rFonts w:eastAsia="Times New Roman" w:cs="Times New Roman"/>
          <w:sz w:val="22"/>
        </w:rPr>
      </w:pPr>
      <w:r>
        <w:rPr>
          <w:rFonts w:eastAsia="Times New Roman" w:cs="Times New Roman"/>
          <w:bCs/>
          <w:sz w:val="22"/>
        </w:rPr>
        <w:t>г) документы о сертификации Товара, если Товар подлежит сертификации согласно законодательству Российской Федерации;</w:t>
      </w:r>
    </w:p>
    <w:p w:rsidR="00FB3EAE" w:rsidRDefault="00603983">
      <w:pPr>
        <w:tabs>
          <w:tab w:val="left" w:pos="768"/>
        </w:tabs>
        <w:spacing w:line="240" w:lineRule="auto"/>
        <w:rPr>
          <w:rFonts w:eastAsia="Times New Roman" w:cs="Times New Roman"/>
          <w:sz w:val="22"/>
        </w:rPr>
      </w:pPr>
      <w:r>
        <w:rPr>
          <w:rFonts w:eastAsia="Times New Roman" w:cs="Times New Roman"/>
          <w:sz w:val="22"/>
        </w:rPr>
        <w:t>д) документы, удостоверяющие качество Товара;</w:t>
      </w:r>
    </w:p>
    <w:p w:rsidR="00FB3EAE" w:rsidRDefault="00603983">
      <w:pPr>
        <w:tabs>
          <w:tab w:val="left" w:pos="768"/>
        </w:tabs>
        <w:spacing w:line="240" w:lineRule="auto"/>
        <w:rPr>
          <w:rFonts w:eastAsia="Times New Roman" w:cs="Times New Roman"/>
          <w:sz w:val="22"/>
        </w:rPr>
      </w:pPr>
      <w:r>
        <w:rPr>
          <w:rFonts w:eastAsia="Times New Roman" w:cs="Times New Roman"/>
          <w:sz w:val="22"/>
        </w:rPr>
        <w:t>е) иные документы, предусмотренные законодательством Российской Федерации.</w:t>
      </w:r>
    </w:p>
    <w:p w:rsidR="00FB3EAE" w:rsidRDefault="00603983">
      <w:pPr>
        <w:tabs>
          <w:tab w:val="left" w:pos="768"/>
        </w:tabs>
        <w:spacing w:line="240" w:lineRule="auto"/>
        <w:rPr>
          <w:rFonts w:eastAsia="Times New Roman" w:cs="Times New Roman"/>
          <w:sz w:val="22"/>
        </w:rPr>
      </w:pPr>
      <w:r>
        <w:rPr>
          <w:rFonts w:cs="Times New Roman"/>
          <w:sz w:val="22"/>
        </w:rPr>
        <w:lastRenderedPageBreak/>
        <w:t>В документации обязательно должны быть указаны: наименование изготовителя, товарный знак (при наличии), наименование типа продукции, количество (единица измерения), стандарт или технические условия (по которым изготовлен тип продукции), дата изготовления, клеймо технического контроля изготовителя.</w:t>
      </w:r>
    </w:p>
    <w:p w:rsidR="00FB3EAE" w:rsidRDefault="00603983">
      <w:pPr>
        <w:spacing w:line="240" w:lineRule="auto"/>
        <w:rPr>
          <w:rFonts w:eastAsia="Times New Roman" w:cs="Times New Roman"/>
          <w:sz w:val="22"/>
        </w:rPr>
      </w:pPr>
      <w:r>
        <w:rPr>
          <w:rFonts w:eastAsia="Times New Roman" w:cs="Times New Roman"/>
          <w:sz w:val="22"/>
        </w:rPr>
        <w:t xml:space="preserve">6.3. Право собственности на Товар переходит от Поставщика к </w:t>
      </w:r>
      <w:r>
        <w:rPr>
          <w:rFonts w:cs="Times New Roman"/>
          <w:sz w:val="22"/>
        </w:rPr>
        <w:t>Заказчику</w:t>
      </w:r>
      <w:r>
        <w:rPr>
          <w:rFonts w:eastAsia="Times New Roman" w:cs="Times New Roman"/>
          <w:sz w:val="22"/>
        </w:rPr>
        <w:t xml:space="preserve"> с момента подписания обеими Сторонами товарной накладной </w:t>
      </w:r>
      <w:r>
        <w:rPr>
          <w:rFonts w:eastAsia="Calibri" w:cs="Times New Roman"/>
          <w:sz w:val="22"/>
          <w:lang w:eastAsia="ru-RU"/>
        </w:rPr>
        <w:t xml:space="preserve">(или УПД) </w:t>
      </w:r>
      <w:r>
        <w:rPr>
          <w:rFonts w:eastAsia="Times New Roman" w:cs="Times New Roman"/>
          <w:sz w:val="22"/>
        </w:rPr>
        <w:t>по форме ТОРГ-12.</w:t>
      </w:r>
    </w:p>
    <w:p w:rsidR="00FB3EAE" w:rsidRDefault="00603983">
      <w:pPr>
        <w:widowControl w:val="0"/>
        <w:spacing w:line="240" w:lineRule="auto"/>
        <w:ind w:firstLine="708"/>
        <w:jc w:val="center"/>
        <w:outlineLvl w:val="0"/>
        <w:rPr>
          <w:rFonts w:ascii="Times New Roman CYR" w:eastAsia="Times New Roman" w:hAnsi="Times New Roman CYR" w:cs="Times New Roman CYR"/>
          <w:b/>
          <w:bCs/>
          <w:sz w:val="22"/>
          <w:lang w:eastAsia="ru-RU"/>
        </w:rPr>
      </w:pPr>
      <w:bookmarkStart w:id="17" w:name="sub_500"/>
      <w:r>
        <w:rPr>
          <w:rFonts w:ascii="Times New Roman CYR" w:eastAsia="Times New Roman" w:hAnsi="Times New Roman CYR" w:cs="Times New Roman CYR"/>
          <w:b/>
          <w:bCs/>
          <w:sz w:val="22"/>
          <w:lang w:eastAsia="ru-RU"/>
        </w:rPr>
        <w:t>7. Качество товаров</w:t>
      </w:r>
      <w:bookmarkEnd w:id="17"/>
    </w:p>
    <w:p w:rsidR="00FB3EAE" w:rsidRDefault="00603983">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7.1.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качеством и такими характеристиками товара, указанными в договоре.</w:t>
      </w:r>
    </w:p>
    <w:p w:rsidR="00FB3EAE" w:rsidRDefault="00603983">
      <w:pPr>
        <w:widowControl w:val="0"/>
        <w:tabs>
          <w:tab w:val="left" w:pos="1080"/>
        </w:tabs>
        <w:spacing w:line="240" w:lineRule="auto"/>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7.2. Во время гарантийного периода все обнаруженные неисправности будут устраняться Поставщиком или его представителем в течение 10 (Десяти) рабочих дней после получения извещения о неисправности.</w:t>
      </w:r>
    </w:p>
    <w:p w:rsidR="00FB3EAE" w:rsidRDefault="00603983">
      <w:pPr>
        <w:widowControl w:val="0"/>
        <w:tabs>
          <w:tab w:val="left" w:pos="1080"/>
        </w:tabs>
        <w:spacing w:line="240" w:lineRule="auto"/>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Заказчик вправе после осуществления приемки Товара, в случае выявления недостатков, дефектов обратиться с мотивированными возражениями в адрес Поставщика с требованием о замене Товара или устранении выявленных недостатков (дефектов).</w:t>
      </w:r>
    </w:p>
    <w:p w:rsidR="00FB3EAE" w:rsidRDefault="00603983">
      <w:pPr>
        <w:widowControl w:val="0"/>
        <w:tabs>
          <w:tab w:val="left" w:pos="1080"/>
        </w:tabs>
        <w:spacing w:line="240" w:lineRule="auto"/>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В случае существенного нарушения Поставщиком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в течение 10 календарных дней производит замену некачественного Товара Товаром надлежащего качества. Убытки, возникшие в связи с заменой Товара, несет Поставщик.</w:t>
      </w:r>
    </w:p>
    <w:p w:rsidR="00FB3EAE" w:rsidRDefault="00603983">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7.3. Гарантия на обеспечение качества на товар обеспечивается Поставщиком в соответствии с требованиями Гражданского кодекса РФ, но не менее гарантийного срока, заявленного производителем Товара.</w:t>
      </w:r>
    </w:p>
    <w:p w:rsidR="00FB3EAE" w:rsidRDefault="00603983">
      <w:pPr>
        <w:pStyle w:val="Style74"/>
        <w:widowControl/>
        <w:tabs>
          <w:tab w:val="left" w:pos="1392"/>
        </w:tabs>
        <w:spacing w:line="240" w:lineRule="auto"/>
        <w:ind w:firstLine="709"/>
        <w:rPr>
          <w:rStyle w:val="FontStyle120"/>
          <w:sz w:val="22"/>
          <w:szCs w:val="22"/>
        </w:rPr>
      </w:pPr>
      <w:r>
        <w:rPr>
          <w:rStyle w:val="FontStyle120"/>
          <w:sz w:val="22"/>
          <w:szCs w:val="22"/>
        </w:rPr>
        <w:t>7.4. </w:t>
      </w:r>
      <w:r>
        <w:rPr>
          <w:bCs/>
          <w:sz w:val="22"/>
          <w:szCs w:val="22"/>
        </w:rPr>
        <w:t>Качество, комплектность и маркировка поставляемого Товара должны соответствовать требованиям, предусмотренным законодательством Российской Федерации.</w:t>
      </w:r>
    </w:p>
    <w:p w:rsidR="00FB3EAE" w:rsidRDefault="00603983">
      <w:pPr>
        <w:pStyle w:val="Style74"/>
        <w:widowControl/>
        <w:tabs>
          <w:tab w:val="left" w:pos="1392"/>
        </w:tabs>
        <w:spacing w:line="240" w:lineRule="auto"/>
        <w:ind w:firstLine="709"/>
        <w:rPr>
          <w:rStyle w:val="FontStyle120"/>
          <w:sz w:val="22"/>
          <w:szCs w:val="22"/>
        </w:rPr>
      </w:pPr>
      <w:r>
        <w:rPr>
          <w:rStyle w:val="FontStyle120"/>
          <w:sz w:val="22"/>
          <w:szCs w:val="22"/>
        </w:rPr>
        <w:t>7.5. Поставщик гарантирует:</w:t>
      </w:r>
    </w:p>
    <w:p w:rsidR="00FB3EAE" w:rsidRDefault="00603983">
      <w:pPr>
        <w:pStyle w:val="Style74"/>
        <w:widowControl/>
        <w:tabs>
          <w:tab w:val="left" w:pos="1392"/>
        </w:tabs>
        <w:spacing w:line="240" w:lineRule="auto"/>
        <w:ind w:firstLine="709"/>
        <w:rPr>
          <w:rStyle w:val="FontStyle120"/>
          <w:sz w:val="22"/>
          <w:szCs w:val="22"/>
        </w:rPr>
      </w:pPr>
      <w:r>
        <w:rPr>
          <w:rStyle w:val="FontStyle120"/>
          <w:sz w:val="22"/>
          <w:szCs w:val="22"/>
        </w:rPr>
        <w:t xml:space="preserve">– </w:t>
      </w:r>
      <w:r>
        <w:rPr>
          <w:bCs/>
          <w:sz w:val="22"/>
          <w:szCs w:val="22"/>
        </w:rPr>
        <w:t>качество и надежность поставляемого Товара;</w:t>
      </w:r>
    </w:p>
    <w:p w:rsidR="00FB3EAE" w:rsidRDefault="00603983">
      <w:pPr>
        <w:pStyle w:val="Style74"/>
        <w:widowControl/>
        <w:tabs>
          <w:tab w:val="left" w:pos="1054"/>
          <w:tab w:val="left" w:pos="1276"/>
        </w:tabs>
        <w:spacing w:line="240" w:lineRule="auto"/>
        <w:ind w:firstLine="709"/>
        <w:rPr>
          <w:rStyle w:val="FontStyle120"/>
          <w:sz w:val="22"/>
          <w:szCs w:val="22"/>
        </w:rPr>
      </w:pPr>
      <w:r>
        <w:rPr>
          <w:rStyle w:val="FontStyle120"/>
          <w:sz w:val="22"/>
          <w:szCs w:val="22"/>
        </w:rPr>
        <w:t>– надлежащее качество материалов, используемых для изготовления Товара, безупречное качество изготовления Товара;</w:t>
      </w:r>
    </w:p>
    <w:p w:rsidR="00FB3EAE" w:rsidRPr="005906F9" w:rsidRDefault="00603983">
      <w:pPr>
        <w:pStyle w:val="Style74"/>
        <w:widowControl/>
        <w:tabs>
          <w:tab w:val="left" w:pos="1073"/>
          <w:tab w:val="left" w:pos="1276"/>
        </w:tabs>
        <w:spacing w:line="240" w:lineRule="auto"/>
        <w:ind w:firstLine="709"/>
        <w:jc w:val="left"/>
        <w:rPr>
          <w:rStyle w:val="FontStyle120"/>
          <w:sz w:val="22"/>
          <w:szCs w:val="22"/>
        </w:rPr>
      </w:pPr>
      <w:r>
        <w:rPr>
          <w:rStyle w:val="FontStyle120"/>
          <w:sz w:val="22"/>
          <w:szCs w:val="22"/>
        </w:rPr>
        <w:t xml:space="preserve">– полное соответствие </w:t>
      </w:r>
      <w:r w:rsidRPr="005906F9">
        <w:rPr>
          <w:rStyle w:val="FontStyle120"/>
          <w:sz w:val="22"/>
          <w:szCs w:val="22"/>
        </w:rPr>
        <w:t>поставляемого Товара условиям Договора.</w:t>
      </w:r>
    </w:p>
    <w:p w:rsidR="00FB3EAE" w:rsidRPr="005906F9" w:rsidRDefault="00603983">
      <w:pPr>
        <w:pStyle w:val="Style33"/>
        <w:widowControl/>
        <w:tabs>
          <w:tab w:val="left" w:pos="1276"/>
        </w:tabs>
        <w:ind w:firstLine="709"/>
        <w:rPr>
          <w:rStyle w:val="FontStyle120"/>
          <w:sz w:val="22"/>
          <w:szCs w:val="22"/>
        </w:rPr>
      </w:pPr>
      <w:r w:rsidRPr="005906F9">
        <w:rPr>
          <w:rStyle w:val="FontStyle120"/>
          <w:sz w:val="22"/>
          <w:szCs w:val="22"/>
        </w:rPr>
        <w:t>7.6. Неисправный или дефектный Товар будет возвращен Поставщику за его счет в сроки, согласованные Сторонами. Все расходы, связанные с возвратом или заменой, оплачиваются Поставщиком. В случае замены или исправления дефектного Товара гарантийный срок на данный Товар соответственно продлевается.</w:t>
      </w:r>
    </w:p>
    <w:p w:rsidR="005906F9" w:rsidRPr="005906F9" w:rsidRDefault="005906F9" w:rsidP="005906F9">
      <w:pPr>
        <w:pStyle w:val="Style33"/>
        <w:tabs>
          <w:tab w:val="left" w:pos="1276"/>
        </w:tabs>
        <w:jc w:val="center"/>
        <w:rPr>
          <w:rStyle w:val="FontStyle120"/>
          <w:b/>
          <w:sz w:val="22"/>
          <w:szCs w:val="22"/>
        </w:rPr>
      </w:pPr>
      <w:r w:rsidRPr="005906F9">
        <w:rPr>
          <w:rStyle w:val="FontStyle120"/>
          <w:b/>
          <w:sz w:val="22"/>
          <w:szCs w:val="22"/>
        </w:rPr>
        <w:t>8. Обеспечение исполнения договора</w:t>
      </w:r>
    </w:p>
    <w:p w:rsidR="005906F9" w:rsidRPr="005906F9" w:rsidRDefault="005906F9" w:rsidP="00791F11">
      <w:pPr>
        <w:pStyle w:val="Style33"/>
        <w:tabs>
          <w:tab w:val="left" w:pos="1276"/>
        </w:tabs>
        <w:ind w:firstLine="709"/>
        <w:rPr>
          <w:rStyle w:val="FontStyle120"/>
          <w:sz w:val="22"/>
          <w:szCs w:val="22"/>
        </w:rPr>
      </w:pPr>
      <w:r>
        <w:rPr>
          <w:rStyle w:val="FontStyle120"/>
          <w:sz w:val="22"/>
          <w:szCs w:val="22"/>
        </w:rPr>
        <w:t>8</w:t>
      </w:r>
      <w:r w:rsidRPr="005906F9">
        <w:rPr>
          <w:rStyle w:val="FontStyle120"/>
          <w:sz w:val="22"/>
          <w:szCs w:val="22"/>
        </w:rPr>
        <w:t>.1. Обеспечение исполнения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906F9" w:rsidRPr="005906F9" w:rsidRDefault="005906F9" w:rsidP="00791F11">
      <w:pPr>
        <w:pStyle w:val="Style33"/>
        <w:tabs>
          <w:tab w:val="left" w:pos="1276"/>
        </w:tabs>
        <w:ind w:firstLine="709"/>
        <w:rPr>
          <w:rStyle w:val="FontStyle120"/>
          <w:sz w:val="22"/>
          <w:szCs w:val="22"/>
        </w:rPr>
      </w:pPr>
      <w:r w:rsidRPr="005906F9">
        <w:rPr>
          <w:rStyle w:val="FontStyle120"/>
          <w:sz w:val="22"/>
          <w:szCs w:val="22"/>
        </w:rPr>
        <w:t>Способ обеспечения исполнения договора, срок действия банковской гарантии определяются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5906F9" w:rsidRPr="005906F9" w:rsidRDefault="005906F9" w:rsidP="00791F11">
      <w:pPr>
        <w:pStyle w:val="Style33"/>
        <w:tabs>
          <w:tab w:val="left" w:pos="1276"/>
        </w:tabs>
        <w:ind w:firstLine="709"/>
        <w:rPr>
          <w:rStyle w:val="FontStyle120"/>
          <w:sz w:val="22"/>
          <w:szCs w:val="22"/>
        </w:rPr>
      </w:pPr>
      <w:r>
        <w:rPr>
          <w:rStyle w:val="FontStyle120"/>
          <w:sz w:val="22"/>
          <w:szCs w:val="22"/>
        </w:rPr>
        <w:t>8</w:t>
      </w:r>
      <w:r w:rsidRPr="005906F9">
        <w:rPr>
          <w:rStyle w:val="FontStyle120"/>
          <w:sz w:val="22"/>
          <w:szCs w:val="22"/>
        </w:rPr>
        <w:t xml:space="preserve">.2. Договор заключается после предоставления участником закупки, с которым заключается договор, </w:t>
      </w:r>
      <w:r w:rsidR="00E24CC0">
        <w:rPr>
          <w:rStyle w:val="FontStyle120"/>
          <w:sz w:val="22"/>
          <w:szCs w:val="22"/>
        </w:rPr>
        <w:t>обеспечения исполнения договора.</w:t>
      </w:r>
    </w:p>
    <w:p w:rsidR="005906F9" w:rsidRPr="005906F9" w:rsidRDefault="005906F9" w:rsidP="00791F11">
      <w:pPr>
        <w:pStyle w:val="Style33"/>
        <w:tabs>
          <w:tab w:val="left" w:pos="1276"/>
        </w:tabs>
        <w:ind w:firstLine="709"/>
        <w:rPr>
          <w:rStyle w:val="FontStyle120"/>
          <w:sz w:val="22"/>
          <w:szCs w:val="22"/>
        </w:rPr>
      </w:pPr>
      <w:r>
        <w:rPr>
          <w:rStyle w:val="FontStyle120"/>
          <w:sz w:val="22"/>
          <w:szCs w:val="22"/>
        </w:rPr>
        <w:t>8</w:t>
      </w:r>
      <w:r w:rsidRPr="005906F9">
        <w:rPr>
          <w:rStyle w:val="FontStyle120"/>
          <w:sz w:val="22"/>
          <w:szCs w:val="22"/>
        </w:rPr>
        <w:t>.3.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906F9" w:rsidRPr="005906F9" w:rsidRDefault="005906F9" w:rsidP="00791F11">
      <w:pPr>
        <w:pStyle w:val="Style33"/>
        <w:tabs>
          <w:tab w:val="left" w:pos="1276"/>
        </w:tabs>
        <w:ind w:firstLine="709"/>
        <w:rPr>
          <w:rStyle w:val="FontStyle120"/>
          <w:sz w:val="22"/>
          <w:szCs w:val="22"/>
        </w:rPr>
      </w:pPr>
      <w:r>
        <w:rPr>
          <w:rStyle w:val="FontStyle120"/>
          <w:sz w:val="22"/>
          <w:szCs w:val="22"/>
        </w:rPr>
        <w:t>8</w:t>
      </w:r>
      <w:r w:rsidRPr="005906F9">
        <w:rPr>
          <w:rStyle w:val="FontStyle120"/>
          <w:sz w:val="22"/>
          <w:szCs w:val="22"/>
        </w:rPr>
        <w:t xml:space="preserve">.4. Обеспечение исполнения договора предоставляется Заказчику до заключения договора. Размер обеспечения исполнения договора составляет </w:t>
      </w:r>
      <w:r w:rsidR="00777D2C" w:rsidRPr="00777D2C">
        <w:rPr>
          <w:rStyle w:val="FontStyle120"/>
          <w:sz w:val="22"/>
          <w:szCs w:val="22"/>
        </w:rPr>
        <w:t>41843 (Сорок одна тысяча восемьсот сорок три) рубля 54 копейки</w:t>
      </w:r>
      <w:r w:rsidR="00777D2C">
        <w:rPr>
          <w:rStyle w:val="FontStyle120"/>
          <w:sz w:val="22"/>
          <w:szCs w:val="22"/>
        </w:rPr>
        <w:t xml:space="preserve"> (</w:t>
      </w:r>
      <w:r w:rsidRPr="005906F9">
        <w:rPr>
          <w:rStyle w:val="FontStyle120"/>
          <w:sz w:val="22"/>
          <w:szCs w:val="22"/>
        </w:rPr>
        <w:t xml:space="preserve">10 % от </w:t>
      </w:r>
      <w:r w:rsidR="0057015B">
        <w:rPr>
          <w:rFonts w:eastAsia="Calibri"/>
          <w:sz w:val="22"/>
        </w:rPr>
        <w:t>начальной (максимальной) цены договора</w:t>
      </w:r>
      <w:r w:rsidR="00777D2C">
        <w:rPr>
          <w:rStyle w:val="FontStyle120"/>
          <w:sz w:val="22"/>
          <w:szCs w:val="22"/>
        </w:rPr>
        <w:t>)</w:t>
      </w:r>
      <w:r w:rsidRPr="005906F9">
        <w:rPr>
          <w:rStyle w:val="FontStyle120"/>
          <w:sz w:val="22"/>
          <w:szCs w:val="22"/>
        </w:rPr>
        <w:t xml:space="preserve">. </w:t>
      </w:r>
    </w:p>
    <w:p w:rsidR="005906F9" w:rsidRPr="005906F9" w:rsidRDefault="005906F9" w:rsidP="00791F11">
      <w:pPr>
        <w:pStyle w:val="Style33"/>
        <w:tabs>
          <w:tab w:val="left" w:pos="1276"/>
        </w:tabs>
        <w:ind w:firstLine="709"/>
        <w:rPr>
          <w:rStyle w:val="FontStyle120"/>
          <w:sz w:val="22"/>
          <w:szCs w:val="22"/>
        </w:rPr>
      </w:pPr>
      <w:r>
        <w:rPr>
          <w:rStyle w:val="FontStyle120"/>
          <w:sz w:val="22"/>
          <w:szCs w:val="22"/>
        </w:rPr>
        <w:t>8</w:t>
      </w:r>
      <w:r w:rsidRPr="005906F9">
        <w:rPr>
          <w:rStyle w:val="FontStyle120"/>
          <w:sz w:val="22"/>
          <w:szCs w:val="22"/>
        </w:rPr>
        <w:t xml:space="preserve">.5. В случае, если обеспечение исполнения договора осуществляется путем внесения денежных средств на счет, указанный Заказчиком, по заявлению Поставщика ему возвращаются Заказчиком в течение 15 (пятнадцати) </w:t>
      </w:r>
      <w:r w:rsidR="00E24CC0">
        <w:rPr>
          <w:rStyle w:val="FontStyle120"/>
          <w:sz w:val="22"/>
          <w:szCs w:val="22"/>
        </w:rPr>
        <w:t xml:space="preserve">рабочих </w:t>
      </w:r>
      <w:r w:rsidRPr="005906F9">
        <w:rPr>
          <w:rStyle w:val="FontStyle120"/>
          <w:sz w:val="22"/>
          <w:szCs w:val="22"/>
        </w:rPr>
        <w:t xml:space="preserve">дней с даты исполнения Поставщиком обязательств, предусмотренных </w:t>
      </w:r>
      <w:r w:rsidR="00E24CC0">
        <w:rPr>
          <w:rStyle w:val="FontStyle120"/>
          <w:sz w:val="22"/>
          <w:szCs w:val="22"/>
        </w:rPr>
        <w:t>договором</w:t>
      </w:r>
      <w:r w:rsidRPr="005906F9">
        <w:rPr>
          <w:rStyle w:val="FontStyle120"/>
          <w:sz w:val="22"/>
          <w:szCs w:val="22"/>
        </w:rPr>
        <w:t>.</w:t>
      </w:r>
    </w:p>
    <w:p w:rsidR="005906F9" w:rsidRPr="005906F9" w:rsidRDefault="005906F9" w:rsidP="00791F11">
      <w:pPr>
        <w:pStyle w:val="Style33"/>
        <w:tabs>
          <w:tab w:val="left" w:pos="1276"/>
        </w:tabs>
        <w:ind w:firstLine="709"/>
        <w:rPr>
          <w:rStyle w:val="FontStyle120"/>
          <w:sz w:val="22"/>
          <w:szCs w:val="22"/>
        </w:rPr>
      </w:pPr>
      <w:r>
        <w:rPr>
          <w:rStyle w:val="FontStyle120"/>
          <w:sz w:val="22"/>
          <w:szCs w:val="22"/>
        </w:rPr>
        <w:t>8</w:t>
      </w:r>
      <w:r w:rsidRPr="005906F9">
        <w:rPr>
          <w:rStyle w:val="FontStyle120"/>
          <w:sz w:val="22"/>
          <w:szCs w:val="22"/>
        </w:rPr>
        <w:t xml:space="preserve">.6. В случае избрания Поставщиком в качестве обеспечения исполнения договора Банковской гарантии, в Банковскую гарантию обязательно должно быть включено условие о праве Заказчика на бесспорное списание денежных средств со счета гаранта, если гарантом в срок не более чем пять рабочих </w:t>
      </w:r>
      <w:r w:rsidRPr="005906F9">
        <w:rPr>
          <w:rStyle w:val="FontStyle120"/>
          <w:sz w:val="22"/>
          <w:szCs w:val="22"/>
        </w:rPr>
        <w:lastRenderedPageBreak/>
        <w:t xml:space="preserve">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906F9" w:rsidRPr="005906F9" w:rsidRDefault="005906F9" w:rsidP="00791F11">
      <w:pPr>
        <w:pStyle w:val="Style33"/>
        <w:tabs>
          <w:tab w:val="left" w:pos="1276"/>
        </w:tabs>
        <w:ind w:firstLine="709"/>
        <w:rPr>
          <w:rStyle w:val="FontStyle120"/>
          <w:sz w:val="22"/>
          <w:szCs w:val="22"/>
        </w:rPr>
      </w:pPr>
      <w:r>
        <w:rPr>
          <w:rStyle w:val="FontStyle120"/>
          <w:sz w:val="22"/>
          <w:szCs w:val="22"/>
        </w:rPr>
        <w:t>8</w:t>
      </w:r>
      <w:r w:rsidRPr="005906F9">
        <w:rPr>
          <w:rStyle w:val="FontStyle120"/>
          <w:sz w:val="22"/>
          <w:szCs w:val="22"/>
        </w:rPr>
        <w:t xml:space="preserve">.7. Денежные средства в качестве обеспечения исполнения договора вносятся Поставщиком на счет Заказчика по следующим реквизитам: </w:t>
      </w:r>
    </w:p>
    <w:p w:rsidR="00E24CC0" w:rsidRPr="00784B05" w:rsidRDefault="00E24CC0" w:rsidP="00E24CC0">
      <w:pPr>
        <w:widowControl w:val="0"/>
        <w:spacing w:line="240" w:lineRule="auto"/>
        <w:ind w:firstLine="0"/>
        <w:contextualSpacing/>
        <w:rPr>
          <w:b/>
          <w:sz w:val="22"/>
        </w:rPr>
      </w:pPr>
      <w:bookmarkStart w:id="18" w:name="sub_600"/>
      <w:r w:rsidRPr="00784B05">
        <w:rPr>
          <w:b/>
          <w:sz w:val="22"/>
        </w:rPr>
        <w:t>Государственное автономное учреждение</w:t>
      </w:r>
    </w:p>
    <w:p w:rsidR="00E24CC0" w:rsidRPr="00784B05" w:rsidRDefault="00E24CC0" w:rsidP="00E24CC0">
      <w:pPr>
        <w:widowControl w:val="0"/>
        <w:spacing w:line="240" w:lineRule="auto"/>
        <w:ind w:firstLine="0"/>
        <w:contextualSpacing/>
        <w:rPr>
          <w:b/>
          <w:sz w:val="22"/>
        </w:rPr>
      </w:pPr>
      <w:r w:rsidRPr="00784B05">
        <w:rPr>
          <w:b/>
          <w:sz w:val="22"/>
        </w:rPr>
        <w:t>Центр спортивной подготовки Республики Башкортостан</w:t>
      </w:r>
    </w:p>
    <w:p w:rsidR="00E24CC0" w:rsidRPr="00784B05" w:rsidRDefault="00E24CC0" w:rsidP="00E24CC0">
      <w:pPr>
        <w:widowControl w:val="0"/>
        <w:spacing w:line="240" w:lineRule="auto"/>
        <w:ind w:firstLine="0"/>
        <w:contextualSpacing/>
        <w:rPr>
          <w:b/>
          <w:sz w:val="22"/>
        </w:rPr>
      </w:pPr>
      <w:r>
        <w:rPr>
          <w:b/>
          <w:sz w:val="22"/>
        </w:rPr>
        <w:t>(ГАУ ЦСП РБ)</w:t>
      </w:r>
    </w:p>
    <w:p w:rsidR="00E24CC0" w:rsidRDefault="00E24CC0" w:rsidP="00E24CC0">
      <w:pPr>
        <w:widowControl w:val="0"/>
        <w:spacing w:line="240" w:lineRule="auto"/>
        <w:ind w:firstLine="0"/>
        <w:contextualSpacing/>
        <w:rPr>
          <w:b/>
          <w:sz w:val="22"/>
        </w:rPr>
      </w:pPr>
      <w:r w:rsidRPr="00784B05">
        <w:rPr>
          <w:b/>
          <w:sz w:val="22"/>
        </w:rPr>
        <w:t>Юридический адрес: 450076, г. Уфа, ул. Султанова, 24/1</w:t>
      </w:r>
    </w:p>
    <w:p w:rsidR="00E24CC0" w:rsidRPr="00F27E57" w:rsidRDefault="00E24CC0" w:rsidP="00E24CC0">
      <w:pPr>
        <w:widowControl w:val="0"/>
        <w:spacing w:line="240" w:lineRule="auto"/>
        <w:ind w:firstLine="0"/>
        <w:contextualSpacing/>
        <w:rPr>
          <w:b/>
          <w:sz w:val="22"/>
        </w:rPr>
      </w:pPr>
      <w:r w:rsidRPr="00F27E57">
        <w:rPr>
          <w:b/>
          <w:sz w:val="22"/>
        </w:rPr>
        <w:t xml:space="preserve">Министерство финансов РБ (ГАУ ЦСП РБ </w:t>
      </w:r>
    </w:p>
    <w:p w:rsidR="00E24CC0" w:rsidRPr="00F27E57" w:rsidRDefault="00E24CC0" w:rsidP="00E24CC0">
      <w:pPr>
        <w:widowControl w:val="0"/>
        <w:spacing w:line="240" w:lineRule="auto"/>
        <w:ind w:firstLine="0"/>
        <w:contextualSpacing/>
        <w:rPr>
          <w:b/>
          <w:sz w:val="22"/>
        </w:rPr>
      </w:pPr>
      <w:r w:rsidRPr="00F27E57">
        <w:rPr>
          <w:b/>
          <w:sz w:val="22"/>
        </w:rPr>
        <w:t xml:space="preserve">л/с 30113320080) </w:t>
      </w:r>
    </w:p>
    <w:p w:rsidR="00E24CC0" w:rsidRPr="00F27E57" w:rsidRDefault="00E24CC0" w:rsidP="00E24CC0">
      <w:pPr>
        <w:widowControl w:val="0"/>
        <w:spacing w:line="240" w:lineRule="auto"/>
        <w:ind w:firstLine="0"/>
        <w:contextualSpacing/>
        <w:rPr>
          <w:b/>
          <w:sz w:val="22"/>
        </w:rPr>
      </w:pPr>
      <w:r w:rsidRPr="00F27E57">
        <w:rPr>
          <w:b/>
          <w:sz w:val="22"/>
        </w:rPr>
        <w:t xml:space="preserve">ИНН 0275017922    КПП 027501001 </w:t>
      </w:r>
    </w:p>
    <w:p w:rsidR="00E24CC0" w:rsidRPr="00F27E57" w:rsidRDefault="00E24CC0" w:rsidP="00E24CC0">
      <w:pPr>
        <w:widowControl w:val="0"/>
        <w:spacing w:line="240" w:lineRule="auto"/>
        <w:ind w:firstLine="0"/>
        <w:contextualSpacing/>
        <w:rPr>
          <w:b/>
          <w:sz w:val="22"/>
        </w:rPr>
      </w:pPr>
      <w:r w:rsidRPr="00F27E57">
        <w:rPr>
          <w:b/>
          <w:sz w:val="22"/>
        </w:rPr>
        <w:t>Расчетный счет 40601810400003000001 в Отделение – НБ Республика Башкортостан г. Уфа</w:t>
      </w:r>
    </w:p>
    <w:p w:rsidR="00E24CC0" w:rsidRDefault="00E24CC0" w:rsidP="00E24CC0">
      <w:pPr>
        <w:widowControl w:val="0"/>
        <w:spacing w:line="240" w:lineRule="auto"/>
        <w:ind w:firstLine="0"/>
        <w:contextualSpacing/>
        <w:rPr>
          <w:b/>
          <w:sz w:val="22"/>
        </w:rPr>
      </w:pPr>
      <w:r w:rsidRPr="00F27E57">
        <w:rPr>
          <w:b/>
          <w:sz w:val="22"/>
        </w:rPr>
        <w:t>БИК 048073001</w:t>
      </w:r>
    </w:p>
    <w:p w:rsidR="00E24CC0" w:rsidRPr="003920D4" w:rsidRDefault="00E24CC0" w:rsidP="00E24CC0">
      <w:pPr>
        <w:widowControl w:val="0"/>
        <w:spacing w:line="240" w:lineRule="auto"/>
        <w:ind w:firstLine="0"/>
        <w:contextualSpacing/>
        <w:rPr>
          <w:i/>
          <w:sz w:val="22"/>
        </w:rPr>
      </w:pPr>
      <w:r w:rsidRPr="003920D4">
        <w:rPr>
          <w:i/>
          <w:sz w:val="22"/>
        </w:rPr>
        <w:t>В назначении платежа необходимо указать:</w:t>
      </w:r>
    </w:p>
    <w:p w:rsidR="00E24CC0" w:rsidRDefault="00E24CC0" w:rsidP="00E24CC0">
      <w:pPr>
        <w:widowControl w:val="0"/>
        <w:spacing w:line="240" w:lineRule="auto"/>
        <w:ind w:firstLine="0"/>
        <w:contextualSpacing/>
        <w:rPr>
          <w:b/>
          <w:sz w:val="22"/>
        </w:rPr>
      </w:pPr>
      <w:r w:rsidRPr="00145C98">
        <w:rPr>
          <w:b/>
          <w:sz w:val="22"/>
        </w:rPr>
        <w:t>Код дохода \3000000002\869\0000\189</w:t>
      </w:r>
      <w:r>
        <w:rPr>
          <w:b/>
          <w:sz w:val="22"/>
        </w:rPr>
        <w:t xml:space="preserve"> </w:t>
      </w:r>
    </w:p>
    <w:p w:rsidR="00E24CC0" w:rsidRDefault="00E24CC0" w:rsidP="00E24CC0">
      <w:pPr>
        <w:widowControl w:val="0"/>
        <w:spacing w:line="240" w:lineRule="auto"/>
        <w:ind w:firstLine="0"/>
        <w:outlineLvl w:val="0"/>
        <w:rPr>
          <w:b/>
          <w:sz w:val="22"/>
        </w:rPr>
      </w:pPr>
      <w:r>
        <w:rPr>
          <w:b/>
          <w:sz w:val="22"/>
        </w:rPr>
        <w:t>Поставка</w:t>
      </w:r>
      <w:r w:rsidRPr="00E24CC0">
        <w:rPr>
          <w:b/>
          <w:sz w:val="22"/>
        </w:rPr>
        <w:t xml:space="preserve"> спортивного инвентаря по виду спорта "Бадминтон".</w:t>
      </w:r>
    </w:p>
    <w:p w:rsidR="00E24CC0" w:rsidRDefault="00E24CC0">
      <w:pPr>
        <w:widowControl w:val="0"/>
        <w:spacing w:line="240" w:lineRule="auto"/>
        <w:ind w:firstLine="708"/>
        <w:jc w:val="center"/>
        <w:outlineLvl w:val="0"/>
        <w:rPr>
          <w:b/>
          <w:sz w:val="22"/>
        </w:rPr>
      </w:pPr>
    </w:p>
    <w:p w:rsidR="00FB3EAE" w:rsidRDefault="005906F9">
      <w:pPr>
        <w:widowControl w:val="0"/>
        <w:spacing w:line="240" w:lineRule="auto"/>
        <w:ind w:firstLine="708"/>
        <w:jc w:val="center"/>
        <w:outlineLvl w:val="0"/>
        <w:rPr>
          <w:rFonts w:ascii="Times New Roman CYR" w:eastAsia="Times New Roman" w:hAnsi="Times New Roman CYR" w:cs="Times New Roman CYR"/>
          <w:b/>
          <w:bCs/>
          <w:sz w:val="22"/>
          <w:lang w:eastAsia="ru-RU"/>
        </w:rPr>
      </w:pPr>
      <w:r>
        <w:rPr>
          <w:rFonts w:ascii="Times New Roman CYR" w:eastAsia="Times New Roman" w:hAnsi="Times New Roman CYR" w:cs="Times New Roman CYR"/>
          <w:b/>
          <w:bCs/>
          <w:sz w:val="22"/>
          <w:lang w:eastAsia="ru-RU"/>
        </w:rPr>
        <w:t>9</w:t>
      </w:r>
      <w:r w:rsidR="00603983" w:rsidRPr="005906F9">
        <w:rPr>
          <w:rFonts w:ascii="Times New Roman CYR" w:eastAsia="Times New Roman" w:hAnsi="Times New Roman CYR" w:cs="Times New Roman CYR"/>
          <w:b/>
          <w:bCs/>
          <w:sz w:val="22"/>
          <w:lang w:eastAsia="ru-RU"/>
        </w:rPr>
        <w:t>. Ответственность</w:t>
      </w:r>
      <w:bookmarkEnd w:id="18"/>
      <w:r w:rsidR="00603983">
        <w:rPr>
          <w:rFonts w:ascii="Times New Roman CYR" w:eastAsia="Times New Roman" w:hAnsi="Times New Roman CYR" w:cs="Times New Roman CYR"/>
          <w:b/>
          <w:bCs/>
          <w:sz w:val="22"/>
          <w:lang w:eastAsia="ru-RU"/>
        </w:rPr>
        <w:t xml:space="preserve"> Сторон Договора</w:t>
      </w:r>
    </w:p>
    <w:p w:rsidR="00FB3EAE" w:rsidRDefault="005906F9">
      <w:pPr>
        <w:widowControl w:val="0"/>
        <w:tabs>
          <w:tab w:val="left" w:pos="1080"/>
        </w:tabs>
        <w:spacing w:line="240" w:lineRule="auto"/>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9</w:t>
      </w:r>
      <w:r w:rsidR="00603983">
        <w:rPr>
          <w:rFonts w:ascii="Times New Roman CYR" w:eastAsia="Times New Roman" w:hAnsi="Times New Roman CYR" w:cs="Times New Roman CYR"/>
          <w:sz w:val="22"/>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B3EAE" w:rsidRDefault="005906F9">
      <w:pPr>
        <w:widowControl w:val="0"/>
        <w:spacing w:line="240" w:lineRule="auto"/>
        <w:ind w:firstLine="72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9</w:t>
      </w:r>
      <w:r w:rsidR="00603983">
        <w:rPr>
          <w:rFonts w:ascii="Times New Roman CYR" w:eastAsia="Times New Roman" w:hAnsi="Times New Roman CYR" w:cs="Times New Roman CYR"/>
          <w:sz w:val="22"/>
          <w:lang w:eastAsia="ru-RU"/>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.3.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.3.1. 3 процента Цены Договора (Этапа) в случае, если Цена Договора (Этапа) не превышает 3 млн. рублей;</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.3.2. 2 процента Цены Договора (Этапа) в случае, если Цена Договора (Этапа) составляет от 3 млн. рублей до 10 млн. рублей (включительно);</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 xml:space="preserve">.3.3. 1 процент Цены Договора (Этапа) в случае, если Цена Договора (Этапа) составляет от 10 млн. рублей до 20 млн. рублей (включительно).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.4.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.4.1. 1000 рублей, если цена Договора не превышает 3 млн. рублей;</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.4.2. 5000 рублей, если цена Договора составляет от 3 млн. рублей до 50 млн. рублей (включительно);</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.4.3. 10000 рублей, если цена Договора составляет от 50 млн. рублей до 100 млн. рублей (включительно);</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.5.1. 1000 рублей, если Цена Договора не превышает 3 млн. рублей (включительно);</w:t>
      </w:r>
      <w:r w:rsidR="00603983">
        <w:rPr>
          <w:rFonts w:cs="Times New Roman"/>
          <w:color w:val="000000" w:themeColor="text1"/>
          <w:sz w:val="22"/>
          <w:shd w:val="clear" w:color="auto" w:fill="F6F6F6"/>
        </w:rPr>
        <w:t xml:space="preserve"> </w:t>
      </w:r>
    </w:p>
    <w:p w:rsidR="00FB3EAE" w:rsidRDefault="005906F9">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.5.2. 5000 рублей, если Цена Договора составляет от 3 млн. рублей до 50 млн. рублей (включительно);</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.5.3. 10000 рублей, если Цена Договора составляет от 50 млн. рублей до 100 млн. рублей (включительно);</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.6.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 xml:space="preserve">.7. 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w:t>
      </w:r>
      <w:r w:rsidR="00603983">
        <w:rPr>
          <w:rFonts w:cs="Times New Roman"/>
          <w:color w:val="000000" w:themeColor="text1"/>
          <w:sz w:val="22"/>
        </w:rPr>
        <w:lastRenderedPageBreak/>
        <w:t>пеней ключевой ставки Центрального банка Российской Федерации от не уплаченной в срок суммы.</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.10.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shd w:val="clear" w:color="auto" w:fill="F6F6F6"/>
        </w:rPr>
      </w:pPr>
      <w:r>
        <w:rPr>
          <w:rFonts w:cs="Times New Roman"/>
          <w:color w:val="000000" w:themeColor="text1"/>
          <w:sz w:val="22"/>
        </w:rPr>
        <w:t>9</w:t>
      </w:r>
      <w:r w:rsidR="00603983">
        <w:rPr>
          <w:rFonts w:cs="Times New Roman"/>
          <w:color w:val="000000" w:themeColor="text1"/>
          <w:sz w:val="22"/>
        </w:rPr>
        <w:t>.11. В случае установления уполномоченными контрольными органами фактов выполнения работ не в полном объеме и/или завышения их стоимости Поставщик осуществляет возврат Заказчику излишне уплаченных денежных средств.</w:t>
      </w:r>
      <w:r w:rsidR="00603983">
        <w:rPr>
          <w:rFonts w:cs="Times New Roman"/>
          <w:color w:val="000000" w:themeColor="text1"/>
          <w:sz w:val="22"/>
          <w:shd w:val="clear" w:color="auto" w:fill="F6F6F6"/>
        </w:rPr>
        <w:t xml:space="preserve"> </w:t>
      </w:r>
    </w:p>
    <w:p w:rsidR="00E31AE4" w:rsidRPr="00E31AE4" w:rsidRDefault="00E31AE4" w:rsidP="00E31AE4">
      <w:pPr>
        <w:widowControl w:val="0"/>
        <w:spacing w:line="240" w:lineRule="auto"/>
        <w:ind w:firstLine="720"/>
        <w:rPr>
          <w:rFonts w:cs="Times New Roman"/>
          <w:color w:val="000000" w:themeColor="text1"/>
          <w:sz w:val="22"/>
        </w:rPr>
      </w:pPr>
      <w:r>
        <w:rPr>
          <w:rFonts w:cs="Times New Roman"/>
          <w:color w:val="000000" w:themeColor="text1"/>
          <w:sz w:val="22"/>
        </w:rPr>
        <w:t xml:space="preserve">9.12. </w:t>
      </w:r>
      <w:r w:rsidRPr="00E31AE4">
        <w:rPr>
          <w:rFonts w:cs="Times New Roman"/>
          <w:color w:val="000000" w:themeColor="text1"/>
          <w:sz w:val="22"/>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Поставщика об удовлетворении данных требований удержать сумму начисленных неустоек (штрафов, пени) одним из следующих способов:</w:t>
      </w:r>
    </w:p>
    <w:p w:rsidR="00E31AE4" w:rsidRPr="00E31AE4" w:rsidRDefault="00E31AE4" w:rsidP="00E31AE4">
      <w:pPr>
        <w:widowControl w:val="0"/>
        <w:spacing w:line="240" w:lineRule="auto"/>
        <w:ind w:firstLine="720"/>
        <w:rPr>
          <w:rFonts w:cs="Times New Roman"/>
          <w:color w:val="000000" w:themeColor="text1"/>
          <w:sz w:val="22"/>
        </w:rPr>
      </w:pPr>
      <w:r w:rsidRPr="00E31AE4">
        <w:rPr>
          <w:rFonts w:cs="Times New Roman"/>
          <w:color w:val="000000" w:themeColor="text1"/>
          <w:sz w:val="22"/>
        </w:rPr>
        <w:t>- из денежных средств, перечисленных Поставщиком в качестве обеспечения исполнения договора и находящихся на счете Заказчика;</w:t>
      </w:r>
    </w:p>
    <w:p w:rsidR="00E31AE4" w:rsidRPr="00E31AE4" w:rsidRDefault="00E31AE4" w:rsidP="00E31AE4">
      <w:pPr>
        <w:widowControl w:val="0"/>
        <w:spacing w:line="240" w:lineRule="auto"/>
        <w:ind w:firstLine="720"/>
        <w:rPr>
          <w:rFonts w:cs="Times New Roman"/>
          <w:color w:val="000000" w:themeColor="text1"/>
          <w:sz w:val="22"/>
        </w:rPr>
      </w:pPr>
      <w:r w:rsidRPr="00E31AE4">
        <w:rPr>
          <w:rFonts w:cs="Times New Roman"/>
          <w:color w:val="000000" w:themeColor="text1"/>
          <w:sz w:val="22"/>
        </w:rPr>
        <w:t>- из банковской гарантии, путем направления соответствующего требования Гаранту;</w:t>
      </w:r>
    </w:p>
    <w:p w:rsidR="00E31AE4" w:rsidRPr="00E31AE4" w:rsidRDefault="00E31AE4" w:rsidP="00E31AE4">
      <w:pPr>
        <w:widowControl w:val="0"/>
        <w:spacing w:line="240" w:lineRule="auto"/>
        <w:ind w:firstLine="720"/>
        <w:rPr>
          <w:rFonts w:cs="Times New Roman"/>
          <w:color w:val="000000" w:themeColor="text1"/>
          <w:sz w:val="22"/>
        </w:rPr>
      </w:pPr>
      <w:r w:rsidRPr="00E31AE4">
        <w:rPr>
          <w:rFonts w:cs="Times New Roman"/>
          <w:color w:val="000000" w:themeColor="text1"/>
          <w:sz w:val="22"/>
        </w:rPr>
        <w:t>- из оплаты по договору, путем ее уменьшения на сумму начисленной неустойки (штрафа, пени);</w:t>
      </w:r>
    </w:p>
    <w:p w:rsidR="00E31AE4" w:rsidRDefault="00E31AE4" w:rsidP="00E31AE4">
      <w:pPr>
        <w:widowControl w:val="0"/>
        <w:spacing w:line="240" w:lineRule="auto"/>
        <w:ind w:firstLine="720"/>
        <w:rPr>
          <w:rFonts w:cs="Times New Roman"/>
          <w:color w:val="000000" w:themeColor="text1"/>
          <w:sz w:val="22"/>
          <w:highlight w:val="white"/>
        </w:rPr>
      </w:pPr>
      <w:r w:rsidRPr="00E31AE4">
        <w:rPr>
          <w:rFonts w:cs="Times New Roman"/>
          <w:color w:val="000000" w:themeColor="text1"/>
          <w:sz w:val="22"/>
        </w:rPr>
        <w:t>- взыскать неустойку (штраф, пени) в порядке, установленном законодательством Российской Федерации (в судебном порядке).</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.1</w:t>
      </w:r>
      <w:r w:rsidR="00E31AE4">
        <w:rPr>
          <w:rFonts w:cs="Times New Roman"/>
          <w:color w:val="000000" w:themeColor="text1"/>
          <w:sz w:val="22"/>
        </w:rPr>
        <w:t>3</w:t>
      </w:r>
      <w:r w:rsidR="00603983">
        <w:rPr>
          <w:rFonts w:cs="Times New Roman"/>
          <w:color w:val="000000" w:themeColor="text1"/>
          <w:sz w:val="22"/>
        </w:rPr>
        <w:t>. Уплата Поставщиком неустойки или применение иной формы ответственности не освобождает его от исполнения обязательств по настоящему Договору</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rPr>
          <w:rFonts w:cs="Times New Roman"/>
          <w:color w:val="000000" w:themeColor="text1"/>
          <w:sz w:val="22"/>
          <w:highlight w:val="white"/>
        </w:rPr>
      </w:pPr>
      <w:r>
        <w:rPr>
          <w:rFonts w:cs="Times New Roman"/>
          <w:color w:val="000000" w:themeColor="text1"/>
          <w:sz w:val="22"/>
        </w:rPr>
        <w:t>9</w:t>
      </w:r>
      <w:r w:rsidR="00603983">
        <w:rPr>
          <w:rFonts w:cs="Times New Roman"/>
          <w:color w:val="000000" w:themeColor="text1"/>
          <w:sz w:val="22"/>
        </w:rPr>
        <w:t>.1</w:t>
      </w:r>
      <w:r w:rsidR="00E31AE4">
        <w:rPr>
          <w:rFonts w:cs="Times New Roman"/>
          <w:color w:val="000000" w:themeColor="text1"/>
          <w:sz w:val="22"/>
        </w:rPr>
        <w:t>4</w:t>
      </w:r>
      <w:r w:rsidR="00603983">
        <w:rPr>
          <w:rFonts w:cs="Times New Roman"/>
          <w:color w:val="000000" w:themeColor="text1"/>
          <w:sz w:val="22"/>
        </w:rPr>
        <w:t>. В качестве подтверждения фактов неисполнения и (или) ненадлежащего исполнения обязательств, Заказчик может</w:t>
      </w:r>
      <w:r w:rsidR="00603983">
        <w:rPr>
          <w:rFonts w:cs="Times New Roman"/>
          <w:color w:val="000000" w:themeColor="text1"/>
          <w:sz w:val="22"/>
          <w:shd w:val="clear" w:color="auto" w:fill="F6F6F6"/>
        </w:rPr>
        <w:t xml:space="preserve"> </w:t>
      </w:r>
      <w:r w:rsidR="00603983">
        <w:rPr>
          <w:rFonts w:cs="Times New Roman"/>
          <w:color w:val="000000" w:themeColor="text1"/>
          <w:sz w:val="22"/>
        </w:rPr>
        <w:t>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r w:rsidR="00603983">
        <w:rPr>
          <w:rFonts w:cs="Times New Roman"/>
          <w:color w:val="000000" w:themeColor="text1"/>
          <w:sz w:val="22"/>
          <w:shd w:val="clear" w:color="auto" w:fill="F6F6F6"/>
        </w:rPr>
        <w:t xml:space="preserve"> </w:t>
      </w:r>
    </w:p>
    <w:p w:rsidR="00FB3EAE" w:rsidRDefault="008E7905">
      <w:pPr>
        <w:widowControl w:val="0"/>
        <w:spacing w:line="240" w:lineRule="auto"/>
        <w:ind w:firstLine="720"/>
        <w:jc w:val="center"/>
        <w:rPr>
          <w:rFonts w:ascii="Times New Roman CYR" w:eastAsia="Times New Roman" w:hAnsi="Times New Roman CYR" w:cs="Times New Roman CYR"/>
          <w:b/>
          <w:bCs/>
          <w:color w:val="26282F"/>
          <w:sz w:val="22"/>
          <w:lang w:eastAsia="ru-RU"/>
        </w:rPr>
      </w:pPr>
      <w:bookmarkStart w:id="19" w:name="sub_700"/>
      <w:r>
        <w:rPr>
          <w:rFonts w:ascii="Times New Roman CYR" w:eastAsia="Times New Roman" w:hAnsi="Times New Roman CYR" w:cs="Times New Roman CYR"/>
          <w:b/>
          <w:bCs/>
          <w:color w:val="26282F"/>
          <w:sz w:val="22"/>
          <w:lang w:eastAsia="ru-RU"/>
        </w:rPr>
        <w:t>10</w:t>
      </w:r>
      <w:r w:rsidR="00603983">
        <w:rPr>
          <w:rFonts w:ascii="Times New Roman CYR" w:eastAsia="Times New Roman" w:hAnsi="Times New Roman CYR" w:cs="Times New Roman CYR"/>
          <w:b/>
          <w:bCs/>
          <w:color w:val="26282F"/>
          <w:sz w:val="22"/>
          <w:lang w:eastAsia="ru-RU"/>
        </w:rPr>
        <w:t xml:space="preserve">. </w:t>
      </w:r>
      <w:bookmarkEnd w:id="19"/>
      <w:r w:rsidR="00603983">
        <w:rPr>
          <w:rFonts w:ascii="Times New Roman CYR" w:eastAsia="Times New Roman" w:hAnsi="Times New Roman CYR" w:cs="Times New Roman CYR"/>
          <w:b/>
          <w:bCs/>
          <w:sz w:val="22"/>
          <w:lang w:eastAsia="ru-RU"/>
        </w:rPr>
        <w:t>Порядок изменения и расторжения договора</w:t>
      </w:r>
    </w:p>
    <w:p w:rsidR="00FB3EAE" w:rsidRDefault="008E7905">
      <w:pPr>
        <w:widowControl w:val="0"/>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.1. Договор может быть изменен по соглашению Сторон при снижении цены Договора без изменения предусмотренных Договором количества товара, качества товара, и иных условий Договора.</w:t>
      </w:r>
    </w:p>
    <w:p w:rsidR="00FB3EAE" w:rsidRDefault="008E7905">
      <w:pPr>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.2. Заказчик по согласованию с Поставщиком вправе увеличить или уменьшить предусмотренное Договором количество товара. При увеличении количества товара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обязаны уменьшить цену Договора исходя из цены единицы товара.</w:t>
      </w:r>
    </w:p>
    <w:p w:rsidR="00FB3EAE" w:rsidRDefault="008E7905">
      <w:pPr>
        <w:widowControl w:val="0"/>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.3. Договор может быть расторгнут по следующим основаниям:</w:t>
      </w:r>
    </w:p>
    <w:p w:rsidR="00FB3EAE" w:rsidRDefault="00603983">
      <w:pPr>
        <w:widowControl w:val="0"/>
        <w:spacing w:line="240" w:lineRule="auto"/>
        <w:ind w:firstLine="540"/>
        <w:rPr>
          <w:rFonts w:eastAsia="Calibri" w:cs="Times New Roman"/>
          <w:sz w:val="22"/>
          <w:lang w:eastAsia="ru-RU"/>
        </w:rPr>
      </w:pPr>
      <w:r>
        <w:rPr>
          <w:rFonts w:eastAsia="Calibri" w:cs="Times New Roman"/>
          <w:sz w:val="22"/>
          <w:lang w:eastAsia="ru-RU"/>
        </w:rPr>
        <w:t>- по соглашению Сторон;</w:t>
      </w:r>
    </w:p>
    <w:p w:rsidR="00FB3EAE" w:rsidRDefault="00603983">
      <w:pPr>
        <w:widowControl w:val="0"/>
        <w:spacing w:line="240" w:lineRule="auto"/>
        <w:rPr>
          <w:rFonts w:ascii="PT Serif" w:eastAsia="Times New Roman" w:hAnsi="PT Serif" w:cs="Times New Roman CYR"/>
          <w:sz w:val="22"/>
          <w:lang w:eastAsia="ru-RU"/>
        </w:rPr>
      </w:pPr>
      <w:r>
        <w:rPr>
          <w:rFonts w:eastAsia="Calibri" w:cs="Times New Roman"/>
          <w:sz w:val="22"/>
          <w:lang w:eastAsia="ru-RU"/>
        </w:rPr>
        <w:t>-</w:t>
      </w:r>
      <w:r>
        <w:rPr>
          <w:rFonts w:ascii="PT Serif" w:eastAsia="Times New Roman" w:hAnsi="PT Serif" w:cs="Times New Roman CYR"/>
          <w:sz w:val="22"/>
          <w:lang w:eastAsia="ru-RU"/>
        </w:rPr>
        <w:t xml:space="preserve"> 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w:t>
      </w:r>
    </w:p>
    <w:p w:rsidR="00FB3EAE" w:rsidRDefault="008E7905">
      <w:pPr>
        <w:widowControl w:val="0"/>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.4. Заказчик вправе отказаться от исполнения Договора в одностороннем внесудебном порядке в случаях:</w:t>
      </w:r>
    </w:p>
    <w:p w:rsidR="00FB3EAE" w:rsidRDefault="008E7905">
      <w:pPr>
        <w:widowControl w:val="0"/>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.4.1. Поставки Товара ненадлежащего качества с недостатками, которые не могут быть устранены в приемлемый для Заказчика срок.</w:t>
      </w:r>
    </w:p>
    <w:p w:rsidR="00FB3EAE" w:rsidRDefault="008E7905">
      <w:pPr>
        <w:widowControl w:val="0"/>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.4.2. Нарушения Поставщиком сроков поставки Товара.</w:t>
      </w:r>
    </w:p>
    <w:p w:rsidR="00FB3EAE" w:rsidRDefault="008E7905">
      <w:pPr>
        <w:widowControl w:val="0"/>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.4.3. В иных случаях, предусмотренных гражданским законодательством.</w:t>
      </w:r>
    </w:p>
    <w:p w:rsidR="00FB3EAE" w:rsidRDefault="008E7905">
      <w:pPr>
        <w:widowControl w:val="0"/>
        <w:spacing w:line="240" w:lineRule="auto"/>
        <w:ind w:firstLine="540"/>
        <w:rPr>
          <w:rFonts w:eastAsia="Calibri" w:cs="Times New Roman"/>
          <w:sz w:val="22"/>
          <w:lang w:eastAsia="ru-RU"/>
        </w:rPr>
      </w:pPr>
      <w:r>
        <w:rPr>
          <w:rFonts w:eastAsia="Calibri" w:cs="Times New Roman"/>
          <w:sz w:val="22"/>
          <w:lang w:eastAsia="ru-RU"/>
        </w:rPr>
        <w:t>10</w:t>
      </w:r>
      <w:r w:rsidR="00603983">
        <w:rPr>
          <w:rFonts w:eastAsia="Calibri" w:cs="Times New Roman"/>
          <w:sz w:val="22"/>
          <w:lang w:eastAsia="ru-RU"/>
        </w:rPr>
        <w:t>.5. Поставщик вправе отказаться от Договора в одностороннем порядке в случае необоснованного уклонения Заказчика от принятия и (или) оплаты Товара.</w:t>
      </w:r>
    </w:p>
    <w:p w:rsidR="00FB3EAE" w:rsidRDefault="008E7905">
      <w:pPr>
        <w:widowControl w:val="0"/>
        <w:tabs>
          <w:tab w:val="left" w:pos="1080"/>
        </w:tabs>
        <w:spacing w:line="240" w:lineRule="auto"/>
        <w:ind w:firstLine="540"/>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10</w:t>
      </w:r>
      <w:r w:rsidR="00603983">
        <w:rPr>
          <w:rFonts w:ascii="Times New Roman CYR" w:eastAsia="Times New Roman" w:hAnsi="Times New Roman CYR" w:cs="Times New Roman CYR"/>
          <w:sz w:val="22"/>
          <w:lang w:eastAsia="ru-RU"/>
        </w:rPr>
        <w:t>.6. Соглашение об изменении или о расторжении договора совершается в той же форме, что и договор.</w:t>
      </w:r>
    </w:p>
    <w:p w:rsidR="00FB3EAE" w:rsidRDefault="008E7905">
      <w:pPr>
        <w:widowControl w:val="0"/>
        <w:tabs>
          <w:tab w:val="left" w:pos="1080"/>
        </w:tabs>
        <w:spacing w:line="240" w:lineRule="auto"/>
        <w:ind w:firstLine="540"/>
        <w:textAlignment w:val="baseline"/>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10</w:t>
      </w:r>
      <w:r w:rsidR="00603983">
        <w:rPr>
          <w:rFonts w:ascii="Times New Roman CYR" w:eastAsia="Times New Roman" w:hAnsi="Times New Roman CYR" w:cs="Times New Roman CYR"/>
          <w:sz w:val="22"/>
          <w:lang w:eastAsia="ru-RU"/>
        </w:rPr>
        <w:t>.7.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FB3EAE" w:rsidRDefault="008E7905">
      <w:pPr>
        <w:widowControl w:val="0"/>
        <w:spacing w:line="240" w:lineRule="auto"/>
        <w:ind w:firstLine="54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10</w:t>
      </w:r>
      <w:r w:rsidR="00603983">
        <w:rPr>
          <w:rFonts w:ascii="Times New Roman CYR" w:eastAsia="Times New Roman" w:hAnsi="Times New Roman CYR" w:cs="Times New Roman CYR"/>
          <w:sz w:val="22"/>
          <w:lang w:eastAsia="ru-RU"/>
        </w:rPr>
        <w:t>.8. 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FB3EAE" w:rsidRDefault="00603983">
      <w:pPr>
        <w:widowControl w:val="0"/>
        <w:spacing w:line="240" w:lineRule="auto"/>
        <w:ind w:firstLine="540"/>
        <w:jc w:val="center"/>
        <w:outlineLvl w:val="0"/>
        <w:rPr>
          <w:rFonts w:ascii="Times New Roman CYR" w:eastAsia="Times New Roman" w:hAnsi="Times New Roman CYR" w:cs="Times New Roman CYR"/>
          <w:b/>
          <w:bCs/>
          <w:sz w:val="22"/>
          <w:lang w:eastAsia="ru-RU"/>
        </w:rPr>
      </w:pPr>
      <w:bookmarkStart w:id="20" w:name="sub_800"/>
      <w:r>
        <w:rPr>
          <w:rFonts w:ascii="Times New Roman CYR" w:eastAsia="Times New Roman" w:hAnsi="Times New Roman CYR" w:cs="Times New Roman CYR"/>
          <w:b/>
          <w:bCs/>
          <w:sz w:val="22"/>
          <w:lang w:eastAsia="ru-RU"/>
        </w:rPr>
        <w:t>1</w:t>
      </w:r>
      <w:r w:rsidR="008E7905">
        <w:rPr>
          <w:rFonts w:ascii="Times New Roman CYR" w:eastAsia="Times New Roman" w:hAnsi="Times New Roman CYR" w:cs="Times New Roman CYR"/>
          <w:b/>
          <w:bCs/>
          <w:sz w:val="22"/>
          <w:lang w:eastAsia="ru-RU"/>
        </w:rPr>
        <w:t>1</w:t>
      </w:r>
      <w:r>
        <w:rPr>
          <w:rFonts w:ascii="Times New Roman CYR" w:eastAsia="Times New Roman" w:hAnsi="Times New Roman CYR" w:cs="Times New Roman CYR"/>
          <w:b/>
          <w:bCs/>
          <w:sz w:val="22"/>
          <w:lang w:eastAsia="ru-RU"/>
        </w:rPr>
        <w:t>. Порядок разрешения споров</w:t>
      </w:r>
      <w:bookmarkEnd w:id="20"/>
    </w:p>
    <w:p w:rsidR="00FB3EAE" w:rsidRDefault="00603983">
      <w:pPr>
        <w:widowControl w:val="0"/>
        <w:spacing w:line="240" w:lineRule="auto"/>
        <w:ind w:firstLine="540"/>
        <w:rPr>
          <w:rFonts w:eastAsia="Calibri" w:cs="Times New Roman"/>
          <w:sz w:val="22"/>
          <w:lang w:eastAsia="ru-RU"/>
        </w:rPr>
      </w:pPr>
      <w:r>
        <w:rPr>
          <w:rFonts w:eastAsia="Calibri" w:cs="Times New Roman"/>
          <w:sz w:val="22"/>
          <w:lang w:eastAsia="ru-RU"/>
        </w:rPr>
        <w:t>1</w:t>
      </w:r>
      <w:r w:rsidR="008E7905">
        <w:rPr>
          <w:rFonts w:eastAsia="Calibri" w:cs="Times New Roman"/>
          <w:sz w:val="22"/>
          <w:lang w:eastAsia="ru-RU"/>
        </w:rPr>
        <w:t>1</w:t>
      </w:r>
      <w:r>
        <w:rPr>
          <w:rFonts w:eastAsia="Calibri" w:cs="Times New Roman"/>
          <w:sz w:val="22"/>
          <w:lang w:eastAsia="ru-RU"/>
        </w:rPr>
        <w:t xml:space="preserve">.1. Претензионный порядок досудебного урегулирования споров, вытекающих из Договора, </w:t>
      </w:r>
      <w:r>
        <w:rPr>
          <w:rFonts w:eastAsia="Calibri" w:cs="Times New Roman"/>
          <w:sz w:val="22"/>
          <w:lang w:eastAsia="ru-RU"/>
        </w:rPr>
        <w:lastRenderedPageBreak/>
        <w:t>является для Сторон обязательным.</w:t>
      </w:r>
    </w:p>
    <w:p w:rsidR="00FB3EAE" w:rsidRDefault="00603983">
      <w:pPr>
        <w:widowControl w:val="0"/>
        <w:spacing w:line="240" w:lineRule="auto"/>
        <w:ind w:firstLine="540"/>
        <w:rPr>
          <w:rFonts w:eastAsia="Calibri" w:cs="Times New Roman"/>
          <w:sz w:val="22"/>
          <w:lang w:eastAsia="ru-RU"/>
        </w:rPr>
      </w:pPr>
      <w:r>
        <w:rPr>
          <w:rFonts w:eastAsia="Calibri" w:cs="Times New Roman"/>
          <w:sz w:val="22"/>
          <w:lang w:eastAsia="ru-RU"/>
        </w:rPr>
        <w:t>1</w:t>
      </w:r>
      <w:r w:rsidR="008E7905">
        <w:rPr>
          <w:rFonts w:eastAsia="Calibri" w:cs="Times New Roman"/>
          <w:sz w:val="22"/>
          <w:lang w:eastAsia="ru-RU"/>
        </w:rPr>
        <w:t>1</w:t>
      </w:r>
      <w:r>
        <w:rPr>
          <w:rFonts w:eastAsia="Calibri" w:cs="Times New Roman"/>
          <w:sz w:val="22"/>
          <w:lang w:eastAsia="ru-RU"/>
        </w:rPr>
        <w:t>.2. Срок рассмотрения претензионного письма и направления ответа на него составляет 5 (пять) рабочих дней со дня получения последнего адресатом.</w:t>
      </w:r>
    </w:p>
    <w:p w:rsidR="00FB3EAE" w:rsidRDefault="00603983">
      <w:pPr>
        <w:widowControl w:val="0"/>
        <w:spacing w:line="240" w:lineRule="auto"/>
        <w:ind w:firstLine="540"/>
        <w:rPr>
          <w:rFonts w:eastAsia="Calibri" w:cs="Times New Roman"/>
          <w:sz w:val="22"/>
          <w:lang w:eastAsia="ru-RU"/>
        </w:rPr>
      </w:pPr>
      <w:r>
        <w:rPr>
          <w:rFonts w:eastAsia="Calibri" w:cs="Times New Roman"/>
          <w:sz w:val="22"/>
          <w:lang w:eastAsia="ru-RU"/>
        </w:rPr>
        <w:t>1</w:t>
      </w:r>
      <w:r w:rsidR="008E7905">
        <w:rPr>
          <w:rFonts w:eastAsia="Calibri" w:cs="Times New Roman"/>
          <w:sz w:val="22"/>
          <w:lang w:eastAsia="ru-RU"/>
        </w:rPr>
        <w:t>1</w:t>
      </w:r>
      <w:r>
        <w:rPr>
          <w:rFonts w:eastAsia="Calibri" w:cs="Times New Roman"/>
          <w:sz w:val="22"/>
          <w:lang w:eastAsia="ru-RU"/>
        </w:rPr>
        <w:t>.3. В случае неурегулирования споров и разногласий в претензионном порядке они передаются на рассмотрение в Арбитражный суд Республики Башкортостан.</w:t>
      </w:r>
    </w:p>
    <w:p w:rsidR="00FB3EAE" w:rsidRDefault="00FB3EAE">
      <w:pPr>
        <w:widowControl w:val="0"/>
        <w:spacing w:line="240" w:lineRule="auto"/>
        <w:ind w:firstLine="540"/>
        <w:rPr>
          <w:rFonts w:eastAsia="Calibri" w:cs="Times New Roman"/>
          <w:sz w:val="22"/>
          <w:lang w:eastAsia="ru-RU"/>
        </w:rPr>
      </w:pPr>
    </w:p>
    <w:p w:rsidR="00FB3EAE" w:rsidRDefault="008E7905">
      <w:pPr>
        <w:spacing w:line="240" w:lineRule="auto"/>
        <w:ind w:firstLine="708"/>
        <w:jc w:val="center"/>
        <w:rPr>
          <w:rFonts w:eastAsia="Times New Roman" w:cs="Times New Roman"/>
          <w:b/>
          <w:bCs/>
          <w:sz w:val="22"/>
        </w:rPr>
      </w:pPr>
      <w:r>
        <w:rPr>
          <w:rFonts w:eastAsia="Times New Roman" w:cs="Times New Roman"/>
          <w:b/>
          <w:bCs/>
          <w:sz w:val="22"/>
        </w:rPr>
        <w:t>12</w:t>
      </w:r>
      <w:r w:rsidR="00603983">
        <w:rPr>
          <w:rFonts w:eastAsia="Times New Roman" w:cs="Times New Roman"/>
          <w:b/>
          <w:bCs/>
          <w:sz w:val="22"/>
        </w:rPr>
        <w:t>. Условия конфиденциальности</w:t>
      </w:r>
    </w:p>
    <w:p w:rsidR="00FB3EAE" w:rsidRDefault="00603983">
      <w:pPr>
        <w:spacing w:line="240" w:lineRule="auto"/>
        <w:ind w:firstLine="708"/>
        <w:rPr>
          <w:rFonts w:cs="Times New Roman"/>
          <w:sz w:val="22"/>
        </w:rPr>
      </w:pPr>
      <w:r>
        <w:rPr>
          <w:rFonts w:cs="Times New Roman"/>
          <w:sz w:val="22"/>
        </w:rPr>
        <w:t>1</w:t>
      </w:r>
      <w:r w:rsidR="008E7905">
        <w:rPr>
          <w:rFonts w:cs="Times New Roman"/>
          <w:sz w:val="22"/>
        </w:rPr>
        <w:t>2</w:t>
      </w:r>
      <w:r>
        <w:rPr>
          <w:rFonts w:cs="Times New Roman"/>
          <w:sz w:val="22"/>
        </w:rPr>
        <w:t>.1. Стороны договорились, что любые сведения, полученные одной Стороной в отношении другой в ходе исполнения обязательств по настоящему Договору, условия настоящего Договора, приложения, дополнительные соглашения к нему и иная информация, полученная Сторонами в соответствии с Договором, конфиденциальны и не подлежат разглашению (далее – Конфиденциальная информация).</w:t>
      </w:r>
    </w:p>
    <w:p w:rsidR="00FB3EAE" w:rsidRDefault="00603983">
      <w:pPr>
        <w:spacing w:line="240" w:lineRule="auto"/>
        <w:ind w:firstLine="708"/>
        <w:rPr>
          <w:rFonts w:cs="Times New Roman"/>
          <w:sz w:val="22"/>
        </w:rPr>
      </w:pPr>
      <w:r>
        <w:rPr>
          <w:rFonts w:cs="Times New Roman"/>
          <w:sz w:val="22"/>
        </w:rPr>
        <w:t>1</w:t>
      </w:r>
      <w:r w:rsidR="008E7905">
        <w:rPr>
          <w:rFonts w:cs="Times New Roman"/>
          <w:sz w:val="22"/>
        </w:rPr>
        <w:t>2</w:t>
      </w:r>
      <w:r>
        <w:rPr>
          <w:rFonts w:cs="Times New Roman"/>
          <w:sz w:val="22"/>
        </w:rPr>
        <w:t xml:space="preserve">.2. Стороны имеют право разглашать Конфиденциальную информацию исключительно в случаях, когда такое разглашение однозначно и напрямую требуется в соответствии законодательством РФ, и только тем уполномоченным государственным органам,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 </w:t>
      </w:r>
    </w:p>
    <w:p w:rsidR="00FB3EAE" w:rsidRDefault="00603983">
      <w:pPr>
        <w:shd w:val="clear" w:color="auto" w:fill="FFFFFF"/>
        <w:spacing w:line="240" w:lineRule="auto"/>
        <w:ind w:firstLine="708"/>
        <w:rPr>
          <w:rFonts w:cs="Times New Roman"/>
          <w:sz w:val="22"/>
        </w:rPr>
      </w:pPr>
      <w:r>
        <w:rPr>
          <w:rFonts w:cs="Times New Roman"/>
          <w:sz w:val="22"/>
        </w:rPr>
        <w:t>1</w:t>
      </w:r>
      <w:r w:rsidR="008E7905">
        <w:rPr>
          <w:rFonts w:cs="Times New Roman"/>
          <w:sz w:val="22"/>
        </w:rPr>
        <w:t>2</w:t>
      </w:r>
      <w:r>
        <w:rPr>
          <w:rFonts w:cs="Times New Roman"/>
          <w:sz w:val="22"/>
        </w:rPr>
        <w:t>.3. Конфиденциальная информация не подлежит разглашению в течение всего срока действия Договора и в течение последующих трех лет с момента его прекращения.</w:t>
      </w:r>
    </w:p>
    <w:p w:rsidR="00FB3EAE" w:rsidRDefault="00603983">
      <w:pPr>
        <w:shd w:val="clear" w:color="auto" w:fill="FFFFFF"/>
        <w:spacing w:line="240" w:lineRule="auto"/>
        <w:ind w:firstLine="708"/>
        <w:rPr>
          <w:rFonts w:cs="Times New Roman"/>
          <w:sz w:val="22"/>
        </w:rPr>
      </w:pPr>
      <w:r>
        <w:rPr>
          <w:rFonts w:cs="Times New Roman"/>
          <w:sz w:val="22"/>
        </w:rPr>
        <w:t>1</w:t>
      </w:r>
      <w:r w:rsidR="008E7905">
        <w:rPr>
          <w:rFonts w:cs="Times New Roman"/>
          <w:sz w:val="22"/>
        </w:rPr>
        <w:t>2</w:t>
      </w:r>
      <w:r>
        <w:rPr>
          <w:rFonts w:cs="Times New Roman"/>
          <w:sz w:val="22"/>
        </w:rPr>
        <w:t>.4. Поставщик не имеет права использовать Конфиденциальную информацию без получения предварительного письменного согласия Заказчика, кроме как в целях исполнения Договора.</w:t>
      </w:r>
    </w:p>
    <w:p w:rsidR="00FB3EAE" w:rsidRDefault="00603983">
      <w:pPr>
        <w:widowControl w:val="0"/>
        <w:spacing w:line="240" w:lineRule="auto"/>
        <w:ind w:firstLine="540"/>
        <w:jc w:val="center"/>
        <w:outlineLvl w:val="0"/>
        <w:rPr>
          <w:rFonts w:ascii="Times New Roman CYR" w:eastAsia="Times New Roman" w:hAnsi="Times New Roman CYR" w:cs="Times New Roman CYR"/>
          <w:b/>
          <w:bCs/>
          <w:sz w:val="22"/>
          <w:lang w:eastAsia="ru-RU"/>
        </w:rPr>
      </w:pPr>
      <w:bookmarkStart w:id="21" w:name="sub_900"/>
      <w:r>
        <w:rPr>
          <w:rFonts w:ascii="Times New Roman CYR" w:eastAsia="Times New Roman" w:hAnsi="Times New Roman CYR" w:cs="Times New Roman CYR"/>
          <w:b/>
          <w:bCs/>
          <w:sz w:val="22"/>
          <w:lang w:eastAsia="ru-RU"/>
        </w:rPr>
        <w:t>1</w:t>
      </w:r>
      <w:r w:rsidR="008E7905">
        <w:rPr>
          <w:rFonts w:ascii="Times New Roman CYR" w:eastAsia="Times New Roman" w:hAnsi="Times New Roman CYR" w:cs="Times New Roman CYR"/>
          <w:b/>
          <w:bCs/>
          <w:sz w:val="22"/>
          <w:lang w:eastAsia="ru-RU"/>
        </w:rPr>
        <w:t>3</w:t>
      </w:r>
      <w:r>
        <w:rPr>
          <w:rFonts w:ascii="Times New Roman CYR" w:eastAsia="Times New Roman" w:hAnsi="Times New Roman CYR" w:cs="Times New Roman CYR"/>
          <w:b/>
          <w:bCs/>
          <w:sz w:val="22"/>
          <w:lang w:eastAsia="ru-RU"/>
        </w:rPr>
        <w:t>. Заключительные положения</w:t>
      </w:r>
      <w:bookmarkEnd w:id="21"/>
    </w:p>
    <w:p w:rsidR="00FB3EAE" w:rsidRDefault="00603983">
      <w:pPr>
        <w:widowControl w:val="0"/>
        <w:spacing w:line="240" w:lineRule="auto"/>
        <w:ind w:firstLine="54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1</w:t>
      </w:r>
      <w:r w:rsidR="008E7905">
        <w:rPr>
          <w:rFonts w:ascii="Times New Roman CYR" w:eastAsia="Times New Roman" w:hAnsi="Times New Roman CYR" w:cs="Times New Roman CYR"/>
          <w:sz w:val="22"/>
          <w:lang w:eastAsia="ru-RU"/>
        </w:rPr>
        <w:t>3</w:t>
      </w:r>
      <w:r>
        <w:rPr>
          <w:rFonts w:ascii="Times New Roman CYR" w:eastAsia="Times New Roman" w:hAnsi="Times New Roman CYR" w:cs="Times New Roman CYR"/>
          <w:sz w:val="22"/>
          <w:lang w:eastAsia="ru-RU"/>
        </w:rPr>
        <w:t>.1. Договор вступает в силу с момента подписания и действует до полного исполнения Сторонами взятых на себя обязательств, но не позднее 31.12.2020г.</w:t>
      </w:r>
    </w:p>
    <w:p w:rsidR="00FB3EAE" w:rsidRDefault="00603983">
      <w:pPr>
        <w:widowControl w:val="0"/>
        <w:spacing w:line="240" w:lineRule="auto"/>
        <w:ind w:firstLine="540"/>
        <w:rPr>
          <w:rFonts w:ascii="Times New Roman CYR" w:eastAsia="Times New Roman" w:hAnsi="Times New Roman CYR" w:cs="Times New Roman CYR"/>
          <w:sz w:val="22"/>
          <w:lang w:eastAsia="ru-RU"/>
        </w:rPr>
      </w:pPr>
      <w:r>
        <w:rPr>
          <w:rFonts w:ascii="Times New Roman CYR" w:eastAsia="Times New Roman" w:hAnsi="Times New Roman CYR" w:cs="Times New Roman CYR"/>
          <w:sz w:val="22"/>
          <w:lang w:eastAsia="ru-RU"/>
        </w:rPr>
        <w:t>1</w:t>
      </w:r>
      <w:r w:rsidR="008E7905">
        <w:rPr>
          <w:rFonts w:ascii="Times New Roman CYR" w:eastAsia="Times New Roman" w:hAnsi="Times New Roman CYR" w:cs="Times New Roman CYR"/>
          <w:sz w:val="22"/>
          <w:lang w:eastAsia="ru-RU"/>
        </w:rPr>
        <w:t>3</w:t>
      </w:r>
      <w:r>
        <w:rPr>
          <w:rFonts w:ascii="Times New Roman CYR" w:eastAsia="Times New Roman" w:hAnsi="Times New Roman CYR" w:cs="Times New Roman CYR"/>
          <w:sz w:val="22"/>
          <w:lang w:eastAsia="ru-RU"/>
        </w:rPr>
        <w:t>.2. Настоящий договор составлен в двух экземплярах, имеющих одинаковую юридическую силу, - по одному экземпляру для каждой из Сторон.</w:t>
      </w:r>
    </w:p>
    <w:p w:rsidR="00FB3EAE" w:rsidRDefault="00FB3EAE">
      <w:pPr>
        <w:widowControl w:val="0"/>
        <w:spacing w:line="240" w:lineRule="auto"/>
        <w:ind w:firstLine="540"/>
        <w:rPr>
          <w:rFonts w:ascii="Times New Roman CYR" w:eastAsia="Times New Roman" w:hAnsi="Times New Roman CYR" w:cs="Times New Roman CYR"/>
          <w:sz w:val="22"/>
          <w:lang w:eastAsia="ru-RU"/>
        </w:rPr>
      </w:pPr>
    </w:p>
    <w:p w:rsidR="00FB3EAE" w:rsidRDefault="008E7905">
      <w:pPr>
        <w:widowControl w:val="0"/>
        <w:spacing w:line="240" w:lineRule="auto"/>
        <w:ind w:firstLine="540"/>
        <w:jc w:val="center"/>
        <w:outlineLvl w:val="0"/>
        <w:rPr>
          <w:rFonts w:ascii="Times New Roman CYR" w:eastAsia="Times New Roman" w:hAnsi="Times New Roman CYR" w:cs="Times New Roman CYR"/>
          <w:b/>
          <w:bCs/>
          <w:sz w:val="22"/>
          <w:lang w:eastAsia="ru-RU"/>
        </w:rPr>
      </w:pPr>
      <w:r>
        <w:rPr>
          <w:rFonts w:ascii="Times New Roman CYR" w:eastAsia="Times New Roman" w:hAnsi="Times New Roman CYR" w:cs="Times New Roman CYR"/>
          <w:b/>
          <w:bCs/>
          <w:sz w:val="22"/>
          <w:lang w:eastAsia="ru-RU"/>
        </w:rPr>
        <w:t>14</w:t>
      </w:r>
      <w:r w:rsidR="00603983">
        <w:rPr>
          <w:rFonts w:ascii="Times New Roman CYR" w:eastAsia="Times New Roman" w:hAnsi="Times New Roman CYR" w:cs="Times New Roman CYR"/>
          <w:b/>
          <w:bCs/>
          <w:sz w:val="22"/>
          <w:lang w:eastAsia="ru-RU"/>
        </w:rPr>
        <w:t>.Реквизиты и подписи сторон</w:t>
      </w:r>
    </w:p>
    <w:tbl>
      <w:tblPr>
        <w:tblW w:w="9853" w:type="dxa"/>
        <w:tblCellMar>
          <w:left w:w="113" w:type="dxa"/>
        </w:tblCellMar>
        <w:tblLook w:val="04A0" w:firstRow="1" w:lastRow="0" w:firstColumn="1" w:lastColumn="0" w:noHBand="0" w:noVBand="1"/>
      </w:tblPr>
      <w:tblGrid>
        <w:gridCol w:w="4583"/>
        <w:gridCol w:w="5270"/>
      </w:tblGrid>
      <w:tr w:rsidR="00FB3EAE">
        <w:tc>
          <w:tcPr>
            <w:tcW w:w="4583" w:type="dxa"/>
            <w:shd w:val="clear" w:color="auto" w:fill="auto"/>
          </w:tcPr>
          <w:p w:rsidR="00FB3EAE" w:rsidRDefault="00603983">
            <w:pPr>
              <w:widowControl w:val="0"/>
              <w:tabs>
                <w:tab w:val="left" w:pos="4710"/>
              </w:tabs>
              <w:suppressAutoHyphens/>
              <w:spacing w:line="276" w:lineRule="auto"/>
              <w:ind w:left="-70" w:right="34" w:firstLine="720"/>
              <w:rPr>
                <w:rFonts w:eastAsia="Lucida Sans Unicode" w:cs="Times New Roman"/>
                <w:b/>
                <w:kern w:val="2"/>
                <w:sz w:val="23"/>
                <w:szCs w:val="23"/>
                <w:lang w:bidi="hi-IN"/>
              </w:rPr>
            </w:pPr>
            <w:r>
              <w:rPr>
                <w:rFonts w:eastAsia="Lucida Sans Unicode" w:cs="Times New Roman"/>
                <w:kern w:val="2"/>
                <w:sz w:val="23"/>
                <w:szCs w:val="23"/>
                <w:lang w:bidi="hi-IN"/>
              </w:rPr>
              <w:t xml:space="preserve">               </w:t>
            </w:r>
            <w:r>
              <w:rPr>
                <w:rFonts w:eastAsia="Lucida Sans Unicode" w:cs="Times New Roman"/>
                <w:b/>
                <w:kern w:val="2"/>
                <w:sz w:val="23"/>
                <w:szCs w:val="23"/>
                <w:lang w:bidi="hi-IN"/>
              </w:rPr>
              <w:t>ПОСТАВЩИК:</w:t>
            </w: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FB3EAE">
            <w:pPr>
              <w:widowControl w:val="0"/>
              <w:spacing w:line="276" w:lineRule="auto"/>
              <w:ind w:firstLine="720"/>
              <w:rPr>
                <w:rFonts w:eastAsia="Calibri" w:cs="Times New Roman"/>
                <w:sz w:val="23"/>
                <w:szCs w:val="23"/>
              </w:rPr>
            </w:pPr>
          </w:p>
          <w:p w:rsidR="00FB3EAE" w:rsidRDefault="00603983">
            <w:pPr>
              <w:widowControl w:val="0"/>
              <w:spacing w:line="276" w:lineRule="auto"/>
              <w:ind w:firstLine="720"/>
              <w:rPr>
                <w:rFonts w:eastAsia="Calibri" w:cs="Times New Roman"/>
                <w:sz w:val="23"/>
                <w:szCs w:val="23"/>
              </w:rPr>
            </w:pPr>
            <w:r>
              <w:rPr>
                <w:rFonts w:eastAsia="Calibri" w:cs="Times New Roman"/>
                <w:sz w:val="23"/>
                <w:szCs w:val="23"/>
              </w:rPr>
              <w:t>_________________/__________/</w:t>
            </w:r>
          </w:p>
          <w:p w:rsidR="00FB3EAE" w:rsidRDefault="00603983">
            <w:pPr>
              <w:widowControl w:val="0"/>
              <w:tabs>
                <w:tab w:val="left" w:pos="4710"/>
              </w:tabs>
              <w:suppressAutoHyphens/>
              <w:spacing w:line="276" w:lineRule="auto"/>
              <w:ind w:left="-70" w:right="34" w:firstLine="720"/>
              <w:rPr>
                <w:rFonts w:eastAsia="Lucida Sans Unicode" w:cs="Times New Roman"/>
                <w:kern w:val="2"/>
                <w:sz w:val="23"/>
                <w:szCs w:val="23"/>
                <w:lang w:bidi="hi-IN"/>
              </w:rPr>
            </w:pPr>
            <w:r>
              <w:rPr>
                <w:rFonts w:eastAsia="Calibri" w:cs="Times New Roman"/>
                <w:sz w:val="23"/>
                <w:szCs w:val="23"/>
              </w:rPr>
              <w:t xml:space="preserve">                  М. П.</w:t>
            </w:r>
          </w:p>
        </w:tc>
        <w:tc>
          <w:tcPr>
            <w:tcW w:w="5269" w:type="dxa"/>
            <w:shd w:val="clear" w:color="auto" w:fill="auto"/>
          </w:tcPr>
          <w:p w:rsidR="00FB3EAE" w:rsidRDefault="00603983">
            <w:pPr>
              <w:widowControl w:val="0"/>
              <w:suppressAutoHyphens/>
              <w:spacing w:line="276" w:lineRule="auto"/>
              <w:ind w:left="34" w:right="33" w:firstLine="720"/>
              <w:rPr>
                <w:rFonts w:eastAsia="Lucida Sans Unicode" w:cs="Times New Roman"/>
                <w:b/>
                <w:kern w:val="2"/>
                <w:sz w:val="23"/>
                <w:szCs w:val="23"/>
                <w:lang w:bidi="hi-IN"/>
              </w:rPr>
            </w:pPr>
            <w:r>
              <w:rPr>
                <w:rFonts w:eastAsia="Lucida Sans Unicode" w:cs="Times New Roman"/>
                <w:kern w:val="2"/>
                <w:sz w:val="23"/>
                <w:szCs w:val="23"/>
                <w:lang w:bidi="hi-IN"/>
              </w:rPr>
              <w:t xml:space="preserve">                      </w:t>
            </w:r>
            <w:r>
              <w:rPr>
                <w:rFonts w:eastAsia="Lucida Sans Unicode" w:cs="Times New Roman"/>
                <w:b/>
                <w:kern w:val="2"/>
                <w:sz w:val="23"/>
                <w:szCs w:val="23"/>
                <w:lang w:bidi="hi-IN"/>
              </w:rPr>
              <w:t>ЗАКАЗЧИК:</w:t>
            </w:r>
          </w:p>
          <w:p w:rsidR="00FB3EAE" w:rsidRDefault="00603983">
            <w:pPr>
              <w:widowControl w:val="0"/>
              <w:suppressAutoHyphens/>
              <w:spacing w:line="276" w:lineRule="auto"/>
              <w:ind w:left="34" w:right="33" w:hanging="34"/>
              <w:rPr>
                <w:rFonts w:eastAsia="Lucida Sans Unicode" w:cs="Times New Roman"/>
                <w:kern w:val="2"/>
                <w:sz w:val="23"/>
                <w:szCs w:val="23"/>
                <w:lang w:bidi="hi-IN"/>
              </w:rPr>
            </w:pPr>
            <w:r>
              <w:rPr>
                <w:rFonts w:eastAsia="Lucida Sans Unicode" w:cs="Times New Roman"/>
                <w:kern w:val="2"/>
                <w:sz w:val="23"/>
                <w:szCs w:val="23"/>
                <w:lang w:bidi="hi-IN"/>
              </w:rPr>
              <w:t xml:space="preserve">Государственное автономное учреждение </w:t>
            </w:r>
            <w:r>
              <w:rPr>
                <w:rFonts w:eastAsia="Lucida Sans Unicode" w:cs="Times New Roman"/>
                <w:kern w:val="2"/>
                <w:sz w:val="23"/>
                <w:szCs w:val="23"/>
                <w:lang w:bidi="hi-IN"/>
              </w:rPr>
              <w:br/>
              <w:t>Центр спортивной подготовки Республики Башкортостан</w:t>
            </w:r>
          </w:p>
          <w:p w:rsidR="00FB3EAE" w:rsidRDefault="00603983">
            <w:pPr>
              <w:widowControl w:val="0"/>
              <w:suppressAutoHyphens/>
              <w:spacing w:line="276" w:lineRule="auto"/>
              <w:ind w:left="34" w:right="33" w:hanging="34"/>
              <w:rPr>
                <w:rFonts w:eastAsia="Lucida Sans Unicode" w:cs="Times New Roman"/>
                <w:kern w:val="2"/>
                <w:sz w:val="23"/>
                <w:szCs w:val="23"/>
                <w:lang w:bidi="hi-IN"/>
              </w:rPr>
            </w:pPr>
            <w:r>
              <w:rPr>
                <w:rFonts w:eastAsia="Lucida Sans Unicode" w:cs="Times New Roman"/>
                <w:kern w:val="2"/>
                <w:sz w:val="23"/>
                <w:szCs w:val="23"/>
                <w:lang w:bidi="hi-IN"/>
              </w:rPr>
              <w:t>Адрес юридический:</w:t>
            </w:r>
          </w:p>
          <w:p w:rsidR="00FB3EAE" w:rsidRDefault="00603983">
            <w:pPr>
              <w:widowControl w:val="0"/>
              <w:suppressAutoHyphens/>
              <w:spacing w:line="276" w:lineRule="auto"/>
              <w:ind w:left="34" w:right="33" w:hanging="34"/>
            </w:pPr>
            <w:r>
              <w:rPr>
                <w:rFonts w:eastAsia="Lucida Sans Unicode" w:cs="Times New Roman"/>
                <w:kern w:val="2"/>
                <w:sz w:val="23"/>
                <w:szCs w:val="23"/>
                <w:lang w:bidi="hi-IN"/>
              </w:rPr>
              <w:t>450076, РБ, г. Уфа, ул. Султанова, 24/1.</w:t>
            </w:r>
          </w:p>
          <w:p w:rsidR="00FB3EAE" w:rsidRDefault="00603983">
            <w:pPr>
              <w:widowControl w:val="0"/>
              <w:suppressAutoHyphens/>
              <w:spacing w:line="276" w:lineRule="auto"/>
              <w:ind w:left="34" w:right="33" w:hanging="34"/>
            </w:pPr>
            <w:r>
              <w:rPr>
                <w:rFonts w:eastAsia="Lucida Sans Unicode" w:cs="Times New Roman"/>
                <w:kern w:val="2"/>
                <w:sz w:val="23"/>
                <w:szCs w:val="23"/>
                <w:lang w:bidi="hi-IN"/>
              </w:rPr>
              <w:t>Адрес фактический:</w:t>
            </w:r>
          </w:p>
          <w:p w:rsidR="00FB3EAE" w:rsidRDefault="00603983">
            <w:pPr>
              <w:widowControl w:val="0"/>
              <w:suppressAutoHyphens/>
              <w:spacing w:line="276" w:lineRule="auto"/>
              <w:ind w:left="34" w:right="33" w:hanging="34"/>
            </w:pPr>
            <w:r>
              <w:rPr>
                <w:rFonts w:eastAsia="Lucida Sans Unicode" w:cs="Times New Roman"/>
                <w:kern w:val="2"/>
                <w:sz w:val="23"/>
                <w:szCs w:val="23"/>
                <w:lang w:bidi="hi-IN"/>
              </w:rPr>
              <w:t>450017, г. Уфа, Пр. Дружбы народов, д.47.</w:t>
            </w:r>
          </w:p>
          <w:p w:rsidR="00FB3EAE" w:rsidRDefault="00603983">
            <w:pPr>
              <w:widowControl w:val="0"/>
              <w:suppressAutoHyphens/>
              <w:spacing w:line="276" w:lineRule="auto"/>
              <w:ind w:left="34" w:right="33" w:hanging="34"/>
            </w:pPr>
            <w:r>
              <w:rPr>
                <w:rFonts w:eastAsia="Lucida Sans Unicode" w:cs="Times New Roman"/>
                <w:kern w:val="2"/>
                <w:sz w:val="23"/>
                <w:szCs w:val="23"/>
                <w:lang w:bidi="hi-IN"/>
              </w:rPr>
              <w:t>т/ф: (347) 222-87-15</w:t>
            </w:r>
          </w:p>
          <w:p w:rsidR="00FB3EAE" w:rsidRDefault="00603983">
            <w:pPr>
              <w:widowControl w:val="0"/>
              <w:suppressAutoHyphens/>
              <w:spacing w:line="276" w:lineRule="auto"/>
              <w:ind w:left="34" w:right="33" w:hanging="34"/>
              <w:rPr>
                <w:rFonts w:eastAsia="Lucida Sans Unicode" w:cs="Times New Roman"/>
                <w:kern w:val="2"/>
                <w:sz w:val="23"/>
                <w:szCs w:val="23"/>
                <w:lang w:bidi="hi-IN"/>
              </w:rPr>
            </w:pPr>
            <w:r>
              <w:rPr>
                <w:rFonts w:eastAsia="Lucida Sans Unicode" w:cs="Times New Roman"/>
                <w:kern w:val="2"/>
                <w:sz w:val="23"/>
                <w:szCs w:val="23"/>
                <w:lang w:bidi="hi-IN"/>
              </w:rPr>
              <w:t>ИНН / КПП: 0275017922 / 027501001</w:t>
            </w:r>
          </w:p>
          <w:p w:rsidR="00FB3EAE" w:rsidRDefault="00603983">
            <w:pPr>
              <w:widowControl w:val="0"/>
              <w:suppressAutoHyphens/>
              <w:spacing w:line="276" w:lineRule="auto"/>
              <w:ind w:left="34" w:right="33" w:hanging="34"/>
              <w:rPr>
                <w:rFonts w:eastAsia="Lucida Sans Unicode" w:cs="Times New Roman"/>
                <w:kern w:val="2"/>
                <w:sz w:val="23"/>
                <w:szCs w:val="23"/>
                <w:lang w:bidi="hi-IN"/>
              </w:rPr>
            </w:pPr>
            <w:r>
              <w:rPr>
                <w:rFonts w:eastAsia="Lucida Sans Unicode" w:cs="Times New Roman"/>
                <w:kern w:val="2"/>
                <w:sz w:val="23"/>
                <w:szCs w:val="23"/>
                <w:lang w:bidi="hi-IN"/>
              </w:rPr>
              <w:t>ОКПО: 39970329 ОГРН: 1020202766462</w:t>
            </w:r>
          </w:p>
          <w:p w:rsidR="00FB3EAE" w:rsidRDefault="00603983">
            <w:pPr>
              <w:widowControl w:val="0"/>
              <w:suppressAutoHyphens/>
              <w:spacing w:line="276" w:lineRule="auto"/>
              <w:ind w:left="34" w:right="33" w:hanging="34"/>
              <w:rPr>
                <w:rFonts w:eastAsia="Lucida Sans Unicode" w:cs="Times New Roman"/>
                <w:kern w:val="2"/>
                <w:sz w:val="23"/>
                <w:szCs w:val="23"/>
                <w:lang w:bidi="hi-IN"/>
              </w:rPr>
            </w:pPr>
            <w:r>
              <w:rPr>
                <w:rFonts w:eastAsia="Lucida Sans Unicode" w:cs="Times New Roman"/>
                <w:kern w:val="2"/>
                <w:sz w:val="23"/>
                <w:szCs w:val="23"/>
                <w:lang w:bidi="hi-IN"/>
              </w:rPr>
              <w:t>Р/с 40601810400003000001 в Отделение – НБ Республика Башкортостан г. Уфа</w:t>
            </w:r>
          </w:p>
          <w:p w:rsidR="00FB3EAE" w:rsidRDefault="00603983">
            <w:pPr>
              <w:widowControl w:val="0"/>
              <w:suppressAutoHyphens/>
              <w:spacing w:line="276" w:lineRule="auto"/>
              <w:ind w:left="34" w:right="33" w:hanging="34"/>
            </w:pPr>
            <w:r>
              <w:rPr>
                <w:rFonts w:eastAsia="Lucida Sans Unicode" w:cs="Times New Roman"/>
                <w:kern w:val="2"/>
                <w:sz w:val="23"/>
                <w:szCs w:val="23"/>
                <w:lang w:bidi="hi-IN"/>
              </w:rPr>
              <w:t>Л/с 30113320080</w:t>
            </w:r>
          </w:p>
          <w:p w:rsidR="00FB3EAE" w:rsidRDefault="00603983">
            <w:pPr>
              <w:widowControl w:val="0"/>
              <w:suppressAutoHyphens/>
              <w:spacing w:line="276" w:lineRule="auto"/>
              <w:ind w:left="34" w:right="33" w:hanging="34"/>
              <w:rPr>
                <w:rFonts w:eastAsia="Lucida Sans Unicode" w:cs="Times New Roman"/>
                <w:kern w:val="2"/>
                <w:sz w:val="23"/>
                <w:szCs w:val="23"/>
                <w:lang w:bidi="hi-IN"/>
              </w:rPr>
            </w:pPr>
            <w:r>
              <w:rPr>
                <w:rFonts w:eastAsia="Lucida Sans Unicode" w:cs="Times New Roman"/>
                <w:kern w:val="2"/>
                <w:sz w:val="23"/>
                <w:szCs w:val="23"/>
                <w:lang w:bidi="hi-IN"/>
              </w:rPr>
              <w:t>БИК 048073001</w:t>
            </w:r>
          </w:p>
          <w:p w:rsidR="00FB3EAE" w:rsidRDefault="00FB3EAE">
            <w:pPr>
              <w:widowControl w:val="0"/>
              <w:suppressAutoHyphens/>
              <w:spacing w:line="276" w:lineRule="auto"/>
              <w:ind w:left="34" w:right="33" w:firstLine="720"/>
              <w:rPr>
                <w:rFonts w:eastAsia="Lucida Sans Unicode" w:cs="Times New Roman"/>
                <w:kern w:val="2"/>
                <w:sz w:val="23"/>
                <w:szCs w:val="23"/>
                <w:lang w:bidi="hi-IN"/>
              </w:rPr>
            </w:pPr>
          </w:p>
          <w:p w:rsidR="00FB3EAE" w:rsidRDefault="00603983">
            <w:pPr>
              <w:widowControl w:val="0"/>
              <w:suppressAutoHyphens/>
              <w:spacing w:line="276" w:lineRule="auto"/>
              <w:ind w:left="34" w:right="33" w:hanging="34"/>
            </w:pPr>
            <w:r>
              <w:rPr>
                <w:rFonts w:eastAsia="Lucida Sans Unicode" w:cs="Times New Roman"/>
                <w:kern w:val="2"/>
                <w:sz w:val="23"/>
                <w:szCs w:val="23"/>
                <w:lang w:bidi="hi-IN"/>
              </w:rPr>
              <w:t>_________________/______________/</w:t>
            </w:r>
          </w:p>
          <w:p w:rsidR="00FB3EAE" w:rsidRDefault="00603983">
            <w:pPr>
              <w:widowControl w:val="0"/>
              <w:suppressAutoHyphens/>
              <w:spacing w:line="276" w:lineRule="auto"/>
              <w:ind w:right="33" w:hanging="34"/>
              <w:rPr>
                <w:rFonts w:eastAsia="Lucida Sans Unicode" w:cs="Times New Roman"/>
                <w:kern w:val="2"/>
                <w:sz w:val="23"/>
                <w:szCs w:val="23"/>
                <w:lang w:bidi="hi-IN"/>
              </w:rPr>
            </w:pPr>
            <w:r>
              <w:rPr>
                <w:rFonts w:eastAsia="Lucida Sans Unicode" w:cs="Times New Roman"/>
                <w:kern w:val="2"/>
                <w:sz w:val="23"/>
                <w:szCs w:val="23"/>
                <w:lang w:bidi="hi-IN"/>
              </w:rPr>
              <w:t>М.П.</w:t>
            </w:r>
          </w:p>
        </w:tc>
      </w:tr>
    </w:tbl>
    <w:p w:rsidR="00FB3EAE" w:rsidRDefault="00603983">
      <w:pPr>
        <w:spacing w:after="200" w:line="276" w:lineRule="auto"/>
        <w:ind w:firstLine="0"/>
        <w:jc w:val="left"/>
        <w:rPr>
          <w:rFonts w:eastAsia="Calibri" w:cs="Times New Roman"/>
          <w:sz w:val="23"/>
          <w:szCs w:val="23"/>
          <w:lang w:eastAsia="ru-RU"/>
        </w:rPr>
      </w:pPr>
      <w:r>
        <w:br w:type="page"/>
      </w:r>
    </w:p>
    <w:p w:rsidR="00FB3EAE" w:rsidRDefault="00603983">
      <w:pPr>
        <w:widowControl w:val="0"/>
        <w:spacing w:line="240" w:lineRule="auto"/>
        <w:ind w:firstLine="7088"/>
        <w:rPr>
          <w:rFonts w:eastAsia="Calibri" w:cs="Times New Roman"/>
          <w:sz w:val="24"/>
          <w:szCs w:val="24"/>
          <w:lang w:eastAsia="ru-RU"/>
        </w:rPr>
      </w:pPr>
      <w:r>
        <w:rPr>
          <w:rFonts w:eastAsia="Calibri" w:cs="Times New Roman"/>
          <w:sz w:val="24"/>
          <w:szCs w:val="24"/>
          <w:lang w:eastAsia="ru-RU"/>
        </w:rPr>
        <w:lastRenderedPageBreak/>
        <w:t>Приложение 1</w:t>
      </w:r>
    </w:p>
    <w:p w:rsidR="00FB3EAE" w:rsidRDefault="00603983">
      <w:pPr>
        <w:widowControl w:val="0"/>
        <w:spacing w:line="240" w:lineRule="auto"/>
        <w:ind w:firstLine="7088"/>
        <w:rPr>
          <w:rFonts w:eastAsia="Calibri" w:cs="Times New Roman"/>
          <w:bCs/>
          <w:sz w:val="24"/>
          <w:szCs w:val="24"/>
          <w:lang w:eastAsia="ru-RU"/>
        </w:rPr>
      </w:pPr>
      <w:r>
        <w:rPr>
          <w:rFonts w:eastAsia="Calibri" w:cs="Times New Roman"/>
          <w:bCs/>
          <w:sz w:val="24"/>
          <w:szCs w:val="24"/>
          <w:lang w:eastAsia="ru-RU"/>
        </w:rPr>
        <w:t xml:space="preserve">к Договору № </w:t>
      </w:r>
    </w:p>
    <w:p w:rsidR="00FB3EAE" w:rsidRDefault="00603983">
      <w:pPr>
        <w:widowControl w:val="0"/>
        <w:spacing w:line="240" w:lineRule="auto"/>
        <w:ind w:firstLine="7088"/>
        <w:rPr>
          <w:rFonts w:eastAsia="Calibri" w:cs="Times New Roman"/>
          <w:bCs/>
          <w:sz w:val="24"/>
          <w:szCs w:val="24"/>
          <w:lang w:eastAsia="ru-RU"/>
        </w:rPr>
      </w:pPr>
      <w:r>
        <w:rPr>
          <w:rFonts w:eastAsia="Calibri" w:cs="Times New Roman"/>
          <w:bCs/>
          <w:sz w:val="24"/>
          <w:szCs w:val="24"/>
          <w:lang w:eastAsia="ru-RU"/>
        </w:rPr>
        <w:t>от «__» _____ 2020 г.</w:t>
      </w:r>
    </w:p>
    <w:p w:rsidR="00FB3EAE" w:rsidRDefault="00FB3EAE">
      <w:pPr>
        <w:widowControl w:val="0"/>
        <w:tabs>
          <w:tab w:val="left" w:pos="3240"/>
        </w:tabs>
        <w:spacing w:line="240" w:lineRule="auto"/>
        <w:ind w:firstLine="720"/>
        <w:jc w:val="center"/>
        <w:rPr>
          <w:rFonts w:ascii="Times New Roman CYR" w:eastAsia="Times New Roman" w:hAnsi="Times New Roman CYR" w:cs="Times New Roman CYR"/>
          <w:sz w:val="24"/>
          <w:szCs w:val="24"/>
          <w:lang w:eastAsia="ru-RU"/>
        </w:rPr>
      </w:pPr>
    </w:p>
    <w:p w:rsidR="00FB3EAE" w:rsidRDefault="00603983">
      <w:pPr>
        <w:widowControl w:val="0"/>
        <w:tabs>
          <w:tab w:val="left" w:pos="3240"/>
        </w:tabs>
        <w:spacing w:line="240" w:lineRule="auto"/>
        <w:ind w:firstLine="72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Спецификация</w:t>
      </w:r>
    </w:p>
    <w:p w:rsidR="00FB3EAE" w:rsidRDefault="00FB3EAE">
      <w:pPr>
        <w:widowControl w:val="0"/>
        <w:tabs>
          <w:tab w:val="left" w:pos="3240"/>
        </w:tabs>
        <w:spacing w:line="240" w:lineRule="auto"/>
        <w:ind w:firstLine="720"/>
        <w:jc w:val="center"/>
        <w:rPr>
          <w:rFonts w:ascii="Times New Roman CYR" w:eastAsia="Times New Roman" w:hAnsi="Times New Roman CYR" w:cs="Times New Roman CYR"/>
          <w:sz w:val="24"/>
          <w:szCs w:val="24"/>
          <w:lang w:eastAsia="ru-RU"/>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11"/>
        <w:gridCol w:w="1590"/>
        <w:gridCol w:w="1768"/>
        <w:gridCol w:w="1230"/>
        <w:gridCol w:w="940"/>
        <w:gridCol w:w="1641"/>
        <w:gridCol w:w="1901"/>
      </w:tblGrid>
      <w:tr w:rsidR="00FB3EAE">
        <w:trPr>
          <w:trHeight w:val="1020"/>
        </w:trPr>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п/п</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Times New Roman" w:cs="Times New Roman"/>
                <w:color w:val="000000"/>
                <w:sz w:val="22"/>
                <w:szCs w:val="20"/>
                <w:lang w:eastAsia="ru-RU"/>
              </w:rPr>
            </w:pPr>
            <w:r>
              <w:rPr>
                <w:rFonts w:eastAsia="Times New Roman" w:cs="Times New Roman"/>
                <w:color w:val="000000"/>
                <w:sz w:val="22"/>
                <w:szCs w:val="20"/>
                <w:lang w:eastAsia="ru-RU"/>
              </w:rPr>
              <w:t>Наименование товара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Times New Roman" w:cs="Times New Roman"/>
                <w:color w:val="000000"/>
                <w:sz w:val="22"/>
                <w:szCs w:val="20"/>
                <w:lang w:eastAsia="ru-RU"/>
              </w:rPr>
            </w:pPr>
            <w:r>
              <w:rPr>
                <w:rFonts w:eastAsia="Times New Roman" w:cs="Times New Roman"/>
                <w:color w:val="000000"/>
                <w:sz w:val="22"/>
                <w:szCs w:val="20"/>
                <w:lang w:eastAsia="ru-RU"/>
              </w:rPr>
              <w:t>Марка</w:t>
            </w:r>
          </w:p>
        </w:tc>
        <w:tc>
          <w:tcPr>
            <w:tcW w:w="12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Times New Roman" w:cs="Times New Roman"/>
                <w:color w:val="000000"/>
                <w:sz w:val="22"/>
                <w:szCs w:val="20"/>
                <w:lang w:eastAsia="ru-RU"/>
              </w:rPr>
            </w:pPr>
            <w:r>
              <w:rPr>
                <w:rFonts w:eastAsia="Times New Roman" w:cs="Times New Roman"/>
                <w:color w:val="000000"/>
                <w:sz w:val="22"/>
                <w:szCs w:val="20"/>
                <w:lang w:eastAsia="ru-RU"/>
              </w:rPr>
              <w:t>Кол-во</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Times New Roman" w:cs="Times New Roman"/>
                <w:color w:val="000000"/>
                <w:sz w:val="22"/>
                <w:szCs w:val="20"/>
                <w:lang w:eastAsia="ru-RU"/>
              </w:rPr>
            </w:pPr>
            <w:proofErr w:type="spellStart"/>
            <w:r>
              <w:rPr>
                <w:rFonts w:eastAsia="Times New Roman" w:cs="Times New Roman"/>
                <w:color w:val="000000"/>
                <w:sz w:val="22"/>
                <w:szCs w:val="20"/>
                <w:lang w:eastAsia="ru-RU"/>
              </w:rPr>
              <w:t>Ед.изм</w:t>
            </w:r>
            <w:proofErr w:type="spellEnd"/>
            <w:r>
              <w:rPr>
                <w:rFonts w:eastAsia="Times New Roman" w:cs="Times New Roman"/>
                <w:color w:val="000000"/>
                <w:sz w:val="22"/>
                <w:szCs w:val="20"/>
                <w:lang w:eastAsia="ru-RU"/>
              </w:rPr>
              <w:t>.</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Times New Roman" w:cs="Times New Roman"/>
                <w:color w:val="000000"/>
                <w:sz w:val="22"/>
                <w:szCs w:val="20"/>
                <w:lang w:eastAsia="ru-RU"/>
              </w:rPr>
            </w:pPr>
            <w:r>
              <w:rPr>
                <w:rFonts w:eastAsia="Times New Roman" w:cs="Times New Roman"/>
                <w:color w:val="000000"/>
                <w:sz w:val="22"/>
                <w:szCs w:val="20"/>
                <w:lang w:eastAsia="ru-RU"/>
              </w:rPr>
              <w:t>Цена за ед. (в том числе НДС 20%) руб.</w:t>
            </w:r>
          </w:p>
        </w:tc>
        <w:tc>
          <w:tcPr>
            <w:tcW w:w="1901"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center"/>
              <w:rPr>
                <w:rFonts w:eastAsia="Times New Roman" w:cs="Times New Roman"/>
                <w:color w:val="000000"/>
                <w:sz w:val="22"/>
                <w:szCs w:val="20"/>
                <w:lang w:eastAsia="ru-RU"/>
              </w:rPr>
            </w:pPr>
            <w:r>
              <w:rPr>
                <w:rFonts w:eastAsia="Times New Roman" w:cs="Times New Roman"/>
                <w:color w:val="000000"/>
                <w:sz w:val="22"/>
                <w:szCs w:val="20"/>
                <w:lang w:eastAsia="ru-RU"/>
              </w:rPr>
              <w:t>Сумма (в том числе НДС 20%) руб.</w:t>
            </w:r>
          </w:p>
        </w:tc>
      </w:tr>
      <w:tr w:rsidR="00FB3EAE">
        <w:trPr>
          <w:trHeight w:val="735"/>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I</w:t>
            </w:r>
          </w:p>
        </w:tc>
        <w:tc>
          <w:tcPr>
            <w:tcW w:w="159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jc w:val="left"/>
              <w:rPr>
                <w:rFonts w:eastAsia="Times New Roman" w:cs="Times New Roman"/>
                <w:color w:val="000000"/>
                <w:sz w:val="22"/>
                <w:szCs w:val="20"/>
                <w:lang w:eastAsia="ru-RU"/>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jc w:val="left"/>
              <w:rPr>
                <w:rFonts w:eastAsia="Times New Roman" w:cs="Times New Roman"/>
                <w:color w:val="000000"/>
                <w:sz w:val="22"/>
                <w:szCs w:val="20"/>
                <w:lang w:eastAsia="ru-RU"/>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jc w:val="center"/>
              <w:rPr>
                <w:rFonts w:eastAsia="Times New Roman" w:cs="Times New Roman"/>
                <w:color w:val="000000"/>
                <w:sz w:val="22"/>
                <w:szCs w:val="20"/>
                <w:lang w:eastAsia="ru-RU"/>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jc w:val="center"/>
              <w:rPr>
                <w:rFonts w:eastAsia="Times New Roman" w:cs="Times New Roman"/>
                <w:color w:val="000000"/>
                <w:sz w:val="22"/>
                <w:szCs w:val="20"/>
                <w:lang w:eastAsia="ru-RU"/>
              </w:rPr>
            </w:pP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jc w:val="center"/>
              <w:rPr>
                <w:rFonts w:eastAsia="Times New Roman" w:cs="Times New Roman"/>
                <w:color w:val="000000"/>
                <w:sz w:val="22"/>
                <w:szCs w:val="20"/>
                <w:lang w:eastAsia="ru-RU"/>
              </w:rPr>
            </w:pPr>
          </w:p>
        </w:tc>
        <w:tc>
          <w:tcPr>
            <w:tcW w:w="1901"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jc w:val="center"/>
              <w:rPr>
                <w:rFonts w:eastAsia="Times New Roman" w:cs="Times New Roman"/>
                <w:color w:val="000000"/>
                <w:sz w:val="22"/>
                <w:szCs w:val="20"/>
                <w:lang w:eastAsia="ru-RU"/>
              </w:rPr>
            </w:pPr>
          </w:p>
        </w:tc>
      </w:tr>
      <w:tr w:rsidR="00FB3EAE">
        <w:trPr>
          <w:trHeight w:val="735"/>
        </w:trPr>
        <w:tc>
          <w:tcPr>
            <w:tcW w:w="9780"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line="240" w:lineRule="auto"/>
              <w:ind w:firstLine="0"/>
              <w:jc w:val="center"/>
              <w:rPr>
                <w:rFonts w:eastAsia="Times New Roman" w:cs="Times New Roman"/>
                <w:color w:val="000000"/>
                <w:sz w:val="22"/>
                <w:szCs w:val="20"/>
                <w:lang w:eastAsia="ru-RU"/>
              </w:rPr>
            </w:pPr>
            <w:r>
              <w:rPr>
                <w:rFonts w:eastAsia="Times New Roman" w:cs="Times New Roman"/>
                <w:color w:val="000000"/>
                <w:sz w:val="22"/>
                <w:szCs w:val="20"/>
                <w:lang w:eastAsia="ru-RU"/>
              </w:rPr>
              <w:t>ИТОГО:</w:t>
            </w:r>
            <w:r>
              <w:rPr>
                <w:rFonts w:ascii="Times New Roman CYR" w:eastAsia="Times New Roman" w:hAnsi="Times New Roman CYR" w:cs="Times New Roman CYR"/>
                <w:sz w:val="22"/>
                <w:szCs w:val="24"/>
                <w:lang w:eastAsia="ru-RU"/>
              </w:rPr>
              <w:t xml:space="preserve"> ____________________</w:t>
            </w:r>
            <w:r>
              <w:rPr>
                <w:rFonts w:eastAsia="Times New Roman" w:cs="Times New Roman"/>
                <w:color w:val="000000"/>
                <w:sz w:val="22"/>
                <w:szCs w:val="20"/>
                <w:lang w:eastAsia="ru-RU"/>
              </w:rPr>
              <w:t>рублей ______ копеек.</w:t>
            </w:r>
          </w:p>
        </w:tc>
      </w:tr>
    </w:tbl>
    <w:p w:rsidR="00FB3EAE" w:rsidRDefault="00FB3EAE">
      <w:pPr>
        <w:widowControl w:val="0"/>
        <w:tabs>
          <w:tab w:val="left" w:pos="3240"/>
        </w:tabs>
        <w:spacing w:line="240" w:lineRule="auto"/>
        <w:ind w:firstLine="720"/>
        <w:jc w:val="center"/>
        <w:rPr>
          <w:rFonts w:ascii="Times New Roman CYR" w:eastAsia="Times New Roman" w:hAnsi="Times New Roman CYR" w:cs="Times New Roman CYR"/>
          <w:sz w:val="24"/>
          <w:szCs w:val="24"/>
          <w:lang w:eastAsia="ru-RU"/>
        </w:rPr>
      </w:pPr>
    </w:p>
    <w:p w:rsidR="00FB3EAE" w:rsidRDefault="00FB3EAE">
      <w:pPr>
        <w:widowControl w:val="0"/>
        <w:tabs>
          <w:tab w:val="left" w:pos="3240"/>
        </w:tabs>
        <w:spacing w:line="240" w:lineRule="auto"/>
        <w:ind w:firstLine="720"/>
        <w:jc w:val="center"/>
        <w:rPr>
          <w:rFonts w:ascii="Times New Roman CYR" w:eastAsia="Times New Roman" w:hAnsi="Times New Roman CYR" w:cs="Times New Roman CYR"/>
          <w:sz w:val="24"/>
          <w:szCs w:val="24"/>
          <w:lang w:eastAsia="ru-RU"/>
        </w:rPr>
      </w:pPr>
    </w:p>
    <w:p w:rsidR="00FB3EAE" w:rsidRDefault="00FB3EAE">
      <w:pPr>
        <w:widowControl w:val="0"/>
        <w:spacing w:line="240" w:lineRule="auto"/>
        <w:ind w:firstLine="720"/>
        <w:rPr>
          <w:rFonts w:ascii="Times New Roman CYR" w:eastAsia="Times New Roman" w:hAnsi="Times New Roman CYR" w:cs="Times New Roman CYR"/>
          <w:vanish/>
          <w:sz w:val="24"/>
          <w:szCs w:val="24"/>
          <w:lang w:eastAsia="ru-RU"/>
        </w:rPr>
      </w:pPr>
    </w:p>
    <w:tbl>
      <w:tblPr>
        <w:tblW w:w="9921" w:type="dxa"/>
        <w:tblLook w:val="04A0" w:firstRow="1" w:lastRow="0" w:firstColumn="1" w:lastColumn="0" w:noHBand="0" w:noVBand="1"/>
      </w:tblPr>
      <w:tblGrid>
        <w:gridCol w:w="5023"/>
        <w:gridCol w:w="4898"/>
      </w:tblGrid>
      <w:tr w:rsidR="00FB3EAE">
        <w:tc>
          <w:tcPr>
            <w:tcW w:w="5022" w:type="dxa"/>
            <w:shd w:val="clear" w:color="auto" w:fill="auto"/>
          </w:tcPr>
          <w:p w:rsidR="00FB3EAE" w:rsidRDefault="00603983">
            <w:pPr>
              <w:widowControl w:val="0"/>
              <w:spacing w:line="276" w:lineRule="auto"/>
              <w:ind w:firstLine="720"/>
              <w:textAlignment w:val="baseline"/>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Заказчик:</w:t>
            </w:r>
          </w:p>
        </w:tc>
        <w:tc>
          <w:tcPr>
            <w:tcW w:w="4898" w:type="dxa"/>
            <w:shd w:val="clear" w:color="auto" w:fill="auto"/>
          </w:tcPr>
          <w:p w:rsidR="00FB3EAE" w:rsidRDefault="00603983">
            <w:pPr>
              <w:widowControl w:val="0"/>
              <w:spacing w:line="276" w:lineRule="auto"/>
              <w:ind w:firstLine="720"/>
              <w:textAlignment w:val="baseline"/>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Поставщик:</w:t>
            </w:r>
          </w:p>
        </w:tc>
      </w:tr>
      <w:tr w:rsidR="00FB3EAE">
        <w:tc>
          <w:tcPr>
            <w:tcW w:w="5022" w:type="dxa"/>
            <w:shd w:val="clear" w:color="auto" w:fill="auto"/>
          </w:tcPr>
          <w:p w:rsidR="00FB3EAE" w:rsidRDefault="00FB3EAE">
            <w:pPr>
              <w:widowControl w:val="0"/>
              <w:spacing w:line="276" w:lineRule="auto"/>
              <w:ind w:firstLine="720"/>
              <w:textAlignment w:val="baseline"/>
              <w:rPr>
                <w:rFonts w:ascii="Times New Roman CYR" w:eastAsia="Times New Roman" w:hAnsi="Times New Roman CYR" w:cs="Times New Roman CYR"/>
                <w:sz w:val="24"/>
                <w:szCs w:val="24"/>
              </w:rPr>
            </w:pPr>
          </w:p>
        </w:tc>
        <w:tc>
          <w:tcPr>
            <w:tcW w:w="4898" w:type="dxa"/>
            <w:shd w:val="clear" w:color="auto" w:fill="auto"/>
          </w:tcPr>
          <w:p w:rsidR="00FB3EAE" w:rsidRDefault="00FB3EAE">
            <w:pPr>
              <w:widowControl w:val="0"/>
              <w:spacing w:line="276" w:lineRule="auto"/>
              <w:ind w:firstLine="720"/>
              <w:textAlignment w:val="baseline"/>
              <w:rPr>
                <w:rFonts w:ascii="Times New Roman CYR" w:eastAsia="Times New Roman" w:hAnsi="Times New Roman CYR" w:cs="Times New Roman CYR"/>
                <w:sz w:val="24"/>
                <w:szCs w:val="24"/>
              </w:rPr>
            </w:pPr>
          </w:p>
        </w:tc>
      </w:tr>
      <w:tr w:rsidR="00FB3EAE">
        <w:trPr>
          <w:trHeight w:val="931"/>
        </w:trPr>
        <w:tc>
          <w:tcPr>
            <w:tcW w:w="5022" w:type="dxa"/>
            <w:shd w:val="clear" w:color="auto" w:fill="auto"/>
          </w:tcPr>
          <w:p w:rsidR="00FB3EAE" w:rsidRDefault="00FB3EAE">
            <w:pPr>
              <w:widowControl w:val="0"/>
              <w:tabs>
                <w:tab w:val="left" w:pos="3240"/>
              </w:tabs>
              <w:spacing w:line="276" w:lineRule="auto"/>
              <w:ind w:firstLine="720"/>
              <w:rPr>
                <w:rFonts w:ascii="Times New Roman CYR" w:eastAsia="Times New Roman" w:hAnsi="Times New Roman CYR" w:cs="Times New Roman CYR"/>
                <w:sz w:val="24"/>
                <w:szCs w:val="24"/>
              </w:rPr>
            </w:pPr>
          </w:p>
          <w:p w:rsidR="00FB3EAE" w:rsidRDefault="00603983">
            <w:pPr>
              <w:widowControl w:val="0"/>
              <w:tabs>
                <w:tab w:val="left" w:pos="3240"/>
              </w:tabs>
              <w:spacing w:line="276" w:lineRule="auto"/>
              <w:ind w:firstLine="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w:t>
            </w:r>
          </w:p>
        </w:tc>
        <w:tc>
          <w:tcPr>
            <w:tcW w:w="4898" w:type="dxa"/>
            <w:shd w:val="clear" w:color="auto" w:fill="auto"/>
          </w:tcPr>
          <w:p w:rsidR="00FB3EAE" w:rsidRDefault="00FB3EAE">
            <w:pPr>
              <w:widowControl w:val="0"/>
              <w:tabs>
                <w:tab w:val="left" w:pos="3240"/>
              </w:tabs>
              <w:spacing w:line="276" w:lineRule="auto"/>
              <w:ind w:firstLine="0"/>
              <w:rPr>
                <w:rFonts w:ascii="Times New Roman CYR" w:eastAsia="Times New Roman" w:hAnsi="Times New Roman CYR" w:cs="Times New Roman CYR"/>
                <w:sz w:val="24"/>
                <w:szCs w:val="24"/>
              </w:rPr>
            </w:pPr>
          </w:p>
          <w:p w:rsidR="00FB3EAE" w:rsidRDefault="00603983">
            <w:pPr>
              <w:widowControl w:val="0"/>
              <w:tabs>
                <w:tab w:val="left" w:pos="3240"/>
              </w:tabs>
              <w:spacing w:line="276" w:lineRule="auto"/>
              <w:ind w:firstLine="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 /____________/</w:t>
            </w:r>
          </w:p>
        </w:tc>
      </w:tr>
    </w:tbl>
    <w:p w:rsidR="00FB3EAE" w:rsidRDefault="00FB3EAE">
      <w:pPr>
        <w:sectPr w:rsidR="00FB3EAE">
          <w:headerReference w:type="default" r:id="rId21"/>
          <w:footerReference w:type="default" r:id="rId22"/>
          <w:pgSz w:w="11906" w:h="16838"/>
          <w:pgMar w:top="567" w:right="851" w:bottom="851" w:left="1134" w:header="0" w:footer="0" w:gutter="0"/>
          <w:cols w:space="720"/>
          <w:formProt w:val="0"/>
          <w:titlePg/>
          <w:docGrid w:linePitch="381"/>
        </w:sectPr>
      </w:pPr>
    </w:p>
    <w:p w:rsidR="00FB3EAE" w:rsidRDefault="00603983">
      <w:pPr>
        <w:spacing w:line="240" w:lineRule="auto"/>
        <w:ind w:firstLine="0"/>
        <w:jc w:val="center"/>
        <w:rPr>
          <w:rFonts w:eastAsia="Calibri" w:cs="Times New Roman"/>
          <w:b/>
          <w:sz w:val="22"/>
        </w:rPr>
      </w:pPr>
      <w:r>
        <w:rPr>
          <w:rFonts w:eastAsia="Calibri" w:cs="Times New Roman"/>
          <w:b/>
          <w:sz w:val="22"/>
          <w:lang w:val="en-US"/>
        </w:rPr>
        <w:lastRenderedPageBreak/>
        <w:t>III</w:t>
      </w:r>
      <w:r>
        <w:rPr>
          <w:rFonts w:eastAsia="Calibri" w:cs="Times New Roman"/>
          <w:b/>
          <w:sz w:val="22"/>
        </w:rPr>
        <w:t xml:space="preserve"> ТЕХНИЧЕСКОЕ ЗАДАНИЕ</w:t>
      </w:r>
    </w:p>
    <w:p w:rsidR="00FB3EAE" w:rsidRDefault="00603983">
      <w:pPr>
        <w:spacing w:line="240" w:lineRule="auto"/>
        <w:ind w:firstLine="0"/>
        <w:jc w:val="center"/>
      </w:pPr>
      <w:r>
        <w:rPr>
          <w:rFonts w:eastAsia="Times New Roman" w:cs="Times New Roman"/>
          <w:b/>
          <w:bCs/>
          <w:iCs/>
          <w:sz w:val="22"/>
          <w:lang w:eastAsia="ru-RU"/>
        </w:rPr>
        <w:t>Поставка спортивного инвентаря по виду спорта "Бадминтон".</w:t>
      </w:r>
    </w:p>
    <w:tbl>
      <w:tblPr>
        <w:tblW w:w="10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19"/>
        <w:gridCol w:w="1622"/>
        <w:gridCol w:w="4498"/>
        <w:gridCol w:w="1129"/>
        <w:gridCol w:w="1224"/>
        <w:gridCol w:w="1339"/>
      </w:tblGrid>
      <w:tr w:rsidR="00FB3EAE">
        <w:trPr>
          <w:trHeight w:val="503"/>
        </w:trPr>
        <w:tc>
          <w:tcPr>
            <w:tcW w:w="6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tabs>
                <w:tab w:val="left" w:pos="720"/>
                <w:tab w:val="left" w:pos="900"/>
                <w:tab w:val="left" w:pos="1080"/>
                <w:tab w:val="left" w:pos="1260"/>
              </w:tabs>
              <w:snapToGrid w:val="0"/>
              <w:spacing w:after="200" w:line="276" w:lineRule="auto"/>
              <w:ind w:firstLine="0"/>
              <w:jc w:val="center"/>
              <w:rPr>
                <w:rFonts w:eastAsia="Times New Roman" w:cs="Times New Roman"/>
                <w:b/>
                <w:bCs/>
                <w:sz w:val="21"/>
                <w:szCs w:val="21"/>
                <w:lang w:eastAsia="ru-RU"/>
              </w:rPr>
            </w:pPr>
            <w:r>
              <w:rPr>
                <w:rFonts w:eastAsia="Times New Roman" w:cs="Times New Roman"/>
                <w:b/>
                <w:bCs/>
                <w:iCs/>
                <w:sz w:val="21"/>
                <w:szCs w:val="21"/>
                <w:lang w:eastAsia="ru-RU"/>
              </w:rPr>
              <w:t>1.1</w:t>
            </w:r>
          </w:p>
        </w:tc>
        <w:tc>
          <w:tcPr>
            <w:tcW w:w="9750"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tabs>
                <w:tab w:val="left" w:pos="720"/>
                <w:tab w:val="left" w:pos="900"/>
                <w:tab w:val="left" w:pos="1080"/>
                <w:tab w:val="left" w:pos="1260"/>
              </w:tabs>
              <w:spacing w:after="200" w:line="276" w:lineRule="auto"/>
              <w:ind w:firstLine="0"/>
              <w:rPr>
                <w:rFonts w:eastAsia="Times New Roman" w:cs="Times New Roman"/>
                <w:b/>
                <w:bCs/>
                <w:sz w:val="21"/>
                <w:szCs w:val="21"/>
                <w:lang w:eastAsia="ru-RU"/>
              </w:rPr>
            </w:pPr>
            <w:r>
              <w:rPr>
                <w:rFonts w:eastAsia="Times New Roman" w:cs="Times New Roman"/>
                <w:b/>
                <w:bCs/>
                <w:i/>
                <w:iCs/>
                <w:sz w:val="21"/>
                <w:szCs w:val="21"/>
                <w:lang w:eastAsia="ru-RU"/>
              </w:rPr>
              <w:t>- количество поставляемых товаров, требования к потребительским свойствам и техническим характеристикам товаров</w:t>
            </w:r>
          </w:p>
        </w:tc>
      </w:tr>
      <w:tr w:rsidR="00FB3EAE">
        <w:trPr>
          <w:trHeight w:val="500"/>
        </w:trPr>
        <w:tc>
          <w:tcPr>
            <w:tcW w:w="68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tabs>
                <w:tab w:val="left" w:pos="720"/>
                <w:tab w:val="left" w:pos="900"/>
                <w:tab w:val="left" w:pos="1080"/>
                <w:tab w:val="left" w:pos="1260"/>
              </w:tabs>
              <w:snapToGrid w:val="0"/>
              <w:spacing w:after="200" w:line="276" w:lineRule="auto"/>
              <w:ind w:firstLine="0"/>
              <w:jc w:val="center"/>
              <w:rPr>
                <w:rFonts w:eastAsia="Times New Roman" w:cs="Times New Roman"/>
                <w:b/>
                <w:bCs/>
                <w:sz w:val="21"/>
                <w:szCs w:val="21"/>
                <w:lang w:eastAsia="ru-RU"/>
              </w:rPr>
            </w:pPr>
            <w:r>
              <w:rPr>
                <w:rFonts w:eastAsia="Times New Roman" w:cs="Times New Roman"/>
                <w:b/>
                <w:bCs/>
                <w:sz w:val="21"/>
                <w:szCs w:val="21"/>
                <w:lang w:eastAsia="ru-RU"/>
              </w:rPr>
              <w:t>№ п/п</w:t>
            </w:r>
          </w:p>
        </w:tc>
        <w:tc>
          <w:tcPr>
            <w:tcW w:w="101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tabs>
                <w:tab w:val="left" w:pos="720"/>
                <w:tab w:val="left" w:pos="900"/>
                <w:tab w:val="left" w:pos="1080"/>
                <w:tab w:val="left" w:pos="1260"/>
              </w:tabs>
              <w:snapToGrid w:val="0"/>
              <w:spacing w:after="200" w:line="276" w:lineRule="auto"/>
              <w:ind w:firstLine="0"/>
              <w:jc w:val="center"/>
              <w:rPr>
                <w:rFonts w:eastAsia="Times New Roman" w:cs="Times New Roman"/>
                <w:b/>
                <w:bCs/>
                <w:sz w:val="21"/>
                <w:szCs w:val="21"/>
                <w:lang w:eastAsia="ru-RU"/>
              </w:rPr>
            </w:pPr>
            <w:r>
              <w:rPr>
                <w:rFonts w:eastAsia="Times New Roman" w:cs="Times New Roman"/>
                <w:b/>
                <w:bCs/>
                <w:sz w:val="21"/>
                <w:szCs w:val="21"/>
                <w:lang w:eastAsia="ru-RU"/>
              </w:rPr>
              <w:t>Наименование товара</w:t>
            </w:r>
          </w:p>
        </w:tc>
        <w:tc>
          <w:tcPr>
            <w:tcW w:w="5769" w:type="dxa"/>
            <w:vMerge w:val="restart"/>
            <w:tcBorders>
              <w:top w:val="single" w:sz="4" w:space="0" w:color="00000A"/>
              <w:left w:val="single" w:sz="4" w:space="0" w:color="00000A"/>
              <w:bottom w:val="single" w:sz="4" w:space="0" w:color="00000A"/>
            </w:tcBorders>
            <w:shd w:val="clear" w:color="auto" w:fill="auto"/>
            <w:vAlign w:val="center"/>
          </w:tcPr>
          <w:p w:rsidR="00FB3EAE" w:rsidRDefault="00603983">
            <w:pPr>
              <w:tabs>
                <w:tab w:val="left" w:pos="720"/>
                <w:tab w:val="left" w:pos="900"/>
                <w:tab w:val="left" w:pos="1080"/>
                <w:tab w:val="left" w:pos="1260"/>
              </w:tabs>
              <w:snapToGrid w:val="0"/>
              <w:spacing w:after="200" w:line="276" w:lineRule="auto"/>
              <w:ind w:firstLine="0"/>
              <w:jc w:val="center"/>
              <w:rPr>
                <w:rFonts w:eastAsia="Times New Roman" w:cs="Times New Roman"/>
                <w:b/>
                <w:bCs/>
                <w:sz w:val="21"/>
                <w:szCs w:val="21"/>
                <w:lang w:eastAsia="ru-RU"/>
              </w:rPr>
            </w:pPr>
            <w:r>
              <w:rPr>
                <w:rFonts w:eastAsia="Times New Roman" w:cs="Times New Roman"/>
                <w:b/>
                <w:bCs/>
                <w:sz w:val="21"/>
                <w:szCs w:val="21"/>
                <w:lang w:eastAsia="ru-RU"/>
              </w:rPr>
              <w:t xml:space="preserve">Требования к техническим характеристикам и потребительским свойствам, </w:t>
            </w:r>
            <w:r>
              <w:rPr>
                <w:rFonts w:eastAsia="Times New Roman" w:cs="Times New Roman"/>
                <w:b/>
                <w:bCs/>
                <w:sz w:val="21"/>
                <w:szCs w:val="21"/>
                <w:u w:val="single"/>
                <w:lang w:eastAsia="ru-RU"/>
              </w:rPr>
              <w:t>которым должен (должны) соответствовать</w:t>
            </w:r>
            <w:r>
              <w:rPr>
                <w:rFonts w:eastAsia="Times New Roman" w:cs="Times New Roman"/>
                <w:b/>
                <w:bCs/>
                <w:sz w:val="21"/>
                <w:szCs w:val="21"/>
                <w:lang w:eastAsia="ru-RU"/>
              </w:rPr>
              <w:t xml:space="preserve"> поставляемый (</w:t>
            </w:r>
            <w:proofErr w:type="spellStart"/>
            <w:r>
              <w:rPr>
                <w:rFonts w:eastAsia="Times New Roman" w:cs="Times New Roman"/>
                <w:b/>
                <w:bCs/>
                <w:sz w:val="21"/>
                <w:szCs w:val="21"/>
                <w:lang w:eastAsia="ru-RU"/>
              </w:rPr>
              <w:t>ые</w:t>
            </w:r>
            <w:proofErr w:type="spellEnd"/>
            <w:r>
              <w:rPr>
                <w:rFonts w:eastAsia="Times New Roman" w:cs="Times New Roman"/>
                <w:b/>
                <w:bCs/>
                <w:sz w:val="21"/>
                <w:szCs w:val="21"/>
                <w:lang w:eastAsia="ru-RU"/>
              </w:rPr>
              <w:t>) товар (ы)</w:t>
            </w:r>
          </w:p>
        </w:tc>
        <w:tc>
          <w:tcPr>
            <w:tcW w:w="109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tabs>
                <w:tab w:val="left" w:pos="720"/>
                <w:tab w:val="left" w:pos="900"/>
                <w:tab w:val="left" w:pos="1080"/>
                <w:tab w:val="left" w:pos="1260"/>
              </w:tabs>
              <w:snapToGrid w:val="0"/>
              <w:spacing w:after="200" w:line="276" w:lineRule="auto"/>
              <w:ind w:firstLine="0"/>
              <w:jc w:val="center"/>
              <w:rPr>
                <w:b/>
                <w:bCs/>
                <w:sz w:val="21"/>
                <w:szCs w:val="21"/>
              </w:rPr>
            </w:pPr>
            <w:r>
              <w:rPr>
                <w:b/>
                <w:bCs/>
                <w:sz w:val="21"/>
                <w:szCs w:val="21"/>
              </w:rPr>
              <w:t>Форма упаковки</w:t>
            </w:r>
          </w:p>
        </w:tc>
        <w:tc>
          <w:tcPr>
            <w:tcW w:w="84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tabs>
                <w:tab w:val="left" w:pos="900"/>
                <w:tab w:val="left" w:pos="1080"/>
                <w:tab w:val="left" w:pos="1260"/>
              </w:tabs>
              <w:snapToGrid w:val="0"/>
              <w:spacing w:after="200" w:line="276" w:lineRule="auto"/>
              <w:ind w:firstLine="0"/>
              <w:jc w:val="center"/>
              <w:rPr>
                <w:rFonts w:eastAsia="Times New Roman" w:cs="Times New Roman"/>
                <w:b/>
                <w:bCs/>
                <w:sz w:val="21"/>
                <w:szCs w:val="21"/>
                <w:lang w:eastAsia="ru-RU"/>
              </w:rPr>
            </w:pPr>
            <w:r>
              <w:rPr>
                <w:rFonts w:eastAsia="Times New Roman" w:cs="Times New Roman"/>
                <w:b/>
                <w:bCs/>
                <w:sz w:val="21"/>
                <w:szCs w:val="21"/>
                <w:lang w:eastAsia="ru-RU"/>
              </w:rPr>
              <w:t>Единица измерения</w:t>
            </w:r>
          </w:p>
        </w:tc>
        <w:tc>
          <w:tcPr>
            <w:tcW w:w="102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tabs>
                <w:tab w:val="left" w:pos="720"/>
                <w:tab w:val="left" w:pos="900"/>
                <w:tab w:val="left" w:pos="1080"/>
                <w:tab w:val="left" w:pos="1260"/>
              </w:tabs>
              <w:spacing w:after="200" w:line="276" w:lineRule="auto"/>
              <w:ind w:firstLine="0"/>
              <w:jc w:val="center"/>
              <w:rPr>
                <w:rFonts w:eastAsia="Times New Roman" w:cs="Times New Roman"/>
                <w:b/>
                <w:bCs/>
                <w:sz w:val="21"/>
                <w:szCs w:val="21"/>
                <w:lang w:eastAsia="ru-RU"/>
              </w:rPr>
            </w:pPr>
            <w:r>
              <w:rPr>
                <w:rFonts w:eastAsia="Times New Roman" w:cs="Times New Roman"/>
                <w:b/>
                <w:bCs/>
                <w:sz w:val="21"/>
                <w:szCs w:val="21"/>
                <w:lang w:eastAsia="ru-RU"/>
              </w:rPr>
              <w:t>Количество единиц измерения</w:t>
            </w:r>
          </w:p>
        </w:tc>
      </w:tr>
      <w:tr w:rsidR="00FB3EAE">
        <w:trPr>
          <w:trHeight w:val="570"/>
        </w:trPr>
        <w:tc>
          <w:tcPr>
            <w:tcW w:w="68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101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5769" w:type="dxa"/>
            <w:vMerge/>
            <w:tcBorders>
              <w:top w:val="single" w:sz="4" w:space="0" w:color="00000A"/>
              <w:left w:val="single" w:sz="4" w:space="0" w:color="00000A"/>
              <w:bottom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109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8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10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r>
      <w:tr w:rsidR="00FB3EAE">
        <w:trPr>
          <w:trHeight w:val="152"/>
        </w:trPr>
        <w:tc>
          <w:tcPr>
            <w:tcW w:w="681"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after="200" w:line="276" w:lineRule="auto"/>
              <w:ind w:firstLine="0"/>
              <w:jc w:val="center"/>
              <w:rPr>
                <w:rFonts w:eastAsia="Times New Roman" w:cs="Times New Roman"/>
                <w:b/>
                <w:bCs/>
                <w:sz w:val="21"/>
                <w:szCs w:val="21"/>
                <w:lang w:eastAsia="ru-RU"/>
              </w:rPr>
            </w:pPr>
            <w:r>
              <w:rPr>
                <w:rFonts w:eastAsia="Times New Roman" w:cs="Times New Roman"/>
                <w:b/>
                <w:bCs/>
                <w:sz w:val="21"/>
                <w:szCs w:val="21"/>
                <w:lang w:eastAsia="ru-RU"/>
              </w:rPr>
              <w:t>1</w:t>
            </w:r>
          </w:p>
        </w:tc>
        <w:tc>
          <w:tcPr>
            <w:tcW w:w="10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after="200" w:line="276" w:lineRule="auto"/>
              <w:ind w:firstLine="0"/>
              <w:jc w:val="center"/>
              <w:outlineLvl w:val="1"/>
              <w:rPr>
                <w:rFonts w:eastAsia="Times New Roman" w:cs="Times New Roman"/>
                <w:b/>
                <w:bCs/>
                <w:sz w:val="21"/>
                <w:szCs w:val="21"/>
                <w:lang w:eastAsia="ru-RU"/>
              </w:rPr>
            </w:pPr>
            <w:r>
              <w:rPr>
                <w:rFonts w:eastAsia="Times New Roman" w:cs="Times New Roman"/>
                <w:b/>
                <w:bCs/>
                <w:sz w:val="21"/>
                <w:szCs w:val="21"/>
                <w:lang w:eastAsia="ru-RU"/>
              </w:rPr>
              <w:t>2</w:t>
            </w:r>
          </w:p>
        </w:tc>
        <w:tc>
          <w:tcPr>
            <w:tcW w:w="5769" w:type="dxa"/>
            <w:tcBorders>
              <w:top w:val="single" w:sz="4" w:space="0" w:color="00000A"/>
              <w:left w:val="single" w:sz="4" w:space="0" w:color="00000A"/>
              <w:bottom w:val="single" w:sz="4" w:space="0" w:color="00000A"/>
            </w:tcBorders>
            <w:shd w:val="clear" w:color="auto" w:fill="auto"/>
            <w:vAlign w:val="center"/>
          </w:tcPr>
          <w:p w:rsidR="00FB3EAE" w:rsidRDefault="00603983">
            <w:pPr>
              <w:spacing w:after="200" w:line="276" w:lineRule="auto"/>
              <w:ind w:firstLine="0"/>
              <w:jc w:val="center"/>
              <w:outlineLvl w:val="1"/>
              <w:rPr>
                <w:rFonts w:eastAsia="Times New Roman" w:cs="Times New Roman"/>
                <w:b/>
                <w:bCs/>
                <w:sz w:val="21"/>
                <w:szCs w:val="21"/>
                <w:lang w:eastAsia="ru-RU"/>
              </w:rPr>
            </w:pPr>
            <w:r>
              <w:rPr>
                <w:rFonts w:eastAsia="Times New Roman" w:cs="Times New Roman"/>
                <w:b/>
                <w:bCs/>
                <w:sz w:val="21"/>
                <w:szCs w:val="21"/>
                <w:lang w:eastAsia="ru-RU"/>
              </w:rPr>
              <w:t>3</w:t>
            </w:r>
          </w:p>
        </w:tc>
        <w:tc>
          <w:tcPr>
            <w:tcW w:w="10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after="200" w:line="276" w:lineRule="auto"/>
              <w:ind w:firstLine="0"/>
              <w:jc w:val="center"/>
              <w:outlineLvl w:val="1"/>
              <w:rPr>
                <w:b/>
                <w:bCs/>
                <w:sz w:val="21"/>
                <w:szCs w:val="21"/>
              </w:rPr>
            </w:pPr>
            <w:r>
              <w:rPr>
                <w:b/>
                <w:bCs/>
                <w:sz w:val="21"/>
                <w:szCs w:val="21"/>
              </w:rPr>
              <w:t>4</w:t>
            </w:r>
          </w:p>
        </w:tc>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after="200" w:line="276" w:lineRule="auto"/>
              <w:ind w:firstLine="0"/>
              <w:jc w:val="center"/>
              <w:outlineLvl w:val="1"/>
              <w:rPr>
                <w:rFonts w:eastAsia="Times New Roman" w:cs="Times New Roman"/>
                <w:b/>
                <w:bCs/>
                <w:sz w:val="21"/>
                <w:szCs w:val="21"/>
                <w:lang w:eastAsia="ru-RU"/>
              </w:rPr>
            </w:pPr>
            <w:r>
              <w:rPr>
                <w:rFonts w:eastAsia="Times New Roman" w:cs="Times New Roman"/>
                <w:b/>
                <w:bCs/>
                <w:sz w:val="21"/>
                <w:szCs w:val="21"/>
                <w:lang w:eastAsia="ru-RU"/>
              </w:rPr>
              <w:t>5</w:t>
            </w:r>
          </w:p>
        </w:tc>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after="200" w:line="276" w:lineRule="auto"/>
              <w:ind w:firstLine="0"/>
              <w:jc w:val="center"/>
              <w:outlineLvl w:val="1"/>
              <w:rPr>
                <w:rFonts w:eastAsia="Times New Roman" w:cs="Times New Roman"/>
                <w:b/>
                <w:bCs/>
                <w:sz w:val="21"/>
                <w:szCs w:val="21"/>
                <w:lang w:eastAsia="ru-RU"/>
              </w:rPr>
            </w:pPr>
            <w:r>
              <w:rPr>
                <w:rFonts w:eastAsia="Times New Roman" w:cs="Times New Roman"/>
                <w:b/>
                <w:bCs/>
                <w:sz w:val="21"/>
                <w:szCs w:val="21"/>
                <w:lang w:eastAsia="ru-RU"/>
              </w:rPr>
              <w:t>6</w:t>
            </w:r>
          </w:p>
        </w:tc>
      </w:tr>
      <w:tr w:rsidR="00FB3EAE">
        <w:trPr>
          <w:trHeight w:val="2054"/>
        </w:trPr>
        <w:tc>
          <w:tcPr>
            <w:tcW w:w="681"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after="200" w:line="276" w:lineRule="auto"/>
              <w:ind w:firstLine="0"/>
              <w:jc w:val="left"/>
              <w:rPr>
                <w:rFonts w:eastAsia="Times New Roman" w:cs="Times New Roman"/>
                <w:sz w:val="21"/>
                <w:szCs w:val="21"/>
                <w:lang w:eastAsia="ru-RU"/>
              </w:rPr>
            </w:pPr>
            <w:r>
              <w:rPr>
                <w:rFonts w:eastAsia="Times New Roman" w:cs="Times New Roman"/>
                <w:sz w:val="21"/>
                <w:szCs w:val="21"/>
                <w:lang w:eastAsia="ru-RU"/>
              </w:rPr>
              <w:t>1</w:t>
            </w:r>
          </w:p>
        </w:tc>
        <w:tc>
          <w:tcPr>
            <w:tcW w:w="1015"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ind w:firstLine="0"/>
              <w:rPr>
                <w:sz w:val="20"/>
                <w:szCs w:val="20"/>
              </w:rPr>
            </w:pPr>
            <w:r>
              <w:rPr>
                <w:sz w:val="20"/>
                <w:szCs w:val="20"/>
              </w:rPr>
              <w:t>Воланы перьевые</w:t>
            </w:r>
            <w:r w:rsidR="00330C65">
              <w:rPr>
                <w:sz w:val="20"/>
                <w:szCs w:val="20"/>
              </w:rPr>
              <w:t xml:space="preserve"> </w:t>
            </w:r>
          </w:p>
          <w:p w:rsidR="00330C65" w:rsidRPr="00330C65" w:rsidRDefault="00330C65">
            <w:pPr>
              <w:ind w:firstLine="0"/>
            </w:pPr>
            <w:r>
              <w:rPr>
                <w:sz w:val="20"/>
                <w:szCs w:val="20"/>
                <w:lang w:val="en-US"/>
              </w:rPr>
              <w:t>KAWASAKI</w:t>
            </w:r>
            <w:r w:rsidRPr="00330C65">
              <w:rPr>
                <w:sz w:val="20"/>
                <w:szCs w:val="20"/>
              </w:rPr>
              <w:t xml:space="preserve"> </w:t>
            </w:r>
            <w:r>
              <w:rPr>
                <w:sz w:val="20"/>
                <w:szCs w:val="20"/>
                <w:lang w:val="en-US"/>
              </w:rPr>
              <w:t>TEAM</w:t>
            </w:r>
            <w:r w:rsidRPr="00330C65">
              <w:rPr>
                <w:sz w:val="20"/>
                <w:szCs w:val="20"/>
              </w:rPr>
              <w:t xml:space="preserve"> </w:t>
            </w:r>
            <w:r>
              <w:rPr>
                <w:sz w:val="20"/>
                <w:szCs w:val="20"/>
                <w:lang w:val="en-US"/>
              </w:rPr>
              <w:t>I</w:t>
            </w:r>
            <w:r w:rsidRPr="00330C65">
              <w:rPr>
                <w:sz w:val="20"/>
                <w:szCs w:val="20"/>
              </w:rPr>
              <w:t xml:space="preserve"> </w:t>
            </w:r>
            <w:r>
              <w:rPr>
                <w:sz w:val="20"/>
                <w:szCs w:val="20"/>
              </w:rPr>
              <w:t>(или эквивалент).</w:t>
            </w:r>
          </w:p>
        </w:tc>
        <w:tc>
          <w:tcPr>
            <w:tcW w:w="5769" w:type="dxa"/>
            <w:tcBorders>
              <w:top w:val="single" w:sz="4" w:space="0" w:color="00000A"/>
              <w:left w:val="single" w:sz="4" w:space="0" w:color="00000A"/>
              <w:bottom w:val="single" w:sz="4" w:space="0" w:color="00000A"/>
            </w:tcBorders>
            <w:shd w:val="clear" w:color="auto" w:fill="auto"/>
          </w:tcPr>
          <w:p w:rsidR="00FB3EAE" w:rsidRDefault="00603983">
            <w:pPr>
              <w:tabs>
                <w:tab w:val="center" w:pos="4677"/>
              </w:tabs>
              <w:spacing w:line="240" w:lineRule="auto"/>
              <w:ind w:firstLine="0"/>
              <w:rPr>
                <w:sz w:val="21"/>
                <w:szCs w:val="21"/>
              </w:rPr>
            </w:pPr>
            <w:r>
              <w:rPr>
                <w:sz w:val="21"/>
                <w:szCs w:val="21"/>
              </w:rPr>
              <w:t>Материал перьев – сделан из высококачественного натурального гусиного пера. Класс пера А+ (подтверждается надписью на тубе).</w:t>
            </w:r>
          </w:p>
          <w:p w:rsidR="00FB3EAE" w:rsidRDefault="00603983">
            <w:pPr>
              <w:tabs>
                <w:tab w:val="center" w:pos="4677"/>
              </w:tabs>
              <w:spacing w:line="240" w:lineRule="auto"/>
              <w:ind w:firstLine="0"/>
              <w:rPr>
                <w:sz w:val="21"/>
                <w:szCs w:val="21"/>
              </w:rPr>
            </w:pPr>
            <w:r>
              <w:rPr>
                <w:sz w:val="21"/>
                <w:szCs w:val="21"/>
              </w:rPr>
              <w:t>Материал головки – с головкой из цельной пробки.</w:t>
            </w:r>
          </w:p>
          <w:p w:rsidR="00FB3EAE" w:rsidRDefault="00603983">
            <w:pPr>
              <w:tabs>
                <w:tab w:val="center" w:pos="4677"/>
              </w:tabs>
              <w:spacing w:line="240" w:lineRule="auto"/>
              <w:ind w:firstLine="0"/>
              <w:rPr>
                <w:sz w:val="21"/>
                <w:szCs w:val="21"/>
              </w:rPr>
            </w:pPr>
            <w:r>
              <w:rPr>
                <w:sz w:val="21"/>
                <w:szCs w:val="21"/>
              </w:rPr>
              <w:t>Назначение – для профессиональных международных и национальных турниров.</w:t>
            </w:r>
          </w:p>
          <w:p w:rsidR="00FB3EAE" w:rsidRDefault="00603983">
            <w:pPr>
              <w:tabs>
                <w:tab w:val="center" w:pos="4677"/>
              </w:tabs>
              <w:spacing w:line="240" w:lineRule="auto"/>
              <w:ind w:firstLine="0"/>
              <w:rPr>
                <w:sz w:val="21"/>
                <w:szCs w:val="21"/>
              </w:rPr>
            </w:pPr>
            <w:r>
              <w:rPr>
                <w:sz w:val="21"/>
                <w:szCs w:val="21"/>
              </w:rPr>
              <w:t>Количество воланов в тубе – не менее 12 шт.</w:t>
            </w:r>
          </w:p>
          <w:p w:rsidR="00FB3EAE" w:rsidRDefault="00603983">
            <w:pPr>
              <w:tabs>
                <w:tab w:val="center" w:pos="4677"/>
              </w:tabs>
              <w:spacing w:line="240" w:lineRule="auto"/>
              <w:ind w:firstLine="0"/>
              <w:rPr>
                <w:sz w:val="21"/>
                <w:szCs w:val="21"/>
              </w:rPr>
            </w:pPr>
            <w:r>
              <w:rPr>
                <w:sz w:val="21"/>
                <w:szCs w:val="21"/>
              </w:rPr>
              <w:t>Скорость полета волана должна составлять не менее   77, но не более 79 м/с.</w:t>
            </w:r>
          </w:p>
        </w:tc>
        <w:tc>
          <w:tcPr>
            <w:tcW w:w="1097" w:type="dxa"/>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tabs>
                <w:tab w:val="center" w:pos="4677"/>
              </w:tabs>
              <w:spacing w:line="240" w:lineRule="auto"/>
              <w:ind w:firstLine="84"/>
              <w:rPr>
                <w:sz w:val="21"/>
                <w:szCs w:val="21"/>
              </w:rPr>
            </w:pPr>
          </w:p>
          <w:p w:rsidR="00FB3EAE" w:rsidRDefault="00FB3EAE">
            <w:pPr>
              <w:tabs>
                <w:tab w:val="center" w:pos="4677"/>
              </w:tabs>
              <w:spacing w:line="240" w:lineRule="auto"/>
              <w:ind w:firstLine="84"/>
              <w:rPr>
                <w:sz w:val="21"/>
                <w:szCs w:val="21"/>
              </w:rPr>
            </w:pPr>
          </w:p>
          <w:p w:rsidR="00FB3EAE" w:rsidRDefault="00FB3EAE">
            <w:pPr>
              <w:tabs>
                <w:tab w:val="center" w:pos="4677"/>
              </w:tabs>
              <w:spacing w:line="240" w:lineRule="auto"/>
              <w:ind w:firstLine="84"/>
              <w:rPr>
                <w:sz w:val="21"/>
                <w:szCs w:val="21"/>
              </w:rPr>
            </w:pPr>
          </w:p>
          <w:p w:rsidR="00FB3EAE" w:rsidRDefault="00603983">
            <w:pPr>
              <w:tabs>
                <w:tab w:val="center" w:pos="4677"/>
              </w:tabs>
              <w:spacing w:line="240" w:lineRule="auto"/>
              <w:ind w:firstLine="84"/>
              <w:rPr>
                <w:sz w:val="21"/>
                <w:szCs w:val="21"/>
              </w:rPr>
            </w:pPr>
            <w:r>
              <w:rPr>
                <w:sz w:val="21"/>
                <w:szCs w:val="21"/>
              </w:rPr>
              <w:t>туба</w:t>
            </w:r>
          </w:p>
        </w:tc>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after="200" w:line="240" w:lineRule="auto"/>
              <w:ind w:firstLine="0"/>
              <w:jc w:val="center"/>
              <w:rPr>
                <w:sz w:val="21"/>
                <w:szCs w:val="21"/>
              </w:rPr>
            </w:pPr>
            <w:r>
              <w:rPr>
                <w:rFonts w:eastAsia="Times New Roman" w:cs="Times New Roman"/>
                <w:sz w:val="21"/>
                <w:szCs w:val="21"/>
                <w:lang w:eastAsia="ru-RU"/>
              </w:rPr>
              <w:t>Шт.</w:t>
            </w:r>
          </w:p>
        </w:tc>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603983">
            <w:pPr>
              <w:spacing w:after="200" w:line="240" w:lineRule="auto"/>
              <w:ind w:firstLine="0"/>
              <w:jc w:val="center"/>
              <w:rPr>
                <w:sz w:val="21"/>
                <w:szCs w:val="21"/>
              </w:rPr>
            </w:pPr>
            <w:r>
              <w:rPr>
                <w:rFonts w:eastAsia="Times New Roman" w:cs="Times New Roman"/>
                <w:sz w:val="21"/>
                <w:szCs w:val="21"/>
                <w:lang w:eastAsia="ru-RU"/>
              </w:rPr>
              <w:t>50</w:t>
            </w:r>
          </w:p>
        </w:tc>
      </w:tr>
      <w:tr w:rsidR="00FB3EAE">
        <w:trPr>
          <w:trHeight w:val="2054"/>
        </w:trPr>
        <w:tc>
          <w:tcPr>
            <w:tcW w:w="681" w:type="dxa"/>
            <w:tcBorders>
              <w:left w:val="single" w:sz="4" w:space="0" w:color="00000A"/>
              <w:bottom w:val="single" w:sz="4" w:space="0" w:color="00000A"/>
              <w:right w:val="single" w:sz="4" w:space="0" w:color="00000A"/>
            </w:tcBorders>
            <w:shd w:val="clear" w:color="auto" w:fill="auto"/>
          </w:tcPr>
          <w:p w:rsidR="00FB3EAE" w:rsidRDefault="00603983">
            <w:pPr>
              <w:spacing w:after="200" w:line="276" w:lineRule="auto"/>
              <w:ind w:firstLine="0"/>
              <w:jc w:val="left"/>
              <w:rPr>
                <w:sz w:val="21"/>
                <w:szCs w:val="21"/>
              </w:rPr>
            </w:pPr>
            <w:r>
              <w:rPr>
                <w:sz w:val="21"/>
                <w:szCs w:val="21"/>
              </w:rPr>
              <w:t>2</w:t>
            </w:r>
          </w:p>
        </w:tc>
        <w:tc>
          <w:tcPr>
            <w:tcW w:w="1015" w:type="dxa"/>
            <w:tcBorders>
              <w:left w:val="single" w:sz="4" w:space="0" w:color="00000A"/>
              <w:bottom w:val="single" w:sz="4" w:space="0" w:color="00000A"/>
              <w:right w:val="single" w:sz="4" w:space="0" w:color="00000A"/>
            </w:tcBorders>
            <w:shd w:val="clear" w:color="auto" w:fill="auto"/>
          </w:tcPr>
          <w:p w:rsidR="00FB3EAE" w:rsidRPr="00330C65" w:rsidRDefault="00603983">
            <w:pPr>
              <w:ind w:firstLine="0"/>
              <w:rPr>
                <w:sz w:val="20"/>
                <w:szCs w:val="20"/>
              </w:rPr>
            </w:pPr>
            <w:r>
              <w:rPr>
                <w:sz w:val="20"/>
                <w:szCs w:val="20"/>
              </w:rPr>
              <w:t>Воланы перьевые</w:t>
            </w:r>
            <w:r w:rsidR="00330C65">
              <w:rPr>
                <w:sz w:val="20"/>
                <w:szCs w:val="20"/>
              </w:rPr>
              <w:t xml:space="preserve"> </w:t>
            </w:r>
            <w:r w:rsidR="00330C65">
              <w:rPr>
                <w:sz w:val="20"/>
                <w:szCs w:val="20"/>
                <w:lang w:val="en-US"/>
              </w:rPr>
              <w:t>KAWASAKI</w:t>
            </w:r>
            <w:r w:rsidR="00330C65">
              <w:rPr>
                <w:sz w:val="20"/>
                <w:szCs w:val="20"/>
              </w:rPr>
              <w:t xml:space="preserve"> 6 </w:t>
            </w:r>
            <w:r w:rsidR="00330C65">
              <w:rPr>
                <w:sz w:val="20"/>
                <w:szCs w:val="20"/>
                <w:lang w:val="en-US"/>
              </w:rPr>
              <w:t>E</w:t>
            </w:r>
            <w:r w:rsidR="00330C65" w:rsidRPr="00330C65">
              <w:rPr>
                <w:sz w:val="20"/>
                <w:szCs w:val="20"/>
              </w:rPr>
              <w:t xml:space="preserve"> </w:t>
            </w:r>
            <w:r w:rsidR="00330C65">
              <w:rPr>
                <w:sz w:val="20"/>
                <w:szCs w:val="20"/>
              </w:rPr>
              <w:t>(или эквивалент).</w:t>
            </w:r>
          </w:p>
        </w:tc>
        <w:tc>
          <w:tcPr>
            <w:tcW w:w="5769" w:type="dxa"/>
            <w:tcBorders>
              <w:left w:val="single" w:sz="4" w:space="0" w:color="00000A"/>
              <w:bottom w:val="single" w:sz="4" w:space="0" w:color="00000A"/>
            </w:tcBorders>
            <w:shd w:val="clear" w:color="auto" w:fill="auto"/>
          </w:tcPr>
          <w:p w:rsidR="00FB3EAE" w:rsidRPr="005932B0" w:rsidRDefault="00603983">
            <w:pPr>
              <w:tabs>
                <w:tab w:val="center" w:pos="4677"/>
              </w:tabs>
              <w:spacing w:line="240" w:lineRule="auto"/>
              <w:ind w:firstLine="0"/>
              <w:rPr>
                <w:sz w:val="21"/>
                <w:szCs w:val="21"/>
              </w:rPr>
            </w:pPr>
            <w:r w:rsidRPr="005932B0">
              <w:rPr>
                <w:sz w:val="21"/>
                <w:szCs w:val="21"/>
              </w:rPr>
              <w:t xml:space="preserve">Материал перьев – сделан из высококачественного натурального гусиного пера. </w:t>
            </w:r>
          </w:p>
          <w:p w:rsidR="00FB3EAE" w:rsidRPr="005932B0" w:rsidRDefault="00603983">
            <w:pPr>
              <w:tabs>
                <w:tab w:val="center" w:pos="4677"/>
              </w:tabs>
              <w:spacing w:line="240" w:lineRule="auto"/>
              <w:ind w:firstLine="0"/>
              <w:rPr>
                <w:sz w:val="21"/>
                <w:szCs w:val="21"/>
              </w:rPr>
            </w:pPr>
            <w:r w:rsidRPr="005932B0">
              <w:rPr>
                <w:sz w:val="21"/>
                <w:szCs w:val="21"/>
              </w:rPr>
              <w:t>Материал головки – с головкой из композитной пробки.</w:t>
            </w:r>
          </w:p>
          <w:p w:rsidR="00FB3EAE" w:rsidRPr="005932B0" w:rsidRDefault="00603983">
            <w:pPr>
              <w:tabs>
                <w:tab w:val="center" w:pos="4677"/>
              </w:tabs>
              <w:spacing w:line="240" w:lineRule="auto"/>
              <w:ind w:firstLine="0"/>
              <w:rPr>
                <w:sz w:val="21"/>
                <w:szCs w:val="21"/>
              </w:rPr>
            </w:pPr>
            <w:r w:rsidRPr="005932B0">
              <w:rPr>
                <w:sz w:val="21"/>
                <w:szCs w:val="21"/>
              </w:rPr>
              <w:t>Назначение – для тренировок по бадминтону профессионалов и любителей.</w:t>
            </w:r>
          </w:p>
          <w:p w:rsidR="00FB3EAE" w:rsidRPr="005932B0" w:rsidRDefault="00603983">
            <w:pPr>
              <w:tabs>
                <w:tab w:val="center" w:pos="4677"/>
              </w:tabs>
              <w:spacing w:line="240" w:lineRule="auto"/>
              <w:ind w:firstLine="0"/>
              <w:rPr>
                <w:sz w:val="21"/>
                <w:szCs w:val="21"/>
              </w:rPr>
            </w:pPr>
            <w:r w:rsidRPr="005932B0">
              <w:rPr>
                <w:sz w:val="21"/>
                <w:szCs w:val="21"/>
              </w:rPr>
              <w:t>Количество воланов в тубе – не менее 12 шт.</w:t>
            </w:r>
          </w:p>
          <w:p w:rsidR="00FB3EAE" w:rsidRPr="005932B0" w:rsidRDefault="00603983">
            <w:pPr>
              <w:tabs>
                <w:tab w:val="center" w:pos="4677"/>
              </w:tabs>
              <w:spacing w:line="240" w:lineRule="auto"/>
              <w:ind w:firstLine="0"/>
              <w:rPr>
                <w:sz w:val="21"/>
                <w:szCs w:val="21"/>
              </w:rPr>
            </w:pPr>
            <w:r w:rsidRPr="005932B0">
              <w:rPr>
                <w:sz w:val="21"/>
                <w:szCs w:val="21"/>
              </w:rPr>
              <w:t>Скорость полета волана должна составлять не менее   77, но не более 79 м/с.</w:t>
            </w:r>
          </w:p>
        </w:tc>
        <w:tc>
          <w:tcPr>
            <w:tcW w:w="1097" w:type="dxa"/>
            <w:tcBorders>
              <w:left w:val="single" w:sz="4" w:space="0" w:color="00000A"/>
              <w:bottom w:val="single" w:sz="4" w:space="0" w:color="00000A"/>
              <w:right w:val="single" w:sz="4" w:space="0" w:color="00000A"/>
            </w:tcBorders>
            <w:shd w:val="clear" w:color="auto" w:fill="auto"/>
          </w:tcPr>
          <w:p w:rsidR="00FB3EAE" w:rsidRPr="005932B0" w:rsidRDefault="00FB3EAE">
            <w:pPr>
              <w:tabs>
                <w:tab w:val="center" w:pos="4677"/>
              </w:tabs>
              <w:spacing w:line="240" w:lineRule="auto"/>
              <w:ind w:firstLine="84"/>
              <w:rPr>
                <w:sz w:val="21"/>
                <w:szCs w:val="21"/>
              </w:rPr>
            </w:pPr>
          </w:p>
          <w:p w:rsidR="00FB3EAE" w:rsidRPr="005932B0" w:rsidRDefault="00FB3EAE">
            <w:pPr>
              <w:tabs>
                <w:tab w:val="center" w:pos="4677"/>
              </w:tabs>
              <w:spacing w:line="240" w:lineRule="auto"/>
              <w:ind w:firstLine="84"/>
              <w:rPr>
                <w:sz w:val="21"/>
                <w:szCs w:val="21"/>
              </w:rPr>
            </w:pPr>
          </w:p>
          <w:p w:rsidR="00FB3EAE" w:rsidRPr="005932B0" w:rsidRDefault="00FB3EAE">
            <w:pPr>
              <w:tabs>
                <w:tab w:val="center" w:pos="4677"/>
              </w:tabs>
              <w:spacing w:line="240" w:lineRule="auto"/>
              <w:ind w:firstLine="84"/>
              <w:rPr>
                <w:sz w:val="21"/>
                <w:szCs w:val="21"/>
              </w:rPr>
            </w:pPr>
          </w:p>
          <w:p w:rsidR="00FB3EAE" w:rsidRPr="005932B0" w:rsidRDefault="00603983">
            <w:pPr>
              <w:tabs>
                <w:tab w:val="center" w:pos="4677"/>
              </w:tabs>
              <w:spacing w:line="240" w:lineRule="auto"/>
              <w:ind w:firstLine="84"/>
              <w:rPr>
                <w:sz w:val="21"/>
                <w:szCs w:val="21"/>
              </w:rPr>
            </w:pPr>
            <w:r w:rsidRPr="005932B0">
              <w:rPr>
                <w:sz w:val="21"/>
                <w:szCs w:val="21"/>
              </w:rPr>
              <w:t>туба</w:t>
            </w:r>
          </w:p>
        </w:tc>
        <w:tc>
          <w:tcPr>
            <w:tcW w:w="846" w:type="dxa"/>
            <w:tcBorders>
              <w:left w:val="single" w:sz="4" w:space="0" w:color="00000A"/>
              <w:bottom w:val="single" w:sz="4" w:space="0" w:color="00000A"/>
              <w:right w:val="single" w:sz="4" w:space="0" w:color="00000A"/>
            </w:tcBorders>
            <w:shd w:val="clear" w:color="auto" w:fill="auto"/>
            <w:vAlign w:val="center"/>
          </w:tcPr>
          <w:p w:rsidR="00FB3EAE" w:rsidRPr="005932B0" w:rsidRDefault="00603983">
            <w:pPr>
              <w:spacing w:after="200" w:line="240" w:lineRule="auto"/>
              <w:ind w:firstLine="0"/>
              <w:jc w:val="center"/>
              <w:rPr>
                <w:sz w:val="21"/>
                <w:szCs w:val="21"/>
              </w:rPr>
            </w:pPr>
            <w:r w:rsidRPr="005932B0">
              <w:rPr>
                <w:rFonts w:eastAsia="Times New Roman" w:cs="Times New Roman"/>
                <w:sz w:val="21"/>
                <w:szCs w:val="21"/>
                <w:lang w:eastAsia="ru-RU"/>
              </w:rPr>
              <w:t>Шт.</w:t>
            </w:r>
          </w:p>
        </w:tc>
        <w:tc>
          <w:tcPr>
            <w:tcW w:w="1023" w:type="dxa"/>
            <w:tcBorders>
              <w:left w:val="single" w:sz="4" w:space="0" w:color="00000A"/>
              <w:bottom w:val="single" w:sz="4" w:space="0" w:color="00000A"/>
              <w:right w:val="single" w:sz="4" w:space="0" w:color="00000A"/>
            </w:tcBorders>
            <w:shd w:val="clear" w:color="auto" w:fill="auto"/>
            <w:vAlign w:val="center"/>
          </w:tcPr>
          <w:p w:rsidR="00FB3EAE" w:rsidRPr="005932B0" w:rsidRDefault="005932B0" w:rsidP="005932B0">
            <w:pPr>
              <w:spacing w:after="200" w:line="240" w:lineRule="auto"/>
              <w:ind w:firstLine="0"/>
              <w:jc w:val="center"/>
              <w:rPr>
                <w:sz w:val="21"/>
                <w:szCs w:val="21"/>
              </w:rPr>
            </w:pPr>
            <w:r>
              <w:rPr>
                <w:sz w:val="21"/>
                <w:szCs w:val="21"/>
              </w:rPr>
              <w:t>185</w:t>
            </w:r>
          </w:p>
        </w:tc>
      </w:tr>
      <w:tr w:rsidR="00FB3EAE">
        <w:trPr>
          <w:trHeight w:val="2054"/>
        </w:trPr>
        <w:tc>
          <w:tcPr>
            <w:tcW w:w="681" w:type="dxa"/>
            <w:tcBorders>
              <w:left w:val="single" w:sz="4" w:space="0" w:color="00000A"/>
              <w:bottom w:val="single" w:sz="4" w:space="0" w:color="00000A"/>
              <w:right w:val="single" w:sz="4" w:space="0" w:color="00000A"/>
            </w:tcBorders>
            <w:shd w:val="clear" w:color="auto" w:fill="auto"/>
          </w:tcPr>
          <w:p w:rsidR="00FB3EAE" w:rsidRDefault="00603983">
            <w:pPr>
              <w:spacing w:after="200" w:line="276" w:lineRule="auto"/>
              <w:ind w:firstLine="0"/>
              <w:jc w:val="left"/>
              <w:rPr>
                <w:sz w:val="21"/>
                <w:szCs w:val="21"/>
              </w:rPr>
            </w:pPr>
            <w:r>
              <w:rPr>
                <w:sz w:val="21"/>
                <w:szCs w:val="21"/>
              </w:rPr>
              <w:t>3</w:t>
            </w:r>
          </w:p>
        </w:tc>
        <w:tc>
          <w:tcPr>
            <w:tcW w:w="1015" w:type="dxa"/>
            <w:tcBorders>
              <w:left w:val="single" w:sz="4" w:space="0" w:color="00000A"/>
              <w:bottom w:val="single" w:sz="4" w:space="0" w:color="00000A"/>
              <w:right w:val="single" w:sz="4" w:space="0" w:color="00000A"/>
            </w:tcBorders>
            <w:shd w:val="clear" w:color="auto" w:fill="auto"/>
          </w:tcPr>
          <w:p w:rsidR="00FB3EAE" w:rsidRPr="00330C65" w:rsidRDefault="00603983">
            <w:pPr>
              <w:ind w:firstLine="0"/>
              <w:rPr>
                <w:sz w:val="20"/>
                <w:szCs w:val="20"/>
              </w:rPr>
            </w:pPr>
            <w:r>
              <w:rPr>
                <w:sz w:val="20"/>
                <w:szCs w:val="20"/>
              </w:rPr>
              <w:t>Воланы пластиковые</w:t>
            </w:r>
            <w:r w:rsidR="00330C65" w:rsidRPr="00330C65">
              <w:rPr>
                <w:sz w:val="20"/>
                <w:szCs w:val="20"/>
              </w:rPr>
              <w:t xml:space="preserve"> </w:t>
            </w:r>
            <w:r w:rsidR="00330C65">
              <w:rPr>
                <w:sz w:val="20"/>
                <w:szCs w:val="20"/>
                <w:lang w:val="en-US"/>
              </w:rPr>
              <w:t>LI</w:t>
            </w:r>
            <w:r w:rsidR="00330C65" w:rsidRPr="00330C65">
              <w:rPr>
                <w:sz w:val="20"/>
                <w:szCs w:val="20"/>
              </w:rPr>
              <w:t>-</w:t>
            </w:r>
            <w:r w:rsidR="00330C65">
              <w:rPr>
                <w:sz w:val="20"/>
                <w:szCs w:val="20"/>
                <w:lang w:val="en-US"/>
              </w:rPr>
              <w:t>NING</w:t>
            </w:r>
            <w:r w:rsidR="00330C65" w:rsidRPr="00330C65">
              <w:rPr>
                <w:sz w:val="20"/>
                <w:szCs w:val="20"/>
              </w:rPr>
              <w:t xml:space="preserve"> </w:t>
            </w:r>
            <w:r w:rsidR="00330C65">
              <w:rPr>
                <w:sz w:val="20"/>
                <w:szCs w:val="20"/>
                <w:lang w:val="en-US"/>
              </w:rPr>
              <w:t>X</w:t>
            </w:r>
            <w:r w:rsidR="00330C65" w:rsidRPr="00330C65">
              <w:rPr>
                <w:sz w:val="20"/>
                <w:szCs w:val="20"/>
              </w:rPr>
              <w:t xml:space="preserve">800 </w:t>
            </w:r>
            <w:r w:rsidR="00330C65">
              <w:rPr>
                <w:sz w:val="20"/>
                <w:szCs w:val="20"/>
              </w:rPr>
              <w:t>(или эквивалент).</w:t>
            </w:r>
          </w:p>
          <w:p w:rsidR="00FB3EAE" w:rsidRDefault="00FB3EAE">
            <w:pPr>
              <w:rPr>
                <w:sz w:val="20"/>
                <w:szCs w:val="20"/>
              </w:rPr>
            </w:pPr>
          </w:p>
          <w:p w:rsidR="00FB3EAE" w:rsidRDefault="00FB3EAE">
            <w:pPr>
              <w:rPr>
                <w:sz w:val="20"/>
                <w:szCs w:val="20"/>
              </w:rPr>
            </w:pPr>
          </w:p>
        </w:tc>
        <w:tc>
          <w:tcPr>
            <w:tcW w:w="5769" w:type="dxa"/>
            <w:tcBorders>
              <w:left w:val="single" w:sz="4" w:space="0" w:color="00000A"/>
              <w:bottom w:val="single" w:sz="4" w:space="0" w:color="00000A"/>
            </w:tcBorders>
            <w:shd w:val="clear" w:color="auto" w:fill="auto"/>
          </w:tcPr>
          <w:p w:rsidR="00FB3EAE" w:rsidRDefault="00603983">
            <w:pPr>
              <w:tabs>
                <w:tab w:val="center" w:pos="4677"/>
              </w:tabs>
              <w:spacing w:line="240" w:lineRule="auto"/>
              <w:ind w:firstLine="0"/>
              <w:rPr>
                <w:sz w:val="21"/>
                <w:szCs w:val="21"/>
              </w:rPr>
            </w:pPr>
            <w:r>
              <w:rPr>
                <w:sz w:val="21"/>
                <w:szCs w:val="21"/>
              </w:rPr>
              <w:t xml:space="preserve">Пластиковые воланы - любительские тренировки и тренировки для начинающих спортсменов. </w:t>
            </w:r>
          </w:p>
          <w:p w:rsidR="00FB3EAE" w:rsidRDefault="00603983">
            <w:pPr>
              <w:tabs>
                <w:tab w:val="center" w:pos="4677"/>
              </w:tabs>
              <w:spacing w:line="240" w:lineRule="auto"/>
              <w:ind w:firstLine="0"/>
              <w:rPr>
                <w:sz w:val="21"/>
                <w:szCs w:val="21"/>
              </w:rPr>
            </w:pPr>
            <w:r>
              <w:rPr>
                <w:sz w:val="21"/>
                <w:szCs w:val="21"/>
              </w:rPr>
              <w:t>Цвет юбки — желательно желтый.</w:t>
            </w:r>
          </w:p>
          <w:p w:rsidR="00FB3EAE" w:rsidRDefault="00603983">
            <w:pPr>
              <w:tabs>
                <w:tab w:val="center" w:pos="4677"/>
              </w:tabs>
              <w:spacing w:line="240" w:lineRule="auto"/>
              <w:ind w:firstLine="0"/>
              <w:rPr>
                <w:sz w:val="21"/>
                <w:szCs w:val="21"/>
              </w:rPr>
            </w:pPr>
            <w:r>
              <w:rPr>
                <w:sz w:val="21"/>
                <w:szCs w:val="21"/>
              </w:rPr>
              <w:t xml:space="preserve">Скорость – средняя (обозначается синим ободком головки волана). </w:t>
            </w:r>
          </w:p>
          <w:p w:rsidR="00FB3EAE" w:rsidRDefault="00603983">
            <w:pPr>
              <w:tabs>
                <w:tab w:val="center" w:pos="4677"/>
              </w:tabs>
              <w:spacing w:line="240" w:lineRule="auto"/>
              <w:ind w:firstLine="0"/>
              <w:rPr>
                <w:sz w:val="21"/>
                <w:szCs w:val="21"/>
              </w:rPr>
            </w:pPr>
            <w:r>
              <w:rPr>
                <w:sz w:val="21"/>
                <w:szCs w:val="21"/>
              </w:rPr>
              <w:t>Материал юбки - нейлон.</w:t>
            </w:r>
          </w:p>
          <w:p w:rsidR="00FB3EAE" w:rsidRDefault="00603983">
            <w:pPr>
              <w:tabs>
                <w:tab w:val="center" w:pos="4677"/>
              </w:tabs>
              <w:spacing w:line="240" w:lineRule="auto"/>
              <w:ind w:firstLine="0"/>
              <w:rPr>
                <w:sz w:val="21"/>
                <w:szCs w:val="21"/>
              </w:rPr>
            </w:pPr>
            <w:r>
              <w:rPr>
                <w:sz w:val="21"/>
                <w:szCs w:val="21"/>
              </w:rPr>
              <w:t xml:space="preserve">Материал головки – натуральная пробка, обтянутая искусственной кожей. </w:t>
            </w:r>
          </w:p>
          <w:p w:rsidR="00FB3EAE" w:rsidRDefault="00603983">
            <w:pPr>
              <w:tabs>
                <w:tab w:val="center" w:pos="4677"/>
              </w:tabs>
              <w:spacing w:line="240" w:lineRule="auto"/>
              <w:ind w:firstLine="0"/>
              <w:rPr>
                <w:sz w:val="21"/>
                <w:szCs w:val="21"/>
              </w:rPr>
            </w:pPr>
            <w:r>
              <w:rPr>
                <w:sz w:val="21"/>
                <w:szCs w:val="21"/>
              </w:rPr>
              <w:t>Количество воланов в тубе – не менее 6 шт.</w:t>
            </w:r>
          </w:p>
        </w:tc>
        <w:tc>
          <w:tcPr>
            <w:tcW w:w="1097" w:type="dxa"/>
            <w:tcBorders>
              <w:left w:val="single" w:sz="4" w:space="0" w:color="00000A"/>
              <w:bottom w:val="single" w:sz="4" w:space="0" w:color="00000A"/>
              <w:right w:val="single" w:sz="4" w:space="0" w:color="00000A"/>
            </w:tcBorders>
            <w:shd w:val="clear" w:color="auto" w:fill="auto"/>
          </w:tcPr>
          <w:p w:rsidR="00FB3EAE" w:rsidRDefault="00FB3EAE">
            <w:pPr>
              <w:tabs>
                <w:tab w:val="center" w:pos="4677"/>
              </w:tabs>
              <w:spacing w:line="240" w:lineRule="auto"/>
              <w:ind w:firstLine="84"/>
              <w:rPr>
                <w:sz w:val="21"/>
                <w:szCs w:val="21"/>
              </w:rPr>
            </w:pPr>
          </w:p>
          <w:p w:rsidR="00FB3EAE" w:rsidRDefault="00FB3EAE">
            <w:pPr>
              <w:tabs>
                <w:tab w:val="center" w:pos="4677"/>
              </w:tabs>
              <w:spacing w:line="240" w:lineRule="auto"/>
              <w:ind w:firstLine="84"/>
              <w:rPr>
                <w:sz w:val="21"/>
                <w:szCs w:val="21"/>
              </w:rPr>
            </w:pPr>
          </w:p>
          <w:p w:rsidR="00FB3EAE" w:rsidRDefault="00FB3EAE">
            <w:pPr>
              <w:tabs>
                <w:tab w:val="center" w:pos="4677"/>
              </w:tabs>
              <w:spacing w:line="240" w:lineRule="auto"/>
              <w:ind w:firstLine="84"/>
              <w:rPr>
                <w:sz w:val="21"/>
                <w:szCs w:val="21"/>
              </w:rPr>
            </w:pPr>
          </w:p>
          <w:p w:rsidR="00FB3EAE" w:rsidRDefault="00603983">
            <w:pPr>
              <w:tabs>
                <w:tab w:val="center" w:pos="4677"/>
              </w:tabs>
              <w:spacing w:line="240" w:lineRule="auto"/>
              <w:ind w:firstLine="84"/>
              <w:rPr>
                <w:sz w:val="21"/>
                <w:szCs w:val="21"/>
              </w:rPr>
            </w:pPr>
            <w:r>
              <w:rPr>
                <w:sz w:val="21"/>
                <w:szCs w:val="21"/>
              </w:rPr>
              <w:t>туба</w:t>
            </w:r>
          </w:p>
        </w:tc>
        <w:tc>
          <w:tcPr>
            <w:tcW w:w="846" w:type="dxa"/>
            <w:tcBorders>
              <w:left w:val="single" w:sz="4" w:space="0" w:color="00000A"/>
              <w:bottom w:val="single" w:sz="4" w:space="0" w:color="00000A"/>
              <w:right w:val="single" w:sz="4" w:space="0" w:color="00000A"/>
            </w:tcBorders>
            <w:shd w:val="clear" w:color="auto" w:fill="auto"/>
            <w:vAlign w:val="center"/>
          </w:tcPr>
          <w:p w:rsidR="00FB3EAE" w:rsidRDefault="00603983">
            <w:pPr>
              <w:spacing w:after="200" w:line="240" w:lineRule="auto"/>
              <w:ind w:firstLine="0"/>
              <w:jc w:val="center"/>
              <w:rPr>
                <w:sz w:val="21"/>
                <w:szCs w:val="21"/>
              </w:rPr>
            </w:pPr>
            <w:r>
              <w:rPr>
                <w:rFonts w:eastAsia="Times New Roman" w:cs="Times New Roman"/>
                <w:sz w:val="21"/>
                <w:szCs w:val="21"/>
                <w:lang w:eastAsia="ru-RU"/>
              </w:rPr>
              <w:t>Шт.</w:t>
            </w:r>
          </w:p>
        </w:tc>
        <w:tc>
          <w:tcPr>
            <w:tcW w:w="1023" w:type="dxa"/>
            <w:tcBorders>
              <w:left w:val="single" w:sz="4" w:space="0" w:color="00000A"/>
              <w:bottom w:val="single" w:sz="4" w:space="0" w:color="00000A"/>
              <w:right w:val="single" w:sz="4" w:space="0" w:color="00000A"/>
            </w:tcBorders>
            <w:shd w:val="clear" w:color="auto" w:fill="auto"/>
            <w:vAlign w:val="center"/>
          </w:tcPr>
          <w:p w:rsidR="00FB3EAE" w:rsidRDefault="00603983">
            <w:pPr>
              <w:spacing w:after="200" w:line="240" w:lineRule="auto"/>
              <w:ind w:firstLine="0"/>
              <w:jc w:val="center"/>
              <w:rPr>
                <w:sz w:val="21"/>
                <w:szCs w:val="21"/>
              </w:rPr>
            </w:pPr>
            <w:r>
              <w:rPr>
                <w:sz w:val="21"/>
                <w:szCs w:val="21"/>
              </w:rPr>
              <w:t>45</w:t>
            </w:r>
          </w:p>
        </w:tc>
      </w:tr>
      <w:tr w:rsidR="00FB3EAE">
        <w:trPr>
          <w:trHeight w:val="1197"/>
        </w:trPr>
        <w:tc>
          <w:tcPr>
            <w:tcW w:w="681" w:type="dxa"/>
            <w:tcBorders>
              <w:left w:val="single" w:sz="4" w:space="0" w:color="00000A"/>
              <w:bottom w:val="single" w:sz="4" w:space="0" w:color="00000A"/>
              <w:right w:val="single" w:sz="4" w:space="0" w:color="00000A"/>
            </w:tcBorders>
            <w:shd w:val="clear" w:color="auto" w:fill="auto"/>
          </w:tcPr>
          <w:p w:rsidR="00FB3EAE" w:rsidRDefault="00603983">
            <w:pPr>
              <w:spacing w:after="200" w:line="276" w:lineRule="auto"/>
              <w:ind w:firstLine="0"/>
              <w:jc w:val="left"/>
              <w:rPr>
                <w:sz w:val="21"/>
                <w:szCs w:val="21"/>
              </w:rPr>
            </w:pPr>
            <w:r>
              <w:rPr>
                <w:sz w:val="21"/>
                <w:szCs w:val="21"/>
              </w:rPr>
              <w:t>4</w:t>
            </w:r>
          </w:p>
        </w:tc>
        <w:tc>
          <w:tcPr>
            <w:tcW w:w="1015" w:type="dxa"/>
            <w:tcBorders>
              <w:left w:val="single" w:sz="4" w:space="0" w:color="00000A"/>
              <w:bottom w:val="single" w:sz="4" w:space="0" w:color="00000A"/>
              <w:right w:val="single" w:sz="4" w:space="0" w:color="00000A"/>
            </w:tcBorders>
            <w:shd w:val="clear" w:color="auto" w:fill="auto"/>
          </w:tcPr>
          <w:p w:rsidR="00FB3EAE" w:rsidRPr="00330C65" w:rsidRDefault="00603983">
            <w:pPr>
              <w:ind w:firstLine="0"/>
              <w:rPr>
                <w:sz w:val="20"/>
                <w:szCs w:val="20"/>
              </w:rPr>
            </w:pPr>
            <w:r>
              <w:rPr>
                <w:sz w:val="20"/>
                <w:szCs w:val="20"/>
              </w:rPr>
              <w:t xml:space="preserve">Струна </w:t>
            </w:r>
            <w:r w:rsidR="00330C65">
              <w:rPr>
                <w:sz w:val="20"/>
                <w:szCs w:val="20"/>
                <w:lang w:val="en-US"/>
              </w:rPr>
              <w:t>TAAN</w:t>
            </w:r>
            <w:r w:rsidR="00330C65" w:rsidRPr="00330C65">
              <w:rPr>
                <w:sz w:val="20"/>
                <w:szCs w:val="20"/>
              </w:rPr>
              <w:t xml:space="preserve"> </w:t>
            </w:r>
            <w:r w:rsidR="00330C65">
              <w:rPr>
                <w:sz w:val="20"/>
                <w:szCs w:val="20"/>
                <w:lang w:val="en-US"/>
              </w:rPr>
              <w:t>NB</w:t>
            </w:r>
            <w:r w:rsidR="00330C65" w:rsidRPr="00330C65">
              <w:rPr>
                <w:sz w:val="20"/>
                <w:szCs w:val="20"/>
              </w:rPr>
              <w:t xml:space="preserve">7000 </w:t>
            </w:r>
            <w:r w:rsidR="00330C65">
              <w:rPr>
                <w:sz w:val="20"/>
                <w:szCs w:val="20"/>
              </w:rPr>
              <w:t>(или эквивалент).</w:t>
            </w:r>
          </w:p>
          <w:p w:rsidR="00FB3EAE" w:rsidRDefault="00FB3EAE">
            <w:pPr>
              <w:rPr>
                <w:sz w:val="20"/>
                <w:szCs w:val="20"/>
              </w:rPr>
            </w:pPr>
          </w:p>
        </w:tc>
        <w:tc>
          <w:tcPr>
            <w:tcW w:w="5769" w:type="dxa"/>
            <w:tcBorders>
              <w:left w:val="single" w:sz="4" w:space="0" w:color="00000A"/>
              <w:bottom w:val="single" w:sz="4" w:space="0" w:color="00000A"/>
            </w:tcBorders>
            <w:shd w:val="clear" w:color="auto" w:fill="auto"/>
          </w:tcPr>
          <w:p w:rsidR="00FB3EAE" w:rsidRPr="00BC1A71" w:rsidRDefault="00603983">
            <w:pPr>
              <w:tabs>
                <w:tab w:val="center" w:pos="4677"/>
              </w:tabs>
              <w:spacing w:line="240" w:lineRule="auto"/>
              <w:ind w:firstLine="0"/>
              <w:rPr>
                <w:sz w:val="21"/>
                <w:szCs w:val="21"/>
              </w:rPr>
            </w:pPr>
            <w:r>
              <w:rPr>
                <w:sz w:val="21"/>
                <w:szCs w:val="21"/>
              </w:rPr>
              <w:t>Диаметр струны – не менее 0,68мм и не более 0,</w:t>
            </w:r>
            <w:r w:rsidRPr="00BC1A71">
              <w:rPr>
                <w:sz w:val="21"/>
                <w:szCs w:val="21"/>
              </w:rPr>
              <w:t>70 мм.</w:t>
            </w:r>
          </w:p>
          <w:p w:rsidR="00FB3EAE" w:rsidRPr="00BC1A71" w:rsidRDefault="00603983">
            <w:pPr>
              <w:tabs>
                <w:tab w:val="center" w:pos="4677"/>
              </w:tabs>
              <w:spacing w:line="240" w:lineRule="auto"/>
              <w:ind w:firstLine="0"/>
              <w:rPr>
                <w:sz w:val="21"/>
                <w:szCs w:val="21"/>
              </w:rPr>
            </w:pPr>
            <w:r w:rsidRPr="00BC1A71">
              <w:rPr>
                <w:sz w:val="21"/>
                <w:szCs w:val="21"/>
              </w:rPr>
              <w:t>Формат поставки – бобина.</w:t>
            </w:r>
          </w:p>
          <w:p w:rsidR="00FB3EAE" w:rsidRPr="00BC1A71" w:rsidRDefault="00603983">
            <w:pPr>
              <w:tabs>
                <w:tab w:val="center" w:pos="4677"/>
              </w:tabs>
              <w:spacing w:line="240" w:lineRule="auto"/>
              <w:ind w:firstLine="0"/>
              <w:rPr>
                <w:sz w:val="21"/>
                <w:szCs w:val="21"/>
              </w:rPr>
            </w:pPr>
            <w:r w:rsidRPr="00BC1A71">
              <w:rPr>
                <w:sz w:val="21"/>
                <w:szCs w:val="21"/>
              </w:rPr>
              <w:t>Длина струны не менее 200м.</w:t>
            </w:r>
          </w:p>
          <w:p w:rsidR="00BC1A71" w:rsidRPr="00BC1A71" w:rsidRDefault="00603983" w:rsidP="00BC1A71">
            <w:pPr>
              <w:tabs>
                <w:tab w:val="center" w:pos="4677"/>
              </w:tabs>
              <w:spacing w:line="240" w:lineRule="auto"/>
              <w:ind w:firstLine="0"/>
              <w:rPr>
                <w:sz w:val="21"/>
                <w:szCs w:val="21"/>
              </w:rPr>
            </w:pPr>
            <w:r w:rsidRPr="00BC1A71">
              <w:rPr>
                <w:sz w:val="21"/>
                <w:szCs w:val="21"/>
              </w:rPr>
              <w:t xml:space="preserve">Материал изготовления – </w:t>
            </w:r>
            <w:r w:rsidR="00BC1A71" w:rsidRPr="00BC1A71">
              <w:rPr>
                <w:sz w:val="21"/>
                <w:szCs w:val="21"/>
              </w:rPr>
              <w:t>высокополимерное плетеное нейлоновое волокно.</w:t>
            </w:r>
          </w:p>
          <w:p w:rsidR="00BC1A71" w:rsidRPr="00BC1A71" w:rsidRDefault="00BC1A71" w:rsidP="00BC1A71">
            <w:pPr>
              <w:tabs>
                <w:tab w:val="center" w:pos="4677"/>
              </w:tabs>
              <w:spacing w:line="240" w:lineRule="auto"/>
              <w:ind w:firstLine="0"/>
              <w:rPr>
                <w:sz w:val="21"/>
                <w:szCs w:val="21"/>
              </w:rPr>
            </w:pPr>
            <w:r w:rsidRPr="00BC1A71">
              <w:rPr>
                <w:sz w:val="21"/>
                <w:szCs w:val="21"/>
              </w:rPr>
              <w:t xml:space="preserve">Количество слоев плетения: </w:t>
            </w:r>
            <w:r w:rsidR="0081231A">
              <w:rPr>
                <w:sz w:val="21"/>
                <w:szCs w:val="21"/>
              </w:rPr>
              <w:t xml:space="preserve">не менее </w:t>
            </w:r>
            <w:r w:rsidRPr="00BC1A71">
              <w:rPr>
                <w:sz w:val="21"/>
                <w:szCs w:val="21"/>
              </w:rPr>
              <w:t>4.</w:t>
            </w:r>
          </w:p>
          <w:p w:rsidR="00FB3EAE" w:rsidRDefault="00BC1A71" w:rsidP="00BC1A71">
            <w:pPr>
              <w:tabs>
                <w:tab w:val="center" w:pos="4677"/>
              </w:tabs>
              <w:spacing w:line="240" w:lineRule="auto"/>
              <w:ind w:firstLine="0"/>
              <w:rPr>
                <w:sz w:val="21"/>
                <w:szCs w:val="21"/>
              </w:rPr>
            </w:pPr>
            <w:r w:rsidRPr="00BC1A71">
              <w:rPr>
                <w:sz w:val="21"/>
                <w:szCs w:val="21"/>
              </w:rPr>
              <w:t xml:space="preserve">Цвет — желательно </w:t>
            </w:r>
            <w:r w:rsidR="0081231A" w:rsidRPr="00BC1A71">
              <w:rPr>
                <w:sz w:val="21"/>
                <w:szCs w:val="21"/>
              </w:rPr>
              <w:t>белый.</w:t>
            </w:r>
            <w:r w:rsidR="0081231A">
              <w:rPr>
                <w:sz w:val="21"/>
                <w:szCs w:val="21"/>
              </w:rPr>
              <w:t xml:space="preserve"> </w:t>
            </w:r>
            <w:r w:rsidR="0081231A">
              <w:rPr>
                <w:sz w:val="21"/>
                <w:szCs w:val="21"/>
              </w:rPr>
              <w:tab/>
            </w:r>
          </w:p>
        </w:tc>
        <w:tc>
          <w:tcPr>
            <w:tcW w:w="1097" w:type="dxa"/>
            <w:tcBorders>
              <w:left w:val="single" w:sz="4" w:space="0" w:color="00000A"/>
              <w:bottom w:val="single" w:sz="4" w:space="0" w:color="00000A"/>
              <w:right w:val="single" w:sz="4" w:space="0" w:color="00000A"/>
            </w:tcBorders>
            <w:shd w:val="clear" w:color="auto" w:fill="auto"/>
          </w:tcPr>
          <w:p w:rsidR="00FB3EAE" w:rsidRDefault="00FB3EAE">
            <w:pPr>
              <w:tabs>
                <w:tab w:val="center" w:pos="4677"/>
              </w:tabs>
              <w:spacing w:line="240" w:lineRule="auto"/>
              <w:ind w:firstLine="84"/>
              <w:rPr>
                <w:sz w:val="21"/>
                <w:szCs w:val="21"/>
              </w:rPr>
            </w:pPr>
          </w:p>
          <w:p w:rsidR="00FB3EAE" w:rsidRDefault="00FB3EAE">
            <w:pPr>
              <w:tabs>
                <w:tab w:val="center" w:pos="4677"/>
              </w:tabs>
              <w:spacing w:line="240" w:lineRule="auto"/>
              <w:ind w:firstLine="84"/>
              <w:rPr>
                <w:sz w:val="21"/>
                <w:szCs w:val="21"/>
              </w:rPr>
            </w:pPr>
          </w:p>
          <w:p w:rsidR="00FB3EAE" w:rsidRDefault="00FB3EAE">
            <w:pPr>
              <w:tabs>
                <w:tab w:val="center" w:pos="4677"/>
              </w:tabs>
              <w:spacing w:line="240" w:lineRule="auto"/>
              <w:ind w:firstLine="84"/>
              <w:rPr>
                <w:sz w:val="21"/>
                <w:szCs w:val="21"/>
              </w:rPr>
            </w:pPr>
          </w:p>
          <w:p w:rsidR="00FB3EAE" w:rsidRDefault="00603983">
            <w:pPr>
              <w:tabs>
                <w:tab w:val="center" w:pos="4677"/>
              </w:tabs>
              <w:spacing w:line="240" w:lineRule="auto"/>
              <w:ind w:firstLine="84"/>
              <w:rPr>
                <w:sz w:val="21"/>
                <w:szCs w:val="21"/>
              </w:rPr>
            </w:pPr>
            <w:r>
              <w:rPr>
                <w:sz w:val="21"/>
                <w:szCs w:val="21"/>
              </w:rPr>
              <w:t>бобина</w:t>
            </w:r>
          </w:p>
        </w:tc>
        <w:tc>
          <w:tcPr>
            <w:tcW w:w="846" w:type="dxa"/>
            <w:tcBorders>
              <w:left w:val="single" w:sz="4" w:space="0" w:color="00000A"/>
              <w:bottom w:val="single" w:sz="4" w:space="0" w:color="00000A"/>
              <w:right w:val="single" w:sz="4" w:space="0" w:color="00000A"/>
            </w:tcBorders>
            <w:shd w:val="clear" w:color="auto" w:fill="auto"/>
            <w:vAlign w:val="center"/>
          </w:tcPr>
          <w:p w:rsidR="00FB3EAE" w:rsidRDefault="00603983">
            <w:pPr>
              <w:spacing w:after="200" w:line="240" w:lineRule="auto"/>
              <w:ind w:firstLine="0"/>
              <w:jc w:val="center"/>
              <w:rPr>
                <w:sz w:val="21"/>
                <w:szCs w:val="21"/>
              </w:rPr>
            </w:pPr>
            <w:r>
              <w:rPr>
                <w:rFonts w:eastAsia="Times New Roman" w:cs="Times New Roman"/>
                <w:sz w:val="21"/>
                <w:szCs w:val="21"/>
                <w:lang w:eastAsia="ru-RU"/>
              </w:rPr>
              <w:t>Шт.</w:t>
            </w:r>
          </w:p>
        </w:tc>
        <w:tc>
          <w:tcPr>
            <w:tcW w:w="1023" w:type="dxa"/>
            <w:tcBorders>
              <w:left w:val="single" w:sz="4" w:space="0" w:color="00000A"/>
              <w:bottom w:val="single" w:sz="4" w:space="0" w:color="00000A"/>
              <w:right w:val="single" w:sz="4" w:space="0" w:color="00000A"/>
            </w:tcBorders>
            <w:shd w:val="clear" w:color="auto" w:fill="auto"/>
            <w:vAlign w:val="center"/>
          </w:tcPr>
          <w:p w:rsidR="00FB3EAE" w:rsidRDefault="00603983">
            <w:pPr>
              <w:spacing w:after="200" w:line="240" w:lineRule="auto"/>
              <w:ind w:firstLine="0"/>
              <w:jc w:val="center"/>
              <w:rPr>
                <w:sz w:val="21"/>
                <w:szCs w:val="21"/>
              </w:rPr>
            </w:pPr>
            <w:r>
              <w:rPr>
                <w:sz w:val="21"/>
                <w:szCs w:val="21"/>
              </w:rPr>
              <w:t>10</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pPr>
            <w:r>
              <w:rPr>
                <w:rFonts w:eastAsia="Times New Roman" w:cs="Times New Roman"/>
                <w:b/>
                <w:bCs/>
                <w:sz w:val="21"/>
                <w:szCs w:val="21"/>
                <w:lang w:eastAsia="ru-RU"/>
              </w:rPr>
              <w:t>1.2</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pPr>
            <w:r>
              <w:rPr>
                <w:rFonts w:eastAsia="Times New Roman" w:cs="Times New Roman"/>
                <w:b/>
                <w:bCs/>
                <w:i/>
                <w:iCs/>
                <w:color w:val="000000"/>
                <w:sz w:val="21"/>
                <w:szCs w:val="21"/>
                <w:lang w:eastAsia="ru-RU"/>
              </w:rPr>
              <w:t>- требования к качеству поставляемых товаров</w:t>
            </w:r>
          </w:p>
        </w:tc>
      </w:tr>
      <w:tr w:rsidR="00FB3EAE">
        <w:trPr>
          <w:trHeight w:val="555"/>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b/>
                <w:bCs/>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pPr>
            <w:r>
              <w:rPr>
                <w:rFonts w:eastAsia="Times New Roman" w:cs="Times New Roman"/>
                <w:color w:val="000000"/>
                <w:sz w:val="21"/>
                <w:szCs w:val="21"/>
                <w:lang w:eastAsia="ru-RU"/>
              </w:rPr>
              <w:t>1. Товар должен соответствовать заявленным характеристикам.</w:t>
            </w:r>
          </w:p>
          <w:p w:rsidR="00FB3EAE" w:rsidRDefault="00603983">
            <w:pPr>
              <w:spacing w:line="240" w:lineRule="auto"/>
              <w:ind w:firstLine="0"/>
            </w:pPr>
            <w:r>
              <w:rPr>
                <w:rFonts w:eastAsia="Times New Roman" w:cs="Times New Roman"/>
                <w:color w:val="000000"/>
                <w:sz w:val="21"/>
                <w:szCs w:val="21"/>
                <w:lang w:eastAsia="ru-RU"/>
              </w:rPr>
              <w:t>2. Товар должен иметь характеристики не ниже требований пункта 1.1. технического задания документации об аукционе.</w:t>
            </w:r>
          </w:p>
          <w:p w:rsidR="00FB3EAE" w:rsidRDefault="00603983">
            <w:pPr>
              <w:spacing w:line="240" w:lineRule="auto"/>
              <w:ind w:firstLine="0"/>
            </w:pPr>
            <w:r>
              <w:rPr>
                <w:rFonts w:eastAsia="Times New Roman" w:cs="Times New Roman"/>
                <w:color w:val="000000"/>
                <w:sz w:val="21"/>
                <w:szCs w:val="21"/>
                <w:lang w:eastAsia="ru-RU"/>
              </w:rPr>
              <w:t>3. Товар должен быть новым не бывшим в употреблении, не ранее 2019 года выпуска.</w:t>
            </w:r>
          </w:p>
          <w:p w:rsidR="00FB3EAE" w:rsidRDefault="00603983">
            <w:pPr>
              <w:spacing w:line="240" w:lineRule="auto"/>
              <w:ind w:firstLine="0"/>
            </w:pPr>
            <w:r>
              <w:rPr>
                <w:rFonts w:eastAsia="Times New Roman" w:cs="Times New Roman"/>
                <w:color w:val="000000"/>
                <w:sz w:val="21"/>
                <w:szCs w:val="21"/>
                <w:lang w:eastAsia="ru-RU"/>
              </w:rPr>
              <w:t>4. Товар должен поставляться в упаковке без следов ее повреждения.</w:t>
            </w:r>
          </w:p>
          <w:p w:rsidR="00FB3EAE" w:rsidRDefault="00603983">
            <w:pPr>
              <w:spacing w:line="240" w:lineRule="auto"/>
              <w:ind w:firstLine="0"/>
            </w:pPr>
            <w:r>
              <w:rPr>
                <w:rFonts w:eastAsia="Times New Roman" w:cs="Times New Roman"/>
                <w:color w:val="000000"/>
                <w:sz w:val="21"/>
                <w:szCs w:val="21"/>
                <w:lang w:eastAsia="ru-RU"/>
              </w:rPr>
              <w:t xml:space="preserve">5. </w:t>
            </w:r>
            <w:r>
              <w:rPr>
                <w:rFonts w:eastAsia="Times New Roman" w:cs="Times New Roman"/>
                <w:sz w:val="21"/>
                <w:szCs w:val="21"/>
                <w:lang w:eastAsia="ru-RU"/>
              </w:rPr>
              <w:t xml:space="preserve">При поставке товара предоставляются действующие сертификаты соответствия, санитарно-эпидемиологические заключения, </w:t>
            </w:r>
            <w:r>
              <w:rPr>
                <w:rFonts w:eastAsia="Times New Roman" w:cs="Times New Roman"/>
                <w:color w:val="000000"/>
                <w:sz w:val="21"/>
                <w:szCs w:val="21"/>
                <w:lang w:eastAsia="ru-RU"/>
              </w:rPr>
              <w:t xml:space="preserve">другие документы, необходимые по действующему законодательству на момент поставки, в том числе паспорт товара, выданный производителем такого товара или заменяющий его документ, в случаях, </w:t>
            </w:r>
            <w:r>
              <w:rPr>
                <w:rFonts w:eastAsia="Times New Roman" w:cs="Times New Roman"/>
                <w:color w:val="000000"/>
                <w:sz w:val="21"/>
                <w:szCs w:val="21"/>
                <w:lang w:eastAsia="ru-RU"/>
              </w:rPr>
              <w:lastRenderedPageBreak/>
              <w:t>установленных действующим законодательством, регламентирующим производство таких товаров.</w:t>
            </w:r>
          </w:p>
        </w:tc>
      </w:tr>
      <w:tr w:rsidR="00FB3EAE">
        <w:trPr>
          <w:trHeight w:val="58"/>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pPr>
            <w:r>
              <w:rPr>
                <w:rFonts w:eastAsia="Times New Roman" w:cs="Times New Roman"/>
                <w:b/>
                <w:bCs/>
                <w:sz w:val="21"/>
                <w:szCs w:val="21"/>
                <w:lang w:eastAsia="ru-RU"/>
              </w:rPr>
              <w:lastRenderedPageBreak/>
              <w:t>1.3</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pPr>
            <w:r>
              <w:rPr>
                <w:rFonts w:eastAsia="Times New Roman" w:cs="Times New Roman"/>
                <w:b/>
                <w:bCs/>
                <w:i/>
                <w:iCs/>
                <w:color w:val="000000"/>
                <w:sz w:val="21"/>
                <w:szCs w:val="21"/>
                <w:lang w:eastAsia="ru-RU"/>
              </w:rPr>
              <w:t>- требования к безопасности поставляемых товаров</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rPr>
                <w:rFonts w:eastAsia="Times New Roman" w:cs="Times New Roman"/>
                <w:b/>
                <w:bCs/>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sz w:val="21"/>
                <w:szCs w:val="21"/>
                <w:lang w:eastAsia="ru-RU"/>
              </w:rPr>
            </w:pPr>
            <w:r>
              <w:rPr>
                <w:rFonts w:eastAsia="Times New Roman" w:cs="Times New Roman"/>
                <w:color w:val="000000"/>
                <w:sz w:val="21"/>
                <w:szCs w:val="21"/>
                <w:lang w:eastAsia="ru-RU"/>
              </w:rPr>
              <w:t>Товар не должен представлять опасности для окружающих.</w:t>
            </w:r>
          </w:p>
        </w:tc>
      </w:tr>
      <w:tr w:rsidR="00FB3EAE">
        <w:trPr>
          <w:trHeight w:val="149"/>
        </w:trPr>
        <w:tc>
          <w:tcPr>
            <w:tcW w:w="169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sz w:val="21"/>
                <w:szCs w:val="21"/>
                <w:lang w:eastAsia="ru-RU"/>
              </w:rPr>
            </w:pPr>
            <w:r>
              <w:rPr>
                <w:rFonts w:eastAsia="Times New Roman" w:cs="Times New Roman"/>
                <w:b/>
                <w:bCs/>
                <w:sz w:val="21"/>
                <w:szCs w:val="21"/>
                <w:lang w:eastAsia="ru-RU"/>
              </w:rPr>
              <w:t>1.4</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rPr>
                <w:rFonts w:eastAsia="Times New Roman" w:cs="Times New Roman"/>
                <w:b/>
                <w:bCs/>
                <w:i/>
                <w:iCs/>
                <w:color w:val="000000"/>
                <w:sz w:val="21"/>
                <w:szCs w:val="21"/>
                <w:lang w:eastAsia="ru-RU"/>
              </w:rPr>
            </w:pPr>
            <w:r>
              <w:rPr>
                <w:rFonts w:eastAsia="Times New Roman" w:cs="Times New Roman"/>
                <w:b/>
                <w:bCs/>
                <w:i/>
                <w:iCs/>
                <w:color w:val="000000"/>
                <w:sz w:val="21"/>
                <w:szCs w:val="21"/>
                <w:lang w:eastAsia="ru-RU"/>
              </w:rPr>
              <w:t>-  требования к упаковке поставляемых товаров</w:t>
            </w:r>
          </w:p>
        </w:tc>
      </w:tr>
      <w:tr w:rsidR="00FB3EAE">
        <w:trPr>
          <w:trHeight w:val="149"/>
        </w:trPr>
        <w:tc>
          <w:tcPr>
            <w:tcW w:w="169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1"/>
                <w:szCs w:val="21"/>
                <w:lang w:eastAsia="ru-RU"/>
              </w:rPr>
            </w:pPr>
            <w:r>
              <w:rPr>
                <w:rFonts w:eastAsia="Times New Roman" w:cs="Times New Roman"/>
                <w:sz w:val="21"/>
                <w:szCs w:val="21"/>
                <w:lang w:eastAsia="ru-RU"/>
              </w:rPr>
              <w:t>1. Упаковка товара должна соответствовать требованиям действующего законодательства.</w:t>
            </w:r>
          </w:p>
          <w:p w:rsidR="00FB3EAE" w:rsidRDefault="00603983">
            <w:pPr>
              <w:spacing w:line="240" w:lineRule="auto"/>
              <w:ind w:firstLine="0"/>
              <w:rPr>
                <w:rFonts w:eastAsia="Times New Roman" w:cs="Times New Roman"/>
                <w:sz w:val="21"/>
                <w:szCs w:val="21"/>
                <w:lang w:eastAsia="ru-RU"/>
              </w:rPr>
            </w:pPr>
            <w:r>
              <w:rPr>
                <w:rFonts w:eastAsia="Times New Roman" w:cs="Times New Roman"/>
                <w:sz w:val="21"/>
                <w:szCs w:val="21"/>
                <w:lang w:eastAsia="ru-RU"/>
              </w:rPr>
              <w:t xml:space="preserve">2. </w:t>
            </w:r>
            <w:r>
              <w:rPr>
                <w:rFonts w:eastAsia="Times New Roman" w:cs="Times New Roman"/>
                <w:color w:val="000000"/>
                <w:sz w:val="21"/>
                <w:szCs w:val="21"/>
                <w:lang w:eastAsia="ru-RU"/>
              </w:rPr>
              <w:t>Упаковка товара должна обеспечивать сохранность товара от механических и прочих повреждений.</w:t>
            </w:r>
          </w:p>
          <w:p w:rsidR="00FB3EAE" w:rsidRDefault="00603983">
            <w:pPr>
              <w:spacing w:line="240" w:lineRule="auto"/>
              <w:ind w:firstLine="0"/>
              <w:rPr>
                <w:rFonts w:eastAsia="Times New Roman" w:cs="Times New Roman"/>
                <w:color w:val="000000"/>
                <w:sz w:val="21"/>
                <w:szCs w:val="21"/>
                <w:lang w:eastAsia="ru-RU"/>
              </w:rPr>
            </w:pPr>
            <w:r>
              <w:rPr>
                <w:rFonts w:eastAsia="Times New Roman" w:cs="Times New Roman"/>
                <w:sz w:val="21"/>
                <w:szCs w:val="21"/>
                <w:lang w:eastAsia="ru-RU"/>
              </w:rPr>
              <w:t>3. На момент поставки товара упаковка должна быть целой, без следов физических, термических, химических и иных повреждений.</w:t>
            </w:r>
          </w:p>
        </w:tc>
      </w:tr>
      <w:tr w:rsidR="00FB3EAE">
        <w:trPr>
          <w:trHeight w:val="149"/>
        </w:trPr>
        <w:tc>
          <w:tcPr>
            <w:tcW w:w="169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sz w:val="21"/>
                <w:szCs w:val="21"/>
                <w:lang w:eastAsia="ru-RU"/>
              </w:rPr>
            </w:pPr>
            <w:r>
              <w:rPr>
                <w:rFonts w:eastAsia="Times New Roman" w:cs="Times New Roman"/>
                <w:b/>
                <w:bCs/>
                <w:sz w:val="21"/>
                <w:szCs w:val="21"/>
                <w:lang w:eastAsia="ru-RU"/>
              </w:rPr>
              <w:t>2.</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jc w:val="left"/>
              <w:rPr>
                <w:rFonts w:eastAsia="Times New Roman" w:cs="Times New Roman"/>
                <w:b/>
                <w:bCs/>
                <w:color w:val="000000"/>
                <w:sz w:val="21"/>
                <w:szCs w:val="21"/>
                <w:lang w:eastAsia="ru-RU"/>
              </w:rPr>
            </w:pPr>
            <w:r>
              <w:rPr>
                <w:rFonts w:eastAsia="Times New Roman" w:cs="Times New Roman"/>
                <w:b/>
                <w:bCs/>
                <w:color w:val="000000"/>
                <w:sz w:val="21"/>
                <w:szCs w:val="21"/>
                <w:lang w:eastAsia="ru-RU"/>
              </w:rPr>
              <w:t xml:space="preserve">Место поставки товара: </w:t>
            </w:r>
          </w:p>
        </w:tc>
      </w:tr>
      <w:tr w:rsidR="00FB3EAE">
        <w:trPr>
          <w:trHeight w:val="149"/>
        </w:trPr>
        <w:tc>
          <w:tcPr>
            <w:tcW w:w="169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pPr>
            <w:r>
              <w:rPr>
                <w:rFonts w:eastAsia="Times New Roman" w:cs="Times New Roman"/>
                <w:color w:val="000000"/>
                <w:sz w:val="21"/>
                <w:szCs w:val="21"/>
                <w:lang w:eastAsia="ru-RU"/>
              </w:rPr>
              <w:t>450076, РФ, Республика Башкортостан, г. Уфа, ул. Султанова, 24/1.</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sz w:val="21"/>
                <w:szCs w:val="21"/>
                <w:lang w:eastAsia="ru-RU"/>
              </w:rPr>
            </w:pPr>
            <w:r>
              <w:rPr>
                <w:rFonts w:eastAsia="Times New Roman" w:cs="Times New Roman"/>
                <w:b/>
                <w:bCs/>
                <w:sz w:val="21"/>
                <w:szCs w:val="21"/>
                <w:lang w:eastAsia="ru-RU"/>
              </w:rPr>
              <w:t>3.</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i/>
                <w:iCs/>
                <w:sz w:val="21"/>
                <w:szCs w:val="21"/>
                <w:lang w:eastAsia="ru-RU"/>
              </w:rPr>
            </w:pPr>
            <w:r>
              <w:rPr>
                <w:rFonts w:eastAsia="Times New Roman" w:cs="Times New Roman"/>
                <w:b/>
                <w:bCs/>
                <w:color w:val="000000"/>
                <w:sz w:val="21"/>
                <w:szCs w:val="21"/>
                <w:lang w:eastAsia="ru-RU"/>
              </w:rPr>
              <w:t>Сроки (периоды) поставки товара:</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spacing w:line="240" w:lineRule="auto"/>
              <w:ind w:firstLine="0"/>
              <w:jc w:val="left"/>
              <w:rPr>
                <w:rFonts w:eastAsia="Times New Roman" w:cs="Times New Roman"/>
                <w:b/>
                <w:bCs/>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rsidP="005932B0">
            <w:pPr>
              <w:spacing w:line="240" w:lineRule="auto"/>
              <w:ind w:firstLine="0"/>
            </w:pPr>
            <w:r>
              <w:rPr>
                <w:rFonts w:eastAsia="Times New Roman" w:cs="Times New Roman"/>
                <w:color w:val="000000"/>
                <w:sz w:val="21"/>
                <w:szCs w:val="21"/>
                <w:lang w:eastAsia="ru-RU"/>
              </w:rPr>
              <w:t xml:space="preserve">Поставка товара осуществляется </w:t>
            </w:r>
            <w:r w:rsidR="0039383A">
              <w:rPr>
                <w:rFonts w:eastAsia="Times New Roman" w:cs="Times New Roman"/>
                <w:color w:val="000000"/>
                <w:sz w:val="21"/>
                <w:szCs w:val="21"/>
                <w:lang w:eastAsia="ru-RU"/>
              </w:rPr>
              <w:t xml:space="preserve">с момента заключения </w:t>
            </w:r>
            <w:r w:rsidR="0039383A" w:rsidRPr="004322AC">
              <w:rPr>
                <w:rFonts w:eastAsia="Times New Roman" w:cs="Times New Roman"/>
                <w:color w:val="auto"/>
                <w:sz w:val="21"/>
                <w:szCs w:val="21"/>
                <w:lang w:eastAsia="ru-RU"/>
              </w:rPr>
              <w:t>договора до 31.0</w:t>
            </w:r>
            <w:r w:rsidR="005932B0" w:rsidRPr="004322AC">
              <w:rPr>
                <w:rFonts w:eastAsia="Times New Roman" w:cs="Times New Roman"/>
                <w:color w:val="auto"/>
                <w:sz w:val="21"/>
                <w:szCs w:val="21"/>
                <w:lang w:eastAsia="ru-RU"/>
              </w:rPr>
              <w:t>8</w:t>
            </w:r>
            <w:r w:rsidR="0039383A" w:rsidRPr="004322AC">
              <w:rPr>
                <w:rFonts w:eastAsia="Times New Roman" w:cs="Times New Roman"/>
                <w:color w:val="auto"/>
                <w:sz w:val="21"/>
                <w:szCs w:val="21"/>
                <w:lang w:eastAsia="ru-RU"/>
              </w:rPr>
              <w:t>.2020г</w:t>
            </w:r>
            <w:r w:rsidRPr="004322AC">
              <w:rPr>
                <w:rFonts w:eastAsia="Times New Roman" w:cs="Times New Roman"/>
                <w:color w:val="auto"/>
                <w:sz w:val="21"/>
                <w:szCs w:val="21"/>
                <w:lang w:eastAsia="ru-RU"/>
              </w:rPr>
              <w:t>.</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sz w:val="21"/>
                <w:szCs w:val="21"/>
                <w:lang w:eastAsia="ru-RU"/>
              </w:rPr>
            </w:pPr>
            <w:r>
              <w:rPr>
                <w:rFonts w:eastAsia="Times New Roman" w:cs="Times New Roman"/>
                <w:b/>
                <w:bCs/>
                <w:sz w:val="21"/>
                <w:szCs w:val="21"/>
                <w:lang w:eastAsia="ru-RU"/>
              </w:rPr>
              <w:t>4.</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color w:val="000000"/>
                <w:sz w:val="21"/>
                <w:szCs w:val="21"/>
                <w:lang w:eastAsia="ru-RU"/>
              </w:rPr>
            </w:pPr>
            <w:r>
              <w:rPr>
                <w:rFonts w:eastAsia="Times New Roman" w:cs="Times New Roman"/>
                <w:b/>
                <w:bCs/>
                <w:color w:val="000000"/>
                <w:sz w:val="21"/>
                <w:szCs w:val="21"/>
                <w:lang w:eastAsia="ru-RU"/>
              </w:rPr>
              <w:t>Требования к сроку и объему предоставления гарантий качества</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1"/>
                <w:szCs w:val="21"/>
                <w:lang w:eastAsia="ru-RU"/>
              </w:rPr>
            </w:pPr>
            <w:r>
              <w:rPr>
                <w:rFonts w:eastAsia="Times New Roman" w:cs="Times New Roman"/>
                <w:sz w:val="21"/>
                <w:szCs w:val="21"/>
                <w:lang w:eastAsia="ru-RU"/>
              </w:rPr>
              <w:t>4.1</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i/>
                <w:iCs/>
                <w:color w:val="000000"/>
                <w:sz w:val="21"/>
                <w:szCs w:val="21"/>
                <w:lang w:eastAsia="ru-RU"/>
              </w:rPr>
            </w:pPr>
            <w:r>
              <w:rPr>
                <w:rFonts w:eastAsia="Times New Roman" w:cs="Times New Roman"/>
                <w:b/>
                <w:bCs/>
                <w:i/>
                <w:iCs/>
                <w:color w:val="000000"/>
                <w:sz w:val="21"/>
                <w:szCs w:val="21"/>
                <w:lang w:eastAsia="ru-RU"/>
              </w:rPr>
              <w:t>- к объему предоставления гарантий качества</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i/>
                <w:iCs/>
                <w:color w:val="000000"/>
                <w:sz w:val="21"/>
                <w:szCs w:val="21"/>
                <w:lang w:eastAsia="ru-RU"/>
              </w:rPr>
            </w:pPr>
            <w:r>
              <w:rPr>
                <w:rFonts w:eastAsia="Times New Roman" w:cs="Times New Roman"/>
                <w:color w:val="000000"/>
                <w:sz w:val="21"/>
                <w:szCs w:val="21"/>
                <w:lang w:eastAsia="ru-RU"/>
              </w:rPr>
              <w:t xml:space="preserve">Должны быть представлены гарантии </w:t>
            </w:r>
            <w:r>
              <w:rPr>
                <w:rFonts w:eastAsia="Times New Roman" w:cs="Times New Roman"/>
                <w:b/>
                <w:bCs/>
                <w:color w:val="000000"/>
                <w:sz w:val="21"/>
                <w:szCs w:val="21"/>
                <w:lang w:eastAsia="ru-RU"/>
              </w:rPr>
              <w:t>на весь объем</w:t>
            </w:r>
            <w:r>
              <w:rPr>
                <w:rFonts w:eastAsia="Times New Roman" w:cs="Times New Roman"/>
                <w:color w:val="000000"/>
                <w:sz w:val="21"/>
                <w:szCs w:val="21"/>
                <w:lang w:eastAsia="ru-RU"/>
              </w:rPr>
              <w:t xml:space="preserve"> поставляемых товаров.</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1"/>
                <w:szCs w:val="21"/>
                <w:lang w:eastAsia="ru-RU"/>
              </w:rPr>
            </w:pPr>
            <w:r>
              <w:rPr>
                <w:rFonts w:eastAsia="Times New Roman" w:cs="Times New Roman"/>
                <w:sz w:val="21"/>
                <w:szCs w:val="21"/>
                <w:lang w:eastAsia="ru-RU"/>
              </w:rPr>
              <w:t>4.2</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i/>
                <w:iCs/>
                <w:color w:val="000000"/>
                <w:sz w:val="21"/>
                <w:szCs w:val="21"/>
                <w:lang w:eastAsia="ru-RU"/>
              </w:rPr>
            </w:pPr>
            <w:r>
              <w:rPr>
                <w:rFonts w:eastAsia="Times New Roman" w:cs="Times New Roman"/>
                <w:b/>
                <w:bCs/>
                <w:i/>
                <w:iCs/>
                <w:color w:val="000000"/>
                <w:sz w:val="21"/>
                <w:szCs w:val="21"/>
                <w:lang w:eastAsia="ru-RU"/>
              </w:rPr>
              <w:t xml:space="preserve">- к сроку предоставления гарантий качества  </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color w:val="000000"/>
                <w:sz w:val="21"/>
                <w:szCs w:val="21"/>
                <w:lang w:eastAsia="ru-RU"/>
              </w:rPr>
            </w:pPr>
            <w:r>
              <w:rPr>
                <w:rFonts w:eastAsia="Times New Roman" w:cs="Times New Roman"/>
                <w:color w:val="000000"/>
                <w:sz w:val="21"/>
                <w:szCs w:val="21"/>
                <w:lang w:eastAsia="ru-RU"/>
              </w:rPr>
              <w:t xml:space="preserve"> Срок, в течение которого Исполнитель принимает претензии на обнаруженные дефекты после подписания Заказчиком товарной накладной </w:t>
            </w:r>
            <w:r>
              <w:rPr>
                <w:rFonts w:ascii="Times New Roman CYR" w:eastAsia="Times New Roman" w:hAnsi="Times New Roman CYR" w:cs="Times New Roman CYR"/>
                <w:sz w:val="22"/>
                <w:lang w:eastAsia="ru-RU"/>
              </w:rPr>
              <w:t>(или УПД)</w:t>
            </w:r>
            <w:r>
              <w:rPr>
                <w:rFonts w:eastAsia="Times New Roman" w:cs="Times New Roman"/>
                <w:color w:val="000000"/>
                <w:sz w:val="21"/>
                <w:szCs w:val="21"/>
                <w:lang w:eastAsia="ru-RU"/>
              </w:rPr>
              <w:t>, должен быть не менее 6 месяцев.</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sz w:val="21"/>
                <w:szCs w:val="21"/>
                <w:lang w:eastAsia="ru-RU"/>
              </w:rPr>
            </w:pPr>
            <w:r>
              <w:rPr>
                <w:rFonts w:eastAsia="Times New Roman" w:cs="Times New Roman"/>
                <w:sz w:val="21"/>
                <w:szCs w:val="21"/>
                <w:lang w:eastAsia="ru-RU"/>
              </w:rPr>
              <w:t>4.3</w:t>
            </w: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rPr>
                <w:rFonts w:eastAsia="Times New Roman" w:cs="Times New Roman"/>
                <w:b/>
                <w:bCs/>
                <w:i/>
                <w:iCs/>
                <w:color w:val="000000"/>
                <w:sz w:val="21"/>
                <w:szCs w:val="21"/>
                <w:lang w:eastAsia="ru-RU"/>
              </w:rPr>
            </w:pPr>
            <w:r>
              <w:rPr>
                <w:rFonts w:eastAsia="Times New Roman" w:cs="Times New Roman"/>
                <w:b/>
                <w:bCs/>
                <w:i/>
                <w:iCs/>
                <w:color w:val="000000"/>
                <w:sz w:val="21"/>
                <w:szCs w:val="21"/>
                <w:lang w:eastAsia="ru-RU"/>
              </w:rPr>
              <w:t xml:space="preserve">- к сроку устранения дефектов </w:t>
            </w:r>
          </w:p>
        </w:tc>
      </w:tr>
      <w:tr w:rsidR="00FB3EAE">
        <w:trPr>
          <w:trHeight w:val="149"/>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FB3EAE">
            <w:pPr>
              <w:spacing w:line="240" w:lineRule="auto"/>
              <w:ind w:firstLine="0"/>
              <w:rPr>
                <w:rFonts w:eastAsia="Times New Roman" w:cs="Times New Roman"/>
                <w:sz w:val="21"/>
                <w:szCs w:val="21"/>
                <w:lang w:eastAsia="ru-RU"/>
              </w:rPr>
            </w:pPr>
          </w:p>
        </w:tc>
        <w:tc>
          <w:tcPr>
            <w:tcW w:w="8735" w:type="dxa"/>
            <w:gridSpan w:val="4"/>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spacing w:line="240" w:lineRule="auto"/>
              <w:ind w:firstLine="0"/>
            </w:pPr>
            <w:r>
              <w:rPr>
                <w:rFonts w:eastAsia="Times New Roman" w:cs="Times New Roman"/>
                <w:color w:val="000000"/>
                <w:sz w:val="21"/>
                <w:szCs w:val="21"/>
                <w:lang w:eastAsia="ru-RU"/>
              </w:rPr>
              <w:t>Срок устранения дефектов с момента получения извещения об обнаружении дефектов должен составлять не более 10 рабочих дней.</w:t>
            </w:r>
          </w:p>
        </w:tc>
      </w:tr>
    </w:tbl>
    <w:p w:rsidR="00FB3EAE" w:rsidRDefault="00FB3EAE">
      <w:pPr>
        <w:spacing w:line="240" w:lineRule="auto"/>
        <w:ind w:firstLine="0"/>
        <w:rPr>
          <w:rFonts w:cs="Times New Roman"/>
          <w:sz w:val="24"/>
          <w:szCs w:val="24"/>
        </w:rPr>
      </w:pPr>
    </w:p>
    <w:tbl>
      <w:tblPr>
        <w:tblStyle w:val="afd"/>
        <w:tblW w:w="9781" w:type="dxa"/>
        <w:tblCellMar>
          <w:left w:w="123" w:type="dxa"/>
        </w:tblCellMar>
        <w:tblLook w:val="04A0" w:firstRow="1" w:lastRow="0" w:firstColumn="1" w:lastColumn="0" w:noHBand="0" w:noVBand="1"/>
      </w:tblPr>
      <w:tblGrid>
        <w:gridCol w:w="5808"/>
        <w:gridCol w:w="2130"/>
        <w:gridCol w:w="1843"/>
      </w:tblGrid>
      <w:tr w:rsidR="0039383A">
        <w:tc>
          <w:tcPr>
            <w:tcW w:w="5808" w:type="dxa"/>
            <w:tcBorders>
              <w:top w:val="nil"/>
              <w:left w:val="nil"/>
              <w:bottom w:val="nil"/>
              <w:right w:val="nil"/>
            </w:tcBorders>
            <w:shd w:val="clear" w:color="auto" w:fill="auto"/>
          </w:tcPr>
          <w:p w:rsidR="0039383A" w:rsidRDefault="0039383A" w:rsidP="0039383A">
            <w:pPr>
              <w:spacing w:line="240" w:lineRule="auto"/>
              <w:ind w:left="-62" w:firstLine="0"/>
              <w:rPr>
                <w:rFonts w:eastAsia="Times New Roman" w:cs="Times New Roman"/>
                <w:sz w:val="22"/>
                <w:lang w:eastAsia="ru-RU"/>
              </w:rPr>
            </w:pPr>
            <w:r>
              <w:rPr>
                <w:rFonts w:eastAsia="Times New Roman" w:cs="Times New Roman"/>
                <w:sz w:val="22"/>
                <w:lang w:eastAsia="ru-RU"/>
              </w:rPr>
              <w:t>И</w:t>
            </w:r>
            <w:r w:rsidRPr="002336B9">
              <w:rPr>
                <w:rFonts w:eastAsia="Times New Roman" w:cs="Times New Roman"/>
                <w:sz w:val="22"/>
                <w:lang w:eastAsia="ru-RU"/>
              </w:rPr>
              <w:t>сполнительный директор</w:t>
            </w:r>
            <w:r>
              <w:rPr>
                <w:rFonts w:eastAsia="Times New Roman" w:cs="Times New Roman"/>
                <w:sz w:val="22"/>
                <w:lang w:eastAsia="ru-RU"/>
              </w:rPr>
              <w:t xml:space="preserve"> </w:t>
            </w:r>
            <w:r w:rsidRPr="002336B9">
              <w:rPr>
                <w:rFonts w:eastAsia="Times New Roman" w:cs="Times New Roman"/>
                <w:sz w:val="22"/>
                <w:lang w:eastAsia="ru-RU"/>
              </w:rPr>
              <w:t>РОО «Федерация бадминтона РБ»</w:t>
            </w:r>
          </w:p>
        </w:tc>
        <w:tc>
          <w:tcPr>
            <w:tcW w:w="2130" w:type="dxa"/>
            <w:tcBorders>
              <w:top w:val="nil"/>
              <w:left w:val="nil"/>
              <w:right w:val="nil"/>
            </w:tcBorders>
            <w:shd w:val="clear" w:color="auto" w:fill="auto"/>
          </w:tcPr>
          <w:p w:rsidR="0039383A" w:rsidRDefault="00C36ABB" w:rsidP="0039383A">
            <w:pPr>
              <w:tabs>
                <w:tab w:val="left" w:pos="1125"/>
              </w:tabs>
              <w:spacing w:line="240" w:lineRule="auto"/>
              <w:ind w:firstLine="0"/>
              <w:rPr>
                <w:rFonts w:eastAsia="Times New Roman" w:cs="Times New Roman"/>
                <w:sz w:val="22"/>
                <w:lang w:eastAsia="ru-RU"/>
              </w:rPr>
            </w:pPr>
            <w:r>
              <w:rPr>
                <w:rFonts w:eastAsia="Times New Roman" w:cs="Times New Roman"/>
                <w:b/>
                <w:sz w:val="22"/>
                <w:lang w:eastAsia="ru-RU"/>
              </w:rPr>
              <w:t>подпись</w:t>
            </w:r>
          </w:p>
        </w:tc>
        <w:tc>
          <w:tcPr>
            <w:tcW w:w="1843" w:type="dxa"/>
            <w:tcBorders>
              <w:top w:val="nil"/>
              <w:left w:val="nil"/>
              <w:bottom w:val="nil"/>
              <w:right w:val="nil"/>
            </w:tcBorders>
            <w:shd w:val="clear" w:color="auto" w:fill="auto"/>
            <w:vAlign w:val="bottom"/>
          </w:tcPr>
          <w:p w:rsidR="0039383A" w:rsidRDefault="0039383A" w:rsidP="0039383A">
            <w:pPr>
              <w:spacing w:line="240" w:lineRule="auto"/>
              <w:ind w:firstLine="0"/>
            </w:pPr>
            <w:r>
              <w:rPr>
                <w:rFonts w:cs="Times New Roman"/>
                <w:sz w:val="22"/>
              </w:rPr>
              <w:t>Н.А. Федоров</w:t>
            </w:r>
          </w:p>
        </w:tc>
      </w:tr>
    </w:tbl>
    <w:p w:rsidR="00FB3EAE" w:rsidRDefault="00FB3EAE">
      <w:pPr>
        <w:sectPr w:rsidR="00FB3EAE">
          <w:headerReference w:type="default" r:id="rId23"/>
          <w:footerReference w:type="default" r:id="rId24"/>
          <w:pgSz w:w="11906" w:h="16838"/>
          <w:pgMar w:top="567" w:right="851" w:bottom="851" w:left="1134" w:header="0" w:footer="0" w:gutter="0"/>
          <w:cols w:space="720"/>
          <w:formProt w:val="0"/>
          <w:docGrid w:linePitch="381"/>
        </w:sectPr>
      </w:pPr>
    </w:p>
    <w:p w:rsidR="00FB3EAE" w:rsidRDefault="00603983">
      <w:pPr>
        <w:spacing w:line="240" w:lineRule="auto"/>
        <w:ind w:right="-115" w:firstLine="0"/>
        <w:jc w:val="center"/>
        <w:rPr>
          <w:rFonts w:eastAsia="Times New Roman" w:cs="Times New Roman"/>
          <w:b/>
          <w:bCs/>
          <w:spacing w:val="-4"/>
          <w:sz w:val="22"/>
          <w:lang w:eastAsia="ru-RU"/>
        </w:rPr>
      </w:pPr>
      <w:r>
        <w:rPr>
          <w:rFonts w:eastAsia="Times New Roman" w:cs="Times New Roman"/>
          <w:b/>
          <w:bCs/>
          <w:spacing w:val="-4"/>
          <w:sz w:val="22"/>
          <w:lang w:eastAsia="ru-RU"/>
        </w:rPr>
        <w:lastRenderedPageBreak/>
        <w:t>ОБОСНОВАНИЕ НАЛЬНОЙ МАКСИМАЛЬНОЙ ЦЕНЫ ДОГОВОРА</w:t>
      </w:r>
    </w:p>
    <w:p w:rsidR="00FB3EAE" w:rsidRDefault="00FB3EAE">
      <w:pPr>
        <w:widowControl w:val="0"/>
        <w:tabs>
          <w:tab w:val="left" w:pos="4117"/>
          <w:tab w:val="right" w:pos="10318"/>
        </w:tabs>
        <w:spacing w:line="240" w:lineRule="auto"/>
        <w:ind w:firstLine="0"/>
        <w:rPr>
          <w:rFonts w:eastAsia="Calibri" w:cs="Times New Roman"/>
          <w:sz w:val="22"/>
          <w:lang w:eastAsia="ru-RU"/>
        </w:rPr>
      </w:pPr>
    </w:p>
    <w:p w:rsidR="00FB3EAE" w:rsidRDefault="0079494D">
      <w:pPr>
        <w:shd w:val="clear" w:color="auto" w:fill="FFFFFF"/>
        <w:spacing w:line="240" w:lineRule="auto"/>
        <w:ind w:firstLine="0"/>
        <w:textAlignment w:val="baseline"/>
        <w:outlineLvl w:val="1"/>
      </w:pPr>
      <w:hyperlink r:id="rId25">
        <w:r w:rsidR="00603983">
          <w:rPr>
            <w:rStyle w:val="ListLabel104"/>
          </w:rPr>
          <w:t>Федеральный закон от 18.07.2011 г. N 223-ФЗ</w:t>
        </w:r>
      </w:hyperlink>
      <w:r w:rsidR="00603983">
        <w:rPr>
          <w:rFonts w:cs="Times New Roman"/>
          <w:spacing w:val="2"/>
          <w:sz w:val="22"/>
          <w:shd w:val="clear" w:color="auto" w:fill="FFFFFF"/>
        </w:rPr>
        <w:t> устанавливает только общие принципы закупки товаров, работ, услуг и основные требования к закупке товаров, работ, услуг видами и категориями юридических лиц, указанных в </w:t>
      </w:r>
      <w:hyperlink r:id="rId26">
        <w:r w:rsidR="00603983">
          <w:rPr>
            <w:rStyle w:val="ListLabel104"/>
          </w:rPr>
          <w:t>ч. 2 ст. 1 Федерального закона от 18.07.2011 г. N 223-ФЗ</w:t>
        </w:r>
      </w:hyperlink>
      <w:r w:rsidR="00603983">
        <w:rPr>
          <w:rFonts w:cs="Times New Roman"/>
          <w:spacing w:val="2"/>
          <w:sz w:val="22"/>
          <w:shd w:val="clear" w:color="auto" w:fill="FFFFFF"/>
        </w:rPr>
        <w:t>.</w:t>
      </w:r>
    </w:p>
    <w:p w:rsidR="00FB3EAE" w:rsidRDefault="00603983">
      <w:pPr>
        <w:shd w:val="clear" w:color="auto" w:fill="FFFFFF"/>
        <w:spacing w:line="240" w:lineRule="auto"/>
        <w:ind w:firstLine="0"/>
        <w:textAlignment w:val="baseline"/>
        <w:outlineLvl w:val="1"/>
      </w:pPr>
      <w:r>
        <w:rPr>
          <w:rFonts w:cs="Times New Roman"/>
          <w:spacing w:val="2"/>
          <w:sz w:val="22"/>
          <w:shd w:val="clear" w:color="auto" w:fill="FFFFFF"/>
        </w:rPr>
        <w:t>Документация о закупке должна содержать сведения о начальной (максимальной) цене договора (цене лота) (</w:t>
      </w:r>
      <w:hyperlink r:id="rId27">
        <w:r>
          <w:rPr>
            <w:rStyle w:val="ListLabel104"/>
          </w:rPr>
          <w:t>п. 5 ч. 10 ст. 4 Федерального закона от 18.07.2011 г. N 223-ФЗ</w:t>
        </w:r>
      </w:hyperlink>
      <w:r>
        <w:rPr>
          <w:rFonts w:cs="Times New Roman"/>
          <w:spacing w:val="2"/>
          <w:sz w:val="22"/>
          <w:shd w:val="clear" w:color="auto" w:fill="FFFFFF"/>
        </w:rPr>
        <w:t>).</w:t>
      </w:r>
    </w:p>
    <w:p w:rsidR="00FB3EAE" w:rsidRDefault="00603983">
      <w:pPr>
        <w:shd w:val="clear" w:color="auto" w:fill="FFFFFF"/>
        <w:spacing w:line="240" w:lineRule="auto"/>
        <w:ind w:firstLine="0"/>
        <w:textAlignment w:val="baseline"/>
        <w:outlineLvl w:val="1"/>
      </w:pPr>
      <w:r>
        <w:rPr>
          <w:rFonts w:cs="Times New Roman"/>
          <w:spacing w:val="2"/>
          <w:sz w:val="22"/>
          <w:shd w:val="clear" w:color="auto" w:fill="FFFFFF"/>
        </w:rPr>
        <w:t>Из вышеприведенных норм, безусловно, следует, что заказчик обязан установить НМЦД, заключаемого по результатам закупки. Вместе с тем требования об обосновании НМЦД нормы </w:t>
      </w:r>
      <w:hyperlink r:id="rId28">
        <w:r>
          <w:rPr>
            <w:rStyle w:val="ListLabel104"/>
          </w:rPr>
          <w:t>Федерального закона от 18.07.2011 г. N 223-ФЗ</w:t>
        </w:r>
      </w:hyperlink>
      <w:r>
        <w:rPr>
          <w:rFonts w:cs="Times New Roman"/>
          <w:spacing w:val="2"/>
          <w:sz w:val="22"/>
          <w:shd w:val="clear" w:color="auto" w:fill="FFFFFF"/>
        </w:rPr>
        <w:t> не содержат. Как видно из </w:t>
      </w:r>
      <w:hyperlink r:id="rId29">
        <w:r>
          <w:rPr>
            <w:rStyle w:val="ListLabel104"/>
          </w:rPr>
          <w:t>п. 7 ч. 10 ст. 4 Федерального закона от 18.07.2011 г. N 223-ФЗ</w:t>
        </w:r>
      </w:hyperlink>
      <w:r>
        <w:rPr>
          <w:rFonts w:cs="Times New Roman"/>
          <w:spacing w:val="2"/>
          <w:sz w:val="22"/>
          <w:shd w:val="clear" w:color="auto" w:fill="FFFFFF"/>
        </w:rPr>
        <w:t xml:space="preserve"> документация о закупке должна также включать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FB3EAE" w:rsidRDefault="00603983">
      <w:pPr>
        <w:shd w:val="clear" w:color="auto" w:fill="FFFFFF"/>
        <w:spacing w:line="240" w:lineRule="auto"/>
        <w:ind w:firstLine="0"/>
        <w:textAlignment w:val="baseline"/>
        <w:outlineLvl w:val="1"/>
        <w:rPr>
          <w:rFonts w:eastAsia="Times New Roman" w:cs="Times New Roman"/>
          <w:sz w:val="22"/>
          <w:lang w:eastAsia="ru-RU"/>
        </w:rPr>
      </w:pPr>
      <w:r>
        <w:rPr>
          <w:rFonts w:eastAsia="Times New Roman" w:cs="Times New Roman"/>
          <w:sz w:val="22"/>
          <w:lang w:eastAsia="ru-RU"/>
        </w:rPr>
        <w:t>Методы расчета начальной (максимальной) цены договора (договора)</w:t>
      </w:r>
    </w:p>
    <w:p w:rsidR="00FB3EAE" w:rsidRDefault="00603983">
      <w:pPr>
        <w:numPr>
          <w:ilvl w:val="0"/>
          <w:numId w:val="1"/>
        </w:numPr>
        <w:shd w:val="clear" w:color="auto" w:fill="FFFFFF"/>
        <w:spacing w:line="240" w:lineRule="auto"/>
        <w:ind w:left="270"/>
        <w:textAlignment w:val="baseline"/>
        <w:rPr>
          <w:rFonts w:eastAsia="Times New Roman" w:cs="Times New Roman"/>
          <w:sz w:val="22"/>
          <w:lang w:eastAsia="ru-RU"/>
        </w:rPr>
      </w:pPr>
      <w:r>
        <w:rPr>
          <w:rFonts w:eastAsia="Times New Roman" w:cs="Times New Roman"/>
          <w:sz w:val="22"/>
          <w:lang w:eastAsia="ru-RU"/>
        </w:rPr>
        <w:t>Рыночный (метод сопоставимых рыночных цен, метод анализа рынка);</w:t>
      </w:r>
    </w:p>
    <w:p w:rsidR="00FB3EAE" w:rsidRDefault="00603983">
      <w:pPr>
        <w:numPr>
          <w:ilvl w:val="0"/>
          <w:numId w:val="1"/>
        </w:numPr>
        <w:shd w:val="clear" w:color="auto" w:fill="FFFFFF"/>
        <w:spacing w:line="240" w:lineRule="auto"/>
        <w:ind w:left="270"/>
        <w:textAlignment w:val="baseline"/>
        <w:rPr>
          <w:rFonts w:eastAsia="Times New Roman" w:cs="Times New Roman"/>
          <w:sz w:val="22"/>
          <w:lang w:eastAsia="ru-RU"/>
        </w:rPr>
      </w:pPr>
      <w:r>
        <w:rPr>
          <w:rFonts w:eastAsia="Times New Roman" w:cs="Times New Roman"/>
          <w:sz w:val="22"/>
          <w:lang w:eastAsia="ru-RU"/>
        </w:rPr>
        <w:t>По аналогам;</w:t>
      </w:r>
    </w:p>
    <w:p w:rsidR="00FB3EAE" w:rsidRDefault="00603983">
      <w:pPr>
        <w:numPr>
          <w:ilvl w:val="0"/>
          <w:numId w:val="1"/>
        </w:numPr>
        <w:shd w:val="clear" w:color="auto" w:fill="FFFFFF"/>
        <w:spacing w:line="240" w:lineRule="auto"/>
        <w:ind w:left="270"/>
        <w:textAlignment w:val="baseline"/>
        <w:rPr>
          <w:rFonts w:eastAsia="Times New Roman" w:cs="Times New Roman"/>
          <w:sz w:val="22"/>
          <w:lang w:eastAsia="ru-RU"/>
        </w:rPr>
      </w:pPr>
      <w:r>
        <w:rPr>
          <w:rFonts w:eastAsia="Times New Roman" w:cs="Times New Roman"/>
          <w:sz w:val="22"/>
          <w:lang w:eastAsia="ru-RU"/>
        </w:rPr>
        <w:t>Ресурсный (сметный), проектно-сметный, базисно-индексный, затратный;</w:t>
      </w:r>
    </w:p>
    <w:p w:rsidR="00FB3EAE" w:rsidRDefault="00603983">
      <w:pPr>
        <w:numPr>
          <w:ilvl w:val="0"/>
          <w:numId w:val="1"/>
        </w:numPr>
        <w:shd w:val="clear" w:color="auto" w:fill="FFFFFF"/>
        <w:spacing w:line="240" w:lineRule="auto"/>
        <w:ind w:left="270"/>
        <w:textAlignment w:val="baseline"/>
        <w:rPr>
          <w:rFonts w:eastAsia="Times New Roman" w:cs="Times New Roman"/>
          <w:sz w:val="22"/>
          <w:lang w:eastAsia="ru-RU"/>
        </w:rPr>
      </w:pPr>
      <w:r>
        <w:rPr>
          <w:rFonts w:eastAsia="Times New Roman" w:cs="Times New Roman"/>
          <w:sz w:val="22"/>
          <w:lang w:eastAsia="ru-RU"/>
        </w:rPr>
        <w:t>По удельным показателям с использованием шкалирования (параметрический метод).</w:t>
      </w:r>
    </w:p>
    <w:p w:rsidR="00FB3EAE" w:rsidRDefault="00603983">
      <w:pPr>
        <w:widowControl w:val="0"/>
        <w:tabs>
          <w:tab w:val="left" w:pos="4117"/>
          <w:tab w:val="right" w:pos="10318"/>
        </w:tabs>
        <w:spacing w:line="240" w:lineRule="auto"/>
        <w:ind w:firstLine="0"/>
        <w:rPr>
          <w:rFonts w:cs="Times New Roman"/>
          <w:sz w:val="22"/>
          <w:highlight w:val="white"/>
        </w:rPr>
      </w:pPr>
      <w:r>
        <w:rPr>
          <w:rFonts w:cs="Times New Roman"/>
          <w:sz w:val="22"/>
          <w:shd w:val="clear" w:color="auto" w:fill="FFFFFF"/>
        </w:rPr>
        <w:t>Обоснование начальной (максимальной) цены договора</w:t>
      </w:r>
    </w:p>
    <w:p w:rsidR="00FB3EAE" w:rsidRDefault="00FB3EAE">
      <w:pPr>
        <w:widowControl w:val="0"/>
        <w:tabs>
          <w:tab w:val="left" w:pos="4117"/>
          <w:tab w:val="right" w:pos="10318"/>
        </w:tabs>
        <w:spacing w:line="240" w:lineRule="auto"/>
        <w:ind w:firstLine="0"/>
        <w:rPr>
          <w:rFonts w:cs="Times New Roman"/>
          <w:sz w:val="22"/>
          <w:highlight w:val="white"/>
        </w:rPr>
      </w:pPr>
    </w:p>
    <w:tbl>
      <w:tblPr>
        <w:tblW w:w="10604"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478"/>
        <w:gridCol w:w="2789"/>
        <w:gridCol w:w="921"/>
        <w:gridCol w:w="1203"/>
        <w:gridCol w:w="1206"/>
        <w:gridCol w:w="1203"/>
        <w:gridCol w:w="1041"/>
        <w:gridCol w:w="624"/>
        <w:gridCol w:w="1139"/>
      </w:tblGrid>
      <w:tr w:rsidR="00FB3EAE">
        <w:trPr>
          <w:trHeight w:val="613"/>
        </w:trPr>
        <w:tc>
          <w:tcPr>
            <w:tcW w:w="4189" w:type="dxa"/>
            <w:gridSpan w:val="3"/>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 xml:space="preserve">Используемый метод определения НМЦД с </w:t>
            </w:r>
            <w:proofErr w:type="gramStart"/>
            <w:r>
              <w:rPr>
                <w:rFonts w:cs="Times New Roman"/>
                <w:sz w:val="20"/>
                <w:szCs w:val="20"/>
                <w:shd w:val="clear" w:color="auto" w:fill="FFFFFF"/>
              </w:rPr>
              <w:t xml:space="preserve">обоснованием:   </w:t>
            </w:r>
            <w:proofErr w:type="gramEnd"/>
            <w:r>
              <w:rPr>
                <w:rFonts w:cs="Times New Roman"/>
                <w:sz w:val="20"/>
                <w:szCs w:val="20"/>
                <w:shd w:val="clear" w:color="auto" w:fill="FFFFFF"/>
              </w:rPr>
              <w:t xml:space="preserve">                                                                                     </w:t>
            </w:r>
          </w:p>
        </w:tc>
        <w:tc>
          <w:tcPr>
            <w:tcW w:w="6415" w:type="dxa"/>
            <w:gridSpan w:val="6"/>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Метод сопоставимых рыночных цен (анализа рынка)</w:t>
            </w:r>
          </w:p>
        </w:tc>
      </w:tr>
      <w:tr w:rsidR="00FB3EAE">
        <w:trPr>
          <w:trHeight w:val="510"/>
        </w:trPr>
        <w:tc>
          <w:tcPr>
            <w:tcW w:w="4189" w:type="dxa"/>
            <w:gridSpan w:val="3"/>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 xml:space="preserve">НМЦД                     </w:t>
            </w:r>
          </w:p>
        </w:tc>
        <w:tc>
          <w:tcPr>
            <w:tcW w:w="6415" w:type="dxa"/>
            <w:gridSpan w:val="6"/>
            <w:tcBorders>
              <w:top w:val="single" w:sz="4" w:space="0" w:color="00000A"/>
              <w:left w:val="single" w:sz="4" w:space="0" w:color="00000A"/>
              <w:bottom w:val="single" w:sz="4" w:space="0" w:color="00000A"/>
              <w:right w:val="single" w:sz="4" w:space="0" w:color="00000A"/>
            </w:tcBorders>
            <w:shd w:val="clear" w:color="auto" w:fill="auto"/>
          </w:tcPr>
          <w:p w:rsidR="00FB3EAE" w:rsidRPr="00422DEF" w:rsidRDefault="00422DEF">
            <w:pPr>
              <w:widowControl w:val="0"/>
              <w:tabs>
                <w:tab w:val="left" w:pos="4117"/>
                <w:tab w:val="right" w:pos="10318"/>
              </w:tabs>
              <w:spacing w:line="240" w:lineRule="auto"/>
              <w:ind w:firstLine="0"/>
              <w:jc w:val="left"/>
            </w:pPr>
            <w:r w:rsidRPr="00422DEF">
              <w:rPr>
                <w:rFonts w:cs="Times New Roman"/>
                <w:sz w:val="20"/>
                <w:szCs w:val="20"/>
                <w:shd w:val="clear" w:color="auto" w:fill="FFFFFF"/>
              </w:rPr>
              <w:t>418435 (Четыреста восемнадцать тысяч четыреста тридцать пять) рублей 35 копеек.</w:t>
            </w:r>
          </w:p>
        </w:tc>
      </w:tr>
      <w:tr w:rsidR="00FB3EAE">
        <w:trPr>
          <w:trHeight w:val="919"/>
        </w:trPr>
        <w:tc>
          <w:tcPr>
            <w:tcW w:w="47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 п/п</w:t>
            </w:r>
          </w:p>
        </w:tc>
        <w:tc>
          <w:tcPr>
            <w:tcW w:w="2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Наименование предмета закупки</w:t>
            </w:r>
          </w:p>
        </w:tc>
        <w:tc>
          <w:tcPr>
            <w:tcW w:w="92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extDirection w:val="btLr"/>
            <w:vAlign w:val="center"/>
          </w:tcPr>
          <w:p w:rsidR="00FB3EAE" w:rsidRDefault="00603983">
            <w:pPr>
              <w:widowControl w:val="0"/>
              <w:tabs>
                <w:tab w:val="left" w:pos="4117"/>
                <w:tab w:val="right" w:pos="10318"/>
              </w:tabs>
              <w:spacing w:line="240" w:lineRule="auto"/>
              <w:ind w:firstLine="0"/>
              <w:jc w:val="center"/>
              <w:rPr>
                <w:rFonts w:cs="Times New Roman"/>
                <w:sz w:val="20"/>
                <w:szCs w:val="20"/>
                <w:highlight w:val="white"/>
              </w:rPr>
            </w:pPr>
            <w:r>
              <w:rPr>
                <w:rFonts w:cs="Times New Roman"/>
                <w:sz w:val="20"/>
                <w:szCs w:val="20"/>
                <w:shd w:val="clear" w:color="auto" w:fill="FFFFFF"/>
              </w:rPr>
              <w:t>Единица измерения</w:t>
            </w:r>
          </w:p>
        </w:tc>
        <w:tc>
          <w:tcPr>
            <w:tcW w:w="36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center"/>
              <w:rPr>
                <w:rFonts w:cs="Times New Roman"/>
                <w:sz w:val="20"/>
                <w:szCs w:val="20"/>
                <w:highlight w:val="white"/>
              </w:rPr>
            </w:pPr>
            <w:r>
              <w:rPr>
                <w:rFonts w:cs="Times New Roman"/>
                <w:sz w:val="20"/>
                <w:szCs w:val="20"/>
                <w:shd w:val="clear" w:color="auto" w:fill="FFFFFF"/>
              </w:rPr>
              <w:t>Отпускные цены за 1 единицу измерения оказанных услуг Исполнителей на день проведения анализа рынка, руб.</w:t>
            </w:r>
          </w:p>
        </w:tc>
        <w:tc>
          <w:tcPr>
            <w:tcW w:w="104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Средне рыночная цена за единицу товара, руб.</w:t>
            </w:r>
          </w:p>
        </w:tc>
        <w:tc>
          <w:tcPr>
            <w:tcW w:w="62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Кол-во</w:t>
            </w:r>
          </w:p>
        </w:tc>
        <w:tc>
          <w:tcPr>
            <w:tcW w:w="113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НМЦД руб.</w:t>
            </w:r>
          </w:p>
        </w:tc>
      </w:tr>
      <w:tr w:rsidR="00FB3EAE">
        <w:trPr>
          <w:trHeight w:val="1201"/>
        </w:trPr>
        <w:tc>
          <w:tcPr>
            <w:tcW w:w="47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widowControl w:val="0"/>
              <w:tabs>
                <w:tab w:val="left" w:pos="4117"/>
                <w:tab w:val="right" w:pos="10318"/>
              </w:tabs>
              <w:spacing w:line="240" w:lineRule="auto"/>
              <w:ind w:firstLine="0"/>
              <w:jc w:val="left"/>
              <w:rPr>
                <w:rFonts w:cs="Times New Roman"/>
                <w:sz w:val="20"/>
                <w:szCs w:val="20"/>
                <w:highlight w:val="white"/>
              </w:rPr>
            </w:pPr>
          </w:p>
        </w:tc>
        <w:tc>
          <w:tcPr>
            <w:tcW w:w="279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widowControl w:val="0"/>
              <w:tabs>
                <w:tab w:val="left" w:pos="4117"/>
                <w:tab w:val="right" w:pos="10318"/>
              </w:tabs>
              <w:spacing w:line="240" w:lineRule="auto"/>
              <w:ind w:firstLine="0"/>
              <w:jc w:val="left"/>
              <w:rPr>
                <w:rFonts w:cs="Times New Roman"/>
                <w:sz w:val="20"/>
                <w:szCs w:val="20"/>
                <w:highlight w:val="white"/>
              </w:rPr>
            </w:pPr>
          </w:p>
        </w:tc>
        <w:tc>
          <w:tcPr>
            <w:tcW w:w="92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widowControl w:val="0"/>
              <w:tabs>
                <w:tab w:val="left" w:pos="4117"/>
                <w:tab w:val="right" w:pos="10318"/>
              </w:tabs>
              <w:spacing w:line="240" w:lineRule="auto"/>
              <w:ind w:firstLine="0"/>
              <w:jc w:val="left"/>
              <w:rPr>
                <w:rFonts w:cs="Times New Roman"/>
                <w:sz w:val="20"/>
                <w:szCs w:val="20"/>
                <w:highlight w:val="white"/>
              </w:rPr>
            </w:pP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FB3EAE" w:rsidRDefault="00603983">
            <w:pPr>
              <w:widowControl w:val="0"/>
              <w:tabs>
                <w:tab w:val="left" w:pos="4117"/>
                <w:tab w:val="right" w:pos="10318"/>
              </w:tabs>
              <w:spacing w:line="240" w:lineRule="auto"/>
              <w:ind w:firstLine="0"/>
              <w:jc w:val="left"/>
              <w:rPr>
                <w:rFonts w:cs="Times New Roman"/>
                <w:sz w:val="16"/>
                <w:szCs w:val="16"/>
                <w:highlight w:val="white"/>
              </w:rPr>
            </w:pPr>
            <w:r>
              <w:rPr>
                <w:rFonts w:cs="Times New Roman"/>
                <w:sz w:val="16"/>
                <w:szCs w:val="16"/>
                <w:shd w:val="clear" w:color="auto" w:fill="FFFFFF"/>
              </w:rPr>
              <w:t xml:space="preserve">Коммерческое предложение № 1 </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FB3EAE" w:rsidRDefault="00603983">
            <w:pPr>
              <w:widowControl w:val="0"/>
              <w:tabs>
                <w:tab w:val="left" w:pos="4117"/>
                <w:tab w:val="right" w:pos="10318"/>
              </w:tabs>
              <w:spacing w:line="240" w:lineRule="auto"/>
              <w:ind w:firstLine="0"/>
              <w:jc w:val="left"/>
              <w:rPr>
                <w:rFonts w:cs="Times New Roman"/>
                <w:sz w:val="16"/>
                <w:szCs w:val="16"/>
                <w:highlight w:val="white"/>
              </w:rPr>
            </w:pPr>
            <w:r>
              <w:rPr>
                <w:rFonts w:cs="Times New Roman"/>
                <w:sz w:val="16"/>
                <w:szCs w:val="16"/>
                <w:shd w:val="clear" w:color="auto" w:fill="FFFFFF"/>
              </w:rPr>
              <w:t>Коммерческое предложение № 2</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FB3EAE" w:rsidRDefault="00603983">
            <w:pPr>
              <w:widowControl w:val="0"/>
              <w:tabs>
                <w:tab w:val="left" w:pos="4117"/>
                <w:tab w:val="right" w:pos="10318"/>
              </w:tabs>
              <w:spacing w:line="240" w:lineRule="auto"/>
              <w:ind w:firstLine="0"/>
              <w:jc w:val="left"/>
              <w:rPr>
                <w:rFonts w:cs="Times New Roman"/>
                <w:sz w:val="16"/>
                <w:szCs w:val="16"/>
                <w:highlight w:val="white"/>
              </w:rPr>
            </w:pPr>
            <w:r>
              <w:rPr>
                <w:rFonts w:cs="Times New Roman"/>
                <w:sz w:val="16"/>
                <w:szCs w:val="16"/>
                <w:shd w:val="clear" w:color="auto" w:fill="FFFFFF"/>
              </w:rPr>
              <w:t xml:space="preserve">Коммерческое предложение № 3 </w:t>
            </w:r>
          </w:p>
        </w:tc>
        <w:tc>
          <w:tcPr>
            <w:tcW w:w="104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widowControl w:val="0"/>
              <w:tabs>
                <w:tab w:val="left" w:pos="4117"/>
                <w:tab w:val="right" w:pos="10318"/>
              </w:tabs>
              <w:spacing w:line="240" w:lineRule="auto"/>
              <w:ind w:firstLine="0"/>
              <w:jc w:val="left"/>
              <w:rPr>
                <w:rFonts w:cs="Times New Roman"/>
                <w:sz w:val="20"/>
                <w:szCs w:val="20"/>
                <w:highlight w:val="white"/>
              </w:rPr>
            </w:pPr>
          </w:p>
        </w:tc>
        <w:tc>
          <w:tcPr>
            <w:tcW w:w="6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widowControl w:val="0"/>
              <w:tabs>
                <w:tab w:val="left" w:pos="4117"/>
                <w:tab w:val="right" w:pos="10318"/>
              </w:tabs>
              <w:spacing w:line="240" w:lineRule="auto"/>
              <w:ind w:firstLine="0"/>
              <w:jc w:val="left"/>
              <w:rPr>
                <w:rFonts w:cs="Times New Roman"/>
                <w:sz w:val="20"/>
                <w:szCs w:val="20"/>
                <w:highlight w:val="white"/>
              </w:rPr>
            </w:pP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3EAE" w:rsidRDefault="00FB3EAE">
            <w:pPr>
              <w:widowControl w:val="0"/>
              <w:tabs>
                <w:tab w:val="left" w:pos="4117"/>
                <w:tab w:val="right" w:pos="10318"/>
              </w:tabs>
              <w:spacing w:line="240" w:lineRule="auto"/>
              <w:ind w:firstLine="0"/>
              <w:jc w:val="left"/>
              <w:rPr>
                <w:rFonts w:cs="Times New Roman"/>
                <w:sz w:val="20"/>
                <w:szCs w:val="20"/>
                <w:highlight w:val="white"/>
              </w:rPr>
            </w:pPr>
          </w:p>
        </w:tc>
      </w:tr>
      <w:tr w:rsidR="00FB3EAE">
        <w:trPr>
          <w:trHeight w:val="456"/>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1"/>
                <w:szCs w:val="21"/>
                <w:shd w:val="clear" w:color="auto" w:fill="FFFFFF"/>
              </w:rPr>
              <w:t>1</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ind w:firstLine="0"/>
            </w:pPr>
            <w:r>
              <w:rPr>
                <w:sz w:val="20"/>
                <w:szCs w:val="20"/>
              </w:rPr>
              <w:t>Воланы перьевые</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center"/>
            </w:pPr>
            <w:r>
              <w:rPr>
                <w:rFonts w:cs="Times New Roman"/>
                <w:sz w:val="20"/>
                <w:szCs w:val="20"/>
                <w:shd w:val="clear" w:color="auto" w:fill="FFFFFF"/>
              </w:rPr>
              <w:t>Шт.</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rFonts w:eastAsia="Times New Roman" w:cs="Times New Roman"/>
                <w:color w:val="000000"/>
                <w:sz w:val="21"/>
                <w:szCs w:val="21"/>
                <w:lang w:eastAsia="ru-RU"/>
              </w:rPr>
              <w:t>2000,00</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rFonts w:eastAsia="Times New Roman" w:cs="Times New Roman"/>
                <w:color w:val="000000"/>
                <w:sz w:val="21"/>
                <w:szCs w:val="21"/>
                <w:lang w:eastAsia="ru-RU"/>
              </w:rPr>
              <w:t>2200,00</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right="33" w:hanging="108"/>
              <w:jc w:val="center"/>
              <w:rPr>
                <w:sz w:val="21"/>
                <w:szCs w:val="21"/>
              </w:rPr>
            </w:pPr>
            <w:r>
              <w:rPr>
                <w:rFonts w:eastAsia="Times New Roman" w:cs="Times New Roman"/>
                <w:color w:val="000000"/>
                <w:sz w:val="21"/>
                <w:szCs w:val="21"/>
                <w:lang w:eastAsia="ru-RU"/>
              </w:rPr>
              <w:t>2450,00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rFonts w:eastAsia="Times New Roman" w:cs="Times New Roman"/>
                <w:color w:val="000000"/>
                <w:sz w:val="21"/>
                <w:szCs w:val="21"/>
                <w:lang w:eastAsia="ru-RU"/>
              </w:rPr>
              <w:t>2216,67</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after="200" w:line="240" w:lineRule="auto"/>
              <w:ind w:firstLine="0"/>
              <w:jc w:val="center"/>
              <w:rPr>
                <w:sz w:val="21"/>
                <w:szCs w:val="21"/>
              </w:rPr>
            </w:pPr>
            <w:r>
              <w:rPr>
                <w:rFonts w:eastAsia="Times New Roman" w:cs="Times New Roman"/>
                <w:sz w:val="21"/>
                <w:szCs w:val="21"/>
                <w:lang w:eastAsia="ru-RU"/>
              </w:rPr>
              <w:t>50</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right="129" w:hanging="108"/>
              <w:jc w:val="center"/>
              <w:rPr>
                <w:sz w:val="21"/>
                <w:szCs w:val="21"/>
              </w:rPr>
            </w:pPr>
            <w:r>
              <w:rPr>
                <w:rFonts w:eastAsia="Times New Roman" w:cs="Times New Roman"/>
                <w:color w:val="000000"/>
                <w:sz w:val="21"/>
                <w:szCs w:val="21"/>
                <w:lang w:eastAsia="ru-RU"/>
              </w:rPr>
              <w:t>110833,50</w:t>
            </w:r>
          </w:p>
        </w:tc>
      </w:tr>
      <w:tr w:rsidR="00FB3EAE">
        <w:trPr>
          <w:trHeight w:val="456"/>
        </w:trPr>
        <w:tc>
          <w:tcPr>
            <w:tcW w:w="478"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sz w:val="21"/>
                <w:szCs w:val="21"/>
              </w:rPr>
            </w:pPr>
            <w:r>
              <w:rPr>
                <w:sz w:val="21"/>
                <w:szCs w:val="21"/>
              </w:rPr>
              <w:t>2</w:t>
            </w:r>
          </w:p>
        </w:tc>
        <w:tc>
          <w:tcPr>
            <w:tcW w:w="2790"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ind w:firstLine="0"/>
              <w:rPr>
                <w:sz w:val="20"/>
                <w:szCs w:val="20"/>
              </w:rPr>
            </w:pPr>
            <w:r>
              <w:rPr>
                <w:sz w:val="20"/>
                <w:szCs w:val="20"/>
              </w:rPr>
              <w:t>Воланы перьевые</w:t>
            </w:r>
          </w:p>
        </w:tc>
        <w:tc>
          <w:tcPr>
            <w:tcW w:w="921"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center"/>
            </w:pPr>
            <w:r>
              <w:rPr>
                <w:rFonts w:cs="Times New Roman"/>
                <w:sz w:val="20"/>
                <w:szCs w:val="20"/>
                <w:shd w:val="clear" w:color="auto" w:fill="FFFFFF"/>
              </w:rPr>
              <w:t>Шт.</w:t>
            </w:r>
          </w:p>
        </w:tc>
        <w:tc>
          <w:tcPr>
            <w:tcW w:w="1203"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1300,00</w:t>
            </w:r>
          </w:p>
        </w:tc>
        <w:tc>
          <w:tcPr>
            <w:tcW w:w="1206"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1300,00</w:t>
            </w:r>
          </w:p>
        </w:tc>
        <w:tc>
          <w:tcPr>
            <w:tcW w:w="1203"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right="33" w:hanging="108"/>
              <w:jc w:val="center"/>
              <w:rPr>
                <w:sz w:val="21"/>
                <w:szCs w:val="21"/>
              </w:rPr>
            </w:pPr>
            <w:r>
              <w:rPr>
                <w:sz w:val="21"/>
                <w:szCs w:val="21"/>
              </w:rPr>
              <w:t>1153,00</w:t>
            </w:r>
          </w:p>
        </w:tc>
        <w:tc>
          <w:tcPr>
            <w:tcW w:w="1041"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1251,00</w:t>
            </w:r>
          </w:p>
        </w:tc>
        <w:tc>
          <w:tcPr>
            <w:tcW w:w="624"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B6205">
            <w:pPr>
              <w:spacing w:after="200" w:line="240" w:lineRule="auto"/>
              <w:ind w:firstLine="0"/>
              <w:jc w:val="center"/>
              <w:rPr>
                <w:sz w:val="21"/>
                <w:szCs w:val="21"/>
              </w:rPr>
            </w:pPr>
            <w:r>
              <w:rPr>
                <w:sz w:val="21"/>
                <w:szCs w:val="21"/>
              </w:rPr>
              <w:t>185</w:t>
            </w:r>
          </w:p>
        </w:tc>
        <w:tc>
          <w:tcPr>
            <w:tcW w:w="1138"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B6205">
            <w:pPr>
              <w:spacing w:line="240" w:lineRule="auto"/>
              <w:ind w:right="129" w:hanging="108"/>
              <w:jc w:val="center"/>
              <w:rPr>
                <w:sz w:val="21"/>
                <w:szCs w:val="21"/>
              </w:rPr>
            </w:pPr>
            <w:r>
              <w:rPr>
                <w:sz w:val="21"/>
                <w:szCs w:val="21"/>
              </w:rPr>
              <w:t>231435,00</w:t>
            </w:r>
          </w:p>
        </w:tc>
      </w:tr>
      <w:tr w:rsidR="00FB3EAE">
        <w:trPr>
          <w:trHeight w:val="456"/>
        </w:trPr>
        <w:tc>
          <w:tcPr>
            <w:tcW w:w="478"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sz w:val="21"/>
                <w:szCs w:val="21"/>
              </w:rPr>
            </w:pPr>
            <w:r>
              <w:rPr>
                <w:sz w:val="21"/>
                <w:szCs w:val="21"/>
              </w:rPr>
              <w:t>3</w:t>
            </w:r>
          </w:p>
        </w:tc>
        <w:tc>
          <w:tcPr>
            <w:tcW w:w="2790"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ind w:firstLine="0"/>
              <w:rPr>
                <w:sz w:val="20"/>
                <w:szCs w:val="20"/>
              </w:rPr>
            </w:pPr>
            <w:r>
              <w:rPr>
                <w:sz w:val="20"/>
                <w:szCs w:val="20"/>
              </w:rPr>
              <w:t>Воланы пластиковые</w:t>
            </w:r>
          </w:p>
        </w:tc>
        <w:tc>
          <w:tcPr>
            <w:tcW w:w="921"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center"/>
            </w:pPr>
            <w:r>
              <w:rPr>
                <w:rFonts w:cs="Times New Roman"/>
                <w:sz w:val="20"/>
                <w:szCs w:val="20"/>
                <w:shd w:val="clear" w:color="auto" w:fill="FFFFFF"/>
              </w:rPr>
              <w:t>Шт.</w:t>
            </w:r>
          </w:p>
        </w:tc>
        <w:tc>
          <w:tcPr>
            <w:tcW w:w="1203"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700,00</w:t>
            </w:r>
          </w:p>
        </w:tc>
        <w:tc>
          <w:tcPr>
            <w:tcW w:w="1206"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850,00</w:t>
            </w:r>
          </w:p>
        </w:tc>
        <w:tc>
          <w:tcPr>
            <w:tcW w:w="1203"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right="33" w:hanging="108"/>
              <w:jc w:val="center"/>
              <w:rPr>
                <w:sz w:val="21"/>
                <w:szCs w:val="21"/>
              </w:rPr>
            </w:pPr>
            <w:r>
              <w:rPr>
                <w:sz w:val="21"/>
                <w:szCs w:val="21"/>
              </w:rPr>
              <w:t>750,00</w:t>
            </w:r>
          </w:p>
        </w:tc>
        <w:tc>
          <w:tcPr>
            <w:tcW w:w="1041"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766,67</w:t>
            </w:r>
          </w:p>
        </w:tc>
        <w:tc>
          <w:tcPr>
            <w:tcW w:w="624"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after="200" w:line="240" w:lineRule="auto"/>
              <w:ind w:firstLine="0"/>
              <w:jc w:val="center"/>
              <w:rPr>
                <w:sz w:val="21"/>
                <w:szCs w:val="21"/>
              </w:rPr>
            </w:pPr>
            <w:r>
              <w:rPr>
                <w:sz w:val="21"/>
                <w:szCs w:val="21"/>
              </w:rPr>
              <w:t>45</w:t>
            </w:r>
          </w:p>
        </w:tc>
        <w:tc>
          <w:tcPr>
            <w:tcW w:w="1138"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right="129" w:hanging="108"/>
              <w:jc w:val="center"/>
              <w:rPr>
                <w:sz w:val="21"/>
                <w:szCs w:val="21"/>
              </w:rPr>
            </w:pPr>
            <w:r>
              <w:rPr>
                <w:sz w:val="21"/>
                <w:szCs w:val="21"/>
              </w:rPr>
              <w:t>34500,15</w:t>
            </w:r>
          </w:p>
        </w:tc>
      </w:tr>
      <w:tr w:rsidR="00FB3EAE">
        <w:trPr>
          <w:trHeight w:val="456"/>
        </w:trPr>
        <w:tc>
          <w:tcPr>
            <w:tcW w:w="478"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left"/>
              <w:rPr>
                <w:sz w:val="21"/>
                <w:szCs w:val="21"/>
              </w:rPr>
            </w:pPr>
            <w:r>
              <w:rPr>
                <w:sz w:val="21"/>
                <w:szCs w:val="21"/>
              </w:rPr>
              <w:t>4</w:t>
            </w:r>
          </w:p>
        </w:tc>
        <w:tc>
          <w:tcPr>
            <w:tcW w:w="2790"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ind w:firstLine="0"/>
              <w:rPr>
                <w:sz w:val="20"/>
                <w:szCs w:val="20"/>
              </w:rPr>
            </w:pPr>
            <w:r>
              <w:rPr>
                <w:sz w:val="20"/>
                <w:szCs w:val="20"/>
              </w:rPr>
              <w:t xml:space="preserve">Струна </w:t>
            </w:r>
          </w:p>
        </w:tc>
        <w:tc>
          <w:tcPr>
            <w:tcW w:w="921"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widowControl w:val="0"/>
              <w:tabs>
                <w:tab w:val="left" w:pos="4117"/>
                <w:tab w:val="right" w:pos="10318"/>
              </w:tabs>
              <w:spacing w:line="240" w:lineRule="auto"/>
              <w:ind w:firstLine="0"/>
              <w:jc w:val="center"/>
            </w:pPr>
            <w:r>
              <w:rPr>
                <w:rFonts w:cs="Times New Roman"/>
                <w:sz w:val="20"/>
                <w:szCs w:val="20"/>
                <w:shd w:val="clear" w:color="auto" w:fill="FFFFFF"/>
              </w:rPr>
              <w:t>Шт.</w:t>
            </w:r>
          </w:p>
        </w:tc>
        <w:tc>
          <w:tcPr>
            <w:tcW w:w="1203"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4200,00</w:t>
            </w:r>
          </w:p>
        </w:tc>
        <w:tc>
          <w:tcPr>
            <w:tcW w:w="1206"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4500,00</w:t>
            </w:r>
          </w:p>
        </w:tc>
        <w:tc>
          <w:tcPr>
            <w:tcW w:w="1203"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right="33" w:hanging="108"/>
              <w:jc w:val="center"/>
              <w:rPr>
                <w:sz w:val="21"/>
                <w:szCs w:val="21"/>
              </w:rPr>
            </w:pPr>
            <w:r>
              <w:rPr>
                <w:sz w:val="21"/>
                <w:szCs w:val="21"/>
              </w:rPr>
              <w:t>3800,00</w:t>
            </w:r>
          </w:p>
        </w:tc>
        <w:tc>
          <w:tcPr>
            <w:tcW w:w="1041"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hanging="108"/>
              <w:jc w:val="center"/>
              <w:rPr>
                <w:sz w:val="21"/>
                <w:szCs w:val="21"/>
              </w:rPr>
            </w:pPr>
            <w:r>
              <w:rPr>
                <w:sz w:val="21"/>
                <w:szCs w:val="21"/>
              </w:rPr>
              <w:t>4166,67</w:t>
            </w:r>
          </w:p>
        </w:tc>
        <w:tc>
          <w:tcPr>
            <w:tcW w:w="624"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after="200" w:line="240" w:lineRule="auto"/>
              <w:ind w:firstLine="0"/>
              <w:jc w:val="center"/>
              <w:rPr>
                <w:sz w:val="21"/>
                <w:szCs w:val="21"/>
              </w:rPr>
            </w:pPr>
            <w:r>
              <w:rPr>
                <w:sz w:val="21"/>
                <w:szCs w:val="21"/>
              </w:rPr>
              <w:t>10</w:t>
            </w:r>
          </w:p>
        </w:tc>
        <w:tc>
          <w:tcPr>
            <w:tcW w:w="1138" w:type="dxa"/>
            <w:tcBorders>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603983">
            <w:pPr>
              <w:spacing w:line="240" w:lineRule="auto"/>
              <w:ind w:right="129" w:hanging="108"/>
              <w:jc w:val="center"/>
              <w:rPr>
                <w:sz w:val="21"/>
                <w:szCs w:val="21"/>
              </w:rPr>
            </w:pPr>
            <w:r>
              <w:rPr>
                <w:sz w:val="21"/>
                <w:szCs w:val="21"/>
              </w:rPr>
              <w:t>41666,70</w:t>
            </w:r>
          </w:p>
        </w:tc>
      </w:tr>
      <w:tr w:rsidR="00FB3EAE">
        <w:trPr>
          <w:trHeight w:hRule="exact" w:val="453"/>
        </w:trPr>
        <w:tc>
          <w:tcPr>
            <w:tcW w:w="3267" w:type="dxa"/>
            <w:gridSpan w:val="2"/>
            <w:tcBorders>
              <w:top w:val="single" w:sz="4" w:space="0" w:color="00000A"/>
              <w:left w:val="single" w:sz="4" w:space="0" w:color="00000A"/>
              <w:bottom w:val="single" w:sz="4" w:space="0" w:color="00000A"/>
              <w:right w:val="single" w:sz="4" w:space="0" w:color="00000A"/>
            </w:tcBorders>
            <w:shd w:val="clear" w:color="auto" w:fill="auto"/>
          </w:tcPr>
          <w:p w:rsidR="00FB3EAE" w:rsidRDefault="00603983">
            <w:pPr>
              <w:widowControl w:val="0"/>
              <w:tabs>
                <w:tab w:val="left" w:pos="4117"/>
                <w:tab w:val="right" w:pos="10318"/>
              </w:tabs>
              <w:spacing w:line="240" w:lineRule="auto"/>
              <w:ind w:firstLine="0"/>
              <w:jc w:val="left"/>
              <w:rPr>
                <w:rFonts w:cs="Times New Roman"/>
                <w:sz w:val="20"/>
                <w:szCs w:val="20"/>
                <w:highlight w:val="white"/>
              </w:rPr>
            </w:pPr>
            <w:r>
              <w:rPr>
                <w:rFonts w:cs="Times New Roman"/>
                <w:sz w:val="20"/>
                <w:szCs w:val="20"/>
                <w:shd w:val="clear" w:color="auto" w:fill="FFFFFF"/>
              </w:rPr>
              <w:t>Итого НМЦД:</w:t>
            </w:r>
          </w:p>
        </w:tc>
        <w:tc>
          <w:tcPr>
            <w:tcW w:w="619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FB3EAE" w:rsidRDefault="00FB3EAE">
            <w:pPr>
              <w:widowControl w:val="0"/>
              <w:tabs>
                <w:tab w:val="left" w:pos="4117"/>
                <w:tab w:val="right" w:pos="10318"/>
              </w:tabs>
              <w:spacing w:line="240" w:lineRule="auto"/>
              <w:ind w:firstLine="0"/>
              <w:jc w:val="left"/>
              <w:rPr>
                <w:rFonts w:cs="Times New Roman"/>
                <w:sz w:val="20"/>
                <w:szCs w:val="20"/>
                <w:highlight w:val="white"/>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FB3EAE" w:rsidRDefault="006B6205">
            <w:pPr>
              <w:spacing w:line="240" w:lineRule="auto"/>
              <w:ind w:firstLine="0"/>
              <w:jc w:val="left"/>
            </w:pPr>
            <w:r>
              <w:rPr>
                <w:rFonts w:eastAsia="Times New Roman" w:cs="Times New Roman"/>
                <w:color w:val="000000"/>
                <w:sz w:val="20"/>
                <w:szCs w:val="20"/>
                <w:lang w:eastAsia="ru-RU"/>
              </w:rPr>
              <w:t>4</w:t>
            </w:r>
            <w:r w:rsidR="00171949">
              <w:rPr>
                <w:rFonts w:eastAsia="Times New Roman" w:cs="Times New Roman"/>
                <w:color w:val="000000"/>
                <w:sz w:val="20"/>
                <w:szCs w:val="20"/>
                <w:lang w:eastAsia="ru-RU"/>
              </w:rPr>
              <w:t>18435,35</w:t>
            </w:r>
          </w:p>
        </w:tc>
      </w:tr>
    </w:tbl>
    <w:p w:rsidR="00FB3EAE" w:rsidRDefault="00FB3EAE">
      <w:pPr>
        <w:spacing w:line="240" w:lineRule="auto"/>
        <w:ind w:right="-1" w:firstLine="0"/>
        <w:jc w:val="left"/>
        <w:rPr>
          <w:rFonts w:eastAsia="Times New Roman" w:cs="Times New Roman"/>
          <w:sz w:val="24"/>
          <w:szCs w:val="24"/>
          <w:lang w:eastAsia="ru-RU"/>
        </w:rPr>
      </w:pPr>
    </w:p>
    <w:tbl>
      <w:tblPr>
        <w:tblStyle w:val="afd"/>
        <w:tblW w:w="10382" w:type="dxa"/>
        <w:tblCellMar>
          <w:left w:w="123" w:type="dxa"/>
        </w:tblCellMar>
        <w:tblLook w:val="04A0" w:firstRow="1" w:lastRow="0" w:firstColumn="1" w:lastColumn="0" w:noHBand="0" w:noVBand="1"/>
      </w:tblPr>
      <w:tblGrid>
        <w:gridCol w:w="6165"/>
        <w:gridCol w:w="2261"/>
        <w:gridCol w:w="1956"/>
      </w:tblGrid>
      <w:tr w:rsidR="0039383A" w:rsidTr="00603983">
        <w:trPr>
          <w:trHeight w:val="260"/>
        </w:trPr>
        <w:tc>
          <w:tcPr>
            <w:tcW w:w="6165" w:type="dxa"/>
            <w:tcBorders>
              <w:top w:val="nil"/>
              <w:left w:val="nil"/>
              <w:bottom w:val="nil"/>
              <w:right w:val="nil"/>
            </w:tcBorders>
            <w:shd w:val="clear" w:color="auto" w:fill="auto"/>
          </w:tcPr>
          <w:p w:rsidR="0039383A" w:rsidRDefault="0039383A" w:rsidP="0039383A">
            <w:pPr>
              <w:spacing w:line="240" w:lineRule="auto"/>
              <w:ind w:left="-62" w:firstLine="0"/>
              <w:rPr>
                <w:rFonts w:eastAsia="Times New Roman" w:cs="Times New Roman"/>
                <w:sz w:val="22"/>
                <w:lang w:eastAsia="ru-RU"/>
              </w:rPr>
            </w:pPr>
            <w:r>
              <w:rPr>
                <w:rFonts w:eastAsia="Times New Roman" w:cs="Times New Roman"/>
                <w:sz w:val="22"/>
                <w:lang w:eastAsia="ru-RU"/>
              </w:rPr>
              <w:t>И</w:t>
            </w:r>
            <w:r w:rsidRPr="002336B9">
              <w:rPr>
                <w:rFonts w:eastAsia="Times New Roman" w:cs="Times New Roman"/>
                <w:sz w:val="22"/>
                <w:lang w:eastAsia="ru-RU"/>
              </w:rPr>
              <w:t>сполнительный директор</w:t>
            </w:r>
            <w:r>
              <w:rPr>
                <w:rFonts w:eastAsia="Times New Roman" w:cs="Times New Roman"/>
                <w:sz w:val="22"/>
                <w:lang w:eastAsia="ru-RU"/>
              </w:rPr>
              <w:t xml:space="preserve"> </w:t>
            </w:r>
            <w:r w:rsidRPr="002336B9">
              <w:rPr>
                <w:rFonts w:eastAsia="Times New Roman" w:cs="Times New Roman"/>
                <w:sz w:val="22"/>
                <w:lang w:eastAsia="ru-RU"/>
              </w:rPr>
              <w:t>РОО «Федерация бадминтона РБ»</w:t>
            </w:r>
          </w:p>
        </w:tc>
        <w:tc>
          <w:tcPr>
            <w:tcW w:w="2261" w:type="dxa"/>
            <w:tcBorders>
              <w:top w:val="nil"/>
              <w:left w:val="nil"/>
              <w:right w:val="nil"/>
            </w:tcBorders>
            <w:shd w:val="clear" w:color="auto" w:fill="auto"/>
          </w:tcPr>
          <w:p w:rsidR="0039383A" w:rsidRDefault="00C36ABB" w:rsidP="0039383A">
            <w:pPr>
              <w:tabs>
                <w:tab w:val="left" w:pos="1125"/>
              </w:tabs>
              <w:spacing w:line="240" w:lineRule="auto"/>
              <w:ind w:firstLine="0"/>
              <w:rPr>
                <w:rFonts w:eastAsia="Times New Roman" w:cs="Times New Roman"/>
                <w:sz w:val="22"/>
                <w:lang w:eastAsia="ru-RU"/>
              </w:rPr>
            </w:pPr>
            <w:r>
              <w:rPr>
                <w:rFonts w:eastAsia="Times New Roman" w:cs="Times New Roman"/>
                <w:b/>
                <w:sz w:val="22"/>
                <w:lang w:eastAsia="ru-RU"/>
              </w:rPr>
              <w:t>подпись</w:t>
            </w:r>
          </w:p>
        </w:tc>
        <w:tc>
          <w:tcPr>
            <w:tcW w:w="1956" w:type="dxa"/>
            <w:tcBorders>
              <w:top w:val="nil"/>
              <w:left w:val="nil"/>
              <w:bottom w:val="nil"/>
              <w:right w:val="nil"/>
            </w:tcBorders>
            <w:shd w:val="clear" w:color="auto" w:fill="auto"/>
            <w:vAlign w:val="bottom"/>
          </w:tcPr>
          <w:p w:rsidR="0039383A" w:rsidRDefault="0039383A" w:rsidP="0039383A">
            <w:pPr>
              <w:spacing w:line="240" w:lineRule="auto"/>
              <w:ind w:firstLine="0"/>
            </w:pPr>
            <w:r>
              <w:rPr>
                <w:rFonts w:cs="Times New Roman"/>
                <w:sz w:val="22"/>
              </w:rPr>
              <w:t>Н.А. Федоров</w:t>
            </w:r>
          </w:p>
        </w:tc>
      </w:tr>
    </w:tbl>
    <w:p w:rsidR="00FB3EAE" w:rsidRDefault="00FB3EAE">
      <w:pPr>
        <w:spacing w:line="240" w:lineRule="auto"/>
        <w:ind w:right="-1" w:firstLine="0"/>
        <w:jc w:val="left"/>
      </w:pPr>
    </w:p>
    <w:sectPr w:rsidR="00FB3EAE">
      <w:headerReference w:type="default" r:id="rId30"/>
      <w:footerReference w:type="default" r:id="rId31"/>
      <w:pgSz w:w="11906" w:h="16838"/>
      <w:pgMar w:top="766" w:right="851" w:bottom="851" w:left="1134"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4D" w:rsidRDefault="0079494D">
      <w:pPr>
        <w:spacing w:line="240" w:lineRule="auto"/>
      </w:pPr>
      <w:r>
        <w:separator/>
      </w:r>
    </w:p>
  </w:endnote>
  <w:endnote w:type="continuationSeparator" w:id="0">
    <w:p w:rsidR="0079494D" w:rsidRDefault="00794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611976"/>
      <w:docPartObj>
        <w:docPartGallery w:val="Page Numbers (Bottom of Page)"/>
        <w:docPartUnique/>
      </w:docPartObj>
    </w:sdtPr>
    <w:sdtContent>
      <w:p w:rsidR="0079494D" w:rsidRDefault="0079494D">
        <w:pPr>
          <w:pStyle w:val="af2"/>
          <w:jc w:val="right"/>
        </w:pPr>
        <w:r>
          <w:fldChar w:fldCharType="begin"/>
        </w:r>
        <w:r>
          <w:instrText>PAGE</w:instrText>
        </w:r>
        <w:r>
          <w:fldChar w:fldCharType="separate"/>
        </w:r>
        <w:r w:rsidR="0084096B">
          <w:rPr>
            <w:noProof/>
          </w:rPr>
          <w:t>29</w:t>
        </w:r>
        <w:r>
          <w:fldChar w:fldCharType="end"/>
        </w:r>
      </w:p>
    </w:sdtContent>
  </w:sdt>
  <w:p w:rsidR="0079494D" w:rsidRDefault="0079494D">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794094"/>
      <w:docPartObj>
        <w:docPartGallery w:val="Page Numbers (Bottom of Page)"/>
        <w:docPartUnique/>
      </w:docPartObj>
    </w:sdtPr>
    <w:sdtContent>
      <w:p w:rsidR="0079494D" w:rsidRDefault="0079494D">
        <w:pPr>
          <w:pStyle w:val="af2"/>
          <w:jc w:val="right"/>
        </w:pPr>
        <w:r>
          <w:fldChar w:fldCharType="begin"/>
        </w:r>
        <w:r>
          <w:instrText>PAGE</w:instrText>
        </w:r>
        <w:r>
          <w:fldChar w:fldCharType="separate"/>
        </w:r>
        <w:r w:rsidR="0084096B">
          <w:rPr>
            <w:noProof/>
          </w:rPr>
          <w:t>33</w:t>
        </w:r>
        <w:r>
          <w:fldChar w:fldCharType="end"/>
        </w:r>
      </w:p>
    </w:sdtContent>
  </w:sdt>
  <w:p w:rsidR="0079494D" w:rsidRDefault="0079494D">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43399"/>
      <w:docPartObj>
        <w:docPartGallery w:val="Page Numbers (Bottom of Page)"/>
        <w:docPartUnique/>
      </w:docPartObj>
    </w:sdtPr>
    <w:sdtContent>
      <w:p w:rsidR="0079494D" w:rsidRDefault="0079494D">
        <w:pPr>
          <w:pStyle w:val="af2"/>
          <w:jc w:val="right"/>
        </w:pPr>
        <w:r>
          <w:fldChar w:fldCharType="begin"/>
        </w:r>
        <w:r>
          <w:instrText>PAGE</w:instrText>
        </w:r>
        <w:r>
          <w:fldChar w:fldCharType="separate"/>
        </w:r>
        <w:r w:rsidR="0084096B">
          <w:rPr>
            <w:noProof/>
          </w:rPr>
          <w:t>34</w:t>
        </w:r>
        <w:r>
          <w:fldChar w:fldCharType="end"/>
        </w:r>
      </w:p>
    </w:sdtContent>
  </w:sdt>
  <w:p w:rsidR="0079494D" w:rsidRDefault="0079494D">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4D" w:rsidRDefault="0079494D">
      <w:pPr>
        <w:spacing w:line="240" w:lineRule="auto"/>
      </w:pPr>
      <w:r>
        <w:separator/>
      </w:r>
    </w:p>
  </w:footnote>
  <w:footnote w:type="continuationSeparator" w:id="0">
    <w:p w:rsidR="0079494D" w:rsidRDefault="007949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4D" w:rsidRDefault="0079494D">
    <w:pPr>
      <w:pStyle w:val="af6"/>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4D" w:rsidRDefault="0079494D">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4D" w:rsidRDefault="0079494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26DB9"/>
    <w:multiLevelType w:val="multilevel"/>
    <w:tmpl w:val="39721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805DF6"/>
    <w:multiLevelType w:val="multilevel"/>
    <w:tmpl w:val="D4041C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E"/>
    <w:rsid w:val="0003417E"/>
    <w:rsid w:val="000A6D81"/>
    <w:rsid w:val="00171949"/>
    <w:rsid w:val="001A0C55"/>
    <w:rsid w:val="002035B1"/>
    <w:rsid w:val="00224FE4"/>
    <w:rsid w:val="002336B9"/>
    <w:rsid w:val="00274ACA"/>
    <w:rsid w:val="00293699"/>
    <w:rsid w:val="002B29A6"/>
    <w:rsid w:val="00330C65"/>
    <w:rsid w:val="003920D4"/>
    <w:rsid w:val="0039383A"/>
    <w:rsid w:val="003A0470"/>
    <w:rsid w:val="003A6902"/>
    <w:rsid w:val="00422DEF"/>
    <w:rsid w:val="004322AC"/>
    <w:rsid w:val="00451174"/>
    <w:rsid w:val="00482538"/>
    <w:rsid w:val="0057015B"/>
    <w:rsid w:val="0057452E"/>
    <w:rsid w:val="00582FC2"/>
    <w:rsid w:val="00585B40"/>
    <w:rsid w:val="005906F9"/>
    <w:rsid w:val="005932B0"/>
    <w:rsid w:val="005B426E"/>
    <w:rsid w:val="005F3B47"/>
    <w:rsid w:val="00603983"/>
    <w:rsid w:val="00604D76"/>
    <w:rsid w:val="006944B7"/>
    <w:rsid w:val="006B6205"/>
    <w:rsid w:val="0070362F"/>
    <w:rsid w:val="007145ED"/>
    <w:rsid w:val="00777D2C"/>
    <w:rsid w:val="00783F06"/>
    <w:rsid w:val="00791F11"/>
    <w:rsid w:val="00792D61"/>
    <w:rsid w:val="0079494D"/>
    <w:rsid w:val="0081231A"/>
    <w:rsid w:val="0084096B"/>
    <w:rsid w:val="00854EB1"/>
    <w:rsid w:val="00872482"/>
    <w:rsid w:val="008E7905"/>
    <w:rsid w:val="0090404D"/>
    <w:rsid w:val="009422D2"/>
    <w:rsid w:val="00994FFE"/>
    <w:rsid w:val="00A814EC"/>
    <w:rsid w:val="00AD5092"/>
    <w:rsid w:val="00AE4B4A"/>
    <w:rsid w:val="00B84905"/>
    <w:rsid w:val="00BC1A71"/>
    <w:rsid w:val="00C00456"/>
    <w:rsid w:val="00C11AAA"/>
    <w:rsid w:val="00C335CE"/>
    <w:rsid w:val="00C36ABB"/>
    <w:rsid w:val="00D01218"/>
    <w:rsid w:val="00D63FBB"/>
    <w:rsid w:val="00DF00D5"/>
    <w:rsid w:val="00DF1508"/>
    <w:rsid w:val="00E24CC0"/>
    <w:rsid w:val="00E31AE4"/>
    <w:rsid w:val="00ED420C"/>
    <w:rsid w:val="00F20C6C"/>
    <w:rsid w:val="00F35D98"/>
    <w:rsid w:val="00FB3E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B0DF4-1B85-41BD-AD9D-85DD9C91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01"/>
    <w:pPr>
      <w:spacing w:line="360" w:lineRule="auto"/>
      <w:ind w:firstLine="709"/>
      <w:jc w:val="both"/>
    </w:pPr>
    <w:rPr>
      <w:rFonts w:ascii="Times New Roman" w:hAnsi="Times New Roman"/>
      <w:color w:val="00000A"/>
      <w:sz w:val="28"/>
    </w:rPr>
  </w:style>
  <w:style w:type="paragraph" w:styleId="1">
    <w:name w:val="heading 1"/>
    <w:basedOn w:val="a"/>
    <w:link w:val="10"/>
    <w:uiPriority w:val="9"/>
    <w:qFormat/>
    <w:rsid w:val="002909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C21B2"/>
    <w:pPr>
      <w:keepNext/>
      <w:tabs>
        <w:tab w:val="left" w:pos="860"/>
      </w:tabs>
      <w:spacing w:after="60" w:line="240" w:lineRule="auto"/>
      <w:ind w:left="860" w:hanging="576"/>
      <w:jc w:val="center"/>
      <w:outlineLvl w:val="1"/>
    </w:pPr>
    <w:rPr>
      <w:rFonts w:eastAsia="Times New Roman" w:cs="Times New Roman"/>
      <w:b/>
      <w:sz w:val="30"/>
      <w:szCs w:val="24"/>
      <w:lang w:eastAsia="ru-RU"/>
    </w:rPr>
  </w:style>
  <w:style w:type="paragraph" w:styleId="3">
    <w:name w:val="heading 3"/>
    <w:basedOn w:val="a"/>
    <w:link w:val="30"/>
    <w:uiPriority w:val="9"/>
    <w:unhideWhenUsed/>
    <w:qFormat/>
    <w:rsid w:val="00802697"/>
    <w:pPr>
      <w:keepNext/>
      <w:keepLines/>
      <w:spacing w:before="40"/>
      <w:outlineLvl w:val="2"/>
    </w:pPr>
    <w:rPr>
      <w:rFonts w:ascii="Cambria" w:eastAsia="Times New Roman" w:hAnsi="Cambria" w:cs="Times New Roman"/>
      <w:color w:val="243F60" w:themeColor="accent1" w:themeShade="7F"/>
      <w:sz w:val="24"/>
      <w:szCs w:val="24"/>
    </w:rPr>
  </w:style>
  <w:style w:type="paragraph" w:styleId="4">
    <w:name w:val="heading 4"/>
    <w:basedOn w:val="a"/>
    <w:link w:val="40"/>
    <w:uiPriority w:val="9"/>
    <w:qFormat/>
    <w:rsid w:val="008C21B2"/>
    <w:pPr>
      <w:keepNext/>
      <w:tabs>
        <w:tab w:val="left" w:pos="3864"/>
      </w:tabs>
      <w:spacing w:before="240" w:after="60" w:line="240" w:lineRule="auto"/>
      <w:ind w:left="3864" w:hanging="864"/>
      <w:outlineLvl w:val="3"/>
    </w:pPr>
    <w:rPr>
      <w:rFonts w:ascii="Arial" w:eastAsia="Times New Roman" w:hAnsi="Arial" w:cs="Times New Roman"/>
      <w:sz w:val="24"/>
      <w:szCs w:val="20"/>
      <w:lang w:eastAsia="ru-RU"/>
    </w:rPr>
  </w:style>
  <w:style w:type="paragraph" w:styleId="6">
    <w:name w:val="heading 6"/>
    <w:basedOn w:val="a"/>
    <w:link w:val="60"/>
    <w:uiPriority w:val="9"/>
    <w:qFormat/>
    <w:rsid w:val="008C21B2"/>
    <w:pPr>
      <w:tabs>
        <w:tab w:val="left" w:pos="1152"/>
      </w:tabs>
      <w:spacing w:before="240" w:after="60" w:line="240" w:lineRule="auto"/>
      <w:ind w:left="1152" w:hanging="1152"/>
      <w:outlineLvl w:val="5"/>
    </w:pPr>
    <w:rPr>
      <w:rFonts w:eastAsia="Times New Roman" w:cs="Times New Roman"/>
      <w:i/>
      <w:sz w:val="22"/>
      <w:szCs w:val="20"/>
      <w:lang w:eastAsia="ru-RU"/>
    </w:rPr>
  </w:style>
  <w:style w:type="paragraph" w:styleId="7">
    <w:name w:val="heading 7"/>
    <w:basedOn w:val="a"/>
    <w:link w:val="70"/>
    <w:uiPriority w:val="9"/>
    <w:qFormat/>
    <w:rsid w:val="008C21B2"/>
    <w:pPr>
      <w:tabs>
        <w:tab w:val="left" w:pos="1296"/>
      </w:tabs>
      <w:spacing w:before="240" w:after="60" w:line="240" w:lineRule="auto"/>
      <w:ind w:left="1296" w:hanging="1296"/>
      <w:outlineLvl w:val="6"/>
    </w:pPr>
    <w:rPr>
      <w:rFonts w:ascii="Arial" w:eastAsia="Times New Roman" w:hAnsi="Arial" w:cs="Times New Roman"/>
      <w:sz w:val="20"/>
      <w:szCs w:val="20"/>
      <w:lang w:eastAsia="ru-RU"/>
    </w:rPr>
  </w:style>
  <w:style w:type="paragraph" w:styleId="8">
    <w:name w:val="heading 8"/>
    <w:basedOn w:val="a"/>
    <w:link w:val="80"/>
    <w:uiPriority w:val="9"/>
    <w:qFormat/>
    <w:rsid w:val="008C21B2"/>
    <w:pPr>
      <w:tabs>
        <w:tab w:val="left" w:pos="1440"/>
      </w:tabs>
      <w:spacing w:before="240" w:after="60" w:line="240" w:lineRule="auto"/>
      <w:ind w:left="1440" w:hanging="1440"/>
      <w:outlineLvl w:val="7"/>
    </w:pPr>
    <w:rPr>
      <w:rFonts w:ascii="Arial" w:eastAsia="Times New Roman" w:hAnsi="Arial" w:cs="Times New Roman"/>
      <w:i/>
      <w:sz w:val="20"/>
      <w:szCs w:val="20"/>
      <w:lang w:eastAsia="ru-RU"/>
    </w:rPr>
  </w:style>
  <w:style w:type="paragraph" w:styleId="9">
    <w:name w:val="heading 9"/>
    <w:basedOn w:val="a"/>
    <w:link w:val="90"/>
    <w:uiPriority w:val="9"/>
    <w:qFormat/>
    <w:rsid w:val="008C21B2"/>
    <w:pPr>
      <w:tabs>
        <w:tab w:val="left" w:pos="1584"/>
      </w:tabs>
      <w:spacing w:before="240" w:after="60" w:line="240" w:lineRule="auto"/>
      <w:ind w:left="1584" w:hanging="1584"/>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BD6109"/>
    <w:rPr>
      <w:rFonts w:ascii="Times New Roman" w:hAnsi="Times New Roman"/>
      <w:sz w:val="28"/>
    </w:rPr>
  </w:style>
  <w:style w:type="character" w:styleId="a4">
    <w:name w:val="page number"/>
    <w:basedOn w:val="a0"/>
    <w:uiPriority w:val="99"/>
    <w:qFormat/>
    <w:rsid w:val="00BD6109"/>
    <w:rPr>
      <w:rFonts w:cs="Times New Roman"/>
    </w:rPr>
  </w:style>
  <w:style w:type="character" w:customStyle="1" w:styleId="-">
    <w:name w:val="Интернет-ссылка"/>
    <w:basedOn w:val="a0"/>
    <w:uiPriority w:val="99"/>
    <w:unhideWhenUsed/>
    <w:rsid w:val="00BD6109"/>
    <w:rPr>
      <w:color w:val="0000FF" w:themeColor="hyperlink"/>
      <w:u w:val="single"/>
    </w:rPr>
  </w:style>
  <w:style w:type="character" w:styleId="a5">
    <w:name w:val="FollowedHyperlink"/>
    <w:basedOn w:val="a0"/>
    <w:uiPriority w:val="99"/>
    <w:semiHidden/>
    <w:unhideWhenUsed/>
    <w:qFormat/>
    <w:rsid w:val="00D82BA5"/>
    <w:rPr>
      <w:color w:val="800080" w:themeColor="followedHyperlink"/>
      <w:u w:val="single"/>
    </w:rPr>
  </w:style>
  <w:style w:type="character" w:customStyle="1" w:styleId="a6">
    <w:name w:val="Текст выноски Знак"/>
    <w:basedOn w:val="a0"/>
    <w:uiPriority w:val="99"/>
    <w:semiHidden/>
    <w:qFormat/>
    <w:rsid w:val="00452999"/>
    <w:rPr>
      <w:rFonts w:ascii="Tahoma" w:hAnsi="Tahoma" w:cs="Tahoma"/>
      <w:sz w:val="16"/>
      <w:szCs w:val="16"/>
    </w:rPr>
  </w:style>
  <w:style w:type="character" w:customStyle="1" w:styleId="a7">
    <w:name w:val="Верхний колонтитул Знак"/>
    <w:basedOn w:val="a0"/>
    <w:uiPriority w:val="99"/>
    <w:qFormat/>
    <w:rsid w:val="00E230F6"/>
    <w:rPr>
      <w:rFonts w:ascii="Times New Roman" w:hAnsi="Times New Roman"/>
      <w:sz w:val="28"/>
    </w:rPr>
  </w:style>
  <w:style w:type="character" w:customStyle="1" w:styleId="10">
    <w:name w:val="Заголовок 1 Знак"/>
    <w:basedOn w:val="a0"/>
    <w:link w:val="1"/>
    <w:uiPriority w:val="9"/>
    <w:qFormat/>
    <w:rsid w:val="002909E4"/>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0"/>
    <w:uiPriority w:val="99"/>
    <w:semiHidden/>
    <w:unhideWhenUsed/>
    <w:qFormat/>
    <w:rsid w:val="002909E4"/>
    <w:rPr>
      <w:color w:val="605E5C"/>
      <w:shd w:val="clear" w:color="auto" w:fill="E1DFDD"/>
    </w:rPr>
  </w:style>
  <w:style w:type="character" w:styleId="a8">
    <w:name w:val="annotation reference"/>
    <w:uiPriority w:val="99"/>
    <w:semiHidden/>
    <w:unhideWhenUsed/>
    <w:qFormat/>
    <w:rsid w:val="00A97093"/>
    <w:rPr>
      <w:sz w:val="16"/>
      <w:szCs w:val="16"/>
    </w:rPr>
  </w:style>
  <w:style w:type="character" w:customStyle="1" w:styleId="a9">
    <w:name w:val="Текст примечания Знак"/>
    <w:basedOn w:val="a0"/>
    <w:uiPriority w:val="99"/>
    <w:semiHidden/>
    <w:qFormat/>
    <w:rsid w:val="00A97093"/>
    <w:rPr>
      <w:rFonts w:ascii="Times New Roman" w:eastAsia="Times New Roman" w:hAnsi="Times New Roman" w:cs="Times New Roman"/>
      <w:sz w:val="20"/>
      <w:szCs w:val="20"/>
      <w:lang w:eastAsia="ru-RU"/>
    </w:rPr>
  </w:style>
  <w:style w:type="character" w:customStyle="1" w:styleId="21">
    <w:name w:val="Неразрешенное упоминание2"/>
    <w:basedOn w:val="a0"/>
    <w:uiPriority w:val="99"/>
    <w:semiHidden/>
    <w:unhideWhenUsed/>
    <w:qFormat/>
    <w:rsid w:val="00B35213"/>
    <w:rPr>
      <w:color w:val="605E5C"/>
      <w:shd w:val="clear" w:color="auto" w:fill="E1DFDD"/>
    </w:rPr>
  </w:style>
  <w:style w:type="character" w:customStyle="1" w:styleId="30">
    <w:name w:val="Заголовок 3 Знак"/>
    <w:basedOn w:val="a0"/>
    <w:link w:val="3"/>
    <w:uiPriority w:val="9"/>
    <w:semiHidden/>
    <w:qFormat/>
    <w:rsid w:val="00802697"/>
    <w:rPr>
      <w:rFonts w:ascii="Cambria" w:eastAsia="Times New Roman" w:hAnsi="Cambria" w:cs="Times New Roman"/>
      <w:color w:val="243F60" w:themeColor="accent1" w:themeShade="7F"/>
      <w:sz w:val="24"/>
      <w:szCs w:val="24"/>
    </w:rPr>
  </w:style>
  <w:style w:type="character" w:customStyle="1" w:styleId="aa">
    <w:name w:val="Текст концевой сноски Знак"/>
    <w:basedOn w:val="a0"/>
    <w:uiPriority w:val="99"/>
    <w:semiHidden/>
    <w:qFormat/>
    <w:rsid w:val="00FC2D1D"/>
    <w:rPr>
      <w:rFonts w:ascii="Times New Roman" w:hAnsi="Times New Roman"/>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FC2D1D"/>
    <w:rPr>
      <w:vertAlign w:val="superscript"/>
    </w:rPr>
  </w:style>
  <w:style w:type="character" w:customStyle="1" w:styleId="20">
    <w:name w:val="Заголовок 2 Знак"/>
    <w:basedOn w:val="a0"/>
    <w:link w:val="2"/>
    <w:uiPriority w:val="9"/>
    <w:qFormat/>
    <w:rsid w:val="008C21B2"/>
    <w:rPr>
      <w:rFonts w:ascii="Times New Roman" w:eastAsia="Times New Roman" w:hAnsi="Times New Roman" w:cs="Times New Roman"/>
      <w:b/>
      <w:sz w:val="30"/>
      <w:szCs w:val="24"/>
      <w:lang w:eastAsia="ru-RU"/>
    </w:rPr>
  </w:style>
  <w:style w:type="character" w:customStyle="1" w:styleId="40">
    <w:name w:val="Заголовок 4 Знак"/>
    <w:basedOn w:val="a0"/>
    <w:link w:val="4"/>
    <w:uiPriority w:val="9"/>
    <w:qFormat/>
    <w:rsid w:val="008C21B2"/>
    <w:rPr>
      <w:rFonts w:ascii="Arial" w:eastAsia="Times New Roman" w:hAnsi="Arial" w:cs="Times New Roman"/>
      <w:sz w:val="24"/>
      <w:szCs w:val="20"/>
      <w:lang w:eastAsia="ru-RU"/>
    </w:rPr>
  </w:style>
  <w:style w:type="character" w:customStyle="1" w:styleId="60">
    <w:name w:val="Заголовок 6 Знак"/>
    <w:basedOn w:val="a0"/>
    <w:link w:val="6"/>
    <w:uiPriority w:val="9"/>
    <w:qFormat/>
    <w:rsid w:val="008C21B2"/>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qFormat/>
    <w:rsid w:val="008C21B2"/>
    <w:rPr>
      <w:rFonts w:ascii="Arial" w:eastAsia="Times New Roman" w:hAnsi="Arial" w:cs="Times New Roman"/>
      <w:sz w:val="20"/>
      <w:szCs w:val="20"/>
      <w:lang w:eastAsia="ru-RU"/>
    </w:rPr>
  </w:style>
  <w:style w:type="character" w:customStyle="1" w:styleId="80">
    <w:name w:val="Заголовок 8 Знак"/>
    <w:basedOn w:val="a0"/>
    <w:link w:val="8"/>
    <w:uiPriority w:val="9"/>
    <w:qFormat/>
    <w:rsid w:val="008C21B2"/>
    <w:rPr>
      <w:rFonts w:ascii="Arial" w:eastAsia="Times New Roman" w:hAnsi="Arial" w:cs="Times New Roman"/>
      <w:i/>
      <w:sz w:val="20"/>
      <w:szCs w:val="20"/>
      <w:lang w:eastAsia="ru-RU"/>
    </w:rPr>
  </w:style>
  <w:style w:type="character" w:customStyle="1" w:styleId="90">
    <w:name w:val="Заголовок 9 Знак"/>
    <w:basedOn w:val="a0"/>
    <w:link w:val="9"/>
    <w:uiPriority w:val="9"/>
    <w:qFormat/>
    <w:rsid w:val="008C21B2"/>
    <w:rPr>
      <w:rFonts w:ascii="Arial" w:eastAsia="Times New Roman" w:hAnsi="Arial" w:cs="Times New Roman"/>
      <w:b/>
      <w:i/>
      <w:sz w:val="18"/>
      <w:szCs w:val="20"/>
      <w:lang w:eastAsia="ru-RU"/>
    </w:rPr>
  </w:style>
  <w:style w:type="character" w:customStyle="1" w:styleId="31">
    <w:name w:val="Неразрешенное упоминание3"/>
    <w:basedOn w:val="a0"/>
    <w:uiPriority w:val="99"/>
    <w:semiHidden/>
    <w:unhideWhenUsed/>
    <w:qFormat/>
    <w:rsid w:val="00B75211"/>
    <w:rPr>
      <w:color w:val="605E5C"/>
      <w:shd w:val="clear" w:color="auto" w:fill="E1DFDD"/>
    </w:rPr>
  </w:style>
  <w:style w:type="character" w:customStyle="1" w:styleId="41">
    <w:name w:val="Неразрешенное упоминание4"/>
    <w:basedOn w:val="a0"/>
    <w:uiPriority w:val="99"/>
    <w:semiHidden/>
    <w:unhideWhenUsed/>
    <w:qFormat/>
    <w:rsid w:val="0095597E"/>
    <w:rPr>
      <w:color w:val="605E5C"/>
      <w:shd w:val="clear" w:color="auto" w:fill="E1DFDD"/>
    </w:rPr>
  </w:style>
  <w:style w:type="character" w:styleId="ac">
    <w:name w:val="Strong"/>
    <w:basedOn w:val="a0"/>
    <w:uiPriority w:val="22"/>
    <w:qFormat/>
    <w:rsid w:val="00A72616"/>
    <w:rPr>
      <w:b/>
      <w:bCs/>
    </w:rPr>
  </w:style>
  <w:style w:type="character" w:customStyle="1" w:styleId="FontStyle120">
    <w:name w:val="Font Style120"/>
    <w:basedOn w:val="a0"/>
    <w:uiPriority w:val="99"/>
    <w:qFormat/>
    <w:rsid w:val="0094761E"/>
    <w:rPr>
      <w:rFonts w:ascii="Times New Roman" w:hAnsi="Times New Roman" w:cs="Times New Roman"/>
      <w:sz w:val="24"/>
      <w:szCs w:val="24"/>
    </w:rPr>
  </w:style>
  <w:style w:type="character" w:customStyle="1" w:styleId="FontStyle98">
    <w:name w:val="Font Style98"/>
    <w:basedOn w:val="a0"/>
    <w:uiPriority w:val="99"/>
    <w:qFormat/>
    <w:rsid w:val="0094761E"/>
    <w:rPr>
      <w:rFonts w:ascii="Times New Roman" w:hAnsi="Times New Roman" w:cs="Times New Roman"/>
      <w:b/>
      <w:bCs/>
      <w:sz w:val="26"/>
      <w:szCs w:val="26"/>
    </w:rPr>
  </w:style>
  <w:style w:type="character" w:customStyle="1" w:styleId="FontStyle117">
    <w:name w:val="Font Style117"/>
    <w:basedOn w:val="a0"/>
    <w:uiPriority w:val="99"/>
    <w:qFormat/>
    <w:rsid w:val="0094761E"/>
    <w:rPr>
      <w:rFonts w:ascii="Times New Roman" w:hAnsi="Times New Roman" w:cs="Times New Roman"/>
      <w:b/>
      <w:bCs/>
      <w:sz w:val="24"/>
      <w:szCs w:val="24"/>
    </w:rPr>
  </w:style>
  <w:style w:type="character" w:customStyle="1" w:styleId="FontStyle100">
    <w:name w:val="Font Style100"/>
    <w:basedOn w:val="a0"/>
    <w:uiPriority w:val="99"/>
    <w:qFormat/>
    <w:rsid w:val="0094761E"/>
    <w:rPr>
      <w:rFonts w:ascii="Times New Roman" w:hAnsi="Times New Roman" w:cs="Times New Roman"/>
      <w:sz w:val="26"/>
      <w:szCs w:val="26"/>
    </w:rPr>
  </w:style>
  <w:style w:type="character" w:customStyle="1" w:styleId="ad">
    <w:name w:val="Тема примечания Знак"/>
    <w:basedOn w:val="a9"/>
    <w:uiPriority w:val="99"/>
    <w:semiHidden/>
    <w:qFormat/>
    <w:rsid w:val="00A75B1B"/>
    <w:rPr>
      <w:rFonts w:ascii="Times New Roman" w:eastAsia="Times New Roman" w:hAnsi="Times New Roman" w:cs="Times New Roman"/>
      <w:b/>
      <w:bCs/>
      <w:sz w:val="20"/>
      <w:szCs w:val="20"/>
      <w:lang w:eastAsia="ru-RU"/>
    </w:rPr>
  </w:style>
  <w:style w:type="character" w:customStyle="1" w:styleId="ListLabel1">
    <w:name w:val="ListLabel 1"/>
    <w:qFormat/>
    <w:rPr>
      <w:rFonts w:eastAsia="Arial Unicode MS"/>
    </w:rPr>
  </w:style>
  <w:style w:type="character" w:customStyle="1" w:styleId="ListLabel2">
    <w:name w:val="ListLabel 2"/>
    <w:qFormat/>
    <w:rPr>
      <w:rFonts w:eastAsia="Arial Unicode MS"/>
    </w:rPr>
  </w:style>
  <w:style w:type="character" w:customStyle="1" w:styleId="ListLabel3">
    <w:name w:val="ListLabel 3"/>
    <w:qFormat/>
    <w:rPr>
      <w:rFonts w:eastAsia="Arial Unicode MS"/>
    </w:rPr>
  </w:style>
  <w:style w:type="character" w:customStyle="1" w:styleId="ListLabel4">
    <w:name w:val="ListLabel 4"/>
    <w:qFormat/>
    <w:rPr>
      <w:rFonts w:eastAsia="Arial Unicode MS"/>
    </w:rPr>
  </w:style>
  <w:style w:type="character" w:customStyle="1" w:styleId="ListLabel5">
    <w:name w:val="ListLabel 5"/>
    <w:qFormat/>
    <w:rPr>
      <w:rFonts w:eastAsia="Arial Unicode MS"/>
    </w:rPr>
  </w:style>
  <w:style w:type="character" w:customStyle="1" w:styleId="ListLabel6">
    <w:name w:val="ListLabel 6"/>
    <w:qFormat/>
    <w:rPr>
      <w:rFonts w:eastAsia="Arial Unicode MS"/>
    </w:rPr>
  </w:style>
  <w:style w:type="character" w:customStyle="1" w:styleId="ListLabel7">
    <w:name w:val="ListLabel 7"/>
    <w:qFormat/>
    <w:rPr>
      <w:rFonts w:eastAsia="Arial Unicode MS"/>
    </w:rPr>
  </w:style>
  <w:style w:type="character" w:customStyle="1" w:styleId="ListLabel8">
    <w:name w:val="ListLabel 8"/>
    <w:qFormat/>
    <w:rPr>
      <w:rFonts w:eastAsia="Arial Unicode MS"/>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color w:val="000000"/>
      <w:sz w:val="22"/>
    </w:rPr>
  </w:style>
  <w:style w:type="character" w:customStyle="1" w:styleId="ListLabel19">
    <w:name w:val="ListLabel 19"/>
    <w:qFormat/>
    <w:rPr>
      <w:color w:val="000000"/>
      <w:sz w:val="24"/>
      <w:szCs w:val="24"/>
    </w:rPr>
  </w:style>
  <w:style w:type="character" w:customStyle="1" w:styleId="ListLabel20">
    <w:name w:val="ListLabel 20"/>
    <w:qFormat/>
    <w:rPr>
      <w:color w:val="000000"/>
      <w:sz w:val="22"/>
    </w:rPr>
  </w:style>
  <w:style w:type="character" w:customStyle="1" w:styleId="ListLabel21">
    <w:name w:val="ListLabel 21"/>
    <w:qFormat/>
    <w:rPr>
      <w:color w:val="000000"/>
      <w:sz w:val="22"/>
    </w:rPr>
  </w:style>
  <w:style w:type="character" w:customStyle="1" w:styleId="ListLabel22">
    <w:name w:val="ListLabel 22"/>
    <w:qFormat/>
    <w:rPr>
      <w:color w:val="000000"/>
      <w:sz w:val="22"/>
    </w:rPr>
  </w:style>
  <w:style w:type="character" w:customStyle="1" w:styleId="ListLabel23">
    <w:name w:val="ListLabel 23"/>
    <w:qFormat/>
    <w:rPr>
      <w:color w:val="000000"/>
      <w:sz w:val="22"/>
    </w:rPr>
  </w:style>
  <w:style w:type="character" w:customStyle="1" w:styleId="ListLabel24">
    <w:name w:val="ListLabel 24"/>
    <w:qFormat/>
    <w:rPr>
      <w:color w:val="000000"/>
      <w:sz w:val="22"/>
    </w:rPr>
  </w:style>
  <w:style w:type="character" w:customStyle="1" w:styleId="ListLabel25">
    <w:name w:val="ListLabel 25"/>
    <w:qFormat/>
    <w:rPr>
      <w:color w:val="000000"/>
      <w:sz w:val="22"/>
    </w:rPr>
  </w:style>
  <w:style w:type="character" w:customStyle="1" w:styleId="ListLabel26">
    <w:name w:val="ListLabel 26"/>
    <w:qFormat/>
    <w:rPr>
      <w:color w:val="000000"/>
      <w:sz w:val="22"/>
    </w:rPr>
  </w:style>
  <w:style w:type="character" w:customStyle="1" w:styleId="ListLabel27">
    <w:name w:val="ListLabel 27"/>
    <w:qFormat/>
    <w:rPr>
      <w:b/>
    </w:rPr>
  </w:style>
  <w:style w:type="character" w:customStyle="1" w:styleId="ListLabel28">
    <w:name w:val="ListLabel 28"/>
    <w:qFormat/>
    <w:rPr>
      <w:b w:val="0"/>
      <w:i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rFonts w:cs="Times New Roman"/>
      <w:sz w:val="24"/>
      <w:szCs w:val="24"/>
    </w:rPr>
  </w:style>
  <w:style w:type="character" w:customStyle="1" w:styleId="ListLabel32">
    <w:name w:val="ListLabel 32"/>
    <w:qFormat/>
    <w:rPr>
      <w:rFonts w:cs="Times New Roman"/>
      <w:b/>
      <w:sz w:val="24"/>
      <w:szCs w:val="24"/>
    </w:rPr>
  </w:style>
  <w:style w:type="character" w:customStyle="1" w:styleId="ListLabel33">
    <w:name w:val="ListLabel 33"/>
    <w:qFormat/>
    <w:rPr>
      <w:rFonts w:cs="Times New Roman"/>
      <w:b w:val="0"/>
      <w:i w:val="0"/>
      <w:sz w:val="26"/>
      <w:szCs w:val="26"/>
    </w:rPr>
  </w:style>
  <w:style w:type="character" w:customStyle="1" w:styleId="ListLabel34">
    <w:name w:val="ListLabel 34"/>
    <w:qFormat/>
    <w:rPr>
      <w:rFonts w:cs="Times New Roman"/>
      <w:sz w:val="26"/>
      <w:szCs w:val="26"/>
    </w:rPr>
  </w:style>
  <w:style w:type="character" w:customStyle="1" w:styleId="ListLabel35">
    <w:name w:val="ListLabel 35"/>
    <w:qFormat/>
    <w:rPr>
      <w:rFonts w:cs="Times New Roman"/>
      <w:sz w:val="26"/>
      <w:szCs w:val="26"/>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color w:val="00000A"/>
    </w:rPr>
  </w:style>
  <w:style w:type="character" w:customStyle="1" w:styleId="ListLabel79">
    <w:name w:val="ListLabel 79"/>
    <w:qFormat/>
    <w:rPr>
      <w:b/>
      <w:color w:val="00000A"/>
    </w:rPr>
  </w:style>
  <w:style w:type="character" w:customStyle="1" w:styleId="ListLabel80">
    <w:name w:val="ListLabel 80"/>
    <w:qFormat/>
    <w:rPr>
      <w:b/>
      <w:color w:val="00000A"/>
    </w:rPr>
  </w:style>
  <w:style w:type="character" w:customStyle="1" w:styleId="ListLabel81">
    <w:name w:val="ListLabel 81"/>
    <w:qFormat/>
    <w:rPr>
      <w:b/>
      <w:color w:val="00000A"/>
    </w:rPr>
  </w:style>
  <w:style w:type="character" w:customStyle="1" w:styleId="ListLabel82">
    <w:name w:val="ListLabel 82"/>
    <w:qFormat/>
    <w:rPr>
      <w:b/>
      <w:color w:val="00000A"/>
    </w:rPr>
  </w:style>
  <w:style w:type="character" w:customStyle="1" w:styleId="ListLabel83">
    <w:name w:val="ListLabel 83"/>
    <w:qFormat/>
    <w:rPr>
      <w:b/>
      <w:color w:val="00000A"/>
    </w:rPr>
  </w:style>
  <w:style w:type="character" w:customStyle="1" w:styleId="ListLabel84">
    <w:name w:val="ListLabel 84"/>
    <w:qFormat/>
    <w:rPr>
      <w:b/>
      <w:color w:val="00000A"/>
    </w:rPr>
  </w:style>
  <w:style w:type="character" w:customStyle="1" w:styleId="ListLabel85">
    <w:name w:val="ListLabel 85"/>
    <w:qFormat/>
    <w:rPr>
      <w:b/>
      <w:color w:val="00000A"/>
    </w:rPr>
  </w:style>
  <w:style w:type="character" w:customStyle="1" w:styleId="ListLabel86">
    <w:name w:val="ListLabel 86"/>
    <w:qFormat/>
    <w:rPr>
      <w:b/>
      <w:color w:val="00000A"/>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Calibri" w:cs="Times New Roman"/>
      <w:color w:val="00000A"/>
      <w:sz w:val="22"/>
      <w:u w:val="none"/>
    </w:rPr>
  </w:style>
  <w:style w:type="character" w:customStyle="1" w:styleId="ListLabel100">
    <w:name w:val="ListLabel 100"/>
    <w:qFormat/>
    <w:rPr>
      <w:rFonts w:eastAsia="Times New Roman" w:cs="Times New Roman"/>
      <w:color w:val="00000A"/>
      <w:sz w:val="22"/>
      <w:u w:val="none"/>
      <w:lang w:val="en-US"/>
    </w:rPr>
  </w:style>
  <w:style w:type="character" w:customStyle="1" w:styleId="ListLabel101">
    <w:name w:val="ListLabel 101"/>
    <w:qFormat/>
    <w:rPr>
      <w:rFonts w:eastAsia="Times New Roman" w:cs="Times New Roman"/>
      <w:color w:val="00000A"/>
      <w:sz w:val="22"/>
      <w:u w:val="none"/>
    </w:rPr>
  </w:style>
  <w:style w:type="character" w:customStyle="1" w:styleId="ListLabel102">
    <w:name w:val="ListLabel 102"/>
    <w:qFormat/>
    <w:rPr>
      <w:rFonts w:eastAsia="Calibri" w:cs="Times New Roman"/>
      <w:sz w:val="22"/>
      <w:lang w:eastAsia="ru-RU"/>
    </w:rPr>
  </w:style>
  <w:style w:type="character" w:customStyle="1" w:styleId="ListLabel103">
    <w:name w:val="ListLabel 103"/>
    <w:qFormat/>
    <w:rPr>
      <w:rFonts w:ascii="PT Serif" w:eastAsia="Times New Roman" w:hAnsi="PT Serif" w:cs="Times New Roman CYR"/>
      <w:sz w:val="22"/>
      <w:lang w:eastAsia="ru-RU"/>
    </w:rPr>
  </w:style>
  <w:style w:type="character" w:customStyle="1" w:styleId="ListLabel104">
    <w:name w:val="ListLabel 104"/>
    <w:qFormat/>
    <w:rPr>
      <w:rFonts w:cs="Times New Roman"/>
      <w:spacing w:val="2"/>
      <w:sz w:val="22"/>
      <w:shd w:val="clear" w:color="auto" w:fill="FFFFFF"/>
    </w:rPr>
  </w:style>
  <w:style w:type="character" w:customStyle="1" w:styleId="ListLabel105">
    <w:name w:val="ListLabel 105"/>
    <w:qFormat/>
    <w:rPr>
      <w:rFonts w:eastAsia="Calibri" w:cs="Times New Roman"/>
      <w:color w:val="00000A"/>
      <w:sz w:val="22"/>
      <w:u w:val="none"/>
    </w:rPr>
  </w:style>
  <w:style w:type="character" w:customStyle="1" w:styleId="ListLabel106">
    <w:name w:val="ListLabel 106"/>
    <w:qFormat/>
    <w:rPr>
      <w:rFonts w:eastAsia="Times New Roman" w:cs="Times New Roman"/>
      <w:color w:val="00000A"/>
      <w:sz w:val="22"/>
      <w:u w:val="none"/>
      <w:lang w:val="en-US"/>
    </w:rPr>
  </w:style>
  <w:style w:type="character" w:customStyle="1" w:styleId="ListLabel107">
    <w:name w:val="ListLabel 107"/>
    <w:qFormat/>
    <w:rPr>
      <w:rFonts w:eastAsia="Times New Roman" w:cs="Times New Roman"/>
      <w:color w:val="00000A"/>
      <w:sz w:val="22"/>
      <w:u w:val="none"/>
    </w:rPr>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rPr>
      <w:rFonts w:eastAsia="Calibri" w:cs="Times New Roman"/>
      <w:color w:val="00000A"/>
      <w:sz w:val="22"/>
      <w:u w:val="none"/>
    </w:rPr>
  </w:style>
  <w:style w:type="character" w:customStyle="1" w:styleId="ListLabel112">
    <w:name w:val="ListLabel 112"/>
    <w:qFormat/>
    <w:rPr>
      <w:rFonts w:eastAsia="Times New Roman" w:cs="Times New Roman"/>
      <w:color w:val="00000A"/>
      <w:sz w:val="22"/>
      <w:u w:val="none"/>
      <w:lang w:val="en-US"/>
    </w:rPr>
  </w:style>
  <w:style w:type="character" w:customStyle="1" w:styleId="ListLabel113">
    <w:name w:val="ListLabel 113"/>
    <w:qFormat/>
    <w:rPr>
      <w:rFonts w:eastAsia="Times New Roman" w:cs="Times New Roman"/>
      <w:color w:val="00000A"/>
      <w:sz w:val="22"/>
      <w:u w:val="none"/>
    </w:rPr>
  </w:style>
  <w:style w:type="character" w:customStyle="1" w:styleId="ListLabel114">
    <w:name w:val="ListLabel 114"/>
    <w:qFormat/>
  </w:style>
  <w:style w:type="character" w:customStyle="1" w:styleId="ListLabel115">
    <w:name w:val="ListLabel 115"/>
    <w:qFormat/>
  </w:style>
  <w:style w:type="character" w:customStyle="1" w:styleId="ListLabel116">
    <w:name w:val="ListLabel 116"/>
    <w:qFormat/>
  </w:style>
  <w:style w:type="character" w:customStyle="1" w:styleId="ListLabel117">
    <w:name w:val="ListLabel 117"/>
    <w:qFormat/>
    <w:rPr>
      <w:rFonts w:eastAsia="Calibri" w:cs="Times New Roman"/>
      <w:color w:val="00000A"/>
      <w:sz w:val="22"/>
      <w:u w:val="none"/>
    </w:rPr>
  </w:style>
  <w:style w:type="character" w:customStyle="1" w:styleId="ListLabel118">
    <w:name w:val="ListLabel 118"/>
    <w:qFormat/>
    <w:rPr>
      <w:rFonts w:eastAsia="Times New Roman" w:cs="Times New Roman"/>
      <w:color w:val="00000A"/>
      <w:sz w:val="22"/>
      <w:u w:val="none"/>
      <w:lang w:val="en-US"/>
    </w:rPr>
  </w:style>
  <w:style w:type="character" w:customStyle="1" w:styleId="ListLabel119">
    <w:name w:val="ListLabel 119"/>
    <w:qFormat/>
    <w:rPr>
      <w:rFonts w:eastAsia="Times New Roman" w:cs="Times New Roman"/>
      <w:color w:val="00000A"/>
      <w:sz w:val="22"/>
      <w:u w:val="none"/>
    </w:rPr>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paragraph" w:customStyle="1" w:styleId="12">
    <w:name w:val="Заголовок1"/>
    <w:basedOn w:val="a"/>
    <w:next w:val="ae"/>
    <w:qFormat/>
    <w:pPr>
      <w:keepNext/>
      <w:spacing w:before="240" w:after="120"/>
    </w:pPr>
    <w:rPr>
      <w:rFonts w:ascii="Liberation Sans" w:eastAsia="Microsoft YaHei" w:hAnsi="Liberation Sans" w:cs="Arial"/>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footer"/>
    <w:basedOn w:val="a"/>
    <w:uiPriority w:val="99"/>
    <w:unhideWhenUsed/>
    <w:rsid w:val="00BD6109"/>
    <w:pPr>
      <w:tabs>
        <w:tab w:val="center" w:pos="4677"/>
        <w:tab w:val="right" w:pos="9355"/>
      </w:tabs>
      <w:spacing w:line="240" w:lineRule="auto"/>
    </w:pPr>
  </w:style>
  <w:style w:type="paragraph" w:customStyle="1" w:styleId="af3">
    <w:name w:val="Текст в заданном формате"/>
    <w:basedOn w:val="a"/>
    <w:uiPriority w:val="99"/>
    <w:qFormat/>
    <w:rsid w:val="008C6FFE"/>
    <w:pPr>
      <w:widowControl w:val="0"/>
      <w:suppressAutoHyphens/>
      <w:spacing w:line="240" w:lineRule="auto"/>
      <w:ind w:firstLine="0"/>
      <w:jc w:val="left"/>
    </w:pPr>
    <w:rPr>
      <w:rFonts w:ascii="Courier New" w:eastAsia="Courier New" w:hAnsi="Courier New" w:cs="Courier New"/>
      <w:kern w:val="2"/>
      <w:sz w:val="20"/>
      <w:szCs w:val="20"/>
      <w:lang w:eastAsia="zh-CN" w:bidi="hi-IN"/>
    </w:rPr>
  </w:style>
  <w:style w:type="paragraph" w:styleId="af4">
    <w:name w:val="List Paragraph"/>
    <w:basedOn w:val="a"/>
    <w:uiPriority w:val="34"/>
    <w:qFormat/>
    <w:rsid w:val="004C4373"/>
    <w:pPr>
      <w:ind w:left="720"/>
      <w:contextualSpacing/>
    </w:pPr>
  </w:style>
  <w:style w:type="paragraph" w:styleId="af5">
    <w:name w:val="Balloon Text"/>
    <w:basedOn w:val="a"/>
    <w:uiPriority w:val="99"/>
    <w:semiHidden/>
    <w:unhideWhenUsed/>
    <w:qFormat/>
    <w:rsid w:val="00452999"/>
    <w:pPr>
      <w:spacing w:line="240" w:lineRule="auto"/>
    </w:pPr>
    <w:rPr>
      <w:rFonts w:ascii="Tahoma" w:hAnsi="Tahoma" w:cs="Tahoma"/>
      <w:sz w:val="16"/>
      <w:szCs w:val="16"/>
    </w:rPr>
  </w:style>
  <w:style w:type="paragraph" w:styleId="af6">
    <w:name w:val="header"/>
    <w:basedOn w:val="a"/>
    <w:uiPriority w:val="99"/>
    <w:unhideWhenUsed/>
    <w:rsid w:val="00E230F6"/>
    <w:pPr>
      <w:tabs>
        <w:tab w:val="center" w:pos="4677"/>
        <w:tab w:val="right" w:pos="9355"/>
      </w:tabs>
      <w:spacing w:line="240" w:lineRule="auto"/>
    </w:pPr>
  </w:style>
  <w:style w:type="paragraph" w:customStyle="1" w:styleId="leftalign">
    <w:name w:val="leftalign"/>
    <w:basedOn w:val="a"/>
    <w:qFormat/>
    <w:rsid w:val="00133411"/>
    <w:pPr>
      <w:spacing w:beforeAutospacing="1" w:afterAutospacing="1" w:line="240" w:lineRule="auto"/>
      <w:ind w:firstLine="0"/>
      <w:jc w:val="left"/>
    </w:pPr>
    <w:rPr>
      <w:rFonts w:eastAsia="Times New Roman" w:cs="Times New Roman"/>
      <w:sz w:val="22"/>
      <w:lang w:eastAsia="ru-RU"/>
    </w:rPr>
  </w:style>
  <w:style w:type="paragraph" w:styleId="af7">
    <w:name w:val="annotation text"/>
    <w:basedOn w:val="a"/>
    <w:uiPriority w:val="99"/>
    <w:semiHidden/>
    <w:unhideWhenUsed/>
    <w:qFormat/>
    <w:rsid w:val="00A97093"/>
    <w:pPr>
      <w:spacing w:line="240" w:lineRule="auto"/>
      <w:ind w:firstLine="0"/>
      <w:jc w:val="left"/>
    </w:pPr>
    <w:rPr>
      <w:rFonts w:eastAsia="Times New Roman" w:cs="Times New Roman"/>
      <w:sz w:val="20"/>
      <w:szCs w:val="20"/>
      <w:lang w:eastAsia="ru-RU"/>
    </w:rPr>
  </w:style>
  <w:style w:type="paragraph" w:styleId="af8">
    <w:name w:val="Normal (Web)"/>
    <w:basedOn w:val="a"/>
    <w:uiPriority w:val="99"/>
    <w:semiHidden/>
    <w:unhideWhenUsed/>
    <w:qFormat/>
    <w:rsid w:val="00DC3A77"/>
    <w:rPr>
      <w:rFonts w:cs="Times New Roman"/>
      <w:sz w:val="24"/>
      <w:szCs w:val="24"/>
    </w:rPr>
  </w:style>
  <w:style w:type="paragraph" w:customStyle="1" w:styleId="msonormal0">
    <w:name w:val="msonormal"/>
    <w:basedOn w:val="a"/>
    <w:uiPriority w:val="99"/>
    <w:semiHidden/>
    <w:qFormat/>
    <w:rsid w:val="00802697"/>
    <w:pPr>
      <w:spacing w:beforeAutospacing="1" w:afterAutospacing="1" w:line="240" w:lineRule="auto"/>
      <w:ind w:firstLine="0"/>
      <w:jc w:val="left"/>
    </w:pPr>
    <w:rPr>
      <w:rFonts w:eastAsia="Times New Roman" w:cs="Times New Roman"/>
      <w:sz w:val="24"/>
      <w:szCs w:val="24"/>
      <w:lang w:eastAsia="ru-RU"/>
    </w:rPr>
  </w:style>
  <w:style w:type="paragraph" w:styleId="af9">
    <w:name w:val="endnote text"/>
    <w:basedOn w:val="a"/>
    <w:uiPriority w:val="99"/>
    <w:semiHidden/>
    <w:unhideWhenUsed/>
    <w:rsid w:val="00FC2D1D"/>
    <w:pPr>
      <w:spacing w:line="240" w:lineRule="auto"/>
    </w:pPr>
    <w:rPr>
      <w:sz w:val="20"/>
      <w:szCs w:val="20"/>
    </w:rPr>
  </w:style>
  <w:style w:type="paragraph" w:customStyle="1" w:styleId="TableParagraph">
    <w:name w:val="Table Paragraph"/>
    <w:basedOn w:val="a"/>
    <w:uiPriority w:val="1"/>
    <w:qFormat/>
    <w:rsid w:val="000D0BE2"/>
    <w:pPr>
      <w:spacing w:line="240" w:lineRule="auto"/>
      <w:ind w:left="107" w:firstLine="0"/>
      <w:jc w:val="left"/>
    </w:pPr>
    <w:rPr>
      <w:rFonts w:cs="Times New Roman"/>
      <w:sz w:val="24"/>
      <w:szCs w:val="24"/>
    </w:rPr>
  </w:style>
  <w:style w:type="paragraph" w:customStyle="1" w:styleId="Style74">
    <w:name w:val="Style74"/>
    <w:basedOn w:val="a"/>
    <w:uiPriority w:val="99"/>
    <w:qFormat/>
    <w:rsid w:val="0094761E"/>
    <w:pPr>
      <w:widowControl w:val="0"/>
      <w:spacing w:line="281" w:lineRule="exact"/>
      <w:ind w:firstLine="529"/>
    </w:pPr>
    <w:rPr>
      <w:rFonts w:eastAsia="Times New Roman" w:cs="Times New Roman"/>
      <w:sz w:val="24"/>
      <w:szCs w:val="24"/>
      <w:lang w:eastAsia="ru-RU"/>
    </w:rPr>
  </w:style>
  <w:style w:type="paragraph" w:customStyle="1" w:styleId="Style69">
    <w:name w:val="Style69"/>
    <w:basedOn w:val="a"/>
    <w:uiPriority w:val="99"/>
    <w:qFormat/>
    <w:rsid w:val="0094761E"/>
    <w:pPr>
      <w:widowControl w:val="0"/>
      <w:spacing w:line="240" w:lineRule="auto"/>
      <w:ind w:firstLine="0"/>
    </w:pPr>
    <w:rPr>
      <w:rFonts w:eastAsia="Times New Roman" w:cs="Times New Roman"/>
      <w:sz w:val="24"/>
      <w:szCs w:val="24"/>
      <w:lang w:eastAsia="ru-RU"/>
    </w:rPr>
  </w:style>
  <w:style w:type="paragraph" w:customStyle="1" w:styleId="Style33">
    <w:name w:val="Style33"/>
    <w:basedOn w:val="a"/>
    <w:uiPriority w:val="99"/>
    <w:qFormat/>
    <w:rsid w:val="0094761E"/>
    <w:pPr>
      <w:widowControl w:val="0"/>
      <w:spacing w:line="240" w:lineRule="auto"/>
      <w:ind w:firstLine="0"/>
    </w:pPr>
    <w:rPr>
      <w:rFonts w:eastAsia="Times New Roman" w:cs="Times New Roman"/>
      <w:sz w:val="24"/>
      <w:szCs w:val="24"/>
      <w:lang w:eastAsia="ru-RU"/>
    </w:rPr>
  </w:style>
  <w:style w:type="paragraph" w:styleId="afa">
    <w:name w:val="annotation subject"/>
    <w:basedOn w:val="af7"/>
    <w:uiPriority w:val="99"/>
    <w:semiHidden/>
    <w:unhideWhenUsed/>
    <w:qFormat/>
    <w:rsid w:val="00A75B1B"/>
    <w:pPr>
      <w:ind w:firstLine="709"/>
      <w:jc w:val="both"/>
    </w:pPr>
    <w:rPr>
      <w:rFonts w:eastAsiaTheme="minorHAnsi" w:cstheme="minorBidi"/>
      <w:b/>
      <w:bCs/>
      <w:lang w:eastAsia="en-US"/>
    </w:r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numbering" w:customStyle="1" w:styleId="13">
    <w:name w:val="Нет списка1"/>
    <w:uiPriority w:val="99"/>
    <w:semiHidden/>
    <w:unhideWhenUsed/>
    <w:qFormat/>
    <w:rsid w:val="002F34FE"/>
  </w:style>
  <w:style w:type="numbering" w:customStyle="1" w:styleId="22">
    <w:name w:val="Нет списка2"/>
    <w:uiPriority w:val="99"/>
    <w:semiHidden/>
    <w:unhideWhenUsed/>
    <w:qFormat/>
    <w:rsid w:val="00802697"/>
  </w:style>
  <w:style w:type="table" w:styleId="afd">
    <w:name w:val="Table Grid"/>
    <w:basedOn w:val="a1"/>
    <w:uiPriority w:val="39"/>
    <w:rsid w:val="0045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8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B84905"/>
    <w:rPr>
      <w:color w:val="0000FF" w:themeColor="hyperlink"/>
      <w:u w:val="single"/>
    </w:rPr>
  </w:style>
  <w:style w:type="character" w:customStyle="1" w:styleId="UnresolvedMention">
    <w:name w:val="Unresolved Mention"/>
    <w:basedOn w:val="a0"/>
    <w:uiPriority w:val="99"/>
    <w:semiHidden/>
    <w:unhideWhenUsed/>
    <w:rsid w:val="00854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etp-region.ru" TargetMode="External"/><Relationship Id="rId18" Type="http://schemas.openxmlformats.org/officeDocument/2006/relationships/hyperlink" Target="file:///C:\Users\&#1070;&#1083;&#1103;\AppData\Local\Microsoft\%25D0%25AE%25D0%25BB%25D1%258F\AppData\Local\Microsoft\Windows\Temporary%20Internet%20Files\Content.IE5\44V7QHVT\132)%7b%25D0%259A%25D0%25BE%25D0%25BD%25D1%2581%25D1%2583%25D0%25BB%25D1%258C%25D1%2582%25D0%25B0%25D0%25BD%25D1%2582%25D0%259F%25D0%25BB%25D1%258E%25D1%2581%7d" TargetMode="External"/><Relationship Id="rId26" Type="http://schemas.openxmlformats.org/officeDocument/2006/relationships/hyperlink" Target="http://docs.cntd.ru/document/90228989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s://etp-region.ru" TargetMode="External"/><Relationship Id="rId25" Type="http://schemas.openxmlformats.org/officeDocument/2006/relationships/hyperlink" Target="http://docs.cntd.ru/document/90228989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p-region.ru" TargetMode="External"/><Relationship Id="rId20" Type="http://schemas.openxmlformats.org/officeDocument/2006/relationships/hyperlink" Target="http://internet.garant.ru/" TargetMode="External"/><Relationship Id="rId29" Type="http://schemas.openxmlformats.org/officeDocument/2006/relationships/hyperlink" Target="http://docs.cntd.ru/document/9022898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0;&#1083;&#1103;\AppData\Local\Microsoft\%25D0%25AE%25D0%25BB%25D1%258F\AppData\Local\Microsoft\Windows\Temporary%20Internet%20Files\Content.IE5\44V7QHVT\132)%7b%25D0%259A%25D0%25BE%25D0%25BD%25D1%2581%25D1%2583%25D0%25BB%25D1%258C%25D1%2582%25D0%25B0%25D0%25BD%25D1%2582%25D0%259F%25D0%25BB%25D1%258E%25D1%2581%7d"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p-region.ru" TargetMode="External"/><Relationship Id="rId23" Type="http://schemas.openxmlformats.org/officeDocument/2006/relationships/header" Target="header2.xml"/><Relationship Id="rId28" Type="http://schemas.openxmlformats.org/officeDocument/2006/relationships/hyperlink" Target="http://docs.cntd.ru/document/902289896" TargetMode="External"/><Relationship Id="rId10" Type="http://schemas.openxmlformats.org/officeDocument/2006/relationships/hyperlink" Target="mailto:shvsm_rb@mail.ru" TargetMode="External"/><Relationship Id="rId19" Type="http://schemas.openxmlformats.org/officeDocument/2006/relationships/hyperlink" Target="file:///C:\Users\&#1070;&#1083;&#1103;\AppData\Local\Microsoft\%25D0%25AE%25D0%25BB%25D1%258F\AppData\Local\Microsoft\Windows\Temporary%20Internet%20Files\Content.IE5\44V7QHVT\132)%7b%25D0%259A%25D0%25BE%25D0%25BD%25D1%2581%25D1%2583%25D0%25BB%25D1%258C%25D1%2582%25D0%25B0%25D0%25BD%25D1%2582%25D0%259F%25D0%25BB%25D1%258E%25D1%2581%7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etp-region.ru" TargetMode="External"/><Relationship Id="rId22" Type="http://schemas.openxmlformats.org/officeDocument/2006/relationships/footer" Target="footer1.xml"/><Relationship Id="rId27" Type="http://schemas.openxmlformats.org/officeDocument/2006/relationships/hyperlink" Target="http://docs.cntd.ru/document/902289896"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53DD-A62F-4272-85DA-702366CC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16112</Words>
  <Characters>91842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Админинс</dc:creator>
  <dc:description/>
  <cp:lastModifiedBy>Альбина З.</cp:lastModifiedBy>
  <cp:revision>7</cp:revision>
  <cp:lastPrinted>2020-02-10T10:01:00Z</cp:lastPrinted>
  <dcterms:created xsi:type="dcterms:W3CDTF">2020-06-16T12:56:00Z</dcterms:created>
  <dcterms:modified xsi:type="dcterms:W3CDTF">2020-06-19T10:36:00Z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