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C9" w:rsidRPr="0071443C" w:rsidRDefault="00C47CC9" w:rsidP="00C47CC9">
      <w:pPr>
        <w:jc w:val="right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71443C">
        <w:rPr>
          <w:rFonts w:ascii="Times New Roman" w:hAnsi="Times New Roman"/>
          <w:kern w:val="2"/>
          <w:sz w:val="24"/>
          <w:szCs w:val="24"/>
          <w:lang w:eastAsia="hi-IN" w:bidi="hi-IN"/>
        </w:rPr>
        <w:t>Приложение №1</w:t>
      </w:r>
    </w:p>
    <w:p w:rsidR="00C47CC9" w:rsidRPr="0071443C" w:rsidRDefault="00C47CC9" w:rsidP="00C47CC9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1443C">
        <w:rPr>
          <w:rFonts w:ascii="Times New Roman" w:hAnsi="Times New Roman"/>
          <w:kern w:val="2"/>
          <w:sz w:val="24"/>
          <w:szCs w:val="24"/>
          <w:lang w:eastAsia="hi-IN" w:bidi="hi-IN"/>
        </w:rPr>
        <w:t>к договору подряда №____ от «___»__________2020 г.</w:t>
      </w: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47CC9" w:rsidRPr="0071443C" w:rsidRDefault="00C47CC9" w:rsidP="00C47C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ТЕХНИЧЕСКОЕ ЗАДАНИЕ</w:t>
      </w:r>
    </w:p>
    <w:p w:rsidR="00C47CC9" w:rsidRPr="0071443C" w:rsidRDefault="00C47CC9" w:rsidP="00C47CC9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на выполнение работ нулевого цикла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строительства объекта «</w:t>
      </w:r>
      <w:r w:rsidR="00110F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Жилой комплекс по ул. Свердлова, в квартале 47 г. Якутска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(1 очередь)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согласно Рабочей документации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</w:t>
      </w: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47CC9" w:rsidRPr="0071443C" w:rsidRDefault="00C47CC9" w:rsidP="00C47CC9">
      <w:pPr>
        <w:keepNext/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Используемые термины, определения, условные обозначения и сокращения: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Техническое задание</w:t>
      </w:r>
      <w:r w:rsidRPr="0071443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техническое задание </w:t>
      </w:r>
      <w:r w:rsidRPr="007144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на выполнение нулевого цикла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строительства объекта 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Жилой комплекс по ул. Свердлова, в квартале 47 г. Якутска (1 очередь)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согласно Рабочей документации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</w:t>
      </w:r>
      <w:r w:rsidR="00393F44"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Конструктивные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решения ниже </w:t>
      </w:r>
      <w:proofErr w:type="spellStart"/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отм</w:t>
      </w:r>
      <w:proofErr w:type="spellEnd"/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0,000», разрабо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танной проектной организацией ООО «Энергопроект-2014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»;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Рабочая документация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</w:t>
      </w:r>
      <w:r w:rsidR="00393F44"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рабочая документация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1-КР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Конструктивные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решения ниже </w:t>
      </w:r>
      <w:proofErr w:type="spellStart"/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отм</w:t>
      </w:r>
      <w:proofErr w:type="spellEnd"/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 0,000, разрабо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танной проектной организацией ОО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 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Энергопроект-2014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»;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ГОСТ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государственный стандарт;</w:t>
      </w: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СНиП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строительные нормы и правила;</w:t>
      </w: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СП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свод правил.</w:t>
      </w: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98130186"/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сведения: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ru-RU"/>
        </w:rPr>
        <w:t xml:space="preserve">1.1 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Наименование –</w:t>
      </w:r>
      <w:bookmarkStart w:id="1" w:name="_Toc95888163"/>
      <w:bookmarkStart w:id="2" w:name="_Toc98130161"/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7144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выполнение работ нулевого цикла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строительства объекта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Жилой комплекс по ул. Свердлова, в квартале 47 г. Якутска (1 очередь)</w:t>
      </w:r>
      <w:r w:rsidR="00432F12"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согласно Рабочей документации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Область применения</w:t>
      </w:r>
      <w:bookmarkEnd w:id="1"/>
      <w:bookmarkEnd w:id="2"/>
      <w:r w:rsidRPr="0071443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Настоящее Техническое задание содержит основные требования к выполнению работ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br/>
      </w:r>
      <w:bookmarkStart w:id="3" w:name="_Toc95888166"/>
      <w:bookmarkStart w:id="4" w:name="_Toc98130165"/>
      <w:r w:rsidRPr="007144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нулевого цикла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строительства объекта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Жилой комплекс по ул. Свердлова, в квартале 47 г. Якутска (1 очередь)</w:t>
      </w:r>
      <w:r w:rsidR="00432F12"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согласно Рабочей документации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0120/1-1-КР.</w:t>
      </w:r>
    </w:p>
    <w:p w:rsidR="00C47CC9" w:rsidRPr="0071443C" w:rsidRDefault="00C47CC9" w:rsidP="00C47CC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Сроки выполнения Работ</w:t>
      </w:r>
      <w:bookmarkEnd w:id="3"/>
      <w:bookmarkEnd w:id="4"/>
      <w:r w:rsidRPr="00714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47CC9" w:rsidRPr="0071443C" w:rsidRDefault="00C47CC9" w:rsidP="00C4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95888167"/>
      <w:bookmarkStart w:id="6" w:name="_Toc98130166"/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1.3.1. Срок начала работ – с момента заключения договора.</w:t>
      </w:r>
      <w:bookmarkStart w:id="7" w:name="_GoBack"/>
      <w:bookmarkEnd w:id="7"/>
    </w:p>
    <w:p w:rsidR="00C47CC9" w:rsidRPr="002A4EF7" w:rsidRDefault="00C47CC9" w:rsidP="00C4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1.3.2. Сро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окончания работ – </w:t>
      </w:r>
      <w:r w:rsidRPr="00393F44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срок, предложенный победителем тендера, но </w:t>
      </w:r>
      <w:r w:rsidRPr="005722D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превышающий 45  календарных дней </w:t>
      </w:r>
      <w:proofErr w:type="gramStart"/>
      <w:r w:rsidRPr="005722D3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722D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bookmarkEnd w:id="5"/>
    <w:bookmarkEnd w:id="6"/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pacing w:val="-4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2. Требования к предмету Работ: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2.1 Предметом данного запроса является выполнение подрядных строительно-монтажных и земляных работ </w:t>
      </w:r>
      <w:r w:rsidRPr="007144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нулевого цикла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строительства объекта «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Жилой комплекс по ул. Свердлова, в квартале 47 г. Якутска (1 очередь)</w:t>
      </w:r>
      <w:r w:rsidR="00432F12"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согласно Рабочей документации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color w:val="808080"/>
          <w:spacing w:val="-4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2.2.Местонахождение объекта: г. </w:t>
      </w:r>
      <w:r w:rsidR="00432F1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Якутск, ул. Свердлова, в квартале 47</w:t>
      </w:r>
      <w:r w:rsidRPr="0071443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C47CC9" w:rsidRPr="0071443C" w:rsidRDefault="00C47CC9" w:rsidP="00C47CC9">
      <w:pPr>
        <w:spacing w:after="0" w:line="240" w:lineRule="auto"/>
        <w:contextualSpacing/>
        <w:jc w:val="both"/>
        <w:rPr>
          <w:rFonts w:ascii="Times New Roman" w:hAnsi="Times New Roman"/>
          <w:i/>
          <w:color w:val="808080"/>
          <w:spacing w:val="-4"/>
          <w:sz w:val="24"/>
          <w:szCs w:val="24"/>
        </w:rPr>
      </w:pPr>
    </w:p>
    <w:p w:rsidR="00C47CC9" w:rsidRPr="0071443C" w:rsidRDefault="00C47CC9" w:rsidP="00C47CC9">
      <w:pPr>
        <w:spacing w:after="0" w:line="240" w:lineRule="auto"/>
        <w:contextualSpacing/>
        <w:jc w:val="both"/>
        <w:rPr>
          <w:rFonts w:ascii="Times New Roman" w:hAnsi="Times New Roman"/>
          <w:i/>
          <w:color w:val="808080"/>
          <w:spacing w:val="-4"/>
          <w:sz w:val="24"/>
          <w:szCs w:val="24"/>
        </w:rPr>
      </w:pPr>
      <w:r w:rsidRPr="0071443C">
        <w:rPr>
          <w:rFonts w:ascii="Times New Roman" w:hAnsi="Times New Roman"/>
          <w:b/>
          <w:sz w:val="24"/>
          <w:szCs w:val="24"/>
        </w:rPr>
        <w:t>3.Требования к выполнению Работ:</w:t>
      </w:r>
    </w:p>
    <w:p w:rsidR="00C47CC9" w:rsidRPr="0071443C" w:rsidRDefault="00C47CC9" w:rsidP="00C47CC9">
      <w:pPr>
        <w:spacing w:after="0" w:line="240" w:lineRule="auto"/>
        <w:contextualSpacing/>
        <w:jc w:val="both"/>
        <w:rPr>
          <w:rFonts w:ascii="Times New Roman" w:hAnsi="Times New Roman"/>
          <w:i/>
          <w:color w:val="808080"/>
          <w:spacing w:val="-4"/>
          <w:sz w:val="24"/>
          <w:szCs w:val="24"/>
        </w:rPr>
      </w:pPr>
      <w:r w:rsidRPr="0071443C">
        <w:rPr>
          <w:rFonts w:ascii="Times New Roman" w:hAnsi="Times New Roman"/>
          <w:b/>
          <w:sz w:val="24"/>
          <w:szCs w:val="24"/>
        </w:rPr>
        <w:t>3.1.Требования к качеству Работ: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3.1.1.Подрядчик должен качественно выполнить Работы, в полном соответствии с Рабочей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документацией шифр </w:t>
      </w:r>
      <w:r w:rsidR="00393F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0120/1-1-КР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проектной документацией </w:t>
      </w:r>
      <w:r w:rsidR="000C46CA">
        <w:rPr>
          <w:rFonts w:ascii="Times New Roman" w:eastAsia="Times New Roman" w:hAnsi="Times New Roman"/>
          <w:sz w:val="24"/>
          <w:szCs w:val="24"/>
          <w:lang w:eastAsia="ru-RU"/>
        </w:rPr>
        <w:t>0120-ПОС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 w:rsidRPr="0071443C">
        <w:rPr>
          <w:rFonts w:ascii="Times New Roman" w:eastAsia="Arial" w:hAnsi="Times New Roman"/>
          <w:sz w:val="24"/>
          <w:szCs w:val="24"/>
          <w:lang w:eastAsia="ru-RU"/>
        </w:rPr>
        <w:t xml:space="preserve">требований действующих нормативно-правовых документов Российской Федерации и </w:t>
      </w:r>
      <w:r w:rsidR="000C46CA">
        <w:rPr>
          <w:rFonts w:ascii="Times New Roman" w:eastAsia="Arial" w:hAnsi="Times New Roman"/>
          <w:sz w:val="24"/>
          <w:szCs w:val="24"/>
          <w:lang w:eastAsia="ru-RU"/>
        </w:rPr>
        <w:t>Республики Саха (Якутия)</w:t>
      </w:r>
      <w:r w:rsidRPr="0071443C">
        <w:rPr>
          <w:rFonts w:ascii="Times New Roman" w:eastAsia="Arial" w:hAnsi="Times New Roman"/>
          <w:sz w:val="24"/>
          <w:szCs w:val="24"/>
          <w:lang w:eastAsia="ru-RU"/>
        </w:rPr>
        <w:t>,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регламентирующих выполнение Работ, а также требований к показателям и качеству товаров, используемых при выполнении Работ, при выполнении Работ Подрядчик должен соблюдать требования СНиП. Производство строительно-монтажных работ должно осуществляться в строгом соответствии с требованиями: 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-СП 48.13330.2011 «Организация строительства. Актуализированная редакция СНиП 12-01-2004»;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-СП 70.13330.2012 «Несущие и ограждающие конструкции. Актуализированная редакция СНиП 3.02.01-87»;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-СП 45.13330.2017 «Земляные сооружения, основания и фундаменты. Актуализированная редакция СНиП 3.02.01-87»;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-СП 126.13330.2017 «Геодезические работы в строительстве»;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-СП 71.13330.2017 «Изоляционные и отделочные покрытия. Актуализированная редакция СНиП 3.04.01-87»;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-СП 49.13330.2010 «Безопасность труда в строительстве.» Часть 1. Общие требования;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-СНиП 12-04-2002 «Безопасность труда в строительстве.» Часть 2. Строительное производство;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-ГОСТ Р 57997-2017 «Арматурные и закладные изделия сварные, соединения сварные арматуры и закладных изделий железобетонных конструкций. Общие технические условия»;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-ВСН 159-81 «Инструкция по применению добавок в цементных растворах при возведении жилых и общественных зданий в зимних и летних условиях»;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-РД 11-02-2006.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CC9" w:rsidRPr="0071443C" w:rsidRDefault="00C47CC9" w:rsidP="00C47CC9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3.2.Требования к безопасности:</w:t>
      </w:r>
      <w:r w:rsidRPr="00714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47CC9" w:rsidRPr="0071443C" w:rsidRDefault="00C47CC9" w:rsidP="00C47CC9">
      <w:pPr>
        <w:numPr>
          <w:ilvl w:val="2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1443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 выполнении работ Подрядчик обязан соблюдать правила: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- противопожарного режима в Российской Федерации, утвержденного Постановлением Правительства РФ от 25 апреля 2012 г. № 390 (</w:t>
      </w:r>
      <w:r w:rsidRPr="0071443C">
        <w:rPr>
          <w:rFonts w:ascii="Times New Roman" w:eastAsia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с изменениями на 20 сентября 2019 года)</w:t>
      </w:r>
      <w:r w:rsidRPr="0071443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left="360" w:firstLine="49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Cs/>
          <w:sz w:val="24"/>
          <w:szCs w:val="24"/>
          <w:lang w:eastAsia="ru-RU"/>
        </w:rPr>
        <w:t>- охраны окружающей среды;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безопасности труда в строительстве (СНиП 12-04-2002, 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СП 49.13330.2010</w:t>
      </w:r>
      <w:r w:rsidRPr="0071443C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иные нормативно-правовые акты в сфере безопасности.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Подрядчик несет ответственность за: технику безопасности и охрану труда своих работников; противопожарную безопасность. Также Подрядчик несет прочую ответственность, предусмотренную договором и действующим законодательством. </w:t>
      </w:r>
    </w:p>
    <w:p w:rsidR="00C47CC9" w:rsidRPr="0071443C" w:rsidRDefault="00C47CC9" w:rsidP="00C47CC9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CC9" w:rsidRPr="0071443C" w:rsidRDefault="00C47CC9" w:rsidP="00C47C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3.3.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443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Требования к </w:t>
      </w: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составу и содержанию Работ</w:t>
      </w:r>
      <w:r w:rsidRPr="0071443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3.3.1. До начала производства Работ необходимо провести комплекс подготовительных работ и организационно-технических мероприятий, в том числе: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назначить лиц, ответственных за качественное и безопасное производство Работ;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разместить в зоне производства Работ необходимые машины, механизмы и инвентарь;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устроить временные проезды и подъезды к месту производства Работ;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подготовить места для складирования материалов, инвентаря и другого необходимого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>оборудования;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выставить предупредительные знаки, освещенные в ночное время;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обеспечить строительную площадку противопожарным инвентарем и средствами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>сигнализации;</w:t>
      </w:r>
    </w:p>
    <w:p w:rsidR="00C47CC9" w:rsidRPr="0071443C" w:rsidRDefault="00C47CC9" w:rsidP="00C47C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получить необходимые разрешения.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 Монтаж конструкций фундамента разрешается производить только после выполнения</w:t>
      </w: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всего комплекса земляных работ, разбивки осей и устройства основания.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3.3.3. Подрядчик отвечает за безопасность места проведения Работ, за безопасность проведения самих Работ, за своевременное их окончание и за качество выполнения как во время проведения Работ, так и после их завершения.</w:t>
      </w:r>
    </w:p>
    <w:p w:rsidR="00C47CC9" w:rsidRPr="0071443C" w:rsidRDefault="00C47CC9" w:rsidP="00C47C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ru-RU"/>
        </w:rPr>
      </w:pPr>
      <w:r w:rsidRPr="0071443C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ru-RU"/>
        </w:rPr>
        <w:t>3.3.4. После окончания Работ Подрядчик обязан восстановить разрушенное благоустройство</w:t>
      </w:r>
      <w:r w:rsidRPr="0071443C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ru-RU"/>
        </w:rPr>
        <w:br/>
        <w:t>в границах производства Работ, произвести очистку от строительного мусора с территории, прилегающей к границам производства Работ.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3.3.5. Работы должны быть выполнены в соответствии с настоящим Техническим заданием, Рабочей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документацией (приложение 1 к Документации).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214"/>
      </w:tblGrid>
      <w:tr w:rsidR="00C47CC9" w:rsidRPr="0071443C" w:rsidTr="00C1624E">
        <w:trPr>
          <w:trHeight w:val="1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Устройство свай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Бурение скважин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свай С-1, С-2, С-3</w:t>
            </w:r>
            <w:r w:rsidR="00C47CC9"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температурных трубок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Обертывание поверхности свай 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095AE7" w:rsidP="00C16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Бетонирование отмостки</w:t>
            </w:r>
            <w:r w:rsidR="00C47CC9"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095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</w:t>
            </w:r>
            <w:r w:rsidR="0009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ростверков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9" w:rsidRPr="0071443C" w:rsidRDefault="00095AE7" w:rsidP="00095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</w:t>
            </w:r>
            <w:r w:rsidR="00C47CC9"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фундаментных балок</w:t>
            </w:r>
            <w:r w:rsidR="00C47CC9"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9" w:rsidRPr="0071443C" w:rsidTr="00C1624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C1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C9" w:rsidRPr="0071443C" w:rsidRDefault="00C47CC9" w:rsidP="00095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</w:t>
            </w:r>
            <w:r w:rsidR="0009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 перекрытия</w:t>
            </w:r>
            <w:r w:rsidRPr="00714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7CC9" w:rsidRPr="0071443C" w:rsidRDefault="00C47CC9" w:rsidP="00C4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3.3.6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Указания по производству свайных работ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Перед началом свайных работ необходимо произвести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инженернуюподготовку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территории: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осуществить тщательный отвод атмосферных и производственных вод;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б) очистить участок от снега, если установка свай производится в зимнее время.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2.  Работы  по  устройству  свайных  фундаментов  производить  согласно   "Руководства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производству  и  приемке  работ  при  устройстве  оснований  и   правил техники  безопасности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фундаментов"  НИИОСП  им. 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Герсеванова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,   СНиП  12-03-2001   "Безопасность  труда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строительстве"и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указаний: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а)  сваи,  изготовляемые  в  соответствии  со  СП  63.13330.2012  "Бетонные  и  железобетонные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конструкции.  Основные  положения",   должны  транспортироваться  на  стройплощадку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достижении бетоном 100% проектной прочности;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б)  сваи  погружаются  вертикально  в  местах  пересечения  свайных рядов 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согласно  проекта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свай от проектного положения при погружении не должны превышать следующих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величин: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поперек фундаментного ряда -5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2) вдоль фундаментного ряда -5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3) отметка верха свай ±3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4) тангенс угла отклонения оси сваи от вертикального положения не более 0.01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3. Свая перед установкой должна быть очищена от снега и льда и освидетельствована наружным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осмотром. Погружение свай производится под действием собственного веса.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бурении в летнее время в обводненных и влажных грунтах рекомендуется производить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обсадку скважины на высоту, превышающую толщину талого слоя на50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5. После окончания работ по установке свай необходимо произвести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а)  подсыпку  до  планировочных  отметок  с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послойным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трамбованием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,  которую  выполняют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строго в весенний период после промерзания сезонно-оттаявшего слоя грунта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б) спланировать участок таким образом, чтобы поверхность грунта в подполье имела уклон не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0,02 от середины к наружным стенам здания.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)в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ерхний  слой  грунта  уплотнить  путем  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трамбования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 4-х  сантиметрового  слоя  щебня  или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мелкого гравия в грунт.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Трамбование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до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втапливания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щебня или мелкого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гравияна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глубину 10 см., после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чего  устраивается  покрытие  толщиной  8  см  из   бетона  класса  В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.5,  в  котором  необходимо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устроить температурно-усадочные швы шириной до 3см (швы заделать битумом), разделяющие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поверхность  покрытия  на  участки   размером  6х6  м.  Сваи  на  толщину  бетонного  покрытия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обернуть одним слоем толя Н=20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Разрешение на продолжение строительства здания и загрузку свайных фундаментов после их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  дается  комиссией  на  основании  оценки  расчетного  сопротивления  свай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температурном  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грунтов  основания   на  день  приемки. 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Полнаярасчетная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нагрузка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разрешается только после достижения расчетного температурного режима грунтов.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При установке свай сечением 40х40 см в пробуренные скважины проходится скважина </w:t>
      </w:r>
      <w:r w:rsidRPr="00C1624E">
        <w:rPr>
          <w:rFonts w:ascii="Cambria Math" w:eastAsia="Times New Roman" w:hAnsi="Cambria Math" w:cs="Cambria Math"/>
          <w:sz w:val="24"/>
          <w:szCs w:val="24"/>
          <w:lang w:eastAsia="ru-RU"/>
        </w:rPr>
        <w:t>∅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65 см;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8. Отклонения размеров скважины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отпроектных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должно превышать величин: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а) несовпадение оси скважины с осью свай в уровне подошвы ростверка вдоль и поперек ряда ±5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б) Отклонение от проектной отметки глубины скважины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перебур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-не более 20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недобур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-не более 5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в) отклонение в диаметре скважины в зоне заделки свай +2 см.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9.  Сведения  о  приемке  скважины,  отклонениях  от  проектных  размеров  и   другие  данные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заносятся в журнал бурения скважины и установки свай.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10. Установка свай в скважину производится летом не позже 3 часов после окончания бурения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скважины и зимой - не позже 3-х суток. Не допускается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выстойка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свай без загрузки в осенний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11. Заливка раствора в скважину должна выполняться непосредственно перед установкой свай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на 1/3 </w:t>
      </w:r>
      <w:proofErr w:type="spell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обьема</w:t>
      </w:r>
      <w:proofErr w:type="spell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скважины. Попавшая в скважину вода должна быть удалена откачкой. Заливку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скважин производить цементно-песчаным раствором.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Рекомендуемый состав 1м3 цементно-песчаного раствора: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- цемент М400 - 300 л.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песок воздушно-сухой (речной) - 1320 л.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- вода - 364 л.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марка растворной смеси по подвижности Пк4 или 0К (осадка конуса) = 12-14см;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плотность - 2050кг/м3.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Погружение  свай  производится  под  действием  собственного  веса.  При  установлении  в  период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бурения  глубины  оттаивания  грунтов  более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 чем  2,9  м  необходимо известить  проектную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организацию,  замерить  фактические  температуры  для  корректировки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количества и глубины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заложения свай. В зоне талых грунтов, бурение скважин производить под защитой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обсадных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труб, не допуская обводнение скважин. При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чии напорных грунтовых  вод, во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избежание </w:t>
      </w:r>
    </w:p>
    <w:p w:rsid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растелления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засоления грунтов под торцами свай,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урение скважин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 производить  на глубину меньше проектной на 1.0 м, бурение до проектных отметок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после откачки вод непосредственно перед установкой свай.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етонные работы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проведение бетонных работ без разрешения в журнале "Авторского надзора",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армирования надзорными лицами.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началом бетонных  работ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палубку  очистить от  мусора. Проверить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целостность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контура опалубки на наличие отверстий. Бетонная смесь проверяется на соответствие марки по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прочности  и  морозостойкости  по  сопутствующим  документам.  Для  каждого  перекрытия,  а 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случае разрыва работ по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бетонированию,  для  каждого  этапа  производится  отбор  контрольных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образцов согласно соответствующим требованиям.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Бетон подается и распределяется по элементам послойно с вибрированием.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Желательно  вести  бетонные  работы  сразу  по  всей  площади  перекрытия  без  разрывов.  При необходимости  устройства  разрывов,  место  отсечения  бетон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ной  смеси  должно  находиться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1/3...1/4 пролета ригеля.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 бетонировании  стыков  плит  и  небольших  разрывов  между  ними  необходимо  снизу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стыка  прикрепить  доску  либо  другой  подходящий  элемент  с  креплением  его  при  помощи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вязальной проволоки за верхнюю грань плиты.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образования местного увеличения сечения при бетонировании балок высотой 260 мм и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полостей  колонн  следует  по  периметру  уложить  деревянный  брус  подходящей  высоты  и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бетонировать  с  вибрированием  после  бетонирования  прилегающих  участков   перекрытия  до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200 мм. </w:t>
      </w:r>
    </w:p>
    <w:p w:rsidR="00C1624E" w:rsidRPr="00C1624E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Бетон </w:t>
      </w: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выдерживается  в  опалубке  до  набора  прочности  70%  (в  течени</w:t>
      </w:r>
      <w:proofErr w:type="gramStart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 xml:space="preserve">  7  суток  при </w:t>
      </w:r>
    </w:p>
    <w:p w:rsidR="00C1624E" w:rsidRPr="0071443C" w:rsidRDefault="00C1624E" w:rsidP="00C16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4E">
        <w:rPr>
          <w:rFonts w:ascii="Times New Roman" w:eastAsia="Times New Roman" w:hAnsi="Times New Roman"/>
          <w:sz w:val="24"/>
          <w:szCs w:val="24"/>
          <w:lang w:eastAsia="ru-RU"/>
        </w:rPr>
        <w:t>нормальных условиях окружающей среды.)</w:t>
      </w:r>
    </w:p>
    <w:p w:rsidR="00C47CC9" w:rsidRPr="0071443C" w:rsidRDefault="00095AE7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3.3.8</w:t>
      </w:r>
      <w:r w:rsidR="00C47CC9"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Акты освидетельствования скрытых работ должны быть также составлены на следующие</w:t>
      </w:r>
      <w:r w:rsidR="00C47CC9"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>виды работ: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-Разбивка осей здания на стройплощадке;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Осмотра свай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Бурение скважин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Установка свай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Устройство опалубки ростверков, балок и плит перекрытия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Армирование ростверков балок и плит перекрытия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CC9" w:rsidRPr="009E0B35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654A" w:rsidRPr="009E0B35">
        <w:rPr>
          <w:rFonts w:ascii="Times New Roman" w:eastAsia="Times New Roman" w:hAnsi="Times New Roman"/>
          <w:sz w:val="24"/>
          <w:szCs w:val="24"/>
          <w:lang w:eastAsia="ru-RU"/>
        </w:rPr>
        <w:t>Бетонирование ростверков балок и плит перекрытия</w:t>
      </w:r>
      <w:r w:rsidR="009E0B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7CC9" w:rsidRPr="0071443C" w:rsidRDefault="00C47CC9" w:rsidP="00C47CC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CC9" w:rsidRPr="0071443C" w:rsidRDefault="00C47CC9" w:rsidP="00C47C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к Подрядчику.</w:t>
      </w:r>
    </w:p>
    <w:p w:rsidR="00C47CC9" w:rsidRPr="009E0B35" w:rsidRDefault="00C47CC9" w:rsidP="00C47CC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должны выполняться квалифицированным и опытным персоналом, </w:t>
      </w:r>
      <w:r w:rsidRPr="009E0B35">
        <w:rPr>
          <w:rFonts w:ascii="Times New Roman" w:eastAsia="Times New Roman" w:hAnsi="Times New Roman"/>
          <w:sz w:val="24"/>
          <w:szCs w:val="24"/>
          <w:lang w:eastAsia="ru-RU"/>
        </w:rPr>
        <w:br/>
        <w:t>удовлетворяющим требованиям утвержденных стандартов и технических условий.</w:t>
      </w:r>
    </w:p>
    <w:p w:rsidR="00C47CC9" w:rsidRPr="009E0B35" w:rsidRDefault="00C47CC9" w:rsidP="00C47CC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Подрядчик должен иметь опыт работы в соответствующей сфере в течение последних 2 (двух) лет.</w:t>
      </w:r>
    </w:p>
    <w:p w:rsidR="00C47CC9" w:rsidRPr="009E0B35" w:rsidRDefault="00C47CC9" w:rsidP="00C47CC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9E0B3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Подрядчик должен предоставить </w:t>
      </w:r>
      <w:r w:rsidRPr="009E0B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копию выписки из реестра членов саморегулируемой организации.</w:t>
      </w:r>
    </w:p>
    <w:p w:rsidR="00C47CC9" w:rsidRPr="009E0B35" w:rsidRDefault="00C47CC9" w:rsidP="00C47CC9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9E0B35">
        <w:rPr>
          <w:rFonts w:ascii="Times New Roman" w:hAnsi="Times New Roman"/>
          <w:sz w:val="24"/>
          <w:szCs w:val="24"/>
          <w:lang w:eastAsia="ru-RU"/>
        </w:rPr>
        <w:t>До начала работ представить график производства работ с указанием объемов основных видов работ и график потребности финансирования для согласования с заказчиком.</w:t>
      </w:r>
    </w:p>
    <w:p w:rsidR="00C47CC9" w:rsidRPr="009E0B35" w:rsidRDefault="00C47CC9" w:rsidP="00C47CC9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0B35">
        <w:rPr>
          <w:rFonts w:ascii="Times New Roman" w:hAnsi="Times New Roman"/>
          <w:sz w:val="24"/>
          <w:szCs w:val="24"/>
          <w:lang w:eastAsia="ru-RU"/>
        </w:rPr>
        <w:t xml:space="preserve">     Разработать технологические карты на производство работ. Согласовать с заказчиком.</w:t>
      </w:r>
    </w:p>
    <w:p w:rsidR="00C47CC9" w:rsidRPr="009E0B35" w:rsidRDefault="00C47CC9" w:rsidP="00C47CC9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0B35">
        <w:rPr>
          <w:rFonts w:ascii="Times New Roman" w:hAnsi="Times New Roman"/>
          <w:sz w:val="24"/>
          <w:szCs w:val="24"/>
          <w:lang w:eastAsia="ru-RU"/>
        </w:rPr>
        <w:t xml:space="preserve">     Подрядчик в ходе производства работ обязан вести все предусмотренные журналы, в т. ч. входной, общий, на спец. работы и др., а также исполнительную документацию.</w:t>
      </w:r>
    </w:p>
    <w:p w:rsidR="00C47CC9" w:rsidRPr="009E0B35" w:rsidRDefault="00C47CC9" w:rsidP="00C47CC9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0B35">
        <w:rPr>
          <w:rFonts w:ascii="Times New Roman" w:hAnsi="Times New Roman"/>
          <w:sz w:val="24"/>
          <w:szCs w:val="24"/>
          <w:lang w:eastAsia="ru-RU"/>
        </w:rPr>
        <w:t xml:space="preserve">     Подрядчик самостоятельно обеспечивает своевременное проведение лабораторных испытаний, о дате и времени проведения испытаний информирует технадзора заказчика.</w:t>
      </w:r>
    </w:p>
    <w:p w:rsidR="00C47CC9" w:rsidRPr="0071443C" w:rsidRDefault="00C47CC9" w:rsidP="00C47CC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CC9" w:rsidRPr="0071443C" w:rsidRDefault="00C47CC9" w:rsidP="00C47CC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Обеспечение материалами и оборудован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7144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для выполнения Работ:</w:t>
      </w:r>
    </w:p>
    <w:p w:rsidR="00C47CC9" w:rsidRPr="0071443C" w:rsidRDefault="00C47CC9" w:rsidP="00C47CC9">
      <w:pPr>
        <w:numPr>
          <w:ilvl w:val="1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Подрядчик за свой счет осуществляет обеспечение Работ всеми необходимыми</w:t>
      </w: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материалами, инструментом и оборудованием. Покупка, доставка необходимых материалов, осуществление их приемки, разгрузки, складирования и хранения в период выполнения Работ</w:t>
      </w: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 территории объекта осуществляется Подрядчиком своими силами и за свой счет (т. е. 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>Работы выполняются иждивением Подрядчика (за счет и риск Подрядчика, собственными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силами Подрядчика, с использованием собственных оборудования, материалов, </w:t>
      </w:r>
      <w:r w:rsidRPr="0071443C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строительной</w:t>
      </w:r>
      <w:r w:rsidRPr="0071443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техникой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Подрядчика). 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5.2. Все приобретаемые и поставляемые материалы должны соответствовать установленным техническим характеристикам и требованиям указанных государственных стандартов РФ, технических условий и т.п. Все приобретаемые и поставляемые материалы должны быть новыми (т. е. произведены не ранее 01.01.2017 года, оригинального производства, не бывшими в эксплуатации).          </w:t>
      </w:r>
    </w:p>
    <w:p w:rsidR="00C47CC9" w:rsidRPr="0071443C" w:rsidRDefault="00C47CC9" w:rsidP="00C47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5.3. Все приобретаемые и поставляемые для выполнения Работ материалы должны иметь</w:t>
      </w: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br/>
        <w:t xml:space="preserve">соответствующие сертификаты, технические паспорта и другие документы, удостоверяющие их качество и сроки годности и разрешены к применению в России. Копии данных документов (сертификатов и т.п.) должны быть предоставлены Подрядчиком Заказчику за 5 дней до начала производства Работ, выполняемых с использованием этих материалов.  </w:t>
      </w:r>
    </w:p>
    <w:p w:rsidR="00C47CC9" w:rsidRPr="0071443C" w:rsidRDefault="00C47CC9" w:rsidP="00C47CC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5.4. </w:t>
      </w: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качества строительных материалов возлагается на Подрядчика. </w:t>
      </w: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Подрядчик несет ответственность за соответствие используемых материалов и оборудования проектным</w:t>
      </w: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br/>
        <w:t>спецификациям, государственным стандартам, техническим условиям и пожарным требованиям.</w:t>
      </w: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br/>
        <w:t xml:space="preserve">Подрядчик гарантирует, что приобретаемые и поставляемые материалы передается </w:t>
      </w:r>
      <w:r w:rsidRPr="0071443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lastRenderedPageBreak/>
        <w:t xml:space="preserve">свободными от прав третьих лиц и не являются предметом залога, ареста или иного обременения. </w:t>
      </w:r>
    </w:p>
    <w:p w:rsidR="00C47CC9" w:rsidRPr="0071443C" w:rsidRDefault="00C47CC9" w:rsidP="00C47CC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имеет право осуществлять дополнительный контроль качества материалов и Работ</w:t>
      </w: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самостоятельно или с привлечением сторонних организаций. </w:t>
      </w:r>
    </w:p>
    <w:p w:rsidR="00C47CC9" w:rsidRPr="0071443C" w:rsidRDefault="00C47CC9" w:rsidP="00C47CC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При исполнении договора, Заказчик не предоставляет Подрядчику бытовые, складские и иные помещения, а также не обеспечивает сохранность материалов и оборудования.</w:t>
      </w:r>
    </w:p>
    <w:p w:rsidR="00C47CC9" w:rsidRPr="0071443C" w:rsidRDefault="00C47CC9" w:rsidP="00C47CC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71443C">
        <w:rPr>
          <w:rFonts w:ascii="Times New Roman" w:eastAsia="Times New Roman" w:hAnsi="Times New Roman"/>
          <w:b/>
          <w:bCs/>
          <w:kern w:val="2"/>
          <w:sz w:val="24"/>
          <w:szCs w:val="24"/>
          <w:shd w:val="clear" w:color="auto" w:fill="FFFFFF"/>
          <w:lang w:eastAsia="ru-RU"/>
        </w:rPr>
        <w:t>Перечень документов, подтверждающих соответствие выполненных Работ</w:t>
      </w:r>
      <w:r w:rsidRPr="0071443C">
        <w:rPr>
          <w:rFonts w:ascii="Times New Roman" w:eastAsia="Times New Roman" w:hAnsi="Times New Roman"/>
          <w:b/>
          <w:bCs/>
          <w:kern w:val="2"/>
          <w:sz w:val="24"/>
          <w:szCs w:val="24"/>
          <w:shd w:val="clear" w:color="auto" w:fill="FFFFFF"/>
          <w:lang w:eastAsia="ru-RU"/>
        </w:rPr>
        <w:br/>
        <w:t>установленным требованиям (на момент сдачи Работ):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исполнительная документация согласно РД-11-02-2006; 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акты на скрытые работы;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паспорта и сертификаты на используемые материалы и оборудование (надлежащим</w:t>
      </w: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образом заверенные копии);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>- акты приемки объекта;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акты по </w:t>
      </w:r>
      <w:r w:rsidRPr="0071443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форме № КС-2 (акт о приемке выполненных работ); 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iCs/>
          <w:sz w:val="24"/>
          <w:szCs w:val="24"/>
          <w:lang w:eastAsia="ru-RU"/>
        </w:rPr>
        <w:t>- справка о стоимости выполненных работ и затрат по форме № КС-3;</w:t>
      </w:r>
    </w:p>
    <w:p w:rsidR="00C47CC9" w:rsidRPr="0071443C" w:rsidRDefault="00C47CC9" w:rsidP="00C47CC9">
      <w:pPr>
        <w:shd w:val="clear" w:color="auto" w:fill="FFFFFF"/>
        <w:tabs>
          <w:tab w:val="left" w:pos="0"/>
          <w:tab w:val="left" w:pos="142"/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C">
        <w:rPr>
          <w:rFonts w:ascii="Times New Roman" w:eastAsia="Times New Roman" w:hAnsi="Times New Roman"/>
          <w:iCs/>
          <w:sz w:val="24"/>
          <w:szCs w:val="24"/>
          <w:lang w:eastAsia="ru-RU"/>
        </w:rPr>
        <w:t>- счет, счет-фактура.</w:t>
      </w:r>
    </w:p>
    <w:p w:rsidR="00120C6B" w:rsidRDefault="00C47CC9" w:rsidP="00E314BB">
      <w:pPr>
        <w:spacing w:after="0" w:line="240" w:lineRule="auto"/>
        <w:ind w:firstLine="851"/>
        <w:contextualSpacing/>
        <w:jc w:val="both"/>
      </w:pPr>
      <w:r w:rsidRPr="0071443C">
        <w:rPr>
          <w:rFonts w:ascii="Times New Roman" w:eastAsia="Arial" w:hAnsi="Times New Roman"/>
          <w:sz w:val="24"/>
          <w:szCs w:val="24"/>
        </w:rPr>
        <w:t>Заказчик вправе требовать от Подрядчика представления других документов, подтверждающих объем выполненных Работ, передав Подрядчику перечень такой документации и согласовав порядок и сроки ее предоставления, Подрядчик обязан п</w:t>
      </w:r>
      <w:r w:rsidR="00B81DB3">
        <w:rPr>
          <w:rFonts w:ascii="Times New Roman" w:eastAsia="Arial" w:hAnsi="Times New Roman"/>
          <w:sz w:val="24"/>
          <w:szCs w:val="24"/>
        </w:rPr>
        <w:t>редоставить данную</w:t>
      </w:r>
      <w:r w:rsidR="00B81DB3">
        <w:rPr>
          <w:rFonts w:ascii="Times New Roman" w:eastAsia="Arial" w:hAnsi="Times New Roman"/>
          <w:sz w:val="24"/>
          <w:szCs w:val="24"/>
        </w:rPr>
        <w:br/>
        <w:t>документацию.</w:t>
      </w:r>
      <w:bookmarkEnd w:id="0"/>
      <w:r w:rsidR="00E314BB">
        <w:t xml:space="preserve"> </w:t>
      </w:r>
    </w:p>
    <w:sectPr w:rsidR="00120C6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5A" w:rsidRDefault="005E605A">
      <w:pPr>
        <w:spacing w:after="0" w:line="240" w:lineRule="auto"/>
      </w:pPr>
      <w:r>
        <w:separator/>
      </w:r>
    </w:p>
  </w:endnote>
  <w:endnote w:type="continuationSeparator" w:id="0">
    <w:p w:rsidR="005E605A" w:rsidRDefault="005E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5A" w:rsidRDefault="005E605A">
      <w:pPr>
        <w:spacing w:after="0" w:line="240" w:lineRule="auto"/>
      </w:pPr>
      <w:r>
        <w:separator/>
      </w:r>
    </w:p>
  </w:footnote>
  <w:footnote w:type="continuationSeparator" w:id="0">
    <w:p w:rsidR="005E605A" w:rsidRDefault="005E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4E" w:rsidRDefault="00C1624E" w:rsidP="00C16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24E" w:rsidRDefault="00C16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4E" w:rsidRDefault="00C1624E" w:rsidP="00C16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2D3">
      <w:rPr>
        <w:rStyle w:val="a5"/>
        <w:noProof/>
      </w:rPr>
      <w:t>1</w:t>
    </w:r>
    <w:r>
      <w:rPr>
        <w:rStyle w:val="a5"/>
      </w:rPr>
      <w:fldChar w:fldCharType="end"/>
    </w:r>
  </w:p>
  <w:p w:rsidR="00C1624E" w:rsidRDefault="00C16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0AE"/>
    <w:multiLevelType w:val="multilevel"/>
    <w:tmpl w:val="5C2698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F512C2E"/>
    <w:multiLevelType w:val="multilevel"/>
    <w:tmpl w:val="3146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419A7"/>
    <w:multiLevelType w:val="hybridMultilevel"/>
    <w:tmpl w:val="B044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CF050C"/>
    <w:multiLevelType w:val="multilevel"/>
    <w:tmpl w:val="C2025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7C23313B"/>
    <w:multiLevelType w:val="multilevel"/>
    <w:tmpl w:val="CC847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C9"/>
    <w:rsid w:val="00095AE7"/>
    <w:rsid w:val="000C46CA"/>
    <w:rsid w:val="00110F95"/>
    <w:rsid w:val="00120C6B"/>
    <w:rsid w:val="00192B9D"/>
    <w:rsid w:val="002A4EF7"/>
    <w:rsid w:val="00341E80"/>
    <w:rsid w:val="00393F44"/>
    <w:rsid w:val="00432F12"/>
    <w:rsid w:val="005722D3"/>
    <w:rsid w:val="005E605A"/>
    <w:rsid w:val="00863710"/>
    <w:rsid w:val="008E654A"/>
    <w:rsid w:val="009C2E1C"/>
    <w:rsid w:val="009E0B35"/>
    <w:rsid w:val="00B81DB3"/>
    <w:rsid w:val="00C1624E"/>
    <w:rsid w:val="00C47CC9"/>
    <w:rsid w:val="00C93AFC"/>
    <w:rsid w:val="00E314BB"/>
    <w:rsid w:val="00F400B3"/>
    <w:rsid w:val="00F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C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C2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CC9"/>
    <w:rPr>
      <w:rFonts w:ascii="Calibri" w:eastAsia="Calibri" w:hAnsi="Calibri" w:cs="Times New Roman"/>
    </w:rPr>
  </w:style>
  <w:style w:type="character" w:styleId="a5">
    <w:name w:val="page number"/>
    <w:basedOn w:val="a0"/>
    <w:rsid w:val="00C47CC9"/>
  </w:style>
  <w:style w:type="character" w:customStyle="1" w:styleId="30">
    <w:name w:val="Заголовок 3 Знак"/>
    <w:basedOn w:val="a0"/>
    <w:link w:val="3"/>
    <w:uiPriority w:val="9"/>
    <w:rsid w:val="009C2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C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2E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C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C2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CC9"/>
    <w:rPr>
      <w:rFonts w:ascii="Calibri" w:eastAsia="Calibri" w:hAnsi="Calibri" w:cs="Times New Roman"/>
    </w:rPr>
  </w:style>
  <w:style w:type="character" w:styleId="a5">
    <w:name w:val="page number"/>
    <w:basedOn w:val="a0"/>
    <w:rsid w:val="00C47CC9"/>
  </w:style>
  <w:style w:type="character" w:customStyle="1" w:styleId="30">
    <w:name w:val="Заголовок 3 Знак"/>
    <w:basedOn w:val="a0"/>
    <w:link w:val="3"/>
    <w:uiPriority w:val="9"/>
    <w:rsid w:val="009C2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C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2E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9</cp:revision>
  <cp:lastPrinted>2020-07-07T06:05:00Z</cp:lastPrinted>
  <dcterms:created xsi:type="dcterms:W3CDTF">2020-06-18T23:51:00Z</dcterms:created>
  <dcterms:modified xsi:type="dcterms:W3CDTF">2020-07-15T11:33:00Z</dcterms:modified>
</cp:coreProperties>
</file>