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13F45" w14:textId="77777777" w:rsidR="003E28C4" w:rsidRDefault="003E28C4" w:rsidP="003E28C4">
      <w:pPr>
        <w:spacing w:line="259" w:lineRule="auto"/>
        <w:jc w:val="center"/>
        <w:rPr>
          <w:caps/>
        </w:rPr>
      </w:pPr>
      <w:r w:rsidRPr="00257DE5">
        <w:rPr>
          <w:caps/>
        </w:rPr>
        <w:t>муниципальное автономное учреждение дополнительного образования «Детский оздоровительно-образовательный центр</w:t>
      </w:r>
    </w:p>
    <w:p w14:paraId="47A4FF00" w14:textId="77777777" w:rsidR="003E28C4" w:rsidRPr="00257DE5" w:rsidRDefault="003E28C4" w:rsidP="003E28C4">
      <w:pPr>
        <w:spacing w:line="259" w:lineRule="auto"/>
        <w:jc w:val="center"/>
        <w:rPr>
          <w:caps/>
        </w:rPr>
      </w:pPr>
      <w:r w:rsidRPr="00257DE5">
        <w:rPr>
          <w:caps/>
        </w:rPr>
        <w:t>«</w:t>
      </w:r>
      <w:r>
        <w:rPr>
          <w:caps/>
        </w:rPr>
        <w:t>ВОЛГАРЁНОК</w:t>
      </w:r>
      <w:r w:rsidRPr="00257DE5">
        <w:rPr>
          <w:caps/>
        </w:rPr>
        <w:t>» городского округа Самара</w:t>
      </w:r>
    </w:p>
    <w:p w14:paraId="1FD7810A" w14:textId="77777777" w:rsidR="003E28C4" w:rsidRDefault="003E28C4" w:rsidP="003E28C4">
      <w:pPr>
        <w:spacing w:line="259" w:lineRule="auto"/>
        <w:jc w:val="center"/>
      </w:pPr>
      <w:r>
        <w:t>(МАУ ЦЕНТР «ВОЛГАРЁНОК» Г.О. САМАРА)</w:t>
      </w:r>
    </w:p>
    <w:p w14:paraId="297E0E89" w14:textId="77777777" w:rsidR="00257DE5" w:rsidRDefault="00257DE5" w:rsidP="00257DE5">
      <w:pPr>
        <w:spacing w:line="259" w:lineRule="auto"/>
        <w:jc w:val="center"/>
      </w:pPr>
    </w:p>
    <w:p w14:paraId="6400768F" w14:textId="77777777" w:rsidR="00257DE5" w:rsidRDefault="00257DE5" w:rsidP="00257DE5">
      <w:pPr>
        <w:spacing w:line="259" w:lineRule="auto"/>
        <w:jc w:val="center"/>
      </w:pPr>
    </w:p>
    <w:p w14:paraId="00D12F29" w14:textId="77777777" w:rsidR="00257DE5" w:rsidRDefault="00257DE5" w:rsidP="00257DE5">
      <w:pPr>
        <w:spacing w:line="259" w:lineRule="auto"/>
        <w:jc w:val="center"/>
      </w:pPr>
    </w:p>
    <w:p w14:paraId="740AD7E3" w14:textId="77777777" w:rsidR="00257DE5" w:rsidRDefault="00257DE5" w:rsidP="00257DE5">
      <w:pPr>
        <w:spacing w:line="259" w:lineRule="auto"/>
        <w:jc w:val="center"/>
      </w:pPr>
    </w:p>
    <w:p w14:paraId="5F090ECF" w14:textId="77777777" w:rsidR="000C062E" w:rsidRDefault="000C062E" w:rsidP="00257DE5">
      <w:pPr>
        <w:spacing w:line="259" w:lineRule="auto"/>
        <w:jc w:val="center"/>
      </w:pPr>
    </w:p>
    <w:p w14:paraId="7989FD6D" w14:textId="77777777" w:rsidR="000C062E" w:rsidRDefault="000C062E" w:rsidP="00257DE5">
      <w:pPr>
        <w:spacing w:line="259" w:lineRule="auto"/>
        <w:jc w:val="center"/>
      </w:pPr>
    </w:p>
    <w:p w14:paraId="3DCC43D2" w14:textId="77777777" w:rsidR="00F17389" w:rsidRDefault="00F17389" w:rsidP="00257DE5">
      <w:pPr>
        <w:spacing w:line="259" w:lineRule="auto"/>
        <w:jc w:val="center"/>
      </w:pPr>
    </w:p>
    <w:p w14:paraId="6052A7A1" w14:textId="77777777" w:rsidR="00F17389" w:rsidRDefault="00F17389" w:rsidP="00257DE5">
      <w:pPr>
        <w:spacing w:line="259" w:lineRule="auto"/>
        <w:jc w:val="center"/>
      </w:pPr>
    </w:p>
    <w:p w14:paraId="5DF5AB3F" w14:textId="77777777" w:rsidR="00257DE5" w:rsidRDefault="00257DE5" w:rsidP="00257DE5">
      <w:pPr>
        <w:spacing w:line="259" w:lineRule="auto"/>
        <w:jc w:val="center"/>
      </w:pPr>
    </w:p>
    <w:p w14:paraId="34B76EF9" w14:textId="77777777" w:rsidR="00257DE5" w:rsidRDefault="00257DE5" w:rsidP="00257DE5">
      <w:pPr>
        <w:spacing w:line="259" w:lineRule="auto"/>
        <w:jc w:val="center"/>
      </w:pPr>
    </w:p>
    <w:p w14:paraId="7C290D30" w14:textId="77777777" w:rsidR="003E28C4" w:rsidRDefault="003E28C4" w:rsidP="003E28C4">
      <w:pPr>
        <w:spacing w:line="259" w:lineRule="auto"/>
        <w:jc w:val="center"/>
      </w:pPr>
      <w:r>
        <w:t>ДОКУМЕНТАЦИЯ</w:t>
      </w:r>
    </w:p>
    <w:p w14:paraId="4DEBD642" w14:textId="77777777" w:rsidR="003E28C4" w:rsidRPr="00257DE5" w:rsidRDefault="003E28C4" w:rsidP="003E28C4">
      <w:pPr>
        <w:pStyle w:val="afe"/>
        <w:tabs>
          <w:tab w:val="left" w:pos="540"/>
          <w:tab w:val="left" w:pos="900"/>
          <w:tab w:val="left" w:pos="1134"/>
        </w:tabs>
        <w:spacing w:after="0"/>
        <w:ind w:firstLine="709"/>
        <w:jc w:val="center"/>
      </w:pPr>
      <w:r w:rsidRPr="00257DE5">
        <w:t>о проведении аукциона в электронной форме</w:t>
      </w:r>
      <w:r w:rsidRPr="00257DE5">
        <w:rPr>
          <w:color w:val="333333"/>
          <w:shd w:val="clear" w:color="auto" w:fill="FFFFFF"/>
        </w:rPr>
        <w:t> </w:t>
      </w:r>
    </w:p>
    <w:p w14:paraId="6B878A80" w14:textId="600CABCD" w:rsidR="003E28C4" w:rsidRPr="00EE615F" w:rsidRDefault="003E28C4" w:rsidP="003E28C4">
      <w:pPr>
        <w:pStyle w:val="afe"/>
        <w:tabs>
          <w:tab w:val="left" w:pos="540"/>
          <w:tab w:val="left" w:pos="900"/>
          <w:tab w:val="left" w:pos="1134"/>
        </w:tabs>
        <w:spacing w:after="0"/>
        <w:ind w:firstLine="709"/>
        <w:jc w:val="center"/>
        <w:rPr>
          <w:b/>
        </w:rPr>
      </w:pPr>
      <w:r w:rsidRPr="00257DE5">
        <w:t xml:space="preserve">на право заключения договора на </w:t>
      </w:r>
      <w:r w:rsidRPr="00257DE5">
        <w:rPr>
          <w:b/>
        </w:rPr>
        <w:t xml:space="preserve">выполнение работ по капитальному ремонту </w:t>
      </w:r>
      <w:r>
        <w:rPr>
          <w:b/>
        </w:rPr>
        <w:t>ограждени</w:t>
      </w:r>
      <w:r w:rsidR="00487A4F">
        <w:rPr>
          <w:b/>
        </w:rPr>
        <w:t>я</w:t>
      </w:r>
      <w:r>
        <w:rPr>
          <w:b/>
        </w:rPr>
        <w:t xml:space="preserve"> </w:t>
      </w:r>
      <w:r w:rsidRPr="00257DE5">
        <w:rPr>
          <w:b/>
        </w:rPr>
        <w:t>МАУ Центр «</w:t>
      </w:r>
      <w:r>
        <w:rPr>
          <w:b/>
        </w:rPr>
        <w:t>Волгарёнок</w:t>
      </w:r>
      <w:r w:rsidRPr="00257DE5">
        <w:rPr>
          <w:b/>
        </w:rPr>
        <w:t>» г.о. Самара</w:t>
      </w:r>
    </w:p>
    <w:p w14:paraId="49D93940" w14:textId="77777777" w:rsidR="000C062E" w:rsidRDefault="000C062E" w:rsidP="00257DE5">
      <w:pPr>
        <w:spacing w:line="259" w:lineRule="auto"/>
        <w:jc w:val="center"/>
      </w:pPr>
    </w:p>
    <w:p w14:paraId="2D7623B1" w14:textId="77777777" w:rsidR="000C062E" w:rsidRDefault="000C062E" w:rsidP="00257DE5">
      <w:pPr>
        <w:spacing w:line="259" w:lineRule="auto"/>
        <w:jc w:val="center"/>
      </w:pPr>
    </w:p>
    <w:p w14:paraId="2844162B" w14:textId="77777777" w:rsidR="000C062E" w:rsidRDefault="000C062E" w:rsidP="00257DE5">
      <w:pPr>
        <w:spacing w:line="259" w:lineRule="auto"/>
        <w:jc w:val="center"/>
      </w:pPr>
    </w:p>
    <w:p w14:paraId="5713336E" w14:textId="77777777" w:rsidR="000C062E" w:rsidRDefault="000C062E" w:rsidP="00257DE5">
      <w:pPr>
        <w:spacing w:line="259" w:lineRule="auto"/>
        <w:jc w:val="center"/>
      </w:pPr>
    </w:p>
    <w:p w14:paraId="16A8EB90" w14:textId="77777777" w:rsidR="000C062E" w:rsidRDefault="000C062E" w:rsidP="00257DE5">
      <w:pPr>
        <w:spacing w:line="259" w:lineRule="auto"/>
        <w:jc w:val="center"/>
      </w:pPr>
    </w:p>
    <w:p w14:paraId="6961BCAA" w14:textId="77777777" w:rsidR="000C062E" w:rsidRDefault="000C062E" w:rsidP="00257DE5">
      <w:pPr>
        <w:spacing w:line="259" w:lineRule="auto"/>
        <w:jc w:val="center"/>
      </w:pPr>
    </w:p>
    <w:p w14:paraId="658FBF4A" w14:textId="77777777" w:rsidR="000C062E" w:rsidRDefault="000C062E" w:rsidP="00257DE5">
      <w:pPr>
        <w:spacing w:line="259" w:lineRule="auto"/>
        <w:jc w:val="center"/>
      </w:pPr>
    </w:p>
    <w:p w14:paraId="56AA6B8C" w14:textId="77777777" w:rsidR="000C062E" w:rsidRDefault="000C062E" w:rsidP="00257DE5">
      <w:pPr>
        <w:spacing w:line="259" w:lineRule="auto"/>
        <w:jc w:val="center"/>
      </w:pPr>
    </w:p>
    <w:p w14:paraId="62ECC8C0" w14:textId="77777777" w:rsidR="000C062E" w:rsidRDefault="000C062E" w:rsidP="00257DE5">
      <w:pPr>
        <w:spacing w:line="259" w:lineRule="auto"/>
        <w:jc w:val="center"/>
      </w:pPr>
    </w:p>
    <w:p w14:paraId="30DE675C" w14:textId="77777777" w:rsidR="000C062E" w:rsidRDefault="000C062E" w:rsidP="00257DE5">
      <w:pPr>
        <w:spacing w:line="259" w:lineRule="auto"/>
        <w:jc w:val="center"/>
      </w:pPr>
    </w:p>
    <w:p w14:paraId="5F3006B1" w14:textId="77777777" w:rsidR="000C062E" w:rsidRDefault="000C062E" w:rsidP="00257DE5">
      <w:pPr>
        <w:spacing w:line="259" w:lineRule="auto"/>
        <w:jc w:val="center"/>
      </w:pPr>
    </w:p>
    <w:p w14:paraId="507D9F13" w14:textId="77777777" w:rsidR="000C062E" w:rsidRDefault="000C062E" w:rsidP="00257DE5">
      <w:pPr>
        <w:spacing w:line="259" w:lineRule="auto"/>
        <w:jc w:val="center"/>
      </w:pPr>
    </w:p>
    <w:p w14:paraId="7E4C6F85" w14:textId="77777777" w:rsidR="000C062E" w:rsidRDefault="000C062E" w:rsidP="00257DE5">
      <w:pPr>
        <w:spacing w:line="259" w:lineRule="auto"/>
        <w:jc w:val="center"/>
      </w:pPr>
    </w:p>
    <w:p w14:paraId="555F366E" w14:textId="77777777" w:rsidR="000C062E" w:rsidRDefault="000C062E" w:rsidP="00257DE5">
      <w:pPr>
        <w:spacing w:line="259" w:lineRule="auto"/>
        <w:jc w:val="center"/>
      </w:pPr>
    </w:p>
    <w:p w14:paraId="40B7F034" w14:textId="77777777" w:rsidR="000C062E" w:rsidRDefault="000C062E" w:rsidP="00257DE5">
      <w:pPr>
        <w:spacing w:line="259" w:lineRule="auto"/>
        <w:jc w:val="center"/>
      </w:pPr>
    </w:p>
    <w:p w14:paraId="6B86D75A" w14:textId="77777777" w:rsidR="000C062E" w:rsidRDefault="000C062E" w:rsidP="00257DE5">
      <w:pPr>
        <w:spacing w:line="259" w:lineRule="auto"/>
        <w:jc w:val="center"/>
      </w:pPr>
    </w:p>
    <w:p w14:paraId="2F007715" w14:textId="77777777" w:rsidR="000C062E" w:rsidRDefault="000C062E" w:rsidP="00257DE5">
      <w:pPr>
        <w:spacing w:line="259" w:lineRule="auto"/>
        <w:jc w:val="center"/>
      </w:pPr>
    </w:p>
    <w:p w14:paraId="3FE51CF2" w14:textId="77777777" w:rsidR="000C062E" w:rsidRDefault="000C062E" w:rsidP="00257DE5">
      <w:pPr>
        <w:spacing w:line="259" w:lineRule="auto"/>
        <w:jc w:val="center"/>
      </w:pPr>
    </w:p>
    <w:p w14:paraId="53945238" w14:textId="77777777" w:rsidR="000C062E" w:rsidRDefault="000C062E" w:rsidP="00257DE5">
      <w:pPr>
        <w:spacing w:line="259" w:lineRule="auto"/>
        <w:jc w:val="center"/>
      </w:pPr>
    </w:p>
    <w:p w14:paraId="7C23142B" w14:textId="77777777" w:rsidR="000C062E" w:rsidRDefault="000C062E" w:rsidP="00257DE5">
      <w:pPr>
        <w:spacing w:line="259" w:lineRule="auto"/>
        <w:jc w:val="center"/>
      </w:pPr>
    </w:p>
    <w:p w14:paraId="68C9B00D" w14:textId="77777777" w:rsidR="000C062E" w:rsidRDefault="000C062E" w:rsidP="00257DE5">
      <w:pPr>
        <w:spacing w:line="259" w:lineRule="auto"/>
        <w:jc w:val="center"/>
      </w:pPr>
    </w:p>
    <w:p w14:paraId="1C73DB6F" w14:textId="77777777" w:rsidR="00530976" w:rsidRDefault="00530976" w:rsidP="00257DE5">
      <w:pPr>
        <w:spacing w:line="259" w:lineRule="auto"/>
        <w:jc w:val="center"/>
      </w:pPr>
    </w:p>
    <w:p w14:paraId="23B5FCB4" w14:textId="77777777" w:rsidR="00530976" w:rsidRDefault="00530976" w:rsidP="00257DE5">
      <w:pPr>
        <w:spacing w:line="259" w:lineRule="auto"/>
        <w:jc w:val="center"/>
      </w:pPr>
    </w:p>
    <w:p w14:paraId="17AC54E4" w14:textId="77777777" w:rsidR="00530976" w:rsidRDefault="00530976" w:rsidP="00257DE5">
      <w:pPr>
        <w:spacing w:line="259" w:lineRule="auto"/>
        <w:jc w:val="center"/>
      </w:pPr>
    </w:p>
    <w:p w14:paraId="49417DF4" w14:textId="77777777" w:rsidR="00530976" w:rsidRDefault="00530976" w:rsidP="00257DE5">
      <w:pPr>
        <w:spacing w:line="259" w:lineRule="auto"/>
        <w:jc w:val="center"/>
      </w:pPr>
    </w:p>
    <w:p w14:paraId="7089CC49" w14:textId="77777777" w:rsidR="00530976" w:rsidRDefault="00530976" w:rsidP="00257DE5">
      <w:pPr>
        <w:spacing w:line="259" w:lineRule="auto"/>
        <w:jc w:val="center"/>
      </w:pPr>
    </w:p>
    <w:p w14:paraId="716EF3C5" w14:textId="77777777" w:rsidR="00530976" w:rsidRDefault="00530976" w:rsidP="00257DE5">
      <w:pPr>
        <w:spacing w:line="259" w:lineRule="auto"/>
        <w:jc w:val="center"/>
      </w:pPr>
    </w:p>
    <w:p w14:paraId="488AB218" w14:textId="77777777" w:rsidR="00530976" w:rsidRDefault="00530976" w:rsidP="00257DE5">
      <w:pPr>
        <w:spacing w:line="259" w:lineRule="auto"/>
        <w:jc w:val="center"/>
      </w:pPr>
    </w:p>
    <w:p w14:paraId="0BDF215B" w14:textId="77777777" w:rsidR="00530976" w:rsidRDefault="00530976" w:rsidP="00257DE5">
      <w:pPr>
        <w:spacing w:line="259" w:lineRule="auto"/>
        <w:jc w:val="center"/>
      </w:pPr>
    </w:p>
    <w:p w14:paraId="0A0F6359" w14:textId="77777777" w:rsidR="000C062E" w:rsidRDefault="000C062E" w:rsidP="00257DE5">
      <w:pPr>
        <w:spacing w:line="259" w:lineRule="auto"/>
        <w:jc w:val="center"/>
      </w:pPr>
    </w:p>
    <w:p w14:paraId="0B630528" w14:textId="77777777" w:rsidR="00257DE5" w:rsidRDefault="000C062E" w:rsidP="00257DE5">
      <w:pPr>
        <w:spacing w:line="259" w:lineRule="auto"/>
        <w:jc w:val="center"/>
      </w:pPr>
      <w:r>
        <w:t>2020</w:t>
      </w:r>
      <w:r w:rsidR="00257DE5">
        <w:br w:type="page"/>
      </w:r>
    </w:p>
    <w:p w14:paraId="70C98F5E" w14:textId="77777777" w:rsidR="00257DE5" w:rsidRDefault="00257DE5" w:rsidP="00257DE5">
      <w:pPr>
        <w:spacing w:after="160" w:line="259" w:lineRule="auto"/>
        <w:jc w:val="center"/>
        <w:rPr>
          <w:rStyle w:val="afff3"/>
          <w:lang w:eastAsia="ru-RU"/>
        </w:rPr>
      </w:pPr>
      <w:r>
        <w:rPr>
          <w:rStyle w:val="afff3"/>
          <w:lang w:eastAsia="ru-RU"/>
        </w:rPr>
        <w:lastRenderedPageBreak/>
        <w:t>СОДЕРЖАНИЕ</w:t>
      </w:r>
    </w:p>
    <w:p w14:paraId="7F8E000E" w14:textId="77777777" w:rsidR="000C062E" w:rsidRDefault="000C062E" w:rsidP="00257DE5">
      <w:pPr>
        <w:spacing w:after="160" w:line="259" w:lineRule="auto"/>
        <w:jc w:val="center"/>
        <w:rPr>
          <w:rStyle w:val="afff3"/>
          <w:lang w:eastAsia="ru-RU"/>
        </w:rPr>
      </w:pPr>
    </w:p>
    <w:p w14:paraId="05A5237B" w14:textId="77777777" w:rsidR="00257DE5" w:rsidRDefault="00F17389" w:rsidP="00EB7953">
      <w:pPr>
        <w:tabs>
          <w:tab w:val="left" w:pos="2798"/>
        </w:tabs>
        <w:spacing w:line="288" w:lineRule="auto"/>
        <w:rPr>
          <w:rStyle w:val="afff3"/>
          <w:b w:val="0"/>
          <w:bCs w:val="0"/>
          <w:smallCaps w:val="0"/>
          <w:lang w:eastAsia="ru-RU"/>
        </w:rPr>
      </w:pPr>
      <w:r>
        <w:rPr>
          <w:rStyle w:val="afff3"/>
          <w:b w:val="0"/>
          <w:bCs w:val="0"/>
          <w:lang w:eastAsia="ru-RU"/>
        </w:rPr>
        <w:t xml:space="preserve">1. </w:t>
      </w:r>
      <w:r w:rsidRPr="00F17389">
        <w:rPr>
          <w:rStyle w:val="afff3"/>
          <w:b w:val="0"/>
          <w:bCs w:val="0"/>
          <w:smallCaps w:val="0"/>
          <w:lang w:eastAsia="ru-RU"/>
        </w:rPr>
        <w:t>Информац</w:t>
      </w:r>
      <w:r>
        <w:rPr>
          <w:rStyle w:val="afff3"/>
          <w:b w:val="0"/>
          <w:bCs w:val="0"/>
          <w:smallCaps w:val="0"/>
          <w:lang w:eastAsia="ru-RU"/>
        </w:rPr>
        <w:t>ионная карта аукциона…………………………………………………………</w:t>
      </w:r>
      <w:r w:rsidR="00E26E47">
        <w:rPr>
          <w:rStyle w:val="afff3"/>
          <w:b w:val="0"/>
          <w:bCs w:val="0"/>
          <w:smallCaps w:val="0"/>
          <w:lang w:eastAsia="ru-RU"/>
        </w:rPr>
        <w:t>……3</w:t>
      </w:r>
    </w:p>
    <w:p w14:paraId="2B4EEC0B" w14:textId="77777777" w:rsidR="00517FB6" w:rsidRDefault="00F17389" w:rsidP="00EB7953">
      <w:pPr>
        <w:tabs>
          <w:tab w:val="left" w:pos="2798"/>
        </w:tabs>
        <w:spacing w:line="288" w:lineRule="auto"/>
        <w:rPr>
          <w:rStyle w:val="afff3"/>
          <w:b w:val="0"/>
          <w:bCs w:val="0"/>
          <w:smallCaps w:val="0"/>
          <w:lang w:eastAsia="ru-RU"/>
        </w:rPr>
      </w:pPr>
      <w:r>
        <w:rPr>
          <w:rStyle w:val="afff3"/>
          <w:b w:val="0"/>
          <w:bCs w:val="0"/>
          <w:smallCaps w:val="0"/>
          <w:lang w:eastAsia="ru-RU"/>
        </w:rPr>
        <w:t>2. Техническое задание………………………………………………………………………</w:t>
      </w:r>
      <w:proofErr w:type="gramStart"/>
      <w:r w:rsidR="00EB7953">
        <w:rPr>
          <w:rStyle w:val="afff3"/>
          <w:b w:val="0"/>
          <w:bCs w:val="0"/>
          <w:smallCaps w:val="0"/>
          <w:lang w:eastAsia="ru-RU"/>
        </w:rPr>
        <w:t>…….</w:t>
      </w:r>
      <w:proofErr w:type="gramEnd"/>
      <w:r w:rsidR="00EB7953">
        <w:rPr>
          <w:rStyle w:val="afff3"/>
          <w:b w:val="0"/>
          <w:bCs w:val="0"/>
          <w:smallCaps w:val="0"/>
          <w:lang w:eastAsia="ru-RU"/>
        </w:rPr>
        <w:t>9</w:t>
      </w:r>
    </w:p>
    <w:p w14:paraId="0DC22AFB" w14:textId="77777777" w:rsidR="00F17389" w:rsidRPr="00F17389" w:rsidRDefault="00F17389" w:rsidP="00EB7953">
      <w:pPr>
        <w:tabs>
          <w:tab w:val="left" w:pos="2798"/>
        </w:tabs>
        <w:spacing w:line="288" w:lineRule="auto"/>
        <w:rPr>
          <w:rStyle w:val="afff3"/>
          <w:b w:val="0"/>
          <w:bCs w:val="0"/>
          <w:lang w:eastAsia="ru-RU"/>
        </w:rPr>
      </w:pPr>
      <w:r>
        <w:rPr>
          <w:rStyle w:val="afff3"/>
          <w:b w:val="0"/>
          <w:bCs w:val="0"/>
          <w:smallCaps w:val="0"/>
          <w:lang w:eastAsia="ru-RU"/>
        </w:rPr>
        <w:t>3. Формы для заполнения</w:t>
      </w:r>
      <w:r w:rsidR="000C062E">
        <w:rPr>
          <w:rStyle w:val="afff3"/>
          <w:b w:val="0"/>
          <w:bCs w:val="0"/>
          <w:smallCaps w:val="0"/>
          <w:lang w:eastAsia="ru-RU"/>
        </w:rPr>
        <w:t xml:space="preserve"> участниками закупки</w:t>
      </w:r>
      <w:r>
        <w:rPr>
          <w:rStyle w:val="afff3"/>
          <w:b w:val="0"/>
          <w:bCs w:val="0"/>
          <w:smallCaps w:val="0"/>
          <w:lang w:eastAsia="ru-RU"/>
        </w:rPr>
        <w:t>…………………………………………</w:t>
      </w:r>
      <w:proofErr w:type="gramStart"/>
      <w:r>
        <w:rPr>
          <w:rStyle w:val="afff3"/>
          <w:b w:val="0"/>
          <w:bCs w:val="0"/>
          <w:smallCaps w:val="0"/>
          <w:lang w:eastAsia="ru-RU"/>
        </w:rPr>
        <w:t>……</w:t>
      </w:r>
      <w:r w:rsidR="00EB7953">
        <w:rPr>
          <w:rStyle w:val="afff3"/>
          <w:b w:val="0"/>
          <w:bCs w:val="0"/>
          <w:smallCaps w:val="0"/>
          <w:lang w:eastAsia="ru-RU"/>
        </w:rPr>
        <w:t>.</w:t>
      </w:r>
      <w:proofErr w:type="gramEnd"/>
      <w:r w:rsidR="00EB7953">
        <w:rPr>
          <w:rStyle w:val="afff3"/>
          <w:b w:val="0"/>
          <w:bCs w:val="0"/>
          <w:smallCaps w:val="0"/>
          <w:lang w:eastAsia="ru-RU"/>
        </w:rPr>
        <w:t>11</w:t>
      </w:r>
    </w:p>
    <w:p w14:paraId="6CF78F83" w14:textId="77777777" w:rsidR="000C062E" w:rsidRPr="00517FB6" w:rsidRDefault="00EB7953" w:rsidP="00EB7953">
      <w:pPr>
        <w:tabs>
          <w:tab w:val="left" w:pos="2798"/>
        </w:tabs>
        <w:spacing w:line="288" w:lineRule="auto"/>
        <w:rPr>
          <w:rStyle w:val="afff3"/>
          <w:b w:val="0"/>
          <w:bCs w:val="0"/>
          <w:smallCaps w:val="0"/>
          <w:lang w:eastAsia="ru-RU"/>
        </w:rPr>
      </w:pPr>
      <w:r>
        <w:rPr>
          <w:rStyle w:val="afff3"/>
          <w:b w:val="0"/>
          <w:bCs w:val="0"/>
          <w:smallCaps w:val="0"/>
          <w:lang w:eastAsia="ru-RU"/>
        </w:rPr>
        <w:t>4</w:t>
      </w:r>
      <w:r w:rsidR="00517FB6" w:rsidRPr="00517FB6">
        <w:rPr>
          <w:rStyle w:val="afff3"/>
          <w:b w:val="0"/>
          <w:bCs w:val="0"/>
          <w:smallCaps w:val="0"/>
          <w:lang w:eastAsia="ru-RU"/>
        </w:rPr>
        <w:t>. Проект договора……………………………</w:t>
      </w:r>
      <w:r w:rsidR="00517FB6">
        <w:rPr>
          <w:rStyle w:val="afff3"/>
          <w:b w:val="0"/>
          <w:bCs w:val="0"/>
          <w:smallCaps w:val="0"/>
          <w:lang w:eastAsia="ru-RU"/>
        </w:rPr>
        <w:t>……………………………………………</w:t>
      </w:r>
      <w:r>
        <w:rPr>
          <w:rStyle w:val="afff3"/>
          <w:b w:val="0"/>
          <w:bCs w:val="0"/>
          <w:smallCaps w:val="0"/>
          <w:lang w:eastAsia="ru-RU"/>
        </w:rPr>
        <w:t>…….</w:t>
      </w:r>
      <w:r w:rsidR="00286B85">
        <w:rPr>
          <w:rStyle w:val="afff3"/>
          <w:b w:val="0"/>
          <w:bCs w:val="0"/>
          <w:smallCaps w:val="0"/>
          <w:lang w:eastAsia="ru-RU"/>
        </w:rPr>
        <w:t>..17</w:t>
      </w:r>
    </w:p>
    <w:p w14:paraId="7049747F" w14:textId="77777777" w:rsidR="000C062E" w:rsidRDefault="005D1F97" w:rsidP="00EB7953">
      <w:pPr>
        <w:spacing w:line="288" w:lineRule="auto"/>
        <w:rPr>
          <w:rStyle w:val="afff3"/>
          <w:b w:val="0"/>
          <w:bCs w:val="0"/>
          <w:smallCaps w:val="0"/>
        </w:rPr>
      </w:pPr>
      <w:r>
        <w:rPr>
          <w:rStyle w:val="afff3"/>
          <w:b w:val="0"/>
          <w:bCs w:val="0"/>
          <w:smallCaps w:val="0"/>
        </w:rPr>
        <w:t>Приложение 1</w:t>
      </w:r>
      <w:r w:rsidR="00786166">
        <w:rPr>
          <w:rStyle w:val="afff3"/>
          <w:b w:val="0"/>
          <w:bCs w:val="0"/>
          <w:smallCaps w:val="0"/>
        </w:rPr>
        <w:t xml:space="preserve"> (Ведомости объемов рабо</w:t>
      </w:r>
      <w:r w:rsidR="00E26E47">
        <w:rPr>
          <w:rStyle w:val="afff3"/>
          <w:b w:val="0"/>
          <w:bCs w:val="0"/>
          <w:smallCaps w:val="0"/>
        </w:rPr>
        <w:t>т)</w:t>
      </w:r>
    </w:p>
    <w:p w14:paraId="4D071928" w14:textId="77777777" w:rsidR="00786166" w:rsidRDefault="00786166" w:rsidP="00EB7953">
      <w:pPr>
        <w:spacing w:line="288" w:lineRule="auto"/>
        <w:rPr>
          <w:rStyle w:val="afff3"/>
          <w:b w:val="0"/>
          <w:bCs w:val="0"/>
          <w:smallCaps w:val="0"/>
        </w:rPr>
      </w:pPr>
      <w:r>
        <w:rPr>
          <w:rStyle w:val="afff3"/>
          <w:b w:val="0"/>
          <w:bCs w:val="0"/>
          <w:smallCaps w:val="0"/>
        </w:rPr>
        <w:t>Приложение 2 (</w:t>
      </w:r>
      <w:r w:rsidR="00E26E47">
        <w:rPr>
          <w:rStyle w:val="afff3"/>
          <w:b w:val="0"/>
          <w:bCs w:val="0"/>
          <w:smallCaps w:val="0"/>
        </w:rPr>
        <w:t>Локальные сметы)</w:t>
      </w:r>
    </w:p>
    <w:p w14:paraId="245CF876" w14:textId="77777777" w:rsidR="00830119" w:rsidRPr="00830119" w:rsidRDefault="00830119" w:rsidP="00EB7953">
      <w:pPr>
        <w:spacing w:line="288" w:lineRule="auto"/>
        <w:rPr>
          <w:rStyle w:val="afff3"/>
          <w:b w:val="0"/>
          <w:bCs w:val="0"/>
          <w:smallCaps w:val="0"/>
        </w:rPr>
      </w:pPr>
      <w:r>
        <w:rPr>
          <w:rStyle w:val="afff3"/>
          <w:b w:val="0"/>
          <w:bCs w:val="0"/>
          <w:smallCaps w:val="0"/>
        </w:rPr>
        <w:t>Приложение 3 (Заключение</w:t>
      </w:r>
      <w:r>
        <w:rPr>
          <w:sz w:val="22"/>
          <w:szCs w:val="22"/>
        </w:rPr>
        <w:t xml:space="preserve"> государственной экспертизы о проверке достоверности определения сметной стоимости капитального ремонта)</w:t>
      </w:r>
    </w:p>
    <w:p w14:paraId="1DB4940C" w14:textId="77777777" w:rsidR="000C062E" w:rsidRDefault="000C062E">
      <w:pPr>
        <w:spacing w:after="160" w:line="259" w:lineRule="auto"/>
        <w:rPr>
          <w:rStyle w:val="afff3"/>
        </w:rPr>
      </w:pPr>
    </w:p>
    <w:p w14:paraId="33A04748" w14:textId="77777777" w:rsidR="000C062E" w:rsidRDefault="000C062E">
      <w:pPr>
        <w:spacing w:after="160" w:line="259" w:lineRule="auto"/>
        <w:rPr>
          <w:rStyle w:val="afff3"/>
        </w:rPr>
      </w:pPr>
    </w:p>
    <w:p w14:paraId="26DB7478" w14:textId="77777777" w:rsidR="000C062E" w:rsidRDefault="000C062E">
      <w:pPr>
        <w:spacing w:after="160" w:line="259" w:lineRule="auto"/>
        <w:rPr>
          <w:rStyle w:val="afff3"/>
        </w:rPr>
      </w:pPr>
    </w:p>
    <w:p w14:paraId="4C0FD4DE" w14:textId="77777777" w:rsidR="000C062E" w:rsidRDefault="000C062E">
      <w:pPr>
        <w:spacing w:after="160" w:line="259" w:lineRule="auto"/>
        <w:rPr>
          <w:rStyle w:val="afff3"/>
        </w:rPr>
      </w:pPr>
    </w:p>
    <w:p w14:paraId="1666281C" w14:textId="77777777" w:rsidR="000C062E" w:rsidRDefault="000C062E">
      <w:pPr>
        <w:spacing w:after="160" w:line="259" w:lineRule="auto"/>
        <w:rPr>
          <w:rStyle w:val="afff3"/>
        </w:rPr>
      </w:pPr>
    </w:p>
    <w:p w14:paraId="681D7D61" w14:textId="77777777" w:rsidR="000C062E" w:rsidRDefault="000C062E">
      <w:pPr>
        <w:spacing w:after="160" w:line="259" w:lineRule="auto"/>
        <w:rPr>
          <w:rStyle w:val="afff3"/>
        </w:rPr>
      </w:pPr>
    </w:p>
    <w:p w14:paraId="4E5FEFD1" w14:textId="77777777" w:rsidR="000C062E" w:rsidRDefault="000C062E">
      <w:pPr>
        <w:spacing w:after="160" w:line="259" w:lineRule="auto"/>
        <w:rPr>
          <w:rStyle w:val="afff3"/>
        </w:rPr>
      </w:pPr>
    </w:p>
    <w:p w14:paraId="51800F40" w14:textId="77777777" w:rsidR="000C062E" w:rsidRDefault="000C062E">
      <w:pPr>
        <w:spacing w:after="160" w:line="259" w:lineRule="auto"/>
        <w:rPr>
          <w:rStyle w:val="afff3"/>
        </w:rPr>
      </w:pPr>
    </w:p>
    <w:p w14:paraId="38D5DA6D" w14:textId="77777777" w:rsidR="000C062E" w:rsidRDefault="000C062E">
      <w:pPr>
        <w:spacing w:after="160" w:line="259" w:lineRule="auto"/>
        <w:rPr>
          <w:rStyle w:val="afff3"/>
        </w:rPr>
      </w:pPr>
    </w:p>
    <w:p w14:paraId="7F2948B5" w14:textId="77777777" w:rsidR="000C062E" w:rsidRDefault="000C062E">
      <w:pPr>
        <w:spacing w:after="160" w:line="259" w:lineRule="auto"/>
        <w:rPr>
          <w:rStyle w:val="afff3"/>
        </w:rPr>
      </w:pPr>
    </w:p>
    <w:p w14:paraId="6DD74209" w14:textId="77777777" w:rsidR="000C062E" w:rsidRDefault="000C062E">
      <w:pPr>
        <w:spacing w:after="160" w:line="259" w:lineRule="auto"/>
        <w:rPr>
          <w:rStyle w:val="afff3"/>
        </w:rPr>
      </w:pPr>
    </w:p>
    <w:p w14:paraId="760D3DE4" w14:textId="77777777" w:rsidR="000C062E" w:rsidRDefault="000C062E">
      <w:pPr>
        <w:spacing w:after="160" w:line="259" w:lineRule="auto"/>
        <w:rPr>
          <w:rStyle w:val="afff3"/>
        </w:rPr>
      </w:pPr>
    </w:p>
    <w:p w14:paraId="750C3FF2" w14:textId="77777777" w:rsidR="000C062E" w:rsidRDefault="000C062E">
      <w:pPr>
        <w:spacing w:after="160" w:line="259" w:lineRule="auto"/>
        <w:rPr>
          <w:rStyle w:val="afff3"/>
        </w:rPr>
      </w:pPr>
    </w:p>
    <w:p w14:paraId="71FE2B4F" w14:textId="77777777" w:rsidR="000C062E" w:rsidRDefault="000C062E">
      <w:pPr>
        <w:spacing w:after="160" w:line="259" w:lineRule="auto"/>
        <w:rPr>
          <w:rStyle w:val="afff3"/>
        </w:rPr>
      </w:pPr>
    </w:p>
    <w:p w14:paraId="3ED07467" w14:textId="77777777" w:rsidR="000C062E" w:rsidRDefault="000C062E">
      <w:pPr>
        <w:spacing w:after="160" w:line="259" w:lineRule="auto"/>
        <w:rPr>
          <w:rStyle w:val="afff3"/>
        </w:rPr>
      </w:pPr>
    </w:p>
    <w:p w14:paraId="5E0E7340" w14:textId="77777777" w:rsidR="000C062E" w:rsidRDefault="000C062E">
      <w:pPr>
        <w:spacing w:after="160" w:line="259" w:lineRule="auto"/>
        <w:rPr>
          <w:rStyle w:val="afff3"/>
        </w:rPr>
      </w:pPr>
    </w:p>
    <w:p w14:paraId="6B68444D" w14:textId="77777777" w:rsidR="000C062E" w:rsidRDefault="000C062E">
      <w:pPr>
        <w:spacing w:after="160" w:line="259" w:lineRule="auto"/>
        <w:rPr>
          <w:rStyle w:val="afff3"/>
        </w:rPr>
      </w:pPr>
    </w:p>
    <w:p w14:paraId="1A1126F3" w14:textId="77777777" w:rsidR="000C062E" w:rsidRDefault="000C062E">
      <w:pPr>
        <w:spacing w:after="160" w:line="259" w:lineRule="auto"/>
        <w:rPr>
          <w:rStyle w:val="afff3"/>
        </w:rPr>
      </w:pPr>
    </w:p>
    <w:p w14:paraId="1F0FFE30" w14:textId="77777777" w:rsidR="000C062E" w:rsidRDefault="000C062E">
      <w:pPr>
        <w:spacing w:after="160" w:line="259" w:lineRule="auto"/>
        <w:rPr>
          <w:rStyle w:val="afff3"/>
        </w:rPr>
      </w:pPr>
    </w:p>
    <w:p w14:paraId="43973CF9" w14:textId="77777777" w:rsidR="000C062E" w:rsidRDefault="000C062E">
      <w:pPr>
        <w:spacing w:after="160" w:line="259" w:lineRule="auto"/>
        <w:rPr>
          <w:rStyle w:val="afff3"/>
        </w:rPr>
      </w:pPr>
    </w:p>
    <w:p w14:paraId="1C0AE584" w14:textId="77777777" w:rsidR="000C062E" w:rsidRDefault="000C062E">
      <w:pPr>
        <w:spacing w:after="160" w:line="259" w:lineRule="auto"/>
        <w:rPr>
          <w:rStyle w:val="afff3"/>
        </w:rPr>
      </w:pPr>
    </w:p>
    <w:p w14:paraId="6913B03F" w14:textId="77777777" w:rsidR="000C062E" w:rsidRDefault="000C062E">
      <w:pPr>
        <w:spacing w:after="160" w:line="259" w:lineRule="auto"/>
        <w:rPr>
          <w:rStyle w:val="afff3"/>
        </w:rPr>
      </w:pPr>
    </w:p>
    <w:p w14:paraId="335D630A" w14:textId="77777777" w:rsidR="00286B85" w:rsidRDefault="00286B85">
      <w:pPr>
        <w:spacing w:after="160" w:line="259" w:lineRule="auto"/>
        <w:rPr>
          <w:rStyle w:val="afff3"/>
          <w:lang w:eastAsia="ru-RU"/>
        </w:rPr>
      </w:pPr>
      <w:r>
        <w:rPr>
          <w:rStyle w:val="afff3"/>
        </w:rPr>
        <w:br w:type="page"/>
      </w:r>
    </w:p>
    <w:p w14:paraId="20AD3DAB" w14:textId="77777777" w:rsidR="000C062E" w:rsidRDefault="000C062E" w:rsidP="000C062E">
      <w:pPr>
        <w:pStyle w:val="a"/>
        <w:numPr>
          <w:ilvl w:val="0"/>
          <w:numId w:val="10"/>
        </w:numPr>
        <w:spacing w:before="0"/>
        <w:jc w:val="center"/>
        <w:rPr>
          <w:rStyle w:val="afff3"/>
          <w:sz w:val="24"/>
          <w:szCs w:val="24"/>
        </w:rPr>
      </w:pPr>
      <w:r>
        <w:rPr>
          <w:rStyle w:val="afff3"/>
          <w:sz w:val="24"/>
          <w:szCs w:val="24"/>
        </w:rPr>
        <w:lastRenderedPageBreak/>
        <w:t xml:space="preserve">ИНФОРМАЦИОННАЯ КАРТА </w:t>
      </w:r>
    </w:p>
    <w:p w14:paraId="31238417" w14:textId="6127D128" w:rsidR="003E28C4" w:rsidRPr="00EB6BF9" w:rsidRDefault="003E28C4" w:rsidP="003E28C4">
      <w:pPr>
        <w:pStyle w:val="a"/>
        <w:numPr>
          <w:ilvl w:val="0"/>
          <w:numId w:val="0"/>
        </w:numPr>
        <w:spacing w:before="0"/>
        <w:ind w:left="720"/>
        <w:jc w:val="center"/>
      </w:pPr>
      <w:r w:rsidRPr="00EB6BF9">
        <w:t xml:space="preserve">аукциона в электронной форме на право заключения договора на выполнение работ по </w:t>
      </w:r>
      <w:r w:rsidR="008752B3" w:rsidRPr="008752B3">
        <w:t>капитальному ремонту ограждени</w:t>
      </w:r>
      <w:r w:rsidR="00487A4F">
        <w:t>я</w:t>
      </w:r>
      <w:r w:rsidR="008752B3" w:rsidRPr="008752B3">
        <w:t xml:space="preserve"> </w:t>
      </w:r>
      <w:r w:rsidRPr="00EB6BF9">
        <w:t>МАУ Центр «Волгарёнок» г.о. Самара</w:t>
      </w:r>
    </w:p>
    <w:p w14:paraId="3A8F3E52" w14:textId="77777777" w:rsidR="008546C7" w:rsidRDefault="008546C7" w:rsidP="0061120A">
      <w:pPr>
        <w:pStyle w:val="afe"/>
        <w:tabs>
          <w:tab w:val="left" w:pos="540"/>
          <w:tab w:val="left" w:pos="900"/>
          <w:tab w:val="left" w:pos="1134"/>
        </w:tabs>
        <w:spacing w:after="0"/>
        <w:ind w:firstLine="709"/>
        <w:jc w:val="center"/>
        <w:rPr>
          <w:b/>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7" w:type="dxa"/>
          <w:right w:w="37" w:type="dxa"/>
        </w:tblCellMar>
        <w:tblLook w:val="0000" w:firstRow="0" w:lastRow="0" w:firstColumn="0" w:lastColumn="0" w:noHBand="0" w:noVBand="0"/>
      </w:tblPr>
      <w:tblGrid>
        <w:gridCol w:w="433"/>
        <w:gridCol w:w="2644"/>
        <w:gridCol w:w="6894"/>
      </w:tblGrid>
      <w:tr w:rsidR="008546C7" w:rsidRPr="00162953" w14:paraId="3BA6CD4B" w14:textId="77777777" w:rsidTr="00222BDB">
        <w:trPr>
          <w:trHeight w:val="329"/>
        </w:trPr>
        <w:tc>
          <w:tcPr>
            <w:tcW w:w="433" w:type="dxa"/>
          </w:tcPr>
          <w:p w14:paraId="2456B312" w14:textId="77777777" w:rsidR="008546C7" w:rsidRPr="00162953"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bookmarkStart w:id="0" w:name="dst100320"/>
            <w:bookmarkStart w:id="1" w:name="dst100321"/>
            <w:bookmarkStart w:id="2" w:name="dst100322"/>
            <w:bookmarkStart w:id="3" w:name="dst100323"/>
            <w:bookmarkStart w:id="4" w:name="dst100324"/>
            <w:bookmarkStart w:id="5" w:name="dst100325"/>
            <w:bookmarkStart w:id="6" w:name="dst100326"/>
            <w:bookmarkEnd w:id="0"/>
            <w:bookmarkEnd w:id="1"/>
            <w:bookmarkEnd w:id="2"/>
            <w:bookmarkEnd w:id="3"/>
            <w:bookmarkEnd w:id="4"/>
            <w:bookmarkEnd w:id="5"/>
            <w:bookmarkEnd w:id="6"/>
            <w:r w:rsidRPr="00162953">
              <w:rPr>
                <w:rFonts w:ascii="Times New Roman" w:hAnsi="Times New Roman" w:cs="Times New Roman"/>
                <w:b/>
                <w:bCs/>
                <w:noProof w:val="0"/>
                <w:sz w:val="22"/>
                <w:szCs w:val="22"/>
              </w:rPr>
              <w:t xml:space="preserve">№ </w:t>
            </w:r>
          </w:p>
        </w:tc>
        <w:tc>
          <w:tcPr>
            <w:tcW w:w="2644" w:type="dxa"/>
            <w:tcBorders>
              <w:bottom w:val="single" w:sz="4" w:space="0" w:color="auto"/>
            </w:tcBorders>
            <w:vAlign w:val="center"/>
          </w:tcPr>
          <w:p w14:paraId="2D2086DE" w14:textId="77777777" w:rsidR="008546C7" w:rsidRPr="0057574C"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hanging="198"/>
              <w:jc w:val="center"/>
              <w:rPr>
                <w:rFonts w:ascii="Times New Roman" w:hAnsi="Times New Roman" w:cs="Times New Roman"/>
                <w:noProof w:val="0"/>
                <w:sz w:val="20"/>
                <w:szCs w:val="20"/>
              </w:rPr>
            </w:pPr>
            <w:r w:rsidRPr="0057574C">
              <w:rPr>
                <w:rFonts w:ascii="Times New Roman" w:hAnsi="Times New Roman" w:cs="Times New Roman"/>
                <w:b/>
                <w:bCs/>
                <w:noProof w:val="0"/>
                <w:sz w:val="20"/>
                <w:szCs w:val="20"/>
              </w:rPr>
              <w:t>Наименование</w:t>
            </w:r>
          </w:p>
        </w:tc>
        <w:tc>
          <w:tcPr>
            <w:tcW w:w="6894" w:type="dxa"/>
            <w:vAlign w:val="center"/>
          </w:tcPr>
          <w:p w14:paraId="53E2B782" w14:textId="77777777" w:rsidR="008546C7" w:rsidRPr="00162953"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r w:rsidRPr="00162953">
              <w:rPr>
                <w:rFonts w:ascii="Times New Roman" w:hAnsi="Times New Roman" w:cs="Times New Roman"/>
                <w:b/>
                <w:bCs/>
                <w:noProof w:val="0"/>
                <w:sz w:val="22"/>
                <w:szCs w:val="22"/>
              </w:rPr>
              <w:t>Информация</w:t>
            </w:r>
          </w:p>
        </w:tc>
      </w:tr>
      <w:tr w:rsidR="00D830EB" w:rsidRPr="00162953" w14:paraId="1E9BE300" w14:textId="77777777" w:rsidTr="00222BDB">
        <w:trPr>
          <w:trHeight w:val="46"/>
        </w:trPr>
        <w:tc>
          <w:tcPr>
            <w:tcW w:w="433" w:type="dxa"/>
            <w:shd w:val="clear" w:color="auto" w:fill="auto"/>
          </w:tcPr>
          <w:p w14:paraId="091E92A3" w14:textId="77777777" w:rsidR="00D830EB" w:rsidRPr="00162953"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p>
        </w:tc>
        <w:tc>
          <w:tcPr>
            <w:tcW w:w="2644" w:type="dxa"/>
            <w:shd w:val="clear" w:color="auto" w:fill="D9D9D9" w:themeFill="background1" w:themeFillShade="D9"/>
          </w:tcPr>
          <w:p w14:paraId="74EC2944" w14:textId="77777777" w:rsidR="00D830EB" w:rsidRPr="0057574C"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Способ осуществления закупки</w:t>
            </w:r>
          </w:p>
        </w:tc>
        <w:tc>
          <w:tcPr>
            <w:tcW w:w="6894" w:type="dxa"/>
          </w:tcPr>
          <w:p w14:paraId="22F7FC6F" w14:textId="77777777" w:rsidR="00D830EB" w:rsidRPr="00162953" w:rsidRDefault="002B4F66" w:rsidP="00D830EB">
            <w:pPr>
              <w:rPr>
                <w:b/>
              </w:rPr>
            </w:pPr>
            <w:r>
              <w:rPr>
                <w:sz w:val="22"/>
                <w:szCs w:val="22"/>
              </w:rPr>
              <w:t>аукцион в электронной форме</w:t>
            </w:r>
            <w:r w:rsidR="00D830EB" w:rsidRPr="00162953">
              <w:rPr>
                <w:color w:val="333333"/>
                <w:sz w:val="22"/>
                <w:szCs w:val="22"/>
                <w:shd w:val="clear" w:color="auto" w:fill="FFFFFF"/>
              </w:rPr>
              <w:t> </w:t>
            </w:r>
          </w:p>
        </w:tc>
      </w:tr>
      <w:tr w:rsidR="00BD4DA2" w:rsidRPr="00162953" w14:paraId="179E97F8" w14:textId="77777777" w:rsidTr="00222BDB">
        <w:trPr>
          <w:trHeight w:val="46"/>
        </w:trPr>
        <w:tc>
          <w:tcPr>
            <w:tcW w:w="433" w:type="dxa"/>
            <w:shd w:val="clear" w:color="auto" w:fill="auto"/>
          </w:tcPr>
          <w:p w14:paraId="5D604513" w14:textId="77777777" w:rsidR="00BD4DA2" w:rsidRPr="00162953" w:rsidRDefault="00BD4DA2"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p>
        </w:tc>
        <w:tc>
          <w:tcPr>
            <w:tcW w:w="2644" w:type="dxa"/>
            <w:shd w:val="clear" w:color="auto" w:fill="D9D9D9" w:themeFill="background1" w:themeFillShade="D9"/>
          </w:tcPr>
          <w:p w14:paraId="5146CE15" w14:textId="77777777" w:rsidR="00BD4DA2" w:rsidRPr="0057574C" w:rsidRDefault="00BD4DA2"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Количество этапов</w:t>
            </w:r>
          </w:p>
        </w:tc>
        <w:tc>
          <w:tcPr>
            <w:tcW w:w="6894" w:type="dxa"/>
          </w:tcPr>
          <w:p w14:paraId="245CCFDA" w14:textId="62602383" w:rsidR="00BD4DA2" w:rsidRPr="00162953" w:rsidRDefault="002F3002" w:rsidP="00D830EB">
            <w:pPr>
              <w:ind w:right="209"/>
              <w:rPr>
                <w:b/>
              </w:rPr>
            </w:pPr>
            <w:r>
              <w:rPr>
                <w:b/>
                <w:sz w:val="22"/>
                <w:szCs w:val="22"/>
              </w:rPr>
              <w:t>2</w:t>
            </w:r>
          </w:p>
        </w:tc>
      </w:tr>
      <w:tr w:rsidR="003E28C4" w:rsidRPr="00162953" w14:paraId="0DAC1B1E" w14:textId="77777777" w:rsidTr="00222BDB">
        <w:trPr>
          <w:trHeight w:val="46"/>
        </w:trPr>
        <w:tc>
          <w:tcPr>
            <w:tcW w:w="433" w:type="dxa"/>
            <w:shd w:val="clear" w:color="auto" w:fill="auto"/>
          </w:tcPr>
          <w:p w14:paraId="3A38BA4B" w14:textId="77777777" w:rsidR="003E28C4" w:rsidRPr="00162953" w:rsidRDefault="003E28C4"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p>
        </w:tc>
        <w:tc>
          <w:tcPr>
            <w:tcW w:w="2644" w:type="dxa"/>
            <w:shd w:val="clear" w:color="auto" w:fill="D9D9D9" w:themeFill="background1" w:themeFillShade="D9"/>
          </w:tcPr>
          <w:p w14:paraId="2D4FA7BD" w14:textId="77777777" w:rsidR="003E28C4" w:rsidRPr="0057574C" w:rsidRDefault="003E28C4"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Pr>
                <w:rFonts w:ascii="Times New Roman" w:hAnsi="Times New Roman" w:cs="Times New Roman"/>
                <w:b/>
                <w:noProof w:val="0"/>
                <w:sz w:val="20"/>
                <w:szCs w:val="20"/>
              </w:rPr>
              <w:t>Количество лотов</w:t>
            </w:r>
          </w:p>
        </w:tc>
        <w:tc>
          <w:tcPr>
            <w:tcW w:w="6894" w:type="dxa"/>
          </w:tcPr>
          <w:p w14:paraId="63E2C4FD" w14:textId="597CA038" w:rsidR="003E28C4" w:rsidRPr="00162953" w:rsidRDefault="00411919" w:rsidP="00D830EB">
            <w:pPr>
              <w:ind w:right="209"/>
              <w:rPr>
                <w:b/>
              </w:rPr>
            </w:pPr>
            <w:r>
              <w:rPr>
                <w:b/>
                <w:sz w:val="22"/>
                <w:szCs w:val="22"/>
              </w:rPr>
              <w:t>1</w:t>
            </w:r>
          </w:p>
        </w:tc>
      </w:tr>
      <w:tr w:rsidR="00D830EB" w:rsidRPr="00844DD7" w14:paraId="6D46249E" w14:textId="77777777" w:rsidTr="00222BDB">
        <w:trPr>
          <w:trHeight w:val="46"/>
        </w:trPr>
        <w:tc>
          <w:tcPr>
            <w:tcW w:w="433" w:type="dxa"/>
            <w:shd w:val="clear" w:color="auto" w:fill="auto"/>
          </w:tcPr>
          <w:p w14:paraId="1E991562" w14:textId="77777777" w:rsidR="00D830EB" w:rsidRPr="00162953"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2</w:t>
            </w:r>
          </w:p>
        </w:tc>
        <w:tc>
          <w:tcPr>
            <w:tcW w:w="2644" w:type="dxa"/>
            <w:shd w:val="clear" w:color="auto" w:fill="D9D9D9" w:themeFill="background1" w:themeFillShade="D9"/>
          </w:tcPr>
          <w:p w14:paraId="71D60F04" w14:textId="77777777" w:rsidR="00D830EB" w:rsidRPr="0057574C"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Наименование заказчика</w:t>
            </w:r>
            <w:r w:rsidR="00162953" w:rsidRPr="0057574C">
              <w:rPr>
                <w:rFonts w:ascii="Times New Roman" w:hAnsi="Times New Roman" w:cs="Times New Roman"/>
                <w:b/>
                <w:noProof w:val="0"/>
                <w:sz w:val="20"/>
                <w:szCs w:val="20"/>
              </w:rPr>
              <w:t>, контактная информация</w:t>
            </w:r>
          </w:p>
        </w:tc>
        <w:tc>
          <w:tcPr>
            <w:tcW w:w="6894" w:type="dxa"/>
          </w:tcPr>
          <w:p w14:paraId="3C0AF20E" w14:textId="5BB9279E" w:rsidR="003E28C4" w:rsidRPr="00CC2161" w:rsidRDefault="00487A4F" w:rsidP="003E28C4">
            <w:pPr>
              <w:ind w:right="209"/>
            </w:pPr>
            <w:r>
              <w:rPr>
                <w:sz w:val="22"/>
                <w:szCs w:val="22"/>
              </w:rPr>
              <w:t>м</w:t>
            </w:r>
            <w:r w:rsidR="003E28C4" w:rsidRPr="00CC2161">
              <w:rPr>
                <w:sz w:val="22"/>
                <w:szCs w:val="22"/>
              </w:rPr>
              <w:t>униципальное автономное учреждение дополнительного образования «Детский оздоровительно-образовательный центр «Волгарёнок» городского округа Самара (МАУ Центр «Волгарёнок» г.о. Самара)</w:t>
            </w:r>
          </w:p>
          <w:p w14:paraId="0AF4E89E" w14:textId="77777777" w:rsidR="00A34845" w:rsidRPr="00F30289" w:rsidRDefault="003E28C4" w:rsidP="00A34845">
            <w:pPr>
              <w:spacing w:line="288" w:lineRule="auto"/>
            </w:pPr>
            <w:r>
              <w:rPr>
                <w:bCs/>
                <w:sz w:val="22"/>
                <w:szCs w:val="22"/>
              </w:rPr>
              <w:t>Юридический адрес</w:t>
            </w:r>
            <w:r w:rsidR="00D830EB" w:rsidRPr="00F30289">
              <w:rPr>
                <w:bCs/>
                <w:sz w:val="22"/>
                <w:szCs w:val="22"/>
              </w:rPr>
              <w:t xml:space="preserve">: </w:t>
            </w:r>
            <w:r w:rsidRPr="003E28C4">
              <w:rPr>
                <w:sz w:val="22"/>
                <w:szCs w:val="22"/>
              </w:rPr>
              <w:t>443531, Самарская область, район Волжский, территория СПК Волгарь, граница РЭБ Нефтефлота</w:t>
            </w:r>
          </w:p>
          <w:p w14:paraId="708CAD98" w14:textId="77777777" w:rsidR="00162953" w:rsidRPr="00F30289" w:rsidRDefault="00704D04" w:rsidP="00162953">
            <w:r w:rsidRPr="00F30289">
              <w:rPr>
                <w:sz w:val="22"/>
                <w:szCs w:val="22"/>
              </w:rPr>
              <w:t xml:space="preserve">Контактное лицо - </w:t>
            </w:r>
            <w:r w:rsidR="00162953" w:rsidRPr="00F30289">
              <w:rPr>
                <w:sz w:val="22"/>
                <w:szCs w:val="22"/>
              </w:rPr>
              <w:t xml:space="preserve">Шевчук Екатерина Евгеньевна </w:t>
            </w:r>
          </w:p>
          <w:p w14:paraId="5FEC82E6" w14:textId="77777777" w:rsidR="00162953" w:rsidRPr="00F30289" w:rsidRDefault="00162953" w:rsidP="00162953">
            <w:r w:rsidRPr="00F30289">
              <w:rPr>
                <w:sz w:val="22"/>
                <w:szCs w:val="22"/>
              </w:rPr>
              <w:t>телефон: 8-917-156-7560</w:t>
            </w:r>
          </w:p>
          <w:p w14:paraId="0F6693F0" w14:textId="77777777" w:rsidR="00162953" w:rsidRPr="00F30289" w:rsidRDefault="00162953" w:rsidP="00162953">
            <w:pPr>
              <w:ind w:right="209"/>
              <w:rPr>
                <w:b/>
                <w:lang w:val="en-US"/>
              </w:rPr>
            </w:pPr>
            <w:r w:rsidRPr="00F30289">
              <w:rPr>
                <w:sz w:val="22"/>
                <w:szCs w:val="22"/>
                <w:lang w:val="en-US"/>
              </w:rPr>
              <w:t xml:space="preserve">e-mail: </w:t>
            </w:r>
            <w:hyperlink r:id="rId8" w:history="1">
              <w:r w:rsidR="003E28C4" w:rsidRPr="00F16063">
                <w:rPr>
                  <w:lang w:val="en-US"/>
                </w:rPr>
                <w:t>volgarenok.tsentr@mail.ru</w:t>
              </w:r>
            </w:hyperlink>
          </w:p>
        </w:tc>
      </w:tr>
      <w:tr w:rsidR="00E5346B" w:rsidRPr="00162953" w14:paraId="7D1F62BB" w14:textId="77777777" w:rsidTr="00222BDB">
        <w:trPr>
          <w:trHeight w:val="46"/>
        </w:trPr>
        <w:tc>
          <w:tcPr>
            <w:tcW w:w="433" w:type="dxa"/>
            <w:shd w:val="clear" w:color="auto" w:fill="auto"/>
          </w:tcPr>
          <w:p w14:paraId="36F7B7B6" w14:textId="77777777" w:rsidR="00E5346B" w:rsidRPr="00162953" w:rsidRDefault="00E5346B" w:rsidP="00E5346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4</w:t>
            </w:r>
          </w:p>
        </w:tc>
        <w:tc>
          <w:tcPr>
            <w:tcW w:w="2644" w:type="dxa"/>
            <w:shd w:val="clear" w:color="auto" w:fill="D9D9D9" w:themeFill="background1" w:themeFillShade="D9"/>
          </w:tcPr>
          <w:p w14:paraId="584F93C3" w14:textId="77777777" w:rsidR="00E5346B" w:rsidRPr="0057574C" w:rsidRDefault="00E5346B" w:rsidP="00E5346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Предмет договора</w:t>
            </w:r>
          </w:p>
        </w:tc>
        <w:tc>
          <w:tcPr>
            <w:tcW w:w="6894" w:type="dxa"/>
          </w:tcPr>
          <w:p w14:paraId="7FE48716" w14:textId="7B76EF4D" w:rsidR="00E5346B" w:rsidRPr="00F30289" w:rsidRDefault="008752B3" w:rsidP="00E5346B">
            <w:pPr>
              <w:rPr>
                <w:b/>
              </w:rPr>
            </w:pPr>
            <w:r>
              <w:rPr>
                <w:b/>
                <w:sz w:val="22"/>
                <w:szCs w:val="22"/>
              </w:rPr>
              <w:t>В</w:t>
            </w:r>
            <w:r w:rsidRPr="008752B3">
              <w:rPr>
                <w:b/>
                <w:sz w:val="22"/>
                <w:szCs w:val="22"/>
              </w:rPr>
              <w:t>ыполнение работ по капитальному ремонту ограждени</w:t>
            </w:r>
            <w:r w:rsidR="00411919">
              <w:rPr>
                <w:b/>
                <w:sz w:val="22"/>
                <w:szCs w:val="22"/>
              </w:rPr>
              <w:t>я</w:t>
            </w:r>
            <w:r w:rsidRPr="008752B3">
              <w:rPr>
                <w:b/>
                <w:sz w:val="22"/>
                <w:szCs w:val="22"/>
              </w:rPr>
              <w:t xml:space="preserve"> МАУ Центр «Волгарёнок» г.о. Самара</w:t>
            </w:r>
          </w:p>
        </w:tc>
      </w:tr>
      <w:tr w:rsidR="00EA0755" w:rsidRPr="00162953" w14:paraId="5937DE31" w14:textId="77777777" w:rsidTr="00222BDB">
        <w:trPr>
          <w:trHeight w:val="46"/>
        </w:trPr>
        <w:tc>
          <w:tcPr>
            <w:tcW w:w="433" w:type="dxa"/>
            <w:shd w:val="clear" w:color="auto" w:fill="auto"/>
          </w:tcPr>
          <w:p w14:paraId="381B96FF" w14:textId="77777777" w:rsidR="00EA0755" w:rsidRPr="00162953" w:rsidRDefault="00EA0755"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5</w:t>
            </w:r>
          </w:p>
        </w:tc>
        <w:tc>
          <w:tcPr>
            <w:tcW w:w="2644" w:type="dxa"/>
            <w:shd w:val="clear" w:color="auto" w:fill="D9D9D9" w:themeFill="background1" w:themeFillShade="D9"/>
          </w:tcPr>
          <w:p w14:paraId="157C803E" w14:textId="77777777" w:rsidR="00EA0755" w:rsidRPr="0057574C" w:rsidRDefault="00EA0755"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Место, условия и сроки (периоды) поставок товара, выполнения работ, оказания услуг</w:t>
            </w:r>
          </w:p>
        </w:tc>
        <w:tc>
          <w:tcPr>
            <w:tcW w:w="6894" w:type="dxa"/>
          </w:tcPr>
          <w:p w14:paraId="64508890" w14:textId="77777777" w:rsidR="00B97699" w:rsidRDefault="00EA0755" w:rsidP="00EA0755">
            <w:pPr>
              <w:rPr>
                <w:b/>
              </w:rPr>
            </w:pPr>
            <w:r w:rsidRPr="00F30289">
              <w:rPr>
                <w:b/>
                <w:sz w:val="22"/>
                <w:szCs w:val="22"/>
              </w:rPr>
              <w:t>Место выполнения работ:</w:t>
            </w:r>
            <w:r w:rsidR="008752B3" w:rsidRPr="003E28C4">
              <w:rPr>
                <w:sz w:val="22"/>
                <w:szCs w:val="22"/>
              </w:rPr>
              <w:t xml:space="preserve"> 443531, Самарская область, район Волжский, территория СПК Волгарь, граница РЭБ Нефтефлота</w:t>
            </w:r>
            <w:r w:rsidR="008752B3" w:rsidRPr="00F30289">
              <w:rPr>
                <w:b/>
                <w:sz w:val="22"/>
                <w:szCs w:val="22"/>
              </w:rPr>
              <w:t xml:space="preserve"> </w:t>
            </w:r>
          </w:p>
          <w:p w14:paraId="0093E571" w14:textId="77777777" w:rsidR="009C1781" w:rsidRDefault="00EA0755" w:rsidP="00EA0755">
            <w:r w:rsidRPr="00F30289">
              <w:rPr>
                <w:b/>
                <w:sz w:val="22"/>
                <w:szCs w:val="22"/>
              </w:rPr>
              <w:t>Срок</w:t>
            </w:r>
            <w:r w:rsidR="00E27CEF" w:rsidRPr="00F30289">
              <w:rPr>
                <w:b/>
                <w:sz w:val="22"/>
                <w:szCs w:val="22"/>
              </w:rPr>
              <w:t>и</w:t>
            </w:r>
            <w:r w:rsidRPr="00F30289">
              <w:rPr>
                <w:b/>
                <w:sz w:val="22"/>
                <w:szCs w:val="22"/>
              </w:rPr>
              <w:t xml:space="preserve"> выполнения работ:</w:t>
            </w:r>
            <w:r w:rsidR="008752B3">
              <w:rPr>
                <w:b/>
                <w:sz w:val="22"/>
                <w:szCs w:val="22"/>
              </w:rPr>
              <w:t xml:space="preserve"> </w:t>
            </w:r>
            <w:r w:rsidR="00E27CEF" w:rsidRPr="00F30289">
              <w:rPr>
                <w:sz w:val="22"/>
                <w:szCs w:val="22"/>
              </w:rPr>
              <w:t xml:space="preserve">начало выполнения </w:t>
            </w:r>
            <w:r w:rsidR="00E27CEF" w:rsidRPr="00723080">
              <w:rPr>
                <w:sz w:val="22"/>
                <w:szCs w:val="22"/>
              </w:rPr>
              <w:t xml:space="preserve">работ </w:t>
            </w:r>
            <w:r w:rsidR="00A34845" w:rsidRPr="00723080">
              <w:rPr>
                <w:sz w:val="22"/>
                <w:szCs w:val="22"/>
              </w:rPr>
              <w:t xml:space="preserve">- </w:t>
            </w:r>
            <w:r w:rsidR="00E27CEF" w:rsidRPr="00723080">
              <w:rPr>
                <w:sz w:val="22"/>
                <w:szCs w:val="22"/>
              </w:rPr>
              <w:t xml:space="preserve">не позднее </w:t>
            </w:r>
            <w:r w:rsidR="00A34845" w:rsidRPr="00723080">
              <w:rPr>
                <w:sz w:val="22"/>
                <w:szCs w:val="22"/>
              </w:rPr>
              <w:t>15 сентября</w:t>
            </w:r>
            <w:r w:rsidR="00E27CEF" w:rsidRPr="00723080">
              <w:rPr>
                <w:sz w:val="22"/>
                <w:szCs w:val="22"/>
              </w:rPr>
              <w:t xml:space="preserve"> 20</w:t>
            </w:r>
            <w:r w:rsidR="00A431BD" w:rsidRPr="00723080">
              <w:rPr>
                <w:sz w:val="22"/>
                <w:szCs w:val="22"/>
              </w:rPr>
              <w:t>20</w:t>
            </w:r>
            <w:r w:rsidR="00E27CEF" w:rsidRPr="00723080">
              <w:rPr>
                <w:sz w:val="22"/>
                <w:szCs w:val="22"/>
              </w:rPr>
              <w:t xml:space="preserve"> года, </w:t>
            </w:r>
            <w:r w:rsidRPr="00723080">
              <w:rPr>
                <w:sz w:val="22"/>
                <w:szCs w:val="22"/>
              </w:rPr>
              <w:t xml:space="preserve">в соответствии с </w:t>
            </w:r>
            <w:r w:rsidR="00E27CEF" w:rsidRPr="00723080">
              <w:rPr>
                <w:sz w:val="22"/>
                <w:szCs w:val="22"/>
              </w:rPr>
              <w:t>графиком работ</w:t>
            </w:r>
            <w:r w:rsidR="00A34845" w:rsidRPr="00723080">
              <w:rPr>
                <w:sz w:val="22"/>
                <w:szCs w:val="22"/>
              </w:rPr>
              <w:t>.</w:t>
            </w:r>
            <w:r w:rsidR="00A34845" w:rsidRPr="00F30289">
              <w:rPr>
                <w:sz w:val="22"/>
                <w:szCs w:val="22"/>
              </w:rPr>
              <w:t xml:space="preserve"> </w:t>
            </w:r>
          </w:p>
          <w:p w14:paraId="44D5CD75" w14:textId="77777777" w:rsidR="00EA0755" w:rsidRPr="00F30289" w:rsidRDefault="00A34845" w:rsidP="00EA0755">
            <w:r w:rsidRPr="009C1781">
              <w:rPr>
                <w:b/>
                <w:sz w:val="22"/>
                <w:szCs w:val="22"/>
              </w:rPr>
              <w:t>Окончание работ</w:t>
            </w:r>
            <w:r w:rsidR="009C1781">
              <w:rPr>
                <w:sz w:val="22"/>
                <w:szCs w:val="22"/>
              </w:rPr>
              <w:t>:</w:t>
            </w:r>
            <w:r w:rsidRPr="00F30289">
              <w:rPr>
                <w:sz w:val="22"/>
                <w:szCs w:val="22"/>
              </w:rPr>
              <w:t xml:space="preserve"> </w:t>
            </w:r>
            <w:r w:rsidRPr="00411919">
              <w:rPr>
                <w:sz w:val="22"/>
                <w:szCs w:val="22"/>
              </w:rPr>
              <w:t>не позднее 1 ноября 2020 г.</w:t>
            </w:r>
          </w:p>
        </w:tc>
      </w:tr>
      <w:tr w:rsidR="00EA0755" w:rsidRPr="00162953" w14:paraId="4B3E1BF4" w14:textId="77777777" w:rsidTr="00222BDB">
        <w:trPr>
          <w:trHeight w:val="46"/>
        </w:trPr>
        <w:tc>
          <w:tcPr>
            <w:tcW w:w="433" w:type="dxa"/>
            <w:shd w:val="clear" w:color="auto" w:fill="auto"/>
          </w:tcPr>
          <w:p w14:paraId="4F53D731" w14:textId="77777777" w:rsidR="00EA0755" w:rsidRPr="00162953" w:rsidRDefault="009A0828"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6</w:t>
            </w:r>
          </w:p>
        </w:tc>
        <w:tc>
          <w:tcPr>
            <w:tcW w:w="2644" w:type="dxa"/>
            <w:shd w:val="clear" w:color="auto" w:fill="D9D9D9" w:themeFill="background1" w:themeFillShade="D9"/>
          </w:tcPr>
          <w:p w14:paraId="5E734106" w14:textId="77777777" w:rsidR="00EA0755" w:rsidRPr="0057574C" w:rsidRDefault="00EA0755"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Начальная (максимальная) цена договора</w:t>
            </w:r>
            <w:r w:rsidR="00162953" w:rsidRPr="0057574C">
              <w:rPr>
                <w:rFonts w:ascii="Times New Roman" w:hAnsi="Times New Roman" w:cs="Times New Roman"/>
                <w:b/>
                <w:noProof w:val="0"/>
                <w:sz w:val="20"/>
                <w:szCs w:val="20"/>
              </w:rPr>
              <w:t>,</w:t>
            </w:r>
            <w:r w:rsidR="003C241E">
              <w:rPr>
                <w:rFonts w:ascii="Times New Roman" w:hAnsi="Times New Roman" w:cs="Times New Roman"/>
                <w:b/>
                <w:noProof w:val="0"/>
                <w:sz w:val="20"/>
                <w:szCs w:val="20"/>
              </w:rPr>
              <w:t xml:space="preserve"> обоснование,</w:t>
            </w:r>
            <w:r w:rsidR="00162953" w:rsidRPr="0057574C">
              <w:rPr>
                <w:rFonts w:ascii="Times New Roman" w:hAnsi="Times New Roman" w:cs="Times New Roman"/>
                <w:b/>
                <w:noProof w:val="0"/>
                <w:sz w:val="20"/>
                <w:szCs w:val="20"/>
              </w:rPr>
              <w:t xml:space="preserve"> порядок формирования</w:t>
            </w:r>
          </w:p>
        </w:tc>
        <w:tc>
          <w:tcPr>
            <w:tcW w:w="6894" w:type="dxa"/>
            <w:vAlign w:val="center"/>
          </w:tcPr>
          <w:p w14:paraId="0692754D" w14:textId="06448171" w:rsidR="00EA0755" w:rsidRDefault="008752B3" w:rsidP="00EA0755">
            <w:pPr>
              <w:rPr>
                <w:b/>
              </w:rPr>
            </w:pPr>
            <w:r>
              <w:rPr>
                <w:b/>
                <w:sz w:val="22"/>
                <w:szCs w:val="22"/>
              </w:rPr>
              <w:t>2 486</w:t>
            </w:r>
            <w:r w:rsidR="00411919">
              <w:rPr>
                <w:b/>
                <w:sz w:val="22"/>
                <w:szCs w:val="22"/>
              </w:rPr>
              <w:t> </w:t>
            </w:r>
            <w:r>
              <w:rPr>
                <w:b/>
                <w:sz w:val="22"/>
                <w:szCs w:val="22"/>
              </w:rPr>
              <w:t>45</w:t>
            </w:r>
            <w:r w:rsidR="00411919">
              <w:rPr>
                <w:b/>
                <w:sz w:val="22"/>
                <w:szCs w:val="22"/>
              </w:rPr>
              <w:t>8,</w:t>
            </w:r>
            <w:r w:rsidRPr="008752B3">
              <w:rPr>
                <w:b/>
                <w:sz w:val="22"/>
                <w:szCs w:val="22"/>
              </w:rPr>
              <w:t>0</w:t>
            </w:r>
            <w:r w:rsidR="00411919">
              <w:rPr>
                <w:b/>
                <w:sz w:val="22"/>
                <w:szCs w:val="22"/>
              </w:rPr>
              <w:t xml:space="preserve">0 </w:t>
            </w:r>
            <w:r w:rsidRPr="008752B3">
              <w:rPr>
                <w:b/>
                <w:sz w:val="22"/>
                <w:szCs w:val="22"/>
              </w:rPr>
              <w:t xml:space="preserve">руб. (Два миллиона четыреста восемьдесят шесть тысяч четыреста пятьдесят </w:t>
            </w:r>
            <w:r w:rsidR="00411919">
              <w:rPr>
                <w:b/>
                <w:sz w:val="22"/>
                <w:szCs w:val="22"/>
              </w:rPr>
              <w:t>восемь</w:t>
            </w:r>
            <w:r w:rsidRPr="008752B3">
              <w:rPr>
                <w:b/>
                <w:sz w:val="22"/>
                <w:szCs w:val="22"/>
              </w:rPr>
              <w:t xml:space="preserve"> рублей</w:t>
            </w:r>
            <w:r w:rsidR="00411919">
              <w:rPr>
                <w:b/>
                <w:sz w:val="22"/>
                <w:szCs w:val="22"/>
              </w:rPr>
              <w:t>0</w:t>
            </w:r>
            <w:r w:rsidRPr="008752B3">
              <w:rPr>
                <w:b/>
                <w:sz w:val="22"/>
                <w:szCs w:val="22"/>
              </w:rPr>
              <w:t>60 копеек)</w:t>
            </w:r>
            <w:r w:rsidR="00162953">
              <w:rPr>
                <w:b/>
                <w:sz w:val="22"/>
                <w:szCs w:val="22"/>
              </w:rPr>
              <w:t>.</w:t>
            </w:r>
          </w:p>
          <w:tbl>
            <w:tblPr>
              <w:tblW w:w="6707" w:type="dxa"/>
              <w:tblInd w:w="4" w:type="dxa"/>
              <w:shd w:val="clear" w:color="000000" w:fill="auto"/>
              <w:tblLayout w:type="fixed"/>
              <w:tblLook w:val="04A0" w:firstRow="1" w:lastRow="0" w:firstColumn="1" w:lastColumn="0" w:noHBand="0" w:noVBand="1"/>
            </w:tblPr>
            <w:tblGrid>
              <w:gridCol w:w="2744"/>
              <w:gridCol w:w="1321"/>
              <w:gridCol w:w="2642"/>
            </w:tblGrid>
            <w:tr w:rsidR="00BB6922" w:rsidRPr="006052AD" w14:paraId="1E454B60" w14:textId="77777777" w:rsidTr="00222BDB">
              <w:trPr>
                <w:trHeight w:val="46"/>
              </w:trPr>
              <w:tc>
                <w:tcPr>
                  <w:tcW w:w="6707" w:type="dxa"/>
                  <w:gridSpan w:val="3"/>
                  <w:tcBorders>
                    <w:top w:val="single" w:sz="4" w:space="0" w:color="auto"/>
                    <w:left w:val="single" w:sz="4" w:space="0" w:color="auto"/>
                    <w:bottom w:val="single" w:sz="4" w:space="0" w:color="auto"/>
                    <w:right w:val="single" w:sz="4" w:space="0" w:color="000000"/>
                  </w:tcBorders>
                  <w:shd w:val="clear" w:color="000000" w:fill="auto"/>
                  <w:vAlign w:val="center"/>
                  <w:hideMark/>
                </w:tcPr>
                <w:p w14:paraId="3BAAB096" w14:textId="16734CB0" w:rsidR="00BB6922" w:rsidRPr="00A34845" w:rsidRDefault="008752B3" w:rsidP="008752B3">
                  <w:pPr>
                    <w:jc w:val="both"/>
                    <w:rPr>
                      <w:bCs/>
                      <w:sz w:val="20"/>
                      <w:szCs w:val="20"/>
                      <w:lang w:eastAsia="ru-RU"/>
                    </w:rPr>
                  </w:pPr>
                  <w:r>
                    <w:rPr>
                      <w:bCs/>
                      <w:sz w:val="20"/>
                      <w:szCs w:val="20"/>
                    </w:rPr>
                    <w:t>В</w:t>
                  </w:r>
                  <w:r w:rsidR="00A34845" w:rsidRPr="00A34845">
                    <w:rPr>
                      <w:bCs/>
                      <w:sz w:val="20"/>
                      <w:szCs w:val="20"/>
                    </w:rPr>
                    <w:t xml:space="preserve">ыполнение работ по капитальному ремонту </w:t>
                  </w:r>
                  <w:r>
                    <w:rPr>
                      <w:bCs/>
                      <w:sz w:val="20"/>
                      <w:szCs w:val="20"/>
                    </w:rPr>
                    <w:t>ограждени</w:t>
                  </w:r>
                  <w:r w:rsidR="00411919">
                    <w:rPr>
                      <w:bCs/>
                      <w:sz w:val="20"/>
                      <w:szCs w:val="20"/>
                    </w:rPr>
                    <w:t>я</w:t>
                  </w:r>
                  <w:r>
                    <w:rPr>
                      <w:bCs/>
                      <w:sz w:val="20"/>
                      <w:szCs w:val="20"/>
                    </w:rPr>
                    <w:t xml:space="preserve"> </w:t>
                  </w:r>
                  <w:r w:rsidRPr="008752B3">
                    <w:rPr>
                      <w:bCs/>
                      <w:sz w:val="20"/>
                      <w:szCs w:val="20"/>
                    </w:rPr>
                    <w:t>МАУ Центр «Волгарёнок» г.о. Самара</w:t>
                  </w:r>
                </w:p>
              </w:tc>
            </w:tr>
            <w:tr w:rsidR="00BB6922" w:rsidRPr="006052AD" w14:paraId="518E5FC7" w14:textId="77777777" w:rsidTr="00222BDB">
              <w:trPr>
                <w:trHeight w:val="46"/>
              </w:trPr>
              <w:tc>
                <w:tcPr>
                  <w:tcW w:w="2744" w:type="dxa"/>
                  <w:tcBorders>
                    <w:top w:val="single" w:sz="4" w:space="0" w:color="auto"/>
                    <w:left w:val="single" w:sz="4" w:space="0" w:color="auto"/>
                    <w:bottom w:val="single" w:sz="4" w:space="0" w:color="auto"/>
                    <w:right w:val="nil"/>
                  </w:tcBorders>
                  <w:shd w:val="clear" w:color="000000" w:fill="auto"/>
                  <w:vAlign w:val="center"/>
                  <w:hideMark/>
                </w:tcPr>
                <w:p w14:paraId="63697664" w14:textId="77777777" w:rsidR="00BB6922" w:rsidRPr="00C22D04" w:rsidRDefault="00BB6922" w:rsidP="006052AD">
                  <w:pPr>
                    <w:rPr>
                      <w:b/>
                      <w:sz w:val="20"/>
                      <w:szCs w:val="20"/>
                      <w:lang w:eastAsia="ru-RU"/>
                    </w:rPr>
                  </w:pPr>
                  <w:r w:rsidRPr="00C22D04">
                    <w:rPr>
                      <w:b/>
                      <w:sz w:val="20"/>
                      <w:szCs w:val="20"/>
                      <w:lang w:eastAsia="ru-RU"/>
                    </w:rPr>
                    <w:t>НМЦ</w:t>
                  </w:r>
                  <w:r w:rsidR="00F55CE2">
                    <w:rPr>
                      <w:b/>
                      <w:sz w:val="20"/>
                      <w:szCs w:val="20"/>
                      <w:lang w:eastAsia="ru-RU"/>
                    </w:rPr>
                    <w:t>Д</w:t>
                  </w:r>
                  <w:r w:rsidRPr="00C22D04">
                    <w:rPr>
                      <w:b/>
                      <w:sz w:val="20"/>
                      <w:szCs w:val="20"/>
                      <w:lang w:eastAsia="ru-RU"/>
                    </w:rPr>
                    <w:t xml:space="preserve"> за единицу без учета НДС, руб.</w:t>
                  </w:r>
                </w:p>
              </w:tc>
              <w:tc>
                <w:tcPr>
                  <w:tcW w:w="132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FEFD655" w14:textId="1429872B" w:rsidR="00BB6922" w:rsidRPr="00C22D04" w:rsidRDefault="008752B3" w:rsidP="006052AD">
                  <w:pPr>
                    <w:rPr>
                      <w:b/>
                      <w:sz w:val="20"/>
                      <w:szCs w:val="20"/>
                      <w:lang w:eastAsia="ru-RU"/>
                    </w:rPr>
                  </w:pPr>
                  <w:r w:rsidRPr="008752B3">
                    <w:rPr>
                      <w:b/>
                      <w:sz w:val="20"/>
                      <w:szCs w:val="20"/>
                      <w:lang w:eastAsia="ru-RU"/>
                    </w:rPr>
                    <w:t>2</w:t>
                  </w:r>
                  <w:r>
                    <w:rPr>
                      <w:b/>
                      <w:sz w:val="20"/>
                      <w:szCs w:val="20"/>
                      <w:lang w:eastAsia="ru-RU"/>
                    </w:rPr>
                    <w:t xml:space="preserve"> </w:t>
                  </w:r>
                  <w:r w:rsidRPr="008752B3">
                    <w:rPr>
                      <w:b/>
                      <w:sz w:val="20"/>
                      <w:szCs w:val="20"/>
                      <w:lang w:eastAsia="ru-RU"/>
                    </w:rPr>
                    <w:t>072</w:t>
                  </w:r>
                  <w:r>
                    <w:rPr>
                      <w:b/>
                      <w:sz w:val="20"/>
                      <w:szCs w:val="20"/>
                      <w:lang w:eastAsia="ru-RU"/>
                    </w:rPr>
                    <w:t xml:space="preserve"> </w:t>
                  </w:r>
                  <w:r w:rsidRPr="008752B3">
                    <w:rPr>
                      <w:b/>
                      <w:sz w:val="20"/>
                      <w:szCs w:val="20"/>
                      <w:lang w:eastAsia="ru-RU"/>
                    </w:rPr>
                    <w:t>048</w:t>
                  </w:r>
                  <w:r>
                    <w:rPr>
                      <w:b/>
                      <w:sz w:val="20"/>
                      <w:szCs w:val="20"/>
                      <w:lang w:eastAsia="ru-RU"/>
                    </w:rPr>
                    <w:t>,</w:t>
                  </w:r>
                  <w:r w:rsidR="00411919">
                    <w:rPr>
                      <w:b/>
                      <w:sz w:val="20"/>
                      <w:szCs w:val="20"/>
                      <w:lang w:eastAsia="ru-RU"/>
                    </w:rPr>
                    <w:t>33</w:t>
                  </w:r>
                </w:p>
              </w:tc>
              <w:tc>
                <w:tcPr>
                  <w:tcW w:w="2642" w:type="dxa"/>
                  <w:tcBorders>
                    <w:top w:val="single" w:sz="4" w:space="0" w:color="auto"/>
                    <w:left w:val="nil"/>
                    <w:bottom w:val="single" w:sz="4" w:space="0" w:color="auto"/>
                    <w:right w:val="single" w:sz="4" w:space="0" w:color="000000"/>
                  </w:tcBorders>
                  <w:shd w:val="clear" w:color="000000" w:fill="auto"/>
                  <w:noWrap/>
                  <w:vAlign w:val="center"/>
                  <w:hideMark/>
                </w:tcPr>
                <w:p w14:paraId="0EFE6C53" w14:textId="7BA30F70" w:rsidR="00BB6922" w:rsidRPr="008752B3" w:rsidRDefault="00D75079" w:rsidP="00BB6922">
                  <w:pPr>
                    <w:rPr>
                      <w:b/>
                      <w:sz w:val="20"/>
                      <w:szCs w:val="20"/>
                      <w:highlight w:val="yellow"/>
                      <w:lang w:eastAsia="ru-RU"/>
                    </w:rPr>
                  </w:pPr>
                  <w:r w:rsidRPr="00D75079">
                    <w:rPr>
                      <w:b/>
                      <w:sz w:val="20"/>
                      <w:szCs w:val="20"/>
                      <w:lang w:eastAsia="ru-RU"/>
                    </w:rPr>
                    <w:t>2</w:t>
                  </w:r>
                  <w:r>
                    <w:rPr>
                      <w:b/>
                      <w:sz w:val="20"/>
                      <w:szCs w:val="20"/>
                      <w:lang w:eastAsia="ru-RU"/>
                    </w:rPr>
                    <w:t xml:space="preserve"> </w:t>
                  </w:r>
                  <w:r w:rsidRPr="00D75079">
                    <w:rPr>
                      <w:b/>
                      <w:sz w:val="20"/>
                      <w:szCs w:val="20"/>
                      <w:lang w:eastAsia="ru-RU"/>
                    </w:rPr>
                    <w:t>072</w:t>
                  </w:r>
                  <w:r w:rsidR="00411919">
                    <w:rPr>
                      <w:b/>
                      <w:sz w:val="20"/>
                      <w:szCs w:val="20"/>
                      <w:lang w:eastAsia="ru-RU"/>
                    </w:rPr>
                    <w:t> </w:t>
                  </w:r>
                  <w:r w:rsidRPr="00D75079">
                    <w:rPr>
                      <w:b/>
                      <w:sz w:val="20"/>
                      <w:szCs w:val="20"/>
                      <w:lang w:eastAsia="ru-RU"/>
                    </w:rPr>
                    <w:t>048</w:t>
                  </w:r>
                  <w:r w:rsidR="00411919">
                    <w:rPr>
                      <w:b/>
                      <w:sz w:val="20"/>
                      <w:szCs w:val="20"/>
                      <w:lang w:eastAsia="ru-RU"/>
                    </w:rPr>
                    <w:t>,33</w:t>
                  </w:r>
                  <w:r w:rsidRPr="00D75079">
                    <w:rPr>
                      <w:b/>
                      <w:sz w:val="20"/>
                      <w:szCs w:val="20"/>
                      <w:lang w:eastAsia="ru-RU"/>
                    </w:rPr>
                    <w:t xml:space="preserve"> руб. (Два миллиона семьдесят две тысячи сорок восемь рублей </w:t>
                  </w:r>
                  <w:r w:rsidR="00411919">
                    <w:rPr>
                      <w:b/>
                      <w:sz w:val="20"/>
                      <w:szCs w:val="20"/>
                      <w:lang w:eastAsia="ru-RU"/>
                    </w:rPr>
                    <w:t>33</w:t>
                  </w:r>
                  <w:r w:rsidRPr="00D75079">
                    <w:rPr>
                      <w:b/>
                      <w:sz w:val="20"/>
                      <w:szCs w:val="20"/>
                      <w:lang w:eastAsia="ru-RU"/>
                    </w:rPr>
                    <w:t xml:space="preserve"> копе</w:t>
                  </w:r>
                  <w:r w:rsidR="00411919">
                    <w:rPr>
                      <w:b/>
                      <w:sz w:val="20"/>
                      <w:szCs w:val="20"/>
                      <w:lang w:eastAsia="ru-RU"/>
                    </w:rPr>
                    <w:t>й</w:t>
                  </w:r>
                  <w:r w:rsidRPr="00D75079">
                    <w:rPr>
                      <w:b/>
                      <w:sz w:val="20"/>
                      <w:szCs w:val="20"/>
                      <w:lang w:eastAsia="ru-RU"/>
                    </w:rPr>
                    <w:t>к</w:t>
                  </w:r>
                  <w:r w:rsidR="00411919">
                    <w:rPr>
                      <w:b/>
                      <w:sz w:val="20"/>
                      <w:szCs w:val="20"/>
                      <w:lang w:eastAsia="ru-RU"/>
                    </w:rPr>
                    <w:t>и</w:t>
                  </w:r>
                  <w:r w:rsidRPr="00D75079">
                    <w:rPr>
                      <w:b/>
                      <w:sz w:val="20"/>
                      <w:szCs w:val="20"/>
                      <w:lang w:eastAsia="ru-RU"/>
                    </w:rPr>
                    <w:t>)</w:t>
                  </w:r>
                </w:p>
              </w:tc>
            </w:tr>
            <w:tr w:rsidR="00BB6922" w:rsidRPr="006052AD" w14:paraId="67EBD6E0" w14:textId="77777777" w:rsidTr="00222BDB">
              <w:trPr>
                <w:trHeight w:val="46"/>
              </w:trPr>
              <w:tc>
                <w:tcPr>
                  <w:tcW w:w="2744" w:type="dxa"/>
                  <w:tcBorders>
                    <w:top w:val="single" w:sz="4" w:space="0" w:color="auto"/>
                    <w:left w:val="single" w:sz="4" w:space="0" w:color="auto"/>
                    <w:bottom w:val="single" w:sz="4" w:space="0" w:color="auto"/>
                    <w:right w:val="nil"/>
                  </w:tcBorders>
                  <w:shd w:val="clear" w:color="000000" w:fill="auto"/>
                  <w:vAlign w:val="center"/>
                </w:tcPr>
                <w:p w14:paraId="5DFD34E6" w14:textId="77777777" w:rsidR="00BB6922" w:rsidRPr="00C22D04" w:rsidRDefault="00BB6922" w:rsidP="006052AD">
                  <w:pPr>
                    <w:rPr>
                      <w:b/>
                      <w:sz w:val="20"/>
                      <w:szCs w:val="20"/>
                      <w:lang w:eastAsia="ru-RU"/>
                    </w:rPr>
                  </w:pPr>
                  <w:r w:rsidRPr="00C22D04">
                    <w:rPr>
                      <w:b/>
                      <w:sz w:val="20"/>
                      <w:szCs w:val="20"/>
                      <w:lang w:eastAsia="ru-RU"/>
                    </w:rPr>
                    <w:t>НДС 20% руб.</w:t>
                  </w:r>
                </w:p>
              </w:tc>
              <w:tc>
                <w:tcPr>
                  <w:tcW w:w="1321" w:type="dxa"/>
                  <w:tcBorders>
                    <w:top w:val="single" w:sz="4" w:space="0" w:color="auto"/>
                    <w:left w:val="single" w:sz="4" w:space="0" w:color="auto"/>
                    <w:bottom w:val="single" w:sz="4" w:space="0" w:color="auto"/>
                    <w:right w:val="single" w:sz="4" w:space="0" w:color="auto"/>
                  </w:tcBorders>
                  <w:shd w:val="clear" w:color="000000" w:fill="auto"/>
                  <w:vAlign w:val="center"/>
                </w:tcPr>
                <w:p w14:paraId="55E35310" w14:textId="390E03D1" w:rsidR="00BB6922" w:rsidRPr="00C22D04" w:rsidRDefault="008752B3" w:rsidP="006052AD">
                  <w:pPr>
                    <w:rPr>
                      <w:b/>
                      <w:sz w:val="20"/>
                      <w:szCs w:val="20"/>
                      <w:lang w:eastAsia="ru-RU"/>
                    </w:rPr>
                  </w:pPr>
                  <w:r w:rsidRPr="008752B3">
                    <w:rPr>
                      <w:b/>
                      <w:sz w:val="20"/>
                      <w:szCs w:val="20"/>
                      <w:lang w:eastAsia="ru-RU"/>
                    </w:rPr>
                    <w:t>414</w:t>
                  </w:r>
                  <w:r>
                    <w:rPr>
                      <w:b/>
                      <w:sz w:val="20"/>
                      <w:szCs w:val="20"/>
                      <w:lang w:eastAsia="ru-RU"/>
                    </w:rPr>
                    <w:t xml:space="preserve"> </w:t>
                  </w:r>
                  <w:r w:rsidRPr="008752B3">
                    <w:rPr>
                      <w:b/>
                      <w:sz w:val="20"/>
                      <w:szCs w:val="20"/>
                      <w:lang w:eastAsia="ru-RU"/>
                    </w:rPr>
                    <w:t>409,6</w:t>
                  </w:r>
                  <w:r w:rsidR="00411919">
                    <w:rPr>
                      <w:b/>
                      <w:sz w:val="20"/>
                      <w:szCs w:val="20"/>
                      <w:lang w:eastAsia="ru-RU"/>
                    </w:rPr>
                    <w:t>7</w:t>
                  </w:r>
                </w:p>
              </w:tc>
              <w:tc>
                <w:tcPr>
                  <w:tcW w:w="2642" w:type="dxa"/>
                  <w:tcBorders>
                    <w:top w:val="single" w:sz="4" w:space="0" w:color="auto"/>
                    <w:left w:val="nil"/>
                    <w:bottom w:val="single" w:sz="4" w:space="0" w:color="auto"/>
                    <w:right w:val="single" w:sz="4" w:space="0" w:color="000000"/>
                  </w:tcBorders>
                  <w:shd w:val="clear" w:color="000000" w:fill="auto"/>
                  <w:noWrap/>
                  <w:vAlign w:val="center"/>
                </w:tcPr>
                <w:p w14:paraId="0CF68227" w14:textId="043BFDC9" w:rsidR="00BB6922" w:rsidRPr="008752B3" w:rsidRDefault="00D75079" w:rsidP="00BB6922">
                  <w:pPr>
                    <w:rPr>
                      <w:b/>
                      <w:sz w:val="20"/>
                      <w:szCs w:val="20"/>
                      <w:highlight w:val="yellow"/>
                      <w:lang w:eastAsia="ru-RU"/>
                    </w:rPr>
                  </w:pPr>
                  <w:r w:rsidRPr="00D75079">
                    <w:rPr>
                      <w:b/>
                      <w:sz w:val="20"/>
                      <w:szCs w:val="20"/>
                      <w:lang w:eastAsia="ru-RU"/>
                    </w:rPr>
                    <w:t>414</w:t>
                  </w:r>
                  <w:r>
                    <w:rPr>
                      <w:b/>
                      <w:sz w:val="20"/>
                      <w:szCs w:val="20"/>
                      <w:lang w:eastAsia="ru-RU"/>
                    </w:rPr>
                    <w:t> 409,</w:t>
                  </w:r>
                  <w:r w:rsidRPr="00D75079">
                    <w:rPr>
                      <w:b/>
                      <w:sz w:val="20"/>
                      <w:szCs w:val="20"/>
                      <w:lang w:eastAsia="ru-RU"/>
                    </w:rPr>
                    <w:t>6</w:t>
                  </w:r>
                  <w:r w:rsidR="00411919">
                    <w:rPr>
                      <w:b/>
                      <w:sz w:val="20"/>
                      <w:szCs w:val="20"/>
                      <w:lang w:eastAsia="ru-RU"/>
                    </w:rPr>
                    <w:t>7</w:t>
                  </w:r>
                  <w:r w:rsidRPr="00D75079">
                    <w:rPr>
                      <w:b/>
                      <w:sz w:val="20"/>
                      <w:szCs w:val="20"/>
                      <w:lang w:eastAsia="ru-RU"/>
                    </w:rPr>
                    <w:t xml:space="preserve"> руб. (Четыреста четырнадцать тысяч четыреста девять рублей 6</w:t>
                  </w:r>
                  <w:r w:rsidR="00411919">
                    <w:rPr>
                      <w:b/>
                      <w:sz w:val="20"/>
                      <w:szCs w:val="20"/>
                      <w:lang w:eastAsia="ru-RU"/>
                    </w:rPr>
                    <w:t>7</w:t>
                  </w:r>
                  <w:r w:rsidRPr="00D75079">
                    <w:rPr>
                      <w:b/>
                      <w:sz w:val="20"/>
                      <w:szCs w:val="20"/>
                      <w:lang w:eastAsia="ru-RU"/>
                    </w:rPr>
                    <w:t xml:space="preserve"> копеек)</w:t>
                  </w:r>
                </w:p>
              </w:tc>
            </w:tr>
            <w:tr w:rsidR="00BB6922" w:rsidRPr="006052AD" w14:paraId="47F78C46" w14:textId="77777777" w:rsidTr="00222BDB">
              <w:trPr>
                <w:trHeight w:val="46"/>
              </w:trPr>
              <w:tc>
                <w:tcPr>
                  <w:tcW w:w="2744" w:type="dxa"/>
                  <w:tcBorders>
                    <w:top w:val="single" w:sz="4" w:space="0" w:color="auto"/>
                    <w:left w:val="single" w:sz="4" w:space="0" w:color="auto"/>
                    <w:bottom w:val="single" w:sz="4" w:space="0" w:color="auto"/>
                    <w:right w:val="nil"/>
                  </w:tcBorders>
                  <w:shd w:val="clear" w:color="000000" w:fill="auto"/>
                  <w:vAlign w:val="center"/>
                </w:tcPr>
                <w:p w14:paraId="5D9F3EDE" w14:textId="77777777" w:rsidR="00BB6922" w:rsidRPr="00C22D04" w:rsidRDefault="00BB6922" w:rsidP="006052AD">
                  <w:pPr>
                    <w:rPr>
                      <w:b/>
                      <w:sz w:val="20"/>
                      <w:szCs w:val="20"/>
                      <w:lang w:eastAsia="ru-RU"/>
                    </w:rPr>
                  </w:pPr>
                  <w:r w:rsidRPr="00C22D04">
                    <w:rPr>
                      <w:b/>
                      <w:sz w:val="20"/>
                      <w:szCs w:val="20"/>
                      <w:lang w:eastAsia="ru-RU"/>
                    </w:rPr>
                    <w:t xml:space="preserve">Начальная (максимальная) цена за единицу, с учетом </w:t>
                  </w:r>
                  <w:proofErr w:type="gramStart"/>
                  <w:r w:rsidRPr="00C22D04">
                    <w:rPr>
                      <w:b/>
                      <w:sz w:val="20"/>
                      <w:szCs w:val="20"/>
                      <w:lang w:eastAsia="ru-RU"/>
                    </w:rPr>
                    <w:t>НДС  руб.</w:t>
                  </w:r>
                  <w:proofErr w:type="gramEnd"/>
                </w:p>
              </w:tc>
              <w:tc>
                <w:tcPr>
                  <w:tcW w:w="1321" w:type="dxa"/>
                  <w:tcBorders>
                    <w:top w:val="single" w:sz="4" w:space="0" w:color="auto"/>
                    <w:left w:val="single" w:sz="4" w:space="0" w:color="auto"/>
                    <w:bottom w:val="single" w:sz="4" w:space="0" w:color="auto"/>
                    <w:right w:val="single" w:sz="4" w:space="0" w:color="auto"/>
                  </w:tcBorders>
                  <w:shd w:val="clear" w:color="000000" w:fill="auto"/>
                  <w:vAlign w:val="center"/>
                </w:tcPr>
                <w:p w14:paraId="413BAF47" w14:textId="271817CE" w:rsidR="00BB6922" w:rsidRPr="00C22D04" w:rsidRDefault="008752B3" w:rsidP="006052AD">
                  <w:pPr>
                    <w:rPr>
                      <w:b/>
                      <w:sz w:val="20"/>
                      <w:szCs w:val="20"/>
                      <w:lang w:eastAsia="ru-RU"/>
                    </w:rPr>
                  </w:pPr>
                  <w:r w:rsidRPr="008752B3">
                    <w:rPr>
                      <w:b/>
                      <w:sz w:val="20"/>
                      <w:szCs w:val="20"/>
                      <w:lang w:eastAsia="ru-RU"/>
                    </w:rPr>
                    <w:t>2 486 45</w:t>
                  </w:r>
                  <w:r w:rsidR="00411919">
                    <w:rPr>
                      <w:b/>
                      <w:sz w:val="20"/>
                      <w:szCs w:val="20"/>
                      <w:lang w:eastAsia="ru-RU"/>
                    </w:rPr>
                    <w:t>8</w:t>
                  </w:r>
                  <w:r w:rsidRPr="008752B3">
                    <w:rPr>
                      <w:b/>
                      <w:sz w:val="20"/>
                      <w:szCs w:val="20"/>
                      <w:lang w:eastAsia="ru-RU"/>
                    </w:rPr>
                    <w:t>,</w:t>
                  </w:r>
                  <w:r w:rsidR="00411919">
                    <w:rPr>
                      <w:b/>
                      <w:sz w:val="20"/>
                      <w:szCs w:val="20"/>
                      <w:lang w:eastAsia="ru-RU"/>
                    </w:rPr>
                    <w:t>0</w:t>
                  </w:r>
                  <w:r>
                    <w:rPr>
                      <w:b/>
                      <w:sz w:val="20"/>
                      <w:szCs w:val="20"/>
                      <w:lang w:eastAsia="ru-RU"/>
                    </w:rPr>
                    <w:t>0</w:t>
                  </w:r>
                </w:p>
              </w:tc>
              <w:tc>
                <w:tcPr>
                  <w:tcW w:w="2642" w:type="dxa"/>
                  <w:tcBorders>
                    <w:top w:val="single" w:sz="4" w:space="0" w:color="auto"/>
                    <w:left w:val="nil"/>
                    <w:bottom w:val="single" w:sz="4" w:space="0" w:color="auto"/>
                    <w:right w:val="single" w:sz="4" w:space="0" w:color="000000"/>
                  </w:tcBorders>
                  <w:shd w:val="clear" w:color="000000" w:fill="auto"/>
                  <w:noWrap/>
                  <w:vAlign w:val="center"/>
                </w:tcPr>
                <w:p w14:paraId="29C00E76" w14:textId="46C0F94C" w:rsidR="00A34845" w:rsidRPr="008752B3" w:rsidRDefault="00D75079" w:rsidP="00BB6922">
                  <w:pPr>
                    <w:rPr>
                      <w:b/>
                      <w:sz w:val="20"/>
                      <w:szCs w:val="20"/>
                      <w:highlight w:val="yellow"/>
                      <w:lang w:eastAsia="ru-RU"/>
                    </w:rPr>
                  </w:pPr>
                  <w:r>
                    <w:rPr>
                      <w:b/>
                      <w:sz w:val="20"/>
                      <w:szCs w:val="20"/>
                      <w:lang w:eastAsia="ru-RU"/>
                    </w:rPr>
                    <w:t>2 486 45</w:t>
                  </w:r>
                  <w:r w:rsidR="00411919">
                    <w:rPr>
                      <w:b/>
                      <w:sz w:val="20"/>
                      <w:szCs w:val="20"/>
                      <w:lang w:eastAsia="ru-RU"/>
                    </w:rPr>
                    <w:t>8</w:t>
                  </w:r>
                  <w:r>
                    <w:rPr>
                      <w:b/>
                      <w:sz w:val="20"/>
                      <w:szCs w:val="20"/>
                      <w:lang w:eastAsia="ru-RU"/>
                    </w:rPr>
                    <w:t>,</w:t>
                  </w:r>
                  <w:r w:rsidR="00411919">
                    <w:rPr>
                      <w:b/>
                      <w:sz w:val="20"/>
                      <w:szCs w:val="20"/>
                      <w:lang w:eastAsia="ru-RU"/>
                    </w:rPr>
                    <w:t>0</w:t>
                  </w:r>
                  <w:r w:rsidRPr="00D75079">
                    <w:rPr>
                      <w:b/>
                      <w:sz w:val="20"/>
                      <w:szCs w:val="20"/>
                      <w:lang w:eastAsia="ru-RU"/>
                    </w:rPr>
                    <w:t xml:space="preserve">0 руб. (Два миллиона четыреста восемьдесят шесть тысяч четыреста пятьдесят </w:t>
                  </w:r>
                  <w:r w:rsidR="00411919">
                    <w:rPr>
                      <w:b/>
                      <w:sz w:val="20"/>
                      <w:szCs w:val="20"/>
                      <w:lang w:eastAsia="ru-RU"/>
                    </w:rPr>
                    <w:t xml:space="preserve">восемь </w:t>
                  </w:r>
                  <w:r w:rsidRPr="00D75079">
                    <w:rPr>
                      <w:b/>
                      <w:sz w:val="20"/>
                      <w:szCs w:val="20"/>
                      <w:lang w:eastAsia="ru-RU"/>
                    </w:rPr>
                    <w:t xml:space="preserve">рублей </w:t>
                  </w:r>
                  <w:r w:rsidR="00411919">
                    <w:rPr>
                      <w:b/>
                      <w:sz w:val="20"/>
                      <w:szCs w:val="20"/>
                      <w:lang w:eastAsia="ru-RU"/>
                    </w:rPr>
                    <w:t>0</w:t>
                  </w:r>
                  <w:r w:rsidRPr="00D75079">
                    <w:rPr>
                      <w:b/>
                      <w:sz w:val="20"/>
                      <w:szCs w:val="20"/>
                      <w:lang w:eastAsia="ru-RU"/>
                    </w:rPr>
                    <w:t>0 копеек)</w:t>
                  </w:r>
                </w:p>
              </w:tc>
            </w:tr>
          </w:tbl>
          <w:p w14:paraId="0211A5F0" w14:textId="77777777" w:rsidR="008752B3" w:rsidRDefault="008752B3" w:rsidP="002E5EA1"/>
          <w:p w14:paraId="7A178EB3" w14:textId="77777777" w:rsidR="00B03C06" w:rsidRDefault="00B03C06" w:rsidP="004A2DDD">
            <w:pPr>
              <w:jc w:val="both"/>
            </w:pPr>
            <w:r>
              <w:rPr>
                <w:sz w:val="22"/>
                <w:szCs w:val="22"/>
              </w:rPr>
              <w:t>НМЦД определена с помощью проектно-сметного метода.</w:t>
            </w:r>
          </w:p>
          <w:p w14:paraId="74CA50CD" w14:textId="77777777" w:rsidR="00980272" w:rsidRDefault="003C241E" w:rsidP="004A2DDD">
            <w:pPr>
              <w:jc w:val="both"/>
            </w:pPr>
            <w:r>
              <w:rPr>
                <w:sz w:val="22"/>
                <w:szCs w:val="22"/>
              </w:rPr>
              <w:t>Обоснование НМЦ</w:t>
            </w:r>
            <w:r w:rsidR="00F55CE2">
              <w:rPr>
                <w:sz w:val="22"/>
                <w:szCs w:val="22"/>
              </w:rPr>
              <w:t>Д</w:t>
            </w:r>
            <w:r w:rsidR="004A2DDD">
              <w:rPr>
                <w:sz w:val="22"/>
                <w:szCs w:val="22"/>
              </w:rPr>
              <w:t xml:space="preserve"> </w:t>
            </w:r>
            <w:r w:rsidR="00B03C06">
              <w:rPr>
                <w:sz w:val="22"/>
                <w:szCs w:val="22"/>
              </w:rPr>
              <w:t>-</w:t>
            </w:r>
            <w:r w:rsidR="004A2DDD">
              <w:rPr>
                <w:sz w:val="22"/>
                <w:szCs w:val="22"/>
              </w:rPr>
              <w:t xml:space="preserve"> </w:t>
            </w:r>
            <w:r w:rsidR="00980272">
              <w:rPr>
                <w:sz w:val="22"/>
                <w:szCs w:val="22"/>
              </w:rPr>
              <w:t xml:space="preserve">заключение государственной экспертизы о проверке достоверности определения сметной стоимости капитального ремонта </w:t>
            </w:r>
            <w:r w:rsidR="00B03C06">
              <w:rPr>
                <w:sz w:val="22"/>
                <w:szCs w:val="22"/>
              </w:rPr>
              <w:t>(приложение 3 к документации отдельным файлом)</w:t>
            </w:r>
          </w:p>
          <w:p w14:paraId="108ACF46" w14:textId="77777777" w:rsidR="00980272" w:rsidRDefault="00980272" w:rsidP="004A2DDD">
            <w:pPr>
              <w:jc w:val="both"/>
            </w:pPr>
            <w:r>
              <w:rPr>
                <w:sz w:val="22"/>
                <w:szCs w:val="22"/>
              </w:rPr>
              <w:t xml:space="preserve">Порядок формирования: </w:t>
            </w:r>
          </w:p>
          <w:p w14:paraId="383E5B37" w14:textId="77777777" w:rsidR="00350BE2" w:rsidRPr="00162953" w:rsidRDefault="00162953" w:rsidP="004A2DDD">
            <w:pPr>
              <w:jc w:val="both"/>
            </w:pPr>
            <w:r w:rsidRPr="00162953">
              <w:rPr>
                <w:sz w:val="22"/>
                <w:szCs w:val="22"/>
              </w:rPr>
              <w:t>Общая цена Договора включает в себя все расходы Подрядчика,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EA0755" w:rsidRPr="00162953" w14:paraId="5D3837FC" w14:textId="77777777" w:rsidTr="00222BDB">
        <w:trPr>
          <w:trHeight w:val="46"/>
        </w:trPr>
        <w:tc>
          <w:tcPr>
            <w:tcW w:w="433" w:type="dxa"/>
            <w:shd w:val="clear" w:color="auto" w:fill="auto"/>
          </w:tcPr>
          <w:p w14:paraId="28C34AB7" w14:textId="77777777" w:rsidR="00EA0755" w:rsidRPr="00162953" w:rsidRDefault="009A0828"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7</w:t>
            </w:r>
          </w:p>
        </w:tc>
        <w:tc>
          <w:tcPr>
            <w:tcW w:w="2644" w:type="dxa"/>
            <w:shd w:val="clear" w:color="auto" w:fill="D9D9D9" w:themeFill="background1" w:themeFillShade="D9"/>
          </w:tcPr>
          <w:p w14:paraId="6716179C" w14:textId="77777777" w:rsidR="00EA0755" w:rsidRPr="0057574C" w:rsidRDefault="00EA0755"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highlight w:val="yellow"/>
              </w:rPr>
            </w:pPr>
            <w:r w:rsidRPr="0057574C">
              <w:rPr>
                <w:rFonts w:ascii="Times New Roman" w:hAnsi="Times New Roman" w:cs="Times New Roman"/>
                <w:b/>
                <w:noProof w:val="0"/>
                <w:sz w:val="20"/>
                <w:szCs w:val="20"/>
              </w:rPr>
              <w:t>Источник финансирования закупки</w:t>
            </w:r>
          </w:p>
        </w:tc>
        <w:tc>
          <w:tcPr>
            <w:tcW w:w="6894" w:type="dxa"/>
            <w:vAlign w:val="center"/>
          </w:tcPr>
          <w:p w14:paraId="5594A04D" w14:textId="667F4445" w:rsidR="00EA0755" w:rsidRPr="002F3002" w:rsidRDefault="00A37AD6" w:rsidP="00EA0755">
            <w:r w:rsidRPr="002F3002">
              <w:rPr>
                <w:sz w:val="22"/>
                <w:szCs w:val="22"/>
              </w:rPr>
              <w:t>субсидии на иные цели из бюджета городского округа Самара</w:t>
            </w:r>
            <w:r w:rsidR="00B01E68" w:rsidRPr="002F3002">
              <w:rPr>
                <w:sz w:val="22"/>
                <w:szCs w:val="22"/>
              </w:rPr>
              <w:t xml:space="preserve"> – </w:t>
            </w:r>
            <w:r w:rsidR="002F3002" w:rsidRPr="002F3002">
              <w:rPr>
                <w:sz w:val="22"/>
                <w:szCs w:val="22"/>
              </w:rPr>
              <w:t>124 322,90</w:t>
            </w:r>
            <w:r w:rsidR="00B01E68" w:rsidRPr="002F3002">
              <w:rPr>
                <w:sz w:val="22"/>
                <w:szCs w:val="22"/>
              </w:rPr>
              <w:t xml:space="preserve"> (</w:t>
            </w:r>
            <w:r w:rsidR="002F3002" w:rsidRPr="002F3002">
              <w:rPr>
                <w:sz w:val="22"/>
                <w:szCs w:val="22"/>
              </w:rPr>
              <w:t xml:space="preserve">Сто двадцать четыре тысячи триста двадцать два </w:t>
            </w:r>
            <w:r w:rsidR="00B01E68" w:rsidRPr="002F3002">
              <w:rPr>
                <w:sz w:val="22"/>
                <w:szCs w:val="22"/>
              </w:rPr>
              <w:t>рубл</w:t>
            </w:r>
            <w:r w:rsidR="002F3002" w:rsidRPr="002F3002">
              <w:rPr>
                <w:sz w:val="22"/>
                <w:szCs w:val="22"/>
              </w:rPr>
              <w:t>я</w:t>
            </w:r>
            <w:r w:rsidR="00B01E68" w:rsidRPr="002F3002">
              <w:rPr>
                <w:sz w:val="22"/>
                <w:szCs w:val="22"/>
              </w:rPr>
              <w:t xml:space="preserve"> </w:t>
            </w:r>
            <w:r w:rsidR="002F3002" w:rsidRPr="002F3002">
              <w:rPr>
                <w:sz w:val="22"/>
                <w:szCs w:val="22"/>
              </w:rPr>
              <w:t>9</w:t>
            </w:r>
            <w:r w:rsidR="00B01E68" w:rsidRPr="002F3002">
              <w:rPr>
                <w:sz w:val="22"/>
                <w:szCs w:val="22"/>
              </w:rPr>
              <w:t>0 коп.)</w:t>
            </w:r>
          </w:p>
          <w:p w14:paraId="41D681A4" w14:textId="331A4F70" w:rsidR="00B01E68" w:rsidRPr="002E5EA1" w:rsidRDefault="00B01E68" w:rsidP="00EA0755">
            <w:pPr>
              <w:rPr>
                <w:color w:val="000000"/>
                <w:highlight w:val="yellow"/>
              </w:rPr>
            </w:pPr>
            <w:r w:rsidRPr="002F3002">
              <w:rPr>
                <w:sz w:val="22"/>
                <w:szCs w:val="22"/>
              </w:rPr>
              <w:t xml:space="preserve">субсидии на иные цели из бюджета Самарской области – </w:t>
            </w:r>
            <w:r w:rsidR="002F3002" w:rsidRPr="002F3002">
              <w:rPr>
                <w:sz w:val="22"/>
                <w:szCs w:val="22"/>
              </w:rPr>
              <w:t>2 362 135,10</w:t>
            </w:r>
            <w:r w:rsidRPr="002F3002">
              <w:rPr>
                <w:sz w:val="22"/>
                <w:szCs w:val="22"/>
              </w:rPr>
              <w:t xml:space="preserve"> </w:t>
            </w:r>
            <w:r w:rsidRPr="002F3002">
              <w:rPr>
                <w:sz w:val="22"/>
                <w:szCs w:val="22"/>
              </w:rPr>
              <w:lastRenderedPageBreak/>
              <w:t>(</w:t>
            </w:r>
            <w:r w:rsidR="002F3002" w:rsidRPr="002F3002">
              <w:rPr>
                <w:sz w:val="22"/>
                <w:szCs w:val="22"/>
              </w:rPr>
              <w:t>Два</w:t>
            </w:r>
            <w:r w:rsidRPr="002F3002">
              <w:rPr>
                <w:sz w:val="22"/>
                <w:szCs w:val="22"/>
              </w:rPr>
              <w:t xml:space="preserve"> миллион</w:t>
            </w:r>
            <w:r w:rsidR="002F3002" w:rsidRPr="002F3002">
              <w:rPr>
                <w:sz w:val="22"/>
                <w:szCs w:val="22"/>
              </w:rPr>
              <w:t>а</w:t>
            </w:r>
            <w:r w:rsidRPr="002F3002">
              <w:rPr>
                <w:sz w:val="22"/>
                <w:szCs w:val="22"/>
              </w:rPr>
              <w:t xml:space="preserve"> </w:t>
            </w:r>
            <w:r w:rsidR="002F3002" w:rsidRPr="002F3002">
              <w:rPr>
                <w:sz w:val="22"/>
                <w:szCs w:val="22"/>
              </w:rPr>
              <w:t>триста шестьдесят две</w:t>
            </w:r>
            <w:r w:rsidRPr="002F3002">
              <w:rPr>
                <w:sz w:val="22"/>
                <w:szCs w:val="22"/>
              </w:rPr>
              <w:t xml:space="preserve"> тысяч</w:t>
            </w:r>
            <w:r w:rsidR="002F3002" w:rsidRPr="002F3002">
              <w:rPr>
                <w:sz w:val="22"/>
                <w:szCs w:val="22"/>
              </w:rPr>
              <w:t>и</w:t>
            </w:r>
            <w:r w:rsidRPr="002F3002">
              <w:rPr>
                <w:sz w:val="22"/>
                <w:szCs w:val="22"/>
              </w:rPr>
              <w:t xml:space="preserve"> </w:t>
            </w:r>
            <w:r w:rsidR="002F3002" w:rsidRPr="002F3002">
              <w:rPr>
                <w:sz w:val="22"/>
                <w:szCs w:val="22"/>
              </w:rPr>
              <w:t xml:space="preserve">сто </w:t>
            </w:r>
            <w:r w:rsidRPr="002F3002">
              <w:rPr>
                <w:sz w:val="22"/>
                <w:szCs w:val="22"/>
              </w:rPr>
              <w:t xml:space="preserve">тридцать </w:t>
            </w:r>
            <w:r w:rsidR="002F3002" w:rsidRPr="002F3002">
              <w:rPr>
                <w:sz w:val="22"/>
                <w:szCs w:val="22"/>
              </w:rPr>
              <w:t>пять</w:t>
            </w:r>
            <w:r w:rsidRPr="002F3002">
              <w:rPr>
                <w:sz w:val="22"/>
                <w:szCs w:val="22"/>
              </w:rPr>
              <w:t xml:space="preserve"> рубл</w:t>
            </w:r>
            <w:r w:rsidR="002F3002" w:rsidRPr="002F3002">
              <w:rPr>
                <w:sz w:val="22"/>
                <w:szCs w:val="22"/>
              </w:rPr>
              <w:t>ей</w:t>
            </w:r>
            <w:r w:rsidRPr="002F3002">
              <w:rPr>
                <w:sz w:val="22"/>
                <w:szCs w:val="22"/>
              </w:rPr>
              <w:t xml:space="preserve"> </w:t>
            </w:r>
            <w:r w:rsidR="002F3002" w:rsidRPr="002F3002">
              <w:rPr>
                <w:sz w:val="22"/>
                <w:szCs w:val="22"/>
              </w:rPr>
              <w:t>1</w:t>
            </w:r>
            <w:r w:rsidRPr="002F3002">
              <w:rPr>
                <w:sz w:val="22"/>
                <w:szCs w:val="22"/>
              </w:rPr>
              <w:t>0 коп.)</w:t>
            </w:r>
          </w:p>
        </w:tc>
      </w:tr>
      <w:tr w:rsidR="006C240F" w:rsidRPr="00162953" w14:paraId="2E952315" w14:textId="77777777" w:rsidTr="00222BDB">
        <w:trPr>
          <w:trHeight w:val="46"/>
        </w:trPr>
        <w:tc>
          <w:tcPr>
            <w:tcW w:w="433" w:type="dxa"/>
            <w:shd w:val="clear" w:color="auto" w:fill="auto"/>
          </w:tcPr>
          <w:p w14:paraId="50C89C5B" w14:textId="7777777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8</w:t>
            </w:r>
          </w:p>
        </w:tc>
        <w:tc>
          <w:tcPr>
            <w:tcW w:w="2644" w:type="dxa"/>
            <w:shd w:val="clear" w:color="auto" w:fill="D9D9D9" w:themeFill="background1" w:themeFillShade="D9"/>
          </w:tcPr>
          <w:p w14:paraId="3B2338C8"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Адрес электронной торговой площадки в сети «Интернет»</w:t>
            </w:r>
          </w:p>
        </w:tc>
        <w:tc>
          <w:tcPr>
            <w:tcW w:w="6894" w:type="dxa"/>
          </w:tcPr>
          <w:p w14:paraId="514635CF" w14:textId="77777777" w:rsidR="00130CD7" w:rsidRDefault="00162953" w:rsidP="00162953">
            <w:r w:rsidRPr="00162953">
              <w:rPr>
                <w:sz w:val="22"/>
                <w:szCs w:val="22"/>
              </w:rPr>
              <w:t>электронн</w:t>
            </w:r>
            <w:r>
              <w:rPr>
                <w:sz w:val="22"/>
                <w:szCs w:val="22"/>
              </w:rPr>
              <w:t>ая</w:t>
            </w:r>
            <w:r w:rsidRPr="00162953">
              <w:rPr>
                <w:sz w:val="22"/>
                <w:szCs w:val="22"/>
              </w:rPr>
              <w:t xml:space="preserve"> торгов</w:t>
            </w:r>
            <w:r>
              <w:rPr>
                <w:sz w:val="22"/>
                <w:szCs w:val="22"/>
              </w:rPr>
              <w:t>ая</w:t>
            </w:r>
            <w:r w:rsidRPr="00162953">
              <w:rPr>
                <w:sz w:val="22"/>
                <w:szCs w:val="22"/>
              </w:rPr>
              <w:t xml:space="preserve"> площадк</w:t>
            </w:r>
            <w:r>
              <w:rPr>
                <w:sz w:val="22"/>
                <w:szCs w:val="22"/>
              </w:rPr>
              <w:t>а</w:t>
            </w:r>
            <w:r w:rsidRPr="00162953">
              <w:rPr>
                <w:sz w:val="22"/>
                <w:szCs w:val="22"/>
              </w:rPr>
              <w:t xml:space="preserve"> (далее – ЭТП) </w:t>
            </w:r>
            <w:r w:rsidR="00130CD7">
              <w:rPr>
                <w:sz w:val="22"/>
                <w:szCs w:val="22"/>
              </w:rPr>
              <w:t>–</w:t>
            </w:r>
          </w:p>
          <w:p w14:paraId="0D8B2849" w14:textId="77777777" w:rsidR="00162953" w:rsidRPr="00162953" w:rsidRDefault="00130CD7" w:rsidP="00162953">
            <w:r>
              <w:rPr>
                <w:sz w:val="22"/>
                <w:szCs w:val="22"/>
              </w:rPr>
              <w:t>Регион</w:t>
            </w:r>
            <w:r w:rsidR="004A2DDD">
              <w:rPr>
                <w:sz w:val="22"/>
                <w:szCs w:val="22"/>
              </w:rPr>
              <w:t xml:space="preserve"> </w:t>
            </w:r>
            <w:hyperlink r:id="rId9" w:history="1">
              <w:r w:rsidRPr="007445E6">
                <w:rPr>
                  <w:rStyle w:val="af0"/>
                  <w:sz w:val="22"/>
                  <w:szCs w:val="22"/>
                </w:rPr>
                <w:t>https://etp-region.ru</w:t>
              </w:r>
            </w:hyperlink>
            <w:r w:rsidR="00F30289">
              <w:rPr>
                <w:sz w:val="22"/>
                <w:szCs w:val="22"/>
              </w:rPr>
              <w:t>,</w:t>
            </w:r>
          </w:p>
        </w:tc>
      </w:tr>
      <w:tr w:rsidR="006C240F" w:rsidRPr="00162953" w14:paraId="7F6CB5F8" w14:textId="77777777" w:rsidTr="00222BDB">
        <w:trPr>
          <w:trHeight w:val="46"/>
        </w:trPr>
        <w:tc>
          <w:tcPr>
            <w:tcW w:w="433" w:type="dxa"/>
            <w:shd w:val="clear" w:color="auto" w:fill="auto"/>
          </w:tcPr>
          <w:p w14:paraId="2A6F96B3" w14:textId="7777777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9</w:t>
            </w:r>
          </w:p>
        </w:tc>
        <w:tc>
          <w:tcPr>
            <w:tcW w:w="2644" w:type="dxa"/>
            <w:shd w:val="clear" w:color="auto" w:fill="D9D9D9" w:themeFill="background1" w:themeFillShade="D9"/>
          </w:tcPr>
          <w:p w14:paraId="15F5221A"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Форма, сроки и порядок оплаты товара, работ, услуг</w:t>
            </w:r>
          </w:p>
        </w:tc>
        <w:tc>
          <w:tcPr>
            <w:tcW w:w="6894" w:type="dxa"/>
            <w:vAlign w:val="center"/>
          </w:tcPr>
          <w:p w14:paraId="782A0773" w14:textId="53ABE2D7" w:rsidR="006C240F" w:rsidRPr="00162953" w:rsidRDefault="00704D04" w:rsidP="006C240F">
            <w:pPr>
              <w:jc w:val="both"/>
            </w:pPr>
            <w:r>
              <w:rPr>
                <w:sz w:val="22"/>
                <w:szCs w:val="22"/>
              </w:rPr>
              <w:t>б</w:t>
            </w:r>
            <w:r w:rsidR="006C240F" w:rsidRPr="00162953">
              <w:rPr>
                <w:sz w:val="22"/>
                <w:szCs w:val="22"/>
              </w:rPr>
              <w:t>езналичный расчет</w:t>
            </w:r>
            <w:r w:rsidR="00DC49C8">
              <w:rPr>
                <w:sz w:val="22"/>
                <w:szCs w:val="22"/>
              </w:rPr>
              <w:t>;</w:t>
            </w:r>
            <w:r w:rsidR="006C240F" w:rsidRPr="00162953">
              <w:rPr>
                <w:sz w:val="22"/>
                <w:szCs w:val="22"/>
              </w:rPr>
              <w:t xml:space="preserve"> по факту выполнения работ на основании </w:t>
            </w:r>
            <w:r w:rsidR="00B208E5">
              <w:rPr>
                <w:sz w:val="22"/>
                <w:szCs w:val="22"/>
              </w:rPr>
              <w:t>счета</w:t>
            </w:r>
            <w:r w:rsidR="00DC49C8">
              <w:rPr>
                <w:sz w:val="22"/>
                <w:szCs w:val="22"/>
              </w:rPr>
              <w:t>;</w:t>
            </w:r>
            <w:r w:rsidR="004A2DDD">
              <w:rPr>
                <w:sz w:val="22"/>
                <w:szCs w:val="22"/>
              </w:rPr>
              <w:t xml:space="preserve"> </w:t>
            </w:r>
            <w:r w:rsidR="00154610">
              <w:rPr>
                <w:sz w:val="22"/>
                <w:szCs w:val="22"/>
              </w:rPr>
              <w:t>счета-фактуры (для плательщиков НДС)</w:t>
            </w:r>
            <w:r w:rsidR="00DC49C8">
              <w:rPr>
                <w:sz w:val="22"/>
                <w:szCs w:val="22"/>
              </w:rPr>
              <w:t>;</w:t>
            </w:r>
            <w:r w:rsidR="004A2DDD">
              <w:rPr>
                <w:sz w:val="22"/>
                <w:szCs w:val="22"/>
              </w:rPr>
              <w:t xml:space="preserve"> </w:t>
            </w:r>
            <w:r w:rsidR="006C240F" w:rsidRPr="00162953">
              <w:rPr>
                <w:sz w:val="22"/>
                <w:szCs w:val="22"/>
              </w:rPr>
              <w:t>акта о приемке выполненных работ</w:t>
            </w:r>
            <w:r w:rsidR="00154610">
              <w:rPr>
                <w:sz w:val="22"/>
                <w:szCs w:val="22"/>
              </w:rPr>
              <w:t>,</w:t>
            </w:r>
            <w:r w:rsidR="00DC49C8">
              <w:rPr>
                <w:sz w:val="22"/>
                <w:szCs w:val="22"/>
              </w:rPr>
              <w:t xml:space="preserve"> согласованного с МБУ г.о. Самара «Р</w:t>
            </w:r>
            <w:r w:rsidR="005F476F">
              <w:rPr>
                <w:sz w:val="22"/>
                <w:szCs w:val="22"/>
              </w:rPr>
              <w:t>ЦСС</w:t>
            </w:r>
            <w:r w:rsidR="00DC49C8">
              <w:rPr>
                <w:sz w:val="22"/>
                <w:szCs w:val="22"/>
              </w:rPr>
              <w:t>»;</w:t>
            </w:r>
            <w:r w:rsidR="00154610">
              <w:rPr>
                <w:sz w:val="22"/>
                <w:szCs w:val="22"/>
              </w:rPr>
              <w:t xml:space="preserve"> справки КС-3</w:t>
            </w:r>
            <w:r w:rsidR="006C240F" w:rsidRPr="00162953">
              <w:rPr>
                <w:sz w:val="22"/>
                <w:szCs w:val="22"/>
              </w:rPr>
              <w:t xml:space="preserve"> в течение </w:t>
            </w:r>
            <w:r w:rsidR="002F3002">
              <w:rPr>
                <w:sz w:val="22"/>
                <w:szCs w:val="22"/>
              </w:rPr>
              <w:t>45</w:t>
            </w:r>
            <w:r w:rsidR="006C240F" w:rsidRPr="00162953">
              <w:rPr>
                <w:sz w:val="22"/>
                <w:szCs w:val="22"/>
              </w:rPr>
              <w:t xml:space="preserve"> </w:t>
            </w:r>
            <w:r w:rsidR="002F3002">
              <w:rPr>
                <w:sz w:val="22"/>
                <w:szCs w:val="22"/>
              </w:rPr>
              <w:t>(Сорока пяти</w:t>
            </w:r>
            <w:r w:rsidR="006C240F" w:rsidRPr="00162953">
              <w:rPr>
                <w:sz w:val="22"/>
                <w:szCs w:val="22"/>
              </w:rPr>
              <w:t>) календарных дней</w:t>
            </w:r>
          </w:p>
        </w:tc>
      </w:tr>
      <w:tr w:rsidR="008D5538" w:rsidRPr="00162953" w14:paraId="5EB92FBE" w14:textId="77777777" w:rsidTr="00222BDB">
        <w:trPr>
          <w:trHeight w:val="46"/>
        </w:trPr>
        <w:tc>
          <w:tcPr>
            <w:tcW w:w="433" w:type="dxa"/>
            <w:shd w:val="clear" w:color="auto" w:fill="auto"/>
          </w:tcPr>
          <w:p w14:paraId="088DDA37" w14:textId="77777777" w:rsidR="008D5538" w:rsidRDefault="00497D49"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10</w:t>
            </w:r>
          </w:p>
        </w:tc>
        <w:tc>
          <w:tcPr>
            <w:tcW w:w="2644" w:type="dxa"/>
            <w:shd w:val="clear" w:color="auto" w:fill="D9D9D9" w:themeFill="background1" w:themeFillShade="D9"/>
          </w:tcPr>
          <w:p w14:paraId="44F931D8" w14:textId="77777777" w:rsidR="008D5538" w:rsidRPr="004C07B0" w:rsidRDefault="008D553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Pr>
                <w:rFonts w:ascii="Times New Roman" w:hAnsi="Times New Roman" w:cs="Times New Roman"/>
                <w:b/>
                <w:noProof w:val="0"/>
                <w:sz w:val="20"/>
                <w:szCs w:val="20"/>
              </w:rPr>
              <w:t>Шаг аукциона</w:t>
            </w:r>
          </w:p>
        </w:tc>
        <w:tc>
          <w:tcPr>
            <w:tcW w:w="6894" w:type="dxa"/>
            <w:vAlign w:val="center"/>
          </w:tcPr>
          <w:p w14:paraId="26F9F859" w14:textId="77777777" w:rsidR="008D5538" w:rsidRPr="008D5538" w:rsidRDefault="008D553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Cs/>
                <w:sz w:val="22"/>
                <w:szCs w:val="22"/>
              </w:rPr>
            </w:pPr>
            <w:r w:rsidRPr="008D5538">
              <w:rPr>
                <w:rFonts w:ascii="Times New Roman" w:hAnsi="Times New Roman" w:cs="Times New Roman"/>
                <w:bCs/>
                <w:sz w:val="22"/>
                <w:szCs w:val="22"/>
              </w:rPr>
              <w:t>5% от</w:t>
            </w:r>
            <w:r w:rsidR="00497D49">
              <w:rPr>
                <w:rFonts w:ascii="Times New Roman" w:hAnsi="Times New Roman" w:cs="Times New Roman"/>
                <w:bCs/>
                <w:sz w:val="22"/>
                <w:szCs w:val="22"/>
              </w:rPr>
              <w:t xml:space="preserve"> начальной максимальной цены</w:t>
            </w:r>
            <w:r w:rsidR="004A2DDD">
              <w:rPr>
                <w:rFonts w:ascii="Times New Roman" w:hAnsi="Times New Roman" w:cs="Times New Roman"/>
                <w:bCs/>
                <w:sz w:val="22"/>
                <w:szCs w:val="22"/>
              </w:rPr>
              <w:t xml:space="preserve"> договора</w:t>
            </w:r>
          </w:p>
        </w:tc>
      </w:tr>
      <w:tr w:rsidR="006C240F" w:rsidRPr="00162953" w14:paraId="4C4FB7CA" w14:textId="77777777" w:rsidTr="00222BDB">
        <w:trPr>
          <w:trHeight w:val="46"/>
        </w:trPr>
        <w:tc>
          <w:tcPr>
            <w:tcW w:w="433" w:type="dxa"/>
            <w:shd w:val="clear" w:color="auto" w:fill="auto"/>
          </w:tcPr>
          <w:p w14:paraId="01697BD2" w14:textId="7777777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w:t>
            </w:r>
            <w:r w:rsidR="00833AB3">
              <w:rPr>
                <w:rFonts w:ascii="Times New Roman" w:hAnsi="Times New Roman" w:cs="Times New Roman"/>
                <w:b/>
                <w:noProof w:val="0"/>
                <w:sz w:val="22"/>
                <w:szCs w:val="22"/>
              </w:rPr>
              <w:t>1</w:t>
            </w:r>
          </w:p>
        </w:tc>
        <w:tc>
          <w:tcPr>
            <w:tcW w:w="2644" w:type="dxa"/>
            <w:shd w:val="clear" w:color="auto" w:fill="D9D9D9" w:themeFill="background1" w:themeFillShade="D9"/>
          </w:tcPr>
          <w:p w14:paraId="46BFDB10" w14:textId="77777777" w:rsidR="006C240F" w:rsidRPr="004C07B0"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4C07B0">
              <w:rPr>
                <w:rFonts w:ascii="Times New Roman" w:hAnsi="Times New Roman" w:cs="Times New Roman"/>
                <w:b/>
                <w:noProof w:val="0"/>
                <w:sz w:val="20"/>
                <w:szCs w:val="20"/>
              </w:rPr>
              <w:t>Дата публикации извещения</w:t>
            </w:r>
          </w:p>
        </w:tc>
        <w:tc>
          <w:tcPr>
            <w:tcW w:w="6894" w:type="dxa"/>
            <w:vAlign w:val="center"/>
          </w:tcPr>
          <w:p w14:paraId="4943E25C" w14:textId="77777777" w:rsidR="006C240F" w:rsidRPr="004C07B0" w:rsidRDefault="006C240F" w:rsidP="004A2DDD">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4C07B0">
              <w:rPr>
                <w:rFonts w:ascii="Times New Roman" w:hAnsi="Times New Roman" w:cs="Times New Roman"/>
                <w:b/>
                <w:sz w:val="22"/>
                <w:szCs w:val="22"/>
              </w:rPr>
              <w:t>«</w:t>
            </w:r>
            <w:r w:rsidR="004A2DDD">
              <w:rPr>
                <w:rFonts w:ascii="Times New Roman" w:hAnsi="Times New Roman" w:cs="Times New Roman"/>
                <w:b/>
                <w:sz w:val="22"/>
                <w:szCs w:val="22"/>
              </w:rPr>
              <w:t>30</w:t>
            </w:r>
            <w:r w:rsidRPr="004C07B0">
              <w:rPr>
                <w:rFonts w:ascii="Times New Roman" w:hAnsi="Times New Roman" w:cs="Times New Roman"/>
                <w:b/>
                <w:sz w:val="22"/>
                <w:szCs w:val="22"/>
              </w:rPr>
              <w:t xml:space="preserve">» </w:t>
            </w:r>
            <w:r w:rsidR="00B01E68">
              <w:rPr>
                <w:rFonts w:ascii="Times New Roman" w:hAnsi="Times New Roman" w:cs="Times New Roman"/>
                <w:b/>
                <w:sz w:val="22"/>
                <w:szCs w:val="22"/>
              </w:rPr>
              <w:t>ию</w:t>
            </w:r>
            <w:r w:rsidR="00935970">
              <w:rPr>
                <w:rFonts w:ascii="Times New Roman" w:hAnsi="Times New Roman" w:cs="Times New Roman"/>
                <w:b/>
                <w:sz w:val="22"/>
                <w:szCs w:val="22"/>
              </w:rPr>
              <w:t>л</w:t>
            </w:r>
            <w:r w:rsidR="00B01E68">
              <w:rPr>
                <w:rFonts w:ascii="Times New Roman" w:hAnsi="Times New Roman" w:cs="Times New Roman"/>
                <w:b/>
                <w:sz w:val="22"/>
                <w:szCs w:val="22"/>
              </w:rPr>
              <w:t>я</w:t>
            </w:r>
            <w:r w:rsidRPr="004C07B0">
              <w:rPr>
                <w:rFonts w:ascii="Times New Roman" w:hAnsi="Times New Roman" w:cs="Times New Roman"/>
                <w:b/>
                <w:sz w:val="22"/>
                <w:szCs w:val="22"/>
              </w:rPr>
              <w:t xml:space="preserve"> 20</w:t>
            </w:r>
            <w:r w:rsidR="00A431BD">
              <w:rPr>
                <w:rFonts w:ascii="Times New Roman" w:hAnsi="Times New Roman" w:cs="Times New Roman"/>
                <w:b/>
                <w:sz w:val="22"/>
                <w:szCs w:val="22"/>
              </w:rPr>
              <w:t>20</w:t>
            </w:r>
            <w:r w:rsidRPr="004C07B0">
              <w:rPr>
                <w:rFonts w:ascii="Times New Roman" w:hAnsi="Times New Roman" w:cs="Times New Roman"/>
                <w:b/>
                <w:sz w:val="22"/>
                <w:szCs w:val="22"/>
              </w:rPr>
              <w:t xml:space="preserve"> г.</w:t>
            </w:r>
          </w:p>
        </w:tc>
      </w:tr>
      <w:tr w:rsidR="006C240F" w:rsidRPr="00162953" w14:paraId="138C4BDD" w14:textId="77777777" w:rsidTr="00222BDB">
        <w:trPr>
          <w:trHeight w:val="46"/>
        </w:trPr>
        <w:tc>
          <w:tcPr>
            <w:tcW w:w="433" w:type="dxa"/>
            <w:shd w:val="clear" w:color="auto" w:fill="auto"/>
          </w:tcPr>
          <w:p w14:paraId="294AAE74" w14:textId="7777777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w:t>
            </w:r>
            <w:r w:rsidR="00833AB3">
              <w:rPr>
                <w:rFonts w:ascii="Times New Roman" w:hAnsi="Times New Roman" w:cs="Times New Roman"/>
                <w:b/>
                <w:noProof w:val="0"/>
                <w:sz w:val="22"/>
                <w:szCs w:val="22"/>
              </w:rPr>
              <w:t>2</w:t>
            </w:r>
          </w:p>
        </w:tc>
        <w:tc>
          <w:tcPr>
            <w:tcW w:w="2644" w:type="dxa"/>
            <w:shd w:val="clear" w:color="auto" w:fill="D9D9D9" w:themeFill="background1" w:themeFillShade="D9"/>
          </w:tcPr>
          <w:p w14:paraId="31136B76" w14:textId="77777777" w:rsidR="006C240F" w:rsidRPr="004C07B0"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4C07B0">
              <w:rPr>
                <w:rFonts w:ascii="Times New Roman" w:hAnsi="Times New Roman" w:cs="Times New Roman"/>
                <w:b/>
                <w:sz w:val="20"/>
                <w:szCs w:val="20"/>
              </w:rPr>
              <w:t>Срок и место подачи заявок</w:t>
            </w:r>
          </w:p>
        </w:tc>
        <w:tc>
          <w:tcPr>
            <w:tcW w:w="6894" w:type="dxa"/>
            <w:vAlign w:val="center"/>
          </w:tcPr>
          <w:p w14:paraId="510E671B" w14:textId="7E145B37" w:rsidR="00F84435" w:rsidRPr="004C07B0" w:rsidRDefault="00F255D0" w:rsidP="003E22E7">
            <w:r>
              <w:rPr>
                <w:b/>
                <w:sz w:val="22"/>
                <w:szCs w:val="22"/>
              </w:rPr>
              <w:t>с момента публикации извещения</w:t>
            </w:r>
            <w:r w:rsidR="00F84435" w:rsidRPr="004C07B0">
              <w:rPr>
                <w:b/>
                <w:sz w:val="22"/>
                <w:szCs w:val="22"/>
              </w:rPr>
              <w:t xml:space="preserve"> до</w:t>
            </w:r>
            <w:r w:rsidR="004A2DDD">
              <w:rPr>
                <w:b/>
                <w:sz w:val="22"/>
                <w:szCs w:val="22"/>
              </w:rPr>
              <w:t xml:space="preserve"> 1</w:t>
            </w:r>
            <w:r w:rsidR="00B61F97">
              <w:rPr>
                <w:b/>
                <w:sz w:val="22"/>
                <w:szCs w:val="22"/>
              </w:rPr>
              <w:t>9</w:t>
            </w:r>
            <w:r w:rsidR="004A2DDD">
              <w:rPr>
                <w:b/>
                <w:sz w:val="22"/>
                <w:szCs w:val="22"/>
              </w:rPr>
              <w:t xml:space="preserve"> </w:t>
            </w:r>
            <w:r w:rsidR="00130CD7">
              <w:rPr>
                <w:b/>
                <w:sz w:val="22"/>
                <w:szCs w:val="22"/>
              </w:rPr>
              <w:t>августа</w:t>
            </w:r>
            <w:r w:rsidR="00DC49C8">
              <w:rPr>
                <w:b/>
                <w:sz w:val="22"/>
                <w:szCs w:val="22"/>
              </w:rPr>
              <w:t xml:space="preserve"> 2020 г.</w:t>
            </w:r>
            <w:r w:rsidR="00F84435" w:rsidRPr="004C07B0">
              <w:rPr>
                <w:b/>
                <w:sz w:val="22"/>
                <w:szCs w:val="22"/>
              </w:rPr>
              <w:t xml:space="preserve"> 1</w:t>
            </w:r>
            <w:r w:rsidR="00833AB3">
              <w:rPr>
                <w:b/>
                <w:sz w:val="22"/>
                <w:szCs w:val="22"/>
              </w:rPr>
              <w:t>0</w:t>
            </w:r>
            <w:r w:rsidR="00F84435" w:rsidRPr="004C07B0">
              <w:rPr>
                <w:b/>
                <w:sz w:val="22"/>
                <w:szCs w:val="22"/>
              </w:rPr>
              <w:t>:00</w:t>
            </w:r>
            <w:r w:rsidR="00F84435" w:rsidRPr="004C07B0">
              <w:rPr>
                <w:sz w:val="22"/>
                <w:szCs w:val="22"/>
              </w:rPr>
              <w:t xml:space="preserve"> по </w:t>
            </w:r>
            <w:r w:rsidR="002E5EA1" w:rsidRPr="004C07B0">
              <w:rPr>
                <w:sz w:val="22"/>
                <w:szCs w:val="22"/>
              </w:rPr>
              <w:t>времени</w:t>
            </w:r>
            <w:r w:rsidR="00130CD7">
              <w:rPr>
                <w:sz w:val="22"/>
                <w:szCs w:val="22"/>
              </w:rPr>
              <w:t xml:space="preserve"> сервера</w:t>
            </w:r>
          </w:p>
          <w:p w14:paraId="30965D76" w14:textId="77777777" w:rsidR="006C240F" w:rsidRPr="004C07B0" w:rsidRDefault="00F30289" w:rsidP="003E22E7">
            <w:r w:rsidRPr="00162953">
              <w:rPr>
                <w:sz w:val="22"/>
                <w:szCs w:val="22"/>
              </w:rPr>
              <w:t>электронн</w:t>
            </w:r>
            <w:r>
              <w:rPr>
                <w:sz w:val="22"/>
                <w:szCs w:val="22"/>
              </w:rPr>
              <w:t>ая</w:t>
            </w:r>
            <w:r w:rsidRPr="00162953">
              <w:rPr>
                <w:sz w:val="22"/>
                <w:szCs w:val="22"/>
              </w:rPr>
              <w:t xml:space="preserve"> торгов</w:t>
            </w:r>
            <w:r>
              <w:rPr>
                <w:sz w:val="22"/>
                <w:szCs w:val="22"/>
              </w:rPr>
              <w:t>ая</w:t>
            </w:r>
            <w:r w:rsidRPr="00162953">
              <w:rPr>
                <w:sz w:val="22"/>
                <w:szCs w:val="22"/>
              </w:rPr>
              <w:t xml:space="preserve"> площадк</w:t>
            </w:r>
            <w:r>
              <w:rPr>
                <w:sz w:val="22"/>
                <w:szCs w:val="22"/>
              </w:rPr>
              <w:t>а</w:t>
            </w:r>
            <w:r w:rsidRPr="00162953">
              <w:rPr>
                <w:sz w:val="22"/>
                <w:szCs w:val="22"/>
              </w:rPr>
              <w:t xml:space="preserve"> (далее – ЭТП) </w:t>
            </w:r>
            <w:r>
              <w:rPr>
                <w:sz w:val="22"/>
                <w:szCs w:val="22"/>
              </w:rPr>
              <w:t xml:space="preserve">- </w:t>
            </w:r>
            <w:r w:rsidR="00130CD7">
              <w:rPr>
                <w:sz w:val="22"/>
                <w:szCs w:val="22"/>
              </w:rPr>
              <w:t xml:space="preserve">Регион </w:t>
            </w:r>
            <w:hyperlink r:id="rId10" w:history="1">
              <w:r w:rsidR="00130CD7" w:rsidRPr="007445E6">
                <w:rPr>
                  <w:rStyle w:val="af0"/>
                  <w:sz w:val="22"/>
                  <w:szCs w:val="22"/>
                </w:rPr>
                <w:t>https://etp-region.ru</w:t>
              </w:r>
            </w:hyperlink>
          </w:p>
        </w:tc>
      </w:tr>
      <w:tr w:rsidR="005D1AF5" w:rsidRPr="00162953" w14:paraId="712222DE" w14:textId="77777777" w:rsidTr="00222BDB">
        <w:trPr>
          <w:trHeight w:val="46"/>
        </w:trPr>
        <w:tc>
          <w:tcPr>
            <w:tcW w:w="433" w:type="dxa"/>
            <w:shd w:val="clear" w:color="auto" w:fill="auto"/>
          </w:tcPr>
          <w:p w14:paraId="08472884" w14:textId="77777777" w:rsidR="005D1AF5"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w:t>
            </w:r>
            <w:r w:rsidR="00833AB3">
              <w:rPr>
                <w:rFonts w:ascii="Times New Roman" w:hAnsi="Times New Roman" w:cs="Times New Roman"/>
                <w:b/>
                <w:noProof w:val="0"/>
                <w:sz w:val="22"/>
                <w:szCs w:val="22"/>
              </w:rPr>
              <w:t>3</w:t>
            </w:r>
          </w:p>
        </w:tc>
        <w:tc>
          <w:tcPr>
            <w:tcW w:w="2644" w:type="dxa"/>
            <w:shd w:val="clear" w:color="auto" w:fill="D9D9D9" w:themeFill="background1" w:themeFillShade="D9"/>
          </w:tcPr>
          <w:p w14:paraId="2CEA1184" w14:textId="77777777" w:rsidR="005D1AF5" w:rsidRPr="0057574C" w:rsidRDefault="005D1AF5"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0"/>
                <w:szCs w:val="20"/>
              </w:rPr>
            </w:pPr>
            <w:r w:rsidRPr="0057574C">
              <w:rPr>
                <w:rFonts w:ascii="Times New Roman" w:eastAsia="Calibri" w:hAnsi="Times New Roman" w:cs="Times New Roman"/>
                <w:b/>
                <w:sz w:val="20"/>
                <w:szCs w:val="20"/>
              </w:rPr>
              <w:t>Порядок подачи заявок на участие</w:t>
            </w:r>
          </w:p>
        </w:tc>
        <w:tc>
          <w:tcPr>
            <w:tcW w:w="6894" w:type="dxa"/>
            <w:vAlign w:val="center"/>
          </w:tcPr>
          <w:p w14:paraId="2AAECC52" w14:textId="77777777" w:rsidR="00E12F4E" w:rsidRDefault="00E12F4E" w:rsidP="00362F9E">
            <w:pPr>
              <w:jc w:val="both"/>
            </w:pPr>
            <w:r>
              <w:rPr>
                <w:sz w:val="22"/>
                <w:szCs w:val="22"/>
              </w:rPr>
              <w:t>в соответстви</w:t>
            </w:r>
            <w:r w:rsidR="004A2DDD">
              <w:rPr>
                <w:sz w:val="22"/>
                <w:szCs w:val="22"/>
              </w:rPr>
              <w:t>и</w:t>
            </w:r>
            <w:r>
              <w:rPr>
                <w:sz w:val="22"/>
                <w:szCs w:val="22"/>
              </w:rPr>
              <w:t xml:space="preserve"> со ст.3.4.6 223-ФЗ </w:t>
            </w:r>
          </w:p>
          <w:p w14:paraId="0EE137B0" w14:textId="77777777" w:rsidR="005D1AF5" w:rsidRPr="00362F9E" w:rsidRDefault="005D1AF5" w:rsidP="006C240F">
            <w:r w:rsidRPr="005D1AF5">
              <w:rPr>
                <w:sz w:val="22"/>
                <w:szCs w:val="22"/>
              </w:rPr>
              <w:t xml:space="preserve">Заявка на участие подается в форме электронных документов непосредственно на сайт оператора ЭТП </w:t>
            </w:r>
            <w:r w:rsidR="00130CD7">
              <w:rPr>
                <w:sz w:val="22"/>
                <w:szCs w:val="22"/>
              </w:rPr>
              <w:t xml:space="preserve">Регион </w:t>
            </w:r>
            <w:hyperlink r:id="rId11" w:history="1">
              <w:r w:rsidR="00130CD7" w:rsidRPr="007445E6">
                <w:rPr>
                  <w:rStyle w:val="af0"/>
                  <w:sz w:val="22"/>
                  <w:szCs w:val="22"/>
                </w:rPr>
                <w:t>https://etp-region.ru</w:t>
              </w:r>
            </w:hyperlink>
          </w:p>
        </w:tc>
      </w:tr>
      <w:tr w:rsidR="00833AB3" w:rsidRPr="00162953" w14:paraId="0ADECECD" w14:textId="77777777" w:rsidTr="00222BDB">
        <w:trPr>
          <w:trHeight w:val="46"/>
        </w:trPr>
        <w:tc>
          <w:tcPr>
            <w:tcW w:w="433" w:type="dxa"/>
            <w:shd w:val="clear" w:color="auto" w:fill="auto"/>
          </w:tcPr>
          <w:p w14:paraId="45A086E0"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0"/>
                <w:szCs w:val="20"/>
              </w:rPr>
            </w:pPr>
            <w:r w:rsidRPr="00833AB3">
              <w:rPr>
                <w:rFonts w:ascii="Times New Roman" w:hAnsi="Times New Roman" w:cs="Times New Roman"/>
                <w:b/>
                <w:noProof w:val="0"/>
                <w:sz w:val="20"/>
                <w:szCs w:val="20"/>
              </w:rPr>
              <w:t>14</w:t>
            </w:r>
          </w:p>
        </w:tc>
        <w:tc>
          <w:tcPr>
            <w:tcW w:w="2644" w:type="dxa"/>
            <w:shd w:val="clear" w:color="auto" w:fill="D9D9D9" w:themeFill="background1" w:themeFillShade="D9"/>
            <w:vAlign w:val="center"/>
          </w:tcPr>
          <w:p w14:paraId="3A630C54"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833AB3">
              <w:rPr>
                <w:rFonts w:ascii="Times New Roman" w:hAnsi="Times New Roman" w:cs="Times New Roman"/>
                <w:b/>
                <w:noProof w:val="0"/>
                <w:sz w:val="20"/>
                <w:szCs w:val="20"/>
              </w:rPr>
              <w:t>Место, дата рассмотрения, оценки и сопоставления первых частей заявок участников:</w:t>
            </w:r>
          </w:p>
        </w:tc>
        <w:tc>
          <w:tcPr>
            <w:tcW w:w="6894" w:type="dxa"/>
          </w:tcPr>
          <w:p w14:paraId="04DCBAE6" w14:textId="77777777" w:rsidR="00833AB3" w:rsidRPr="00D95A8F" w:rsidRDefault="00833AB3" w:rsidP="00833AB3">
            <w:pPr>
              <w:spacing w:line="288" w:lineRule="auto"/>
            </w:pPr>
            <w:r w:rsidRPr="00D95A8F">
              <w:rPr>
                <w:bCs/>
                <w:sz w:val="22"/>
                <w:szCs w:val="22"/>
              </w:rPr>
              <w:t xml:space="preserve">Адрес: </w:t>
            </w:r>
            <w:r w:rsidR="004A2DDD" w:rsidRPr="00D95A8F">
              <w:rPr>
                <w:sz w:val="22"/>
                <w:szCs w:val="22"/>
              </w:rPr>
              <w:t>443531, Самарская область, район Волжский, территория СПК Волгарь, граница РЭБ Нефтефлота</w:t>
            </w:r>
          </w:p>
          <w:p w14:paraId="22FACEDE" w14:textId="052F3E8C" w:rsidR="00833AB3" w:rsidRPr="00D95A8F" w:rsidRDefault="004A2DDD" w:rsidP="00833AB3">
            <w:pPr>
              <w:jc w:val="both"/>
            </w:pPr>
            <w:r w:rsidRPr="00D95A8F">
              <w:rPr>
                <w:sz w:val="22"/>
                <w:szCs w:val="22"/>
              </w:rPr>
              <w:t>1</w:t>
            </w:r>
            <w:r w:rsidR="00B61F97">
              <w:rPr>
                <w:sz w:val="22"/>
                <w:szCs w:val="22"/>
              </w:rPr>
              <w:t>9</w:t>
            </w:r>
            <w:r w:rsidR="00833AB3" w:rsidRPr="00D95A8F">
              <w:rPr>
                <w:sz w:val="22"/>
                <w:szCs w:val="22"/>
              </w:rPr>
              <w:t>.0</w:t>
            </w:r>
            <w:r w:rsidR="00130CD7" w:rsidRPr="00D95A8F">
              <w:rPr>
                <w:sz w:val="22"/>
                <w:szCs w:val="22"/>
              </w:rPr>
              <w:t>8</w:t>
            </w:r>
            <w:r w:rsidR="00833AB3" w:rsidRPr="00D95A8F">
              <w:rPr>
                <w:sz w:val="22"/>
                <w:szCs w:val="22"/>
              </w:rPr>
              <w:t>.2020</w:t>
            </w:r>
          </w:p>
        </w:tc>
      </w:tr>
      <w:tr w:rsidR="00833AB3" w:rsidRPr="00162953" w14:paraId="34D10925" w14:textId="77777777" w:rsidTr="00222BDB">
        <w:trPr>
          <w:trHeight w:val="46"/>
        </w:trPr>
        <w:tc>
          <w:tcPr>
            <w:tcW w:w="433" w:type="dxa"/>
            <w:shd w:val="clear" w:color="auto" w:fill="auto"/>
          </w:tcPr>
          <w:p w14:paraId="20B05223"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0"/>
                <w:szCs w:val="20"/>
              </w:rPr>
            </w:pPr>
            <w:r w:rsidRPr="00833AB3">
              <w:rPr>
                <w:rFonts w:ascii="Times New Roman" w:hAnsi="Times New Roman" w:cs="Times New Roman"/>
                <w:b/>
                <w:noProof w:val="0"/>
                <w:sz w:val="20"/>
                <w:szCs w:val="20"/>
              </w:rPr>
              <w:t>15</w:t>
            </w:r>
          </w:p>
        </w:tc>
        <w:tc>
          <w:tcPr>
            <w:tcW w:w="2644" w:type="dxa"/>
            <w:shd w:val="clear" w:color="auto" w:fill="D9D9D9" w:themeFill="background1" w:themeFillShade="D9"/>
            <w:vAlign w:val="center"/>
          </w:tcPr>
          <w:p w14:paraId="274BBD04"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833AB3">
              <w:rPr>
                <w:rFonts w:ascii="Times New Roman" w:hAnsi="Times New Roman" w:cs="Times New Roman"/>
                <w:b/>
                <w:noProof w:val="0"/>
                <w:sz w:val="20"/>
                <w:szCs w:val="20"/>
              </w:rPr>
              <w:t>Место, дата и время проведения аукциона:</w:t>
            </w:r>
          </w:p>
        </w:tc>
        <w:tc>
          <w:tcPr>
            <w:tcW w:w="6894" w:type="dxa"/>
          </w:tcPr>
          <w:p w14:paraId="1F9F140D" w14:textId="4F642BC0" w:rsidR="00833AB3" w:rsidRPr="00D95A8F" w:rsidRDefault="00833AB3" w:rsidP="004A2DDD">
            <w:r w:rsidRPr="00D95A8F">
              <w:rPr>
                <w:sz w:val="22"/>
                <w:szCs w:val="22"/>
              </w:rPr>
              <w:t xml:space="preserve">ЭТП - </w:t>
            </w:r>
            <w:r w:rsidR="00130CD7" w:rsidRPr="00D95A8F">
              <w:rPr>
                <w:sz w:val="22"/>
                <w:szCs w:val="22"/>
              </w:rPr>
              <w:t xml:space="preserve">Регион </w:t>
            </w:r>
            <w:hyperlink r:id="rId12" w:history="1">
              <w:r w:rsidR="00130CD7" w:rsidRPr="00D95A8F">
                <w:rPr>
                  <w:rStyle w:val="af0"/>
                  <w:sz w:val="22"/>
                  <w:szCs w:val="22"/>
                </w:rPr>
                <w:t>https://etp-region.ru</w:t>
              </w:r>
            </w:hyperlink>
            <w:r w:rsidRPr="00D95A8F">
              <w:rPr>
                <w:sz w:val="22"/>
                <w:szCs w:val="22"/>
              </w:rPr>
              <w:br/>
              <w:t xml:space="preserve">10:00 </w:t>
            </w:r>
            <w:r w:rsidR="00B61F97">
              <w:rPr>
                <w:sz w:val="22"/>
                <w:szCs w:val="22"/>
              </w:rPr>
              <w:t>20</w:t>
            </w:r>
            <w:r w:rsidRPr="00D95A8F">
              <w:rPr>
                <w:sz w:val="22"/>
                <w:szCs w:val="22"/>
              </w:rPr>
              <w:t>.0</w:t>
            </w:r>
            <w:r w:rsidR="00E37C16" w:rsidRPr="00D95A8F">
              <w:rPr>
                <w:sz w:val="22"/>
                <w:szCs w:val="22"/>
              </w:rPr>
              <w:t>8</w:t>
            </w:r>
            <w:r w:rsidRPr="00D95A8F">
              <w:rPr>
                <w:sz w:val="22"/>
                <w:szCs w:val="22"/>
              </w:rPr>
              <w:t xml:space="preserve">.2020 по времени </w:t>
            </w:r>
            <w:r w:rsidR="00130CD7" w:rsidRPr="00D95A8F">
              <w:rPr>
                <w:sz w:val="22"/>
                <w:szCs w:val="22"/>
              </w:rPr>
              <w:t xml:space="preserve">сервера ЭТП </w:t>
            </w:r>
            <w:r w:rsidRPr="00D95A8F">
              <w:rPr>
                <w:sz w:val="22"/>
                <w:szCs w:val="22"/>
              </w:rPr>
              <w:t>(МСК+</w:t>
            </w:r>
            <w:r w:rsidR="00130CD7" w:rsidRPr="00D95A8F">
              <w:rPr>
                <w:sz w:val="22"/>
                <w:szCs w:val="22"/>
              </w:rPr>
              <w:t>2</w:t>
            </w:r>
            <w:r w:rsidRPr="00D95A8F">
              <w:rPr>
                <w:sz w:val="22"/>
                <w:szCs w:val="22"/>
              </w:rPr>
              <w:t>)</w:t>
            </w:r>
          </w:p>
        </w:tc>
      </w:tr>
      <w:tr w:rsidR="00833AB3" w:rsidRPr="00162953" w14:paraId="1D662A95" w14:textId="77777777" w:rsidTr="00222BDB">
        <w:trPr>
          <w:trHeight w:val="46"/>
        </w:trPr>
        <w:tc>
          <w:tcPr>
            <w:tcW w:w="433" w:type="dxa"/>
            <w:shd w:val="clear" w:color="auto" w:fill="auto"/>
          </w:tcPr>
          <w:p w14:paraId="5258A2C9"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0"/>
                <w:szCs w:val="20"/>
              </w:rPr>
            </w:pPr>
            <w:r w:rsidRPr="00833AB3">
              <w:rPr>
                <w:rFonts w:ascii="Times New Roman" w:hAnsi="Times New Roman" w:cs="Times New Roman"/>
                <w:b/>
                <w:noProof w:val="0"/>
                <w:sz w:val="20"/>
                <w:szCs w:val="20"/>
              </w:rPr>
              <w:t>16</w:t>
            </w:r>
          </w:p>
        </w:tc>
        <w:tc>
          <w:tcPr>
            <w:tcW w:w="2644" w:type="dxa"/>
            <w:shd w:val="clear" w:color="auto" w:fill="D9D9D9" w:themeFill="background1" w:themeFillShade="D9"/>
            <w:vAlign w:val="center"/>
          </w:tcPr>
          <w:p w14:paraId="2D69EAC3" w14:textId="77777777" w:rsidR="00833AB3" w:rsidRPr="00833AB3" w:rsidRDefault="00833AB3" w:rsidP="00833AB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833AB3">
              <w:rPr>
                <w:rFonts w:ascii="Times New Roman" w:hAnsi="Times New Roman" w:cs="Times New Roman"/>
                <w:b/>
                <w:noProof w:val="0"/>
                <w:sz w:val="20"/>
                <w:szCs w:val="20"/>
              </w:rPr>
              <w:t>Место, дата рассмотрения, оценки и сопоставления вторых частей заявок участников, подведения итогов закупки:</w:t>
            </w:r>
          </w:p>
        </w:tc>
        <w:tc>
          <w:tcPr>
            <w:tcW w:w="6894" w:type="dxa"/>
          </w:tcPr>
          <w:p w14:paraId="53600A57" w14:textId="77777777" w:rsidR="004A2DDD" w:rsidRPr="00D95A8F" w:rsidRDefault="00833AB3" w:rsidP="004A2DDD">
            <w:pPr>
              <w:spacing w:line="288" w:lineRule="auto"/>
            </w:pPr>
            <w:r w:rsidRPr="00D95A8F">
              <w:rPr>
                <w:bCs/>
                <w:sz w:val="22"/>
                <w:szCs w:val="22"/>
              </w:rPr>
              <w:t xml:space="preserve">Адрес: </w:t>
            </w:r>
            <w:r w:rsidR="004A2DDD" w:rsidRPr="00D95A8F">
              <w:rPr>
                <w:sz w:val="22"/>
                <w:szCs w:val="22"/>
              </w:rPr>
              <w:t>443531, Самарская область, район Волжский, территория СПК Волгарь, граница РЭБ Нефтефлота</w:t>
            </w:r>
          </w:p>
          <w:p w14:paraId="26797ABB" w14:textId="25F59D02" w:rsidR="00833AB3" w:rsidRPr="00D95A8F" w:rsidRDefault="00B61F97" w:rsidP="00833AB3">
            <w:r>
              <w:rPr>
                <w:sz w:val="22"/>
                <w:szCs w:val="22"/>
              </w:rPr>
              <w:t>21</w:t>
            </w:r>
            <w:r w:rsidR="00833AB3" w:rsidRPr="00D95A8F">
              <w:rPr>
                <w:sz w:val="22"/>
                <w:szCs w:val="22"/>
              </w:rPr>
              <w:t>.0</w:t>
            </w:r>
            <w:r w:rsidR="00E37C16" w:rsidRPr="00D95A8F">
              <w:rPr>
                <w:sz w:val="22"/>
                <w:szCs w:val="22"/>
              </w:rPr>
              <w:t>8</w:t>
            </w:r>
            <w:r w:rsidR="00833AB3" w:rsidRPr="00D95A8F">
              <w:rPr>
                <w:sz w:val="22"/>
                <w:szCs w:val="22"/>
              </w:rPr>
              <w:t>.2020.</w:t>
            </w:r>
          </w:p>
        </w:tc>
      </w:tr>
      <w:tr w:rsidR="0057574C" w:rsidRPr="00162953" w14:paraId="6E3BB7CA" w14:textId="77777777" w:rsidTr="00222BDB">
        <w:trPr>
          <w:trHeight w:val="46"/>
        </w:trPr>
        <w:tc>
          <w:tcPr>
            <w:tcW w:w="433" w:type="dxa"/>
            <w:shd w:val="clear" w:color="auto" w:fill="auto"/>
          </w:tcPr>
          <w:p w14:paraId="737C5704" w14:textId="77777777" w:rsidR="0057574C"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w:t>
            </w:r>
            <w:r w:rsidR="00833AB3">
              <w:rPr>
                <w:rFonts w:ascii="Times New Roman" w:hAnsi="Times New Roman" w:cs="Times New Roman"/>
                <w:b/>
                <w:noProof w:val="0"/>
                <w:sz w:val="22"/>
                <w:szCs w:val="22"/>
              </w:rPr>
              <w:t>7</w:t>
            </w:r>
          </w:p>
        </w:tc>
        <w:tc>
          <w:tcPr>
            <w:tcW w:w="2644" w:type="dxa"/>
            <w:shd w:val="clear" w:color="auto" w:fill="D9D9D9" w:themeFill="background1" w:themeFillShade="D9"/>
          </w:tcPr>
          <w:p w14:paraId="042319D6" w14:textId="77777777" w:rsidR="0057574C" w:rsidRPr="0057574C" w:rsidRDefault="0057574C" w:rsidP="0057574C">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0"/>
                <w:szCs w:val="20"/>
              </w:rPr>
            </w:pPr>
            <w:r w:rsidRPr="0057574C">
              <w:rPr>
                <w:rFonts w:ascii="Times New Roman" w:eastAsia="Calibri" w:hAnsi="Times New Roman" w:cs="Times New Roman"/>
                <w:b/>
                <w:sz w:val="20"/>
                <w:szCs w:val="20"/>
              </w:rPr>
              <w:t>Внесение изменений в извещение (документацию)</w:t>
            </w:r>
          </w:p>
        </w:tc>
        <w:tc>
          <w:tcPr>
            <w:tcW w:w="6894" w:type="dxa"/>
            <w:vAlign w:val="center"/>
          </w:tcPr>
          <w:p w14:paraId="51A2D113" w14:textId="77777777" w:rsidR="0057574C" w:rsidRPr="0057574C" w:rsidRDefault="0057574C" w:rsidP="004A2DDD">
            <w:pPr>
              <w:rPr>
                <w:highlight w:val="yellow"/>
              </w:rPr>
            </w:pPr>
            <w:r w:rsidRPr="0057574C">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(часть 11 статьи 4. 223 ФЗ).</w:t>
            </w:r>
          </w:p>
        </w:tc>
      </w:tr>
      <w:tr w:rsidR="006C240F" w:rsidRPr="00162953" w14:paraId="00FBA228" w14:textId="77777777" w:rsidTr="00222BDB">
        <w:trPr>
          <w:trHeight w:val="46"/>
        </w:trPr>
        <w:tc>
          <w:tcPr>
            <w:tcW w:w="433" w:type="dxa"/>
            <w:shd w:val="clear" w:color="auto" w:fill="auto"/>
          </w:tcPr>
          <w:p w14:paraId="0406C430" w14:textId="7777777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15</w:t>
            </w:r>
          </w:p>
        </w:tc>
        <w:tc>
          <w:tcPr>
            <w:tcW w:w="2644" w:type="dxa"/>
            <w:shd w:val="clear" w:color="auto" w:fill="D9D9D9" w:themeFill="background1" w:themeFillShade="D9"/>
          </w:tcPr>
          <w:p w14:paraId="12A10609"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highlight w:val="yellow"/>
              </w:rPr>
            </w:pPr>
            <w:r w:rsidRPr="0057574C">
              <w:rPr>
                <w:rFonts w:ascii="Times New Roman" w:hAnsi="Times New Roman" w:cs="Times New Roman"/>
                <w:b/>
                <w:noProof w:val="0"/>
                <w:sz w:val="20"/>
                <w:szCs w:val="20"/>
              </w:rPr>
              <w:t>Размер обеспечения заявки</w:t>
            </w:r>
          </w:p>
        </w:tc>
        <w:tc>
          <w:tcPr>
            <w:tcW w:w="6894" w:type="dxa"/>
            <w:vAlign w:val="center"/>
          </w:tcPr>
          <w:p w14:paraId="46713B45" w14:textId="77777777" w:rsidR="006C240F" w:rsidRPr="00162953" w:rsidRDefault="00F84435" w:rsidP="006C240F">
            <w:pPr>
              <w:ind w:right="247"/>
              <w:jc w:val="both"/>
              <w:rPr>
                <w:b/>
                <w:u w:val="single"/>
              </w:rPr>
            </w:pPr>
            <w:r>
              <w:rPr>
                <w:sz w:val="22"/>
                <w:szCs w:val="22"/>
              </w:rPr>
              <w:t>н</w:t>
            </w:r>
            <w:r w:rsidR="006C240F" w:rsidRPr="00162953">
              <w:rPr>
                <w:sz w:val="22"/>
                <w:szCs w:val="22"/>
              </w:rPr>
              <w:t>е предусмотрено</w:t>
            </w:r>
          </w:p>
        </w:tc>
      </w:tr>
      <w:tr w:rsidR="006C240F" w:rsidRPr="00162953" w14:paraId="24A93C64" w14:textId="77777777" w:rsidTr="00222BDB">
        <w:trPr>
          <w:trHeight w:val="46"/>
        </w:trPr>
        <w:tc>
          <w:tcPr>
            <w:tcW w:w="433" w:type="dxa"/>
            <w:shd w:val="clear" w:color="auto" w:fill="auto"/>
          </w:tcPr>
          <w:p w14:paraId="50889513" w14:textId="77777777"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6</w:t>
            </w:r>
          </w:p>
        </w:tc>
        <w:tc>
          <w:tcPr>
            <w:tcW w:w="2644" w:type="dxa"/>
            <w:shd w:val="clear" w:color="auto" w:fill="D9D9D9" w:themeFill="background1" w:themeFillShade="D9"/>
          </w:tcPr>
          <w:p w14:paraId="22CBCAC1"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Размер обеспечения договора</w:t>
            </w:r>
          </w:p>
        </w:tc>
        <w:tc>
          <w:tcPr>
            <w:tcW w:w="6894" w:type="dxa"/>
            <w:vAlign w:val="center"/>
          </w:tcPr>
          <w:p w14:paraId="7F2E0CAD" w14:textId="77777777" w:rsidR="006C240F" w:rsidRPr="00162953" w:rsidRDefault="00F84435" w:rsidP="006C240F">
            <w:pPr>
              <w:jc w:val="both"/>
            </w:pPr>
            <w:r>
              <w:rPr>
                <w:sz w:val="22"/>
                <w:szCs w:val="22"/>
              </w:rPr>
              <w:t>н</w:t>
            </w:r>
            <w:r w:rsidR="006C240F" w:rsidRPr="00162953">
              <w:rPr>
                <w:sz w:val="22"/>
                <w:szCs w:val="22"/>
              </w:rPr>
              <w:t>е предусмотрено</w:t>
            </w:r>
          </w:p>
        </w:tc>
      </w:tr>
      <w:tr w:rsidR="006C240F" w:rsidRPr="00162953" w14:paraId="3177A05C" w14:textId="77777777" w:rsidTr="00222BDB">
        <w:trPr>
          <w:trHeight w:val="46"/>
        </w:trPr>
        <w:tc>
          <w:tcPr>
            <w:tcW w:w="433" w:type="dxa"/>
            <w:shd w:val="clear" w:color="auto" w:fill="auto"/>
          </w:tcPr>
          <w:p w14:paraId="0B7E7F67" w14:textId="77777777"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7</w:t>
            </w:r>
          </w:p>
        </w:tc>
        <w:tc>
          <w:tcPr>
            <w:tcW w:w="2644" w:type="dxa"/>
            <w:shd w:val="clear" w:color="auto" w:fill="D9D9D9" w:themeFill="background1" w:themeFillShade="D9"/>
          </w:tcPr>
          <w:p w14:paraId="0EEA594E"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Обеспечение исполнения договора</w:t>
            </w:r>
          </w:p>
        </w:tc>
        <w:tc>
          <w:tcPr>
            <w:tcW w:w="6894" w:type="dxa"/>
            <w:vAlign w:val="center"/>
          </w:tcPr>
          <w:p w14:paraId="4F70B25E" w14:textId="77777777" w:rsidR="006C240F" w:rsidRPr="00162953" w:rsidRDefault="00F84435" w:rsidP="006C240F">
            <w:pPr>
              <w:ind w:right="247"/>
            </w:pPr>
            <w:r>
              <w:rPr>
                <w:sz w:val="22"/>
                <w:szCs w:val="22"/>
              </w:rPr>
              <w:t>н</w:t>
            </w:r>
            <w:r w:rsidR="006C240F" w:rsidRPr="00162953">
              <w:rPr>
                <w:sz w:val="22"/>
                <w:szCs w:val="22"/>
              </w:rPr>
              <w:t>е предусмотрено</w:t>
            </w:r>
          </w:p>
        </w:tc>
      </w:tr>
      <w:tr w:rsidR="006C240F" w:rsidRPr="00162953" w14:paraId="4B7553B0" w14:textId="77777777" w:rsidTr="00222BDB">
        <w:trPr>
          <w:trHeight w:val="46"/>
        </w:trPr>
        <w:tc>
          <w:tcPr>
            <w:tcW w:w="433" w:type="dxa"/>
            <w:shd w:val="clear" w:color="auto" w:fill="auto"/>
          </w:tcPr>
          <w:p w14:paraId="554FA597" w14:textId="77777777"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8</w:t>
            </w:r>
          </w:p>
        </w:tc>
        <w:tc>
          <w:tcPr>
            <w:tcW w:w="2644" w:type="dxa"/>
            <w:shd w:val="clear" w:color="auto" w:fill="D9D9D9" w:themeFill="background1" w:themeFillShade="D9"/>
          </w:tcPr>
          <w:p w14:paraId="6B906639"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Проведение переторжки</w:t>
            </w:r>
          </w:p>
        </w:tc>
        <w:tc>
          <w:tcPr>
            <w:tcW w:w="6894" w:type="dxa"/>
            <w:vAlign w:val="center"/>
          </w:tcPr>
          <w:p w14:paraId="1DAE86C7" w14:textId="77777777" w:rsidR="006C240F" w:rsidRPr="00162953" w:rsidRDefault="00F84435" w:rsidP="006C240F">
            <w:pPr>
              <w:jc w:val="both"/>
            </w:pPr>
            <w:r>
              <w:rPr>
                <w:sz w:val="22"/>
                <w:szCs w:val="22"/>
              </w:rPr>
              <w:t>н</w:t>
            </w:r>
            <w:r w:rsidR="006C240F" w:rsidRPr="00162953">
              <w:rPr>
                <w:sz w:val="22"/>
                <w:szCs w:val="22"/>
              </w:rPr>
              <w:t>е предусмотрено</w:t>
            </w:r>
          </w:p>
        </w:tc>
      </w:tr>
      <w:tr w:rsidR="0057574C" w:rsidRPr="00162953" w14:paraId="3DA11898" w14:textId="77777777" w:rsidTr="00222BDB">
        <w:trPr>
          <w:trHeight w:val="46"/>
        </w:trPr>
        <w:tc>
          <w:tcPr>
            <w:tcW w:w="433" w:type="dxa"/>
            <w:shd w:val="clear" w:color="auto" w:fill="auto"/>
          </w:tcPr>
          <w:p w14:paraId="6F186725" w14:textId="77777777" w:rsidR="0057574C"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19</w:t>
            </w:r>
          </w:p>
        </w:tc>
        <w:tc>
          <w:tcPr>
            <w:tcW w:w="2644" w:type="dxa"/>
            <w:shd w:val="clear" w:color="auto" w:fill="D9D9D9" w:themeFill="background1" w:themeFillShade="D9"/>
          </w:tcPr>
          <w:p w14:paraId="1639D8FA" w14:textId="77777777" w:rsidR="0057574C" w:rsidRPr="0057574C" w:rsidRDefault="0057574C"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Условия предоставления приоритета товарам, работам, услугам российского происхождения</w:t>
            </w:r>
          </w:p>
        </w:tc>
        <w:tc>
          <w:tcPr>
            <w:tcW w:w="6894" w:type="dxa"/>
            <w:vAlign w:val="center"/>
          </w:tcPr>
          <w:p w14:paraId="44459CE7" w14:textId="77777777" w:rsidR="0057574C" w:rsidRPr="00162953" w:rsidRDefault="00F84435" w:rsidP="006C240F">
            <w:pPr>
              <w:jc w:val="both"/>
            </w:pPr>
            <w:r>
              <w:rPr>
                <w:sz w:val="22"/>
                <w:szCs w:val="22"/>
              </w:rPr>
              <w:t>не установлены</w:t>
            </w:r>
          </w:p>
        </w:tc>
      </w:tr>
      <w:tr w:rsidR="00CE0825" w:rsidRPr="00CE0825" w14:paraId="73E8342C" w14:textId="77777777" w:rsidTr="00222BDB">
        <w:trPr>
          <w:trHeight w:val="46"/>
        </w:trPr>
        <w:tc>
          <w:tcPr>
            <w:tcW w:w="433" w:type="dxa"/>
            <w:shd w:val="clear" w:color="auto" w:fill="auto"/>
          </w:tcPr>
          <w:p w14:paraId="68394E6A" w14:textId="77777777" w:rsidR="00CE0825"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Pr>
                <w:rFonts w:ascii="Times New Roman" w:hAnsi="Times New Roman" w:cs="Times New Roman"/>
                <w:b/>
                <w:noProof w:val="0"/>
                <w:sz w:val="22"/>
                <w:szCs w:val="22"/>
              </w:rPr>
              <w:t>20</w:t>
            </w:r>
          </w:p>
        </w:tc>
        <w:tc>
          <w:tcPr>
            <w:tcW w:w="2644" w:type="dxa"/>
            <w:shd w:val="clear" w:color="auto" w:fill="D9D9D9" w:themeFill="background1" w:themeFillShade="D9"/>
          </w:tcPr>
          <w:p w14:paraId="7982387B" w14:textId="77777777" w:rsidR="00CE0825" w:rsidRPr="00CE0825"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CE0825">
              <w:rPr>
                <w:rFonts w:ascii="Times New Roman" w:hAnsi="Times New Roman" w:cs="Times New Roman"/>
                <w:b/>
                <w:noProof w:val="0"/>
                <w:sz w:val="20"/>
                <w:szCs w:val="20"/>
              </w:rPr>
              <w:t>Ограничение в отношении участников закупок, которыми могут быть только субъекты малого предпринимательства</w:t>
            </w:r>
          </w:p>
        </w:tc>
        <w:tc>
          <w:tcPr>
            <w:tcW w:w="6894" w:type="dxa"/>
            <w:vAlign w:val="center"/>
          </w:tcPr>
          <w:p w14:paraId="13BDD02E" w14:textId="77777777" w:rsidR="00CE0825" w:rsidRPr="00CE0825" w:rsidRDefault="00F30289" w:rsidP="00CE0825">
            <w:pPr>
              <w:jc w:val="both"/>
              <w:rPr>
                <w:b/>
              </w:rPr>
            </w:pPr>
            <w:r>
              <w:rPr>
                <w:sz w:val="22"/>
                <w:szCs w:val="22"/>
              </w:rPr>
              <w:t>не установлено</w:t>
            </w:r>
          </w:p>
        </w:tc>
      </w:tr>
      <w:tr w:rsidR="00CE0825" w:rsidRPr="00162953" w14:paraId="62B4755F" w14:textId="77777777" w:rsidTr="00222BDB">
        <w:trPr>
          <w:trHeight w:val="46"/>
        </w:trPr>
        <w:tc>
          <w:tcPr>
            <w:tcW w:w="433" w:type="dxa"/>
            <w:shd w:val="clear" w:color="auto" w:fill="auto"/>
          </w:tcPr>
          <w:p w14:paraId="2E26766B"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21</w:t>
            </w:r>
          </w:p>
        </w:tc>
        <w:tc>
          <w:tcPr>
            <w:tcW w:w="2644" w:type="dxa"/>
            <w:shd w:val="clear" w:color="auto" w:fill="D9D9D9" w:themeFill="background1" w:themeFillShade="D9"/>
          </w:tcPr>
          <w:p w14:paraId="1499B938"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sz w:val="20"/>
                <w:szCs w:val="20"/>
              </w:rPr>
              <w:t>Требования к заявке на участие</w:t>
            </w:r>
          </w:p>
        </w:tc>
        <w:tc>
          <w:tcPr>
            <w:tcW w:w="6894" w:type="dxa"/>
            <w:vAlign w:val="center"/>
          </w:tcPr>
          <w:p w14:paraId="686364B8" w14:textId="77777777" w:rsidR="00833AB3" w:rsidRDefault="00833AB3" w:rsidP="00B84BF6">
            <w:pPr>
              <w:shd w:val="clear" w:color="auto" w:fill="FFFFFF"/>
              <w:jc w:val="both"/>
              <w:rPr>
                <w:rStyle w:val="blk"/>
              </w:rPr>
            </w:pPr>
            <w:r w:rsidRPr="003149AF">
              <w:rPr>
                <w:rStyle w:val="blk"/>
                <w:sz w:val="22"/>
                <w:szCs w:val="22"/>
              </w:rPr>
              <w:t xml:space="preserve">Заявка составляется участником в 2 (двух) частях, оформляется в соответствии с разделом </w:t>
            </w:r>
            <w:r w:rsidR="003149AF" w:rsidRPr="003149AF">
              <w:rPr>
                <w:rStyle w:val="blk"/>
                <w:sz w:val="22"/>
                <w:szCs w:val="22"/>
              </w:rPr>
              <w:t>4 настоящей документации</w:t>
            </w:r>
            <w:r w:rsidRPr="003149AF">
              <w:rPr>
                <w:rStyle w:val="blk"/>
                <w:sz w:val="22"/>
                <w:szCs w:val="22"/>
              </w:rPr>
              <w:t xml:space="preserve"> и подается оператору ЭТП в форме электронных документов, обе части заявки подаются участником одновременно. </w:t>
            </w:r>
          </w:p>
          <w:p w14:paraId="481BDCB5" w14:textId="77777777" w:rsidR="00CE0825" w:rsidRPr="00162953" w:rsidRDefault="00CE0825" w:rsidP="00B84BF6">
            <w:pPr>
              <w:shd w:val="clear" w:color="auto" w:fill="FFFFFF"/>
              <w:jc w:val="both"/>
              <w:rPr>
                <w:lang w:eastAsia="ru-RU"/>
              </w:rPr>
            </w:pPr>
            <w:r w:rsidRPr="00162953">
              <w:rPr>
                <w:rStyle w:val="blk"/>
                <w:sz w:val="22"/>
                <w:szCs w:val="22"/>
              </w:rPr>
              <w:t xml:space="preserve">Заявка на участие в </w:t>
            </w:r>
            <w:r w:rsidR="00F30289">
              <w:rPr>
                <w:rStyle w:val="blk"/>
                <w:sz w:val="22"/>
                <w:szCs w:val="22"/>
              </w:rPr>
              <w:t>аукционе</w:t>
            </w:r>
            <w:r w:rsidRPr="00162953">
              <w:rPr>
                <w:rStyle w:val="blk"/>
                <w:sz w:val="22"/>
                <w:szCs w:val="22"/>
              </w:rPr>
              <w:t xml:space="preserve"> электронной форме должна </w:t>
            </w:r>
            <w:r>
              <w:rPr>
                <w:rStyle w:val="blk"/>
                <w:sz w:val="22"/>
                <w:szCs w:val="22"/>
              </w:rPr>
              <w:t xml:space="preserve">быть </w:t>
            </w:r>
            <w:r>
              <w:rPr>
                <w:rStyle w:val="blk"/>
                <w:sz w:val="22"/>
                <w:szCs w:val="22"/>
              </w:rPr>
              <w:lastRenderedPageBreak/>
              <w:t xml:space="preserve">составлена с учетом требований </w:t>
            </w:r>
            <w:r w:rsidR="00193662">
              <w:rPr>
                <w:rStyle w:val="blk"/>
                <w:sz w:val="22"/>
                <w:szCs w:val="22"/>
              </w:rPr>
              <w:t>пункта 3.4</w:t>
            </w:r>
            <w:r>
              <w:rPr>
                <w:rStyle w:val="blk"/>
                <w:sz w:val="22"/>
                <w:szCs w:val="22"/>
              </w:rPr>
              <w:t xml:space="preserve"> положения о закупке учреждения и </w:t>
            </w:r>
            <w:r w:rsidRPr="00162953">
              <w:rPr>
                <w:rStyle w:val="blk"/>
                <w:sz w:val="22"/>
                <w:szCs w:val="22"/>
              </w:rPr>
              <w:t>содержать</w:t>
            </w:r>
            <w:bookmarkStart w:id="7" w:name="dst339"/>
            <w:bookmarkStart w:id="8" w:name="dst340"/>
            <w:bookmarkEnd w:id="7"/>
            <w:bookmarkEnd w:id="8"/>
            <w:r w:rsidRPr="00162953">
              <w:rPr>
                <w:rStyle w:val="blk"/>
                <w:sz w:val="22"/>
                <w:szCs w:val="22"/>
              </w:rPr>
              <w:t xml:space="preserve"> предусмотренное одним из следующих пунктов согласие участника </w:t>
            </w:r>
            <w:r w:rsidR="00193662">
              <w:rPr>
                <w:rStyle w:val="blk"/>
                <w:sz w:val="22"/>
                <w:szCs w:val="22"/>
              </w:rPr>
              <w:t>аукциона</w:t>
            </w:r>
            <w:r w:rsidRPr="00162953">
              <w:rPr>
                <w:rStyle w:val="blk"/>
                <w:sz w:val="22"/>
                <w:szCs w:val="22"/>
              </w:rPr>
              <w:t xml:space="preserve"> в электронной форме:</w:t>
            </w:r>
          </w:p>
          <w:p w14:paraId="6FEEDAE0" w14:textId="77777777" w:rsidR="00CE0825" w:rsidRPr="00162953" w:rsidRDefault="00CE0825" w:rsidP="00CE0825">
            <w:pPr>
              <w:shd w:val="clear" w:color="auto" w:fill="FFFFFF"/>
              <w:ind w:firstLine="540"/>
              <w:jc w:val="both"/>
            </w:pPr>
            <w:bookmarkStart w:id="9" w:name="dst341"/>
            <w:bookmarkEnd w:id="9"/>
            <w:r w:rsidRPr="00162953">
              <w:rPr>
                <w:rStyle w:val="blk"/>
                <w:sz w:val="22"/>
                <w:szCs w:val="22"/>
              </w:rPr>
              <w:t xml:space="preserve">а) на выполнение работ или оказание услуг, указанных в извещении о проведении </w:t>
            </w:r>
            <w:r w:rsidR="00193662">
              <w:rPr>
                <w:rStyle w:val="blk"/>
                <w:sz w:val="22"/>
                <w:szCs w:val="22"/>
              </w:rPr>
              <w:t>аукциона</w:t>
            </w:r>
            <w:r w:rsidRPr="00162953">
              <w:rPr>
                <w:rStyle w:val="blk"/>
                <w:sz w:val="22"/>
                <w:szCs w:val="22"/>
              </w:rPr>
              <w:t xml:space="preserve"> в электронной форме, на условиях, предусмотренных проектом договора (в случае, если осуществляется закупка работ или услуг);</w:t>
            </w:r>
          </w:p>
          <w:p w14:paraId="394FBC63" w14:textId="77777777" w:rsidR="00CE0825" w:rsidRPr="00162953" w:rsidRDefault="00CE0825" w:rsidP="00CE0825">
            <w:pPr>
              <w:shd w:val="clear" w:color="auto" w:fill="FFFFFF"/>
              <w:ind w:firstLine="540"/>
              <w:jc w:val="both"/>
            </w:pPr>
            <w:bookmarkStart w:id="10" w:name="dst342"/>
            <w:bookmarkEnd w:id="10"/>
            <w:r w:rsidRPr="00162953">
              <w:rPr>
                <w:rStyle w:val="blk"/>
                <w:sz w:val="22"/>
                <w:szCs w:val="22"/>
              </w:rPr>
              <w:t xml:space="preserve">б) на поставку товара, который указан в извещении о проведении </w:t>
            </w:r>
            <w:r w:rsidR="00193662">
              <w:rPr>
                <w:rStyle w:val="blk"/>
                <w:sz w:val="22"/>
                <w:szCs w:val="22"/>
              </w:rPr>
              <w:t>аукциона</w:t>
            </w:r>
            <w:r w:rsidRPr="00162953">
              <w:rPr>
                <w:rStyle w:val="blk"/>
                <w:sz w:val="22"/>
                <w:szCs w:val="22"/>
              </w:rPr>
              <w:t xml:space="preserve"> в электронной форме и в отношении которого в таком извещении в соответствии с требованиями </w:t>
            </w:r>
            <w:hyperlink r:id="rId13" w:anchor="dst202" w:history="1">
              <w:r w:rsidRPr="00162953">
                <w:rPr>
                  <w:rStyle w:val="af0"/>
                  <w:color w:val="auto"/>
                  <w:sz w:val="22"/>
                  <w:szCs w:val="22"/>
                </w:rPr>
                <w:t>пункта 3 части 6.1 статьи 3</w:t>
              </w:r>
            </w:hyperlink>
            <w:r w:rsidRPr="00162953">
              <w:rPr>
                <w:rStyle w:val="blk"/>
                <w:sz w:val="22"/>
                <w:szCs w:val="22"/>
              </w:rPr>
              <w:t xml:space="preserve"> Федерального закона №223-ФЗ от 18.07.2011 содержится указание на товарный знак, на условиях, предусмотренных проектом договора и не подлежащих изменению по результатам проведения </w:t>
            </w:r>
            <w:r w:rsidR="00193662">
              <w:rPr>
                <w:rStyle w:val="blk"/>
                <w:sz w:val="22"/>
                <w:szCs w:val="22"/>
              </w:rPr>
              <w:t>аукциона</w:t>
            </w:r>
            <w:r w:rsidRPr="00162953">
              <w:rPr>
                <w:rStyle w:val="blk"/>
                <w:sz w:val="22"/>
                <w:szCs w:val="22"/>
              </w:rPr>
              <w:t xml:space="preserve"> в электронной форме;</w:t>
            </w:r>
          </w:p>
          <w:p w14:paraId="42FAE2EE" w14:textId="77777777" w:rsidR="00CE0825" w:rsidRPr="00162953" w:rsidRDefault="00CE0825" w:rsidP="00CE0825">
            <w:pPr>
              <w:shd w:val="clear" w:color="auto" w:fill="FFFFFF"/>
              <w:ind w:firstLine="540"/>
              <w:jc w:val="both"/>
            </w:pPr>
            <w:bookmarkStart w:id="11" w:name="dst343"/>
            <w:bookmarkEnd w:id="11"/>
            <w:r w:rsidRPr="00162953">
              <w:rPr>
                <w:rStyle w:val="blk"/>
                <w:sz w:val="22"/>
                <w:szCs w:val="22"/>
              </w:rPr>
              <w:t xml:space="preserve">в) на поставку товара, который указан в извещении о проведении </w:t>
            </w:r>
            <w:r w:rsidR="00193662">
              <w:rPr>
                <w:rStyle w:val="blk"/>
                <w:sz w:val="22"/>
                <w:szCs w:val="22"/>
              </w:rPr>
              <w:t>аукциона</w:t>
            </w:r>
            <w:r w:rsidRPr="00162953">
              <w:rPr>
                <w:rStyle w:val="blk"/>
                <w:sz w:val="22"/>
                <w:szCs w:val="22"/>
              </w:rPr>
              <w:t xml:space="preserve">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w:t>
            </w:r>
            <w:r w:rsidR="00193662">
              <w:rPr>
                <w:rStyle w:val="blk"/>
                <w:sz w:val="22"/>
                <w:szCs w:val="22"/>
              </w:rPr>
              <w:t>аукциона</w:t>
            </w:r>
            <w:r w:rsidRPr="00162953">
              <w:rPr>
                <w:rStyle w:val="blk"/>
                <w:sz w:val="22"/>
                <w:szCs w:val="22"/>
              </w:rPr>
              <w:t xml:space="preserve">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2DE08A72" w14:textId="77777777" w:rsidR="00CE0825" w:rsidRPr="00162953" w:rsidRDefault="00CE0825" w:rsidP="00CE0825">
            <w:pPr>
              <w:tabs>
                <w:tab w:val="left" w:pos="1134"/>
              </w:tabs>
              <w:ind w:firstLine="284"/>
              <w:jc w:val="both"/>
            </w:pPr>
            <w:bookmarkStart w:id="12" w:name="dst344"/>
            <w:bookmarkEnd w:id="12"/>
            <w:r w:rsidRPr="00162953">
              <w:rPr>
                <w:rStyle w:val="blk"/>
                <w:sz w:val="22"/>
                <w:szCs w:val="22"/>
              </w:rPr>
              <w:t>3) иную информацию и документы, предусмотренные</w:t>
            </w:r>
            <w:r>
              <w:rPr>
                <w:rStyle w:val="blk"/>
                <w:sz w:val="22"/>
                <w:szCs w:val="22"/>
              </w:rPr>
              <w:t xml:space="preserve"> настоящим</w:t>
            </w:r>
            <w:r w:rsidRPr="00162953">
              <w:rPr>
                <w:rStyle w:val="blk"/>
                <w:sz w:val="22"/>
                <w:szCs w:val="22"/>
              </w:rPr>
              <w:t xml:space="preserve"> извещением о проведении </w:t>
            </w:r>
            <w:r w:rsidR="00193662">
              <w:rPr>
                <w:rStyle w:val="blk"/>
                <w:sz w:val="22"/>
                <w:szCs w:val="22"/>
              </w:rPr>
              <w:t>аукциона</w:t>
            </w:r>
            <w:r w:rsidRPr="00162953">
              <w:rPr>
                <w:rStyle w:val="blk"/>
                <w:sz w:val="22"/>
                <w:szCs w:val="22"/>
              </w:rPr>
              <w:t xml:space="preserve"> в электронной форме (документацией о конкурентной закупке)</w:t>
            </w:r>
            <w:r>
              <w:rPr>
                <w:rStyle w:val="blk"/>
                <w:sz w:val="22"/>
                <w:szCs w:val="22"/>
              </w:rPr>
              <w:t xml:space="preserve"> и приложениями к нему.</w:t>
            </w:r>
          </w:p>
          <w:p w14:paraId="1A2C03EB" w14:textId="77777777" w:rsidR="00CE0825" w:rsidRPr="00162953" w:rsidRDefault="00CE0825" w:rsidP="00CE0825">
            <w:pPr>
              <w:tabs>
                <w:tab w:val="left" w:pos="1134"/>
              </w:tabs>
              <w:ind w:firstLine="284"/>
              <w:jc w:val="both"/>
            </w:pPr>
            <w:r>
              <w:rPr>
                <w:sz w:val="22"/>
                <w:szCs w:val="22"/>
              </w:rPr>
              <w:t>В</w:t>
            </w:r>
            <w:r w:rsidRPr="00162953">
              <w:rPr>
                <w:sz w:val="22"/>
                <w:szCs w:val="22"/>
              </w:rPr>
              <w:t xml:space="preserve">несение изменений в </w:t>
            </w:r>
            <w:r>
              <w:rPr>
                <w:sz w:val="22"/>
                <w:szCs w:val="22"/>
              </w:rPr>
              <w:t>поданную заявку</w:t>
            </w:r>
            <w:r w:rsidRPr="00162953">
              <w:rPr>
                <w:sz w:val="22"/>
                <w:szCs w:val="22"/>
              </w:rPr>
              <w:t xml:space="preserve"> после окончания срока приема заявок не допускается. </w:t>
            </w:r>
          </w:p>
          <w:p w14:paraId="259F134F" w14:textId="77777777" w:rsidR="00CE0825" w:rsidRDefault="00CE0825" w:rsidP="00597AF4">
            <w:pPr>
              <w:tabs>
                <w:tab w:val="left" w:pos="1134"/>
              </w:tabs>
              <w:ind w:firstLine="284"/>
              <w:jc w:val="both"/>
            </w:pPr>
            <w:r w:rsidRPr="00162953">
              <w:rPr>
                <w:sz w:val="22"/>
                <w:szCs w:val="22"/>
              </w:rPr>
              <w:t xml:space="preserve">Заявки на участие в </w:t>
            </w:r>
            <w:r w:rsidR="00E12F4E">
              <w:rPr>
                <w:sz w:val="22"/>
                <w:szCs w:val="22"/>
              </w:rPr>
              <w:t>аукционе</w:t>
            </w:r>
            <w:r w:rsidRPr="00162953">
              <w:rPr>
                <w:sz w:val="22"/>
                <w:szCs w:val="22"/>
              </w:rPr>
              <w:t>, поданные после окончания срока подачи, не рассматриваются и не возвращаются претендентам.</w:t>
            </w:r>
          </w:p>
        </w:tc>
      </w:tr>
      <w:tr w:rsidR="000C062E" w:rsidRPr="00162953" w14:paraId="717A6A6C" w14:textId="77777777" w:rsidTr="00222BDB">
        <w:trPr>
          <w:trHeight w:val="46"/>
        </w:trPr>
        <w:tc>
          <w:tcPr>
            <w:tcW w:w="433" w:type="dxa"/>
            <w:shd w:val="clear" w:color="auto" w:fill="auto"/>
          </w:tcPr>
          <w:p w14:paraId="400795C7" w14:textId="77777777" w:rsidR="000C062E" w:rsidRDefault="000C062E"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22</w:t>
            </w:r>
          </w:p>
        </w:tc>
        <w:tc>
          <w:tcPr>
            <w:tcW w:w="2644" w:type="dxa"/>
            <w:shd w:val="clear" w:color="auto" w:fill="D9D9D9" w:themeFill="background1" w:themeFillShade="D9"/>
          </w:tcPr>
          <w:p w14:paraId="7E09CC14" w14:textId="77777777" w:rsidR="000C062E" w:rsidRDefault="000C062E"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Документы, входящие в состав первой части з</w:t>
            </w:r>
            <w:r w:rsidRPr="00C360E1">
              <w:rPr>
                <w:rFonts w:ascii="Times New Roman" w:hAnsi="Times New Roman" w:cs="Times New Roman"/>
                <w:b/>
                <w:sz w:val="20"/>
                <w:szCs w:val="20"/>
              </w:rPr>
              <w:t>аявк</w:t>
            </w:r>
            <w:r>
              <w:rPr>
                <w:rFonts w:ascii="Times New Roman" w:hAnsi="Times New Roman" w:cs="Times New Roman"/>
                <w:b/>
                <w:sz w:val="20"/>
                <w:szCs w:val="20"/>
              </w:rPr>
              <w:t>и</w:t>
            </w:r>
            <w:r w:rsidRPr="00C360E1">
              <w:rPr>
                <w:rFonts w:ascii="Times New Roman" w:hAnsi="Times New Roman" w:cs="Times New Roman"/>
                <w:b/>
                <w:sz w:val="20"/>
                <w:szCs w:val="20"/>
              </w:rPr>
              <w:t xml:space="preserve"> на участие:      </w:t>
            </w:r>
          </w:p>
        </w:tc>
        <w:tc>
          <w:tcPr>
            <w:tcW w:w="6894" w:type="dxa"/>
          </w:tcPr>
          <w:p w14:paraId="58E724D5" w14:textId="77777777" w:rsidR="000C062E" w:rsidRPr="000C062E" w:rsidRDefault="000C062E" w:rsidP="000C062E">
            <w:r>
              <w:rPr>
                <w:sz w:val="22"/>
                <w:szCs w:val="22"/>
              </w:rPr>
              <w:t>Согласие участника закупки (Форма 1 раздела 4)</w:t>
            </w:r>
          </w:p>
          <w:p w14:paraId="367CEC1A" w14:textId="77777777" w:rsidR="000C062E" w:rsidRPr="00A6538F" w:rsidRDefault="000C062E" w:rsidP="000C062E">
            <w:pPr>
              <w:rPr>
                <w:b/>
              </w:rPr>
            </w:pPr>
          </w:p>
        </w:tc>
      </w:tr>
      <w:tr w:rsidR="00CE0825" w:rsidRPr="00162953" w14:paraId="579512F9" w14:textId="77777777" w:rsidTr="00222BDB">
        <w:trPr>
          <w:trHeight w:val="46"/>
        </w:trPr>
        <w:tc>
          <w:tcPr>
            <w:tcW w:w="433" w:type="dxa"/>
            <w:shd w:val="clear" w:color="auto" w:fill="auto"/>
          </w:tcPr>
          <w:p w14:paraId="0051AE4B"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0C062E">
              <w:rPr>
                <w:rFonts w:ascii="Times New Roman" w:hAnsi="Times New Roman" w:cs="Times New Roman"/>
                <w:b/>
                <w:noProof w:val="0"/>
                <w:sz w:val="22"/>
                <w:szCs w:val="22"/>
              </w:rPr>
              <w:t>3</w:t>
            </w:r>
          </w:p>
        </w:tc>
        <w:tc>
          <w:tcPr>
            <w:tcW w:w="2644" w:type="dxa"/>
            <w:shd w:val="clear" w:color="auto" w:fill="D9D9D9" w:themeFill="background1" w:themeFillShade="D9"/>
          </w:tcPr>
          <w:p w14:paraId="58982CDD" w14:textId="77777777" w:rsidR="00CE0825" w:rsidRPr="0057574C" w:rsidRDefault="000C062E"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Документы, входящие в состав второй части з</w:t>
            </w:r>
            <w:r w:rsidRPr="00C360E1">
              <w:rPr>
                <w:rFonts w:ascii="Times New Roman" w:hAnsi="Times New Roman" w:cs="Times New Roman"/>
                <w:b/>
                <w:sz w:val="20"/>
                <w:szCs w:val="20"/>
              </w:rPr>
              <w:t>аявк</w:t>
            </w:r>
            <w:r>
              <w:rPr>
                <w:rFonts w:ascii="Times New Roman" w:hAnsi="Times New Roman" w:cs="Times New Roman"/>
                <w:b/>
                <w:sz w:val="20"/>
                <w:szCs w:val="20"/>
              </w:rPr>
              <w:t>и</w:t>
            </w:r>
            <w:r w:rsidRPr="00C360E1">
              <w:rPr>
                <w:rFonts w:ascii="Times New Roman" w:hAnsi="Times New Roman" w:cs="Times New Roman"/>
                <w:b/>
                <w:sz w:val="20"/>
                <w:szCs w:val="20"/>
              </w:rPr>
              <w:t xml:space="preserve"> на участие:      </w:t>
            </w:r>
          </w:p>
        </w:tc>
        <w:tc>
          <w:tcPr>
            <w:tcW w:w="6894" w:type="dxa"/>
          </w:tcPr>
          <w:p w14:paraId="60FE0E46" w14:textId="77777777" w:rsidR="00CE0825" w:rsidRPr="00A6538F" w:rsidRDefault="00CE0825" w:rsidP="00CE0825">
            <w:pPr>
              <w:jc w:val="both"/>
              <w:rPr>
                <w:b/>
              </w:rPr>
            </w:pPr>
            <w:r w:rsidRPr="00A6538F">
              <w:rPr>
                <w:b/>
                <w:sz w:val="22"/>
                <w:szCs w:val="22"/>
              </w:rPr>
              <w:t>Общие документы:</w:t>
            </w:r>
          </w:p>
          <w:p w14:paraId="0D76828D" w14:textId="77777777" w:rsidR="00CE0825" w:rsidRPr="00952C67" w:rsidRDefault="00CE0825" w:rsidP="00CE0825">
            <w:pPr>
              <w:jc w:val="both"/>
              <w:rPr>
                <w:b/>
              </w:rPr>
            </w:pPr>
            <w:r w:rsidRPr="00952C67">
              <w:rPr>
                <w:sz w:val="22"/>
                <w:szCs w:val="22"/>
              </w:rPr>
              <w:t>1.Заполненные формы</w:t>
            </w:r>
            <w:r>
              <w:rPr>
                <w:sz w:val="22"/>
                <w:szCs w:val="22"/>
              </w:rPr>
              <w:t xml:space="preserve"> описи и </w:t>
            </w:r>
            <w:r w:rsidR="00DF31AE">
              <w:rPr>
                <w:sz w:val="22"/>
                <w:szCs w:val="22"/>
              </w:rPr>
              <w:t xml:space="preserve">карточки </w:t>
            </w:r>
            <w:proofErr w:type="gramStart"/>
            <w:r w:rsidR="00DF31AE">
              <w:rPr>
                <w:sz w:val="22"/>
                <w:szCs w:val="22"/>
              </w:rPr>
              <w:t>организации(</w:t>
            </w:r>
            <w:proofErr w:type="gramEnd"/>
            <w:r w:rsidR="00DF31AE">
              <w:rPr>
                <w:sz w:val="22"/>
                <w:szCs w:val="22"/>
              </w:rPr>
              <w:t>Формы 2, 3 раздела 4 документации</w:t>
            </w:r>
            <w:r w:rsidRPr="00952C67">
              <w:rPr>
                <w:b/>
                <w:sz w:val="22"/>
                <w:szCs w:val="22"/>
              </w:rPr>
              <w:t>)</w:t>
            </w:r>
            <w:r w:rsidRPr="00952C67">
              <w:rPr>
                <w:sz w:val="22"/>
                <w:szCs w:val="22"/>
              </w:rPr>
              <w:t>;</w:t>
            </w:r>
          </w:p>
          <w:p w14:paraId="167B1D03" w14:textId="77777777" w:rsidR="00CE0825" w:rsidRDefault="00CE0825" w:rsidP="00CE0825">
            <w:pPr>
              <w:jc w:val="both"/>
            </w:pPr>
            <w:r>
              <w:rPr>
                <w:sz w:val="22"/>
                <w:szCs w:val="22"/>
              </w:rPr>
              <w:t xml:space="preserve">2. </w:t>
            </w:r>
            <w:r w:rsidRPr="00952C67">
              <w:rPr>
                <w:sz w:val="22"/>
                <w:szCs w:val="22"/>
              </w:rPr>
              <w:t xml:space="preserve">Согласие физического лица на обработку персональных данных </w:t>
            </w:r>
            <w:r w:rsidRPr="00DF31AE">
              <w:rPr>
                <w:bCs/>
                <w:sz w:val="22"/>
                <w:szCs w:val="22"/>
              </w:rPr>
              <w:t>(</w:t>
            </w:r>
            <w:r w:rsidR="00DF31AE" w:rsidRPr="00DF31AE">
              <w:rPr>
                <w:bCs/>
                <w:sz w:val="22"/>
                <w:szCs w:val="22"/>
              </w:rPr>
              <w:t>Форма 4 раздела 4 документации</w:t>
            </w:r>
            <w:r w:rsidRPr="00DF31AE">
              <w:rPr>
                <w:bCs/>
                <w:sz w:val="22"/>
                <w:szCs w:val="22"/>
              </w:rPr>
              <w:t>)</w:t>
            </w:r>
            <w:r w:rsidRPr="00952C67">
              <w:rPr>
                <w:sz w:val="22"/>
                <w:szCs w:val="22"/>
              </w:rPr>
              <w:t>;</w:t>
            </w:r>
          </w:p>
          <w:p w14:paraId="0C14C200" w14:textId="77777777" w:rsidR="00CE0825" w:rsidRDefault="00E12F4E" w:rsidP="00CE0825">
            <w:pPr>
              <w:jc w:val="both"/>
            </w:pPr>
            <w:r>
              <w:rPr>
                <w:sz w:val="22"/>
                <w:szCs w:val="22"/>
              </w:rPr>
              <w:t>3</w:t>
            </w:r>
            <w:r w:rsidR="00CE0825">
              <w:rPr>
                <w:sz w:val="22"/>
                <w:szCs w:val="22"/>
              </w:rPr>
              <w:t xml:space="preserve">. </w:t>
            </w:r>
            <w:r w:rsidR="00CE0825" w:rsidRPr="00A6538F">
              <w:rPr>
                <w:sz w:val="22"/>
                <w:szCs w:val="22"/>
              </w:rPr>
              <w:t xml:space="preserve">Подлинник или нотариально заверенную копию доверенности, подтверждающую </w:t>
            </w:r>
            <w:r w:rsidR="00CE0825" w:rsidRPr="00635AA3">
              <w:rPr>
                <w:b/>
                <w:sz w:val="22"/>
                <w:szCs w:val="22"/>
              </w:rPr>
              <w:t>полномочия лица</w:t>
            </w:r>
            <w:r w:rsidR="00CE0825" w:rsidRPr="00A6538F">
              <w:rPr>
                <w:sz w:val="22"/>
                <w:szCs w:val="22"/>
              </w:rPr>
              <w:t xml:space="preserve">, подписавшего Заявку на участие в </w:t>
            </w:r>
            <w:proofErr w:type="gramStart"/>
            <w:r w:rsidR="00CE0825" w:rsidRPr="00A6538F">
              <w:rPr>
                <w:sz w:val="22"/>
                <w:szCs w:val="22"/>
              </w:rPr>
              <w:t>Закупке, в случае, если</w:t>
            </w:r>
            <w:proofErr w:type="gramEnd"/>
            <w:r w:rsidR="00CE0825" w:rsidRPr="00A6538F">
              <w:rPr>
                <w:sz w:val="22"/>
                <w:szCs w:val="22"/>
              </w:rPr>
              <w:t xml:space="preserve"> Заявка подписана лицом, не имеющим права действовать от имени юридического лица без доверенности. Доверенность должна содержать сведения об участии в запросе предложений.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13633F89" w14:textId="77777777" w:rsidR="00CE0825" w:rsidRDefault="00E12F4E" w:rsidP="00CE0825">
            <w:pPr>
              <w:jc w:val="both"/>
            </w:pPr>
            <w:r>
              <w:rPr>
                <w:sz w:val="22"/>
                <w:szCs w:val="22"/>
              </w:rPr>
              <w:t>4</w:t>
            </w:r>
            <w:r w:rsidR="00CE0825">
              <w:rPr>
                <w:sz w:val="22"/>
                <w:szCs w:val="22"/>
              </w:rPr>
              <w:t xml:space="preserve">. </w:t>
            </w:r>
            <w:r w:rsidR="00CE0825" w:rsidRPr="00635AA3">
              <w:rPr>
                <w:b/>
                <w:sz w:val="22"/>
                <w:szCs w:val="22"/>
              </w:rPr>
              <w:t>Решение об одобрении или о совершении крупной сделки</w:t>
            </w:r>
            <w:r w:rsidR="00CE0825" w:rsidRPr="00A6538F">
              <w:rPr>
                <w:sz w:val="22"/>
                <w:szCs w:val="22"/>
              </w:rPr>
              <w:t xml:space="preserve">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618933D3" w14:textId="77777777" w:rsidR="00CE0825" w:rsidRDefault="00E12F4E" w:rsidP="00CE0825">
            <w:pPr>
              <w:jc w:val="both"/>
            </w:pPr>
            <w:r>
              <w:rPr>
                <w:sz w:val="22"/>
                <w:szCs w:val="22"/>
              </w:rPr>
              <w:t>5</w:t>
            </w:r>
            <w:r w:rsidR="00CE0825">
              <w:rPr>
                <w:sz w:val="22"/>
                <w:szCs w:val="22"/>
              </w:rPr>
              <w:t xml:space="preserve">. </w:t>
            </w:r>
            <w:r w:rsidR="00CE0825" w:rsidRPr="00D55D25">
              <w:rPr>
                <w:b/>
                <w:sz w:val="22"/>
                <w:szCs w:val="22"/>
              </w:rPr>
              <w:t>Подлинник или нотариально заверенную копию выпи</w:t>
            </w:r>
            <w:r w:rsidR="005D1F97">
              <w:rPr>
                <w:b/>
                <w:sz w:val="22"/>
                <w:szCs w:val="22"/>
              </w:rPr>
              <w:t>ски</w:t>
            </w:r>
            <w:r w:rsidR="00CE0825" w:rsidRPr="00D55D25">
              <w:rPr>
                <w:b/>
                <w:sz w:val="22"/>
                <w:szCs w:val="22"/>
              </w:rPr>
              <w:t xml:space="preserve"> из ЕГРЮЛ/ЕГРИП</w:t>
            </w:r>
            <w:r w:rsidR="00CE0825" w:rsidRPr="00EE1885">
              <w:rPr>
                <w:sz w:val="22"/>
                <w:szCs w:val="22"/>
              </w:rPr>
              <w:t xml:space="preserve">, содержащую сведения об Участнике. Выписка из ЕГРЮЛ/ЕГРИП должна быть выдана налоговым органом не ранее 3 (трех) месяцев до даты опубликования Извещения. Участник имеет </w:t>
            </w:r>
            <w:r w:rsidR="00CE0825" w:rsidRPr="00EE1885">
              <w:rPr>
                <w:sz w:val="22"/>
                <w:szCs w:val="22"/>
              </w:rPr>
              <w:lastRenderedPageBreak/>
              <w:t xml:space="preserve">право предоставить выписку из ЕГРЮЛ/ЕГРИП,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бумажного документа (в формате pdf), подписанного усиленной квалифицированной электронной подписью уполномоченного лица налогового органа. Выписка из ЕГРЮЛ/ЕГРИП, полученная с использованием любого иного интернет-сервиса, </w:t>
            </w:r>
            <w:r w:rsidR="00CE0825">
              <w:rPr>
                <w:sz w:val="22"/>
                <w:szCs w:val="22"/>
              </w:rPr>
              <w:t>заказчиком</w:t>
            </w:r>
            <w:r w:rsidR="00CE0825" w:rsidRPr="00EE1885">
              <w:rPr>
                <w:sz w:val="22"/>
                <w:szCs w:val="22"/>
              </w:rPr>
              <w:t xml:space="preserve"> к рассмотрению не принимается.</w:t>
            </w:r>
          </w:p>
          <w:p w14:paraId="67960350" w14:textId="77777777" w:rsidR="00193662" w:rsidRDefault="00CE0825" w:rsidP="00CE0825">
            <w:pPr>
              <w:jc w:val="both"/>
              <w:rPr>
                <w:b/>
              </w:rPr>
            </w:pPr>
            <w:r w:rsidRPr="00A6538F">
              <w:rPr>
                <w:b/>
                <w:sz w:val="22"/>
                <w:szCs w:val="22"/>
              </w:rPr>
              <w:t>Для юридического лица:</w:t>
            </w:r>
          </w:p>
          <w:p w14:paraId="0109EFDB" w14:textId="77777777" w:rsidR="00CE0825" w:rsidRPr="00193662" w:rsidRDefault="00E12F4E" w:rsidP="00CE0825">
            <w:pPr>
              <w:jc w:val="both"/>
              <w:rPr>
                <w:b/>
              </w:rPr>
            </w:pPr>
            <w:r>
              <w:rPr>
                <w:sz w:val="22"/>
                <w:szCs w:val="22"/>
              </w:rPr>
              <w:t>6</w:t>
            </w:r>
            <w:r w:rsidR="00CE0825" w:rsidRPr="00A6538F">
              <w:rPr>
                <w:sz w:val="22"/>
                <w:szCs w:val="22"/>
              </w:rPr>
              <w:t xml:space="preserve">. </w:t>
            </w:r>
            <w:r w:rsidR="00CE0825" w:rsidRPr="00635AA3">
              <w:rPr>
                <w:b/>
                <w:sz w:val="22"/>
                <w:szCs w:val="22"/>
              </w:rPr>
              <w:t>Учредительные документы</w:t>
            </w:r>
            <w:r w:rsidR="00CE0825" w:rsidRPr="00A6538F">
              <w:rPr>
                <w:sz w:val="22"/>
                <w:szCs w:val="22"/>
              </w:rPr>
              <w:t>, а также все изменения, внесенные в них (устав, учредительный договор);</w:t>
            </w:r>
          </w:p>
          <w:p w14:paraId="75434539" w14:textId="77777777" w:rsidR="00CE0825" w:rsidRDefault="00E12F4E" w:rsidP="00CE0825">
            <w:pPr>
              <w:jc w:val="both"/>
            </w:pPr>
            <w:r>
              <w:rPr>
                <w:sz w:val="22"/>
                <w:szCs w:val="22"/>
              </w:rPr>
              <w:t>7</w:t>
            </w:r>
            <w:r w:rsidR="00CE0825">
              <w:rPr>
                <w:sz w:val="22"/>
                <w:szCs w:val="22"/>
              </w:rPr>
              <w:t xml:space="preserve">. </w:t>
            </w:r>
            <w:r w:rsidR="00CE0825" w:rsidRPr="00635AA3">
              <w:rPr>
                <w:b/>
                <w:sz w:val="22"/>
                <w:szCs w:val="22"/>
              </w:rPr>
              <w:t>Свидетельство о государственной регистрации юридического лица</w:t>
            </w:r>
            <w:r w:rsidR="00CE0825" w:rsidRPr="00A6538F">
              <w:rPr>
                <w:sz w:val="22"/>
                <w:szCs w:val="22"/>
              </w:rPr>
              <w:t>,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w:t>
            </w:r>
            <w:r w:rsidR="00CE0825">
              <w:rPr>
                <w:sz w:val="22"/>
                <w:szCs w:val="22"/>
              </w:rPr>
              <w:t>и</w:t>
            </w:r>
            <w:r w:rsidR="00CE0825" w:rsidRPr="00A6538F">
              <w:rPr>
                <w:sz w:val="22"/>
                <w:szCs w:val="22"/>
              </w:rPr>
              <w:t>ческом лице, зарегистрированном до 0</w:t>
            </w:r>
            <w:r w:rsidR="00CE0825">
              <w:rPr>
                <w:sz w:val="22"/>
                <w:szCs w:val="22"/>
              </w:rPr>
              <w:t>1.07.2</w:t>
            </w:r>
            <w:r w:rsidR="00CE0825" w:rsidRPr="00A6538F">
              <w:rPr>
                <w:sz w:val="22"/>
                <w:szCs w:val="22"/>
              </w:rPr>
              <w:t>002 (в случае создания юридического лица до указанной даты), или Лист записи Единого государственного реестра юридических лиц (в случае регистрации юридического лица после 01.01.2017)</w:t>
            </w:r>
            <w:r w:rsidR="00CE0825">
              <w:rPr>
                <w:sz w:val="22"/>
                <w:szCs w:val="22"/>
              </w:rPr>
              <w:t>;</w:t>
            </w:r>
          </w:p>
          <w:p w14:paraId="30C3A368" w14:textId="77777777" w:rsidR="00CE0825" w:rsidRDefault="00E12F4E" w:rsidP="00CE0825">
            <w:pPr>
              <w:jc w:val="both"/>
            </w:pPr>
            <w:r>
              <w:rPr>
                <w:sz w:val="22"/>
                <w:szCs w:val="22"/>
              </w:rPr>
              <w:t>8</w:t>
            </w:r>
            <w:r w:rsidR="00CE0825">
              <w:rPr>
                <w:sz w:val="22"/>
                <w:szCs w:val="22"/>
              </w:rPr>
              <w:t xml:space="preserve">. </w:t>
            </w:r>
            <w:r w:rsidR="00CE0825" w:rsidRPr="00635AA3">
              <w:rPr>
                <w:b/>
                <w:sz w:val="22"/>
                <w:szCs w:val="22"/>
              </w:rPr>
              <w:t>Свидетельство о постановке на учет в налоговом органе</w:t>
            </w:r>
            <w:r w:rsidR="00CE0825" w:rsidRPr="00A6538F">
              <w:rPr>
                <w:sz w:val="22"/>
                <w:szCs w:val="22"/>
              </w:rPr>
              <w:t xml:space="preserve"> юридического лица по месту нахождения на территории Российской Федерации;</w:t>
            </w:r>
          </w:p>
          <w:p w14:paraId="5C6089FF" w14:textId="77777777" w:rsidR="00CE0825" w:rsidRDefault="00E12F4E" w:rsidP="00CE0825">
            <w:pPr>
              <w:jc w:val="both"/>
            </w:pPr>
            <w:r>
              <w:rPr>
                <w:sz w:val="22"/>
                <w:szCs w:val="22"/>
              </w:rPr>
              <w:t>9</w:t>
            </w:r>
            <w:r w:rsidR="00CE0825">
              <w:rPr>
                <w:sz w:val="22"/>
                <w:szCs w:val="22"/>
              </w:rPr>
              <w:t xml:space="preserve">. </w:t>
            </w:r>
            <w:r w:rsidR="00CE0825" w:rsidRPr="00635AA3">
              <w:rPr>
                <w:b/>
                <w:sz w:val="22"/>
                <w:szCs w:val="22"/>
              </w:rPr>
              <w:t>Документы об избрании (назначении) на должность</w:t>
            </w:r>
            <w:r w:rsidR="00CE0825" w:rsidRPr="00A6538F">
              <w:rPr>
                <w:sz w:val="22"/>
                <w:szCs w:val="22"/>
              </w:rPr>
              <w:t xml:space="preserve">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r w:rsidR="00CE0825">
              <w:rPr>
                <w:sz w:val="22"/>
                <w:szCs w:val="22"/>
              </w:rPr>
              <w:t xml:space="preserve">; </w:t>
            </w:r>
          </w:p>
          <w:p w14:paraId="7E9AE4D5" w14:textId="77777777" w:rsidR="00CE0825" w:rsidRDefault="00CE0825" w:rsidP="00CE0825">
            <w:pPr>
              <w:jc w:val="both"/>
              <w:rPr>
                <w:b/>
              </w:rPr>
            </w:pPr>
            <w:r w:rsidRPr="00A6538F">
              <w:rPr>
                <w:b/>
                <w:sz w:val="22"/>
                <w:szCs w:val="22"/>
              </w:rPr>
              <w:t>Для физического лица</w:t>
            </w:r>
            <w:r>
              <w:rPr>
                <w:b/>
                <w:sz w:val="22"/>
                <w:szCs w:val="22"/>
              </w:rPr>
              <w:t>, в том числе индивидуального предпринимателя помимо общих документов</w:t>
            </w:r>
            <w:r w:rsidRPr="00A6538F">
              <w:rPr>
                <w:b/>
                <w:sz w:val="22"/>
                <w:szCs w:val="22"/>
              </w:rPr>
              <w:t>:</w:t>
            </w:r>
          </w:p>
          <w:p w14:paraId="1749C07C" w14:textId="77777777" w:rsidR="00CE0825" w:rsidRPr="00EE1885" w:rsidRDefault="00CE0825" w:rsidP="00CE0825">
            <w:pPr>
              <w:jc w:val="both"/>
            </w:pPr>
            <w:r>
              <w:rPr>
                <w:sz w:val="22"/>
                <w:szCs w:val="22"/>
              </w:rPr>
              <w:t xml:space="preserve">1) </w:t>
            </w:r>
            <w:r w:rsidRPr="00EE1885">
              <w:rPr>
                <w:sz w:val="22"/>
                <w:szCs w:val="22"/>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w:t>
            </w:r>
            <w:r w:rsidR="00222BDB">
              <w:rPr>
                <w:sz w:val="22"/>
                <w:szCs w:val="22"/>
              </w:rPr>
              <w:t xml:space="preserve"> </w:t>
            </w:r>
            <w:r w:rsidRPr="00EE1885">
              <w:rPr>
                <w:sz w:val="22"/>
                <w:szCs w:val="22"/>
              </w:rPr>
              <w:t>№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036A0754" w14:textId="77777777" w:rsidR="00CE0825" w:rsidRDefault="00CE0825" w:rsidP="00CE0825">
            <w:pPr>
              <w:jc w:val="both"/>
            </w:pPr>
            <w:r w:rsidRPr="00EE1885">
              <w:rPr>
                <w:sz w:val="22"/>
                <w:szCs w:val="22"/>
              </w:rPr>
              <w:t xml:space="preserve">2)Документ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EE1885">
              <w:rPr>
                <w:sz w:val="22"/>
                <w:szCs w:val="22"/>
              </w:rPr>
              <w:t>территории  иностранного</w:t>
            </w:r>
            <w:proofErr w:type="gramEnd"/>
            <w:r w:rsidRPr="00EE1885">
              <w:rPr>
                <w:sz w:val="22"/>
                <w:szCs w:val="22"/>
              </w:rPr>
              <w:t xml:space="preserve"> государства;</w:t>
            </w:r>
          </w:p>
          <w:p w14:paraId="15A7D06C" w14:textId="77777777" w:rsidR="00CE0825" w:rsidRDefault="00CE0825" w:rsidP="00CE0825">
            <w:pPr>
              <w:jc w:val="both"/>
            </w:pPr>
            <w:r>
              <w:rPr>
                <w:sz w:val="22"/>
                <w:szCs w:val="22"/>
              </w:rPr>
              <w:t xml:space="preserve">3) </w:t>
            </w:r>
            <w:proofErr w:type="gramStart"/>
            <w:r w:rsidRPr="00EE1885">
              <w:rPr>
                <w:sz w:val="22"/>
                <w:szCs w:val="22"/>
              </w:rPr>
              <w:t>Доверенность,  в</w:t>
            </w:r>
            <w:proofErr w:type="gramEnd"/>
            <w:r w:rsidRPr="00EE1885">
              <w:rPr>
                <w:sz w:val="22"/>
                <w:szCs w:val="22"/>
              </w:rPr>
              <w:t xml:space="preserve"> случае, если от имени участника, действует иное уполномоченное лицо, и\или иной документ, подтверждающий полномочия участника</w:t>
            </w:r>
            <w:r>
              <w:rPr>
                <w:sz w:val="22"/>
                <w:szCs w:val="22"/>
              </w:rPr>
              <w:t>;</w:t>
            </w:r>
          </w:p>
          <w:p w14:paraId="61F38DD5" w14:textId="77777777" w:rsidR="00CE0825" w:rsidRPr="00EE1885" w:rsidRDefault="00CE0825" w:rsidP="00CE0825">
            <w:pPr>
              <w:jc w:val="both"/>
            </w:pPr>
            <w:r>
              <w:rPr>
                <w:sz w:val="22"/>
                <w:szCs w:val="22"/>
              </w:rPr>
              <w:t xml:space="preserve">4) </w:t>
            </w:r>
            <w:r w:rsidRPr="00EE1885">
              <w:rPr>
                <w:sz w:val="22"/>
                <w:szCs w:val="22"/>
              </w:rPr>
              <w:t>Документы, удостоверяющие личность участника - физического лица и физического лица-представителя участника.</w:t>
            </w:r>
          </w:p>
        </w:tc>
      </w:tr>
      <w:tr w:rsidR="00CE0825" w:rsidRPr="00162953" w14:paraId="19DE0682" w14:textId="77777777" w:rsidTr="00222BDB">
        <w:trPr>
          <w:trHeight w:val="46"/>
        </w:trPr>
        <w:tc>
          <w:tcPr>
            <w:tcW w:w="433" w:type="dxa"/>
            <w:shd w:val="clear" w:color="auto" w:fill="auto"/>
          </w:tcPr>
          <w:p w14:paraId="0D05B832"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23</w:t>
            </w:r>
          </w:p>
        </w:tc>
        <w:tc>
          <w:tcPr>
            <w:tcW w:w="2644" w:type="dxa"/>
            <w:shd w:val="clear" w:color="auto" w:fill="D9D9D9" w:themeFill="background1" w:themeFillShade="D9"/>
          </w:tcPr>
          <w:p w14:paraId="2F78128F"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 xml:space="preserve">Критерии и порядок оценки заявок на участие в </w:t>
            </w:r>
            <w:r w:rsidR="00980272">
              <w:rPr>
                <w:rFonts w:ascii="Times New Roman" w:hAnsi="Times New Roman" w:cs="Times New Roman"/>
                <w:b/>
                <w:sz w:val="20"/>
                <w:szCs w:val="20"/>
              </w:rPr>
              <w:t>аукционе</w:t>
            </w:r>
          </w:p>
        </w:tc>
        <w:tc>
          <w:tcPr>
            <w:tcW w:w="6894" w:type="dxa"/>
            <w:vAlign w:val="center"/>
          </w:tcPr>
          <w:p w14:paraId="2C6CBADD" w14:textId="77777777" w:rsidR="00CE0825" w:rsidRPr="00162953" w:rsidRDefault="00CE0825" w:rsidP="004A2DDD">
            <w:pPr>
              <w:tabs>
                <w:tab w:val="left" w:pos="1134"/>
              </w:tabs>
              <w:jc w:val="both"/>
            </w:pPr>
            <w:r w:rsidRPr="00162953">
              <w:rPr>
                <w:sz w:val="22"/>
                <w:szCs w:val="22"/>
              </w:rPr>
              <w:t xml:space="preserve">1. Закупочная Комиссия рассматривает заявки на участие в </w:t>
            </w:r>
            <w:r w:rsidR="00C002BD">
              <w:rPr>
                <w:sz w:val="22"/>
                <w:szCs w:val="22"/>
              </w:rPr>
              <w:t>аукционе</w:t>
            </w:r>
            <w:r w:rsidRPr="00162953">
              <w:rPr>
                <w:sz w:val="22"/>
                <w:szCs w:val="22"/>
              </w:rPr>
              <w:t xml:space="preserve"> на соответствие требованиям, установленным извещением</w:t>
            </w:r>
            <w:r>
              <w:rPr>
                <w:sz w:val="22"/>
                <w:szCs w:val="22"/>
              </w:rPr>
              <w:t xml:space="preserve"> и техническим заданием</w:t>
            </w:r>
            <w:r w:rsidRPr="00162953">
              <w:rPr>
                <w:sz w:val="22"/>
                <w:szCs w:val="22"/>
              </w:rPr>
              <w:t xml:space="preserve">, и соответствие участников закупки требованиям, установленным в </w:t>
            </w:r>
            <w:r w:rsidR="00C002BD">
              <w:rPr>
                <w:sz w:val="22"/>
                <w:szCs w:val="22"/>
              </w:rPr>
              <w:t>документации</w:t>
            </w:r>
            <w:r w:rsidRPr="00162953">
              <w:rPr>
                <w:sz w:val="22"/>
                <w:szCs w:val="22"/>
              </w:rPr>
              <w:t xml:space="preserve">. </w:t>
            </w:r>
          </w:p>
          <w:p w14:paraId="62496BA0" w14:textId="77777777" w:rsidR="00CE0825" w:rsidRPr="00162953" w:rsidRDefault="00CE0825" w:rsidP="004A2DDD">
            <w:pPr>
              <w:tabs>
                <w:tab w:val="left" w:pos="1134"/>
              </w:tabs>
              <w:jc w:val="both"/>
            </w:pPr>
            <w:r w:rsidRPr="00162953">
              <w:rPr>
                <w:sz w:val="22"/>
                <w:szCs w:val="22"/>
              </w:rPr>
              <w:lastRenderedPageBreak/>
              <w:t xml:space="preserve">2. Комиссия отклоняет заявки на участие в </w:t>
            </w:r>
            <w:r>
              <w:rPr>
                <w:sz w:val="22"/>
                <w:szCs w:val="22"/>
              </w:rPr>
              <w:t>закупке</w:t>
            </w:r>
            <w:r w:rsidRPr="00162953">
              <w:rPr>
                <w:sz w:val="22"/>
                <w:szCs w:val="22"/>
              </w:rPr>
              <w:t xml:space="preserve"> в случа</w:t>
            </w:r>
            <w:r>
              <w:rPr>
                <w:sz w:val="22"/>
                <w:szCs w:val="22"/>
              </w:rPr>
              <w:t>ях</w:t>
            </w:r>
            <w:r w:rsidRPr="00162953">
              <w:rPr>
                <w:sz w:val="22"/>
                <w:szCs w:val="22"/>
              </w:rPr>
              <w:t>:</w:t>
            </w:r>
          </w:p>
          <w:p w14:paraId="35B2D3EF" w14:textId="77777777" w:rsidR="00E12F4E" w:rsidRDefault="00CE0825" w:rsidP="004A2DDD">
            <w:pPr>
              <w:tabs>
                <w:tab w:val="left" w:pos="1134"/>
              </w:tabs>
              <w:ind w:firstLine="284"/>
              <w:jc w:val="both"/>
            </w:pPr>
            <w:r w:rsidRPr="00162953">
              <w:rPr>
                <w:sz w:val="22"/>
                <w:szCs w:val="22"/>
              </w:rPr>
              <w:t xml:space="preserve">1) несоответствия заявки на участие в </w:t>
            </w:r>
            <w:r w:rsidR="00C002BD">
              <w:rPr>
                <w:sz w:val="22"/>
                <w:szCs w:val="22"/>
              </w:rPr>
              <w:t xml:space="preserve">аукционе </w:t>
            </w:r>
            <w:r w:rsidRPr="00162953">
              <w:rPr>
                <w:sz w:val="22"/>
                <w:szCs w:val="22"/>
              </w:rPr>
              <w:t xml:space="preserve">требованиям, указанным в </w:t>
            </w:r>
            <w:r w:rsidR="00C002BD">
              <w:rPr>
                <w:sz w:val="22"/>
                <w:szCs w:val="22"/>
              </w:rPr>
              <w:t>документации</w:t>
            </w:r>
            <w:r w:rsidRPr="00162953">
              <w:rPr>
                <w:sz w:val="22"/>
                <w:szCs w:val="22"/>
              </w:rPr>
              <w:t xml:space="preserve"> о проведении </w:t>
            </w:r>
            <w:r w:rsidR="00193662">
              <w:rPr>
                <w:sz w:val="22"/>
                <w:szCs w:val="22"/>
              </w:rPr>
              <w:t>аукциона</w:t>
            </w:r>
            <w:r>
              <w:rPr>
                <w:sz w:val="22"/>
                <w:szCs w:val="22"/>
              </w:rPr>
              <w:t xml:space="preserve"> и установленным в техническом задании</w:t>
            </w:r>
            <w:r w:rsidRPr="00162953">
              <w:rPr>
                <w:sz w:val="22"/>
                <w:szCs w:val="22"/>
              </w:rPr>
              <w:t>;</w:t>
            </w:r>
          </w:p>
          <w:p w14:paraId="28794680" w14:textId="77777777" w:rsidR="00CE0825" w:rsidRPr="00162953" w:rsidRDefault="00E12F4E" w:rsidP="004A2DDD">
            <w:pPr>
              <w:tabs>
                <w:tab w:val="left" w:pos="1134"/>
              </w:tabs>
              <w:ind w:firstLine="284"/>
              <w:jc w:val="both"/>
            </w:pPr>
            <w:r>
              <w:rPr>
                <w:sz w:val="22"/>
                <w:szCs w:val="22"/>
              </w:rPr>
              <w:t>2</w:t>
            </w:r>
            <w:r w:rsidR="00CE0825" w:rsidRPr="00162953">
              <w:rPr>
                <w:sz w:val="22"/>
                <w:szCs w:val="22"/>
              </w:rPr>
              <w:t xml:space="preserve">) отказа от проведения </w:t>
            </w:r>
            <w:r w:rsidR="00193662">
              <w:rPr>
                <w:sz w:val="22"/>
                <w:szCs w:val="22"/>
              </w:rPr>
              <w:t>аукциона</w:t>
            </w:r>
            <w:r w:rsidR="00CE0825" w:rsidRPr="00162953">
              <w:rPr>
                <w:sz w:val="22"/>
                <w:szCs w:val="22"/>
              </w:rPr>
              <w:t>.</w:t>
            </w:r>
          </w:p>
          <w:p w14:paraId="4F926BB3" w14:textId="77777777" w:rsidR="00CE0825" w:rsidRPr="00162953" w:rsidRDefault="00CE0825" w:rsidP="004A2DDD">
            <w:pPr>
              <w:tabs>
                <w:tab w:val="left" w:pos="1134"/>
              </w:tabs>
              <w:jc w:val="both"/>
            </w:pPr>
            <w:r w:rsidRPr="00162953">
              <w:rPr>
                <w:sz w:val="22"/>
                <w:szCs w:val="22"/>
              </w:rPr>
              <w:t>3. Отклонение заявок по иным основаниям не допускается.</w:t>
            </w:r>
          </w:p>
          <w:p w14:paraId="3F3A8BA4" w14:textId="77777777" w:rsidR="00CE0825" w:rsidRPr="00C66FE3" w:rsidRDefault="00CE0825" w:rsidP="004A2DDD">
            <w:pPr>
              <w:jc w:val="both"/>
              <w:rPr>
                <w:b/>
              </w:rPr>
            </w:pPr>
            <w:r w:rsidRPr="00162953">
              <w:rPr>
                <w:sz w:val="22"/>
                <w:szCs w:val="22"/>
              </w:rPr>
              <w:t xml:space="preserve">4. Лучшей признается заявка на участие в </w:t>
            </w:r>
            <w:r w:rsidR="00C002BD">
              <w:rPr>
                <w:sz w:val="22"/>
                <w:szCs w:val="22"/>
              </w:rPr>
              <w:t>аукционе</w:t>
            </w:r>
            <w:r w:rsidRPr="00162953">
              <w:rPr>
                <w:sz w:val="22"/>
                <w:szCs w:val="22"/>
              </w:rPr>
              <w:t xml:space="preserve">, которая отвечает всем требованиям, установленным в извещении о проведении </w:t>
            </w:r>
            <w:r w:rsidR="00193662">
              <w:rPr>
                <w:sz w:val="22"/>
                <w:szCs w:val="22"/>
              </w:rPr>
              <w:t>аукциона</w:t>
            </w:r>
            <w:r w:rsidRPr="00162953">
              <w:rPr>
                <w:sz w:val="22"/>
                <w:szCs w:val="22"/>
              </w:rPr>
              <w:t xml:space="preserve">, и содержит наиболее низкую цену товаров, работ, услуг. При наличии нескольких равнозначных заявок на участие в </w:t>
            </w:r>
            <w:r w:rsidR="00E12F4E">
              <w:rPr>
                <w:sz w:val="22"/>
                <w:szCs w:val="22"/>
              </w:rPr>
              <w:t>аукционе</w:t>
            </w:r>
            <w:r w:rsidRPr="00162953">
              <w:rPr>
                <w:sz w:val="22"/>
                <w:szCs w:val="22"/>
              </w:rPr>
              <w:t xml:space="preserve"> лучшей признается та, которая поступила ранее других заявок.</w:t>
            </w:r>
            <w:r>
              <w:rPr>
                <w:sz w:val="22"/>
                <w:szCs w:val="22"/>
              </w:rPr>
              <w:br/>
            </w:r>
            <w:r w:rsidRPr="00C66FE3">
              <w:rPr>
                <w:b/>
                <w:sz w:val="22"/>
                <w:szCs w:val="22"/>
              </w:rPr>
              <w:t xml:space="preserve">При оценке и сопоставлении Заявок под </w:t>
            </w:r>
            <w:r>
              <w:rPr>
                <w:b/>
                <w:sz w:val="22"/>
                <w:szCs w:val="22"/>
              </w:rPr>
              <w:t>ц</w:t>
            </w:r>
            <w:r w:rsidRPr="00C66FE3">
              <w:rPr>
                <w:b/>
                <w:sz w:val="22"/>
                <w:szCs w:val="22"/>
              </w:rPr>
              <w:t xml:space="preserve">еной договора понимается общая стоимость без учета НДС. </w:t>
            </w:r>
          </w:p>
          <w:p w14:paraId="440BF5B5" w14:textId="77777777" w:rsidR="00CE0825" w:rsidRPr="009F58B2" w:rsidRDefault="00CE0825" w:rsidP="004A2DDD">
            <w:pPr>
              <w:jc w:val="both"/>
              <w:rPr>
                <w:b/>
              </w:rPr>
            </w:pPr>
            <w:r w:rsidRPr="00C66FE3">
              <w:rPr>
                <w:b/>
                <w:sz w:val="22"/>
                <w:szCs w:val="22"/>
              </w:rPr>
              <w:t xml:space="preserve">В случае, если Участник не выделил в составе общей стоимости НДС и не указал, что не является плательщиком НДС в соответствии с законодательством Российской Федерации, приведение </w:t>
            </w:r>
            <w:r>
              <w:rPr>
                <w:b/>
                <w:sz w:val="22"/>
                <w:szCs w:val="22"/>
              </w:rPr>
              <w:t>ц</w:t>
            </w:r>
            <w:r w:rsidRPr="00C66FE3">
              <w:rPr>
                <w:b/>
                <w:sz w:val="22"/>
                <w:szCs w:val="22"/>
              </w:rPr>
              <w:t xml:space="preserve">ены договора к стоимости для оценки и сопоставления Заявок производится путем вычитания НДС из общей стоимости предложения Участника.                                                                                                                                                                                                                                                                                                                                                               Цена </w:t>
            </w:r>
            <w:r>
              <w:rPr>
                <w:b/>
                <w:sz w:val="22"/>
                <w:szCs w:val="22"/>
              </w:rPr>
              <w:t>д</w:t>
            </w:r>
            <w:r w:rsidRPr="00C66FE3">
              <w:rPr>
                <w:b/>
                <w:sz w:val="22"/>
                <w:szCs w:val="22"/>
              </w:rPr>
              <w:t>оговора, предложенная Участником, не должна превышать начальную (максимальную) цену, указанную в извещении о проведении закупки. Цена за единицу товара (работ, услуг), предложенная Участником, не должна превышать начальную (максимальную) цену за единицу товара (работ, услуг), указанную в извещении о проведении закупки.</w:t>
            </w:r>
          </w:p>
        </w:tc>
      </w:tr>
      <w:tr w:rsidR="00F55CE2" w:rsidRPr="00162953" w14:paraId="0B46D08A" w14:textId="77777777" w:rsidTr="00222BDB">
        <w:trPr>
          <w:trHeight w:val="46"/>
        </w:trPr>
        <w:tc>
          <w:tcPr>
            <w:tcW w:w="433" w:type="dxa"/>
            <w:shd w:val="clear" w:color="auto" w:fill="auto"/>
          </w:tcPr>
          <w:p w14:paraId="75AC7653" w14:textId="77777777" w:rsidR="00F55CE2" w:rsidRDefault="00F55CE2"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24</w:t>
            </w:r>
          </w:p>
        </w:tc>
        <w:tc>
          <w:tcPr>
            <w:tcW w:w="2644" w:type="dxa"/>
            <w:shd w:val="clear" w:color="auto" w:fill="D9D9D9" w:themeFill="background1" w:themeFillShade="D9"/>
          </w:tcPr>
          <w:p w14:paraId="74444AD5" w14:textId="77777777" w:rsidR="00F55CE2" w:rsidRPr="0057574C" w:rsidRDefault="00F55CE2"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Порядок определения победителя электронного аукциона</w:t>
            </w:r>
          </w:p>
        </w:tc>
        <w:tc>
          <w:tcPr>
            <w:tcW w:w="6894" w:type="dxa"/>
          </w:tcPr>
          <w:p w14:paraId="7AF7B0CE" w14:textId="77777777" w:rsidR="00F55CE2" w:rsidRPr="006E4FD6" w:rsidRDefault="00F55CE2" w:rsidP="004A2DDD">
            <w:pPr>
              <w:jc w:val="both"/>
            </w:pPr>
            <w:r>
              <w:rPr>
                <w:sz w:val="22"/>
                <w:szCs w:val="22"/>
              </w:rPr>
              <w:t>В аукционе</w:t>
            </w:r>
            <w:r w:rsidRPr="00F55CE2">
              <w:rPr>
                <w:sz w:val="22"/>
                <w:szCs w:val="22"/>
              </w:rPr>
              <w:t xml:space="preserve"> побеждает участник, заявка которого соответствует требованиям</w:t>
            </w:r>
            <w:r w:rsidR="00F4643A">
              <w:rPr>
                <w:sz w:val="22"/>
                <w:szCs w:val="22"/>
              </w:rPr>
              <w:t xml:space="preserve"> извещения</w:t>
            </w:r>
            <w:r w:rsidRPr="00F55CE2">
              <w:rPr>
                <w:sz w:val="22"/>
                <w:szCs w:val="22"/>
              </w:rPr>
              <w:t>, документации, и который предложил самую низкую цену путем снижения начальной (максимальной) цены договора (НМЦД).</w:t>
            </w:r>
            <w:r w:rsidR="004A2DDD">
              <w:rPr>
                <w:sz w:val="22"/>
                <w:szCs w:val="22"/>
              </w:rPr>
              <w:t xml:space="preserve"> </w:t>
            </w:r>
            <w:r w:rsidRPr="00F55CE2">
              <w:rPr>
                <w:sz w:val="22"/>
                <w:szCs w:val="22"/>
              </w:rPr>
              <w:t>Если при проведении аукциона цена снижена до нуля, аукцион проводится на право заключить сделку. В этом случае побеждает участник, заявка которого соответствует требованиям и который предложил самую высокую цену за право заключить сделку.</w:t>
            </w:r>
          </w:p>
        </w:tc>
      </w:tr>
      <w:tr w:rsidR="00CE0825" w:rsidRPr="00162953" w14:paraId="3F5F0AC3" w14:textId="77777777" w:rsidTr="00222BDB">
        <w:trPr>
          <w:trHeight w:val="46"/>
        </w:trPr>
        <w:tc>
          <w:tcPr>
            <w:tcW w:w="433" w:type="dxa"/>
            <w:shd w:val="clear" w:color="auto" w:fill="auto"/>
          </w:tcPr>
          <w:p w14:paraId="36BB01CB"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741948">
              <w:rPr>
                <w:rFonts w:ascii="Times New Roman" w:hAnsi="Times New Roman" w:cs="Times New Roman"/>
                <w:b/>
                <w:noProof w:val="0"/>
                <w:sz w:val="22"/>
                <w:szCs w:val="22"/>
              </w:rPr>
              <w:t>5</w:t>
            </w:r>
          </w:p>
        </w:tc>
        <w:tc>
          <w:tcPr>
            <w:tcW w:w="2644" w:type="dxa"/>
            <w:shd w:val="clear" w:color="auto" w:fill="D9D9D9" w:themeFill="background1" w:themeFillShade="D9"/>
          </w:tcPr>
          <w:p w14:paraId="3F40A369"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sz w:val="20"/>
                <w:szCs w:val="20"/>
              </w:rPr>
              <w:t>Формы, порядок, дата начала и дата окончания срока предоставления участникам закупки разъяснений положений извещения о закупке</w:t>
            </w:r>
          </w:p>
        </w:tc>
        <w:tc>
          <w:tcPr>
            <w:tcW w:w="6894" w:type="dxa"/>
          </w:tcPr>
          <w:p w14:paraId="2DC9C4BE" w14:textId="77777777" w:rsidR="00CE0825" w:rsidRDefault="00CE0825" w:rsidP="00CE0825">
            <w:pPr>
              <w:jc w:val="both"/>
            </w:pPr>
            <w:r w:rsidRPr="006E4FD6">
              <w:rPr>
                <w:sz w:val="22"/>
                <w:szCs w:val="22"/>
              </w:rPr>
              <w:t>Любой Участник вправе направить запрос о разъяснении положений документации. Запрос о разъяснении положений документации подается в форме электронных документов непосредственно на сайт оператора ЭТП.</w:t>
            </w:r>
          </w:p>
          <w:p w14:paraId="308D7F72" w14:textId="77777777" w:rsidR="00CE0825" w:rsidRDefault="00CE0825" w:rsidP="00CE0825">
            <w:pPr>
              <w:jc w:val="both"/>
            </w:pPr>
            <w:r w:rsidRPr="006E4FD6">
              <w:rPr>
                <w:sz w:val="22"/>
                <w:szCs w:val="22"/>
              </w:rPr>
              <w:t>В течение трех рабочих дней с даты поступления запроса</w:t>
            </w:r>
            <w:r>
              <w:rPr>
                <w:sz w:val="22"/>
                <w:szCs w:val="22"/>
              </w:rPr>
              <w:t xml:space="preserve"> заказчик</w:t>
            </w:r>
            <w:r w:rsidRPr="006E4FD6">
              <w:rPr>
                <w:sz w:val="22"/>
                <w:szCs w:val="22"/>
              </w:rPr>
              <w:t xml:space="preserve"> осуществляет разъяснение положений </w:t>
            </w:r>
            <w:r>
              <w:rPr>
                <w:sz w:val="22"/>
                <w:szCs w:val="22"/>
              </w:rPr>
              <w:t>извещения (</w:t>
            </w:r>
            <w:r w:rsidRPr="006E4FD6">
              <w:rPr>
                <w:sz w:val="22"/>
                <w:szCs w:val="22"/>
              </w:rPr>
              <w:t>документации</w:t>
            </w:r>
            <w:r>
              <w:rPr>
                <w:sz w:val="22"/>
                <w:szCs w:val="22"/>
              </w:rPr>
              <w:t>)</w:t>
            </w:r>
            <w:r w:rsidRPr="006E4FD6">
              <w:rPr>
                <w:sz w:val="22"/>
                <w:szCs w:val="22"/>
              </w:rPr>
              <w:t xml:space="preserve">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w:t>
            </w:r>
            <w:r w:rsidR="004A2DDD">
              <w:rPr>
                <w:sz w:val="22"/>
                <w:szCs w:val="22"/>
              </w:rPr>
              <w:t xml:space="preserve">вок на участие в такой закупке </w:t>
            </w:r>
            <w:r w:rsidRPr="006E4FD6">
              <w:rPr>
                <w:sz w:val="22"/>
                <w:szCs w:val="22"/>
              </w:rPr>
              <w:t>(часть 3 статьи 3.2. 223 ФЗ).</w:t>
            </w:r>
          </w:p>
        </w:tc>
      </w:tr>
      <w:tr w:rsidR="00CE0825" w:rsidRPr="00162953" w14:paraId="07163BDE" w14:textId="77777777" w:rsidTr="00222BDB">
        <w:trPr>
          <w:trHeight w:val="46"/>
        </w:trPr>
        <w:tc>
          <w:tcPr>
            <w:tcW w:w="433" w:type="dxa"/>
            <w:shd w:val="clear" w:color="auto" w:fill="auto"/>
          </w:tcPr>
          <w:p w14:paraId="3C2CA638"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741948">
              <w:rPr>
                <w:rFonts w:ascii="Times New Roman" w:hAnsi="Times New Roman" w:cs="Times New Roman"/>
                <w:b/>
                <w:noProof w:val="0"/>
                <w:sz w:val="22"/>
                <w:szCs w:val="22"/>
              </w:rPr>
              <w:t>6</w:t>
            </w:r>
          </w:p>
        </w:tc>
        <w:tc>
          <w:tcPr>
            <w:tcW w:w="2644" w:type="dxa"/>
            <w:shd w:val="clear" w:color="auto" w:fill="D9D9D9" w:themeFill="background1" w:themeFillShade="D9"/>
          </w:tcPr>
          <w:p w14:paraId="17F181D8"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Отказ от проведения закупки</w:t>
            </w:r>
          </w:p>
        </w:tc>
        <w:tc>
          <w:tcPr>
            <w:tcW w:w="6894" w:type="dxa"/>
            <w:vAlign w:val="center"/>
          </w:tcPr>
          <w:p w14:paraId="270F0A98" w14:textId="77777777" w:rsidR="00CE0825" w:rsidRPr="00162953" w:rsidRDefault="00CE0825" w:rsidP="00CE0825">
            <w:pPr>
              <w:jc w:val="both"/>
            </w:pPr>
            <w:r>
              <w:rPr>
                <w:sz w:val="22"/>
                <w:szCs w:val="22"/>
              </w:rPr>
              <w:t>Заказчик</w:t>
            </w:r>
            <w:r w:rsidRPr="0057574C">
              <w:rPr>
                <w:sz w:val="22"/>
                <w:szCs w:val="22"/>
              </w:rPr>
              <w:t xml:space="preserve">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(часть5 статьи 3.2. 223 ФЗ).</w:t>
            </w:r>
          </w:p>
        </w:tc>
      </w:tr>
      <w:tr w:rsidR="00CE0825" w:rsidRPr="00162953" w14:paraId="715660C3" w14:textId="77777777" w:rsidTr="00222BDB">
        <w:trPr>
          <w:trHeight w:val="46"/>
        </w:trPr>
        <w:tc>
          <w:tcPr>
            <w:tcW w:w="433" w:type="dxa"/>
            <w:shd w:val="clear" w:color="auto" w:fill="auto"/>
          </w:tcPr>
          <w:p w14:paraId="7B037488"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741948">
              <w:rPr>
                <w:rFonts w:ascii="Times New Roman" w:hAnsi="Times New Roman" w:cs="Times New Roman"/>
                <w:b/>
                <w:noProof w:val="0"/>
                <w:sz w:val="22"/>
                <w:szCs w:val="22"/>
              </w:rPr>
              <w:t>7</w:t>
            </w:r>
          </w:p>
        </w:tc>
        <w:tc>
          <w:tcPr>
            <w:tcW w:w="2644" w:type="dxa"/>
            <w:shd w:val="clear" w:color="auto" w:fill="D9D9D9" w:themeFill="background1" w:themeFillShade="D9"/>
          </w:tcPr>
          <w:p w14:paraId="4E9A9126"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Срок и порядок заключения договора</w:t>
            </w:r>
          </w:p>
        </w:tc>
        <w:tc>
          <w:tcPr>
            <w:tcW w:w="6894" w:type="dxa"/>
            <w:vAlign w:val="center"/>
          </w:tcPr>
          <w:p w14:paraId="1ABF2F81" w14:textId="77777777" w:rsidR="00CE0825" w:rsidRDefault="00CE0825" w:rsidP="00CE0825">
            <w:pPr>
              <w:jc w:val="both"/>
            </w:pPr>
            <w:r w:rsidRPr="00162953">
              <w:rPr>
                <w:sz w:val="22"/>
                <w:szCs w:val="22"/>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w:t>
            </w:r>
          </w:p>
          <w:p w14:paraId="338E3364" w14:textId="77777777" w:rsidR="00CE0825" w:rsidRPr="00162953" w:rsidRDefault="00CE0825" w:rsidP="00CE0825">
            <w:pPr>
              <w:jc w:val="both"/>
            </w:pPr>
            <w:r w:rsidRPr="005D1AF5">
              <w:rPr>
                <w:sz w:val="22"/>
                <w:szCs w:val="22"/>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w:t>
            </w:r>
            <w:r w:rsidRPr="005D1AF5">
              <w:rPr>
                <w:sz w:val="22"/>
                <w:szCs w:val="22"/>
              </w:rPr>
              <w:lastRenderedPageBreak/>
              <w:t>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(часть 28 статьи 3.4. 223 ФЗ).</w:t>
            </w:r>
          </w:p>
        </w:tc>
      </w:tr>
      <w:tr w:rsidR="00CE0825" w:rsidRPr="00162953" w14:paraId="0EBAF5CE" w14:textId="77777777" w:rsidTr="00222BDB">
        <w:trPr>
          <w:trHeight w:val="46"/>
        </w:trPr>
        <w:tc>
          <w:tcPr>
            <w:tcW w:w="433" w:type="dxa"/>
            <w:shd w:val="clear" w:color="auto" w:fill="auto"/>
          </w:tcPr>
          <w:p w14:paraId="19CB0617" w14:textId="77777777" w:rsidR="00CE0825" w:rsidRPr="00162953" w:rsidRDefault="00741948"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28</w:t>
            </w:r>
          </w:p>
        </w:tc>
        <w:tc>
          <w:tcPr>
            <w:tcW w:w="2644" w:type="dxa"/>
            <w:shd w:val="clear" w:color="auto" w:fill="D9D9D9" w:themeFill="background1" w:themeFillShade="D9"/>
          </w:tcPr>
          <w:p w14:paraId="1CB54D8A"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Порядок подведения итогов</w:t>
            </w:r>
          </w:p>
        </w:tc>
        <w:tc>
          <w:tcPr>
            <w:tcW w:w="6894" w:type="dxa"/>
          </w:tcPr>
          <w:p w14:paraId="726C6EE9" w14:textId="77777777" w:rsidR="00222BDB" w:rsidRDefault="00CE0825" w:rsidP="00CE0825">
            <w:pPr>
              <w:tabs>
                <w:tab w:val="left" w:pos="1134"/>
              </w:tabs>
              <w:jc w:val="both"/>
            </w:pPr>
            <w:r w:rsidRPr="00162953">
              <w:rPr>
                <w:sz w:val="22"/>
                <w:szCs w:val="22"/>
              </w:rPr>
              <w:t xml:space="preserve">Результаты проведения </w:t>
            </w:r>
            <w:r w:rsidR="00193662">
              <w:rPr>
                <w:sz w:val="22"/>
                <w:szCs w:val="22"/>
              </w:rPr>
              <w:t>аукциона</w:t>
            </w:r>
            <w:r w:rsidRPr="00162953">
              <w:rPr>
                <w:sz w:val="22"/>
                <w:szCs w:val="22"/>
              </w:rPr>
              <w:t xml:space="preserve"> оформляются протоколом с указанием участника, заявка которого признана лучшей</w:t>
            </w:r>
            <w:r w:rsidR="00C002BD">
              <w:rPr>
                <w:sz w:val="22"/>
                <w:szCs w:val="22"/>
              </w:rPr>
              <w:t>.</w:t>
            </w:r>
            <w:r w:rsidR="000932F8">
              <w:rPr>
                <w:sz w:val="22"/>
                <w:szCs w:val="22"/>
              </w:rPr>
              <w:t xml:space="preserve"> </w:t>
            </w:r>
            <w:r>
              <w:rPr>
                <w:sz w:val="22"/>
                <w:szCs w:val="22"/>
              </w:rPr>
              <w:t xml:space="preserve">Заказчик </w:t>
            </w:r>
            <w:r w:rsidRPr="00801288">
              <w:rPr>
                <w:sz w:val="22"/>
                <w:szCs w:val="22"/>
              </w:rPr>
              <w:t>составляет протокол и размещает его на электронной площадке (</w:t>
            </w:r>
            <w:r>
              <w:rPr>
                <w:sz w:val="22"/>
                <w:szCs w:val="22"/>
              </w:rPr>
              <w:t>в</w:t>
            </w:r>
            <w:r w:rsidRPr="00801288">
              <w:rPr>
                <w:sz w:val="22"/>
                <w:szCs w:val="22"/>
              </w:rPr>
              <w:t xml:space="preserve"> соответствии с ч. 26 -27 ст. 3.4, ч. 14 ст. </w:t>
            </w:r>
            <w:proofErr w:type="gramStart"/>
            <w:r w:rsidRPr="00801288">
              <w:rPr>
                <w:sz w:val="22"/>
                <w:szCs w:val="22"/>
              </w:rPr>
              <w:t>3.2  223</w:t>
            </w:r>
            <w:proofErr w:type="gramEnd"/>
            <w:r w:rsidRPr="00801288">
              <w:rPr>
                <w:sz w:val="22"/>
                <w:szCs w:val="22"/>
              </w:rPr>
              <w:t xml:space="preserve"> ФЗ и п.</w:t>
            </w:r>
            <w:r w:rsidR="002365D1">
              <w:rPr>
                <w:sz w:val="22"/>
                <w:szCs w:val="22"/>
              </w:rPr>
              <w:t>3.5.10</w:t>
            </w:r>
            <w:r w:rsidRPr="00801288">
              <w:rPr>
                <w:sz w:val="22"/>
                <w:szCs w:val="22"/>
              </w:rPr>
              <w:t xml:space="preserve"> Положения о закупках</w:t>
            </w:r>
            <w:r w:rsidR="00222BDB">
              <w:rPr>
                <w:sz w:val="22"/>
                <w:szCs w:val="22"/>
              </w:rPr>
              <w:t xml:space="preserve"> учреждения).</w:t>
            </w:r>
          </w:p>
          <w:p w14:paraId="44E7E14C" w14:textId="77777777" w:rsidR="00CE0825" w:rsidRPr="00162953" w:rsidRDefault="00CE0825" w:rsidP="00CE0825">
            <w:pPr>
              <w:tabs>
                <w:tab w:val="left" w:pos="1134"/>
              </w:tabs>
              <w:jc w:val="both"/>
            </w:pPr>
            <w:r w:rsidRPr="00762E5D">
              <w:rPr>
                <w:sz w:val="22"/>
                <w:szCs w:val="22"/>
              </w:rPr>
              <w:t xml:space="preserve">Протоколы, составляемые в ходе закупки, размещаются </w:t>
            </w:r>
            <w:r>
              <w:rPr>
                <w:sz w:val="22"/>
                <w:szCs w:val="22"/>
              </w:rPr>
              <w:t>заказчиком</w:t>
            </w:r>
            <w:r w:rsidRPr="00762E5D">
              <w:rPr>
                <w:sz w:val="22"/>
                <w:szCs w:val="22"/>
              </w:rPr>
              <w:t xml:space="preserve"> в единой информационной системе не позднее чем через три дня со дня подписания таких протоколов (ч.12 ст.4. 223 ФЗ/п</w:t>
            </w:r>
            <w:r>
              <w:rPr>
                <w:sz w:val="22"/>
                <w:szCs w:val="22"/>
              </w:rPr>
              <w:t>.3.</w:t>
            </w:r>
            <w:r w:rsidR="002365D1">
              <w:rPr>
                <w:sz w:val="22"/>
                <w:szCs w:val="22"/>
              </w:rPr>
              <w:t>5.</w:t>
            </w:r>
            <w:proofErr w:type="gramStart"/>
            <w:r w:rsidR="002365D1">
              <w:rPr>
                <w:sz w:val="22"/>
                <w:szCs w:val="22"/>
              </w:rPr>
              <w:t>10</w:t>
            </w:r>
            <w:r w:rsidRPr="00762E5D">
              <w:rPr>
                <w:sz w:val="22"/>
                <w:szCs w:val="22"/>
              </w:rPr>
              <w:t xml:space="preserve">  Положения</w:t>
            </w:r>
            <w:proofErr w:type="gramEnd"/>
            <w:r w:rsidRPr="00762E5D">
              <w:rPr>
                <w:sz w:val="22"/>
                <w:szCs w:val="22"/>
              </w:rPr>
              <w:t xml:space="preserve"> о закупк</w:t>
            </w:r>
            <w:r>
              <w:rPr>
                <w:sz w:val="22"/>
                <w:szCs w:val="22"/>
              </w:rPr>
              <w:t>е учреждения</w:t>
            </w:r>
            <w:r w:rsidRPr="00762E5D">
              <w:rPr>
                <w:sz w:val="22"/>
                <w:szCs w:val="22"/>
              </w:rPr>
              <w:t>).</w:t>
            </w:r>
          </w:p>
        </w:tc>
      </w:tr>
      <w:tr w:rsidR="00CE0825" w:rsidRPr="00162953" w14:paraId="16AAE2B6" w14:textId="77777777" w:rsidTr="00222BDB">
        <w:trPr>
          <w:trHeight w:val="46"/>
        </w:trPr>
        <w:tc>
          <w:tcPr>
            <w:tcW w:w="433" w:type="dxa"/>
            <w:shd w:val="clear" w:color="auto" w:fill="auto"/>
          </w:tcPr>
          <w:p w14:paraId="3574A778"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741948">
              <w:rPr>
                <w:rFonts w:ascii="Times New Roman" w:hAnsi="Times New Roman" w:cs="Times New Roman"/>
                <w:b/>
                <w:noProof w:val="0"/>
                <w:sz w:val="22"/>
                <w:szCs w:val="22"/>
              </w:rPr>
              <w:t>9</w:t>
            </w:r>
          </w:p>
        </w:tc>
        <w:tc>
          <w:tcPr>
            <w:tcW w:w="2644" w:type="dxa"/>
            <w:shd w:val="clear" w:color="auto" w:fill="D9D9D9" w:themeFill="background1" w:themeFillShade="D9"/>
          </w:tcPr>
          <w:p w14:paraId="574972F2"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Требования к участникам закупки</w:t>
            </w:r>
          </w:p>
        </w:tc>
        <w:tc>
          <w:tcPr>
            <w:tcW w:w="6894" w:type="dxa"/>
          </w:tcPr>
          <w:p w14:paraId="37CB8B47" w14:textId="77777777" w:rsidR="00CE0825" w:rsidRPr="00F84435" w:rsidRDefault="00CE0825" w:rsidP="00CE0825">
            <w:pPr>
              <w:ind w:right="247"/>
            </w:pPr>
            <w:r w:rsidRPr="00F84435">
              <w:rPr>
                <w:sz w:val="22"/>
                <w:szCs w:val="22"/>
              </w:rPr>
              <w:t xml:space="preserve">В соответствии с формой </w:t>
            </w:r>
            <w:r w:rsidR="009E2E44">
              <w:rPr>
                <w:sz w:val="22"/>
                <w:szCs w:val="22"/>
              </w:rPr>
              <w:t>3 раздела 4 документации</w:t>
            </w:r>
          </w:p>
        </w:tc>
      </w:tr>
      <w:tr w:rsidR="00CE0825" w:rsidRPr="00162953" w14:paraId="0D6EA770" w14:textId="77777777" w:rsidTr="00222BDB">
        <w:trPr>
          <w:trHeight w:val="46"/>
        </w:trPr>
        <w:tc>
          <w:tcPr>
            <w:tcW w:w="433" w:type="dxa"/>
            <w:shd w:val="clear" w:color="auto" w:fill="auto"/>
          </w:tcPr>
          <w:p w14:paraId="34C81145" w14:textId="77777777" w:rsidR="00CE0825" w:rsidRPr="00162953" w:rsidRDefault="00741948"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30</w:t>
            </w:r>
          </w:p>
        </w:tc>
        <w:tc>
          <w:tcPr>
            <w:tcW w:w="2644" w:type="dxa"/>
            <w:shd w:val="clear" w:color="auto" w:fill="D9D9D9" w:themeFill="background1" w:themeFillShade="D9"/>
          </w:tcPr>
          <w:p w14:paraId="7A4B63E5"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Антидемпинговые меры</w:t>
            </w:r>
          </w:p>
        </w:tc>
        <w:tc>
          <w:tcPr>
            <w:tcW w:w="6894" w:type="dxa"/>
          </w:tcPr>
          <w:p w14:paraId="3944549C" w14:textId="77777777" w:rsidR="00CE0825" w:rsidRPr="00C22D04" w:rsidRDefault="00CE0825" w:rsidP="000932F8">
            <w:pPr>
              <w:ind w:right="247"/>
              <w:jc w:val="both"/>
              <w:rPr>
                <w:b/>
              </w:rPr>
            </w:pPr>
            <w:r w:rsidRPr="00C22D04">
              <w:rPr>
                <w:sz w:val="22"/>
                <w:szCs w:val="22"/>
                <w:shd w:val="clear" w:color="auto" w:fill="FFFFFF"/>
              </w:rPr>
              <w:t xml:space="preserve">Если при проведении закупки участником закупки, с которым заключается договор, предложена цена </w:t>
            </w:r>
            <w:r>
              <w:rPr>
                <w:sz w:val="22"/>
                <w:szCs w:val="22"/>
                <w:shd w:val="clear" w:color="auto" w:fill="FFFFFF"/>
              </w:rPr>
              <w:t>договора</w:t>
            </w:r>
            <w:r w:rsidRPr="00C22D04">
              <w:rPr>
                <w:sz w:val="22"/>
                <w:szCs w:val="22"/>
                <w:shd w:val="clear" w:color="auto" w:fill="FFFFFF"/>
              </w:rPr>
              <w:t xml:space="preserve">, которая на </w:t>
            </w:r>
            <w:r>
              <w:rPr>
                <w:sz w:val="22"/>
                <w:szCs w:val="22"/>
                <w:shd w:val="clear" w:color="auto" w:fill="FFFFFF"/>
              </w:rPr>
              <w:t>тридцать</w:t>
            </w:r>
            <w:r w:rsidRPr="00C22D04">
              <w:rPr>
                <w:sz w:val="22"/>
                <w:szCs w:val="22"/>
                <w:shd w:val="clear" w:color="auto" w:fill="FFFFFF"/>
              </w:rPr>
              <w:t xml:space="preserve"> и более процентов ниже начальной (максимальной) цены</w:t>
            </w:r>
            <w:r>
              <w:rPr>
                <w:sz w:val="22"/>
                <w:szCs w:val="22"/>
                <w:shd w:val="clear" w:color="auto" w:fill="FFFFFF"/>
              </w:rPr>
              <w:t xml:space="preserve"> договора</w:t>
            </w:r>
            <w:r w:rsidRPr="00C22D04">
              <w:rPr>
                <w:sz w:val="22"/>
                <w:szCs w:val="22"/>
                <w:shd w:val="clear" w:color="auto" w:fill="FFFFFF"/>
              </w:rPr>
              <w:t xml:space="preserve">, </w:t>
            </w:r>
            <w:r>
              <w:rPr>
                <w:sz w:val="22"/>
                <w:szCs w:val="22"/>
                <w:shd w:val="clear" w:color="auto" w:fill="FFFFFF"/>
              </w:rPr>
              <w:t>договор</w:t>
            </w:r>
            <w:r w:rsidRPr="00C22D04">
              <w:rPr>
                <w:sz w:val="22"/>
                <w:szCs w:val="22"/>
                <w:shd w:val="clear" w:color="auto" w:fill="FFFFFF"/>
              </w:rPr>
              <w:t xml:space="preserve"> заключается только после предоставления таким участником информации, подтверждающей</w:t>
            </w:r>
            <w:r>
              <w:rPr>
                <w:sz w:val="22"/>
                <w:szCs w:val="22"/>
                <w:shd w:val="clear" w:color="auto" w:fill="FFFFFF"/>
              </w:rPr>
              <w:t xml:space="preserve"> его</w:t>
            </w:r>
            <w:r w:rsidRPr="00C22D04">
              <w:rPr>
                <w:sz w:val="22"/>
                <w:szCs w:val="22"/>
                <w:shd w:val="clear" w:color="auto" w:fill="FFFFFF"/>
              </w:rPr>
              <w:t xml:space="preserve"> добросовестность</w:t>
            </w:r>
            <w:r>
              <w:rPr>
                <w:sz w:val="22"/>
                <w:szCs w:val="22"/>
                <w:shd w:val="clear" w:color="auto" w:fill="FFFFFF"/>
              </w:rPr>
              <w:t>. К такой информации</w:t>
            </w:r>
            <w:r w:rsidRPr="00C22D04">
              <w:rPr>
                <w:sz w:val="22"/>
                <w:szCs w:val="22"/>
                <w:shd w:val="clear" w:color="auto" w:fill="FFFFFF"/>
              </w:rPr>
              <w:t xml:space="preserve"> относ</w:t>
            </w:r>
            <w:r>
              <w:rPr>
                <w:sz w:val="22"/>
                <w:szCs w:val="22"/>
                <w:shd w:val="clear" w:color="auto" w:fill="FFFFFF"/>
              </w:rPr>
              <w:t>я</w:t>
            </w:r>
            <w:r w:rsidRPr="00C22D04">
              <w:rPr>
                <w:sz w:val="22"/>
                <w:szCs w:val="22"/>
                <w:shd w:val="clear" w:color="auto" w:fill="FFFFFF"/>
              </w:rPr>
              <w:t xml:space="preserve">тся </w:t>
            </w:r>
            <w:r>
              <w:rPr>
                <w:sz w:val="22"/>
                <w:szCs w:val="22"/>
                <w:shd w:val="clear" w:color="auto" w:fill="FFFFFF"/>
              </w:rPr>
              <w:t>сведения</w:t>
            </w:r>
            <w:r w:rsidRPr="00C22D04">
              <w:rPr>
                <w:sz w:val="22"/>
                <w:szCs w:val="22"/>
                <w:shd w:val="clear" w:color="auto" w:fill="FFFFFF"/>
              </w:rPr>
              <w:t>, содержащ</w:t>
            </w:r>
            <w:r>
              <w:rPr>
                <w:sz w:val="22"/>
                <w:szCs w:val="22"/>
                <w:shd w:val="clear" w:color="auto" w:fill="FFFFFF"/>
              </w:rPr>
              <w:t>и</w:t>
            </w:r>
            <w:r w:rsidRPr="00C22D04">
              <w:rPr>
                <w:sz w:val="22"/>
                <w:szCs w:val="22"/>
                <w:shd w:val="clear" w:color="auto" w:fill="FFFFFF"/>
              </w:rPr>
              <w:t>яся в реестре контрактов</w:t>
            </w:r>
            <w:r>
              <w:rPr>
                <w:sz w:val="22"/>
                <w:szCs w:val="22"/>
                <w:shd w:val="clear" w:color="auto" w:fill="FFFFFF"/>
              </w:rPr>
              <w:t xml:space="preserve"> (договоров)</w:t>
            </w:r>
            <w:r w:rsidRPr="00C22D04">
              <w:rPr>
                <w:sz w:val="22"/>
                <w:szCs w:val="22"/>
                <w:shd w:val="clear" w:color="auto" w:fill="FFFFFF"/>
              </w:rPr>
              <w:t xml:space="preserve">, заключенных заказчиками, и подтверждающая исполнение таким участником трех и более контрактов </w:t>
            </w:r>
            <w:r>
              <w:rPr>
                <w:sz w:val="22"/>
                <w:szCs w:val="22"/>
                <w:shd w:val="clear" w:color="auto" w:fill="FFFFFF"/>
              </w:rPr>
              <w:t>(договоров). П</w:t>
            </w:r>
            <w:r w:rsidRPr="00C22D04">
              <w:rPr>
                <w:sz w:val="22"/>
                <w:szCs w:val="22"/>
                <w:shd w:val="clear" w:color="auto" w:fill="FFFFFF"/>
              </w:rPr>
              <w:t>ри этом все контракты</w:t>
            </w:r>
            <w:r>
              <w:rPr>
                <w:sz w:val="22"/>
                <w:szCs w:val="22"/>
                <w:shd w:val="clear" w:color="auto" w:fill="FFFFFF"/>
              </w:rPr>
              <w:t xml:space="preserve"> (договоры)</w:t>
            </w:r>
            <w:r w:rsidRPr="00C22D04">
              <w:rPr>
                <w:sz w:val="22"/>
                <w:szCs w:val="22"/>
                <w:shd w:val="clear" w:color="auto" w:fill="FFFFFF"/>
              </w:rPr>
              <w:t xml:space="preserve"> должны быть исполнены без применения к такому участнику неустоек (штрафов, пеней)</w:t>
            </w:r>
            <w:r>
              <w:rPr>
                <w:sz w:val="22"/>
                <w:szCs w:val="22"/>
                <w:shd w:val="clear" w:color="auto" w:fill="FFFFFF"/>
              </w:rPr>
              <w:t>.</w:t>
            </w:r>
            <w:r w:rsidRPr="00C22D04">
              <w:rPr>
                <w:sz w:val="22"/>
                <w:szCs w:val="22"/>
                <w:shd w:val="clear" w:color="auto" w:fill="FFFFFF"/>
              </w:rPr>
              <w:t> </w:t>
            </w:r>
          </w:p>
        </w:tc>
      </w:tr>
      <w:tr w:rsidR="00CE0825" w:rsidRPr="00162953" w14:paraId="3F85E377" w14:textId="77777777" w:rsidTr="00222BDB">
        <w:trPr>
          <w:trHeight w:val="46"/>
        </w:trPr>
        <w:tc>
          <w:tcPr>
            <w:tcW w:w="433" w:type="dxa"/>
            <w:shd w:val="clear" w:color="auto" w:fill="auto"/>
          </w:tcPr>
          <w:p w14:paraId="691A2118"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3</w:t>
            </w:r>
            <w:r w:rsidR="00741948">
              <w:rPr>
                <w:rFonts w:ascii="Times New Roman" w:hAnsi="Times New Roman" w:cs="Times New Roman"/>
                <w:b/>
                <w:noProof w:val="0"/>
                <w:sz w:val="22"/>
                <w:szCs w:val="22"/>
              </w:rPr>
              <w:t>1</w:t>
            </w:r>
          </w:p>
        </w:tc>
        <w:tc>
          <w:tcPr>
            <w:tcW w:w="2644" w:type="dxa"/>
            <w:shd w:val="clear" w:color="auto" w:fill="D9D9D9" w:themeFill="background1" w:themeFillShade="D9"/>
          </w:tcPr>
          <w:p w14:paraId="2A747268"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 xml:space="preserve">Установленные Заказчиком требования к качеству, </w:t>
            </w:r>
            <w:r>
              <w:rPr>
                <w:rFonts w:ascii="Times New Roman" w:hAnsi="Times New Roman" w:cs="Times New Roman"/>
                <w:b/>
                <w:sz w:val="20"/>
                <w:szCs w:val="20"/>
              </w:rPr>
              <w:t xml:space="preserve">объёму, </w:t>
            </w:r>
            <w:r w:rsidRPr="0057574C">
              <w:rPr>
                <w:rFonts w:ascii="Times New Roman" w:hAnsi="Times New Roman" w:cs="Times New Roman"/>
                <w:b/>
                <w:sz w:val="20"/>
                <w:szCs w:val="20"/>
              </w:rPr>
              <w:t xml:space="preserve">техническим характеристикам товара, его безопасности, функциональным характеристикам (потребительским свойствам), размерам, упаковке </w:t>
            </w:r>
          </w:p>
        </w:tc>
        <w:tc>
          <w:tcPr>
            <w:tcW w:w="6894" w:type="dxa"/>
          </w:tcPr>
          <w:p w14:paraId="5055CDB5" w14:textId="77777777" w:rsidR="00CE0825" w:rsidRDefault="00CE0825" w:rsidP="00CE0825">
            <w:pPr>
              <w:ind w:right="247"/>
            </w:pPr>
            <w:r w:rsidRPr="00C360E1">
              <w:rPr>
                <w:sz w:val="22"/>
                <w:szCs w:val="22"/>
              </w:rPr>
              <w:t>В соответствии с</w:t>
            </w:r>
            <w:r>
              <w:rPr>
                <w:sz w:val="22"/>
                <w:szCs w:val="22"/>
              </w:rPr>
              <w:t>:</w:t>
            </w:r>
          </w:p>
          <w:p w14:paraId="06C16F00" w14:textId="77777777" w:rsidR="00EA1803" w:rsidRPr="00EB7953" w:rsidRDefault="00CE0825" w:rsidP="00384BED">
            <w:pPr>
              <w:ind w:right="247"/>
              <w:rPr>
                <w:bCs/>
              </w:rPr>
            </w:pPr>
            <w:r>
              <w:rPr>
                <w:sz w:val="22"/>
                <w:szCs w:val="22"/>
              </w:rPr>
              <w:t xml:space="preserve">- </w:t>
            </w:r>
            <w:r w:rsidRPr="00C360E1">
              <w:rPr>
                <w:sz w:val="22"/>
                <w:szCs w:val="22"/>
              </w:rPr>
              <w:t xml:space="preserve">техническим </w:t>
            </w:r>
            <w:r w:rsidRPr="00D269EB">
              <w:rPr>
                <w:sz w:val="22"/>
                <w:szCs w:val="22"/>
              </w:rPr>
              <w:t>заданием (</w:t>
            </w:r>
            <w:r w:rsidR="00B621F6">
              <w:rPr>
                <w:sz w:val="22"/>
                <w:szCs w:val="22"/>
              </w:rPr>
              <w:t>раздел 2 документации</w:t>
            </w:r>
            <w:r w:rsidRPr="00D269EB">
              <w:rPr>
                <w:sz w:val="22"/>
                <w:szCs w:val="22"/>
              </w:rPr>
              <w:t>),</w:t>
            </w:r>
            <w:r w:rsidRPr="00C360E1">
              <w:rPr>
                <w:b/>
                <w:sz w:val="22"/>
                <w:szCs w:val="22"/>
              </w:rPr>
              <w:br/>
            </w:r>
            <w:r w:rsidR="00A609E1" w:rsidRPr="00EB7953">
              <w:rPr>
                <w:bCs/>
                <w:sz w:val="22"/>
                <w:szCs w:val="22"/>
              </w:rPr>
              <w:t>- ведомост</w:t>
            </w:r>
            <w:r w:rsidR="00B621F6" w:rsidRPr="00EB7953">
              <w:rPr>
                <w:bCs/>
                <w:sz w:val="22"/>
                <w:szCs w:val="22"/>
              </w:rPr>
              <w:t>ями</w:t>
            </w:r>
            <w:r w:rsidR="00A609E1" w:rsidRPr="00EB7953">
              <w:rPr>
                <w:bCs/>
                <w:sz w:val="22"/>
                <w:szCs w:val="22"/>
              </w:rPr>
              <w:t xml:space="preserve"> объемов работ (приложен</w:t>
            </w:r>
            <w:r w:rsidR="00B621F6" w:rsidRPr="00EB7953">
              <w:rPr>
                <w:bCs/>
                <w:sz w:val="22"/>
                <w:szCs w:val="22"/>
              </w:rPr>
              <w:t>ы</w:t>
            </w:r>
            <w:r w:rsidR="00A609E1" w:rsidRPr="00EB7953">
              <w:rPr>
                <w:bCs/>
                <w:sz w:val="22"/>
                <w:szCs w:val="22"/>
              </w:rPr>
              <w:t xml:space="preserve"> отдельным</w:t>
            </w:r>
            <w:r w:rsidR="00B621F6" w:rsidRPr="00EB7953">
              <w:rPr>
                <w:bCs/>
                <w:sz w:val="22"/>
                <w:szCs w:val="22"/>
              </w:rPr>
              <w:t>и</w:t>
            </w:r>
            <w:r w:rsidR="00A609E1" w:rsidRPr="00EB7953">
              <w:rPr>
                <w:bCs/>
                <w:sz w:val="22"/>
                <w:szCs w:val="22"/>
              </w:rPr>
              <w:t xml:space="preserve"> файл</w:t>
            </w:r>
            <w:r w:rsidR="00B621F6" w:rsidRPr="00EB7953">
              <w:rPr>
                <w:bCs/>
                <w:sz w:val="22"/>
                <w:szCs w:val="22"/>
              </w:rPr>
              <w:t>а</w:t>
            </w:r>
            <w:r w:rsidR="00A609E1" w:rsidRPr="00EB7953">
              <w:rPr>
                <w:bCs/>
                <w:sz w:val="22"/>
                <w:szCs w:val="22"/>
              </w:rPr>
              <w:t>м</w:t>
            </w:r>
            <w:r w:rsidR="00B621F6" w:rsidRPr="00EB7953">
              <w:rPr>
                <w:bCs/>
                <w:sz w:val="22"/>
                <w:szCs w:val="22"/>
              </w:rPr>
              <w:t>и</w:t>
            </w:r>
            <w:r w:rsidR="00A609E1" w:rsidRPr="00EB7953">
              <w:rPr>
                <w:bCs/>
                <w:sz w:val="22"/>
                <w:szCs w:val="22"/>
              </w:rPr>
              <w:t>)</w:t>
            </w:r>
            <w:r w:rsidR="004C07B0" w:rsidRPr="00EB7953">
              <w:rPr>
                <w:bCs/>
                <w:sz w:val="22"/>
                <w:szCs w:val="22"/>
              </w:rPr>
              <w:t xml:space="preserve">– приложение </w:t>
            </w:r>
            <w:r w:rsidR="00B621F6" w:rsidRPr="00EB7953">
              <w:rPr>
                <w:bCs/>
                <w:sz w:val="22"/>
                <w:szCs w:val="22"/>
              </w:rPr>
              <w:t>1</w:t>
            </w:r>
          </w:p>
          <w:p w14:paraId="45CC0919" w14:textId="77777777" w:rsidR="00B621F6" w:rsidRPr="008226E9" w:rsidRDefault="00B621F6" w:rsidP="00384BED">
            <w:pPr>
              <w:ind w:right="247"/>
              <w:rPr>
                <w:b/>
              </w:rPr>
            </w:pPr>
            <w:r w:rsidRPr="00EB7953">
              <w:rPr>
                <w:bCs/>
                <w:sz w:val="22"/>
                <w:szCs w:val="22"/>
              </w:rPr>
              <w:t>- локальными сметами (приложены отдельными файлами) – приложение 2</w:t>
            </w:r>
          </w:p>
        </w:tc>
      </w:tr>
      <w:tr w:rsidR="00CE0825" w:rsidRPr="00162953" w14:paraId="13D0FFBA" w14:textId="77777777" w:rsidTr="00222BDB">
        <w:trPr>
          <w:trHeight w:val="46"/>
        </w:trPr>
        <w:tc>
          <w:tcPr>
            <w:tcW w:w="433" w:type="dxa"/>
            <w:shd w:val="clear" w:color="auto" w:fill="auto"/>
          </w:tcPr>
          <w:p w14:paraId="0E742ED7" w14:textId="77777777"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3</w:t>
            </w:r>
            <w:r w:rsidR="00741948">
              <w:rPr>
                <w:rFonts w:ascii="Times New Roman" w:hAnsi="Times New Roman" w:cs="Times New Roman"/>
                <w:b/>
                <w:noProof w:val="0"/>
                <w:sz w:val="22"/>
                <w:szCs w:val="22"/>
              </w:rPr>
              <w:t>2</w:t>
            </w:r>
          </w:p>
        </w:tc>
        <w:tc>
          <w:tcPr>
            <w:tcW w:w="2644" w:type="dxa"/>
            <w:shd w:val="clear" w:color="auto" w:fill="D9D9D9" w:themeFill="background1" w:themeFillShade="D9"/>
          </w:tcPr>
          <w:p w14:paraId="1A35A315" w14:textId="7777777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Приложения к извещению</w:t>
            </w:r>
          </w:p>
        </w:tc>
        <w:tc>
          <w:tcPr>
            <w:tcW w:w="6894" w:type="dxa"/>
          </w:tcPr>
          <w:p w14:paraId="16BE2038" w14:textId="77777777" w:rsidR="00B03C06" w:rsidRPr="008E4C15" w:rsidRDefault="00CE0825" w:rsidP="00B03C06">
            <w:pPr>
              <w:ind w:right="247"/>
              <w:rPr>
                <w:bCs/>
              </w:rPr>
            </w:pPr>
            <w:r w:rsidRPr="00934014">
              <w:rPr>
                <w:sz w:val="22"/>
                <w:szCs w:val="22"/>
              </w:rPr>
              <w:t xml:space="preserve">Приложение 1 </w:t>
            </w:r>
            <w:r w:rsidR="00B03C06">
              <w:rPr>
                <w:b/>
                <w:sz w:val="22"/>
                <w:szCs w:val="22"/>
              </w:rPr>
              <w:t xml:space="preserve">- </w:t>
            </w:r>
            <w:r w:rsidR="00B03C06" w:rsidRPr="008E4C15">
              <w:rPr>
                <w:bCs/>
                <w:sz w:val="22"/>
                <w:szCs w:val="22"/>
              </w:rPr>
              <w:t>ведомос</w:t>
            </w:r>
            <w:r w:rsidR="001347A2" w:rsidRPr="008E4C15">
              <w:rPr>
                <w:bCs/>
                <w:sz w:val="22"/>
                <w:szCs w:val="22"/>
              </w:rPr>
              <w:t>т</w:t>
            </w:r>
            <w:r w:rsidR="00B03C06" w:rsidRPr="008E4C15">
              <w:rPr>
                <w:bCs/>
                <w:sz w:val="22"/>
                <w:szCs w:val="22"/>
              </w:rPr>
              <w:t>и объемов работ (приложены отдельными файлами);</w:t>
            </w:r>
          </w:p>
          <w:p w14:paraId="16E6B1AE" w14:textId="77777777" w:rsidR="00CE0825" w:rsidRPr="008E4C15" w:rsidRDefault="00CE0825" w:rsidP="00CE0825">
            <w:pPr>
              <w:ind w:right="247"/>
              <w:rPr>
                <w:bCs/>
              </w:rPr>
            </w:pPr>
            <w:r w:rsidRPr="008E4C15">
              <w:rPr>
                <w:bCs/>
                <w:sz w:val="22"/>
                <w:szCs w:val="22"/>
              </w:rPr>
              <w:t>Приложение 2 –</w:t>
            </w:r>
            <w:r w:rsidR="00B03C06" w:rsidRPr="008E4C15">
              <w:rPr>
                <w:bCs/>
                <w:sz w:val="22"/>
                <w:szCs w:val="22"/>
              </w:rPr>
              <w:t xml:space="preserve"> локальны</w:t>
            </w:r>
            <w:r w:rsidR="001347A2" w:rsidRPr="008E4C15">
              <w:rPr>
                <w:bCs/>
                <w:sz w:val="22"/>
                <w:szCs w:val="22"/>
              </w:rPr>
              <w:t>е</w:t>
            </w:r>
            <w:r w:rsidR="00B03C06" w:rsidRPr="008E4C15">
              <w:rPr>
                <w:bCs/>
                <w:sz w:val="22"/>
                <w:szCs w:val="22"/>
              </w:rPr>
              <w:t xml:space="preserve"> смет</w:t>
            </w:r>
            <w:r w:rsidR="001347A2" w:rsidRPr="008E4C15">
              <w:rPr>
                <w:bCs/>
                <w:sz w:val="22"/>
                <w:szCs w:val="22"/>
              </w:rPr>
              <w:t>ы</w:t>
            </w:r>
            <w:r w:rsidR="00B03C06" w:rsidRPr="008E4C15">
              <w:rPr>
                <w:bCs/>
                <w:sz w:val="22"/>
                <w:szCs w:val="22"/>
              </w:rPr>
              <w:t xml:space="preserve"> (приложены отдельными файлами)</w:t>
            </w:r>
            <w:r w:rsidR="008E4C15">
              <w:rPr>
                <w:bCs/>
                <w:sz w:val="22"/>
                <w:szCs w:val="22"/>
              </w:rPr>
              <w:t>;</w:t>
            </w:r>
          </w:p>
          <w:p w14:paraId="2B3B0F91" w14:textId="77777777" w:rsidR="002365D1" w:rsidRPr="00C360E1" w:rsidRDefault="002365D1" w:rsidP="00384BED">
            <w:pPr>
              <w:ind w:right="247"/>
            </w:pPr>
            <w:r>
              <w:rPr>
                <w:sz w:val="22"/>
                <w:szCs w:val="22"/>
              </w:rPr>
              <w:t xml:space="preserve">Приложение </w:t>
            </w:r>
            <w:r w:rsidR="00830119">
              <w:rPr>
                <w:sz w:val="22"/>
                <w:szCs w:val="22"/>
              </w:rPr>
              <w:t>3</w:t>
            </w:r>
            <w:r>
              <w:rPr>
                <w:sz w:val="22"/>
                <w:szCs w:val="22"/>
              </w:rPr>
              <w:t xml:space="preserve"> – заключение государственной экспертизы о проверке достоверности определения сметной стоимости капитального ремонта (приложена отдельным файлом)</w:t>
            </w:r>
          </w:p>
        </w:tc>
      </w:tr>
    </w:tbl>
    <w:p w14:paraId="53EF3213" w14:textId="77777777" w:rsidR="00B97699" w:rsidRDefault="00B97699" w:rsidP="00EB7953">
      <w:pPr>
        <w:pStyle w:val="a8"/>
        <w:ind w:right="247"/>
        <w:jc w:val="center"/>
        <w:rPr>
          <w:b/>
          <w:sz w:val="22"/>
          <w:szCs w:val="22"/>
        </w:rPr>
      </w:pPr>
    </w:p>
    <w:p w14:paraId="7AE99E36" w14:textId="77777777" w:rsidR="00FD20C8" w:rsidRDefault="00FD20C8">
      <w:pPr>
        <w:spacing w:after="160" w:line="259" w:lineRule="auto"/>
        <w:rPr>
          <w:b/>
          <w:sz w:val="22"/>
          <w:szCs w:val="22"/>
        </w:rPr>
      </w:pPr>
      <w:r>
        <w:rPr>
          <w:b/>
          <w:sz w:val="22"/>
          <w:szCs w:val="22"/>
        </w:rPr>
        <w:br w:type="page"/>
      </w:r>
    </w:p>
    <w:p w14:paraId="1A60E2E3" w14:textId="01281CE8" w:rsidR="00EB7953" w:rsidRPr="00A4119C" w:rsidRDefault="00EB7953" w:rsidP="00EB7953">
      <w:pPr>
        <w:pStyle w:val="a8"/>
        <w:ind w:right="247"/>
        <w:jc w:val="center"/>
        <w:rPr>
          <w:b/>
          <w:sz w:val="22"/>
          <w:szCs w:val="22"/>
        </w:rPr>
      </w:pPr>
      <w:r>
        <w:rPr>
          <w:b/>
          <w:sz w:val="22"/>
          <w:szCs w:val="22"/>
        </w:rPr>
        <w:lastRenderedPageBreak/>
        <w:t xml:space="preserve">2. </w:t>
      </w:r>
      <w:r w:rsidRPr="00A4119C">
        <w:rPr>
          <w:b/>
          <w:sz w:val="22"/>
          <w:szCs w:val="22"/>
        </w:rPr>
        <w:t>ТЕХНИЧЕСКОЕ ЗАДАНИЕ</w:t>
      </w:r>
    </w:p>
    <w:p w14:paraId="11ECEC18" w14:textId="46A856D9" w:rsidR="00222BDB" w:rsidRPr="00EE615F" w:rsidRDefault="00FD20C8" w:rsidP="00FD20C8">
      <w:pPr>
        <w:pStyle w:val="afe"/>
        <w:tabs>
          <w:tab w:val="left" w:pos="540"/>
          <w:tab w:val="left" w:pos="900"/>
          <w:tab w:val="left" w:pos="1134"/>
        </w:tabs>
        <w:spacing w:after="0"/>
        <w:ind w:firstLine="709"/>
        <w:jc w:val="center"/>
        <w:rPr>
          <w:b/>
        </w:rPr>
      </w:pPr>
      <w:r>
        <w:rPr>
          <w:b/>
        </w:rPr>
        <w:t>в</w:t>
      </w:r>
      <w:r w:rsidR="00B97699" w:rsidRPr="00B97699">
        <w:rPr>
          <w:b/>
        </w:rPr>
        <w:t>ыполнение работ по капитальному ремонту ограждени</w:t>
      </w:r>
      <w:r>
        <w:rPr>
          <w:b/>
        </w:rPr>
        <w:t>я</w:t>
      </w:r>
      <w:r w:rsidR="00B97699" w:rsidRPr="00B97699">
        <w:rPr>
          <w:b/>
        </w:rPr>
        <w:t xml:space="preserve"> МАУ Центр «Волгарёнок» г.о. Самара</w:t>
      </w:r>
    </w:p>
    <w:p w14:paraId="492A0F16" w14:textId="77777777" w:rsidR="00EB7953" w:rsidRPr="00195743" w:rsidRDefault="00EB7953" w:rsidP="00EB7953">
      <w:pPr>
        <w:ind w:right="247"/>
        <w:rPr>
          <w:sz w:val="22"/>
          <w:szCs w:val="22"/>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082"/>
        <w:gridCol w:w="1598"/>
        <w:gridCol w:w="2464"/>
        <w:gridCol w:w="1972"/>
      </w:tblGrid>
      <w:tr w:rsidR="00EB7953" w:rsidRPr="00195743" w14:paraId="087DF414" w14:textId="77777777" w:rsidTr="00130CD7">
        <w:tc>
          <w:tcPr>
            <w:tcW w:w="5000" w:type="pct"/>
            <w:gridSpan w:val="5"/>
          </w:tcPr>
          <w:p w14:paraId="6D91ABEF" w14:textId="77777777" w:rsidR="00EB7953" w:rsidRPr="00195743" w:rsidRDefault="00EB7953" w:rsidP="00130CD7">
            <w:pPr>
              <w:jc w:val="both"/>
              <w:rPr>
                <w:b/>
              </w:rPr>
            </w:pPr>
            <w:r w:rsidRPr="00195743">
              <w:rPr>
                <w:b/>
                <w:sz w:val="22"/>
                <w:szCs w:val="22"/>
              </w:rPr>
              <w:t>1. Наименование закупаемых работ их количество (объем), цены за единицу работы и начальная (максимальная) цена договора</w:t>
            </w:r>
          </w:p>
        </w:tc>
      </w:tr>
      <w:tr w:rsidR="00EB7953" w:rsidRPr="00195743" w14:paraId="47D55E11" w14:textId="77777777" w:rsidTr="00130CD7">
        <w:tc>
          <w:tcPr>
            <w:tcW w:w="1370" w:type="pct"/>
          </w:tcPr>
          <w:p w14:paraId="6309474E" w14:textId="77777777" w:rsidR="00EB7953" w:rsidRPr="00195743" w:rsidRDefault="00EB7953" w:rsidP="00130CD7">
            <w:pPr>
              <w:jc w:val="center"/>
              <w:rPr>
                <w:b/>
              </w:rPr>
            </w:pPr>
            <w:r w:rsidRPr="00195743">
              <w:rPr>
                <w:b/>
                <w:sz w:val="22"/>
                <w:szCs w:val="22"/>
              </w:rPr>
              <w:t>Наименование работы</w:t>
            </w:r>
          </w:p>
        </w:tc>
        <w:tc>
          <w:tcPr>
            <w:tcW w:w="552" w:type="pct"/>
          </w:tcPr>
          <w:p w14:paraId="76016355" w14:textId="77777777" w:rsidR="00EB7953" w:rsidRPr="00195743" w:rsidRDefault="00EB7953" w:rsidP="00130CD7">
            <w:pPr>
              <w:jc w:val="center"/>
              <w:rPr>
                <w:b/>
              </w:rPr>
            </w:pPr>
            <w:r w:rsidRPr="00195743">
              <w:rPr>
                <w:b/>
                <w:sz w:val="22"/>
                <w:szCs w:val="22"/>
              </w:rPr>
              <w:t>Ед.</w:t>
            </w:r>
            <w:r w:rsidR="00B97699">
              <w:rPr>
                <w:b/>
                <w:sz w:val="22"/>
                <w:szCs w:val="22"/>
              </w:rPr>
              <w:t xml:space="preserve"> </w:t>
            </w:r>
            <w:r w:rsidRPr="00195743">
              <w:rPr>
                <w:b/>
                <w:sz w:val="22"/>
                <w:szCs w:val="22"/>
              </w:rPr>
              <w:t>изм.</w:t>
            </w:r>
          </w:p>
        </w:tc>
        <w:tc>
          <w:tcPr>
            <w:tcW w:w="815" w:type="pct"/>
          </w:tcPr>
          <w:p w14:paraId="2E4CB894" w14:textId="77777777" w:rsidR="00EB7953" w:rsidRPr="00195743" w:rsidRDefault="00EB7953" w:rsidP="00130CD7">
            <w:pPr>
              <w:ind w:left="-108"/>
              <w:jc w:val="center"/>
              <w:rPr>
                <w:b/>
              </w:rPr>
            </w:pPr>
            <w:r w:rsidRPr="00195743">
              <w:rPr>
                <w:b/>
                <w:sz w:val="22"/>
                <w:szCs w:val="22"/>
              </w:rPr>
              <w:t>Количество (объем)</w:t>
            </w:r>
          </w:p>
        </w:tc>
        <w:tc>
          <w:tcPr>
            <w:tcW w:w="1257" w:type="pct"/>
          </w:tcPr>
          <w:p w14:paraId="5051D39E" w14:textId="77777777" w:rsidR="00EB7953" w:rsidRPr="00195743" w:rsidRDefault="00EB7953" w:rsidP="00130CD7">
            <w:pPr>
              <w:jc w:val="center"/>
              <w:rPr>
                <w:b/>
              </w:rPr>
            </w:pPr>
            <w:r w:rsidRPr="00195743">
              <w:rPr>
                <w:b/>
                <w:sz w:val="22"/>
                <w:szCs w:val="22"/>
              </w:rPr>
              <w:t>Всего без учета НДС, руб.</w:t>
            </w:r>
          </w:p>
        </w:tc>
        <w:tc>
          <w:tcPr>
            <w:tcW w:w="1006" w:type="pct"/>
          </w:tcPr>
          <w:p w14:paraId="6E3023AC" w14:textId="77777777" w:rsidR="00EB7953" w:rsidRPr="00195743" w:rsidRDefault="00EB7953" w:rsidP="00130CD7">
            <w:pPr>
              <w:jc w:val="center"/>
              <w:rPr>
                <w:b/>
              </w:rPr>
            </w:pPr>
            <w:r w:rsidRPr="00195743">
              <w:rPr>
                <w:b/>
                <w:sz w:val="22"/>
                <w:szCs w:val="22"/>
              </w:rPr>
              <w:t>Всего с учетом НДС, руб.</w:t>
            </w:r>
          </w:p>
        </w:tc>
      </w:tr>
      <w:tr w:rsidR="00EB7953" w:rsidRPr="00195743" w14:paraId="166CD029" w14:textId="77777777" w:rsidTr="00130CD7">
        <w:tc>
          <w:tcPr>
            <w:tcW w:w="1370" w:type="pct"/>
          </w:tcPr>
          <w:p w14:paraId="5F869142" w14:textId="1FD81FD6" w:rsidR="00EB7953" w:rsidRPr="00195743" w:rsidRDefault="00B97699" w:rsidP="00130CD7">
            <w:pPr>
              <w:jc w:val="both"/>
              <w:rPr>
                <w:i/>
              </w:rPr>
            </w:pPr>
            <w:r>
              <w:rPr>
                <w:sz w:val="22"/>
                <w:szCs w:val="22"/>
              </w:rPr>
              <w:t>Р</w:t>
            </w:r>
            <w:r w:rsidR="00EB7953" w:rsidRPr="00195743">
              <w:rPr>
                <w:sz w:val="22"/>
                <w:szCs w:val="22"/>
              </w:rPr>
              <w:t xml:space="preserve">аботы </w:t>
            </w:r>
            <w:r w:rsidRPr="00B97699">
              <w:rPr>
                <w:sz w:val="22"/>
                <w:szCs w:val="22"/>
              </w:rPr>
              <w:t>по капитальному ремонту ограждени</w:t>
            </w:r>
            <w:r w:rsidR="00FD20C8">
              <w:rPr>
                <w:sz w:val="22"/>
                <w:szCs w:val="22"/>
              </w:rPr>
              <w:t>я</w:t>
            </w:r>
            <w:r w:rsidRPr="00B97699">
              <w:rPr>
                <w:sz w:val="22"/>
                <w:szCs w:val="22"/>
              </w:rPr>
              <w:t xml:space="preserve"> МАУ Центр «Волгарёнок» г.о. Самара</w:t>
            </w:r>
          </w:p>
        </w:tc>
        <w:tc>
          <w:tcPr>
            <w:tcW w:w="552" w:type="pct"/>
            <w:vAlign w:val="center"/>
          </w:tcPr>
          <w:p w14:paraId="487F7E12" w14:textId="77777777" w:rsidR="00EB7953" w:rsidRPr="00195743" w:rsidRDefault="00EB7953" w:rsidP="00130CD7">
            <w:pPr>
              <w:jc w:val="center"/>
              <w:rPr>
                <w:vertAlign w:val="superscript"/>
              </w:rPr>
            </w:pPr>
            <w:r w:rsidRPr="00195743">
              <w:rPr>
                <w:sz w:val="22"/>
                <w:szCs w:val="22"/>
              </w:rPr>
              <w:t>усл.</w:t>
            </w:r>
            <w:r w:rsidR="00B97699">
              <w:rPr>
                <w:sz w:val="22"/>
                <w:szCs w:val="22"/>
              </w:rPr>
              <w:t xml:space="preserve"> </w:t>
            </w:r>
            <w:r w:rsidRPr="00195743">
              <w:rPr>
                <w:sz w:val="22"/>
                <w:szCs w:val="22"/>
              </w:rPr>
              <w:t>ед.</w:t>
            </w:r>
          </w:p>
        </w:tc>
        <w:tc>
          <w:tcPr>
            <w:tcW w:w="815" w:type="pct"/>
            <w:vAlign w:val="center"/>
          </w:tcPr>
          <w:p w14:paraId="5E14645C" w14:textId="77777777" w:rsidR="00EB7953" w:rsidRPr="00195743" w:rsidRDefault="00EB7953" w:rsidP="00130CD7">
            <w:pPr>
              <w:jc w:val="center"/>
            </w:pPr>
            <w:r w:rsidRPr="00195743">
              <w:rPr>
                <w:sz w:val="22"/>
                <w:szCs w:val="22"/>
              </w:rPr>
              <w:t>1</w:t>
            </w:r>
          </w:p>
        </w:tc>
        <w:tc>
          <w:tcPr>
            <w:tcW w:w="1257" w:type="pct"/>
            <w:vAlign w:val="center"/>
          </w:tcPr>
          <w:p w14:paraId="4F5B05DF" w14:textId="488088B7" w:rsidR="00EB7953" w:rsidRPr="00F02BA0" w:rsidRDefault="00B97699" w:rsidP="00130CD7">
            <w:pPr>
              <w:jc w:val="center"/>
            </w:pPr>
            <w:r w:rsidRPr="00B97699">
              <w:rPr>
                <w:b/>
                <w:sz w:val="22"/>
                <w:szCs w:val="22"/>
                <w:lang w:eastAsia="ru-RU"/>
              </w:rPr>
              <w:t>2</w:t>
            </w:r>
            <w:r w:rsidR="00FD20C8">
              <w:rPr>
                <w:b/>
                <w:sz w:val="22"/>
                <w:szCs w:val="22"/>
                <w:lang w:eastAsia="ru-RU"/>
              </w:rPr>
              <w:t> 362 135,10</w:t>
            </w:r>
          </w:p>
        </w:tc>
        <w:tc>
          <w:tcPr>
            <w:tcW w:w="1006" w:type="pct"/>
            <w:vAlign w:val="center"/>
          </w:tcPr>
          <w:p w14:paraId="71FD1DCA" w14:textId="319F6243" w:rsidR="00EB7953" w:rsidRPr="00F02BA0" w:rsidRDefault="00B97699" w:rsidP="00130CD7">
            <w:pPr>
              <w:jc w:val="center"/>
            </w:pPr>
            <w:r w:rsidRPr="00B97699">
              <w:rPr>
                <w:b/>
                <w:sz w:val="22"/>
                <w:szCs w:val="22"/>
                <w:lang w:eastAsia="ru-RU"/>
              </w:rPr>
              <w:t>2 486 45</w:t>
            </w:r>
            <w:r w:rsidR="00FD20C8">
              <w:rPr>
                <w:b/>
                <w:sz w:val="22"/>
                <w:szCs w:val="22"/>
                <w:lang w:eastAsia="ru-RU"/>
              </w:rPr>
              <w:t>8</w:t>
            </w:r>
            <w:r w:rsidRPr="00B97699">
              <w:rPr>
                <w:b/>
                <w:sz w:val="22"/>
                <w:szCs w:val="22"/>
                <w:lang w:eastAsia="ru-RU"/>
              </w:rPr>
              <w:t>,</w:t>
            </w:r>
            <w:r w:rsidR="00FD20C8">
              <w:rPr>
                <w:b/>
                <w:sz w:val="22"/>
                <w:szCs w:val="22"/>
                <w:lang w:eastAsia="ru-RU"/>
              </w:rPr>
              <w:t>0</w:t>
            </w:r>
            <w:r w:rsidRPr="00B97699">
              <w:rPr>
                <w:b/>
                <w:sz w:val="22"/>
                <w:szCs w:val="22"/>
                <w:lang w:eastAsia="ru-RU"/>
              </w:rPr>
              <w:t>0</w:t>
            </w:r>
          </w:p>
        </w:tc>
      </w:tr>
      <w:tr w:rsidR="00FD20C8" w:rsidRPr="00195743" w14:paraId="38EED837" w14:textId="77777777" w:rsidTr="00130CD7">
        <w:tc>
          <w:tcPr>
            <w:tcW w:w="1370" w:type="pct"/>
          </w:tcPr>
          <w:p w14:paraId="677A7F72" w14:textId="77777777" w:rsidR="00FD20C8" w:rsidRPr="00195743" w:rsidRDefault="00FD20C8" w:rsidP="00FD20C8">
            <w:pPr>
              <w:ind w:left="-108"/>
              <w:jc w:val="both"/>
              <w:rPr>
                <w:b/>
              </w:rPr>
            </w:pPr>
            <w:r w:rsidRPr="00195743">
              <w:rPr>
                <w:b/>
                <w:sz w:val="22"/>
                <w:szCs w:val="22"/>
              </w:rPr>
              <w:t>ИТОГО начальная (максимальная) цена договора</w:t>
            </w:r>
          </w:p>
        </w:tc>
        <w:tc>
          <w:tcPr>
            <w:tcW w:w="552" w:type="pct"/>
          </w:tcPr>
          <w:p w14:paraId="61782E59" w14:textId="77777777" w:rsidR="00FD20C8" w:rsidRPr="00195743" w:rsidRDefault="00FD20C8" w:rsidP="00FD20C8">
            <w:pPr>
              <w:jc w:val="both"/>
            </w:pPr>
            <w:r w:rsidRPr="00195743">
              <w:rPr>
                <w:sz w:val="22"/>
                <w:szCs w:val="22"/>
              </w:rPr>
              <w:t>-</w:t>
            </w:r>
          </w:p>
        </w:tc>
        <w:tc>
          <w:tcPr>
            <w:tcW w:w="815" w:type="pct"/>
          </w:tcPr>
          <w:p w14:paraId="5A9708C9" w14:textId="77777777" w:rsidR="00FD20C8" w:rsidRPr="00195743" w:rsidRDefault="00FD20C8" w:rsidP="00FD20C8">
            <w:pPr>
              <w:jc w:val="both"/>
            </w:pPr>
            <w:r w:rsidRPr="00195743">
              <w:rPr>
                <w:sz w:val="22"/>
                <w:szCs w:val="22"/>
              </w:rPr>
              <w:t>-</w:t>
            </w:r>
          </w:p>
        </w:tc>
        <w:tc>
          <w:tcPr>
            <w:tcW w:w="1257" w:type="pct"/>
            <w:vAlign w:val="center"/>
          </w:tcPr>
          <w:p w14:paraId="6F38FBE8" w14:textId="5A514683" w:rsidR="00FD20C8" w:rsidRPr="00F02BA0" w:rsidRDefault="00FD20C8" w:rsidP="00FD20C8">
            <w:pPr>
              <w:jc w:val="center"/>
              <w:rPr>
                <w:b/>
                <w:bCs/>
              </w:rPr>
            </w:pPr>
            <w:r w:rsidRPr="00B97699">
              <w:rPr>
                <w:b/>
                <w:sz w:val="22"/>
                <w:szCs w:val="22"/>
                <w:lang w:eastAsia="ru-RU"/>
              </w:rPr>
              <w:t>2</w:t>
            </w:r>
            <w:r>
              <w:rPr>
                <w:b/>
                <w:sz w:val="22"/>
                <w:szCs w:val="22"/>
                <w:lang w:eastAsia="ru-RU"/>
              </w:rPr>
              <w:t> 362 135,10</w:t>
            </w:r>
          </w:p>
        </w:tc>
        <w:tc>
          <w:tcPr>
            <w:tcW w:w="1006" w:type="pct"/>
            <w:vAlign w:val="center"/>
          </w:tcPr>
          <w:p w14:paraId="7824DAE7" w14:textId="6C597640" w:rsidR="00FD20C8" w:rsidRPr="00F02BA0" w:rsidRDefault="00FD20C8" w:rsidP="00FD20C8">
            <w:pPr>
              <w:jc w:val="center"/>
              <w:rPr>
                <w:b/>
                <w:bCs/>
              </w:rPr>
            </w:pPr>
            <w:r w:rsidRPr="00B97699">
              <w:rPr>
                <w:b/>
                <w:sz w:val="22"/>
                <w:szCs w:val="22"/>
                <w:lang w:eastAsia="ru-RU"/>
              </w:rPr>
              <w:t>2 486 45</w:t>
            </w:r>
            <w:r>
              <w:rPr>
                <w:b/>
                <w:sz w:val="22"/>
                <w:szCs w:val="22"/>
                <w:lang w:eastAsia="ru-RU"/>
              </w:rPr>
              <w:t>8</w:t>
            </w:r>
            <w:r w:rsidRPr="00B97699">
              <w:rPr>
                <w:b/>
                <w:sz w:val="22"/>
                <w:szCs w:val="22"/>
                <w:lang w:eastAsia="ru-RU"/>
              </w:rPr>
              <w:t>,</w:t>
            </w:r>
            <w:r>
              <w:rPr>
                <w:b/>
                <w:sz w:val="22"/>
                <w:szCs w:val="22"/>
                <w:lang w:eastAsia="ru-RU"/>
              </w:rPr>
              <w:t>0</w:t>
            </w:r>
            <w:r w:rsidRPr="00B97699">
              <w:rPr>
                <w:b/>
                <w:sz w:val="22"/>
                <w:szCs w:val="22"/>
                <w:lang w:eastAsia="ru-RU"/>
              </w:rPr>
              <w:t>0</w:t>
            </w:r>
          </w:p>
        </w:tc>
      </w:tr>
      <w:tr w:rsidR="00EB7953" w:rsidRPr="00195743" w14:paraId="7B8FDD0F" w14:textId="77777777" w:rsidTr="00130CD7">
        <w:tc>
          <w:tcPr>
            <w:tcW w:w="1370" w:type="pct"/>
          </w:tcPr>
          <w:p w14:paraId="3DE9790B" w14:textId="77777777" w:rsidR="00EB7953" w:rsidRPr="00195743" w:rsidRDefault="00EB7953" w:rsidP="00130CD7">
            <w:pPr>
              <w:ind w:left="-108"/>
              <w:jc w:val="both"/>
              <w:rPr>
                <w:b/>
              </w:rPr>
            </w:pPr>
            <w:r w:rsidRPr="00195743">
              <w:rPr>
                <w:b/>
                <w:bCs/>
                <w:sz w:val="22"/>
                <w:szCs w:val="22"/>
              </w:rPr>
              <w:t xml:space="preserve">Порядок формирования начальной (максимальной) цены </w:t>
            </w:r>
          </w:p>
          <w:p w14:paraId="40D56447" w14:textId="77777777" w:rsidR="00EB7953" w:rsidRPr="00195743" w:rsidRDefault="00EB7953" w:rsidP="00130CD7">
            <w:pPr>
              <w:ind w:left="-108"/>
              <w:jc w:val="both"/>
              <w:rPr>
                <w:b/>
              </w:rPr>
            </w:pPr>
          </w:p>
        </w:tc>
        <w:tc>
          <w:tcPr>
            <w:tcW w:w="3630" w:type="pct"/>
            <w:gridSpan w:val="4"/>
          </w:tcPr>
          <w:p w14:paraId="5574C3FE" w14:textId="77777777" w:rsidR="00EB7953" w:rsidRPr="00195743" w:rsidRDefault="00EB7953" w:rsidP="00130CD7">
            <w:pPr>
              <w:jc w:val="both"/>
              <w:rPr>
                <w:i/>
              </w:rPr>
            </w:pPr>
            <w:r w:rsidRPr="00195743">
              <w:rPr>
                <w:sz w:val="22"/>
                <w:szCs w:val="22"/>
              </w:rPr>
              <w:t>Общая цена Договора включает в себя все расходы Подрядчика,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EB7953" w:rsidRPr="00195743" w14:paraId="4D80DEEF" w14:textId="77777777" w:rsidTr="00130CD7">
        <w:tc>
          <w:tcPr>
            <w:tcW w:w="5000" w:type="pct"/>
            <w:gridSpan w:val="5"/>
          </w:tcPr>
          <w:p w14:paraId="592076F8" w14:textId="77777777" w:rsidR="00EB7953" w:rsidRPr="00195743" w:rsidRDefault="00EB7953" w:rsidP="00130CD7">
            <w:pPr>
              <w:ind w:left="-108"/>
              <w:jc w:val="both"/>
              <w:rPr>
                <w:b/>
                <w:bCs/>
              </w:rPr>
            </w:pPr>
            <w:r w:rsidRPr="00195743">
              <w:rPr>
                <w:b/>
                <w:bCs/>
                <w:sz w:val="22"/>
                <w:szCs w:val="22"/>
              </w:rPr>
              <w:t>Применяемая при расчете начальной (максимальной) цены ставка НДС- 20%</w:t>
            </w:r>
          </w:p>
        </w:tc>
      </w:tr>
      <w:tr w:rsidR="00EB7953" w:rsidRPr="00195743" w14:paraId="5823D8E6" w14:textId="77777777" w:rsidTr="00130CD7">
        <w:tc>
          <w:tcPr>
            <w:tcW w:w="5000" w:type="pct"/>
            <w:gridSpan w:val="5"/>
          </w:tcPr>
          <w:p w14:paraId="63F564AB" w14:textId="77777777" w:rsidR="00EB7953" w:rsidRPr="00195743" w:rsidRDefault="00EB7953" w:rsidP="00130CD7">
            <w:pPr>
              <w:jc w:val="both"/>
              <w:rPr>
                <w:b/>
                <w:bCs/>
              </w:rPr>
            </w:pPr>
            <w:r w:rsidRPr="00195743">
              <w:rPr>
                <w:b/>
                <w:bCs/>
                <w:sz w:val="22"/>
                <w:szCs w:val="22"/>
              </w:rPr>
              <w:t>2. Перечень производимых работ.</w:t>
            </w:r>
          </w:p>
        </w:tc>
      </w:tr>
      <w:tr w:rsidR="00EB7953" w:rsidRPr="00195743" w14:paraId="55B2450F" w14:textId="77777777" w:rsidTr="00130CD7">
        <w:tc>
          <w:tcPr>
            <w:tcW w:w="5000" w:type="pct"/>
            <w:gridSpan w:val="5"/>
          </w:tcPr>
          <w:p w14:paraId="7244D528" w14:textId="77777777" w:rsidR="00EB7953" w:rsidRPr="00EB7953" w:rsidRDefault="00EB7953" w:rsidP="00130CD7">
            <w:pPr>
              <w:tabs>
                <w:tab w:val="right" w:pos="9585"/>
              </w:tabs>
              <w:autoSpaceDE w:val="0"/>
              <w:autoSpaceDN w:val="0"/>
              <w:adjustRightInd w:val="0"/>
              <w:jc w:val="both"/>
              <w:rPr>
                <w:bCs/>
              </w:rPr>
            </w:pPr>
            <w:r w:rsidRPr="00EB7953">
              <w:rPr>
                <w:bCs/>
                <w:sz w:val="22"/>
                <w:szCs w:val="22"/>
              </w:rPr>
              <w:t>в соответствии с ведомостями объемов работ (Приложение 1 к извещению отдельными файлами)</w:t>
            </w:r>
          </w:p>
        </w:tc>
      </w:tr>
      <w:tr w:rsidR="00EB7953" w:rsidRPr="00195743" w14:paraId="0EEB2248" w14:textId="77777777" w:rsidTr="00130CD7">
        <w:tc>
          <w:tcPr>
            <w:tcW w:w="5000" w:type="pct"/>
            <w:gridSpan w:val="5"/>
          </w:tcPr>
          <w:p w14:paraId="33102F16" w14:textId="77777777" w:rsidR="00EB7953" w:rsidRPr="00195743" w:rsidRDefault="00EB7953" w:rsidP="00130CD7">
            <w:pPr>
              <w:autoSpaceDE w:val="0"/>
              <w:autoSpaceDN w:val="0"/>
              <w:adjustRightInd w:val="0"/>
              <w:jc w:val="both"/>
              <w:rPr>
                <w:b/>
              </w:rPr>
            </w:pPr>
            <w:r w:rsidRPr="00195743">
              <w:rPr>
                <w:b/>
                <w:sz w:val="22"/>
                <w:szCs w:val="22"/>
              </w:rPr>
              <w:t>3. Исходные данные</w:t>
            </w:r>
          </w:p>
        </w:tc>
      </w:tr>
      <w:tr w:rsidR="00EB7953" w:rsidRPr="00195743" w14:paraId="580072BA" w14:textId="77777777" w:rsidTr="00130CD7">
        <w:tc>
          <w:tcPr>
            <w:tcW w:w="5000" w:type="pct"/>
            <w:gridSpan w:val="5"/>
          </w:tcPr>
          <w:p w14:paraId="6D8EDBFA" w14:textId="77777777" w:rsidR="00EB7953" w:rsidRPr="00195743" w:rsidRDefault="00EB7953" w:rsidP="00130CD7">
            <w:pPr>
              <w:shd w:val="clear" w:color="auto" w:fill="FFFFFF"/>
              <w:jc w:val="both"/>
            </w:pPr>
            <w:r w:rsidRPr="00195743">
              <w:rPr>
                <w:sz w:val="22"/>
                <w:szCs w:val="22"/>
              </w:rPr>
              <w:t>3.1.</w:t>
            </w:r>
            <w:r w:rsidRPr="00195743">
              <w:rPr>
                <w:b/>
                <w:sz w:val="22"/>
                <w:szCs w:val="22"/>
              </w:rPr>
              <w:t xml:space="preserve"> Местонахождение объекта: </w:t>
            </w:r>
            <w:r w:rsidR="00B97699" w:rsidRPr="003E28C4">
              <w:rPr>
                <w:sz w:val="22"/>
                <w:szCs w:val="22"/>
              </w:rPr>
              <w:t>443531, Самарская область, район Волжский, территория СПК Волгарь, граница РЭБ Нефтефлота</w:t>
            </w:r>
          </w:p>
          <w:p w14:paraId="1C99EC06" w14:textId="77777777" w:rsidR="00EB7953" w:rsidRPr="00195743" w:rsidRDefault="00EB7953" w:rsidP="00130CD7">
            <w:pPr>
              <w:ind w:right="-1"/>
              <w:jc w:val="both"/>
              <w:rPr>
                <w:kern w:val="2"/>
              </w:rPr>
            </w:pPr>
            <w:r w:rsidRPr="00195743">
              <w:rPr>
                <w:kern w:val="2"/>
                <w:sz w:val="22"/>
                <w:szCs w:val="22"/>
              </w:rPr>
              <w:t>3.2. Строительные работы выполняются в один этап. Сроки выполнения работ по Договору, могут быть изменены по согласованию Заказчика и Победителя (далее также – «Подрядчик», «исполнитель») и определены в Договоре.</w:t>
            </w:r>
          </w:p>
        </w:tc>
      </w:tr>
      <w:tr w:rsidR="00EB7953" w:rsidRPr="00195743" w14:paraId="0065535D" w14:textId="77777777" w:rsidTr="00130CD7">
        <w:tc>
          <w:tcPr>
            <w:tcW w:w="5000" w:type="pct"/>
            <w:gridSpan w:val="5"/>
          </w:tcPr>
          <w:p w14:paraId="243E2D87" w14:textId="77777777" w:rsidR="00EB7953" w:rsidRPr="00195743" w:rsidRDefault="00EB7953" w:rsidP="00130CD7">
            <w:pPr>
              <w:autoSpaceDE w:val="0"/>
              <w:autoSpaceDN w:val="0"/>
              <w:adjustRightInd w:val="0"/>
              <w:jc w:val="both"/>
              <w:rPr>
                <w:b/>
              </w:rPr>
            </w:pPr>
            <w:r w:rsidRPr="00195743">
              <w:rPr>
                <w:b/>
                <w:sz w:val="22"/>
                <w:szCs w:val="22"/>
              </w:rPr>
              <w:t>4. Общие требования</w:t>
            </w:r>
          </w:p>
        </w:tc>
      </w:tr>
      <w:tr w:rsidR="00EB7953" w:rsidRPr="00195743" w14:paraId="489C27CD" w14:textId="77777777" w:rsidTr="00130CD7">
        <w:tc>
          <w:tcPr>
            <w:tcW w:w="5000" w:type="pct"/>
            <w:gridSpan w:val="5"/>
          </w:tcPr>
          <w:p w14:paraId="4A3BB68E" w14:textId="77777777" w:rsidR="00EB7953" w:rsidRPr="00195743" w:rsidRDefault="00EB7953" w:rsidP="00130CD7">
            <w:pPr>
              <w:spacing w:line="276" w:lineRule="auto"/>
              <w:jc w:val="both"/>
            </w:pPr>
            <w:r w:rsidRPr="00195743">
              <w:rPr>
                <w:sz w:val="22"/>
                <w:szCs w:val="22"/>
              </w:rPr>
              <w:t>4.1. Все виды работ должны соответствовать требованиям стандартов, строительных норм и правил (далее – СНиП), действующих на территории Российской Федерации, а также ведомственных требований и нормативов:</w:t>
            </w:r>
          </w:p>
          <w:p w14:paraId="6FD74006" w14:textId="77777777" w:rsidR="00EB7953" w:rsidRPr="00195743" w:rsidRDefault="00EB7953" w:rsidP="00130CD7">
            <w:pPr>
              <w:pStyle w:val="a8"/>
              <w:spacing w:line="276" w:lineRule="auto"/>
              <w:ind w:left="0" w:firstLine="851"/>
              <w:jc w:val="both"/>
            </w:pPr>
            <w:r w:rsidRPr="00195743">
              <w:rPr>
                <w:sz w:val="22"/>
                <w:szCs w:val="22"/>
              </w:rPr>
              <w:t>СНиП 12-03-2001 «Безопасность труда в строительстве. Часть 1. Общие требования»,</w:t>
            </w:r>
          </w:p>
          <w:p w14:paraId="2FC0179F" w14:textId="77777777" w:rsidR="00EB7953" w:rsidRPr="00195743" w:rsidRDefault="00EB7953" w:rsidP="00130CD7">
            <w:pPr>
              <w:pStyle w:val="a8"/>
              <w:spacing w:line="276" w:lineRule="auto"/>
              <w:ind w:left="0" w:firstLine="851"/>
              <w:jc w:val="both"/>
            </w:pPr>
            <w:r w:rsidRPr="00195743">
              <w:rPr>
                <w:sz w:val="22"/>
                <w:szCs w:val="22"/>
              </w:rPr>
              <w:t>СНиП 12-04-2002 «Безопасность труда в строительстве. Часть 2. Строительное производство»,</w:t>
            </w:r>
          </w:p>
          <w:p w14:paraId="775708E6" w14:textId="77777777" w:rsidR="00EB7953" w:rsidRPr="00195743" w:rsidRDefault="00EB7953" w:rsidP="00130CD7">
            <w:pPr>
              <w:pStyle w:val="a8"/>
              <w:spacing w:line="276" w:lineRule="auto"/>
              <w:ind w:left="0" w:firstLine="851"/>
              <w:jc w:val="both"/>
            </w:pPr>
            <w:r w:rsidRPr="00195743">
              <w:rPr>
                <w:sz w:val="22"/>
                <w:szCs w:val="22"/>
              </w:rPr>
              <w:t xml:space="preserve">СП 12-136-2002 «Безопасность труда в строительстве». </w:t>
            </w:r>
          </w:p>
          <w:p w14:paraId="60FD4D19" w14:textId="77777777" w:rsidR="00EB7953" w:rsidRPr="00195743" w:rsidRDefault="00EB7953" w:rsidP="00130CD7">
            <w:pPr>
              <w:pStyle w:val="a8"/>
              <w:spacing w:line="276" w:lineRule="auto"/>
              <w:ind w:left="0" w:firstLine="851"/>
              <w:jc w:val="both"/>
            </w:pPr>
            <w:r w:rsidRPr="00195743">
              <w:rPr>
                <w:sz w:val="22"/>
                <w:szCs w:val="22"/>
              </w:rPr>
              <w:t>СП 12-135-2003 Свод правил по проектированию и строительству «Безопасность труда в строительстве.</w:t>
            </w:r>
          </w:p>
          <w:p w14:paraId="7083A77F" w14:textId="77777777" w:rsidR="00EB7953" w:rsidRPr="00195743" w:rsidRDefault="00EB7953" w:rsidP="00130CD7">
            <w:pPr>
              <w:pStyle w:val="a8"/>
              <w:spacing w:line="276" w:lineRule="auto"/>
              <w:ind w:left="0" w:firstLine="851"/>
              <w:jc w:val="both"/>
            </w:pPr>
            <w:r w:rsidRPr="00195743">
              <w:rPr>
                <w:sz w:val="22"/>
                <w:szCs w:val="22"/>
              </w:rPr>
              <w:t>СНиП 82-01-95 – «Разработка и применение норм и нормативов расхода материальных ресурсов в строительстве. Основные положения».</w:t>
            </w:r>
          </w:p>
          <w:p w14:paraId="05BDB72A" w14:textId="77777777" w:rsidR="00EB7953" w:rsidRPr="00195743" w:rsidRDefault="00EB7953" w:rsidP="00130CD7">
            <w:pPr>
              <w:pStyle w:val="a8"/>
              <w:spacing w:line="276" w:lineRule="auto"/>
              <w:ind w:left="0" w:firstLine="851"/>
              <w:jc w:val="both"/>
            </w:pPr>
            <w:r w:rsidRPr="00195743">
              <w:rPr>
                <w:sz w:val="22"/>
                <w:szCs w:val="22"/>
              </w:rPr>
              <w:t>ГОСТ Р 54401-2011 Дороги автомобильные общего пользования. Асфальтобетон дорожный литой горячий. Технические требования.</w:t>
            </w:r>
          </w:p>
          <w:p w14:paraId="5A287BD5" w14:textId="77777777" w:rsidR="00EB7953" w:rsidRPr="00195743" w:rsidRDefault="00EB7953" w:rsidP="00130CD7">
            <w:pPr>
              <w:pStyle w:val="a8"/>
              <w:spacing w:line="276" w:lineRule="auto"/>
              <w:ind w:left="0" w:firstLine="851"/>
              <w:jc w:val="both"/>
            </w:pPr>
            <w:r w:rsidRPr="00195743">
              <w:rPr>
                <w:sz w:val="22"/>
                <w:szCs w:val="22"/>
              </w:rPr>
              <w:t>СП 78.13330.2012 Автомобильные дороги. Актуализированная редакция СНиП 3.06.03-85.</w:t>
            </w:r>
          </w:p>
          <w:p w14:paraId="5E236F59" w14:textId="77777777" w:rsidR="00EB7953" w:rsidRPr="00195743" w:rsidRDefault="00EB7953" w:rsidP="00130CD7">
            <w:pPr>
              <w:pStyle w:val="a8"/>
              <w:spacing w:line="276" w:lineRule="auto"/>
              <w:ind w:left="0"/>
              <w:jc w:val="both"/>
            </w:pPr>
            <w:r w:rsidRPr="00195743">
              <w:rPr>
                <w:sz w:val="22"/>
                <w:szCs w:val="22"/>
              </w:rPr>
              <w:t>4.2. Подрядчик обязан выполнить работы своими материалами, средствами в соответствии с действующими нормативными и правовыми актами законодательства РФ.</w:t>
            </w:r>
          </w:p>
          <w:p w14:paraId="1073826D" w14:textId="77777777" w:rsidR="00EB7953" w:rsidRPr="00195743" w:rsidRDefault="00EB7953" w:rsidP="00130CD7">
            <w:pPr>
              <w:spacing w:line="276" w:lineRule="auto"/>
              <w:jc w:val="both"/>
            </w:pPr>
            <w:r w:rsidRPr="00195743">
              <w:rPr>
                <w:sz w:val="22"/>
                <w:szCs w:val="22"/>
              </w:rPr>
              <w:t xml:space="preserve">4.3. Выполняемые работы должны производиться в соответствии с ведомостью работ к данному ТЗ и предоставленной сметной документацией. </w:t>
            </w:r>
          </w:p>
          <w:p w14:paraId="3A5F41F3" w14:textId="77777777" w:rsidR="00EB7953" w:rsidRPr="00195743" w:rsidRDefault="00EB7953" w:rsidP="00130CD7">
            <w:pPr>
              <w:spacing w:line="276" w:lineRule="auto"/>
              <w:jc w:val="both"/>
            </w:pPr>
            <w:r w:rsidRPr="00195743">
              <w:rPr>
                <w:sz w:val="22"/>
                <w:szCs w:val="22"/>
              </w:rPr>
              <w:t>4.4. Работы производятся только в отведённой зоне работ в соответствии с графиком работ, являющимся неотъемлемой частью договора.</w:t>
            </w:r>
          </w:p>
          <w:p w14:paraId="7371E383" w14:textId="77777777" w:rsidR="00EB7953" w:rsidRPr="00195743" w:rsidRDefault="00EB7953" w:rsidP="00130CD7">
            <w:pPr>
              <w:autoSpaceDE w:val="0"/>
              <w:autoSpaceDN w:val="0"/>
              <w:adjustRightInd w:val="0"/>
              <w:spacing w:line="276" w:lineRule="auto"/>
              <w:jc w:val="both"/>
            </w:pPr>
            <w:r w:rsidRPr="00195743">
              <w:rPr>
                <w:sz w:val="22"/>
                <w:szCs w:val="22"/>
              </w:rPr>
              <w:t>4.5. При проведении демонтажных и строительных работ, указанных в Ведомости работ, сохранять существующие инженерные коммуникации. Категорически запрещается, без согласования с Заказчиком, нарушать целостность силовых сетей.</w:t>
            </w:r>
          </w:p>
          <w:p w14:paraId="7332096E" w14:textId="77777777" w:rsidR="00EB7953" w:rsidRPr="00195743" w:rsidRDefault="00EB7953" w:rsidP="00130CD7">
            <w:pPr>
              <w:autoSpaceDE w:val="0"/>
              <w:autoSpaceDN w:val="0"/>
              <w:adjustRightInd w:val="0"/>
              <w:spacing w:line="276" w:lineRule="auto"/>
              <w:jc w:val="both"/>
            </w:pPr>
            <w:r w:rsidRPr="00195743">
              <w:rPr>
                <w:sz w:val="22"/>
                <w:szCs w:val="22"/>
              </w:rPr>
              <w:t xml:space="preserve">4.6. Работы должны выполняться с обеспечением необходимых противопожарных мероприятий, с </w:t>
            </w:r>
            <w:r w:rsidRPr="00195743">
              <w:rPr>
                <w:sz w:val="22"/>
                <w:szCs w:val="22"/>
              </w:rPr>
              <w:lastRenderedPageBreak/>
              <w:t xml:space="preserve">соблюдением правил по технике безопасности и охране окружающей </w:t>
            </w:r>
            <w:proofErr w:type="gramStart"/>
            <w:r w:rsidRPr="00195743">
              <w:rPr>
                <w:sz w:val="22"/>
                <w:szCs w:val="22"/>
              </w:rPr>
              <w:t>среды  во</w:t>
            </w:r>
            <w:proofErr w:type="gramEnd"/>
            <w:r w:rsidRPr="00195743">
              <w:rPr>
                <w:sz w:val="22"/>
                <w:szCs w:val="22"/>
              </w:rPr>
              <w:t xml:space="preserve"> время их производства, в строгом соблюдении правил электробезопасности.</w:t>
            </w:r>
          </w:p>
          <w:p w14:paraId="61A0B014" w14:textId="77777777" w:rsidR="00EB7953" w:rsidRPr="00195743" w:rsidRDefault="00EB7953" w:rsidP="00130CD7">
            <w:pPr>
              <w:autoSpaceDE w:val="0"/>
              <w:autoSpaceDN w:val="0"/>
              <w:adjustRightInd w:val="0"/>
              <w:spacing w:line="276" w:lineRule="auto"/>
              <w:jc w:val="both"/>
            </w:pPr>
            <w:r w:rsidRPr="00195743">
              <w:rPr>
                <w:sz w:val="22"/>
                <w:szCs w:val="22"/>
              </w:rPr>
              <w:t>4.7.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w:t>
            </w:r>
          </w:p>
          <w:p w14:paraId="6C8FD77D" w14:textId="77777777" w:rsidR="00EB7953" w:rsidRPr="00195743" w:rsidRDefault="00EB7953" w:rsidP="00130CD7">
            <w:pPr>
              <w:spacing w:line="276" w:lineRule="auto"/>
              <w:jc w:val="both"/>
            </w:pPr>
            <w:r w:rsidRPr="00195743">
              <w:rPr>
                <w:sz w:val="22"/>
                <w:szCs w:val="22"/>
              </w:rPr>
              <w:t>4.8. В случае повреждения строений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14:paraId="654AC9A6" w14:textId="77777777" w:rsidR="00EB7953" w:rsidRPr="00195743" w:rsidRDefault="00EB7953" w:rsidP="00130CD7">
            <w:pPr>
              <w:spacing w:line="276" w:lineRule="auto"/>
              <w:jc w:val="both"/>
            </w:pPr>
            <w:r w:rsidRPr="00195743">
              <w:rPr>
                <w:sz w:val="22"/>
                <w:szCs w:val="22"/>
              </w:rPr>
              <w:t>4.9. Подрядчик производит уборку рабочей зоны, вывоз мусора, уборку материалов после окончания работ собственными силами и за счет собственных средств.</w:t>
            </w:r>
          </w:p>
          <w:p w14:paraId="0126CD3C" w14:textId="77777777" w:rsidR="00EB7953" w:rsidRPr="00195743" w:rsidRDefault="00EB7953" w:rsidP="00130CD7">
            <w:pPr>
              <w:spacing w:line="276" w:lineRule="auto"/>
              <w:jc w:val="both"/>
            </w:pPr>
            <w:r w:rsidRPr="00195743">
              <w:rPr>
                <w:sz w:val="22"/>
                <w:szCs w:val="22"/>
              </w:rPr>
              <w:t>4.10. Подрядчик несет полную ответственность                     за собственный производственный персонал, выполняющий работы по капитальному ремонту объекта.</w:t>
            </w:r>
          </w:p>
        </w:tc>
      </w:tr>
      <w:tr w:rsidR="00EB7953" w:rsidRPr="00195743" w14:paraId="54CDD0E8" w14:textId="77777777" w:rsidTr="00130CD7">
        <w:tc>
          <w:tcPr>
            <w:tcW w:w="5000" w:type="pct"/>
            <w:gridSpan w:val="5"/>
          </w:tcPr>
          <w:p w14:paraId="29AFB55F" w14:textId="77777777" w:rsidR="00EB7953" w:rsidRPr="00195743" w:rsidRDefault="00EB7953" w:rsidP="00130CD7">
            <w:pPr>
              <w:autoSpaceDE w:val="0"/>
              <w:autoSpaceDN w:val="0"/>
              <w:adjustRightInd w:val="0"/>
              <w:jc w:val="both"/>
              <w:rPr>
                <w:b/>
              </w:rPr>
            </w:pPr>
            <w:r w:rsidRPr="00195743">
              <w:rPr>
                <w:b/>
                <w:sz w:val="22"/>
                <w:szCs w:val="22"/>
              </w:rPr>
              <w:lastRenderedPageBreak/>
              <w:t>5. Требования к качеству</w:t>
            </w:r>
          </w:p>
        </w:tc>
      </w:tr>
      <w:tr w:rsidR="00EB7953" w:rsidRPr="00195743" w14:paraId="5F2A5B43" w14:textId="77777777" w:rsidTr="00130CD7">
        <w:tc>
          <w:tcPr>
            <w:tcW w:w="5000" w:type="pct"/>
            <w:gridSpan w:val="5"/>
          </w:tcPr>
          <w:p w14:paraId="76D4347C" w14:textId="77777777" w:rsidR="00EB7953" w:rsidRPr="00195743" w:rsidRDefault="00EB7953" w:rsidP="00130CD7">
            <w:pPr>
              <w:autoSpaceDE w:val="0"/>
              <w:autoSpaceDN w:val="0"/>
              <w:adjustRightInd w:val="0"/>
              <w:jc w:val="both"/>
            </w:pPr>
            <w:r w:rsidRPr="00195743">
              <w:rPr>
                <w:sz w:val="22"/>
                <w:szCs w:val="22"/>
              </w:rPr>
              <w:t xml:space="preserve">5.1. Все используемые для ремонта материалы должны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материалов и оборудования, бывших в употреблении или содержащих компоненты, бывшие в употреблении, не допускаются. </w:t>
            </w:r>
          </w:p>
          <w:p w14:paraId="45EE81F1" w14:textId="77777777" w:rsidR="00EB7953" w:rsidRPr="00195743" w:rsidRDefault="00EB7953" w:rsidP="00130CD7">
            <w:pPr>
              <w:autoSpaceDE w:val="0"/>
              <w:autoSpaceDN w:val="0"/>
              <w:adjustRightInd w:val="0"/>
              <w:jc w:val="both"/>
            </w:pPr>
            <w:r w:rsidRPr="00195743">
              <w:rPr>
                <w:sz w:val="22"/>
                <w:szCs w:val="22"/>
              </w:rPr>
              <w:t>5.2. Подрядчик несет ответственность за соответствие используемых материалов государственным стандартам, требованиям противопожарной безопасности и техническим условиям.</w:t>
            </w:r>
            <w:r w:rsidRPr="00195743">
              <w:rPr>
                <w:sz w:val="22"/>
                <w:szCs w:val="22"/>
              </w:rPr>
              <w:br/>
              <w:t>5.3. Все выявленные дефекты, допущенные при выполнении работ и не обнаруженные при сдаче объекта, подрядчик устраняет за счёт собственных средств в порядке, предусмотренным договором.</w:t>
            </w:r>
          </w:p>
          <w:p w14:paraId="69FBCEFE" w14:textId="77777777" w:rsidR="00EB7953" w:rsidRPr="00195743" w:rsidRDefault="00EB7953" w:rsidP="00130CD7">
            <w:pPr>
              <w:autoSpaceDE w:val="0"/>
              <w:autoSpaceDN w:val="0"/>
              <w:adjustRightInd w:val="0"/>
              <w:jc w:val="both"/>
            </w:pPr>
            <w:r w:rsidRPr="00195743">
              <w:rPr>
                <w:sz w:val="22"/>
                <w:szCs w:val="22"/>
              </w:rPr>
              <w:t xml:space="preserve">5.4. Гарантийный срок </w:t>
            </w:r>
            <w:proofErr w:type="gramStart"/>
            <w:r w:rsidRPr="00195743">
              <w:rPr>
                <w:sz w:val="22"/>
                <w:szCs w:val="22"/>
              </w:rPr>
              <w:t>на  результаты</w:t>
            </w:r>
            <w:proofErr w:type="gramEnd"/>
            <w:r w:rsidRPr="00195743">
              <w:rPr>
                <w:sz w:val="22"/>
                <w:szCs w:val="22"/>
              </w:rPr>
              <w:t xml:space="preserve"> выполненных работ - не менее 12 месяцев с даты  подписания сторонами акта о приемке выполненных работ.</w:t>
            </w:r>
          </w:p>
          <w:p w14:paraId="7C40DB4F" w14:textId="77777777" w:rsidR="00EB7953" w:rsidRPr="00195743" w:rsidRDefault="00EB7953" w:rsidP="00130CD7">
            <w:pPr>
              <w:spacing w:line="276" w:lineRule="auto"/>
              <w:jc w:val="both"/>
            </w:pPr>
            <w:r w:rsidRPr="00195743">
              <w:rPr>
                <w:sz w:val="22"/>
                <w:szCs w:val="22"/>
              </w:rPr>
              <w:t>5.5. Гарантийный срок на использованные в ходе выполнения работ материалы, комплектующие, оборудование – не менее гарантийного срока, указанного производителем.</w:t>
            </w:r>
          </w:p>
        </w:tc>
      </w:tr>
      <w:tr w:rsidR="00EB7953" w:rsidRPr="00195743" w14:paraId="3AA73DA4" w14:textId="77777777" w:rsidTr="00130CD7">
        <w:tc>
          <w:tcPr>
            <w:tcW w:w="5000" w:type="pct"/>
            <w:gridSpan w:val="5"/>
          </w:tcPr>
          <w:p w14:paraId="76FBF307" w14:textId="77777777" w:rsidR="00EB7953" w:rsidRPr="00195743" w:rsidRDefault="00EB7953" w:rsidP="00130CD7">
            <w:pPr>
              <w:autoSpaceDE w:val="0"/>
              <w:autoSpaceDN w:val="0"/>
              <w:adjustRightInd w:val="0"/>
              <w:jc w:val="both"/>
            </w:pPr>
            <w:r w:rsidRPr="00195743">
              <w:rPr>
                <w:b/>
                <w:sz w:val="22"/>
                <w:szCs w:val="22"/>
              </w:rPr>
              <w:t>6. Требования к результатам</w:t>
            </w:r>
          </w:p>
        </w:tc>
      </w:tr>
      <w:tr w:rsidR="00EB7953" w:rsidRPr="00195743" w14:paraId="0F664B19" w14:textId="77777777" w:rsidTr="00130CD7">
        <w:tc>
          <w:tcPr>
            <w:tcW w:w="5000" w:type="pct"/>
            <w:gridSpan w:val="5"/>
          </w:tcPr>
          <w:p w14:paraId="3CF49E36" w14:textId="77777777" w:rsidR="00EB7953" w:rsidRPr="00195743" w:rsidRDefault="00EB7953" w:rsidP="00130CD7">
            <w:pPr>
              <w:autoSpaceDE w:val="0"/>
              <w:autoSpaceDN w:val="0"/>
              <w:adjustRightInd w:val="0"/>
              <w:jc w:val="both"/>
            </w:pPr>
            <w:r w:rsidRPr="00195743">
              <w:rPr>
                <w:rFonts w:eastAsia="Calibri"/>
                <w:sz w:val="22"/>
                <w:szCs w:val="22"/>
              </w:rPr>
              <w:t xml:space="preserve">Работы считаются выполненными после подписания Заказчиком и Подрядчиком акта </w:t>
            </w:r>
            <w:r w:rsidRPr="00195743">
              <w:rPr>
                <w:rFonts w:eastAsia="MS Mincho"/>
                <w:sz w:val="22"/>
                <w:szCs w:val="22"/>
              </w:rPr>
              <w:t>приемки выполненных работ формы КС– 2</w:t>
            </w:r>
            <w:r>
              <w:rPr>
                <w:rFonts w:eastAsia="MS Mincho"/>
                <w:sz w:val="22"/>
                <w:szCs w:val="22"/>
              </w:rPr>
              <w:t xml:space="preserve"> и согласования указанного акта с МБУ г.о. Самара «Ресурсный центр социальной сферы»</w:t>
            </w:r>
            <w:r w:rsidRPr="00195743">
              <w:rPr>
                <w:rFonts w:eastAsia="MS Mincho"/>
                <w:sz w:val="22"/>
                <w:szCs w:val="22"/>
              </w:rPr>
              <w:t xml:space="preserve">, справкам о стоимости выполненных работ и затрат формы КС-3, </w:t>
            </w:r>
            <w:r>
              <w:rPr>
                <w:rFonts w:eastAsia="MS Mincho"/>
                <w:sz w:val="22"/>
                <w:szCs w:val="22"/>
              </w:rPr>
              <w:t>(</w:t>
            </w:r>
            <w:r w:rsidRPr="00195743">
              <w:rPr>
                <w:rFonts w:eastAsia="MS Mincho"/>
                <w:sz w:val="22"/>
                <w:szCs w:val="22"/>
              </w:rPr>
              <w:t>счетам-фактура</w:t>
            </w:r>
            <w:r>
              <w:rPr>
                <w:rFonts w:eastAsia="MS Mincho"/>
                <w:sz w:val="22"/>
                <w:szCs w:val="22"/>
              </w:rPr>
              <w:t>м, если Подрядчик является плательщиком НДС)</w:t>
            </w:r>
            <w:r w:rsidRPr="00195743">
              <w:rPr>
                <w:rFonts w:eastAsia="MS Mincho"/>
                <w:sz w:val="22"/>
                <w:szCs w:val="22"/>
              </w:rPr>
              <w:t>. Предъявляются акты на выполненные скрытые работы, сертификаты соответствия на используемую продукцию и материалы. Объём работ, принимаемых у Подрядчика, должен соответствовать объёмам работ, изложенным в дефектной ведомости и локальном ресурсном сметном</w:t>
            </w:r>
            <w:r w:rsidR="00B97699">
              <w:rPr>
                <w:rFonts w:eastAsia="MS Mincho"/>
                <w:sz w:val="22"/>
                <w:szCs w:val="22"/>
              </w:rPr>
              <w:t xml:space="preserve"> расчете, являющи</w:t>
            </w:r>
            <w:r w:rsidRPr="00195743">
              <w:rPr>
                <w:rFonts w:eastAsia="MS Mincho"/>
                <w:sz w:val="22"/>
                <w:szCs w:val="22"/>
              </w:rPr>
              <w:t>хся неотъемлемой частью договора.</w:t>
            </w:r>
          </w:p>
        </w:tc>
      </w:tr>
      <w:tr w:rsidR="00EB7953" w:rsidRPr="00195743" w14:paraId="71A958C6" w14:textId="77777777" w:rsidTr="00130CD7">
        <w:tc>
          <w:tcPr>
            <w:tcW w:w="5000" w:type="pct"/>
            <w:gridSpan w:val="5"/>
          </w:tcPr>
          <w:p w14:paraId="625BAA83" w14:textId="77777777" w:rsidR="00EB7953" w:rsidRPr="00195743" w:rsidRDefault="00EB7953" w:rsidP="00130CD7">
            <w:pPr>
              <w:jc w:val="both"/>
              <w:rPr>
                <w:b/>
              </w:rPr>
            </w:pPr>
            <w:r>
              <w:rPr>
                <w:b/>
                <w:sz w:val="22"/>
                <w:szCs w:val="22"/>
              </w:rPr>
              <w:t xml:space="preserve">7. </w:t>
            </w:r>
            <w:r w:rsidRPr="00195743">
              <w:rPr>
                <w:b/>
                <w:sz w:val="22"/>
                <w:szCs w:val="22"/>
              </w:rPr>
              <w:t>Сроки выполнения работ</w:t>
            </w:r>
          </w:p>
        </w:tc>
      </w:tr>
      <w:tr w:rsidR="00EB7953" w:rsidRPr="00195743" w14:paraId="3B86F869" w14:textId="77777777" w:rsidTr="00130CD7">
        <w:tc>
          <w:tcPr>
            <w:tcW w:w="5000" w:type="pct"/>
            <w:gridSpan w:val="5"/>
          </w:tcPr>
          <w:p w14:paraId="08BFA76F" w14:textId="77777777" w:rsidR="00EB7953" w:rsidRPr="00195743" w:rsidRDefault="00EB7953" w:rsidP="00130CD7">
            <w:pPr>
              <w:jc w:val="both"/>
            </w:pPr>
            <w:r>
              <w:rPr>
                <w:sz w:val="22"/>
                <w:szCs w:val="22"/>
              </w:rPr>
              <w:t>В</w:t>
            </w:r>
            <w:r w:rsidRPr="00195743">
              <w:rPr>
                <w:sz w:val="22"/>
                <w:szCs w:val="22"/>
              </w:rPr>
              <w:t xml:space="preserve"> соответствии с условиями договора, графиком работ</w:t>
            </w:r>
          </w:p>
        </w:tc>
      </w:tr>
      <w:tr w:rsidR="00EB7953" w:rsidRPr="00195743" w14:paraId="19903314" w14:textId="77777777" w:rsidTr="00130CD7">
        <w:tc>
          <w:tcPr>
            <w:tcW w:w="5000" w:type="pct"/>
            <w:gridSpan w:val="5"/>
          </w:tcPr>
          <w:p w14:paraId="43F498A1" w14:textId="77777777" w:rsidR="00EB7953" w:rsidRPr="00195743" w:rsidRDefault="00EB7953" w:rsidP="00130CD7">
            <w:pPr>
              <w:jc w:val="both"/>
              <w:rPr>
                <w:b/>
              </w:rPr>
            </w:pPr>
            <w:r>
              <w:rPr>
                <w:b/>
                <w:sz w:val="22"/>
                <w:szCs w:val="22"/>
              </w:rPr>
              <w:t>8</w:t>
            </w:r>
            <w:r w:rsidRPr="00195743">
              <w:rPr>
                <w:b/>
                <w:sz w:val="22"/>
                <w:szCs w:val="22"/>
              </w:rPr>
              <w:t>. Расчет стоимости товаров, работ, услуг за единицу</w:t>
            </w:r>
          </w:p>
        </w:tc>
      </w:tr>
      <w:tr w:rsidR="00EB7953" w:rsidRPr="00195743" w14:paraId="5CA037BB" w14:textId="77777777" w:rsidTr="00130CD7">
        <w:tc>
          <w:tcPr>
            <w:tcW w:w="5000" w:type="pct"/>
            <w:gridSpan w:val="5"/>
          </w:tcPr>
          <w:p w14:paraId="4C0450E5" w14:textId="77777777" w:rsidR="00EB7953" w:rsidRPr="00195743" w:rsidRDefault="00EB7953" w:rsidP="00130CD7">
            <w:pPr>
              <w:jc w:val="both"/>
            </w:pPr>
            <w:r w:rsidRPr="00195743">
              <w:rPr>
                <w:sz w:val="22"/>
                <w:szCs w:val="22"/>
              </w:rPr>
              <w:t xml:space="preserve">Цена за единицу каждого наименования товаров, работ, услуг без учета НДС подлежит снижению от начальной пропорционально снижению начальной (максимальной) цены договора (цены лота) без учета НДС, предложенному победителем (лицом, с которым по итогам </w:t>
            </w:r>
            <w:r>
              <w:rPr>
                <w:sz w:val="22"/>
                <w:szCs w:val="22"/>
              </w:rPr>
              <w:t>аукциона</w:t>
            </w:r>
            <w:r w:rsidRPr="00195743">
              <w:rPr>
                <w:sz w:val="22"/>
                <w:szCs w:val="22"/>
              </w:rPr>
              <w:t xml:space="preserve"> заключается договор).</w:t>
            </w:r>
          </w:p>
        </w:tc>
      </w:tr>
    </w:tbl>
    <w:p w14:paraId="3E2C0967" w14:textId="3F1A7574" w:rsidR="00B97699" w:rsidRPr="00257CB7" w:rsidRDefault="00EB7953" w:rsidP="00FD20C8">
      <w:pPr>
        <w:pStyle w:val="afe"/>
        <w:tabs>
          <w:tab w:val="left" w:pos="540"/>
          <w:tab w:val="left" w:pos="900"/>
          <w:tab w:val="left" w:pos="1134"/>
        </w:tabs>
        <w:spacing w:after="0"/>
        <w:ind w:firstLine="709"/>
        <w:rPr>
          <w:bCs/>
        </w:rPr>
      </w:pPr>
      <w:r>
        <w:rPr>
          <w:sz w:val="22"/>
          <w:szCs w:val="22"/>
        </w:rPr>
        <w:br w:type="page"/>
      </w:r>
    </w:p>
    <w:p w14:paraId="3A7197D9" w14:textId="4FE048D2" w:rsidR="00060909" w:rsidRPr="000C062E" w:rsidRDefault="00FD20C8" w:rsidP="00517FB6">
      <w:pPr>
        <w:spacing w:after="160" w:line="259" w:lineRule="auto"/>
        <w:jc w:val="center"/>
        <w:rPr>
          <w:b/>
          <w:bCs/>
        </w:rPr>
      </w:pPr>
      <w:bookmarkStart w:id="13" w:name="__RefHeading__173_2018128844"/>
      <w:bookmarkStart w:id="14" w:name="__RefHeading__179_2018128844"/>
      <w:bookmarkStart w:id="15" w:name="__RefHeading__205_2018128844"/>
      <w:bookmarkStart w:id="16" w:name="__RefHeading__209_2018128844"/>
      <w:bookmarkEnd w:id="13"/>
      <w:bookmarkEnd w:id="14"/>
      <w:bookmarkEnd w:id="15"/>
      <w:bookmarkEnd w:id="16"/>
      <w:r>
        <w:rPr>
          <w:b/>
          <w:bCs/>
        </w:rPr>
        <w:lastRenderedPageBreak/>
        <w:t>3</w:t>
      </w:r>
      <w:r w:rsidR="000C062E" w:rsidRPr="000C062E">
        <w:rPr>
          <w:b/>
          <w:bCs/>
        </w:rPr>
        <w:t>. ФОРМЫ ДЛЯ ЗАПОЛНЕНИЯ УЧАСТНИКАМИ ЗАКУПКИ</w:t>
      </w:r>
    </w:p>
    <w:p w14:paraId="32DB3B19" w14:textId="77777777" w:rsidR="000C062E" w:rsidRDefault="000C062E" w:rsidP="000C062E">
      <w:pPr>
        <w:tabs>
          <w:tab w:val="left" w:pos="1134"/>
        </w:tabs>
        <w:jc w:val="right"/>
      </w:pPr>
    </w:p>
    <w:p w14:paraId="1F76EAB4" w14:textId="77777777" w:rsidR="00F02BA0" w:rsidRPr="000C062E" w:rsidRDefault="000C062E" w:rsidP="000C062E">
      <w:pPr>
        <w:tabs>
          <w:tab w:val="left" w:pos="1134"/>
        </w:tabs>
        <w:jc w:val="right"/>
      </w:pPr>
      <w:r w:rsidRPr="000C062E">
        <w:t>Форма 1</w:t>
      </w:r>
    </w:p>
    <w:p w14:paraId="3016ACD8" w14:textId="77777777" w:rsidR="00F02BA0" w:rsidRPr="00F02BA0" w:rsidRDefault="00F02BA0" w:rsidP="00F02BA0">
      <w:pPr>
        <w:jc w:val="center"/>
        <w:rPr>
          <w:b/>
        </w:rPr>
      </w:pPr>
    </w:p>
    <w:p w14:paraId="70F1AFCF" w14:textId="77777777" w:rsidR="00F02BA0" w:rsidRDefault="00F02BA0" w:rsidP="00F02BA0">
      <w:pPr>
        <w:jc w:val="center"/>
        <w:rPr>
          <w:b/>
        </w:rPr>
      </w:pPr>
      <w:r w:rsidRPr="00F02BA0">
        <w:rPr>
          <w:b/>
        </w:rPr>
        <w:t>СОГЛАСИЕ УЧАСТНИКА ЗАКУПКИ</w:t>
      </w:r>
    </w:p>
    <w:p w14:paraId="02F29422" w14:textId="77777777" w:rsidR="000C062E" w:rsidRPr="00F02BA0" w:rsidRDefault="000C062E" w:rsidP="00F02BA0">
      <w:pPr>
        <w:jc w:val="center"/>
        <w:rPr>
          <w:b/>
        </w:rPr>
      </w:pPr>
    </w:p>
    <w:p w14:paraId="2F29A09D" w14:textId="77777777" w:rsidR="00F02BA0" w:rsidRPr="00F02BA0" w:rsidRDefault="00F02BA0" w:rsidP="00F02BA0">
      <w:pPr>
        <w:jc w:val="both"/>
      </w:pPr>
      <w:r w:rsidRPr="00F02BA0">
        <w:t>Настоящим организация / 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документации об открытом аукционе в электронной форме на ________________________________________________________________________________</w:t>
      </w:r>
    </w:p>
    <w:p w14:paraId="6B036CB8" w14:textId="77777777" w:rsidR="00F02BA0" w:rsidRPr="00F02BA0" w:rsidRDefault="00F02BA0" w:rsidP="00F02BA0">
      <w:pPr>
        <w:jc w:val="both"/>
      </w:pPr>
      <w:r w:rsidRPr="00F02BA0">
        <w:t>________________________________________________________________________________</w:t>
      </w:r>
    </w:p>
    <w:p w14:paraId="7D6EBCD6" w14:textId="77777777" w:rsidR="00F02BA0" w:rsidRPr="00F02BA0" w:rsidRDefault="00F02BA0" w:rsidP="00F02BA0">
      <w:pPr>
        <w:jc w:val="center"/>
      </w:pPr>
      <w:r w:rsidRPr="00F02BA0">
        <w:t>(указывается наименование аукциона)</w:t>
      </w:r>
    </w:p>
    <w:p w14:paraId="1C4F5076" w14:textId="77777777" w:rsidR="00F02BA0" w:rsidRPr="00F02BA0" w:rsidRDefault="00F02BA0" w:rsidP="00F02BA0">
      <w:pPr>
        <w:jc w:val="both"/>
      </w:pPr>
      <w:r w:rsidRPr="00F02BA0">
        <w:t>на условиях, предусмотренных указанной документацией об аукционе в электронной форме</w:t>
      </w:r>
    </w:p>
    <w:p w14:paraId="29CE75F1" w14:textId="77777777" w:rsidR="00F02BA0" w:rsidRPr="004B5C0B" w:rsidRDefault="00F02BA0" w:rsidP="00F02BA0">
      <w:pPr>
        <w:jc w:val="both"/>
        <w:rPr>
          <w:bCs/>
        </w:rPr>
      </w:pPr>
    </w:p>
    <w:p w14:paraId="708F656E" w14:textId="77777777" w:rsidR="00F02BA0" w:rsidRDefault="00F02BA0" w:rsidP="000B0D0B">
      <w:pPr>
        <w:tabs>
          <w:tab w:val="left" w:pos="0"/>
          <w:tab w:val="left" w:pos="540"/>
          <w:tab w:val="left" w:pos="900"/>
          <w:tab w:val="left" w:pos="1080"/>
        </w:tabs>
        <w:ind w:right="279"/>
        <w:jc w:val="center"/>
        <w:rPr>
          <w:b/>
          <w:sz w:val="22"/>
          <w:szCs w:val="22"/>
        </w:rPr>
      </w:pPr>
    </w:p>
    <w:p w14:paraId="483326B8" w14:textId="77777777" w:rsidR="00F02BA0" w:rsidRDefault="00F02BA0" w:rsidP="000B0D0B">
      <w:pPr>
        <w:tabs>
          <w:tab w:val="left" w:pos="0"/>
          <w:tab w:val="left" w:pos="540"/>
          <w:tab w:val="left" w:pos="900"/>
          <w:tab w:val="left" w:pos="1080"/>
        </w:tabs>
        <w:ind w:right="279"/>
        <w:jc w:val="center"/>
        <w:rPr>
          <w:b/>
          <w:sz w:val="22"/>
          <w:szCs w:val="22"/>
        </w:rPr>
      </w:pPr>
    </w:p>
    <w:p w14:paraId="6D614120" w14:textId="77777777" w:rsidR="00F02BA0" w:rsidRDefault="00F02BA0" w:rsidP="000B0D0B">
      <w:pPr>
        <w:tabs>
          <w:tab w:val="left" w:pos="0"/>
          <w:tab w:val="left" w:pos="540"/>
          <w:tab w:val="left" w:pos="900"/>
          <w:tab w:val="left" w:pos="1080"/>
        </w:tabs>
        <w:ind w:right="279"/>
        <w:jc w:val="center"/>
        <w:rPr>
          <w:b/>
          <w:sz w:val="22"/>
          <w:szCs w:val="22"/>
        </w:rPr>
      </w:pPr>
    </w:p>
    <w:p w14:paraId="470C5220" w14:textId="77777777" w:rsidR="00F02BA0" w:rsidRPr="00F02BA0" w:rsidRDefault="00F02BA0" w:rsidP="000B0D0B">
      <w:pPr>
        <w:tabs>
          <w:tab w:val="left" w:pos="0"/>
          <w:tab w:val="left" w:pos="540"/>
          <w:tab w:val="left" w:pos="900"/>
          <w:tab w:val="left" w:pos="1080"/>
        </w:tabs>
        <w:ind w:right="279"/>
        <w:jc w:val="center"/>
        <w:rPr>
          <w:b/>
          <w:sz w:val="22"/>
          <w:szCs w:val="22"/>
        </w:rPr>
      </w:pPr>
    </w:p>
    <w:p w14:paraId="3EB765E0" w14:textId="77777777" w:rsidR="00F02BA0" w:rsidRDefault="00F02BA0">
      <w:pPr>
        <w:spacing w:after="160" w:line="259" w:lineRule="auto"/>
        <w:rPr>
          <w:b/>
          <w:sz w:val="22"/>
          <w:szCs w:val="22"/>
        </w:rPr>
      </w:pPr>
      <w:r>
        <w:rPr>
          <w:b/>
          <w:sz w:val="22"/>
          <w:szCs w:val="22"/>
        </w:rPr>
        <w:br w:type="page"/>
      </w:r>
    </w:p>
    <w:p w14:paraId="1CCC0A75" w14:textId="77777777" w:rsidR="000B0D0B" w:rsidRPr="00F02BA0" w:rsidRDefault="000B0D0B" w:rsidP="000B0D0B">
      <w:pPr>
        <w:tabs>
          <w:tab w:val="left" w:pos="0"/>
          <w:tab w:val="left" w:pos="540"/>
          <w:tab w:val="left" w:pos="900"/>
          <w:tab w:val="left" w:pos="1080"/>
        </w:tabs>
        <w:ind w:right="279"/>
        <w:jc w:val="center"/>
        <w:rPr>
          <w:b/>
          <w:sz w:val="22"/>
          <w:szCs w:val="22"/>
        </w:rPr>
      </w:pPr>
      <w:r w:rsidRPr="00F02BA0">
        <w:rPr>
          <w:b/>
          <w:sz w:val="22"/>
          <w:szCs w:val="22"/>
        </w:rPr>
        <w:lastRenderedPageBreak/>
        <w:t>ВТОРАЯ ЧАСТЬ ЗАЯВКИ</w:t>
      </w:r>
    </w:p>
    <w:p w14:paraId="5AB9FA4D" w14:textId="77777777" w:rsidR="000B0D0B" w:rsidRPr="00F02BA0" w:rsidRDefault="000B0D0B" w:rsidP="000B0D0B">
      <w:pPr>
        <w:tabs>
          <w:tab w:val="left" w:pos="0"/>
          <w:tab w:val="left" w:pos="540"/>
          <w:tab w:val="left" w:pos="900"/>
          <w:tab w:val="left" w:pos="1080"/>
        </w:tabs>
        <w:ind w:right="279"/>
        <w:jc w:val="center"/>
        <w:rPr>
          <w:b/>
          <w:sz w:val="22"/>
          <w:szCs w:val="22"/>
        </w:rPr>
      </w:pPr>
      <w:r w:rsidRPr="00F02BA0">
        <w:rPr>
          <w:b/>
          <w:sz w:val="22"/>
          <w:szCs w:val="22"/>
        </w:rPr>
        <w:t>НА УЧАСТИЕ В АУКЦИОНЕ В ЭЛЕКТРОННОЙ ФОРМЕ</w:t>
      </w:r>
    </w:p>
    <w:p w14:paraId="2BC446F9" w14:textId="77777777" w:rsidR="00F02BA0" w:rsidRPr="00CF6E16" w:rsidRDefault="00CF6E16" w:rsidP="00CF6E16">
      <w:pPr>
        <w:tabs>
          <w:tab w:val="left" w:pos="0"/>
          <w:tab w:val="left" w:pos="540"/>
          <w:tab w:val="left" w:pos="900"/>
          <w:tab w:val="left" w:pos="1080"/>
        </w:tabs>
        <w:ind w:right="279"/>
        <w:jc w:val="right"/>
        <w:rPr>
          <w:bCs/>
          <w:sz w:val="22"/>
          <w:szCs w:val="22"/>
        </w:rPr>
      </w:pPr>
      <w:r w:rsidRPr="00CF6E16">
        <w:rPr>
          <w:bCs/>
          <w:sz w:val="22"/>
          <w:szCs w:val="22"/>
        </w:rPr>
        <w:t xml:space="preserve">Форма </w:t>
      </w:r>
      <w:r w:rsidR="00517FB6">
        <w:rPr>
          <w:bCs/>
          <w:sz w:val="22"/>
          <w:szCs w:val="22"/>
        </w:rPr>
        <w:t>2</w:t>
      </w:r>
    </w:p>
    <w:p w14:paraId="23E3809F" w14:textId="77777777" w:rsidR="00F02BA0" w:rsidRPr="00F02BA0" w:rsidRDefault="00F02BA0" w:rsidP="00F02BA0">
      <w:pPr>
        <w:pStyle w:val="1"/>
        <w:jc w:val="center"/>
        <w:rPr>
          <w:rFonts w:ascii="Times New Roman" w:hAnsi="Times New Roman" w:cs="Times New Roman"/>
          <w:sz w:val="22"/>
          <w:szCs w:val="22"/>
        </w:rPr>
      </w:pPr>
      <w:r w:rsidRPr="00F02BA0">
        <w:rPr>
          <w:rFonts w:ascii="Times New Roman" w:hAnsi="Times New Roman" w:cs="Times New Roman"/>
          <w:sz w:val="22"/>
          <w:szCs w:val="22"/>
        </w:rPr>
        <w:t>ОПИСЬ ДОКУМЕНТОВ, ПРЕДСТАВЛЯЕМЫХ ДЛЯ УЧАСТИЯ</w:t>
      </w:r>
    </w:p>
    <w:p w14:paraId="69CA1625" w14:textId="77777777" w:rsidR="00F02BA0" w:rsidRPr="00F02BA0" w:rsidRDefault="00F02BA0" w:rsidP="00F02BA0">
      <w:pPr>
        <w:pStyle w:val="1"/>
        <w:spacing w:before="0" w:after="0"/>
        <w:jc w:val="center"/>
        <w:rPr>
          <w:rFonts w:ascii="Times New Roman" w:hAnsi="Times New Roman" w:cs="Times New Roman"/>
          <w:sz w:val="22"/>
          <w:szCs w:val="22"/>
        </w:rPr>
      </w:pPr>
      <w:r w:rsidRPr="00F02BA0">
        <w:rPr>
          <w:rFonts w:ascii="Times New Roman" w:hAnsi="Times New Roman" w:cs="Times New Roman"/>
          <w:sz w:val="22"/>
          <w:szCs w:val="22"/>
        </w:rPr>
        <w:t>В АУКЦИОНЕ В ЭЛЕКТРОННОЙ ФОРМЕ</w:t>
      </w:r>
    </w:p>
    <w:p w14:paraId="08C0871A" w14:textId="77777777" w:rsidR="00F02BA0" w:rsidRPr="00F02BA0" w:rsidRDefault="00F02BA0" w:rsidP="00F02BA0">
      <w:pPr>
        <w:rPr>
          <w:sz w:val="22"/>
          <w:szCs w:val="22"/>
        </w:rPr>
      </w:pPr>
    </w:p>
    <w:tbl>
      <w:tblPr>
        <w:tblStyle w:val="afff0"/>
        <w:tblW w:w="9831" w:type="dxa"/>
        <w:tblLook w:val="04A0" w:firstRow="1" w:lastRow="0" w:firstColumn="1" w:lastColumn="0" w:noHBand="0" w:noVBand="1"/>
      </w:tblPr>
      <w:tblGrid>
        <w:gridCol w:w="571"/>
        <w:gridCol w:w="907"/>
        <w:gridCol w:w="245"/>
        <w:gridCol w:w="2667"/>
        <w:gridCol w:w="5428"/>
        <w:gridCol w:w="6"/>
        <w:gridCol w:w="7"/>
      </w:tblGrid>
      <w:tr w:rsidR="00F02BA0" w:rsidRPr="00F02BA0" w14:paraId="2C552CEE" w14:textId="77777777" w:rsidTr="00680732">
        <w:tc>
          <w:tcPr>
            <w:tcW w:w="571" w:type="dxa"/>
            <w:tcBorders>
              <w:top w:val="nil"/>
              <w:left w:val="nil"/>
              <w:bottom w:val="nil"/>
              <w:right w:val="nil"/>
            </w:tcBorders>
          </w:tcPr>
          <w:p w14:paraId="5D0B9502" w14:textId="77777777" w:rsidR="00F02BA0" w:rsidRPr="00F02BA0" w:rsidRDefault="00F02BA0" w:rsidP="005E3E68">
            <w:pPr>
              <w:pStyle w:val="Pa421"/>
              <w:spacing w:line="240" w:lineRule="auto"/>
              <w:jc w:val="center"/>
              <w:rPr>
                <w:rFonts w:ascii="Times New Roman" w:hAnsi="Times New Roman"/>
                <w:color w:val="000000"/>
                <w:sz w:val="22"/>
                <w:szCs w:val="22"/>
              </w:rPr>
            </w:pPr>
            <w:r w:rsidRPr="00F02BA0">
              <w:rPr>
                <w:rFonts w:ascii="Times New Roman" w:hAnsi="Times New Roman"/>
                <w:color w:val="000000"/>
                <w:sz w:val="22"/>
                <w:szCs w:val="22"/>
              </w:rPr>
              <w:t>На</w:t>
            </w:r>
          </w:p>
        </w:tc>
        <w:tc>
          <w:tcPr>
            <w:tcW w:w="9260" w:type="dxa"/>
            <w:gridSpan w:val="6"/>
            <w:tcBorders>
              <w:top w:val="nil"/>
              <w:left w:val="nil"/>
              <w:bottom w:val="single" w:sz="4" w:space="0" w:color="auto"/>
              <w:right w:val="nil"/>
            </w:tcBorders>
          </w:tcPr>
          <w:p w14:paraId="20606025" w14:textId="77777777" w:rsidR="00F02BA0" w:rsidRPr="00F02BA0" w:rsidRDefault="00F02BA0" w:rsidP="005E3E68">
            <w:pPr>
              <w:pStyle w:val="Pa421"/>
              <w:spacing w:line="240" w:lineRule="auto"/>
              <w:jc w:val="center"/>
              <w:rPr>
                <w:rFonts w:ascii="Times New Roman" w:hAnsi="Times New Roman"/>
                <w:b/>
                <w:color w:val="000000"/>
                <w:sz w:val="22"/>
                <w:szCs w:val="22"/>
              </w:rPr>
            </w:pPr>
          </w:p>
        </w:tc>
      </w:tr>
      <w:tr w:rsidR="00F02BA0" w14:paraId="1C6E041C" w14:textId="77777777" w:rsidTr="00680732">
        <w:tc>
          <w:tcPr>
            <w:tcW w:w="571" w:type="dxa"/>
            <w:tcBorders>
              <w:top w:val="nil"/>
              <w:left w:val="nil"/>
              <w:bottom w:val="nil"/>
              <w:right w:val="nil"/>
            </w:tcBorders>
          </w:tcPr>
          <w:p w14:paraId="5AA976DC" w14:textId="77777777" w:rsidR="00F02BA0" w:rsidRDefault="00F02BA0" w:rsidP="005E3E68">
            <w:pPr>
              <w:pStyle w:val="Pa421"/>
              <w:spacing w:line="240" w:lineRule="auto"/>
              <w:jc w:val="center"/>
              <w:rPr>
                <w:rFonts w:ascii="Times New Roman" w:hAnsi="Times New Roman"/>
                <w:color w:val="000000"/>
              </w:rPr>
            </w:pPr>
          </w:p>
        </w:tc>
        <w:tc>
          <w:tcPr>
            <w:tcW w:w="9260" w:type="dxa"/>
            <w:gridSpan w:val="6"/>
            <w:tcBorders>
              <w:top w:val="single" w:sz="4" w:space="0" w:color="auto"/>
              <w:left w:val="nil"/>
              <w:bottom w:val="nil"/>
              <w:right w:val="nil"/>
            </w:tcBorders>
          </w:tcPr>
          <w:p w14:paraId="3241ABF1" w14:textId="77777777" w:rsidR="00F02BA0" w:rsidRDefault="00F02BA0" w:rsidP="005E3E68">
            <w:pPr>
              <w:pStyle w:val="Pa421"/>
              <w:spacing w:line="240" w:lineRule="auto"/>
              <w:jc w:val="center"/>
              <w:rPr>
                <w:rFonts w:ascii="Times New Roman" w:hAnsi="Times New Roman"/>
                <w:color w:val="000000"/>
              </w:rPr>
            </w:pPr>
            <w:r>
              <w:rPr>
                <w:rFonts w:ascii="Times New Roman" w:hAnsi="Times New Roman"/>
                <w:color w:val="000000"/>
              </w:rPr>
              <w:t>(наименование предмета договора)</w:t>
            </w:r>
          </w:p>
        </w:tc>
      </w:tr>
      <w:tr w:rsidR="00F02BA0" w14:paraId="65815A14" w14:textId="77777777" w:rsidTr="00680732">
        <w:trPr>
          <w:gridAfter w:val="1"/>
          <w:wAfter w:w="7" w:type="dxa"/>
        </w:trPr>
        <w:tc>
          <w:tcPr>
            <w:tcW w:w="1478" w:type="dxa"/>
            <w:gridSpan w:val="2"/>
            <w:tcBorders>
              <w:top w:val="nil"/>
              <w:left w:val="nil"/>
              <w:bottom w:val="nil"/>
              <w:right w:val="nil"/>
            </w:tcBorders>
          </w:tcPr>
          <w:p w14:paraId="43A06B8E" w14:textId="77777777" w:rsidR="00F02BA0" w:rsidRDefault="00F02BA0" w:rsidP="005E3E68">
            <w:pPr>
              <w:pStyle w:val="Pa421"/>
              <w:spacing w:line="240" w:lineRule="auto"/>
              <w:jc w:val="center"/>
              <w:rPr>
                <w:rFonts w:ascii="Times New Roman" w:hAnsi="Times New Roman"/>
                <w:color w:val="000000"/>
              </w:rPr>
            </w:pPr>
            <w:r>
              <w:rPr>
                <w:rFonts w:ascii="Times New Roman" w:hAnsi="Times New Roman"/>
                <w:color w:val="000000"/>
              </w:rPr>
              <w:t>Настоящим</w:t>
            </w:r>
          </w:p>
        </w:tc>
        <w:tc>
          <w:tcPr>
            <w:tcW w:w="8346" w:type="dxa"/>
            <w:gridSpan w:val="4"/>
            <w:tcBorders>
              <w:top w:val="nil"/>
              <w:left w:val="nil"/>
              <w:bottom w:val="single" w:sz="4" w:space="0" w:color="auto"/>
              <w:right w:val="nil"/>
            </w:tcBorders>
          </w:tcPr>
          <w:p w14:paraId="7C4B0810" w14:textId="77777777" w:rsidR="00F02BA0" w:rsidRPr="00FC20BE" w:rsidRDefault="00F02BA0" w:rsidP="005E3E68">
            <w:pPr>
              <w:pStyle w:val="Pa421"/>
              <w:spacing w:line="240" w:lineRule="auto"/>
              <w:jc w:val="center"/>
              <w:rPr>
                <w:rFonts w:ascii="Times New Roman" w:hAnsi="Times New Roman"/>
                <w:b/>
                <w:color w:val="000000"/>
              </w:rPr>
            </w:pPr>
          </w:p>
        </w:tc>
      </w:tr>
      <w:tr w:rsidR="00F02BA0" w14:paraId="22385A6A" w14:textId="77777777" w:rsidTr="00680732">
        <w:trPr>
          <w:gridAfter w:val="1"/>
          <w:wAfter w:w="7" w:type="dxa"/>
        </w:trPr>
        <w:tc>
          <w:tcPr>
            <w:tcW w:w="9824" w:type="dxa"/>
            <w:gridSpan w:val="6"/>
            <w:tcBorders>
              <w:top w:val="single" w:sz="4" w:space="0" w:color="auto"/>
              <w:left w:val="nil"/>
              <w:bottom w:val="nil"/>
              <w:right w:val="nil"/>
            </w:tcBorders>
          </w:tcPr>
          <w:p w14:paraId="2E698C4E" w14:textId="77777777" w:rsidR="00F02BA0" w:rsidRDefault="00F02BA0" w:rsidP="005E3E68">
            <w:pPr>
              <w:pStyle w:val="Pa421"/>
              <w:spacing w:line="240" w:lineRule="auto"/>
              <w:jc w:val="center"/>
              <w:rPr>
                <w:rFonts w:ascii="Times New Roman" w:hAnsi="Times New Roman"/>
                <w:color w:val="000000"/>
              </w:rPr>
            </w:pPr>
            <w:r>
              <w:rPr>
                <w:rFonts w:ascii="Times New Roman" w:hAnsi="Times New Roman"/>
                <w:color w:val="000000"/>
              </w:rPr>
              <w:t>(наименование организации – участника закупки)</w:t>
            </w:r>
          </w:p>
        </w:tc>
      </w:tr>
      <w:tr w:rsidR="00F02BA0" w14:paraId="52F00E5F" w14:textId="77777777" w:rsidTr="00680732">
        <w:trPr>
          <w:gridAfter w:val="1"/>
          <w:wAfter w:w="7" w:type="dxa"/>
        </w:trPr>
        <w:tc>
          <w:tcPr>
            <w:tcW w:w="9824" w:type="dxa"/>
            <w:gridSpan w:val="6"/>
            <w:tcBorders>
              <w:top w:val="nil"/>
              <w:left w:val="nil"/>
              <w:bottom w:val="nil"/>
              <w:right w:val="nil"/>
            </w:tcBorders>
          </w:tcPr>
          <w:p w14:paraId="66F15252" w14:textId="77777777" w:rsidR="00F02BA0" w:rsidRDefault="00F02BA0" w:rsidP="005E3E68">
            <w:pPr>
              <w:pStyle w:val="Pa421"/>
              <w:spacing w:line="240" w:lineRule="auto"/>
              <w:rPr>
                <w:rFonts w:ascii="Times New Roman" w:hAnsi="Times New Roman"/>
                <w:color w:val="000000"/>
              </w:rPr>
            </w:pPr>
            <w:r w:rsidRPr="00D830EB">
              <w:rPr>
                <w:rFonts w:ascii="Times New Roman" w:hAnsi="Times New Roman"/>
                <w:color w:val="000000"/>
              </w:rPr>
              <w:t xml:space="preserve">подтверждает, что для участия в </w:t>
            </w:r>
            <w:r>
              <w:rPr>
                <w:rFonts w:ascii="Times New Roman" w:hAnsi="Times New Roman"/>
                <w:color w:val="000000"/>
              </w:rPr>
              <w:t>аукционе</w:t>
            </w:r>
            <w:r w:rsidR="007B673A">
              <w:rPr>
                <w:rFonts w:ascii="Times New Roman" w:hAnsi="Times New Roman"/>
                <w:color w:val="000000"/>
              </w:rPr>
              <w:t xml:space="preserve"> </w:t>
            </w:r>
            <w:r>
              <w:rPr>
                <w:rFonts w:ascii="Times New Roman" w:hAnsi="Times New Roman"/>
                <w:color w:val="000000"/>
              </w:rPr>
              <w:t>в электронной форме</w:t>
            </w:r>
            <w:r w:rsidRPr="00FC20BE">
              <w:rPr>
                <w:rFonts w:ascii="Times New Roman" w:hAnsi="Times New Roman"/>
                <w:color w:val="333333"/>
                <w:shd w:val="clear" w:color="auto" w:fill="FFFFFF"/>
              </w:rPr>
              <w:t> </w:t>
            </w:r>
          </w:p>
        </w:tc>
      </w:tr>
      <w:tr w:rsidR="00F02BA0" w14:paraId="4C00BA64" w14:textId="77777777" w:rsidTr="00680732">
        <w:trPr>
          <w:gridAfter w:val="2"/>
          <w:wAfter w:w="13" w:type="dxa"/>
        </w:trPr>
        <w:tc>
          <w:tcPr>
            <w:tcW w:w="1723" w:type="dxa"/>
            <w:gridSpan w:val="3"/>
            <w:tcBorders>
              <w:top w:val="nil"/>
              <w:left w:val="nil"/>
              <w:bottom w:val="nil"/>
              <w:right w:val="nil"/>
            </w:tcBorders>
          </w:tcPr>
          <w:p w14:paraId="5E6432A5" w14:textId="77777777" w:rsidR="00F02BA0" w:rsidRPr="00D830EB" w:rsidRDefault="00F02BA0" w:rsidP="005E3E68">
            <w:pPr>
              <w:pStyle w:val="Pa421"/>
              <w:spacing w:line="240" w:lineRule="auto"/>
              <w:rPr>
                <w:rFonts w:ascii="Times New Roman" w:hAnsi="Times New Roman"/>
                <w:color w:val="000000"/>
              </w:rPr>
            </w:pPr>
            <w:r>
              <w:rPr>
                <w:rFonts w:ascii="Times New Roman" w:hAnsi="Times New Roman"/>
                <w:color w:val="000000"/>
              </w:rPr>
              <w:t>(извещение №</w:t>
            </w:r>
          </w:p>
        </w:tc>
        <w:tc>
          <w:tcPr>
            <w:tcW w:w="2667" w:type="dxa"/>
            <w:tcBorders>
              <w:top w:val="nil"/>
              <w:left w:val="nil"/>
              <w:bottom w:val="single" w:sz="4" w:space="0" w:color="auto"/>
              <w:right w:val="nil"/>
            </w:tcBorders>
          </w:tcPr>
          <w:p w14:paraId="44F7BF81" w14:textId="77777777" w:rsidR="00F02BA0" w:rsidRPr="00FC20BE" w:rsidRDefault="00F02BA0" w:rsidP="005E3E68">
            <w:pPr>
              <w:pStyle w:val="Pa421"/>
              <w:spacing w:line="240" w:lineRule="auto"/>
              <w:rPr>
                <w:rFonts w:ascii="Times New Roman" w:hAnsi="Times New Roman"/>
                <w:b/>
                <w:color w:val="000000"/>
              </w:rPr>
            </w:pPr>
          </w:p>
        </w:tc>
        <w:tc>
          <w:tcPr>
            <w:tcW w:w="5428" w:type="dxa"/>
            <w:tcBorders>
              <w:top w:val="nil"/>
              <w:left w:val="nil"/>
              <w:bottom w:val="nil"/>
              <w:right w:val="nil"/>
            </w:tcBorders>
          </w:tcPr>
          <w:p w14:paraId="6F7A905A" w14:textId="77777777" w:rsidR="00F02BA0" w:rsidRPr="00D830EB" w:rsidRDefault="00F02BA0" w:rsidP="005E3E68">
            <w:pPr>
              <w:pStyle w:val="Pa421"/>
              <w:spacing w:line="240" w:lineRule="auto"/>
              <w:rPr>
                <w:rFonts w:ascii="Times New Roman" w:hAnsi="Times New Roman"/>
                <w:color w:val="000000"/>
              </w:rPr>
            </w:pPr>
            <w:r>
              <w:rPr>
                <w:rFonts w:ascii="Times New Roman" w:hAnsi="Times New Roman"/>
                <w:color w:val="000000"/>
              </w:rPr>
              <w:t>) нами прилагаются документы:</w:t>
            </w:r>
          </w:p>
        </w:tc>
      </w:tr>
    </w:tbl>
    <w:p w14:paraId="52FB652B" w14:textId="77777777" w:rsidR="00F02BA0" w:rsidRPr="00D830EB" w:rsidRDefault="00F02BA0" w:rsidP="00F02BA0">
      <w:pPr>
        <w:pStyle w:val="Default"/>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33"/>
        <w:gridCol w:w="7826"/>
        <w:gridCol w:w="1275"/>
      </w:tblGrid>
      <w:tr w:rsidR="00F02BA0" w:rsidRPr="00D830EB" w14:paraId="203C000C" w14:textId="77777777" w:rsidTr="00FC20BE">
        <w:trPr>
          <w:trHeight w:val="431"/>
        </w:trPr>
        <w:tc>
          <w:tcPr>
            <w:tcW w:w="533" w:type="dxa"/>
            <w:vAlign w:val="center"/>
          </w:tcPr>
          <w:p w14:paraId="11651078" w14:textId="77777777" w:rsidR="00F02BA0" w:rsidRPr="00D830EB" w:rsidRDefault="00F02BA0" w:rsidP="005E3E68">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 п/п</w:t>
            </w:r>
          </w:p>
        </w:tc>
        <w:tc>
          <w:tcPr>
            <w:tcW w:w="7826" w:type="dxa"/>
            <w:vAlign w:val="center"/>
          </w:tcPr>
          <w:p w14:paraId="6D358A02" w14:textId="77777777" w:rsidR="00F02BA0" w:rsidRPr="00D830EB" w:rsidRDefault="00F02BA0" w:rsidP="005E3E68">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Наименование</w:t>
            </w:r>
          </w:p>
        </w:tc>
        <w:tc>
          <w:tcPr>
            <w:tcW w:w="1275" w:type="dxa"/>
            <w:vAlign w:val="center"/>
          </w:tcPr>
          <w:p w14:paraId="39FC5454" w14:textId="77777777" w:rsidR="00F02BA0" w:rsidRPr="00D830EB" w:rsidRDefault="00F02BA0" w:rsidP="005E3E68">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 xml:space="preserve">Кол-во </w:t>
            </w:r>
            <w:r w:rsidRPr="00D830EB">
              <w:rPr>
                <w:rFonts w:ascii="Times New Roman" w:hAnsi="Times New Roman"/>
                <w:b/>
                <w:bCs/>
                <w:color w:val="000000"/>
                <w:sz w:val="20"/>
                <w:szCs w:val="20"/>
              </w:rPr>
              <w:t>листов</w:t>
            </w:r>
          </w:p>
        </w:tc>
      </w:tr>
      <w:tr w:rsidR="00F02BA0" w:rsidRPr="00D830EB" w14:paraId="5B7AA78E" w14:textId="77777777" w:rsidTr="00D06D9B">
        <w:trPr>
          <w:trHeight w:val="340"/>
        </w:trPr>
        <w:tc>
          <w:tcPr>
            <w:tcW w:w="533" w:type="dxa"/>
          </w:tcPr>
          <w:p w14:paraId="38DA848E"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1</w:t>
            </w:r>
          </w:p>
        </w:tc>
        <w:tc>
          <w:tcPr>
            <w:tcW w:w="7826" w:type="dxa"/>
          </w:tcPr>
          <w:p w14:paraId="321C1E45" w14:textId="77777777" w:rsidR="00F02BA0" w:rsidRPr="00D830EB" w:rsidRDefault="00F02BA0" w:rsidP="005E3E68">
            <w:pPr>
              <w:pStyle w:val="Pa462"/>
              <w:spacing w:line="240" w:lineRule="auto"/>
              <w:rPr>
                <w:rFonts w:ascii="Times New Roman" w:hAnsi="Times New Roman"/>
                <w:color w:val="000000"/>
                <w:sz w:val="22"/>
                <w:szCs w:val="22"/>
              </w:rPr>
            </w:pPr>
          </w:p>
        </w:tc>
        <w:tc>
          <w:tcPr>
            <w:tcW w:w="1275" w:type="dxa"/>
          </w:tcPr>
          <w:p w14:paraId="7BC1F901"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1E779253" w14:textId="77777777" w:rsidTr="00D06D9B">
        <w:trPr>
          <w:trHeight w:val="340"/>
        </w:trPr>
        <w:tc>
          <w:tcPr>
            <w:tcW w:w="533" w:type="dxa"/>
          </w:tcPr>
          <w:p w14:paraId="0B7AC6BC"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2</w:t>
            </w:r>
          </w:p>
        </w:tc>
        <w:tc>
          <w:tcPr>
            <w:tcW w:w="7826" w:type="dxa"/>
          </w:tcPr>
          <w:p w14:paraId="0026CD1A" w14:textId="77777777" w:rsidR="00F02BA0" w:rsidRPr="00D830EB" w:rsidRDefault="00F02BA0" w:rsidP="005E3E68">
            <w:pPr>
              <w:pStyle w:val="Pa462"/>
              <w:spacing w:line="240" w:lineRule="auto"/>
              <w:rPr>
                <w:rFonts w:ascii="Times New Roman" w:hAnsi="Times New Roman"/>
                <w:color w:val="000000"/>
                <w:sz w:val="22"/>
                <w:szCs w:val="22"/>
              </w:rPr>
            </w:pPr>
          </w:p>
        </w:tc>
        <w:tc>
          <w:tcPr>
            <w:tcW w:w="1275" w:type="dxa"/>
          </w:tcPr>
          <w:p w14:paraId="6B9717C3"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0C3325DE" w14:textId="77777777" w:rsidTr="00D06D9B">
        <w:trPr>
          <w:trHeight w:val="340"/>
        </w:trPr>
        <w:tc>
          <w:tcPr>
            <w:tcW w:w="533" w:type="dxa"/>
          </w:tcPr>
          <w:p w14:paraId="6C352D07"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3</w:t>
            </w:r>
          </w:p>
        </w:tc>
        <w:tc>
          <w:tcPr>
            <w:tcW w:w="7826" w:type="dxa"/>
          </w:tcPr>
          <w:p w14:paraId="4F0D4C32" w14:textId="77777777" w:rsidR="00F02BA0" w:rsidRPr="00D830EB" w:rsidRDefault="00F02BA0" w:rsidP="005E3E68">
            <w:pPr>
              <w:pStyle w:val="Pa462"/>
              <w:spacing w:line="240" w:lineRule="auto"/>
              <w:rPr>
                <w:rFonts w:ascii="Times New Roman" w:hAnsi="Times New Roman"/>
                <w:sz w:val="22"/>
                <w:szCs w:val="22"/>
              </w:rPr>
            </w:pPr>
          </w:p>
        </w:tc>
        <w:tc>
          <w:tcPr>
            <w:tcW w:w="1275" w:type="dxa"/>
          </w:tcPr>
          <w:p w14:paraId="4C30EE4F"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7530B90A" w14:textId="77777777" w:rsidTr="00D06D9B">
        <w:trPr>
          <w:trHeight w:val="340"/>
        </w:trPr>
        <w:tc>
          <w:tcPr>
            <w:tcW w:w="533" w:type="dxa"/>
          </w:tcPr>
          <w:p w14:paraId="21406EF9"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4</w:t>
            </w:r>
          </w:p>
        </w:tc>
        <w:tc>
          <w:tcPr>
            <w:tcW w:w="7826" w:type="dxa"/>
          </w:tcPr>
          <w:p w14:paraId="3FEDF836" w14:textId="77777777" w:rsidR="00F02BA0" w:rsidRPr="00D830EB" w:rsidRDefault="00F02BA0" w:rsidP="005E3E68">
            <w:pPr>
              <w:pStyle w:val="Pa462"/>
              <w:spacing w:line="240" w:lineRule="auto"/>
              <w:rPr>
                <w:rFonts w:ascii="Times New Roman" w:hAnsi="Times New Roman"/>
                <w:color w:val="000000"/>
                <w:sz w:val="22"/>
                <w:szCs w:val="22"/>
              </w:rPr>
            </w:pPr>
          </w:p>
        </w:tc>
        <w:tc>
          <w:tcPr>
            <w:tcW w:w="1275" w:type="dxa"/>
          </w:tcPr>
          <w:p w14:paraId="2757FA79"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71B6C6EC" w14:textId="77777777" w:rsidTr="00D06D9B">
        <w:trPr>
          <w:trHeight w:val="340"/>
        </w:trPr>
        <w:tc>
          <w:tcPr>
            <w:tcW w:w="533" w:type="dxa"/>
          </w:tcPr>
          <w:p w14:paraId="6937A09A"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5</w:t>
            </w:r>
          </w:p>
        </w:tc>
        <w:tc>
          <w:tcPr>
            <w:tcW w:w="7826" w:type="dxa"/>
          </w:tcPr>
          <w:p w14:paraId="16192A69" w14:textId="77777777" w:rsidR="00F02BA0" w:rsidRPr="00D830EB" w:rsidRDefault="00F02BA0" w:rsidP="005E3E68">
            <w:pPr>
              <w:pStyle w:val="Pa462"/>
              <w:spacing w:line="240" w:lineRule="auto"/>
              <w:jc w:val="both"/>
              <w:rPr>
                <w:rFonts w:ascii="Times New Roman" w:hAnsi="Times New Roman"/>
                <w:color w:val="000000"/>
                <w:sz w:val="22"/>
                <w:szCs w:val="22"/>
              </w:rPr>
            </w:pPr>
          </w:p>
        </w:tc>
        <w:tc>
          <w:tcPr>
            <w:tcW w:w="1275" w:type="dxa"/>
          </w:tcPr>
          <w:p w14:paraId="5E7CB84A"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0A693FA9" w14:textId="77777777" w:rsidTr="00D06D9B">
        <w:trPr>
          <w:trHeight w:val="340"/>
        </w:trPr>
        <w:tc>
          <w:tcPr>
            <w:tcW w:w="533" w:type="dxa"/>
          </w:tcPr>
          <w:p w14:paraId="0BFA35FC"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6</w:t>
            </w:r>
          </w:p>
        </w:tc>
        <w:tc>
          <w:tcPr>
            <w:tcW w:w="7826" w:type="dxa"/>
          </w:tcPr>
          <w:p w14:paraId="18F5CDE8" w14:textId="77777777" w:rsidR="00F02BA0" w:rsidRPr="00D830EB" w:rsidRDefault="00F02BA0" w:rsidP="005E3E68">
            <w:pPr>
              <w:pStyle w:val="Pa462"/>
              <w:spacing w:line="240" w:lineRule="auto"/>
              <w:jc w:val="both"/>
              <w:rPr>
                <w:rFonts w:ascii="Times New Roman" w:hAnsi="Times New Roman"/>
                <w:color w:val="000000"/>
                <w:sz w:val="22"/>
                <w:szCs w:val="22"/>
              </w:rPr>
            </w:pPr>
          </w:p>
        </w:tc>
        <w:tc>
          <w:tcPr>
            <w:tcW w:w="1275" w:type="dxa"/>
          </w:tcPr>
          <w:p w14:paraId="28E8EA17"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082024EF" w14:textId="77777777" w:rsidTr="00D06D9B">
        <w:trPr>
          <w:trHeight w:val="340"/>
        </w:trPr>
        <w:tc>
          <w:tcPr>
            <w:tcW w:w="533" w:type="dxa"/>
          </w:tcPr>
          <w:p w14:paraId="02BBFEEE"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7</w:t>
            </w:r>
          </w:p>
        </w:tc>
        <w:tc>
          <w:tcPr>
            <w:tcW w:w="7826" w:type="dxa"/>
          </w:tcPr>
          <w:p w14:paraId="012F9D59" w14:textId="77777777" w:rsidR="00F02BA0" w:rsidRPr="00D830EB" w:rsidRDefault="00F02BA0" w:rsidP="005E3E68">
            <w:pPr>
              <w:pStyle w:val="Pa462"/>
              <w:spacing w:line="240" w:lineRule="auto"/>
              <w:jc w:val="both"/>
              <w:rPr>
                <w:rFonts w:ascii="Times New Roman" w:hAnsi="Times New Roman"/>
                <w:sz w:val="22"/>
                <w:szCs w:val="22"/>
              </w:rPr>
            </w:pPr>
          </w:p>
        </w:tc>
        <w:tc>
          <w:tcPr>
            <w:tcW w:w="1275" w:type="dxa"/>
          </w:tcPr>
          <w:p w14:paraId="1AB40B3F"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6AD43FAF" w14:textId="77777777" w:rsidTr="00D06D9B">
        <w:trPr>
          <w:trHeight w:val="340"/>
        </w:trPr>
        <w:tc>
          <w:tcPr>
            <w:tcW w:w="533" w:type="dxa"/>
          </w:tcPr>
          <w:p w14:paraId="54359C3C"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8</w:t>
            </w:r>
          </w:p>
        </w:tc>
        <w:tc>
          <w:tcPr>
            <w:tcW w:w="7826" w:type="dxa"/>
          </w:tcPr>
          <w:p w14:paraId="27B77CDB" w14:textId="77777777" w:rsidR="00F02BA0" w:rsidRPr="00D830EB" w:rsidRDefault="00F02BA0" w:rsidP="005E3E68">
            <w:pPr>
              <w:pStyle w:val="Pa462"/>
              <w:spacing w:line="240" w:lineRule="auto"/>
              <w:jc w:val="both"/>
              <w:rPr>
                <w:rFonts w:ascii="Times New Roman" w:hAnsi="Times New Roman"/>
                <w:sz w:val="22"/>
                <w:szCs w:val="22"/>
              </w:rPr>
            </w:pPr>
          </w:p>
        </w:tc>
        <w:tc>
          <w:tcPr>
            <w:tcW w:w="1275" w:type="dxa"/>
          </w:tcPr>
          <w:p w14:paraId="453DB1A1" w14:textId="77777777" w:rsidR="00F02BA0" w:rsidRPr="00D830EB" w:rsidRDefault="00F02BA0" w:rsidP="005E3E68">
            <w:pPr>
              <w:pStyle w:val="Pa462"/>
              <w:spacing w:line="240" w:lineRule="auto"/>
              <w:rPr>
                <w:rFonts w:ascii="Times New Roman" w:hAnsi="Times New Roman"/>
                <w:color w:val="000000"/>
                <w:sz w:val="22"/>
                <w:szCs w:val="22"/>
              </w:rPr>
            </w:pPr>
          </w:p>
        </w:tc>
      </w:tr>
      <w:tr w:rsidR="00F02BA0" w:rsidRPr="00D830EB" w14:paraId="10C26683" w14:textId="77777777" w:rsidTr="00D06D9B">
        <w:trPr>
          <w:trHeight w:val="340"/>
        </w:trPr>
        <w:tc>
          <w:tcPr>
            <w:tcW w:w="533" w:type="dxa"/>
          </w:tcPr>
          <w:p w14:paraId="6B9C0060" w14:textId="77777777" w:rsidR="00F02BA0" w:rsidRPr="00D830EB" w:rsidRDefault="00F02BA0" w:rsidP="005E3E68">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9</w:t>
            </w:r>
          </w:p>
        </w:tc>
        <w:tc>
          <w:tcPr>
            <w:tcW w:w="7826" w:type="dxa"/>
          </w:tcPr>
          <w:p w14:paraId="5AC760FA" w14:textId="77777777" w:rsidR="00F02BA0" w:rsidRPr="00D830EB" w:rsidRDefault="00F02BA0" w:rsidP="005E3E68">
            <w:pPr>
              <w:pStyle w:val="Pa462"/>
              <w:spacing w:line="240" w:lineRule="auto"/>
              <w:jc w:val="both"/>
              <w:rPr>
                <w:rFonts w:ascii="Times New Roman" w:hAnsi="Times New Roman"/>
                <w:sz w:val="22"/>
                <w:szCs w:val="22"/>
              </w:rPr>
            </w:pPr>
          </w:p>
        </w:tc>
        <w:tc>
          <w:tcPr>
            <w:tcW w:w="1275" w:type="dxa"/>
          </w:tcPr>
          <w:p w14:paraId="2DE04BA3" w14:textId="77777777" w:rsidR="00F02BA0" w:rsidRPr="00D830EB" w:rsidRDefault="00F02BA0" w:rsidP="005E3E68">
            <w:pPr>
              <w:pStyle w:val="Pa462"/>
              <w:spacing w:line="240" w:lineRule="auto"/>
              <w:rPr>
                <w:rFonts w:ascii="Times New Roman" w:hAnsi="Times New Roman"/>
                <w:color w:val="000000"/>
                <w:sz w:val="22"/>
                <w:szCs w:val="22"/>
              </w:rPr>
            </w:pPr>
          </w:p>
        </w:tc>
      </w:tr>
    </w:tbl>
    <w:p w14:paraId="0CE36F35" w14:textId="77777777" w:rsidR="00F02BA0" w:rsidRPr="00D830EB" w:rsidRDefault="00F02BA0" w:rsidP="00F02BA0">
      <w:pPr>
        <w:pStyle w:val="1"/>
        <w:spacing w:before="0" w:after="0"/>
        <w:rPr>
          <w:rFonts w:ascii="Times New Roman" w:hAnsi="Times New Roman" w:cs="Times New Roman"/>
          <w:sz w:val="24"/>
          <w:szCs w:val="24"/>
        </w:rPr>
      </w:pPr>
    </w:p>
    <w:p w14:paraId="0C2DFFE6" w14:textId="77777777" w:rsidR="00F02BA0" w:rsidRPr="00D830EB" w:rsidRDefault="00F02BA0" w:rsidP="00F02BA0">
      <w:pPr>
        <w:pStyle w:val="1"/>
        <w:spacing w:before="0" w:after="0"/>
        <w:rPr>
          <w:rFonts w:ascii="Times New Roman" w:hAnsi="Times New Roman" w:cs="Times New Roman"/>
          <w:sz w:val="24"/>
          <w:szCs w:val="24"/>
        </w:rPr>
      </w:pPr>
    </w:p>
    <w:p w14:paraId="5BBEE482" w14:textId="77777777" w:rsidR="00F02BA0" w:rsidRPr="00D830EB" w:rsidRDefault="00F02BA0" w:rsidP="00F02BA0">
      <w:pPr>
        <w:pStyle w:val="1"/>
        <w:spacing w:before="0" w:after="0"/>
        <w:rPr>
          <w:rFonts w:ascii="Times New Roman" w:hAnsi="Times New Roman" w:cs="Times New Roman"/>
          <w:sz w:val="24"/>
          <w:szCs w:val="24"/>
        </w:rPr>
      </w:pPr>
    </w:p>
    <w:p w14:paraId="455133C8" w14:textId="77777777" w:rsidR="00F02BA0" w:rsidRPr="00D830EB" w:rsidRDefault="00F02BA0" w:rsidP="00F02BA0">
      <w:pPr>
        <w:rPr>
          <w:b/>
          <w:kern w:val="28"/>
        </w:rPr>
      </w:pPr>
      <w:r w:rsidRPr="00D830EB">
        <w:br w:type="page"/>
      </w:r>
    </w:p>
    <w:p w14:paraId="573C505A" w14:textId="77777777" w:rsidR="00CF6E16" w:rsidRPr="00CF6E16" w:rsidRDefault="00CF6E16" w:rsidP="00CF6E16">
      <w:pPr>
        <w:tabs>
          <w:tab w:val="left" w:pos="0"/>
          <w:tab w:val="left" w:pos="540"/>
          <w:tab w:val="left" w:pos="900"/>
          <w:tab w:val="left" w:pos="1080"/>
        </w:tabs>
        <w:ind w:right="279"/>
        <w:jc w:val="right"/>
        <w:rPr>
          <w:bCs/>
        </w:rPr>
      </w:pPr>
      <w:r w:rsidRPr="00CF6E16">
        <w:rPr>
          <w:bCs/>
        </w:rPr>
        <w:lastRenderedPageBreak/>
        <w:t xml:space="preserve">Форма </w:t>
      </w:r>
      <w:r w:rsidR="00517FB6">
        <w:rPr>
          <w:bCs/>
        </w:rPr>
        <w:t>3</w:t>
      </w:r>
    </w:p>
    <w:p w14:paraId="3FE37E96" w14:textId="77777777" w:rsidR="00F02BA0" w:rsidRDefault="00F02BA0" w:rsidP="000B0D0B">
      <w:pPr>
        <w:tabs>
          <w:tab w:val="left" w:pos="0"/>
          <w:tab w:val="left" w:pos="540"/>
          <w:tab w:val="left" w:pos="900"/>
          <w:tab w:val="left" w:pos="1080"/>
        </w:tabs>
        <w:ind w:right="279"/>
        <w:jc w:val="center"/>
        <w:rPr>
          <w:b/>
        </w:rPr>
      </w:pPr>
      <w:r>
        <w:rPr>
          <w:b/>
        </w:rPr>
        <w:t>КАРТОЧКА ОРГАНИЗАЦИИ</w:t>
      </w:r>
    </w:p>
    <w:p w14:paraId="157C1DEE" w14:textId="77777777" w:rsidR="000B0D0B" w:rsidRPr="004B5C0B" w:rsidRDefault="000B0D0B" w:rsidP="000B0D0B">
      <w:pPr>
        <w:tabs>
          <w:tab w:val="left" w:pos="0"/>
          <w:tab w:val="left" w:pos="540"/>
          <w:tab w:val="left" w:pos="900"/>
          <w:tab w:val="left" w:pos="1080"/>
        </w:tabs>
        <w:ind w:right="279"/>
        <w:jc w:val="center"/>
        <w:rPr>
          <w:b/>
        </w:rPr>
      </w:pPr>
    </w:p>
    <w:p w14:paraId="5594FA58" w14:textId="77777777" w:rsidR="000B0D0B" w:rsidRPr="00374590" w:rsidRDefault="000B0D0B" w:rsidP="0099058B">
      <w:pPr>
        <w:tabs>
          <w:tab w:val="left" w:pos="1134"/>
        </w:tabs>
        <w:autoSpaceDE w:val="0"/>
        <w:autoSpaceDN w:val="0"/>
        <w:adjustRightInd w:val="0"/>
        <w:rPr>
          <w:sz w:val="22"/>
          <w:szCs w:val="22"/>
        </w:rPr>
      </w:pPr>
      <w:r w:rsidRPr="00374590">
        <w:rPr>
          <w:sz w:val="22"/>
          <w:szCs w:val="22"/>
        </w:rPr>
        <w:t>г. ______________</w:t>
      </w:r>
      <w:r w:rsidR="0099058B">
        <w:rPr>
          <w:sz w:val="22"/>
          <w:szCs w:val="22"/>
        </w:rPr>
        <w:tab/>
      </w:r>
      <w:r w:rsidR="0099058B">
        <w:rPr>
          <w:sz w:val="22"/>
          <w:szCs w:val="22"/>
        </w:rPr>
        <w:tab/>
      </w:r>
      <w:r w:rsidR="0099058B">
        <w:rPr>
          <w:sz w:val="22"/>
          <w:szCs w:val="22"/>
        </w:rPr>
        <w:tab/>
      </w:r>
      <w:r w:rsidR="0099058B">
        <w:rPr>
          <w:sz w:val="22"/>
          <w:szCs w:val="22"/>
        </w:rPr>
        <w:tab/>
      </w:r>
      <w:r w:rsidR="0099058B">
        <w:rPr>
          <w:sz w:val="22"/>
          <w:szCs w:val="22"/>
        </w:rPr>
        <w:tab/>
      </w:r>
      <w:r w:rsidR="0099058B">
        <w:rPr>
          <w:sz w:val="22"/>
          <w:szCs w:val="22"/>
        </w:rPr>
        <w:tab/>
      </w:r>
      <w:r w:rsidR="0099058B">
        <w:rPr>
          <w:sz w:val="22"/>
          <w:szCs w:val="22"/>
        </w:rPr>
        <w:tab/>
      </w:r>
      <w:r w:rsidR="0099058B">
        <w:rPr>
          <w:sz w:val="22"/>
          <w:szCs w:val="22"/>
        </w:rPr>
        <w:tab/>
      </w:r>
      <w:r w:rsidR="0099058B" w:rsidRPr="00374590">
        <w:rPr>
          <w:sz w:val="22"/>
          <w:szCs w:val="22"/>
        </w:rPr>
        <w:t>«</w:t>
      </w:r>
      <w:r w:rsidR="007B673A">
        <w:rPr>
          <w:sz w:val="22"/>
          <w:szCs w:val="22"/>
        </w:rPr>
        <w:t>__</w:t>
      </w:r>
      <w:r w:rsidR="0099058B" w:rsidRPr="00374590">
        <w:rPr>
          <w:sz w:val="22"/>
          <w:szCs w:val="22"/>
        </w:rPr>
        <w:t>»</w:t>
      </w:r>
      <w:r w:rsidR="007B673A">
        <w:rPr>
          <w:sz w:val="22"/>
          <w:szCs w:val="22"/>
        </w:rPr>
        <w:t xml:space="preserve"> ______________</w:t>
      </w:r>
      <w:r w:rsidR="0099058B" w:rsidRPr="00374590">
        <w:rPr>
          <w:sz w:val="22"/>
          <w:szCs w:val="22"/>
        </w:rPr>
        <w:t xml:space="preserve"> 20</w:t>
      </w:r>
      <w:r w:rsidR="0099058B">
        <w:rPr>
          <w:sz w:val="22"/>
          <w:szCs w:val="22"/>
        </w:rPr>
        <w:t>20</w:t>
      </w:r>
      <w:r w:rsidR="0099058B" w:rsidRPr="00374590">
        <w:rPr>
          <w:sz w:val="22"/>
          <w:szCs w:val="22"/>
        </w:rPr>
        <w:t xml:space="preserve"> г.</w:t>
      </w:r>
    </w:p>
    <w:p w14:paraId="4F54D55D" w14:textId="77777777" w:rsidR="000B0D0B" w:rsidRPr="00374590" w:rsidRDefault="000B0D0B" w:rsidP="000B0D0B">
      <w:pPr>
        <w:tabs>
          <w:tab w:val="left" w:pos="1134"/>
        </w:tabs>
        <w:rPr>
          <w:sz w:val="22"/>
          <w:szCs w:val="22"/>
        </w:rPr>
      </w:pPr>
    </w:p>
    <w:p w14:paraId="048A30FF" w14:textId="3948F46D" w:rsidR="000B0D0B" w:rsidRPr="001D7C98" w:rsidRDefault="000B0D0B" w:rsidP="001D7C98">
      <w:pPr>
        <w:pStyle w:val="afe"/>
        <w:tabs>
          <w:tab w:val="left" w:pos="540"/>
          <w:tab w:val="left" w:pos="900"/>
          <w:tab w:val="left" w:pos="1134"/>
        </w:tabs>
        <w:spacing w:after="0"/>
        <w:ind w:firstLine="709"/>
        <w:jc w:val="both"/>
        <w:rPr>
          <w:sz w:val="22"/>
          <w:szCs w:val="22"/>
        </w:rPr>
      </w:pPr>
      <w:r w:rsidRPr="00530976">
        <w:rPr>
          <w:sz w:val="22"/>
          <w:szCs w:val="22"/>
        </w:rPr>
        <w:t xml:space="preserve">1. Изучив документацию об аукционе в электронной форме на </w:t>
      </w:r>
      <w:r w:rsidR="00FD20C8">
        <w:rPr>
          <w:b/>
        </w:rPr>
        <w:t>в</w:t>
      </w:r>
      <w:r w:rsidR="007B673A" w:rsidRPr="00B97699">
        <w:rPr>
          <w:b/>
        </w:rPr>
        <w:t>ыполнение работ по капитальному ремонту ограждени</w:t>
      </w:r>
      <w:r w:rsidR="00FD20C8">
        <w:rPr>
          <w:b/>
        </w:rPr>
        <w:t>я</w:t>
      </w:r>
      <w:r w:rsidR="007B673A" w:rsidRPr="00B97699">
        <w:rPr>
          <w:b/>
        </w:rPr>
        <w:t xml:space="preserve"> МАУ Центр «Волгарёнок» г.о. Самара</w:t>
      </w:r>
      <w:r w:rsidR="00FD20C8">
        <w:rPr>
          <w:b/>
        </w:rPr>
        <w:t>,</w:t>
      </w:r>
      <w:r w:rsidR="007B673A">
        <w:rPr>
          <w:b/>
        </w:rPr>
        <w:t xml:space="preserve"> </w:t>
      </w:r>
      <w:r w:rsidRPr="00530976">
        <w:rPr>
          <w:sz w:val="22"/>
          <w:szCs w:val="22"/>
        </w:rPr>
        <w:t>в том числе условия и порядок проведения настоящего аукциона, проект договора,______________</w:t>
      </w:r>
      <w:r w:rsidR="001D7C98">
        <w:rPr>
          <w:sz w:val="22"/>
          <w:szCs w:val="22"/>
        </w:rPr>
        <w:t>_________________</w:t>
      </w:r>
      <w:r w:rsidRPr="00530976">
        <w:rPr>
          <w:sz w:val="22"/>
          <w:szCs w:val="22"/>
        </w:rPr>
        <w:t>_(полное наименование организации на основании учредительных документов или Ф.И.О. Участника аукциона) предоставляю следующие сведения об участнике закупки:</w:t>
      </w:r>
    </w:p>
    <w:p w14:paraId="448662CE" w14:textId="77777777" w:rsidR="00060909" w:rsidRPr="00530976" w:rsidRDefault="00060909" w:rsidP="001D7C98">
      <w:pPr>
        <w:tabs>
          <w:tab w:val="left" w:pos="1134"/>
        </w:tabs>
        <w:jc w:val="both"/>
        <w:rPr>
          <w:sz w:val="22"/>
          <w:szCs w:val="22"/>
        </w:rPr>
      </w:pPr>
    </w:p>
    <w:p w14:paraId="72894D34" w14:textId="77777777" w:rsidR="00060909" w:rsidRPr="00530976" w:rsidRDefault="00060909" w:rsidP="001D7C98">
      <w:pPr>
        <w:tabs>
          <w:tab w:val="left" w:pos="1134"/>
        </w:tabs>
        <w:jc w:val="both"/>
        <w:rPr>
          <w:sz w:val="22"/>
          <w:szCs w:val="22"/>
        </w:rPr>
      </w:pPr>
      <w:r w:rsidRPr="00530976">
        <w:rPr>
          <w:sz w:val="22"/>
          <w:szCs w:val="22"/>
        </w:rPr>
        <w:t xml:space="preserve"> ____________________________________________________________________________</w:t>
      </w:r>
    </w:p>
    <w:p w14:paraId="1863B1F7" w14:textId="77777777" w:rsidR="00060909" w:rsidRPr="00530976" w:rsidRDefault="00060909" w:rsidP="001D7C98">
      <w:pPr>
        <w:tabs>
          <w:tab w:val="left" w:pos="1134"/>
        </w:tabs>
        <w:jc w:val="both"/>
        <w:rPr>
          <w:sz w:val="22"/>
          <w:szCs w:val="22"/>
        </w:rPr>
      </w:pPr>
      <w:r w:rsidRPr="00530976">
        <w:rPr>
          <w:sz w:val="22"/>
          <w:szCs w:val="22"/>
        </w:rPr>
        <w:t>(наименование, фирменное наименование (при наличии), организационно-правовая форма Участника закупки)</w:t>
      </w:r>
    </w:p>
    <w:p w14:paraId="43AEFDC3" w14:textId="77777777" w:rsidR="00060909" w:rsidRPr="00530976" w:rsidRDefault="00060909" w:rsidP="0061120A">
      <w:pPr>
        <w:tabs>
          <w:tab w:val="left" w:pos="1134"/>
        </w:tabs>
        <w:rPr>
          <w:sz w:val="22"/>
          <w:szCs w:val="22"/>
        </w:rPr>
      </w:pPr>
      <w:r w:rsidRPr="00530976">
        <w:rPr>
          <w:sz w:val="22"/>
          <w:szCs w:val="22"/>
        </w:rPr>
        <w:t xml:space="preserve">Контактное </w:t>
      </w:r>
      <w:proofErr w:type="gramStart"/>
      <w:r w:rsidRPr="00530976">
        <w:rPr>
          <w:sz w:val="22"/>
          <w:szCs w:val="22"/>
        </w:rPr>
        <w:t>лицо:  _</w:t>
      </w:r>
      <w:proofErr w:type="gramEnd"/>
      <w:r w:rsidRPr="00530976">
        <w:rPr>
          <w:sz w:val="22"/>
          <w:szCs w:val="22"/>
        </w:rPr>
        <w:t>___________________________________________________________________</w:t>
      </w:r>
    </w:p>
    <w:p w14:paraId="2B4A020D" w14:textId="77777777" w:rsidR="00060909" w:rsidRPr="00530976" w:rsidRDefault="00060909" w:rsidP="0061120A">
      <w:pPr>
        <w:tabs>
          <w:tab w:val="left" w:pos="1134"/>
        </w:tabs>
        <w:jc w:val="both"/>
        <w:rPr>
          <w:sz w:val="22"/>
          <w:szCs w:val="22"/>
        </w:rPr>
      </w:pPr>
      <w:r w:rsidRPr="00530976">
        <w:rPr>
          <w:sz w:val="22"/>
          <w:szCs w:val="22"/>
        </w:rPr>
        <w:t xml:space="preserve">Контактный </w:t>
      </w:r>
      <w:proofErr w:type="gramStart"/>
      <w:r w:rsidRPr="00530976">
        <w:rPr>
          <w:sz w:val="22"/>
          <w:szCs w:val="22"/>
        </w:rPr>
        <w:t>телефон:_</w:t>
      </w:r>
      <w:proofErr w:type="gramEnd"/>
      <w:r w:rsidRPr="00530976">
        <w:rPr>
          <w:sz w:val="22"/>
          <w:szCs w:val="22"/>
        </w:rPr>
        <w:t>________________________ Адрес электронной почты _________________</w:t>
      </w:r>
    </w:p>
    <w:p w14:paraId="513D68E4" w14:textId="77777777" w:rsidR="00530976" w:rsidRPr="00530976" w:rsidRDefault="00530976" w:rsidP="0061120A">
      <w:pPr>
        <w:tabs>
          <w:tab w:val="left" w:pos="1134"/>
        </w:tabs>
        <w:jc w:val="both"/>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060909" w:rsidRPr="00374590" w14:paraId="0DE5F424" w14:textId="77777777" w:rsidTr="00ED1137">
        <w:trPr>
          <w:trHeight w:val="357"/>
        </w:trPr>
        <w:tc>
          <w:tcPr>
            <w:tcW w:w="567" w:type="dxa"/>
            <w:tcBorders>
              <w:right w:val="single" w:sz="4" w:space="0" w:color="auto"/>
            </w:tcBorders>
          </w:tcPr>
          <w:p w14:paraId="3BEDC733" w14:textId="77777777" w:rsidR="00060909" w:rsidRPr="00374590" w:rsidRDefault="00060909" w:rsidP="0061120A">
            <w:pPr>
              <w:tabs>
                <w:tab w:val="left" w:pos="1134"/>
              </w:tabs>
            </w:pPr>
            <w:r w:rsidRPr="00374590">
              <w:rPr>
                <w:sz w:val="22"/>
                <w:szCs w:val="22"/>
              </w:rPr>
              <w:t>1.</w:t>
            </w:r>
          </w:p>
        </w:tc>
        <w:tc>
          <w:tcPr>
            <w:tcW w:w="6521" w:type="dxa"/>
            <w:tcBorders>
              <w:left w:val="single" w:sz="4" w:space="0" w:color="auto"/>
              <w:right w:val="single" w:sz="4" w:space="0" w:color="auto"/>
            </w:tcBorders>
          </w:tcPr>
          <w:p w14:paraId="2BFFB73C" w14:textId="77777777" w:rsidR="00060909" w:rsidRPr="00374590" w:rsidRDefault="00060909" w:rsidP="0061120A">
            <w:pPr>
              <w:tabs>
                <w:tab w:val="left" w:pos="1134"/>
              </w:tabs>
            </w:pPr>
            <w:r w:rsidRPr="00374590">
              <w:rPr>
                <w:sz w:val="22"/>
                <w:szCs w:val="22"/>
              </w:rPr>
              <w:t>ФИО руководителя</w:t>
            </w:r>
          </w:p>
        </w:tc>
        <w:tc>
          <w:tcPr>
            <w:tcW w:w="2438" w:type="dxa"/>
            <w:tcBorders>
              <w:left w:val="single" w:sz="4" w:space="0" w:color="auto"/>
            </w:tcBorders>
          </w:tcPr>
          <w:p w14:paraId="0C254C1F" w14:textId="77777777" w:rsidR="00060909" w:rsidRPr="00374590" w:rsidRDefault="00060909" w:rsidP="0061120A">
            <w:pPr>
              <w:tabs>
                <w:tab w:val="left" w:pos="1134"/>
              </w:tabs>
              <w:rPr>
                <w:lang w:val="en-US"/>
              </w:rPr>
            </w:pPr>
          </w:p>
        </w:tc>
      </w:tr>
      <w:tr w:rsidR="00060909" w:rsidRPr="00374590" w14:paraId="77A26D0B" w14:textId="77777777" w:rsidTr="00ED1137">
        <w:trPr>
          <w:trHeight w:val="349"/>
        </w:trPr>
        <w:tc>
          <w:tcPr>
            <w:tcW w:w="567" w:type="dxa"/>
            <w:vMerge w:val="restart"/>
            <w:tcBorders>
              <w:right w:val="single" w:sz="4" w:space="0" w:color="auto"/>
            </w:tcBorders>
          </w:tcPr>
          <w:p w14:paraId="49D3C95E" w14:textId="77777777" w:rsidR="00060909" w:rsidRPr="00374590" w:rsidRDefault="00060909" w:rsidP="0061120A">
            <w:pPr>
              <w:tabs>
                <w:tab w:val="left" w:pos="1134"/>
              </w:tabs>
            </w:pPr>
            <w:r w:rsidRPr="00374590">
              <w:rPr>
                <w:sz w:val="22"/>
                <w:szCs w:val="22"/>
              </w:rPr>
              <w:t>2.</w:t>
            </w:r>
          </w:p>
        </w:tc>
        <w:tc>
          <w:tcPr>
            <w:tcW w:w="6521" w:type="dxa"/>
            <w:tcBorders>
              <w:left w:val="single" w:sz="4" w:space="0" w:color="auto"/>
              <w:right w:val="single" w:sz="4" w:space="0" w:color="auto"/>
            </w:tcBorders>
          </w:tcPr>
          <w:p w14:paraId="5CE0EF24" w14:textId="77777777" w:rsidR="00060909" w:rsidRPr="00374590" w:rsidRDefault="00060909" w:rsidP="0061120A">
            <w:pPr>
              <w:tabs>
                <w:tab w:val="left" w:pos="1134"/>
              </w:tabs>
            </w:pPr>
            <w:r w:rsidRPr="00374590">
              <w:rPr>
                <w:sz w:val="22"/>
                <w:szCs w:val="22"/>
              </w:rPr>
              <w:t xml:space="preserve">ИНН (для юридического лица, для физического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w:t>
            </w:r>
          </w:p>
        </w:tc>
        <w:tc>
          <w:tcPr>
            <w:tcW w:w="2438" w:type="dxa"/>
            <w:tcBorders>
              <w:left w:val="single" w:sz="4" w:space="0" w:color="auto"/>
              <w:bottom w:val="single" w:sz="4" w:space="0" w:color="auto"/>
            </w:tcBorders>
          </w:tcPr>
          <w:p w14:paraId="3C4329AC" w14:textId="77777777" w:rsidR="00060909" w:rsidRPr="00374590" w:rsidRDefault="00060909" w:rsidP="0061120A">
            <w:pPr>
              <w:tabs>
                <w:tab w:val="left" w:pos="1134"/>
              </w:tabs>
            </w:pPr>
          </w:p>
        </w:tc>
      </w:tr>
      <w:tr w:rsidR="00060909" w:rsidRPr="00374590" w14:paraId="4483CCB0" w14:textId="77777777" w:rsidTr="00ED1137">
        <w:trPr>
          <w:trHeight w:val="349"/>
        </w:trPr>
        <w:tc>
          <w:tcPr>
            <w:tcW w:w="567" w:type="dxa"/>
            <w:vMerge/>
            <w:tcBorders>
              <w:right w:val="single" w:sz="4" w:space="0" w:color="auto"/>
            </w:tcBorders>
          </w:tcPr>
          <w:p w14:paraId="2D3E3CBA"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47AC7D9E" w14:textId="77777777" w:rsidR="00060909" w:rsidRPr="00374590" w:rsidRDefault="00060909" w:rsidP="0061120A">
            <w:pPr>
              <w:tabs>
                <w:tab w:val="left" w:pos="1134"/>
              </w:tabs>
            </w:pPr>
            <w:r w:rsidRPr="00374590">
              <w:rPr>
                <w:rFonts w:eastAsia="Calibri"/>
                <w:sz w:val="22"/>
                <w:szCs w:val="22"/>
              </w:rPr>
              <w:t xml:space="preserve">Дата постановки на налоговый учет (для физического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 - дата выдачи ИНН)</w:t>
            </w:r>
          </w:p>
        </w:tc>
        <w:tc>
          <w:tcPr>
            <w:tcW w:w="2438" w:type="dxa"/>
            <w:tcBorders>
              <w:left w:val="single" w:sz="4" w:space="0" w:color="auto"/>
              <w:bottom w:val="single" w:sz="4" w:space="0" w:color="auto"/>
            </w:tcBorders>
          </w:tcPr>
          <w:p w14:paraId="3F5BEC44" w14:textId="77777777" w:rsidR="00060909" w:rsidRPr="00374590" w:rsidRDefault="00060909" w:rsidP="0061120A">
            <w:pPr>
              <w:tabs>
                <w:tab w:val="left" w:pos="1134"/>
              </w:tabs>
            </w:pPr>
          </w:p>
        </w:tc>
      </w:tr>
      <w:tr w:rsidR="00060909" w:rsidRPr="00374590" w14:paraId="53304F6F" w14:textId="77777777" w:rsidTr="00ED1137">
        <w:trPr>
          <w:trHeight w:val="349"/>
        </w:trPr>
        <w:tc>
          <w:tcPr>
            <w:tcW w:w="567" w:type="dxa"/>
            <w:vMerge/>
            <w:tcBorders>
              <w:right w:val="single" w:sz="4" w:space="0" w:color="auto"/>
            </w:tcBorders>
          </w:tcPr>
          <w:p w14:paraId="0F504991"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1622FA0C" w14:textId="77777777" w:rsidR="00060909" w:rsidRPr="00374590" w:rsidRDefault="00060909" w:rsidP="0061120A">
            <w:pPr>
              <w:tabs>
                <w:tab w:val="left" w:pos="1134"/>
              </w:tabs>
            </w:pPr>
            <w:r w:rsidRPr="00374590">
              <w:rPr>
                <w:sz w:val="22"/>
                <w:szCs w:val="22"/>
              </w:rPr>
              <w:t xml:space="preserve">ОГРН (ОРГНИП) (для юридического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w:t>
            </w:r>
          </w:p>
        </w:tc>
        <w:tc>
          <w:tcPr>
            <w:tcW w:w="2438" w:type="dxa"/>
            <w:tcBorders>
              <w:left w:val="single" w:sz="4" w:space="0" w:color="auto"/>
              <w:bottom w:val="single" w:sz="4" w:space="0" w:color="auto"/>
            </w:tcBorders>
          </w:tcPr>
          <w:p w14:paraId="56DF64F1" w14:textId="77777777" w:rsidR="00060909" w:rsidRPr="00374590" w:rsidRDefault="00060909" w:rsidP="0061120A">
            <w:pPr>
              <w:tabs>
                <w:tab w:val="left" w:pos="1134"/>
              </w:tabs>
            </w:pPr>
          </w:p>
        </w:tc>
      </w:tr>
      <w:tr w:rsidR="00060909" w:rsidRPr="00374590" w14:paraId="5D876522" w14:textId="77777777" w:rsidTr="00ED1137">
        <w:trPr>
          <w:trHeight w:val="349"/>
        </w:trPr>
        <w:tc>
          <w:tcPr>
            <w:tcW w:w="567" w:type="dxa"/>
            <w:vMerge/>
            <w:tcBorders>
              <w:right w:val="single" w:sz="4" w:space="0" w:color="auto"/>
            </w:tcBorders>
          </w:tcPr>
          <w:p w14:paraId="7F644603"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44DEE87C" w14:textId="77777777" w:rsidR="00060909" w:rsidRPr="0057520A" w:rsidRDefault="00060909" w:rsidP="0061120A">
            <w:pPr>
              <w:tabs>
                <w:tab w:val="left" w:pos="1134"/>
              </w:tabs>
              <w:rPr>
                <w:lang w:val="en-US"/>
              </w:rPr>
            </w:pPr>
            <w:r w:rsidRPr="00374590">
              <w:rPr>
                <w:sz w:val="22"/>
                <w:szCs w:val="22"/>
              </w:rPr>
              <w:t>КПП (для юридического лица)</w:t>
            </w:r>
          </w:p>
        </w:tc>
        <w:tc>
          <w:tcPr>
            <w:tcW w:w="2438" w:type="dxa"/>
            <w:tcBorders>
              <w:left w:val="single" w:sz="4" w:space="0" w:color="auto"/>
              <w:bottom w:val="single" w:sz="4" w:space="0" w:color="auto"/>
            </w:tcBorders>
          </w:tcPr>
          <w:p w14:paraId="3689BF94" w14:textId="77777777" w:rsidR="00060909" w:rsidRPr="00374590" w:rsidRDefault="00060909" w:rsidP="0061120A">
            <w:pPr>
              <w:tabs>
                <w:tab w:val="left" w:pos="1134"/>
              </w:tabs>
            </w:pPr>
          </w:p>
        </w:tc>
      </w:tr>
      <w:tr w:rsidR="00060909" w:rsidRPr="00374590" w14:paraId="3CC94A4E" w14:textId="77777777" w:rsidTr="00ED1137">
        <w:trPr>
          <w:trHeight w:val="349"/>
        </w:trPr>
        <w:tc>
          <w:tcPr>
            <w:tcW w:w="567" w:type="dxa"/>
            <w:vMerge/>
            <w:tcBorders>
              <w:right w:val="single" w:sz="4" w:space="0" w:color="auto"/>
            </w:tcBorders>
          </w:tcPr>
          <w:p w14:paraId="2E3FB76C"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5D6C7D8E" w14:textId="77777777" w:rsidR="00060909" w:rsidRPr="00374590" w:rsidRDefault="00060909" w:rsidP="0061120A">
            <w:pPr>
              <w:tabs>
                <w:tab w:val="left" w:pos="1134"/>
              </w:tabs>
            </w:pPr>
            <w:r w:rsidRPr="00374590">
              <w:rPr>
                <w:sz w:val="22"/>
                <w:szCs w:val="22"/>
              </w:rPr>
              <w:t>ОКПО (для юридического лица)</w:t>
            </w:r>
          </w:p>
        </w:tc>
        <w:tc>
          <w:tcPr>
            <w:tcW w:w="2438" w:type="dxa"/>
            <w:tcBorders>
              <w:left w:val="single" w:sz="4" w:space="0" w:color="auto"/>
              <w:bottom w:val="single" w:sz="4" w:space="0" w:color="auto"/>
            </w:tcBorders>
          </w:tcPr>
          <w:p w14:paraId="261989D4" w14:textId="77777777" w:rsidR="00060909" w:rsidRPr="00374590" w:rsidRDefault="00060909" w:rsidP="0061120A">
            <w:pPr>
              <w:tabs>
                <w:tab w:val="left" w:pos="1134"/>
              </w:tabs>
            </w:pPr>
          </w:p>
        </w:tc>
      </w:tr>
      <w:tr w:rsidR="00060909" w:rsidRPr="00374590" w14:paraId="648D10A9" w14:textId="77777777" w:rsidTr="00ED1137">
        <w:trPr>
          <w:trHeight w:val="349"/>
        </w:trPr>
        <w:tc>
          <w:tcPr>
            <w:tcW w:w="567" w:type="dxa"/>
            <w:vMerge/>
            <w:tcBorders>
              <w:right w:val="single" w:sz="4" w:space="0" w:color="auto"/>
            </w:tcBorders>
          </w:tcPr>
          <w:p w14:paraId="11346655"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2246961C" w14:textId="77777777" w:rsidR="00060909" w:rsidRPr="00374590" w:rsidRDefault="00060909" w:rsidP="0061120A">
            <w:pPr>
              <w:tabs>
                <w:tab w:val="left" w:pos="904"/>
                <w:tab w:val="left" w:pos="1134"/>
              </w:tabs>
            </w:pPr>
            <w:r w:rsidRPr="00374590">
              <w:rPr>
                <w:sz w:val="22"/>
                <w:szCs w:val="22"/>
              </w:rPr>
              <w:t>ОКОПФ (для юридического лица)</w:t>
            </w:r>
          </w:p>
        </w:tc>
        <w:tc>
          <w:tcPr>
            <w:tcW w:w="2438" w:type="dxa"/>
            <w:tcBorders>
              <w:left w:val="single" w:sz="4" w:space="0" w:color="auto"/>
              <w:bottom w:val="single" w:sz="4" w:space="0" w:color="auto"/>
            </w:tcBorders>
          </w:tcPr>
          <w:p w14:paraId="08F971BD" w14:textId="77777777" w:rsidR="00060909" w:rsidRPr="00374590" w:rsidRDefault="00060909" w:rsidP="0061120A">
            <w:pPr>
              <w:tabs>
                <w:tab w:val="left" w:pos="1134"/>
              </w:tabs>
            </w:pPr>
          </w:p>
        </w:tc>
      </w:tr>
      <w:tr w:rsidR="00060909" w:rsidRPr="00374590" w14:paraId="5D584018" w14:textId="77777777" w:rsidTr="00ED1137">
        <w:trPr>
          <w:trHeight w:val="591"/>
        </w:trPr>
        <w:tc>
          <w:tcPr>
            <w:tcW w:w="567" w:type="dxa"/>
            <w:vMerge/>
            <w:tcBorders>
              <w:right w:val="single" w:sz="4" w:space="0" w:color="auto"/>
            </w:tcBorders>
          </w:tcPr>
          <w:p w14:paraId="12C51BA8"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2EC2C3F7" w14:textId="77777777" w:rsidR="00060909" w:rsidRPr="00374590" w:rsidRDefault="00060909" w:rsidP="0061120A">
            <w:pPr>
              <w:tabs>
                <w:tab w:val="left" w:pos="1134"/>
              </w:tabs>
            </w:pPr>
            <w:r w:rsidRPr="00374590">
              <w:rPr>
                <w:sz w:val="22"/>
                <w:szCs w:val="22"/>
              </w:rPr>
              <w:t>ОКТМО (для юридического лица, физического лица, индивидуального предпринимателя)</w:t>
            </w:r>
          </w:p>
        </w:tc>
        <w:tc>
          <w:tcPr>
            <w:tcW w:w="2438" w:type="dxa"/>
            <w:tcBorders>
              <w:left w:val="single" w:sz="4" w:space="0" w:color="auto"/>
            </w:tcBorders>
          </w:tcPr>
          <w:p w14:paraId="00E49C99" w14:textId="77777777" w:rsidR="00060909" w:rsidRPr="00374590" w:rsidRDefault="00060909" w:rsidP="0061120A">
            <w:pPr>
              <w:tabs>
                <w:tab w:val="left" w:pos="1134"/>
              </w:tabs>
            </w:pPr>
          </w:p>
        </w:tc>
      </w:tr>
      <w:tr w:rsidR="00060909" w:rsidRPr="00374590" w14:paraId="239D0E08" w14:textId="77777777" w:rsidTr="00ED1137">
        <w:trPr>
          <w:trHeight w:val="349"/>
        </w:trPr>
        <w:tc>
          <w:tcPr>
            <w:tcW w:w="567" w:type="dxa"/>
            <w:vMerge w:val="restart"/>
            <w:tcBorders>
              <w:right w:val="single" w:sz="4" w:space="0" w:color="auto"/>
            </w:tcBorders>
          </w:tcPr>
          <w:p w14:paraId="1D9FC07F" w14:textId="77777777" w:rsidR="00060909" w:rsidRPr="00374590" w:rsidRDefault="00060909" w:rsidP="0061120A">
            <w:pPr>
              <w:tabs>
                <w:tab w:val="left" w:pos="1134"/>
              </w:tabs>
            </w:pPr>
            <w:r w:rsidRPr="00374590">
              <w:rPr>
                <w:sz w:val="22"/>
                <w:szCs w:val="22"/>
              </w:rPr>
              <w:t xml:space="preserve">3. </w:t>
            </w:r>
          </w:p>
        </w:tc>
        <w:tc>
          <w:tcPr>
            <w:tcW w:w="8959" w:type="dxa"/>
            <w:gridSpan w:val="2"/>
            <w:tcBorders>
              <w:left w:val="single" w:sz="4" w:space="0" w:color="auto"/>
            </w:tcBorders>
          </w:tcPr>
          <w:p w14:paraId="14A89D09" w14:textId="77777777" w:rsidR="00060909" w:rsidRPr="00374590" w:rsidRDefault="00060909" w:rsidP="0061120A">
            <w:pPr>
              <w:tabs>
                <w:tab w:val="left" w:pos="1134"/>
              </w:tabs>
            </w:pPr>
            <w:r w:rsidRPr="00374590">
              <w:rPr>
                <w:sz w:val="22"/>
                <w:szCs w:val="22"/>
              </w:rPr>
              <w:t>Адрес местонахождения (для юридического лица, физического лица, индивидуального предпринимателя)</w:t>
            </w:r>
          </w:p>
        </w:tc>
      </w:tr>
      <w:tr w:rsidR="00060909" w:rsidRPr="00374590" w14:paraId="3BFC41A0" w14:textId="77777777" w:rsidTr="00ED1137">
        <w:trPr>
          <w:trHeight w:val="349"/>
        </w:trPr>
        <w:tc>
          <w:tcPr>
            <w:tcW w:w="567" w:type="dxa"/>
            <w:vMerge/>
            <w:tcBorders>
              <w:right w:val="single" w:sz="4" w:space="0" w:color="auto"/>
            </w:tcBorders>
          </w:tcPr>
          <w:p w14:paraId="5B2FFF61"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5B650819" w14:textId="77777777" w:rsidR="00060909" w:rsidRPr="00374590" w:rsidRDefault="00060909" w:rsidP="0061120A">
            <w:pPr>
              <w:tabs>
                <w:tab w:val="left" w:pos="1134"/>
              </w:tabs>
            </w:pPr>
            <w:r w:rsidRPr="00374590">
              <w:rPr>
                <w:sz w:val="22"/>
                <w:szCs w:val="22"/>
              </w:rPr>
              <w:t>Индекс (для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14:paraId="4DF49B72" w14:textId="77777777" w:rsidR="00060909" w:rsidRPr="00374590" w:rsidRDefault="00060909" w:rsidP="0061120A">
            <w:pPr>
              <w:tabs>
                <w:tab w:val="left" w:pos="1134"/>
              </w:tabs>
            </w:pPr>
          </w:p>
        </w:tc>
      </w:tr>
      <w:tr w:rsidR="00060909" w:rsidRPr="00374590" w14:paraId="4135245F" w14:textId="77777777" w:rsidTr="00ED1137">
        <w:trPr>
          <w:trHeight w:val="349"/>
        </w:trPr>
        <w:tc>
          <w:tcPr>
            <w:tcW w:w="567" w:type="dxa"/>
            <w:vMerge/>
            <w:tcBorders>
              <w:right w:val="single" w:sz="4" w:space="0" w:color="auto"/>
            </w:tcBorders>
          </w:tcPr>
          <w:p w14:paraId="576E6F77"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42B707FD" w14:textId="77777777" w:rsidR="00060909" w:rsidRPr="00374590" w:rsidRDefault="00060909" w:rsidP="0061120A">
            <w:pPr>
              <w:tabs>
                <w:tab w:val="left" w:pos="1134"/>
              </w:tabs>
            </w:pPr>
            <w:r w:rsidRPr="00374590">
              <w:rPr>
                <w:sz w:val="22"/>
                <w:szCs w:val="22"/>
              </w:rPr>
              <w:t xml:space="preserve">Страна </w:t>
            </w:r>
          </w:p>
        </w:tc>
        <w:tc>
          <w:tcPr>
            <w:tcW w:w="2438" w:type="dxa"/>
            <w:tcBorders>
              <w:left w:val="single" w:sz="4" w:space="0" w:color="auto"/>
              <w:bottom w:val="single" w:sz="4" w:space="0" w:color="auto"/>
            </w:tcBorders>
          </w:tcPr>
          <w:p w14:paraId="02BA5400" w14:textId="77777777" w:rsidR="00060909" w:rsidRPr="00374590" w:rsidRDefault="00060909" w:rsidP="0061120A">
            <w:pPr>
              <w:tabs>
                <w:tab w:val="left" w:pos="1134"/>
              </w:tabs>
            </w:pPr>
          </w:p>
        </w:tc>
      </w:tr>
      <w:tr w:rsidR="00060909" w:rsidRPr="00374590" w14:paraId="069324A5" w14:textId="77777777" w:rsidTr="00ED1137">
        <w:trPr>
          <w:trHeight w:val="349"/>
        </w:trPr>
        <w:tc>
          <w:tcPr>
            <w:tcW w:w="567" w:type="dxa"/>
            <w:vMerge/>
            <w:tcBorders>
              <w:right w:val="single" w:sz="4" w:space="0" w:color="auto"/>
            </w:tcBorders>
          </w:tcPr>
          <w:p w14:paraId="2EC115F9"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4074CA8C" w14:textId="77777777" w:rsidR="00060909" w:rsidRPr="00374590" w:rsidRDefault="00060909" w:rsidP="0061120A">
            <w:pPr>
              <w:tabs>
                <w:tab w:val="left" w:pos="1134"/>
              </w:tabs>
            </w:pPr>
            <w:r w:rsidRPr="00374590">
              <w:rPr>
                <w:sz w:val="22"/>
                <w:szCs w:val="22"/>
              </w:rPr>
              <w:t>Субъект РФ</w:t>
            </w:r>
          </w:p>
        </w:tc>
        <w:tc>
          <w:tcPr>
            <w:tcW w:w="2438" w:type="dxa"/>
            <w:tcBorders>
              <w:left w:val="single" w:sz="4" w:space="0" w:color="auto"/>
              <w:bottom w:val="single" w:sz="4" w:space="0" w:color="auto"/>
            </w:tcBorders>
          </w:tcPr>
          <w:p w14:paraId="5B8B3593" w14:textId="77777777" w:rsidR="00060909" w:rsidRPr="00374590" w:rsidRDefault="00060909" w:rsidP="0061120A">
            <w:pPr>
              <w:tabs>
                <w:tab w:val="left" w:pos="1134"/>
              </w:tabs>
            </w:pPr>
          </w:p>
        </w:tc>
      </w:tr>
      <w:tr w:rsidR="00060909" w:rsidRPr="00374590" w14:paraId="3C152120" w14:textId="77777777" w:rsidTr="00ED1137">
        <w:trPr>
          <w:trHeight w:val="349"/>
        </w:trPr>
        <w:tc>
          <w:tcPr>
            <w:tcW w:w="567" w:type="dxa"/>
            <w:vMerge/>
            <w:tcBorders>
              <w:right w:val="single" w:sz="4" w:space="0" w:color="auto"/>
            </w:tcBorders>
          </w:tcPr>
          <w:p w14:paraId="55F1720E"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2AB1720E" w14:textId="77777777" w:rsidR="00060909" w:rsidRPr="00374590" w:rsidRDefault="00060909" w:rsidP="0061120A">
            <w:pPr>
              <w:tabs>
                <w:tab w:val="left" w:pos="1134"/>
              </w:tabs>
            </w:pPr>
            <w:r w:rsidRPr="00374590">
              <w:rPr>
                <w:sz w:val="22"/>
                <w:szCs w:val="22"/>
              </w:rPr>
              <w:t xml:space="preserve">Район </w:t>
            </w:r>
          </w:p>
        </w:tc>
        <w:tc>
          <w:tcPr>
            <w:tcW w:w="2438" w:type="dxa"/>
            <w:tcBorders>
              <w:left w:val="single" w:sz="4" w:space="0" w:color="auto"/>
              <w:bottom w:val="single" w:sz="4" w:space="0" w:color="auto"/>
            </w:tcBorders>
          </w:tcPr>
          <w:p w14:paraId="74715D4C" w14:textId="77777777" w:rsidR="00060909" w:rsidRPr="00374590" w:rsidRDefault="00060909" w:rsidP="0061120A">
            <w:pPr>
              <w:tabs>
                <w:tab w:val="left" w:pos="1134"/>
              </w:tabs>
            </w:pPr>
          </w:p>
        </w:tc>
      </w:tr>
      <w:tr w:rsidR="00060909" w:rsidRPr="00374590" w14:paraId="2DEEA73A" w14:textId="77777777" w:rsidTr="00ED1137">
        <w:trPr>
          <w:trHeight w:val="349"/>
        </w:trPr>
        <w:tc>
          <w:tcPr>
            <w:tcW w:w="567" w:type="dxa"/>
            <w:vMerge/>
            <w:tcBorders>
              <w:right w:val="single" w:sz="4" w:space="0" w:color="auto"/>
            </w:tcBorders>
          </w:tcPr>
          <w:p w14:paraId="11A48D7D"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70D4A51C" w14:textId="77777777" w:rsidR="00060909" w:rsidRPr="00374590" w:rsidRDefault="00060909" w:rsidP="0061120A">
            <w:pPr>
              <w:tabs>
                <w:tab w:val="left" w:pos="1134"/>
              </w:tabs>
            </w:pPr>
            <w:r w:rsidRPr="00374590">
              <w:rPr>
                <w:sz w:val="22"/>
                <w:szCs w:val="22"/>
              </w:rPr>
              <w:t>Город</w:t>
            </w:r>
          </w:p>
        </w:tc>
        <w:tc>
          <w:tcPr>
            <w:tcW w:w="2438" w:type="dxa"/>
            <w:tcBorders>
              <w:left w:val="single" w:sz="4" w:space="0" w:color="auto"/>
              <w:bottom w:val="single" w:sz="4" w:space="0" w:color="auto"/>
            </w:tcBorders>
          </w:tcPr>
          <w:p w14:paraId="28CF25EC" w14:textId="77777777" w:rsidR="00060909" w:rsidRPr="00374590" w:rsidRDefault="00060909" w:rsidP="0061120A">
            <w:pPr>
              <w:tabs>
                <w:tab w:val="left" w:pos="1134"/>
              </w:tabs>
            </w:pPr>
          </w:p>
        </w:tc>
      </w:tr>
      <w:tr w:rsidR="00060909" w:rsidRPr="00374590" w14:paraId="528FEF37" w14:textId="77777777" w:rsidTr="00ED1137">
        <w:trPr>
          <w:trHeight w:val="349"/>
        </w:trPr>
        <w:tc>
          <w:tcPr>
            <w:tcW w:w="567" w:type="dxa"/>
            <w:vMerge/>
            <w:tcBorders>
              <w:right w:val="single" w:sz="4" w:space="0" w:color="auto"/>
            </w:tcBorders>
          </w:tcPr>
          <w:p w14:paraId="37922367"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7C64FD42" w14:textId="77777777" w:rsidR="00060909" w:rsidRPr="00374590" w:rsidRDefault="00060909" w:rsidP="0061120A">
            <w:pPr>
              <w:tabs>
                <w:tab w:val="left" w:pos="1134"/>
              </w:tabs>
            </w:pPr>
            <w:r w:rsidRPr="00374590">
              <w:rPr>
                <w:sz w:val="22"/>
                <w:szCs w:val="22"/>
              </w:rPr>
              <w:t>Населенный пункт</w:t>
            </w:r>
          </w:p>
        </w:tc>
        <w:tc>
          <w:tcPr>
            <w:tcW w:w="2438" w:type="dxa"/>
            <w:tcBorders>
              <w:left w:val="single" w:sz="4" w:space="0" w:color="auto"/>
              <w:bottom w:val="single" w:sz="4" w:space="0" w:color="auto"/>
            </w:tcBorders>
          </w:tcPr>
          <w:p w14:paraId="4954BAD2" w14:textId="77777777" w:rsidR="00060909" w:rsidRPr="00374590" w:rsidRDefault="00060909" w:rsidP="0061120A">
            <w:pPr>
              <w:tabs>
                <w:tab w:val="left" w:pos="1134"/>
              </w:tabs>
            </w:pPr>
          </w:p>
        </w:tc>
      </w:tr>
      <w:tr w:rsidR="00060909" w:rsidRPr="00374590" w14:paraId="6E363732" w14:textId="77777777" w:rsidTr="00ED1137">
        <w:trPr>
          <w:trHeight w:val="349"/>
        </w:trPr>
        <w:tc>
          <w:tcPr>
            <w:tcW w:w="567" w:type="dxa"/>
            <w:vMerge/>
            <w:tcBorders>
              <w:right w:val="single" w:sz="4" w:space="0" w:color="auto"/>
            </w:tcBorders>
          </w:tcPr>
          <w:p w14:paraId="76D90484"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7E8F3F99" w14:textId="77777777" w:rsidR="00060909" w:rsidRPr="00374590" w:rsidRDefault="00060909" w:rsidP="0061120A">
            <w:pPr>
              <w:tabs>
                <w:tab w:val="left" w:pos="1134"/>
              </w:tabs>
            </w:pPr>
            <w:r w:rsidRPr="00374590">
              <w:rPr>
                <w:sz w:val="22"/>
                <w:szCs w:val="22"/>
              </w:rPr>
              <w:t>Улица</w:t>
            </w:r>
          </w:p>
        </w:tc>
        <w:tc>
          <w:tcPr>
            <w:tcW w:w="2438" w:type="dxa"/>
            <w:tcBorders>
              <w:left w:val="single" w:sz="4" w:space="0" w:color="auto"/>
              <w:bottom w:val="single" w:sz="4" w:space="0" w:color="auto"/>
            </w:tcBorders>
          </w:tcPr>
          <w:p w14:paraId="5887D654" w14:textId="77777777" w:rsidR="00060909" w:rsidRPr="00374590" w:rsidRDefault="00060909" w:rsidP="0061120A">
            <w:pPr>
              <w:tabs>
                <w:tab w:val="left" w:pos="1134"/>
              </w:tabs>
            </w:pPr>
          </w:p>
        </w:tc>
      </w:tr>
      <w:tr w:rsidR="00060909" w:rsidRPr="00374590" w14:paraId="763A0987" w14:textId="77777777" w:rsidTr="00ED1137">
        <w:trPr>
          <w:trHeight w:val="349"/>
        </w:trPr>
        <w:tc>
          <w:tcPr>
            <w:tcW w:w="567" w:type="dxa"/>
            <w:vMerge/>
            <w:tcBorders>
              <w:right w:val="single" w:sz="4" w:space="0" w:color="auto"/>
            </w:tcBorders>
          </w:tcPr>
          <w:p w14:paraId="30F05B79"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0FF1F06D" w14:textId="77777777" w:rsidR="00060909" w:rsidRPr="00374590" w:rsidRDefault="00060909" w:rsidP="0061120A">
            <w:pPr>
              <w:tabs>
                <w:tab w:val="left" w:pos="1134"/>
              </w:tabs>
            </w:pPr>
            <w:r w:rsidRPr="00374590">
              <w:rPr>
                <w:sz w:val="22"/>
                <w:szCs w:val="22"/>
              </w:rPr>
              <w:t>Номер дома (владения)</w:t>
            </w:r>
          </w:p>
        </w:tc>
        <w:tc>
          <w:tcPr>
            <w:tcW w:w="2438" w:type="dxa"/>
            <w:tcBorders>
              <w:left w:val="single" w:sz="4" w:space="0" w:color="auto"/>
              <w:bottom w:val="single" w:sz="4" w:space="0" w:color="auto"/>
            </w:tcBorders>
          </w:tcPr>
          <w:p w14:paraId="4FA1334E" w14:textId="77777777" w:rsidR="00060909" w:rsidRPr="00374590" w:rsidRDefault="00060909" w:rsidP="0061120A">
            <w:pPr>
              <w:tabs>
                <w:tab w:val="left" w:pos="1134"/>
              </w:tabs>
            </w:pPr>
          </w:p>
        </w:tc>
      </w:tr>
      <w:tr w:rsidR="00060909" w:rsidRPr="00374590" w14:paraId="52AF9FCC" w14:textId="77777777" w:rsidTr="00ED1137">
        <w:trPr>
          <w:trHeight w:val="349"/>
        </w:trPr>
        <w:tc>
          <w:tcPr>
            <w:tcW w:w="567" w:type="dxa"/>
            <w:vMerge/>
            <w:tcBorders>
              <w:right w:val="single" w:sz="4" w:space="0" w:color="auto"/>
            </w:tcBorders>
          </w:tcPr>
          <w:p w14:paraId="2B8C8A36"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499F115C" w14:textId="77777777" w:rsidR="00060909" w:rsidRPr="00374590" w:rsidRDefault="00060909" w:rsidP="0061120A">
            <w:pPr>
              <w:tabs>
                <w:tab w:val="left" w:pos="1134"/>
              </w:tabs>
            </w:pPr>
            <w:r w:rsidRPr="00374590">
              <w:rPr>
                <w:sz w:val="22"/>
                <w:szCs w:val="22"/>
              </w:rPr>
              <w:t>Корпус (строение)</w:t>
            </w:r>
          </w:p>
        </w:tc>
        <w:tc>
          <w:tcPr>
            <w:tcW w:w="2438" w:type="dxa"/>
            <w:tcBorders>
              <w:left w:val="single" w:sz="4" w:space="0" w:color="auto"/>
              <w:bottom w:val="single" w:sz="4" w:space="0" w:color="auto"/>
            </w:tcBorders>
          </w:tcPr>
          <w:p w14:paraId="7669C4CB" w14:textId="77777777" w:rsidR="00060909" w:rsidRPr="00374590" w:rsidRDefault="00060909" w:rsidP="0061120A">
            <w:pPr>
              <w:tabs>
                <w:tab w:val="left" w:pos="1134"/>
              </w:tabs>
            </w:pPr>
          </w:p>
        </w:tc>
      </w:tr>
      <w:tr w:rsidR="00060909" w:rsidRPr="00374590" w14:paraId="00FB4A8E" w14:textId="77777777" w:rsidTr="00ED1137">
        <w:trPr>
          <w:trHeight w:val="349"/>
        </w:trPr>
        <w:tc>
          <w:tcPr>
            <w:tcW w:w="567" w:type="dxa"/>
            <w:vMerge/>
            <w:tcBorders>
              <w:right w:val="single" w:sz="4" w:space="0" w:color="auto"/>
            </w:tcBorders>
          </w:tcPr>
          <w:p w14:paraId="36923F49"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239295C2" w14:textId="77777777" w:rsidR="00060909" w:rsidRPr="00374590" w:rsidRDefault="00060909" w:rsidP="0061120A">
            <w:pPr>
              <w:tabs>
                <w:tab w:val="left" w:pos="1134"/>
              </w:tabs>
            </w:pPr>
            <w:r w:rsidRPr="00374590">
              <w:rPr>
                <w:sz w:val="22"/>
                <w:szCs w:val="22"/>
              </w:rPr>
              <w:t>Офис (квартира)</w:t>
            </w:r>
          </w:p>
        </w:tc>
        <w:tc>
          <w:tcPr>
            <w:tcW w:w="2438" w:type="dxa"/>
            <w:tcBorders>
              <w:left w:val="single" w:sz="4" w:space="0" w:color="auto"/>
              <w:bottom w:val="single" w:sz="4" w:space="0" w:color="auto"/>
            </w:tcBorders>
          </w:tcPr>
          <w:p w14:paraId="4987FCD5" w14:textId="77777777" w:rsidR="00060909" w:rsidRPr="00374590" w:rsidRDefault="00060909" w:rsidP="0061120A">
            <w:pPr>
              <w:tabs>
                <w:tab w:val="left" w:pos="1134"/>
              </w:tabs>
            </w:pPr>
          </w:p>
        </w:tc>
      </w:tr>
      <w:tr w:rsidR="00060909" w:rsidRPr="00374590" w14:paraId="41FC11CA" w14:textId="77777777" w:rsidTr="00ED1137">
        <w:trPr>
          <w:trHeight w:val="349"/>
        </w:trPr>
        <w:tc>
          <w:tcPr>
            <w:tcW w:w="567" w:type="dxa"/>
            <w:vMerge/>
            <w:tcBorders>
              <w:right w:val="single" w:sz="4" w:space="0" w:color="auto"/>
            </w:tcBorders>
          </w:tcPr>
          <w:p w14:paraId="4367CE87"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006AD994" w14:textId="77777777" w:rsidR="00060909" w:rsidRPr="00374590" w:rsidRDefault="00060909" w:rsidP="0061120A">
            <w:pPr>
              <w:tabs>
                <w:tab w:val="left" w:pos="1134"/>
              </w:tabs>
            </w:pPr>
            <w:r w:rsidRPr="00374590">
              <w:rPr>
                <w:sz w:val="22"/>
                <w:szCs w:val="22"/>
              </w:rPr>
              <w:t>Адрес электронной почты</w:t>
            </w:r>
          </w:p>
        </w:tc>
        <w:tc>
          <w:tcPr>
            <w:tcW w:w="2438" w:type="dxa"/>
            <w:tcBorders>
              <w:left w:val="single" w:sz="4" w:space="0" w:color="auto"/>
              <w:bottom w:val="single" w:sz="4" w:space="0" w:color="auto"/>
            </w:tcBorders>
          </w:tcPr>
          <w:p w14:paraId="1E29BB1D" w14:textId="77777777" w:rsidR="00060909" w:rsidRPr="00374590" w:rsidRDefault="00060909" w:rsidP="0061120A">
            <w:pPr>
              <w:tabs>
                <w:tab w:val="left" w:pos="1134"/>
              </w:tabs>
            </w:pPr>
          </w:p>
        </w:tc>
      </w:tr>
      <w:tr w:rsidR="00060909" w:rsidRPr="00374590" w14:paraId="6D091393" w14:textId="77777777" w:rsidTr="00ED1137">
        <w:trPr>
          <w:trHeight w:val="349"/>
        </w:trPr>
        <w:tc>
          <w:tcPr>
            <w:tcW w:w="567" w:type="dxa"/>
            <w:vMerge/>
            <w:tcBorders>
              <w:right w:val="single" w:sz="4" w:space="0" w:color="auto"/>
            </w:tcBorders>
          </w:tcPr>
          <w:p w14:paraId="7E4357F2" w14:textId="77777777" w:rsidR="00060909" w:rsidRPr="00374590" w:rsidRDefault="00060909" w:rsidP="0061120A">
            <w:pPr>
              <w:tabs>
                <w:tab w:val="left" w:pos="1134"/>
              </w:tabs>
            </w:pPr>
          </w:p>
        </w:tc>
        <w:tc>
          <w:tcPr>
            <w:tcW w:w="6521" w:type="dxa"/>
            <w:tcBorders>
              <w:left w:val="single" w:sz="4" w:space="0" w:color="auto"/>
              <w:right w:val="single" w:sz="4" w:space="0" w:color="auto"/>
            </w:tcBorders>
          </w:tcPr>
          <w:p w14:paraId="7891D419" w14:textId="77777777" w:rsidR="00060909" w:rsidRPr="00374590" w:rsidRDefault="00060909" w:rsidP="0061120A">
            <w:pPr>
              <w:tabs>
                <w:tab w:val="left" w:pos="1134"/>
              </w:tabs>
            </w:pPr>
            <w:r w:rsidRPr="00374590">
              <w:rPr>
                <w:sz w:val="22"/>
                <w:szCs w:val="22"/>
              </w:rPr>
              <w:t>Контактный телефон</w:t>
            </w:r>
          </w:p>
        </w:tc>
        <w:tc>
          <w:tcPr>
            <w:tcW w:w="2438" w:type="dxa"/>
            <w:tcBorders>
              <w:left w:val="single" w:sz="4" w:space="0" w:color="auto"/>
              <w:bottom w:val="single" w:sz="4" w:space="0" w:color="auto"/>
            </w:tcBorders>
          </w:tcPr>
          <w:p w14:paraId="0D82C696" w14:textId="77777777" w:rsidR="00060909" w:rsidRPr="00374590" w:rsidRDefault="00060909" w:rsidP="0061120A">
            <w:pPr>
              <w:tabs>
                <w:tab w:val="left" w:pos="1134"/>
              </w:tabs>
            </w:pPr>
          </w:p>
        </w:tc>
      </w:tr>
      <w:tr w:rsidR="00060909" w:rsidRPr="00374590" w14:paraId="003386A0" w14:textId="77777777" w:rsidTr="00ED1137">
        <w:trPr>
          <w:trHeight w:val="77"/>
        </w:trPr>
        <w:tc>
          <w:tcPr>
            <w:tcW w:w="567" w:type="dxa"/>
            <w:tcBorders>
              <w:right w:val="single" w:sz="4" w:space="0" w:color="auto"/>
            </w:tcBorders>
          </w:tcPr>
          <w:p w14:paraId="1040D941" w14:textId="77777777" w:rsidR="00060909" w:rsidRPr="00374590" w:rsidRDefault="00060909" w:rsidP="0061120A">
            <w:pPr>
              <w:tabs>
                <w:tab w:val="left" w:pos="1134"/>
              </w:tabs>
            </w:pPr>
            <w:r w:rsidRPr="00374590">
              <w:rPr>
                <w:sz w:val="22"/>
                <w:szCs w:val="22"/>
              </w:rPr>
              <w:t>4.</w:t>
            </w:r>
          </w:p>
        </w:tc>
        <w:tc>
          <w:tcPr>
            <w:tcW w:w="6521" w:type="dxa"/>
            <w:tcBorders>
              <w:left w:val="single" w:sz="4" w:space="0" w:color="auto"/>
              <w:right w:val="single" w:sz="4" w:space="0" w:color="auto"/>
            </w:tcBorders>
          </w:tcPr>
          <w:p w14:paraId="22DB46FE" w14:textId="77777777" w:rsidR="00060909" w:rsidRPr="00374590" w:rsidRDefault="00060909" w:rsidP="0061120A">
            <w:pPr>
              <w:tabs>
                <w:tab w:val="left" w:pos="1134"/>
              </w:tabs>
            </w:pPr>
            <w:r w:rsidRPr="00374590">
              <w:rPr>
                <w:sz w:val="22"/>
                <w:szCs w:val="22"/>
              </w:rPr>
              <w:t>Банковские реквизиты</w:t>
            </w:r>
          </w:p>
        </w:tc>
        <w:tc>
          <w:tcPr>
            <w:tcW w:w="2438" w:type="dxa"/>
            <w:tcBorders>
              <w:left w:val="single" w:sz="4" w:space="0" w:color="auto"/>
              <w:bottom w:val="single" w:sz="4" w:space="0" w:color="auto"/>
            </w:tcBorders>
          </w:tcPr>
          <w:p w14:paraId="513F307A" w14:textId="77777777" w:rsidR="00060909" w:rsidRPr="00374590" w:rsidRDefault="00060909" w:rsidP="0061120A">
            <w:pPr>
              <w:tabs>
                <w:tab w:val="left" w:pos="1134"/>
              </w:tabs>
            </w:pPr>
          </w:p>
        </w:tc>
      </w:tr>
      <w:tr w:rsidR="00060909" w:rsidRPr="00374590" w14:paraId="54998C60" w14:textId="77777777" w:rsidTr="00ED1137">
        <w:trPr>
          <w:trHeight w:val="77"/>
        </w:trPr>
        <w:tc>
          <w:tcPr>
            <w:tcW w:w="567" w:type="dxa"/>
          </w:tcPr>
          <w:p w14:paraId="53C0547B" w14:textId="77777777" w:rsidR="00060909" w:rsidRPr="00374590" w:rsidRDefault="00060909" w:rsidP="0061120A">
            <w:pPr>
              <w:tabs>
                <w:tab w:val="left" w:pos="1134"/>
              </w:tabs>
            </w:pPr>
            <w:r w:rsidRPr="00374590">
              <w:rPr>
                <w:sz w:val="22"/>
                <w:szCs w:val="22"/>
              </w:rPr>
              <w:t>5.</w:t>
            </w:r>
          </w:p>
        </w:tc>
        <w:tc>
          <w:tcPr>
            <w:tcW w:w="6521" w:type="dxa"/>
            <w:tcBorders>
              <w:right w:val="single" w:sz="4" w:space="0" w:color="auto"/>
            </w:tcBorders>
          </w:tcPr>
          <w:p w14:paraId="1475E0E8" w14:textId="77777777" w:rsidR="00060909" w:rsidRPr="00374590" w:rsidRDefault="00060909" w:rsidP="0061120A">
            <w:pPr>
              <w:tabs>
                <w:tab w:val="left" w:pos="1134"/>
              </w:tabs>
              <w:autoSpaceDE w:val="0"/>
              <w:autoSpaceDN w:val="0"/>
              <w:adjustRightInd w:val="0"/>
              <w:jc w:val="both"/>
            </w:pPr>
            <w:r w:rsidRPr="00374590">
              <w:rPr>
                <w:sz w:val="22"/>
                <w:szCs w:val="22"/>
              </w:rPr>
              <w:t xml:space="preserve">Наименование поставляемых товаров, выполняемых работ, оказываемых услуг согласно предмету закупки (в случае проведения закупки на поставку товаров указываются </w:t>
            </w:r>
            <w:r w:rsidRPr="00374590">
              <w:rPr>
                <w:sz w:val="22"/>
                <w:szCs w:val="22"/>
              </w:rPr>
              <w:lastRenderedPageBreak/>
              <w:t>характеристики поставляемых товаров)</w:t>
            </w:r>
          </w:p>
        </w:tc>
        <w:tc>
          <w:tcPr>
            <w:tcW w:w="2438" w:type="dxa"/>
            <w:tcBorders>
              <w:left w:val="single" w:sz="4" w:space="0" w:color="auto"/>
            </w:tcBorders>
          </w:tcPr>
          <w:p w14:paraId="0941ED91" w14:textId="002F1FAB" w:rsidR="00060909" w:rsidRPr="00374590" w:rsidRDefault="00060909" w:rsidP="0061120A">
            <w:pPr>
              <w:tabs>
                <w:tab w:val="left" w:pos="1134"/>
              </w:tabs>
            </w:pPr>
            <w:r w:rsidRPr="00374590">
              <w:rPr>
                <w:sz w:val="22"/>
                <w:szCs w:val="22"/>
              </w:rPr>
              <w:lastRenderedPageBreak/>
              <w:t xml:space="preserve"> </w:t>
            </w:r>
          </w:p>
          <w:p w14:paraId="41437984" w14:textId="77777777" w:rsidR="00060909" w:rsidRPr="00374590" w:rsidRDefault="00060909" w:rsidP="0061120A">
            <w:pPr>
              <w:tabs>
                <w:tab w:val="left" w:pos="1134"/>
              </w:tabs>
            </w:pPr>
          </w:p>
        </w:tc>
      </w:tr>
      <w:tr w:rsidR="00060909" w:rsidRPr="00374590" w14:paraId="01001C33" w14:textId="77777777" w:rsidTr="00ED1137">
        <w:trPr>
          <w:trHeight w:val="77"/>
        </w:trPr>
        <w:tc>
          <w:tcPr>
            <w:tcW w:w="567" w:type="dxa"/>
            <w:tcBorders>
              <w:right w:val="single" w:sz="4" w:space="0" w:color="auto"/>
            </w:tcBorders>
          </w:tcPr>
          <w:p w14:paraId="33BD4EF2" w14:textId="365B933E" w:rsidR="00060909" w:rsidRPr="00374590" w:rsidRDefault="00844DD7" w:rsidP="0061120A">
            <w:pPr>
              <w:tabs>
                <w:tab w:val="left" w:pos="1134"/>
              </w:tabs>
            </w:pPr>
            <w:r>
              <w:rPr>
                <w:sz w:val="22"/>
                <w:szCs w:val="22"/>
              </w:rPr>
              <w:lastRenderedPageBreak/>
              <w:t>6</w:t>
            </w:r>
            <w:r w:rsidR="00060909" w:rsidRPr="00374590">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08A5C9B" w14:textId="77777777" w:rsidR="00060909" w:rsidRPr="00374590" w:rsidRDefault="00060909" w:rsidP="0061120A">
            <w:pPr>
              <w:tabs>
                <w:tab w:val="left" w:pos="1134"/>
              </w:tabs>
              <w:rPr>
                <w:rFonts w:eastAsia="Calibri"/>
              </w:rPr>
            </w:pPr>
            <w:r w:rsidRPr="00374590">
              <w:rPr>
                <w:rFonts w:eastAsia="Calibri"/>
                <w:sz w:val="22"/>
                <w:szCs w:val="22"/>
              </w:rPr>
              <w:t xml:space="preserve">Иные сведения в соответствии с извещением о проведении </w:t>
            </w:r>
            <w:r w:rsidR="00193662">
              <w:rPr>
                <w:rFonts w:eastAsia="Calibri"/>
                <w:sz w:val="22"/>
                <w:szCs w:val="22"/>
              </w:rPr>
              <w:t>аукциона</w:t>
            </w:r>
          </w:p>
        </w:tc>
        <w:tc>
          <w:tcPr>
            <w:tcW w:w="2438" w:type="dxa"/>
            <w:tcBorders>
              <w:top w:val="single" w:sz="4" w:space="0" w:color="auto"/>
              <w:left w:val="single" w:sz="4" w:space="0" w:color="auto"/>
              <w:bottom w:val="single" w:sz="4" w:space="0" w:color="auto"/>
              <w:right w:val="single" w:sz="4" w:space="0" w:color="auto"/>
            </w:tcBorders>
          </w:tcPr>
          <w:p w14:paraId="570F4CBF" w14:textId="77777777" w:rsidR="00060909" w:rsidRPr="00374590" w:rsidRDefault="00060909" w:rsidP="0061120A">
            <w:pPr>
              <w:tabs>
                <w:tab w:val="left" w:pos="1134"/>
              </w:tabs>
            </w:pPr>
          </w:p>
        </w:tc>
      </w:tr>
      <w:tr w:rsidR="00060909" w:rsidRPr="00374590" w14:paraId="10F7B159" w14:textId="77777777" w:rsidTr="00ED1137">
        <w:trPr>
          <w:trHeight w:val="77"/>
        </w:trPr>
        <w:tc>
          <w:tcPr>
            <w:tcW w:w="567" w:type="dxa"/>
            <w:tcBorders>
              <w:right w:val="single" w:sz="4" w:space="0" w:color="auto"/>
            </w:tcBorders>
          </w:tcPr>
          <w:p w14:paraId="7C46832D" w14:textId="2FC3594A" w:rsidR="00060909" w:rsidRPr="00374590" w:rsidRDefault="00844DD7" w:rsidP="0061120A">
            <w:pPr>
              <w:tabs>
                <w:tab w:val="left" w:pos="1134"/>
              </w:tabs>
            </w:pPr>
            <w:r>
              <w:rPr>
                <w:sz w:val="22"/>
                <w:szCs w:val="22"/>
              </w:rPr>
              <w:t>7</w:t>
            </w:r>
            <w:r w:rsidR="00060909" w:rsidRPr="00374590">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38234D76" w14:textId="77777777" w:rsidR="00060909" w:rsidRPr="00374590" w:rsidRDefault="00060909" w:rsidP="0061120A">
            <w:pPr>
              <w:tabs>
                <w:tab w:val="left" w:pos="1134"/>
              </w:tabs>
              <w:rPr>
                <w:rFonts w:eastAsia="Calibri"/>
              </w:rPr>
            </w:pPr>
            <w:r w:rsidRPr="00374590">
              <w:rPr>
                <w:sz w:val="22"/>
                <w:szCs w:val="22"/>
              </w:rPr>
              <w:t xml:space="preserve">Документы, предоставляемые в подтверждение соответствия требованиям извещения о проведении </w:t>
            </w:r>
            <w:r w:rsidR="00193662">
              <w:rPr>
                <w:sz w:val="22"/>
                <w:szCs w:val="22"/>
              </w:rPr>
              <w:t>аукциона</w:t>
            </w:r>
            <w:r w:rsidRPr="00374590">
              <w:rPr>
                <w:sz w:val="22"/>
                <w:szCs w:val="22"/>
              </w:rPr>
              <w:t xml:space="preserve"> в электронной форме</w:t>
            </w:r>
          </w:p>
        </w:tc>
        <w:tc>
          <w:tcPr>
            <w:tcW w:w="2438" w:type="dxa"/>
            <w:tcBorders>
              <w:top w:val="single" w:sz="4" w:space="0" w:color="auto"/>
              <w:left w:val="single" w:sz="4" w:space="0" w:color="auto"/>
              <w:bottom w:val="single" w:sz="4" w:space="0" w:color="auto"/>
              <w:right w:val="single" w:sz="4" w:space="0" w:color="auto"/>
            </w:tcBorders>
          </w:tcPr>
          <w:p w14:paraId="3D5F6D7A" w14:textId="77777777" w:rsidR="00060909" w:rsidRPr="00374590" w:rsidRDefault="00060909" w:rsidP="0061120A">
            <w:pPr>
              <w:tabs>
                <w:tab w:val="left" w:pos="1134"/>
              </w:tabs>
            </w:pPr>
            <w:r w:rsidRPr="00374590">
              <w:rPr>
                <w:sz w:val="22"/>
                <w:szCs w:val="22"/>
              </w:rPr>
              <w:t>Прилагаются к заявке</w:t>
            </w:r>
          </w:p>
        </w:tc>
      </w:tr>
    </w:tbl>
    <w:p w14:paraId="095B5683" w14:textId="77777777" w:rsidR="00060909" w:rsidRPr="00374590" w:rsidRDefault="00060909" w:rsidP="0061120A">
      <w:pPr>
        <w:tabs>
          <w:tab w:val="left" w:pos="1134"/>
        </w:tabs>
        <w:ind w:firstLine="709"/>
        <w:jc w:val="both"/>
        <w:rPr>
          <w:sz w:val="22"/>
          <w:szCs w:val="22"/>
        </w:rPr>
      </w:pPr>
      <w:r w:rsidRPr="00374590">
        <w:rPr>
          <w:sz w:val="22"/>
          <w:szCs w:val="22"/>
        </w:rPr>
        <w:t xml:space="preserve">Мы обязуемся, в случае признания нашей заявки на участие в </w:t>
      </w:r>
      <w:r w:rsidR="00E12F4E">
        <w:rPr>
          <w:sz w:val="22"/>
          <w:szCs w:val="22"/>
        </w:rPr>
        <w:t>аукционе</w:t>
      </w:r>
      <w:r w:rsidRPr="00374590">
        <w:rPr>
          <w:sz w:val="22"/>
          <w:szCs w:val="22"/>
        </w:rPr>
        <w:t xml:space="preserve"> выигравшей, заключить договор в соответствии с действующим законодательством Российской Федерации.</w:t>
      </w:r>
    </w:p>
    <w:p w14:paraId="10129564" w14:textId="77777777" w:rsidR="00060909" w:rsidRPr="00374590" w:rsidRDefault="00060909" w:rsidP="0061120A">
      <w:pPr>
        <w:tabs>
          <w:tab w:val="left" w:pos="1134"/>
        </w:tabs>
        <w:ind w:firstLine="708"/>
        <w:jc w:val="both"/>
        <w:rPr>
          <w:sz w:val="22"/>
          <w:szCs w:val="22"/>
        </w:rPr>
      </w:pPr>
      <w:r w:rsidRPr="00374590">
        <w:rPr>
          <w:sz w:val="22"/>
          <w:szCs w:val="22"/>
        </w:rPr>
        <w:t>Настоящим:</w:t>
      </w:r>
    </w:p>
    <w:p w14:paraId="33F9E0D7" w14:textId="77777777" w:rsidR="00060909" w:rsidRPr="00374590" w:rsidRDefault="00060909" w:rsidP="0061120A">
      <w:pPr>
        <w:pStyle w:val="aff8"/>
        <w:tabs>
          <w:tab w:val="left" w:pos="1134"/>
        </w:tabs>
        <w:spacing w:after="0"/>
        <w:ind w:left="0" w:firstLine="709"/>
        <w:jc w:val="both"/>
        <w:rPr>
          <w:sz w:val="22"/>
          <w:szCs w:val="22"/>
        </w:rPr>
      </w:pPr>
      <w:r w:rsidRPr="00374590">
        <w:rPr>
          <w:bCs/>
          <w:sz w:val="22"/>
          <w:szCs w:val="22"/>
          <w:lang w:val="en-US"/>
        </w:rPr>
        <w:t>I</w:t>
      </w:r>
      <w:r w:rsidRPr="00374590">
        <w:rPr>
          <w:bCs/>
          <w:sz w:val="22"/>
          <w:szCs w:val="22"/>
        </w:rPr>
        <w:t>)</w:t>
      </w:r>
      <w:r w:rsidRPr="00374590">
        <w:rPr>
          <w:sz w:val="22"/>
          <w:szCs w:val="22"/>
        </w:rPr>
        <w:t xml:space="preserve"> гарантируем (ю), что в отношении нас (меня):</w:t>
      </w:r>
    </w:p>
    <w:p w14:paraId="143364D6" w14:textId="77777777" w:rsidR="00060909" w:rsidRPr="00374590" w:rsidRDefault="00060909" w:rsidP="0061120A">
      <w:pPr>
        <w:tabs>
          <w:tab w:val="left" w:pos="1134"/>
        </w:tabs>
        <w:ind w:firstLine="709"/>
        <w:jc w:val="both"/>
        <w:rPr>
          <w:sz w:val="22"/>
          <w:szCs w:val="22"/>
        </w:rPr>
      </w:pPr>
      <w:r w:rsidRPr="00374590">
        <w:rPr>
          <w:sz w:val="22"/>
          <w:szCs w:val="22"/>
        </w:rPr>
        <w:t>- не проводится процедуры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2B01939" w14:textId="77777777" w:rsidR="00060909" w:rsidRPr="00374590" w:rsidRDefault="00060909" w:rsidP="0061120A">
      <w:pPr>
        <w:tabs>
          <w:tab w:val="left" w:pos="1134"/>
        </w:tabs>
        <w:ind w:firstLine="709"/>
        <w:jc w:val="both"/>
        <w:rPr>
          <w:sz w:val="22"/>
          <w:szCs w:val="22"/>
        </w:rPr>
      </w:pPr>
      <w:r w:rsidRPr="00374590">
        <w:rPr>
          <w:sz w:val="22"/>
          <w:szCs w:val="22"/>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08C44B05" w14:textId="77777777" w:rsidR="00060909" w:rsidRPr="00374590" w:rsidRDefault="00060909" w:rsidP="0061120A">
      <w:pPr>
        <w:tabs>
          <w:tab w:val="left" w:pos="1134"/>
        </w:tabs>
        <w:ind w:firstLine="709"/>
        <w:jc w:val="both"/>
        <w:rPr>
          <w:sz w:val="22"/>
          <w:szCs w:val="22"/>
        </w:rPr>
      </w:pPr>
      <w:r w:rsidRPr="00374590">
        <w:rPr>
          <w:sz w:val="22"/>
          <w:szCs w:val="22"/>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D7EB1D7" w14:textId="77777777" w:rsidR="00060909" w:rsidRPr="00374590" w:rsidRDefault="00060909" w:rsidP="0061120A">
      <w:pPr>
        <w:tabs>
          <w:tab w:val="left" w:pos="1134"/>
        </w:tabs>
        <w:ind w:firstLine="709"/>
        <w:jc w:val="both"/>
        <w:rPr>
          <w:sz w:val="22"/>
          <w:szCs w:val="22"/>
        </w:rPr>
      </w:pPr>
      <w:r w:rsidRPr="00374590">
        <w:rPr>
          <w:sz w:val="22"/>
          <w:szCs w:val="22"/>
        </w:rPr>
        <w:t>- отсутствуют сведения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07979B2" w14:textId="77777777" w:rsidR="00060909" w:rsidRPr="00374590" w:rsidRDefault="00060909" w:rsidP="0061120A">
      <w:pPr>
        <w:pStyle w:val="1f2"/>
        <w:tabs>
          <w:tab w:val="left" w:pos="1134"/>
        </w:tabs>
        <w:spacing w:line="240" w:lineRule="auto"/>
        <w:ind w:firstLine="700"/>
        <w:jc w:val="both"/>
        <w:rPr>
          <w:b w:val="0"/>
          <w:sz w:val="22"/>
          <w:szCs w:val="22"/>
        </w:rPr>
      </w:pPr>
      <w:r w:rsidRPr="00374590">
        <w:rPr>
          <w:b w:val="0"/>
          <w:sz w:val="22"/>
          <w:szCs w:val="22"/>
          <w:lang w:val="en-US"/>
        </w:rPr>
        <w:t>II</w:t>
      </w:r>
      <w:r w:rsidRPr="00374590">
        <w:rPr>
          <w:b w:val="0"/>
          <w:sz w:val="22"/>
          <w:szCs w:val="22"/>
        </w:rPr>
        <w:t>)</w:t>
      </w:r>
      <w:r w:rsidRPr="00374590">
        <w:rPr>
          <w:b w:val="0"/>
          <w:bCs/>
          <w:sz w:val="22"/>
          <w:szCs w:val="22"/>
        </w:rPr>
        <w:t xml:space="preserve"> Подтверждаем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3F3E6D6B" w14:textId="77777777" w:rsidR="00060909" w:rsidRPr="00374590" w:rsidRDefault="00060909" w:rsidP="0061120A">
      <w:pPr>
        <w:pStyle w:val="1f2"/>
        <w:tabs>
          <w:tab w:val="left" w:pos="1134"/>
        </w:tabs>
        <w:spacing w:line="240" w:lineRule="auto"/>
        <w:ind w:firstLine="700"/>
        <w:jc w:val="both"/>
        <w:rPr>
          <w:rFonts w:ascii="Calibri" w:hAnsi="Calibri" w:cs="Calibri"/>
          <w:b w:val="0"/>
          <w:bCs/>
          <w:sz w:val="22"/>
          <w:szCs w:val="22"/>
        </w:rPr>
      </w:pPr>
      <w:r w:rsidRPr="00374590">
        <w:rPr>
          <w:b w:val="0"/>
          <w:bCs/>
          <w:sz w:val="22"/>
          <w:szCs w:val="22"/>
        </w:rPr>
        <w:t xml:space="preserve">Подтверждаем свое согласие с требованиями и условиями, установленными в извещении о проведении </w:t>
      </w:r>
      <w:r w:rsidR="00193662">
        <w:rPr>
          <w:b w:val="0"/>
          <w:bCs/>
          <w:sz w:val="22"/>
          <w:szCs w:val="22"/>
        </w:rPr>
        <w:t>аукциона</w:t>
      </w:r>
      <w:r w:rsidRPr="00374590">
        <w:rPr>
          <w:b w:val="0"/>
          <w:bCs/>
          <w:sz w:val="22"/>
          <w:szCs w:val="22"/>
        </w:rPr>
        <w:t>, и условиями приложенного к ней проекта Договора.</w:t>
      </w:r>
    </w:p>
    <w:p w14:paraId="58F86DD9" w14:textId="77777777" w:rsidR="00060909" w:rsidRPr="00374590" w:rsidRDefault="00060909" w:rsidP="0061120A">
      <w:pPr>
        <w:pStyle w:val="1f2"/>
        <w:tabs>
          <w:tab w:val="left" w:pos="1134"/>
        </w:tabs>
        <w:spacing w:line="240" w:lineRule="auto"/>
        <w:ind w:firstLine="700"/>
        <w:jc w:val="both"/>
        <w:rPr>
          <w:b w:val="0"/>
          <w:bCs/>
          <w:sz w:val="22"/>
          <w:szCs w:val="22"/>
        </w:rPr>
      </w:pPr>
      <w:r w:rsidRPr="00374590">
        <w:rPr>
          <w:b w:val="0"/>
          <w:bCs/>
          <w:sz w:val="22"/>
          <w:szCs w:val="22"/>
        </w:rPr>
        <w:t xml:space="preserve">Настоящая заявка на участие в </w:t>
      </w:r>
      <w:r w:rsidR="00E12F4E">
        <w:rPr>
          <w:b w:val="0"/>
          <w:bCs/>
          <w:sz w:val="22"/>
          <w:szCs w:val="22"/>
        </w:rPr>
        <w:t>аукционе</w:t>
      </w:r>
      <w:r w:rsidRPr="00374590">
        <w:rPr>
          <w:b w:val="0"/>
          <w:bCs/>
          <w:sz w:val="22"/>
          <w:szCs w:val="22"/>
        </w:rPr>
        <w:t xml:space="preserve"> действительна до подписания Заказчиком Договора с победителем </w:t>
      </w:r>
      <w:r w:rsidR="00193662">
        <w:rPr>
          <w:b w:val="0"/>
          <w:bCs/>
          <w:sz w:val="22"/>
          <w:szCs w:val="22"/>
        </w:rPr>
        <w:t>аукциона</w:t>
      </w:r>
      <w:r w:rsidRPr="00374590">
        <w:rPr>
          <w:b w:val="0"/>
          <w:bCs/>
          <w:sz w:val="22"/>
          <w:szCs w:val="22"/>
        </w:rPr>
        <w:t>.</w:t>
      </w:r>
    </w:p>
    <w:p w14:paraId="4D9AFEB7" w14:textId="77777777" w:rsidR="00060909" w:rsidRPr="00374590" w:rsidRDefault="00060909" w:rsidP="0061120A">
      <w:pPr>
        <w:pStyle w:val="1f2"/>
        <w:tabs>
          <w:tab w:val="left" w:pos="1134"/>
        </w:tabs>
        <w:spacing w:line="240" w:lineRule="auto"/>
        <w:ind w:firstLine="567"/>
        <w:jc w:val="both"/>
        <w:rPr>
          <w:b w:val="0"/>
          <w:bCs/>
          <w:sz w:val="22"/>
          <w:szCs w:val="22"/>
        </w:rPr>
      </w:pPr>
      <w:r w:rsidRPr="00374590">
        <w:rPr>
          <w:b w:val="0"/>
          <w:sz w:val="22"/>
          <w:szCs w:val="22"/>
        </w:rPr>
        <w:t xml:space="preserve">  </w:t>
      </w:r>
      <w:r w:rsidRPr="00374590">
        <w:rPr>
          <w:b w:val="0"/>
          <w:bCs/>
          <w:sz w:val="22"/>
          <w:szCs w:val="22"/>
        </w:rPr>
        <w:t xml:space="preserve">Мы обязуемся в случае признания нас победителями, в иных случаях, предусмотренных настоящим извещением и Положением, заключить договор в соответствии с требованиями и условиями, установленными в Извещении о проведении </w:t>
      </w:r>
      <w:r w:rsidR="00193662">
        <w:rPr>
          <w:b w:val="0"/>
          <w:bCs/>
          <w:sz w:val="22"/>
          <w:szCs w:val="22"/>
        </w:rPr>
        <w:t>аукциона</w:t>
      </w:r>
      <w:r w:rsidRPr="00374590">
        <w:rPr>
          <w:b w:val="0"/>
          <w:bCs/>
          <w:sz w:val="22"/>
          <w:szCs w:val="22"/>
        </w:rPr>
        <w:t xml:space="preserve"> в электронной форме и действующим законодательством Российской Федерации.</w:t>
      </w:r>
    </w:p>
    <w:p w14:paraId="4E2A8700" w14:textId="77777777" w:rsidR="00060909" w:rsidRPr="00374590" w:rsidRDefault="00060909" w:rsidP="0061120A">
      <w:pPr>
        <w:pStyle w:val="29"/>
        <w:tabs>
          <w:tab w:val="left" w:pos="1134"/>
        </w:tabs>
        <w:spacing w:after="0" w:line="240" w:lineRule="auto"/>
        <w:ind w:firstLine="180"/>
        <w:rPr>
          <w:sz w:val="22"/>
          <w:szCs w:val="22"/>
        </w:rPr>
      </w:pPr>
      <w:r w:rsidRPr="00374590">
        <w:rPr>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14:paraId="5089E0A4" w14:textId="77777777" w:rsidR="00060909" w:rsidRPr="00374590" w:rsidRDefault="00060909" w:rsidP="0061120A">
      <w:pPr>
        <w:pStyle w:val="29"/>
        <w:tabs>
          <w:tab w:val="left" w:pos="1134"/>
        </w:tabs>
        <w:spacing w:after="0" w:line="240" w:lineRule="auto"/>
        <w:rPr>
          <w:sz w:val="22"/>
          <w:szCs w:val="22"/>
        </w:rPr>
      </w:pPr>
      <w:r w:rsidRPr="00374590">
        <w:rPr>
          <w:sz w:val="22"/>
          <w:szCs w:val="22"/>
        </w:rPr>
        <w:t> _____________________________________________________________________________</w:t>
      </w:r>
    </w:p>
    <w:p w14:paraId="547BE505" w14:textId="77777777" w:rsidR="00060909" w:rsidRPr="00374590" w:rsidRDefault="00060909" w:rsidP="0061120A">
      <w:pPr>
        <w:pStyle w:val="211"/>
        <w:tabs>
          <w:tab w:val="left" w:pos="1134"/>
        </w:tabs>
        <w:spacing w:line="240" w:lineRule="auto"/>
        <w:jc w:val="center"/>
        <w:rPr>
          <w:sz w:val="22"/>
          <w:szCs w:val="22"/>
        </w:rPr>
      </w:pPr>
      <w:r w:rsidRPr="00374590">
        <w:rPr>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14:paraId="300DCACE" w14:textId="77777777" w:rsidR="00060909" w:rsidRPr="00374590" w:rsidRDefault="00060909" w:rsidP="0061120A">
      <w:pPr>
        <w:pStyle w:val="29"/>
        <w:tabs>
          <w:tab w:val="left" w:pos="1134"/>
        </w:tabs>
        <w:spacing w:after="0" w:line="240" w:lineRule="auto"/>
        <w:rPr>
          <w:sz w:val="22"/>
          <w:szCs w:val="22"/>
        </w:rPr>
      </w:pPr>
      <w:r w:rsidRPr="00374590">
        <w:rPr>
          <w:sz w:val="22"/>
          <w:szCs w:val="22"/>
        </w:rPr>
        <w:t xml:space="preserve">будут переданы для включения в Реестр недобросовестных поставщиков сроком на два года. </w:t>
      </w:r>
    </w:p>
    <w:p w14:paraId="1C2A2072" w14:textId="77777777" w:rsidR="00060909" w:rsidRPr="00374590" w:rsidRDefault="00060909" w:rsidP="0061120A">
      <w:pPr>
        <w:tabs>
          <w:tab w:val="left" w:pos="1134"/>
        </w:tabs>
        <w:ind w:firstLine="708"/>
        <w:jc w:val="both"/>
        <w:rPr>
          <w:sz w:val="22"/>
          <w:szCs w:val="22"/>
        </w:rPr>
      </w:pPr>
      <w:r w:rsidRPr="00374590">
        <w:rPr>
          <w:bCs/>
          <w:sz w:val="22"/>
          <w:szCs w:val="22"/>
          <w:lang w:val="en-US"/>
        </w:rPr>
        <w:t>III</w:t>
      </w:r>
      <w:r w:rsidRPr="00374590">
        <w:rPr>
          <w:bCs/>
          <w:sz w:val="22"/>
          <w:szCs w:val="22"/>
        </w:rPr>
        <w:t>)</w:t>
      </w:r>
      <w:r w:rsidRPr="00374590">
        <w:rPr>
          <w:sz w:val="22"/>
          <w:szCs w:val="22"/>
        </w:rPr>
        <w:t xml:space="preserve"> 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Заказчика.</w:t>
      </w:r>
    </w:p>
    <w:p w14:paraId="172B8690" w14:textId="77777777" w:rsidR="00060909" w:rsidRPr="00374590" w:rsidRDefault="00060909" w:rsidP="0061120A">
      <w:pPr>
        <w:pStyle w:val="1f2"/>
        <w:tabs>
          <w:tab w:val="left" w:pos="1134"/>
        </w:tabs>
        <w:spacing w:line="240" w:lineRule="auto"/>
        <w:ind w:firstLine="709"/>
        <w:jc w:val="both"/>
        <w:rPr>
          <w:b w:val="0"/>
          <w:sz w:val="22"/>
          <w:szCs w:val="22"/>
        </w:rPr>
      </w:pPr>
      <w:r w:rsidRPr="00374590">
        <w:rPr>
          <w:b w:val="0"/>
          <w:bCs/>
          <w:sz w:val="22"/>
          <w:szCs w:val="22"/>
        </w:rPr>
        <w:t xml:space="preserve">Достоверность сведений, представленных нами в заявке на участие в </w:t>
      </w:r>
      <w:r w:rsidR="00E12F4E">
        <w:rPr>
          <w:b w:val="0"/>
          <w:bCs/>
          <w:sz w:val="22"/>
          <w:szCs w:val="22"/>
        </w:rPr>
        <w:t>аукционе</w:t>
      </w:r>
      <w:r w:rsidRPr="00374590">
        <w:rPr>
          <w:b w:val="0"/>
          <w:bCs/>
          <w:sz w:val="22"/>
          <w:szCs w:val="22"/>
        </w:rPr>
        <w:t xml:space="preserve"> в электронной форме, гарантируем.</w:t>
      </w:r>
    </w:p>
    <w:p w14:paraId="7BD61149" w14:textId="77777777" w:rsidR="00060909" w:rsidRPr="00374590" w:rsidRDefault="00060909" w:rsidP="0061120A">
      <w:pPr>
        <w:tabs>
          <w:tab w:val="left" w:pos="1134"/>
        </w:tabs>
        <w:ind w:firstLine="709"/>
        <w:jc w:val="both"/>
        <w:rPr>
          <w:sz w:val="22"/>
          <w:szCs w:val="22"/>
        </w:rPr>
      </w:pPr>
      <w:r w:rsidRPr="00374590">
        <w:rPr>
          <w:bCs/>
          <w:sz w:val="22"/>
          <w:szCs w:val="22"/>
          <w:lang w:val="en-US"/>
        </w:rPr>
        <w:lastRenderedPageBreak/>
        <w:t>IV</w:t>
      </w:r>
      <w:r w:rsidRPr="00374590">
        <w:rPr>
          <w:bCs/>
          <w:sz w:val="22"/>
          <w:szCs w:val="22"/>
        </w:rPr>
        <w:t xml:space="preserve">) </w:t>
      </w:r>
      <w:r w:rsidRPr="00374590">
        <w:rPr>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14:paraId="5E620897" w14:textId="77777777" w:rsidR="00060909" w:rsidRPr="00374590" w:rsidRDefault="00060909" w:rsidP="0061120A">
      <w:pPr>
        <w:tabs>
          <w:tab w:val="left" w:pos="1134"/>
        </w:tabs>
        <w:ind w:firstLine="709"/>
        <w:jc w:val="both"/>
        <w:rPr>
          <w:sz w:val="22"/>
          <w:szCs w:val="22"/>
        </w:rPr>
      </w:pPr>
      <w:r w:rsidRPr="00374590">
        <w:rPr>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14:paraId="71F0786C" w14:textId="77777777" w:rsidR="00060909" w:rsidRPr="00374590" w:rsidRDefault="00060909" w:rsidP="0061120A">
      <w:pPr>
        <w:pStyle w:val="1f2"/>
        <w:tabs>
          <w:tab w:val="left" w:pos="1134"/>
        </w:tabs>
        <w:spacing w:line="240" w:lineRule="auto"/>
        <w:ind w:firstLine="709"/>
        <w:jc w:val="both"/>
        <w:rPr>
          <w:b w:val="0"/>
          <w:szCs w:val="24"/>
        </w:rPr>
      </w:pPr>
    </w:p>
    <w:p w14:paraId="3148B2D5" w14:textId="77777777" w:rsidR="00060909" w:rsidRPr="00703CFF"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4D0168EC" w14:textId="77777777" w:rsidR="00060909" w:rsidRPr="00703CFF"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4A2313E1"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5EAE">
        <w:t>Руководитель                           _____________________               _________________________</w:t>
      </w:r>
    </w:p>
    <w:p w14:paraId="3EBE7907"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5EAE">
        <w:t xml:space="preserve">                                                      (</w:t>
      </w:r>
      <w:proofErr w:type="gramStart"/>
      <w:r w:rsidRPr="00025EAE">
        <w:t xml:space="preserve">подпись)   </w:t>
      </w:r>
      <w:proofErr w:type="gramEnd"/>
      <w:r w:rsidRPr="00025EAE">
        <w:t xml:space="preserve">                                 (расшифровка подписи)</w:t>
      </w:r>
    </w:p>
    <w:p w14:paraId="2C35D6AA"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5EAE">
        <w:tab/>
      </w:r>
      <w:r w:rsidRPr="00025EAE">
        <w:tab/>
      </w:r>
      <w:r w:rsidRPr="00025EAE">
        <w:tab/>
      </w:r>
      <w:r w:rsidRPr="00025EAE">
        <w:tab/>
      </w:r>
    </w:p>
    <w:p w14:paraId="2878F86C"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5EAE">
        <w:t xml:space="preserve">м.п. </w:t>
      </w:r>
    </w:p>
    <w:p w14:paraId="43DF17B5"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57BD" w14:textId="77777777" w:rsidR="00060909" w:rsidRPr="00703CFF" w:rsidRDefault="00060909" w:rsidP="0061120A">
      <w:pPr>
        <w:tabs>
          <w:tab w:val="left" w:pos="1134"/>
        </w:tabs>
      </w:pPr>
    </w:p>
    <w:p w14:paraId="0F3BD776" w14:textId="77777777" w:rsidR="00060909" w:rsidRPr="00286081" w:rsidRDefault="00060909" w:rsidP="0061120A">
      <w:pPr>
        <w:tabs>
          <w:tab w:val="left" w:pos="1134"/>
        </w:tabs>
        <w:jc w:val="right"/>
        <w:rPr>
          <w:sz w:val="22"/>
          <w:szCs w:val="22"/>
        </w:rPr>
      </w:pPr>
    </w:p>
    <w:p w14:paraId="05C58FA1" w14:textId="77777777" w:rsidR="00060909" w:rsidRPr="00286081" w:rsidRDefault="00060909" w:rsidP="0061120A">
      <w:pPr>
        <w:tabs>
          <w:tab w:val="left" w:pos="1134"/>
        </w:tabs>
        <w:jc w:val="right"/>
        <w:rPr>
          <w:sz w:val="22"/>
          <w:szCs w:val="22"/>
        </w:rPr>
      </w:pPr>
    </w:p>
    <w:p w14:paraId="0723CB17" w14:textId="77777777" w:rsidR="00060909" w:rsidRPr="00286081" w:rsidRDefault="00060909" w:rsidP="0061120A">
      <w:pPr>
        <w:tabs>
          <w:tab w:val="left" w:pos="1134"/>
        </w:tabs>
        <w:jc w:val="right"/>
        <w:rPr>
          <w:sz w:val="22"/>
          <w:szCs w:val="22"/>
        </w:rPr>
      </w:pPr>
    </w:p>
    <w:p w14:paraId="0332DC4B" w14:textId="77777777" w:rsidR="00060909" w:rsidRPr="00286081" w:rsidRDefault="00060909" w:rsidP="0061120A">
      <w:pPr>
        <w:widowControl w:val="0"/>
        <w:tabs>
          <w:tab w:val="left" w:pos="1134"/>
          <w:tab w:val="center" w:pos="2700"/>
        </w:tabs>
        <w:jc w:val="both"/>
        <w:rPr>
          <w:sz w:val="18"/>
          <w:szCs w:val="18"/>
        </w:rPr>
      </w:pPr>
    </w:p>
    <w:p w14:paraId="5139DFCB" w14:textId="77777777" w:rsidR="00060909" w:rsidRPr="00286081" w:rsidRDefault="00060909" w:rsidP="0061120A">
      <w:pPr>
        <w:widowControl w:val="0"/>
        <w:tabs>
          <w:tab w:val="left" w:pos="1134"/>
          <w:tab w:val="center" w:pos="2700"/>
        </w:tabs>
        <w:jc w:val="both"/>
        <w:rPr>
          <w:sz w:val="18"/>
          <w:szCs w:val="18"/>
        </w:rPr>
      </w:pPr>
    </w:p>
    <w:p w14:paraId="344B5194" w14:textId="77777777" w:rsidR="00517925" w:rsidRDefault="00517925" w:rsidP="0061120A">
      <w:r>
        <w:br w:type="page"/>
      </w:r>
    </w:p>
    <w:p w14:paraId="48857BA6" w14:textId="77777777" w:rsidR="00517925" w:rsidRPr="00257DE5" w:rsidRDefault="00257DE5" w:rsidP="00517925">
      <w:pPr>
        <w:tabs>
          <w:tab w:val="left" w:pos="1134"/>
        </w:tabs>
        <w:jc w:val="right"/>
        <w:rPr>
          <w:sz w:val="22"/>
          <w:szCs w:val="22"/>
        </w:rPr>
      </w:pPr>
      <w:r w:rsidRPr="00257DE5">
        <w:rPr>
          <w:sz w:val="22"/>
          <w:szCs w:val="22"/>
        </w:rPr>
        <w:lastRenderedPageBreak/>
        <w:t xml:space="preserve">Форма </w:t>
      </w:r>
      <w:r w:rsidR="00517FB6">
        <w:rPr>
          <w:sz w:val="22"/>
          <w:szCs w:val="22"/>
        </w:rPr>
        <w:t>4</w:t>
      </w:r>
    </w:p>
    <w:p w14:paraId="43E563D3" w14:textId="77777777" w:rsidR="004277D8" w:rsidRDefault="004277D8" w:rsidP="004277D8">
      <w:pPr>
        <w:tabs>
          <w:tab w:val="num" w:pos="1134"/>
        </w:tabs>
        <w:jc w:val="center"/>
        <w:rPr>
          <w:b/>
          <w:sz w:val="22"/>
          <w:szCs w:val="22"/>
          <w:lang w:eastAsia="ru-RU"/>
        </w:rPr>
      </w:pPr>
    </w:p>
    <w:p w14:paraId="52336B4B" w14:textId="77777777" w:rsidR="004277D8" w:rsidRDefault="004277D8" w:rsidP="004277D8">
      <w:pPr>
        <w:tabs>
          <w:tab w:val="num" w:pos="1134"/>
        </w:tabs>
        <w:jc w:val="center"/>
        <w:rPr>
          <w:b/>
          <w:sz w:val="22"/>
          <w:szCs w:val="22"/>
          <w:lang w:eastAsia="ru-RU"/>
        </w:rPr>
      </w:pPr>
      <w:r>
        <w:rPr>
          <w:b/>
          <w:sz w:val="22"/>
          <w:szCs w:val="22"/>
          <w:lang w:eastAsia="ru-RU"/>
        </w:rPr>
        <w:t>Согласие физического лица на обработку своих персональных данных</w:t>
      </w:r>
    </w:p>
    <w:p w14:paraId="19A80DB1" w14:textId="77777777" w:rsidR="004277D8" w:rsidRDefault="004277D8" w:rsidP="004277D8">
      <w:pPr>
        <w:tabs>
          <w:tab w:val="num" w:pos="1134"/>
        </w:tabs>
        <w:rPr>
          <w:sz w:val="22"/>
          <w:szCs w:val="22"/>
          <w:lang w:eastAsia="ru-RU"/>
        </w:rPr>
      </w:pPr>
    </w:p>
    <w:p w14:paraId="5F21F2ED" w14:textId="77777777" w:rsidR="004277D8" w:rsidRDefault="00193662" w:rsidP="004277D8">
      <w:pPr>
        <w:tabs>
          <w:tab w:val="num" w:pos="1134"/>
        </w:tabs>
        <w:rPr>
          <w:b/>
          <w:i/>
          <w:sz w:val="22"/>
          <w:szCs w:val="22"/>
          <w:lang w:eastAsia="ru-RU"/>
        </w:rPr>
      </w:pPr>
      <w:r>
        <w:rPr>
          <w:sz w:val="22"/>
          <w:szCs w:val="22"/>
          <w:lang w:eastAsia="ru-RU"/>
        </w:rPr>
        <w:t>Аукцион</w:t>
      </w:r>
      <w:r w:rsidR="004277D8">
        <w:rPr>
          <w:sz w:val="22"/>
          <w:szCs w:val="22"/>
          <w:lang w:eastAsia="ru-RU"/>
        </w:rPr>
        <w:t xml:space="preserve"> № </w:t>
      </w:r>
      <w:r w:rsidR="004277D8">
        <w:rPr>
          <w:b/>
          <w:i/>
          <w:sz w:val="22"/>
          <w:szCs w:val="22"/>
          <w:lang w:eastAsia="ru-RU"/>
        </w:rPr>
        <w:t>___________________</w:t>
      </w:r>
    </w:p>
    <w:p w14:paraId="34714DB5" w14:textId="77777777" w:rsidR="004277D8" w:rsidRDefault="004277D8" w:rsidP="004277D8">
      <w:pPr>
        <w:rPr>
          <w:sz w:val="22"/>
          <w:szCs w:val="22"/>
          <w:lang w:eastAsia="ru-RU"/>
        </w:rPr>
      </w:pPr>
      <w:r>
        <w:rPr>
          <w:sz w:val="22"/>
          <w:szCs w:val="22"/>
          <w:lang w:eastAsia="ru-RU"/>
        </w:rPr>
        <w:t>Наименование участника________________________________________________________________</w:t>
      </w:r>
    </w:p>
    <w:p w14:paraId="79BEE9E6" w14:textId="77777777" w:rsidR="004277D8" w:rsidRDefault="004277D8" w:rsidP="004277D8">
      <w:pPr>
        <w:rPr>
          <w:sz w:val="22"/>
          <w:szCs w:val="22"/>
          <w:lang w:eastAsia="ru-RU"/>
        </w:rPr>
      </w:pPr>
      <w:r>
        <w:rPr>
          <w:sz w:val="22"/>
          <w:szCs w:val="22"/>
          <w:lang w:eastAsia="ru-RU"/>
        </w:rPr>
        <w:t>Я (ФИО) ______________________________________________________________________________</w:t>
      </w:r>
    </w:p>
    <w:p w14:paraId="2C2011E5" w14:textId="77777777" w:rsidR="004277D8" w:rsidRDefault="004277D8" w:rsidP="004277D8">
      <w:pPr>
        <w:tabs>
          <w:tab w:val="left" w:leader="underscore" w:pos="6660"/>
        </w:tabs>
        <w:autoSpaceDE w:val="0"/>
        <w:autoSpaceDN w:val="0"/>
        <w:adjustRightInd w:val="0"/>
        <w:rPr>
          <w:sz w:val="22"/>
          <w:szCs w:val="22"/>
          <w:lang w:eastAsia="ru-RU"/>
        </w:rPr>
      </w:pPr>
      <w:r>
        <w:rPr>
          <w:sz w:val="22"/>
          <w:szCs w:val="22"/>
          <w:lang w:eastAsia="ru-RU"/>
        </w:rPr>
        <w:t>проживающий по адресу: ________________________________________________________________________________________________________________________________________________________</w:t>
      </w:r>
      <w:r w:rsidR="00F909B5">
        <w:rPr>
          <w:sz w:val="22"/>
          <w:szCs w:val="22"/>
          <w:lang w:eastAsia="ru-RU"/>
        </w:rPr>
        <w:t>__________________________</w:t>
      </w:r>
    </w:p>
    <w:p w14:paraId="655B430C" w14:textId="77777777" w:rsidR="004277D8" w:rsidRDefault="004277D8" w:rsidP="004277D8">
      <w:pPr>
        <w:tabs>
          <w:tab w:val="left" w:pos="3240"/>
          <w:tab w:val="left" w:pos="5551"/>
        </w:tabs>
        <w:autoSpaceDE w:val="0"/>
        <w:autoSpaceDN w:val="0"/>
        <w:adjustRightInd w:val="0"/>
        <w:rPr>
          <w:sz w:val="22"/>
          <w:szCs w:val="22"/>
          <w:lang w:eastAsia="ru-RU"/>
        </w:rPr>
      </w:pPr>
      <w:r>
        <w:rPr>
          <w:sz w:val="22"/>
          <w:szCs w:val="22"/>
          <w:lang w:eastAsia="ru-RU"/>
        </w:rPr>
        <w:t>паспорт серии ___________ № ____________, выдан _____________________________________________________________________________________</w:t>
      </w:r>
    </w:p>
    <w:p w14:paraId="792820C9" w14:textId="77777777" w:rsidR="004277D8" w:rsidRDefault="004277D8" w:rsidP="004277D8">
      <w:pPr>
        <w:autoSpaceDE w:val="0"/>
        <w:autoSpaceDN w:val="0"/>
        <w:adjustRightInd w:val="0"/>
        <w:jc w:val="center"/>
        <w:rPr>
          <w:bCs/>
          <w:i/>
          <w:sz w:val="22"/>
          <w:szCs w:val="22"/>
          <w:lang w:eastAsia="ru-RU"/>
        </w:rPr>
      </w:pPr>
      <w:r>
        <w:rPr>
          <w:bCs/>
          <w:i/>
          <w:sz w:val="22"/>
          <w:szCs w:val="22"/>
          <w:lang w:eastAsia="ru-RU"/>
        </w:rPr>
        <w:t xml:space="preserve"> (орган, выдавший паспорт / дата выдачи)</w:t>
      </w:r>
    </w:p>
    <w:p w14:paraId="137EC1C6" w14:textId="77777777" w:rsidR="004277D8" w:rsidRDefault="004277D8" w:rsidP="004277D8">
      <w:pPr>
        <w:autoSpaceDE w:val="0"/>
        <w:autoSpaceDN w:val="0"/>
        <w:adjustRightInd w:val="0"/>
        <w:jc w:val="center"/>
        <w:rPr>
          <w:bCs/>
          <w:i/>
          <w:sz w:val="22"/>
          <w:szCs w:val="22"/>
          <w:lang w:eastAsia="ru-RU"/>
        </w:rPr>
      </w:pPr>
    </w:p>
    <w:p w14:paraId="00DC7B10" w14:textId="77777777" w:rsidR="004277D8" w:rsidRDefault="004277D8" w:rsidP="004277D8">
      <w:pPr>
        <w:autoSpaceDE w:val="0"/>
        <w:autoSpaceDN w:val="0"/>
        <w:adjustRightInd w:val="0"/>
        <w:ind w:firstLine="567"/>
        <w:jc w:val="both"/>
        <w:rPr>
          <w:sz w:val="22"/>
          <w:szCs w:val="22"/>
          <w:lang w:eastAsia="ru-RU"/>
        </w:rPr>
      </w:pPr>
      <w:r>
        <w:rPr>
          <w:sz w:val="22"/>
          <w:szCs w:val="22"/>
          <w:lang w:eastAsia="ru-RU"/>
        </w:rPr>
        <w:t xml:space="preserve">в соответствии с Федеральным законом «О персональных данных» своей волей и в своем интересе выражаю </w:t>
      </w:r>
      <w:r w:rsidR="00F909B5" w:rsidRPr="00CC2161">
        <w:rPr>
          <w:sz w:val="22"/>
          <w:szCs w:val="22"/>
        </w:rPr>
        <w:t>МАУ Центр «Волгарёнок» г.о. Самара</w:t>
      </w:r>
      <w:r>
        <w:rPr>
          <w:sz w:val="22"/>
          <w:szCs w:val="22"/>
          <w:lang w:eastAsia="ru-RU"/>
        </w:rPr>
        <w:t xml:space="preserve"> согласие на обработку и передачу всех своих персональных данных, представленных в составе заявки на участие в Запросе предложений.</w:t>
      </w:r>
    </w:p>
    <w:p w14:paraId="2569B5C8" w14:textId="77777777" w:rsidR="004277D8" w:rsidRDefault="004277D8" w:rsidP="004277D8">
      <w:pPr>
        <w:autoSpaceDE w:val="0"/>
        <w:autoSpaceDN w:val="0"/>
        <w:adjustRightInd w:val="0"/>
        <w:ind w:firstLine="567"/>
        <w:jc w:val="both"/>
        <w:rPr>
          <w:sz w:val="22"/>
          <w:szCs w:val="22"/>
          <w:lang w:eastAsia="ru-RU"/>
        </w:rPr>
      </w:pPr>
      <w:r>
        <w:rPr>
          <w:sz w:val="22"/>
          <w:szCs w:val="22"/>
          <w:lang w:eastAsia="ru-RU"/>
        </w:rPr>
        <w:t xml:space="preserve">Согласие вступает в силу со дня передачи мною </w:t>
      </w:r>
      <w:r w:rsidR="00F909B5" w:rsidRPr="00CC2161">
        <w:rPr>
          <w:sz w:val="22"/>
          <w:szCs w:val="22"/>
        </w:rPr>
        <w:t>МАУ Центр «Волгарёнок» г.о. Самара</w:t>
      </w:r>
      <w:r w:rsidR="00F909B5">
        <w:rPr>
          <w:sz w:val="22"/>
          <w:szCs w:val="22"/>
          <w:lang w:eastAsia="ru-RU"/>
        </w:rPr>
        <w:t xml:space="preserve"> </w:t>
      </w:r>
      <w:r>
        <w:rPr>
          <w:sz w:val="22"/>
          <w:szCs w:val="22"/>
          <w:lang w:eastAsia="ru-RU"/>
        </w:rPr>
        <w:t xml:space="preserve">моих персональных данных и действует до окончания срока действия Заявки на участие в </w:t>
      </w:r>
      <w:r w:rsidR="00E12F4E">
        <w:rPr>
          <w:sz w:val="22"/>
          <w:szCs w:val="22"/>
          <w:lang w:eastAsia="ru-RU"/>
        </w:rPr>
        <w:t>аукционе</w:t>
      </w:r>
      <w:r>
        <w:rPr>
          <w:sz w:val="22"/>
          <w:szCs w:val="22"/>
          <w:lang w:eastAsia="ru-RU"/>
        </w:rPr>
        <w:t xml:space="preserve"> в электронной форме.</w:t>
      </w:r>
    </w:p>
    <w:p w14:paraId="636F907F" w14:textId="77777777" w:rsidR="004277D8" w:rsidRDefault="004277D8" w:rsidP="004277D8">
      <w:pPr>
        <w:autoSpaceDE w:val="0"/>
        <w:autoSpaceDN w:val="0"/>
        <w:adjustRightInd w:val="0"/>
        <w:spacing w:line="317" w:lineRule="exact"/>
        <w:ind w:firstLine="526"/>
        <w:rPr>
          <w:sz w:val="22"/>
          <w:szCs w:val="22"/>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76"/>
        <w:gridCol w:w="2226"/>
        <w:gridCol w:w="2629"/>
      </w:tblGrid>
      <w:tr w:rsidR="004277D8" w14:paraId="44210DCD" w14:textId="77777777" w:rsidTr="004277D8">
        <w:trPr>
          <w:trHeight w:val="495"/>
        </w:trPr>
        <w:tc>
          <w:tcPr>
            <w:tcW w:w="5176" w:type="dxa"/>
            <w:tcBorders>
              <w:top w:val="single" w:sz="4" w:space="0" w:color="FFFFFF"/>
              <w:left w:val="single" w:sz="4" w:space="0" w:color="FFFFFF"/>
              <w:bottom w:val="single" w:sz="4" w:space="0" w:color="FFFFFF"/>
              <w:right w:val="single" w:sz="4" w:space="0" w:color="FFFFFF"/>
            </w:tcBorders>
            <w:vAlign w:val="bottom"/>
          </w:tcPr>
          <w:p w14:paraId="4A07517C" w14:textId="77777777" w:rsidR="004277D8" w:rsidRDefault="004277D8">
            <w:pPr>
              <w:widowControl w:val="0"/>
              <w:spacing w:line="256" w:lineRule="auto"/>
              <w:jc w:val="center"/>
              <w:rPr>
                <w:lang w:eastAsia="ru-RU"/>
              </w:rPr>
            </w:pPr>
            <w:r>
              <w:rPr>
                <w:sz w:val="22"/>
                <w:szCs w:val="22"/>
                <w:lang w:eastAsia="ru-RU"/>
              </w:rPr>
              <w:t>____________________</w:t>
            </w:r>
          </w:p>
        </w:tc>
        <w:tc>
          <w:tcPr>
            <w:tcW w:w="2226" w:type="dxa"/>
            <w:tcBorders>
              <w:top w:val="single" w:sz="4" w:space="0" w:color="FFFFFF"/>
              <w:left w:val="single" w:sz="4" w:space="0" w:color="FFFFFF"/>
              <w:bottom w:val="single" w:sz="4" w:space="0" w:color="FFFFFF"/>
              <w:right w:val="single" w:sz="4" w:space="0" w:color="FFFFFF"/>
            </w:tcBorders>
            <w:vAlign w:val="bottom"/>
            <w:hideMark/>
          </w:tcPr>
          <w:p w14:paraId="15CDCF13" w14:textId="77777777" w:rsidR="004277D8" w:rsidRDefault="004277D8">
            <w:pPr>
              <w:widowControl w:val="0"/>
              <w:spacing w:line="256" w:lineRule="auto"/>
              <w:jc w:val="center"/>
              <w:rPr>
                <w:lang w:eastAsia="ru-RU"/>
              </w:rPr>
            </w:pPr>
            <w:r>
              <w:rPr>
                <w:sz w:val="22"/>
                <w:szCs w:val="22"/>
                <w:lang w:eastAsia="ru-RU"/>
              </w:rPr>
              <w:t>_____________/</w:t>
            </w:r>
          </w:p>
        </w:tc>
        <w:tc>
          <w:tcPr>
            <w:tcW w:w="2629" w:type="dxa"/>
            <w:tcBorders>
              <w:top w:val="single" w:sz="4" w:space="0" w:color="FFFFFF"/>
              <w:left w:val="single" w:sz="4" w:space="0" w:color="FFFFFF"/>
              <w:bottom w:val="single" w:sz="4" w:space="0" w:color="FFFFFF"/>
              <w:right w:val="single" w:sz="4" w:space="0" w:color="FFFFFF"/>
            </w:tcBorders>
            <w:vAlign w:val="bottom"/>
            <w:hideMark/>
          </w:tcPr>
          <w:p w14:paraId="138DDB41" w14:textId="77777777" w:rsidR="004277D8" w:rsidRDefault="004277D8">
            <w:pPr>
              <w:widowControl w:val="0"/>
              <w:spacing w:line="256" w:lineRule="auto"/>
              <w:rPr>
                <w:lang w:eastAsia="ru-RU"/>
              </w:rPr>
            </w:pPr>
            <w:r>
              <w:rPr>
                <w:sz w:val="22"/>
                <w:szCs w:val="22"/>
                <w:lang w:eastAsia="ru-RU"/>
              </w:rPr>
              <w:t>____________________</w:t>
            </w:r>
          </w:p>
        </w:tc>
      </w:tr>
      <w:tr w:rsidR="004277D8" w14:paraId="53B5C253" w14:textId="77777777" w:rsidTr="004277D8">
        <w:trPr>
          <w:trHeight w:val="413"/>
        </w:trPr>
        <w:tc>
          <w:tcPr>
            <w:tcW w:w="5176" w:type="dxa"/>
            <w:tcBorders>
              <w:top w:val="single" w:sz="4" w:space="0" w:color="FFFFFF"/>
              <w:left w:val="single" w:sz="4" w:space="0" w:color="FFFFFF"/>
              <w:bottom w:val="single" w:sz="4" w:space="0" w:color="FFFFFF"/>
              <w:right w:val="single" w:sz="4" w:space="0" w:color="FFFFFF"/>
            </w:tcBorders>
          </w:tcPr>
          <w:p w14:paraId="431B4C5C" w14:textId="77777777" w:rsidR="004277D8" w:rsidRPr="007A3BE0" w:rsidRDefault="004277D8">
            <w:pPr>
              <w:widowControl w:val="0"/>
              <w:spacing w:line="256" w:lineRule="auto"/>
              <w:jc w:val="center"/>
              <w:rPr>
                <w:i/>
                <w:lang w:eastAsia="ru-RU"/>
              </w:rPr>
            </w:pPr>
            <w:r w:rsidRPr="007A3BE0">
              <w:rPr>
                <w:i/>
                <w:sz w:val="22"/>
                <w:szCs w:val="22"/>
                <w:lang w:eastAsia="ru-RU"/>
              </w:rPr>
              <w:t>(дата)</w:t>
            </w:r>
          </w:p>
        </w:tc>
        <w:tc>
          <w:tcPr>
            <w:tcW w:w="2226" w:type="dxa"/>
            <w:tcBorders>
              <w:top w:val="single" w:sz="4" w:space="0" w:color="FFFFFF"/>
              <w:left w:val="single" w:sz="4" w:space="0" w:color="FFFFFF"/>
              <w:bottom w:val="single" w:sz="4" w:space="0" w:color="FFFFFF"/>
              <w:right w:val="single" w:sz="4" w:space="0" w:color="FFFFFF"/>
            </w:tcBorders>
            <w:vAlign w:val="bottom"/>
          </w:tcPr>
          <w:p w14:paraId="094D4BED" w14:textId="77777777" w:rsidR="004277D8" w:rsidRPr="007A3BE0" w:rsidRDefault="004277D8">
            <w:pPr>
              <w:widowControl w:val="0"/>
              <w:spacing w:line="256" w:lineRule="auto"/>
              <w:jc w:val="center"/>
              <w:rPr>
                <w:i/>
                <w:lang w:eastAsia="ru-RU"/>
              </w:rPr>
            </w:pPr>
            <w:r w:rsidRPr="007A3BE0">
              <w:rPr>
                <w:i/>
                <w:sz w:val="22"/>
                <w:szCs w:val="22"/>
                <w:lang w:eastAsia="ru-RU"/>
              </w:rPr>
              <w:t>(подпись)</w:t>
            </w:r>
          </w:p>
          <w:p w14:paraId="75668927" w14:textId="77777777" w:rsidR="004277D8" w:rsidRPr="007A3BE0" w:rsidRDefault="004277D8">
            <w:pPr>
              <w:widowControl w:val="0"/>
              <w:spacing w:line="256" w:lineRule="auto"/>
              <w:jc w:val="center"/>
              <w:rPr>
                <w:lang w:eastAsia="ru-RU"/>
              </w:rPr>
            </w:pPr>
          </w:p>
        </w:tc>
        <w:tc>
          <w:tcPr>
            <w:tcW w:w="2629" w:type="dxa"/>
            <w:tcBorders>
              <w:top w:val="single" w:sz="4" w:space="0" w:color="FFFFFF"/>
              <w:left w:val="single" w:sz="4" w:space="0" w:color="FFFFFF"/>
              <w:bottom w:val="single" w:sz="4" w:space="0" w:color="FFFFFF"/>
              <w:right w:val="single" w:sz="4" w:space="0" w:color="FFFFFF"/>
            </w:tcBorders>
            <w:hideMark/>
          </w:tcPr>
          <w:p w14:paraId="79A89700" w14:textId="77777777" w:rsidR="004277D8" w:rsidRPr="007A3BE0" w:rsidRDefault="004277D8">
            <w:pPr>
              <w:widowControl w:val="0"/>
              <w:spacing w:line="256" w:lineRule="auto"/>
              <w:jc w:val="center"/>
              <w:rPr>
                <w:i/>
                <w:lang w:eastAsia="ru-RU"/>
              </w:rPr>
            </w:pPr>
            <w:r w:rsidRPr="007A3BE0">
              <w:rPr>
                <w:i/>
                <w:sz w:val="22"/>
                <w:szCs w:val="22"/>
                <w:lang w:eastAsia="ru-RU"/>
              </w:rPr>
              <w:t>(Фамилия и инициалы)</w:t>
            </w:r>
          </w:p>
        </w:tc>
      </w:tr>
    </w:tbl>
    <w:p w14:paraId="7EECD692" w14:textId="77777777" w:rsidR="004277D8" w:rsidRDefault="004277D8" w:rsidP="004277D8">
      <w:pPr>
        <w:tabs>
          <w:tab w:val="left" w:pos="5387"/>
        </w:tabs>
        <w:autoSpaceDE w:val="0"/>
        <w:autoSpaceDN w:val="0"/>
        <w:adjustRightInd w:val="0"/>
        <w:spacing w:line="317" w:lineRule="exact"/>
        <w:rPr>
          <w:sz w:val="22"/>
          <w:szCs w:val="22"/>
          <w:lang w:eastAsia="ru-RU"/>
        </w:rPr>
      </w:pPr>
    </w:p>
    <w:p w14:paraId="5EF098DF" w14:textId="77777777" w:rsidR="004277D8" w:rsidRDefault="004277D8" w:rsidP="004277D8">
      <w:pPr>
        <w:jc w:val="right"/>
        <w:rPr>
          <w:b/>
          <w:sz w:val="22"/>
          <w:szCs w:val="22"/>
          <w:lang w:eastAsia="ar-SA"/>
        </w:rPr>
      </w:pPr>
    </w:p>
    <w:p w14:paraId="4F258A56" w14:textId="77777777" w:rsidR="004277D8" w:rsidRDefault="004277D8" w:rsidP="004277D8">
      <w:pPr>
        <w:jc w:val="right"/>
        <w:rPr>
          <w:b/>
          <w:sz w:val="22"/>
          <w:szCs w:val="22"/>
        </w:rPr>
      </w:pPr>
    </w:p>
    <w:p w14:paraId="6E38F196" w14:textId="77777777" w:rsidR="004277D8" w:rsidRDefault="004277D8" w:rsidP="004277D8">
      <w:pPr>
        <w:jc w:val="right"/>
        <w:rPr>
          <w:b/>
          <w:sz w:val="22"/>
          <w:szCs w:val="22"/>
        </w:rPr>
      </w:pPr>
    </w:p>
    <w:p w14:paraId="1998FA5C" w14:textId="77777777" w:rsidR="004277D8" w:rsidRDefault="004277D8" w:rsidP="004277D8">
      <w:pPr>
        <w:jc w:val="right"/>
        <w:rPr>
          <w:b/>
          <w:sz w:val="22"/>
          <w:szCs w:val="22"/>
        </w:rPr>
      </w:pPr>
    </w:p>
    <w:p w14:paraId="1CC9606F" w14:textId="77777777" w:rsidR="004277D8" w:rsidRDefault="004277D8" w:rsidP="004277D8">
      <w:pPr>
        <w:jc w:val="right"/>
        <w:rPr>
          <w:b/>
          <w:sz w:val="22"/>
          <w:szCs w:val="22"/>
        </w:rPr>
      </w:pPr>
    </w:p>
    <w:p w14:paraId="748540F6" w14:textId="77777777" w:rsidR="000B0231" w:rsidRDefault="000B0231" w:rsidP="000B0231">
      <w:pPr>
        <w:ind w:right="247"/>
        <w:rPr>
          <w:sz w:val="22"/>
          <w:szCs w:val="22"/>
        </w:rPr>
      </w:pPr>
      <w:r>
        <w:rPr>
          <w:sz w:val="22"/>
          <w:szCs w:val="22"/>
        </w:rPr>
        <w:br w:type="page"/>
      </w:r>
    </w:p>
    <w:p w14:paraId="371A17E0" w14:textId="77777777" w:rsidR="00A603E2" w:rsidRPr="009D795A" w:rsidRDefault="00EB7953" w:rsidP="00EB7953">
      <w:pPr>
        <w:spacing w:line="288" w:lineRule="auto"/>
        <w:ind w:right="247"/>
        <w:jc w:val="center"/>
        <w:rPr>
          <w:b/>
        </w:rPr>
      </w:pPr>
      <w:r w:rsidRPr="00EB7953">
        <w:rPr>
          <w:b/>
          <w:bCs/>
          <w:sz w:val="22"/>
          <w:szCs w:val="22"/>
        </w:rPr>
        <w:lastRenderedPageBreak/>
        <w:t xml:space="preserve">4. </w:t>
      </w:r>
      <w:r w:rsidR="003F47DE">
        <w:rPr>
          <w:b/>
        </w:rPr>
        <w:t>ПРОЕКТ ДОГОВОРА</w:t>
      </w:r>
    </w:p>
    <w:p w14:paraId="7F12C59C" w14:textId="77777777" w:rsidR="009D795A" w:rsidRPr="009D795A" w:rsidRDefault="009D795A" w:rsidP="008C0240">
      <w:pPr>
        <w:tabs>
          <w:tab w:val="right" w:pos="9921"/>
        </w:tabs>
        <w:spacing w:line="288" w:lineRule="auto"/>
        <w:ind w:right="-2"/>
        <w:rPr>
          <w:bCs/>
          <w:color w:val="00000A"/>
        </w:rPr>
      </w:pPr>
      <w:r w:rsidRPr="009D795A">
        <w:rPr>
          <w:bCs/>
          <w:color w:val="00000A"/>
        </w:rPr>
        <w:t xml:space="preserve">г.о. Самара                                                                                               </w:t>
      </w:r>
      <w:proofErr w:type="gramStart"/>
      <w:r w:rsidRPr="009D795A">
        <w:rPr>
          <w:bCs/>
          <w:color w:val="00000A"/>
        </w:rPr>
        <w:t xml:space="preserve">   </w:t>
      </w:r>
      <w:r>
        <w:rPr>
          <w:bCs/>
          <w:color w:val="00000A"/>
        </w:rPr>
        <w:t>«</w:t>
      </w:r>
      <w:proofErr w:type="gramEnd"/>
      <w:r>
        <w:rPr>
          <w:bCs/>
          <w:color w:val="00000A"/>
        </w:rPr>
        <w:t>___»________</w:t>
      </w:r>
      <w:r w:rsidRPr="009D795A">
        <w:rPr>
          <w:bCs/>
          <w:color w:val="00000A"/>
        </w:rPr>
        <w:t xml:space="preserve"> 20</w:t>
      </w:r>
      <w:r w:rsidR="002126E1">
        <w:rPr>
          <w:bCs/>
          <w:color w:val="00000A"/>
        </w:rPr>
        <w:t>20</w:t>
      </w:r>
      <w:r w:rsidRPr="009D795A">
        <w:rPr>
          <w:bCs/>
          <w:color w:val="00000A"/>
        </w:rPr>
        <w:t xml:space="preserve"> г.</w:t>
      </w:r>
    </w:p>
    <w:p w14:paraId="0E33FEB1" w14:textId="77777777" w:rsidR="009D795A" w:rsidRPr="009D795A" w:rsidRDefault="009D795A" w:rsidP="008C0240">
      <w:pPr>
        <w:tabs>
          <w:tab w:val="right" w:pos="9921"/>
        </w:tabs>
        <w:spacing w:line="288" w:lineRule="auto"/>
        <w:ind w:right="-2" w:firstLine="851"/>
        <w:jc w:val="both"/>
        <w:rPr>
          <w:bCs/>
          <w:color w:val="00000A"/>
        </w:rPr>
      </w:pPr>
    </w:p>
    <w:p w14:paraId="7BBE7A14" w14:textId="28434DB8" w:rsidR="009D795A" w:rsidRPr="009D795A" w:rsidRDefault="00FD20C8" w:rsidP="008C0240">
      <w:pPr>
        <w:pStyle w:val="1f4"/>
        <w:spacing w:line="288" w:lineRule="auto"/>
        <w:ind w:right="-2" w:firstLine="851"/>
        <w:jc w:val="both"/>
        <w:rPr>
          <w:sz w:val="24"/>
          <w:szCs w:val="24"/>
        </w:rPr>
      </w:pPr>
      <w:r>
        <w:rPr>
          <w:sz w:val="24"/>
          <w:szCs w:val="24"/>
        </w:rPr>
        <w:t>м</w:t>
      </w:r>
      <w:r w:rsidR="00F909B5" w:rsidRPr="00F909B5">
        <w:rPr>
          <w:sz w:val="24"/>
          <w:szCs w:val="24"/>
        </w:rPr>
        <w:t>униципальное автономное учреждение дополнительного образования «Детский оздоровительно-образовательный центр «Волгарёнок» городского округа Самара (МАУ Центр «Волгарёнок» г.о. Самара)</w:t>
      </w:r>
      <w:r w:rsidR="009D795A" w:rsidRPr="009D795A">
        <w:rPr>
          <w:sz w:val="24"/>
          <w:szCs w:val="24"/>
        </w:rPr>
        <w:t xml:space="preserve">, в лице директора </w:t>
      </w:r>
      <w:r w:rsidR="00F909B5">
        <w:rPr>
          <w:sz w:val="24"/>
          <w:szCs w:val="24"/>
        </w:rPr>
        <w:t>Скворцовой Светланы Львовны</w:t>
      </w:r>
      <w:r w:rsidR="009D795A" w:rsidRPr="009D795A">
        <w:rPr>
          <w:sz w:val="24"/>
          <w:szCs w:val="24"/>
        </w:rPr>
        <w:t>, действую</w:t>
      </w:r>
      <w:r w:rsidR="00F909B5">
        <w:rPr>
          <w:sz w:val="24"/>
          <w:szCs w:val="24"/>
        </w:rPr>
        <w:t>щей</w:t>
      </w:r>
      <w:r w:rsidR="009D795A" w:rsidRPr="009D795A">
        <w:rPr>
          <w:sz w:val="24"/>
          <w:szCs w:val="24"/>
        </w:rPr>
        <w:t xml:space="preserve"> на основании Устава, с одной стороны, </w:t>
      </w:r>
      <w:r w:rsidR="009D795A">
        <w:rPr>
          <w:sz w:val="24"/>
          <w:szCs w:val="24"/>
        </w:rPr>
        <w:t xml:space="preserve">в дальнейшем именуемое «заказчик» </w:t>
      </w:r>
      <w:r w:rsidR="009D795A" w:rsidRPr="009D795A">
        <w:rPr>
          <w:sz w:val="24"/>
          <w:szCs w:val="24"/>
        </w:rPr>
        <w:t xml:space="preserve">и </w:t>
      </w:r>
      <w:r w:rsidR="009D795A">
        <w:rPr>
          <w:bCs/>
          <w:color w:val="000000"/>
          <w:sz w:val="24"/>
          <w:szCs w:val="24"/>
        </w:rPr>
        <w:t>_____________________</w:t>
      </w:r>
      <w:r w:rsidR="009D795A" w:rsidRPr="009D795A">
        <w:rPr>
          <w:sz w:val="24"/>
          <w:szCs w:val="24"/>
        </w:rPr>
        <w:t xml:space="preserve"> именуемое в дальнейшем </w:t>
      </w:r>
      <w:r w:rsidR="009D795A">
        <w:rPr>
          <w:sz w:val="24"/>
          <w:szCs w:val="24"/>
        </w:rPr>
        <w:t>«п</w:t>
      </w:r>
      <w:r w:rsidR="009D795A" w:rsidRPr="009D795A">
        <w:rPr>
          <w:sz w:val="24"/>
          <w:szCs w:val="24"/>
        </w:rPr>
        <w:t xml:space="preserve">одрядчик", в лице </w:t>
      </w:r>
      <w:r w:rsidR="009D795A">
        <w:rPr>
          <w:sz w:val="24"/>
          <w:szCs w:val="24"/>
        </w:rPr>
        <w:t>___________________________________</w:t>
      </w:r>
      <w:r w:rsidR="009D795A" w:rsidRPr="009D795A">
        <w:rPr>
          <w:sz w:val="24"/>
          <w:szCs w:val="24"/>
        </w:rPr>
        <w:t xml:space="preserve">, действующего на основании </w:t>
      </w:r>
      <w:r w:rsidR="009D795A">
        <w:rPr>
          <w:sz w:val="24"/>
          <w:szCs w:val="24"/>
        </w:rPr>
        <w:t>________________</w:t>
      </w:r>
      <w:r w:rsidR="009D795A" w:rsidRPr="009D795A">
        <w:rPr>
          <w:sz w:val="24"/>
          <w:szCs w:val="24"/>
        </w:rPr>
        <w:t>, с другой стороны, а вместе именуемые "</w:t>
      </w:r>
      <w:r w:rsidR="009D795A">
        <w:rPr>
          <w:sz w:val="24"/>
          <w:szCs w:val="24"/>
        </w:rPr>
        <w:t>с</w:t>
      </w:r>
      <w:r w:rsidR="009D795A" w:rsidRPr="009D795A">
        <w:rPr>
          <w:sz w:val="24"/>
          <w:szCs w:val="24"/>
        </w:rPr>
        <w:t xml:space="preserve">тороны", заключили договор в соответствии с Федеральным Законом от 18.07.2011  № 223-ФЗ «О закупках товаров, работ, услуг отдельными видами юридических лиц», </w:t>
      </w:r>
      <w:r w:rsidR="009D795A">
        <w:rPr>
          <w:sz w:val="24"/>
          <w:szCs w:val="24"/>
        </w:rPr>
        <w:t xml:space="preserve">на основании протокола ___________________________________ </w:t>
      </w:r>
      <w:r w:rsidR="009D795A" w:rsidRPr="009D795A">
        <w:rPr>
          <w:sz w:val="24"/>
          <w:szCs w:val="24"/>
        </w:rPr>
        <w:t>о нижеследующем:</w:t>
      </w:r>
    </w:p>
    <w:p w14:paraId="555E50CB" w14:textId="77777777" w:rsidR="009D795A" w:rsidRPr="009D795A" w:rsidRDefault="009D795A" w:rsidP="008C0240">
      <w:pPr>
        <w:spacing w:line="288" w:lineRule="auto"/>
        <w:ind w:right="-2" w:firstLine="851"/>
        <w:jc w:val="both"/>
      </w:pPr>
    </w:p>
    <w:p w14:paraId="1E4E5B95" w14:textId="77777777" w:rsidR="009D795A" w:rsidRPr="003A54B2" w:rsidRDefault="009D795A" w:rsidP="008C0240">
      <w:pPr>
        <w:pStyle w:val="Bodytext1"/>
        <w:spacing w:after="0" w:line="288" w:lineRule="auto"/>
        <w:ind w:left="851" w:right="-2"/>
        <w:jc w:val="center"/>
        <w:rPr>
          <w:sz w:val="24"/>
          <w:szCs w:val="24"/>
        </w:rPr>
      </w:pPr>
      <w:r>
        <w:rPr>
          <w:b/>
          <w:sz w:val="24"/>
          <w:szCs w:val="24"/>
        </w:rPr>
        <w:t xml:space="preserve">1. </w:t>
      </w:r>
      <w:r w:rsidRPr="009D795A">
        <w:rPr>
          <w:b/>
          <w:sz w:val="24"/>
          <w:szCs w:val="24"/>
        </w:rPr>
        <w:t>Предмет договор</w:t>
      </w:r>
      <w:r w:rsidR="00F02BA0">
        <w:rPr>
          <w:b/>
          <w:sz w:val="24"/>
          <w:szCs w:val="24"/>
        </w:rPr>
        <w:t>а</w:t>
      </w:r>
    </w:p>
    <w:p w14:paraId="3F1C22D1" w14:textId="24F10AD8" w:rsidR="009D795A" w:rsidRPr="009D795A" w:rsidRDefault="003A54B2" w:rsidP="008C0240">
      <w:pPr>
        <w:pStyle w:val="2b"/>
        <w:spacing w:line="288" w:lineRule="auto"/>
        <w:ind w:left="0" w:right="-2" w:firstLine="851"/>
        <w:jc w:val="both"/>
        <w:rPr>
          <w:rFonts w:ascii="Times New Roman" w:hAnsi="Times New Roman" w:cs="Times New Roman"/>
        </w:rPr>
      </w:pPr>
      <w:r>
        <w:rPr>
          <w:rFonts w:ascii="Times New Roman" w:hAnsi="Times New Roman" w:cs="Times New Roman"/>
          <w:color w:val="00000A"/>
        </w:rPr>
        <w:t xml:space="preserve">1. </w:t>
      </w:r>
      <w:r w:rsidR="009D795A" w:rsidRPr="009D795A">
        <w:rPr>
          <w:rFonts w:ascii="Times New Roman" w:hAnsi="Times New Roman" w:cs="Times New Roman"/>
          <w:color w:val="00000A"/>
        </w:rPr>
        <w:t>По настоящему договору Подрядчик обязуется выполнить</w:t>
      </w:r>
      <w:bookmarkStart w:id="17" w:name="OLE_LINK2"/>
      <w:bookmarkStart w:id="18" w:name="OLE_LINK1"/>
      <w:r w:rsidR="00F909B5">
        <w:rPr>
          <w:rFonts w:ascii="Times New Roman" w:hAnsi="Times New Roman" w:cs="Times New Roman"/>
          <w:color w:val="00000A"/>
        </w:rPr>
        <w:t xml:space="preserve"> </w:t>
      </w:r>
      <w:r w:rsidR="00F02BA0" w:rsidRPr="00F02BA0">
        <w:rPr>
          <w:rFonts w:ascii="Times New Roman" w:hAnsi="Times New Roman" w:cs="Times New Roman"/>
          <w:b/>
          <w:bCs/>
          <w:color w:val="00000A"/>
        </w:rPr>
        <w:t xml:space="preserve">работы </w:t>
      </w:r>
      <w:bookmarkEnd w:id="17"/>
      <w:bookmarkEnd w:id="18"/>
      <w:r w:rsidR="00FD20C8">
        <w:rPr>
          <w:rFonts w:ascii="Times New Roman" w:hAnsi="Times New Roman" w:cs="Times New Roman"/>
          <w:b/>
          <w:bCs/>
          <w:color w:val="00000A"/>
        </w:rPr>
        <w:t xml:space="preserve">по капитальному ремонту ограждения МАУ Центр «Волгарёнок» г.о. Самара </w:t>
      </w:r>
      <w:r w:rsidR="009D795A" w:rsidRPr="009D795A">
        <w:rPr>
          <w:rFonts w:ascii="Times New Roman" w:hAnsi="Times New Roman" w:cs="Times New Roman"/>
          <w:color w:val="00000A"/>
        </w:rPr>
        <w:t>(далее – работы)</w:t>
      </w:r>
      <w:r w:rsidR="00F909B5">
        <w:rPr>
          <w:rFonts w:ascii="Times New Roman" w:hAnsi="Times New Roman" w:cs="Times New Roman"/>
          <w:color w:val="00000A"/>
        </w:rPr>
        <w:t xml:space="preserve"> </w:t>
      </w:r>
      <w:r w:rsidR="009D795A" w:rsidRPr="009D795A">
        <w:rPr>
          <w:rFonts w:ascii="Times New Roman" w:hAnsi="Times New Roman" w:cs="Times New Roman"/>
          <w:color w:val="00000A"/>
        </w:rPr>
        <w:t>в соответствии</w:t>
      </w:r>
      <w:r w:rsidR="00FD20C8" w:rsidRPr="00FD20C8">
        <w:rPr>
          <w:rFonts w:ascii="Times New Roman" w:hAnsi="Times New Roman" w:cs="Times New Roman"/>
          <w:color w:val="00000A"/>
        </w:rPr>
        <w:t xml:space="preserve"> с техническим заданием</w:t>
      </w:r>
      <w:r w:rsidR="00FD20C8">
        <w:rPr>
          <w:rFonts w:ascii="Times New Roman" w:hAnsi="Times New Roman" w:cs="Times New Roman"/>
          <w:b/>
          <w:bCs/>
          <w:color w:val="00000A"/>
        </w:rPr>
        <w:t>,</w:t>
      </w:r>
      <w:r w:rsidR="009D795A" w:rsidRPr="009D795A">
        <w:rPr>
          <w:rFonts w:ascii="Times New Roman" w:hAnsi="Times New Roman" w:cs="Times New Roman"/>
          <w:color w:val="00000A"/>
        </w:rPr>
        <w:t xml:space="preserve"> ведомостью </w:t>
      </w:r>
      <w:r w:rsidR="005F70AC">
        <w:rPr>
          <w:rFonts w:ascii="Times New Roman" w:hAnsi="Times New Roman" w:cs="Times New Roman"/>
          <w:color w:val="00000A"/>
        </w:rPr>
        <w:t xml:space="preserve">объемов работ </w:t>
      </w:r>
      <w:r w:rsidR="009D795A" w:rsidRPr="009D795A">
        <w:rPr>
          <w:rFonts w:ascii="Times New Roman" w:hAnsi="Times New Roman" w:cs="Times New Roman"/>
          <w:color w:val="00000A"/>
        </w:rPr>
        <w:t>(Приложение № 1 к настоящему договору), локальным ресурсным сметным расчетом (Приложение № 2 к настоящему договору), графиком производства работ (Приложение № 3 к настоящему договору), являющимися неотъемлемой частью настоящего договора. Работы, выполняемые по настоящему договору, должны соответствовать требованиям государственных стандартов Российской Федерации.</w:t>
      </w:r>
    </w:p>
    <w:p w14:paraId="357094E7" w14:textId="77777777" w:rsidR="009D795A" w:rsidRPr="009D795A" w:rsidRDefault="003A54B2" w:rsidP="008C0240">
      <w:pPr>
        <w:pStyle w:val="Bodytext1"/>
        <w:spacing w:after="0" w:line="288" w:lineRule="auto"/>
        <w:ind w:right="-2" w:firstLine="851"/>
        <w:jc w:val="both"/>
        <w:rPr>
          <w:sz w:val="24"/>
          <w:szCs w:val="24"/>
        </w:rPr>
      </w:pPr>
      <w:r>
        <w:rPr>
          <w:sz w:val="24"/>
          <w:szCs w:val="24"/>
        </w:rPr>
        <w:t xml:space="preserve">2. </w:t>
      </w:r>
      <w:r w:rsidR="009D795A" w:rsidRPr="009D795A">
        <w:rPr>
          <w:sz w:val="24"/>
          <w:szCs w:val="24"/>
        </w:rPr>
        <w:t>Заказчик обязуется принять указанные в п. 1.1 работы и оплатить в сроки и размере, предусмотренном разделом 2 Договора.</w:t>
      </w:r>
    </w:p>
    <w:p w14:paraId="3B0D27C0" w14:textId="77777777" w:rsidR="009D795A" w:rsidRPr="009D795A" w:rsidRDefault="003A54B2" w:rsidP="008C0240">
      <w:pPr>
        <w:pStyle w:val="Bodytext1"/>
        <w:spacing w:after="0" w:line="288" w:lineRule="auto"/>
        <w:ind w:right="-2" w:firstLine="851"/>
        <w:jc w:val="both"/>
        <w:rPr>
          <w:sz w:val="24"/>
          <w:szCs w:val="24"/>
        </w:rPr>
      </w:pPr>
      <w:r>
        <w:rPr>
          <w:sz w:val="24"/>
          <w:szCs w:val="24"/>
        </w:rPr>
        <w:t xml:space="preserve">3. </w:t>
      </w:r>
      <w:r w:rsidR="009D795A" w:rsidRPr="009D795A">
        <w:rPr>
          <w:sz w:val="24"/>
          <w:szCs w:val="24"/>
        </w:rPr>
        <w:t>Сроки выполнения работ: в соответствии с графиком производства, согласованного Сторонами на момент заключения Договора.</w:t>
      </w:r>
    </w:p>
    <w:p w14:paraId="02BAD5AF" w14:textId="77777777" w:rsidR="009D795A" w:rsidRPr="009D795A" w:rsidRDefault="003A54B2" w:rsidP="008C0240">
      <w:pPr>
        <w:pStyle w:val="Bodytext1"/>
        <w:spacing w:after="0" w:line="288" w:lineRule="auto"/>
        <w:ind w:right="-2" w:firstLine="851"/>
        <w:jc w:val="both"/>
        <w:rPr>
          <w:sz w:val="24"/>
          <w:szCs w:val="24"/>
        </w:rPr>
      </w:pPr>
      <w:r>
        <w:rPr>
          <w:sz w:val="24"/>
          <w:szCs w:val="24"/>
        </w:rPr>
        <w:t xml:space="preserve">4. </w:t>
      </w:r>
      <w:r w:rsidR="009D795A" w:rsidRPr="009D795A">
        <w:rPr>
          <w:sz w:val="24"/>
          <w:szCs w:val="24"/>
        </w:rPr>
        <w:t xml:space="preserve">Датой окончания работ является дата наступления в совокупности следующих обстоятельств: </w:t>
      </w:r>
    </w:p>
    <w:p w14:paraId="54A44163"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подписание сторонами акт</w:t>
      </w:r>
      <w:r w:rsidR="005F70AC">
        <w:rPr>
          <w:sz w:val="24"/>
          <w:szCs w:val="24"/>
        </w:rPr>
        <w:t>а</w:t>
      </w:r>
      <w:r w:rsidRPr="009D795A">
        <w:rPr>
          <w:sz w:val="24"/>
          <w:szCs w:val="24"/>
        </w:rPr>
        <w:t xml:space="preserve"> выполненных работ</w:t>
      </w:r>
      <w:r w:rsidR="005F70AC">
        <w:rPr>
          <w:sz w:val="24"/>
          <w:szCs w:val="24"/>
        </w:rPr>
        <w:t>;</w:t>
      </w:r>
    </w:p>
    <w:p w14:paraId="3C6D5041"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подписание сторонами справки о стоимости,</w:t>
      </w:r>
    </w:p>
    <w:p w14:paraId="48AC9D90" w14:textId="77777777" w:rsidR="009D795A" w:rsidRPr="009D795A" w:rsidRDefault="009D795A" w:rsidP="008C0240">
      <w:pPr>
        <w:pStyle w:val="Bodytext1"/>
        <w:tabs>
          <w:tab w:val="left" w:pos="0"/>
        </w:tabs>
        <w:spacing w:after="0" w:line="288" w:lineRule="auto"/>
        <w:ind w:right="-2" w:firstLine="851"/>
        <w:jc w:val="both"/>
        <w:rPr>
          <w:b/>
          <w:sz w:val="24"/>
          <w:szCs w:val="24"/>
        </w:rPr>
      </w:pPr>
      <w:r w:rsidRPr="009D795A">
        <w:rPr>
          <w:sz w:val="24"/>
          <w:szCs w:val="24"/>
        </w:rPr>
        <w:t xml:space="preserve">- освобождение </w:t>
      </w:r>
      <w:r w:rsidR="003A54B2">
        <w:rPr>
          <w:sz w:val="24"/>
          <w:szCs w:val="24"/>
        </w:rPr>
        <w:t>о</w:t>
      </w:r>
      <w:r w:rsidRPr="009D795A">
        <w:rPr>
          <w:sz w:val="24"/>
          <w:szCs w:val="24"/>
        </w:rPr>
        <w:t>бъекта от мусора, машин и механизмов, оборудования, материалов, временных сооружений и пр.</w:t>
      </w:r>
    </w:p>
    <w:p w14:paraId="21256FE3" w14:textId="77777777" w:rsidR="009D795A" w:rsidRPr="009D795A" w:rsidRDefault="009D795A" w:rsidP="008C0240">
      <w:pPr>
        <w:pStyle w:val="Bodytext1"/>
        <w:spacing w:after="0" w:line="288" w:lineRule="auto"/>
        <w:ind w:right="-2" w:firstLine="851"/>
        <w:jc w:val="both"/>
        <w:rPr>
          <w:b/>
          <w:sz w:val="24"/>
          <w:szCs w:val="24"/>
        </w:rPr>
      </w:pPr>
    </w:p>
    <w:p w14:paraId="34421163" w14:textId="77777777" w:rsidR="009D795A" w:rsidRPr="009D795A" w:rsidRDefault="009D795A" w:rsidP="00915E86">
      <w:pPr>
        <w:pStyle w:val="Bodytext1"/>
        <w:spacing w:after="0" w:line="288" w:lineRule="auto"/>
        <w:ind w:right="-2" w:firstLine="851"/>
        <w:jc w:val="center"/>
        <w:rPr>
          <w:sz w:val="24"/>
          <w:szCs w:val="24"/>
        </w:rPr>
      </w:pPr>
      <w:r w:rsidRPr="009D795A">
        <w:rPr>
          <w:b/>
          <w:sz w:val="24"/>
          <w:szCs w:val="24"/>
        </w:rPr>
        <w:t>2. Цена Договора, порядок расчета, обеспечение исполнения обязательств</w:t>
      </w:r>
    </w:p>
    <w:p w14:paraId="65A1C619" w14:textId="77777777" w:rsidR="009D795A" w:rsidRPr="002D1FD1" w:rsidRDefault="003A54B2" w:rsidP="00915E86">
      <w:pPr>
        <w:pStyle w:val="Bodytext1"/>
        <w:tabs>
          <w:tab w:val="left" w:pos="0"/>
        </w:tabs>
        <w:spacing w:after="0" w:line="288" w:lineRule="auto"/>
        <w:ind w:right="-2" w:firstLine="851"/>
        <w:jc w:val="both"/>
        <w:rPr>
          <w:bCs/>
          <w:sz w:val="24"/>
          <w:szCs w:val="24"/>
        </w:rPr>
      </w:pPr>
      <w:r>
        <w:rPr>
          <w:sz w:val="24"/>
          <w:szCs w:val="24"/>
        </w:rPr>
        <w:t xml:space="preserve">2.1. </w:t>
      </w:r>
      <w:r w:rsidR="009D795A" w:rsidRPr="009D795A">
        <w:rPr>
          <w:sz w:val="24"/>
          <w:szCs w:val="24"/>
        </w:rPr>
        <w:t>Общая стоимость работ по настоящему Договору, определенная локальным ресурсным сметным расчетом (Приложение №</w:t>
      </w:r>
      <w:r w:rsidR="005F70AC">
        <w:rPr>
          <w:sz w:val="24"/>
          <w:szCs w:val="24"/>
        </w:rPr>
        <w:t>2</w:t>
      </w:r>
      <w:r w:rsidR="009D795A" w:rsidRPr="009D795A">
        <w:rPr>
          <w:sz w:val="24"/>
          <w:szCs w:val="24"/>
        </w:rPr>
        <w:t xml:space="preserve"> к настоящему Договору), составляет </w:t>
      </w:r>
      <w:r>
        <w:rPr>
          <w:b/>
          <w:sz w:val="24"/>
          <w:szCs w:val="24"/>
        </w:rPr>
        <w:t>______________</w:t>
      </w:r>
      <w:r w:rsidR="009D795A" w:rsidRPr="009D795A">
        <w:rPr>
          <w:sz w:val="24"/>
          <w:szCs w:val="24"/>
        </w:rPr>
        <w:t>рублей (</w:t>
      </w:r>
      <w:r>
        <w:rPr>
          <w:sz w:val="24"/>
          <w:szCs w:val="24"/>
        </w:rPr>
        <w:t>____</w:t>
      </w:r>
      <w:r w:rsidR="009D795A" w:rsidRPr="009D795A">
        <w:rPr>
          <w:sz w:val="24"/>
          <w:szCs w:val="24"/>
        </w:rPr>
        <w:t xml:space="preserve">), в том числе </w:t>
      </w:r>
      <w:r w:rsidR="009D795A" w:rsidRPr="002D1FD1">
        <w:rPr>
          <w:bCs/>
          <w:sz w:val="24"/>
          <w:szCs w:val="24"/>
        </w:rPr>
        <w:t xml:space="preserve">НДС </w:t>
      </w:r>
      <w:r w:rsidRPr="002D1FD1">
        <w:rPr>
          <w:bCs/>
          <w:sz w:val="24"/>
          <w:szCs w:val="24"/>
        </w:rPr>
        <w:t>20</w:t>
      </w:r>
      <w:r w:rsidR="009D795A" w:rsidRPr="002D1FD1">
        <w:rPr>
          <w:bCs/>
          <w:sz w:val="24"/>
          <w:szCs w:val="24"/>
        </w:rPr>
        <w:t xml:space="preserve">% - </w:t>
      </w:r>
      <w:r w:rsidRPr="002D1FD1">
        <w:rPr>
          <w:bCs/>
          <w:sz w:val="24"/>
          <w:szCs w:val="24"/>
        </w:rPr>
        <w:t>_________</w:t>
      </w:r>
      <w:r w:rsidR="009D795A" w:rsidRPr="002D1FD1">
        <w:rPr>
          <w:bCs/>
          <w:sz w:val="24"/>
          <w:szCs w:val="24"/>
        </w:rPr>
        <w:t>.</w:t>
      </w:r>
    </w:p>
    <w:p w14:paraId="0A39A3B2" w14:textId="77777777" w:rsidR="00F02BA0" w:rsidRPr="00FD20C8" w:rsidRDefault="00386106" w:rsidP="00915E86">
      <w:pPr>
        <w:pStyle w:val="a8"/>
        <w:widowControl w:val="0"/>
        <w:spacing w:line="288" w:lineRule="auto"/>
        <w:ind w:left="0" w:firstLine="851"/>
        <w:jc w:val="both"/>
        <w:rPr>
          <w:color w:val="00000A"/>
          <w:lang w:eastAsia="ar-SA"/>
        </w:rPr>
      </w:pPr>
      <w:r w:rsidRPr="00915E86">
        <w:rPr>
          <w:color w:val="00000A"/>
          <w:lang w:eastAsia="ar-SA"/>
        </w:rPr>
        <w:t xml:space="preserve">2.2. </w:t>
      </w:r>
      <w:r w:rsidR="00F02BA0" w:rsidRPr="00915E86">
        <w:rPr>
          <w:color w:val="00000A"/>
          <w:lang w:eastAsia="ar-SA"/>
        </w:rPr>
        <w:t xml:space="preserve">Источники оплаты настоящего Договора: субсидии на иные цели из бюджета городского округа Самара, в том числе формируемые </w:t>
      </w:r>
      <w:r w:rsidR="00F02BA0" w:rsidRPr="00FD20C8">
        <w:rPr>
          <w:color w:val="00000A"/>
          <w:lang w:eastAsia="ar-SA"/>
        </w:rPr>
        <w:t xml:space="preserve">за счет субсидий из бюджета Самарской области в рамках Соглашения от 13.03.2020 №03-01-МТБ о предоставлении в 2020 году субсидий из областного бюджета местным бюджетам в целях софинансирования расходных обязательств муниципальных образований в Самарской области по развитию инфраструктуры </w:t>
      </w:r>
      <w:r w:rsidR="00F02BA0" w:rsidRPr="00FD20C8">
        <w:rPr>
          <w:color w:val="00000A"/>
          <w:lang w:eastAsia="ar-SA"/>
        </w:rPr>
        <w:lastRenderedPageBreak/>
        <w:t xml:space="preserve">учреждений отдыха и оздоровления детей, возникающих при выполнении органами местного самоуправления полномочий по вопросам местного значения в рамках подпрограммы «Развитие системы отдыха и оздоровления детей в Самарской области на 2014-2022 годы» государственной программы Самарской области «Развитие социальной защиты населения в Самарской области» на 2014-2022 годы, утвержденной постановлением Правительства Самарской области от 23.07.2014 № 418: </w:t>
      </w:r>
    </w:p>
    <w:p w14:paraId="6049ABBE" w14:textId="77777777" w:rsidR="00F02BA0" w:rsidRPr="00FD20C8" w:rsidRDefault="00F02BA0" w:rsidP="00915E86">
      <w:pPr>
        <w:pStyle w:val="a8"/>
        <w:spacing w:line="288" w:lineRule="auto"/>
        <w:ind w:left="0" w:firstLine="851"/>
        <w:jc w:val="both"/>
        <w:rPr>
          <w:color w:val="00000A"/>
          <w:lang w:eastAsia="ar-SA"/>
        </w:rPr>
      </w:pPr>
      <w:r w:rsidRPr="00FD20C8">
        <w:rPr>
          <w:color w:val="00000A"/>
          <w:lang w:eastAsia="ar-SA"/>
        </w:rPr>
        <w:t>- субсидии на иные цели из областного бюджета –;</w:t>
      </w:r>
    </w:p>
    <w:p w14:paraId="054E8E30" w14:textId="77777777" w:rsidR="00386106" w:rsidRDefault="00F02BA0" w:rsidP="00915E86">
      <w:pPr>
        <w:pStyle w:val="Bodytext1"/>
        <w:tabs>
          <w:tab w:val="left" w:pos="0"/>
        </w:tabs>
        <w:spacing w:after="0" w:line="288" w:lineRule="auto"/>
        <w:ind w:right="-2" w:firstLine="851"/>
        <w:jc w:val="both"/>
        <w:rPr>
          <w:sz w:val="24"/>
          <w:szCs w:val="24"/>
        </w:rPr>
      </w:pPr>
      <w:r w:rsidRPr="00FD20C8">
        <w:rPr>
          <w:sz w:val="24"/>
          <w:szCs w:val="24"/>
        </w:rPr>
        <w:t>- субсидии на иыне цели из бюджета городского округа Самара в части софинансирования субсидий из бюджета Самарской области</w:t>
      </w:r>
      <w:r w:rsidRPr="00FD20C8">
        <w:t>–</w:t>
      </w:r>
      <w:r>
        <w:rPr>
          <w:sz w:val="24"/>
          <w:szCs w:val="24"/>
        </w:rPr>
        <w:t>.</w:t>
      </w:r>
    </w:p>
    <w:p w14:paraId="31B18C13" w14:textId="77777777" w:rsidR="003E32B5" w:rsidRDefault="003A54B2" w:rsidP="00915E86">
      <w:pPr>
        <w:pStyle w:val="Bodytext1"/>
        <w:tabs>
          <w:tab w:val="left" w:pos="0"/>
        </w:tabs>
        <w:spacing w:after="0" w:line="288" w:lineRule="auto"/>
        <w:ind w:right="-2" w:firstLine="851"/>
        <w:jc w:val="both"/>
        <w:rPr>
          <w:sz w:val="24"/>
          <w:szCs w:val="24"/>
        </w:rPr>
      </w:pPr>
      <w:r>
        <w:rPr>
          <w:sz w:val="24"/>
          <w:szCs w:val="24"/>
        </w:rPr>
        <w:t>2.</w:t>
      </w:r>
      <w:r w:rsidR="00386106">
        <w:rPr>
          <w:sz w:val="24"/>
          <w:szCs w:val="24"/>
        </w:rPr>
        <w:t>3</w:t>
      </w:r>
      <w:r>
        <w:rPr>
          <w:sz w:val="24"/>
          <w:szCs w:val="24"/>
        </w:rPr>
        <w:t xml:space="preserve">. </w:t>
      </w:r>
      <w:r w:rsidR="003E32B5" w:rsidRPr="003A54B2">
        <w:rPr>
          <w:sz w:val="24"/>
          <w:szCs w:val="24"/>
        </w:rPr>
        <w:t>Объем и виды работ по настоящему договору могут быть изменены по согласованию сторон, но не более чем на 10% от суммы договора, что оформляется путем утверждения приложений, являющихся неотъемлемой частью договора (ведомость объёмов работ, локальный ресурсный сметный расчет), подписания дополнительных соглашений. Все риски, связанные с изменением цен, в период выполнения договора несет подрядчик.</w:t>
      </w:r>
    </w:p>
    <w:p w14:paraId="03577711" w14:textId="77777777" w:rsidR="009D795A" w:rsidRPr="009D795A" w:rsidRDefault="003A54B2" w:rsidP="008C0240">
      <w:pPr>
        <w:pStyle w:val="Bodytext1"/>
        <w:tabs>
          <w:tab w:val="left" w:pos="0"/>
        </w:tabs>
        <w:spacing w:after="0" w:line="288" w:lineRule="auto"/>
        <w:ind w:right="-2" w:firstLine="851"/>
        <w:jc w:val="both"/>
        <w:rPr>
          <w:sz w:val="24"/>
          <w:szCs w:val="24"/>
        </w:rPr>
      </w:pPr>
      <w:r w:rsidRPr="003A54B2">
        <w:rPr>
          <w:sz w:val="24"/>
          <w:szCs w:val="24"/>
        </w:rPr>
        <w:t>2.</w:t>
      </w:r>
      <w:r w:rsidR="00386106">
        <w:rPr>
          <w:sz w:val="24"/>
          <w:szCs w:val="24"/>
        </w:rPr>
        <w:t>4</w:t>
      </w:r>
      <w:r w:rsidRPr="003A54B2">
        <w:rPr>
          <w:sz w:val="24"/>
          <w:szCs w:val="24"/>
        </w:rPr>
        <w:t xml:space="preserve">. </w:t>
      </w:r>
      <w:r w:rsidR="009D795A" w:rsidRPr="009D795A">
        <w:rPr>
          <w:sz w:val="24"/>
          <w:szCs w:val="24"/>
        </w:rPr>
        <w:t xml:space="preserve">Цена Договора сформирована на основании </w:t>
      </w:r>
      <w:r w:rsidR="00731796">
        <w:rPr>
          <w:sz w:val="24"/>
          <w:szCs w:val="24"/>
        </w:rPr>
        <w:t>ведомости объемов работ</w:t>
      </w:r>
      <w:r w:rsidR="009D795A" w:rsidRPr="009D795A">
        <w:rPr>
          <w:sz w:val="24"/>
          <w:szCs w:val="24"/>
        </w:rPr>
        <w:t xml:space="preserve"> – Приложение 1, локального ресурсного сметного расчета - Приложение 2 и включает в себя стоимость выполнения работ, транспортные услуги, стоимость оборудования, материалов и изделий, затраты на соблюдение норм и правил технической, пожарной безопасности, соблюдение </w:t>
      </w:r>
      <w:r w:rsidR="009D795A" w:rsidRPr="00B208E5">
        <w:rPr>
          <w:sz w:val="24"/>
          <w:szCs w:val="24"/>
        </w:rPr>
        <w:t>экологических и санитарно-эпидемиологических норм, охрану объекта, сопутствующих непредвиденных работ, а также все налоги, сборы и другие обязательные платежи, свойственные данному виду работ. Валютой, используемой при оформлении цены Договора и расчетов с Подрядчиком, является российский рубль.</w:t>
      </w:r>
    </w:p>
    <w:p w14:paraId="4D7F8990" w14:textId="2F408604" w:rsidR="009D795A" w:rsidRDefault="003A54B2" w:rsidP="008C0240">
      <w:pPr>
        <w:pStyle w:val="Bodytext1"/>
        <w:tabs>
          <w:tab w:val="left" w:pos="0"/>
        </w:tabs>
        <w:spacing w:after="0" w:line="288" w:lineRule="auto"/>
        <w:ind w:right="-2" w:firstLine="851"/>
        <w:jc w:val="both"/>
        <w:rPr>
          <w:sz w:val="24"/>
          <w:szCs w:val="24"/>
        </w:rPr>
      </w:pPr>
      <w:r w:rsidRPr="003A54B2">
        <w:rPr>
          <w:sz w:val="24"/>
          <w:szCs w:val="24"/>
        </w:rPr>
        <w:t>2.</w:t>
      </w:r>
      <w:r w:rsidR="00386106">
        <w:rPr>
          <w:sz w:val="24"/>
          <w:szCs w:val="24"/>
        </w:rPr>
        <w:t>5</w:t>
      </w:r>
      <w:r w:rsidRPr="003A54B2">
        <w:rPr>
          <w:sz w:val="24"/>
          <w:szCs w:val="24"/>
        </w:rPr>
        <w:t xml:space="preserve">. </w:t>
      </w:r>
      <w:r w:rsidR="009D795A" w:rsidRPr="009D795A">
        <w:rPr>
          <w:sz w:val="24"/>
          <w:szCs w:val="24"/>
        </w:rPr>
        <w:t>Расчет за выполненные работы производится Заказчиком безналичным платежом на расчетный счет Подрядчика на основании предоставляемых Подрядчиком счет</w:t>
      </w:r>
      <w:r w:rsidR="00B208E5">
        <w:rPr>
          <w:sz w:val="24"/>
          <w:szCs w:val="24"/>
        </w:rPr>
        <w:t>а</w:t>
      </w:r>
      <w:r w:rsidR="009D795A" w:rsidRPr="009D795A">
        <w:rPr>
          <w:sz w:val="24"/>
          <w:szCs w:val="24"/>
        </w:rPr>
        <w:t xml:space="preserve">, </w:t>
      </w:r>
      <w:r w:rsidR="003F75EA">
        <w:rPr>
          <w:sz w:val="24"/>
          <w:szCs w:val="24"/>
        </w:rPr>
        <w:t xml:space="preserve">счета-фактуры (для плательщиков НДС), </w:t>
      </w:r>
      <w:r w:rsidR="009D795A" w:rsidRPr="009D795A">
        <w:rPr>
          <w:sz w:val="24"/>
          <w:szCs w:val="24"/>
        </w:rPr>
        <w:t>подписанных сторонами актов о приёмке выполненных работ</w:t>
      </w:r>
      <w:r w:rsidR="002D1FD1">
        <w:rPr>
          <w:sz w:val="24"/>
          <w:szCs w:val="24"/>
        </w:rPr>
        <w:t xml:space="preserve"> (КС-2)</w:t>
      </w:r>
      <w:r w:rsidR="009D795A" w:rsidRPr="009D795A">
        <w:rPr>
          <w:sz w:val="24"/>
          <w:szCs w:val="24"/>
        </w:rPr>
        <w:t>, справок о стоимости выполненных работ</w:t>
      </w:r>
      <w:r w:rsidR="00E27DF6">
        <w:rPr>
          <w:sz w:val="24"/>
          <w:szCs w:val="24"/>
        </w:rPr>
        <w:t xml:space="preserve"> (КС-3)</w:t>
      </w:r>
      <w:r w:rsidR="009D795A" w:rsidRPr="009D795A">
        <w:rPr>
          <w:sz w:val="24"/>
          <w:szCs w:val="24"/>
        </w:rPr>
        <w:t xml:space="preserve"> не позднее </w:t>
      </w:r>
      <w:r w:rsidR="00FD20C8">
        <w:rPr>
          <w:sz w:val="24"/>
          <w:szCs w:val="24"/>
        </w:rPr>
        <w:t>45</w:t>
      </w:r>
      <w:r w:rsidR="009D795A" w:rsidRPr="009D795A">
        <w:rPr>
          <w:sz w:val="24"/>
          <w:szCs w:val="24"/>
        </w:rPr>
        <w:t xml:space="preserve"> (</w:t>
      </w:r>
      <w:r w:rsidR="00FD20C8">
        <w:rPr>
          <w:sz w:val="24"/>
          <w:szCs w:val="24"/>
        </w:rPr>
        <w:t>Сорока пяти</w:t>
      </w:r>
      <w:r w:rsidR="009D795A" w:rsidRPr="009D795A">
        <w:rPr>
          <w:sz w:val="24"/>
          <w:szCs w:val="24"/>
        </w:rPr>
        <w:t xml:space="preserve">) календарных дней с момента подписания вышеуказанных актов.  </w:t>
      </w:r>
    </w:p>
    <w:p w14:paraId="30CD309B" w14:textId="77777777" w:rsidR="009D795A" w:rsidRPr="003A54B2" w:rsidRDefault="009D795A" w:rsidP="008C0240">
      <w:pPr>
        <w:pStyle w:val="Bodytext1"/>
        <w:tabs>
          <w:tab w:val="left" w:pos="0"/>
        </w:tabs>
        <w:spacing w:after="0" w:line="288" w:lineRule="auto"/>
        <w:ind w:right="-2" w:firstLine="851"/>
        <w:jc w:val="both"/>
        <w:rPr>
          <w:sz w:val="24"/>
          <w:szCs w:val="24"/>
        </w:rPr>
      </w:pPr>
    </w:p>
    <w:p w14:paraId="4ACE753D" w14:textId="77777777" w:rsidR="009D795A" w:rsidRPr="00386106" w:rsidRDefault="009D795A" w:rsidP="008C0240">
      <w:pPr>
        <w:pStyle w:val="Bodytext1"/>
        <w:tabs>
          <w:tab w:val="left" w:pos="0"/>
        </w:tabs>
        <w:spacing w:after="0" w:line="288" w:lineRule="auto"/>
        <w:ind w:right="-2" w:firstLine="851"/>
        <w:jc w:val="both"/>
        <w:rPr>
          <w:b/>
          <w:sz w:val="24"/>
          <w:szCs w:val="24"/>
        </w:rPr>
      </w:pPr>
      <w:r w:rsidRPr="00386106">
        <w:rPr>
          <w:b/>
          <w:sz w:val="24"/>
          <w:szCs w:val="24"/>
        </w:rPr>
        <w:t>3. Права и обязанности сторон, обеспечение работ материалами и оборудованием</w:t>
      </w:r>
    </w:p>
    <w:p w14:paraId="6D747136"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3.1. Заказчик обязан:</w:t>
      </w:r>
    </w:p>
    <w:p w14:paraId="27280C78"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3.1.1.</w:t>
      </w:r>
      <w:r w:rsidR="00731796">
        <w:rPr>
          <w:sz w:val="24"/>
          <w:szCs w:val="24"/>
        </w:rPr>
        <w:t xml:space="preserve"> Предоставить подрядчику утвержденный</w:t>
      </w:r>
      <w:r w:rsidRPr="009D795A">
        <w:rPr>
          <w:sz w:val="24"/>
          <w:szCs w:val="24"/>
        </w:rPr>
        <w:t xml:space="preserve"> локальный ресурсный сметный расчет на выполнение работ по настоящему Договору.</w:t>
      </w:r>
    </w:p>
    <w:p w14:paraId="46732824" w14:textId="77777777" w:rsidR="009D795A" w:rsidRPr="009D795A" w:rsidRDefault="00731796" w:rsidP="008C0240">
      <w:pPr>
        <w:pStyle w:val="Bodytext1"/>
        <w:tabs>
          <w:tab w:val="left" w:pos="0"/>
        </w:tabs>
        <w:spacing w:after="0" w:line="288" w:lineRule="auto"/>
        <w:ind w:right="-2" w:firstLine="851"/>
        <w:jc w:val="both"/>
        <w:rPr>
          <w:sz w:val="24"/>
          <w:szCs w:val="24"/>
        </w:rPr>
      </w:pPr>
      <w:r>
        <w:rPr>
          <w:sz w:val="24"/>
          <w:szCs w:val="24"/>
        </w:rPr>
        <w:t xml:space="preserve">3.1.2. </w:t>
      </w:r>
      <w:r w:rsidR="009D795A" w:rsidRPr="009D795A">
        <w:rPr>
          <w:sz w:val="24"/>
          <w:szCs w:val="24"/>
        </w:rPr>
        <w:t>Определить место для складирования строительных материалов и мусора.</w:t>
      </w:r>
    </w:p>
    <w:p w14:paraId="4AD7D108" w14:textId="77777777" w:rsidR="009D795A" w:rsidRDefault="00731796" w:rsidP="008C0240">
      <w:pPr>
        <w:pStyle w:val="Bodytext1"/>
        <w:tabs>
          <w:tab w:val="left" w:pos="0"/>
        </w:tabs>
        <w:spacing w:after="0" w:line="288" w:lineRule="auto"/>
        <w:ind w:right="-2" w:firstLine="851"/>
        <w:jc w:val="both"/>
        <w:rPr>
          <w:sz w:val="24"/>
          <w:szCs w:val="24"/>
        </w:rPr>
      </w:pPr>
      <w:r>
        <w:rPr>
          <w:sz w:val="24"/>
          <w:szCs w:val="24"/>
        </w:rPr>
        <w:t>3.1.3. Обеспечить в согласованном порядке доступ на объект представителей подрядчика для производства работ.</w:t>
      </w:r>
    </w:p>
    <w:p w14:paraId="547B0595" w14:textId="77777777" w:rsidR="00731796" w:rsidRDefault="00731796" w:rsidP="008C0240">
      <w:pPr>
        <w:pStyle w:val="Bodytext1"/>
        <w:tabs>
          <w:tab w:val="left" w:pos="0"/>
        </w:tabs>
        <w:spacing w:after="0" w:line="288" w:lineRule="auto"/>
        <w:ind w:right="-2" w:firstLine="851"/>
        <w:jc w:val="both"/>
        <w:rPr>
          <w:sz w:val="24"/>
          <w:szCs w:val="24"/>
        </w:rPr>
      </w:pPr>
      <w:r>
        <w:rPr>
          <w:sz w:val="24"/>
          <w:szCs w:val="24"/>
        </w:rPr>
        <w:t>3.1.4. Назначить для обеспечения договора с Подрядчиком своего представителя на объекте.</w:t>
      </w:r>
    </w:p>
    <w:p w14:paraId="0E9211A1" w14:textId="77777777" w:rsidR="002131A2" w:rsidRDefault="002131A2" w:rsidP="008C0240">
      <w:pPr>
        <w:pStyle w:val="Bodytext1"/>
        <w:tabs>
          <w:tab w:val="left" w:pos="0"/>
        </w:tabs>
        <w:spacing w:after="0" w:line="288" w:lineRule="auto"/>
        <w:ind w:right="-2" w:firstLine="851"/>
        <w:jc w:val="both"/>
        <w:rPr>
          <w:sz w:val="24"/>
          <w:szCs w:val="24"/>
        </w:rPr>
      </w:pPr>
      <w:r>
        <w:rPr>
          <w:sz w:val="24"/>
          <w:szCs w:val="24"/>
        </w:rPr>
        <w:t>3.1.5. Произвести приемку и оплату выполненных работ.</w:t>
      </w:r>
    </w:p>
    <w:p w14:paraId="14BB0191" w14:textId="77777777" w:rsidR="009D795A" w:rsidRPr="009D795A" w:rsidRDefault="002131A2" w:rsidP="008C0240">
      <w:pPr>
        <w:pStyle w:val="Bodytext1"/>
        <w:tabs>
          <w:tab w:val="left" w:pos="0"/>
        </w:tabs>
        <w:spacing w:after="0" w:line="288" w:lineRule="auto"/>
        <w:ind w:right="-2" w:firstLine="851"/>
        <w:jc w:val="both"/>
        <w:rPr>
          <w:sz w:val="24"/>
          <w:szCs w:val="24"/>
        </w:rPr>
      </w:pPr>
      <w:r>
        <w:rPr>
          <w:sz w:val="24"/>
          <w:szCs w:val="24"/>
        </w:rPr>
        <w:t xml:space="preserve">3.1.6. </w:t>
      </w:r>
      <w:r w:rsidR="009D795A" w:rsidRPr="009D795A">
        <w:rPr>
          <w:sz w:val="24"/>
          <w:szCs w:val="24"/>
        </w:rPr>
        <w:t>Своевременно</w:t>
      </w:r>
      <w:r>
        <w:rPr>
          <w:sz w:val="24"/>
          <w:szCs w:val="24"/>
        </w:rPr>
        <w:t xml:space="preserve"> принимать или </w:t>
      </w:r>
      <w:r w:rsidR="009D795A" w:rsidRPr="009D795A">
        <w:rPr>
          <w:sz w:val="24"/>
          <w:szCs w:val="24"/>
        </w:rPr>
        <w:t>согласовывать возникающие в ходе работ технические решения, не связанные с технологией выполнения работ и не нарушающие действующие нормы и правила (СНиПы, СанПин и пр.).</w:t>
      </w:r>
    </w:p>
    <w:p w14:paraId="6537D45E" w14:textId="77777777" w:rsidR="009D795A" w:rsidRPr="009D795A" w:rsidRDefault="002131A2" w:rsidP="008C0240">
      <w:pPr>
        <w:pStyle w:val="Bodytext1"/>
        <w:tabs>
          <w:tab w:val="left" w:pos="0"/>
        </w:tabs>
        <w:spacing w:after="0" w:line="288" w:lineRule="auto"/>
        <w:ind w:right="-2" w:firstLine="851"/>
        <w:jc w:val="both"/>
        <w:rPr>
          <w:sz w:val="24"/>
          <w:szCs w:val="24"/>
        </w:rPr>
      </w:pPr>
      <w:r>
        <w:rPr>
          <w:sz w:val="24"/>
          <w:szCs w:val="24"/>
        </w:rPr>
        <w:t xml:space="preserve">3.1.7. </w:t>
      </w:r>
      <w:r w:rsidR="009D795A" w:rsidRPr="009D795A">
        <w:rPr>
          <w:sz w:val="24"/>
          <w:szCs w:val="24"/>
        </w:rPr>
        <w:t>Выполнить в полном объеме другие обязательства, предусмотренные настоящим Договором.</w:t>
      </w:r>
    </w:p>
    <w:p w14:paraId="29DAF8EF" w14:textId="77777777" w:rsidR="009D795A" w:rsidRPr="009D795A" w:rsidRDefault="002131A2" w:rsidP="008C0240">
      <w:pPr>
        <w:pStyle w:val="Bodytext1"/>
        <w:tabs>
          <w:tab w:val="left" w:pos="0"/>
        </w:tabs>
        <w:spacing w:after="0" w:line="288" w:lineRule="auto"/>
        <w:ind w:right="-2" w:firstLine="851"/>
        <w:jc w:val="both"/>
        <w:rPr>
          <w:sz w:val="24"/>
          <w:szCs w:val="24"/>
        </w:rPr>
      </w:pPr>
      <w:r>
        <w:rPr>
          <w:sz w:val="24"/>
          <w:szCs w:val="24"/>
        </w:rPr>
        <w:lastRenderedPageBreak/>
        <w:t xml:space="preserve">3.2. </w:t>
      </w:r>
      <w:r w:rsidR="009D795A" w:rsidRPr="009D795A">
        <w:rPr>
          <w:sz w:val="24"/>
          <w:szCs w:val="24"/>
        </w:rPr>
        <w:t>Заказчик имеет право:</w:t>
      </w:r>
    </w:p>
    <w:p w14:paraId="508CBA0C" w14:textId="77777777" w:rsidR="009D795A" w:rsidRPr="009D795A" w:rsidRDefault="002131A2" w:rsidP="008C0240">
      <w:pPr>
        <w:pStyle w:val="Bodytext1"/>
        <w:tabs>
          <w:tab w:val="left" w:pos="0"/>
        </w:tabs>
        <w:spacing w:after="0" w:line="288" w:lineRule="auto"/>
        <w:ind w:right="-2" w:firstLine="851"/>
        <w:jc w:val="both"/>
        <w:rPr>
          <w:sz w:val="24"/>
          <w:szCs w:val="24"/>
        </w:rPr>
      </w:pPr>
      <w:r>
        <w:rPr>
          <w:sz w:val="24"/>
          <w:szCs w:val="24"/>
        </w:rPr>
        <w:t xml:space="preserve">3.2.1. </w:t>
      </w:r>
      <w:r w:rsidR="009D795A" w:rsidRPr="009D795A">
        <w:rPr>
          <w:sz w:val="24"/>
          <w:szCs w:val="24"/>
        </w:rPr>
        <w:t xml:space="preserve">Требовать у Подрядчика информацию о ходе производства работ. </w:t>
      </w:r>
    </w:p>
    <w:p w14:paraId="41CA344D" w14:textId="77777777" w:rsidR="002131A2" w:rsidRDefault="002131A2" w:rsidP="008C0240">
      <w:pPr>
        <w:pStyle w:val="Bodytext1"/>
        <w:tabs>
          <w:tab w:val="left" w:pos="0"/>
        </w:tabs>
        <w:spacing w:after="0" w:line="288" w:lineRule="auto"/>
        <w:ind w:right="-2" w:firstLine="851"/>
        <w:jc w:val="both"/>
        <w:rPr>
          <w:sz w:val="24"/>
          <w:szCs w:val="24"/>
        </w:rPr>
      </w:pPr>
      <w:r>
        <w:rPr>
          <w:sz w:val="24"/>
          <w:szCs w:val="24"/>
        </w:rPr>
        <w:t>3.2.2. Производить проверки ведения и правильного оформления объектной документации. Количество проверок и сроки их проведения не согласовываются с Подрядчиком.</w:t>
      </w:r>
    </w:p>
    <w:p w14:paraId="054554EE" w14:textId="77777777" w:rsidR="009D795A" w:rsidRPr="009D795A" w:rsidRDefault="002131A2" w:rsidP="008C0240">
      <w:pPr>
        <w:pStyle w:val="Bodytext1"/>
        <w:tabs>
          <w:tab w:val="left" w:pos="0"/>
        </w:tabs>
        <w:spacing w:after="0" w:line="288" w:lineRule="auto"/>
        <w:ind w:right="-2" w:firstLine="851"/>
        <w:jc w:val="both"/>
        <w:rPr>
          <w:sz w:val="24"/>
          <w:szCs w:val="24"/>
        </w:rPr>
      </w:pPr>
      <w:r>
        <w:rPr>
          <w:sz w:val="24"/>
          <w:szCs w:val="24"/>
        </w:rPr>
        <w:t xml:space="preserve">3.2.3. </w:t>
      </w:r>
      <w:r w:rsidR="009D795A" w:rsidRPr="009D795A">
        <w:rPr>
          <w:sz w:val="24"/>
          <w:szCs w:val="24"/>
        </w:rPr>
        <w:t>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4FD7D19A" w14:textId="77777777" w:rsidR="009D795A" w:rsidRPr="003A54B2" w:rsidRDefault="002131A2" w:rsidP="008C0240">
      <w:pPr>
        <w:pStyle w:val="Bodytext1"/>
        <w:tabs>
          <w:tab w:val="left" w:pos="0"/>
        </w:tabs>
        <w:spacing w:after="0" w:line="288" w:lineRule="auto"/>
        <w:ind w:right="-2" w:firstLine="851"/>
        <w:jc w:val="both"/>
        <w:rPr>
          <w:sz w:val="24"/>
          <w:szCs w:val="24"/>
        </w:rPr>
      </w:pPr>
      <w:r>
        <w:rPr>
          <w:sz w:val="24"/>
          <w:szCs w:val="24"/>
        </w:rPr>
        <w:t xml:space="preserve">3.2.4. </w:t>
      </w:r>
      <w:r w:rsidR="009D795A" w:rsidRPr="009D795A">
        <w:rPr>
          <w:sz w:val="24"/>
          <w:szCs w:val="24"/>
        </w:rPr>
        <w:t xml:space="preserve">Для проверки выполненных работ, соблюдения технологии и качества привлекать за счёт собственных средств независимых экспертов. </w:t>
      </w:r>
    </w:p>
    <w:p w14:paraId="2590E20E" w14:textId="77777777" w:rsidR="009D795A" w:rsidRPr="003A54B2" w:rsidRDefault="002131A2" w:rsidP="008C0240">
      <w:pPr>
        <w:pStyle w:val="Bodytext1"/>
        <w:tabs>
          <w:tab w:val="left" w:pos="0"/>
        </w:tabs>
        <w:spacing w:after="0" w:line="288" w:lineRule="auto"/>
        <w:ind w:right="-2" w:firstLine="851"/>
        <w:jc w:val="both"/>
        <w:rPr>
          <w:sz w:val="24"/>
          <w:szCs w:val="24"/>
        </w:rPr>
      </w:pPr>
      <w:r>
        <w:rPr>
          <w:sz w:val="24"/>
          <w:szCs w:val="24"/>
        </w:rPr>
        <w:t xml:space="preserve">3.2.5. </w:t>
      </w:r>
      <w:r w:rsidR="009D795A" w:rsidRPr="003A54B2">
        <w:rPr>
          <w:sz w:val="24"/>
          <w:szCs w:val="24"/>
        </w:rPr>
        <w:t>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423CF626" w14:textId="77777777" w:rsidR="0032094E" w:rsidRDefault="0032094E" w:rsidP="008C0240">
      <w:pPr>
        <w:pStyle w:val="Bodytext1"/>
        <w:tabs>
          <w:tab w:val="left" w:pos="0"/>
        </w:tabs>
        <w:spacing w:after="0" w:line="288" w:lineRule="auto"/>
        <w:ind w:right="-2" w:firstLine="851"/>
        <w:jc w:val="both"/>
        <w:rPr>
          <w:sz w:val="24"/>
          <w:szCs w:val="24"/>
        </w:rPr>
      </w:pPr>
      <w:r>
        <w:rPr>
          <w:sz w:val="24"/>
          <w:szCs w:val="24"/>
        </w:rPr>
        <w:t xml:space="preserve">3.2.6.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7BBD916" w14:textId="77777777" w:rsidR="009D795A" w:rsidRPr="009D795A" w:rsidRDefault="00B4033C" w:rsidP="008C0240">
      <w:pPr>
        <w:pStyle w:val="Bodytext1"/>
        <w:tabs>
          <w:tab w:val="left" w:pos="0"/>
        </w:tabs>
        <w:spacing w:after="0" w:line="288" w:lineRule="auto"/>
        <w:ind w:right="-2" w:firstLine="851"/>
        <w:jc w:val="both"/>
        <w:rPr>
          <w:sz w:val="24"/>
          <w:szCs w:val="24"/>
        </w:rPr>
      </w:pPr>
      <w:r>
        <w:rPr>
          <w:sz w:val="24"/>
          <w:szCs w:val="24"/>
        </w:rPr>
        <w:t xml:space="preserve">3.3. </w:t>
      </w:r>
      <w:r w:rsidR="009D795A" w:rsidRPr="009D795A">
        <w:rPr>
          <w:sz w:val="24"/>
          <w:szCs w:val="24"/>
        </w:rPr>
        <w:t>Подрядчик обязан:</w:t>
      </w:r>
    </w:p>
    <w:p w14:paraId="3C83ED32" w14:textId="77777777" w:rsidR="009D795A" w:rsidRPr="009D795A" w:rsidRDefault="009836C8" w:rsidP="008C0240">
      <w:pPr>
        <w:pStyle w:val="Bodytext1"/>
        <w:tabs>
          <w:tab w:val="left" w:pos="0"/>
        </w:tabs>
        <w:spacing w:after="0" w:line="288" w:lineRule="auto"/>
        <w:ind w:right="-2" w:firstLine="851"/>
        <w:jc w:val="both"/>
        <w:rPr>
          <w:sz w:val="24"/>
          <w:szCs w:val="24"/>
        </w:rPr>
      </w:pPr>
      <w:r>
        <w:rPr>
          <w:sz w:val="24"/>
          <w:szCs w:val="24"/>
        </w:rPr>
        <w:t xml:space="preserve">3.3.1. </w:t>
      </w:r>
      <w:r w:rsidR="009D795A" w:rsidRPr="009D795A">
        <w:rPr>
          <w:sz w:val="24"/>
          <w:szCs w:val="24"/>
        </w:rPr>
        <w:t>Выполнить все работы по Договору в объеме и в сроки, предусмотренные настоящим Договором и приложениями к нему, сдать Объект в эксплуатацию в состоянии, обеспечивающем его нормальную эксплуатацию.</w:t>
      </w:r>
    </w:p>
    <w:p w14:paraId="2C2F6697" w14:textId="77777777" w:rsidR="009D795A" w:rsidRPr="009D795A" w:rsidRDefault="009836C8" w:rsidP="008C0240">
      <w:pPr>
        <w:pStyle w:val="Bodytext1"/>
        <w:tabs>
          <w:tab w:val="left" w:pos="0"/>
        </w:tabs>
        <w:spacing w:after="0" w:line="288" w:lineRule="auto"/>
        <w:ind w:right="-2" w:firstLine="851"/>
        <w:jc w:val="both"/>
        <w:rPr>
          <w:sz w:val="24"/>
          <w:szCs w:val="24"/>
        </w:rPr>
      </w:pPr>
      <w:r>
        <w:rPr>
          <w:sz w:val="24"/>
          <w:szCs w:val="24"/>
        </w:rPr>
        <w:t xml:space="preserve">3.3.2. </w:t>
      </w:r>
      <w:r w:rsidR="009D795A" w:rsidRPr="009D795A">
        <w:rPr>
          <w:sz w:val="24"/>
          <w:szCs w:val="24"/>
        </w:rPr>
        <w:t xml:space="preserve">Соблюдать нормы и правила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 </w:t>
      </w:r>
    </w:p>
    <w:p w14:paraId="317F7703" w14:textId="77777777" w:rsidR="00F54330" w:rsidRDefault="009836C8" w:rsidP="008C0240">
      <w:pPr>
        <w:pStyle w:val="Bodytext1"/>
        <w:tabs>
          <w:tab w:val="left" w:pos="0"/>
        </w:tabs>
        <w:spacing w:after="0" w:line="288" w:lineRule="auto"/>
        <w:ind w:right="-2" w:firstLine="851"/>
        <w:jc w:val="both"/>
        <w:rPr>
          <w:sz w:val="24"/>
          <w:szCs w:val="24"/>
        </w:rPr>
      </w:pPr>
      <w:r>
        <w:rPr>
          <w:sz w:val="24"/>
          <w:szCs w:val="24"/>
        </w:rPr>
        <w:t xml:space="preserve">3.3.3. </w:t>
      </w:r>
      <w:r w:rsidR="009D795A" w:rsidRPr="009D795A">
        <w:rPr>
          <w:sz w:val="24"/>
          <w:szCs w:val="24"/>
        </w:rPr>
        <w:t>Обеспечить</w:t>
      </w:r>
      <w:r>
        <w:rPr>
          <w:sz w:val="24"/>
          <w:szCs w:val="24"/>
        </w:rPr>
        <w:t>:</w:t>
      </w:r>
    </w:p>
    <w:p w14:paraId="020584DC" w14:textId="77777777" w:rsidR="00F54330" w:rsidRDefault="009836C8" w:rsidP="008C0240">
      <w:pPr>
        <w:pStyle w:val="Bodytext1"/>
        <w:tabs>
          <w:tab w:val="left" w:pos="0"/>
        </w:tabs>
        <w:spacing w:after="0" w:line="288" w:lineRule="auto"/>
        <w:ind w:right="-2" w:firstLine="851"/>
        <w:jc w:val="both"/>
        <w:rPr>
          <w:sz w:val="24"/>
          <w:szCs w:val="24"/>
        </w:rPr>
      </w:pPr>
      <w:r>
        <w:rPr>
          <w:sz w:val="24"/>
          <w:szCs w:val="24"/>
        </w:rPr>
        <w:t xml:space="preserve">- </w:t>
      </w:r>
      <w:r w:rsidR="009D795A" w:rsidRPr="009D795A">
        <w:rPr>
          <w:sz w:val="24"/>
          <w:szCs w:val="24"/>
        </w:rPr>
        <w:t>противопожарные мероприятия при производстве работ</w:t>
      </w:r>
      <w:r>
        <w:rPr>
          <w:sz w:val="24"/>
          <w:szCs w:val="24"/>
        </w:rPr>
        <w:t>;</w:t>
      </w:r>
    </w:p>
    <w:p w14:paraId="28C6AC70" w14:textId="77777777" w:rsidR="00F54330" w:rsidRDefault="009836C8" w:rsidP="008C0240">
      <w:pPr>
        <w:pStyle w:val="Bodytext1"/>
        <w:tabs>
          <w:tab w:val="left" w:pos="0"/>
        </w:tabs>
        <w:spacing w:after="0" w:line="288" w:lineRule="auto"/>
        <w:ind w:right="-2" w:firstLine="851"/>
        <w:jc w:val="both"/>
        <w:rPr>
          <w:sz w:val="24"/>
          <w:szCs w:val="24"/>
        </w:rPr>
      </w:pPr>
      <w:r>
        <w:rPr>
          <w:sz w:val="24"/>
          <w:szCs w:val="24"/>
        </w:rPr>
        <w:t>- з</w:t>
      </w:r>
      <w:r w:rsidR="009D795A" w:rsidRPr="009D795A">
        <w:rPr>
          <w:sz w:val="24"/>
          <w:szCs w:val="24"/>
        </w:rPr>
        <w:t>а свой счет и своими силами осуществл</w:t>
      </w:r>
      <w:r w:rsidR="00AA17B4">
        <w:rPr>
          <w:sz w:val="24"/>
          <w:szCs w:val="24"/>
        </w:rPr>
        <w:t>ение</w:t>
      </w:r>
      <w:r w:rsidR="009D795A" w:rsidRPr="009D795A">
        <w:rPr>
          <w:sz w:val="24"/>
          <w:szCs w:val="24"/>
        </w:rPr>
        <w:t xml:space="preserve"> разгрузк</w:t>
      </w:r>
      <w:r w:rsidR="00AA17B4">
        <w:rPr>
          <w:sz w:val="24"/>
          <w:szCs w:val="24"/>
        </w:rPr>
        <w:t>и</w:t>
      </w:r>
      <w:r w:rsidR="009D795A" w:rsidRPr="009D795A">
        <w:rPr>
          <w:sz w:val="24"/>
          <w:szCs w:val="24"/>
        </w:rPr>
        <w:t>, правильно</w:t>
      </w:r>
      <w:r w:rsidR="00AA17B4">
        <w:rPr>
          <w:sz w:val="24"/>
          <w:szCs w:val="24"/>
        </w:rPr>
        <w:t>го</w:t>
      </w:r>
      <w:r w:rsidR="009D795A" w:rsidRPr="009D795A">
        <w:rPr>
          <w:sz w:val="24"/>
          <w:szCs w:val="24"/>
        </w:rPr>
        <w:t xml:space="preserve"> складировани</w:t>
      </w:r>
      <w:r w:rsidR="00AA17B4">
        <w:rPr>
          <w:sz w:val="24"/>
          <w:szCs w:val="24"/>
        </w:rPr>
        <w:t>я</w:t>
      </w:r>
      <w:r w:rsidR="009D795A" w:rsidRPr="009D795A">
        <w:rPr>
          <w:sz w:val="24"/>
          <w:szCs w:val="24"/>
        </w:rPr>
        <w:t xml:space="preserve"> и охрану необходимых материалов, механизмов и инструментов</w:t>
      </w:r>
      <w:r w:rsidR="00AA17B4">
        <w:rPr>
          <w:sz w:val="24"/>
          <w:szCs w:val="24"/>
        </w:rPr>
        <w:t>;</w:t>
      </w:r>
    </w:p>
    <w:p w14:paraId="68D20739"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xml:space="preserve">- </w:t>
      </w:r>
      <w:r w:rsidR="009D795A" w:rsidRPr="009D795A">
        <w:rPr>
          <w:sz w:val="24"/>
          <w:szCs w:val="24"/>
        </w:rPr>
        <w:t>выполнение всех работ только специалистами, обладающими квалификацией, соответствующей виду работ,</w:t>
      </w:r>
      <w:r w:rsidR="003E1B60">
        <w:rPr>
          <w:sz w:val="24"/>
          <w:szCs w:val="24"/>
        </w:rPr>
        <w:t xml:space="preserve"> готовность по требованию Заказчика предоставить копии документов, подтверждающих квалификацию</w:t>
      </w:r>
      <w:r>
        <w:rPr>
          <w:sz w:val="24"/>
          <w:szCs w:val="24"/>
        </w:rPr>
        <w:t>;</w:t>
      </w:r>
    </w:p>
    <w:p w14:paraId="5C6C11F0" w14:textId="77777777" w:rsidR="003E1B60" w:rsidRDefault="003E1B60" w:rsidP="008C0240">
      <w:pPr>
        <w:pStyle w:val="Bodytext1"/>
        <w:tabs>
          <w:tab w:val="left" w:pos="0"/>
        </w:tabs>
        <w:spacing w:after="0" w:line="288" w:lineRule="auto"/>
        <w:ind w:right="-2" w:firstLine="851"/>
        <w:jc w:val="both"/>
        <w:rPr>
          <w:sz w:val="24"/>
          <w:szCs w:val="24"/>
        </w:rPr>
      </w:pPr>
      <w:r>
        <w:rPr>
          <w:sz w:val="24"/>
          <w:szCs w:val="24"/>
        </w:rPr>
        <w:t xml:space="preserve">- предоставление списка иностранных граждан </w:t>
      </w:r>
      <w:r w:rsidR="009D0AD2">
        <w:rPr>
          <w:sz w:val="24"/>
          <w:szCs w:val="24"/>
        </w:rPr>
        <w:t xml:space="preserve">с обязательным указанием места регистрации на территории Российской Федерации </w:t>
      </w:r>
      <w:r>
        <w:rPr>
          <w:sz w:val="24"/>
          <w:szCs w:val="24"/>
        </w:rPr>
        <w:t xml:space="preserve">в случае привлечения </w:t>
      </w:r>
      <w:r w:rsidR="000A0D7C">
        <w:rPr>
          <w:sz w:val="24"/>
          <w:szCs w:val="24"/>
        </w:rPr>
        <w:t xml:space="preserve">их </w:t>
      </w:r>
      <w:r>
        <w:rPr>
          <w:sz w:val="24"/>
          <w:szCs w:val="24"/>
        </w:rPr>
        <w:t>к выполнению работ по настоящему договору</w:t>
      </w:r>
      <w:r w:rsidR="009D0AD2">
        <w:rPr>
          <w:sz w:val="24"/>
          <w:szCs w:val="24"/>
        </w:rPr>
        <w:t>;</w:t>
      </w:r>
    </w:p>
    <w:p w14:paraId="38F9042C"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в</w:t>
      </w:r>
      <w:r w:rsidR="009D795A" w:rsidRPr="009D795A">
        <w:rPr>
          <w:sz w:val="24"/>
          <w:szCs w:val="24"/>
        </w:rPr>
        <w:t>ыполн</w:t>
      </w:r>
      <w:r w:rsidR="00B004EE">
        <w:rPr>
          <w:sz w:val="24"/>
          <w:szCs w:val="24"/>
        </w:rPr>
        <w:t>ен</w:t>
      </w:r>
      <w:r w:rsidR="009D795A" w:rsidRPr="009D795A">
        <w:rPr>
          <w:sz w:val="24"/>
          <w:szCs w:val="24"/>
        </w:rPr>
        <w:t>и</w:t>
      </w:r>
      <w:r>
        <w:rPr>
          <w:sz w:val="24"/>
          <w:szCs w:val="24"/>
        </w:rPr>
        <w:t>е</w:t>
      </w:r>
      <w:r w:rsidR="009D795A" w:rsidRPr="009D795A">
        <w:rPr>
          <w:sz w:val="24"/>
          <w:szCs w:val="24"/>
        </w:rPr>
        <w:t xml:space="preserve"> работ в полном соответствии с</w:t>
      </w:r>
      <w:r w:rsidR="00243704">
        <w:rPr>
          <w:sz w:val="24"/>
          <w:szCs w:val="24"/>
        </w:rPr>
        <w:t xml:space="preserve"> требованиями технического задания</w:t>
      </w:r>
      <w:r w:rsidR="00EF67EC">
        <w:rPr>
          <w:sz w:val="24"/>
          <w:szCs w:val="24"/>
        </w:rPr>
        <w:t>,</w:t>
      </w:r>
      <w:r w:rsidR="009D795A" w:rsidRPr="009D795A">
        <w:rPr>
          <w:sz w:val="24"/>
          <w:szCs w:val="24"/>
        </w:rPr>
        <w:t xml:space="preserve"> сметной документаци</w:t>
      </w:r>
      <w:r>
        <w:rPr>
          <w:sz w:val="24"/>
          <w:szCs w:val="24"/>
        </w:rPr>
        <w:t>и</w:t>
      </w:r>
      <w:r w:rsidR="009D795A" w:rsidRPr="009D795A">
        <w:rPr>
          <w:sz w:val="24"/>
          <w:szCs w:val="24"/>
        </w:rPr>
        <w:t xml:space="preserve"> (Приложение №2 к Договору) строительными нормами и правилами</w:t>
      </w:r>
      <w:r>
        <w:rPr>
          <w:sz w:val="24"/>
          <w:szCs w:val="24"/>
        </w:rPr>
        <w:t>;</w:t>
      </w:r>
    </w:p>
    <w:p w14:paraId="4421D99C"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xml:space="preserve">- </w:t>
      </w:r>
      <w:r w:rsidR="009D795A" w:rsidRPr="009D795A">
        <w:rPr>
          <w:sz w:val="24"/>
          <w:szCs w:val="24"/>
        </w:rPr>
        <w:t>качество всех работ в соответствии с действующими нормами и техническими условиями</w:t>
      </w:r>
      <w:r>
        <w:rPr>
          <w:sz w:val="24"/>
          <w:szCs w:val="24"/>
        </w:rPr>
        <w:t>;</w:t>
      </w:r>
    </w:p>
    <w:p w14:paraId="61A61667"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содержание в чистоте и ежедневную уборку рабочей площадки и прилегающей территории;</w:t>
      </w:r>
    </w:p>
    <w:p w14:paraId="3BB65A5D"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фотофиксацию с последующей е</w:t>
      </w:r>
      <w:r w:rsidR="00694260">
        <w:rPr>
          <w:sz w:val="24"/>
          <w:szCs w:val="24"/>
        </w:rPr>
        <w:t>ё передачей Заказчику на бумажных</w:t>
      </w:r>
      <w:r>
        <w:rPr>
          <w:sz w:val="24"/>
          <w:szCs w:val="24"/>
        </w:rPr>
        <w:t xml:space="preserve"> и электронном носителях всех этапов выполняемых работ, в том числе скрытых работ;</w:t>
      </w:r>
    </w:p>
    <w:p w14:paraId="5DB57FAB"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3.3.4. В ходе выполнения работ вести на объекте и по завершению всех работ сдать Заказчику документацию, а именно:</w:t>
      </w:r>
    </w:p>
    <w:p w14:paraId="16EFB3D1"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t>- общий журнал производства работ;</w:t>
      </w:r>
    </w:p>
    <w:p w14:paraId="04D21399" w14:textId="77777777" w:rsidR="00F54330" w:rsidRDefault="00AA17B4" w:rsidP="008C0240">
      <w:pPr>
        <w:pStyle w:val="Bodytext1"/>
        <w:tabs>
          <w:tab w:val="left" w:pos="0"/>
        </w:tabs>
        <w:spacing w:after="0" w:line="288" w:lineRule="auto"/>
        <w:ind w:right="-2" w:firstLine="851"/>
        <w:jc w:val="both"/>
        <w:rPr>
          <w:sz w:val="24"/>
          <w:szCs w:val="24"/>
        </w:rPr>
      </w:pPr>
      <w:r>
        <w:rPr>
          <w:sz w:val="24"/>
          <w:szCs w:val="24"/>
        </w:rPr>
        <w:lastRenderedPageBreak/>
        <w:t>- исполнительные схемы;</w:t>
      </w:r>
    </w:p>
    <w:p w14:paraId="0A4690AE" w14:textId="77777777" w:rsidR="00AA17B4" w:rsidRDefault="00F54330" w:rsidP="008C0240">
      <w:pPr>
        <w:pStyle w:val="Bodytext1"/>
        <w:tabs>
          <w:tab w:val="left" w:pos="0"/>
        </w:tabs>
        <w:spacing w:after="0" w:line="288" w:lineRule="auto"/>
        <w:ind w:right="-2" w:firstLine="851"/>
        <w:jc w:val="both"/>
        <w:rPr>
          <w:sz w:val="24"/>
          <w:szCs w:val="24"/>
        </w:rPr>
      </w:pPr>
      <w:r>
        <w:rPr>
          <w:sz w:val="24"/>
          <w:szCs w:val="24"/>
        </w:rPr>
        <w:t>-</w:t>
      </w:r>
      <w:r w:rsidR="00AA17B4">
        <w:rPr>
          <w:sz w:val="24"/>
          <w:szCs w:val="24"/>
        </w:rPr>
        <w:t xml:space="preserve"> акты освидетельствования скрытых работ.</w:t>
      </w:r>
    </w:p>
    <w:p w14:paraId="50290A3F" w14:textId="77777777" w:rsidR="00AA17B4" w:rsidRDefault="00AA17B4" w:rsidP="008C0240">
      <w:pPr>
        <w:pStyle w:val="Bodytext1"/>
        <w:tabs>
          <w:tab w:val="left" w:pos="0"/>
        </w:tabs>
        <w:spacing w:after="0" w:line="288" w:lineRule="auto"/>
        <w:ind w:right="-2" w:firstLine="851"/>
        <w:jc w:val="both"/>
        <w:rPr>
          <w:sz w:val="24"/>
          <w:szCs w:val="24"/>
        </w:rPr>
      </w:pPr>
      <w:r>
        <w:rPr>
          <w:sz w:val="24"/>
          <w:szCs w:val="24"/>
        </w:rPr>
        <w:t>3.3.5. Немедленно предупредить Заказчика и до получения от него указаний приостановить работу при обнаружении:</w:t>
      </w:r>
    </w:p>
    <w:p w14:paraId="517B0514" w14:textId="77777777" w:rsidR="00AA17B4" w:rsidRDefault="00AA17B4" w:rsidP="008C0240">
      <w:pPr>
        <w:pStyle w:val="Bodytext1"/>
        <w:tabs>
          <w:tab w:val="left" w:pos="0"/>
        </w:tabs>
        <w:spacing w:after="0" w:line="288" w:lineRule="auto"/>
        <w:ind w:right="-2" w:firstLine="851"/>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работы;</w:t>
      </w:r>
    </w:p>
    <w:p w14:paraId="777EA335" w14:textId="77777777" w:rsidR="00AA17B4" w:rsidRPr="009D795A" w:rsidRDefault="00AA17B4" w:rsidP="008C0240">
      <w:pPr>
        <w:pStyle w:val="Bodytext1"/>
        <w:tabs>
          <w:tab w:val="left" w:pos="0"/>
        </w:tabs>
        <w:spacing w:after="0" w:line="288" w:lineRule="auto"/>
        <w:ind w:right="-2" w:firstLine="851"/>
        <w:jc w:val="both"/>
        <w:rPr>
          <w:sz w:val="24"/>
          <w:szCs w:val="24"/>
        </w:rPr>
      </w:pPr>
      <w:r>
        <w:rPr>
          <w:sz w:val="24"/>
          <w:szCs w:val="24"/>
        </w:rPr>
        <w:t>- иных обстоятельст</w:t>
      </w:r>
      <w:r w:rsidR="00EF67EC">
        <w:rPr>
          <w:sz w:val="24"/>
          <w:szCs w:val="24"/>
        </w:rPr>
        <w:t>в</w:t>
      </w:r>
      <w:r>
        <w:rPr>
          <w:sz w:val="24"/>
          <w:szCs w:val="24"/>
        </w:rPr>
        <w:t xml:space="preserve">, которые грозят годности или прочности результатов выполняемой работы либо создают невозможности ее завершения в срок. </w:t>
      </w:r>
    </w:p>
    <w:p w14:paraId="50482B61"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F54330">
        <w:rPr>
          <w:sz w:val="24"/>
          <w:szCs w:val="24"/>
        </w:rPr>
        <w:t>6</w:t>
      </w:r>
      <w:r w:rsidRPr="009D795A">
        <w:rPr>
          <w:sz w:val="24"/>
          <w:szCs w:val="24"/>
        </w:rPr>
        <w:t xml:space="preserve">. Устранить недостатки и дефекты, выявленные при проверке документации, приемке работ и в течение гарантийного срока эксплуатации </w:t>
      </w:r>
      <w:r w:rsidR="00243704">
        <w:rPr>
          <w:sz w:val="24"/>
          <w:szCs w:val="24"/>
        </w:rPr>
        <w:t>о</w:t>
      </w:r>
      <w:r w:rsidRPr="009D795A">
        <w:rPr>
          <w:sz w:val="24"/>
          <w:szCs w:val="24"/>
        </w:rPr>
        <w:t>бъекта, в сроки установленные настоящим Договором.</w:t>
      </w:r>
    </w:p>
    <w:p w14:paraId="7BB4FD47"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F54330">
        <w:rPr>
          <w:sz w:val="24"/>
          <w:szCs w:val="24"/>
        </w:rPr>
        <w:t>7</w:t>
      </w:r>
      <w:r w:rsidRPr="009D795A">
        <w:rPr>
          <w:sz w:val="24"/>
          <w:szCs w:val="24"/>
        </w:rPr>
        <w:t>. Произвести запуск и сдать отремонтированные и/или замененные, вновь смонтированные системы Заказчику, соответствующим эксплуатирующим и обслуживающим организациям.</w:t>
      </w:r>
    </w:p>
    <w:p w14:paraId="69659336"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F54330">
        <w:rPr>
          <w:sz w:val="24"/>
          <w:szCs w:val="24"/>
        </w:rPr>
        <w:t>8</w:t>
      </w:r>
      <w:r w:rsidRPr="009D795A">
        <w:rPr>
          <w:sz w:val="24"/>
          <w:szCs w:val="24"/>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w:t>
      </w:r>
    </w:p>
    <w:p w14:paraId="78CD79B9"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EF67EC">
        <w:rPr>
          <w:sz w:val="24"/>
          <w:szCs w:val="24"/>
        </w:rPr>
        <w:t>9</w:t>
      </w:r>
      <w:r w:rsidRPr="009D795A">
        <w:rPr>
          <w:sz w:val="24"/>
          <w:szCs w:val="24"/>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7DC398C0"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3.3.1</w:t>
      </w:r>
      <w:r w:rsidR="00EF67EC">
        <w:rPr>
          <w:sz w:val="24"/>
          <w:szCs w:val="24"/>
        </w:rPr>
        <w:t>0</w:t>
      </w:r>
      <w:r w:rsidRPr="009D795A">
        <w:rPr>
          <w:sz w:val="24"/>
          <w:szCs w:val="24"/>
        </w:rPr>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53C80957"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3.3.1</w:t>
      </w:r>
      <w:r w:rsidR="00EF67EC">
        <w:rPr>
          <w:sz w:val="24"/>
          <w:szCs w:val="24"/>
        </w:rPr>
        <w:t>1</w:t>
      </w:r>
      <w:r w:rsidRPr="009D795A">
        <w:rPr>
          <w:sz w:val="24"/>
          <w:szCs w:val="24"/>
        </w:rPr>
        <w:t xml:space="preserve">. </w:t>
      </w:r>
      <w:r w:rsidR="00EF67EC">
        <w:rPr>
          <w:sz w:val="24"/>
          <w:szCs w:val="24"/>
        </w:rPr>
        <w:t>Обеспечить</w:t>
      </w:r>
      <w:r w:rsidRPr="009D795A">
        <w:rPr>
          <w:sz w:val="24"/>
          <w:szCs w:val="24"/>
        </w:rPr>
        <w:t xml:space="preserve"> бесперебойно</w:t>
      </w:r>
      <w:r w:rsidR="00EF67EC">
        <w:rPr>
          <w:sz w:val="24"/>
          <w:szCs w:val="24"/>
        </w:rPr>
        <w:t>е</w:t>
      </w:r>
      <w:r w:rsidRPr="009D795A">
        <w:rPr>
          <w:sz w:val="24"/>
          <w:szCs w:val="24"/>
        </w:rPr>
        <w:t xml:space="preserve"> производств</w:t>
      </w:r>
      <w:r w:rsidR="00EF67EC">
        <w:rPr>
          <w:sz w:val="24"/>
          <w:szCs w:val="24"/>
        </w:rPr>
        <w:t>о</w:t>
      </w:r>
      <w:r w:rsidRPr="009D795A">
        <w:rPr>
          <w:sz w:val="24"/>
          <w:szCs w:val="24"/>
        </w:rPr>
        <w:t xml:space="preserve"> работ при продолжении функционирования подразделений Заказчика согласно установленного режима с принятием мер по соблюдению санитарных норм, требований безопасности и иных обязательных требований (сооружение временных ограждений, организация проходов, постоянная уборка мусора, порядок допуска на объект работников Подрядчика, доставки, выноса и хранения строительных материалов, оборудования и иного имущества Подрядчика, сохранности имущества Заказчика и другие необходимые меры).</w:t>
      </w:r>
    </w:p>
    <w:p w14:paraId="3C1B37BB"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3.3.1</w:t>
      </w:r>
      <w:r w:rsidR="00EF67EC">
        <w:rPr>
          <w:sz w:val="24"/>
          <w:szCs w:val="24"/>
        </w:rPr>
        <w:t>2</w:t>
      </w:r>
      <w:r w:rsidRPr="009D795A">
        <w:rPr>
          <w:sz w:val="24"/>
          <w:szCs w:val="24"/>
        </w:rPr>
        <w:t xml:space="preserve">. Вывозить в течение </w:t>
      </w:r>
      <w:r w:rsidRPr="003A54B2">
        <w:rPr>
          <w:sz w:val="24"/>
          <w:szCs w:val="24"/>
        </w:rPr>
        <w:t>5 (пяти) рабочих дней</w:t>
      </w:r>
      <w:r w:rsidRPr="009D795A">
        <w:rPr>
          <w:sz w:val="24"/>
          <w:szCs w:val="24"/>
        </w:rPr>
        <w:t xml:space="preserve"> после завершения работ (ее соответствующей части) принадлежащие Подрядчику строительные машины и механизмы, оборудование, материалы, временные сооружения, строительный мусор.</w:t>
      </w:r>
    </w:p>
    <w:p w14:paraId="7B35D4B3"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3.3.1</w:t>
      </w:r>
      <w:r w:rsidR="00EF67EC">
        <w:rPr>
          <w:sz w:val="24"/>
          <w:szCs w:val="24"/>
        </w:rPr>
        <w:t>3</w:t>
      </w:r>
      <w:r w:rsidRPr="009D795A">
        <w:rPr>
          <w:sz w:val="24"/>
          <w:szCs w:val="24"/>
        </w:rPr>
        <w:t>.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w:t>
      </w:r>
    </w:p>
    <w:p w14:paraId="5B2DDA13"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3.3.1</w:t>
      </w:r>
      <w:r w:rsidR="00EF67EC">
        <w:rPr>
          <w:sz w:val="24"/>
          <w:szCs w:val="24"/>
        </w:rPr>
        <w:t>4</w:t>
      </w:r>
      <w:r w:rsidRPr="009D795A">
        <w:rPr>
          <w:sz w:val="24"/>
          <w:szCs w:val="24"/>
        </w:rPr>
        <w:t xml:space="preserve">.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невозможность использования материалов и оборудования без ухудшения качества работ, </w:t>
      </w:r>
      <w:r w:rsidRPr="009D795A">
        <w:rPr>
          <w:sz w:val="24"/>
          <w:szCs w:val="24"/>
        </w:rPr>
        <w:lastRenderedPageBreak/>
        <w:t>если Подрядчик не докажет, что невозможность использования возникла по обстоятельствам, за которые отвечает другая сторона.</w:t>
      </w:r>
    </w:p>
    <w:p w14:paraId="0913FF45"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9836C8">
        <w:rPr>
          <w:sz w:val="24"/>
          <w:szCs w:val="24"/>
        </w:rPr>
        <w:t>1</w:t>
      </w:r>
      <w:r w:rsidR="00EF67EC">
        <w:rPr>
          <w:sz w:val="24"/>
          <w:szCs w:val="24"/>
        </w:rPr>
        <w:t>5</w:t>
      </w:r>
      <w:r w:rsidRPr="009D795A">
        <w:rPr>
          <w:sz w:val="24"/>
          <w:szCs w:val="24"/>
        </w:rPr>
        <w:t>. Выполнить в полном объеме другие обязательства, предусмотренные настоящим Договором.</w:t>
      </w:r>
    </w:p>
    <w:p w14:paraId="5F34B0EA"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3.3.</w:t>
      </w:r>
      <w:r w:rsidR="009836C8">
        <w:rPr>
          <w:sz w:val="24"/>
          <w:szCs w:val="24"/>
        </w:rPr>
        <w:t>1</w:t>
      </w:r>
      <w:r w:rsidR="00EF67EC">
        <w:rPr>
          <w:sz w:val="24"/>
          <w:szCs w:val="24"/>
        </w:rPr>
        <w:t>6.</w:t>
      </w:r>
      <w:r w:rsidRPr="009D795A">
        <w:rPr>
          <w:sz w:val="24"/>
          <w:szCs w:val="24"/>
        </w:rPr>
        <w:t xml:space="preserve"> До момента завершения на </w:t>
      </w:r>
      <w:r w:rsidR="00243704">
        <w:rPr>
          <w:sz w:val="24"/>
          <w:szCs w:val="24"/>
        </w:rPr>
        <w:t>о</w:t>
      </w:r>
      <w:r w:rsidRPr="009D795A">
        <w:rPr>
          <w:sz w:val="24"/>
          <w:szCs w:val="24"/>
        </w:rPr>
        <w:t xml:space="preserve">бъекте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w:t>
      </w:r>
      <w:r w:rsidR="00243704">
        <w:rPr>
          <w:sz w:val="24"/>
          <w:szCs w:val="24"/>
        </w:rPr>
        <w:t>о</w:t>
      </w:r>
      <w:r w:rsidRPr="009D795A">
        <w:rPr>
          <w:sz w:val="24"/>
          <w:szCs w:val="24"/>
        </w:rPr>
        <w:t>бъекта, материалов, оборудования и иного, необходимого для исполнения настоящего Договора имущества, принадлежащего Подрядчику.</w:t>
      </w:r>
    </w:p>
    <w:p w14:paraId="0373D95A" w14:textId="77777777" w:rsidR="009D795A" w:rsidRPr="009D795A" w:rsidRDefault="009D795A" w:rsidP="008C0240">
      <w:pPr>
        <w:pStyle w:val="Bodytext1"/>
        <w:tabs>
          <w:tab w:val="left" w:pos="0"/>
        </w:tabs>
        <w:spacing w:after="0" w:line="288" w:lineRule="auto"/>
        <w:ind w:right="-2" w:firstLine="851"/>
        <w:jc w:val="both"/>
        <w:rPr>
          <w:sz w:val="24"/>
          <w:szCs w:val="24"/>
        </w:rPr>
      </w:pPr>
      <w:r w:rsidRPr="003A54B2">
        <w:rPr>
          <w:sz w:val="24"/>
          <w:szCs w:val="24"/>
        </w:rPr>
        <w:t>3.3.</w:t>
      </w:r>
      <w:r w:rsidR="009836C8">
        <w:rPr>
          <w:sz w:val="24"/>
          <w:szCs w:val="24"/>
        </w:rPr>
        <w:t>1</w:t>
      </w:r>
      <w:r w:rsidR="00672895">
        <w:rPr>
          <w:sz w:val="24"/>
          <w:szCs w:val="24"/>
        </w:rPr>
        <w:t>7</w:t>
      </w:r>
      <w:r w:rsidRPr="003A54B2">
        <w:rPr>
          <w:sz w:val="24"/>
          <w:szCs w:val="24"/>
        </w:rPr>
        <w:t>. В случае установления контролирующими органами фактов оплаты Заказчиком работ сверх фактически выполненных, Подрядчик обязан возвратить сумму излишне полученных денежных средств Заказчику.</w:t>
      </w:r>
    </w:p>
    <w:p w14:paraId="0E660B18" w14:textId="77777777" w:rsidR="009D795A" w:rsidRPr="009D795A" w:rsidRDefault="009D795A" w:rsidP="008C0240">
      <w:pPr>
        <w:pStyle w:val="Bodytext1"/>
        <w:tabs>
          <w:tab w:val="left" w:pos="0"/>
        </w:tabs>
        <w:spacing w:after="0" w:line="288" w:lineRule="auto"/>
        <w:ind w:right="-2" w:firstLine="851"/>
        <w:jc w:val="both"/>
        <w:rPr>
          <w:sz w:val="24"/>
          <w:szCs w:val="24"/>
        </w:rPr>
      </w:pPr>
      <w:r w:rsidRPr="003A54B2">
        <w:rPr>
          <w:sz w:val="24"/>
          <w:szCs w:val="24"/>
        </w:rPr>
        <w:t>3.3.</w:t>
      </w:r>
      <w:r w:rsidR="00672895">
        <w:rPr>
          <w:sz w:val="24"/>
          <w:szCs w:val="24"/>
        </w:rPr>
        <w:t>18</w:t>
      </w:r>
      <w:r w:rsidRPr="003A54B2">
        <w:rPr>
          <w:sz w:val="24"/>
          <w:szCs w:val="24"/>
        </w:rPr>
        <w:t>. Подрядчик дает согласие на проведение в отношении него проверок Заказчиком и органами госуда</w:t>
      </w:r>
      <w:r w:rsidR="00BB5C39">
        <w:rPr>
          <w:sz w:val="24"/>
          <w:szCs w:val="24"/>
        </w:rPr>
        <w:t>р</w:t>
      </w:r>
      <w:r w:rsidRPr="003A54B2">
        <w:rPr>
          <w:sz w:val="24"/>
          <w:szCs w:val="24"/>
        </w:rPr>
        <w:t>ственного финансового контроля в части, связанной с исполнением настоящего договора.</w:t>
      </w:r>
    </w:p>
    <w:p w14:paraId="7BC45070" w14:textId="77777777" w:rsidR="009D795A" w:rsidRPr="009D795A" w:rsidRDefault="009836C8" w:rsidP="008C0240">
      <w:pPr>
        <w:pStyle w:val="Bodytext1"/>
        <w:tabs>
          <w:tab w:val="left" w:pos="0"/>
        </w:tabs>
        <w:spacing w:after="0" w:line="288" w:lineRule="auto"/>
        <w:ind w:right="-2" w:firstLine="851"/>
        <w:jc w:val="both"/>
        <w:rPr>
          <w:sz w:val="24"/>
          <w:szCs w:val="24"/>
        </w:rPr>
      </w:pPr>
      <w:r>
        <w:rPr>
          <w:sz w:val="24"/>
          <w:szCs w:val="24"/>
        </w:rPr>
        <w:t xml:space="preserve">3.4. </w:t>
      </w:r>
      <w:r w:rsidR="009D795A" w:rsidRPr="009D795A">
        <w:rPr>
          <w:sz w:val="24"/>
          <w:szCs w:val="24"/>
        </w:rPr>
        <w:t>Подрядчик имеет право:</w:t>
      </w:r>
    </w:p>
    <w:p w14:paraId="354EC5C9"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3.4.1. В случае соблюдения Подрядчиком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2A06757B"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3.4.2. Поставлять на Объект материалы, металлоконструкции, оборудование и пр., имеющие соответствующие сертификаты и другие документы, удостоверяющие их качество. </w:t>
      </w:r>
    </w:p>
    <w:p w14:paraId="54D5B1C5"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3.4.3.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2511B45A" w14:textId="77777777" w:rsidR="009D795A" w:rsidRPr="00243704" w:rsidRDefault="009D795A" w:rsidP="008C0240">
      <w:pPr>
        <w:pStyle w:val="Bodytext1"/>
        <w:tabs>
          <w:tab w:val="left" w:pos="0"/>
        </w:tabs>
        <w:spacing w:after="0" w:line="288" w:lineRule="auto"/>
        <w:ind w:right="-2" w:firstLine="851"/>
        <w:jc w:val="center"/>
        <w:rPr>
          <w:b/>
          <w:sz w:val="24"/>
          <w:szCs w:val="24"/>
        </w:rPr>
      </w:pPr>
      <w:r w:rsidRPr="00243704">
        <w:rPr>
          <w:b/>
          <w:sz w:val="24"/>
          <w:szCs w:val="24"/>
        </w:rPr>
        <w:t>4. Порядок приемки работ и требования к качеству работ</w:t>
      </w:r>
    </w:p>
    <w:p w14:paraId="334095BF"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4.1. Сдача результатов работ на соответствие их объема и качества требованиям настоящего Договора и приложений к нему оформляется актом приемки выполненных работ (форма КС-2) в соответствии с графиком производства работ, который подписывается обеими сторонами.</w:t>
      </w:r>
      <w:r w:rsidR="008C0240">
        <w:rPr>
          <w:sz w:val="24"/>
          <w:szCs w:val="24"/>
        </w:rPr>
        <w:t xml:space="preserve"> Акт выполненных работ согласовывается с </w:t>
      </w:r>
      <w:r w:rsidR="00DB098A">
        <w:rPr>
          <w:sz w:val="24"/>
          <w:szCs w:val="24"/>
        </w:rPr>
        <w:t>экспертной организацией.</w:t>
      </w:r>
    </w:p>
    <w:p w14:paraId="4FBD8AF1"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4.2. Приёмка работ Заказчиком осуществляется после получения им акта выполненных работ, справки о стоимости выполненных работ и затрат.</w:t>
      </w:r>
    </w:p>
    <w:p w14:paraId="35880F20"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4.3. По истечении 3 (трех) рабочих дней со дня получения от эксперта (экспертной организации) заключения об объеме и качестве выполненных Подрядчиком, Заказчик либо согласовывает предоставленные акты путем проставления подписи уполномоченного лица и скрепления печатью, либо предоставляет письменные замечания. </w:t>
      </w:r>
    </w:p>
    <w:p w14:paraId="3FB914B8"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4.4. Если при проверке предоставленной документации, указанной в п.4.2., настоящего Договора, Заказчиком будет выявлено несоответствие фактически выполненных объемов работ и используемых материалов указанным в документах (КС-2, КС-3, сертификаты и пр.), необходимость исправления, доработки, Подрядчик обязан прибыть к Заказчику в течение 3-х календарных дней с момента направления замечаний в его адрес, для проверки выявленных недостатков и составления Акта об устранении недостатков (далее – Акт). В Акте указываются </w:t>
      </w:r>
      <w:r w:rsidRPr="009D795A">
        <w:rPr>
          <w:sz w:val="24"/>
          <w:szCs w:val="24"/>
        </w:rPr>
        <w:lastRenderedPageBreak/>
        <w:t xml:space="preserve">выявленные недостатки и сроки их устранения. </w:t>
      </w:r>
      <w:r w:rsidRPr="003A54B2">
        <w:rPr>
          <w:sz w:val="24"/>
          <w:szCs w:val="24"/>
        </w:rPr>
        <w:t>Указанные в Акте недостатки должны быть устранены Подрядчиком за его счёт в соответствии со сроками, указанными в Акте.</w:t>
      </w:r>
    </w:p>
    <w:p w14:paraId="3A5CA55F"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4.5. В случае неявки Подрядчика для составления Акта об устранении недостатков Акт составляется Заказчиком в одностороннем порядке и направляет его Подрядчику. В случае неявки Подрядчика для составления, Акт считается принятым Подрядчиком в полном объеме в редакции Заказчика и дополнительного согласования Подрядчиком не требуется. </w:t>
      </w:r>
    </w:p>
    <w:p w14:paraId="0F40EEC7"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4.6. Заказчик вправе отказаться от приемки работ в случае обнаружения недостатков (дефектов), которые допустил Подрядчик, до момента их устранения, либо если не предоставляются указанные в пункте 4.2 настоящего Договора документы - до момента их предоставления.</w:t>
      </w:r>
    </w:p>
    <w:p w14:paraId="491503C9"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4.7. Подрядчик не позднее, чем за 3 (три) рабочих дня до момента приемки скрытых работ и ответственных конструкций, уведомляет Заказчика о необходимости приемки скрытых работ и ответственных конструкций. Запрещается выполнение последующих работ при отсутствии подписанных сторонами актов освидетельствования скрытых работ. Произведённые в нарушение настоящего пункта скрытые работы, а также произведённые последующие работы приёмке и оплате не подлежат. Данные работы выполняются Подрядчиком за его счёт и возмещению Заказчиком не подлежат.</w:t>
      </w:r>
    </w:p>
    <w:p w14:paraId="463F1866"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4.8. Гарантийный срок на выполненные и принятые работы устанавливается 12 (двенадцать) месяцев с даты подписания сторонами акта приемки выполненных работ после полного их завершения. Если в пределах гарантийного срока обнаруживаются дефекты, гарантийный срок продлевается соответственно на период устранения дефектов. Наличие дефектов и сроки их устранения фиксируются двухсторонним актом. Подрядчик обязан устранить дефекты за свой счет в согласованный сторонами срок.</w:t>
      </w:r>
    </w:p>
    <w:p w14:paraId="7D97EDD9"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4.10. В случае досрочного выполнения работ Заказчик вправе досрочно принять выполненные работы и оплатить их.</w:t>
      </w:r>
    </w:p>
    <w:p w14:paraId="488C9425" w14:textId="77777777" w:rsidR="009D795A" w:rsidRPr="009D795A" w:rsidRDefault="009D795A" w:rsidP="008C0240">
      <w:pPr>
        <w:pStyle w:val="Bodytext1"/>
        <w:tabs>
          <w:tab w:val="left" w:pos="0"/>
        </w:tabs>
        <w:spacing w:after="0" w:line="288" w:lineRule="auto"/>
        <w:ind w:right="-2" w:firstLine="851"/>
        <w:jc w:val="both"/>
        <w:rPr>
          <w:sz w:val="24"/>
          <w:szCs w:val="24"/>
        </w:rPr>
      </w:pPr>
    </w:p>
    <w:p w14:paraId="541C2216" w14:textId="77777777" w:rsidR="009D795A" w:rsidRPr="00243704" w:rsidRDefault="009D795A" w:rsidP="008C0240">
      <w:pPr>
        <w:pStyle w:val="Bodytext1"/>
        <w:tabs>
          <w:tab w:val="left" w:pos="0"/>
        </w:tabs>
        <w:spacing w:after="0" w:line="288" w:lineRule="auto"/>
        <w:ind w:right="-2" w:firstLine="851"/>
        <w:jc w:val="center"/>
        <w:rPr>
          <w:b/>
          <w:sz w:val="24"/>
          <w:szCs w:val="24"/>
        </w:rPr>
      </w:pPr>
      <w:r w:rsidRPr="00243704">
        <w:rPr>
          <w:b/>
          <w:sz w:val="24"/>
          <w:szCs w:val="24"/>
        </w:rPr>
        <w:t>5. Охрана работ и объектов</w:t>
      </w:r>
    </w:p>
    <w:p w14:paraId="56548D3E"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5.1. Подрядчик обеспечивает охрану принадлежащих ему материалов, оборудования, строительной техники и другого имущества на территории производства работ с момента подписания </w:t>
      </w:r>
      <w:r w:rsidR="00243704">
        <w:rPr>
          <w:sz w:val="24"/>
          <w:szCs w:val="24"/>
        </w:rPr>
        <w:t>д</w:t>
      </w:r>
      <w:r w:rsidRPr="009D795A">
        <w:rPr>
          <w:sz w:val="24"/>
          <w:szCs w:val="24"/>
        </w:rPr>
        <w:t xml:space="preserve">оговора и до завершения работ и передачи </w:t>
      </w:r>
      <w:r w:rsidR="00243704">
        <w:rPr>
          <w:sz w:val="24"/>
          <w:szCs w:val="24"/>
        </w:rPr>
        <w:t>о</w:t>
      </w:r>
      <w:r w:rsidRPr="009D795A">
        <w:rPr>
          <w:sz w:val="24"/>
          <w:szCs w:val="24"/>
        </w:rPr>
        <w:t xml:space="preserve">бъекта </w:t>
      </w:r>
      <w:r w:rsidR="00243704">
        <w:rPr>
          <w:sz w:val="24"/>
          <w:szCs w:val="24"/>
        </w:rPr>
        <w:t>з</w:t>
      </w:r>
      <w:r w:rsidRPr="009D795A">
        <w:rPr>
          <w:sz w:val="24"/>
          <w:szCs w:val="24"/>
        </w:rPr>
        <w:t xml:space="preserve">аказчику. </w:t>
      </w:r>
    </w:p>
    <w:p w14:paraId="04BB68E8" w14:textId="77777777" w:rsidR="009D795A" w:rsidRPr="009D795A" w:rsidRDefault="009D795A" w:rsidP="008C0240">
      <w:pPr>
        <w:pStyle w:val="Bodytext1"/>
        <w:tabs>
          <w:tab w:val="left" w:pos="0"/>
        </w:tabs>
        <w:spacing w:after="0" w:line="288" w:lineRule="auto"/>
        <w:ind w:right="-2" w:firstLine="851"/>
        <w:jc w:val="both"/>
        <w:rPr>
          <w:sz w:val="24"/>
          <w:szCs w:val="24"/>
        </w:rPr>
      </w:pPr>
    </w:p>
    <w:p w14:paraId="24B4368B" w14:textId="77777777" w:rsidR="009D795A" w:rsidRPr="00243704" w:rsidRDefault="009D795A" w:rsidP="008C0240">
      <w:pPr>
        <w:pStyle w:val="Bodytext1"/>
        <w:tabs>
          <w:tab w:val="left" w:pos="0"/>
        </w:tabs>
        <w:spacing w:after="0" w:line="288" w:lineRule="auto"/>
        <w:ind w:right="-2" w:firstLine="851"/>
        <w:jc w:val="center"/>
        <w:rPr>
          <w:b/>
          <w:sz w:val="24"/>
          <w:szCs w:val="24"/>
        </w:rPr>
      </w:pPr>
      <w:r w:rsidRPr="00243704">
        <w:rPr>
          <w:b/>
          <w:sz w:val="24"/>
          <w:szCs w:val="24"/>
        </w:rPr>
        <w:t>6. Ответственность сторон</w:t>
      </w:r>
    </w:p>
    <w:p w14:paraId="309D370F"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6.1</w:t>
      </w:r>
      <w:r w:rsidRPr="003A54B2">
        <w:rPr>
          <w:sz w:val="24"/>
          <w:szCs w:val="24"/>
        </w:rPr>
        <w:t>.</w:t>
      </w:r>
      <w:r w:rsidRPr="009D795A">
        <w:rPr>
          <w:sz w:val="24"/>
          <w:szCs w:val="24"/>
        </w:rPr>
        <w:tab/>
        <w:t xml:space="preserve"> За невыполнение обязательств Стороны несут ответственность, установленную законодательством Российской Федерации и настоящим Договором.</w:t>
      </w:r>
    </w:p>
    <w:p w14:paraId="1A55F5A5"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6.2.</w:t>
      </w:r>
      <w:r w:rsidRPr="009D795A">
        <w:rPr>
          <w:sz w:val="24"/>
          <w:szCs w:val="24"/>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w:t>
      </w:r>
      <w:proofErr w:type="gramStart"/>
      <w:r w:rsidRPr="009D795A">
        <w:rPr>
          <w:sz w:val="24"/>
          <w:szCs w:val="24"/>
        </w:rPr>
        <w:t>договором</w:t>
      </w:r>
      <w:r w:rsidR="00243704">
        <w:rPr>
          <w:sz w:val="24"/>
          <w:szCs w:val="24"/>
        </w:rPr>
        <w:t>,заказчик</w:t>
      </w:r>
      <w:proofErr w:type="gramEnd"/>
      <w:r w:rsidRPr="009D795A">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w:t>
      </w:r>
      <w:r w:rsidRPr="003A54B2">
        <w:rPr>
          <w:sz w:val="24"/>
          <w:szCs w:val="24"/>
        </w:rPr>
        <w:t>суммы и рассчитывается по формуле</w:t>
      </w:r>
      <w:r w:rsidRPr="009D795A">
        <w:rPr>
          <w:sz w:val="24"/>
          <w:szCs w:val="24"/>
        </w:rPr>
        <w:t>:</w:t>
      </w:r>
    </w:p>
    <w:p w14:paraId="6EBD8172" w14:textId="77777777" w:rsidR="009D795A" w:rsidRPr="003A54B2" w:rsidRDefault="009D795A" w:rsidP="008C0240">
      <w:pPr>
        <w:pStyle w:val="Bodytext1"/>
        <w:tabs>
          <w:tab w:val="left" w:pos="0"/>
        </w:tabs>
        <w:spacing w:after="0" w:line="288" w:lineRule="auto"/>
        <w:ind w:right="-2" w:firstLine="851"/>
        <w:jc w:val="center"/>
        <w:rPr>
          <w:sz w:val="24"/>
          <w:szCs w:val="24"/>
        </w:rPr>
      </w:pPr>
      <w:r w:rsidRPr="00243704">
        <w:rPr>
          <w:b/>
          <w:sz w:val="24"/>
          <w:szCs w:val="24"/>
        </w:rPr>
        <w:t xml:space="preserve">П= З х </w:t>
      </w:r>
      <w:proofErr w:type="gramStart"/>
      <w:r w:rsidRPr="00243704">
        <w:rPr>
          <w:b/>
          <w:sz w:val="24"/>
          <w:szCs w:val="24"/>
        </w:rPr>
        <w:t>ДП  (</w:t>
      </w:r>
      <w:proofErr w:type="gramEnd"/>
      <w:r w:rsidRPr="00243704">
        <w:rPr>
          <w:b/>
          <w:sz w:val="24"/>
          <w:szCs w:val="24"/>
        </w:rPr>
        <w:t>Сх1/300)</w:t>
      </w:r>
      <w:r w:rsidRPr="003A54B2">
        <w:rPr>
          <w:sz w:val="24"/>
          <w:szCs w:val="24"/>
        </w:rPr>
        <w:t>, где:</w:t>
      </w:r>
    </w:p>
    <w:p w14:paraId="771BEFB1" w14:textId="77777777" w:rsidR="009D795A" w:rsidRPr="003A54B2" w:rsidRDefault="009D795A" w:rsidP="008C0240">
      <w:pPr>
        <w:pStyle w:val="Bodytext1"/>
        <w:tabs>
          <w:tab w:val="left" w:pos="0"/>
        </w:tabs>
        <w:spacing w:after="0" w:line="288" w:lineRule="auto"/>
        <w:ind w:right="-2" w:firstLine="851"/>
        <w:jc w:val="both"/>
        <w:rPr>
          <w:sz w:val="24"/>
          <w:szCs w:val="24"/>
        </w:rPr>
      </w:pPr>
      <w:r w:rsidRPr="003A54B2">
        <w:rPr>
          <w:sz w:val="24"/>
          <w:szCs w:val="24"/>
        </w:rPr>
        <w:lastRenderedPageBreak/>
        <w:t>П - сумма пени;</w:t>
      </w:r>
    </w:p>
    <w:p w14:paraId="05C74E1E" w14:textId="77777777" w:rsidR="00243704" w:rsidRDefault="009D795A" w:rsidP="008C0240">
      <w:pPr>
        <w:pStyle w:val="Bodytext1"/>
        <w:tabs>
          <w:tab w:val="left" w:pos="0"/>
        </w:tabs>
        <w:spacing w:after="0" w:line="288" w:lineRule="auto"/>
        <w:ind w:right="-2" w:firstLine="851"/>
        <w:jc w:val="both"/>
        <w:rPr>
          <w:sz w:val="24"/>
          <w:szCs w:val="24"/>
        </w:rPr>
      </w:pPr>
      <w:r w:rsidRPr="003A54B2">
        <w:rPr>
          <w:sz w:val="24"/>
          <w:szCs w:val="24"/>
        </w:rPr>
        <w:t>З – сумма задолженности;</w:t>
      </w:r>
    </w:p>
    <w:p w14:paraId="4A0C8F44" w14:textId="77777777" w:rsidR="00243704" w:rsidRDefault="009D795A" w:rsidP="008C0240">
      <w:pPr>
        <w:pStyle w:val="Bodytext1"/>
        <w:tabs>
          <w:tab w:val="left" w:pos="0"/>
        </w:tabs>
        <w:spacing w:after="0" w:line="288" w:lineRule="auto"/>
        <w:ind w:right="-2" w:firstLine="851"/>
        <w:jc w:val="both"/>
        <w:rPr>
          <w:sz w:val="24"/>
          <w:szCs w:val="24"/>
        </w:rPr>
      </w:pPr>
      <w:r w:rsidRPr="003A54B2">
        <w:rPr>
          <w:sz w:val="24"/>
          <w:szCs w:val="24"/>
        </w:rPr>
        <w:t>ДП – количество дней просрочки;</w:t>
      </w:r>
    </w:p>
    <w:p w14:paraId="5EE110A6" w14:textId="77777777" w:rsidR="009D795A" w:rsidRPr="009D795A" w:rsidRDefault="009D795A" w:rsidP="008C0240">
      <w:pPr>
        <w:pStyle w:val="Bodytext1"/>
        <w:tabs>
          <w:tab w:val="left" w:pos="0"/>
        </w:tabs>
        <w:spacing w:after="0" w:line="288" w:lineRule="auto"/>
        <w:ind w:right="-2" w:firstLine="851"/>
        <w:jc w:val="both"/>
        <w:rPr>
          <w:sz w:val="24"/>
          <w:szCs w:val="24"/>
        </w:rPr>
      </w:pPr>
      <w:r w:rsidRPr="003A54B2">
        <w:rPr>
          <w:sz w:val="24"/>
          <w:szCs w:val="24"/>
        </w:rPr>
        <w:t>С - ставка рефинансирования, установленная ЦБ РФ на дату уплаты пени</w:t>
      </w:r>
    </w:p>
    <w:p w14:paraId="7B488E30"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0,01% от цены договора. </w:t>
      </w:r>
    </w:p>
    <w:p w14:paraId="2983B822" w14:textId="77777777" w:rsidR="009D795A" w:rsidRPr="009D795A" w:rsidRDefault="009D795A" w:rsidP="008C0240">
      <w:pPr>
        <w:spacing w:line="288" w:lineRule="auto"/>
        <w:ind w:right="-2" w:firstLine="851"/>
        <w:jc w:val="both"/>
      </w:pPr>
      <w:r w:rsidRPr="009D795A">
        <w:t xml:space="preserve">6.3. В случае просрочки исполнения </w:t>
      </w:r>
      <w:r w:rsidRPr="009D795A">
        <w:rPr>
          <w:color w:val="00000A"/>
        </w:rPr>
        <w:t>Подрядчиком</w:t>
      </w:r>
      <w:r w:rsidRPr="009D795A">
        <w:t xml:space="preserve">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w:t>
      </w:r>
      <w:r w:rsidRPr="009D795A">
        <w:rPr>
          <w:color w:val="00000A"/>
        </w:rPr>
        <w:t>Заказчик</w:t>
      </w:r>
      <w:r w:rsidRPr="009D795A">
        <w:t xml:space="preserve"> направляет </w:t>
      </w:r>
      <w:r w:rsidRPr="009D795A">
        <w:rPr>
          <w:color w:val="00000A"/>
        </w:rPr>
        <w:t>Подрядчику</w:t>
      </w:r>
      <w:r w:rsidRPr="009D795A">
        <w:t xml:space="preserve"> требование об уплате неустоек (штрафов, пеней). </w:t>
      </w:r>
    </w:p>
    <w:p w14:paraId="3D3BAB05" w14:textId="77777777" w:rsidR="009D795A" w:rsidRPr="009D795A" w:rsidRDefault="009D795A" w:rsidP="008C0240">
      <w:pPr>
        <w:spacing w:line="288" w:lineRule="auto"/>
        <w:ind w:right="-2" w:firstLine="851"/>
        <w:jc w:val="both"/>
      </w:pPr>
      <w:r w:rsidRPr="009D795A">
        <w:t xml:space="preserve">6.4. Пеня начисляется за каждый день просрочки исполнения </w:t>
      </w:r>
      <w:r w:rsidRPr="009D795A">
        <w:rPr>
          <w:color w:val="00000A"/>
        </w:rPr>
        <w:t>Подрядчиком</w:t>
      </w:r>
      <w:r w:rsidRPr="009D795A">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w:t>
      </w:r>
      <w:r w:rsidR="00243704">
        <w:t>в порядке</w:t>
      </w:r>
      <w:r w:rsidRPr="009D795A">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9D795A">
        <w:rPr>
          <w:color w:val="00000A"/>
        </w:rPr>
        <w:t>Подрядчиком</w:t>
      </w:r>
      <w:r w:rsidRPr="00243704">
        <w:t>и рассчитывается в согласии с п. 6.2. настоящего договора.</w:t>
      </w:r>
    </w:p>
    <w:p w14:paraId="351CC146" w14:textId="77777777" w:rsidR="009D795A" w:rsidRPr="009D795A" w:rsidRDefault="009D795A" w:rsidP="008C0240">
      <w:pPr>
        <w:spacing w:line="288" w:lineRule="auto"/>
        <w:ind w:right="-2" w:firstLine="851"/>
        <w:jc w:val="both"/>
      </w:pPr>
      <w:r w:rsidRPr="009D795A">
        <w:t xml:space="preserve">6.5. За ненадлежащее исполнение </w:t>
      </w:r>
      <w:r w:rsidRPr="009D795A">
        <w:rPr>
          <w:color w:val="00000A"/>
        </w:rPr>
        <w:t>Подрядчиком</w:t>
      </w:r>
      <w:r w:rsidRPr="009D795A">
        <w:t xml:space="preserve">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составляет 0,01% от цены договора. </w:t>
      </w:r>
    </w:p>
    <w:p w14:paraId="2B2F67D5" w14:textId="77777777" w:rsidR="009D795A" w:rsidRPr="009D795A" w:rsidRDefault="009D795A" w:rsidP="008C0240">
      <w:pPr>
        <w:spacing w:line="288" w:lineRule="auto"/>
        <w:ind w:right="-2" w:firstLine="851"/>
        <w:jc w:val="both"/>
      </w:pPr>
      <w:r w:rsidRPr="009D795A">
        <w:t>6.6.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AF2235" w14:textId="77777777" w:rsidR="009D795A" w:rsidRPr="009D795A" w:rsidRDefault="009D795A" w:rsidP="008C0240">
      <w:pPr>
        <w:shd w:val="clear" w:color="auto" w:fill="FFFFFF"/>
        <w:tabs>
          <w:tab w:val="left" w:pos="744"/>
        </w:tabs>
        <w:spacing w:line="288" w:lineRule="auto"/>
        <w:ind w:right="-2" w:firstLine="851"/>
        <w:jc w:val="both"/>
      </w:pPr>
      <w:r w:rsidRPr="009D795A">
        <w:t>6.7. Ни одна из Сторон настоящего Договора не несёт ответственности за неисполнение и ненадлежащее исполнение настоящего Договора, если неисполнение и ненадлежащее исполнение вызвано обстоятельствами непреодолимой силы, к которым относится: пожар по вине третьих лиц в месте передачи и принятия товара по настоящему договору, наводнения, землетрясения, объявления и ведения военных действий в указанном месте, изменения действующего законодательства делающие невозможным исполнение настоящего Договора.</w:t>
      </w:r>
    </w:p>
    <w:p w14:paraId="5DC01E33"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6.8.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 момента наступления таких обстоятельств. Стороны совместно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скрепленные печатью.</w:t>
      </w:r>
    </w:p>
    <w:p w14:paraId="2E53674A" w14:textId="77777777" w:rsidR="009D795A" w:rsidRPr="009D795A" w:rsidRDefault="009D795A" w:rsidP="008C0240">
      <w:pPr>
        <w:pStyle w:val="Bodytext1"/>
        <w:tabs>
          <w:tab w:val="left" w:pos="0"/>
        </w:tabs>
        <w:spacing w:after="0" w:line="288" w:lineRule="auto"/>
        <w:ind w:right="-2" w:firstLine="851"/>
        <w:jc w:val="both"/>
        <w:rPr>
          <w:sz w:val="24"/>
          <w:szCs w:val="24"/>
        </w:rPr>
      </w:pPr>
      <w:r w:rsidRPr="009D795A">
        <w:rPr>
          <w:sz w:val="24"/>
          <w:szCs w:val="24"/>
        </w:rPr>
        <w:t>6.9. Взыскание неустойки не освобождает сторону, нарушившую Договор, от исполнения обязательств в натуре.</w:t>
      </w:r>
    </w:p>
    <w:p w14:paraId="50AE56C7" w14:textId="77777777" w:rsidR="009D795A" w:rsidRPr="00243704" w:rsidRDefault="009D795A" w:rsidP="008C0240">
      <w:pPr>
        <w:pStyle w:val="Bodytext1"/>
        <w:tabs>
          <w:tab w:val="left" w:pos="0"/>
        </w:tabs>
        <w:spacing w:after="0" w:line="288" w:lineRule="auto"/>
        <w:ind w:right="-2" w:firstLine="851"/>
        <w:jc w:val="center"/>
        <w:rPr>
          <w:b/>
          <w:sz w:val="24"/>
          <w:szCs w:val="24"/>
        </w:rPr>
      </w:pPr>
    </w:p>
    <w:p w14:paraId="4B43E26A" w14:textId="77777777" w:rsidR="009D795A" w:rsidRPr="00243704" w:rsidRDefault="00243704" w:rsidP="008C0240">
      <w:pPr>
        <w:pStyle w:val="Bodytext1"/>
        <w:tabs>
          <w:tab w:val="left" w:pos="0"/>
        </w:tabs>
        <w:spacing w:after="0" w:line="288" w:lineRule="auto"/>
        <w:ind w:right="-2" w:firstLine="851"/>
        <w:jc w:val="center"/>
        <w:rPr>
          <w:b/>
          <w:sz w:val="24"/>
          <w:szCs w:val="24"/>
        </w:rPr>
      </w:pPr>
      <w:r w:rsidRPr="00243704">
        <w:rPr>
          <w:b/>
          <w:sz w:val="24"/>
          <w:szCs w:val="24"/>
        </w:rPr>
        <w:t xml:space="preserve">7. </w:t>
      </w:r>
      <w:r w:rsidR="009D795A" w:rsidRPr="00243704">
        <w:rPr>
          <w:b/>
          <w:sz w:val="24"/>
          <w:szCs w:val="24"/>
        </w:rPr>
        <w:t>Разрешение споров</w:t>
      </w:r>
    </w:p>
    <w:p w14:paraId="0651D959" w14:textId="77777777" w:rsidR="009D795A" w:rsidRPr="009D795A" w:rsidRDefault="00243704" w:rsidP="008C0240">
      <w:pPr>
        <w:pStyle w:val="Bodytext1"/>
        <w:tabs>
          <w:tab w:val="left" w:pos="0"/>
        </w:tabs>
        <w:spacing w:after="0" w:line="288" w:lineRule="auto"/>
        <w:ind w:right="-2" w:firstLine="851"/>
        <w:jc w:val="both"/>
        <w:rPr>
          <w:sz w:val="24"/>
          <w:szCs w:val="24"/>
        </w:rPr>
      </w:pPr>
      <w:r>
        <w:rPr>
          <w:sz w:val="24"/>
          <w:szCs w:val="24"/>
        </w:rPr>
        <w:lastRenderedPageBreak/>
        <w:t xml:space="preserve">7.1. </w:t>
      </w:r>
      <w:r w:rsidR="009D795A" w:rsidRPr="009D795A">
        <w:rPr>
          <w:sz w:val="24"/>
          <w:szCs w:val="24"/>
        </w:rPr>
        <w:t>Все споры и разногласия, которые могут возникнуть между сторонами по вопросам, не предусмотренным настоящим Договором, будут разрешаться путем переговоров на основе действующего законодательства РФ.</w:t>
      </w:r>
    </w:p>
    <w:p w14:paraId="0D0BE0D6" w14:textId="77777777" w:rsidR="009D795A" w:rsidRPr="009D795A" w:rsidRDefault="00243704" w:rsidP="008C0240">
      <w:pPr>
        <w:pStyle w:val="Bodytext1"/>
        <w:tabs>
          <w:tab w:val="left" w:pos="0"/>
        </w:tabs>
        <w:spacing w:after="0" w:line="288" w:lineRule="auto"/>
        <w:ind w:right="-2" w:firstLine="851"/>
        <w:jc w:val="both"/>
        <w:rPr>
          <w:sz w:val="24"/>
          <w:szCs w:val="24"/>
        </w:rPr>
      </w:pPr>
      <w:r>
        <w:rPr>
          <w:sz w:val="24"/>
          <w:szCs w:val="24"/>
        </w:rPr>
        <w:t xml:space="preserve">7.2. </w:t>
      </w:r>
      <w:r w:rsidR="009D795A" w:rsidRPr="009D795A">
        <w:rPr>
          <w:sz w:val="24"/>
          <w:szCs w:val="24"/>
        </w:rPr>
        <w:t>Неурегулированные в процессе переговоров спорные вопросы, споры разрешаются Арбитражным судом Самарской области.</w:t>
      </w:r>
    </w:p>
    <w:p w14:paraId="1BBD1962" w14:textId="77777777" w:rsidR="009D795A" w:rsidRPr="009D795A" w:rsidRDefault="009D795A" w:rsidP="008C0240">
      <w:pPr>
        <w:pStyle w:val="Bodytext1"/>
        <w:tabs>
          <w:tab w:val="left" w:pos="0"/>
        </w:tabs>
        <w:spacing w:after="0" w:line="288" w:lineRule="auto"/>
        <w:ind w:right="-2" w:firstLine="851"/>
        <w:jc w:val="both"/>
        <w:rPr>
          <w:sz w:val="24"/>
          <w:szCs w:val="24"/>
        </w:rPr>
      </w:pPr>
    </w:p>
    <w:p w14:paraId="40837B73" w14:textId="77777777" w:rsidR="009D795A" w:rsidRPr="009D795A" w:rsidRDefault="00243704" w:rsidP="008C0240">
      <w:pPr>
        <w:pStyle w:val="Bodytext1"/>
        <w:spacing w:after="0" w:line="288" w:lineRule="auto"/>
        <w:ind w:left="851" w:right="-2"/>
        <w:jc w:val="center"/>
        <w:rPr>
          <w:sz w:val="24"/>
          <w:szCs w:val="24"/>
        </w:rPr>
      </w:pPr>
      <w:r>
        <w:rPr>
          <w:b/>
          <w:sz w:val="24"/>
          <w:szCs w:val="24"/>
        </w:rPr>
        <w:t xml:space="preserve">8. </w:t>
      </w:r>
      <w:r w:rsidR="009D795A" w:rsidRPr="009D795A">
        <w:rPr>
          <w:b/>
          <w:sz w:val="24"/>
          <w:szCs w:val="24"/>
        </w:rPr>
        <w:t>Срок действия и условия расторжения Договора</w:t>
      </w:r>
    </w:p>
    <w:p w14:paraId="0F23C31F" w14:textId="77777777" w:rsidR="009D795A" w:rsidRPr="009D795A" w:rsidRDefault="009D795A" w:rsidP="008C0240">
      <w:pPr>
        <w:pStyle w:val="Bodytext1"/>
        <w:numPr>
          <w:ilvl w:val="1"/>
          <w:numId w:val="3"/>
        </w:numPr>
        <w:tabs>
          <w:tab w:val="left" w:pos="0"/>
        </w:tabs>
        <w:spacing w:after="0" w:line="288" w:lineRule="auto"/>
        <w:ind w:left="0" w:right="-2" w:firstLine="851"/>
        <w:jc w:val="both"/>
        <w:rPr>
          <w:sz w:val="24"/>
          <w:szCs w:val="24"/>
        </w:rPr>
      </w:pPr>
      <w:r w:rsidRPr="009D795A">
        <w:rPr>
          <w:sz w:val="24"/>
          <w:szCs w:val="24"/>
        </w:rPr>
        <w:t>Настоящий Договор действует с даты его подписания до 31.12.20</w:t>
      </w:r>
      <w:r w:rsidR="005D5797">
        <w:rPr>
          <w:sz w:val="24"/>
          <w:szCs w:val="24"/>
        </w:rPr>
        <w:t>20</w:t>
      </w:r>
      <w:r w:rsidRPr="009D795A">
        <w:rPr>
          <w:sz w:val="24"/>
          <w:szCs w:val="24"/>
        </w:rPr>
        <w:t xml:space="preserve">, а в </w:t>
      </w:r>
      <w:proofErr w:type="gramStart"/>
      <w:r w:rsidRPr="009D795A">
        <w:rPr>
          <w:sz w:val="24"/>
          <w:szCs w:val="24"/>
        </w:rPr>
        <w:t>части  расчетов</w:t>
      </w:r>
      <w:proofErr w:type="gramEnd"/>
      <w:r w:rsidRPr="009D795A">
        <w:rPr>
          <w:sz w:val="24"/>
          <w:szCs w:val="24"/>
        </w:rPr>
        <w:t xml:space="preserve"> – до полного их завершения.</w:t>
      </w:r>
    </w:p>
    <w:p w14:paraId="6A0135A8" w14:textId="77777777" w:rsidR="009D795A" w:rsidRPr="009D795A" w:rsidRDefault="009D795A" w:rsidP="008C0240">
      <w:pPr>
        <w:pStyle w:val="Bodytext1"/>
        <w:numPr>
          <w:ilvl w:val="1"/>
          <w:numId w:val="3"/>
        </w:numPr>
        <w:tabs>
          <w:tab w:val="left" w:pos="0"/>
        </w:tabs>
        <w:spacing w:after="0" w:line="288" w:lineRule="auto"/>
        <w:ind w:left="0" w:right="-2" w:firstLine="851"/>
        <w:jc w:val="both"/>
        <w:rPr>
          <w:sz w:val="24"/>
          <w:szCs w:val="24"/>
        </w:rPr>
      </w:pPr>
      <w:r w:rsidRPr="009D795A">
        <w:rPr>
          <w:sz w:val="24"/>
          <w:szCs w:val="24"/>
        </w:rPr>
        <w:t>Настоящий Договор может быть изменен по соглашению сторон в порядке, установленном законодательством РФ.</w:t>
      </w:r>
    </w:p>
    <w:p w14:paraId="4B744D1D"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 xml:space="preserve">8.3. </w:t>
      </w:r>
      <w:r w:rsidR="009D795A" w:rsidRPr="009D795A">
        <w:rPr>
          <w:sz w:val="24"/>
          <w:szCs w:val="24"/>
        </w:rPr>
        <w:t>Настоящий Договор, может быть, расторгнут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РФ.</w:t>
      </w:r>
    </w:p>
    <w:p w14:paraId="47BF3EA1"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 xml:space="preserve">8.4. </w:t>
      </w:r>
      <w:r w:rsidR="009D795A" w:rsidRPr="009D795A">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0ED29250"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 xml:space="preserve">8.5. </w:t>
      </w:r>
      <w:r w:rsidR="009D795A" w:rsidRPr="009D795A">
        <w:rPr>
          <w:sz w:val="24"/>
          <w:szCs w:val="24"/>
        </w:rPr>
        <w:t>Решение Заказчика об одностороннем отказе от исполнения Договора в течение одного рабочего дня, следующего за датой принятия этого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w:t>
      </w:r>
    </w:p>
    <w:p w14:paraId="3F43C926"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 xml:space="preserve">8.6. </w:t>
      </w:r>
      <w:r w:rsidR="009D795A" w:rsidRPr="009D795A">
        <w:rPr>
          <w:sz w:val="24"/>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Подрядчика об одностороннем отказе от исполнения Договора.</w:t>
      </w:r>
    </w:p>
    <w:p w14:paraId="26889897"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 xml:space="preserve">8.7. </w:t>
      </w:r>
      <w:r w:rsidR="009D795A" w:rsidRPr="009D795A">
        <w:rPr>
          <w:sz w:val="24"/>
          <w:szCs w:val="24"/>
        </w:rPr>
        <w:t>Подрядчик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61528DE7" w14:textId="77777777" w:rsidR="009D795A" w:rsidRPr="009D795A" w:rsidRDefault="001D7225" w:rsidP="008C0240">
      <w:pPr>
        <w:pStyle w:val="2b"/>
        <w:spacing w:line="288" w:lineRule="auto"/>
        <w:ind w:left="0" w:right="-2" w:firstLine="851"/>
        <w:jc w:val="both"/>
        <w:rPr>
          <w:rFonts w:ascii="Times New Roman" w:hAnsi="Times New Roman" w:cs="Times New Roman"/>
          <w:color w:val="00000A"/>
        </w:rPr>
      </w:pPr>
      <w:r>
        <w:rPr>
          <w:rFonts w:ascii="Times New Roman" w:hAnsi="Times New Roman" w:cs="Times New Roman"/>
          <w:color w:val="00000A"/>
        </w:rPr>
        <w:t xml:space="preserve">8.8. </w:t>
      </w:r>
      <w:r w:rsidR="009D795A" w:rsidRPr="009D795A">
        <w:rPr>
          <w:rFonts w:ascii="Times New Roman" w:hAnsi="Times New Roman" w:cs="Times New Roman"/>
          <w:color w:val="00000A"/>
        </w:rPr>
        <w:t>Решение Подрядчика об одностороннем отказе от исполнения Договора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w:t>
      </w:r>
    </w:p>
    <w:p w14:paraId="371AC7D6" w14:textId="77777777" w:rsidR="009D795A" w:rsidRPr="009D795A" w:rsidRDefault="009D795A" w:rsidP="008C0240">
      <w:pPr>
        <w:pStyle w:val="2b"/>
        <w:numPr>
          <w:ilvl w:val="1"/>
          <w:numId w:val="4"/>
        </w:numPr>
        <w:tabs>
          <w:tab w:val="left" w:pos="1206"/>
        </w:tabs>
        <w:spacing w:line="288" w:lineRule="auto"/>
        <w:ind w:left="0" w:right="-2" w:firstLine="851"/>
        <w:jc w:val="both"/>
        <w:rPr>
          <w:rFonts w:ascii="Times New Roman" w:hAnsi="Times New Roman" w:cs="Times New Roman"/>
        </w:rPr>
      </w:pPr>
      <w:r w:rsidRPr="009D795A">
        <w:rPr>
          <w:rFonts w:ascii="Times New Roman" w:hAnsi="Times New Roman" w:cs="Times New Roman"/>
          <w:color w:val="00000A"/>
        </w:rPr>
        <w:t>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Заказчика об одностороннем отказе от исполнения Договора.</w:t>
      </w:r>
    </w:p>
    <w:p w14:paraId="19712C52" w14:textId="77777777" w:rsidR="00902B25" w:rsidRDefault="00902B25" w:rsidP="008C0240">
      <w:pPr>
        <w:pStyle w:val="Bodytext1"/>
        <w:spacing w:after="0" w:line="288" w:lineRule="auto"/>
        <w:ind w:left="851" w:right="-2"/>
        <w:jc w:val="center"/>
        <w:rPr>
          <w:b/>
          <w:sz w:val="24"/>
          <w:szCs w:val="24"/>
        </w:rPr>
      </w:pPr>
    </w:p>
    <w:p w14:paraId="25BDF585" w14:textId="77777777" w:rsidR="009D795A" w:rsidRPr="009D795A" w:rsidRDefault="001D7225" w:rsidP="008C0240">
      <w:pPr>
        <w:pStyle w:val="Bodytext1"/>
        <w:spacing w:after="0" w:line="288" w:lineRule="auto"/>
        <w:ind w:left="851" w:right="-2"/>
        <w:jc w:val="center"/>
        <w:rPr>
          <w:sz w:val="24"/>
          <w:szCs w:val="24"/>
        </w:rPr>
      </w:pPr>
      <w:r>
        <w:rPr>
          <w:b/>
          <w:sz w:val="24"/>
          <w:szCs w:val="24"/>
        </w:rPr>
        <w:t xml:space="preserve">9. </w:t>
      </w:r>
      <w:r w:rsidR="009D795A" w:rsidRPr="009D795A">
        <w:rPr>
          <w:b/>
          <w:sz w:val="24"/>
          <w:szCs w:val="24"/>
        </w:rPr>
        <w:t>Прочие условия</w:t>
      </w:r>
    </w:p>
    <w:p w14:paraId="0380BDD8" w14:textId="77777777" w:rsidR="008C0240" w:rsidRDefault="008C0240" w:rsidP="008C0240">
      <w:pPr>
        <w:pStyle w:val="Bodytext1"/>
        <w:tabs>
          <w:tab w:val="left" w:pos="0"/>
        </w:tabs>
        <w:spacing w:after="0" w:line="288" w:lineRule="auto"/>
        <w:ind w:right="-2" w:firstLine="851"/>
        <w:jc w:val="both"/>
        <w:rPr>
          <w:sz w:val="24"/>
          <w:szCs w:val="24"/>
        </w:rPr>
      </w:pPr>
      <w:r>
        <w:rPr>
          <w:sz w:val="24"/>
          <w:szCs w:val="24"/>
        </w:rPr>
        <w:t xml:space="preserve">9.1. Ни одна из сторон не несет ответственности перед другой стороной за невыполнение обязательств по настоящему договору, если оно обусловлено обстоятельствами непреодолимой силы. К ним относятся обстоятельства, возникшие помимо воли и желания сторон, которые невозможно предотвратить или избежать, включая объявленную или фактическую войну, гражданские волнения, эмбарго, блокаду, землетрясения, наводнения, </w:t>
      </w:r>
      <w:r>
        <w:rPr>
          <w:sz w:val="24"/>
          <w:szCs w:val="24"/>
        </w:rPr>
        <w:lastRenderedPageBreak/>
        <w:t>пожары другие стихийные и социальные бедствия, а также принятие государственными органами законов</w:t>
      </w:r>
      <w:r w:rsidR="00644F6A">
        <w:rPr>
          <w:sz w:val="24"/>
          <w:szCs w:val="24"/>
        </w:rPr>
        <w:t xml:space="preserve"> и подзаконных актов, препятствующих исполнению обязательств по настоящему договору. </w:t>
      </w:r>
    </w:p>
    <w:p w14:paraId="7CFFC8BA" w14:textId="77777777" w:rsidR="001D7225" w:rsidRDefault="001D7225" w:rsidP="008C0240">
      <w:pPr>
        <w:pStyle w:val="Bodytext1"/>
        <w:tabs>
          <w:tab w:val="left" w:pos="0"/>
        </w:tabs>
        <w:spacing w:after="0" w:line="288" w:lineRule="auto"/>
        <w:ind w:right="-2" w:firstLine="851"/>
        <w:jc w:val="both"/>
        <w:rPr>
          <w:sz w:val="24"/>
          <w:szCs w:val="24"/>
        </w:rPr>
      </w:pPr>
      <w:r>
        <w:rPr>
          <w:sz w:val="24"/>
          <w:szCs w:val="24"/>
        </w:rPr>
        <w:t>9.</w:t>
      </w:r>
      <w:r w:rsidR="00644F6A">
        <w:rPr>
          <w:sz w:val="24"/>
          <w:szCs w:val="24"/>
        </w:rPr>
        <w:t>2</w:t>
      </w:r>
      <w:r>
        <w:rPr>
          <w:sz w:val="24"/>
          <w:szCs w:val="24"/>
        </w:rPr>
        <w:t xml:space="preserve">. </w:t>
      </w:r>
      <w:r w:rsidR="009D795A" w:rsidRPr="009D795A">
        <w:rPr>
          <w:sz w:val="24"/>
          <w:szCs w:val="24"/>
        </w:rPr>
        <w:t>Направление любой документации в адрес стороны осуществляется путем направления сопроводительного письма, подписанного уполномоченным представителем стороны, и приложений определённых настоящим Договором документов.</w:t>
      </w:r>
    </w:p>
    <w:p w14:paraId="7BC48FC9" w14:textId="77777777" w:rsidR="009D795A" w:rsidRPr="009D795A" w:rsidRDefault="001D7225" w:rsidP="008C0240">
      <w:pPr>
        <w:pStyle w:val="Bodytext1"/>
        <w:tabs>
          <w:tab w:val="left" w:pos="0"/>
        </w:tabs>
        <w:spacing w:after="0" w:line="288" w:lineRule="auto"/>
        <w:ind w:right="-2" w:firstLine="851"/>
        <w:jc w:val="both"/>
        <w:rPr>
          <w:sz w:val="24"/>
          <w:szCs w:val="24"/>
        </w:rPr>
      </w:pPr>
      <w:r>
        <w:rPr>
          <w:sz w:val="24"/>
          <w:szCs w:val="24"/>
        </w:rPr>
        <w:t>9.</w:t>
      </w:r>
      <w:r w:rsidR="00644F6A">
        <w:rPr>
          <w:sz w:val="24"/>
          <w:szCs w:val="24"/>
        </w:rPr>
        <w:t>3</w:t>
      </w:r>
      <w:r>
        <w:rPr>
          <w:sz w:val="24"/>
          <w:szCs w:val="24"/>
        </w:rPr>
        <w:t xml:space="preserve">. </w:t>
      </w:r>
      <w:r w:rsidR="009D795A" w:rsidRPr="009D795A">
        <w:rPr>
          <w:sz w:val="24"/>
          <w:szCs w:val="24"/>
        </w:rPr>
        <w:t>Настоящий</w:t>
      </w:r>
      <w:r w:rsidR="009D795A" w:rsidRPr="009D795A">
        <w:rPr>
          <w:sz w:val="24"/>
          <w:szCs w:val="24"/>
        </w:rPr>
        <w:tab/>
        <w:t>Договор составлен в двух подлинных экземплярах, имеющих одинаковую юридическую силу, по одному экземпляру для каждой из сторон.</w:t>
      </w:r>
    </w:p>
    <w:p w14:paraId="3ECD1AEA" w14:textId="77777777" w:rsidR="00644F6A" w:rsidRDefault="001D7225" w:rsidP="00644F6A">
      <w:pPr>
        <w:pStyle w:val="Bodytext1"/>
        <w:tabs>
          <w:tab w:val="left" w:pos="0"/>
        </w:tabs>
        <w:spacing w:after="0" w:line="288" w:lineRule="auto"/>
        <w:ind w:right="-2" w:firstLine="851"/>
        <w:jc w:val="both"/>
        <w:rPr>
          <w:sz w:val="24"/>
          <w:szCs w:val="24"/>
        </w:rPr>
      </w:pPr>
      <w:r>
        <w:rPr>
          <w:sz w:val="24"/>
          <w:szCs w:val="24"/>
        </w:rPr>
        <w:t>9.</w:t>
      </w:r>
      <w:r w:rsidR="00644F6A">
        <w:rPr>
          <w:sz w:val="24"/>
          <w:szCs w:val="24"/>
        </w:rPr>
        <w:t>4</w:t>
      </w:r>
      <w:r>
        <w:rPr>
          <w:sz w:val="24"/>
          <w:szCs w:val="24"/>
        </w:rPr>
        <w:t xml:space="preserve">. </w:t>
      </w:r>
      <w:r w:rsidR="009D795A" w:rsidRPr="009D795A">
        <w:rPr>
          <w:sz w:val="24"/>
          <w:szCs w:val="24"/>
        </w:rPr>
        <w:t>Все</w:t>
      </w:r>
      <w:r w:rsidR="009D795A" w:rsidRPr="009D795A">
        <w:rPr>
          <w:sz w:val="24"/>
          <w:szCs w:val="24"/>
        </w:rPr>
        <w:tab/>
        <w:t>изменения и дополнения к настоящему Договору действительны при условии, если они совершены в письменной форме и подписаны сторонами.</w:t>
      </w:r>
    </w:p>
    <w:p w14:paraId="5D8E5773" w14:textId="77777777" w:rsidR="009D795A" w:rsidRPr="009D795A" w:rsidRDefault="00644F6A" w:rsidP="00644F6A">
      <w:pPr>
        <w:pStyle w:val="Bodytext1"/>
        <w:tabs>
          <w:tab w:val="left" w:pos="0"/>
        </w:tabs>
        <w:spacing w:after="0" w:line="288" w:lineRule="auto"/>
        <w:ind w:right="-2" w:firstLine="851"/>
        <w:jc w:val="both"/>
        <w:rPr>
          <w:sz w:val="24"/>
          <w:szCs w:val="24"/>
        </w:rPr>
      </w:pPr>
      <w:r>
        <w:rPr>
          <w:sz w:val="24"/>
          <w:szCs w:val="24"/>
        </w:rPr>
        <w:t xml:space="preserve">9.5. </w:t>
      </w:r>
      <w:r w:rsidR="009D795A" w:rsidRPr="009D795A">
        <w:rPr>
          <w:sz w:val="24"/>
          <w:szCs w:val="24"/>
        </w:rPr>
        <w:t>Во</w:t>
      </w:r>
      <w:r w:rsidR="009D795A" w:rsidRPr="009D795A">
        <w:rPr>
          <w:sz w:val="24"/>
          <w:szCs w:val="24"/>
        </w:rPr>
        <w:tab/>
        <w:t>всем остальном, что не предусмотрено настоящим Договором, стороны руководствуются действующим законодательством РФ.</w:t>
      </w:r>
    </w:p>
    <w:p w14:paraId="38BDCBD1" w14:textId="77777777" w:rsidR="009D795A" w:rsidRPr="009D795A" w:rsidRDefault="009D795A" w:rsidP="008C0240">
      <w:pPr>
        <w:pStyle w:val="Bodytext1"/>
        <w:tabs>
          <w:tab w:val="left" w:pos="1276"/>
          <w:tab w:val="left" w:pos="1418"/>
        </w:tabs>
        <w:spacing w:after="0" w:line="288" w:lineRule="auto"/>
        <w:ind w:right="-2" w:firstLine="851"/>
        <w:jc w:val="both"/>
        <w:rPr>
          <w:sz w:val="24"/>
          <w:szCs w:val="24"/>
        </w:rPr>
      </w:pPr>
      <w:r w:rsidRPr="009D795A">
        <w:rPr>
          <w:sz w:val="24"/>
          <w:szCs w:val="24"/>
        </w:rPr>
        <w:t>Приложения</w:t>
      </w:r>
      <w:r w:rsidRPr="009D795A">
        <w:rPr>
          <w:sz w:val="24"/>
          <w:szCs w:val="24"/>
        </w:rPr>
        <w:tab/>
        <w:t>к настоящему Договору, являющиеся его неотъемлемой частью:</w:t>
      </w:r>
    </w:p>
    <w:p w14:paraId="6440E020" w14:textId="77777777" w:rsidR="009D795A" w:rsidRPr="009D795A" w:rsidRDefault="009D795A" w:rsidP="008C0240">
      <w:pPr>
        <w:pStyle w:val="2b"/>
        <w:spacing w:line="288" w:lineRule="auto"/>
        <w:ind w:left="0" w:right="-2" w:firstLine="851"/>
        <w:jc w:val="both"/>
        <w:rPr>
          <w:rFonts w:ascii="Times New Roman" w:hAnsi="Times New Roman" w:cs="Times New Roman"/>
        </w:rPr>
      </w:pPr>
      <w:r w:rsidRPr="009D795A">
        <w:rPr>
          <w:rFonts w:ascii="Times New Roman" w:hAnsi="Times New Roman" w:cs="Times New Roman"/>
        </w:rPr>
        <w:t>Приложение 1 – Дефектная ведомость.</w:t>
      </w:r>
    </w:p>
    <w:p w14:paraId="27E3053E" w14:textId="77777777" w:rsidR="009D795A" w:rsidRPr="009D795A" w:rsidRDefault="009D795A" w:rsidP="008C0240">
      <w:pPr>
        <w:pStyle w:val="2b"/>
        <w:spacing w:line="288" w:lineRule="auto"/>
        <w:ind w:left="0" w:right="-2" w:firstLine="851"/>
        <w:jc w:val="both"/>
        <w:rPr>
          <w:rFonts w:ascii="Times New Roman" w:hAnsi="Times New Roman" w:cs="Times New Roman"/>
        </w:rPr>
      </w:pPr>
      <w:r w:rsidRPr="009D795A">
        <w:rPr>
          <w:rFonts w:ascii="Times New Roman" w:hAnsi="Times New Roman" w:cs="Times New Roman"/>
        </w:rPr>
        <w:t>Приложение 2 – Локальный ресурсный сметный расчет</w:t>
      </w:r>
    </w:p>
    <w:p w14:paraId="4B4CD84A" w14:textId="77777777" w:rsidR="009D795A" w:rsidRPr="009D795A" w:rsidRDefault="009D795A" w:rsidP="008C0240">
      <w:pPr>
        <w:pStyle w:val="2b"/>
        <w:spacing w:line="288" w:lineRule="auto"/>
        <w:ind w:left="0" w:right="-2" w:firstLine="851"/>
        <w:jc w:val="both"/>
        <w:rPr>
          <w:rFonts w:ascii="Times New Roman" w:hAnsi="Times New Roman" w:cs="Times New Roman"/>
        </w:rPr>
      </w:pPr>
      <w:r w:rsidRPr="009D795A">
        <w:rPr>
          <w:rFonts w:ascii="Times New Roman" w:hAnsi="Times New Roman" w:cs="Times New Roman"/>
        </w:rPr>
        <w:t>Приложение 3 – График производства работ.</w:t>
      </w:r>
    </w:p>
    <w:p w14:paraId="5E1274A2" w14:textId="77777777" w:rsidR="009D795A" w:rsidRPr="009D795A" w:rsidRDefault="009D795A" w:rsidP="008C0240">
      <w:pPr>
        <w:pStyle w:val="2b"/>
        <w:spacing w:line="288" w:lineRule="auto"/>
        <w:ind w:left="0" w:right="-2" w:firstLine="851"/>
        <w:jc w:val="center"/>
        <w:rPr>
          <w:rFonts w:ascii="Times New Roman" w:hAnsi="Times New Roman" w:cs="Times New Roman"/>
        </w:rPr>
      </w:pPr>
    </w:p>
    <w:p w14:paraId="05115E52" w14:textId="77777777" w:rsidR="009D795A" w:rsidRPr="009D795A" w:rsidRDefault="009D795A" w:rsidP="008C0240">
      <w:pPr>
        <w:pStyle w:val="2b"/>
        <w:numPr>
          <w:ilvl w:val="0"/>
          <w:numId w:val="5"/>
        </w:numPr>
        <w:spacing w:line="288" w:lineRule="auto"/>
        <w:ind w:left="0" w:right="-2" w:firstLine="851"/>
        <w:jc w:val="center"/>
        <w:rPr>
          <w:rFonts w:ascii="Times New Roman" w:hAnsi="Times New Roman" w:cs="Times New Roman"/>
          <w:b/>
        </w:rPr>
      </w:pPr>
      <w:r w:rsidRPr="009D795A">
        <w:rPr>
          <w:rFonts w:ascii="Times New Roman" w:hAnsi="Times New Roman" w:cs="Times New Roman"/>
          <w:b/>
        </w:rPr>
        <w:t>Подписи сторон</w:t>
      </w:r>
    </w:p>
    <w:tbl>
      <w:tblPr>
        <w:tblW w:w="10029" w:type="dxa"/>
        <w:tblLayout w:type="fixed"/>
        <w:tblLook w:val="0000" w:firstRow="0" w:lastRow="0" w:firstColumn="0" w:lastColumn="0" w:noHBand="0" w:noVBand="0"/>
      </w:tblPr>
      <w:tblGrid>
        <w:gridCol w:w="5103"/>
        <w:gridCol w:w="4926"/>
      </w:tblGrid>
      <w:tr w:rsidR="009D795A" w:rsidRPr="001D7225" w14:paraId="7A11BF13" w14:textId="77777777" w:rsidTr="001D7225">
        <w:trPr>
          <w:trHeight w:val="4750"/>
        </w:trPr>
        <w:tc>
          <w:tcPr>
            <w:tcW w:w="5103" w:type="dxa"/>
            <w:shd w:val="clear" w:color="auto" w:fill="auto"/>
          </w:tcPr>
          <w:p w14:paraId="065C1FBF" w14:textId="77777777" w:rsidR="009D795A" w:rsidRPr="001D7225" w:rsidRDefault="009D795A" w:rsidP="008C0240">
            <w:pPr>
              <w:spacing w:line="288" w:lineRule="auto"/>
              <w:ind w:right="-2"/>
              <w:jc w:val="both"/>
              <w:rPr>
                <w:b/>
                <w:bCs/>
              </w:rPr>
            </w:pPr>
            <w:r w:rsidRPr="001D7225">
              <w:rPr>
                <w:b/>
                <w:sz w:val="22"/>
                <w:szCs w:val="22"/>
              </w:rPr>
              <w:t>Подрядчик</w:t>
            </w:r>
          </w:p>
          <w:p w14:paraId="173A9F75" w14:textId="77777777" w:rsidR="009D795A" w:rsidRPr="001D7225" w:rsidRDefault="001D7225" w:rsidP="008C0240">
            <w:pPr>
              <w:widowControl w:val="0"/>
              <w:spacing w:line="288" w:lineRule="auto"/>
              <w:ind w:right="-2"/>
              <w:jc w:val="both"/>
              <w:rPr>
                <w:bCs/>
              </w:rPr>
            </w:pPr>
            <w:r w:rsidRPr="001D7225">
              <w:rPr>
                <w:b/>
                <w:bCs/>
                <w:sz w:val="22"/>
                <w:szCs w:val="22"/>
              </w:rPr>
              <w:t>____________</w:t>
            </w:r>
          </w:p>
          <w:p w14:paraId="3F040067" w14:textId="77777777" w:rsidR="001D7225" w:rsidRPr="001D7225" w:rsidRDefault="009D795A" w:rsidP="008C0240">
            <w:pPr>
              <w:widowControl w:val="0"/>
              <w:spacing w:line="288" w:lineRule="auto"/>
              <w:ind w:right="-2"/>
              <w:jc w:val="both"/>
              <w:rPr>
                <w:bCs/>
              </w:rPr>
            </w:pPr>
            <w:r w:rsidRPr="001D7225">
              <w:rPr>
                <w:bCs/>
                <w:sz w:val="22"/>
                <w:szCs w:val="22"/>
              </w:rPr>
              <w:t xml:space="preserve">Юридический адрес: </w:t>
            </w:r>
            <w:r w:rsidR="001D7225" w:rsidRPr="001D7225">
              <w:rPr>
                <w:bCs/>
                <w:sz w:val="22"/>
                <w:szCs w:val="22"/>
              </w:rPr>
              <w:t>____________</w:t>
            </w:r>
          </w:p>
          <w:p w14:paraId="17905267" w14:textId="77777777" w:rsidR="009D795A" w:rsidRPr="001D7225" w:rsidRDefault="001D7225" w:rsidP="008C0240">
            <w:pPr>
              <w:widowControl w:val="0"/>
              <w:spacing w:line="288" w:lineRule="auto"/>
              <w:ind w:right="-2"/>
              <w:jc w:val="both"/>
              <w:rPr>
                <w:bCs/>
              </w:rPr>
            </w:pPr>
            <w:r w:rsidRPr="001D7225">
              <w:rPr>
                <w:bCs/>
                <w:sz w:val="22"/>
                <w:szCs w:val="22"/>
              </w:rPr>
              <w:t xml:space="preserve">Фактический </w:t>
            </w:r>
            <w:proofErr w:type="gramStart"/>
            <w:r w:rsidRPr="001D7225">
              <w:rPr>
                <w:bCs/>
                <w:sz w:val="22"/>
                <w:szCs w:val="22"/>
              </w:rPr>
              <w:t>адрес:_</w:t>
            </w:r>
            <w:proofErr w:type="gramEnd"/>
            <w:r w:rsidRPr="001D7225">
              <w:rPr>
                <w:bCs/>
                <w:sz w:val="22"/>
                <w:szCs w:val="22"/>
              </w:rPr>
              <w:t>_________</w:t>
            </w:r>
          </w:p>
          <w:p w14:paraId="16B5EAE0" w14:textId="77777777" w:rsidR="009D795A" w:rsidRPr="001D7225" w:rsidRDefault="009D795A" w:rsidP="008C0240">
            <w:pPr>
              <w:widowControl w:val="0"/>
              <w:spacing w:line="288" w:lineRule="auto"/>
              <w:ind w:right="-2"/>
              <w:jc w:val="both"/>
              <w:rPr>
                <w:bCs/>
              </w:rPr>
            </w:pPr>
            <w:r w:rsidRPr="001D7225">
              <w:rPr>
                <w:bCs/>
                <w:sz w:val="22"/>
                <w:szCs w:val="22"/>
              </w:rPr>
              <w:t>тел.</w:t>
            </w:r>
            <w:r w:rsidR="001D7225" w:rsidRPr="001D7225">
              <w:rPr>
                <w:bCs/>
                <w:sz w:val="22"/>
                <w:szCs w:val="22"/>
              </w:rPr>
              <w:t>:</w:t>
            </w:r>
          </w:p>
          <w:p w14:paraId="5C00425B" w14:textId="77777777" w:rsidR="009D795A" w:rsidRPr="001D7225" w:rsidRDefault="009D795A" w:rsidP="008C0240">
            <w:pPr>
              <w:widowControl w:val="0"/>
              <w:spacing w:line="288" w:lineRule="auto"/>
              <w:ind w:right="-2"/>
              <w:jc w:val="both"/>
              <w:rPr>
                <w:bCs/>
              </w:rPr>
            </w:pPr>
            <w:r w:rsidRPr="001D7225">
              <w:rPr>
                <w:bCs/>
                <w:sz w:val="22"/>
                <w:szCs w:val="22"/>
                <w:lang w:val="en-US"/>
              </w:rPr>
              <w:t>email</w:t>
            </w:r>
            <w:r w:rsidRPr="001D7225">
              <w:rPr>
                <w:bCs/>
                <w:sz w:val="22"/>
                <w:szCs w:val="22"/>
              </w:rPr>
              <w:t xml:space="preserve">: </w:t>
            </w:r>
          </w:p>
          <w:p w14:paraId="10FE72A1" w14:textId="77777777" w:rsidR="009D795A" w:rsidRPr="001D7225" w:rsidRDefault="009D795A" w:rsidP="008C0240">
            <w:pPr>
              <w:widowControl w:val="0"/>
              <w:spacing w:line="288" w:lineRule="auto"/>
              <w:ind w:right="-2"/>
              <w:jc w:val="both"/>
              <w:rPr>
                <w:bCs/>
              </w:rPr>
            </w:pPr>
            <w:r w:rsidRPr="001D7225">
              <w:rPr>
                <w:bCs/>
                <w:sz w:val="22"/>
                <w:szCs w:val="22"/>
              </w:rPr>
              <w:t>ИНН</w:t>
            </w:r>
            <w:r w:rsidR="001D7225" w:rsidRPr="001D7225">
              <w:rPr>
                <w:bCs/>
                <w:sz w:val="22"/>
                <w:szCs w:val="22"/>
              </w:rPr>
              <w:t>/КПП</w:t>
            </w:r>
          </w:p>
          <w:p w14:paraId="0C804E9A" w14:textId="77777777" w:rsidR="009D795A" w:rsidRPr="001D7225" w:rsidRDefault="009D795A" w:rsidP="008C0240">
            <w:pPr>
              <w:widowControl w:val="0"/>
              <w:spacing w:line="288" w:lineRule="auto"/>
              <w:ind w:right="-2"/>
              <w:jc w:val="both"/>
              <w:rPr>
                <w:bCs/>
              </w:rPr>
            </w:pPr>
            <w:r w:rsidRPr="001D7225">
              <w:rPr>
                <w:bCs/>
                <w:sz w:val="22"/>
                <w:szCs w:val="22"/>
              </w:rPr>
              <w:t>ОГРН</w:t>
            </w:r>
            <w:r w:rsidR="001D7225" w:rsidRPr="001D7225">
              <w:rPr>
                <w:bCs/>
                <w:sz w:val="22"/>
                <w:szCs w:val="22"/>
              </w:rPr>
              <w:t>_________</w:t>
            </w:r>
            <w:r w:rsidRPr="001D7225">
              <w:rPr>
                <w:bCs/>
                <w:sz w:val="22"/>
                <w:szCs w:val="22"/>
              </w:rPr>
              <w:t>, ОКПО</w:t>
            </w:r>
          </w:p>
          <w:p w14:paraId="315421B1" w14:textId="77777777" w:rsidR="001D7225" w:rsidRPr="001D7225" w:rsidRDefault="009D795A" w:rsidP="008C0240">
            <w:pPr>
              <w:widowControl w:val="0"/>
              <w:spacing w:line="288" w:lineRule="auto"/>
              <w:ind w:right="-2"/>
              <w:jc w:val="both"/>
              <w:rPr>
                <w:bCs/>
              </w:rPr>
            </w:pPr>
            <w:r w:rsidRPr="001D7225">
              <w:rPr>
                <w:bCs/>
                <w:sz w:val="22"/>
                <w:szCs w:val="22"/>
              </w:rPr>
              <w:t xml:space="preserve">р/с </w:t>
            </w:r>
          </w:p>
          <w:p w14:paraId="039D628A" w14:textId="77777777" w:rsidR="009D795A" w:rsidRPr="001D7225" w:rsidRDefault="009D795A" w:rsidP="008C0240">
            <w:pPr>
              <w:widowControl w:val="0"/>
              <w:spacing w:line="288" w:lineRule="auto"/>
              <w:ind w:right="-2"/>
              <w:jc w:val="both"/>
              <w:rPr>
                <w:bCs/>
              </w:rPr>
            </w:pPr>
            <w:r w:rsidRPr="001D7225">
              <w:rPr>
                <w:bCs/>
                <w:sz w:val="22"/>
                <w:szCs w:val="22"/>
              </w:rPr>
              <w:t>в</w:t>
            </w:r>
            <w:r w:rsidR="001D7225" w:rsidRPr="001D7225">
              <w:rPr>
                <w:bCs/>
                <w:sz w:val="22"/>
                <w:szCs w:val="22"/>
              </w:rPr>
              <w:t>____________________</w:t>
            </w:r>
          </w:p>
          <w:p w14:paraId="47D9F670" w14:textId="77777777" w:rsidR="009D795A" w:rsidRPr="001D7225" w:rsidRDefault="009D795A" w:rsidP="008C0240">
            <w:pPr>
              <w:widowControl w:val="0"/>
              <w:spacing w:line="288" w:lineRule="auto"/>
              <w:ind w:right="-2"/>
              <w:jc w:val="both"/>
            </w:pPr>
            <w:r w:rsidRPr="001D7225">
              <w:rPr>
                <w:bCs/>
                <w:sz w:val="22"/>
                <w:szCs w:val="22"/>
              </w:rPr>
              <w:t xml:space="preserve">к/с </w:t>
            </w:r>
          </w:p>
          <w:p w14:paraId="0FD00A45" w14:textId="77777777" w:rsidR="009D795A" w:rsidRPr="001D7225" w:rsidRDefault="009D795A" w:rsidP="008C0240">
            <w:pPr>
              <w:spacing w:line="288" w:lineRule="auto"/>
              <w:ind w:right="-2"/>
              <w:jc w:val="both"/>
            </w:pPr>
            <w:r w:rsidRPr="001D7225">
              <w:rPr>
                <w:bCs/>
                <w:sz w:val="22"/>
                <w:szCs w:val="22"/>
              </w:rPr>
              <w:t>БИК</w:t>
            </w:r>
            <w:r w:rsidR="001D7225" w:rsidRPr="001D7225">
              <w:rPr>
                <w:bCs/>
                <w:sz w:val="22"/>
                <w:szCs w:val="22"/>
              </w:rPr>
              <w:t>____________</w:t>
            </w:r>
          </w:p>
          <w:p w14:paraId="3B26BBE7" w14:textId="77777777" w:rsidR="009D795A" w:rsidRPr="001D7225" w:rsidRDefault="009D795A" w:rsidP="008C0240">
            <w:pPr>
              <w:spacing w:line="288" w:lineRule="auto"/>
              <w:ind w:right="-2"/>
              <w:jc w:val="both"/>
            </w:pPr>
          </w:p>
          <w:p w14:paraId="580367A8" w14:textId="77777777" w:rsidR="001D7225" w:rsidRPr="001D7225" w:rsidRDefault="001D7225" w:rsidP="008C0240">
            <w:pPr>
              <w:spacing w:line="288" w:lineRule="auto"/>
              <w:ind w:right="-2"/>
              <w:jc w:val="both"/>
            </w:pPr>
          </w:p>
          <w:p w14:paraId="123D5983" w14:textId="77777777" w:rsidR="00915E86" w:rsidRDefault="001D7225" w:rsidP="008C0240">
            <w:pPr>
              <w:spacing w:line="288" w:lineRule="auto"/>
              <w:ind w:right="-2"/>
              <w:jc w:val="both"/>
            </w:pPr>
            <w:r w:rsidRPr="001D7225">
              <w:rPr>
                <w:sz w:val="22"/>
                <w:szCs w:val="22"/>
              </w:rPr>
              <w:t>Должность</w:t>
            </w:r>
          </w:p>
          <w:p w14:paraId="569FB17C" w14:textId="77777777" w:rsidR="00915E86" w:rsidRDefault="00915E86" w:rsidP="008C0240">
            <w:pPr>
              <w:spacing w:line="288" w:lineRule="auto"/>
              <w:ind w:right="-2"/>
              <w:jc w:val="both"/>
            </w:pPr>
          </w:p>
          <w:p w14:paraId="4768B30B" w14:textId="77777777" w:rsidR="009D795A" w:rsidRPr="001D7225" w:rsidRDefault="009D795A" w:rsidP="008C0240">
            <w:pPr>
              <w:spacing w:line="288" w:lineRule="auto"/>
              <w:ind w:right="-2"/>
              <w:jc w:val="both"/>
            </w:pPr>
            <w:r w:rsidRPr="001D7225">
              <w:rPr>
                <w:sz w:val="22"/>
                <w:szCs w:val="22"/>
              </w:rPr>
              <w:t xml:space="preserve">__________________ </w:t>
            </w:r>
            <w:r w:rsidR="001D7225" w:rsidRPr="001D7225">
              <w:rPr>
                <w:sz w:val="22"/>
                <w:szCs w:val="22"/>
              </w:rPr>
              <w:t>___________</w:t>
            </w:r>
          </w:p>
          <w:p w14:paraId="16A99466" w14:textId="77777777" w:rsidR="009D795A" w:rsidRPr="001D7225" w:rsidRDefault="009D795A" w:rsidP="008C0240">
            <w:pPr>
              <w:spacing w:line="288" w:lineRule="auto"/>
              <w:ind w:right="-2"/>
              <w:jc w:val="both"/>
            </w:pPr>
            <w:r w:rsidRPr="001D7225">
              <w:rPr>
                <w:sz w:val="22"/>
                <w:szCs w:val="22"/>
              </w:rPr>
              <w:t>М.П.</w:t>
            </w:r>
          </w:p>
          <w:p w14:paraId="02AEDA03" w14:textId="77777777" w:rsidR="009D795A" w:rsidRPr="001D7225" w:rsidRDefault="009D795A" w:rsidP="008C0240">
            <w:pPr>
              <w:spacing w:line="288" w:lineRule="auto"/>
              <w:ind w:right="-2" w:firstLine="851"/>
              <w:jc w:val="both"/>
            </w:pPr>
          </w:p>
        </w:tc>
        <w:tc>
          <w:tcPr>
            <w:tcW w:w="4926" w:type="dxa"/>
            <w:shd w:val="clear" w:color="auto" w:fill="auto"/>
          </w:tcPr>
          <w:p w14:paraId="08EE471C" w14:textId="77777777" w:rsidR="009D7D49" w:rsidRPr="001D7225" w:rsidRDefault="009D7D49" w:rsidP="009D7D49">
            <w:pPr>
              <w:spacing w:line="288" w:lineRule="auto"/>
              <w:ind w:right="-2"/>
              <w:jc w:val="both"/>
              <w:rPr>
                <w:b/>
              </w:rPr>
            </w:pPr>
            <w:r w:rsidRPr="001D7225">
              <w:rPr>
                <w:b/>
                <w:sz w:val="22"/>
                <w:szCs w:val="22"/>
              </w:rPr>
              <w:t>Заказчик</w:t>
            </w:r>
          </w:p>
          <w:p w14:paraId="5B73DA30" w14:textId="7471BF7C" w:rsidR="00694260" w:rsidRDefault="00FD20C8" w:rsidP="00694260">
            <w:pPr>
              <w:spacing w:line="288" w:lineRule="auto"/>
              <w:ind w:right="-2"/>
              <w:jc w:val="both"/>
              <w:rPr>
                <w:b/>
                <w:bCs/>
              </w:rPr>
            </w:pPr>
            <w:r>
              <w:rPr>
                <w:b/>
                <w:sz w:val="22"/>
                <w:szCs w:val="22"/>
              </w:rPr>
              <w:t>МАУ Центр «Волгарёнок» г.о. Самара</w:t>
            </w:r>
          </w:p>
          <w:p w14:paraId="06865B7A" w14:textId="77777777" w:rsidR="00915E86" w:rsidRPr="00915E86" w:rsidRDefault="00915E86" w:rsidP="00694260">
            <w:pPr>
              <w:spacing w:line="288" w:lineRule="auto"/>
              <w:ind w:right="-2"/>
              <w:jc w:val="both"/>
              <w:rPr>
                <w:bCs/>
              </w:rPr>
            </w:pPr>
            <w:r w:rsidRPr="00915E86">
              <w:rPr>
                <w:bCs/>
                <w:sz w:val="22"/>
                <w:szCs w:val="22"/>
              </w:rPr>
              <w:t xml:space="preserve">ИНН/КПП </w:t>
            </w:r>
            <w:r w:rsidR="00694260" w:rsidRPr="00694260">
              <w:rPr>
                <w:bCs/>
                <w:sz w:val="22"/>
                <w:szCs w:val="22"/>
              </w:rPr>
              <w:t>6314018546</w:t>
            </w:r>
            <w:r w:rsidRPr="00915E86">
              <w:rPr>
                <w:bCs/>
                <w:sz w:val="22"/>
                <w:szCs w:val="22"/>
              </w:rPr>
              <w:t>/</w:t>
            </w:r>
            <w:r w:rsidR="00694260" w:rsidRPr="00694260">
              <w:rPr>
                <w:bCs/>
                <w:sz w:val="22"/>
                <w:szCs w:val="22"/>
              </w:rPr>
              <w:t>633001001</w:t>
            </w:r>
          </w:p>
          <w:p w14:paraId="6B700A58" w14:textId="77777777" w:rsidR="00915E86" w:rsidRPr="00915E86" w:rsidRDefault="00915E86" w:rsidP="00915E86">
            <w:pPr>
              <w:spacing w:line="288" w:lineRule="auto"/>
              <w:ind w:right="-2"/>
              <w:jc w:val="both"/>
              <w:rPr>
                <w:bCs/>
              </w:rPr>
            </w:pPr>
            <w:r w:rsidRPr="00915E86">
              <w:rPr>
                <w:bCs/>
                <w:sz w:val="22"/>
                <w:szCs w:val="22"/>
              </w:rPr>
              <w:t xml:space="preserve">ОГРН </w:t>
            </w:r>
            <w:r w:rsidR="00694260" w:rsidRPr="00694260">
              <w:rPr>
                <w:bCs/>
                <w:sz w:val="22"/>
                <w:szCs w:val="22"/>
              </w:rPr>
              <w:t>1026300898910</w:t>
            </w:r>
          </w:p>
          <w:p w14:paraId="4449C68F" w14:textId="77777777" w:rsidR="00915E86" w:rsidRPr="00FD20C8" w:rsidRDefault="00915E86" w:rsidP="00915E86">
            <w:pPr>
              <w:spacing w:line="288" w:lineRule="auto"/>
              <w:ind w:right="-2"/>
              <w:jc w:val="both"/>
              <w:rPr>
                <w:bCs/>
              </w:rPr>
            </w:pPr>
            <w:r w:rsidRPr="00915E86">
              <w:rPr>
                <w:bCs/>
                <w:sz w:val="22"/>
                <w:szCs w:val="22"/>
              </w:rPr>
              <w:t xml:space="preserve">Юридический и фактический адрес: </w:t>
            </w:r>
            <w:r w:rsidR="00694260" w:rsidRPr="00694260">
              <w:rPr>
                <w:bCs/>
                <w:sz w:val="22"/>
                <w:szCs w:val="22"/>
              </w:rPr>
              <w:t>443531, Самарская область, район Волжский, территория СПК Волгарь, граница РЭБ Нефтефлота</w:t>
            </w:r>
          </w:p>
          <w:p w14:paraId="5A26F05E" w14:textId="4E08B5F7" w:rsidR="00694260" w:rsidRPr="00FD20C8" w:rsidRDefault="00573D8D" w:rsidP="00915E86">
            <w:pPr>
              <w:spacing w:line="288" w:lineRule="auto"/>
              <w:ind w:right="-2"/>
              <w:jc w:val="both"/>
              <w:rPr>
                <w:bCs/>
              </w:rPr>
            </w:pPr>
            <w:r>
              <w:rPr>
                <w:bCs/>
                <w:sz w:val="22"/>
                <w:szCs w:val="22"/>
              </w:rPr>
              <w:t xml:space="preserve">Р/сч </w:t>
            </w:r>
            <w:r w:rsidR="00FD20C8" w:rsidRPr="00FD20C8">
              <w:rPr>
                <w:bCs/>
                <w:sz w:val="22"/>
                <w:szCs w:val="22"/>
              </w:rPr>
              <w:t>40701810636013000001 Департамента финансов Администрации городского округа Самара в Отделении Самара г. Самара</w:t>
            </w:r>
          </w:p>
          <w:p w14:paraId="22E02708" w14:textId="1F5A262A" w:rsidR="00915E86" w:rsidRPr="00FD20C8" w:rsidRDefault="00573D8D" w:rsidP="00915E86">
            <w:pPr>
              <w:spacing w:line="288" w:lineRule="auto"/>
              <w:ind w:right="-2"/>
              <w:jc w:val="both"/>
              <w:rPr>
                <w:bCs/>
              </w:rPr>
            </w:pPr>
            <w:r>
              <w:rPr>
                <w:bCs/>
                <w:sz w:val="22"/>
                <w:szCs w:val="22"/>
              </w:rPr>
              <w:t>л</w:t>
            </w:r>
            <w:r w:rsidR="00915E86" w:rsidRPr="00915E86">
              <w:rPr>
                <w:bCs/>
                <w:sz w:val="22"/>
                <w:szCs w:val="22"/>
              </w:rPr>
              <w:t xml:space="preserve">/сч </w:t>
            </w:r>
            <w:r w:rsidR="00FD20C8" w:rsidRPr="00FD20C8">
              <w:rPr>
                <w:bCs/>
                <w:sz w:val="22"/>
                <w:szCs w:val="22"/>
              </w:rPr>
              <w:t>7</w:t>
            </w:r>
            <w:r w:rsidR="00694260" w:rsidRPr="00FD20C8">
              <w:rPr>
                <w:bCs/>
                <w:sz w:val="22"/>
                <w:szCs w:val="22"/>
              </w:rPr>
              <w:t>06.05.001.0 в Департаменте финансов Админстрации городского округа Самара</w:t>
            </w:r>
          </w:p>
          <w:p w14:paraId="0C46326E" w14:textId="77777777" w:rsidR="00915E86" w:rsidRPr="00FD20C8" w:rsidRDefault="00915E86" w:rsidP="00915E86">
            <w:pPr>
              <w:spacing w:line="288" w:lineRule="auto"/>
              <w:ind w:right="-2"/>
              <w:jc w:val="both"/>
              <w:rPr>
                <w:bCs/>
              </w:rPr>
            </w:pPr>
            <w:r w:rsidRPr="00915E86">
              <w:rPr>
                <w:bCs/>
                <w:sz w:val="22"/>
                <w:szCs w:val="22"/>
              </w:rPr>
              <w:t>БИК 043601001</w:t>
            </w:r>
          </w:p>
          <w:p w14:paraId="7C09553D" w14:textId="77777777" w:rsidR="00915E86" w:rsidRPr="00915E86" w:rsidRDefault="00915E86" w:rsidP="00915E86">
            <w:pPr>
              <w:spacing w:line="288" w:lineRule="auto"/>
              <w:ind w:right="-2"/>
              <w:jc w:val="both"/>
              <w:rPr>
                <w:bCs/>
              </w:rPr>
            </w:pPr>
          </w:p>
          <w:p w14:paraId="0D17F69B" w14:textId="77777777" w:rsidR="00915E86" w:rsidRPr="00915E86" w:rsidRDefault="00915E86" w:rsidP="00915E86">
            <w:pPr>
              <w:spacing w:line="288" w:lineRule="auto"/>
              <w:ind w:right="-2"/>
              <w:jc w:val="both"/>
              <w:rPr>
                <w:bCs/>
              </w:rPr>
            </w:pPr>
            <w:r w:rsidRPr="00915E86">
              <w:rPr>
                <w:bCs/>
                <w:sz w:val="22"/>
                <w:szCs w:val="22"/>
              </w:rPr>
              <w:t xml:space="preserve">Директор </w:t>
            </w:r>
          </w:p>
          <w:p w14:paraId="6B5C4C15" w14:textId="77777777" w:rsidR="00915E86" w:rsidRPr="00915E86" w:rsidRDefault="00915E86" w:rsidP="00915E86">
            <w:pPr>
              <w:spacing w:line="288" w:lineRule="auto"/>
              <w:ind w:right="-2"/>
              <w:jc w:val="both"/>
              <w:rPr>
                <w:bCs/>
              </w:rPr>
            </w:pPr>
          </w:p>
          <w:p w14:paraId="4EDFAF2C" w14:textId="77777777" w:rsidR="00915E86" w:rsidRPr="00915E86" w:rsidRDefault="00915E86" w:rsidP="00915E86">
            <w:pPr>
              <w:spacing w:line="288" w:lineRule="auto"/>
              <w:ind w:right="-2"/>
              <w:jc w:val="both"/>
              <w:rPr>
                <w:bCs/>
              </w:rPr>
            </w:pPr>
            <w:r w:rsidRPr="00915E86">
              <w:rPr>
                <w:bCs/>
                <w:sz w:val="22"/>
                <w:szCs w:val="22"/>
              </w:rPr>
              <w:t>__________________________</w:t>
            </w:r>
            <w:r w:rsidR="00694260">
              <w:rPr>
                <w:bCs/>
                <w:sz w:val="22"/>
                <w:szCs w:val="22"/>
              </w:rPr>
              <w:t>С.Л. Скворцова</w:t>
            </w:r>
          </w:p>
          <w:p w14:paraId="76501A66" w14:textId="77777777" w:rsidR="009D795A" w:rsidRPr="001D7225" w:rsidRDefault="00915E86" w:rsidP="00915E86">
            <w:pPr>
              <w:spacing w:line="288" w:lineRule="auto"/>
              <w:ind w:right="-2"/>
              <w:jc w:val="both"/>
            </w:pPr>
            <w:r w:rsidRPr="00915E86">
              <w:rPr>
                <w:bCs/>
                <w:sz w:val="22"/>
                <w:szCs w:val="22"/>
              </w:rPr>
              <w:t>М.П.</w:t>
            </w:r>
          </w:p>
        </w:tc>
      </w:tr>
    </w:tbl>
    <w:p w14:paraId="15DC3E35" w14:textId="77777777" w:rsidR="009D795A" w:rsidRPr="009D795A" w:rsidRDefault="009D795A" w:rsidP="008C0240">
      <w:pPr>
        <w:pStyle w:val="2b"/>
        <w:spacing w:line="288" w:lineRule="auto"/>
        <w:ind w:left="0" w:right="-2" w:firstLine="851"/>
        <w:jc w:val="both"/>
        <w:rPr>
          <w:rFonts w:ascii="Times New Roman" w:hAnsi="Times New Roman" w:cs="Times New Roman"/>
        </w:rPr>
      </w:pPr>
    </w:p>
    <w:p w14:paraId="3D4B25EF" w14:textId="77777777" w:rsidR="009D795A" w:rsidRPr="009D795A" w:rsidRDefault="009D795A" w:rsidP="008C0240">
      <w:pPr>
        <w:pStyle w:val="Bodytext71"/>
        <w:spacing w:before="0" w:line="288" w:lineRule="auto"/>
        <w:ind w:right="-2" w:firstLine="851"/>
        <w:rPr>
          <w:i w:val="0"/>
          <w:sz w:val="24"/>
          <w:szCs w:val="24"/>
        </w:rPr>
      </w:pPr>
    </w:p>
    <w:p w14:paraId="06FB21E3" w14:textId="77777777" w:rsidR="00A603E2" w:rsidRPr="003F47DE" w:rsidRDefault="00A603E2" w:rsidP="00694260">
      <w:pPr>
        <w:ind w:right="-2"/>
        <w:rPr>
          <w:b/>
        </w:rPr>
      </w:pPr>
    </w:p>
    <w:p w14:paraId="6B4FAFB1" w14:textId="77777777" w:rsidR="008226E9" w:rsidRPr="003F47DE" w:rsidRDefault="008226E9">
      <w:pPr>
        <w:ind w:right="-2" w:firstLine="851"/>
        <w:jc w:val="center"/>
        <w:rPr>
          <w:b/>
        </w:rPr>
      </w:pPr>
    </w:p>
    <w:p w14:paraId="6B141C46" w14:textId="77777777" w:rsidR="00C50C3C" w:rsidRDefault="00C50C3C">
      <w:pPr>
        <w:spacing w:after="160" w:line="259" w:lineRule="auto"/>
        <w:rPr>
          <w:b/>
        </w:rPr>
      </w:pPr>
      <w:r>
        <w:rPr>
          <w:b/>
        </w:rPr>
        <w:br w:type="page"/>
      </w:r>
    </w:p>
    <w:p w14:paraId="7D8D96BF" w14:textId="77777777" w:rsidR="00C50C3C" w:rsidRPr="00C50C3C" w:rsidRDefault="00C50C3C" w:rsidP="00C50C3C">
      <w:pPr>
        <w:ind w:right="247"/>
        <w:jc w:val="right"/>
        <w:rPr>
          <w:b/>
          <w:bCs/>
          <w:sz w:val="22"/>
          <w:szCs w:val="22"/>
        </w:rPr>
      </w:pPr>
      <w:r w:rsidRPr="008E4C15">
        <w:rPr>
          <w:bCs/>
          <w:sz w:val="22"/>
          <w:szCs w:val="22"/>
        </w:rPr>
        <w:lastRenderedPageBreak/>
        <w:t xml:space="preserve">Приложение </w:t>
      </w:r>
      <w:r>
        <w:rPr>
          <w:bCs/>
          <w:sz w:val="22"/>
          <w:szCs w:val="22"/>
        </w:rPr>
        <w:t>1</w:t>
      </w:r>
    </w:p>
    <w:p w14:paraId="3BDD1E30" w14:textId="77777777" w:rsidR="00C50C3C" w:rsidRPr="00C50C3C" w:rsidRDefault="00C50C3C" w:rsidP="00C50C3C">
      <w:pPr>
        <w:ind w:right="247"/>
        <w:jc w:val="center"/>
        <w:rPr>
          <w:b/>
          <w:bCs/>
          <w:caps/>
          <w:sz w:val="22"/>
          <w:szCs w:val="22"/>
        </w:rPr>
      </w:pPr>
      <w:r w:rsidRPr="00C50C3C">
        <w:rPr>
          <w:b/>
          <w:bCs/>
          <w:caps/>
          <w:sz w:val="22"/>
          <w:szCs w:val="22"/>
        </w:rPr>
        <w:t xml:space="preserve">Ведомости объемов работ </w:t>
      </w:r>
    </w:p>
    <w:p w14:paraId="2CDBFA92" w14:textId="77777777" w:rsidR="00C50C3C" w:rsidRDefault="00C50C3C" w:rsidP="00C50C3C">
      <w:pPr>
        <w:ind w:right="247"/>
        <w:rPr>
          <w:bCs/>
          <w:sz w:val="22"/>
          <w:szCs w:val="22"/>
        </w:rPr>
      </w:pPr>
    </w:p>
    <w:p w14:paraId="0E28726F" w14:textId="77777777" w:rsidR="00C50C3C" w:rsidRPr="008E4C15" w:rsidRDefault="00C50C3C" w:rsidP="00C50C3C">
      <w:pPr>
        <w:ind w:right="247"/>
        <w:rPr>
          <w:bCs/>
          <w:sz w:val="22"/>
          <w:szCs w:val="22"/>
        </w:rPr>
      </w:pPr>
      <w:r w:rsidRPr="008E4C15">
        <w:rPr>
          <w:bCs/>
          <w:sz w:val="22"/>
          <w:szCs w:val="22"/>
        </w:rPr>
        <w:t>(приложены отдельными файлами)</w:t>
      </w:r>
    </w:p>
    <w:p w14:paraId="40BAB310" w14:textId="77777777" w:rsidR="00C50C3C" w:rsidRDefault="00C50C3C">
      <w:pPr>
        <w:spacing w:after="160" w:line="259" w:lineRule="auto"/>
        <w:rPr>
          <w:bCs/>
          <w:sz w:val="22"/>
          <w:szCs w:val="22"/>
        </w:rPr>
      </w:pPr>
      <w:r>
        <w:rPr>
          <w:bCs/>
          <w:sz w:val="22"/>
          <w:szCs w:val="22"/>
        </w:rPr>
        <w:br w:type="page"/>
      </w:r>
    </w:p>
    <w:p w14:paraId="55744321" w14:textId="77777777" w:rsidR="00C50C3C" w:rsidRDefault="00C50C3C" w:rsidP="00C50C3C">
      <w:pPr>
        <w:ind w:right="247"/>
        <w:jc w:val="right"/>
        <w:rPr>
          <w:bCs/>
          <w:sz w:val="22"/>
          <w:szCs w:val="22"/>
        </w:rPr>
      </w:pPr>
      <w:r w:rsidRPr="008E4C15">
        <w:rPr>
          <w:bCs/>
          <w:sz w:val="22"/>
          <w:szCs w:val="22"/>
        </w:rPr>
        <w:lastRenderedPageBreak/>
        <w:t>Приложение 2</w:t>
      </w:r>
    </w:p>
    <w:p w14:paraId="68402C6A" w14:textId="77777777" w:rsidR="00C50C3C" w:rsidRDefault="00C50C3C" w:rsidP="00C50C3C">
      <w:pPr>
        <w:ind w:right="247"/>
        <w:jc w:val="center"/>
        <w:rPr>
          <w:bCs/>
          <w:sz w:val="22"/>
          <w:szCs w:val="22"/>
        </w:rPr>
      </w:pPr>
      <w:r w:rsidRPr="00C50C3C">
        <w:rPr>
          <w:b/>
          <w:caps/>
          <w:sz w:val="22"/>
          <w:szCs w:val="22"/>
        </w:rPr>
        <w:t>локальные сметы</w:t>
      </w:r>
    </w:p>
    <w:p w14:paraId="00F4E023" w14:textId="77777777" w:rsidR="00C50C3C" w:rsidRDefault="00C50C3C" w:rsidP="00C50C3C">
      <w:pPr>
        <w:ind w:right="247"/>
        <w:rPr>
          <w:bCs/>
          <w:sz w:val="22"/>
          <w:szCs w:val="22"/>
        </w:rPr>
      </w:pPr>
    </w:p>
    <w:p w14:paraId="4D475B55" w14:textId="77777777" w:rsidR="00C50C3C" w:rsidRDefault="00C50C3C" w:rsidP="00C50C3C">
      <w:pPr>
        <w:ind w:right="247"/>
        <w:rPr>
          <w:bCs/>
          <w:sz w:val="22"/>
          <w:szCs w:val="22"/>
        </w:rPr>
      </w:pPr>
    </w:p>
    <w:p w14:paraId="4587A3B2" w14:textId="77777777" w:rsidR="00C50C3C" w:rsidRDefault="00C50C3C" w:rsidP="00C50C3C">
      <w:pPr>
        <w:ind w:right="247"/>
        <w:rPr>
          <w:bCs/>
          <w:sz w:val="22"/>
          <w:szCs w:val="22"/>
        </w:rPr>
      </w:pPr>
      <w:r w:rsidRPr="008E4C15">
        <w:rPr>
          <w:bCs/>
          <w:sz w:val="22"/>
          <w:szCs w:val="22"/>
        </w:rPr>
        <w:t>(приложены отдельными файлами)</w:t>
      </w:r>
      <w:r>
        <w:rPr>
          <w:bCs/>
          <w:sz w:val="22"/>
          <w:szCs w:val="22"/>
        </w:rPr>
        <w:t>;</w:t>
      </w:r>
    </w:p>
    <w:p w14:paraId="7F9FC478" w14:textId="77777777" w:rsidR="00C50C3C" w:rsidRDefault="00C50C3C">
      <w:pPr>
        <w:spacing w:after="160" w:line="259" w:lineRule="auto"/>
        <w:rPr>
          <w:bCs/>
          <w:sz w:val="22"/>
          <w:szCs w:val="22"/>
        </w:rPr>
      </w:pPr>
      <w:r>
        <w:rPr>
          <w:bCs/>
          <w:sz w:val="22"/>
          <w:szCs w:val="22"/>
        </w:rPr>
        <w:br w:type="page"/>
      </w:r>
    </w:p>
    <w:p w14:paraId="2F412382" w14:textId="77777777" w:rsidR="00C50C3C" w:rsidRDefault="00C50C3C" w:rsidP="00C50C3C">
      <w:pPr>
        <w:ind w:right="-2" w:firstLine="851"/>
        <w:jc w:val="right"/>
        <w:rPr>
          <w:sz w:val="22"/>
          <w:szCs w:val="22"/>
        </w:rPr>
      </w:pPr>
      <w:r>
        <w:rPr>
          <w:sz w:val="22"/>
          <w:szCs w:val="22"/>
        </w:rPr>
        <w:lastRenderedPageBreak/>
        <w:t>Приложение 3</w:t>
      </w:r>
    </w:p>
    <w:p w14:paraId="70FC0C10" w14:textId="77777777" w:rsidR="00C50C3C" w:rsidRDefault="00C50C3C" w:rsidP="00C50C3C">
      <w:pPr>
        <w:ind w:right="-2" w:firstLine="851"/>
        <w:jc w:val="right"/>
        <w:rPr>
          <w:sz w:val="22"/>
          <w:szCs w:val="22"/>
        </w:rPr>
      </w:pPr>
    </w:p>
    <w:p w14:paraId="1067B9DA" w14:textId="77777777" w:rsidR="00C50C3C" w:rsidRPr="00C50C3C" w:rsidRDefault="00C50C3C" w:rsidP="00C50C3C">
      <w:pPr>
        <w:ind w:right="-2"/>
        <w:jc w:val="center"/>
        <w:rPr>
          <w:b/>
          <w:bCs/>
          <w:caps/>
          <w:sz w:val="22"/>
          <w:szCs w:val="22"/>
        </w:rPr>
      </w:pPr>
      <w:r w:rsidRPr="00C50C3C">
        <w:rPr>
          <w:b/>
          <w:bCs/>
          <w:caps/>
          <w:sz w:val="22"/>
          <w:szCs w:val="22"/>
        </w:rPr>
        <w:t>заключение государственной экспертизы о проверке достоверности определения сметной стоимости капитального ремонта</w:t>
      </w:r>
    </w:p>
    <w:p w14:paraId="7651935E" w14:textId="77777777" w:rsidR="00C50C3C" w:rsidRDefault="00C50C3C" w:rsidP="00C50C3C">
      <w:pPr>
        <w:ind w:right="-2"/>
        <w:rPr>
          <w:sz w:val="22"/>
          <w:szCs w:val="22"/>
        </w:rPr>
      </w:pPr>
    </w:p>
    <w:p w14:paraId="328F7FAD" w14:textId="77777777" w:rsidR="00C50C3C" w:rsidRPr="003F47DE" w:rsidRDefault="00C50C3C" w:rsidP="00C50C3C">
      <w:pPr>
        <w:ind w:right="-2"/>
        <w:rPr>
          <w:b/>
        </w:rPr>
      </w:pPr>
      <w:r>
        <w:rPr>
          <w:sz w:val="22"/>
          <w:szCs w:val="22"/>
        </w:rPr>
        <w:t>(приложена отдельным файлом)</w:t>
      </w:r>
    </w:p>
    <w:p w14:paraId="4621D382" w14:textId="77777777" w:rsidR="00C50C3C" w:rsidRPr="008E4C15" w:rsidRDefault="00C50C3C" w:rsidP="00C50C3C">
      <w:pPr>
        <w:ind w:right="247"/>
        <w:rPr>
          <w:bCs/>
          <w:sz w:val="22"/>
          <w:szCs w:val="22"/>
        </w:rPr>
      </w:pPr>
    </w:p>
    <w:sectPr w:rsidR="00C50C3C" w:rsidRPr="008E4C15" w:rsidSect="00545040">
      <w:footerReference w:type="default" r:id="rId14"/>
      <w:pgSz w:w="11906" w:h="16838"/>
      <w:pgMar w:top="1134" w:right="851" w:bottom="85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D5E5" w14:textId="77777777" w:rsidR="00FD2E6D" w:rsidRDefault="00FD2E6D" w:rsidP="00060909">
      <w:r>
        <w:separator/>
      </w:r>
    </w:p>
  </w:endnote>
  <w:endnote w:type="continuationSeparator" w:id="0">
    <w:p w14:paraId="70C705D2" w14:textId="77777777" w:rsidR="00FD2E6D" w:rsidRDefault="00FD2E6D" w:rsidP="0006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OfficinaSansCTT">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7B78" w14:textId="77777777" w:rsidR="00D95A8F" w:rsidRDefault="00D95A8F">
    <w:pPr>
      <w:pStyle w:val="aff3"/>
      <w:jc w:val="right"/>
    </w:pPr>
    <w:r>
      <w:fldChar w:fldCharType="begin"/>
    </w:r>
    <w:r>
      <w:instrText>PAGE   \* MERGEFORMAT</w:instrText>
    </w:r>
    <w:r>
      <w:fldChar w:fldCharType="separate"/>
    </w:r>
    <w:r>
      <w:rPr>
        <w:noProof/>
      </w:rPr>
      <w:t>2</w:t>
    </w:r>
    <w:r>
      <w:rPr>
        <w:noProof/>
      </w:rPr>
      <w:fldChar w:fldCharType="end"/>
    </w:r>
  </w:p>
  <w:p w14:paraId="48785F45" w14:textId="77777777" w:rsidR="00D95A8F" w:rsidRDefault="00D95A8F">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87BC" w14:textId="77777777" w:rsidR="00FD2E6D" w:rsidRDefault="00FD2E6D" w:rsidP="00060909">
      <w:r>
        <w:separator/>
      </w:r>
    </w:p>
  </w:footnote>
  <w:footnote w:type="continuationSeparator" w:id="0">
    <w:p w14:paraId="4510A0EF" w14:textId="77777777" w:rsidR="00FD2E6D" w:rsidRDefault="00FD2E6D" w:rsidP="0006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2" w15:restartNumberingAfterBreak="0">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5" w15:restartNumberingAfterBreak="0">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00000008"/>
    <w:multiLevelType w:val="singleLevel"/>
    <w:tmpl w:val="48928BC2"/>
    <w:name w:val="WW8Num8"/>
    <w:lvl w:ilvl="0">
      <w:start w:val="1"/>
      <w:numFmt w:val="decimal"/>
      <w:pStyle w:val="ConsPlusNormal"/>
      <w:lvlText w:val="1.1.3.%1"/>
      <w:lvlJc w:val="left"/>
      <w:pPr>
        <w:tabs>
          <w:tab w:val="num" w:pos="0"/>
        </w:tabs>
        <w:ind w:left="720" w:hanging="360"/>
      </w:pPr>
      <w:rPr>
        <w:b w:val="0"/>
        <w:szCs w:val="28"/>
      </w:rPr>
    </w:lvl>
  </w:abstractNum>
  <w:abstractNum w:abstractNumId="7" w15:restartNumberingAfterBreak="0">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8"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0" w15:restartNumberingAfterBreak="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1" w15:restartNumberingAfterBreak="0">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3" w15:restartNumberingAfterBreak="0">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4" w15:restartNumberingAfterBreak="0">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5" w15:restartNumberingAfterBreak="0">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6" w15:restartNumberingAfterBreak="0">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7" w15:restartNumberingAfterBreak="0">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18" w15:restartNumberingAfterBreak="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19" w15:restartNumberingAfterBreak="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0" w15:restartNumberingAfterBreak="0">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2" w15:restartNumberingAfterBreak="0">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3" w15:restartNumberingAfterBreak="0">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4" w15:restartNumberingAfterBreak="0">
    <w:nsid w:val="07DF3562"/>
    <w:multiLevelType w:val="multilevel"/>
    <w:tmpl w:val="5E96183C"/>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5" w15:restartNumberingAfterBreak="0">
    <w:nsid w:val="197D7ADB"/>
    <w:multiLevelType w:val="multilevel"/>
    <w:tmpl w:val="CED661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15757C"/>
    <w:multiLevelType w:val="hybridMultilevel"/>
    <w:tmpl w:val="8C285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D63A76"/>
    <w:multiLevelType w:val="hybridMultilevel"/>
    <w:tmpl w:val="1B26C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1E19A9"/>
    <w:multiLevelType w:val="hybridMultilevel"/>
    <w:tmpl w:val="1B26C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CC09F7"/>
    <w:multiLevelType w:val="multilevel"/>
    <w:tmpl w:val="2760DA7C"/>
    <w:lvl w:ilvl="0">
      <w:start w:val="1"/>
      <w:numFmt w:val="decimal"/>
      <w:lvlText w:val="%1."/>
      <w:lvlJc w:val="left"/>
      <w:pPr>
        <w:ind w:left="720" w:hanging="360"/>
      </w:p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333B72"/>
    <w:multiLevelType w:val="multilevel"/>
    <w:tmpl w:val="96B0824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E9E1E0A"/>
    <w:multiLevelType w:val="multilevel"/>
    <w:tmpl w:val="3D845D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500146"/>
    <w:multiLevelType w:val="hybridMultilevel"/>
    <w:tmpl w:val="B2A02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0068DE"/>
    <w:multiLevelType w:val="multilevel"/>
    <w:tmpl w:val="D79AA784"/>
    <w:lvl w:ilvl="0">
      <w:start w:val="8"/>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num w:numId="1">
    <w:abstractNumId w:val="6"/>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3"/>
  </w:num>
  <w:num w:numId="5">
    <w:abstractNumId w:val="31"/>
  </w:num>
  <w:num w:numId="6">
    <w:abstractNumId w:val="25"/>
  </w:num>
  <w:num w:numId="7">
    <w:abstractNumId w:val="29"/>
  </w:num>
  <w:num w:numId="8">
    <w:abstractNumId w:val="32"/>
  </w:num>
  <w:num w:numId="9">
    <w:abstractNumId w:val="26"/>
  </w:num>
  <w:num w:numId="10">
    <w:abstractNumId w:val="28"/>
  </w:num>
  <w:num w:numId="1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E0"/>
    <w:rsid w:val="000118E0"/>
    <w:rsid w:val="00024C8A"/>
    <w:rsid w:val="00025BF6"/>
    <w:rsid w:val="00025EAE"/>
    <w:rsid w:val="000277DC"/>
    <w:rsid w:val="00033767"/>
    <w:rsid w:val="0003409A"/>
    <w:rsid w:val="000466DD"/>
    <w:rsid w:val="00060909"/>
    <w:rsid w:val="00066E48"/>
    <w:rsid w:val="000932F8"/>
    <w:rsid w:val="00094969"/>
    <w:rsid w:val="000A0D7C"/>
    <w:rsid w:val="000B0231"/>
    <w:rsid w:val="000B0D0B"/>
    <w:rsid w:val="000C062E"/>
    <w:rsid w:val="000E0134"/>
    <w:rsid w:val="000E0C64"/>
    <w:rsid w:val="000F13A1"/>
    <w:rsid w:val="000F76E6"/>
    <w:rsid w:val="000F7A7A"/>
    <w:rsid w:val="001022AB"/>
    <w:rsid w:val="001067AD"/>
    <w:rsid w:val="00130CD7"/>
    <w:rsid w:val="0013122F"/>
    <w:rsid w:val="001347A2"/>
    <w:rsid w:val="00142DF7"/>
    <w:rsid w:val="00154610"/>
    <w:rsid w:val="001565FF"/>
    <w:rsid w:val="00162953"/>
    <w:rsid w:val="00164120"/>
    <w:rsid w:val="001643EA"/>
    <w:rsid w:val="001708AD"/>
    <w:rsid w:val="001735D5"/>
    <w:rsid w:val="001767FD"/>
    <w:rsid w:val="00193662"/>
    <w:rsid w:val="00195743"/>
    <w:rsid w:val="001B2698"/>
    <w:rsid w:val="001D7225"/>
    <w:rsid w:val="001D7C98"/>
    <w:rsid w:val="002126E1"/>
    <w:rsid w:val="002131A2"/>
    <w:rsid w:val="00222BDB"/>
    <w:rsid w:val="002365D1"/>
    <w:rsid w:val="00243704"/>
    <w:rsid w:val="00244716"/>
    <w:rsid w:val="00257DE5"/>
    <w:rsid w:val="00286B85"/>
    <w:rsid w:val="002A4292"/>
    <w:rsid w:val="002A7D96"/>
    <w:rsid w:val="002B4F66"/>
    <w:rsid w:val="002C26E6"/>
    <w:rsid w:val="002C3D0A"/>
    <w:rsid w:val="002C69AA"/>
    <w:rsid w:val="002D0706"/>
    <w:rsid w:val="002D1FD1"/>
    <w:rsid w:val="002E1F70"/>
    <w:rsid w:val="002E2EFB"/>
    <w:rsid w:val="002E3598"/>
    <w:rsid w:val="002E5EA1"/>
    <w:rsid w:val="002E631C"/>
    <w:rsid w:val="002F3002"/>
    <w:rsid w:val="003149AF"/>
    <w:rsid w:val="0032094E"/>
    <w:rsid w:val="00322E87"/>
    <w:rsid w:val="00322F85"/>
    <w:rsid w:val="00335D2B"/>
    <w:rsid w:val="003430E6"/>
    <w:rsid w:val="00350BE2"/>
    <w:rsid w:val="00356267"/>
    <w:rsid w:val="003565DA"/>
    <w:rsid w:val="00356791"/>
    <w:rsid w:val="00356BCE"/>
    <w:rsid w:val="003610C7"/>
    <w:rsid w:val="00362F9E"/>
    <w:rsid w:val="00375949"/>
    <w:rsid w:val="00384BED"/>
    <w:rsid w:val="00386106"/>
    <w:rsid w:val="00393633"/>
    <w:rsid w:val="003A54B2"/>
    <w:rsid w:val="003C241E"/>
    <w:rsid w:val="003D2D10"/>
    <w:rsid w:val="003D782B"/>
    <w:rsid w:val="003E0D2A"/>
    <w:rsid w:val="003E1B60"/>
    <w:rsid w:val="003E22E7"/>
    <w:rsid w:val="003E28C4"/>
    <w:rsid w:val="003E32B5"/>
    <w:rsid w:val="003F1650"/>
    <w:rsid w:val="003F2D5A"/>
    <w:rsid w:val="003F47DE"/>
    <w:rsid w:val="003F75EA"/>
    <w:rsid w:val="00411919"/>
    <w:rsid w:val="0042275A"/>
    <w:rsid w:val="004277D8"/>
    <w:rsid w:val="0044202C"/>
    <w:rsid w:val="004473A4"/>
    <w:rsid w:val="00450E01"/>
    <w:rsid w:val="00452CC1"/>
    <w:rsid w:val="00477793"/>
    <w:rsid w:val="00483429"/>
    <w:rsid w:val="004837C3"/>
    <w:rsid w:val="00487A4F"/>
    <w:rsid w:val="00492BFC"/>
    <w:rsid w:val="00497D49"/>
    <w:rsid w:val="004A2DDD"/>
    <w:rsid w:val="004A48E7"/>
    <w:rsid w:val="004B04E4"/>
    <w:rsid w:val="004C07B0"/>
    <w:rsid w:val="004C71CE"/>
    <w:rsid w:val="004E22BC"/>
    <w:rsid w:val="00514A92"/>
    <w:rsid w:val="00517925"/>
    <w:rsid w:val="00517FB6"/>
    <w:rsid w:val="00527DEB"/>
    <w:rsid w:val="00530976"/>
    <w:rsid w:val="00545040"/>
    <w:rsid w:val="005544ED"/>
    <w:rsid w:val="00573D8D"/>
    <w:rsid w:val="0057520A"/>
    <w:rsid w:val="0057574C"/>
    <w:rsid w:val="00581F6E"/>
    <w:rsid w:val="005903F0"/>
    <w:rsid w:val="00592AB4"/>
    <w:rsid w:val="0059581E"/>
    <w:rsid w:val="00597603"/>
    <w:rsid w:val="00597AF4"/>
    <w:rsid w:val="005A4848"/>
    <w:rsid w:val="005D1AF5"/>
    <w:rsid w:val="005D1F97"/>
    <w:rsid w:val="005D24D2"/>
    <w:rsid w:val="005D5797"/>
    <w:rsid w:val="005E3E68"/>
    <w:rsid w:val="005F476F"/>
    <w:rsid w:val="005F70AC"/>
    <w:rsid w:val="006031A7"/>
    <w:rsid w:val="006052AD"/>
    <w:rsid w:val="0061120A"/>
    <w:rsid w:val="00635AA3"/>
    <w:rsid w:val="00644F6A"/>
    <w:rsid w:val="00651F3E"/>
    <w:rsid w:val="00662513"/>
    <w:rsid w:val="0067164D"/>
    <w:rsid w:val="00672895"/>
    <w:rsid w:val="00672A33"/>
    <w:rsid w:val="006733CF"/>
    <w:rsid w:val="00674360"/>
    <w:rsid w:val="00680732"/>
    <w:rsid w:val="006823D6"/>
    <w:rsid w:val="00690DCB"/>
    <w:rsid w:val="00691AE0"/>
    <w:rsid w:val="00694260"/>
    <w:rsid w:val="00695931"/>
    <w:rsid w:val="00696A95"/>
    <w:rsid w:val="00697DE6"/>
    <w:rsid w:val="006A00E9"/>
    <w:rsid w:val="006B5B04"/>
    <w:rsid w:val="006C0E83"/>
    <w:rsid w:val="006C240F"/>
    <w:rsid w:val="006C6209"/>
    <w:rsid w:val="006D2A38"/>
    <w:rsid w:val="006D6C81"/>
    <w:rsid w:val="006E4FD6"/>
    <w:rsid w:val="006F6A27"/>
    <w:rsid w:val="00704BBE"/>
    <w:rsid w:val="00704D04"/>
    <w:rsid w:val="00704DC4"/>
    <w:rsid w:val="00712655"/>
    <w:rsid w:val="00723080"/>
    <w:rsid w:val="00731796"/>
    <w:rsid w:val="00741948"/>
    <w:rsid w:val="007449C5"/>
    <w:rsid w:val="007451A9"/>
    <w:rsid w:val="00754C1D"/>
    <w:rsid w:val="00762E5D"/>
    <w:rsid w:val="00770C7C"/>
    <w:rsid w:val="007719B6"/>
    <w:rsid w:val="0078200D"/>
    <w:rsid w:val="00786166"/>
    <w:rsid w:val="00787A93"/>
    <w:rsid w:val="007A093E"/>
    <w:rsid w:val="007A1764"/>
    <w:rsid w:val="007A3BE0"/>
    <w:rsid w:val="007B673A"/>
    <w:rsid w:val="007C5E5F"/>
    <w:rsid w:val="007F01AE"/>
    <w:rsid w:val="00800DA8"/>
    <w:rsid w:val="00801288"/>
    <w:rsid w:val="00807B6B"/>
    <w:rsid w:val="00817B1E"/>
    <w:rsid w:val="008226E9"/>
    <w:rsid w:val="00830119"/>
    <w:rsid w:val="00833AB3"/>
    <w:rsid w:val="00837A11"/>
    <w:rsid w:val="00844DD7"/>
    <w:rsid w:val="008546C7"/>
    <w:rsid w:val="008752B3"/>
    <w:rsid w:val="0087781D"/>
    <w:rsid w:val="00891D81"/>
    <w:rsid w:val="008C0240"/>
    <w:rsid w:val="008D5538"/>
    <w:rsid w:val="008E4C15"/>
    <w:rsid w:val="00902B25"/>
    <w:rsid w:val="00905C1A"/>
    <w:rsid w:val="00915E86"/>
    <w:rsid w:val="00922040"/>
    <w:rsid w:val="00924FAA"/>
    <w:rsid w:val="00931114"/>
    <w:rsid w:val="00934014"/>
    <w:rsid w:val="00935970"/>
    <w:rsid w:val="009368D6"/>
    <w:rsid w:val="00952C67"/>
    <w:rsid w:val="00960BDB"/>
    <w:rsid w:val="00966F7E"/>
    <w:rsid w:val="00971957"/>
    <w:rsid w:val="00980272"/>
    <w:rsid w:val="00983191"/>
    <w:rsid w:val="009836C8"/>
    <w:rsid w:val="0099058B"/>
    <w:rsid w:val="00992C13"/>
    <w:rsid w:val="009A0828"/>
    <w:rsid w:val="009A2918"/>
    <w:rsid w:val="009C0950"/>
    <w:rsid w:val="009C1781"/>
    <w:rsid w:val="009D0AD2"/>
    <w:rsid w:val="009D795A"/>
    <w:rsid w:val="009D7D49"/>
    <w:rsid w:val="009E222C"/>
    <w:rsid w:val="009E2E44"/>
    <w:rsid w:val="009F58B2"/>
    <w:rsid w:val="009F6E4F"/>
    <w:rsid w:val="00A01380"/>
    <w:rsid w:val="00A0138E"/>
    <w:rsid w:val="00A208D5"/>
    <w:rsid w:val="00A34845"/>
    <w:rsid w:val="00A37AD6"/>
    <w:rsid w:val="00A4119C"/>
    <w:rsid w:val="00A431BD"/>
    <w:rsid w:val="00A527E6"/>
    <w:rsid w:val="00A603E2"/>
    <w:rsid w:val="00A609E1"/>
    <w:rsid w:val="00A6538F"/>
    <w:rsid w:val="00A95112"/>
    <w:rsid w:val="00A96E68"/>
    <w:rsid w:val="00AA01D5"/>
    <w:rsid w:val="00AA0685"/>
    <w:rsid w:val="00AA17B4"/>
    <w:rsid w:val="00AC58D5"/>
    <w:rsid w:val="00AC754A"/>
    <w:rsid w:val="00AC7DD6"/>
    <w:rsid w:val="00AD2FC1"/>
    <w:rsid w:val="00AE5732"/>
    <w:rsid w:val="00AE5C3A"/>
    <w:rsid w:val="00B004EE"/>
    <w:rsid w:val="00B01E68"/>
    <w:rsid w:val="00B03C06"/>
    <w:rsid w:val="00B208E5"/>
    <w:rsid w:val="00B27E24"/>
    <w:rsid w:val="00B32050"/>
    <w:rsid w:val="00B4033C"/>
    <w:rsid w:val="00B602E5"/>
    <w:rsid w:val="00B60E68"/>
    <w:rsid w:val="00B61F97"/>
    <w:rsid w:val="00B621F6"/>
    <w:rsid w:val="00B72381"/>
    <w:rsid w:val="00B84BF6"/>
    <w:rsid w:val="00B854FE"/>
    <w:rsid w:val="00B875CD"/>
    <w:rsid w:val="00B97699"/>
    <w:rsid w:val="00BB5C39"/>
    <w:rsid w:val="00BB6922"/>
    <w:rsid w:val="00BC111D"/>
    <w:rsid w:val="00BC2F13"/>
    <w:rsid w:val="00BC6445"/>
    <w:rsid w:val="00BC7695"/>
    <w:rsid w:val="00BD4DA2"/>
    <w:rsid w:val="00BE536F"/>
    <w:rsid w:val="00C002BD"/>
    <w:rsid w:val="00C22D04"/>
    <w:rsid w:val="00C360E1"/>
    <w:rsid w:val="00C406D5"/>
    <w:rsid w:val="00C45F95"/>
    <w:rsid w:val="00C50C3C"/>
    <w:rsid w:val="00C5702C"/>
    <w:rsid w:val="00C5792D"/>
    <w:rsid w:val="00C622E3"/>
    <w:rsid w:val="00C62819"/>
    <w:rsid w:val="00C62DC5"/>
    <w:rsid w:val="00C66FE3"/>
    <w:rsid w:val="00C81648"/>
    <w:rsid w:val="00C90236"/>
    <w:rsid w:val="00C96F4E"/>
    <w:rsid w:val="00CA34CF"/>
    <w:rsid w:val="00CA49BB"/>
    <w:rsid w:val="00CA7FE9"/>
    <w:rsid w:val="00CC45C4"/>
    <w:rsid w:val="00CC622F"/>
    <w:rsid w:val="00CD401E"/>
    <w:rsid w:val="00CD6F4B"/>
    <w:rsid w:val="00CE0825"/>
    <w:rsid w:val="00CF6E16"/>
    <w:rsid w:val="00D06D9B"/>
    <w:rsid w:val="00D269EB"/>
    <w:rsid w:val="00D36090"/>
    <w:rsid w:val="00D44850"/>
    <w:rsid w:val="00D51A57"/>
    <w:rsid w:val="00D51CFF"/>
    <w:rsid w:val="00D53A25"/>
    <w:rsid w:val="00D556C0"/>
    <w:rsid w:val="00D55D25"/>
    <w:rsid w:val="00D75079"/>
    <w:rsid w:val="00D830EB"/>
    <w:rsid w:val="00D91B66"/>
    <w:rsid w:val="00D95A8F"/>
    <w:rsid w:val="00DB098A"/>
    <w:rsid w:val="00DB708B"/>
    <w:rsid w:val="00DC49C8"/>
    <w:rsid w:val="00DC6501"/>
    <w:rsid w:val="00DC6A33"/>
    <w:rsid w:val="00DF31AE"/>
    <w:rsid w:val="00E12F4E"/>
    <w:rsid w:val="00E23C79"/>
    <w:rsid w:val="00E26228"/>
    <w:rsid w:val="00E26E47"/>
    <w:rsid w:val="00E27CEF"/>
    <w:rsid w:val="00E27DF6"/>
    <w:rsid w:val="00E37C16"/>
    <w:rsid w:val="00E5346B"/>
    <w:rsid w:val="00E82CFB"/>
    <w:rsid w:val="00E97C1F"/>
    <w:rsid w:val="00EA0755"/>
    <w:rsid w:val="00EA1803"/>
    <w:rsid w:val="00EA5FD8"/>
    <w:rsid w:val="00EA7F69"/>
    <w:rsid w:val="00EB7953"/>
    <w:rsid w:val="00EC0555"/>
    <w:rsid w:val="00ED1137"/>
    <w:rsid w:val="00EE1885"/>
    <w:rsid w:val="00EE3652"/>
    <w:rsid w:val="00EE7B70"/>
    <w:rsid w:val="00EF67EC"/>
    <w:rsid w:val="00F02BA0"/>
    <w:rsid w:val="00F17389"/>
    <w:rsid w:val="00F20565"/>
    <w:rsid w:val="00F21A60"/>
    <w:rsid w:val="00F21CE2"/>
    <w:rsid w:val="00F255D0"/>
    <w:rsid w:val="00F30289"/>
    <w:rsid w:val="00F411C6"/>
    <w:rsid w:val="00F44405"/>
    <w:rsid w:val="00F4643A"/>
    <w:rsid w:val="00F54330"/>
    <w:rsid w:val="00F55CE2"/>
    <w:rsid w:val="00F72333"/>
    <w:rsid w:val="00F84435"/>
    <w:rsid w:val="00F85715"/>
    <w:rsid w:val="00F8581A"/>
    <w:rsid w:val="00F86859"/>
    <w:rsid w:val="00F909B5"/>
    <w:rsid w:val="00FA101D"/>
    <w:rsid w:val="00FA4ABA"/>
    <w:rsid w:val="00FC20BE"/>
    <w:rsid w:val="00FD20C8"/>
    <w:rsid w:val="00FD2E6D"/>
    <w:rsid w:val="00FE3206"/>
    <w:rsid w:val="00FE40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CF4D"/>
  <w15:docId w15:val="{AF17AD22-911B-4FE1-B612-B9CFBFD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0909"/>
    <w:pPr>
      <w:spacing w:after="0" w:line="240" w:lineRule="auto"/>
    </w:pPr>
    <w:rPr>
      <w:rFonts w:ascii="Times New Roman" w:eastAsia="Times New Roman" w:hAnsi="Times New Roman" w:cs="Times New Roman"/>
      <w:sz w:val="24"/>
      <w:szCs w:val="24"/>
      <w:lang w:eastAsia="zh-CN"/>
    </w:rPr>
  </w:style>
  <w:style w:type="paragraph" w:styleId="1">
    <w:name w:val="heading 1"/>
    <w:basedOn w:val="a0"/>
    <w:next w:val="a0"/>
    <w:link w:val="10"/>
    <w:qFormat/>
    <w:rsid w:val="00060909"/>
    <w:pPr>
      <w:keepNext/>
      <w:spacing w:before="240" w:after="60"/>
      <w:outlineLvl w:val="0"/>
    </w:pPr>
    <w:rPr>
      <w:rFonts w:ascii="Cambria" w:hAnsi="Cambria" w:cs="Cambria"/>
      <w:b/>
      <w:bCs/>
      <w:kern w:val="1"/>
      <w:sz w:val="32"/>
      <w:szCs w:val="32"/>
    </w:rPr>
  </w:style>
  <w:style w:type="paragraph" w:styleId="20">
    <w:name w:val="heading 2"/>
    <w:basedOn w:val="a0"/>
    <w:next w:val="a0"/>
    <w:link w:val="21"/>
    <w:qFormat/>
    <w:rsid w:val="00060909"/>
    <w:pPr>
      <w:keepNext/>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60909"/>
    <w:rPr>
      <w:rFonts w:ascii="Cambria" w:eastAsia="Times New Roman" w:hAnsi="Cambria" w:cs="Cambria"/>
      <w:b/>
      <w:bCs/>
      <w:kern w:val="1"/>
      <w:sz w:val="32"/>
      <w:szCs w:val="32"/>
      <w:lang w:eastAsia="zh-CN"/>
    </w:rPr>
  </w:style>
  <w:style w:type="character" w:customStyle="1" w:styleId="21">
    <w:name w:val="Заголовок 2 Знак"/>
    <w:basedOn w:val="a1"/>
    <w:link w:val="20"/>
    <w:rsid w:val="00060909"/>
    <w:rPr>
      <w:rFonts w:ascii="Cambria" w:eastAsia="Times New Roman" w:hAnsi="Cambria" w:cs="Cambria"/>
      <w:b/>
      <w:bCs/>
      <w:i/>
      <w:iCs/>
      <w:sz w:val="28"/>
      <w:szCs w:val="28"/>
      <w:lang w:eastAsia="zh-CN"/>
    </w:rPr>
  </w:style>
  <w:style w:type="character" w:styleId="HTML">
    <w:name w:val="HTML Cite"/>
    <w:uiPriority w:val="99"/>
    <w:rsid w:val="00060909"/>
    <w:rPr>
      <w:i/>
      <w:iCs/>
    </w:rPr>
  </w:style>
  <w:style w:type="character" w:customStyle="1" w:styleId="a4">
    <w:name w:val="Текст примечания Знак"/>
    <w:link w:val="a5"/>
    <w:uiPriority w:val="99"/>
    <w:semiHidden/>
    <w:rsid w:val="00060909"/>
    <w:rPr>
      <w:rFonts w:ascii="Times New Roman" w:eastAsia="Times New Roman" w:hAnsi="Times New Roman" w:cs="Times New Roman"/>
    </w:rPr>
  </w:style>
  <w:style w:type="character" w:customStyle="1" w:styleId="blk">
    <w:name w:val="blk"/>
    <w:basedOn w:val="a1"/>
    <w:rsid w:val="00060909"/>
  </w:style>
  <w:style w:type="paragraph" w:customStyle="1" w:styleId="Default">
    <w:name w:val="Default"/>
    <w:rsid w:val="0006090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6">
    <w:name w:val="footnote text"/>
    <w:basedOn w:val="a0"/>
    <w:link w:val="a7"/>
    <w:rsid w:val="00060909"/>
    <w:rPr>
      <w:sz w:val="20"/>
      <w:szCs w:val="20"/>
    </w:rPr>
  </w:style>
  <w:style w:type="character" w:customStyle="1" w:styleId="a7">
    <w:name w:val="Текст сноски Знак"/>
    <w:basedOn w:val="a1"/>
    <w:link w:val="a6"/>
    <w:rsid w:val="00060909"/>
    <w:rPr>
      <w:rFonts w:ascii="Times New Roman" w:eastAsia="Times New Roman" w:hAnsi="Times New Roman" w:cs="Times New Roman"/>
      <w:sz w:val="20"/>
      <w:szCs w:val="20"/>
      <w:lang w:eastAsia="zh-CN"/>
    </w:rPr>
  </w:style>
  <w:style w:type="paragraph" w:styleId="a8">
    <w:name w:val="List Paragraph"/>
    <w:aliases w:val="Маркер,название,Bullet List,FooterText,numbered,SL_Абзац списка,текст,Абзац списка4,f_Абзац 1,Bullet Number,Нумерованый список,lp1,ПАРАГРАФ,List Paragraph1,UL,Абзац маркированнный,Paragraphe de liste1,Текстовая,1"/>
    <w:basedOn w:val="a0"/>
    <w:link w:val="a9"/>
    <w:uiPriority w:val="34"/>
    <w:qFormat/>
    <w:rsid w:val="00060909"/>
    <w:pPr>
      <w:ind w:left="720"/>
      <w:contextualSpacing/>
    </w:pPr>
  </w:style>
  <w:style w:type="paragraph" w:customStyle="1" w:styleId="aa">
    <w:name w:val="Часть"/>
    <w:basedOn w:val="a0"/>
    <w:rsid w:val="00060909"/>
    <w:pPr>
      <w:tabs>
        <w:tab w:val="left" w:pos="1134"/>
      </w:tabs>
      <w:spacing w:line="288" w:lineRule="auto"/>
      <w:ind w:firstLine="567"/>
      <w:jc w:val="both"/>
    </w:pPr>
    <w:rPr>
      <w:rFonts w:eastAsia="Calibri"/>
      <w:sz w:val="28"/>
    </w:rPr>
  </w:style>
  <w:style w:type="paragraph" w:customStyle="1" w:styleId="s13">
    <w:name w:val="s_13"/>
    <w:basedOn w:val="a0"/>
    <w:rsid w:val="00060909"/>
    <w:pPr>
      <w:ind w:firstLine="720"/>
    </w:pPr>
    <w:rPr>
      <w:sz w:val="20"/>
      <w:szCs w:val="20"/>
      <w:lang w:eastAsia="ru-RU"/>
    </w:rPr>
  </w:style>
  <w:style w:type="character" w:styleId="ab">
    <w:name w:val="annotation reference"/>
    <w:uiPriority w:val="99"/>
    <w:semiHidden/>
    <w:unhideWhenUsed/>
    <w:rsid w:val="00060909"/>
    <w:rPr>
      <w:sz w:val="16"/>
      <w:szCs w:val="16"/>
    </w:rPr>
  </w:style>
  <w:style w:type="paragraph" w:styleId="a5">
    <w:name w:val="annotation text"/>
    <w:basedOn w:val="a0"/>
    <w:link w:val="a4"/>
    <w:uiPriority w:val="99"/>
    <w:semiHidden/>
    <w:unhideWhenUsed/>
    <w:rsid w:val="00060909"/>
    <w:pPr>
      <w:spacing w:after="200"/>
    </w:pPr>
    <w:rPr>
      <w:sz w:val="22"/>
      <w:szCs w:val="22"/>
      <w:lang w:eastAsia="en-US"/>
    </w:rPr>
  </w:style>
  <w:style w:type="character" w:customStyle="1" w:styleId="11">
    <w:name w:val="Текст примечания Знак1"/>
    <w:basedOn w:val="a1"/>
    <w:uiPriority w:val="99"/>
    <w:semiHidden/>
    <w:rsid w:val="00060909"/>
    <w:rPr>
      <w:rFonts w:ascii="Times New Roman" w:eastAsia="Times New Roman" w:hAnsi="Times New Roman" w:cs="Times New Roman"/>
      <w:sz w:val="20"/>
      <w:szCs w:val="20"/>
      <w:lang w:eastAsia="zh-CN"/>
    </w:rPr>
  </w:style>
  <w:style w:type="paragraph" w:styleId="ac">
    <w:name w:val="Balloon Text"/>
    <w:basedOn w:val="a0"/>
    <w:link w:val="ad"/>
    <w:unhideWhenUsed/>
    <w:rsid w:val="00060909"/>
    <w:rPr>
      <w:rFonts w:ascii="Segoe UI" w:hAnsi="Segoe UI" w:cs="Segoe UI"/>
      <w:sz w:val="18"/>
      <w:szCs w:val="18"/>
    </w:rPr>
  </w:style>
  <w:style w:type="character" w:customStyle="1" w:styleId="ad">
    <w:name w:val="Текст выноски Знак"/>
    <w:basedOn w:val="a1"/>
    <w:link w:val="ac"/>
    <w:rsid w:val="00060909"/>
    <w:rPr>
      <w:rFonts w:ascii="Segoe UI" w:eastAsia="Times New Roman" w:hAnsi="Segoe UI" w:cs="Segoe UI"/>
      <w:sz w:val="18"/>
      <w:szCs w:val="18"/>
      <w:lang w:eastAsia="zh-CN"/>
    </w:rPr>
  </w:style>
  <w:style w:type="paragraph" w:styleId="ae">
    <w:name w:val="Normal (Web)"/>
    <w:basedOn w:val="a0"/>
    <w:uiPriority w:val="99"/>
    <w:semiHidden/>
    <w:unhideWhenUsed/>
    <w:rsid w:val="00060909"/>
    <w:pPr>
      <w:spacing w:before="100" w:beforeAutospacing="1" w:after="100" w:afterAutospacing="1"/>
    </w:pPr>
    <w:rPr>
      <w:lang w:eastAsia="ru-RU"/>
    </w:rPr>
  </w:style>
  <w:style w:type="character" w:styleId="af">
    <w:name w:val="footnote reference"/>
    <w:uiPriority w:val="99"/>
    <w:semiHidden/>
    <w:unhideWhenUsed/>
    <w:qFormat/>
    <w:rsid w:val="00060909"/>
    <w:rPr>
      <w:vertAlign w:val="superscript"/>
    </w:rPr>
  </w:style>
  <w:style w:type="character" w:styleId="af0">
    <w:name w:val="Hyperlink"/>
    <w:uiPriority w:val="99"/>
    <w:unhideWhenUsed/>
    <w:rsid w:val="00060909"/>
    <w:rPr>
      <w:color w:val="0000FF"/>
      <w:u w:val="single"/>
    </w:rPr>
  </w:style>
  <w:style w:type="character" w:customStyle="1" w:styleId="WW8Num1z0">
    <w:name w:val="WW8Num1z0"/>
    <w:rsid w:val="00060909"/>
    <w:rPr>
      <w:szCs w:val="28"/>
    </w:rPr>
  </w:style>
  <w:style w:type="character" w:customStyle="1" w:styleId="WW8Num1z1">
    <w:name w:val="WW8Num1z1"/>
    <w:rsid w:val="00060909"/>
  </w:style>
  <w:style w:type="character" w:customStyle="1" w:styleId="WW8Num1z2">
    <w:name w:val="WW8Num1z2"/>
    <w:rsid w:val="00060909"/>
  </w:style>
  <w:style w:type="character" w:customStyle="1" w:styleId="WW8Num1z3">
    <w:name w:val="WW8Num1z3"/>
    <w:rsid w:val="00060909"/>
  </w:style>
  <w:style w:type="character" w:customStyle="1" w:styleId="WW8Num1z4">
    <w:name w:val="WW8Num1z4"/>
    <w:rsid w:val="00060909"/>
  </w:style>
  <w:style w:type="character" w:customStyle="1" w:styleId="WW8Num1z5">
    <w:name w:val="WW8Num1z5"/>
    <w:rsid w:val="00060909"/>
  </w:style>
  <w:style w:type="character" w:customStyle="1" w:styleId="WW8Num1z6">
    <w:name w:val="WW8Num1z6"/>
    <w:rsid w:val="00060909"/>
  </w:style>
  <w:style w:type="character" w:customStyle="1" w:styleId="WW8Num1z7">
    <w:name w:val="WW8Num1z7"/>
    <w:rsid w:val="00060909"/>
  </w:style>
  <w:style w:type="character" w:customStyle="1" w:styleId="WW8Num1z8">
    <w:name w:val="WW8Num1z8"/>
    <w:rsid w:val="00060909"/>
  </w:style>
  <w:style w:type="character" w:customStyle="1" w:styleId="WW8Num2z0">
    <w:name w:val="WW8Num2z0"/>
    <w:rsid w:val="00060909"/>
    <w:rPr>
      <w:szCs w:val="28"/>
    </w:rPr>
  </w:style>
  <w:style w:type="character" w:customStyle="1" w:styleId="WW8Num3z0">
    <w:name w:val="WW8Num3z0"/>
    <w:rsid w:val="00060909"/>
    <w:rPr>
      <w:szCs w:val="28"/>
    </w:rPr>
  </w:style>
  <w:style w:type="character" w:customStyle="1" w:styleId="WW8Num4z0">
    <w:name w:val="WW8Num4z0"/>
    <w:rsid w:val="00060909"/>
    <w:rPr>
      <w:szCs w:val="28"/>
    </w:rPr>
  </w:style>
  <w:style w:type="character" w:customStyle="1" w:styleId="WW8Num4z1">
    <w:name w:val="WW8Num4z1"/>
    <w:rsid w:val="00060909"/>
  </w:style>
  <w:style w:type="character" w:customStyle="1" w:styleId="WW8Num4z2">
    <w:name w:val="WW8Num4z2"/>
    <w:rsid w:val="00060909"/>
  </w:style>
  <w:style w:type="character" w:customStyle="1" w:styleId="WW8Num4z3">
    <w:name w:val="WW8Num4z3"/>
    <w:rsid w:val="00060909"/>
  </w:style>
  <w:style w:type="character" w:customStyle="1" w:styleId="WW8Num4z4">
    <w:name w:val="WW8Num4z4"/>
    <w:rsid w:val="00060909"/>
  </w:style>
  <w:style w:type="character" w:customStyle="1" w:styleId="WW8Num4z5">
    <w:name w:val="WW8Num4z5"/>
    <w:rsid w:val="00060909"/>
  </w:style>
  <w:style w:type="character" w:customStyle="1" w:styleId="WW8Num4z6">
    <w:name w:val="WW8Num4z6"/>
    <w:rsid w:val="00060909"/>
  </w:style>
  <w:style w:type="character" w:customStyle="1" w:styleId="WW8Num4z7">
    <w:name w:val="WW8Num4z7"/>
    <w:rsid w:val="00060909"/>
  </w:style>
  <w:style w:type="character" w:customStyle="1" w:styleId="WW8Num4z8">
    <w:name w:val="WW8Num4z8"/>
    <w:rsid w:val="00060909"/>
  </w:style>
  <w:style w:type="character" w:customStyle="1" w:styleId="WW8Num5z0">
    <w:name w:val="WW8Num5z0"/>
    <w:rsid w:val="00060909"/>
    <w:rPr>
      <w:rFonts w:cs="Times New Roman"/>
    </w:rPr>
  </w:style>
  <w:style w:type="character" w:customStyle="1" w:styleId="WW8Num5z1">
    <w:name w:val="WW8Num5z1"/>
    <w:rsid w:val="00060909"/>
  </w:style>
  <w:style w:type="character" w:customStyle="1" w:styleId="WW8Num5z2">
    <w:name w:val="WW8Num5z2"/>
    <w:rsid w:val="00060909"/>
  </w:style>
  <w:style w:type="character" w:customStyle="1" w:styleId="WW8Num5z3">
    <w:name w:val="WW8Num5z3"/>
    <w:rsid w:val="00060909"/>
  </w:style>
  <w:style w:type="character" w:customStyle="1" w:styleId="WW8Num5z4">
    <w:name w:val="WW8Num5z4"/>
    <w:rsid w:val="00060909"/>
  </w:style>
  <w:style w:type="character" w:customStyle="1" w:styleId="WW8Num5z5">
    <w:name w:val="WW8Num5z5"/>
    <w:rsid w:val="00060909"/>
  </w:style>
  <w:style w:type="character" w:customStyle="1" w:styleId="WW8Num5z6">
    <w:name w:val="WW8Num5z6"/>
    <w:rsid w:val="00060909"/>
  </w:style>
  <w:style w:type="character" w:customStyle="1" w:styleId="WW8Num5z7">
    <w:name w:val="WW8Num5z7"/>
    <w:rsid w:val="00060909"/>
  </w:style>
  <w:style w:type="character" w:customStyle="1" w:styleId="WW8Num5z8">
    <w:name w:val="WW8Num5z8"/>
    <w:rsid w:val="00060909"/>
  </w:style>
  <w:style w:type="character" w:customStyle="1" w:styleId="WW8Num6z0">
    <w:name w:val="WW8Num6z0"/>
    <w:rsid w:val="00060909"/>
    <w:rPr>
      <w:szCs w:val="28"/>
    </w:rPr>
  </w:style>
  <w:style w:type="character" w:customStyle="1" w:styleId="WW8Num7z0">
    <w:name w:val="WW8Num7z0"/>
    <w:rsid w:val="00060909"/>
    <w:rPr>
      <w:szCs w:val="28"/>
    </w:rPr>
  </w:style>
  <w:style w:type="character" w:customStyle="1" w:styleId="WW8Num7z1">
    <w:name w:val="WW8Num7z1"/>
    <w:rsid w:val="00060909"/>
  </w:style>
  <w:style w:type="character" w:customStyle="1" w:styleId="WW8Num7z2">
    <w:name w:val="WW8Num7z2"/>
    <w:rsid w:val="00060909"/>
  </w:style>
  <w:style w:type="character" w:customStyle="1" w:styleId="WW8Num7z3">
    <w:name w:val="WW8Num7z3"/>
    <w:rsid w:val="00060909"/>
  </w:style>
  <w:style w:type="character" w:customStyle="1" w:styleId="WW8Num7z4">
    <w:name w:val="WW8Num7z4"/>
    <w:rsid w:val="00060909"/>
  </w:style>
  <w:style w:type="character" w:customStyle="1" w:styleId="WW8Num7z5">
    <w:name w:val="WW8Num7z5"/>
    <w:rsid w:val="00060909"/>
  </w:style>
  <w:style w:type="character" w:customStyle="1" w:styleId="WW8Num7z6">
    <w:name w:val="WW8Num7z6"/>
    <w:rsid w:val="00060909"/>
  </w:style>
  <w:style w:type="character" w:customStyle="1" w:styleId="WW8Num7z7">
    <w:name w:val="WW8Num7z7"/>
    <w:rsid w:val="00060909"/>
  </w:style>
  <w:style w:type="character" w:customStyle="1" w:styleId="WW8Num7z8">
    <w:name w:val="WW8Num7z8"/>
    <w:rsid w:val="00060909"/>
  </w:style>
  <w:style w:type="character" w:customStyle="1" w:styleId="WW8Num8z0">
    <w:name w:val="WW8Num8z0"/>
    <w:rsid w:val="00060909"/>
    <w:rPr>
      <w:szCs w:val="28"/>
    </w:rPr>
  </w:style>
  <w:style w:type="character" w:customStyle="1" w:styleId="WW8Num9z0">
    <w:name w:val="WW8Num9z0"/>
    <w:rsid w:val="00060909"/>
    <w:rPr>
      <w:rFonts w:cs="Times New Roman"/>
      <w:szCs w:val="28"/>
    </w:rPr>
  </w:style>
  <w:style w:type="character" w:customStyle="1" w:styleId="WW8Num9z1">
    <w:name w:val="WW8Num9z1"/>
    <w:rsid w:val="00060909"/>
  </w:style>
  <w:style w:type="character" w:customStyle="1" w:styleId="WW8Num9z2">
    <w:name w:val="WW8Num9z2"/>
    <w:rsid w:val="00060909"/>
  </w:style>
  <w:style w:type="character" w:customStyle="1" w:styleId="WW8Num9z3">
    <w:name w:val="WW8Num9z3"/>
    <w:rsid w:val="00060909"/>
  </w:style>
  <w:style w:type="character" w:customStyle="1" w:styleId="WW8Num9z4">
    <w:name w:val="WW8Num9z4"/>
    <w:rsid w:val="00060909"/>
  </w:style>
  <w:style w:type="character" w:customStyle="1" w:styleId="WW8Num9z5">
    <w:name w:val="WW8Num9z5"/>
    <w:rsid w:val="00060909"/>
  </w:style>
  <w:style w:type="character" w:customStyle="1" w:styleId="WW8Num9z6">
    <w:name w:val="WW8Num9z6"/>
    <w:rsid w:val="00060909"/>
  </w:style>
  <w:style w:type="character" w:customStyle="1" w:styleId="WW8Num9z7">
    <w:name w:val="WW8Num9z7"/>
    <w:rsid w:val="00060909"/>
  </w:style>
  <w:style w:type="character" w:customStyle="1" w:styleId="WW8Num9z8">
    <w:name w:val="WW8Num9z8"/>
    <w:rsid w:val="00060909"/>
  </w:style>
  <w:style w:type="character" w:customStyle="1" w:styleId="WW8Num10z0">
    <w:name w:val="WW8Num10z0"/>
    <w:rsid w:val="00060909"/>
    <w:rPr>
      <w:rFonts w:eastAsia="Calibri"/>
      <w:szCs w:val="28"/>
      <w:lang w:eastAsia="en-US"/>
    </w:rPr>
  </w:style>
  <w:style w:type="character" w:customStyle="1" w:styleId="WW8Num11z0">
    <w:name w:val="WW8Num11z0"/>
    <w:rsid w:val="00060909"/>
    <w:rPr>
      <w:rFonts w:eastAsia="Calibri"/>
      <w:szCs w:val="28"/>
    </w:rPr>
  </w:style>
  <w:style w:type="character" w:customStyle="1" w:styleId="WW8Num12z0">
    <w:name w:val="WW8Num12z0"/>
    <w:rsid w:val="00060909"/>
    <w:rPr>
      <w:rFonts w:eastAsia="Calibri"/>
      <w:szCs w:val="28"/>
    </w:rPr>
  </w:style>
  <w:style w:type="character" w:customStyle="1" w:styleId="WW8Num13z0">
    <w:name w:val="WW8Num13z0"/>
    <w:rsid w:val="00060909"/>
    <w:rPr>
      <w:szCs w:val="28"/>
    </w:rPr>
  </w:style>
  <w:style w:type="character" w:customStyle="1" w:styleId="WW8Num14z0">
    <w:name w:val="WW8Num14z0"/>
    <w:rsid w:val="00060909"/>
    <w:rPr>
      <w:sz w:val="24"/>
      <w:szCs w:val="28"/>
    </w:rPr>
  </w:style>
  <w:style w:type="character" w:customStyle="1" w:styleId="WW8Num15z0">
    <w:name w:val="WW8Num15z0"/>
    <w:rsid w:val="00060909"/>
    <w:rPr>
      <w:sz w:val="24"/>
      <w:szCs w:val="28"/>
    </w:rPr>
  </w:style>
  <w:style w:type="character" w:customStyle="1" w:styleId="WW8Num15z1">
    <w:name w:val="WW8Num15z1"/>
    <w:rsid w:val="00060909"/>
  </w:style>
  <w:style w:type="character" w:customStyle="1" w:styleId="WW8Num15z2">
    <w:name w:val="WW8Num15z2"/>
    <w:rsid w:val="00060909"/>
  </w:style>
  <w:style w:type="character" w:customStyle="1" w:styleId="WW8Num15z3">
    <w:name w:val="WW8Num15z3"/>
    <w:rsid w:val="00060909"/>
  </w:style>
  <w:style w:type="character" w:customStyle="1" w:styleId="WW8Num15z4">
    <w:name w:val="WW8Num15z4"/>
    <w:rsid w:val="00060909"/>
  </w:style>
  <w:style w:type="character" w:customStyle="1" w:styleId="WW8Num15z5">
    <w:name w:val="WW8Num15z5"/>
    <w:rsid w:val="00060909"/>
  </w:style>
  <w:style w:type="character" w:customStyle="1" w:styleId="WW8Num15z6">
    <w:name w:val="WW8Num15z6"/>
    <w:rsid w:val="00060909"/>
  </w:style>
  <w:style w:type="character" w:customStyle="1" w:styleId="WW8Num15z7">
    <w:name w:val="WW8Num15z7"/>
    <w:rsid w:val="00060909"/>
  </w:style>
  <w:style w:type="character" w:customStyle="1" w:styleId="WW8Num15z8">
    <w:name w:val="WW8Num15z8"/>
    <w:rsid w:val="00060909"/>
  </w:style>
  <w:style w:type="character" w:customStyle="1" w:styleId="WW8Num16z0">
    <w:name w:val="WW8Num16z0"/>
    <w:rsid w:val="00060909"/>
    <w:rPr>
      <w:rFonts w:eastAsia="Calibri" w:cs="Arial"/>
      <w:i/>
      <w:color w:val="FF0000"/>
      <w:sz w:val="24"/>
      <w:szCs w:val="28"/>
      <w:lang w:eastAsia="en-US"/>
    </w:rPr>
  </w:style>
  <w:style w:type="character" w:customStyle="1" w:styleId="WW8Num17z0">
    <w:name w:val="WW8Num17z0"/>
    <w:rsid w:val="00060909"/>
    <w:rPr>
      <w:rFonts w:eastAsia="Calibri" w:cs="Times New Roman"/>
      <w:color w:val="FF0000"/>
      <w:szCs w:val="28"/>
    </w:rPr>
  </w:style>
  <w:style w:type="character" w:customStyle="1" w:styleId="WW8Num18z0">
    <w:name w:val="WW8Num18z0"/>
    <w:rsid w:val="00060909"/>
    <w:rPr>
      <w:rFonts w:eastAsia="Calibri" w:cs="Arial"/>
      <w:i/>
      <w:color w:val="FF0000"/>
      <w:sz w:val="16"/>
      <w:szCs w:val="28"/>
    </w:rPr>
  </w:style>
  <w:style w:type="character" w:customStyle="1" w:styleId="WW8Num19z0">
    <w:name w:val="WW8Num19z0"/>
    <w:rsid w:val="00060909"/>
    <w:rPr>
      <w:bCs/>
      <w:szCs w:val="28"/>
    </w:rPr>
  </w:style>
  <w:style w:type="character" w:customStyle="1" w:styleId="WW8Num20z0">
    <w:name w:val="WW8Num20z0"/>
    <w:rsid w:val="00060909"/>
    <w:rPr>
      <w:bCs/>
      <w:szCs w:val="28"/>
    </w:rPr>
  </w:style>
  <w:style w:type="character" w:customStyle="1" w:styleId="WW8Num21z0">
    <w:name w:val="WW8Num21z0"/>
    <w:rsid w:val="00060909"/>
    <w:rPr>
      <w:bCs/>
      <w:szCs w:val="28"/>
    </w:rPr>
  </w:style>
  <w:style w:type="character" w:customStyle="1" w:styleId="WW8Num22z0">
    <w:name w:val="WW8Num22z0"/>
    <w:rsid w:val="00060909"/>
    <w:rPr>
      <w:rFonts w:cs="Times New Roman"/>
      <w:szCs w:val="24"/>
    </w:rPr>
  </w:style>
  <w:style w:type="character" w:customStyle="1" w:styleId="WW8Num23z0">
    <w:name w:val="WW8Num23z0"/>
    <w:rsid w:val="00060909"/>
    <w:rPr>
      <w:b/>
      <w:i w:val="0"/>
      <w:szCs w:val="24"/>
    </w:rPr>
  </w:style>
  <w:style w:type="character" w:customStyle="1" w:styleId="WW8Num23z1">
    <w:name w:val="WW8Num23z1"/>
    <w:rsid w:val="00060909"/>
  </w:style>
  <w:style w:type="character" w:customStyle="1" w:styleId="WW8Num23z2">
    <w:name w:val="WW8Num23z2"/>
    <w:rsid w:val="00060909"/>
    <w:rPr>
      <w:sz w:val="20"/>
      <w:szCs w:val="20"/>
    </w:rPr>
  </w:style>
  <w:style w:type="character" w:customStyle="1" w:styleId="WW8Num23z3">
    <w:name w:val="WW8Num23z3"/>
    <w:rsid w:val="00060909"/>
  </w:style>
  <w:style w:type="character" w:customStyle="1" w:styleId="WW8Num23z4">
    <w:name w:val="WW8Num23z4"/>
    <w:rsid w:val="00060909"/>
  </w:style>
  <w:style w:type="character" w:customStyle="1" w:styleId="WW8Num23z5">
    <w:name w:val="WW8Num23z5"/>
    <w:rsid w:val="00060909"/>
  </w:style>
  <w:style w:type="character" w:customStyle="1" w:styleId="WW8Num23z6">
    <w:name w:val="WW8Num23z6"/>
    <w:rsid w:val="00060909"/>
  </w:style>
  <w:style w:type="character" w:customStyle="1" w:styleId="WW8Num23z7">
    <w:name w:val="WW8Num23z7"/>
    <w:rsid w:val="00060909"/>
  </w:style>
  <w:style w:type="character" w:customStyle="1" w:styleId="WW8Num23z8">
    <w:name w:val="WW8Num23z8"/>
    <w:rsid w:val="00060909"/>
  </w:style>
  <w:style w:type="character" w:customStyle="1" w:styleId="WW8Num24z0">
    <w:name w:val="WW8Num24z0"/>
    <w:rsid w:val="00060909"/>
    <w:rPr>
      <w:szCs w:val="28"/>
    </w:rPr>
  </w:style>
  <w:style w:type="character" w:customStyle="1" w:styleId="WW8Num25z0">
    <w:name w:val="WW8Num25z0"/>
    <w:rsid w:val="00060909"/>
    <w:rPr>
      <w:szCs w:val="28"/>
    </w:rPr>
  </w:style>
  <w:style w:type="character" w:customStyle="1" w:styleId="WW8Num26z0">
    <w:name w:val="WW8Num26z0"/>
    <w:rsid w:val="00060909"/>
    <w:rPr>
      <w:szCs w:val="28"/>
    </w:rPr>
  </w:style>
  <w:style w:type="character" w:customStyle="1" w:styleId="WW8Num26z1">
    <w:name w:val="WW8Num26z1"/>
    <w:rsid w:val="00060909"/>
  </w:style>
  <w:style w:type="character" w:customStyle="1" w:styleId="WW8Num26z2">
    <w:name w:val="WW8Num26z2"/>
    <w:rsid w:val="00060909"/>
    <w:rPr>
      <w:rFonts w:eastAsia="Calibri"/>
      <w:lang w:eastAsia="en-US"/>
    </w:rPr>
  </w:style>
  <w:style w:type="character" w:customStyle="1" w:styleId="WW8Num26z3">
    <w:name w:val="WW8Num26z3"/>
    <w:rsid w:val="00060909"/>
  </w:style>
  <w:style w:type="character" w:customStyle="1" w:styleId="WW8Num26z4">
    <w:name w:val="WW8Num26z4"/>
    <w:rsid w:val="00060909"/>
  </w:style>
  <w:style w:type="character" w:customStyle="1" w:styleId="WW8Num26z5">
    <w:name w:val="WW8Num26z5"/>
    <w:rsid w:val="00060909"/>
  </w:style>
  <w:style w:type="character" w:customStyle="1" w:styleId="WW8Num26z6">
    <w:name w:val="WW8Num26z6"/>
    <w:rsid w:val="00060909"/>
  </w:style>
  <w:style w:type="character" w:customStyle="1" w:styleId="WW8Num26z7">
    <w:name w:val="WW8Num26z7"/>
    <w:rsid w:val="00060909"/>
  </w:style>
  <w:style w:type="character" w:customStyle="1" w:styleId="WW8Num26z8">
    <w:name w:val="WW8Num26z8"/>
    <w:rsid w:val="00060909"/>
  </w:style>
  <w:style w:type="character" w:customStyle="1" w:styleId="30">
    <w:name w:val="Основной шрифт абзаца3"/>
    <w:rsid w:val="00060909"/>
  </w:style>
  <w:style w:type="character" w:customStyle="1" w:styleId="WW8Num11z1">
    <w:name w:val="WW8Num11z1"/>
    <w:rsid w:val="00060909"/>
  </w:style>
  <w:style w:type="character" w:customStyle="1" w:styleId="WW8Num11z2">
    <w:name w:val="WW8Num11z2"/>
    <w:rsid w:val="00060909"/>
  </w:style>
  <w:style w:type="character" w:customStyle="1" w:styleId="WW8Num11z3">
    <w:name w:val="WW8Num11z3"/>
    <w:rsid w:val="00060909"/>
  </w:style>
  <w:style w:type="character" w:customStyle="1" w:styleId="WW8Num11z4">
    <w:name w:val="WW8Num11z4"/>
    <w:rsid w:val="00060909"/>
  </w:style>
  <w:style w:type="character" w:customStyle="1" w:styleId="WW8Num11z5">
    <w:name w:val="WW8Num11z5"/>
    <w:rsid w:val="00060909"/>
  </w:style>
  <w:style w:type="character" w:customStyle="1" w:styleId="WW8Num11z6">
    <w:name w:val="WW8Num11z6"/>
    <w:rsid w:val="00060909"/>
  </w:style>
  <w:style w:type="character" w:customStyle="1" w:styleId="WW8Num11z7">
    <w:name w:val="WW8Num11z7"/>
    <w:rsid w:val="00060909"/>
  </w:style>
  <w:style w:type="character" w:customStyle="1" w:styleId="WW8Num11z8">
    <w:name w:val="WW8Num11z8"/>
    <w:rsid w:val="00060909"/>
  </w:style>
  <w:style w:type="character" w:customStyle="1" w:styleId="WW8Num17z1">
    <w:name w:val="WW8Num17z1"/>
    <w:rsid w:val="00060909"/>
  </w:style>
  <w:style w:type="character" w:customStyle="1" w:styleId="WW8Num17z2">
    <w:name w:val="WW8Num17z2"/>
    <w:rsid w:val="00060909"/>
  </w:style>
  <w:style w:type="character" w:customStyle="1" w:styleId="WW8Num17z3">
    <w:name w:val="WW8Num17z3"/>
    <w:rsid w:val="00060909"/>
  </w:style>
  <w:style w:type="character" w:customStyle="1" w:styleId="WW8Num17z4">
    <w:name w:val="WW8Num17z4"/>
    <w:rsid w:val="00060909"/>
  </w:style>
  <w:style w:type="character" w:customStyle="1" w:styleId="WW8Num17z5">
    <w:name w:val="WW8Num17z5"/>
    <w:rsid w:val="00060909"/>
  </w:style>
  <w:style w:type="character" w:customStyle="1" w:styleId="WW8Num17z6">
    <w:name w:val="WW8Num17z6"/>
    <w:rsid w:val="00060909"/>
  </w:style>
  <w:style w:type="character" w:customStyle="1" w:styleId="WW8Num17z7">
    <w:name w:val="WW8Num17z7"/>
    <w:rsid w:val="00060909"/>
  </w:style>
  <w:style w:type="character" w:customStyle="1" w:styleId="WW8Num17z8">
    <w:name w:val="WW8Num17z8"/>
    <w:rsid w:val="00060909"/>
  </w:style>
  <w:style w:type="character" w:customStyle="1" w:styleId="WW8Num25z1">
    <w:name w:val="WW8Num25z1"/>
    <w:rsid w:val="00060909"/>
  </w:style>
  <w:style w:type="character" w:customStyle="1" w:styleId="WW8Num25z2">
    <w:name w:val="WW8Num25z2"/>
    <w:rsid w:val="00060909"/>
  </w:style>
  <w:style w:type="character" w:customStyle="1" w:styleId="WW8Num25z3">
    <w:name w:val="WW8Num25z3"/>
    <w:rsid w:val="00060909"/>
  </w:style>
  <w:style w:type="character" w:customStyle="1" w:styleId="WW8Num25z4">
    <w:name w:val="WW8Num25z4"/>
    <w:rsid w:val="00060909"/>
  </w:style>
  <w:style w:type="character" w:customStyle="1" w:styleId="WW8Num25z5">
    <w:name w:val="WW8Num25z5"/>
    <w:rsid w:val="00060909"/>
  </w:style>
  <w:style w:type="character" w:customStyle="1" w:styleId="WW8Num25z6">
    <w:name w:val="WW8Num25z6"/>
    <w:rsid w:val="00060909"/>
  </w:style>
  <w:style w:type="character" w:customStyle="1" w:styleId="WW8Num25z7">
    <w:name w:val="WW8Num25z7"/>
    <w:rsid w:val="00060909"/>
  </w:style>
  <w:style w:type="character" w:customStyle="1" w:styleId="WW8Num25z8">
    <w:name w:val="WW8Num25z8"/>
    <w:rsid w:val="00060909"/>
  </w:style>
  <w:style w:type="character" w:customStyle="1" w:styleId="WW8Num27z0">
    <w:name w:val="WW8Num27z0"/>
    <w:rsid w:val="00060909"/>
    <w:rPr>
      <w:szCs w:val="28"/>
    </w:rPr>
  </w:style>
  <w:style w:type="character" w:customStyle="1" w:styleId="WW8Num28z0">
    <w:name w:val="WW8Num28z0"/>
    <w:rsid w:val="00060909"/>
  </w:style>
  <w:style w:type="character" w:customStyle="1" w:styleId="WW8Num28z1">
    <w:name w:val="WW8Num28z1"/>
    <w:rsid w:val="00060909"/>
  </w:style>
  <w:style w:type="character" w:customStyle="1" w:styleId="WW8Num28z2">
    <w:name w:val="WW8Num28z2"/>
    <w:rsid w:val="00060909"/>
    <w:rPr>
      <w:rFonts w:eastAsia="Calibri"/>
    </w:rPr>
  </w:style>
  <w:style w:type="character" w:customStyle="1" w:styleId="WW8Num28z3">
    <w:name w:val="WW8Num28z3"/>
    <w:rsid w:val="00060909"/>
  </w:style>
  <w:style w:type="character" w:customStyle="1" w:styleId="WW8Num28z4">
    <w:name w:val="WW8Num28z4"/>
    <w:rsid w:val="00060909"/>
  </w:style>
  <w:style w:type="character" w:customStyle="1" w:styleId="WW8Num28z5">
    <w:name w:val="WW8Num28z5"/>
    <w:rsid w:val="00060909"/>
  </w:style>
  <w:style w:type="character" w:customStyle="1" w:styleId="WW8Num28z6">
    <w:name w:val="WW8Num28z6"/>
    <w:rsid w:val="00060909"/>
  </w:style>
  <w:style w:type="character" w:customStyle="1" w:styleId="WW8Num28z7">
    <w:name w:val="WW8Num28z7"/>
    <w:rsid w:val="00060909"/>
  </w:style>
  <w:style w:type="character" w:customStyle="1" w:styleId="WW8Num28z8">
    <w:name w:val="WW8Num28z8"/>
    <w:rsid w:val="00060909"/>
  </w:style>
  <w:style w:type="character" w:customStyle="1" w:styleId="22">
    <w:name w:val="Основной шрифт абзаца2"/>
    <w:rsid w:val="00060909"/>
  </w:style>
  <w:style w:type="character" w:customStyle="1" w:styleId="WW8Num2z1">
    <w:name w:val="WW8Num2z1"/>
    <w:rsid w:val="00060909"/>
  </w:style>
  <w:style w:type="character" w:customStyle="1" w:styleId="WW8Num2z2">
    <w:name w:val="WW8Num2z2"/>
    <w:rsid w:val="00060909"/>
  </w:style>
  <w:style w:type="character" w:customStyle="1" w:styleId="WW8Num2z3">
    <w:name w:val="WW8Num2z3"/>
    <w:rsid w:val="00060909"/>
  </w:style>
  <w:style w:type="character" w:customStyle="1" w:styleId="WW8Num2z4">
    <w:name w:val="WW8Num2z4"/>
    <w:rsid w:val="00060909"/>
  </w:style>
  <w:style w:type="character" w:customStyle="1" w:styleId="WW8Num2z5">
    <w:name w:val="WW8Num2z5"/>
    <w:rsid w:val="00060909"/>
  </w:style>
  <w:style w:type="character" w:customStyle="1" w:styleId="WW8Num2z6">
    <w:name w:val="WW8Num2z6"/>
    <w:rsid w:val="00060909"/>
  </w:style>
  <w:style w:type="character" w:customStyle="1" w:styleId="WW8Num2z7">
    <w:name w:val="WW8Num2z7"/>
    <w:rsid w:val="00060909"/>
  </w:style>
  <w:style w:type="character" w:customStyle="1" w:styleId="WW8Num2z8">
    <w:name w:val="WW8Num2z8"/>
    <w:rsid w:val="00060909"/>
  </w:style>
  <w:style w:type="character" w:customStyle="1" w:styleId="WW8Num3z1">
    <w:name w:val="WW8Num3z1"/>
    <w:rsid w:val="00060909"/>
  </w:style>
  <w:style w:type="character" w:customStyle="1" w:styleId="WW8Num3z2">
    <w:name w:val="WW8Num3z2"/>
    <w:rsid w:val="00060909"/>
  </w:style>
  <w:style w:type="character" w:customStyle="1" w:styleId="WW8Num3z3">
    <w:name w:val="WW8Num3z3"/>
    <w:rsid w:val="00060909"/>
  </w:style>
  <w:style w:type="character" w:customStyle="1" w:styleId="WW8Num3z4">
    <w:name w:val="WW8Num3z4"/>
    <w:rsid w:val="00060909"/>
  </w:style>
  <w:style w:type="character" w:customStyle="1" w:styleId="WW8Num3z5">
    <w:name w:val="WW8Num3z5"/>
    <w:rsid w:val="00060909"/>
  </w:style>
  <w:style w:type="character" w:customStyle="1" w:styleId="WW8Num3z6">
    <w:name w:val="WW8Num3z6"/>
    <w:rsid w:val="00060909"/>
  </w:style>
  <w:style w:type="character" w:customStyle="1" w:styleId="WW8Num3z7">
    <w:name w:val="WW8Num3z7"/>
    <w:rsid w:val="00060909"/>
  </w:style>
  <w:style w:type="character" w:customStyle="1" w:styleId="WW8Num3z8">
    <w:name w:val="WW8Num3z8"/>
    <w:rsid w:val="00060909"/>
  </w:style>
  <w:style w:type="character" w:customStyle="1" w:styleId="WW8Num6z1">
    <w:name w:val="WW8Num6z1"/>
    <w:rsid w:val="00060909"/>
  </w:style>
  <w:style w:type="character" w:customStyle="1" w:styleId="WW8Num6z2">
    <w:name w:val="WW8Num6z2"/>
    <w:rsid w:val="00060909"/>
  </w:style>
  <w:style w:type="character" w:customStyle="1" w:styleId="WW8Num6z3">
    <w:name w:val="WW8Num6z3"/>
    <w:rsid w:val="00060909"/>
  </w:style>
  <w:style w:type="character" w:customStyle="1" w:styleId="WW8Num6z4">
    <w:name w:val="WW8Num6z4"/>
    <w:rsid w:val="00060909"/>
  </w:style>
  <w:style w:type="character" w:customStyle="1" w:styleId="WW8Num6z5">
    <w:name w:val="WW8Num6z5"/>
    <w:rsid w:val="00060909"/>
  </w:style>
  <w:style w:type="character" w:customStyle="1" w:styleId="WW8Num6z6">
    <w:name w:val="WW8Num6z6"/>
    <w:rsid w:val="00060909"/>
  </w:style>
  <w:style w:type="character" w:customStyle="1" w:styleId="WW8Num6z7">
    <w:name w:val="WW8Num6z7"/>
    <w:rsid w:val="00060909"/>
  </w:style>
  <w:style w:type="character" w:customStyle="1" w:styleId="WW8Num6z8">
    <w:name w:val="WW8Num6z8"/>
    <w:rsid w:val="00060909"/>
  </w:style>
  <w:style w:type="character" w:customStyle="1" w:styleId="WW8Num8z1">
    <w:name w:val="WW8Num8z1"/>
    <w:rsid w:val="00060909"/>
  </w:style>
  <w:style w:type="character" w:customStyle="1" w:styleId="WW8Num8z2">
    <w:name w:val="WW8Num8z2"/>
    <w:rsid w:val="00060909"/>
  </w:style>
  <w:style w:type="character" w:customStyle="1" w:styleId="WW8Num8z3">
    <w:name w:val="WW8Num8z3"/>
    <w:rsid w:val="00060909"/>
  </w:style>
  <w:style w:type="character" w:customStyle="1" w:styleId="WW8Num8z4">
    <w:name w:val="WW8Num8z4"/>
    <w:rsid w:val="00060909"/>
  </w:style>
  <w:style w:type="character" w:customStyle="1" w:styleId="WW8Num8z5">
    <w:name w:val="WW8Num8z5"/>
    <w:rsid w:val="00060909"/>
  </w:style>
  <w:style w:type="character" w:customStyle="1" w:styleId="WW8Num8z6">
    <w:name w:val="WW8Num8z6"/>
    <w:rsid w:val="00060909"/>
  </w:style>
  <w:style w:type="character" w:customStyle="1" w:styleId="WW8Num8z7">
    <w:name w:val="WW8Num8z7"/>
    <w:rsid w:val="00060909"/>
  </w:style>
  <w:style w:type="character" w:customStyle="1" w:styleId="WW8Num8z8">
    <w:name w:val="WW8Num8z8"/>
    <w:rsid w:val="00060909"/>
  </w:style>
  <w:style w:type="character" w:customStyle="1" w:styleId="WW8Num10z1">
    <w:name w:val="WW8Num10z1"/>
    <w:rsid w:val="00060909"/>
  </w:style>
  <w:style w:type="character" w:customStyle="1" w:styleId="WW8Num10z2">
    <w:name w:val="WW8Num10z2"/>
    <w:rsid w:val="00060909"/>
  </w:style>
  <w:style w:type="character" w:customStyle="1" w:styleId="WW8Num10z3">
    <w:name w:val="WW8Num10z3"/>
    <w:rsid w:val="00060909"/>
  </w:style>
  <w:style w:type="character" w:customStyle="1" w:styleId="WW8Num10z4">
    <w:name w:val="WW8Num10z4"/>
    <w:rsid w:val="00060909"/>
  </w:style>
  <w:style w:type="character" w:customStyle="1" w:styleId="WW8Num10z5">
    <w:name w:val="WW8Num10z5"/>
    <w:rsid w:val="00060909"/>
  </w:style>
  <w:style w:type="character" w:customStyle="1" w:styleId="WW8Num10z6">
    <w:name w:val="WW8Num10z6"/>
    <w:rsid w:val="00060909"/>
  </w:style>
  <w:style w:type="character" w:customStyle="1" w:styleId="WW8Num10z7">
    <w:name w:val="WW8Num10z7"/>
    <w:rsid w:val="00060909"/>
  </w:style>
  <w:style w:type="character" w:customStyle="1" w:styleId="WW8Num10z8">
    <w:name w:val="WW8Num10z8"/>
    <w:rsid w:val="00060909"/>
  </w:style>
  <w:style w:type="character" w:customStyle="1" w:styleId="WW8Num12z1">
    <w:name w:val="WW8Num12z1"/>
    <w:rsid w:val="00060909"/>
  </w:style>
  <w:style w:type="character" w:customStyle="1" w:styleId="WW8Num12z2">
    <w:name w:val="WW8Num12z2"/>
    <w:rsid w:val="00060909"/>
  </w:style>
  <w:style w:type="character" w:customStyle="1" w:styleId="WW8Num12z3">
    <w:name w:val="WW8Num12z3"/>
    <w:rsid w:val="00060909"/>
  </w:style>
  <w:style w:type="character" w:customStyle="1" w:styleId="WW8Num12z4">
    <w:name w:val="WW8Num12z4"/>
    <w:rsid w:val="00060909"/>
  </w:style>
  <w:style w:type="character" w:customStyle="1" w:styleId="WW8Num12z5">
    <w:name w:val="WW8Num12z5"/>
    <w:rsid w:val="00060909"/>
  </w:style>
  <w:style w:type="character" w:customStyle="1" w:styleId="WW8Num12z6">
    <w:name w:val="WW8Num12z6"/>
    <w:rsid w:val="00060909"/>
  </w:style>
  <w:style w:type="character" w:customStyle="1" w:styleId="WW8Num12z7">
    <w:name w:val="WW8Num12z7"/>
    <w:rsid w:val="00060909"/>
  </w:style>
  <w:style w:type="character" w:customStyle="1" w:styleId="WW8Num12z8">
    <w:name w:val="WW8Num12z8"/>
    <w:rsid w:val="00060909"/>
  </w:style>
  <w:style w:type="character" w:customStyle="1" w:styleId="WW8Num13z1">
    <w:name w:val="WW8Num13z1"/>
    <w:rsid w:val="00060909"/>
  </w:style>
  <w:style w:type="character" w:customStyle="1" w:styleId="WW8Num13z2">
    <w:name w:val="WW8Num13z2"/>
    <w:rsid w:val="00060909"/>
  </w:style>
  <w:style w:type="character" w:customStyle="1" w:styleId="WW8Num13z3">
    <w:name w:val="WW8Num13z3"/>
    <w:rsid w:val="00060909"/>
  </w:style>
  <w:style w:type="character" w:customStyle="1" w:styleId="WW8Num13z4">
    <w:name w:val="WW8Num13z4"/>
    <w:rsid w:val="00060909"/>
  </w:style>
  <w:style w:type="character" w:customStyle="1" w:styleId="WW8Num13z5">
    <w:name w:val="WW8Num13z5"/>
    <w:rsid w:val="00060909"/>
  </w:style>
  <w:style w:type="character" w:customStyle="1" w:styleId="WW8Num13z6">
    <w:name w:val="WW8Num13z6"/>
    <w:rsid w:val="00060909"/>
  </w:style>
  <w:style w:type="character" w:customStyle="1" w:styleId="WW8Num13z7">
    <w:name w:val="WW8Num13z7"/>
    <w:rsid w:val="00060909"/>
  </w:style>
  <w:style w:type="character" w:customStyle="1" w:styleId="WW8Num13z8">
    <w:name w:val="WW8Num13z8"/>
    <w:rsid w:val="00060909"/>
  </w:style>
  <w:style w:type="character" w:customStyle="1" w:styleId="WW8Num14z1">
    <w:name w:val="WW8Num14z1"/>
    <w:rsid w:val="00060909"/>
  </w:style>
  <w:style w:type="character" w:customStyle="1" w:styleId="WW8Num14z2">
    <w:name w:val="WW8Num14z2"/>
    <w:rsid w:val="00060909"/>
  </w:style>
  <w:style w:type="character" w:customStyle="1" w:styleId="WW8Num14z3">
    <w:name w:val="WW8Num14z3"/>
    <w:rsid w:val="00060909"/>
  </w:style>
  <w:style w:type="character" w:customStyle="1" w:styleId="WW8Num14z4">
    <w:name w:val="WW8Num14z4"/>
    <w:rsid w:val="00060909"/>
  </w:style>
  <w:style w:type="character" w:customStyle="1" w:styleId="WW8Num14z5">
    <w:name w:val="WW8Num14z5"/>
    <w:rsid w:val="00060909"/>
  </w:style>
  <w:style w:type="character" w:customStyle="1" w:styleId="WW8Num14z6">
    <w:name w:val="WW8Num14z6"/>
    <w:rsid w:val="00060909"/>
  </w:style>
  <w:style w:type="character" w:customStyle="1" w:styleId="WW8Num14z7">
    <w:name w:val="WW8Num14z7"/>
    <w:rsid w:val="00060909"/>
  </w:style>
  <w:style w:type="character" w:customStyle="1" w:styleId="WW8Num14z8">
    <w:name w:val="WW8Num14z8"/>
    <w:rsid w:val="00060909"/>
  </w:style>
  <w:style w:type="character" w:customStyle="1" w:styleId="WW8Num16z1">
    <w:name w:val="WW8Num16z1"/>
    <w:rsid w:val="00060909"/>
  </w:style>
  <w:style w:type="character" w:customStyle="1" w:styleId="WW8Num16z2">
    <w:name w:val="WW8Num16z2"/>
    <w:rsid w:val="00060909"/>
  </w:style>
  <w:style w:type="character" w:customStyle="1" w:styleId="WW8Num16z3">
    <w:name w:val="WW8Num16z3"/>
    <w:rsid w:val="00060909"/>
  </w:style>
  <w:style w:type="character" w:customStyle="1" w:styleId="WW8Num16z4">
    <w:name w:val="WW8Num16z4"/>
    <w:rsid w:val="00060909"/>
  </w:style>
  <w:style w:type="character" w:customStyle="1" w:styleId="WW8Num16z5">
    <w:name w:val="WW8Num16z5"/>
    <w:rsid w:val="00060909"/>
  </w:style>
  <w:style w:type="character" w:customStyle="1" w:styleId="WW8Num16z6">
    <w:name w:val="WW8Num16z6"/>
    <w:rsid w:val="00060909"/>
  </w:style>
  <w:style w:type="character" w:customStyle="1" w:styleId="WW8Num16z7">
    <w:name w:val="WW8Num16z7"/>
    <w:rsid w:val="00060909"/>
  </w:style>
  <w:style w:type="character" w:customStyle="1" w:styleId="WW8Num16z8">
    <w:name w:val="WW8Num16z8"/>
    <w:rsid w:val="00060909"/>
  </w:style>
  <w:style w:type="character" w:customStyle="1" w:styleId="WW8Num18z1">
    <w:name w:val="WW8Num18z1"/>
    <w:rsid w:val="00060909"/>
  </w:style>
  <w:style w:type="character" w:customStyle="1" w:styleId="WW8Num18z2">
    <w:name w:val="WW8Num18z2"/>
    <w:rsid w:val="00060909"/>
  </w:style>
  <w:style w:type="character" w:customStyle="1" w:styleId="WW8Num18z3">
    <w:name w:val="WW8Num18z3"/>
    <w:rsid w:val="00060909"/>
  </w:style>
  <w:style w:type="character" w:customStyle="1" w:styleId="WW8Num18z4">
    <w:name w:val="WW8Num18z4"/>
    <w:rsid w:val="00060909"/>
  </w:style>
  <w:style w:type="character" w:customStyle="1" w:styleId="WW8Num18z5">
    <w:name w:val="WW8Num18z5"/>
    <w:rsid w:val="00060909"/>
  </w:style>
  <w:style w:type="character" w:customStyle="1" w:styleId="WW8Num18z6">
    <w:name w:val="WW8Num18z6"/>
    <w:rsid w:val="00060909"/>
  </w:style>
  <w:style w:type="character" w:customStyle="1" w:styleId="WW8Num18z7">
    <w:name w:val="WW8Num18z7"/>
    <w:rsid w:val="00060909"/>
  </w:style>
  <w:style w:type="character" w:customStyle="1" w:styleId="WW8Num18z8">
    <w:name w:val="WW8Num18z8"/>
    <w:rsid w:val="00060909"/>
  </w:style>
  <w:style w:type="character" w:customStyle="1" w:styleId="WW8Num19z1">
    <w:name w:val="WW8Num19z1"/>
    <w:rsid w:val="00060909"/>
  </w:style>
  <w:style w:type="character" w:customStyle="1" w:styleId="WW8Num19z2">
    <w:name w:val="WW8Num19z2"/>
    <w:rsid w:val="00060909"/>
  </w:style>
  <w:style w:type="character" w:customStyle="1" w:styleId="WW8Num19z3">
    <w:name w:val="WW8Num19z3"/>
    <w:rsid w:val="00060909"/>
  </w:style>
  <w:style w:type="character" w:customStyle="1" w:styleId="WW8Num19z4">
    <w:name w:val="WW8Num19z4"/>
    <w:rsid w:val="00060909"/>
  </w:style>
  <w:style w:type="character" w:customStyle="1" w:styleId="WW8Num19z5">
    <w:name w:val="WW8Num19z5"/>
    <w:rsid w:val="00060909"/>
  </w:style>
  <w:style w:type="character" w:customStyle="1" w:styleId="WW8Num19z6">
    <w:name w:val="WW8Num19z6"/>
    <w:rsid w:val="00060909"/>
  </w:style>
  <w:style w:type="character" w:customStyle="1" w:styleId="WW8Num19z7">
    <w:name w:val="WW8Num19z7"/>
    <w:rsid w:val="00060909"/>
  </w:style>
  <w:style w:type="character" w:customStyle="1" w:styleId="WW8Num19z8">
    <w:name w:val="WW8Num19z8"/>
    <w:rsid w:val="00060909"/>
  </w:style>
  <w:style w:type="character" w:customStyle="1" w:styleId="WW8Num20z1">
    <w:name w:val="WW8Num20z1"/>
    <w:rsid w:val="00060909"/>
  </w:style>
  <w:style w:type="character" w:customStyle="1" w:styleId="WW8Num20z2">
    <w:name w:val="WW8Num20z2"/>
    <w:rsid w:val="00060909"/>
  </w:style>
  <w:style w:type="character" w:customStyle="1" w:styleId="WW8Num20z3">
    <w:name w:val="WW8Num20z3"/>
    <w:rsid w:val="00060909"/>
  </w:style>
  <w:style w:type="character" w:customStyle="1" w:styleId="WW8Num20z4">
    <w:name w:val="WW8Num20z4"/>
    <w:rsid w:val="00060909"/>
  </w:style>
  <w:style w:type="character" w:customStyle="1" w:styleId="WW8Num20z5">
    <w:name w:val="WW8Num20z5"/>
    <w:rsid w:val="00060909"/>
  </w:style>
  <w:style w:type="character" w:customStyle="1" w:styleId="WW8Num20z6">
    <w:name w:val="WW8Num20z6"/>
    <w:rsid w:val="00060909"/>
  </w:style>
  <w:style w:type="character" w:customStyle="1" w:styleId="WW8Num20z7">
    <w:name w:val="WW8Num20z7"/>
    <w:rsid w:val="00060909"/>
  </w:style>
  <w:style w:type="character" w:customStyle="1" w:styleId="WW8Num20z8">
    <w:name w:val="WW8Num20z8"/>
    <w:rsid w:val="00060909"/>
  </w:style>
  <w:style w:type="character" w:customStyle="1" w:styleId="WW8Num21z1">
    <w:name w:val="WW8Num21z1"/>
    <w:rsid w:val="00060909"/>
  </w:style>
  <w:style w:type="character" w:customStyle="1" w:styleId="WW8Num21z2">
    <w:name w:val="WW8Num21z2"/>
    <w:rsid w:val="00060909"/>
  </w:style>
  <w:style w:type="character" w:customStyle="1" w:styleId="WW8Num21z3">
    <w:name w:val="WW8Num21z3"/>
    <w:rsid w:val="00060909"/>
  </w:style>
  <w:style w:type="character" w:customStyle="1" w:styleId="WW8Num21z4">
    <w:name w:val="WW8Num21z4"/>
    <w:rsid w:val="00060909"/>
  </w:style>
  <w:style w:type="character" w:customStyle="1" w:styleId="WW8Num21z5">
    <w:name w:val="WW8Num21z5"/>
    <w:rsid w:val="00060909"/>
  </w:style>
  <w:style w:type="character" w:customStyle="1" w:styleId="WW8Num21z6">
    <w:name w:val="WW8Num21z6"/>
    <w:rsid w:val="00060909"/>
  </w:style>
  <w:style w:type="character" w:customStyle="1" w:styleId="WW8Num21z7">
    <w:name w:val="WW8Num21z7"/>
    <w:rsid w:val="00060909"/>
  </w:style>
  <w:style w:type="character" w:customStyle="1" w:styleId="WW8Num21z8">
    <w:name w:val="WW8Num21z8"/>
    <w:rsid w:val="00060909"/>
  </w:style>
  <w:style w:type="character" w:customStyle="1" w:styleId="WW8Num22z1">
    <w:name w:val="WW8Num22z1"/>
    <w:rsid w:val="00060909"/>
    <w:rPr>
      <w:rFonts w:ascii="Courier New" w:hAnsi="Courier New" w:cs="Courier New"/>
    </w:rPr>
  </w:style>
  <w:style w:type="character" w:customStyle="1" w:styleId="WW8Num22z2">
    <w:name w:val="WW8Num22z2"/>
    <w:rsid w:val="00060909"/>
    <w:rPr>
      <w:rFonts w:ascii="Wingdings" w:hAnsi="Wingdings" w:cs="Wingdings"/>
    </w:rPr>
  </w:style>
  <w:style w:type="character" w:customStyle="1" w:styleId="WW8Num22z3">
    <w:name w:val="WW8Num22z3"/>
    <w:rsid w:val="00060909"/>
    <w:rPr>
      <w:rFonts w:ascii="Symbol" w:hAnsi="Symbol" w:cs="Symbol"/>
    </w:rPr>
  </w:style>
  <w:style w:type="character" w:customStyle="1" w:styleId="WW8Num24z1">
    <w:name w:val="WW8Num24z1"/>
    <w:rsid w:val="00060909"/>
  </w:style>
  <w:style w:type="character" w:customStyle="1" w:styleId="WW8Num24z2">
    <w:name w:val="WW8Num24z2"/>
    <w:rsid w:val="00060909"/>
  </w:style>
  <w:style w:type="character" w:customStyle="1" w:styleId="WW8Num24z3">
    <w:name w:val="WW8Num24z3"/>
    <w:rsid w:val="00060909"/>
  </w:style>
  <w:style w:type="character" w:customStyle="1" w:styleId="WW8Num24z4">
    <w:name w:val="WW8Num24z4"/>
    <w:rsid w:val="00060909"/>
  </w:style>
  <w:style w:type="character" w:customStyle="1" w:styleId="WW8Num24z5">
    <w:name w:val="WW8Num24z5"/>
    <w:rsid w:val="00060909"/>
  </w:style>
  <w:style w:type="character" w:customStyle="1" w:styleId="WW8Num24z6">
    <w:name w:val="WW8Num24z6"/>
    <w:rsid w:val="00060909"/>
  </w:style>
  <w:style w:type="character" w:customStyle="1" w:styleId="WW8Num24z7">
    <w:name w:val="WW8Num24z7"/>
    <w:rsid w:val="00060909"/>
  </w:style>
  <w:style w:type="character" w:customStyle="1" w:styleId="WW8Num24z8">
    <w:name w:val="WW8Num24z8"/>
    <w:rsid w:val="00060909"/>
  </w:style>
  <w:style w:type="character" w:customStyle="1" w:styleId="WW8Num27z1">
    <w:name w:val="WW8Num27z1"/>
    <w:rsid w:val="00060909"/>
  </w:style>
  <w:style w:type="character" w:customStyle="1" w:styleId="WW8Num27z2">
    <w:name w:val="WW8Num27z2"/>
    <w:rsid w:val="00060909"/>
  </w:style>
  <w:style w:type="character" w:customStyle="1" w:styleId="WW8Num27z3">
    <w:name w:val="WW8Num27z3"/>
    <w:rsid w:val="00060909"/>
  </w:style>
  <w:style w:type="character" w:customStyle="1" w:styleId="WW8Num27z4">
    <w:name w:val="WW8Num27z4"/>
    <w:rsid w:val="00060909"/>
  </w:style>
  <w:style w:type="character" w:customStyle="1" w:styleId="WW8Num27z5">
    <w:name w:val="WW8Num27z5"/>
    <w:rsid w:val="00060909"/>
  </w:style>
  <w:style w:type="character" w:customStyle="1" w:styleId="WW8Num27z6">
    <w:name w:val="WW8Num27z6"/>
    <w:rsid w:val="00060909"/>
  </w:style>
  <w:style w:type="character" w:customStyle="1" w:styleId="WW8Num27z7">
    <w:name w:val="WW8Num27z7"/>
    <w:rsid w:val="00060909"/>
  </w:style>
  <w:style w:type="character" w:customStyle="1" w:styleId="WW8Num27z8">
    <w:name w:val="WW8Num27z8"/>
    <w:rsid w:val="00060909"/>
  </w:style>
  <w:style w:type="character" w:customStyle="1" w:styleId="12">
    <w:name w:val="Основной шрифт абзаца1"/>
    <w:rsid w:val="00060909"/>
  </w:style>
  <w:style w:type="character" w:customStyle="1" w:styleId="af1">
    <w:name w:val="Верхний колонтитул Знак"/>
    <w:rsid w:val="00060909"/>
    <w:rPr>
      <w:rFonts w:ascii="Times New Roman" w:eastAsia="Times New Roman" w:hAnsi="Times New Roman" w:cs="Times New Roman"/>
      <w:sz w:val="24"/>
      <w:szCs w:val="24"/>
    </w:rPr>
  </w:style>
  <w:style w:type="character" w:styleId="af2">
    <w:name w:val="page number"/>
    <w:basedOn w:val="12"/>
    <w:rsid w:val="00060909"/>
  </w:style>
  <w:style w:type="character" w:customStyle="1" w:styleId="af3">
    <w:name w:val="Нижний колонтитул Знак"/>
    <w:uiPriority w:val="99"/>
    <w:rsid w:val="00060909"/>
    <w:rPr>
      <w:rFonts w:ascii="Times New Roman" w:eastAsia="Times New Roman" w:hAnsi="Times New Roman" w:cs="Times New Roman"/>
      <w:sz w:val="24"/>
      <w:szCs w:val="24"/>
    </w:rPr>
  </w:style>
  <w:style w:type="character" w:customStyle="1" w:styleId="31">
    <w:name w:val="Стиль3 Знак"/>
    <w:rsid w:val="00060909"/>
    <w:rPr>
      <w:rFonts w:ascii="Arial" w:hAnsi="Arial" w:cs="Arial"/>
      <w:sz w:val="24"/>
      <w:szCs w:val="24"/>
    </w:rPr>
  </w:style>
  <w:style w:type="character" w:customStyle="1" w:styleId="23">
    <w:name w:val="Основной текст с отступом 2 Знак"/>
    <w:rsid w:val="00060909"/>
    <w:rPr>
      <w:rFonts w:ascii="Times New Roman" w:eastAsia="Times New Roman" w:hAnsi="Times New Roman" w:cs="Times New Roman"/>
      <w:sz w:val="24"/>
      <w:szCs w:val="24"/>
    </w:rPr>
  </w:style>
  <w:style w:type="character" w:styleId="af4">
    <w:name w:val="FollowedHyperlink"/>
    <w:rsid w:val="00060909"/>
    <w:rPr>
      <w:color w:val="800080"/>
      <w:u w:val="single"/>
    </w:rPr>
  </w:style>
  <w:style w:type="character" w:customStyle="1" w:styleId="af5">
    <w:name w:val="Схема документа Знак"/>
    <w:rsid w:val="00060909"/>
    <w:rPr>
      <w:rFonts w:ascii="Tahoma" w:eastAsia="Times New Roman" w:hAnsi="Tahoma" w:cs="Tahoma"/>
      <w:sz w:val="16"/>
      <w:szCs w:val="16"/>
    </w:rPr>
  </w:style>
  <w:style w:type="character" w:customStyle="1" w:styleId="af6">
    <w:name w:val="Подзаголовок Знак"/>
    <w:rsid w:val="00060909"/>
    <w:rPr>
      <w:rFonts w:ascii="Cambria" w:eastAsia="Times New Roman" w:hAnsi="Cambria" w:cs="Times New Roman"/>
      <w:i/>
      <w:iCs/>
      <w:color w:val="4F81BD"/>
      <w:spacing w:val="15"/>
      <w:sz w:val="24"/>
      <w:szCs w:val="24"/>
    </w:rPr>
  </w:style>
  <w:style w:type="character" w:customStyle="1" w:styleId="af7">
    <w:name w:val="Символ сноски"/>
    <w:rsid w:val="00060909"/>
    <w:rPr>
      <w:vertAlign w:val="superscript"/>
    </w:rPr>
  </w:style>
  <w:style w:type="character" w:customStyle="1" w:styleId="af8">
    <w:name w:val="Гипертекстовая ссылка"/>
    <w:rsid w:val="00060909"/>
    <w:rPr>
      <w:rFonts w:cs="Times New Roman"/>
      <w:b/>
      <w:color w:val="008000"/>
    </w:rPr>
  </w:style>
  <w:style w:type="character" w:customStyle="1" w:styleId="af9">
    <w:name w:val="Цветовое выделение"/>
    <w:rsid w:val="00060909"/>
    <w:rPr>
      <w:b/>
      <w:color w:val="000080"/>
    </w:rPr>
  </w:style>
  <w:style w:type="character" w:styleId="afa">
    <w:name w:val="Strong"/>
    <w:qFormat/>
    <w:rsid w:val="00060909"/>
    <w:rPr>
      <w:b/>
      <w:bCs/>
      <w:color w:val="333333"/>
    </w:rPr>
  </w:style>
  <w:style w:type="character" w:customStyle="1" w:styleId="13">
    <w:name w:val="Знак примечания1"/>
    <w:rsid w:val="00060909"/>
    <w:rPr>
      <w:sz w:val="16"/>
      <w:szCs w:val="16"/>
    </w:rPr>
  </w:style>
  <w:style w:type="character" w:customStyle="1" w:styleId="afb">
    <w:name w:val="Тема примечания Знак"/>
    <w:rsid w:val="00060909"/>
    <w:rPr>
      <w:rFonts w:ascii="Times New Roman" w:eastAsia="Times New Roman" w:hAnsi="Times New Roman" w:cs="Times New Roman"/>
      <w:b/>
      <w:bCs/>
    </w:rPr>
  </w:style>
  <w:style w:type="character" w:customStyle="1" w:styleId="u">
    <w:name w:val="u"/>
    <w:basedOn w:val="12"/>
    <w:rsid w:val="00060909"/>
  </w:style>
  <w:style w:type="character" w:customStyle="1" w:styleId="afc">
    <w:name w:val="Часть Знак"/>
    <w:rsid w:val="00060909"/>
    <w:rPr>
      <w:rFonts w:eastAsia="Calibri"/>
      <w:sz w:val="28"/>
      <w:szCs w:val="24"/>
      <w:lang w:val="ru-RU" w:bidi="ar-SA"/>
    </w:rPr>
  </w:style>
  <w:style w:type="character" w:customStyle="1" w:styleId="afd">
    <w:name w:val="Ссылка указателя"/>
    <w:rsid w:val="00060909"/>
  </w:style>
  <w:style w:type="paragraph" w:customStyle="1" w:styleId="14">
    <w:name w:val="Заголовок1"/>
    <w:basedOn w:val="a0"/>
    <w:next w:val="afe"/>
    <w:rsid w:val="00060909"/>
    <w:pPr>
      <w:keepNext/>
      <w:spacing w:before="240" w:after="120"/>
    </w:pPr>
    <w:rPr>
      <w:rFonts w:ascii="Arial" w:eastAsia="Microsoft YaHei" w:hAnsi="Arial" w:cs="Mangal"/>
      <w:sz w:val="28"/>
      <w:szCs w:val="28"/>
    </w:rPr>
  </w:style>
  <w:style w:type="paragraph" w:styleId="afe">
    <w:name w:val="Body Text"/>
    <w:basedOn w:val="a0"/>
    <w:link w:val="aff"/>
    <w:rsid w:val="00060909"/>
    <w:pPr>
      <w:spacing w:after="120"/>
    </w:pPr>
  </w:style>
  <w:style w:type="character" w:customStyle="1" w:styleId="aff">
    <w:name w:val="Основной текст Знак"/>
    <w:basedOn w:val="a1"/>
    <w:link w:val="afe"/>
    <w:rsid w:val="00060909"/>
    <w:rPr>
      <w:rFonts w:ascii="Times New Roman" w:eastAsia="Times New Roman" w:hAnsi="Times New Roman" w:cs="Times New Roman"/>
      <w:sz w:val="24"/>
      <w:szCs w:val="24"/>
      <w:lang w:eastAsia="zh-CN"/>
    </w:rPr>
  </w:style>
  <w:style w:type="paragraph" w:styleId="aff0">
    <w:name w:val="List"/>
    <w:basedOn w:val="afe"/>
    <w:rsid w:val="00060909"/>
    <w:rPr>
      <w:rFonts w:cs="Mangal"/>
    </w:rPr>
  </w:style>
  <w:style w:type="paragraph" w:styleId="aff1">
    <w:name w:val="caption"/>
    <w:basedOn w:val="a0"/>
    <w:qFormat/>
    <w:rsid w:val="00060909"/>
    <w:pPr>
      <w:suppressLineNumbers/>
      <w:spacing w:before="120" w:after="120"/>
    </w:pPr>
    <w:rPr>
      <w:rFonts w:cs="Mangal"/>
      <w:i/>
      <w:iCs/>
    </w:rPr>
  </w:style>
  <w:style w:type="paragraph" w:customStyle="1" w:styleId="32">
    <w:name w:val="Указатель3"/>
    <w:basedOn w:val="a0"/>
    <w:rsid w:val="00060909"/>
    <w:pPr>
      <w:suppressLineNumbers/>
    </w:pPr>
    <w:rPr>
      <w:rFonts w:cs="Mangal"/>
    </w:rPr>
  </w:style>
  <w:style w:type="paragraph" w:customStyle="1" w:styleId="24">
    <w:name w:val="Название объекта2"/>
    <w:basedOn w:val="a0"/>
    <w:rsid w:val="00060909"/>
    <w:pPr>
      <w:suppressLineNumbers/>
      <w:spacing w:before="120" w:after="120"/>
    </w:pPr>
    <w:rPr>
      <w:rFonts w:cs="Mangal"/>
      <w:i/>
      <w:iCs/>
    </w:rPr>
  </w:style>
  <w:style w:type="paragraph" w:customStyle="1" w:styleId="25">
    <w:name w:val="Указатель2"/>
    <w:basedOn w:val="a0"/>
    <w:rsid w:val="00060909"/>
    <w:pPr>
      <w:suppressLineNumbers/>
    </w:pPr>
    <w:rPr>
      <w:rFonts w:cs="Mangal"/>
    </w:rPr>
  </w:style>
  <w:style w:type="paragraph" w:customStyle="1" w:styleId="15">
    <w:name w:val="Название объекта1"/>
    <w:basedOn w:val="a0"/>
    <w:rsid w:val="00060909"/>
    <w:pPr>
      <w:suppressLineNumbers/>
      <w:spacing w:before="120" w:after="120"/>
    </w:pPr>
    <w:rPr>
      <w:rFonts w:cs="Mangal"/>
      <w:i/>
      <w:iCs/>
    </w:rPr>
  </w:style>
  <w:style w:type="paragraph" w:customStyle="1" w:styleId="16">
    <w:name w:val="Указатель1"/>
    <w:basedOn w:val="a0"/>
    <w:rsid w:val="00060909"/>
    <w:pPr>
      <w:suppressLineNumbers/>
    </w:pPr>
    <w:rPr>
      <w:rFonts w:cs="Mangal"/>
    </w:rPr>
  </w:style>
  <w:style w:type="paragraph" w:styleId="aff2">
    <w:name w:val="header"/>
    <w:basedOn w:val="a0"/>
    <w:link w:val="17"/>
    <w:rsid w:val="00060909"/>
  </w:style>
  <w:style w:type="character" w:customStyle="1" w:styleId="17">
    <w:name w:val="Верхний колонтитул Знак1"/>
    <w:basedOn w:val="a1"/>
    <w:link w:val="aff2"/>
    <w:rsid w:val="00060909"/>
    <w:rPr>
      <w:rFonts w:ascii="Times New Roman" w:eastAsia="Times New Roman" w:hAnsi="Times New Roman" w:cs="Times New Roman"/>
      <w:sz w:val="24"/>
      <w:szCs w:val="24"/>
      <w:lang w:eastAsia="zh-CN"/>
    </w:rPr>
  </w:style>
  <w:style w:type="paragraph" w:styleId="aff3">
    <w:name w:val="footer"/>
    <w:basedOn w:val="a0"/>
    <w:link w:val="18"/>
    <w:uiPriority w:val="99"/>
    <w:rsid w:val="00060909"/>
  </w:style>
  <w:style w:type="character" w:customStyle="1" w:styleId="18">
    <w:name w:val="Нижний колонтитул Знак1"/>
    <w:basedOn w:val="a1"/>
    <w:link w:val="aff3"/>
    <w:uiPriority w:val="99"/>
    <w:rsid w:val="0006090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060909"/>
    <w:pPr>
      <w:widowControl w:val="0"/>
      <w:numPr>
        <w:numId w:val="1"/>
      </w:numPr>
      <w:suppressAutoHyphens/>
      <w:autoSpaceDE w:val="0"/>
      <w:spacing w:after="0" w:line="240" w:lineRule="auto"/>
      <w:ind w:left="0" w:firstLine="720"/>
      <w:outlineLvl w:val="1"/>
    </w:pPr>
    <w:rPr>
      <w:rFonts w:ascii="Arial" w:eastAsia="Times New Roman" w:hAnsi="Arial" w:cs="Arial"/>
      <w:sz w:val="20"/>
      <w:szCs w:val="20"/>
      <w:lang w:eastAsia="zh-CN"/>
    </w:rPr>
  </w:style>
  <w:style w:type="paragraph" w:customStyle="1" w:styleId="19">
    <w:name w:val="Стиль1"/>
    <w:basedOn w:val="a0"/>
    <w:rsid w:val="00060909"/>
    <w:pPr>
      <w:keepNext/>
      <w:keepLines/>
      <w:widowControl w:val="0"/>
      <w:suppressLineNumbers/>
      <w:suppressAutoHyphens/>
      <w:spacing w:after="60"/>
      <w:ind w:left="432" w:hanging="432"/>
    </w:pPr>
    <w:rPr>
      <w:b/>
      <w:sz w:val="28"/>
    </w:rPr>
  </w:style>
  <w:style w:type="paragraph" w:styleId="26">
    <w:name w:val="List Number 2"/>
    <w:basedOn w:val="a0"/>
    <w:rsid w:val="00060909"/>
    <w:pPr>
      <w:ind w:left="432" w:hanging="432"/>
    </w:pPr>
  </w:style>
  <w:style w:type="paragraph" w:customStyle="1" w:styleId="27">
    <w:name w:val="Стиль2"/>
    <w:basedOn w:val="26"/>
    <w:rsid w:val="0006090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0"/>
    <w:rsid w:val="00060909"/>
    <w:pPr>
      <w:spacing w:after="120" w:line="480" w:lineRule="auto"/>
      <w:ind w:left="283"/>
    </w:pPr>
  </w:style>
  <w:style w:type="paragraph" w:customStyle="1" w:styleId="33">
    <w:name w:val="Стиль3"/>
    <w:basedOn w:val="210"/>
    <w:rsid w:val="00060909"/>
    <w:pPr>
      <w:widowControl w:val="0"/>
      <w:spacing w:after="0" w:line="240" w:lineRule="auto"/>
      <w:ind w:left="1080" w:hanging="360"/>
      <w:jc w:val="both"/>
    </w:pPr>
    <w:rPr>
      <w:rFonts w:ascii="Arial" w:eastAsia="Calibri" w:hAnsi="Arial"/>
    </w:rPr>
  </w:style>
  <w:style w:type="paragraph" w:customStyle="1" w:styleId="2-11">
    <w:name w:val="содержание2-11"/>
    <w:basedOn w:val="a0"/>
    <w:rsid w:val="00060909"/>
    <w:pPr>
      <w:spacing w:after="60"/>
      <w:jc w:val="both"/>
    </w:pPr>
  </w:style>
  <w:style w:type="paragraph" w:customStyle="1" w:styleId="14063">
    <w:name w:val="Стиль 14 пт полужирный По центру Слева:  063 см"/>
    <w:basedOn w:val="1"/>
    <w:rsid w:val="0006090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0"/>
    <w:rsid w:val="00060909"/>
    <w:pPr>
      <w:jc w:val="both"/>
    </w:pPr>
    <w:rPr>
      <w:rFonts w:ascii="Times New Roman" w:hAnsi="Times New Roman" w:cs="Times New Roman"/>
      <w:bCs w:val="0"/>
      <w:i w:val="0"/>
      <w:szCs w:val="20"/>
    </w:rPr>
  </w:style>
  <w:style w:type="paragraph" w:customStyle="1" w:styleId="aff4">
    <w:name w:val="Стиль По ширине"/>
    <w:basedOn w:val="20"/>
    <w:rsid w:val="00060909"/>
    <w:pPr>
      <w:jc w:val="both"/>
    </w:pPr>
    <w:rPr>
      <w:rFonts w:ascii="Times New Roman" w:hAnsi="Times New Roman" w:cs="Times New Roman"/>
      <w:i w:val="0"/>
      <w:szCs w:val="20"/>
    </w:rPr>
  </w:style>
  <w:style w:type="paragraph" w:customStyle="1" w:styleId="127">
    <w:name w:val="Стиль По ширине Первая строка:  127 см"/>
    <w:basedOn w:val="20"/>
    <w:rsid w:val="0006090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0"/>
    <w:rsid w:val="0006090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06090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06090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0"/>
    <w:rsid w:val="0006090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0"/>
    <w:rsid w:val="0006090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06090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06090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0"/>
    <w:rsid w:val="00060909"/>
    <w:pPr>
      <w:keepLines/>
      <w:spacing w:before="480" w:after="0" w:line="276" w:lineRule="auto"/>
    </w:pPr>
    <w:rPr>
      <w:color w:val="365F91"/>
      <w:sz w:val="28"/>
      <w:szCs w:val="28"/>
    </w:rPr>
  </w:style>
  <w:style w:type="paragraph" w:styleId="1b">
    <w:name w:val="toc 1"/>
    <w:basedOn w:val="a0"/>
    <w:next w:val="a0"/>
    <w:rsid w:val="00060909"/>
    <w:pPr>
      <w:tabs>
        <w:tab w:val="right" w:leader="dot" w:pos="9356"/>
      </w:tabs>
      <w:ind w:firstLine="567"/>
      <w:jc w:val="both"/>
    </w:pPr>
    <w:rPr>
      <w:rFonts w:ascii="Arial Narrow" w:hAnsi="Arial Narrow" w:cs="Arial Narrow"/>
      <w:b/>
      <w:sz w:val="28"/>
      <w:lang w:eastAsia="ru-RU"/>
    </w:rPr>
  </w:style>
  <w:style w:type="paragraph" w:styleId="28">
    <w:name w:val="toc 2"/>
    <w:basedOn w:val="a0"/>
    <w:next w:val="a0"/>
    <w:rsid w:val="0006090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0"/>
    <w:rsid w:val="00060909"/>
    <w:pPr>
      <w:ind w:firstLine="708"/>
    </w:pPr>
    <w:rPr>
      <w:rFonts w:ascii="Times New Roman" w:hAnsi="Times New Roman" w:cs="Times New Roman"/>
      <w:b w:val="0"/>
      <w:bCs w:val="0"/>
      <w:i w:val="0"/>
      <w:iCs w:val="0"/>
    </w:rPr>
  </w:style>
  <w:style w:type="paragraph" w:customStyle="1" w:styleId="60">
    <w:name w:val="Стиль Перед:  6 пт"/>
    <w:basedOn w:val="20"/>
    <w:rsid w:val="00060909"/>
    <w:pPr>
      <w:spacing w:before="120"/>
    </w:pPr>
    <w:rPr>
      <w:rFonts w:ascii="Times New Roman" w:hAnsi="Times New Roman" w:cs="Times New Roman"/>
      <w:i w:val="0"/>
      <w:szCs w:val="20"/>
    </w:rPr>
  </w:style>
  <w:style w:type="paragraph" w:styleId="aff5">
    <w:name w:val="Revision"/>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0"/>
    <w:rsid w:val="00060909"/>
    <w:rPr>
      <w:rFonts w:ascii="Tahoma" w:hAnsi="Tahoma" w:cs="Tahoma"/>
      <w:sz w:val="16"/>
      <w:szCs w:val="16"/>
    </w:rPr>
  </w:style>
  <w:style w:type="paragraph" w:customStyle="1" w:styleId="40">
    <w:name w:val="Стиль4"/>
    <w:basedOn w:val="1"/>
    <w:rsid w:val="00060909"/>
    <w:rPr>
      <w:rFonts w:ascii="Arial Narrow" w:hAnsi="Arial Narrow" w:cs="Arial Narrow"/>
      <w:sz w:val="28"/>
    </w:rPr>
  </w:style>
  <w:style w:type="paragraph" w:customStyle="1" w:styleId="50">
    <w:name w:val="Стиль5"/>
    <w:basedOn w:val="40"/>
    <w:rsid w:val="00060909"/>
    <w:rPr>
      <w:szCs w:val="28"/>
    </w:rPr>
  </w:style>
  <w:style w:type="paragraph" w:styleId="aff6">
    <w:name w:val="Subtitle"/>
    <w:basedOn w:val="a0"/>
    <w:next w:val="a0"/>
    <w:link w:val="1d"/>
    <w:qFormat/>
    <w:rsid w:val="00060909"/>
    <w:rPr>
      <w:rFonts w:ascii="Cambria" w:hAnsi="Cambria"/>
      <w:i/>
      <w:iCs/>
      <w:color w:val="4F81BD"/>
      <w:spacing w:val="15"/>
    </w:rPr>
  </w:style>
  <w:style w:type="character" w:customStyle="1" w:styleId="1d">
    <w:name w:val="Подзаголовок Знак1"/>
    <w:basedOn w:val="a1"/>
    <w:link w:val="aff6"/>
    <w:rsid w:val="00060909"/>
    <w:rPr>
      <w:rFonts w:ascii="Cambria" w:eastAsia="Times New Roman" w:hAnsi="Cambria" w:cs="Times New Roman"/>
      <w:i/>
      <w:iCs/>
      <w:color w:val="4F81BD"/>
      <w:spacing w:val="15"/>
      <w:sz w:val="24"/>
      <w:szCs w:val="24"/>
      <w:lang w:eastAsia="zh-CN"/>
    </w:rPr>
  </w:style>
  <w:style w:type="paragraph" w:customStyle="1" w:styleId="61">
    <w:name w:val="Стиль6"/>
    <w:basedOn w:val="aff6"/>
    <w:rsid w:val="00060909"/>
    <w:rPr>
      <w:rFonts w:ascii="Arial Narrow" w:hAnsi="Arial Narrow" w:cs="Arial Narrow"/>
      <w:color w:val="auto"/>
      <w:sz w:val="28"/>
    </w:rPr>
  </w:style>
  <w:style w:type="paragraph" w:styleId="34">
    <w:name w:val="toc 3"/>
    <w:basedOn w:val="a0"/>
    <w:next w:val="a0"/>
    <w:rsid w:val="00060909"/>
    <w:pPr>
      <w:spacing w:after="100" w:line="276" w:lineRule="auto"/>
      <w:ind w:left="440"/>
    </w:pPr>
    <w:rPr>
      <w:rFonts w:ascii="Calibri" w:hAnsi="Calibri"/>
      <w:sz w:val="22"/>
      <w:szCs w:val="22"/>
    </w:rPr>
  </w:style>
  <w:style w:type="paragraph" w:styleId="41">
    <w:name w:val="toc 4"/>
    <w:basedOn w:val="a0"/>
    <w:next w:val="a0"/>
    <w:rsid w:val="00060909"/>
    <w:pPr>
      <w:spacing w:after="100" w:line="276" w:lineRule="auto"/>
      <w:ind w:left="660"/>
    </w:pPr>
    <w:rPr>
      <w:rFonts w:ascii="Calibri" w:hAnsi="Calibri"/>
      <w:sz w:val="22"/>
      <w:szCs w:val="22"/>
    </w:rPr>
  </w:style>
  <w:style w:type="paragraph" w:styleId="51">
    <w:name w:val="toc 5"/>
    <w:basedOn w:val="a0"/>
    <w:next w:val="a0"/>
    <w:rsid w:val="00060909"/>
    <w:pPr>
      <w:spacing w:after="100" w:line="276" w:lineRule="auto"/>
      <w:ind w:left="880"/>
    </w:pPr>
    <w:rPr>
      <w:rFonts w:ascii="Calibri" w:hAnsi="Calibri"/>
      <w:sz w:val="22"/>
      <w:szCs w:val="22"/>
    </w:rPr>
  </w:style>
  <w:style w:type="paragraph" w:styleId="62">
    <w:name w:val="toc 6"/>
    <w:basedOn w:val="a0"/>
    <w:next w:val="a0"/>
    <w:rsid w:val="00060909"/>
    <w:pPr>
      <w:spacing w:after="100" w:line="276" w:lineRule="auto"/>
      <w:ind w:left="1100"/>
    </w:pPr>
    <w:rPr>
      <w:rFonts w:ascii="Calibri" w:hAnsi="Calibri"/>
      <w:sz w:val="22"/>
      <w:szCs w:val="22"/>
    </w:rPr>
  </w:style>
  <w:style w:type="paragraph" w:styleId="7">
    <w:name w:val="toc 7"/>
    <w:basedOn w:val="a0"/>
    <w:next w:val="a0"/>
    <w:rsid w:val="00060909"/>
    <w:pPr>
      <w:spacing w:after="100" w:line="276" w:lineRule="auto"/>
      <w:ind w:left="1320"/>
    </w:pPr>
    <w:rPr>
      <w:rFonts w:ascii="Calibri" w:hAnsi="Calibri"/>
      <w:sz w:val="22"/>
      <w:szCs w:val="22"/>
    </w:rPr>
  </w:style>
  <w:style w:type="paragraph" w:styleId="8">
    <w:name w:val="toc 8"/>
    <w:basedOn w:val="a0"/>
    <w:next w:val="a0"/>
    <w:rsid w:val="00060909"/>
    <w:pPr>
      <w:spacing w:after="100" w:line="276" w:lineRule="auto"/>
      <w:ind w:left="1540"/>
    </w:pPr>
    <w:rPr>
      <w:rFonts w:ascii="Calibri" w:hAnsi="Calibri"/>
      <w:sz w:val="22"/>
      <w:szCs w:val="22"/>
    </w:rPr>
  </w:style>
  <w:style w:type="paragraph" w:styleId="9">
    <w:name w:val="toc 9"/>
    <w:basedOn w:val="a0"/>
    <w:next w:val="a0"/>
    <w:rsid w:val="00060909"/>
    <w:pPr>
      <w:spacing w:after="100" w:line="276" w:lineRule="auto"/>
      <w:ind w:left="1760"/>
    </w:pPr>
    <w:rPr>
      <w:rFonts w:ascii="Calibri" w:hAnsi="Calibri"/>
      <w:sz w:val="22"/>
      <w:szCs w:val="22"/>
    </w:rPr>
  </w:style>
  <w:style w:type="paragraph" w:customStyle="1" w:styleId="1e">
    <w:name w:val="Текст примечания1"/>
    <w:basedOn w:val="a0"/>
    <w:rsid w:val="00060909"/>
    <w:rPr>
      <w:sz w:val="20"/>
      <w:szCs w:val="20"/>
    </w:rPr>
  </w:style>
  <w:style w:type="paragraph" w:styleId="aff7">
    <w:name w:val="annotation subject"/>
    <w:basedOn w:val="1e"/>
    <w:next w:val="1e"/>
    <w:link w:val="1f"/>
    <w:rsid w:val="00060909"/>
    <w:rPr>
      <w:b/>
      <w:bCs/>
    </w:rPr>
  </w:style>
  <w:style w:type="character" w:customStyle="1" w:styleId="1f">
    <w:name w:val="Тема примечания Знак1"/>
    <w:basedOn w:val="11"/>
    <w:link w:val="aff7"/>
    <w:rsid w:val="00060909"/>
    <w:rPr>
      <w:rFonts w:ascii="Times New Roman" w:eastAsia="Times New Roman" w:hAnsi="Times New Roman" w:cs="Times New Roman"/>
      <w:b/>
      <w:bCs/>
      <w:sz w:val="20"/>
      <w:szCs w:val="20"/>
      <w:lang w:eastAsia="zh-CN"/>
    </w:rPr>
  </w:style>
  <w:style w:type="paragraph" w:styleId="aff8">
    <w:name w:val="Body Text Indent"/>
    <w:basedOn w:val="a0"/>
    <w:link w:val="aff9"/>
    <w:rsid w:val="00060909"/>
    <w:pPr>
      <w:spacing w:after="120"/>
      <w:ind w:left="283"/>
    </w:pPr>
  </w:style>
  <w:style w:type="character" w:customStyle="1" w:styleId="aff9">
    <w:name w:val="Основной текст с отступом Знак"/>
    <w:basedOn w:val="a1"/>
    <w:link w:val="aff8"/>
    <w:rsid w:val="00060909"/>
    <w:rPr>
      <w:rFonts w:ascii="Times New Roman" w:eastAsia="Times New Roman" w:hAnsi="Times New Roman" w:cs="Times New Roman"/>
      <w:sz w:val="24"/>
      <w:szCs w:val="24"/>
      <w:lang w:eastAsia="zh-CN"/>
    </w:rPr>
  </w:style>
  <w:style w:type="paragraph" w:customStyle="1" w:styleId="-6">
    <w:name w:val="пункт-6"/>
    <w:basedOn w:val="a0"/>
    <w:rsid w:val="00060909"/>
    <w:pPr>
      <w:tabs>
        <w:tab w:val="left" w:pos="3852"/>
      </w:tabs>
      <w:spacing w:line="288" w:lineRule="auto"/>
      <w:ind w:left="3852" w:hanging="1152"/>
      <w:jc w:val="both"/>
    </w:pPr>
    <w:rPr>
      <w:sz w:val="28"/>
      <w:szCs w:val="28"/>
    </w:rPr>
  </w:style>
  <w:style w:type="paragraph" w:customStyle="1" w:styleId="-60">
    <w:name w:val="Пункт-6"/>
    <w:basedOn w:val="a0"/>
    <w:rsid w:val="00060909"/>
    <w:pPr>
      <w:tabs>
        <w:tab w:val="left" w:pos="2574"/>
      </w:tabs>
      <w:spacing w:line="288" w:lineRule="auto"/>
      <w:ind w:left="873" w:firstLine="567"/>
      <w:jc w:val="both"/>
    </w:pPr>
    <w:rPr>
      <w:sz w:val="28"/>
    </w:rPr>
  </w:style>
  <w:style w:type="paragraph" w:customStyle="1" w:styleId="35">
    <w:name w:val="Пункт_3"/>
    <w:basedOn w:val="a0"/>
    <w:rsid w:val="00060909"/>
    <w:pPr>
      <w:tabs>
        <w:tab w:val="left" w:pos="1694"/>
      </w:tabs>
      <w:spacing w:line="360" w:lineRule="auto"/>
      <w:ind w:left="1694" w:hanging="1133"/>
      <w:jc w:val="both"/>
    </w:pPr>
    <w:rPr>
      <w:sz w:val="28"/>
      <w:szCs w:val="20"/>
    </w:rPr>
  </w:style>
  <w:style w:type="paragraph" w:styleId="affa">
    <w:name w:val="No Spacing"/>
    <w:link w:val="affb"/>
    <w:uiPriority w:val="1"/>
    <w:qFormat/>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060909"/>
    <w:pPr>
      <w:spacing w:before="280" w:after="280"/>
    </w:pPr>
  </w:style>
  <w:style w:type="paragraph" w:customStyle="1" w:styleId="affc">
    <w:name w:val="Пункт"/>
    <w:basedOn w:val="a0"/>
    <w:rsid w:val="00060909"/>
    <w:pPr>
      <w:tabs>
        <w:tab w:val="left" w:pos="1980"/>
      </w:tabs>
      <w:ind w:left="1404" w:hanging="504"/>
      <w:jc w:val="both"/>
    </w:pPr>
    <w:rPr>
      <w:szCs w:val="28"/>
    </w:rPr>
  </w:style>
  <w:style w:type="paragraph" w:customStyle="1" w:styleId="ConsPlusNonformat">
    <w:name w:val="ConsPlusNonformat"/>
    <w:rsid w:val="0006090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0"/>
    <w:rsid w:val="00060909"/>
    <w:pPr>
      <w:spacing w:after="200" w:line="276" w:lineRule="auto"/>
      <w:ind w:left="720"/>
    </w:pPr>
    <w:rPr>
      <w:rFonts w:ascii="Calibri" w:hAnsi="Calibri" w:cs="Calibri"/>
      <w:sz w:val="22"/>
      <w:szCs w:val="22"/>
    </w:rPr>
  </w:style>
  <w:style w:type="paragraph" w:customStyle="1" w:styleId="-3">
    <w:name w:val="Пункт-3"/>
    <w:basedOn w:val="a0"/>
    <w:rsid w:val="00060909"/>
    <w:pPr>
      <w:spacing w:line="288" w:lineRule="auto"/>
      <w:jc w:val="both"/>
    </w:pPr>
    <w:rPr>
      <w:rFonts w:eastAsia="Calibri"/>
      <w:sz w:val="28"/>
    </w:rPr>
  </w:style>
  <w:style w:type="paragraph" w:customStyle="1" w:styleId="-4">
    <w:name w:val="Пункт-4"/>
    <w:basedOn w:val="a0"/>
    <w:rsid w:val="00060909"/>
    <w:pPr>
      <w:spacing w:line="288" w:lineRule="auto"/>
      <w:jc w:val="both"/>
    </w:pPr>
    <w:rPr>
      <w:rFonts w:eastAsia="Calibri"/>
      <w:sz w:val="28"/>
    </w:rPr>
  </w:style>
  <w:style w:type="paragraph" w:customStyle="1" w:styleId="affd">
    <w:name w:val="Содержимое таблицы"/>
    <w:basedOn w:val="a0"/>
    <w:rsid w:val="00060909"/>
    <w:pPr>
      <w:suppressLineNumbers/>
    </w:pPr>
  </w:style>
  <w:style w:type="paragraph" w:customStyle="1" w:styleId="affe">
    <w:name w:val="Заголовок таблицы"/>
    <w:basedOn w:val="affd"/>
    <w:rsid w:val="00060909"/>
    <w:pPr>
      <w:jc w:val="center"/>
    </w:pPr>
    <w:rPr>
      <w:b/>
      <w:bCs/>
    </w:rPr>
  </w:style>
  <w:style w:type="paragraph" w:customStyle="1" w:styleId="100">
    <w:name w:val="Оглавление 10"/>
    <w:basedOn w:val="16"/>
    <w:rsid w:val="00060909"/>
    <w:pPr>
      <w:tabs>
        <w:tab w:val="right" w:leader="dot" w:pos="7091"/>
      </w:tabs>
      <w:ind w:left="2547"/>
    </w:pPr>
  </w:style>
  <w:style w:type="paragraph" w:customStyle="1" w:styleId="afff">
    <w:name w:val="Содержимое врезки"/>
    <w:basedOn w:val="a0"/>
    <w:rsid w:val="00060909"/>
  </w:style>
  <w:style w:type="table" w:styleId="afff0">
    <w:name w:val="Table Grid"/>
    <w:basedOn w:val="a2"/>
    <w:uiPriority w:val="59"/>
    <w:rsid w:val="00060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060909"/>
  </w:style>
  <w:style w:type="table" w:customStyle="1" w:styleId="1f1">
    <w:name w:val="Сетка таблицы1"/>
    <w:basedOn w:val="a2"/>
    <w:next w:val="afff0"/>
    <w:rsid w:val="0006090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0"/>
    <w:link w:val="2a"/>
    <w:uiPriority w:val="99"/>
    <w:semiHidden/>
    <w:unhideWhenUsed/>
    <w:rsid w:val="00060909"/>
    <w:pPr>
      <w:spacing w:after="120" w:line="480" w:lineRule="auto"/>
    </w:pPr>
  </w:style>
  <w:style w:type="character" w:customStyle="1" w:styleId="2a">
    <w:name w:val="Основной текст 2 Знак"/>
    <w:basedOn w:val="a1"/>
    <w:link w:val="29"/>
    <w:uiPriority w:val="99"/>
    <w:semiHidden/>
    <w:rsid w:val="00060909"/>
    <w:rPr>
      <w:rFonts w:ascii="Times New Roman" w:eastAsia="Times New Roman" w:hAnsi="Times New Roman" w:cs="Times New Roman"/>
      <w:sz w:val="24"/>
      <w:szCs w:val="24"/>
      <w:lang w:eastAsia="zh-CN"/>
    </w:rPr>
  </w:style>
  <w:style w:type="paragraph" w:styleId="HTML0">
    <w:name w:val="HTML Preformatted"/>
    <w:basedOn w:val="a0"/>
    <w:link w:val="HTML1"/>
    <w:rsid w:val="0006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1"/>
    <w:link w:val="HTML0"/>
    <w:rsid w:val="00060909"/>
    <w:rPr>
      <w:rFonts w:ascii="Courier New" w:eastAsia="Times New Roman" w:hAnsi="Courier New" w:cs="Courier New"/>
      <w:sz w:val="20"/>
      <w:szCs w:val="20"/>
      <w:lang w:eastAsia="ru-RU"/>
    </w:rPr>
  </w:style>
  <w:style w:type="paragraph" w:customStyle="1" w:styleId="211">
    <w:name w:val="Основной текст 21"/>
    <w:basedOn w:val="a0"/>
    <w:rsid w:val="00060909"/>
    <w:pPr>
      <w:spacing w:line="360" w:lineRule="auto"/>
      <w:jc w:val="both"/>
    </w:pPr>
    <w:rPr>
      <w:szCs w:val="20"/>
      <w:lang w:eastAsia="ru-RU"/>
    </w:rPr>
  </w:style>
  <w:style w:type="paragraph" w:customStyle="1" w:styleId="1f2">
    <w:name w:val="Основной текст1"/>
    <w:basedOn w:val="a0"/>
    <w:link w:val="afff1"/>
    <w:rsid w:val="00060909"/>
    <w:pPr>
      <w:spacing w:line="360" w:lineRule="auto"/>
      <w:jc w:val="center"/>
    </w:pPr>
    <w:rPr>
      <w:b/>
      <w:szCs w:val="20"/>
      <w:lang w:eastAsia="ru-RU"/>
    </w:rPr>
  </w:style>
  <w:style w:type="character" w:customStyle="1" w:styleId="ConsPlusNormal0">
    <w:name w:val="ConsPlusNormal Знак"/>
    <w:link w:val="ConsPlusNormal"/>
    <w:locked/>
    <w:rsid w:val="00060909"/>
    <w:rPr>
      <w:rFonts w:ascii="Arial" w:eastAsia="Times New Roman" w:hAnsi="Arial" w:cs="Arial"/>
      <w:sz w:val="20"/>
      <w:szCs w:val="20"/>
      <w:lang w:eastAsia="zh-CN"/>
    </w:rPr>
  </w:style>
  <w:style w:type="character" w:customStyle="1" w:styleId="afff1">
    <w:name w:val="Основной текст_"/>
    <w:link w:val="1f2"/>
    <w:rsid w:val="00060909"/>
    <w:rPr>
      <w:rFonts w:ascii="Times New Roman" w:eastAsia="Times New Roman" w:hAnsi="Times New Roman" w:cs="Times New Roman"/>
      <w:b/>
      <w:sz w:val="24"/>
      <w:szCs w:val="20"/>
      <w:lang w:eastAsia="ru-RU"/>
    </w:rPr>
  </w:style>
  <w:style w:type="character" w:customStyle="1" w:styleId="affb">
    <w:name w:val="Без интервала Знак"/>
    <w:link w:val="affa"/>
    <w:uiPriority w:val="1"/>
    <w:locked/>
    <w:rsid w:val="00060909"/>
    <w:rPr>
      <w:rFonts w:ascii="Times New Roman" w:eastAsia="Times New Roman" w:hAnsi="Times New Roman" w:cs="Times New Roman"/>
      <w:sz w:val="24"/>
      <w:szCs w:val="24"/>
      <w:lang w:eastAsia="zh-CN"/>
    </w:rPr>
  </w:style>
  <w:style w:type="character" w:customStyle="1" w:styleId="1f3">
    <w:name w:val="Неразрешенное упоминание1"/>
    <w:uiPriority w:val="99"/>
    <w:semiHidden/>
    <w:unhideWhenUsed/>
    <w:rsid w:val="00060909"/>
    <w:rPr>
      <w:color w:val="605E5C"/>
      <w:shd w:val="clear" w:color="auto" w:fill="E1DFDD"/>
    </w:rPr>
  </w:style>
  <w:style w:type="character" w:customStyle="1" w:styleId="ListLabel3">
    <w:name w:val="ListLabel 3"/>
    <w:rsid w:val="00060909"/>
    <w:rPr>
      <w:rFonts w:eastAsia="Times New Roman" w:cs="Times New Roman"/>
      <w:b w:val="0"/>
      <w:sz w:val="22"/>
      <w:szCs w:val="22"/>
    </w:rPr>
  </w:style>
  <w:style w:type="paragraph" w:customStyle="1" w:styleId="3">
    <w:name w:val="[Ростех] Наименование Подраздела (Уровень 3)"/>
    <w:uiPriority w:val="99"/>
    <w:qFormat/>
    <w:rsid w:val="00CC622F"/>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CC622F"/>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2">
    <w:name w:val="[Ростех] Простой текст (Без уровня) Знак"/>
    <w:basedOn w:val="a1"/>
    <w:link w:val="a"/>
    <w:uiPriority w:val="99"/>
    <w:locked/>
    <w:rsid w:val="00CC622F"/>
    <w:rPr>
      <w:rFonts w:ascii="Times New Roman" w:eastAsia="Times New Roman" w:hAnsi="Times New Roman" w:cs="Times New Roman"/>
      <w:lang w:eastAsia="ru-RU"/>
    </w:rPr>
  </w:style>
  <w:style w:type="paragraph" w:customStyle="1" w:styleId="a">
    <w:name w:val="[Ростех] Простой текст (Без уровня)"/>
    <w:link w:val="afff2"/>
    <w:uiPriority w:val="99"/>
    <w:qFormat/>
    <w:rsid w:val="00CC622F"/>
    <w:pPr>
      <w:numPr>
        <w:ilvl w:val="5"/>
        <w:numId w:val="2"/>
      </w:numPr>
      <w:suppressAutoHyphens/>
      <w:spacing w:before="120" w:after="0" w:line="240" w:lineRule="auto"/>
      <w:jc w:val="both"/>
    </w:pPr>
    <w:rPr>
      <w:rFonts w:ascii="Times New Roman" w:eastAsia="Times New Roman" w:hAnsi="Times New Roman" w:cs="Times New Roman"/>
      <w:lang w:eastAsia="ru-RU"/>
    </w:rPr>
  </w:style>
  <w:style w:type="paragraph" w:customStyle="1" w:styleId="5">
    <w:name w:val="[Ростех] Текст Подпункта (Уровень 5)"/>
    <w:uiPriority w:val="99"/>
    <w:qFormat/>
    <w:rsid w:val="00CC622F"/>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CC622F"/>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CC622F"/>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ff3">
    <w:name w:val="Book Title"/>
    <w:basedOn w:val="a1"/>
    <w:uiPriority w:val="33"/>
    <w:qFormat/>
    <w:rsid w:val="00CC622F"/>
    <w:rPr>
      <w:b/>
      <w:bCs/>
      <w:smallCaps/>
      <w:spacing w:val="5"/>
    </w:rPr>
  </w:style>
  <w:style w:type="paragraph" w:customStyle="1" w:styleId="TableText">
    <w:name w:val="Table Text"/>
    <w:rsid w:val="008546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jc w:val="both"/>
    </w:pPr>
    <w:rPr>
      <w:rFonts w:ascii="OfficinaSansCTT" w:eastAsia="Times New Roman" w:hAnsi="OfficinaSansCTT" w:cs="OfficinaSansCTT"/>
      <w:noProof/>
      <w:sz w:val="16"/>
      <w:szCs w:val="16"/>
      <w:lang w:eastAsia="ru-RU"/>
    </w:rPr>
  </w:style>
  <w:style w:type="character" w:customStyle="1" w:styleId="A15">
    <w:name w:val="A15"/>
    <w:rsid w:val="00D830EB"/>
    <w:rPr>
      <w:rFonts w:ascii="GaramondNarrowC" w:hAnsi="GaramondNarrowC" w:cs="GaramondNarrowC"/>
      <w:color w:val="221E1F"/>
      <w:sz w:val="21"/>
      <w:szCs w:val="21"/>
    </w:rPr>
  </w:style>
  <w:style w:type="paragraph" w:customStyle="1" w:styleId="Pa132">
    <w:name w:val="Pa13+2"/>
    <w:basedOn w:val="Default"/>
    <w:next w:val="Default"/>
    <w:rsid w:val="00D830EB"/>
    <w:pPr>
      <w:suppressAutoHyphens w:val="0"/>
      <w:autoSpaceDN w:val="0"/>
      <w:adjustRightInd w:val="0"/>
      <w:spacing w:line="241" w:lineRule="atLeast"/>
    </w:pPr>
    <w:rPr>
      <w:rFonts w:ascii="GaramondC" w:hAnsi="GaramondC"/>
      <w:color w:val="auto"/>
      <w:lang w:eastAsia="ru-RU"/>
    </w:rPr>
  </w:style>
  <w:style w:type="paragraph" w:customStyle="1" w:styleId="Pa421">
    <w:name w:val="Pa42+1"/>
    <w:basedOn w:val="Default"/>
    <w:next w:val="Default"/>
    <w:rsid w:val="00D830EB"/>
    <w:pPr>
      <w:suppressAutoHyphens w:val="0"/>
      <w:autoSpaceDN w:val="0"/>
      <w:adjustRightInd w:val="0"/>
      <w:spacing w:line="241" w:lineRule="atLeast"/>
    </w:pPr>
    <w:rPr>
      <w:rFonts w:ascii="GaramondC" w:hAnsi="GaramondC"/>
      <w:color w:val="auto"/>
      <w:lang w:eastAsia="ru-RU"/>
    </w:rPr>
  </w:style>
  <w:style w:type="character" w:customStyle="1" w:styleId="A52">
    <w:name w:val="A5+2"/>
    <w:rsid w:val="00D830EB"/>
    <w:rPr>
      <w:rFonts w:cs="GaramondC"/>
      <w:i/>
      <w:iCs/>
      <w:color w:val="949698"/>
      <w:sz w:val="20"/>
      <w:szCs w:val="20"/>
    </w:rPr>
  </w:style>
  <w:style w:type="paragraph" w:customStyle="1" w:styleId="Pa451">
    <w:name w:val="Pa45+1"/>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Pa462">
    <w:name w:val="Pa46+2"/>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Bodytext1">
    <w:name w:val="Body text1"/>
    <w:basedOn w:val="a0"/>
    <w:rsid w:val="009D795A"/>
    <w:pPr>
      <w:shd w:val="clear" w:color="auto" w:fill="FFFFFF"/>
      <w:suppressAutoHyphens/>
      <w:spacing w:after="300" w:line="240" w:lineRule="atLeast"/>
    </w:pPr>
    <w:rPr>
      <w:color w:val="00000A"/>
      <w:sz w:val="22"/>
      <w:szCs w:val="22"/>
      <w:lang w:eastAsia="ar-SA"/>
    </w:rPr>
  </w:style>
  <w:style w:type="paragraph" w:customStyle="1" w:styleId="Bodytext71">
    <w:name w:val="Body text (7)1"/>
    <w:basedOn w:val="a0"/>
    <w:rsid w:val="009D795A"/>
    <w:pPr>
      <w:shd w:val="clear" w:color="auto" w:fill="FFFFFF"/>
      <w:suppressAutoHyphens/>
      <w:spacing w:before="60" w:line="240" w:lineRule="atLeast"/>
      <w:ind w:firstLine="260"/>
      <w:jc w:val="both"/>
    </w:pPr>
    <w:rPr>
      <w:i/>
      <w:iCs/>
      <w:color w:val="00000A"/>
      <w:spacing w:val="-20"/>
      <w:sz w:val="23"/>
      <w:szCs w:val="23"/>
      <w:lang w:eastAsia="ar-SA"/>
    </w:rPr>
  </w:style>
  <w:style w:type="paragraph" w:customStyle="1" w:styleId="2b">
    <w:name w:val="Абзац списка2"/>
    <w:basedOn w:val="a0"/>
    <w:rsid w:val="009D795A"/>
    <w:pPr>
      <w:suppressAutoHyphens/>
      <w:spacing w:line="100" w:lineRule="atLeast"/>
      <w:ind w:left="720"/>
    </w:pPr>
    <w:rPr>
      <w:rFonts w:ascii="Arial Unicode MS" w:eastAsia="Arial Unicode MS" w:hAnsi="Arial Unicode MS" w:cs="Arial Unicode MS"/>
      <w:color w:val="000000"/>
      <w:lang w:eastAsia="ar-SA"/>
    </w:rPr>
  </w:style>
  <w:style w:type="paragraph" w:customStyle="1" w:styleId="2c">
    <w:name w:val="Основной текст (2)"/>
    <w:basedOn w:val="a0"/>
    <w:rsid w:val="009D795A"/>
    <w:pPr>
      <w:widowControl w:val="0"/>
      <w:shd w:val="clear" w:color="auto" w:fill="FFFFFF"/>
      <w:suppressAutoHyphens/>
      <w:spacing w:after="300" w:line="240" w:lineRule="atLeast"/>
      <w:jc w:val="both"/>
    </w:pPr>
    <w:rPr>
      <w:rFonts w:ascii="Calibri" w:hAnsi="Calibri" w:cs="Calibri"/>
      <w:b/>
      <w:bCs/>
      <w:color w:val="00000A"/>
      <w:sz w:val="25"/>
      <w:szCs w:val="25"/>
      <w:lang w:eastAsia="ar-SA"/>
    </w:rPr>
  </w:style>
  <w:style w:type="paragraph" w:customStyle="1" w:styleId="1f4">
    <w:name w:val="Без интервала1"/>
    <w:rsid w:val="009D795A"/>
    <w:pPr>
      <w:suppressAutoHyphens/>
      <w:spacing w:after="0" w:line="100" w:lineRule="atLeast"/>
    </w:pPr>
    <w:rPr>
      <w:rFonts w:ascii="Times New Roman" w:eastAsia="Calibri" w:hAnsi="Times New Roman" w:cs="Times New Roman"/>
      <w:sz w:val="28"/>
      <w:szCs w:val="28"/>
      <w:lang w:eastAsia="ar-SA"/>
    </w:rPr>
  </w:style>
  <w:style w:type="character" w:customStyle="1" w:styleId="a9">
    <w:name w:val="Абзац списка Знак"/>
    <w:aliases w:val="Маркер Знак,название Знак,Bullet List Знак,FooterText Знак,numbered Знак,SL_Абзац списка Знак,текст Знак,Абзац списка4 Знак,f_Абзац 1 Знак,Bullet Number Знак,Нумерованый список Знак,lp1 Знак,ПАРАГРАФ Знак,List Paragraph1 Знак,UL Знак"/>
    <w:link w:val="a8"/>
    <w:uiPriority w:val="34"/>
    <w:qFormat/>
    <w:locked/>
    <w:rsid w:val="00B60E68"/>
    <w:rPr>
      <w:rFonts w:ascii="Times New Roman" w:eastAsia="Times New Roman" w:hAnsi="Times New Roman" w:cs="Times New Roman"/>
      <w:sz w:val="24"/>
      <w:szCs w:val="24"/>
      <w:lang w:eastAsia="zh-CN"/>
    </w:rPr>
  </w:style>
  <w:style w:type="paragraph" w:customStyle="1" w:styleId="afff4">
    <w:name w:val="Базовый"/>
    <w:link w:val="afff5"/>
    <w:rsid w:val="00CE0825"/>
    <w:pPr>
      <w:tabs>
        <w:tab w:val="left" w:pos="708"/>
      </w:tabs>
      <w:suppressAutoHyphens/>
      <w:spacing w:after="0" w:line="100" w:lineRule="atLeast"/>
    </w:pPr>
    <w:rPr>
      <w:rFonts w:ascii="Times New Roman" w:eastAsia="Calibri" w:hAnsi="Times New Roman" w:cs="Times New Roman"/>
      <w:sz w:val="24"/>
      <w:szCs w:val="24"/>
      <w:lang w:eastAsia="ar-SA"/>
    </w:rPr>
  </w:style>
  <w:style w:type="character" w:customStyle="1" w:styleId="afff5">
    <w:name w:val="Базовый Знак"/>
    <w:link w:val="afff4"/>
    <w:rsid w:val="00CE0825"/>
    <w:rPr>
      <w:rFonts w:ascii="Times New Roman" w:eastAsia="Calibri" w:hAnsi="Times New Roman" w:cs="Times New Roman"/>
      <w:sz w:val="24"/>
      <w:szCs w:val="24"/>
      <w:lang w:eastAsia="ar-SA"/>
    </w:rPr>
  </w:style>
  <w:style w:type="paragraph" w:customStyle="1" w:styleId="paragraph">
    <w:name w:val="paragraph"/>
    <w:basedOn w:val="a0"/>
    <w:rsid w:val="00F55CE2"/>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8598">
      <w:bodyDiv w:val="1"/>
      <w:marLeft w:val="0"/>
      <w:marRight w:val="0"/>
      <w:marTop w:val="0"/>
      <w:marBottom w:val="0"/>
      <w:divBdr>
        <w:top w:val="none" w:sz="0" w:space="0" w:color="auto"/>
        <w:left w:val="none" w:sz="0" w:space="0" w:color="auto"/>
        <w:bottom w:val="none" w:sz="0" w:space="0" w:color="auto"/>
        <w:right w:val="none" w:sz="0" w:space="0" w:color="auto"/>
      </w:divBdr>
    </w:div>
    <w:div w:id="458230322">
      <w:bodyDiv w:val="1"/>
      <w:marLeft w:val="0"/>
      <w:marRight w:val="0"/>
      <w:marTop w:val="0"/>
      <w:marBottom w:val="0"/>
      <w:divBdr>
        <w:top w:val="none" w:sz="0" w:space="0" w:color="auto"/>
        <w:left w:val="none" w:sz="0" w:space="0" w:color="auto"/>
        <w:bottom w:val="none" w:sz="0" w:space="0" w:color="auto"/>
        <w:right w:val="none" w:sz="0" w:space="0" w:color="auto"/>
      </w:divBdr>
      <w:divsChild>
        <w:div w:id="1023550451">
          <w:marLeft w:val="0"/>
          <w:marRight w:val="0"/>
          <w:marTop w:val="120"/>
          <w:marBottom w:val="0"/>
          <w:divBdr>
            <w:top w:val="none" w:sz="0" w:space="0" w:color="auto"/>
            <w:left w:val="none" w:sz="0" w:space="0" w:color="auto"/>
            <w:bottom w:val="none" w:sz="0" w:space="0" w:color="auto"/>
            <w:right w:val="none" w:sz="0" w:space="0" w:color="auto"/>
          </w:divBdr>
        </w:div>
        <w:div w:id="658188954">
          <w:marLeft w:val="0"/>
          <w:marRight w:val="0"/>
          <w:marTop w:val="120"/>
          <w:marBottom w:val="0"/>
          <w:divBdr>
            <w:top w:val="none" w:sz="0" w:space="0" w:color="auto"/>
            <w:left w:val="none" w:sz="0" w:space="0" w:color="auto"/>
            <w:bottom w:val="none" w:sz="0" w:space="0" w:color="auto"/>
            <w:right w:val="none" w:sz="0" w:space="0" w:color="auto"/>
          </w:divBdr>
        </w:div>
        <w:div w:id="1733843130">
          <w:marLeft w:val="0"/>
          <w:marRight w:val="0"/>
          <w:marTop w:val="120"/>
          <w:marBottom w:val="0"/>
          <w:divBdr>
            <w:top w:val="none" w:sz="0" w:space="0" w:color="auto"/>
            <w:left w:val="none" w:sz="0" w:space="0" w:color="auto"/>
            <w:bottom w:val="none" w:sz="0" w:space="0" w:color="auto"/>
            <w:right w:val="none" w:sz="0" w:space="0" w:color="auto"/>
          </w:divBdr>
        </w:div>
        <w:div w:id="7752385">
          <w:marLeft w:val="0"/>
          <w:marRight w:val="0"/>
          <w:marTop w:val="120"/>
          <w:marBottom w:val="0"/>
          <w:divBdr>
            <w:top w:val="none" w:sz="0" w:space="0" w:color="auto"/>
            <w:left w:val="none" w:sz="0" w:space="0" w:color="auto"/>
            <w:bottom w:val="none" w:sz="0" w:space="0" w:color="auto"/>
            <w:right w:val="none" w:sz="0" w:space="0" w:color="auto"/>
          </w:divBdr>
        </w:div>
        <w:div w:id="2085298989">
          <w:marLeft w:val="0"/>
          <w:marRight w:val="0"/>
          <w:marTop w:val="120"/>
          <w:marBottom w:val="0"/>
          <w:divBdr>
            <w:top w:val="none" w:sz="0" w:space="0" w:color="auto"/>
            <w:left w:val="none" w:sz="0" w:space="0" w:color="auto"/>
            <w:bottom w:val="none" w:sz="0" w:space="0" w:color="auto"/>
            <w:right w:val="none" w:sz="0" w:space="0" w:color="auto"/>
          </w:divBdr>
        </w:div>
        <w:div w:id="2103790837">
          <w:marLeft w:val="0"/>
          <w:marRight w:val="0"/>
          <w:marTop w:val="120"/>
          <w:marBottom w:val="0"/>
          <w:divBdr>
            <w:top w:val="none" w:sz="0" w:space="0" w:color="auto"/>
            <w:left w:val="none" w:sz="0" w:space="0" w:color="auto"/>
            <w:bottom w:val="none" w:sz="0" w:space="0" w:color="auto"/>
            <w:right w:val="none" w:sz="0" w:space="0" w:color="auto"/>
          </w:divBdr>
        </w:div>
        <w:div w:id="1756779029">
          <w:marLeft w:val="0"/>
          <w:marRight w:val="0"/>
          <w:marTop w:val="120"/>
          <w:marBottom w:val="0"/>
          <w:divBdr>
            <w:top w:val="none" w:sz="0" w:space="0" w:color="auto"/>
            <w:left w:val="none" w:sz="0" w:space="0" w:color="auto"/>
            <w:bottom w:val="none" w:sz="0" w:space="0" w:color="auto"/>
            <w:right w:val="none" w:sz="0" w:space="0" w:color="auto"/>
          </w:divBdr>
        </w:div>
      </w:divsChild>
    </w:div>
    <w:div w:id="539589075">
      <w:bodyDiv w:val="1"/>
      <w:marLeft w:val="0"/>
      <w:marRight w:val="0"/>
      <w:marTop w:val="0"/>
      <w:marBottom w:val="0"/>
      <w:divBdr>
        <w:top w:val="none" w:sz="0" w:space="0" w:color="auto"/>
        <w:left w:val="none" w:sz="0" w:space="0" w:color="auto"/>
        <w:bottom w:val="none" w:sz="0" w:space="0" w:color="auto"/>
        <w:right w:val="none" w:sz="0" w:space="0" w:color="auto"/>
      </w:divBdr>
    </w:div>
    <w:div w:id="543062071">
      <w:bodyDiv w:val="1"/>
      <w:marLeft w:val="0"/>
      <w:marRight w:val="0"/>
      <w:marTop w:val="0"/>
      <w:marBottom w:val="0"/>
      <w:divBdr>
        <w:top w:val="none" w:sz="0" w:space="0" w:color="auto"/>
        <w:left w:val="none" w:sz="0" w:space="0" w:color="auto"/>
        <w:bottom w:val="none" w:sz="0" w:space="0" w:color="auto"/>
        <w:right w:val="none" w:sz="0" w:space="0" w:color="auto"/>
      </w:divBdr>
    </w:div>
    <w:div w:id="657421240">
      <w:bodyDiv w:val="1"/>
      <w:marLeft w:val="0"/>
      <w:marRight w:val="0"/>
      <w:marTop w:val="0"/>
      <w:marBottom w:val="0"/>
      <w:divBdr>
        <w:top w:val="none" w:sz="0" w:space="0" w:color="auto"/>
        <w:left w:val="none" w:sz="0" w:space="0" w:color="auto"/>
        <w:bottom w:val="none" w:sz="0" w:space="0" w:color="auto"/>
        <w:right w:val="none" w:sz="0" w:space="0" w:color="auto"/>
      </w:divBdr>
    </w:div>
    <w:div w:id="973948951">
      <w:bodyDiv w:val="1"/>
      <w:marLeft w:val="0"/>
      <w:marRight w:val="0"/>
      <w:marTop w:val="0"/>
      <w:marBottom w:val="0"/>
      <w:divBdr>
        <w:top w:val="none" w:sz="0" w:space="0" w:color="auto"/>
        <w:left w:val="none" w:sz="0" w:space="0" w:color="auto"/>
        <w:bottom w:val="none" w:sz="0" w:space="0" w:color="auto"/>
        <w:right w:val="none" w:sz="0" w:space="0" w:color="auto"/>
      </w:divBdr>
    </w:div>
    <w:div w:id="1040662610">
      <w:bodyDiv w:val="1"/>
      <w:marLeft w:val="0"/>
      <w:marRight w:val="0"/>
      <w:marTop w:val="0"/>
      <w:marBottom w:val="0"/>
      <w:divBdr>
        <w:top w:val="none" w:sz="0" w:space="0" w:color="auto"/>
        <w:left w:val="none" w:sz="0" w:space="0" w:color="auto"/>
        <w:bottom w:val="none" w:sz="0" w:space="0" w:color="auto"/>
        <w:right w:val="none" w:sz="0" w:space="0" w:color="auto"/>
      </w:divBdr>
    </w:div>
    <w:div w:id="19184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garenok.tsentr@mail.ru" TargetMode="External"/><Relationship Id="rId13" Type="http://schemas.openxmlformats.org/officeDocument/2006/relationships/hyperlink" Target="http://www.consultant.ru/document/cons_doc_LAW_312202/fddec0f5c16a67f6fca41f9e31dfb0dcc72cc49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2C13-5EE9-4BA9-ACDB-82F3411D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8795</Words>
  <Characters>50134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Скрипий Екатерина</dc:creator>
  <cp:lastModifiedBy>Скрипий Екатерина</cp:lastModifiedBy>
  <cp:revision>2</cp:revision>
  <cp:lastPrinted>2019-08-14T18:47:00Z</cp:lastPrinted>
  <dcterms:created xsi:type="dcterms:W3CDTF">2020-08-10T09:35:00Z</dcterms:created>
  <dcterms:modified xsi:type="dcterms:W3CDTF">2020-08-10T09:35:00Z</dcterms:modified>
</cp:coreProperties>
</file>