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поставку </w:t>
      </w:r>
      <w:r w:rsidR="00A759DD">
        <w:rPr>
          <w:b/>
          <w:sz w:val="28"/>
          <w:szCs w:val="28"/>
        </w:rPr>
        <w:t>легкого автомобиля</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E24600">
      <w:pPr>
        <w:tabs>
          <w:tab w:val="left" w:pos="1440"/>
          <w:tab w:val="right" w:leader="dot" w:pos="9923"/>
        </w:tabs>
        <w:spacing w:before="100"/>
        <w:rPr>
          <w:b/>
          <w:color w:val="000000" w:themeColor="text1"/>
          <w:sz w:val="22"/>
          <w:szCs w:val="22"/>
        </w:rPr>
      </w:pPr>
      <w:r w:rsidRPr="00E24600">
        <w:rPr>
          <w:color w:val="000000" w:themeColor="text1"/>
          <w:sz w:val="22"/>
          <w:szCs w:val="22"/>
        </w:rPr>
        <w:fldChar w:fldCharType="begin"/>
      </w:r>
      <w:r w:rsidR="00FE4E20" w:rsidRPr="00E12E4A">
        <w:rPr>
          <w:b/>
          <w:bCs/>
          <w:caps/>
          <w:color w:val="000000" w:themeColor="text1"/>
          <w:sz w:val="22"/>
          <w:szCs w:val="22"/>
        </w:rPr>
        <w:instrText>TOC \z \o "1-3" \u \h</w:instrText>
      </w:r>
      <w:r w:rsidRPr="00E24600">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E24600">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Pr="003E7D8E" w:rsidRDefault="00175175" w:rsidP="00175175">
            <w:pPr>
              <w:widowControl w:val="0"/>
              <w:jc w:val="both"/>
              <w:rPr>
                <w:sz w:val="22"/>
                <w:szCs w:val="22"/>
              </w:rPr>
            </w:pPr>
            <w:r w:rsidRPr="003E7D8E">
              <w:rPr>
                <w:sz w:val="22"/>
                <w:szCs w:val="22"/>
              </w:rPr>
              <w:t>Контрактный управляющий</w:t>
            </w:r>
          </w:p>
          <w:p w:rsidR="00175175" w:rsidRDefault="00175175" w:rsidP="00175175">
            <w:pPr>
              <w:widowControl w:val="0"/>
              <w:jc w:val="both"/>
              <w:rPr>
                <w:sz w:val="22"/>
                <w:szCs w:val="22"/>
              </w:rPr>
            </w:pPr>
            <w:r w:rsidRPr="003E7D8E">
              <w:rPr>
                <w:sz w:val="22"/>
                <w:szCs w:val="22"/>
              </w:rPr>
              <w:t>Иньшин Александр Валерьевич</w:t>
            </w:r>
            <w:r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8F516C">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92CBC" w:rsidRPr="00B92CBC">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спортивного инвентаря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8F516C">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9"/>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9"/>
                  <w:rFonts w:eastAsia="Calibri"/>
                  <w:sz w:val="22"/>
                </w:rPr>
                <w:t>https://etp-region.ru</w:t>
              </w:r>
            </w:hyperlink>
          </w:p>
          <w:p w:rsidR="00CD24A3" w:rsidRPr="00C45E08" w:rsidRDefault="00CD24A3" w:rsidP="008F516C">
            <w:pPr>
              <w:jc w:val="both"/>
              <w:rPr>
                <w:b/>
                <w:bCs/>
                <w:sz w:val="22"/>
                <w:szCs w:val="22"/>
              </w:rPr>
            </w:pPr>
            <w:r w:rsidRPr="00C45E08">
              <w:rPr>
                <w:b/>
                <w:bCs/>
                <w:sz w:val="22"/>
                <w:szCs w:val="22"/>
              </w:rPr>
              <w:t>с «</w:t>
            </w:r>
            <w:r w:rsidR="00BC43B8">
              <w:rPr>
                <w:b/>
                <w:bCs/>
                <w:sz w:val="22"/>
                <w:szCs w:val="22"/>
              </w:rPr>
              <w:t>09</w:t>
            </w:r>
            <w:r w:rsidRPr="00C45E08">
              <w:rPr>
                <w:b/>
                <w:bCs/>
                <w:sz w:val="22"/>
                <w:szCs w:val="22"/>
              </w:rPr>
              <w:t xml:space="preserve">» </w:t>
            </w:r>
            <w:r w:rsidR="00BC43B8">
              <w:rPr>
                <w:b/>
                <w:bCs/>
                <w:sz w:val="22"/>
                <w:szCs w:val="22"/>
              </w:rPr>
              <w:t>сентября</w:t>
            </w:r>
            <w:r w:rsidRPr="00C45E08">
              <w:rPr>
                <w:b/>
                <w:bCs/>
                <w:sz w:val="22"/>
                <w:szCs w:val="22"/>
              </w:rPr>
              <w:t xml:space="preserve"> 2020</w:t>
            </w:r>
            <w:r w:rsidRPr="00EE56D6">
              <w:rPr>
                <w:b/>
                <w:bCs/>
                <w:sz w:val="22"/>
                <w:szCs w:val="22"/>
              </w:rPr>
              <w:t xml:space="preserve"> </w:t>
            </w:r>
            <w:r w:rsidRPr="00C45E08">
              <w:rPr>
                <w:b/>
                <w:bCs/>
                <w:sz w:val="22"/>
                <w:szCs w:val="22"/>
              </w:rPr>
              <w:t>г. по «</w:t>
            </w:r>
            <w:r w:rsidR="00BC43B8">
              <w:rPr>
                <w:b/>
                <w:bCs/>
                <w:sz w:val="22"/>
                <w:szCs w:val="22"/>
              </w:rPr>
              <w:t>25</w:t>
            </w:r>
            <w:r w:rsidRPr="00C45E08">
              <w:rPr>
                <w:b/>
                <w:bCs/>
                <w:sz w:val="22"/>
                <w:szCs w:val="22"/>
              </w:rPr>
              <w:t>» сентября 2020</w:t>
            </w:r>
            <w:r w:rsidRPr="00EE56D6">
              <w:rPr>
                <w:b/>
                <w:bCs/>
                <w:sz w:val="22"/>
                <w:szCs w:val="22"/>
              </w:rPr>
              <w:t xml:space="preserve"> </w:t>
            </w:r>
            <w:r>
              <w:rPr>
                <w:b/>
                <w:bCs/>
                <w:sz w:val="22"/>
                <w:szCs w:val="22"/>
              </w:rPr>
              <w:t xml:space="preserve">г. до </w:t>
            </w:r>
            <w:r w:rsidR="00BC43B8">
              <w:rPr>
                <w:b/>
                <w:bCs/>
                <w:sz w:val="22"/>
                <w:szCs w:val="22"/>
              </w:rPr>
              <w:t>09</w:t>
            </w:r>
            <w:r w:rsidRPr="00C45E08">
              <w:rPr>
                <w:b/>
                <w:bCs/>
                <w:sz w:val="22"/>
                <w:szCs w:val="22"/>
              </w:rPr>
              <w:t xml:space="preserve"> час. 00 мин. (</w:t>
            </w:r>
            <w:r>
              <w:rPr>
                <w:b/>
                <w:bCs/>
                <w:sz w:val="22"/>
                <w:szCs w:val="22"/>
              </w:rPr>
              <w:t>местное время заказчика</w:t>
            </w:r>
            <w:r w:rsidRPr="00C45E08">
              <w:rPr>
                <w:b/>
                <w:bCs/>
                <w:sz w:val="22"/>
                <w:szCs w:val="22"/>
              </w:rPr>
              <w:t>).</w:t>
            </w:r>
          </w:p>
          <w:p w:rsidR="00433EEB" w:rsidRDefault="00147DAD" w:rsidP="008F516C">
            <w:pPr>
              <w:widowControl w:val="0"/>
              <w:tabs>
                <w:tab w:val="left" w:pos="1276"/>
              </w:tabs>
              <w:jc w:val="both"/>
              <w:rPr>
                <w:bCs/>
                <w:sz w:val="22"/>
                <w:szCs w:val="22"/>
              </w:rPr>
            </w:pPr>
            <w:r w:rsidRPr="00886194">
              <w:rPr>
                <w:bCs/>
                <w:sz w:val="22"/>
                <w:szCs w:val="22"/>
              </w:rPr>
              <w:t>Плата за предоставление документации не взимается.</w:t>
            </w: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p w:rsidR="00433EEB" w:rsidRDefault="00433EEB" w:rsidP="008F516C">
            <w:pPr>
              <w:rPr>
                <w:sz w:val="22"/>
                <w:szCs w:val="22"/>
              </w:rPr>
            </w:pP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3B1CA3" w:rsidP="004570D4">
            <w:pPr>
              <w:jc w:val="both"/>
              <w:rPr>
                <w:bCs/>
                <w:sz w:val="22"/>
                <w:szCs w:val="22"/>
              </w:rPr>
            </w:pPr>
            <w:r>
              <w:rPr>
                <w:b/>
                <w:sz w:val="22"/>
                <w:szCs w:val="22"/>
              </w:rPr>
              <w:t xml:space="preserve">Поставка </w:t>
            </w:r>
            <w:r w:rsidR="00175175">
              <w:rPr>
                <w:b/>
                <w:sz w:val="22"/>
                <w:szCs w:val="22"/>
              </w:rPr>
              <w:t>легкого автомобиля</w:t>
            </w:r>
            <w:r w:rsidRPr="00FA65BF">
              <w:rPr>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w:t>
            </w:r>
            <w:r w:rsidR="001441F9" w:rsidRPr="00BC43B8">
              <w:rPr>
                <w:sz w:val="22"/>
                <w:szCs w:val="22"/>
              </w:rPr>
              <w:t xml:space="preserve"> </w:t>
            </w:r>
            <w:r w:rsidRPr="00BC43B8">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9D192D" w:rsidRPr="00BC43B8">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22DDE" w:rsidRPr="00BC43B8">
              <w:rPr>
                <w:sz w:val="22"/>
                <w:szCs w:val="22"/>
              </w:rPr>
              <w:t xml:space="preserve"> </w:t>
            </w:r>
            <w:r w:rsidR="00C907F7" w:rsidRPr="00944575">
              <w:rPr>
                <w:bCs/>
                <w:sz w:val="22"/>
                <w:szCs w:val="22"/>
              </w:rPr>
              <w:t xml:space="preserve">617240, Сивинский район, с.Сива, ул. </w:t>
            </w:r>
            <w:r w:rsidR="0096781C" w:rsidRPr="00944575">
              <w:rPr>
                <w:bCs/>
                <w:sz w:val="22"/>
                <w:szCs w:val="22"/>
              </w:rPr>
              <w:t>ул. Пушкина, д.106</w:t>
            </w:r>
            <w:r w:rsidR="00C907F7" w:rsidRPr="00944575">
              <w:rPr>
                <w:bCs/>
                <w:sz w:val="22"/>
                <w:szCs w:val="22"/>
              </w:rPr>
              <w:t>.</w:t>
            </w:r>
          </w:p>
          <w:p w:rsidR="00A34765" w:rsidRDefault="00A34765"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Pr>
                <w:sz w:val="22"/>
                <w:szCs w:val="22"/>
              </w:rPr>
              <w:t>Поставщиком</w:t>
            </w:r>
            <w:r w:rsidRPr="0061092F">
              <w:rPr>
                <w:sz w:val="22"/>
                <w:szCs w:val="22"/>
              </w:rPr>
              <w:t xml:space="preserve"> </w:t>
            </w:r>
            <w:r w:rsidR="00C907F7" w:rsidRPr="00C907F7">
              <w:rPr>
                <w:sz w:val="22"/>
                <w:szCs w:val="22"/>
              </w:rPr>
              <w:t xml:space="preserve">в течение </w:t>
            </w:r>
            <w:r w:rsidR="009906F9">
              <w:rPr>
                <w:sz w:val="22"/>
                <w:szCs w:val="22"/>
              </w:rPr>
              <w:t>30</w:t>
            </w:r>
            <w:r w:rsidR="00C907F7" w:rsidRPr="00C907F7">
              <w:rPr>
                <w:sz w:val="22"/>
                <w:szCs w:val="22"/>
              </w:rPr>
              <w:t xml:space="preserve"> календарных</w:t>
            </w:r>
            <w:r w:rsidR="00C907F7">
              <w:rPr>
                <w:sz w:val="22"/>
                <w:szCs w:val="22"/>
              </w:rPr>
              <w:t xml:space="preserve"> дней после заключения </w:t>
            </w:r>
            <w:r w:rsidR="00C907F7" w:rsidRPr="00944575">
              <w:rPr>
                <w:sz w:val="22"/>
                <w:szCs w:val="22"/>
              </w:rPr>
              <w:t>договора</w:t>
            </w:r>
            <w:r w:rsidRPr="00944575">
              <w:rPr>
                <w:sz w:val="22"/>
                <w:szCs w:val="22"/>
              </w:rPr>
              <w:t>.</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66F5B" w:rsidRPr="00BC43B8" w:rsidRDefault="00666F5B" w:rsidP="004570D4">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p w:rsidR="00670447" w:rsidRPr="00BC43B8" w:rsidRDefault="00670447" w:rsidP="004570D4">
            <w:pPr>
              <w:contextualSpacing/>
              <w:jc w:val="both"/>
              <w:rPr>
                <w:bCs/>
                <w:sz w:val="22"/>
                <w:szCs w:val="22"/>
              </w:rPr>
            </w:pP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w:t>
            </w:r>
            <w:r w:rsidRPr="00BC43B8">
              <w:rPr>
                <w:sz w:val="22"/>
                <w:szCs w:val="22"/>
              </w:rPr>
              <w:lastRenderedPageBreak/>
              <w:t xml:space="preserve">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C907F7" w:rsidRDefault="00FE06A9" w:rsidP="004570D4">
            <w:pPr>
              <w:jc w:val="both"/>
              <w:rPr>
                <w:sz w:val="22"/>
                <w:szCs w:val="22"/>
              </w:rPr>
            </w:pPr>
            <w:r w:rsidRPr="00FE06A9">
              <w:rPr>
                <w:sz w:val="22"/>
                <w:szCs w:val="22"/>
              </w:rPr>
              <w:lastRenderedPageBreak/>
              <w:t>1</w:t>
            </w:r>
            <w:r>
              <w:rPr>
                <w:sz w:val="22"/>
                <w:szCs w:val="22"/>
              </w:rPr>
              <w:t xml:space="preserve"> </w:t>
            </w:r>
            <w:r w:rsidRPr="00FE06A9">
              <w:rPr>
                <w:sz w:val="22"/>
                <w:szCs w:val="22"/>
              </w:rPr>
              <w:t>025</w:t>
            </w:r>
            <w:r>
              <w:rPr>
                <w:sz w:val="22"/>
                <w:szCs w:val="22"/>
              </w:rPr>
              <w:t xml:space="preserve"> </w:t>
            </w:r>
            <w:r w:rsidRPr="00FE06A9">
              <w:rPr>
                <w:sz w:val="22"/>
                <w:szCs w:val="22"/>
              </w:rPr>
              <w:t>466 (один миллион двадцать пять тысяч четыреста шестьдесят шесть) рублей 66 копеек</w:t>
            </w:r>
          </w:p>
          <w:p w:rsidR="00C907F7" w:rsidRDefault="00C907F7" w:rsidP="004570D4">
            <w:pPr>
              <w:jc w:val="both"/>
              <w:rPr>
                <w:sz w:val="22"/>
                <w:szCs w:val="22"/>
              </w:rPr>
            </w:pPr>
          </w:p>
          <w:p w:rsidR="00433EEB" w:rsidRPr="00BC43B8" w:rsidRDefault="00FE4E20" w:rsidP="004570D4">
            <w:pPr>
              <w:jc w:val="both"/>
              <w:rPr>
                <w:sz w:val="22"/>
                <w:szCs w:val="22"/>
              </w:rPr>
            </w:pPr>
            <w:r w:rsidRPr="00BC43B8">
              <w:rPr>
                <w:sz w:val="22"/>
                <w:szCs w:val="22"/>
              </w:rPr>
              <w:t xml:space="preserve">Сведения о начальной (максимальной) цене за единицу </w:t>
            </w:r>
            <w:r w:rsidR="00622DDE" w:rsidRPr="00BC43B8">
              <w:rPr>
                <w:sz w:val="22"/>
                <w:szCs w:val="22"/>
              </w:rPr>
              <w:t>выполнения работ</w:t>
            </w:r>
            <w:r w:rsidRPr="00BC43B8">
              <w:rPr>
                <w:sz w:val="22"/>
                <w:szCs w:val="22"/>
              </w:rPr>
              <w:t>, являющихся предметом закуп</w:t>
            </w:r>
            <w:r w:rsidR="00895886" w:rsidRPr="00BC43B8">
              <w:rPr>
                <w:sz w:val="22"/>
                <w:szCs w:val="22"/>
              </w:rPr>
              <w:t xml:space="preserve">ки, представлены в </w:t>
            </w:r>
            <w:r w:rsidR="00622DDE" w:rsidRPr="00BC43B8">
              <w:rPr>
                <w:sz w:val="22"/>
                <w:szCs w:val="22"/>
              </w:rPr>
              <w:t>Раздел</w:t>
            </w:r>
            <w:r w:rsidR="00895886" w:rsidRPr="00BC43B8">
              <w:rPr>
                <w:sz w:val="22"/>
                <w:szCs w:val="22"/>
              </w:rPr>
              <w:t xml:space="preserve"> 5</w:t>
            </w:r>
            <w:r w:rsidRPr="00BC43B8">
              <w:rPr>
                <w:sz w:val="22"/>
                <w:szCs w:val="22"/>
              </w:rPr>
              <w:t xml:space="preserve"> настоящей документации об аукционе</w:t>
            </w:r>
            <w:r w:rsidR="00186966" w:rsidRPr="00BC43B8">
              <w:rPr>
                <w:sz w:val="22"/>
                <w:szCs w:val="22"/>
              </w:rPr>
              <w:t xml:space="preserve"> в электронной форме</w:t>
            </w:r>
          </w:p>
          <w:p w:rsidR="00433EEB" w:rsidRPr="00BC43B8" w:rsidRDefault="00433EEB" w:rsidP="004570D4">
            <w:pPr>
              <w:jc w:val="both"/>
              <w:rPr>
                <w:sz w:val="22"/>
                <w:szCs w:val="22"/>
              </w:rPr>
            </w:pPr>
          </w:p>
          <w:p w:rsidR="00433EEB" w:rsidRPr="00BC43B8" w:rsidRDefault="00433EEB" w:rsidP="004570D4">
            <w:pPr>
              <w:jc w:val="both"/>
            </w:pP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88551F">
              <w:rPr>
                <w:b/>
                <w:i/>
                <w:color w:val="000000"/>
                <w:sz w:val="22"/>
                <w:szCs w:val="22"/>
              </w:rPr>
              <w:t>15</w:t>
            </w:r>
            <w:r w:rsidRPr="00BC43B8">
              <w:rPr>
                <w:b/>
                <w:i/>
                <w:color w:val="000000"/>
                <w:sz w:val="22"/>
                <w:szCs w:val="22"/>
              </w:rPr>
              <w:t xml:space="preserve">» </w:t>
            </w:r>
            <w:r w:rsidR="009E73C0">
              <w:rPr>
                <w:b/>
                <w:i/>
                <w:color w:val="000000"/>
                <w:sz w:val="22"/>
                <w:szCs w:val="22"/>
              </w:rPr>
              <w:t>сентября</w:t>
            </w:r>
            <w:r w:rsidRPr="00BC43B8">
              <w:rPr>
                <w:b/>
                <w:i/>
                <w:color w:val="000000"/>
                <w:sz w:val="22"/>
                <w:szCs w:val="22"/>
              </w:rPr>
              <w:t xml:space="preserve"> 2020 года</w:t>
            </w:r>
          </w:p>
          <w:p w:rsidR="007E19EC" w:rsidRPr="00BC43B8" w:rsidRDefault="007E19EC" w:rsidP="004570D4">
            <w:pPr>
              <w:widowControl w:val="0"/>
              <w:jc w:val="both"/>
              <w:rPr>
                <w:b/>
                <w:i/>
                <w:color w:val="000000"/>
                <w:sz w:val="22"/>
                <w:szCs w:val="22"/>
              </w:rPr>
            </w:pPr>
            <w:r w:rsidRPr="00BC43B8">
              <w:rPr>
                <w:b/>
                <w:i/>
                <w:color w:val="000000"/>
                <w:sz w:val="22"/>
                <w:szCs w:val="22"/>
              </w:rPr>
              <w:lastRenderedPageBreak/>
              <w:t>дата окончания - «</w:t>
            </w:r>
            <w:r w:rsidR="0088551F">
              <w:rPr>
                <w:b/>
                <w:i/>
                <w:color w:val="000000"/>
                <w:sz w:val="22"/>
                <w:szCs w:val="22"/>
              </w:rPr>
              <w:t>28</w:t>
            </w:r>
            <w:r w:rsidRPr="00BC43B8">
              <w:rPr>
                <w:b/>
                <w:i/>
                <w:color w:val="000000"/>
                <w:sz w:val="22"/>
                <w:szCs w:val="22"/>
              </w:rPr>
              <w:t>» сентября 2020 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rsidR="0088551F" w:rsidRPr="0088551F" w:rsidRDefault="0088551F" w:rsidP="0088551F">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8551F" w:rsidRPr="0088551F" w:rsidRDefault="0088551F" w:rsidP="0088551F">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88551F" w:rsidRPr="0088551F" w:rsidRDefault="0088551F" w:rsidP="0088551F">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8551F" w:rsidRPr="0088551F" w:rsidRDefault="0088551F" w:rsidP="0088551F">
            <w:pPr>
              <w:jc w:val="both"/>
              <w:rPr>
                <w:sz w:val="22"/>
                <w:szCs w:val="22"/>
              </w:rPr>
            </w:pPr>
            <w:r w:rsidRPr="0088551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88551F" w:rsidRPr="0088551F" w:rsidRDefault="0088551F" w:rsidP="0088551F">
            <w:pPr>
              <w:jc w:val="both"/>
              <w:rPr>
                <w:sz w:val="22"/>
                <w:szCs w:val="22"/>
              </w:rPr>
            </w:pPr>
            <w:r w:rsidRPr="0088551F">
              <w:rPr>
                <w:sz w:val="22"/>
                <w:szCs w:val="22"/>
              </w:rPr>
              <w:t xml:space="preserve">5) отсутствие у участника закупки – физического лица </w:t>
            </w:r>
          </w:p>
          <w:p w:rsidR="0088551F" w:rsidRPr="0088551F" w:rsidRDefault="0088551F" w:rsidP="0088551F">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88551F">
              <w:rPr>
                <w:sz w:val="22"/>
                <w:szCs w:val="22"/>
              </w:rPr>
              <w:lastRenderedPageBreak/>
              <w:t xml:space="preserve">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88551F" w:rsidRPr="0088551F" w:rsidRDefault="0088551F" w:rsidP="0088551F">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88551F" w:rsidRPr="0088551F" w:rsidRDefault="0088551F" w:rsidP="0088551F">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8551F" w:rsidRPr="0088551F" w:rsidRDefault="0088551F" w:rsidP="0088551F">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88551F" w:rsidRPr="0088551F" w:rsidRDefault="0088551F" w:rsidP="0088551F">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551F" w:rsidRPr="0088551F" w:rsidRDefault="0088551F" w:rsidP="0088551F">
            <w:pPr>
              <w:jc w:val="both"/>
              <w:rPr>
                <w:sz w:val="22"/>
                <w:szCs w:val="22"/>
              </w:rPr>
            </w:pPr>
            <w:r w:rsidRPr="0088551F">
              <w:rPr>
                <w:sz w:val="22"/>
                <w:szCs w:val="22"/>
              </w:rPr>
              <w:t>8) участник закупки не является офшорной компанией;</w:t>
            </w:r>
          </w:p>
          <w:p w:rsidR="0088551F" w:rsidRPr="0088551F" w:rsidRDefault="0088551F" w:rsidP="0088551F">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88551F" w:rsidRPr="0088551F" w:rsidRDefault="0088551F" w:rsidP="0088551F">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88551F" w:rsidRPr="0088551F" w:rsidRDefault="0088551F" w:rsidP="0088551F">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88551F" w:rsidRPr="0088551F" w:rsidRDefault="0088551F" w:rsidP="0088551F">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w:t>
            </w:r>
            <w:r w:rsidRPr="0088551F">
              <w:rPr>
                <w:sz w:val="22"/>
                <w:szCs w:val="22"/>
              </w:rPr>
              <w:lastRenderedPageBreak/>
              <w:t xml:space="preserve">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88551F" w:rsidRPr="0088551F" w:rsidRDefault="0088551F" w:rsidP="0088551F">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88551F" w:rsidRDefault="0088551F" w:rsidP="0088551F">
            <w:pPr>
              <w:widowControl w:val="0"/>
              <w:jc w:val="both"/>
              <w:rPr>
                <w:sz w:val="22"/>
                <w:szCs w:val="22"/>
              </w:rPr>
            </w:pPr>
            <w:r w:rsidRPr="0088551F">
              <w:rPr>
                <w:sz w:val="22"/>
                <w:szCs w:val="22"/>
              </w:rPr>
              <w:t>и</w:t>
            </w:r>
            <w:r>
              <w:rPr>
                <w:sz w:val="22"/>
                <w:szCs w:val="22"/>
              </w:rPr>
              <w:t xml:space="preserve"> (или) на территории заказчика).</w:t>
            </w:r>
          </w:p>
          <w:p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w:t>
            </w:r>
            <w:r w:rsidRPr="00BC43B8">
              <w:rPr>
                <w:bCs/>
                <w:sz w:val="22"/>
                <w:szCs w:val="22"/>
              </w:rPr>
              <w:lastRenderedPageBreak/>
              <w:t xml:space="preserve">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056A7F" w:rsidRPr="00056A7F" w:rsidRDefault="00056A7F" w:rsidP="00056A7F">
            <w:pPr>
              <w:jc w:val="both"/>
              <w:rPr>
                <w:bCs/>
                <w:sz w:val="22"/>
                <w:szCs w:val="22"/>
              </w:rPr>
            </w:pPr>
            <w:r w:rsidRPr="00056A7F">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056A7F" w:rsidRPr="00056A7F" w:rsidRDefault="00056A7F" w:rsidP="00056A7F">
            <w:pPr>
              <w:jc w:val="both"/>
              <w:rPr>
                <w:bCs/>
                <w:sz w:val="22"/>
                <w:szCs w:val="22"/>
              </w:rPr>
            </w:pPr>
            <w:r w:rsidRPr="00056A7F">
              <w:rPr>
                <w:bCs/>
                <w:sz w:val="22"/>
                <w:szCs w:val="22"/>
              </w:rPr>
              <w:t xml:space="preserve">б) в случаях, предусмотренных документацией об аукционе </w:t>
            </w:r>
          </w:p>
          <w:p w:rsidR="00056A7F" w:rsidRPr="00056A7F" w:rsidRDefault="00056A7F" w:rsidP="00056A7F">
            <w:pPr>
              <w:jc w:val="both"/>
              <w:rPr>
                <w:bCs/>
                <w:sz w:val="22"/>
                <w:szCs w:val="22"/>
              </w:rPr>
            </w:pPr>
            <w:r w:rsidRPr="00056A7F">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056A7F" w:rsidRPr="00056A7F" w:rsidRDefault="00056A7F" w:rsidP="00056A7F">
            <w:pPr>
              <w:jc w:val="both"/>
              <w:rPr>
                <w:bCs/>
                <w:sz w:val="22"/>
                <w:szCs w:val="22"/>
              </w:rPr>
            </w:pPr>
            <w:r w:rsidRPr="00056A7F">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056A7F" w:rsidRDefault="00056A7F" w:rsidP="00056A7F">
            <w:pPr>
              <w:jc w:val="both"/>
              <w:rPr>
                <w:bCs/>
                <w:sz w:val="22"/>
                <w:szCs w:val="22"/>
              </w:rPr>
            </w:pPr>
            <w:r w:rsidRPr="00056A7F">
              <w:rPr>
                <w:bCs/>
                <w:sz w:val="22"/>
                <w:szCs w:val="22"/>
              </w:rPr>
              <w:t xml:space="preserve">г) наименование страны происхождения товара в случае закупки товара. </w:t>
            </w:r>
          </w:p>
          <w:p w:rsidR="00056A7F" w:rsidRPr="00056A7F" w:rsidRDefault="00056A7F" w:rsidP="00056A7F">
            <w:pPr>
              <w:jc w:val="both"/>
              <w:rPr>
                <w:bCs/>
                <w:sz w:val="22"/>
                <w:szCs w:val="22"/>
              </w:rPr>
            </w:pPr>
            <w:r w:rsidRPr="00056A7F">
              <w:rPr>
                <w:bCs/>
                <w:sz w:val="22"/>
                <w:szCs w:val="22"/>
              </w:rPr>
              <w:t>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056A7F" w:rsidRPr="00056A7F" w:rsidRDefault="00056A7F" w:rsidP="00056A7F">
            <w:pPr>
              <w:jc w:val="both"/>
              <w:rPr>
                <w:bCs/>
                <w:sz w:val="22"/>
                <w:szCs w:val="22"/>
              </w:rPr>
            </w:pPr>
            <w:r w:rsidRPr="00056A7F">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056A7F" w:rsidP="00056A7F">
            <w:pPr>
              <w:jc w:val="both"/>
              <w:rPr>
                <w:bCs/>
                <w:sz w:val="22"/>
                <w:szCs w:val="22"/>
              </w:rPr>
            </w:pPr>
            <w:r w:rsidRPr="00056A7F">
              <w:rPr>
                <w:bCs/>
                <w:sz w:val="22"/>
                <w:szCs w:val="22"/>
              </w:rPr>
              <w:t xml:space="preserve">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w:t>
            </w:r>
          </w:p>
          <w:p w:rsidR="007E19EC" w:rsidRDefault="00056A7F" w:rsidP="00056A7F">
            <w:pPr>
              <w:jc w:val="both"/>
              <w:rPr>
                <w:bCs/>
                <w:sz w:val="22"/>
                <w:szCs w:val="22"/>
              </w:rPr>
            </w:pPr>
            <w:r w:rsidRPr="00056A7F">
              <w:rPr>
                <w:bCs/>
                <w:sz w:val="22"/>
                <w:szCs w:val="22"/>
              </w:rPr>
              <w:t>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w:t>
            </w:r>
            <w:r w:rsidRPr="00056A7F">
              <w:rPr>
                <w:bCs/>
                <w:sz w:val="22"/>
                <w:szCs w:val="22"/>
              </w:rPr>
              <w:lastRenderedPageBreak/>
              <w:t xml:space="preserve">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056A7F" w:rsidRPr="00056A7F" w:rsidRDefault="00056A7F" w:rsidP="00056A7F">
            <w:pPr>
              <w:jc w:val="both"/>
              <w:rPr>
                <w:bCs/>
                <w:sz w:val="22"/>
                <w:szCs w:val="22"/>
              </w:rPr>
            </w:pPr>
            <w:r w:rsidRPr="00056A7F">
              <w:rPr>
                <w:bCs/>
                <w:sz w:val="22"/>
                <w:szCs w:val="22"/>
              </w:rPr>
              <w:t>1) информацию об участнике аукциона в электронной форме, включая:</w:t>
            </w:r>
          </w:p>
          <w:p w:rsidR="00056A7F" w:rsidRPr="00056A7F" w:rsidRDefault="00056A7F" w:rsidP="00056A7F">
            <w:pPr>
              <w:jc w:val="both"/>
              <w:rPr>
                <w:bCs/>
                <w:sz w:val="22"/>
                <w:szCs w:val="22"/>
              </w:rPr>
            </w:pPr>
            <w:r w:rsidRPr="00056A7F">
              <w:rPr>
                <w:bCs/>
                <w:sz w:val="22"/>
                <w:szCs w:val="22"/>
              </w:rPr>
              <w:t>а) для юридического лица:</w:t>
            </w:r>
          </w:p>
          <w:p w:rsidR="00056A7F" w:rsidRPr="00056A7F" w:rsidRDefault="00056A7F" w:rsidP="00056A7F">
            <w:pPr>
              <w:jc w:val="both"/>
              <w:rPr>
                <w:bCs/>
                <w:sz w:val="22"/>
                <w:szCs w:val="22"/>
              </w:rPr>
            </w:pPr>
            <w:r w:rsidRPr="00056A7F">
              <w:rPr>
                <w:bCs/>
                <w:sz w:val="22"/>
                <w:szCs w:val="22"/>
              </w:rPr>
              <w:t>наименование;</w:t>
            </w:r>
          </w:p>
          <w:p w:rsidR="00056A7F" w:rsidRPr="00056A7F" w:rsidRDefault="00056A7F" w:rsidP="00056A7F">
            <w:pPr>
              <w:jc w:val="both"/>
              <w:rPr>
                <w:bCs/>
                <w:sz w:val="22"/>
                <w:szCs w:val="22"/>
              </w:rPr>
            </w:pPr>
            <w:r w:rsidRPr="00056A7F">
              <w:rPr>
                <w:bCs/>
                <w:sz w:val="22"/>
                <w:szCs w:val="22"/>
              </w:rPr>
              <w:t>фирменное наименование (при наличии);</w:t>
            </w:r>
          </w:p>
          <w:p w:rsidR="00056A7F" w:rsidRPr="00056A7F" w:rsidRDefault="00056A7F" w:rsidP="00056A7F">
            <w:pPr>
              <w:jc w:val="both"/>
              <w:rPr>
                <w:bCs/>
                <w:sz w:val="22"/>
                <w:szCs w:val="22"/>
              </w:rPr>
            </w:pPr>
            <w:r w:rsidRPr="00056A7F">
              <w:rPr>
                <w:bCs/>
                <w:sz w:val="22"/>
                <w:szCs w:val="22"/>
              </w:rPr>
              <w:t>место нахождения;</w:t>
            </w:r>
          </w:p>
          <w:p w:rsidR="00056A7F" w:rsidRPr="00056A7F" w:rsidRDefault="00056A7F" w:rsidP="00056A7F">
            <w:pPr>
              <w:jc w:val="both"/>
              <w:rPr>
                <w:bCs/>
                <w:sz w:val="22"/>
                <w:szCs w:val="22"/>
              </w:rPr>
            </w:pPr>
            <w:r w:rsidRPr="00056A7F">
              <w:rPr>
                <w:bCs/>
                <w:sz w:val="22"/>
                <w:szCs w:val="22"/>
              </w:rPr>
              <w:t>почтовый адрес;</w:t>
            </w:r>
          </w:p>
          <w:p w:rsidR="00056A7F" w:rsidRPr="00056A7F" w:rsidRDefault="00056A7F" w:rsidP="00056A7F">
            <w:pPr>
              <w:jc w:val="both"/>
              <w:rPr>
                <w:bCs/>
                <w:sz w:val="22"/>
                <w:szCs w:val="22"/>
              </w:rPr>
            </w:pPr>
            <w:r w:rsidRPr="00056A7F">
              <w:rPr>
                <w:bCs/>
                <w:sz w:val="22"/>
                <w:szCs w:val="22"/>
              </w:rPr>
              <w:t>номер контактного телефона;</w:t>
            </w:r>
          </w:p>
          <w:p w:rsidR="00056A7F" w:rsidRPr="00056A7F" w:rsidRDefault="00056A7F" w:rsidP="00056A7F">
            <w:pPr>
              <w:jc w:val="both"/>
              <w:rPr>
                <w:bCs/>
                <w:sz w:val="22"/>
                <w:szCs w:val="22"/>
              </w:rPr>
            </w:pPr>
            <w:r w:rsidRPr="00056A7F">
              <w:rPr>
                <w:bCs/>
                <w:sz w:val="22"/>
                <w:szCs w:val="22"/>
              </w:rPr>
              <w:t>адрес электронной почты;</w:t>
            </w:r>
          </w:p>
          <w:p w:rsidR="00056A7F" w:rsidRPr="00056A7F" w:rsidRDefault="00056A7F" w:rsidP="00056A7F">
            <w:pPr>
              <w:jc w:val="both"/>
              <w:rPr>
                <w:bCs/>
                <w:sz w:val="22"/>
                <w:szCs w:val="22"/>
              </w:rPr>
            </w:pPr>
            <w:r w:rsidRPr="00056A7F">
              <w:rPr>
                <w:bCs/>
                <w:sz w:val="22"/>
                <w:szCs w:val="22"/>
              </w:rPr>
              <w:t>идентификационный номер налого</w:t>
            </w:r>
            <w:r>
              <w:rPr>
                <w:bCs/>
                <w:sz w:val="22"/>
                <w:szCs w:val="22"/>
              </w:rPr>
              <w:t xml:space="preserve">плательщика или в соответствии </w:t>
            </w:r>
            <w:r w:rsidRPr="00056A7F">
              <w:rPr>
                <w:bCs/>
                <w:sz w:val="22"/>
                <w:szCs w:val="22"/>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056A7F" w:rsidRPr="00056A7F" w:rsidRDefault="00056A7F" w:rsidP="00056A7F">
            <w:pPr>
              <w:jc w:val="both"/>
              <w:rPr>
                <w:bCs/>
                <w:sz w:val="22"/>
                <w:szCs w:val="22"/>
              </w:rPr>
            </w:pPr>
            <w:r w:rsidRPr="00056A7F">
              <w:rPr>
                <w:bCs/>
                <w:sz w:val="22"/>
                <w:szCs w:val="22"/>
              </w:rPr>
              <w:t>код причины постановки на учет в налоговом органе (для российского лица);</w:t>
            </w:r>
          </w:p>
          <w:p w:rsidR="00056A7F" w:rsidRPr="00056A7F" w:rsidRDefault="00056A7F" w:rsidP="00056A7F">
            <w:pPr>
              <w:jc w:val="both"/>
              <w:rPr>
                <w:bCs/>
                <w:sz w:val="22"/>
                <w:szCs w:val="22"/>
              </w:rPr>
            </w:pPr>
            <w:r w:rsidRPr="00056A7F">
              <w:rPr>
                <w:bCs/>
                <w:sz w:val="22"/>
                <w:szCs w:val="22"/>
              </w:rPr>
              <w:t>основной государственный регистрационный номер (для российского лица);</w:t>
            </w:r>
          </w:p>
          <w:p w:rsidR="00056A7F" w:rsidRPr="00056A7F" w:rsidRDefault="00056A7F" w:rsidP="00056A7F">
            <w:pPr>
              <w:jc w:val="both"/>
              <w:rPr>
                <w:bCs/>
                <w:sz w:val="22"/>
                <w:szCs w:val="22"/>
              </w:rPr>
            </w:pPr>
            <w:r w:rsidRPr="00056A7F">
              <w:rPr>
                <w:bCs/>
                <w:sz w:val="22"/>
                <w:szCs w:val="22"/>
              </w:rPr>
              <w:t>дату регистрации юридического лица (для российского лица);</w:t>
            </w:r>
          </w:p>
          <w:p w:rsidR="00056A7F" w:rsidRPr="00056A7F" w:rsidRDefault="00056A7F" w:rsidP="00056A7F">
            <w:pPr>
              <w:jc w:val="both"/>
              <w:rPr>
                <w:bCs/>
                <w:sz w:val="22"/>
                <w:szCs w:val="22"/>
              </w:rPr>
            </w:pPr>
            <w:r w:rsidRPr="00056A7F">
              <w:rPr>
                <w:bCs/>
                <w:sz w:val="22"/>
                <w:szCs w:val="22"/>
              </w:rPr>
              <w:t>код по Общероссийскому классификатору предприятий и организаций (для российского лица);</w:t>
            </w:r>
          </w:p>
          <w:p w:rsidR="00056A7F" w:rsidRPr="00056A7F" w:rsidRDefault="00056A7F" w:rsidP="00056A7F">
            <w:pPr>
              <w:jc w:val="both"/>
              <w:rPr>
                <w:bCs/>
                <w:sz w:val="22"/>
                <w:szCs w:val="22"/>
              </w:rPr>
            </w:pPr>
            <w:r w:rsidRPr="00056A7F">
              <w:rPr>
                <w:bCs/>
                <w:sz w:val="22"/>
                <w:szCs w:val="22"/>
              </w:rPr>
              <w:t>банковские реквизиты;</w:t>
            </w:r>
          </w:p>
          <w:p w:rsidR="00056A7F" w:rsidRPr="00056A7F" w:rsidRDefault="00056A7F" w:rsidP="00056A7F">
            <w:pPr>
              <w:jc w:val="both"/>
              <w:rPr>
                <w:bCs/>
                <w:sz w:val="22"/>
                <w:szCs w:val="22"/>
              </w:rPr>
            </w:pPr>
            <w:r w:rsidRPr="00056A7F">
              <w:rPr>
                <w:bCs/>
                <w:sz w:val="22"/>
                <w:szCs w:val="22"/>
              </w:rPr>
              <w:t>б) для физического лица, в том числе индивидуального предпринимателя:</w:t>
            </w:r>
          </w:p>
          <w:p w:rsidR="00056A7F" w:rsidRPr="00056A7F" w:rsidRDefault="00056A7F" w:rsidP="00056A7F">
            <w:pPr>
              <w:jc w:val="both"/>
              <w:rPr>
                <w:bCs/>
                <w:sz w:val="22"/>
                <w:szCs w:val="22"/>
              </w:rPr>
            </w:pPr>
            <w:r w:rsidRPr="00056A7F">
              <w:rPr>
                <w:bCs/>
                <w:sz w:val="22"/>
                <w:szCs w:val="22"/>
              </w:rPr>
              <w:t>фамилию, имя, отчество (при наличии);</w:t>
            </w:r>
          </w:p>
          <w:p w:rsidR="00056A7F" w:rsidRPr="00056A7F" w:rsidRDefault="00056A7F" w:rsidP="00056A7F">
            <w:pPr>
              <w:jc w:val="both"/>
              <w:rPr>
                <w:bCs/>
                <w:sz w:val="22"/>
                <w:szCs w:val="22"/>
              </w:rPr>
            </w:pPr>
            <w:r w:rsidRPr="00056A7F">
              <w:rPr>
                <w:bCs/>
                <w:sz w:val="22"/>
                <w:szCs w:val="22"/>
              </w:rPr>
              <w:t>паспортные данные;</w:t>
            </w:r>
          </w:p>
          <w:p w:rsidR="00056A7F" w:rsidRPr="00056A7F" w:rsidRDefault="00056A7F" w:rsidP="00056A7F">
            <w:pPr>
              <w:jc w:val="both"/>
              <w:rPr>
                <w:bCs/>
                <w:sz w:val="22"/>
                <w:szCs w:val="22"/>
              </w:rPr>
            </w:pPr>
            <w:r w:rsidRPr="00056A7F">
              <w:rPr>
                <w:bCs/>
                <w:sz w:val="22"/>
                <w:szCs w:val="22"/>
              </w:rPr>
              <w:t>место жительства;</w:t>
            </w:r>
          </w:p>
          <w:p w:rsidR="00056A7F" w:rsidRPr="00056A7F" w:rsidRDefault="00056A7F" w:rsidP="00056A7F">
            <w:pPr>
              <w:jc w:val="both"/>
              <w:rPr>
                <w:bCs/>
                <w:sz w:val="22"/>
                <w:szCs w:val="22"/>
              </w:rPr>
            </w:pPr>
            <w:r w:rsidRPr="00056A7F">
              <w:rPr>
                <w:bCs/>
                <w:sz w:val="22"/>
                <w:szCs w:val="22"/>
              </w:rPr>
              <w:t>почтовый адрес;</w:t>
            </w:r>
          </w:p>
          <w:p w:rsidR="00056A7F" w:rsidRPr="00056A7F" w:rsidRDefault="00056A7F" w:rsidP="00056A7F">
            <w:pPr>
              <w:jc w:val="both"/>
              <w:rPr>
                <w:bCs/>
                <w:sz w:val="22"/>
                <w:szCs w:val="22"/>
              </w:rPr>
            </w:pPr>
            <w:r w:rsidRPr="00056A7F">
              <w:rPr>
                <w:bCs/>
                <w:sz w:val="22"/>
                <w:szCs w:val="22"/>
              </w:rPr>
              <w:t>номер контактного телефона;</w:t>
            </w:r>
          </w:p>
          <w:p w:rsidR="00056A7F" w:rsidRPr="00056A7F" w:rsidRDefault="00056A7F" w:rsidP="00056A7F">
            <w:pPr>
              <w:jc w:val="both"/>
              <w:rPr>
                <w:bCs/>
                <w:sz w:val="22"/>
                <w:szCs w:val="22"/>
              </w:rPr>
            </w:pPr>
            <w:r w:rsidRPr="00056A7F">
              <w:rPr>
                <w:bCs/>
                <w:sz w:val="22"/>
                <w:szCs w:val="22"/>
              </w:rPr>
              <w:t>адрес электронной почты;</w:t>
            </w:r>
          </w:p>
          <w:p w:rsidR="00056A7F" w:rsidRPr="00056A7F" w:rsidRDefault="00056A7F" w:rsidP="00056A7F">
            <w:pPr>
              <w:jc w:val="both"/>
              <w:rPr>
                <w:bCs/>
                <w:sz w:val="22"/>
                <w:szCs w:val="22"/>
              </w:rPr>
            </w:pPr>
            <w:r w:rsidRPr="00056A7F">
              <w:rPr>
                <w:bCs/>
                <w:sz w:val="22"/>
                <w:szCs w:val="22"/>
              </w:rPr>
              <w:t xml:space="preserve">идентификационный номер налогоплательщика или в соответствии </w:t>
            </w:r>
          </w:p>
          <w:p w:rsidR="00056A7F" w:rsidRPr="00056A7F" w:rsidRDefault="00056A7F" w:rsidP="00056A7F">
            <w:pPr>
              <w:jc w:val="both"/>
              <w:rPr>
                <w:bCs/>
                <w:sz w:val="22"/>
                <w:szCs w:val="22"/>
              </w:rPr>
            </w:pPr>
            <w:r w:rsidRPr="00056A7F">
              <w:rPr>
                <w:bCs/>
                <w:sz w:val="22"/>
                <w:szCs w:val="22"/>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056A7F" w:rsidRPr="00056A7F" w:rsidRDefault="00056A7F" w:rsidP="00056A7F">
            <w:pPr>
              <w:jc w:val="both"/>
              <w:rPr>
                <w:bCs/>
                <w:sz w:val="22"/>
                <w:szCs w:val="22"/>
              </w:rPr>
            </w:pPr>
            <w:r w:rsidRPr="00056A7F">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rsidR="00056A7F" w:rsidRPr="00056A7F" w:rsidRDefault="00056A7F" w:rsidP="00056A7F">
            <w:pPr>
              <w:jc w:val="both"/>
              <w:rPr>
                <w:bCs/>
                <w:sz w:val="22"/>
                <w:szCs w:val="22"/>
              </w:rPr>
            </w:pPr>
            <w:r w:rsidRPr="00056A7F">
              <w:rPr>
                <w:bCs/>
                <w:sz w:val="22"/>
                <w:szCs w:val="22"/>
              </w:rPr>
              <w:t>дату регистрации в качестве и</w:t>
            </w:r>
            <w:r>
              <w:rPr>
                <w:bCs/>
                <w:sz w:val="22"/>
                <w:szCs w:val="22"/>
              </w:rPr>
              <w:t xml:space="preserve">ндивидуального предпринимателя </w:t>
            </w:r>
            <w:r w:rsidRPr="00056A7F">
              <w:rPr>
                <w:bCs/>
                <w:sz w:val="22"/>
                <w:szCs w:val="22"/>
              </w:rPr>
              <w:t>(для российского индивидуального предпринимателя);</w:t>
            </w:r>
          </w:p>
          <w:p w:rsidR="00056A7F" w:rsidRPr="00056A7F" w:rsidRDefault="00056A7F" w:rsidP="00056A7F">
            <w:pPr>
              <w:jc w:val="both"/>
              <w:rPr>
                <w:bCs/>
                <w:sz w:val="22"/>
                <w:szCs w:val="22"/>
              </w:rPr>
            </w:pPr>
            <w:r w:rsidRPr="00056A7F">
              <w:rPr>
                <w:bCs/>
                <w:sz w:val="22"/>
                <w:szCs w:val="22"/>
              </w:rPr>
              <w:t>банковские реквизиты;</w:t>
            </w:r>
          </w:p>
          <w:p w:rsidR="00056A7F" w:rsidRPr="00056A7F" w:rsidRDefault="00056A7F" w:rsidP="00056A7F">
            <w:pPr>
              <w:jc w:val="both"/>
              <w:rPr>
                <w:bCs/>
                <w:sz w:val="22"/>
                <w:szCs w:val="22"/>
              </w:rPr>
            </w:pPr>
            <w:r w:rsidRPr="00056A7F">
              <w:rPr>
                <w:bCs/>
                <w:sz w:val="22"/>
                <w:szCs w:val="22"/>
              </w:rPr>
              <w:t>2) документы, подтверждающие с</w:t>
            </w:r>
            <w:r>
              <w:rPr>
                <w:bCs/>
                <w:sz w:val="22"/>
                <w:szCs w:val="22"/>
              </w:rPr>
              <w:t xml:space="preserve">оответствие участника аукциона </w:t>
            </w:r>
            <w:r w:rsidRPr="00056A7F">
              <w:rPr>
                <w:bCs/>
                <w:sz w:val="22"/>
                <w:szCs w:val="22"/>
              </w:rPr>
              <w:t>в электронной форме требованиям</w:t>
            </w:r>
            <w:r>
              <w:rPr>
                <w:bCs/>
                <w:sz w:val="22"/>
                <w:szCs w:val="22"/>
              </w:rPr>
              <w:t xml:space="preserve">, установленным в документации </w:t>
            </w:r>
            <w:r w:rsidRPr="00056A7F">
              <w:rPr>
                <w:bCs/>
                <w:sz w:val="22"/>
                <w:szCs w:val="22"/>
              </w:rPr>
              <w:t>об аукционе в электронной форме;</w:t>
            </w:r>
          </w:p>
          <w:p w:rsidR="00056A7F" w:rsidRPr="00056A7F" w:rsidRDefault="00056A7F" w:rsidP="00056A7F">
            <w:pPr>
              <w:jc w:val="both"/>
              <w:rPr>
                <w:bCs/>
                <w:sz w:val="22"/>
                <w:szCs w:val="22"/>
              </w:rPr>
            </w:pPr>
            <w:r w:rsidRPr="00056A7F">
              <w:rPr>
                <w:bCs/>
                <w:sz w:val="22"/>
                <w:szCs w:val="22"/>
              </w:rPr>
              <w:t xml:space="preserve">3) в случаях, предусмотренных документацией об аукционе </w:t>
            </w:r>
          </w:p>
          <w:p w:rsidR="00056A7F" w:rsidRPr="00056A7F" w:rsidRDefault="00056A7F" w:rsidP="00056A7F">
            <w:pPr>
              <w:jc w:val="both"/>
              <w:rPr>
                <w:bCs/>
                <w:sz w:val="22"/>
                <w:szCs w:val="22"/>
              </w:rPr>
            </w:pPr>
            <w:r w:rsidRPr="00056A7F">
              <w:rPr>
                <w:bCs/>
                <w:sz w:val="22"/>
                <w:szCs w:val="22"/>
              </w:rPr>
              <w:t>в электронной форме, документы, подтверждающие соответствие товара, работы или услуги требованиям, установлен</w:t>
            </w:r>
            <w:r>
              <w:rPr>
                <w:bCs/>
                <w:sz w:val="22"/>
                <w:szCs w:val="22"/>
              </w:rPr>
              <w:t xml:space="preserve">ным в документации об аукционе </w:t>
            </w:r>
            <w:r w:rsidRPr="00056A7F">
              <w:rPr>
                <w:bCs/>
                <w:sz w:val="22"/>
                <w:szCs w:val="22"/>
              </w:rPr>
              <w:t xml:space="preserve">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w:t>
            </w:r>
          </w:p>
          <w:p w:rsidR="00056A7F" w:rsidRPr="00056A7F" w:rsidRDefault="00056A7F" w:rsidP="00056A7F">
            <w:pPr>
              <w:jc w:val="both"/>
              <w:rPr>
                <w:bCs/>
                <w:sz w:val="22"/>
                <w:szCs w:val="22"/>
              </w:rPr>
            </w:pPr>
            <w:r w:rsidRPr="00056A7F">
              <w:rPr>
                <w:bCs/>
                <w:sz w:val="22"/>
                <w:szCs w:val="22"/>
              </w:rPr>
              <w:t>При этом не допускается требовать п</w:t>
            </w:r>
            <w:r>
              <w:rPr>
                <w:bCs/>
                <w:sz w:val="22"/>
                <w:szCs w:val="22"/>
              </w:rPr>
              <w:t xml:space="preserve">редставление таких документов, </w:t>
            </w:r>
            <w:r w:rsidRPr="00056A7F">
              <w:rPr>
                <w:bCs/>
                <w:sz w:val="22"/>
                <w:szCs w:val="22"/>
              </w:rPr>
              <w:t>если в соответствии с законодательством Российской Федерации такие документы передаются вместе с товаром;</w:t>
            </w:r>
          </w:p>
          <w:p w:rsidR="00056A7F" w:rsidRPr="00056A7F" w:rsidRDefault="00056A7F" w:rsidP="00056A7F">
            <w:pPr>
              <w:jc w:val="both"/>
              <w:rPr>
                <w:bCs/>
                <w:sz w:val="22"/>
                <w:szCs w:val="22"/>
              </w:rPr>
            </w:pPr>
            <w:r w:rsidRPr="00056A7F">
              <w:rPr>
                <w:bCs/>
                <w:sz w:val="22"/>
                <w:szCs w:val="22"/>
              </w:rPr>
              <w:t xml:space="preserve">4) документы, подтверждающие предоставление обеспечения </w:t>
            </w:r>
            <w:r w:rsidRPr="00056A7F">
              <w:rPr>
                <w:bCs/>
                <w:sz w:val="22"/>
                <w:szCs w:val="22"/>
              </w:rPr>
              <w:lastRenderedPageBreak/>
              <w:t>за</w:t>
            </w:r>
            <w:r>
              <w:rPr>
                <w:bCs/>
                <w:sz w:val="22"/>
                <w:szCs w:val="22"/>
              </w:rPr>
              <w:t xml:space="preserve">явки </w:t>
            </w:r>
            <w:r w:rsidRPr="00056A7F">
              <w:rPr>
                <w:bCs/>
                <w:sz w:val="22"/>
                <w:szCs w:val="22"/>
              </w:rPr>
              <w:t>на участие в аукционе в электронной ф</w:t>
            </w:r>
            <w:r>
              <w:rPr>
                <w:bCs/>
                <w:sz w:val="22"/>
                <w:szCs w:val="22"/>
              </w:rPr>
              <w:t xml:space="preserve">орме, в случае если заказчиком </w:t>
            </w:r>
            <w:r w:rsidRPr="00056A7F">
              <w:rPr>
                <w:bCs/>
                <w:sz w:val="22"/>
                <w:szCs w:val="22"/>
              </w:rPr>
              <w:t>в документации об аукционе в электронной форме установлено требование обеспечения заявки на участие в</w:t>
            </w:r>
            <w:r>
              <w:rPr>
                <w:bCs/>
                <w:sz w:val="22"/>
                <w:szCs w:val="22"/>
              </w:rPr>
              <w:t xml:space="preserve"> аукционе в электронной форме, </w:t>
            </w:r>
            <w:r w:rsidRPr="00056A7F">
              <w:rPr>
                <w:bCs/>
                <w:sz w:val="22"/>
                <w:szCs w:val="22"/>
              </w:rPr>
              <w:t>за исключением случая внесения денежных средств в качестве обеспечения заявки на участие в аукционе в электрон</w:t>
            </w:r>
            <w:r>
              <w:rPr>
                <w:bCs/>
                <w:sz w:val="22"/>
                <w:szCs w:val="22"/>
              </w:rPr>
              <w:t xml:space="preserve">ной форме. Указанные документы </w:t>
            </w:r>
            <w:r w:rsidRPr="00056A7F">
              <w:rPr>
                <w:bCs/>
                <w:sz w:val="22"/>
                <w:szCs w:val="22"/>
              </w:rPr>
              <w:t>не представляются государственными и муниципальными учреждениями;</w:t>
            </w:r>
          </w:p>
          <w:p w:rsidR="00056A7F" w:rsidRPr="00056A7F" w:rsidRDefault="00056A7F" w:rsidP="00056A7F">
            <w:pPr>
              <w:jc w:val="both"/>
              <w:rPr>
                <w:bCs/>
                <w:sz w:val="22"/>
                <w:szCs w:val="22"/>
              </w:rPr>
            </w:pPr>
            <w:r w:rsidRPr="00056A7F">
              <w:rPr>
                <w:bCs/>
                <w:sz w:val="22"/>
                <w:szCs w:val="22"/>
              </w:rPr>
              <w:t>5) соглашение между лицами, выступающими на стороне одного участника аукциона в электронной форм</w:t>
            </w:r>
            <w:r w:rsidR="00E57F20">
              <w:rPr>
                <w:bCs/>
                <w:sz w:val="22"/>
                <w:szCs w:val="22"/>
              </w:rPr>
              <w:t xml:space="preserve">е, или копию такого соглашения </w:t>
            </w:r>
            <w:r w:rsidRPr="00056A7F">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w:t>
            </w:r>
          </w:p>
          <w:p w:rsidR="00056A7F" w:rsidRPr="00056A7F" w:rsidRDefault="00056A7F" w:rsidP="00056A7F">
            <w:pPr>
              <w:jc w:val="both"/>
              <w:rPr>
                <w:bCs/>
                <w:sz w:val="22"/>
                <w:szCs w:val="22"/>
              </w:rPr>
            </w:pPr>
            <w:r w:rsidRPr="00056A7F">
              <w:rPr>
                <w:bCs/>
                <w:sz w:val="22"/>
                <w:szCs w:val="22"/>
              </w:rPr>
              <w:t>В таком соглашении должны быть</w:t>
            </w:r>
            <w:r w:rsidR="00E57F20">
              <w:rPr>
                <w:bCs/>
                <w:sz w:val="22"/>
                <w:szCs w:val="22"/>
              </w:rPr>
              <w:t xml:space="preserve"> определены права, обязанности </w:t>
            </w:r>
            <w:r w:rsidRPr="00056A7F">
              <w:rPr>
                <w:bCs/>
                <w:sz w:val="22"/>
                <w:szCs w:val="22"/>
              </w:rPr>
              <w:t xml:space="preserve">и ответственность каждого лица, выступающего на стороне одного участника аукциона в электронной форме, по участию </w:t>
            </w:r>
            <w:r w:rsidR="00E57F20">
              <w:rPr>
                <w:bCs/>
                <w:sz w:val="22"/>
                <w:szCs w:val="22"/>
              </w:rPr>
              <w:t xml:space="preserve">в аукционе в электронной форме </w:t>
            </w:r>
            <w:r w:rsidRPr="00056A7F">
              <w:rPr>
                <w:bCs/>
                <w:sz w:val="22"/>
                <w:szCs w:val="22"/>
              </w:rPr>
              <w:t>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w:t>
            </w:r>
            <w:r w:rsidR="00E57F20">
              <w:rPr>
                <w:bCs/>
                <w:sz w:val="22"/>
                <w:szCs w:val="22"/>
              </w:rPr>
              <w:t xml:space="preserve"> аукционе в электронной форме, </w:t>
            </w:r>
            <w:r w:rsidRPr="00056A7F">
              <w:rPr>
                <w:bCs/>
                <w:sz w:val="22"/>
                <w:szCs w:val="22"/>
              </w:rPr>
              <w:t>и наличие у таких лиц документов, к</w:t>
            </w:r>
            <w:r w:rsidR="00E57F20">
              <w:rPr>
                <w:bCs/>
                <w:sz w:val="22"/>
                <w:szCs w:val="22"/>
              </w:rPr>
              <w:t xml:space="preserve">оторые должна содержать заявка </w:t>
            </w:r>
            <w:r w:rsidRPr="00056A7F">
              <w:rPr>
                <w:bCs/>
                <w:sz w:val="22"/>
                <w:szCs w:val="22"/>
              </w:rPr>
              <w:t xml:space="preserve">на участие в аукционе в электронной форме </w:t>
            </w:r>
            <w:r w:rsidR="00E57F20">
              <w:rPr>
                <w:bCs/>
                <w:sz w:val="22"/>
                <w:szCs w:val="22"/>
              </w:rPr>
              <w:t xml:space="preserve">в соответствии с документацией </w:t>
            </w:r>
            <w:r w:rsidRPr="00056A7F">
              <w:rPr>
                <w:bCs/>
                <w:sz w:val="22"/>
                <w:szCs w:val="22"/>
              </w:rPr>
              <w:t>об аукционе в электронной форме;</w:t>
            </w:r>
          </w:p>
          <w:p w:rsidR="00056A7F" w:rsidRDefault="00056A7F" w:rsidP="00056A7F">
            <w:pPr>
              <w:jc w:val="both"/>
              <w:rPr>
                <w:bCs/>
                <w:sz w:val="22"/>
                <w:szCs w:val="22"/>
              </w:rPr>
            </w:pPr>
            <w:r w:rsidRPr="00056A7F">
              <w:rPr>
                <w:bCs/>
                <w:sz w:val="22"/>
                <w:szCs w:val="22"/>
              </w:rPr>
              <w:t xml:space="preserve">6) согласие участника аукциона в </w:t>
            </w:r>
            <w:r w:rsidR="00E57F20">
              <w:rPr>
                <w:bCs/>
                <w:sz w:val="22"/>
                <w:szCs w:val="22"/>
              </w:rPr>
              <w:t xml:space="preserve">электронной форме на обработку </w:t>
            </w:r>
            <w:r w:rsidRPr="00056A7F">
              <w:rPr>
                <w:bCs/>
                <w:sz w:val="22"/>
                <w:szCs w:val="22"/>
              </w:rPr>
              <w:t>его персональных данных (для физического лица, в том числе индивидуального предпринимателя).</w:t>
            </w:r>
          </w:p>
          <w:p w:rsidR="00056A7F" w:rsidRPr="00056A7F" w:rsidRDefault="00056A7F" w:rsidP="00056A7F">
            <w:pPr>
              <w:jc w:val="both"/>
              <w:rPr>
                <w:bCs/>
                <w:sz w:val="22"/>
                <w:szCs w:val="22"/>
              </w:rPr>
            </w:pPr>
            <w:r w:rsidRPr="00056A7F">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BC43B8">
              <w:rPr>
                <w:sz w:val="22"/>
                <w:szCs w:val="22"/>
              </w:rPr>
              <w:lastRenderedPageBreak/>
              <w:t>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lastRenderedPageBreak/>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lastRenderedPageBreak/>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 xml:space="preserve">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w:t>
            </w:r>
            <w:r w:rsidRPr="00BC43B8">
              <w:rPr>
                <w:sz w:val="22"/>
                <w:szCs w:val="22"/>
              </w:rPr>
              <w:lastRenderedPageBreak/>
              <w:t>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Pr="00BC43B8">
              <w:rPr>
                <w:rFonts w:eastAsia="Calibri"/>
              </w:rPr>
              <w:t xml:space="preserve"> </w:t>
            </w:r>
            <w:r w:rsidRPr="00BC43B8">
              <w:rPr>
                <w:b/>
                <w:bCs/>
                <w:sz w:val="22"/>
                <w:szCs w:val="22"/>
              </w:rPr>
              <w:t>с «</w:t>
            </w:r>
            <w:r w:rsidR="008B6931">
              <w:rPr>
                <w:b/>
                <w:bCs/>
                <w:sz w:val="22"/>
                <w:szCs w:val="22"/>
              </w:rPr>
              <w:t>15</w:t>
            </w:r>
            <w:r w:rsidRPr="00BC43B8">
              <w:rPr>
                <w:b/>
                <w:bCs/>
                <w:sz w:val="22"/>
                <w:szCs w:val="22"/>
              </w:rPr>
              <w:t xml:space="preserve">» </w:t>
            </w:r>
            <w:r w:rsidR="00E72F32">
              <w:rPr>
                <w:b/>
                <w:bCs/>
                <w:sz w:val="22"/>
                <w:szCs w:val="22"/>
              </w:rPr>
              <w:t>сентября</w:t>
            </w:r>
            <w:r w:rsidRPr="00BC43B8">
              <w:rPr>
                <w:b/>
                <w:bCs/>
                <w:sz w:val="22"/>
                <w:szCs w:val="22"/>
              </w:rPr>
              <w:t xml:space="preserve"> 2020 г. по «</w:t>
            </w:r>
            <w:r w:rsidR="008B6931">
              <w:rPr>
                <w:b/>
                <w:bCs/>
                <w:sz w:val="22"/>
                <w:szCs w:val="22"/>
              </w:rPr>
              <w:t>01</w:t>
            </w:r>
            <w:r w:rsidRPr="00BC43B8">
              <w:rPr>
                <w:b/>
                <w:bCs/>
                <w:sz w:val="22"/>
                <w:szCs w:val="22"/>
              </w:rPr>
              <w:t xml:space="preserve">» </w:t>
            </w:r>
            <w:r w:rsidR="008B6931">
              <w:rPr>
                <w:b/>
                <w:bCs/>
                <w:sz w:val="22"/>
                <w:szCs w:val="22"/>
              </w:rPr>
              <w:t>октября</w:t>
            </w:r>
            <w:r w:rsidRPr="00BC43B8">
              <w:rPr>
                <w:b/>
                <w:bCs/>
                <w:sz w:val="22"/>
                <w:szCs w:val="22"/>
              </w:rPr>
              <w:t xml:space="preserve"> 2020 г. до </w:t>
            </w:r>
            <w:r w:rsidR="00E72F32">
              <w:rPr>
                <w:b/>
                <w:bCs/>
                <w:sz w:val="22"/>
                <w:szCs w:val="22"/>
              </w:rPr>
              <w:t>09</w:t>
            </w:r>
            <w:r w:rsidRPr="00BC43B8">
              <w:rPr>
                <w:b/>
                <w:bCs/>
                <w:sz w:val="22"/>
                <w:szCs w:val="22"/>
              </w:rPr>
              <w:t xml:space="preserve">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Дата и время окончания рассмотрения первых частей заявок:</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«01» октября 2020 г. по месту нахождения заказчика</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Дата и время проведения аукциона:</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 xml:space="preserve">«02» октября 2020 г. 09 ч. 00 мин. по местному времени Заказчика </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Дата и время окончания рассмотрения вторых частей заявок:</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«05» октября 2020 г. по месту нахождения заказчика</w:t>
            </w:r>
          </w:p>
          <w:p w:rsidR="008B6931" w:rsidRPr="008B6931" w:rsidRDefault="008B6931" w:rsidP="008B6931">
            <w:pPr>
              <w:widowControl w:val="0"/>
              <w:tabs>
                <w:tab w:val="left" w:pos="1276"/>
              </w:tabs>
              <w:jc w:val="both"/>
              <w:rPr>
                <w:b/>
                <w:i/>
                <w:sz w:val="22"/>
                <w:szCs w:val="22"/>
                <w:lang w:eastAsia="zh-CN"/>
              </w:rPr>
            </w:pPr>
            <w:r w:rsidRPr="008B6931">
              <w:rPr>
                <w:b/>
                <w:i/>
                <w:sz w:val="22"/>
                <w:szCs w:val="22"/>
                <w:lang w:eastAsia="zh-CN"/>
              </w:rPr>
              <w:t xml:space="preserve">Дата и время подведения итогов закупки: </w:t>
            </w:r>
          </w:p>
          <w:p w:rsidR="008B6931" w:rsidRDefault="008B6931" w:rsidP="008B6931">
            <w:pPr>
              <w:widowControl w:val="0"/>
              <w:tabs>
                <w:tab w:val="left" w:pos="1276"/>
              </w:tabs>
              <w:jc w:val="both"/>
              <w:rPr>
                <w:b/>
                <w:i/>
                <w:sz w:val="22"/>
                <w:szCs w:val="22"/>
                <w:lang w:eastAsia="zh-CN"/>
              </w:rPr>
            </w:pPr>
            <w:r w:rsidRPr="008B6931">
              <w:rPr>
                <w:b/>
                <w:i/>
                <w:sz w:val="22"/>
                <w:szCs w:val="22"/>
                <w:lang w:eastAsia="zh-CN"/>
              </w:rPr>
              <w:t>«05» октября 2020 г. по месту нахождения заказчика</w:t>
            </w:r>
            <w:r>
              <w:rPr>
                <w:b/>
                <w:i/>
                <w:sz w:val="22"/>
                <w:szCs w:val="22"/>
                <w:lang w:eastAsia="zh-CN"/>
              </w:rPr>
              <w:t>.</w:t>
            </w:r>
          </w:p>
          <w:p w:rsidR="007E19EC" w:rsidRPr="00BC43B8" w:rsidRDefault="007E19EC" w:rsidP="008B6931">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rsidR="007E19EC" w:rsidRPr="00BC43B8" w:rsidRDefault="008B6931" w:rsidP="004570D4">
            <w:pPr>
              <w:widowControl w:val="0"/>
              <w:tabs>
                <w:tab w:val="left" w:pos="1276"/>
              </w:tabs>
              <w:jc w:val="both"/>
              <w:rPr>
                <w:b/>
                <w:i/>
                <w:sz w:val="22"/>
                <w:szCs w:val="22"/>
                <w:lang w:eastAsia="zh-CN"/>
              </w:rPr>
            </w:pPr>
            <w:r w:rsidRPr="008B6931">
              <w:rPr>
                <w:b/>
                <w:i/>
                <w:sz w:val="22"/>
                <w:szCs w:val="22"/>
                <w:lang w:eastAsia="zh-CN"/>
              </w:rPr>
              <w:t>«02» октября 2020 г. 09 ч. 00 мин. по местному времени Заказчика</w:t>
            </w:r>
            <w:bookmarkStart w:id="4" w:name="_GoBack"/>
            <w:bookmarkEnd w:id="4"/>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w:t>
            </w:r>
            <w:r w:rsidRPr="00BC43B8">
              <w:rPr>
                <w:sz w:val="22"/>
                <w:szCs w:val="22"/>
              </w:rPr>
              <w:lastRenderedPageBreak/>
              <w:t xml:space="preserve">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00B46746">
              <w:rPr>
                <w:bCs/>
                <w:sz w:val="22"/>
                <w:szCs w:val="22"/>
              </w:rPr>
              <w:t xml:space="preserve"> </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2) несоответствия заявки требованиям к содержанию, </w:t>
            </w:r>
            <w:r w:rsidRPr="00BC43B8">
              <w:rPr>
                <w:color w:val="000000"/>
                <w:sz w:val="22"/>
                <w:szCs w:val="22"/>
              </w:rPr>
              <w:lastRenderedPageBreak/>
              <w:t>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w:t>
            </w:r>
            <w:r w:rsidRPr="00BC43B8">
              <w:rPr>
                <w:sz w:val="22"/>
                <w:szCs w:val="22"/>
              </w:rPr>
              <w:lastRenderedPageBreak/>
              <w:t>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lastRenderedPageBreak/>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 xml:space="preserve">в) в заявке на участие в аукционе в электронной форме не </w:t>
            </w:r>
            <w:r w:rsidRPr="00BC43B8">
              <w:rPr>
                <w:sz w:val="22"/>
                <w:szCs w:val="22"/>
              </w:rPr>
              <w:lastRenderedPageBreak/>
              <w:t>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5" w:name="_Toc420511973"/>
      <w:bookmarkEnd w:id="5"/>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003B6C9D">
        <w:rPr>
          <w:b/>
        </w:rPr>
        <w:t xml:space="preserve"> </w:t>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Pr>
          <w:rFonts w:eastAsia="Calibri"/>
          <w:i/>
        </w:rPr>
        <w:t xml:space="preserve">                       </w:t>
      </w: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tblPr>
      <w:tblGrid>
        <w:gridCol w:w="548"/>
        <w:gridCol w:w="2595"/>
        <w:gridCol w:w="1917"/>
        <w:gridCol w:w="1763"/>
        <w:gridCol w:w="1030"/>
        <w:gridCol w:w="735"/>
        <w:gridCol w:w="2417"/>
      </w:tblGrid>
      <w:tr w:rsidR="00B10766" w:rsidRPr="003F2AF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r w:rsidR="00B10766" w:rsidRPr="003F2AF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6" w:name="_Ref313304436"/>
      <w:bookmarkStart w:id="7" w:name="_Toc314507388"/>
      <w:bookmarkStart w:id="8"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t xml:space="preserve"> </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Pr>
          <w:sz w:val="24"/>
          <w:szCs w:val="24"/>
        </w:rPr>
        <w:t xml:space="preserve"> </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 xml:space="preserve">«___»______________  20____ г.  </w:t>
      </w:r>
      <w:r w:rsidR="003B6C9D">
        <w:rPr>
          <w:sz w:val="24"/>
          <w:szCs w:val="24"/>
        </w:rPr>
        <w:t xml:space="preserve">                   </w:t>
      </w:r>
      <w:r w:rsidRPr="0033175C">
        <w:rPr>
          <w:sz w:val="24"/>
          <w:szCs w:val="24"/>
        </w:rPr>
        <w:t>____________________ (__________________)</w:t>
      </w:r>
    </w:p>
    <w:p w:rsidR="009218F2" w:rsidRDefault="003B6C9D" w:rsidP="009218F2">
      <w:pPr>
        <w:shd w:val="clear" w:color="auto" w:fill="FFFFFF"/>
        <w:contextualSpacing/>
        <w:jc w:val="both"/>
        <w:rPr>
          <w:sz w:val="24"/>
          <w:szCs w:val="24"/>
          <w:vertAlign w:val="superscript"/>
        </w:rPr>
      </w:pPr>
      <w:r>
        <w:rPr>
          <w:sz w:val="24"/>
          <w:szCs w:val="24"/>
          <w:vertAlign w:val="superscript"/>
        </w:rPr>
        <w:t xml:space="preserve">                                                                                                                                                                                                                     </w:t>
      </w:r>
      <w:r w:rsidR="009218F2"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FF1" w:rsidRDefault="00776FF1">
      <w:r>
        <w:separator/>
      </w:r>
    </w:p>
  </w:endnote>
  <w:endnote w:type="continuationSeparator" w:id="1">
    <w:p w:rsidR="00776FF1" w:rsidRDefault="0077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FF1" w:rsidRDefault="00776FF1">
      <w:r>
        <w:separator/>
      </w:r>
    </w:p>
  </w:footnote>
  <w:footnote w:type="continuationSeparator" w:id="1">
    <w:p w:rsidR="00776FF1" w:rsidRDefault="00776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70911"/>
    <w:rsid w:val="005750E0"/>
    <w:rsid w:val="005821A7"/>
    <w:rsid w:val="00594FAC"/>
    <w:rsid w:val="00597FC2"/>
    <w:rsid w:val="005A1167"/>
    <w:rsid w:val="005A29B1"/>
    <w:rsid w:val="005A7B7E"/>
    <w:rsid w:val="005B5CB3"/>
    <w:rsid w:val="005B7723"/>
    <w:rsid w:val="005C2983"/>
    <w:rsid w:val="005C30F1"/>
    <w:rsid w:val="005C5BE9"/>
    <w:rsid w:val="005E609A"/>
    <w:rsid w:val="006020A2"/>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55743"/>
    <w:rsid w:val="00856F9D"/>
    <w:rsid w:val="00857282"/>
    <w:rsid w:val="00863945"/>
    <w:rsid w:val="00865DA4"/>
    <w:rsid w:val="00876636"/>
    <w:rsid w:val="00876E59"/>
    <w:rsid w:val="0088551F"/>
    <w:rsid w:val="00885853"/>
    <w:rsid w:val="00895886"/>
    <w:rsid w:val="008A145C"/>
    <w:rsid w:val="008A2636"/>
    <w:rsid w:val="008B6931"/>
    <w:rsid w:val="008C2155"/>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2AC0"/>
    <w:rsid w:val="00C35DC2"/>
    <w:rsid w:val="00C41195"/>
    <w:rsid w:val="00C4142E"/>
    <w:rsid w:val="00C42B81"/>
    <w:rsid w:val="00C4599D"/>
    <w:rsid w:val="00C50B4D"/>
    <w:rsid w:val="00C52699"/>
    <w:rsid w:val="00C6335D"/>
    <w:rsid w:val="00C75F1F"/>
    <w:rsid w:val="00C804EB"/>
    <w:rsid w:val="00C8058C"/>
    <w:rsid w:val="00C907F7"/>
    <w:rsid w:val="00C930CE"/>
    <w:rsid w:val="00C933B4"/>
    <w:rsid w:val="00C95BBD"/>
    <w:rsid w:val="00CA4BAB"/>
    <w:rsid w:val="00CA5B54"/>
    <w:rsid w:val="00CA6D68"/>
    <w:rsid w:val="00CA7B93"/>
    <w:rsid w:val="00CB1917"/>
    <w:rsid w:val="00CB2E8E"/>
    <w:rsid w:val="00CC0367"/>
    <w:rsid w:val="00CC1CB4"/>
    <w:rsid w:val="00CC54CC"/>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3A40"/>
    <w:rsid w:val="00D94E8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CDB03-747F-4BB4-8CE1-B2DD4404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9636</Words>
  <Characters>54930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Пользователь</cp:lastModifiedBy>
  <cp:revision>6</cp:revision>
  <cp:lastPrinted>2020-08-12T12:18:00Z</cp:lastPrinted>
  <dcterms:created xsi:type="dcterms:W3CDTF">2020-08-27T13:45:00Z</dcterms:created>
  <dcterms:modified xsi:type="dcterms:W3CDTF">2020-09-15T04:34:00Z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