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5FC" w:rsidRDefault="00F075FC" w:rsidP="00A341EE">
      <w:pPr>
        <w:suppressAutoHyphens/>
        <w:spacing w:after="0" w:line="240" w:lineRule="auto"/>
        <w:contextualSpacing/>
        <w:jc w:val="center"/>
        <w:rPr>
          <w:rFonts w:ascii="PT Astra Serif" w:eastAsia="Times New Roman" w:hAnsi="PT Astra Serif" w:cs="Times New Roman"/>
          <w:b/>
          <w:sz w:val="24"/>
          <w:szCs w:val="24"/>
          <w:lang w:eastAsia="ar-SA"/>
        </w:rPr>
      </w:pPr>
      <w:r w:rsidRPr="00A341EE">
        <w:rPr>
          <w:rFonts w:ascii="PT Astra Serif" w:eastAsia="Times New Roman" w:hAnsi="PT Astra Serif" w:cs="Times New Roman"/>
          <w:b/>
          <w:sz w:val="24"/>
          <w:szCs w:val="24"/>
          <w:lang w:eastAsia="ar-SA"/>
        </w:rPr>
        <w:t>ИЗВЕЩЕНИЕ О ПРОВЕДЕНИИ ЗАПРОСА КОТИРОВОК</w:t>
      </w:r>
      <w:r w:rsidRPr="00A341EE">
        <w:rPr>
          <w:rFonts w:ascii="PT Astra Serif" w:eastAsia="Times New Roman" w:hAnsi="PT Astra Serif" w:cs="Times New Roman"/>
          <w:b/>
          <w:sz w:val="24"/>
          <w:szCs w:val="24"/>
          <w:lang w:eastAsia="ar-SA"/>
        </w:rPr>
        <w:br/>
        <w:t>В ЭЛЕКТРОННОЙ ФОРМЕ</w:t>
      </w:r>
    </w:p>
    <w:p w:rsidR="00A341EE" w:rsidRPr="00A341EE" w:rsidRDefault="00A341EE" w:rsidP="00A341EE">
      <w:pPr>
        <w:suppressAutoHyphens/>
        <w:spacing w:after="0" w:line="240" w:lineRule="auto"/>
        <w:contextualSpacing/>
        <w:jc w:val="center"/>
        <w:rPr>
          <w:rFonts w:ascii="PT Astra Serif" w:eastAsia="Times New Roman" w:hAnsi="PT Astra Serif" w:cs="Times New Roman"/>
          <w:b/>
          <w:sz w:val="24"/>
          <w:szCs w:val="24"/>
          <w:lang w:eastAsia="ar-SA"/>
        </w:rPr>
      </w:pPr>
    </w:p>
    <w:tbl>
      <w:tblPr>
        <w:tblW w:w="9930" w:type="dxa"/>
        <w:tblInd w:w="108" w:type="dxa"/>
        <w:tblLayout w:type="fixed"/>
        <w:tblLook w:val="04A0" w:firstRow="1" w:lastRow="0" w:firstColumn="1" w:lastColumn="0" w:noHBand="0" w:noVBand="1"/>
      </w:tblPr>
      <w:tblGrid>
        <w:gridCol w:w="710"/>
        <w:gridCol w:w="3494"/>
        <w:gridCol w:w="49"/>
        <w:gridCol w:w="5677"/>
      </w:tblGrid>
      <w:tr w:rsidR="00F075FC" w:rsidRPr="00A341EE" w:rsidTr="002767EC">
        <w:trPr>
          <w:trHeight w:val="50"/>
        </w:trPr>
        <w:tc>
          <w:tcPr>
            <w:tcW w:w="9930"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F075FC" w:rsidRPr="00A341EE" w:rsidRDefault="00F075FC" w:rsidP="00A341EE">
            <w:pPr>
              <w:numPr>
                <w:ilvl w:val="0"/>
                <w:numId w:val="10"/>
              </w:numPr>
              <w:tabs>
                <w:tab w:val="left" w:pos="318"/>
              </w:tabs>
              <w:suppressAutoHyphens/>
              <w:spacing w:after="0" w:line="240" w:lineRule="auto"/>
              <w:ind w:left="34" w:firstLine="0"/>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b/>
                <w:color w:val="000000"/>
                <w:sz w:val="24"/>
                <w:szCs w:val="24"/>
                <w:lang w:eastAsia="ru-RU"/>
              </w:rPr>
              <w:t>Общая информация:</w:t>
            </w:r>
          </w:p>
        </w:tc>
      </w:tr>
      <w:tr w:rsidR="00F075FC" w:rsidRPr="00A341EE" w:rsidTr="002767EC">
        <w:trPr>
          <w:trHeight w:val="334"/>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keepNext/>
              <w:keepLines/>
              <w:widowControl w:val="0"/>
              <w:suppressLineNumbers/>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color w:val="000000"/>
                <w:sz w:val="24"/>
                <w:szCs w:val="24"/>
                <w:lang w:eastAsia="ru-RU"/>
              </w:rPr>
              <w:t>1.1.</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Способ закупки</w:t>
            </w:r>
          </w:p>
        </w:tc>
        <w:tc>
          <w:tcPr>
            <w:tcW w:w="5726" w:type="dxa"/>
            <w:gridSpan w:val="2"/>
            <w:tcBorders>
              <w:top w:val="single" w:sz="4" w:space="0" w:color="000000"/>
              <w:left w:val="single" w:sz="4" w:space="0" w:color="000000"/>
              <w:bottom w:val="single" w:sz="4" w:space="0" w:color="000000"/>
              <w:right w:val="single" w:sz="4" w:space="0" w:color="000000"/>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color w:val="000000"/>
                <w:sz w:val="24"/>
                <w:szCs w:val="24"/>
                <w:lang w:eastAsia="ru-RU"/>
              </w:rPr>
              <w:t>Запрос котировок в электронной форме</w:t>
            </w:r>
          </w:p>
        </w:tc>
      </w:tr>
      <w:tr w:rsidR="00F075FC" w:rsidRPr="004118CE" w:rsidTr="002767EC">
        <w:trPr>
          <w:trHeight w:val="334"/>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color w:val="000000"/>
                <w:sz w:val="24"/>
                <w:szCs w:val="24"/>
                <w:lang w:eastAsia="ru-RU"/>
              </w:rPr>
              <w:t>1.2.</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Наименование и адрес электронной площадки в информационно-телекоммуникационной сети «Интернет» </w:t>
            </w:r>
          </w:p>
        </w:tc>
        <w:tc>
          <w:tcPr>
            <w:tcW w:w="5726" w:type="dxa"/>
            <w:gridSpan w:val="2"/>
            <w:tcBorders>
              <w:top w:val="single" w:sz="4" w:space="0" w:color="000000"/>
              <w:left w:val="single" w:sz="4" w:space="0" w:color="000000"/>
              <w:bottom w:val="single" w:sz="4" w:space="0" w:color="000000"/>
              <w:right w:val="single" w:sz="4" w:space="0" w:color="000000"/>
            </w:tcBorders>
          </w:tcPr>
          <w:p w:rsidR="00F075FC" w:rsidRPr="00FF4D32" w:rsidRDefault="00FF4D32" w:rsidP="00A341EE">
            <w:pPr>
              <w:spacing w:after="0" w:line="240" w:lineRule="auto"/>
              <w:contextualSpacing/>
              <w:jc w:val="both"/>
              <w:rPr>
                <w:rFonts w:ascii="PT Astra Serif" w:eastAsia="Times New Roman" w:hAnsi="PT Astra Serif" w:cs="Times New Roman"/>
                <w:color w:val="000000"/>
                <w:sz w:val="24"/>
                <w:szCs w:val="24"/>
                <w:u w:val="single"/>
                <w:lang w:eastAsia="ru-RU"/>
              </w:rPr>
            </w:pPr>
            <w:r w:rsidRPr="005B52A0">
              <w:rPr>
                <w:rFonts w:ascii="Times New Roman" w:hAnsi="Times New Roman"/>
                <w:sz w:val="24"/>
                <w:szCs w:val="24"/>
              </w:rPr>
              <w:t xml:space="preserve">ООО «Регион», </w:t>
            </w:r>
            <w:r w:rsidRPr="005B52A0">
              <w:rPr>
                <w:rFonts w:ascii="Times New Roman" w:hAnsi="Times New Roman"/>
                <w:color w:val="4472C4"/>
                <w:sz w:val="24"/>
                <w:szCs w:val="24"/>
              </w:rPr>
              <w:t>etp-region.ru</w:t>
            </w:r>
          </w:p>
        </w:tc>
      </w:tr>
      <w:tr w:rsidR="00F075FC" w:rsidRPr="00A341EE" w:rsidTr="002767EC">
        <w:trPr>
          <w:trHeight w:val="180"/>
        </w:trPr>
        <w:tc>
          <w:tcPr>
            <w:tcW w:w="9930"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F075FC" w:rsidRPr="00A341EE" w:rsidRDefault="00F075FC" w:rsidP="00A341EE">
            <w:pPr>
              <w:keepNext/>
              <w:keepLines/>
              <w:widowControl w:val="0"/>
              <w:numPr>
                <w:ilvl w:val="0"/>
                <w:numId w:val="10"/>
              </w:numPr>
              <w:suppressLineNumbers/>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b/>
                <w:sz w:val="24"/>
                <w:szCs w:val="24"/>
                <w:lang w:eastAsia="ru-RU"/>
              </w:rPr>
              <w:t>Контактная информация:</w:t>
            </w:r>
          </w:p>
        </w:tc>
      </w:tr>
      <w:tr w:rsidR="00F075FC" w:rsidRPr="00A341EE" w:rsidTr="002767EC">
        <w:trPr>
          <w:trHeight w:val="1933"/>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2.1.</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Информация о Заказчике</w:t>
            </w:r>
          </w:p>
        </w:tc>
        <w:tc>
          <w:tcPr>
            <w:tcW w:w="5726" w:type="dxa"/>
            <w:gridSpan w:val="2"/>
            <w:tcBorders>
              <w:top w:val="single" w:sz="4" w:space="0" w:color="000000"/>
              <w:left w:val="single" w:sz="4" w:space="0" w:color="000000"/>
              <w:bottom w:val="single" w:sz="4" w:space="0" w:color="000000"/>
              <w:right w:val="single" w:sz="4" w:space="0" w:color="000000"/>
            </w:tcBorders>
          </w:tcPr>
          <w:p w:rsidR="002F3DF8" w:rsidRPr="00A341EE" w:rsidRDefault="00F075FC" w:rsidP="00A341EE">
            <w:pPr>
              <w:spacing w:after="0" w:line="240" w:lineRule="auto"/>
              <w:contextualSpacing/>
              <w:jc w:val="both"/>
              <w:rPr>
                <w:rFonts w:ascii="PT Astra Serif" w:hAnsi="PT Astra Serif" w:cs="Times New Roman"/>
                <w:b/>
                <w:sz w:val="24"/>
                <w:szCs w:val="24"/>
              </w:rPr>
            </w:pPr>
            <w:r w:rsidRPr="00A341EE">
              <w:rPr>
                <w:rFonts w:ascii="PT Astra Serif" w:eastAsia="Times New Roman" w:hAnsi="PT Astra Serif" w:cs="Times New Roman"/>
                <w:sz w:val="24"/>
                <w:szCs w:val="24"/>
                <w:lang w:eastAsia="ru-RU"/>
              </w:rPr>
              <w:t xml:space="preserve">Наименование Заказчика: </w:t>
            </w:r>
            <w:r w:rsidR="002F3DF8" w:rsidRPr="00A341EE">
              <w:rPr>
                <w:rFonts w:ascii="PT Astra Serif" w:hAnsi="PT Astra Serif" w:cs="Times New Roman"/>
                <w:b/>
                <w:bCs/>
                <w:color w:val="000000"/>
                <w:sz w:val="24"/>
                <w:szCs w:val="24"/>
              </w:rPr>
              <w:t>Муниципальное автономное учреждение Молодёжный центр "Молодёжный" (</w:t>
            </w:r>
            <w:r w:rsidR="002F3DF8" w:rsidRPr="00A341EE">
              <w:rPr>
                <w:rFonts w:ascii="PT Astra Serif" w:hAnsi="PT Astra Serif" w:cs="Times New Roman"/>
                <w:b/>
                <w:sz w:val="24"/>
                <w:szCs w:val="24"/>
              </w:rPr>
              <w:t>МАУ МЦ «Молодёжный»).</w:t>
            </w:r>
          </w:p>
          <w:p w:rsidR="002F3DF8" w:rsidRPr="00A341EE" w:rsidRDefault="002F3DF8"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b/>
                <w:sz w:val="24"/>
                <w:szCs w:val="24"/>
              </w:rPr>
              <w:t>Местонахождение Заказчика</w:t>
            </w:r>
            <w:r w:rsidRPr="00A341EE">
              <w:rPr>
                <w:rFonts w:ascii="PT Astra Serif" w:hAnsi="PT Astra Serif" w:cs="Times New Roman"/>
                <w:sz w:val="24"/>
                <w:szCs w:val="24"/>
              </w:rPr>
              <w:t>: 629307, ЯНАО, город Новый Уренгой, проспект Губкина, дом 16 А.</w:t>
            </w:r>
          </w:p>
          <w:p w:rsidR="002F3DF8" w:rsidRPr="00A341EE" w:rsidRDefault="002F3DF8"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b/>
                <w:sz w:val="24"/>
                <w:szCs w:val="24"/>
              </w:rPr>
              <w:t xml:space="preserve">Почтовый адрес Заказчика: </w:t>
            </w:r>
            <w:r w:rsidRPr="00A341EE">
              <w:rPr>
                <w:rFonts w:ascii="PT Astra Serif" w:hAnsi="PT Astra Serif" w:cs="Times New Roman"/>
                <w:sz w:val="24"/>
                <w:szCs w:val="24"/>
              </w:rPr>
              <w:t>629307, ЯНАО, город Новый Уренгой, проспект Губкина, дом 16 А.</w:t>
            </w:r>
          </w:p>
          <w:p w:rsidR="00F075FC" w:rsidRPr="00A341EE" w:rsidRDefault="002F3DF8" w:rsidP="00A341EE">
            <w:pPr>
              <w:spacing w:after="0" w:line="240" w:lineRule="auto"/>
              <w:contextualSpacing/>
              <w:jc w:val="both"/>
              <w:rPr>
                <w:rFonts w:ascii="PT Astra Serif" w:hAnsi="PT Astra Serif" w:cs="Times New Roman"/>
                <w:sz w:val="24"/>
                <w:szCs w:val="24"/>
                <w:u w:val="single"/>
              </w:rPr>
            </w:pPr>
            <w:r w:rsidRPr="00A341EE">
              <w:rPr>
                <w:rFonts w:ascii="PT Astra Serif" w:hAnsi="PT Astra Serif" w:cs="Times New Roman"/>
                <w:b/>
                <w:sz w:val="24"/>
                <w:szCs w:val="24"/>
              </w:rPr>
              <w:t xml:space="preserve">Адрес электронной почты Заказчика: </w:t>
            </w:r>
            <w:r w:rsidRPr="00A341EE">
              <w:rPr>
                <w:rFonts w:ascii="PT Astra Serif" w:hAnsi="PT Astra Serif" w:cs="Times New Roman"/>
                <w:color w:val="333333"/>
                <w:sz w:val="24"/>
                <w:szCs w:val="24"/>
                <w:shd w:val="clear" w:color="auto" w:fill="FFFFFF"/>
                <w:lang w:val="en-US"/>
              </w:rPr>
              <w:t>M</w:t>
            </w:r>
            <w:r w:rsidRPr="00A341EE">
              <w:rPr>
                <w:rFonts w:ascii="PT Astra Serif" w:hAnsi="PT Astra Serif" w:cs="Times New Roman"/>
                <w:color w:val="333333"/>
                <w:sz w:val="24"/>
                <w:szCs w:val="24"/>
                <w:shd w:val="clear" w:color="auto" w:fill="FFFFFF"/>
              </w:rPr>
              <w:t>olodezhnyi@nur.yanao.ru</w:t>
            </w:r>
          </w:p>
        </w:tc>
      </w:tr>
      <w:tr w:rsidR="00F075FC" w:rsidRPr="00A341EE" w:rsidTr="002767EC">
        <w:trPr>
          <w:trHeight w:val="50"/>
        </w:trPr>
        <w:tc>
          <w:tcPr>
            <w:tcW w:w="9930"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b/>
                <w:sz w:val="24"/>
                <w:szCs w:val="24"/>
                <w:lang w:eastAsia="ru-RU"/>
              </w:rPr>
              <w:t xml:space="preserve">3. Условия договора: </w:t>
            </w:r>
          </w:p>
        </w:tc>
      </w:tr>
      <w:tr w:rsidR="00F075FC" w:rsidRPr="00A341EE" w:rsidTr="002767EC">
        <w:trPr>
          <w:trHeight w:val="615"/>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color w:val="000000"/>
                <w:sz w:val="24"/>
                <w:szCs w:val="24"/>
                <w:lang w:eastAsia="ru-RU"/>
              </w:rPr>
              <w:t>3.1.</w:t>
            </w:r>
          </w:p>
        </w:tc>
        <w:tc>
          <w:tcPr>
            <w:tcW w:w="3543" w:type="dxa"/>
            <w:gridSpan w:val="2"/>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Предмет договора</w:t>
            </w:r>
          </w:p>
        </w:tc>
        <w:tc>
          <w:tcPr>
            <w:tcW w:w="5677" w:type="dxa"/>
            <w:tcBorders>
              <w:top w:val="single" w:sz="4" w:space="0" w:color="000000"/>
              <w:left w:val="single" w:sz="4" w:space="0" w:color="000000"/>
              <w:bottom w:val="single" w:sz="4" w:space="0" w:color="000000"/>
              <w:right w:val="single" w:sz="4" w:space="0" w:color="000000"/>
            </w:tcBorders>
            <w:hideMark/>
          </w:tcPr>
          <w:p w:rsidR="00F075FC" w:rsidRPr="00A341EE" w:rsidRDefault="002F3DF8"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Предоставление платных медицинских услуг</w:t>
            </w:r>
          </w:p>
        </w:tc>
      </w:tr>
      <w:tr w:rsidR="00F075FC" w:rsidRPr="00A341EE" w:rsidTr="002767EC">
        <w:trPr>
          <w:trHeight w:val="567"/>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color w:val="000000"/>
                <w:sz w:val="24"/>
                <w:szCs w:val="24"/>
                <w:lang w:eastAsia="ru-RU"/>
              </w:rPr>
              <w:t>3.2.</w:t>
            </w:r>
          </w:p>
        </w:tc>
        <w:tc>
          <w:tcPr>
            <w:tcW w:w="3543" w:type="dxa"/>
            <w:gridSpan w:val="2"/>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Количество </w:t>
            </w:r>
            <w:r w:rsidR="00DD10D7" w:rsidRPr="00A341EE">
              <w:rPr>
                <w:rFonts w:ascii="PT Astra Serif" w:eastAsia="Times New Roman" w:hAnsi="PT Astra Serif" w:cs="Times New Roman"/>
                <w:sz w:val="24"/>
                <w:szCs w:val="24"/>
                <w:lang w:eastAsia="ru-RU"/>
              </w:rPr>
              <w:t>оказываемых услуг</w:t>
            </w:r>
          </w:p>
        </w:tc>
        <w:tc>
          <w:tcPr>
            <w:tcW w:w="5677" w:type="dxa"/>
            <w:tcBorders>
              <w:top w:val="single" w:sz="4" w:space="0" w:color="000000"/>
              <w:left w:val="single" w:sz="4" w:space="0" w:color="000000"/>
              <w:bottom w:val="single" w:sz="4" w:space="0" w:color="000000"/>
              <w:right w:val="single" w:sz="4" w:space="0" w:color="000000"/>
            </w:tcBorders>
            <w:hideMark/>
          </w:tcPr>
          <w:p w:rsidR="00F075FC" w:rsidRPr="00A341EE" w:rsidRDefault="004955B8" w:rsidP="00A341EE">
            <w:pPr>
              <w:suppressAutoHyphens/>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Указаны в Части </w:t>
            </w:r>
            <w:r w:rsidRPr="00A341EE">
              <w:rPr>
                <w:rFonts w:ascii="PT Astra Serif" w:eastAsia="Times New Roman" w:hAnsi="PT Astra Serif" w:cs="Times New Roman"/>
                <w:sz w:val="24"/>
                <w:szCs w:val="24"/>
                <w:lang w:val="en-US" w:eastAsia="ru-RU"/>
              </w:rPr>
              <w:t>II</w:t>
            </w:r>
            <w:r w:rsidR="00DD10D7" w:rsidRPr="00A341EE">
              <w:rPr>
                <w:rFonts w:ascii="PT Astra Serif" w:eastAsia="Times New Roman" w:hAnsi="PT Astra Serif" w:cs="Times New Roman"/>
                <w:sz w:val="24"/>
                <w:szCs w:val="24"/>
                <w:lang w:eastAsia="ru-RU"/>
              </w:rPr>
              <w:t>. «</w:t>
            </w:r>
            <w:r w:rsidRPr="00A341EE">
              <w:rPr>
                <w:rFonts w:ascii="PT Astra Serif" w:eastAsia="Times New Roman" w:hAnsi="PT Astra Serif" w:cs="Times New Roman"/>
                <w:sz w:val="24"/>
                <w:szCs w:val="24"/>
                <w:lang w:eastAsia="ru-RU"/>
              </w:rPr>
              <w:t xml:space="preserve">Техническое задание» </w:t>
            </w:r>
            <w:r w:rsidR="00DD10D7" w:rsidRPr="00A341EE">
              <w:rPr>
                <w:rFonts w:ascii="PT Astra Serif" w:eastAsia="Times New Roman" w:hAnsi="PT Astra Serif" w:cs="Times New Roman"/>
                <w:sz w:val="24"/>
                <w:szCs w:val="24"/>
                <w:lang w:eastAsia="ru-RU"/>
              </w:rPr>
              <w:t>П</w:t>
            </w:r>
            <w:r w:rsidRPr="00A341EE">
              <w:rPr>
                <w:rFonts w:ascii="PT Astra Serif" w:eastAsia="Times New Roman" w:hAnsi="PT Astra Serif" w:cs="Times New Roman"/>
                <w:sz w:val="24"/>
                <w:szCs w:val="24"/>
                <w:lang w:eastAsia="ru-RU"/>
              </w:rPr>
              <w:t>риложения к извещению</w:t>
            </w:r>
          </w:p>
        </w:tc>
      </w:tr>
      <w:tr w:rsidR="00F075FC" w:rsidRPr="00A341EE" w:rsidTr="002767EC">
        <w:trPr>
          <w:trHeight w:val="547"/>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color w:val="000000"/>
                <w:sz w:val="24"/>
                <w:szCs w:val="24"/>
                <w:lang w:eastAsia="ru-RU"/>
              </w:rPr>
            </w:pPr>
            <w:r w:rsidRPr="00A341EE">
              <w:rPr>
                <w:rFonts w:ascii="PT Astra Serif" w:eastAsia="Times New Roman" w:hAnsi="PT Astra Serif" w:cs="Times New Roman"/>
                <w:color w:val="000000"/>
                <w:sz w:val="24"/>
                <w:szCs w:val="24"/>
                <w:lang w:eastAsia="ru-RU"/>
              </w:rPr>
              <w:t>3.3.</w:t>
            </w:r>
          </w:p>
        </w:tc>
        <w:tc>
          <w:tcPr>
            <w:tcW w:w="3543" w:type="dxa"/>
            <w:gridSpan w:val="2"/>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Начальная (максимальная) цена договора </w:t>
            </w:r>
          </w:p>
        </w:tc>
        <w:tc>
          <w:tcPr>
            <w:tcW w:w="5677" w:type="dxa"/>
            <w:tcBorders>
              <w:top w:val="single" w:sz="4" w:space="0" w:color="000000"/>
              <w:left w:val="single" w:sz="4" w:space="0" w:color="000000"/>
              <w:bottom w:val="single" w:sz="4" w:space="0" w:color="000000"/>
              <w:right w:val="single" w:sz="4" w:space="0" w:color="000000"/>
            </w:tcBorders>
          </w:tcPr>
          <w:p w:rsidR="00F075FC" w:rsidRPr="00FF4D32" w:rsidRDefault="00783406" w:rsidP="00783406">
            <w:pPr>
              <w:tabs>
                <w:tab w:val="left" w:pos="5341"/>
                <w:tab w:val="left" w:pos="5375"/>
                <w:tab w:val="center" w:pos="7497"/>
              </w:tabs>
              <w:spacing w:after="0" w:line="240" w:lineRule="auto"/>
              <w:contextualSpacing/>
              <w:jc w:val="both"/>
              <w:rPr>
                <w:rFonts w:ascii="PT Astra Serif" w:eastAsia="Times New Roman" w:hAnsi="PT Astra Serif" w:cs="Times New Roman"/>
                <w:sz w:val="24"/>
                <w:szCs w:val="24"/>
                <w:highlight w:val="yellow"/>
                <w:lang w:eastAsia="ru-RU"/>
              </w:rPr>
            </w:pPr>
            <w:r w:rsidRPr="00783406">
              <w:rPr>
                <w:rFonts w:ascii="PT Astra Serif" w:hAnsi="PT Astra Serif"/>
                <w:sz w:val="24"/>
                <w:szCs w:val="24"/>
              </w:rPr>
              <w:t>226</w:t>
            </w:r>
            <w:r>
              <w:rPr>
                <w:rFonts w:ascii="PT Astra Serif" w:hAnsi="PT Astra Serif"/>
                <w:sz w:val="24"/>
                <w:szCs w:val="24"/>
              </w:rPr>
              <w:t xml:space="preserve"> </w:t>
            </w:r>
            <w:r w:rsidRPr="00783406">
              <w:rPr>
                <w:rFonts w:ascii="PT Astra Serif" w:hAnsi="PT Astra Serif"/>
                <w:sz w:val="24"/>
                <w:szCs w:val="24"/>
              </w:rPr>
              <w:t>998 (двести двадцать шесть тысяч девятьсот девяносто восемь) рублей 67 копеек</w:t>
            </w:r>
          </w:p>
        </w:tc>
      </w:tr>
      <w:tr w:rsidR="00F075FC" w:rsidRPr="00A341EE" w:rsidTr="002767EC">
        <w:trPr>
          <w:trHeight w:val="413"/>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color w:val="000000"/>
                <w:sz w:val="24"/>
                <w:szCs w:val="24"/>
                <w:lang w:eastAsia="ru-RU"/>
              </w:rPr>
              <w:t>3.4.</w:t>
            </w:r>
          </w:p>
        </w:tc>
        <w:tc>
          <w:tcPr>
            <w:tcW w:w="3543" w:type="dxa"/>
            <w:gridSpan w:val="2"/>
            <w:tcBorders>
              <w:top w:val="single" w:sz="4" w:space="0" w:color="000000"/>
              <w:left w:val="single" w:sz="4" w:space="0" w:color="000000"/>
              <w:bottom w:val="single" w:sz="4" w:space="0" w:color="000000"/>
              <w:right w:val="nil"/>
            </w:tcBorders>
            <w:hideMark/>
          </w:tcPr>
          <w:p w:rsidR="00F075FC" w:rsidRPr="00A341EE" w:rsidRDefault="00F075FC" w:rsidP="00A341EE">
            <w:pPr>
              <w:tabs>
                <w:tab w:val="left" w:pos="0"/>
              </w:tabs>
              <w:suppressAutoHyphens/>
              <w:autoSpaceDE w:val="0"/>
              <w:spacing w:after="0" w:line="240" w:lineRule="auto"/>
              <w:contextualSpacing/>
              <w:jc w:val="both"/>
              <w:rPr>
                <w:rFonts w:ascii="PT Astra Serif" w:eastAsia="Calibri" w:hAnsi="PT Astra Serif" w:cs="Times New Roman"/>
                <w:sz w:val="24"/>
                <w:szCs w:val="24"/>
                <w:lang w:eastAsia="ar-SA"/>
              </w:rPr>
            </w:pPr>
            <w:r w:rsidRPr="00A341EE">
              <w:rPr>
                <w:rFonts w:ascii="PT Astra Serif" w:eastAsia="Calibri" w:hAnsi="PT Astra Serif" w:cs="Times New Roman"/>
                <w:sz w:val="24"/>
                <w:szCs w:val="24"/>
                <w:lang w:eastAsia="ar-SA"/>
              </w:rPr>
              <w:t xml:space="preserve">Место поставки </w:t>
            </w:r>
            <w:r w:rsidR="00DD10D7" w:rsidRPr="00A341EE">
              <w:rPr>
                <w:rFonts w:ascii="PT Astra Serif" w:eastAsia="Calibri" w:hAnsi="PT Astra Serif" w:cs="Times New Roman"/>
                <w:sz w:val="24"/>
                <w:szCs w:val="24"/>
                <w:lang w:eastAsia="ar-SA"/>
              </w:rPr>
              <w:t>оказания услуг</w:t>
            </w:r>
          </w:p>
        </w:tc>
        <w:tc>
          <w:tcPr>
            <w:tcW w:w="5677" w:type="dxa"/>
            <w:tcBorders>
              <w:top w:val="single" w:sz="4" w:space="0" w:color="000000"/>
              <w:left w:val="single" w:sz="4" w:space="0" w:color="000000"/>
              <w:bottom w:val="single" w:sz="4" w:space="0" w:color="000000"/>
              <w:right w:val="single" w:sz="4" w:space="0" w:color="000000"/>
            </w:tcBorders>
            <w:hideMark/>
          </w:tcPr>
          <w:p w:rsidR="00F075FC" w:rsidRPr="00A341EE" w:rsidRDefault="002F3DF8" w:rsidP="00A341EE">
            <w:pPr>
              <w:tabs>
                <w:tab w:val="left" w:pos="851"/>
              </w:tabs>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Ямало-Не</w:t>
            </w:r>
            <w:r w:rsidR="006D4B56" w:rsidRPr="00A341EE">
              <w:rPr>
                <w:rFonts w:ascii="PT Astra Serif" w:hAnsi="PT Astra Serif" w:cs="Times New Roman"/>
                <w:sz w:val="24"/>
                <w:szCs w:val="24"/>
              </w:rPr>
              <w:t>нецкий АО, город Новый Уренгой.</w:t>
            </w:r>
          </w:p>
        </w:tc>
      </w:tr>
      <w:tr w:rsidR="00F075FC" w:rsidRPr="00A341EE" w:rsidTr="002767EC">
        <w:trPr>
          <w:trHeight w:val="692"/>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color w:val="000000"/>
                <w:sz w:val="24"/>
                <w:szCs w:val="24"/>
                <w:lang w:eastAsia="ru-RU"/>
              </w:rPr>
              <w:t>3.5.</w:t>
            </w:r>
          </w:p>
        </w:tc>
        <w:tc>
          <w:tcPr>
            <w:tcW w:w="3543" w:type="dxa"/>
            <w:gridSpan w:val="2"/>
            <w:tcBorders>
              <w:top w:val="single" w:sz="4" w:space="0" w:color="000000"/>
              <w:left w:val="single" w:sz="4" w:space="0" w:color="000000"/>
              <w:bottom w:val="single" w:sz="4" w:space="0" w:color="000000"/>
              <w:right w:val="nil"/>
            </w:tcBorders>
            <w:hideMark/>
          </w:tcPr>
          <w:p w:rsidR="00F075FC" w:rsidRPr="00A341EE" w:rsidRDefault="00F075FC" w:rsidP="00A341EE">
            <w:pPr>
              <w:tabs>
                <w:tab w:val="left" w:pos="0"/>
              </w:tabs>
              <w:suppressAutoHyphens/>
              <w:autoSpaceDE w:val="0"/>
              <w:spacing w:after="0" w:line="240" w:lineRule="auto"/>
              <w:contextualSpacing/>
              <w:jc w:val="both"/>
              <w:rPr>
                <w:rFonts w:ascii="PT Astra Serif" w:eastAsia="Calibri" w:hAnsi="PT Astra Serif" w:cs="Times New Roman"/>
                <w:sz w:val="24"/>
                <w:szCs w:val="24"/>
                <w:lang w:eastAsia="ar-SA"/>
              </w:rPr>
            </w:pPr>
            <w:r w:rsidRPr="00A341EE">
              <w:rPr>
                <w:rFonts w:ascii="PT Astra Serif" w:eastAsia="Calibri" w:hAnsi="PT Astra Serif" w:cs="Times New Roman"/>
                <w:sz w:val="24"/>
                <w:szCs w:val="24"/>
                <w:lang w:eastAsia="ar-SA"/>
              </w:rPr>
              <w:t>Порядок формирования цены договора</w:t>
            </w:r>
          </w:p>
        </w:tc>
        <w:tc>
          <w:tcPr>
            <w:tcW w:w="5677" w:type="dxa"/>
            <w:tcBorders>
              <w:top w:val="single" w:sz="4" w:space="0" w:color="000000"/>
              <w:left w:val="single" w:sz="4" w:space="0" w:color="000000"/>
              <w:bottom w:val="single" w:sz="4" w:space="0" w:color="000000"/>
              <w:right w:val="single" w:sz="4" w:space="0" w:color="000000"/>
            </w:tcBorders>
            <w:hideMark/>
          </w:tcPr>
          <w:p w:rsidR="00F075FC" w:rsidRPr="00A341EE" w:rsidRDefault="0016119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В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транспортные расходы, расходы на страхование, уплату налогов, сборов и других обязательных платежей.</w:t>
            </w:r>
          </w:p>
        </w:tc>
      </w:tr>
      <w:tr w:rsidR="00F075FC" w:rsidRPr="00A341EE" w:rsidTr="002767EC">
        <w:trPr>
          <w:trHeight w:val="50"/>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color w:val="000000"/>
                <w:sz w:val="24"/>
                <w:szCs w:val="24"/>
                <w:lang w:eastAsia="ru-RU"/>
              </w:rPr>
              <w:t>3.6.</w:t>
            </w:r>
          </w:p>
        </w:tc>
        <w:tc>
          <w:tcPr>
            <w:tcW w:w="3543" w:type="dxa"/>
            <w:gridSpan w:val="2"/>
            <w:tcBorders>
              <w:top w:val="single" w:sz="4" w:space="0" w:color="000000"/>
              <w:left w:val="single" w:sz="4" w:space="0" w:color="000000"/>
              <w:bottom w:val="single" w:sz="4" w:space="0" w:color="000000"/>
              <w:right w:val="nil"/>
            </w:tcBorders>
            <w:hideMark/>
          </w:tcPr>
          <w:p w:rsidR="00F075FC" w:rsidRPr="00A341EE" w:rsidRDefault="00F075FC" w:rsidP="00A341EE">
            <w:pPr>
              <w:tabs>
                <w:tab w:val="left" w:pos="0"/>
              </w:tabs>
              <w:suppressAutoHyphens/>
              <w:autoSpaceDE w:val="0"/>
              <w:spacing w:after="0" w:line="240" w:lineRule="auto"/>
              <w:contextualSpacing/>
              <w:jc w:val="both"/>
              <w:rPr>
                <w:rFonts w:ascii="PT Astra Serif" w:eastAsia="Calibri" w:hAnsi="PT Astra Serif" w:cs="Times New Roman"/>
                <w:sz w:val="24"/>
                <w:szCs w:val="24"/>
                <w:lang w:eastAsia="ar-SA"/>
              </w:rPr>
            </w:pPr>
            <w:r w:rsidRPr="00A341EE">
              <w:rPr>
                <w:rFonts w:ascii="PT Astra Serif" w:eastAsia="Calibri" w:hAnsi="PT Astra Serif" w:cs="Times New Roman"/>
                <w:sz w:val="24"/>
                <w:szCs w:val="24"/>
                <w:lang w:eastAsia="ar-SA"/>
              </w:rPr>
              <w:t xml:space="preserve">Форма, срок и порядок оплаты  </w:t>
            </w:r>
          </w:p>
        </w:tc>
        <w:tc>
          <w:tcPr>
            <w:tcW w:w="5677" w:type="dxa"/>
            <w:tcBorders>
              <w:top w:val="single" w:sz="4" w:space="0" w:color="000000"/>
              <w:left w:val="single" w:sz="4" w:space="0" w:color="000000"/>
              <w:bottom w:val="single" w:sz="4" w:space="0" w:color="000000"/>
              <w:right w:val="single" w:sz="4" w:space="0" w:color="000000"/>
            </w:tcBorders>
            <w:hideMark/>
          </w:tcPr>
          <w:p w:rsidR="00F075FC" w:rsidRPr="00A341EE" w:rsidRDefault="00DD10D7"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У</w:t>
            </w:r>
            <w:r w:rsidR="00C805D8" w:rsidRPr="00A341EE">
              <w:rPr>
                <w:rFonts w:ascii="PT Astra Serif" w:eastAsia="Times New Roman" w:hAnsi="PT Astra Serif" w:cs="Times New Roman"/>
                <w:sz w:val="24"/>
                <w:szCs w:val="24"/>
                <w:lang w:eastAsia="ru-RU"/>
              </w:rPr>
              <w:t xml:space="preserve">казаны в Части </w:t>
            </w:r>
            <w:r w:rsidR="007A2610" w:rsidRPr="00A341EE">
              <w:rPr>
                <w:rFonts w:ascii="PT Astra Serif" w:eastAsia="Times New Roman" w:hAnsi="PT Astra Serif" w:cs="Times New Roman"/>
                <w:sz w:val="24"/>
                <w:szCs w:val="24"/>
                <w:lang w:val="en-US" w:eastAsia="ru-RU"/>
              </w:rPr>
              <w:t>I</w:t>
            </w:r>
            <w:r w:rsidR="006D4B56" w:rsidRPr="00A341EE">
              <w:rPr>
                <w:rFonts w:ascii="PT Astra Serif" w:eastAsia="Times New Roman" w:hAnsi="PT Astra Serif" w:cs="Times New Roman"/>
                <w:sz w:val="24"/>
                <w:szCs w:val="24"/>
                <w:lang w:val="en-US" w:eastAsia="ru-RU"/>
              </w:rPr>
              <w:t>II</w:t>
            </w:r>
            <w:r w:rsidR="00C805D8" w:rsidRPr="00A341EE">
              <w:rPr>
                <w:rFonts w:ascii="PT Astra Serif" w:eastAsia="Times New Roman" w:hAnsi="PT Astra Serif" w:cs="Times New Roman"/>
                <w:sz w:val="24"/>
                <w:szCs w:val="24"/>
                <w:lang w:eastAsia="ru-RU"/>
              </w:rPr>
              <w:t xml:space="preserve">. «Проект договора» </w:t>
            </w:r>
            <w:r w:rsidRPr="00A341EE">
              <w:rPr>
                <w:rFonts w:ascii="PT Astra Serif" w:eastAsia="Times New Roman" w:hAnsi="PT Astra Serif" w:cs="Times New Roman"/>
                <w:sz w:val="24"/>
                <w:szCs w:val="24"/>
                <w:lang w:eastAsia="ru-RU"/>
              </w:rPr>
              <w:t>П</w:t>
            </w:r>
            <w:r w:rsidR="00C805D8" w:rsidRPr="00A341EE">
              <w:rPr>
                <w:rFonts w:ascii="PT Astra Serif" w:eastAsia="Times New Roman" w:hAnsi="PT Astra Serif" w:cs="Times New Roman"/>
                <w:sz w:val="24"/>
                <w:szCs w:val="24"/>
                <w:lang w:eastAsia="ru-RU"/>
              </w:rPr>
              <w:t>риложения к извещению</w:t>
            </w:r>
          </w:p>
        </w:tc>
      </w:tr>
      <w:tr w:rsidR="00F075FC" w:rsidRPr="00A341EE" w:rsidTr="002767EC">
        <w:trPr>
          <w:trHeight w:val="50"/>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color w:val="000000"/>
                <w:sz w:val="24"/>
                <w:szCs w:val="24"/>
                <w:lang w:eastAsia="ru-RU"/>
              </w:rPr>
              <w:t>3.7.</w:t>
            </w:r>
          </w:p>
        </w:tc>
        <w:tc>
          <w:tcPr>
            <w:tcW w:w="3543" w:type="dxa"/>
            <w:gridSpan w:val="2"/>
            <w:tcBorders>
              <w:top w:val="single" w:sz="4" w:space="0" w:color="000000"/>
              <w:left w:val="single" w:sz="4" w:space="0" w:color="000000"/>
              <w:bottom w:val="single" w:sz="4" w:space="0" w:color="000000"/>
              <w:right w:val="nil"/>
            </w:tcBorders>
            <w:hideMark/>
          </w:tcPr>
          <w:p w:rsidR="00F075FC" w:rsidRPr="00A341EE" w:rsidRDefault="00F075FC" w:rsidP="00A341EE">
            <w:pPr>
              <w:tabs>
                <w:tab w:val="left" w:pos="0"/>
              </w:tabs>
              <w:suppressAutoHyphens/>
              <w:autoSpaceDE w:val="0"/>
              <w:spacing w:after="0" w:line="240" w:lineRule="auto"/>
              <w:contextualSpacing/>
              <w:jc w:val="both"/>
              <w:rPr>
                <w:rFonts w:ascii="PT Astra Serif" w:eastAsia="Calibri" w:hAnsi="PT Astra Serif" w:cs="Times New Roman"/>
                <w:sz w:val="24"/>
                <w:szCs w:val="24"/>
                <w:lang w:eastAsia="ar-SA"/>
              </w:rPr>
            </w:pPr>
            <w:r w:rsidRPr="00A341EE">
              <w:rPr>
                <w:rFonts w:ascii="PT Astra Serif" w:eastAsia="Calibri" w:hAnsi="PT Astra Serif" w:cs="Times New Roman"/>
                <w:sz w:val="24"/>
                <w:szCs w:val="24"/>
                <w:lang w:eastAsia="ar-SA"/>
              </w:rPr>
              <w:t xml:space="preserve">Условия и сроки (периоды) </w:t>
            </w:r>
            <w:r w:rsidR="00DD10D7" w:rsidRPr="00A341EE">
              <w:rPr>
                <w:rFonts w:ascii="PT Astra Serif" w:eastAsia="Calibri" w:hAnsi="PT Astra Serif" w:cs="Times New Roman"/>
                <w:sz w:val="24"/>
                <w:szCs w:val="24"/>
                <w:lang w:eastAsia="ar-SA"/>
              </w:rPr>
              <w:t>оказания услуг</w:t>
            </w:r>
            <w:r w:rsidRPr="00A341EE">
              <w:rPr>
                <w:rFonts w:ascii="PT Astra Serif" w:eastAsia="Calibri" w:hAnsi="PT Astra Serif" w:cs="Times New Roman"/>
                <w:sz w:val="24"/>
                <w:szCs w:val="24"/>
                <w:lang w:eastAsia="ar-SA"/>
              </w:rPr>
              <w:t xml:space="preserve"> </w:t>
            </w:r>
          </w:p>
        </w:tc>
        <w:tc>
          <w:tcPr>
            <w:tcW w:w="5677" w:type="dxa"/>
            <w:tcBorders>
              <w:top w:val="single" w:sz="4" w:space="0" w:color="000000"/>
              <w:left w:val="single" w:sz="4" w:space="0" w:color="000000"/>
              <w:bottom w:val="single" w:sz="4" w:space="0" w:color="000000"/>
              <w:right w:val="single" w:sz="4" w:space="0" w:color="000000"/>
            </w:tcBorders>
            <w:hideMark/>
          </w:tcPr>
          <w:p w:rsidR="00F075FC" w:rsidRPr="00144036" w:rsidRDefault="00144036" w:rsidP="007B25C3">
            <w:pPr>
              <w:spacing w:after="0" w:line="240" w:lineRule="auto"/>
              <w:contextualSpacing/>
              <w:jc w:val="both"/>
              <w:rPr>
                <w:rFonts w:ascii="PT Astra Serif" w:eastAsia="Times New Roman" w:hAnsi="PT Astra Serif" w:cs="Times New Roman"/>
                <w:sz w:val="24"/>
                <w:szCs w:val="24"/>
                <w:lang w:eastAsia="ru-RU"/>
              </w:rPr>
            </w:pPr>
            <w:r w:rsidRPr="00144036">
              <w:rPr>
                <w:rFonts w:ascii="PT Astra Serif" w:hAnsi="PT Astra Serif" w:cs="Times New Roman"/>
                <w:b/>
                <w:noProof/>
              </w:rPr>
              <w:t>с момента заключения договора по 15 декабря 2020 года</w:t>
            </w:r>
          </w:p>
        </w:tc>
      </w:tr>
      <w:tr w:rsidR="00F075FC" w:rsidRPr="00A341EE" w:rsidTr="002767EC">
        <w:trPr>
          <w:trHeight w:val="23"/>
        </w:trPr>
        <w:tc>
          <w:tcPr>
            <w:tcW w:w="9930"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F075FC" w:rsidRPr="00A341EE" w:rsidRDefault="006D4B56" w:rsidP="00A341EE">
            <w:pPr>
              <w:tabs>
                <w:tab w:val="left" w:pos="4370"/>
              </w:tabs>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b/>
                <w:sz w:val="24"/>
                <w:szCs w:val="24"/>
                <w:lang w:eastAsia="ru-RU"/>
              </w:rPr>
              <w:t xml:space="preserve">4. </w:t>
            </w:r>
            <w:r w:rsidR="00F075FC" w:rsidRPr="00A341EE">
              <w:rPr>
                <w:rFonts w:ascii="PT Astra Serif" w:eastAsia="Times New Roman" w:hAnsi="PT Astra Serif" w:cs="Times New Roman"/>
                <w:b/>
                <w:sz w:val="24"/>
                <w:szCs w:val="24"/>
                <w:lang w:eastAsia="ru-RU"/>
              </w:rPr>
              <w:t>Информация о процедуре закупки:</w:t>
            </w:r>
          </w:p>
        </w:tc>
      </w:tr>
      <w:tr w:rsidR="00F075FC" w:rsidRPr="00A341EE" w:rsidTr="002767EC">
        <w:trPr>
          <w:trHeight w:val="250"/>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4.1.</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b/>
                <w:sz w:val="24"/>
                <w:szCs w:val="24"/>
                <w:lang w:eastAsia="ru-RU"/>
              </w:rPr>
            </w:pPr>
            <w:r w:rsidRPr="00A341EE">
              <w:rPr>
                <w:rFonts w:ascii="PT Astra Serif" w:eastAsia="Times New Roman" w:hAnsi="PT Astra Serif" w:cs="Times New Roman"/>
                <w:sz w:val="24"/>
                <w:szCs w:val="24"/>
                <w:lang w:eastAsia="ru-RU"/>
              </w:rPr>
              <w:t>Дата начала подачи котировочных заявок</w:t>
            </w:r>
          </w:p>
        </w:tc>
        <w:tc>
          <w:tcPr>
            <w:tcW w:w="5726" w:type="dxa"/>
            <w:gridSpan w:val="2"/>
            <w:tcBorders>
              <w:top w:val="single" w:sz="4" w:space="0" w:color="000000"/>
              <w:left w:val="single" w:sz="4" w:space="0" w:color="000000"/>
              <w:bottom w:val="single" w:sz="4" w:space="0" w:color="000000"/>
              <w:right w:val="single" w:sz="4" w:space="0" w:color="000000"/>
            </w:tcBorders>
          </w:tcPr>
          <w:p w:rsidR="00F075FC" w:rsidRPr="00A341EE" w:rsidRDefault="00783406" w:rsidP="00A341EE">
            <w:pPr>
              <w:tabs>
                <w:tab w:val="left" w:pos="4454"/>
              </w:tabs>
              <w:autoSpaceDE w:val="0"/>
              <w:autoSpaceDN w:val="0"/>
              <w:adjustRightInd w:val="0"/>
              <w:spacing w:after="0" w:line="240" w:lineRule="auto"/>
              <w:contextualSpacing/>
              <w:jc w:val="both"/>
              <w:rPr>
                <w:rFonts w:ascii="PT Astra Serif" w:eastAsia="Calibri" w:hAnsi="PT Astra Serif" w:cs="Times New Roman"/>
                <w:b/>
                <w:sz w:val="24"/>
                <w:szCs w:val="24"/>
                <w:lang w:eastAsia="ru-RU"/>
              </w:rPr>
            </w:pPr>
            <w:r>
              <w:rPr>
                <w:rFonts w:ascii="PT Astra Serif" w:eastAsia="Calibri" w:hAnsi="PT Astra Serif" w:cs="Times New Roman"/>
                <w:b/>
                <w:sz w:val="24"/>
                <w:szCs w:val="24"/>
                <w:lang w:eastAsia="ru-RU"/>
              </w:rPr>
              <w:t>30</w:t>
            </w:r>
            <w:r w:rsidR="007B25C3">
              <w:rPr>
                <w:rFonts w:ascii="PT Astra Serif" w:eastAsia="Calibri" w:hAnsi="PT Astra Serif" w:cs="Times New Roman"/>
                <w:b/>
                <w:sz w:val="24"/>
                <w:szCs w:val="24"/>
                <w:lang w:eastAsia="ru-RU"/>
              </w:rPr>
              <w:t>.10.2020</w:t>
            </w:r>
          </w:p>
          <w:p w:rsidR="00F075FC" w:rsidRPr="00A341EE" w:rsidRDefault="00F075FC" w:rsidP="00A341EE">
            <w:pPr>
              <w:tabs>
                <w:tab w:val="left" w:pos="4454"/>
              </w:tabs>
              <w:autoSpaceDE w:val="0"/>
              <w:autoSpaceDN w:val="0"/>
              <w:adjustRightInd w:val="0"/>
              <w:spacing w:after="0" w:line="240" w:lineRule="auto"/>
              <w:contextualSpacing/>
              <w:jc w:val="both"/>
              <w:rPr>
                <w:rFonts w:ascii="PT Astra Serif" w:eastAsia="Calibri" w:hAnsi="PT Astra Serif" w:cs="Times New Roman"/>
                <w:b/>
                <w:sz w:val="24"/>
                <w:szCs w:val="24"/>
                <w:lang w:eastAsia="ru-RU"/>
              </w:rPr>
            </w:pPr>
          </w:p>
          <w:p w:rsidR="00F075FC" w:rsidRPr="00A341EE" w:rsidRDefault="00F075FC" w:rsidP="00A341EE">
            <w:pPr>
              <w:suppressAutoHyphens/>
              <w:autoSpaceDE w:val="0"/>
              <w:spacing w:after="0" w:line="240" w:lineRule="auto"/>
              <w:contextualSpacing/>
              <w:jc w:val="both"/>
              <w:rPr>
                <w:rFonts w:ascii="PT Astra Serif" w:eastAsia="Times New Roman" w:hAnsi="PT Astra Serif" w:cs="Times New Roman"/>
                <w:sz w:val="24"/>
                <w:szCs w:val="24"/>
                <w:lang w:eastAsia="ar-SA"/>
              </w:rPr>
            </w:pPr>
            <w:r w:rsidRPr="00A341EE">
              <w:rPr>
                <w:rFonts w:ascii="PT Astra Serif" w:eastAsia="Times New Roman" w:hAnsi="PT Astra Serif" w:cs="Times New Roman"/>
                <w:sz w:val="24"/>
                <w:szCs w:val="24"/>
                <w:lang w:eastAsia="ar-SA"/>
              </w:rPr>
              <w:t xml:space="preserve">Участник закупки подает </w:t>
            </w:r>
            <w:r w:rsidRPr="00A341EE">
              <w:rPr>
                <w:rFonts w:ascii="PT Astra Serif" w:eastAsia="Calibri" w:hAnsi="PT Astra Serif" w:cs="Times New Roman"/>
                <w:sz w:val="24"/>
                <w:szCs w:val="24"/>
                <w:lang w:eastAsia="ru-RU"/>
              </w:rPr>
              <w:t xml:space="preserve">котировочные заявки в электронном виде </w:t>
            </w:r>
            <w:r w:rsidRPr="00A341EE">
              <w:rPr>
                <w:rFonts w:ascii="PT Astra Serif" w:eastAsia="Times New Roman" w:hAnsi="PT Astra Serif" w:cs="Times New Roman"/>
                <w:sz w:val="24"/>
                <w:szCs w:val="24"/>
                <w:lang w:eastAsia="ar-SA"/>
              </w:rPr>
              <w:t>через сайт электронной площадки в соответствии с регламентом ее работы.</w:t>
            </w:r>
          </w:p>
          <w:p w:rsidR="00F075FC" w:rsidRPr="00A341EE" w:rsidRDefault="00F075FC" w:rsidP="00A341EE">
            <w:pPr>
              <w:tabs>
                <w:tab w:val="left" w:pos="4454"/>
              </w:tabs>
              <w:autoSpaceDE w:val="0"/>
              <w:autoSpaceDN w:val="0"/>
              <w:adjustRightInd w:val="0"/>
              <w:spacing w:after="0" w:line="240" w:lineRule="auto"/>
              <w:contextualSpacing/>
              <w:jc w:val="both"/>
              <w:rPr>
                <w:rFonts w:ascii="PT Astra Serif" w:eastAsia="Calibri" w:hAnsi="PT Astra Serif" w:cs="Times New Roman"/>
                <w:sz w:val="24"/>
                <w:szCs w:val="24"/>
                <w:highlight w:val="yellow"/>
                <w:lang w:eastAsia="ru-RU"/>
              </w:rPr>
            </w:pPr>
            <w:r w:rsidRPr="00A341EE">
              <w:rPr>
                <w:rFonts w:ascii="PT Astra Serif" w:eastAsia="Times New Roman" w:hAnsi="PT Astra Serif" w:cs="Times New Roman"/>
                <w:sz w:val="24"/>
                <w:szCs w:val="24"/>
                <w:lang w:eastAsia="ar-SA"/>
              </w:rPr>
              <w:t xml:space="preserve">Заявка подписывается электронной </w:t>
            </w:r>
            <w:r w:rsidR="00DD10D7" w:rsidRPr="00A341EE">
              <w:rPr>
                <w:rFonts w:ascii="PT Astra Serif" w:eastAsia="Times New Roman" w:hAnsi="PT Astra Serif" w:cs="Times New Roman"/>
                <w:sz w:val="24"/>
                <w:szCs w:val="24"/>
                <w:lang w:eastAsia="ar-SA"/>
              </w:rPr>
              <w:t xml:space="preserve">подписью </w:t>
            </w:r>
            <w:r w:rsidRPr="00A341EE">
              <w:rPr>
                <w:rFonts w:ascii="PT Astra Serif" w:eastAsia="Times New Roman" w:hAnsi="PT Astra Serif" w:cs="Times New Roman"/>
                <w:sz w:val="24"/>
                <w:szCs w:val="24"/>
                <w:lang w:eastAsia="ar-SA"/>
              </w:rPr>
              <w:t>лица, имеющего полномочия на подписание такой заявки</w:t>
            </w:r>
          </w:p>
        </w:tc>
      </w:tr>
      <w:tr w:rsidR="00F075FC" w:rsidRPr="00A341EE" w:rsidTr="002767EC">
        <w:trPr>
          <w:trHeight w:val="250"/>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4.2.</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Место подачи котировочных заявок</w:t>
            </w:r>
          </w:p>
        </w:tc>
        <w:tc>
          <w:tcPr>
            <w:tcW w:w="5726" w:type="dxa"/>
            <w:gridSpan w:val="2"/>
            <w:tcBorders>
              <w:top w:val="single" w:sz="4" w:space="0" w:color="000000"/>
              <w:left w:val="single" w:sz="4" w:space="0" w:color="000000"/>
              <w:bottom w:val="single" w:sz="4" w:space="0" w:color="000000"/>
              <w:right w:val="single" w:sz="4" w:space="0" w:color="000000"/>
            </w:tcBorders>
            <w:hideMark/>
          </w:tcPr>
          <w:p w:rsidR="00F075FC" w:rsidRPr="00A341EE" w:rsidRDefault="00F075FC" w:rsidP="00A341EE">
            <w:pPr>
              <w:autoSpaceDE w:val="0"/>
              <w:autoSpaceDN w:val="0"/>
              <w:adjustRightInd w:val="0"/>
              <w:spacing w:after="0" w:line="240" w:lineRule="auto"/>
              <w:contextualSpacing/>
              <w:jc w:val="both"/>
              <w:rPr>
                <w:rFonts w:ascii="PT Astra Serif" w:eastAsia="Calibri" w:hAnsi="PT Astra Serif" w:cs="Times New Roman"/>
                <w:sz w:val="24"/>
                <w:szCs w:val="24"/>
                <w:lang w:eastAsia="ru-RU"/>
              </w:rPr>
            </w:pPr>
            <w:r w:rsidRPr="00A341EE">
              <w:rPr>
                <w:rFonts w:ascii="PT Astra Serif" w:eastAsia="Calibri" w:hAnsi="PT Astra Serif" w:cs="Times New Roman"/>
                <w:sz w:val="24"/>
                <w:szCs w:val="24"/>
                <w:lang w:eastAsia="ru-RU"/>
              </w:rPr>
              <w:t xml:space="preserve">Электронная торговая площадка </w:t>
            </w:r>
            <w:r w:rsidR="007B25C3" w:rsidRPr="005B52A0">
              <w:rPr>
                <w:rFonts w:ascii="Times New Roman" w:hAnsi="Times New Roman"/>
                <w:sz w:val="24"/>
                <w:szCs w:val="24"/>
              </w:rPr>
              <w:t xml:space="preserve">ООО «Регион», </w:t>
            </w:r>
            <w:r w:rsidR="007B25C3" w:rsidRPr="00560FCB">
              <w:rPr>
                <w:rFonts w:ascii="Times New Roman" w:hAnsi="Times New Roman"/>
                <w:color w:val="4472C4"/>
                <w:sz w:val="28"/>
                <w:szCs w:val="24"/>
              </w:rPr>
              <w:t>etp-region.ru</w:t>
            </w:r>
          </w:p>
        </w:tc>
      </w:tr>
      <w:tr w:rsidR="00F075FC" w:rsidRPr="00A341EE" w:rsidTr="002767EC">
        <w:trPr>
          <w:trHeight w:val="780"/>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lastRenderedPageBreak/>
              <w:t>4.3.</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b/>
                <w:sz w:val="24"/>
                <w:szCs w:val="24"/>
                <w:lang w:eastAsia="ru-RU"/>
              </w:rPr>
            </w:pPr>
            <w:r w:rsidRPr="00A341EE">
              <w:rPr>
                <w:rFonts w:ascii="PT Astra Serif" w:eastAsia="Times New Roman" w:hAnsi="PT Astra Serif" w:cs="Times New Roman"/>
                <w:sz w:val="24"/>
                <w:szCs w:val="24"/>
                <w:lang w:eastAsia="ru-RU"/>
              </w:rPr>
              <w:t>Дата и время окончания подачи котировочных заявок</w:t>
            </w:r>
          </w:p>
        </w:tc>
        <w:tc>
          <w:tcPr>
            <w:tcW w:w="5726" w:type="dxa"/>
            <w:gridSpan w:val="2"/>
            <w:tcBorders>
              <w:top w:val="single" w:sz="4" w:space="0" w:color="000000"/>
              <w:left w:val="single" w:sz="4" w:space="0" w:color="000000"/>
              <w:bottom w:val="single" w:sz="4" w:space="0" w:color="000000"/>
              <w:right w:val="single" w:sz="4" w:space="0" w:color="000000"/>
            </w:tcBorders>
            <w:hideMark/>
          </w:tcPr>
          <w:p w:rsidR="00F075FC" w:rsidRPr="00A341EE" w:rsidRDefault="00783406" w:rsidP="007B25C3">
            <w:pPr>
              <w:autoSpaceDE w:val="0"/>
              <w:autoSpaceDN w:val="0"/>
              <w:adjustRightInd w:val="0"/>
              <w:spacing w:after="0" w:line="240" w:lineRule="auto"/>
              <w:contextualSpacing/>
              <w:jc w:val="both"/>
              <w:rPr>
                <w:rFonts w:ascii="PT Astra Serif" w:eastAsia="Calibri" w:hAnsi="PT Astra Serif" w:cs="Times New Roman"/>
                <w:sz w:val="24"/>
                <w:szCs w:val="24"/>
                <w:highlight w:val="yellow"/>
                <w:lang w:eastAsia="ru-RU"/>
              </w:rPr>
            </w:pPr>
            <w:r>
              <w:rPr>
                <w:rFonts w:ascii="PT Astra Serif" w:eastAsia="Calibri" w:hAnsi="PT Astra Serif" w:cs="Times New Roman"/>
                <w:b/>
                <w:sz w:val="24"/>
                <w:szCs w:val="24"/>
                <w:lang w:eastAsia="ru-RU"/>
              </w:rPr>
              <w:t>10</w:t>
            </w:r>
            <w:r w:rsidR="007B25C3">
              <w:rPr>
                <w:rFonts w:ascii="PT Astra Serif" w:eastAsia="Calibri" w:hAnsi="PT Astra Serif" w:cs="Times New Roman"/>
                <w:b/>
                <w:sz w:val="24"/>
                <w:szCs w:val="24"/>
                <w:lang w:eastAsia="ru-RU"/>
              </w:rPr>
              <w:t>.11.2020</w:t>
            </w:r>
            <w:r w:rsidR="006D4B56" w:rsidRPr="00A341EE">
              <w:rPr>
                <w:rFonts w:ascii="PT Astra Serif" w:eastAsia="Calibri" w:hAnsi="PT Astra Serif" w:cs="Times New Roman"/>
                <w:b/>
                <w:sz w:val="24"/>
                <w:szCs w:val="24"/>
                <w:lang w:eastAsia="ru-RU"/>
              </w:rPr>
              <w:t xml:space="preserve"> </w:t>
            </w:r>
            <w:r w:rsidR="00F075FC" w:rsidRPr="00A341EE">
              <w:rPr>
                <w:rFonts w:ascii="PT Astra Serif" w:eastAsia="Calibri" w:hAnsi="PT Astra Serif" w:cs="Times New Roman"/>
                <w:sz w:val="24"/>
                <w:szCs w:val="24"/>
                <w:lang w:eastAsia="ru-RU"/>
              </w:rPr>
              <w:t>в</w:t>
            </w:r>
            <w:r w:rsidR="007B25C3">
              <w:rPr>
                <w:rFonts w:ascii="PT Astra Serif" w:eastAsia="Calibri" w:hAnsi="PT Astra Serif" w:cs="Times New Roman"/>
                <w:b/>
                <w:sz w:val="24"/>
                <w:szCs w:val="24"/>
                <w:lang w:eastAsia="ru-RU"/>
              </w:rPr>
              <w:t xml:space="preserve"> 09</w:t>
            </w:r>
            <w:r w:rsidR="00F075FC" w:rsidRPr="00A341EE">
              <w:rPr>
                <w:rFonts w:ascii="PT Astra Serif" w:eastAsia="Calibri" w:hAnsi="PT Astra Serif" w:cs="Times New Roman"/>
                <w:b/>
                <w:sz w:val="24"/>
                <w:szCs w:val="24"/>
                <w:lang w:eastAsia="ru-RU"/>
              </w:rPr>
              <w:t>:00</w:t>
            </w:r>
            <w:r w:rsidR="00F075FC" w:rsidRPr="00A341EE">
              <w:rPr>
                <w:rFonts w:ascii="PT Astra Serif" w:eastAsia="Calibri" w:hAnsi="PT Astra Serif" w:cs="Times New Roman"/>
                <w:sz w:val="24"/>
                <w:szCs w:val="24"/>
                <w:lang w:eastAsia="ru-RU"/>
              </w:rPr>
              <w:t xml:space="preserve"> (</w:t>
            </w:r>
            <w:r w:rsidR="007B25C3">
              <w:rPr>
                <w:rFonts w:ascii="PT Astra Serif" w:eastAsia="Calibri" w:hAnsi="PT Astra Serif" w:cs="Times New Roman"/>
                <w:sz w:val="24"/>
                <w:szCs w:val="24"/>
                <w:lang w:eastAsia="ru-RU"/>
              </w:rPr>
              <w:t>местное время заказчика</w:t>
            </w:r>
            <w:r w:rsidR="00F075FC" w:rsidRPr="00A341EE">
              <w:rPr>
                <w:rFonts w:ascii="PT Astra Serif" w:eastAsia="Calibri" w:hAnsi="PT Astra Serif" w:cs="Times New Roman"/>
                <w:sz w:val="24"/>
                <w:szCs w:val="24"/>
                <w:lang w:eastAsia="ru-RU"/>
              </w:rPr>
              <w:t>)</w:t>
            </w:r>
          </w:p>
        </w:tc>
      </w:tr>
      <w:tr w:rsidR="00F075FC" w:rsidRPr="00A341EE" w:rsidTr="002767EC">
        <w:trPr>
          <w:trHeight w:val="250"/>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4.4.</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b/>
                <w:sz w:val="24"/>
                <w:szCs w:val="24"/>
                <w:lang w:eastAsia="ru-RU"/>
              </w:rPr>
            </w:pPr>
            <w:r w:rsidRPr="00A341EE">
              <w:rPr>
                <w:rFonts w:ascii="PT Astra Serif" w:eastAsia="Times New Roman" w:hAnsi="PT Astra Serif" w:cs="Times New Roman"/>
                <w:sz w:val="24"/>
                <w:szCs w:val="24"/>
                <w:lang w:eastAsia="ru-RU"/>
              </w:rPr>
              <w:t xml:space="preserve">Дата, время и место рассмотрения котировочных заявок участников </w:t>
            </w:r>
          </w:p>
        </w:tc>
        <w:tc>
          <w:tcPr>
            <w:tcW w:w="5726" w:type="dxa"/>
            <w:gridSpan w:val="2"/>
            <w:tcBorders>
              <w:top w:val="single" w:sz="4" w:space="0" w:color="000000"/>
              <w:left w:val="single" w:sz="4" w:space="0" w:color="000000"/>
              <w:bottom w:val="single" w:sz="4" w:space="0" w:color="000000"/>
              <w:right w:val="single" w:sz="4" w:space="0" w:color="000000"/>
            </w:tcBorders>
          </w:tcPr>
          <w:p w:rsidR="00F075FC" w:rsidRPr="00A341EE" w:rsidRDefault="00783406" w:rsidP="00A341EE">
            <w:pPr>
              <w:keepLines/>
              <w:widowControl w:val="0"/>
              <w:suppressLineNumbers/>
              <w:spacing w:after="0" w:line="240" w:lineRule="auto"/>
              <w:contextualSpacing/>
              <w:jc w:val="both"/>
              <w:rPr>
                <w:rFonts w:ascii="PT Astra Serif" w:eastAsia="Times New Roman" w:hAnsi="PT Astra Serif" w:cs="Times New Roman"/>
                <w:sz w:val="24"/>
                <w:szCs w:val="24"/>
                <w:lang w:eastAsia="ru-RU"/>
              </w:rPr>
            </w:pPr>
            <w:r>
              <w:rPr>
                <w:rFonts w:ascii="PT Astra Serif" w:eastAsia="Times New Roman" w:hAnsi="PT Astra Serif" w:cs="Times New Roman"/>
                <w:b/>
                <w:sz w:val="24"/>
                <w:szCs w:val="24"/>
                <w:lang w:eastAsia="ru-RU"/>
              </w:rPr>
              <w:t>11</w:t>
            </w:r>
            <w:r w:rsidR="007B25C3">
              <w:rPr>
                <w:rFonts w:ascii="PT Astra Serif" w:eastAsia="Times New Roman" w:hAnsi="PT Astra Serif" w:cs="Times New Roman"/>
                <w:b/>
                <w:sz w:val="24"/>
                <w:szCs w:val="24"/>
                <w:lang w:eastAsia="ru-RU"/>
              </w:rPr>
              <w:t>.11.2020</w:t>
            </w:r>
            <w:r w:rsidR="006D4B56" w:rsidRPr="00A341EE">
              <w:rPr>
                <w:rFonts w:ascii="PT Astra Serif" w:eastAsia="Times New Roman" w:hAnsi="PT Astra Serif" w:cs="Times New Roman"/>
                <w:b/>
                <w:sz w:val="24"/>
                <w:szCs w:val="24"/>
                <w:lang w:eastAsia="ru-RU"/>
              </w:rPr>
              <w:t xml:space="preserve"> </w:t>
            </w:r>
            <w:r w:rsidR="00A341EE" w:rsidRPr="00A341EE">
              <w:rPr>
                <w:rFonts w:ascii="PT Astra Serif" w:eastAsia="Times New Roman" w:hAnsi="PT Astra Serif" w:cs="Times New Roman"/>
                <w:b/>
                <w:sz w:val="24"/>
                <w:szCs w:val="24"/>
                <w:lang w:eastAsia="ru-RU"/>
              </w:rPr>
              <w:t xml:space="preserve">в </w:t>
            </w:r>
            <w:r w:rsidR="00A341EE" w:rsidRPr="005607BB">
              <w:rPr>
                <w:rFonts w:ascii="PT Astra Serif" w:eastAsia="Times New Roman" w:hAnsi="PT Astra Serif" w:cs="Times New Roman"/>
                <w:b/>
                <w:sz w:val="24"/>
                <w:szCs w:val="24"/>
                <w:lang w:eastAsia="ru-RU"/>
              </w:rPr>
              <w:t>09</w:t>
            </w:r>
            <w:r w:rsidR="006D4B56" w:rsidRPr="005607BB">
              <w:rPr>
                <w:rFonts w:ascii="PT Astra Serif" w:eastAsia="Times New Roman" w:hAnsi="PT Astra Serif" w:cs="Times New Roman"/>
                <w:b/>
                <w:sz w:val="24"/>
                <w:szCs w:val="24"/>
                <w:lang w:eastAsia="ru-RU"/>
              </w:rPr>
              <w:t>:0</w:t>
            </w:r>
            <w:r w:rsidR="00F075FC" w:rsidRPr="005607BB">
              <w:rPr>
                <w:rFonts w:ascii="PT Astra Serif" w:eastAsia="Times New Roman" w:hAnsi="PT Astra Serif" w:cs="Times New Roman"/>
                <w:b/>
                <w:sz w:val="24"/>
                <w:szCs w:val="24"/>
                <w:lang w:eastAsia="ru-RU"/>
              </w:rPr>
              <w:t>0</w:t>
            </w:r>
            <w:r w:rsidR="00F075FC" w:rsidRPr="00A341EE">
              <w:rPr>
                <w:rFonts w:ascii="PT Astra Serif" w:eastAsia="Times New Roman" w:hAnsi="PT Astra Serif" w:cs="Times New Roman"/>
                <w:sz w:val="24"/>
                <w:szCs w:val="24"/>
                <w:lang w:eastAsia="ru-RU"/>
              </w:rPr>
              <w:t xml:space="preserve"> часов (</w:t>
            </w:r>
            <w:r w:rsidR="007B25C3">
              <w:rPr>
                <w:rFonts w:ascii="PT Astra Serif" w:eastAsia="Times New Roman" w:hAnsi="PT Astra Serif" w:cs="Times New Roman"/>
                <w:sz w:val="24"/>
                <w:szCs w:val="24"/>
                <w:lang w:eastAsia="ru-RU"/>
              </w:rPr>
              <w:t>местное время заказчика</w:t>
            </w:r>
            <w:r w:rsidR="00F075FC" w:rsidRPr="00A341EE">
              <w:rPr>
                <w:rFonts w:ascii="PT Astra Serif" w:eastAsia="Times New Roman" w:hAnsi="PT Astra Serif" w:cs="Times New Roman"/>
                <w:sz w:val="24"/>
                <w:szCs w:val="24"/>
                <w:lang w:eastAsia="ru-RU"/>
              </w:rPr>
              <w:t>)</w:t>
            </w:r>
          </w:p>
          <w:p w:rsidR="002F3DF8" w:rsidRPr="00A341EE" w:rsidRDefault="002F3DF8" w:rsidP="00A341EE">
            <w:pPr>
              <w:keepLines/>
              <w:widowControl w:val="0"/>
              <w:suppressLineNumbers/>
              <w:spacing w:after="0" w:line="240" w:lineRule="auto"/>
              <w:contextualSpacing/>
              <w:jc w:val="both"/>
              <w:rPr>
                <w:rFonts w:ascii="PT Astra Serif" w:eastAsia="Times New Roman" w:hAnsi="PT Astra Serif" w:cs="Times New Roman"/>
                <w:b/>
                <w:sz w:val="24"/>
                <w:szCs w:val="24"/>
                <w:lang w:eastAsia="ru-RU"/>
              </w:rPr>
            </w:pPr>
          </w:p>
          <w:p w:rsidR="002F3DF8" w:rsidRPr="00A341EE" w:rsidRDefault="002F3DF8"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629307, ЯНАО, город Новый Уренгой, проспект Губкина, дом 16 А.</w:t>
            </w:r>
          </w:p>
          <w:p w:rsidR="00F075FC" w:rsidRPr="00A341EE" w:rsidRDefault="00F075FC" w:rsidP="00A341EE">
            <w:pPr>
              <w:keepLines/>
              <w:widowControl w:val="0"/>
              <w:suppressLineNumbers/>
              <w:spacing w:after="0" w:line="240" w:lineRule="auto"/>
              <w:contextualSpacing/>
              <w:jc w:val="both"/>
              <w:rPr>
                <w:rFonts w:ascii="PT Astra Serif" w:eastAsia="Times New Roman" w:hAnsi="PT Astra Serif" w:cs="Times New Roman"/>
                <w:color w:val="FF0000"/>
                <w:sz w:val="24"/>
                <w:szCs w:val="24"/>
                <w:lang w:eastAsia="ru-RU"/>
              </w:rPr>
            </w:pPr>
          </w:p>
        </w:tc>
      </w:tr>
      <w:tr w:rsidR="00F075FC" w:rsidRPr="00A341EE" w:rsidTr="002767EC">
        <w:trPr>
          <w:trHeight w:val="250"/>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4.5.</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Дата, время и место оценки котировочных заявок участников</w:t>
            </w:r>
          </w:p>
        </w:tc>
        <w:tc>
          <w:tcPr>
            <w:tcW w:w="5726" w:type="dxa"/>
            <w:gridSpan w:val="2"/>
            <w:tcBorders>
              <w:top w:val="single" w:sz="4" w:space="0" w:color="000000"/>
              <w:left w:val="single" w:sz="4" w:space="0" w:color="000000"/>
              <w:bottom w:val="single" w:sz="4" w:space="0" w:color="000000"/>
              <w:right w:val="single" w:sz="4" w:space="0" w:color="000000"/>
            </w:tcBorders>
          </w:tcPr>
          <w:p w:rsidR="00F075FC" w:rsidRPr="00A341EE" w:rsidRDefault="00783406" w:rsidP="00A341EE">
            <w:pPr>
              <w:keepLines/>
              <w:widowControl w:val="0"/>
              <w:suppressLineNumbers/>
              <w:spacing w:after="0" w:line="240" w:lineRule="auto"/>
              <w:contextualSpacing/>
              <w:jc w:val="both"/>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11</w:t>
            </w:r>
            <w:r w:rsidR="007B25C3">
              <w:rPr>
                <w:rFonts w:ascii="PT Astra Serif" w:eastAsia="Times New Roman" w:hAnsi="PT Astra Serif" w:cs="Times New Roman"/>
                <w:b/>
                <w:sz w:val="24"/>
                <w:szCs w:val="24"/>
                <w:lang w:eastAsia="ru-RU"/>
              </w:rPr>
              <w:t>.11.2020</w:t>
            </w:r>
            <w:r w:rsidR="00F075FC" w:rsidRPr="00A341EE">
              <w:rPr>
                <w:rFonts w:ascii="PT Astra Serif" w:eastAsia="Times New Roman" w:hAnsi="PT Astra Serif" w:cs="Times New Roman"/>
                <w:b/>
                <w:sz w:val="24"/>
                <w:szCs w:val="24"/>
                <w:lang w:eastAsia="ru-RU"/>
              </w:rPr>
              <w:t xml:space="preserve"> </w:t>
            </w:r>
            <w:r w:rsidR="00A341EE" w:rsidRPr="00A341EE">
              <w:rPr>
                <w:rFonts w:ascii="PT Astra Serif" w:eastAsia="Times New Roman" w:hAnsi="PT Astra Serif" w:cs="Times New Roman"/>
                <w:b/>
                <w:sz w:val="24"/>
                <w:szCs w:val="24"/>
                <w:lang w:eastAsia="ru-RU"/>
              </w:rPr>
              <w:t xml:space="preserve">в </w:t>
            </w:r>
            <w:r w:rsidR="00A341EE" w:rsidRPr="005607BB">
              <w:rPr>
                <w:rFonts w:ascii="PT Astra Serif" w:eastAsia="Times New Roman" w:hAnsi="PT Astra Serif" w:cs="Times New Roman"/>
                <w:b/>
                <w:sz w:val="24"/>
                <w:szCs w:val="24"/>
                <w:lang w:eastAsia="ru-RU"/>
              </w:rPr>
              <w:t>1</w:t>
            </w:r>
            <w:r w:rsidR="005607BB" w:rsidRPr="005607BB">
              <w:rPr>
                <w:rFonts w:ascii="PT Astra Serif" w:eastAsia="Times New Roman" w:hAnsi="PT Astra Serif" w:cs="Times New Roman"/>
                <w:b/>
                <w:sz w:val="24"/>
                <w:szCs w:val="24"/>
                <w:lang w:eastAsia="ru-RU"/>
              </w:rPr>
              <w:t>2</w:t>
            </w:r>
            <w:r w:rsidR="006D4B56" w:rsidRPr="005607BB">
              <w:rPr>
                <w:rFonts w:ascii="PT Astra Serif" w:eastAsia="Times New Roman" w:hAnsi="PT Astra Serif" w:cs="Times New Roman"/>
                <w:b/>
                <w:sz w:val="24"/>
                <w:szCs w:val="24"/>
                <w:lang w:eastAsia="ru-RU"/>
              </w:rPr>
              <w:t>:0</w:t>
            </w:r>
            <w:r w:rsidR="00F075FC" w:rsidRPr="005607BB">
              <w:rPr>
                <w:rFonts w:ascii="PT Astra Serif" w:eastAsia="Times New Roman" w:hAnsi="PT Astra Serif" w:cs="Times New Roman"/>
                <w:b/>
                <w:sz w:val="24"/>
                <w:szCs w:val="24"/>
                <w:lang w:eastAsia="ru-RU"/>
              </w:rPr>
              <w:t>0</w:t>
            </w:r>
            <w:r w:rsidR="00F075FC" w:rsidRPr="00A341EE">
              <w:rPr>
                <w:rFonts w:ascii="PT Astra Serif" w:eastAsia="Times New Roman" w:hAnsi="PT Astra Serif" w:cs="Times New Roman"/>
                <w:sz w:val="24"/>
                <w:szCs w:val="24"/>
                <w:lang w:eastAsia="ru-RU"/>
              </w:rPr>
              <w:t xml:space="preserve"> часов (</w:t>
            </w:r>
            <w:r w:rsidR="007B25C3">
              <w:rPr>
                <w:rFonts w:ascii="PT Astra Serif" w:eastAsia="Times New Roman" w:hAnsi="PT Astra Serif" w:cs="Times New Roman"/>
                <w:sz w:val="24"/>
                <w:szCs w:val="24"/>
                <w:lang w:eastAsia="ru-RU"/>
              </w:rPr>
              <w:t>местное время заказчика</w:t>
            </w:r>
            <w:r w:rsidR="00F075FC" w:rsidRPr="00A341EE">
              <w:rPr>
                <w:rFonts w:ascii="PT Astra Serif" w:eastAsia="Times New Roman" w:hAnsi="PT Astra Serif" w:cs="Times New Roman"/>
                <w:sz w:val="24"/>
                <w:szCs w:val="24"/>
                <w:lang w:eastAsia="ru-RU"/>
              </w:rPr>
              <w:t>)</w:t>
            </w:r>
          </w:p>
          <w:p w:rsidR="00F075FC" w:rsidRPr="00A341EE" w:rsidRDefault="002F3DF8"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629307, ЯНАО, город Новый Уренгой, проспект Губкина, дом 16 А.</w:t>
            </w:r>
          </w:p>
        </w:tc>
      </w:tr>
      <w:tr w:rsidR="00F075FC" w:rsidRPr="00A341EE" w:rsidTr="002767EC">
        <w:trPr>
          <w:trHeight w:val="250"/>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4.6.</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Формы, порядок, даты начала и окончания срока предоставления разъяснений положений извещения и приложения к извещению </w:t>
            </w:r>
          </w:p>
        </w:tc>
        <w:tc>
          <w:tcPr>
            <w:tcW w:w="5726" w:type="dxa"/>
            <w:gridSpan w:val="2"/>
            <w:tcBorders>
              <w:top w:val="single" w:sz="4" w:space="0" w:color="000000"/>
              <w:left w:val="single" w:sz="4" w:space="0" w:color="000000"/>
              <w:bottom w:val="single" w:sz="4" w:space="0" w:color="000000"/>
              <w:right w:val="single" w:sz="4" w:space="0" w:color="000000"/>
            </w:tcBorders>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Разъяснения положений извещения и приложения к извещению предоставляются по запросам, поступившим к Заказчику в период с</w:t>
            </w:r>
            <w:r w:rsidR="00A83E67" w:rsidRPr="00A341EE">
              <w:rPr>
                <w:rFonts w:ascii="PT Astra Serif" w:eastAsia="Times New Roman" w:hAnsi="PT Astra Serif" w:cs="Times New Roman"/>
                <w:sz w:val="24"/>
                <w:szCs w:val="24"/>
                <w:lang w:eastAsia="ru-RU"/>
              </w:rPr>
              <w:t xml:space="preserve"> </w:t>
            </w:r>
            <w:r w:rsidR="00783406">
              <w:rPr>
                <w:rFonts w:ascii="PT Astra Serif" w:eastAsia="Times New Roman" w:hAnsi="PT Astra Serif" w:cs="Times New Roman"/>
                <w:b/>
                <w:sz w:val="24"/>
                <w:szCs w:val="24"/>
                <w:lang w:eastAsia="ru-RU"/>
              </w:rPr>
              <w:t>30</w:t>
            </w:r>
            <w:r w:rsidR="007B25C3">
              <w:rPr>
                <w:rFonts w:ascii="PT Astra Serif" w:eastAsia="Times New Roman" w:hAnsi="PT Astra Serif" w:cs="Times New Roman"/>
                <w:b/>
                <w:sz w:val="24"/>
                <w:szCs w:val="24"/>
                <w:lang w:eastAsia="ru-RU"/>
              </w:rPr>
              <w:t>.10.2020</w:t>
            </w:r>
            <w:r w:rsidR="00E015B8" w:rsidRPr="00A341EE">
              <w:rPr>
                <w:rFonts w:ascii="PT Astra Serif" w:eastAsia="Times New Roman" w:hAnsi="PT Astra Serif" w:cs="Times New Roman"/>
                <w:b/>
                <w:sz w:val="24"/>
                <w:szCs w:val="24"/>
                <w:lang w:eastAsia="ru-RU"/>
              </w:rPr>
              <w:t xml:space="preserve"> по</w:t>
            </w:r>
            <w:r w:rsidR="001E55F3" w:rsidRPr="00A341EE">
              <w:rPr>
                <w:rFonts w:ascii="PT Astra Serif" w:eastAsia="Times New Roman" w:hAnsi="PT Astra Serif" w:cs="Times New Roman"/>
                <w:b/>
                <w:sz w:val="24"/>
                <w:szCs w:val="24"/>
                <w:lang w:eastAsia="ru-RU"/>
              </w:rPr>
              <w:t xml:space="preserve"> </w:t>
            </w:r>
            <w:r w:rsidR="00783406">
              <w:rPr>
                <w:rFonts w:ascii="PT Astra Serif" w:eastAsia="Times New Roman" w:hAnsi="PT Astra Serif" w:cs="Times New Roman"/>
                <w:b/>
                <w:sz w:val="24"/>
                <w:szCs w:val="24"/>
                <w:lang w:eastAsia="ru-RU"/>
              </w:rPr>
              <w:t>03</w:t>
            </w:r>
            <w:r w:rsidR="007B25C3">
              <w:rPr>
                <w:rFonts w:ascii="PT Astra Serif" w:eastAsia="Times New Roman" w:hAnsi="PT Astra Serif" w:cs="Times New Roman"/>
                <w:b/>
                <w:sz w:val="24"/>
                <w:szCs w:val="24"/>
                <w:lang w:eastAsia="ru-RU"/>
              </w:rPr>
              <w:t>.11.2020</w:t>
            </w:r>
            <w:r w:rsidRPr="00A341EE">
              <w:rPr>
                <w:rFonts w:ascii="PT Astra Serif" w:eastAsia="Times New Roman" w:hAnsi="PT Astra Serif" w:cs="Times New Roman"/>
                <w:b/>
                <w:sz w:val="24"/>
                <w:szCs w:val="24"/>
                <w:lang w:eastAsia="ru-RU"/>
              </w:rPr>
              <w:t xml:space="preserve"> включительно.</w:t>
            </w:r>
          </w:p>
          <w:p w:rsidR="00F075FC" w:rsidRPr="00A341EE" w:rsidRDefault="00F075FC" w:rsidP="00A341EE">
            <w:pPr>
              <w:widowControl w:val="0"/>
              <w:spacing w:after="0" w:line="240" w:lineRule="auto"/>
              <w:contextualSpacing/>
              <w:jc w:val="both"/>
              <w:rPr>
                <w:rFonts w:ascii="PT Astra Serif" w:eastAsia="Times New Roman" w:hAnsi="PT Astra Serif" w:cs="Times New Roman"/>
                <w:color w:val="000000"/>
                <w:sz w:val="24"/>
                <w:szCs w:val="24"/>
                <w:lang w:eastAsia="ru-RU"/>
              </w:rPr>
            </w:pPr>
            <w:r w:rsidRPr="00A341EE">
              <w:rPr>
                <w:rFonts w:ascii="PT Astra Serif" w:eastAsia="Times New Roman" w:hAnsi="PT Astra Serif" w:cs="Times New Roman"/>
                <w:color w:val="000000"/>
                <w:sz w:val="24"/>
                <w:szCs w:val="24"/>
                <w:lang w:eastAsia="ru-RU"/>
              </w:rPr>
              <w:t xml:space="preserve">Запрос на разъяснение подается по форме № 6 </w:t>
            </w:r>
            <w:r w:rsidRPr="00A341EE">
              <w:rPr>
                <w:rFonts w:ascii="PT Astra Serif" w:eastAsia="Times New Roman" w:hAnsi="PT Astra Serif" w:cs="Times New Roman"/>
                <w:color w:val="000000"/>
                <w:sz w:val="24"/>
                <w:szCs w:val="24"/>
                <w:lang w:eastAsia="ru-RU"/>
              </w:rPr>
              <w:br/>
            </w:r>
            <w:r w:rsidRPr="00A341EE">
              <w:rPr>
                <w:rFonts w:ascii="PT Astra Serif" w:eastAsia="Times New Roman" w:hAnsi="PT Astra Serif" w:cs="Times New Roman"/>
                <w:sz w:val="24"/>
                <w:szCs w:val="24"/>
                <w:lang w:eastAsia="ru-RU"/>
              </w:rPr>
              <w:t xml:space="preserve">Части </w:t>
            </w:r>
            <w:r w:rsidR="006D4B56" w:rsidRPr="00A341EE">
              <w:rPr>
                <w:rFonts w:ascii="PT Astra Serif" w:eastAsia="Times New Roman" w:hAnsi="PT Astra Serif" w:cs="Times New Roman"/>
                <w:sz w:val="24"/>
                <w:szCs w:val="24"/>
                <w:lang w:val="en-US" w:eastAsia="ru-RU"/>
              </w:rPr>
              <w:t>I</w:t>
            </w:r>
            <w:r w:rsidRPr="00A341EE">
              <w:rPr>
                <w:rFonts w:ascii="PT Astra Serif" w:eastAsia="Times New Roman" w:hAnsi="PT Astra Serif" w:cs="Times New Roman"/>
                <w:sz w:val="24"/>
                <w:szCs w:val="24"/>
                <w:lang w:eastAsia="ru-RU"/>
              </w:rPr>
              <w:t xml:space="preserve">V. «Формы документов» </w:t>
            </w:r>
          </w:p>
          <w:p w:rsidR="00F075FC" w:rsidRPr="00A341EE" w:rsidRDefault="00F075FC" w:rsidP="00A341EE">
            <w:pPr>
              <w:widowControl w:val="0"/>
              <w:spacing w:after="0" w:line="240" w:lineRule="auto"/>
              <w:contextualSpacing/>
              <w:jc w:val="both"/>
              <w:rPr>
                <w:rFonts w:ascii="PT Astra Serif" w:eastAsia="Times New Roman" w:hAnsi="PT Astra Serif" w:cs="Times New Roman"/>
                <w:color w:val="FF0000"/>
                <w:sz w:val="24"/>
                <w:szCs w:val="24"/>
                <w:lang w:eastAsia="ru-RU"/>
              </w:rPr>
            </w:pPr>
            <w:r w:rsidRPr="00A341EE">
              <w:rPr>
                <w:rFonts w:ascii="PT Astra Serif" w:eastAsia="Times New Roman" w:hAnsi="PT Astra Serif" w:cs="Times New Roman"/>
                <w:color w:val="000000"/>
                <w:sz w:val="24"/>
                <w:szCs w:val="24"/>
                <w:lang w:eastAsia="ru-RU"/>
              </w:rPr>
              <w:t xml:space="preserve">Порядок предоставления разъяснений указан </w:t>
            </w:r>
            <w:r w:rsidRPr="00A341EE">
              <w:rPr>
                <w:rFonts w:ascii="PT Astra Serif" w:eastAsia="Times New Roman" w:hAnsi="PT Astra Serif" w:cs="Times New Roman"/>
                <w:color w:val="000000"/>
                <w:sz w:val="24"/>
                <w:szCs w:val="24"/>
                <w:lang w:eastAsia="ru-RU"/>
              </w:rPr>
              <w:br/>
              <w:t xml:space="preserve">в Части </w:t>
            </w:r>
            <w:r w:rsidRPr="00A341EE">
              <w:rPr>
                <w:rFonts w:ascii="PT Astra Serif" w:eastAsia="Times New Roman" w:hAnsi="PT Astra Serif" w:cs="Times New Roman"/>
                <w:color w:val="000000"/>
                <w:sz w:val="24"/>
                <w:szCs w:val="24"/>
                <w:lang w:val="en-US" w:eastAsia="ru-RU"/>
              </w:rPr>
              <w:t>I</w:t>
            </w:r>
            <w:r w:rsidRPr="00A341EE">
              <w:rPr>
                <w:rFonts w:ascii="PT Astra Serif" w:eastAsia="Times New Roman" w:hAnsi="PT Astra Serif" w:cs="Times New Roman"/>
                <w:color w:val="000000"/>
                <w:sz w:val="24"/>
                <w:szCs w:val="24"/>
                <w:lang w:eastAsia="ru-RU"/>
              </w:rPr>
              <w:t xml:space="preserve">. </w:t>
            </w:r>
            <w:r w:rsidRPr="00A341EE">
              <w:rPr>
                <w:rFonts w:ascii="PT Astra Serif" w:eastAsia="Times New Roman" w:hAnsi="PT Astra Serif" w:cs="Times New Roman"/>
                <w:sz w:val="24"/>
                <w:szCs w:val="24"/>
                <w:lang w:eastAsia="ru-RU"/>
              </w:rPr>
              <w:t xml:space="preserve">«Инструкции участникам запроса котировок» </w:t>
            </w:r>
          </w:p>
        </w:tc>
      </w:tr>
      <w:tr w:rsidR="00F075FC" w:rsidRPr="00A341EE" w:rsidTr="002767EC">
        <w:trPr>
          <w:trHeight w:val="250"/>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4.7.</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Требования к содержанию, форме, оформлению и составу котировочной заявки</w:t>
            </w:r>
          </w:p>
        </w:tc>
        <w:tc>
          <w:tcPr>
            <w:tcW w:w="5726" w:type="dxa"/>
            <w:gridSpan w:val="2"/>
            <w:tcBorders>
              <w:top w:val="single" w:sz="4" w:space="0" w:color="000000"/>
              <w:left w:val="single" w:sz="4" w:space="0" w:color="000000"/>
              <w:bottom w:val="single" w:sz="4" w:space="0" w:color="000000"/>
              <w:right w:val="single" w:sz="4" w:space="0" w:color="000000"/>
            </w:tcBorders>
            <w:hideMark/>
          </w:tcPr>
          <w:p w:rsidR="00F075FC" w:rsidRPr="00A341EE" w:rsidRDefault="007A2610" w:rsidP="00A341EE">
            <w:pPr>
              <w:widowControl w:val="0"/>
              <w:autoSpaceDE w:val="0"/>
              <w:autoSpaceDN w:val="0"/>
              <w:adjustRightInd w:val="0"/>
              <w:spacing w:after="0" w:line="240" w:lineRule="auto"/>
              <w:contextualSpacing/>
              <w:jc w:val="both"/>
              <w:rPr>
                <w:rFonts w:ascii="PT Astra Serif" w:eastAsia="Calibri" w:hAnsi="PT Astra Serif" w:cs="Times New Roman"/>
                <w:sz w:val="24"/>
                <w:szCs w:val="24"/>
                <w:lang w:eastAsia="ru-RU"/>
              </w:rPr>
            </w:pPr>
            <w:r w:rsidRPr="00A341EE">
              <w:rPr>
                <w:rFonts w:ascii="PT Astra Serif" w:eastAsia="Calibri" w:hAnsi="PT Astra Serif" w:cs="Times New Roman"/>
                <w:sz w:val="24"/>
                <w:szCs w:val="24"/>
                <w:lang w:eastAsia="ru-RU"/>
              </w:rPr>
              <w:t>Указаны в Приложении к извещению</w:t>
            </w:r>
          </w:p>
        </w:tc>
      </w:tr>
      <w:tr w:rsidR="00F075FC" w:rsidRPr="00A341EE" w:rsidTr="002767EC">
        <w:trPr>
          <w:trHeight w:val="250"/>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val="en-US" w:eastAsia="ru-RU"/>
              </w:rPr>
            </w:pPr>
            <w:r w:rsidRPr="00A341EE">
              <w:rPr>
                <w:rFonts w:ascii="PT Astra Serif" w:eastAsia="Times New Roman" w:hAnsi="PT Astra Serif" w:cs="Times New Roman"/>
                <w:sz w:val="24"/>
                <w:szCs w:val="24"/>
                <w:lang w:val="en-US" w:eastAsia="ru-RU"/>
              </w:rPr>
              <w:t>4.</w:t>
            </w:r>
            <w:r w:rsidRPr="00A341EE">
              <w:rPr>
                <w:rFonts w:ascii="PT Astra Serif" w:eastAsia="Times New Roman" w:hAnsi="PT Astra Serif" w:cs="Times New Roman"/>
                <w:sz w:val="24"/>
                <w:szCs w:val="24"/>
                <w:lang w:eastAsia="ru-RU"/>
              </w:rPr>
              <w:t>8</w:t>
            </w:r>
            <w:r w:rsidRPr="00A341EE">
              <w:rPr>
                <w:rFonts w:ascii="PT Astra Serif" w:eastAsia="Times New Roman" w:hAnsi="PT Astra Serif" w:cs="Times New Roman"/>
                <w:sz w:val="24"/>
                <w:szCs w:val="24"/>
                <w:lang w:val="en-US" w:eastAsia="ru-RU"/>
              </w:rPr>
              <w:t>.</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highlight w:val="yellow"/>
                <w:lang w:eastAsia="ru-RU"/>
              </w:rPr>
            </w:pPr>
            <w:r w:rsidRPr="00A341EE">
              <w:rPr>
                <w:rFonts w:ascii="PT Astra Serif" w:eastAsia="Times New Roman" w:hAnsi="PT Astra Serif" w:cs="Times New Roman"/>
                <w:sz w:val="24"/>
                <w:szCs w:val="24"/>
                <w:lang w:eastAsia="ru-RU"/>
              </w:rPr>
              <w:t xml:space="preserve">Требования к описанию участниками закупки </w:t>
            </w:r>
            <w:r w:rsidR="005257F2" w:rsidRPr="00A341EE">
              <w:rPr>
                <w:rFonts w:ascii="PT Astra Serif" w:eastAsia="Times New Roman" w:hAnsi="PT Astra Serif" w:cs="Times New Roman"/>
                <w:sz w:val="24"/>
                <w:szCs w:val="24"/>
                <w:lang w:eastAsia="ru-RU"/>
              </w:rPr>
              <w:t>оказываемых услуг</w:t>
            </w:r>
            <w:r w:rsidRPr="00A341EE">
              <w:rPr>
                <w:rFonts w:ascii="PT Astra Serif" w:eastAsia="Times New Roman" w:hAnsi="PT Astra Serif" w:cs="Times New Roman"/>
                <w:sz w:val="24"/>
                <w:szCs w:val="24"/>
                <w:lang w:eastAsia="ru-RU"/>
              </w:rPr>
              <w:t xml:space="preserve"> </w:t>
            </w:r>
          </w:p>
        </w:tc>
        <w:tc>
          <w:tcPr>
            <w:tcW w:w="5726" w:type="dxa"/>
            <w:gridSpan w:val="2"/>
            <w:tcBorders>
              <w:top w:val="single" w:sz="4" w:space="0" w:color="000000"/>
              <w:left w:val="single" w:sz="4" w:space="0" w:color="000000"/>
              <w:bottom w:val="single" w:sz="4" w:space="0" w:color="000000"/>
              <w:right w:val="single" w:sz="4" w:space="0" w:color="000000"/>
            </w:tcBorders>
            <w:hideMark/>
          </w:tcPr>
          <w:p w:rsidR="00F075FC" w:rsidRPr="00A341EE" w:rsidRDefault="007A2610" w:rsidP="00A341EE">
            <w:pPr>
              <w:widowControl w:val="0"/>
              <w:autoSpaceDE w:val="0"/>
              <w:autoSpaceDN w:val="0"/>
              <w:adjustRightInd w:val="0"/>
              <w:spacing w:after="0" w:line="240" w:lineRule="auto"/>
              <w:contextualSpacing/>
              <w:jc w:val="both"/>
              <w:rPr>
                <w:rFonts w:ascii="PT Astra Serif" w:eastAsia="Calibri" w:hAnsi="PT Astra Serif" w:cs="Times New Roman"/>
                <w:sz w:val="24"/>
                <w:szCs w:val="24"/>
                <w:highlight w:val="yellow"/>
                <w:lang w:eastAsia="ru-RU"/>
              </w:rPr>
            </w:pPr>
            <w:r w:rsidRPr="00A341EE">
              <w:rPr>
                <w:rFonts w:ascii="PT Astra Serif" w:eastAsia="Calibri" w:hAnsi="PT Astra Serif" w:cs="Times New Roman"/>
                <w:sz w:val="24"/>
                <w:szCs w:val="24"/>
                <w:lang w:eastAsia="ru-RU"/>
              </w:rPr>
              <w:t>Указаны в Приложении к извещению</w:t>
            </w:r>
          </w:p>
        </w:tc>
      </w:tr>
      <w:tr w:rsidR="00F075FC" w:rsidRPr="00A341EE" w:rsidTr="002767EC">
        <w:trPr>
          <w:trHeight w:val="250"/>
        </w:trPr>
        <w:tc>
          <w:tcPr>
            <w:tcW w:w="710"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4.9.</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color w:val="000000"/>
                <w:sz w:val="24"/>
                <w:szCs w:val="24"/>
                <w:lang w:eastAsia="ru-RU"/>
              </w:rPr>
              <w:t>Срок, подписания договора с участником, с которым заключается договор</w:t>
            </w:r>
          </w:p>
        </w:tc>
        <w:tc>
          <w:tcPr>
            <w:tcW w:w="5726" w:type="dxa"/>
            <w:gridSpan w:val="2"/>
            <w:tcBorders>
              <w:top w:val="single" w:sz="4" w:space="0" w:color="000000"/>
              <w:left w:val="single" w:sz="4" w:space="0" w:color="000000"/>
              <w:bottom w:val="single" w:sz="4" w:space="0" w:color="000000"/>
              <w:right w:val="single" w:sz="4" w:space="0" w:color="000000"/>
            </w:tcBorders>
            <w:hideMark/>
          </w:tcPr>
          <w:p w:rsidR="00F075FC" w:rsidRPr="00A341EE" w:rsidRDefault="00F075FC" w:rsidP="00A341EE">
            <w:pPr>
              <w:widowControl w:val="0"/>
              <w:autoSpaceDE w:val="0"/>
              <w:autoSpaceDN w:val="0"/>
              <w:adjustRightInd w:val="0"/>
              <w:spacing w:after="0" w:line="240" w:lineRule="auto"/>
              <w:contextualSpacing/>
              <w:jc w:val="both"/>
              <w:rPr>
                <w:rFonts w:ascii="PT Astra Serif" w:eastAsia="Calibri" w:hAnsi="PT Astra Serif" w:cs="Times New Roman"/>
                <w:color w:val="000000"/>
                <w:sz w:val="24"/>
                <w:szCs w:val="24"/>
                <w:lang w:eastAsia="ru-RU"/>
              </w:rPr>
            </w:pPr>
            <w:r w:rsidRPr="00A341EE">
              <w:rPr>
                <w:rFonts w:ascii="PT Astra Serif" w:eastAsia="Calibri" w:hAnsi="PT Astra Serif" w:cs="Times New Roman"/>
                <w:color w:val="000000"/>
                <w:sz w:val="24"/>
                <w:szCs w:val="24"/>
                <w:lang w:eastAsia="ru-RU"/>
              </w:rPr>
              <w:t xml:space="preserve">Срок заключения договора: не ранее чем через десять дней и не позднее чем через двадцать дней с даты размещения в </w:t>
            </w:r>
            <w:r w:rsidR="00A341EE">
              <w:rPr>
                <w:rFonts w:ascii="PT Astra Serif" w:eastAsia="Calibri" w:hAnsi="PT Astra Serif" w:cs="Times New Roman"/>
                <w:color w:val="000000"/>
                <w:sz w:val="24"/>
                <w:szCs w:val="24"/>
                <w:lang w:eastAsia="ru-RU"/>
              </w:rPr>
              <w:t>ЕИС</w:t>
            </w:r>
            <w:r w:rsidRPr="00A341EE">
              <w:rPr>
                <w:rFonts w:ascii="PT Astra Serif" w:eastAsia="Calibri" w:hAnsi="PT Astra Serif" w:cs="Times New Roman"/>
                <w:color w:val="000000"/>
                <w:sz w:val="24"/>
                <w:szCs w:val="24"/>
                <w:lang w:eastAsia="ru-RU"/>
              </w:rPr>
              <w:t xml:space="preserve"> итогового протокола, составленного по результатам конкурентной закупки.</w:t>
            </w:r>
          </w:p>
        </w:tc>
      </w:tr>
      <w:tr w:rsidR="00F075FC" w:rsidRPr="00A341EE" w:rsidTr="002767EC">
        <w:trPr>
          <w:trHeight w:val="50"/>
        </w:trPr>
        <w:tc>
          <w:tcPr>
            <w:tcW w:w="9930"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F075FC" w:rsidRPr="00A341EE" w:rsidRDefault="007A2610"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b/>
                <w:sz w:val="24"/>
                <w:szCs w:val="24"/>
                <w:lang w:eastAsia="ru-RU"/>
              </w:rPr>
              <w:t>5</w:t>
            </w:r>
            <w:r w:rsidR="00F075FC" w:rsidRPr="00A341EE">
              <w:rPr>
                <w:rFonts w:ascii="PT Astra Serif" w:eastAsia="Times New Roman" w:hAnsi="PT Astra Serif" w:cs="Times New Roman"/>
                <w:b/>
                <w:sz w:val="24"/>
                <w:szCs w:val="24"/>
                <w:lang w:eastAsia="ru-RU"/>
              </w:rPr>
              <w:t>. Требования к участникам запроса котировок</w:t>
            </w:r>
          </w:p>
        </w:tc>
      </w:tr>
      <w:tr w:rsidR="00F075FC" w:rsidRPr="00A341EE" w:rsidTr="002767EC">
        <w:trPr>
          <w:trHeight w:val="50"/>
        </w:trPr>
        <w:tc>
          <w:tcPr>
            <w:tcW w:w="710" w:type="dxa"/>
            <w:tcBorders>
              <w:top w:val="single" w:sz="4" w:space="0" w:color="000000"/>
              <w:left w:val="single" w:sz="4" w:space="0" w:color="000000"/>
              <w:bottom w:val="single" w:sz="4" w:space="0" w:color="000000"/>
              <w:right w:val="nil"/>
            </w:tcBorders>
            <w:hideMark/>
          </w:tcPr>
          <w:p w:rsidR="00F075FC" w:rsidRPr="00A341EE" w:rsidRDefault="007A2610"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color w:val="000000"/>
                <w:sz w:val="24"/>
                <w:szCs w:val="24"/>
                <w:lang w:val="en-US" w:eastAsia="ru-RU"/>
              </w:rPr>
              <w:t>5</w:t>
            </w:r>
            <w:r w:rsidR="00F075FC" w:rsidRPr="00A341EE">
              <w:rPr>
                <w:rFonts w:ascii="PT Astra Serif" w:eastAsia="Times New Roman" w:hAnsi="PT Astra Serif" w:cs="Times New Roman"/>
                <w:color w:val="000000"/>
                <w:sz w:val="24"/>
                <w:szCs w:val="24"/>
                <w:lang w:eastAsia="ru-RU"/>
              </w:rPr>
              <w:t>.1.</w:t>
            </w:r>
          </w:p>
        </w:tc>
        <w:tc>
          <w:tcPr>
            <w:tcW w:w="3494" w:type="dxa"/>
            <w:tcBorders>
              <w:top w:val="single" w:sz="4" w:space="0" w:color="000000"/>
              <w:left w:val="single" w:sz="4" w:space="0" w:color="000000"/>
              <w:bottom w:val="single" w:sz="4" w:space="0" w:color="000000"/>
              <w:right w:val="nil"/>
            </w:tcBorders>
            <w:hideMark/>
          </w:tcPr>
          <w:p w:rsidR="00F075FC" w:rsidRPr="00A341EE" w:rsidRDefault="00F075FC" w:rsidP="00A341EE">
            <w:pPr>
              <w:spacing w:after="0" w:line="240" w:lineRule="auto"/>
              <w:contextualSpacing/>
              <w:jc w:val="both"/>
              <w:rPr>
                <w:rFonts w:ascii="PT Astra Serif" w:eastAsia="Calibri" w:hAnsi="PT Astra Serif" w:cs="Times New Roman"/>
                <w:sz w:val="24"/>
                <w:szCs w:val="24"/>
                <w:lang w:eastAsia="ru-RU"/>
              </w:rPr>
            </w:pPr>
            <w:r w:rsidRPr="00A341EE">
              <w:rPr>
                <w:rFonts w:ascii="PT Astra Serif" w:eastAsia="Times New Roman" w:hAnsi="PT Astra Serif" w:cs="Times New Roman"/>
                <w:sz w:val="24"/>
                <w:szCs w:val="24"/>
                <w:lang w:eastAsia="ru-RU"/>
              </w:rPr>
              <w:t>Требования к участникам закупки</w:t>
            </w:r>
          </w:p>
        </w:tc>
        <w:tc>
          <w:tcPr>
            <w:tcW w:w="5726" w:type="dxa"/>
            <w:gridSpan w:val="2"/>
            <w:tcBorders>
              <w:top w:val="single" w:sz="4" w:space="0" w:color="000000"/>
              <w:left w:val="single" w:sz="4" w:space="0" w:color="000000"/>
              <w:bottom w:val="single" w:sz="4" w:space="0" w:color="000000"/>
              <w:right w:val="single" w:sz="4" w:space="0" w:color="000000"/>
            </w:tcBorders>
            <w:hideMark/>
          </w:tcPr>
          <w:p w:rsidR="0000139B" w:rsidRPr="00A341EE" w:rsidRDefault="0000139B" w:rsidP="00A341EE">
            <w:pPr>
              <w:autoSpaceDE w:val="0"/>
              <w:autoSpaceDN w:val="0"/>
              <w:adjustRightInd w:val="0"/>
              <w:spacing w:after="0" w:line="240" w:lineRule="auto"/>
              <w:contextualSpacing/>
              <w:jc w:val="both"/>
              <w:rPr>
                <w:rFonts w:ascii="PT Astra Serif" w:hAnsi="PT Astra Serif"/>
                <w:snapToGrid w:val="0"/>
                <w:sz w:val="24"/>
                <w:szCs w:val="24"/>
              </w:rPr>
            </w:pPr>
            <w:r w:rsidRPr="00A341EE">
              <w:rPr>
                <w:rFonts w:ascii="PT Astra Serif" w:hAnsi="PT Astra Serif"/>
                <w:snapToGrid w:val="0"/>
                <w:sz w:val="24"/>
                <w:szCs w:val="24"/>
              </w:rPr>
              <w:t>Участник закупки должен соответствовать следующим требованиям:</w:t>
            </w:r>
          </w:p>
          <w:p w:rsidR="00EF5170" w:rsidRDefault="00A54037" w:rsidP="00A54037">
            <w:pPr>
              <w:tabs>
                <w:tab w:val="left" w:pos="0"/>
                <w:tab w:val="left" w:pos="180"/>
                <w:tab w:val="left" w:pos="1080"/>
              </w:tabs>
              <w:autoSpaceDE w:val="0"/>
              <w:autoSpaceDN w:val="0"/>
              <w:adjustRightInd w:val="0"/>
              <w:spacing w:after="0" w:line="240" w:lineRule="auto"/>
              <w:contextualSpacing/>
              <w:jc w:val="both"/>
              <w:rPr>
                <w:rFonts w:ascii="PT Astra Serif" w:hAnsi="PT Astra Serif"/>
                <w:sz w:val="24"/>
                <w:szCs w:val="24"/>
              </w:rPr>
            </w:pPr>
            <w:r>
              <w:rPr>
                <w:rFonts w:ascii="PT Astra Serif" w:hAnsi="PT Astra Serif"/>
                <w:sz w:val="24"/>
                <w:szCs w:val="24"/>
              </w:rPr>
              <w:t xml:space="preserve">- </w:t>
            </w:r>
            <w:r w:rsidRPr="00A54037">
              <w:rPr>
                <w:rFonts w:ascii="PT Astra Serif" w:hAnsi="PT Astra Serif"/>
                <w:sz w:val="24"/>
                <w:szCs w:val="24"/>
              </w:rPr>
              <w:t>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F5170" w:rsidRPr="00EF5170" w:rsidRDefault="00EF5170" w:rsidP="00EF5170">
            <w:pPr>
              <w:tabs>
                <w:tab w:val="left" w:pos="0"/>
                <w:tab w:val="left" w:pos="180"/>
                <w:tab w:val="left" w:pos="1080"/>
              </w:tabs>
              <w:autoSpaceDE w:val="0"/>
              <w:autoSpaceDN w:val="0"/>
              <w:adjustRightInd w:val="0"/>
              <w:spacing w:after="0" w:line="240" w:lineRule="auto"/>
              <w:contextualSpacing/>
              <w:jc w:val="both"/>
              <w:rPr>
                <w:rFonts w:ascii="PT Astra Serif" w:hAnsi="PT Astra Serif"/>
                <w:color w:val="FF0000"/>
                <w:sz w:val="24"/>
                <w:szCs w:val="24"/>
              </w:rPr>
            </w:pPr>
            <w:r w:rsidRPr="00EF5170">
              <w:rPr>
                <w:rFonts w:ascii="PT Astra Serif" w:hAnsi="PT Astra Serif"/>
                <w:color w:val="FF0000"/>
                <w:sz w:val="24"/>
                <w:szCs w:val="24"/>
              </w:rPr>
              <w:t>наличие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F5170">
              <w:rPr>
                <w:rFonts w:ascii="PT Astra Serif" w:hAnsi="PT Astra Serif"/>
                <w:color w:val="FF0000"/>
                <w:sz w:val="24"/>
                <w:szCs w:val="24"/>
              </w:rPr>
              <w:t>Сколково</w:t>
            </w:r>
            <w:proofErr w:type="spellEnd"/>
            <w:r w:rsidRPr="00EF5170">
              <w:rPr>
                <w:rFonts w:ascii="PT Astra Serif" w:hAnsi="PT Astra Serif"/>
                <w:color w:val="FF0000"/>
                <w:sz w:val="24"/>
                <w:szCs w:val="24"/>
              </w:rPr>
              <w:t>") с перечнем работ (услуг), составляющих медицинскую деятельность, по:</w:t>
            </w:r>
          </w:p>
          <w:p w:rsidR="00EF5170" w:rsidRPr="00EF5170" w:rsidRDefault="00EF5170" w:rsidP="00EF5170">
            <w:pPr>
              <w:tabs>
                <w:tab w:val="left" w:pos="0"/>
                <w:tab w:val="left" w:pos="180"/>
                <w:tab w:val="left" w:pos="1080"/>
              </w:tabs>
              <w:autoSpaceDE w:val="0"/>
              <w:autoSpaceDN w:val="0"/>
              <w:adjustRightInd w:val="0"/>
              <w:spacing w:after="0" w:line="240" w:lineRule="auto"/>
              <w:contextualSpacing/>
              <w:jc w:val="both"/>
              <w:rPr>
                <w:rFonts w:ascii="PT Astra Serif" w:hAnsi="PT Astra Serif"/>
                <w:color w:val="FF0000"/>
                <w:sz w:val="24"/>
                <w:szCs w:val="24"/>
              </w:rPr>
            </w:pPr>
            <w:r w:rsidRPr="00EF5170">
              <w:rPr>
                <w:rFonts w:ascii="PT Astra Serif" w:hAnsi="PT Astra Serif"/>
                <w:color w:val="FF0000"/>
                <w:sz w:val="24"/>
                <w:szCs w:val="24"/>
              </w:rPr>
              <w:t xml:space="preserve">-медицинским осмотрам (предварительным, периодическим); </w:t>
            </w:r>
          </w:p>
          <w:p w:rsidR="00EF5170" w:rsidRPr="00EF5170" w:rsidRDefault="00EF5170" w:rsidP="00EF5170">
            <w:pPr>
              <w:tabs>
                <w:tab w:val="left" w:pos="0"/>
                <w:tab w:val="left" w:pos="180"/>
                <w:tab w:val="left" w:pos="1080"/>
              </w:tabs>
              <w:autoSpaceDE w:val="0"/>
              <w:autoSpaceDN w:val="0"/>
              <w:adjustRightInd w:val="0"/>
              <w:spacing w:after="0" w:line="240" w:lineRule="auto"/>
              <w:contextualSpacing/>
              <w:jc w:val="both"/>
              <w:rPr>
                <w:rFonts w:ascii="PT Astra Serif" w:hAnsi="PT Astra Serif"/>
                <w:color w:val="FF0000"/>
                <w:sz w:val="24"/>
                <w:szCs w:val="24"/>
              </w:rPr>
            </w:pPr>
            <w:r w:rsidRPr="00EF5170">
              <w:rPr>
                <w:rFonts w:ascii="PT Astra Serif" w:hAnsi="PT Astra Serif"/>
                <w:color w:val="FF0000"/>
                <w:sz w:val="24"/>
                <w:szCs w:val="24"/>
              </w:rPr>
              <w:t>-экспертизе профессиональной пригодности.</w:t>
            </w:r>
          </w:p>
          <w:p w:rsidR="00A54037" w:rsidRPr="00EF5170" w:rsidRDefault="00EF5170" w:rsidP="00EF5170">
            <w:pPr>
              <w:tabs>
                <w:tab w:val="left" w:pos="0"/>
                <w:tab w:val="left" w:pos="180"/>
                <w:tab w:val="left" w:pos="1080"/>
              </w:tabs>
              <w:autoSpaceDE w:val="0"/>
              <w:autoSpaceDN w:val="0"/>
              <w:adjustRightInd w:val="0"/>
              <w:spacing w:after="0" w:line="240" w:lineRule="auto"/>
              <w:contextualSpacing/>
              <w:jc w:val="both"/>
              <w:rPr>
                <w:rFonts w:ascii="PT Astra Serif" w:hAnsi="PT Astra Serif"/>
                <w:color w:val="FF0000"/>
                <w:sz w:val="24"/>
                <w:szCs w:val="24"/>
              </w:rPr>
            </w:pPr>
            <w:r w:rsidRPr="00EF5170">
              <w:rPr>
                <w:rFonts w:ascii="PT Astra Serif" w:hAnsi="PT Astra Serif"/>
                <w:color w:val="FF0000"/>
                <w:sz w:val="24"/>
                <w:szCs w:val="24"/>
              </w:rPr>
              <w:t xml:space="preserve"> (</w:t>
            </w:r>
            <w:proofErr w:type="spellStart"/>
            <w:r w:rsidRPr="00EF5170">
              <w:rPr>
                <w:rFonts w:ascii="PT Astra Serif" w:hAnsi="PT Astra Serif"/>
                <w:color w:val="FF0000"/>
                <w:sz w:val="24"/>
                <w:szCs w:val="24"/>
              </w:rPr>
              <w:t>пп</w:t>
            </w:r>
            <w:proofErr w:type="spellEnd"/>
            <w:r w:rsidRPr="00EF5170">
              <w:rPr>
                <w:rFonts w:ascii="PT Astra Serif" w:hAnsi="PT Astra Serif"/>
                <w:color w:val="FF0000"/>
                <w:sz w:val="24"/>
                <w:szCs w:val="24"/>
              </w:rPr>
              <w:t xml:space="preserve">. 46 части 1 статьи 12 Федерального закона от 04.05.2011 № 99-ФЗ "О лицензировании отдельных видов деятельности", Постановление Правительства от 16.04.2012 № 291 «О лицензировании медицинской </w:t>
            </w:r>
            <w:r w:rsidRPr="00EF5170">
              <w:rPr>
                <w:rFonts w:ascii="PT Astra Serif" w:hAnsi="PT Astra Serif"/>
                <w:color w:val="FF0000"/>
                <w:sz w:val="24"/>
                <w:szCs w:val="24"/>
              </w:rPr>
              <w:lastRenderedPageBreak/>
              <w:t>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F5170">
              <w:rPr>
                <w:rFonts w:ascii="PT Astra Serif" w:hAnsi="PT Astra Serif"/>
                <w:color w:val="FF0000"/>
                <w:sz w:val="24"/>
                <w:szCs w:val="24"/>
              </w:rPr>
              <w:t>Сколково</w:t>
            </w:r>
            <w:proofErr w:type="spellEnd"/>
            <w:r w:rsidRPr="00EF5170">
              <w:rPr>
                <w:rFonts w:ascii="PT Astra Serif" w:hAnsi="PT Astra Serif"/>
                <w:color w:val="FF0000"/>
                <w:sz w:val="24"/>
                <w:szCs w:val="24"/>
              </w:rPr>
              <w:t>"))</w:t>
            </w:r>
            <w:r w:rsidR="00A54037" w:rsidRPr="00EF5170">
              <w:rPr>
                <w:rFonts w:ascii="PT Astra Serif" w:hAnsi="PT Astra Serif"/>
                <w:color w:val="FF0000"/>
                <w:sz w:val="24"/>
                <w:szCs w:val="24"/>
              </w:rPr>
              <w:t>;</w:t>
            </w:r>
          </w:p>
          <w:p w:rsidR="00A54037" w:rsidRPr="00A54037" w:rsidRDefault="00A54037" w:rsidP="00A54037">
            <w:pPr>
              <w:tabs>
                <w:tab w:val="left" w:pos="0"/>
                <w:tab w:val="left" w:pos="180"/>
                <w:tab w:val="left" w:pos="1080"/>
              </w:tabs>
              <w:autoSpaceDE w:val="0"/>
              <w:autoSpaceDN w:val="0"/>
              <w:adjustRightInd w:val="0"/>
              <w:spacing w:after="0" w:line="240" w:lineRule="auto"/>
              <w:contextualSpacing/>
              <w:jc w:val="both"/>
              <w:rPr>
                <w:rFonts w:ascii="PT Astra Serif" w:hAnsi="PT Astra Serif"/>
                <w:sz w:val="24"/>
                <w:szCs w:val="24"/>
              </w:rPr>
            </w:pPr>
            <w:r>
              <w:rPr>
                <w:rFonts w:ascii="PT Astra Serif" w:hAnsi="PT Astra Serif"/>
                <w:sz w:val="24"/>
                <w:szCs w:val="24"/>
              </w:rPr>
              <w:t xml:space="preserve">- </w:t>
            </w:r>
            <w:r w:rsidRPr="00A54037">
              <w:rPr>
                <w:rFonts w:ascii="PT Astra Serif" w:hAnsi="PT Astra Serif"/>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54037" w:rsidRPr="00A54037" w:rsidRDefault="00A54037" w:rsidP="00A54037">
            <w:pPr>
              <w:tabs>
                <w:tab w:val="left" w:pos="0"/>
                <w:tab w:val="left" w:pos="180"/>
                <w:tab w:val="left" w:pos="1080"/>
              </w:tabs>
              <w:autoSpaceDE w:val="0"/>
              <w:autoSpaceDN w:val="0"/>
              <w:adjustRightInd w:val="0"/>
              <w:spacing w:after="0" w:line="240" w:lineRule="auto"/>
              <w:contextualSpacing/>
              <w:jc w:val="both"/>
              <w:rPr>
                <w:rFonts w:ascii="PT Astra Serif" w:hAnsi="PT Astra Serif"/>
                <w:sz w:val="24"/>
                <w:szCs w:val="24"/>
              </w:rPr>
            </w:pPr>
            <w:r>
              <w:rPr>
                <w:rFonts w:ascii="PT Astra Serif" w:hAnsi="PT Astra Serif"/>
                <w:sz w:val="24"/>
                <w:szCs w:val="24"/>
              </w:rPr>
              <w:t xml:space="preserve">- </w:t>
            </w:r>
            <w:r w:rsidRPr="00A54037">
              <w:rPr>
                <w:rFonts w:ascii="PT Astra Serif" w:hAnsi="PT Astra Serif"/>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54037" w:rsidRPr="00A54037" w:rsidRDefault="00A54037" w:rsidP="00A54037">
            <w:pPr>
              <w:tabs>
                <w:tab w:val="left" w:pos="0"/>
                <w:tab w:val="left" w:pos="180"/>
                <w:tab w:val="left" w:pos="1080"/>
              </w:tabs>
              <w:autoSpaceDE w:val="0"/>
              <w:autoSpaceDN w:val="0"/>
              <w:adjustRightInd w:val="0"/>
              <w:spacing w:after="0" w:line="240" w:lineRule="auto"/>
              <w:contextualSpacing/>
              <w:jc w:val="both"/>
              <w:rPr>
                <w:rFonts w:ascii="PT Astra Serif" w:hAnsi="PT Astra Serif"/>
                <w:sz w:val="24"/>
                <w:szCs w:val="24"/>
              </w:rPr>
            </w:pPr>
            <w:r>
              <w:rPr>
                <w:rFonts w:ascii="PT Astra Serif" w:hAnsi="PT Astra Serif"/>
                <w:sz w:val="24"/>
                <w:szCs w:val="24"/>
              </w:rPr>
              <w:t xml:space="preserve">- </w:t>
            </w:r>
            <w:r w:rsidRPr="00A54037">
              <w:rPr>
                <w:rFonts w:ascii="PT Astra Serif" w:hAnsi="PT Astra Serif"/>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139B" w:rsidRPr="00A341EE" w:rsidRDefault="00A54037" w:rsidP="00A54037">
            <w:pPr>
              <w:tabs>
                <w:tab w:val="left" w:pos="0"/>
                <w:tab w:val="left" w:pos="180"/>
                <w:tab w:val="left" w:pos="1080"/>
              </w:tabs>
              <w:autoSpaceDE w:val="0"/>
              <w:autoSpaceDN w:val="0"/>
              <w:adjustRightInd w:val="0"/>
              <w:spacing w:after="0" w:line="240" w:lineRule="auto"/>
              <w:contextualSpacing/>
              <w:jc w:val="both"/>
              <w:rPr>
                <w:rFonts w:ascii="PT Astra Serif" w:hAnsi="PT Astra Serif"/>
                <w:sz w:val="24"/>
                <w:szCs w:val="24"/>
              </w:rPr>
            </w:pPr>
            <w:r>
              <w:rPr>
                <w:rFonts w:ascii="PT Astra Serif" w:hAnsi="PT Astra Serif"/>
                <w:sz w:val="24"/>
                <w:szCs w:val="24"/>
              </w:rPr>
              <w:t xml:space="preserve">- </w:t>
            </w:r>
            <w:r w:rsidRPr="00A54037">
              <w:rPr>
                <w:rFonts w:ascii="PT Astra Serif" w:hAnsi="PT Astra Serif"/>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Pr="00A54037">
              <w:rPr>
                <w:rFonts w:ascii="PT Astra Serif" w:hAnsi="PT Astra Serif"/>
                <w:sz w:val="24"/>
                <w:szCs w:val="24"/>
              </w:rPr>
              <w:lastRenderedPageBreak/>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0139B" w:rsidRPr="00A341EE">
              <w:rPr>
                <w:rFonts w:ascii="PT Astra Serif" w:hAnsi="PT Astra Serif"/>
                <w:sz w:val="24"/>
                <w:szCs w:val="24"/>
              </w:rPr>
              <w:t>;</w:t>
            </w:r>
          </w:p>
          <w:p w:rsidR="0000139B" w:rsidRPr="00A341EE" w:rsidRDefault="0000139B" w:rsidP="00A341EE">
            <w:pPr>
              <w:tabs>
                <w:tab w:val="left" w:pos="0"/>
                <w:tab w:val="left" w:pos="180"/>
                <w:tab w:val="left" w:pos="1080"/>
              </w:tabs>
              <w:autoSpaceDE w:val="0"/>
              <w:autoSpaceDN w:val="0"/>
              <w:adjustRightInd w:val="0"/>
              <w:spacing w:after="0" w:line="240" w:lineRule="auto"/>
              <w:contextualSpacing/>
              <w:jc w:val="both"/>
              <w:rPr>
                <w:rFonts w:ascii="PT Astra Serif" w:hAnsi="PT Astra Serif"/>
                <w:sz w:val="24"/>
                <w:szCs w:val="24"/>
              </w:rPr>
            </w:pPr>
            <w:r w:rsidRPr="00A341EE">
              <w:rPr>
                <w:rFonts w:ascii="PT Astra Serif" w:hAnsi="PT Astra Serif"/>
                <w:sz w:val="24"/>
                <w:szCs w:val="24"/>
              </w:rPr>
              <w:t>-</w:t>
            </w:r>
            <w:r w:rsidRPr="00A341EE">
              <w:rPr>
                <w:rFonts w:ascii="PT Astra Serif" w:hAnsi="PT Astra Serif"/>
                <w:snapToGrid w:val="0"/>
                <w:sz w:val="24"/>
                <w:szCs w:val="24"/>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w:t>
            </w:r>
            <w:r w:rsidR="005257F2" w:rsidRPr="00A341EE">
              <w:rPr>
                <w:rFonts w:ascii="PT Astra Serif" w:hAnsi="PT Astra Serif"/>
                <w:snapToGrid w:val="0"/>
                <w:sz w:val="24"/>
                <w:szCs w:val="24"/>
              </w:rPr>
              <w:t>.04.2013 № 44-ФЗ «О Договор</w:t>
            </w:r>
            <w:r w:rsidRPr="00A341EE">
              <w:rPr>
                <w:rFonts w:ascii="PT Astra Serif" w:hAnsi="PT Astra Serif"/>
                <w:snapToGrid w:val="0"/>
                <w:sz w:val="24"/>
                <w:szCs w:val="24"/>
              </w:rPr>
              <w:t>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 видами юридических лиц» сведений об участнике закупки</w:t>
            </w:r>
            <w:r w:rsidRPr="00A341EE">
              <w:rPr>
                <w:rFonts w:ascii="PT Astra Serif" w:hAnsi="PT Astra Serif"/>
                <w:sz w:val="24"/>
                <w:szCs w:val="24"/>
              </w:rPr>
              <w:t>.</w:t>
            </w:r>
          </w:p>
          <w:p w:rsidR="0000139B" w:rsidRPr="00A341EE" w:rsidRDefault="0000139B" w:rsidP="00A341EE">
            <w:pPr>
              <w:autoSpaceDE w:val="0"/>
              <w:autoSpaceDN w:val="0"/>
              <w:adjustRightInd w:val="0"/>
              <w:spacing w:after="0" w:line="240" w:lineRule="auto"/>
              <w:contextualSpacing/>
              <w:jc w:val="both"/>
              <w:rPr>
                <w:rFonts w:ascii="PT Astra Serif" w:hAnsi="PT Astra Serif"/>
                <w:sz w:val="24"/>
                <w:szCs w:val="24"/>
              </w:rPr>
            </w:pPr>
            <w:r w:rsidRPr="00A341EE">
              <w:rPr>
                <w:rFonts w:ascii="PT Astra Serif" w:hAnsi="PT Astra Serif"/>
                <w:sz w:val="24"/>
                <w:szCs w:val="24"/>
              </w:rPr>
              <w:t>В составе котировочной заявке должны быть представлены:</w:t>
            </w:r>
          </w:p>
          <w:p w:rsidR="0000139B" w:rsidRPr="00A341EE" w:rsidRDefault="0000139B" w:rsidP="00A341EE">
            <w:pPr>
              <w:autoSpaceDE w:val="0"/>
              <w:autoSpaceDN w:val="0"/>
              <w:adjustRightInd w:val="0"/>
              <w:spacing w:after="0" w:line="240" w:lineRule="auto"/>
              <w:contextualSpacing/>
              <w:jc w:val="both"/>
              <w:rPr>
                <w:rFonts w:ascii="PT Astra Serif" w:hAnsi="PT Astra Serif"/>
                <w:sz w:val="24"/>
                <w:szCs w:val="24"/>
              </w:rPr>
            </w:pPr>
            <w:r w:rsidRPr="00A341EE">
              <w:rPr>
                <w:rFonts w:ascii="PT Astra Serif" w:hAnsi="PT Astra Serif"/>
                <w:sz w:val="24"/>
                <w:szCs w:val="24"/>
              </w:rPr>
              <w:t>1) котировочная заявка по форме, установленной Приложением № 2 к настоящему извещению о проведении запроса котировок в электронной форме;</w:t>
            </w:r>
          </w:p>
          <w:p w:rsidR="0000139B" w:rsidRPr="00A341EE" w:rsidRDefault="0000139B" w:rsidP="00A341EE">
            <w:pPr>
              <w:autoSpaceDE w:val="0"/>
              <w:autoSpaceDN w:val="0"/>
              <w:adjustRightInd w:val="0"/>
              <w:spacing w:after="0" w:line="240" w:lineRule="auto"/>
              <w:contextualSpacing/>
              <w:jc w:val="both"/>
              <w:rPr>
                <w:rFonts w:ascii="PT Astra Serif" w:hAnsi="PT Astra Serif"/>
                <w:sz w:val="24"/>
                <w:szCs w:val="24"/>
              </w:rPr>
            </w:pPr>
            <w:r w:rsidRPr="00A341EE">
              <w:rPr>
                <w:rFonts w:ascii="PT Astra Serif" w:hAnsi="PT Astra Serif"/>
                <w:sz w:val="24"/>
                <w:szCs w:val="24"/>
              </w:rPr>
              <w:t xml:space="preserve">2) согласие </w:t>
            </w:r>
            <w:r w:rsidR="007B25C3">
              <w:rPr>
                <w:rFonts w:ascii="PT Astra Serif" w:hAnsi="PT Astra Serif"/>
                <w:sz w:val="24"/>
                <w:szCs w:val="24"/>
              </w:rPr>
              <w:t>участника</w:t>
            </w:r>
            <w:r w:rsidRPr="00A341EE">
              <w:rPr>
                <w:rFonts w:ascii="PT Astra Serif" w:hAnsi="PT Astra Serif"/>
                <w:sz w:val="24"/>
                <w:szCs w:val="24"/>
              </w:rPr>
              <w:t xml:space="preserve"> на поставку Товара, выполнение работ, оказание услуг на условиях, предусмотренных настоящей Документацией и Заявкой;</w:t>
            </w:r>
          </w:p>
          <w:p w:rsidR="0000139B" w:rsidRPr="00A341EE" w:rsidRDefault="0000139B" w:rsidP="00A341EE">
            <w:pPr>
              <w:autoSpaceDE w:val="0"/>
              <w:autoSpaceDN w:val="0"/>
              <w:adjustRightInd w:val="0"/>
              <w:spacing w:after="0" w:line="240" w:lineRule="auto"/>
              <w:contextualSpacing/>
              <w:jc w:val="both"/>
              <w:rPr>
                <w:rFonts w:ascii="PT Astra Serif" w:hAnsi="PT Astra Serif"/>
                <w:sz w:val="24"/>
                <w:szCs w:val="24"/>
              </w:rPr>
            </w:pPr>
            <w:r w:rsidRPr="00A341EE">
              <w:rPr>
                <w:rFonts w:ascii="PT Astra Serif" w:hAnsi="PT Astra Serif"/>
                <w:sz w:val="24"/>
                <w:szCs w:val="24"/>
              </w:rPr>
              <w:t xml:space="preserve">3) официальный документ, содержащий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w:t>
            </w:r>
            <w:r w:rsidR="007B25C3">
              <w:rPr>
                <w:rFonts w:ascii="PT Astra Serif" w:hAnsi="PT Astra Serif"/>
                <w:sz w:val="24"/>
                <w:szCs w:val="24"/>
              </w:rPr>
              <w:t>участника</w:t>
            </w:r>
            <w:r w:rsidRPr="00A341EE">
              <w:rPr>
                <w:rFonts w:ascii="PT Astra Serif" w:hAnsi="PT Astra Serif"/>
                <w:sz w:val="24"/>
                <w:szCs w:val="24"/>
              </w:rPr>
              <w:t xml:space="preserve">, </w:t>
            </w:r>
            <w:r w:rsidRPr="00A341EE">
              <w:rPr>
                <w:rFonts w:ascii="PT Astra Serif" w:hAnsi="PT Astra Serif"/>
                <w:bCs/>
                <w:iCs/>
                <w:sz w:val="24"/>
                <w:szCs w:val="24"/>
              </w:rPr>
              <w:t xml:space="preserve">фамилию, имя, отчество, паспортные данные, сведения о месте </w:t>
            </w:r>
            <w:r w:rsidRPr="00A341EE">
              <w:rPr>
                <w:rFonts w:ascii="PT Astra Serif" w:hAnsi="PT Astra Serif"/>
                <w:bCs/>
                <w:iCs/>
                <w:sz w:val="24"/>
                <w:szCs w:val="24"/>
              </w:rPr>
              <w:lastRenderedPageBreak/>
              <w:t>жительства (для физического лица), номер контактного телефона</w:t>
            </w:r>
            <w:r w:rsidRPr="00A341EE">
              <w:rPr>
                <w:rFonts w:ascii="PT Astra Serif" w:hAnsi="PT Astra Serif"/>
                <w:sz w:val="24"/>
                <w:szCs w:val="24"/>
              </w:rPr>
              <w:t>;</w:t>
            </w:r>
          </w:p>
          <w:p w:rsidR="0000139B" w:rsidRPr="00A341EE" w:rsidRDefault="0000139B" w:rsidP="00A341EE">
            <w:pPr>
              <w:autoSpaceDE w:val="0"/>
              <w:autoSpaceDN w:val="0"/>
              <w:adjustRightInd w:val="0"/>
              <w:spacing w:after="0" w:line="240" w:lineRule="auto"/>
              <w:contextualSpacing/>
              <w:jc w:val="both"/>
              <w:rPr>
                <w:rFonts w:ascii="PT Astra Serif" w:hAnsi="PT Astra Serif"/>
                <w:sz w:val="24"/>
                <w:szCs w:val="24"/>
              </w:rPr>
            </w:pPr>
            <w:r w:rsidRPr="00A341EE">
              <w:rPr>
                <w:rFonts w:ascii="PT Astra Serif" w:hAnsi="PT Astra Serif"/>
                <w:sz w:val="24"/>
                <w:szCs w:val="24"/>
              </w:rPr>
              <w:t xml:space="preserve">4) </w:t>
            </w:r>
            <w:r w:rsidRPr="00A341EE">
              <w:rPr>
                <w:rFonts w:ascii="PT Astra Serif" w:hAnsi="PT Astra Serif"/>
                <w:bCs/>
                <w:iCs/>
                <w:sz w:val="24"/>
                <w:szCs w:val="24"/>
              </w:rPr>
              <w:t>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(для юридического лица), 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участника такого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 полученные не ранее чем за 6 месяцев до дня размещения в ЕИС извещения</w:t>
            </w:r>
            <w:r w:rsidR="00585AAC" w:rsidRPr="00A341EE">
              <w:rPr>
                <w:rFonts w:ascii="PT Astra Serif" w:hAnsi="PT Astra Serif"/>
                <w:bCs/>
                <w:iCs/>
                <w:sz w:val="24"/>
                <w:szCs w:val="24"/>
              </w:rPr>
              <w:t xml:space="preserve"> о проведении Запроса котировок</w:t>
            </w:r>
            <w:r w:rsidRPr="00A341EE">
              <w:rPr>
                <w:rFonts w:ascii="PT Astra Serif" w:hAnsi="PT Astra Serif"/>
                <w:sz w:val="24"/>
                <w:szCs w:val="24"/>
              </w:rPr>
              <w:t>;</w:t>
            </w:r>
          </w:p>
          <w:p w:rsidR="0000139B" w:rsidRPr="00A341EE" w:rsidRDefault="0000139B" w:rsidP="00A341EE">
            <w:pPr>
              <w:autoSpaceDE w:val="0"/>
              <w:autoSpaceDN w:val="0"/>
              <w:adjustRightInd w:val="0"/>
              <w:spacing w:after="0" w:line="240" w:lineRule="auto"/>
              <w:contextualSpacing/>
              <w:jc w:val="both"/>
              <w:rPr>
                <w:rFonts w:ascii="PT Astra Serif" w:hAnsi="PT Astra Serif"/>
                <w:sz w:val="24"/>
                <w:szCs w:val="24"/>
              </w:rPr>
            </w:pPr>
            <w:r w:rsidRPr="00A341EE">
              <w:rPr>
                <w:rFonts w:ascii="PT Astra Serif" w:hAnsi="PT Astra Serif"/>
                <w:sz w:val="24"/>
                <w:szCs w:val="24"/>
              </w:rPr>
              <w:t xml:space="preserve">5) документ, подтверждающий полномочия лица на осуществление действий от имени </w:t>
            </w:r>
            <w:r w:rsidR="007B25C3">
              <w:rPr>
                <w:rFonts w:ascii="PT Astra Serif" w:hAnsi="PT Astra Serif"/>
                <w:sz w:val="24"/>
                <w:szCs w:val="24"/>
              </w:rPr>
              <w:t>Участника</w:t>
            </w:r>
            <w:r w:rsidRPr="00A341EE">
              <w:rPr>
                <w:rFonts w:ascii="PT Astra Serif" w:hAnsi="PT Astra Serif"/>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7B25C3">
              <w:rPr>
                <w:rFonts w:ascii="PT Astra Serif" w:hAnsi="PT Astra Serif"/>
                <w:sz w:val="24"/>
                <w:szCs w:val="24"/>
              </w:rPr>
              <w:t>Участника</w:t>
            </w:r>
            <w:r w:rsidRPr="00A341EE">
              <w:rPr>
                <w:rFonts w:ascii="PT Astra Serif" w:hAnsi="PT Astra Serif"/>
                <w:sz w:val="24"/>
                <w:szCs w:val="24"/>
              </w:rPr>
              <w:t xml:space="preserve"> без доверенности (далее для целей настоящей Документации - руководитель). В случае если от имени </w:t>
            </w:r>
            <w:r w:rsidR="007B25C3">
              <w:rPr>
                <w:rFonts w:ascii="PT Astra Serif" w:hAnsi="PT Astra Serif"/>
                <w:sz w:val="24"/>
                <w:szCs w:val="24"/>
              </w:rPr>
              <w:t>участника</w:t>
            </w:r>
            <w:r w:rsidRPr="00A341EE">
              <w:rPr>
                <w:rFonts w:ascii="PT Astra Serif" w:hAnsi="PT Astra Serif"/>
                <w:sz w:val="24"/>
                <w:szCs w:val="24"/>
              </w:rPr>
              <w:t xml:space="preserve"> действует иное лицо, Заявка должна содержать также доверенность на осуществление действий от имени </w:t>
            </w:r>
            <w:r w:rsidR="007B25C3">
              <w:rPr>
                <w:rFonts w:ascii="PT Astra Serif" w:hAnsi="PT Astra Serif"/>
                <w:sz w:val="24"/>
                <w:szCs w:val="24"/>
              </w:rPr>
              <w:t>Участника</w:t>
            </w:r>
            <w:r w:rsidRPr="00A341EE">
              <w:rPr>
                <w:rFonts w:ascii="PT Astra Serif" w:hAnsi="PT Astra Serif"/>
                <w:sz w:val="24"/>
                <w:szCs w:val="24"/>
              </w:rPr>
              <w:t xml:space="preserve">, заверенную печатью </w:t>
            </w:r>
            <w:r w:rsidR="007B25C3">
              <w:rPr>
                <w:rFonts w:ascii="PT Astra Serif" w:hAnsi="PT Astra Serif"/>
                <w:sz w:val="24"/>
                <w:szCs w:val="24"/>
              </w:rPr>
              <w:t>Участника</w:t>
            </w:r>
            <w:r w:rsidRPr="00A341EE">
              <w:rPr>
                <w:rFonts w:ascii="PT Astra Serif" w:hAnsi="PT Astra Serif"/>
                <w:sz w:val="24"/>
                <w:szCs w:val="24"/>
              </w:rPr>
              <w:t xml:space="preserve"> и подписанную его руководителем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7B25C3">
              <w:rPr>
                <w:rFonts w:ascii="PT Astra Serif" w:hAnsi="PT Astra Serif"/>
                <w:sz w:val="24"/>
                <w:szCs w:val="24"/>
              </w:rPr>
              <w:t>Участника</w:t>
            </w:r>
            <w:r w:rsidRPr="00A341EE">
              <w:rPr>
                <w:rFonts w:ascii="PT Astra Serif" w:hAnsi="PT Astra Serif"/>
                <w:sz w:val="24"/>
                <w:szCs w:val="24"/>
              </w:rPr>
              <w:t xml:space="preserve">, Заявка должна содержать также документ, подтверждающий полномочия такого лица; </w:t>
            </w:r>
          </w:p>
          <w:p w:rsidR="0000139B" w:rsidRPr="00A341EE" w:rsidRDefault="0000139B" w:rsidP="00A341EE">
            <w:pPr>
              <w:autoSpaceDE w:val="0"/>
              <w:autoSpaceDN w:val="0"/>
              <w:adjustRightInd w:val="0"/>
              <w:spacing w:after="0" w:line="240" w:lineRule="auto"/>
              <w:contextualSpacing/>
              <w:jc w:val="both"/>
              <w:rPr>
                <w:rFonts w:ascii="PT Astra Serif" w:hAnsi="PT Astra Serif"/>
                <w:sz w:val="24"/>
                <w:szCs w:val="24"/>
              </w:rPr>
            </w:pPr>
            <w:r w:rsidRPr="00A341EE">
              <w:rPr>
                <w:rFonts w:ascii="PT Astra Serif" w:hAnsi="PT Astra Serif"/>
                <w:sz w:val="24"/>
                <w:szCs w:val="24"/>
              </w:rPr>
              <w:t xml:space="preserve">6) копии учредительных документов и свидетельства о государственной регистрации/государственной регистрации изменений, вносимых в учредительные документы; </w:t>
            </w:r>
          </w:p>
          <w:p w:rsidR="0000139B" w:rsidRPr="00A341EE" w:rsidRDefault="0000139B" w:rsidP="00A341EE">
            <w:pPr>
              <w:autoSpaceDE w:val="0"/>
              <w:autoSpaceDN w:val="0"/>
              <w:adjustRightInd w:val="0"/>
              <w:spacing w:after="0" w:line="240" w:lineRule="auto"/>
              <w:contextualSpacing/>
              <w:jc w:val="both"/>
              <w:rPr>
                <w:rFonts w:ascii="PT Astra Serif" w:hAnsi="PT Astra Serif"/>
                <w:sz w:val="24"/>
                <w:szCs w:val="24"/>
              </w:rPr>
            </w:pPr>
            <w:r w:rsidRPr="00A341EE">
              <w:rPr>
                <w:rFonts w:ascii="PT Astra Serif" w:hAnsi="PT Astra Serif"/>
                <w:sz w:val="24"/>
                <w:szCs w:val="24"/>
              </w:rPr>
              <w:t>7) копия свидетельства о постановке на учет в налоговом органе (ИНН налогоплательщика);</w:t>
            </w:r>
          </w:p>
          <w:p w:rsidR="0000139B" w:rsidRPr="00A341EE" w:rsidRDefault="0000139B" w:rsidP="00A341EE">
            <w:pPr>
              <w:autoSpaceDE w:val="0"/>
              <w:autoSpaceDN w:val="0"/>
              <w:adjustRightInd w:val="0"/>
              <w:spacing w:after="0" w:line="240" w:lineRule="auto"/>
              <w:contextualSpacing/>
              <w:jc w:val="both"/>
              <w:rPr>
                <w:rFonts w:ascii="PT Astra Serif" w:hAnsi="PT Astra Serif"/>
                <w:sz w:val="24"/>
                <w:szCs w:val="24"/>
              </w:rPr>
            </w:pPr>
            <w:r w:rsidRPr="00A341EE">
              <w:rPr>
                <w:rFonts w:ascii="PT Astra Serif" w:hAnsi="PT Astra Serif"/>
                <w:sz w:val="24"/>
                <w:szCs w:val="24"/>
              </w:rPr>
              <w:t xml:space="preserve">8) разрешительная документация, имеющая отношение к предмету закупки (лицензии на осуществление видов деятельности, сертификаты (декларации) на товар, подлежащей добровольной и/или обязательной сертификации, удостоверения, разрешения и </w:t>
            </w:r>
            <w:proofErr w:type="gramStart"/>
            <w:r w:rsidRPr="00A341EE">
              <w:rPr>
                <w:rFonts w:ascii="PT Astra Serif" w:hAnsi="PT Astra Serif"/>
                <w:sz w:val="24"/>
                <w:szCs w:val="24"/>
              </w:rPr>
              <w:t>т.д.</w:t>
            </w:r>
            <w:proofErr w:type="gramEnd"/>
            <w:r w:rsidRPr="00A341EE">
              <w:rPr>
                <w:rFonts w:ascii="PT Astra Serif" w:hAnsi="PT Astra Serif"/>
                <w:sz w:val="24"/>
                <w:szCs w:val="24"/>
              </w:rPr>
              <w:t xml:space="preserve"> и т.п.)</w:t>
            </w:r>
          </w:p>
          <w:p w:rsidR="0000139B" w:rsidRPr="00A341EE" w:rsidRDefault="0000139B" w:rsidP="00A341EE">
            <w:pPr>
              <w:autoSpaceDE w:val="0"/>
              <w:autoSpaceDN w:val="0"/>
              <w:adjustRightInd w:val="0"/>
              <w:spacing w:after="0" w:line="240" w:lineRule="auto"/>
              <w:contextualSpacing/>
              <w:jc w:val="both"/>
              <w:rPr>
                <w:rFonts w:ascii="PT Astra Serif" w:hAnsi="PT Astra Serif"/>
                <w:sz w:val="24"/>
                <w:szCs w:val="24"/>
              </w:rPr>
            </w:pPr>
            <w:r w:rsidRPr="00A341EE">
              <w:rPr>
                <w:rFonts w:ascii="PT Astra Serif" w:hAnsi="PT Astra Serif"/>
                <w:sz w:val="24"/>
                <w:szCs w:val="24"/>
              </w:rPr>
              <w:lastRenderedPageBreak/>
              <w:t>9) в случае</w:t>
            </w:r>
            <w:r w:rsidR="005257F2" w:rsidRPr="00A341EE">
              <w:rPr>
                <w:rFonts w:ascii="PT Astra Serif" w:hAnsi="PT Astra Serif"/>
                <w:sz w:val="24"/>
                <w:szCs w:val="24"/>
              </w:rPr>
              <w:t>,</w:t>
            </w:r>
            <w:r w:rsidRPr="00A341EE">
              <w:rPr>
                <w:rFonts w:ascii="PT Astra Serif" w:hAnsi="PT Astra Serif"/>
                <w:sz w:val="24"/>
                <w:szCs w:val="24"/>
              </w:rPr>
              <w:t xml:space="preserve"> если </w:t>
            </w:r>
            <w:r w:rsidR="007B25C3">
              <w:rPr>
                <w:rFonts w:ascii="PT Astra Serif" w:hAnsi="PT Astra Serif"/>
                <w:sz w:val="24"/>
                <w:szCs w:val="24"/>
              </w:rPr>
              <w:t>Участник</w:t>
            </w:r>
            <w:r w:rsidRPr="00A341EE">
              <w:rPr>
                <w:rFonts w:ascii="PT Astra Serif" w:hAnsi="PT Astra Serif"/>
                <w:sz w:val="24"/>
                <w:szCs w:val="24"/>
              </w:rPr>
              <w:t xml:space="preserve"> не является плательщиком НДС -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075FC" w:rsidRPr="00EF5170" w:rsidRDefault="0000139B" w:rsidP="00EF5170">
            <w:pPr>
              <w:autoSpaceDE w:val="0"/>
              <w:autoSpaceDN w:val="0"/>
              <w:adjustRightInd w:val="0"/>
              <w:spacing w:after="0" w:line="240" w:lineRule="auto"/>
              <w:contextualSpacing/>
              <w:jc w:val="both"/>
              <w:rPr>
                <w:rFonts w:ascii="PT Astra Serif" w:hAnsi="PT Astra Serif"/>
                <w:bCs/>
                <w:iCs/>
                <w:sz w:val="24"/>
                <w:szCs w:val="24"/>
              </w:rPr>
            </w:pPr>
            <w:r w:rsidRPr="00A341EE">
              <w:rPr>
                <w:rFonts w:ascii="PT Astra Serif" w:hAnsi="PT Astra Serif"/>
                <w:sz w:val="24"/>
                <w:szCs w:val="24"/>
              </w:rPr>
              <w:t xml:space="preserve">10) </w:t>
            </w:r>
            <w:r w:rsidRPr="00A341EE">
              <w:rPr>
                <w:rFonts w:ascii="PT Astra Serif" w:hAnsi="PT Astra Serif"/>
                <w:bCs/>
                <w:iCs/>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7B25C3">
              <w:rPr>
                <w:rFonts w:ascii="PT Astra Serif" w:hAnsi="PT Astra Serif"/>
                <w:bCs/>
                <w:iCs/>
                <w:sz w:val="24"/>
                <w:szCs w:val="24"/>
              </w:rPr>
              <w:t>участника</w:t>
            </w:r>
            <w:r w:rsidRPr="00A341EE">
              <w:rPr>
                <w:rFonts w:ascii="PT Astra Serif" w:hAnsi="PT Astra Serif"/>
                <w:bCs/>
                <w:iCs/>
                <w:sz w:val="24"/>
                <w:szCs w:val="24"/>
              </w:rPr>
              <w:t xml:space="preserve">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являются крупной сделкой. В случае, если получение указанного решения до истечения срока подачи заявок на участие в Запросе котировок </w:t>
            </w:r>
            <w:r w:rsidR="007B25C3">
              <w:rPr>
                <w:rFonts w:ascii="PT Astra Serif" w:hAnsi="PT Astra Serif"/>
                <w:bCs/>
                <w:iCs/>
                <w:sz w:val="24"/>
                <w:szCs w:val="24"/>
              </w:rPr>
              <w:t>в электронной форме</w:t>
            </w:r>
            <w:r w:rsidRPr="00A341EE">
              <w:rPr>
                <w:rFonts w:ascii="PT Astra Serif" w:hAnsi="PT Astra Serif"/>
                <w:bCs/>
                <w:iCs/>
                <w:sz w:val="24"/>
                <w:szCs w:val="24"/>
              </w:rPr>
              <w:t xml:space="preserve"> для </w:t>
            </w:r>
            <w:r w:rsidR="007B25C3">
              <w:rPr>
                <w:rFonts w:ascii="PT Astra Serif" w:hAnsi="PT Astra Serif"/>
                <w:bCs/>
                <w:iCs/>
                <w:sz w:val="24"/>
                <w:szCs w:val="24"/>
              </w:rPr>
              <w:t>Участника</w:t>
            </w:r>
            <w:r w:rsidRPr="00A341EE">
              <w:rPr>
                <w:rFonts w:ascii="PT Astra Serif" w:hAnsi="PT Astra Serif"/>
                <w:bCs/>
                <w:iCs/>
                <w:sz w:val="24"/>
                <w:szCs w:val="24"/>
              </w:rPr>
              <w:t xml:space="preserve"> Запроса</w:t>
            </w:r>
            <w:r w:rsidR="007B25C3">
              <w:rPr>
                <w:rFonts w:ascii="PT Astra Serif" w:hAnsi="PT Astra Serif"/>
                <w:bCs/>
                <w:iCs/>
                <w:sz w:val="24"/>
                <w:szCs w:val="24"/>
              </w:rPr>
              <w:t xml:space="preserve"> котировок в электронной форме</w:t>
            </w:r>
            <w:r w:rsidRPr="00A341EE">
              <w:rPr>
                <w:rFonts w:ascii="PT Astra Serif" w:hAnsi="PT Astra Serif"/>
                <w:bCs/>
                <w:iCs/>
                <w:sz w:val="24"/>
                <w:szCs w:val="24"/>
              </w:rPr>
              <w:t xml:space="preserve">,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w:t>
            </w:r>
            <w:r w:rsidR="007B25C3">
              <w:rPr>
                <w:rFonts w:ascii="PT Astra Serif" w:hAnsi="PT Astra Serif"/>
                <w:bCs/>
                <w:iCs/>
                <w:sz w:val="24"/>
                <w:szCs w:val="24"/>
              </w:rPr>
              <w:t>Участник</w:t>
            </w:r>
            <w:r w:rsidRPr="00A341EE">
              <w:rPr>
                <w:rFonts w:ascii="PT Astra Serif" w:hAnsi="PT Astra Serif"/>
                <w:bCs/>
                <w:iCs/>
                <w:sz w:val="24"/>
                <w:szCs w:val="24"/>
              </w:rPr>
              <w:t xml:space="preserve"> закупки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 В случае, если для данного </w:t>
            </w:r>
            <w:r w:rsidR="007B25C3">
              <w:rPr>
                <w:rFonts w:ascii="PT Astra Serif" w:hAnsi="PT Astra Serif"/>
                <w:bCs/>
                <w:iCs/>
                <w:sz w:val="24"/>
                <w:szCs w:val="24"/>
              </w:rPr>
              <w:t>участник</w:t>
            </w:r>
            <w:r w:rsidRPr="00A341EE">
              <w:rPr>
                <w:rFonts w:ascii="PT Astra Serif" w:hAnsi="PT Astra Serif"/>
                <w:bCs/>
                <w:iCs/>
                <w:sz w:val="24"/>
                <w:szCs w:val="24"/>
              </w:rPr>
              <w:t xml:space="preserve">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w:t>
            </w:r>
            <w:r w:rsidR="007B25C3">
              <w:rPr>
                <w:rFonts w:ascii="PT Astra Serif" w:hAnsi="PT Astra Serif"/>
                <w:bCs/>
                <w:iCs/>
                <w:sz w:val="24"/>
                <w:szCs w:val="24"/>
              </w:rPr>
              <w:t>участник</w:t>
            </w:r>
            <w:r w:rsidRPr="00A341EE">
              <w:rPr>
                <w:rFonts w:ascii="PT Astra Serif" w:hAnsi="PT Astra Serif"/>
                <w:bCs/>
                <w:iCs/>
                <w:sz w:val="24"/>
                <w:szCs w:val="24"/>
              </w:rPr>
              <w:t xml:space="preserve"> закупки предс</w:t>
            </w:r>
            <w:r w:rsidR="00EF5170">
              <w:rPr>
                <w:rFonts w:ascii="PT Astra Serif" w:hAnsi="PT Astra Serif"/>
                <w:bCs/>
                <w:iCs/>
                <w:sz w:val="24"/>
                <w:szCs w:val="24"/>
              </w:rPr>
              <w:t>тавляет соответствующее письмо.</w:t>
            </w:r>
          </w:p>
        </w:tc>
      </w:tr>
      <w:tr w:rsidR="00AE2173" w:rsidRPr="00A341EE" w:rsidTr="002767EC">
        <w:trPr>
          <w:trHeight w:val="50"/>
        </w:trPr>
        <w:tc>
          <w:tcPr>
            <w:tcW w:w="710" w:type="dxa"/>
            <w:tcBorders>
              <w:top w:val="single" w:sz="4" w:space="0" w:color="000000"/>
              <w:left w:val="single" w:sz="4" w:space="0" w:color="000000"/>
              <w:bottom w:val="single" w:sz="4" w:space="0" w:color="000000"/>
              <w:right w:val="nil"/>
            </w:tcBorders>
          </w:tcPr>
          <w:p w:rsidR="00AE2173" w:rsidRPr="00A341EE" w:rsidRDefault="00AE2173" w:rsidP="00A341EE">
            <w:pPr>
              <w:spacing w:after="0" w:line="240" w:lineRule="auto"/>
              <w:contextualSpacing/>
              <w:jc w:val="both"/>
              <w:rPr>
                <w:rFonts w:ascii="PT Astra Serif" w:eastAsia="Times New Roman" w:hAnsi="PT Astra Serif" w:cs="Times New Roman"/>
                <w:color w:val="000000"/>
                <w:sz w:val="24"/>
                <w:szCs w:val="24"/>
                <w:lang w:eastAsia="ru-RU"/>
              </w:rPr>
            </w:pPr>
            <w:r w:rsidRPr="00A341EE">
              <w:rPr>
                <w:rFonts w:ascii="PT Astra Serif" w:eastAsia="Times New Roman" w:hAnsi="PT Astra Serif" w:cs="Times New Roman"/>
                <w:color w:val="000000"/>
                <w:sz w:val="24"/>
                <w:szCs w:val="24"/>
                <w:lang w:eastAsia="ru-RU"/>
              </w:rPr>
              <w:lastRenderedPageBreak/>
              <w:t>7.</w:t>
            </w:r>
          </w:p>
        </w:tc>
        <w:tc>
          <w:tcPr>
            <w:tcW w:w="3494" w:type="dxa"/>
            <w:tcBorders>
              <w:top w:val="single" w:sz="4" w:space="0" w:color="000000"/>
              <w:left w:val="single" w:sz="4" w:space="0" w:color="000000"/>
              <w:bottom w:val="single" w:sz="4" w:space="0" w:color="000000"/>
              <w:right w:val="nil"/>
            </w:tcBorders>
          </w:tcPr>
          <w:p w:rsidR="00AE2173" w:rsidRPr="00A341EE" w:rsidRDefault="00AE2173"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Размер обеспечения заявки на участие в запросе котировок в электронной форме, срок и порядок его распределения</w:t>
            </w:r>
          </w:p>
        </w:tc>
        <w:tc>
          <w:tcPr>
            <w:tcW w:w="5726" w:type="dxa"/>
            <w:gridSpan w:val="2"/>
            <w:tcBorders>
              <w:top w:val="single" w:sz="4" w:space="0" w:color="000000"/>
              <w:left w:val="single" w:sz="4" w:space="0" w:color="000000"/>
              <w:bottom w:val="single" w:sz="4" w:space="0" w:color="000000"/>
              <w:right w:val="single" w:sz="4" w:space="0" w:color="000000"/>
            </w:tcBorders>
          </w:tcPr>
          <w:p w:rsidR="00AE2173" w:rsidRPr="00A341EE" w:rsidRDefault="00AE2173" w:rsidP="00A341EE">
            <w:pPr>
              <w:numPr>
                <w:ilvl w:val="12"/>
                <w:numId w:val="0"/>
              </w:numPr>
              <w:spacing w:after="0" w:line="240" w:lineRule="auto"/>
              <w:contextualSpacing/>
              <w:jc w:val="both"/>
              <w:rPr>
                <w:rFonts w:ascii="PT Astra Serif" w:eastAsia="Times New Roman" w:hAnsi="PT Astra Serif" w:cs="Times New Roman"/>
                <w:bCs/>
                <w:color w:val="000000"/>
                <w:sz w:val="24"/>
                <w:szCs w:val="24"/>
                <w:lang w:eastAsia="ru-RU"/>
              </w:rPr>
            </w:pPr>
            <w:r w:rsidRPr="00A341EE">
              <w:rPr>
                <w:rFonts w:ascii="PT Astra Serif" w:eastAsia="Times New Roman" w:hAnsi="PT Astra Serif" w:cs="Times New Roman"/>
                <w:bCs/>
                <w:color w:val="000000"/>
                <w:sz w:val="24"/>
                <w:szCs w:val="24"/>
                <w:lang w:eastAsia="ru-RU"/>
              </w:rPr>
              <w:t>Не предусмотрено</w:t>
            </w:r>
          </w:p>
        </w:tc>
      </w:tr>
    </w:tbl>
    <w:p w:rsidR="00F075FC" w:rsidRPr="00A341EE" w:rsidRDefault="00F075FC" w:rsidP="00A341EE">
      <w:pPr>
        <w:suppressAutoHyphens/>
        <w:spacing w:after="0" w:line="240" w:lineRule="auto"/>
        <w:contextualSpacing/>
        <w:jc w:val="both"/>
        <w:rPr>
          <w:rFonts w:ascii="PT Astra Serif" w:eastAsia="Times New Roman" w:hAnsi="PT Astra Serif" w:cs="Times New Roman"/>
          <w:b/>
          <w:sz w:val="24"/>
          <w:szCs w:val="24"/>
          <w:lang w:eastAsia="ar-SA"/>
        </w:rPr>
      </w:pPr>
    </w:p>
    <w:p w:rsidR="00F075FC" w:rsidRPr="00A341EE" w:rsidRDefault="00F075FC" w:rsidP="00A341EE">
      <w:pPr>
        <w:spacing w:after="0" w:line="240" w:lineRule="auto"/>
        <w:contextualSpacing/>
        <w:jc w:val="both"/>
        <w:rPr>
          <w:rFonts w:ascii="PT Astra Serif" w:eastAsia="Times New Roman" w:hAnsi="PT Astra Serif" w:cs="Times New Roman"/>
          <w:b/>
          <w:sz w:val="24"/>
          <w:szCs w:val="24"/>
          <w:lang w:eastAsia="ru-RU"/>
        </w:rPr>
      </w:pPr>
    </w:p>
    <w:p w:rsidR="00F075FC" w:rsidRPr="00A341EE" w:rsidRDefault="00F075FC" w:rsidP="00A341EE">
      <w:pPr>
        <w:spacing w:after="0" w:line="240" w:lineRule="auto"/>
        <w:ind w:left="5670"/>
        <w:contextualSpacing/>
        <w:jc w:val="both"/>
        <w:rPr>
          <w:rFonts w:ascii="PT Astra Serif" w:eastAsia="Times New Roman" w:hAnsi="PT Astra Serif" w:cs="Times New Roman"/>
          <w:b/>
          <w:sz w:val="24"/>
          <w:szCs w:val="24"/>
          <w:lang w:eastAsia="ru-RU"/>
        </w:rPr>
      </w:pPr>
    </w:p>
    <w:p w:rsidR="00F075FC" w:rsidRPr="00A341EE" w:rsidRDefault="00F075FC" w:rsidP="00A341EE">
      <w:pPr>
        <w:spacing w:after="0" w:line="240" w:lineRule="auto"/>
        <w:contextualSpacing/>
        <w:jc w:val="both"/>
        <w:rPr>
          <w:rFonts w:ascii="PT Astra Serif" w:eastAsia="Times New Roman" w:hAnsi="PT Astra Serif" w:cs="Times New Roman"/>
          <w:b/>
          <w:sz w:val="24"/>
          <w:szCs w:val="24"/>
          <w:lang w:eastAsia="ru-RU"/>
        </w:rPr>
      </w:pPr>
    </w:p>
    <w:p w:rsidR="006D4B56" w:rsidRPr="00A341EE" w:rsidRDefault="006D4B56" w:rsidP="00A341EE">
      <w:pPr>
        <w:spacing w:after="0" w:line="240" w:lineRule="auto"/>
        <w:contextualSpacing/>
        <w:jc w:val="both"/>
        <w:rPr>
          <w:rFonts w:ascii="PT Astra Serif" w:eastAsia="Times New Roman" w:hAnsi="PT Astra Serif" w:cs="Times New Roman"/>
          <w:b/>
          <w:sz w:val="24"/>
          <w:szCs w:val="24"/>
          <w:lang w:eastAsia="ru-RU"/>
        </w:rPr>
      </w:pPr>
    </w:p>
    <w:p w:rsidR="006D4B56" w:rsidRPr="00A341EE" w:rsidRDefault="006D4B56" w:rsidP="00A341EE">
      <w:pPr>
        <w:spacing w:after="0" w:line="240" w:lineRule="auto"/>
        <w:contextualSpacing/>
        <w:jc w:val="both"/>
        <w:rPr>
          <w:rFonts w:ascii="PT Astra Serif" w:eastAsia="Times New Roman" w:hAnsi="PT Astra Serif" w:cs="Times New Roman"/>
          <w:b/>
          <w:sz w:val="24"/>
          <w:szCs w:val="24"/>
          <w:lang w:eastAsia="ru-RU"/>
        </w:rPr>
      </w:pPr>
    </w:p>
    <w:p w:rsidR="006D4B56" w:rsidRPr="00A341EE" w:rsidRDefault="006D4B56" w:rsidP="00A341EE">
      <w:pPr>
        <w:spacing w:after="0" w:line="240" w:lineRule="auto"/>
        <w:contextualSpacing/>
        <w:jc w:val="both"/>
        <w:rPr>
          <w:rFonts w:ascii="PT Astra Serif" w:eastAsia="Times New Roman" w:hAnsi="PT Astra Serif" w:cs="Times New Roman"/>
          <w:b/>
          <w:sz w:val="24"/>
          <w:szCs w:val="24"/>
          <w:lang w:eastAsia="ru-RU"/>
        </w:rPr>
      </w:pPr>
    </w:p>
    <w:p w:rsidR="006D4B56" w:rsidRPr="00A341EE" w:rsidRDefault="006D4B56" w:rsidP="00A341EE">
      <w:pPr>
        <w:spacing w:after="0" w:line="240" w:lineRule="auto"/>
        <w:contextualSpacing/>
        <w:jc w:val="both"/>
        <w:rPr>
          <w:rFonts w:ascii="PT Astra Serif" w:eastAsia="Times New Roman" w:hAnsi="PT Astra Serif" w:cs="Times New Roman"/>
          <w:b/>
          <w:sz w:val="24"/>
          <w:szCs w:val="24"/>
          <w:lang w:eastAsia="ru-RU"/>
        </w:rPr>
      </w:pPr>
    </w:p>
    <w:p w:rsidR="006D4B56" w:rsidRPr="00A341EE" w:rsidRDefault="006D4B56" w:rsidP="00A341EE">
      <w:pPr>
        <w:spacing w:after="0" w:line="240" w:lineRule="auto"/>
        <w:contextualSpacing/>
        <w:jc w:val="both"/>
        <w:rPr>
          <w:rFonts w:ascii="PT Astra Serif" w:eastAsia="Times New Roman" w:hAnsi="PT Astra Serif" w:cs="Times New Roman"/>
          <w:b/>
          <w:sz w:val="24"/>
          <w:szCs w:val="24"/>
          <w:lang w:eastAsia="ru-RU"/>
        </w:rPr>
      </w:pPr>
    </w:p>
    <w:p w:rsidR="00AB63DF" w:rsidRPr="00A341EE" w:rsidRDefault="00AB63DF" w:rsidP="00A341EE">
      <w:pPr>
        <w:spacing w:after="0" w:line="240" w:lineRule="auto"/>
        <w:contextualSpacing/>
        <w:jc w:val="both"/>
        <w:rPr>
          <w:rFonts w:ascii="PT Astra Serif" w:eastAsia="Times New Roman" w:hAnsi="PT Astra Serif" w:cs="Times New Roman"/>
          <w:b/>
          <w:sz w:val="24"/>
          <w:szCs w:val="24"/>
          <w:lang w:eastAsia="ru-RU"/>
        </w:rPr>
      </w:pPr>
    </w:p>
    <w:p w:rsidR="00AB63DF" w:rsidRPr="00A341EE" w:rsidRDefault="00AB63DF" w:rsidP="00A341EE">
      <w:pPr>
        <w:spacing w:after="0" w:line="240" w:lineRule="auto"/>
        <w:contextualSpacing/>
        <w:jc w:val="both"/>
        <w:rPr>
          <w:rFonts w:ascii="PT Astra Serif" w:eastAsia="Times New Roman" w:hAnsi="PT Astra Serif" w:cs="Times New Roman"/>
          <w:b/>
          <w:sz w:val="24"/>
          <w:szCs w:val="24"/>
          <w:lang w:eastAsia="ru-RU"/>
        </w:rPr>
      </w:pPr>
    </w:p>
    <w:p w:rsidR="00AB63DF" w:rsidRPr="00A341EE" w:rsidRDefault="00AB63DF" w:rsidP="00A341EE">
      <w:pPr>
        <w:spacing w:after="0" w:line="240" w:lineRule="auto"/>
        <w:contextualSpacing/>
        <w:jc w:val="both"/>
        <w:rPr>
          <w:rFonts w:ascii="PT Astra Serif" w:eastAsia="Times New Roman" w:hAnsi="PT Astra Serif" w:cs="Times New Roman"/>
          <w:b/>
          <w:sz w:val="24"/>
          <w:szCs w:val="24"/>
          <w:lang w:eastAsia="ru-RU"/>
        </w:rPr>
      </w:pPr>
    </w:p>
    <w:p w:rsidR="00E245D2" w:rsidRDefault="00E245D2" w:rsidP="00A341EE">
      <w:pPr>
        <w:spacing w:after="0" w:line="240" w:lineRule="auto"/>
        <w:contextualSpacing/>
        <w:jc w:val="both"/>
        <w:rPr>
          <w:rFonts w:ascii="PT Astra Serif" w:eastAsia="Times New Roman" w:hAnsi="PT Astra Serif" w:cs="Times New Roman"/>
          <w:sz w:val="24"/>
          <w:szCs w:val="24"/>
          <w:lang w:eastAsia="ru-RU"/>
        </w:rPr>
      </w:pPr>
    </w:p>
    <w:p w:rsidR="00A85DA9" w:rsidRDefault="00A85DA9" w:rsidP="00A341EE">
      <w:pPr>
        <w:spacing w:after="0" w:line="240" w:lineRule="auto"/>
        <w:contextualSpacing/>
        <w:jc w:val="both"/>
        <w:rPr>
          <w:rFonts w:ascii="PT Astra Serif" w:eastAsia="Times New Roman" w:hAnsi="PT Astra Serif" w:cs="Times New Roman"/>
          <w:sz w:val="24"/>
          <w:szCs w:val="24"/>
          <w:lang w:eastAsia="ru-RU"/>
        </w:rPr>
      </w:pPr>
    </w:p>
    <w:p w:rsidR="00A85DA9" w:rsidRDefault="00A85DA9" w:rsidP="00A341EE">
      <w:pPr>
        <w:spacing w:after="0" w:line="240" w:lineRule="auto"/>
        <w:contextualSpacing/>
        <w:jc w:val="both"/>
        <w:rPr>
          <w:rFonts w:ascii="PT Astra Serif" w:eastAsia="Times New Roman" w:hAnsi="PT Astra Serif" w:cs="Times New Roman"/>
          <w:sz w:val="24"/>
          <w:szCs w:val="24"/>
          <w:lang w:eastAsia="ru-RU"/>
        </w:rPr>
      </w:pPr>
    </w:p>
    <w:p w:rsidR="00A85DA9" w:rsidRDefault="00A85DA9" w:rsidP="00A341EE">
      <w:pPr>
        <w:spacing w:after="0" w:line="240" w:lineRule="auto"/>
        <w:contextualSpacing/>
        <w:jc w:val="both"/>
        <w:rPr>
          <w:rFonts w:ascii="PT Astra Serif" w:eastAsia="Times New Roman" w:hAnsi="PT Astra Serif" w:cs="Times New Roman"/>
          <w:sz w:val="24"/>
          <w:szCs w:val="24"/>
          <w:lang w:eastAsia="ru-RU"/>
        </w:rPr>
      </w:pPr>
    </w:p>
    <w:p w:rsidR="00A85DA9" w:rsidRDefault="00A85DA9" w:rsidP="00A341EE">
      <w:pPr>
        <w:spacing w:after="0" w:line="240" w:lineRule="auto"/>
        <w:contextualSpacing/>
        <w:jc w:val="both"/>
        <w:rPr>
          <w:rFonts w:ascii="PT Astra Serif" w:eastAsia="Times New Roman" w:hAnsi="PT Astra Serif" w:cs="Times New Roman"/>
          <w:sz w:val="24"/>
          <w:szCs w:val="24"/>
          <w:lang w:eastAsia="ru-RU"/>
        </w:rPr>
      </w:pPr>
    </w:p>
    <w:p w:rsidR="00A85DA9" w:rsidRDefault="00A85DA9" w:rsidP="00A341EE">
      <w:pPr>
        <w:spacing w:after="0" w:line="240" w:lineRule="auto"/>
        <w:contextualSpacing/>
        <w:jc w:val="both"/>
        <w:rPr>
          <w:rFonts w:ascii="PT Astra Serif" w:eastAsia="Times New Roman" w:hAnsi="PT Astra Serif" w:cs="Times New Roman"/>
          <w:sz w:val="24"/>
          <w:szCs w:val="24"/>
          <w:lang w:eastAsia="ru-RU"/>
        </w:rPr>
      </w:pPr>
    </w:p>
    <w:p w:rsidR="00A85DA9" w:rsidRDefault="00A85DA9" w:rsidP="00A341EE">
      <w:pPr>
        <w:spacing w:after="0" w:line="240" w:lineRule="auto"/>
        <w:contextualSpacing/>
        <w:jc w:val="both"/>
        <w:rPr>
          <w:rFonts w:ascii="PT Astra Serif" w:eastAsia="Times New Roman" w:hAnsi="PT Astra Serif" w:cs="Times New Roman"/>
          <w:sz w:val="24"/>
          <w:szCs w:val="24"/>
          <w:lang w:eastAsia="ru-RU"/>
        </w:rPr>
      </w:pPr>
    </w:p>
    <w:p w:rsidR="00A85DA9" w:rsidRDefault="00A85DA9" w:rsidP="00A341EE">
      <w:pPr>
        <w:spacing w:after="0" w:line="240" w:lineRule="auto"/>
        <w:contextualSpacing/>
        <w:jc w:val="both"/>
        <w:rPr>
          <w:rFonts w:ascii="PT Astra Serif" w:eastAsia="Times New Roman" w:hAnsi="PT Astra Serif" w:cs="Times New Roman"/>
          <w:sz w:val="24"/>
          <w:szCs w:val="24"/>
          <w:lang w:eastAsia="ru-RU"/>
        </w:rPr>
      </w:pPr>
    </w:p>
    <w:p w:rsidR="00A85DA9" w:rsidRDefault="00A85DA9" w:rsidP="00A341EE">
      <w:pPr>
        <w:spacing w:after="0" w:line="240" w:lineRule="auto"/>
        <w:contextualSpacing/>
        <w:jc w:val="both"/>
        <w:rPr>
          <w:rFonts w:ascii="PT Astra Serif" w:eastAsia="Times New Roman" w:hAnsi="PT Astra Serif" w:cs="Times New Roman"/>
          <w:sz w:val="24"/>
          <w:szCs w:val="24"/>
          <w:lang w:eastAsia="ru-RU"/>
        </w:rPr>
      </w:pPr>
    </w:p>
    <w:p w:rsidR="00A85DA9" w:rsidRDefault="00A85DA9" w:rsidP="00A341EE">
      <w:pPr>
        <w:spacing w:after="0" w:line="240" w:lineRule="auto"/>
        <w:contextualSpacing/>
        <w:jc w:val="both"/>
        <w:rPr>
          <w:rFonts w:ascii="PT Astra Serif" w:eastAsia="Times New Roman" w:hAnsi="PT Astra Serif" w:cs="Times New Roman"/>
          <w:sz w:val="24"/>
          <w:szCs w:val="24"/>
          <w:lang w:eastAsia="ru-RU"/>
        </w:rPr>
      </w:pPr>
    </w:p>
    <w:p w:rsidR="00A85DA9" w:rsidRDefault="00A85DA9" w:rsidP="00A341EE">
      <w:pPr>
        <w:spacing w:after="0" w:line="240" w:lineRule="auto"/>
        <w:contextualSpacing/>
        <w:jc w:val="both"/>
        <w:rPr>
          <w:rFonts w:ascii="PT Astra Serif" w:eastAsia="Times New Roman" w:hAnsi="PT Astra Serif" w:cs="Times New Roman"/>
          <w:sz w:val="24"/>
          <w:szCs w:val="24"/>
          <w:lang w:eastAsia="ru-RU"/>
        </w:rPr>
      </w:pPr>
    </w:p>
    <w:p w:rsidR="00A85DA9" w:rsidRDefault="00A85DA9" w:rsidP="00A341EE">
      <w:pPr>
        <w:spacing w:after="0" w:line="240" w:lineRule="auto"/>
        <w:contextualSpacing/>
        <w:jc w:val="both"/>
        <w:rPr>
          <w:rFonts w:ascii="PT Astra Serif" w:eastAsia="Times New Roman" w:hAnsi="PT Astra Serif" w:cs="Times New Roman"/>
          <w:sz w:val="24"/>
          <w:szCs w:val="24"/>
          <w:lang w:eastAsia="ru-RU"/>
        </w:rPr>
      </w:pPr>
    </w:p>
    <w:p w:rsidR="00A85DA9" w:rsidRDefault="00A85DA9" w:rsidP="00A341EE">
      <w:pPr>
        <w:spacing w:after="0" w:line="240" w:lineRule="auto"/>
        <w:contextualSpacing/>
        <w:jc w:val="both"/>
        <w:rPr>
          <w:rFonts w:ascii="PT Astra Serif" w:eastAsia="Times New Roman" w:hAnsi="PT Astra Serif" w:cs="Times New Roman"/>
          <w:sz w:val="24"/>
          <w:szCs w:val="24"/>
          <w:lang w:eastAsia="ru-RU"/>
        </w:rPr>
      </w:pPr>
    </w:p>
    <w:p w:rsidR="00A85DA9" w:rsidRPr="00A341EE" w:rsidRDefault="00A85DA9" w:rsidP="00A341EE">
      <w:pPr>
        <w:spacing w:after="0" w:line="240" w:lineRule="auto"/>
        <w:contextualSpacing/>
        <w:jc w:val="both"/>
        <w:rPr>
          <w:rFonts w:ascii="PT Astra Serif" w:eastAsia="Times New Roman" w:hAnsi="PT Astra Serif" w:cs="Times New Roman"/>
          <w:sz w:val="24"/>
          <w:szCs w:val="24"/>
          <w:lang w:eastAsia="ru-RU"/>
        </w:rPr>
      </w:pPr>
    </w:p>
    <w:p w:rsidR="00E245D2" w:rsidRPr="00A341EE" w:rsidRDefault="00E245D2" w:rsidP="00A341EE">
      <w:pPr>
        <w:spacing w:after="0" w:line="240" w:lineRule="auto"/>
        <w:contextualSpacing/>
        <w:jc w:val="center"/>
        <w:rPr>
          <w:rFonts w:ascii="PT Astra Serif" w:eastAsia="Times New Roman" w:hAnsi="PT Astra Serif" w:cs="Times New Roman"/>
          <w:sz w:val="24"/>
          <w:szCs w:val="24"/>
          <w:lang w:eastAsia="ru-RU"/>
        </w:rPr>
      </w:pPr>
    </w:p>
    <w:p w:rsidR="00E245D2" w:rsidRPr="00A341EE" w:rsidRDefault="00E245D2" w:rsidP="00A341EE">
      <w:pPr>
        <w:spacing w:after="0" w:line="240" w:lineRule="auto"/>
        <w:contextualSpacing/>
        <w:jc w:val="center"/>
        <w:rPr>
          <w:rFonts w:ascii="PT Astra Serif" w:eastAsia="Times New Roman" w:hAnsi="PT Astra Serif" w:cs="Times New Roman"/>
          <w:sz w:val="24"/>
          <w:szCs w:val="24"/>
          <w:lang w:eastAsia="ru-RU"/>
        </w:rPr>
      </w:pPr>
    </w:p>
    <w:p w:rsidR="00E245D2" w:rsidRPr="00A341EE" w:rsidRDefault="00602D8B" w:rsidP="00A341EE">
      <w:pPr>
        <w:spacing w:after="0" w:line="240" w:lineRule="auto"/>
        <w:contextualSpacing/>
        <w:jc w:val="center"/>
        <w:rPr>
          <w:rFonts w:ascii="PT Astra Serif" w:eastAsia="Times New Roman" w:hAnsi="PT Astra Serif" w:cs="Times New Roman"/>
          <w:b/>
          <w:sz w:val="24"/>
          <w:szCs w:val="24"/>
          <w:lang w:eastAsia="ru-RU"/>
        </w:rPr>
      </w:pPr>
      <w:r w:rsidRPr="00A341EE">
        <w:rPr>
          <w:rFonts w:ascii="PT Astra Serif" w:eastAsia="Times New Roman" w:hAnsi="PT Astra Serif" w:cs="Times New Roman"/>
          <w:b/>
          <w:sz w:val="24"/>
          <w:szCs w:val="24"/>
          <w:lang w:eastAsia="ru-RU"/>
        </w:rPr>
        <w:t>Приложение к извещению</w:t>
      </w:r>
    </w:p>
    <w:p w:rsidR="00E245D2" w:rsidRPr="00A341EE" w:rsidRDefault="002F3DF8" w:rsidP="00A341EE">
      <w:pPr>
        <w:spacing w:after="0" w:line="240" w:lineRule="auto"/>
        <w:contextualSpacing/>
        <w:jc w:val="center"/>
        <w:rPr>
          <w:rFonts w:ascii="PT Astra Serif" w:eastAsia="Times New Roman" w:hAnsi="PT Astra Serif" w:cs="Times New Roman"/>
          <w:b/>
          <w:sz w:val="24"/>
          <w:szCs w:val="24"/>
          <w:lang w:eastAsia="ru-RU"/>
        </w:rPr>
      </w:pPr>
      <w:r w:rsidRPr="00A341EE">
        <w:rPr>
          <w:rFonts w:ascii="PT Astra Serif" w:eastAsia="Times New Roman" w:hAnsi="PT Astra Serif" w:cs="Times New Roman"/>
          <w:b/>
          <w:sz w:val="24"/>
          <w:szCs w:val="24"/>
          <w:lang w:eastAsia="ru-RU"/>
        </w:rPr>
        <w:t>О предоставлении платных медицинских услуг</w:t>
      </w: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tabs>
          <w:tab w:val="left" w:pos="3960"/>
        </w:tabs>
        <w:spacing w:after="0" w:line="240" w:lineRule="auto"/>
        <w:contextualSpacing/>
        <w:jc w:val="center"/>
        <w:rPr>
          <w:rFonts w:ascii="PT Astra Serif" w:eastAsia="Times New Roman" w:hAnsi="PT Astra Serif" w:cs="Times New Roman"/>
          <w:b/>
          <w:sz w:val="24"/>
          <w:szCs w:val="24"/>
          <w:lang w:eastAsia="ru-RU"/>
        </w:rPr>
      </w:pPr>
    </w:p>
    <w:p w:rsidR="006D4B56" w:rsidRPr="00A341EE" w:rsidRDefault="006D4B56" w:rsidP="00A341EE">
      <w:pPr>
        <w:tabs>
          <w:tab w:val="left" w:pos="3960"/>
        </w:tabs>
        <w:spacing w:after="0" w:line="240" w:lineRule="auto"/>
        <w:contextualSpacing/>
        <w:jc w:val="center"/>
        <w:rPr>
          <w:rFonts w:ascii="PT Astra Serif" w:eastAsia="Times New Roman" w:hAnsi="PT Astra Serif" w:cs="Times New Roman"/>
          <w:b/>
          <w:sz w:val="24"/>
          <w:szCs w:val="24"/>
          <w:lang w:eastAsia="ru-RU"/>
        </w:rPr>
      </w:pPr>
    </w:p>
    <w:p w:rsidR="006D4B56" w:rsidRPr="00A341EE" w:rsidRDefault="006D4B56" w:rsidP="00A341EE">
      <w:pPr>
        <w:tabs>
          <w:tab w:val="left" w:pos="3960"/>
        </w:tabs>
        <w:spacing w:after="0" w:line="240" w:lineRule="auto"/>
        <w:contextualSpacing/>
        <w:jc w:val="center"/>
        <w:rPr>
          <w:rFonts w:ascii="PT Astra Serif" w:eastAsia="Times New Roman" w:hAnsi="PT Astra Serif" w:cs="Times New Roman"/>
          <w:b/>
          <w:sz w:val="24"/>
          <w:szCs w:val="24"/>
          <w:lang w:eastAsia="ru-RU"/>
        </w:rPr>
      </w:pPr>
    </w:p>
    <w:p w:rsidR="006D4B56" w:rsidRPr="00A341EE" w:rsidRDefault="006D4B56" w:rsidP="00A341EE">
      <w:pPr>
        <w:tabs>
          <w:tab w:val="left" w:pos="3960"/>
        </w:tabs>
        <w:spacing w:after="0" w:line="240" w:lineRule="auto"/>
        <w:contextualSpacing/>
        <w:jc w:val="center"/>
        <w:rPr>
          <w:rFonts w:ascii="PT Astra Serif" w:eastAsia="Times New Roman" w:hAnsi="PT Astra Serif" w:cs="Times New Roman"/>
          <w:b/>
          <w:sz w:val="24"/>
          <w:szCs w:val="24"/>
          <w:lang w:eastAsia="ru-RU"/>
        </w:rPr>
      </w:pPr>
    </w:p>
    <w:p w:rsidR="006D4B56" w:rsidRPr="00A341EE" w:rsidRDefault="006D4B56" w:rsidP="00A341EE">
      <w:pPr>
        <w:tabs>
          <w:tab w:val="left" w:pos="3960"/>
        </w:tabs>
        <w:spacing w:after="0" w:line="240" w:lineRule="auto"/>
        <w:contextualSpacing/>
        <w:jc w:val="center"/>
        <w:rPr>
          <w:rFonts w:ascii="PT Astra Serif" w:eastAsia="Times New Roman" w:hAnsi="PT Astra Serif" w:cs="Times New Roman"/>
          <w:b/>
          <w:sz w:val="24"/>
          <w:szCs w:val="24"/>
          <w:lang w:eastAsia="ru-RU"/>
        </w:rPr>
      </w:pPr>
    </w:p>
    <w:p w:rsidR="006D4B56" w:rsidRPr="00A341EE" w:rsidRDefault="006D4B56" w:rsidP="00A341EE">
      <w:pPr>
        <w:tabs>
          <w:tab w:val="left" w:pos="3960"/>
        </w:tabs>
        <w:spacing w:after="0" w:line="240" w:lineRule="auto"/>
        <w:contextualSpacing/>
        <w:jc w:val="center"/>
        <w:rPr>
          <w:rFonts w:ascii="PT Astra Serif" w:eastAsia="Times New Roman" w:hAnsi="PT Astra Serif" w:cs="Times New Roman"/>
          <w:b/>
          <w:sz w:val="24"/>
          <w:szCs w:val="24"/>
          <w:lang w:eastAsia="ru-RU"/>
        </w:rPr>
      </w:pPr>
    </w:p>
    <w:p w:rsidR="006D4B56" w:rsidRPr="00A341EE" w:rsidRDefault="006D4B56" w:rsidP="00A341EE">
      <w:pPr>
        <w:tabs>
          <w:tab w:val="left" w:pos="3960"/>
        </w:tabs>
        <w:spacing w:after="0" w:line="240" w:lineRule="auto"/>
        <w:contextualSpacing/>
        <w:jc w:val="center"/>
        <w:rPr>
          <w:rFonts w:ascii="PT Astra Serif" w:eastAsia="Times New Roman" w:hAnsi="PT Astra Serif" w:cs="Times New Roman"/>
          <w:b/>
          <w:sz w:val="24"/>
          <w:szCs w:val="24"/>
          <w:lang w:eastAsia="ru-RU"/>
        </w:rPr>
      </w:pPr>
    </w:p>
    <w:p w:rsidR="006D4B56" w:rsidRPr="00A341EE" w:rsidRDefault="006D4B56" w:rsidP="00A341EE">
      <w:pPr>
        <w:tabs>
          <w:tab w:val="left" w:pos="3960"/>
        </w:tabs>
        <w:spacing w:after="0" w:line="240" w:lineRule="auto"/>
        <w:contextualSpacing/>
        <w:jc w:val="center"/>
        <w:rPr>
          <w:rFonts w:ascii="PT Astra Serif" w:eastAsia="Times New Roman" w:hAnsi="PT Astra Serif" w:cs="Times New Roman"/>
          <w:b/>
          <w:sz w:val="24"/>
          <w:szCs w:val="24"/>
          <w:lang w:eastAsia="ru-RU"/>
        </w:rPr>
      </w:pPr>
    </w:p>
    <w:p w:rsidR="006D4B56" w:rsidRPr="00A341EE" w:rsidRDefault="006D4B56" w:rsidP="00A341EE">
      <w:pPr>
        <w:tabs>
          <w:tab w:val="left" w:pos="3960"/>
        </w:tabs>
        <w:spacing w:after="0" w:line="240" w:lineRule="auto"/>
        <w:contextualSpacing/>
        <w:jc w:val="center"/>
        <w:rPr>
          <w:rFonts w:ascii="PT Astra Serif" w:eastAsia="Times New Roman" w:hAnsi="PT Astra Serif" w:cs="Times New Roman"/>
          <w:b/>
          <w:sz w:val="24"/>
          <w:szCs w:val="24"/>
          <w:lang w:eastAsia="ru-RU"/>
        </w:rPr>
      </w:pPr>
    </w:p>
    <w:p w:rsidR="006D4B56" w:rsidRPr="00A341EE" w:rsidRDefault="006D4B56" w:rsidP="00A341EE">
      <w:pPr>
        <w:tabs>
          <w:tab w:val="left" w:pos="3960"/>
        </w:tabs>
        <w:spacing w:after="0" w:line="240" w:lineRule="auto"/>
        <w:contextualSpacing/>
        <w:jc w:val="center"/>
        <w:rPr>
          <w:rFonts w:ascii="PT Astra Serif" w:eastAsia="Times New Roman" w:hAnsi="PT Astra Serif" w:cs="Times New Roman"/>
          <w:b/>
          <w:sz w:val="24"/>
          <w:szCs w:val="24"/>
          <w:lang w:eastAsia="ru-RU"/>
        </w:rPr>
      </w:pPr>
    </w:p>
    <w:p w:rsidR="006D4B56" w:rsidRPr="00A341EE" w:rsidRDefault="006D4B56" w:rsidP="00A341EE">
      <w:pPr>
        <w:tabs>
          <w:tab w:val="left" w:pos="3960"/>
        </w:tabs>
        <w:spacing w:after="0" w:line="240" w:lineRule="auto"/>
        <w:contextualSpacing/>
        <w:jc w:val="center"/>
        <w:rPr>
          <w:rFonts w:ascii="PT Astra Serif" w:eastAsia="Times New Roman" w:hAnsi="PT Astra Serif" w:cs="Times New Roman"/>
          <w:b/>
          <w:sz w:val="24"/>
          <w:szCs w:val="24"/>
          <w:lang w:eastAsia="ru-RU"/>
        </w:rPr>
      </w:pPr>
    </w:p>
    <w:p w:rsidR="002058DB" w:rsidRPr="00A341EE" w:rsidRDefault="002058DB" w:rsidP="00A341EE">
      <w:pPr>
        <w:spacing w:after="0" w:line="240" w:lineRule="auto"/>
        <w:contextualSpacing/>
        <w:jc w:val="center"/>
        <w:rPr>
          <w:rFonts w:ascii="PT Astra Serif" w:eastAsia="Times New Roman" w:hAnsi="PT Astra Serif" w:cs="Times New Roman"/>
          <w:b/>
          <w:color w:val="000000"/>
          <w:sz w:val="24"/>
          <w:szCs w:val="24"/>
          <w:lang w:eastAsia="ru-RU"/>
        </w:rPr>
      </w:pPr>
    </w:p>
    <w:p w:rsidR="002058DB" w:rsidRPr="00A341EE" w:rsidRDefault="002058DB" w:rsidP="00A341EE">
      <w:pPr>
        <w:spacing w:after="0" w:line="240" w:lineRule="auto"/>
        <w:contextualSpacing/>
        <w:jc w:val="center"/>
        <w:rPr>
          <w:rFonts w:ascii="PT Astra Serif" w:eastAsia="Times New Roman" w:hAnsi="PT Astra Serif" w:cs="Times New Roman"/>
          <w:b/>
          <w:color w:val="000000"/>
          <w:sz w:val="24"/>
          <w:szCs w:val="24"/>
          <w:lang w:eastAsia="ru-RU"/>
        </w:rPr>
      </w:pPr>
    </w:p>
    <w:p w:rsidR="002058DB" w:rsidRPr="00A341EE" w:rsidRDefault="002058DB" w:rsidP="00A341EE">
      <w:pPr>
        <w:spacing w:after="0" w:line="240" w:lineRule="auto"/>
        <w:contextualSpacing/>
        <w:jc w:val="center"/>
        <w:rPr>
          <w:rFonts w:ascii="PT Astra Serif" w:eastAsia="Times New Roman" w:hAnsi="PT Astra Serif" w:cs="Times New Roman"/>
          <w:b/>
          <w:color w:val="000000"/>
          <w:sz w:val="24"/>
          <w:szCs w:val="24"/>
          <w:lang w:eastAsia="ru-RU"/>
        </w:rPr>
      </w:pPr>
    </w:p>
    <w:p w:rsidR="002058DB" w:rsidRPr="00A341EE" w:rsidRDefault="002058DB" w:rsidP="00A341EE">
      <w:pPr>
        <w:spacing w:after="0" w:line="240" w:lineRule="auto"/>
        <w:contextualSpacing/>
        <w:jc w:val="center"/>
        <w:rPr>
          <w:rFonts w:ascii="PT Astra Serif" w:eastAsia="Times New Roman" w:hAnsi="PT Astra Serif" w:cs="Times New Roman"/>
          <w:b/>
          <w:color w:val="000000"/>
          <w:sz w:val="24"/>
          <w:szCs w:val="24"/>
          <w:lang w:eastAsia="ru-RU"/>
        </w:rPr>
      </w:pPr>
    </w:p>
    <w:p w:rsidR="002058DB" w:rsidRPr="00A341EE" w:rsidRDefault="002058DB" w:rsidP="00A341EE">
      <w:pPr>
        <w:spacing w:after="0" w:line="240" w:lineRule="auto"/>
        <w:contextualSpacing/>
        <w:jc w:val="center"/>
        <w:rPr>
          <w:rFonts w:ascii="PT Astra Serif" w:eastAsia="Times New Roman" w:hAnsi="PT Astra Serif" w:cs="Times New Roman"/>
          <w:b/>
          <w:color w:val="000000"/>
          <w:sz w:val="24"/>
          <w:szCs w:val="24"/>
          <w:lang w:eastAsia="ru-RU"/>
        </w:rPr>
      </w:pPr>
    </w:p>
    <w:p w:rsidR="002058DB" w:rsidRPr="00A341EE" w:rsidRDefault="002058DB" w:rsidP="00A341EE">
      <w:pPr>
        <w:spacing w:after="0" w:line="240" w:lineRule="auto"/>
        <w:contextualSpacing/>
        <w:jc w:val="center"/>
        <w:rPr>
          <w:rFonts w:ascii="PT Astra Serif" w:eastAsia="Times New Roman" w:hAnsi="PT Astra Serif" w:cs="Times New Roman"/>
          <w:b/>
          <w:color w:val="000000"/>
          <w:sz w:val="24"/>
          <w:szCs w:val="24"/>
          <w:lang w:eastAsia="ru-RU"/>
        </w:rPr>
      </w:pPr>
    </w:p>
    <w:p w:rsidR="006D4B56" w:rsidRPr="00A341EE" w:rsidRDefault="00E245D2" w:rsidP="00A341EE">
      <w:pPr>
        <w:spacing w:after="0" w:line="240" w:lineRule="auto"/>
        <w:contextualSpacing/>
        <w:jc w:val="center"/>
        <w:rPr>
          <w:rFonts w:ascii="PT Astra Serif" w:eastAsia="Times New Roman" w:hAnsi="PT Astra Serif" w:cs="Times New Roman"/>
          <w:b/>
          <w:color w:val="FF0000"/>
          <w:sz w:val="24"/>
          <w:szCs w:val="24"/>
          <w:lang w:eastAsia="ru-RU"/>
        </w:rPr>
      </w:pPr>
      <w:r w:rsidRPr="00A341EE">
        <w:rPr>
          <w:rFonts w:ascii="PT Astra Serif" w:eastAsia="Times New Roman" w:hAnsi="PT Astra Serif" w:cs="Times New Roman"/>
          <w:b/>
          <w:color w:val="000000"/>
          <w:sz w:val="24"/>
          <w:szCs w:val="24"/>
          <w:lang w:eastAsia="ru-RU"/>
        </w:rPr>
        <w:t xml:space="preserve">г. </w:t>
      </w:r>
      <w:r w:rsidR="002F3DF8" w:rsidRPr="00A341EE">
        <w:rPr>
          <w:rFonts w:ascii="PT Astra Serif" w:eastAsia="Times New Roman" w:hAnsi="PT Astra Serif" w:cs="Times New Roman"/>
          <w:b/>
          <w:color w:val="000000"/>
          <w:sz w:val="24"/>
          <w:szCs w:val="24"/>
          <w:lang w:eastAsia="ru-RU"/>
        </w:rPr>
        <w:t>Новый Уренгой</w:t>
      </w:r>
      <w:r w:rsidRPr="00A341EE">
        <w:rPr>
          <w:rFonts w:ascii="PT Astra Serif" w:eastAsia="Times New Roman" w:hAnsi="PT Astra Serif" w:cs="Times New Roman"/>
          <w:b/>
          <w:color w:val="000000"/>
          <w:sz w:val="24"/>
          <w:szCs w:val="24"/>
          <w:lang w:eastAsia="ru-RU"/>
        </w:rPr>
        <w:t>,</w:t>
      </w:r>
      <w:r w:rsidRPr="00A341EE">
        <w:rPr>
          <w:rFonts w:ascii="PT Astra Serif" w:eastAsia="Times New Roman" w:hAnsi="PT Astra Serif" w:cs="Times New Roman"/>
          <w:b/>
          <w:color w:val="FF0000"/>
          <w:sz w:val="24"/>
          <w:szCs w:val="24"/>
          <w:lang w:eastAsia="ru-RU"/>
        </w:rPr>
        <w:t xml:space="preserve"> </w:t>
      </w:r>
    </w:p>
    <w:p w:rsidR="00E245D2" w:rsidRPr="00A341EE" w:rsidRDefault="007B25C3" w:rsidP="00A341EE">
      <w:pPr>
        <w:spacing w:after="0" w:line="240" w:lineRule="auto"/>
        <w:contextualSpacing/>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2020</w:t>
      </w:r>
      <w:r w:rsidR="00E245D2" w:rsidRPr="00A341EE">
        <w:rPr>
          <w:rFonts w:ascii="PT Astra Serif" w:eastAsia="Times New Roman" w:hAnsi="PT Astra Serif" w:cs="Times New Roman"/>
          <w:b/>
          <w:sz w:val="24"/>
          <w:szCs w:val="24"/>
          <w:lang w:eastAsia="ru-RU"/>
        </w:rPr>
        <w:t xml:space="preserve"> год</w:t>
      </w:r>
    </w:p>
    <w:p w:rsidR="00A63AB6" w:rsidRPr="00A341EE" w:rsidRDefault="00E245D2" w:rsidP="00A341EE">
      <w:pPr>
        <w:spacing w:after="0" w:line="240" w:lineRule="auto"/>
        <w:contextualSpacing/>
        <w:jc w:val="center"/>
        <w:rPr>
          <w:rFonts w:ascii="PT Astra Serif" w:eastAsia="Times New Roman" w:hAnsi="PT Astra Serif" w:cs="Times New Roman"/>
          <w:b/>
          <w:sz w:val="24"/>
          <w:szCs w:val="24"/>
          <w:lang w:eastAsia="ar-SA"/>
        </w:rPr>
      </w:pPr>
      <w:r w:rsidRPr="00A341EE">
        <w:rPr>
          <w:rFonts w:ascii="PT Astra Serif" w:eastAsia="Times New Roman" w:hAnsi="PT Astra Serif" w:cs="Times New Roman"/>
          <w:sz w:val="24"/>
          <w:szCs w:val="24"/>
          <w:lang w:eastAsia="ru-RU"/>
        </w:rPr>
        <w:br w:type="page"/>
      </w:r>
    </w:p>
    <w:p w:rsidR="00A63AB6" w:rsidRPr="00A341EE" w:rsidRDefault="00A63AB6" w:rsidP="00A341EE">
      <w:pPr>
        <w:spacing w:after="0" w:line="240" w:lineRule="auto"/>
        <w:contextualSpacing/>
        <w:jc w:val="both"/>
        <w:rPr>
          <w:rFonts w:ascii="PT Astra Serif" w:eastAsia="Times New Roman" w:hAnsi="PT Astra Serif" w:cs="Times New Roman"/>
          <w:b/>
          <w:sz w:val="24"/>
          <w:szCs w:val="24"/>
          <w:lang w:eastAsia="ar-SA"/>
        </w:rPr>
      </w:pPr>
      <w:r w:rsidRPr="00A341EE">
        <w:rPr>
          <w:rFonts w:ascii="PT Astra Serif" w:eastAsia="Times New Roman" w:hAnsi="PT Astra Serif" w:cs="Times New Roman"/>
          <w:b/>
          <w:sz w:val="24"/>
          <w:szCs w:val="24"/>
          <w:lang w:eastAsia="ar-SA"/>
        </w:rPr>
        <w:lastRenderedPageBreak/>
        <w:t xml:space="preserve">ЧАСТЬ </w:t>
      </w:r>
      <w:r w:rsidRPr="00A341EE">
        <w:rPr>
          <w:rFonts w:ascii="PT Astra Serif" w:eastAsia="Times New Roman" w:hAnsi="PT Astra Serif" w:cs="Times New Roman"/>
          <w:b/>
          <w:sz w:val="24"/>
          <w:szCs w:val="24"/>
          <w:lang w:val="en-US" w:eastAsia="ar-SA"/>
        </w:rPr>
        <w:t>I</w:t>
      </w:r>
      <w:r w:rsidRPr="00A341EE">
        <w:rPr>
          <w:rFonts w:ascii="PT Astra Serif" w:eastAsia="Times New Roman" w:hAnsi="PT Astra Serif" w:cs="Times New Roman"/>
          <w:b/>
          <w:sz w:val="24"/>
          <w:szCs w:val="24"/>
          <w:lang w:eastAsia="ar-SA"/>
        </w:rPr>
        <w:t>. ИНСТРУКЦИЯ УЧАСТНИКАМ ЗАПРОСА КОТИРОВОК В ЭЛЕКТРОННОЙ ФОРМЕ</w:t>
      </w:r>
    </w:p>
    <w:p w:rsidR="00A63AB6" w:rsidRPr="00A341EE" w:rsidRDefault="00A63AB6" w:rsidP="00A341EE">
      <w:pPr>
        <w:widowControl w:val="0"/>
        <w:suppressAutoHyphens/>
        <w:spacing w:after="0" w:line="240" w:lineRule="auto"/>
        <w:contextualSpacing/>
        <w:jc w:val="both"/>
        <w:rPr>
          <w:rFonts w:ascii="PT Astra Serif" w:eastAsia="Times New Roman" w:hAnsi="PT Astra Serif" w:cs="Times New Roman"/>
          <w:b/>
          <w:sz w:val="24"/>
          <w:szCs w:val="24"/>
          <w:lang w:eastAsia="ar-SA"/>
        </w:rPr>
      </w:pPr>
    </w:p>
    <w:p w:rsidR="00A63AB6" w:rsidRPr="00A341EE" w:rsidRDefault="00A63AB6" w:rsidP="00A341EE">
      <w:pPr>
        <w:keepNext/>
        <w:tabs>
          <w:tab w:val="num" w:pos="0"/>
        </w:tabs>
        <w:suppressAutoHyphens/>
        <w:spacing w:after="0" w:line="240" w:lineRule="auto"/>
        <w:ind w:firstLine="709"/>
        <w:contextualSpacing/>
        <w:jc w:val="both"/>
        <w:outlineLvl w:val="0"/>
        <w:rPr>
          <w:rFonts w:ascii="PT Astra Serif" w:eastAsia="Times New Roman" w:hAnsi="PT Astra Serif" w:cs="Times New Roman"/>
          <w:b/>
          <w:bCs/>
          <w:kern w:val="32"/>
          <w:sz w:val="24"/>
          <w:szCs w:val="24"/>
          <w:lang w:eastAsia="ru-RU"/>
        </w:rPr>
      </w:pPr>
      <w:r w:rsidRPr="00A341EE">
        <w:rPr>
          <w:rFonts w:ascii="PT Astra Serif" w:eastAsia="Times New Roman" w:hAnsi="PT Astra Serif" w:cs="Times New Roman"/>
          <w:b/>
          <w:bCs/>
          <w:kern w:val="32"/>
          <w:sz w:val="24"/>
          <w:szCs w:val="24"/>
          <w:lang w:eastAsia="ru-RU"/>
        </w:rPr>
        <w:t xml:space="preserve">Приглашение к участию в запросе котировок в электронной форме </w:t>
      </w:r>
    </w:p>
    <w:p w:rsidR="00A63AB6" w:rsidRPr="00A341EE" w:rsidRDefault="00A63AB6" w:rsidP="00A341EE">
      <w:pPr>
        <w:keepNext/>
        <w:keepLines/>
        <w:suppressLineNumber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Настоящим приглашаются к участию в запросе котировок в электронной форме (далее – запрос котировок), полная информация о котором указана в </w:t>
      </w:r>
      <w:r w:rsidRPr="00A341EE">
        <w:rPr>
          <w:rFonts w:ascii="PT Astra Serif" w:eastAsia="Times New Roman" w:hAnsi="PT Astra Serif" w:cs="Times New Roman"/>
          <w:b/>
          <w:sz w:val="24"/>
          <w:szCs w:val="24"/>
          <w:lang w:eastAsia="ru-RU"/>
        </w:rPr>
        <w:t xml:space="preserve">Информационной карте </w:t>
      </w:r>
      <w:r w:rsidRPr="00A341EE">
        <w:rPr>
          <w:rFonts w:ascii="PT Astra Serif" w:eastAsia="Times New Roman" w:hAnsi="PT Astra Serif" w:cs="Times New Roman"/>
          <w:sz w:val="24"/>
          <w:szCs w:val="24"/>
          <w:lang w:eastAsia="ru-RU"/>
        </w:rPr>
        <w:t xml:space="preserve">Приложения к извещению (далее - </w:t>
      </w:r>
      <w:r w:rsidRPr="00A341EE">
        <w:rPr>
          <w:rFonts w:ascii="PT Astra Serif" w:eastAsia="Times New Roman" w:hAnsi="PT Astra Serif" w:cs="Times New Roman"/>
          <w:b/>
          <w:sz w:val="24"/>
          <w:szCs w:val="24"/>
          <w:lang w:eastAsia="ru-RU"/>
        </w:rPr>
        <w:t>Информационная карта</w:t>
      </w:r>
      <w:r w:rsidRPr="00A341EE">
        <w:rPr>
          <w:rFonts w:ascii="PT Astra Serif" w:eastAsia="Times New Roman" w:hAnsi="PT Astra Serif" w:cs="Times New Roman"/>
          <w:sz w:val="24"/>
          <w:szCs w:val="24"/>
          <w:lang w:eastAsia="ru-RU"/>
        </w:rPr>
        <w:t xml:space="preserve">), любые юридические лица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товаров, работ, услуг </w:t>
      </w:r>
      <w:r w:rsidR="006D4B56" w:rsidRPr="00A341EE">
        <w:rPr>
          <w:rFonts w:ascii="PT Astra Serif" w:eastAsia="Times New Roman" w:hAnsi="PT Astra Serif" w:cs="Times New Roman"/>
          <w:sz w:val="24"/>
          <w:szCs w:val="24"/>
          <w:lang w:eastAsia="ru-RU"/>
        </w:rPr>
        <w:t>Муниципального автономного учреждения Молодёжный Центр «Молодёжный»</w:t>
      </w:r>
      <w:r w:rsidRPr="00A341EE">
        <w:rPr>
          <w:rFonts w:ascii="PT Astra Serif" w:eastAsia="Times New Roman" w:hAnsi="PT Astra Serif" w:cs="Times New Roman"/>
          <w:i/>
          <w:color w:val="FF0000"/>
          <w:sz w:val="24"/>
          <w:szCs w:val="24"/>
          <w:lang w:eastAsia="ru-RU"/>
        </w:rPr>
        <w:t xml:space="preserve"> </w:t>
      </w:r>
      <w:r w:rsidRPr="00A341EE">
        <w:rPr>
          <w:rFonts w:ascii="PT Astra Serif" w:eastAsia="Times New Roman" w:hAnsi="PT Astra Serif" w:cs="Times New Roman"/>
          <w:sz w:val="24"/>
          <w:szCs w:val="24"/>
          <w:lang w:eastAsia="ru-RU"/>
        </w:rPr>
        <w:t>(далее – Положение о закупке) и приложения к извещению.</w:t>
      </w:r>
    </w:p>
    <w:p w:rsidR="00A63AB6" w:rsidRPr="00A341EE" w:rsidRDefault="00A63AB6" w:rsidP="00A341EE">
      <w:pPr>
        <w:keepNext/>
        <w:keepLines/>
        <w:widowControl w:val="0"/>
        <w:suppressLineNumber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Заинтересованные лица могут бесплатно получить полный комплект в </w:t>
      </w:r>
      <w:r w:rsidRPr="00A341EE">
        <w:rPr>
          <w:rFonts w:ascii="PT Astra Serif" w:eastAsia="Times New Roman" w:hAnsi="PT Astra Serif" w:cs="Times New Roman"/>
          <w:bCs/>
          <w:sz w:val="24"/>
          <w:szCs w:val="24"/>
          <w:lang w:eastAsia="ru-RU"/>
        </w:rPr>
        <w:t xml:space="preserve">единой информационной системе в сфере закупок (далее – </w:t>
      </w:r>
      <w:r w:rsidR="002058DB" w:rsidRPr="00A341EE">
        <w:rPr>
          <w:rFonts w:ascii="PT Astra Serif" w:eastAsia="Times New Roman" w:hAnsi="PT Astra Serif" w:cs="Times New Roman"/>
          <w:bCs/>
          <w:sz w:val="24"/>
          <w:szCs w:val="24"/>
          <w:lang w:eastAsia="ru-RU"/>
        </w:rPr>
        <w:t>ЕИС</w:t>
      </w:r>
      <w:r w:rsidRPr="00A341EE">
        <w:rPr>
          <w:rFonts w:ascii="PT Astra Serif" w:eastAsia="Times New Roman" w:hAnsi="PT Astra Serif" w:cs="Times New Roman"/>
          <w:bCs/>
          <w:sz w:val="24"/>
          <w:szCs w:val="24"/>
          <w:lang w:eastAsia="ru-RU"/>
        </w:rPr>
        <w:t xml:space="preserve">) по </w:t>
      </w:r>
      <w:r w:rsidRPr="00A341EE">
        <w:rPr>
          <w:rFonts w:ascii="PT Astra Serif" w:eastAsia="Times New Roman" w:hAnsi="PT Astra Serif" w:cs="Times New Roman"/>
          <w:sz w:val="24"/>
          <w:szCs w:val="24"/>
          <w:lang w:eastAsia="ru-RU"/>
        </w:rPr>
        <w:t xml:space="preserve">адресу </w:t>
      </w:r>
      <w:hyperlink r:id="rId8" w:history="1">
        <w:r w:rsidRPr="00A341EE">
          <w:rPr>
            <w:rFonts w:ascii="PT Astra Serif" w:eastAsia="Calibri" w:hAnsi="PT Astra Serif" w:cs="Times New Roman"/>
            <w:color w:val="0000FF"/>
            <w:sz w:val="24"/>
            <w:szCs w:val="24"/>
            <w:u w:val="single"/>
            <w:lang w:val="en-US" w:eastAsia="ru-RU"/>
          </w:rPr>
          <w:t>www</w:t>
        </w:r>
        <w:r w:rsidRPr="00A341EE">
          <w:rPr>
            <w:rFonts w:ascii="PT Astra Serif" w:eastAsia="Calibri" w:hAnsi="PT Astra Serif" w:cs="Times New Roman"/>
            <w:color w:val="0000FF"/>
            <w:sz w:val="24"/>
            <w:szCs w:val="24"/>
            <w:u w:val="single"/>
            <w:lang w:eastAsia="ru-RU"/>
          </w:rPr>
          <w:t>.</w:t>
        </w:r>
        <w:proofErr w:type="spellStart"/>
        <w:r w:rsidRPr="00A341EE">
          <w:rPr>
            <w:rFonts w:ascii="PT Astra Serif" w:eastAsia="Calibri" w:hAnsi="PT Astra Serif" w:cs="Times New Roman"/>
            <w:color w:val="0000FF"/>
            <w:sz w:val="24"/>
            <w:szCs w:val="24"/>
            <w:u w:val="single"/>
            <w:lang w:val="en-US" w:eastAsia="ru-RU"/>
          </w:rPr>
          <w:t>zakupki</w:t>
        </w:r>
        <w:proofErr w:type="spellEnd"/>
        <w:r w:rsidRPr="00A341EE">
          <w:rPr>
            <w:rFonts w:ascii="PT Astra Serif" w:eastAsia="Calibri" w:hAnsi="PT Astra Serif" w:cs="Times New Roman"/>
            <w:color w:val="0000FF"/>
            <w:sz w:val="24"/>
            <w:szCs w:val="24"/>
            <w:u w:val="single"/>
            <w:lang w:eastAsia="ru-RU"/>
          </w:rPr>
          <w:t>.</w:t>
        </w:r>
        <w:proofErr w:type="spellStart"/>
        <w:r w:rsidRPr="00A341EE">
          <w:rPr>
            <w:rFonts w:ascii="PT Astra Serif" w:eastAsia="Calibri" w:hAnsi="PT Astra Serif" w:cs="Times New Roman"/>
            <w:color w:val="0000FF"/>
            <w:sz w:val="24"/>
            <w:szCs w:val="24"/>
            <w:u w:val="single"/>
            <w:lang w:val="en-US" w:eastAsia="ru-RU"/>
          </w:rPr>
          <w:t>gov</w:t>
        </w:r>
        <w:proofErr w:type="spellEnd"/>
        <w:r w:rsidRPr="00A341EE">
          <w:rPr>
            <w:rFonts w:ascii="PT Astra Serif" w:eastAsia="Calibri" w:hAnsi="PT Astra Serif" w:cs="Times New Roman"/>
            <w:color w:val="0000FF"/>
            <w:sz w:val="24"/>
            <w:szCs w:val="24"/>
            <w:u w:val="single"/>
            <w:lang w:eastAsia="ru-RU"/>
          </w:rPr>
          <w:t>.</w:t>
        </w:r>
        <w:proofErr w:type="spellStart"/>
        <w:r w:rsidRPr="00A341EE">
          <w:rPr>
            <w:rFonts w:ascii="PT Astra Serif" w:eastAsia="Calibri" w:hAnsi="PT Astra Serif" w:cs="Times New Roman"/>
            <w:color w:val="0000FF"/>
            <w:sz w:val="24"/>
            <w:szCs w:val="24"/>
            <w:u w:val="single"/>
            <w:lang w:val="en-US" w:eastAsia="ru-RU"/>
          </w:rPr>
          <w:t>ru</w:t>
        </w:r>
        <w:proofErr w:type="spellEnd"/>
      </w:hyperlink>
      <w:r w:rsidRPr="00A341EE">
        <w:rPr>
          <w:rFonts w:ascii="PT Astra Serif" w:eastAsia="Times New Roman" w:hAnsi="PT Astra Serif" w:cs="Times New Roman"/>
          <w:bCs/>
          <w:sz w:val="24"/>
          <w:szCs w:val="24"/>
          <w:lang w:eastAsia="ru-RU"/>
        </w:rPr>
        <w:t xml:space="preserve"> и на электронной площадке, наименование и адрес которой указаны в </w:t>
      </w:r>
      <w:r w:rsidRPr="00A341EE">
        <w:rPr>
          <w:rFonts w:ascii="PT Astra Serif" w:eastAsia="Times New Roman" w:hAnsi="PT Astra Serif" w:cs="Times New Roman"/>
          <w:b/>
          <w:bCs/>
          <w:sz w:val="24"/>
          <w:szCs w:val="24"/>
          <w:lang w:eastAsia="ru-RU"/>
        </w:rPr>
        <w:t>Информационной карте</w:t>
      </w:r>
      <w:r w:rsidRPr="00A341EE">
        <w:rPr>
          <w:rFonts w:ascii="PT Astra Serif" w:eastAsia="Times New Roman" w:hAnsi="PT Astra Serif" w:cs="Times New Roman"/>
          <w:bCs/>
          <w:sz w:val="24"/>
          <w:szCs w:val="24"/>
          <w:lang w:eastAsia="ru-RU"/>
        </w:rPr>
        <w:t>.</w:t>
      </w:r>
    </w:p>
    <w:p w:rsidR="00A63AB6" w:rsidRPr="00A341EE" w:rsidRDefault="00A63AB6" w:rsidP="00A341EE">
      <w:pPr>
        <w:keepNext/>
        <w:keepLines/>
        <w:widowControl w:val="0"/>
        <w:suppressLineNumbers/>
        <w:spacing w:after="0" w:line="240" w:lineRule="auto"/>
        <w:ind w:firstLine="709"/>
        <w:contextualSpacing/>
        <w:jc w:val="both"/>
        <w:rPr>
          <w:rFonts w:ascii="PT Astra Serif" w:eastAsia="Times New Roman" w:hAnsi="PT Astra Serif" w:cs="Times New Roman"/>
          <w:sz w:val="24"/>
          <w:szCs w:val="24"/>
          <w:lang w:eastAsia="ru-RU"/>
        </w:rPr>
      </w:pPr>
    </w:p>
    <w:p w:rsidR="00A63AB6" w:rsidRPr="00A341EE" w:rsidRDefault="00A63AB6" w:rsidP="00A341EE">
      <w:pPr>
        <w:keepNext/>
        <w:keepLines/>
        <w:widowControl w:val="0"/>
        <w:suppressLineNumbers/>
        <w:suppressAutoHyphens/>
        <w:spacing w:after="0" w:line="240" w:lineRule="auto"/>
        <w:ind w:firstLine="709"/>
        <w:contextualSpacing/>
        <w:jc w:val="both"/>
        <w:rPr>
          <w:rFonts w:ascii="PT Astra Serif" w:eastAsia="Times New Roman" w:hAnsi="PT Astra Serif" w:cs="Times New Roman"/>
          <w:b/>
          <w:bCs/>
          <w:sz w:val="24"/>
          <w:szCs w:val="24"/>
          <w:lang w:eastAsia="ar-SA"/>
        </w:rPr>
      </w:pPr>
      <w:r w:rsidRPr="00A341EE">
        <w:rPr>
          <w:rFonts w:ascii="PT Astra Serif" w:eastAsia="Times New Roman" w:hAnsi="PT Astra Serif" w:cs="Times New Roman"/>
          <w:b/>
          <w:sz w:val="24"/>
          <w:szCs w:val="24"/>
          <w:lang w:eastAsia="ar-SA"/>
        </w:rPr>
        <w:t xml:space="preserve">1. Требование к форме, оформлению котировочной заявки. </w:t>
      </w:r>
    </w:p>
    <w:p w:rsidR="00A63AB6" w:rsidRPr="00A341EE" w:rsidRDefault="00A63AB6" w:rsidP="00A341EE">
      <w:pPr>
        <w:shd w:val="clear" w:color="auto" w:fill="FFFFFF"/>
        <w:tabs>
          <w:tab w:val="left" w:pos="709"/>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bCs/>
          <w:sz w:val="24"/>
          <w:szCs w:val="24"/>
          <w:lang w:eastAsia="ru-RU"/>
        </w:rPr>
        <w:t xml:space="preserve">1.1. </w:t>
      </w:r>
      <w:r w:rsidRPr="00A341EE">
        <w:rPr>
          <w:rFonts w:ascii="PT Astra Serif" w:eastAsia="Times New Roman" w:hAnsi="PT Astra Serif" w:cs="Times New Roman"/>
          <w:sz w:val="24"/>
          <w:szCs w:val="24"/>
          <w:lang w:eastAsia="ru-RU"/>
        </w:rPr>
        <w:t>Для участия в запросе котировок участник должен подготовить котировочную заявку, оформленную согл</w:t>
      </w:r>
      <w:r w:rsidR="000152B9" w:rsidRPr="00A341EE">
        <w:rPr>
          <w:rFonts w:ascii="PT Astra Serif" w:eastAsia="Times New Roman" w:hAnsi="PT Astra Serif" w:cs="Times New Roman"/>
          <w:sz w:val="24"/>
          <w:szCs w:val="24"/>
          <w:lang w:eastAsia="ru-RU"/>
        </w:rPr>
        <w:t>асно требованиям, содержащимся в</w:t>
      </w:r>
      <w:r w:rsidRPr="00A341EE">
        <w:rPr>
          <w:rFonts w:ascii="PT Astra Serif" w:eastAsia="Times New Roman" w:hAnsi="PT Astra Serif" w:cs="Times New Roman"/>
          <w:sz w:val="24"/>
          <w:szCs w:val="24"/>
          <w:lang w:eastAsia="ru-RU"/>
        </w:rPr>
        <w:t xml:space="preserve"> извещении и приложении к извещению и предоставить ее оператору электронной площадки в срок, указанный в извещении о проведении запроса котировок.</w:t>
      </w:r>
    </w:p>
    <w:p w:rsidR="00A63AB6" w:rsidRPr="00A341EE" w:rsidRDefault="00A63AB6" w:rsidP="00A341EE">
      <w:pPr>
        <w:shd w:val="clear" w:color="auto" w:fill="FFFFFF"/>
        <w:tabs>
          <w:tab w:val="left" w:pos="709"/>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1.2. Участник запроса котировок должен быть зарегистрирован на электронной площадке в соответствии с регламентом электронной площадки.</w:t>
      </w:r>
    </w:p>
    <w:p w:rsidR="00A63AB6" w:rsidRPr="00A341EE" w:rsidRDefault="00A63AB6" w:rsidP="00A341EE">
      <w:pPr>
        <w:shd w:val="clear" w:color="auto" w:fill="FFFFFF"/>
        <w:spacing w:after="0" w:line="240" w:lineRule="auto"/>
        <w:ind w:left="10" w:right="10" w:firstLine="709"/>
        <w:contextualSpacing/>
        <w:jc w:val="both"/>
        <w:rPr>
          <w:rFonts w:ascii="PT Astra Serif" w:eastAsia="Times New Roman" w:hAnsi="PT Astra Serif" w:cs="Times New Roman"/>
          <w:color w:val="000000"/>
          <w:sz w:val="24"/>
          <w:szCs w:val="24"/>
          <w:lang w:eastAsia="ru-RU"/>
        </w:rPr>
      </w:pPr>
      <w:r w:rsidRPr="00A341EE">
        <w:rPr>
          <w:rFonts w:ascii="PT Astra Serif" w:eastAsia="Times New Roman" w:hAnsi="PT Astra Serif" w:cs="Times New Roman"/>
          <w:sz w:val="24"/>
          <w:szCs w:val="24"/>
          <w:lang w:eastAsia="ru-RU"/>
        </w:rPr>
        <w:t>1.3. Любой участник закупки вправе подать только одну котировочную заявку</w:t>
      </w:r>
      <w:r w:rsidRPr="00A341EE">
        <w:rPr>
          <w:rFonts w:ascii="PT Astra Serif" w:eastAsia="Times New Roman" w:hAnsi="PT Astra Serif" w:cs="Times New Roman"/>
          <w:color w:val="000000"/>
          <w:sz w:val="24"/>
          <w:szCs w:val="24"/>
          <w:lang w:eastAsia="ru-RU"/>
        </w:rPr>
        <w:t>.</w:t>
      </w:r>
    </w:p>
    <w:p w:rsidR="00A63AB6" w:rsidRPr="00A341EE" w:rsidRDefault="00A63AB6" w:rsidP="00A341EE">
      <w:pPr>
        <w:shd w:val="clear" w:color="auto" w:fill="FFFFFF"/>
        <w:spacing w:after="0" w:line="240" w:lineRule="auto"/>
        <w:ind w:left="10" w:right="10" w:firstLine="709"/>
        <w:contextualSpacing/>
        <w:jc w:val="both"/>
        <w:rPr>
          <w:rFonts w:ascii="PT Astra Serif" w:eastAsia="Times New Roman" w:hAnsi="PT Astra Serif" w:cs="Times New Roman"/>
          <w:sz w:val="24"/>
          <w:szCs w:val="24"/>
          <w:highlight w:val="green"/>
          <w:lang w:eastAsia="ru-RU"/>
        </w:rPr>
      </w:pPr>
      <w:r w:rsidRPr="00A341EE">
        <w:rPr>
          <w:rFonts w:ascii="PT Astra Serif" w:eastAsia="Times New Roman" w:hAnsi="PT Astra Serif" w:cs="Times New Roman"/>
          <w:color w:val="000000"/>
          <w:sz w:val="24"/>
          <w:szCs w:val="24"/>
          <w:lang w:eastAsia="ru-RU"/>
        </w:rPr>
        <w:t xml:space="preserve">1.4. </w:t>
      </w:r>
      <w:r w:rsidRPr="00A341EE">
        <w:rPr>
          <w:rFonts w:ascii="PT Astra Serif" w:eastAsia="Times New Roman" w:hAnsi="PT Astra Serif" w:cs="Times New Roman"/>
          <w:sz w:val="24"/>
          <w:szCs w:val="24"/>
          <w:lang w:eastAsia="ru-RU"/>
        </w:rPr>
        <w:t>Участник закупки, подавший котировочную заявку, вправе ее изменить или отозвать в любое время до момента окончания срока подачи котировочных заявок.</w:t>
      </w:r>
    </w:p>
    <w:p w:rsidR="00A63AB6" w:rsidRPr="00A341EE" w:rsidRDefault="00A63AB6" w:rsidP="00A341EE">
      <w:pPr>
        <w:shd w:val="clear" w:color="auto" w:fill="FFFFFF"/>
        <w:tabs>
          <w:tab w:val="left" w:pos="709"/>
        </w:tabs>
        <w:spacing w:after="0" w:line="240" w:lineRule="auto"/>
        <w:ind w:firstLine="720"/>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1.5. Котировочная заявка подается участником закупки посредством использования функционала электронной площадки в срок, указанный в извещении о проведении запроса котировок.</w:t>
      </w:r>
    </w:p>
    <w:p w:rsidR="00A63AB6" w:rsidRPr="00A341EE" w:rsidRDefault="00A63AB6" w:rsidP="00A341EE">
      <w:pPr>
        <w:autoSpaceDE w:val="0"/>
        <w:spacing w:after="0" w:line="240" w:lineRule="auto"/>
        <w:ind w:firstLine="720"/>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1.6. Котировочная заявка должна быть оформлена по форме, </w:t>
      </w:r>
      <w:r w:rsidRPr="00A341EE">
        <w:rPr>
          <w:rFonts w:ascii="PT Astra Serif" w:eastAsia="Times New Roman" w:hAnsi="PT Astra Serif" w:cs="Times New Roman"/>
          <w:bCs/>
          <w:sz w:val="24"/>
          <w:szCs w:val="24"/>
          <w:lang w:eastAsia="ru-RU"/>
        </w:rPr>
        <w:t xml:space="preserve">представленной в </w:t>
      </w:r>
      <w:r w:rsidRPr="00A341EE">
        <w:rPr>
          <w:rFonts w:ascii="PT Astra Serif" w:eastAsia="Times New Roman" w:hAnsi="PT Astra Serif" w:cs="Times New Roman"/>
          <w:sz w:val="24"/>
          <w:szCs w:val="24"/>
          <w:lang w:eastAsia="ru-RU"/>
        </w:rPr>
        <w:t xml:space="preserve">Части V. «Формы документов» </w:t>
      </w:r>
      <w:r w:rsidRPr="00A341EE">
        <w:rPr>
          <w:rFonts w:ascii="PT Astra Serif" w:eastAsia="Times New Roman" w:hAnsi="PT Astra Serif" w:cs="Times New Roman"/>
          <w:bCs/>
          <w:sz w:val="24"/>
          <w:szCs w:val="24"/>
          <w:lang w:eastAsia="ru-RU"/>
        </w:rPr>
        <w:t>приложения к извещению</w:t>
      </w:r>
      <w:r w:rsidRPr="00A341EE">
        <w:rPr>
          <w:rFonts w:ascii="PT Astra Serif" w:eastAsia="Times New Roman" w:hAnsi="PT Astra Serif" w:cs="Times New Roman"/>
          <w:sz w:val="24"/>
          <w:szCs w:val="24"/>
          <w:lang w:eastAsia="ru-RU"/>
        </w:rPr>
        <w:t xml:space="preserve">. </w:t>
      </w:r>
    </w:p>
    <w:p w:rsidR="00A63AB6" w:rsidRPr="00A341EE" w:rsidRDefault="00A63AB6" w:rsidP="00A341EE">
      <w:pPr>
        <w:keepNext/>
        <w:keepLines/>
        <w:widowControl w:val="0"/>
        <w:suppressLineNumbers/>
        <w:suppressAutoHyphens/>
        <w:spacing w:after="0" w:line="240" w:lineRule="auto"/>
        <w:ind w:firstLine="709"/>
        <w:contextualSpacing/>
        <w:jc w:val="both"/>
        <w:rPr>
          <w:rFonts w:ascii="PT Astra Serif" w:eastAsia="Times New Roman" w:hAnsi="PT Astra Serif" w:cs="Times New Roman"/>
          <w:b/>
          <w:sz w:val="24"/>
          <w:szCs w:val="24"/>
          <w:lang w:eastAsia="ar-SA"/>
        </w:rPr>
      </w:pPr>
    </w:p>
    <w:p w:rsidR="00A63AB6" w:rsidRPr="00A341EE" w:rsidRDefault="00A63AB6" w:rsidP="00A341EE">
      <w:pPr>
        <w:keepNext/>
        <w:keepLines/>
        <w:widowControl w:val="0"/>
        <w:suppressLineNumbers/>
        <w:suppressAutoHyphens/>
        <w:spacing w:after="0" w:line="240" w:lineRule="auto"/>
        <w:ind w:firstLine="709"/>
        <w:contextualSpacing/>
        <w:jc w:val="both"/>
        <w:rPr>
          <w:rFonts w:ascii="PT Astra Serif" w:eastAsia="Times New Roman" w:hAnsi="PT Astra Serif" w:cs="Times New Roman"/>
          <w:b/>
          <w:bCs/>
          <w:sz w:val="24"/>
          <w:szCs w:val="24"/>
          <w:lang w:eastAsia="ar-SA"/>
        </w:rPr>
      </w:pPr>
      <w:r w:rsidRPr="00A341EE">
        <w:rPr>
          <w:rFonts w:ascii="PT Astra Serif" w:eastAsia="Times New Roman" w:hAnsi="PT Astra Serif" w:cs="Times New Roman"/>
          <w:b/>
          <w:sz w:val="24"/>
          <w:szCs w:val="24"/>
          <w:lang w:eastAsia="ar-SA"/>
        </w:rPr>
        <w:t xml:space="preserve">2. Требование к содержанию и составу котировочной заявки. </w:t>
      </w:r>
    </w:p>
    <w:p w:rsidR="00A63AB6" w:rsidRPr="00A341EE" w:rsidRDefault="00A63AB6" w:rsidP="00A341EE">
      <w:pPr>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 xml:space="preserve">2.1. </w:t>
      </w:r>
      <w:r w:rsidRPr="00A341EE">
        <w:rPr>
          <w:rFonts w:ascii="PT Astra Serif" w:eastAsia="Times New Roman" w:hAnsi="PT Astra Serif" w:cs="Times New Roman"/>
          <w:bCs/>
          <w:sz w:val="24"/>
          <w:szCs w:val="24"/>
          <w:lang w:eastAsia="ru-RU"/>
        </w:rPr>
        <w:tab/>
        <w:t>Заявка на участие в запросе котировок в электронной форме подается в электронной форме с использованием программно-аппаратных средств электронной площадки и должна содержать:</w:t>
      </w:r>
    </w:p>
    <w:p w:rsidR="00A63AB6" w:rsidRPr="00A341EE" w:rsidRDefault="00A63AB6" w:rsidP="00A341EE">
      <w:pPr>
        <w:tabs>
          <w:tab w:val="left" w:pos="993"/>
        </w:tabs>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1)</w:t>
      </w:r>
      <w:r w:rsidRPr="00A341EE">
        <w:rPr>
          <w:rFonts w:ascii="PT Astra Serif" w:eastAsia="Times New Roman" w:hAnsi="PT Astra Serif" w:cs="Times New Roman"/>
          <w:bCs/>
          <w:sz w:val="24"/>
          <w:szCs w:val="24"/>
          <w:lang w:eastAsia="ru-RU"/>
        </w:rPr>
        <w:tab/>
        <w:t>согласие участника запроса котировок в электронной форме на поставку товара, выполнение работ, оказание услуг на условиях, предусмотренных извещением о проведении запроса котировок в электронной форме;</w:t>
      </w:r>
    </w:p>
    <w:p w:rsidR="00A63AB6" w:rsidRPr="00A341EE" w:rsidRDefault="00A63AB6" w:rsidP="00A341EE">
      <w:pPr>
        <w:tabs>
          <w:tab w:val="left" w:pos="993"/>
        </w:tabs>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2)</w:t>
      </w:r>
      <w:r w:rsidRPr="00A341EE">
        <w:rPr>
          <w:rFonts w:ascii="PT Astra Serif" w:eastAsia="Times New Roman" w:hAnsi="PT Astra Serif" w:cs="Times New Roman"/>
          <w:bCs/>
          <w:sz w:val="24"/>
          <w:szCs w:val="24"/>
          <w:lang w:eastAsia="ru-RU"/>
        </w:rPr>
        <w:tab/>
        <w:t>предложение участника запроса котировок в электронной форме в отношении предмета закупки, включая:</w:t>
      </w:r>
    </w:p>
    <w:p w:rsidR="00A63AB6" w:rsidRPr="00A341EE" w:rsidRDefault="00A63AB6" w:rsidP="00A341EE">
      <w:pPr>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а) описание поставляемого товара</w:t>
      </w:r>
      <w:r w:rsidR="002058DB" w:rsidRPr="00A341EE">
        <w:rPr>
          <w:rFonts w:ascii="PT Astra Serif" w:eastAsia="Times New Roman" w:hAnsi="PT Astra Serif" w:cs="Times New Roman"/>
          <w:bCs/>
          <w:sz w:val="24"/>
          <w:szCs w:val="24"/>
          <w:lang w:eastAsia="ru-RU"/>
        </w:rPr>
        <w:t xml:space="preserve"> (оказываемых услуг)</w:t>
      </w:r>
      <w:r w:rsidRPr="00A341EE">
        <w:rPr>
          <w:rFonts w:ascii="PT Astra Serif" w:eastAsia="Times New Roman" w:hAnsi="PT Astra Serif" w:cs="Times New Roman"/>
          <w:bCs/>
          <w:sz w:val="24"/>
          <w:szCs w:val="24"/>
          <w:lang w:eastAsia="ru-RU"/>
        </w:rPr>
        <w:t>, который</w:t>
      </w:r>
      <w:r w:rsidR="002058DB" w:rsidRPr="00A341EE">
        <w:rPr>
          <w:rFonts w:ascii="PT Astra Serif" w:eastAsia="Times New Roman" w:hAnsi="PT Astra Serif" w:cs="Times New Roman"/>
          <w:bCs/>
          <w:sz w:val="24"/>
          <w:szCs w:val="24"/>
          <w:lang w:eastAsia="ru-RU"/>
        </w:rPr>
        <w:t>(</w:t>
      </w:r>
      <w:proofErr w:type="spellStart"/>
      <w:r w:rsidR="002058DB" w:rsidRPr="00A341EE">
        <w:rPr>
          <w:rFonts w:ascii="PT Astra Serif" w:eastAsia="Times New Roman" w:hAnsi="PT Astra Serif" w:cs="Times New Roman"/>
          <w:bCs/>
          <w:sz w:val="24"/>
          <w:szCs w:val="24"/>
          <w:lang w:eastAsia="ru-RU"/>
        </w:rPr>
        <w:t>ые</w:t>
      </w:r>
      <w:proofErr w:type="spellEnd"/>
      <w:r w:rsidR="002058DB" w:rsidRPr="00A341EE">
        <w:rPr>
          <w:rFonts w:ascii="PT Astra Serif" w:eastAsia="Times New Roman" w:hAnsi="PT Astra Serif" w:cs="Times New Roman"/>
          <w:bCs/>
          <w:sz w:val="24"/>
          <w:szCs w:val="24"/>
          <w:lang w:eastAsia="ru-RU"/>
        </w:rPr>
        <w:t>)</w:t>
      </w:r>
      <w:r w:rsidRPr="00A341EE">
        <w:rPr>
          <w:rFonts w:ascii="PT Astra Serif" w:eastAsia="Times New Roman" w:hAnsi="PT Astra Serif" w:cs="Times New Roman"/>
          <w:bCs/>
          <w:sz w:val="24"/>
          <w:szCs w:val="24"/>
          <w:lang w:eastAsia="ru-RU"/>
        </w:rPr>
        <w:t xml:space="preserve">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с указанием конкретных показателей товара, соответствующих значениям, установленным в извещении о проведении запроса котировок в электронной форме,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63AB6" w:rsidRPr="00A341EE" w:rsidRDefault="00A63AB6" w:rsidP="00A341EE">
      <w:pPr>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lastRenderedPageBreak/>
        <w:t>б) наименование страны происхождения товара в случае закупки товара.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rsidR="00A63AB6" w:rsidRPr="00A341EE" w:rsidRDefault="00A63AB6" w:rsidP="00A341EE">
      <w:pPr>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в) описание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 В случае</w:t>
      </w:r>
      <w:r w:rsidR="002058DB" w:rsidRPr="00A341EE">
        <w:rPr>
          <w:rFonts w:ascii="PT Astra Serif" w:eastAsia="Times New Roman" w:hAnsi="PT Astra Serif" w:cs="Times New Roman"/>
          <w:bCs/>
          <w:sz w:val="24"/>
          <w:szCs w:val="24"/>
          <w:lang w:eastAsia="ru-RU"/>
        </w:rPr>
        <w:t>,</w:t>
      </w:r>
      <w:r w:rsidRPr="00A341EE">
        <w:rPr>
          <w:rFonts w:ascii="PT Astra Serif" w:eastAsia="Times New Roman" w:hAnsi="PT Astra Serif" w:cs="Times New Roman"/>
          <w:bCs/>
          <w:sz w:val="24"/>
          <w:szCs w:val="24"/>
          <w:lang w:eastAsia="ru-RU"/>
        </w:rPr>
        <w:t xml:space="preserve"> если для выполнения работ, оказания услуг используется товар, указываются </w:t>
      </w:r>
      <w:r w:rsidR="005607BB" w:rsidRPr="00A341EE">
        <w:rPr>
          <w:rFonts w:ascii="PT Astra Serif" w:eastAsia="Times New Roman" w:hAnsi="PT Astra Serif" w:cs="Times New Roman"/>
          <w:bCs/>
          <w:sz w:val="24"/>
          <w:szCs w:val="24"/>
          <w:lang w:eastAsia="ru-RU"/>
        </w:rPr>
        <w:t>конкретные показатели товара,</w:t>
      </w:r>
      <w:r w:rsidRPr="00A341EE">
        <w:rPr>
          <w:rFonts w:ascii="PT Astra Serif" w:eastAsia="Times New Roman" w:hAnsi="PT Astra Serif" w:cs="Times New Roman"/>
          <w:bCs/>
          <w:sz w:val="24"/>
          <w:szCs w:val="24"/>
          <w:lang w:eastAsia="ru-RU"/>
        </w:rPr>
        <w:t xml:space="preserve"> соответствующие значениям, установленным в извещении о проведении запроса котировок в электронной форме,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p w:rsidR="00A63AB6" w:rsidRPr="00A341EE" w:rsidRDefault="00A63AB6" w:rsidP="00A341EE">
      <w:pPr>
        <w:tabs>
          <w:tab w:val="left" w:pos="993"/>
        </w:tabs>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3)</w:t>
      </w:r>
      <w:r w:rsidRPr="00A341EE">
        <w:rPr>
          <w:rFonts w:ascii="PT Astra Serif" w:eastAsia="Times New Roman" w:hAnsi="PT Astra Serif" w:cs="Times New Roman"/>
          <w:bCs/>
          <w:sz w:val="24"/>
          <w:szCs w:val="24"/>
          <w:lang w:eastAsia="ru-RU"/>
        </w:rPr>
        <w:tab/>
        <w:t>информация об участнике запроса котировок в электронной форме, включая:</w:t>
      </w:r>
    </w:p>
    <w:p w:rsidR="00A63AB6" w:rsidRPr="00A341EE" w:rsidRDefault="00A63AB6" w:rsidP="00A341EE">
      <w:pPr>
        <w:tabs>
          <w:tab w:val="left" w:pos="993"/>
        </w:tabs>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а)</w:t>
      </w:r>
      <w:r w:rsidRPr="00A341EE">
        <w:rPr>
          <w:rFonts w:ascii="PT Astra Serif" w:eastAsia="Times New Roman" w:hAnsi="PT Astra Serif" w:cs="Times New Roman"/>
          <w:bCs/>
          <w:sz w:val="24"/>
          <w:szCs w:val="24"/>
          <w:lang w:eastAsia="ru-RU"/>
        </w:rPr>
        <w:tab/>
        <w:t>для юридического лица:</w:t>
      </w:r>
    </w:p>
    <w:p w:rsidR="00A63AB6" w:rsidRPr="00A341EE" w:rsidRDefault="00A63AB6" w:rsidP="00A341EE">
      <w:pPr>
        <w:pStyle w:val="affe"/>
        <w:numPr>
          <w:ilvl w:val="0"/>
          <w:numId w:val="48"/>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наименование;</w:t>
      </w:r>
    </w:p>
    <w:p w:rsidR="00A63AB6" w:rsidRPr="00A341EE" w:rsidRDefault="00A63AB6" w:rsidP="00A341EE">
      <w:pPr>
        <w:pStyle w:val="affe"/>
        <w:numPr>
          <w:ilvl w:val="0"/>
          <w:numId w:val="48"/>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 xml:space="preserve">фирменное наименование (при наличии); </w:t>
      </w:r>
    </w:p>
    <w:p w:rsidR="00A63AB6" w:rsidRPr="00A341EE" w:rsidRDefault="00A63AB6" w:rsidP="00A341EE">
      <w:pPr>
        <w:pStyle w:val="affe"/>
        <w:numPr>
          <w:ilvl w:val="0"/>
          <w:numId w:val="48"/>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 xml:space="preserve">сведения об организационно-правовой форме; </w:t>
      </w:r>
    </w:p>
    <w:p w:rsidR="00A63AB6" w:rsidRPr="00A341EE" w:rsidRDefault="00A63AB6" w:rsidP="00A341EE">
      <w:pPr>
        <w:pStyle w:val="affe"/>
        <w:numPr>
          <w:ilvl w:val="0"/>
          <w:numId w:val="48"/>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идентификационный номер налогоплательщика;</w:t>
      </w:r>
    </w:p>
    <w:p w:rsidR="00A63AB6" w:rsidRPr="00A341EE" w:rsidRDefault="00A63AB6" w:rsidP="00A341EE">
      <w:pPr>
        <w:pStyle w:val="affe"/>
        <w:numPr>
          <w:ilvl w:val="0"/>
          <w:numId w:val="48"/>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 xml:space="preserve">место нахождения; </w:t>
      </w:r>
    </w:p>
    <w:p w:rsidR="00A63AB6" w:rsidRPr="00A341EE" w:rsidRDefault="00A63AB6" w:rsidP="00A341EE">
      <w:pPr>
        <w:pStyle w:val="affe"/>
        <w:numPr>
          <w:ilvl w:val="0"/>
          <w:numId w:val="48"/>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почтовый адрес;</w:t>
      </w:r>
    </w:p>
    <w:p w:rsidR="00A63AB6" w:rsidRPr="00A341EE" w:rsidRDefault="00A63AB6" w:rsidP="00A341EE">
      <w:pPr>
        <w:pStyle w:val="affe"/>
        <w:numPr>
          <w:ilvl w:val="0"/>
          <w:numId w:val="48"/>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номер контактного телефона;</w:t>
      </w:r>
    </w:p>
    <w:p w:rsidR="00A63AB6" w:rsidRPr="00A341EE" w:rsidRDefault="00A63AB6" w:rsidP="00A341EE">
      <w:pPr>
        <w:pStyle w:val="affe"/>
        <w:numPr>
          <w:ilvl w:val="0"/>
          <w:numId w:val="48"/>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адрес электронной почты;</w:t>
      </w:r>
    </w:p>
    <w:p w:rsidR="00A63AB6" w:rsidRPr="00A341EE" w:rsidRDefault="00A63AB6" w:rsidP="00A341EE">
      <w:pPr>
        <w:pStyle w:val="affe"/>
        <w:numPr>
          <w:ilvl w:val="0"/>
          <w:numId w:val="48"/>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банковские реквизиты;</w:t>
      </w:r>
    </w:p>
    <w:p w:rsidR="00A63AB6" w:rsidRPr="00A341EE" w:rsidRDefault="00A63AB6" w:rsidP="00A341EE">
      <w:pPr>
        <w:tabs>
          <w:tab w:val="left" w:pos="993"/>
        </w:tabs>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б)</w:t>
      </w:r>
      <w:r w:rsidRPr="00A341EE">
        <w:rPr>
          <w:rFonts w:ascii="PT Astra Serif" w:eastAsia="Times New Roman" w:hAnsi="PT Astra Serif" w:cs="Times New Roman"/>
          <w:bCs/>
          <w:sz w:val="24"/>
          <w:szCs w:val="24"/>
          <w:lang w:eastAsia="ru-RU"/>
        </w:rPr>
        <w:tab/>
        <w:t>для физического лица, в том числе индивидуального предпринимателя:</w:t>
      </w:r>
    </w:p>
    <w:p w:rsidR="00A63AB6" w:rsidRPr="00A341EE" w:rsidRDefault="00A63AB6" w:rsidP="00A341EE">
      <w:pPr>
        <w:pStyle w:val="affe"/>
        <w:numPr>
          <w:ilvl w:val="0"/>
          <w:numId w:val="49"/>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 xml:space="preserve">фамилия, имя, отчество (при наличии); </w:t>
      </w:r>
    </w:p>
    <w:p w:rsidR="00A63AB6" w:rsidRPr="00A341EE" w:rsidRDefault="00A63AB6" w:rsidP="00A341EE">
      <w:pPr>
        <w:pStyle w:val="affe"/>
        <w:numPr>
          <w:ilvl w:val="0"/>
          <w:numId w:val="49"/>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паспортные данные;</w:t>
      </w:r>
    </w:p>
    <w:p w:rsidR="00A63AB6" w:rsidRPr="00A341EE" w:rsidRDefault="00A63AB6" w:rsidP="00A341EE">
      <w:pPr>
        <w:pStyle w:val="affe"/>
        <w:numPr>
          <w:ilvl w:val="0"/>
          <w:numId w:val="49"/>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идентификационный номер налогоплательщика;</w:t>
      </w:r>
    </w:p>
    <w:p w:rsidR="00A63AB6" w:rsidRPr="00A341EE" w:rsidRDefault="00A63AB6" w:rsidP="00A341EE">
      <w:pPr>
        <w:pStyle w:val="affe"/>
        <w:numPr>
          <w:ilvl w:val="0"/>
          <w:numId w:val="49"/>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 xml:space="preserve">место жительства; </w:t>
      </w:r>
    </w:p>
    <w:p w:rsidR="00A63AB6" w:rsidRPr="00A341EE" w:rsidRDefault="00A63AB6" w:rsidP="00A341EE">
      <w:pPr>
        <w:pStyle w:val="affe"/>
        <w:numPr>
          <w:ilvl w:val="0"/>
          <w:numId w:val="49"/>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номер контактного телефона;</w:t>
      </w:r>
    </w:p>
    <w:p w:rsidR="00A63AB6" w:rsidRPr="00A341EE" w:rsidRDefault="00A63AB6" w:rsidP="00A341EE">
      <w:pPr>
        <w:pStyle w:val="affe"/>
        <w:numPr>
          <w:ilvl w:val="0"/>
          <w:numId w:val="49"/>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адрес электронной почты;</w:t>
      </w:r>
    </w:p>
    <w:p w:rsidR="00A63AB6" w:rsidRPr="00A341EE" w:rsidRDefault="00A63AB6" w:rsidP="00A341EE">
      <w:pPr>
        <w:pStyle w:val="affe"/>
        <w:numPr>
          <w:ilvl w:val="0"/>
          <w:numId w:val="49"/>
        </w:numPr>
        <w:autoSpaceDE w:val="0"/>
        <w:spacing w:after="0" w:line="240" w:lineRule="auto"/>
        <w:jc w:val="both"/>
        <w:rPr>
          <w:rFonts w:ascii="PT Astra Serif" w:eastAsia="Times New Roman" w:hAnsi="PT Astra Serif"/>
          <w:bCs/>
          <w:sz w:val="24"/>
          <w:szCs w:val="24"/>
          <w:lang w:eastAsia="ru-RU"/>
        </w:rPr>
      </w:pPr>
      <w:r w:rsidRPr="00A341EE">
        <w:rPr>
          <w:rFonts w:ascii="PT Astra Serif" w:eastAsia="Times New Roman" w:hAnsi="PT Astra Serif"/>
          <w:bCs/>
          <w:sz w:val="24"/>
          <w:szCs w:val="24"/>
          <w:lang w:eastAsia="ru-RU"/>
        </w:rPr>
        <w:t>банковские реквизиты.</w:t>
      </w:r>
    </w:p>
    <w:p w:rsidR="00A63AB6" w:rsidRPr="00A341EE" w:rsidRDefault="00A63AB6" w:rsidP="00A341EE">
      <w:pPr>
        <w:tabs>
          <w:tab w:val="left" w:pos="993"/>
        </w:tabs>
        <w:autoSpaceDE w:val="0"/>
        <w:spacing w:after="0" w:line="240" w:lineRule="auto"/>
        <w:ind w:firstLine="709"/>
        <w:contextualSpacing/>
        <w:jc w:val="both"/>
        <w:rPr>
          <w:rFonts w:ascii="PT Astra Serif" w:eastAsia="Times New Roman" w:hAnsi="PT Astra Serif" w:cs="Times New Roman"/>
          <w:bCs/>
          <w:color w:val="FF0000"/>
          <w:sz w:val="24"/>
          <w:szCs w:val="24"/>
          <w:lang w:eastAsia="ru-RU"/>
        </w:rPr>
      </w:pPr>
      <w:r w:rsidRPr="00A341EE">
        <w:rPr>
          <w:rFonts w:ascii="PT Astra Serif" w:eastAsia="Times New Roman" w:hAnsi="PT Astra Serif" w:cs="Times New Roman"/>
          <w:bCs/>
          <w:sz w:val="24"/>
          <w:szCs w:val="24"/>
          <w:lang w:eastAsia="ru-RU"/>
        </w:rPr>
        <w:t>4)</w:t>
      </w:r>
      <w:r w:rsidRPr="00A341EE">
        <w:rPr>
          <w:rFonts w:ascii="PT Astra Serif" w:eastAsia="Times New Roman" w:hAnsi="PT Astra Serif" w:cs="Times New Roman"/>
          <w:bCs/>
          <w:sz w:val="24"/>
          <w:szCs w:val="24"/>
          <w:lang w:eastAsia="ru-RU"/>
        </w:rPr>
        <w:tab/>
        <w:t xml:space="preserve">копии документов, подтверждающих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согласно форме № 3 части </w:t>
      </w:r>
      <w:r w:rsidRPr="00A341EE">
        <w:rPr>
          <w:rFonts w:ascii="PT Astra Serif" w:eastAsia="Times New Roman" w:hAnsi="PT Astra Serif" w:cs="Times New Roman"/>
          <w:bCs/>
          <w:sz w:val="24"/>
          <w:szCs w:val="24"/>
          <w:lang w:val="en-US" w:eastAsia="ru-RU"/>
        </w:rPr>
        <w:t>V</w:t>
      </w:r>
      <w:r w:rsidRPr="00A341EE">
        <w:rPr>
          <w:rFonts w:ascii="PT Astra Serif" w:eastAsia="Times New Roman" w:hAnsi="PT Astra Serif" w:cs="Times New Roman"/>
          <w:bCs/>
          <w:sz w:val="24"/>
          <w:szCs w:val="24"/>
          <w:lang w:eastAsia="ru-RU"/>
        </w:rPr>
        <w:t xml:space="preserve"> Формы </w:t>
      </w:r>
      <w:r w:rsidR="002058DB" w:rsidRPr="00A341EE">
        <w:rPr>
          <w:rFonts w:ascii="PT Astra Serif" w:eastAsia="Times New Roman" w:hAnsi="PT Astra Serif" w:cs="Times New Roman"/>
          <w:bCs/>
          <w:sz w:val="24"/>
          <w:szCs w:val="24"/>
          <w:lang w:eastAsia="ru-RU"/>
        </w:rPr>
        <w:t>документов: «</w:t>
      </w:r>
      <w:r w:rsidRPr="00A341EE">
        <w:rPr>
          <w:rFonts w:ascii="PT Astra Serif" w:eastAsia="Times New Roman" w:hAnsi="PT Astra Serif" w:cs="Times New Roman"/>
          <w:bCs/>
          <w:sz w:val="24"/>
          <w:szCs w:val="24"/>
          <w:lang w:eastAsia="ru-RU"/>
        </w:rPr>
        <w:t>Декларация о соответствии участника закупки требованиям, установленным приложением к извещению»;</w:t>
      </w:r>
    </w:p>
    <w:p w:rsidR="00A63AB6" w:rsidRPr="00A341EE" w:rsidRDefault="00A63AB6" w:rsidP="00A341EE">
      <w:pPr>
        <w:tabs>
          <w:tab w:val="left" w:pos="993"/>
        </w:tabs>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5)</w:t>
      </w:r>
      <w:r w:rsidRPr="00A341EE">
        <w:rPr>
          <w:rFonts w:ascii="PT Astra Serif" w:eastAsia="Times New Roman" w:hAnsi="PT Astra Serif" w:cs="Times New Roman"/>
          <w:bCs/>
          <w:sz w:val="24"/>
          <w:szCs w:val="24"/>
          <w:lang w:eastAsia="ru-RU"/>
        </w:rPr>
        <w:tab/>
        <w:t>копии документов, подтверждающие соответствие товара, работы, услуги требованиям, предусмотренным в извещении о проведении запроса котировок в электронной форме в соответствии с законодательством Российской Федерации к таким товарам, работам, услугам (при наличии в соответствии с законодательством Российской Федерации данных требований к указанным товару, работе, услуге), за исключением документов, которые передаются вместе с товаром в соответствии с гражданским законодательством;</w:t>
      </w:r>
    </w:p>
    <w:p w:rsidR="00A63AB6" w:rsidRPr="00A341EE" w:rsidRDefault="00A63AB6" w:rsidP="00A341EE">
      <w:pPr>
        <w:tabs>
          <w:tab w:val="left" w:pos="993"/>
        </w:tabs>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6)</w:t>
      </w:r>
      <w:r w:rsidRPr="00A341EE">
        <w:rPr>
          <w:rFonts w:ascii="PT Astra Serif" w:eastAsia="Times New Roman" w:hAnsi="PT Astra Serif" w:cs="Times New Roman"/>
          <w:bCs/>
          <w:sz w:val="24"/>
          <w:szCs w:val="24"/>
          <w:lang w:eastAsia="ru-RU"/>
        </w:rPr>
        <w:tab/>
        <w:t>копию соглашения между лицами, выступающими на стороне одного участника запроса котировок в электронной форме, или копию такого соглашения 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котировок в электронной форме, по участию в запросе котировок в электронной форме и исполнению договора. При этом такое распределение должно учитывать соответствие таких лиц требованиям к участникам запроса котировок в электронной форме, установленным в извещении о проведении запроса котировок в электронной форме, и наличия у таких лиц документов, которые должна содержать заявка на участие в запросе котировок в электронной форме в соответствии с извещением о проведении запроса котировок в электронной форме;</w:t>
      </w:r>
    </w:p>
    <w:p w:rsidR="00A63AB6" w:rsidRPr="00A341EE" w:rsidRDefault="00A63AB6" w:rsidP="00A341EE">
      <w:pPr>
        <w:tabs>
          <w:tab w:val="left" w:pos="993"/>
        </w:tabs>
        <w:autoSpaceDE w:val="0"/>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bCs/>
          <w:sz w:val="24"/>
          <w:szCs w:val="24"/>
          <w:lang w:eastAsia="ru-RU"/>
        </w:rPr>
        <w:lastRenderedPageBreak/>
        <w:t>7)</w:t>
      </w:r>
      <w:r w:rsidRPr="00A341EE">
        <w:rPr>
          <w:rFonts w:ascii="PT Astra Serif" w:eastAsia="Times New Roman" w:hAnsi="PT Astra Serif" w:cs="Times New Roman"/>
          <w:bCs/>
          <w:sz w:val="24"/>
          <w:szCs w:val="24"/>
          <w:lang w:eastAsia="ru-RU"/>
        </w:rPr>
        <w:tab/>
        <w:t>документы, которые должны быть представлены в составе заявки, указанные в извещении о проведении запроса котировок в электронной форме.</w:t>
      </w:r>
    </w:p>
    <w:p w:rsidR="00A63AB6" w:rsidRPr="00A341EE" w:rsidRDefault="00A63AB6" w:rsidP="00A341EE">
      <w:pPr>
        <w:widowControl w:val="0"/>
        <w:tabs>
          <w:tab w:val="left" w:pos="1134"/>
        </w:tabs>
        <w:autoSpaceDE w:val="0"/>
        <w:autoSpaceDN w:val="0"/>
        <w:adjustRightInd w:val="0"/>
        <w:spacing w:after="0" w:line="240" w:lineRule="auto"/>
        <w:ind w:firstLine="709"/>
        <w:contextualSpacing/>
        <w:jc w:val="both"/>
        <w:rPr>
          <w:rFonts w:ascii="PT Astra Serif" w:eastAsia="Times New Roman" w:hAnsi="PT Astra Serif" w:cs="Times New Roman"/>
          <w:bCs/>
          <w:color w:val="000000"/>
          <w:sz w:val="24"/>
          <w:szCs w:val="24"/>
        </w:rPr>
      </w:pPr>
      <w:r w:rsidRPr="00A341EE">
        <w:rPr>
          <w:rFonts w:ascii="PT Astra Serif" w:eastAsia="Times New Roman" w:hAnsi="PT Astra Serif" w:cs="Times New Roman"/>
          <w:bCs/>
          <w:sz w:val="24"/>
          <w:szCs w:val="24"/>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w:t>
      </w:r>
      <w:r w:rsidRPr="00A341EE">
        <w:rPr>
          <w:rFonts w:ascii="PT Astra Serif" w:eastAsia="Times New Roman" w:hAnsi="PT Astra Serif" w:cs="Times New Roman"/>
          <w:bCs/>
          <w:color w:val="000000"/>
          <w:sz w:val="24"/>
          <w:szCs w:val="24"/>
        </w:rPr>
        <w:t xml:space="preserve">с обозначениями, установленными в Части </w:t>
      </w:r>
      <w:r w:rsidRPr="00A341EE">
        <w:rPr>
          <w:rFonts w:ascii="PT Astra Serif" w:eastAsia="Times New Roman" w:hAnsi="PT Astra Serif" w:cs="Times New Roman"/>
          <w:bCs/>
          <w:sz w:val="24"/>
          <w:szCs w:val="24"/>
          <w:lang w:val="en-US"/>
        </w:rPr>
        <w:t>II</w:t>
      </w:r>
      <w:r w:rsidRPr="00A341EE">
        <w:rPr>
          <w:rFonts w:ascii="PT Astra Serif" w:eastAsia="Times New Roman" w:hAnsi="PT Astra Serif" w:cs="Times New Roman"/>
          <w:sz w:val="24"/>
          <w:szCs w:val="24"/>
        </w:rPr>
        <w:t xml:space="preserve"> «</w:t>
      </w:r>
      <w:r w:rsidRPr="00A341EE">
        <w:rPr>
          <w:rFonts w:ascii="PT Astra Serif" w:eastAsia="Times New Roman" w:hAnsi="PT Astra Serif" w:cs="Times New Roman"/>
          <w:bCs/>
          <w:sz w:val="24"/>
          <w:szCs w:val="24"/>
        </w:rPr>
        <w:t xml:space="preserve">Техническое задание» </w:t>
      </w:r>
      <w:r w:rsidRPr="00A341EE">
        <w:rPr>
          <w:rFonts w:ascii="PT Astra Serif" w:eastAsia="Times New Roman" w:hAnsi="PT Astra Serif" w:cs="Times New Roman"/>
          <w:sz w:val="24"/>
          <w:szCs w:val="24"/>
        </w:rPr>
        <w:t xml:space="preserve">приложения </w:t>
      </w:r>
      <w:r w:rsidRPr="00A341EE">
        <w:rPr>
          <w:rFonts w:ascii="PT Astra Serif" w:eastAsia="Times New Roman" w:hAnsi="PT Astra Serif" w:cs="Times New Roman"/>
          <w:color w:val="000000"/>
          <w:sz w:val="24"/>
          <w:szCs w:val="24"/>
        </w:rPr>
        <w:t>к извещению</w:t>
      </w:r>
      <w:r w:rsidRPr="00A341EE">
        <w:rPr>
          <w:rFonts w:ascii="PT Astra Serif" w:eastAsia="Times New Roman" w:hAnsi="PT Astra Serif" w:cs="Times New Roman"/>
          <w:bCs/>
          <w:color w:val="000000"/>
          <w:sz w:val="24"/>
          <w:szCs w:val="24"/>
        </w:rPr>
        <w:t>.</w:t>
      </w:r>
    </w:p>
    <w:p w:rsidR="00A63AB6" w:rsidRPr="00A341EE" w:rsidRDefault="00A63AB6" w:rsidP="00A341EE">
      <w:pPr>
        <w:widowControl w:val="0"/>
        <w:tabs>
          <w:tab w:val="left" w:pos="1134"/>
        </w:tabs>
        <w:autoSpaceDE w:val="0"/>
        <w:autoSpaceDN w:val="0"/>
        <w:adjustRightInd w:val="0"/>
        <w:spacing w:after="0" w:line="240" w:lineRule="auto"/>
        <w:ind w:firstLine="709"/>
        <w:contextualSpacing/>
        <w:jc w:val="both"/>
        <w:rPr>
          <w:rFonts w:ascii="PT Astra Serif" w:eastAsia="Times New Roman" w:hAnsi="PT Astra Serif" w:cs="Times New Roman"/>
          <w:sz w:val="24"/>
          <w:szCs w:val="24"/>
          <w:highlight w:val="yellow"/>
        </w:rPr>
      </w:pPr>
      <w:r w:rsidRPr="00A341EE">
        <w:rPr>
          <w:rFonts w:ascii="PT Astra Serif" w:eastAsia="Times New Roman" w:hAnsi="PT Astra Serif" w:cs="Times New Roman"/>
          <w:sz w:val="24"/>
          <w:szCs w:val="24"/>
        </w:rPr>
        <w:t>Конкретные показатели предлагаемого товара</w:t>
      </w:r>
      <w:r w:rsidR="002058DB" w:rsidRPr="00A341EE">
        <w:rPr>
          <w:rFonts w:ascii="PT Astra Serif" w:eastAsia="Times New Roman" w:hAnsi="PT Astra Serif" w:cs="Times New Roman"/>
          <w:sz w:val="24"/>
          <w:szCs w:val="24"/>
        </w:rPr>
        <w:t xml:space="preserve"> (услуг)</w:t>
      </w:r>
      <w:r w:rsidRPr="00A341EE">
        <w:rPr>
          <w:rFonts w:ascii="PT Astra Serif" w:eastAsia="Times New Roman" w:hAnsi="PT Astra Serif" w:cs="Times New Roman"/>
          <w:sz w:val="24"/>
          <w:szCs w:val="24"/>
        </w:rPr>
        <w:t xml:space="preserve"> указываются без слов «не более», «не выше», «не менее», «не ниже», «от и до» и т. п., за исключением случаев, когда, согласно документации производителя предлагаемого товара, показатели устанавливается в виде граничного значения или диапазона. </w:t>
      </w:r>
    </w:p>
    <w:p w:rsidR="00A63AB6" w:rsidRPr="00A341EE" w:rsidRDefault="00A63AB6" w:rsidP="00A341EE">
      <w:pPr>
        <w:autoSpaceDE w:val="0"/>
        <w:autoSpaceDN w:val="0"/>
        <w:adjustRightInd w:val="0"/>
        <w:spacing w:after="0" w:line="240" w:lineRule="auto"/>
        <w:ind w:firstLine="709"/>
        <w:contextualSpacing/>
        <w:jc w:val="both"/>
        <w:rPr>
          <w:rFonts w:ascii="PT Astra Serif" w:eastAsia="Times New Roman" w:hAnsi="PT Astra Serif" w:cs="Times New Roman"/>
          <w:b/>
          <w:sz w:val="24"/>
          <w:szCs w:val="24"/>
          <w:lang w:eastAsia="ru-RU"/>
        </w:rPr>
      </w:pPr>
    </w:p>
    <w:p w:rsidR="00A63AB6" w:rsidRPr="00A341EE" w:rsidRDefault="00A63AB6" w:rsidP="00A341EE">
      <w:pPr>
        <w:autoSpaceDE w:val="0"/>
        <w:autoSpaceDN w:val="0"/>
        <w:adjustRightInd w:val="0"/>
        <w:spacing w:after="0" w:line="240" w:lineRule="auto"/>
        <w:ind w:firstLine="709"/>
        <w:contextualSpacing/>
        <w:jc w:val="both"/>
        <w:rPr>
          <w:rFonts w:ascii="PT Astra Serif" w:eastAsia="Times New Roman" w:hAnsi="PT Astra Serif" w:cs="Times New Roman"/>
          <w:b/>
          <w:strike/>
          <w:color w:val="548DD4"/>
          <w:sz w:val="24"/>
          <w:szCs w:val="24"/>
          <w:lang w:eastAsia="ru-RU"/>
        </w:rPr>
      </w:pPr>
      <w:r w:rsidRPr="00A341EE">
        <w:rPr>
          <w:rFonts w:ascii="PT Astra Serif" w:eastAsia="Times New Roman" w:hAnsi="PT Astra Serif" w:cs="Times New Roman"/>
          <w:b/>
          <w:sz w:val="24"/>
          <w:szCs w:val="24"/>
          <w:lang w:eastAsia="ru-RU"/>
        </w:rPr>
        <w:t>3.</w:t>
      </w:r>
      <w:r w:rsidRPr="00A341EE">
        <w:rPr>
          <w:rFonts w:ascii="PT Astra Serif" w:eastAsia="Times New Roman" w:hAnsi="PT Astra Serif" w:cs="Times New Roman"/>
          <w:b/>
          <w:color w:val="548DD4"/>
          <w:sz w:val="24"/>
          <w:szCs w:val="24"/>
          <w:lang w:eastAsia="ru-RU"/>
        </w:rPr>
        <w:t xml:space="preserve"> </w:t>
      </w:r>
      <w:r w:rsidRPr="00A341EE">
        <w:rPr>
          <w:rFonts w:ascii="PT Astra Serif" w:eastAsia="Times New Roman" w:hAnsi="PT Astra Serif" w:cs="Times New Roman"/>
          <w:b/>
          <w:sz w:val="24"/>
          <w:szCs w:val="24"/>
          <w:lang w:eastAsia="ru-RU"/>
        </w:rPr>
        <w:t>Приоритет товаров российского происхождения, работ, услуг, выполняемых, оказываемых российскими лицами</w:t>
      </w:r>
    </w:p>
    <w:p w:rsidR="00A63AB6" w:rsidRPr="00A341EE" w:rsidRDefault="00A63AB6" w:rsidP="00A341EE">
      <w:pPr>
        <w:tabs>
          <w:tab w:val="left" w:pos="1134"/>
        </w:tabs>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3.1.</w:t>
      </w:r>
      <w:r w:rsidRPr="00A341EE">
        <w:rPr>
          <w:rFonts w:ascii="PT Astra Serif" w:eastAsia="Times New Roman" w:hAnsi="PT Astra Serif" w:cs="Times New Roman"/>
          <w:sz w:val="24"/>
          <w:szCs w:val="24"/>
          <w:lang w:eastAsia="ru-RU"/>
        </w:rPr>
        <w:tab/>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A341EE">
        <w:rPr>
          <w:rFonts w:ascii="PT Astra Serif" w:eastAsia="Times New Roman" w:hAnsi="PT Astra Serif" w:cs="Times New Roman"/>
          <w:bCs/>
          <w:sz w:val="24"/>
          <w:szCs w:val="24"/>
          <w:lang w:eastAsia="ru-RU"/>
        </w:rPr>
        <w:t xml:space="preserve">положений Генерального </w:t>
      </w:r>
      <w:hyperlink r:id="rId9" w:history="1">
        <w:r w:rsidRPr="00A341EE">
          <w:rPr>
            <w:rFonts w:ascii="PT Astra Serif" w:eastAsia="Times New Roman" w:hAnsi="PT Astra Serif" w:cs="Times New Roman"/>
            <w:bCs/>
            <w:sz w:val="24"/>
            <w:szCs w:val="24"/>
            <w:lang w:eastAsia="ru-RU"/>
          </w:rPr>
          <w:t>соглашения</w:t>
        </w:r>
      </w:hyperlink>
      <w:r w:rsidRPr="00A341EE">
        <w:rPr>
          <w:rFonts w:ascii="PT Astra Serif" w:eastAsia="Times New Roman" w:hAnsi="PT Astra Serif" w:cs="Times New Roman"/>
          <w:bCs/>
          <w:sz w:val="24"/>
          <w:szCs w:val="24"/>
          <w:lang w:eastAsia="ru-RU"/>
        </w:rPr>
        <w:t xml:space="preserve"> по тарифам и торговле 1994 года и </w:t>
      </w:r>
      <w:hyperlink r:id="rId10" w:history="1">
        <w:r w:rsidRPr="00A341EE">
          <w:rPr>
            <w:rFonts w:ascii="PT Astra Serif" w:eastAsia="Times New Roman" w:hAnsi="PT Astra Serif" w:cs="Times New Roman"/>
            <w:bCs/>
            <w:sz w:val="24"/>
            <w:szCs w:val="24"/>
            <w:lang w:eastAsia="ru-RU"/>
          </w:rPr>
          <w:t>Договора</w:t>
        </w:r>
      </w:hyperlink>
      <w:r w:rsidRPr="00A341EE">
        <w:rPr>
          <w:rFonts w:ascii="PT Astra Serif" w:eastAsia="Times New Roman" w:hAnsi="PT Astra Serif" w:cs="Times New Roman"/>
          <w:bCs/>
          <w:sz w:val="24"/>
          <w:szCs w:val="24"/>
          <w:lang w:eastAsia="ru-RU"/>
        </w:rPr>
        <w:t xml:space="preserve"> о Евразийском экономическом союзе от 29 мая 2014 г.</w:t>
      </w:r>
    </w:p>
    <w:p w:rsidR="00A63AB6" w:rsidRPr="00A341EE" w:rsidRDefault="00A63AB6" w:rsidP="00A341EE">
      <w:pPr>
        <w:numPr>
          <w:ilvl w:val="1"/>
          <w:numId w:val="7"/>
        </w:numPr>
        <w:tabs>
          <w:tab w:val="left" w:pos="0"/>
        </w:tabs>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 Общие условия предоставления приоритета: </w:t>
      </w:r>
    </w:p>
    <w:p w:rsidR="00A63AB6" w:rsidRPr="00A341EE" w:rsidRDefault="00A63AB6" w:rsidP="00A341EE">
      <w:pPr>
        <w:autoSpaceDE w:val="0"/>
        <w:autoSpaceDN w:val="0"/>
        <w:adjustRightInd w:val="0"/>
        <w:spacing w:after="0" w:line="240" w:lineRule="auto"/>
        <w:ind w:firstLine="709"/>
        <w:contextualSpacing/>
        <w:jc w:val="both"/>
        <w:rPr>
          <w:rFonts w:ascii="PT Astra Serif" w:eastAsia="Times New Roman" w:hAnsi="PT Astra Serif" w:cs="Times New Roman"/>
          <w:sz w:val="24"/>
          <w:szCs w:val="24"/>
          <w:lang w:eastAsia="ru-RU"/>
        </w:rPr>
      </w:pPr>
      <w:bookmarkStart w:id="0" w:name="OLE_LINK11"/>
      <w:bookmarkStart w:id="1" w:name="OLE_LINK10"/>
      <w:bookmarkStart w:id="2" w:name="OLE_LINK9"/>
      <w:bookmarkStart w:id="3" w:name="OLE_LINK6"/>
      <w:bookmarkStart w:id="4" w:name="OLE_LINK5"/>
      <w:r w:rsidRPr="00A341EE">
        <w:rPr>
          <w:rFonts w:ascii="PT Astra Serif" w:eastAsia="Times New Roman" w:hAnsi="PT Astra Serif" w:cs="Times New Roman"/>
          <w:sz w:val="24"/>
          <w:szCs w:val="24"/>
          <w:lang w:eastAsia="ru-RU"/>
        </w:rPr>
        <w:t xml:space="preserve">а) участник запроса котировок должен указать (задекларировать) в </w:t>
      </w:r>
      <w:r w:rsidRPr="00A341EE">
        <w:rPr>
          <w:rFonts w:ascii="PT Astra Serif" w:eastAsia="Times New Roman" w:hAnsi="PT Astra Serif" w:cs="Times New Roman"/>
          <w:bCs/>
          <w:sz w:val="24"/>
          <w:szCs w:val="24"/>
          <w:lang w:eastAsia="ru-RU"/>
        </w:rPr>
        <w:t xml:space="preserve">форме котировочной заявки, представленной в </w:t>
      </w:r>
      <w:r w:rsidRPr="00A341EE">
        <w:rPr>
          <w:rFonts w:ascii="PT Astra Serif" w:eastAsia="Times New Roman" w:hAnsi="PT Astra Serif" w:cs="Times New Roman"/>
          <w:sz w:val="24"/>
          <w:szCs w:val="24"/>
          <w:lang w:eastAsia="ru-RU"/>
        </w:rPr>
        <w:t xml:space="preserve">Части V. «Образцы форм для заполнения участниками запроса котировок» </w:t>
      </w:r>
      <w:r w:rsidRPr="00A341EE">
        <w:rPr>
          <w:rFonts w:ascii="PT Astra Serif" w:eastAsia="Times New Roman" w:hAnsi="PT Astra Serif" w:cs="Times New Roman"/>
          <w:bCs/>
          <w:sz w:val="24"/>
          <w:szCs w:val="24"/>
          <w:lang w:eastAsia="ru-RU"/>
        </w:rPr>
        <w:t xml:space="preserve">приложения к извещению, </w:t>
      </w:r>
      <w:r w:rsidRPr="00A341EE">
        <w:rPr>
          <w:rFonts w:ascii="PT Astra Serif" w:eastAsia="Times New Roman" w:hAnsi="PT Astra Serif" w:cs="Times New Roman"/>
          <w:sz w:val="24"/>
          <w:szCs w:val="24"/>
          <w:lang w:eastAsia="ru-RU"/>
        </w:rPr>
        <w:t>наименование страны происхождения поставляемых товаров;</w:t>
      </w:r>
    </w:p>
    <w:p w:rsidR="00A63AB6" w:rsidRPr="00A341EE" w:rsidRDefault="00A63AB6" w:rsidP="00A341EE">
      <w:pPr>
        <w:tabs>
          <w:tab w:val="left" w:pos="0"/>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б) участник запроса котировок закупки несет ответственность за достоверность сведений о стране происхождения товара, указанного в заявке на участие в закупке. </w:t>
      </w:r>
    </w:p>
    <w:p w:rsidR="00A63AB6" w:rsidRPr="00A341EE" w:rsidRDefault="00A63AB6" w:rsidP="00A341EE">
      <w:pPr>
        <w:tabs>
          <w:tab w:val="left" w:pos="0"/>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Наличие в заявке недостоверных сведений о стране происхождения товара, является основанием для отклонения котировочной заявки участника;</w:t>
      </w:r>
      <w:bookmarkEnd w:id="0"/>
      <w:bookmarkEnd w:id="1"/>
      <w:bookmarkEnd w:id="2"/>
      <w:bookmarkEnd w:id="3"/>
      <w:bookmarkEnd w:id="4"/>
    </w:p>
    <w:p w:rsidR="00A63AB6" w:rsidRPr="00A341EE" w:rsidRDefault="00A63AB6" w:rsidP="00A341EE">
      <w:pPr>
        <w:tabs>
          <w:tab w:val="left" w:pos="0"/>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в) отсутствие в заявке на участие в закупке информации о стране происхождения поставляемого товара не является основанием для отклонения заявки на участие </w:t>
      </w:r>
      <w:r w:rsidR="002058DB" w:rsidRPr="00A341EE">
        <w:rPr>
          <w:rFonts w:ascii="PT Astra Serif" w:eastAsia="Times New Roman" w:hAnsi="PT Astra Serif" w:cs="Times New Roman"/>
          <w:sz w:val="24"/>
          <w:szCs w:val="24"/>
          <w:lang w:eastAsia="ru-RU"/>
        </w:rPr>
        <w:t>в закупке,</w:t>
      </w:r>
      <w:r w:rsidRPr="00A341EE">
        <w:rPr>
          <w:rFonts w:ascii="PT Astra Serif" w:eastAsia="Times New Roman" w:hAnsi="PT Astra Serif" w:cs="Times New Roman"/>
          <w:sz w:val="24"/>
          <w:szCs w:val="24"/>
          <w:lang w:eastAsia="ru-RU"/>
        </w:rPr>
        <w:t xml:space="preserve"> и такая заявка рассматривается как содержащая предложение о поставке иностранных товаров;</w:t>
      </w:r>
    </w:p>
    <w:p w:rsidR="00A63AB6" w:rsidRPr="00A341EE" w:rsidRDefault="00A63AB6" w:rsidP="00A341EE">
      <w:pPr>
        <w:tabs>
          <w:tab w:val="left" w:pos="0"/>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г) для целей установления соотношения цены предлагаемых к поставке товаров е)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A63AB6" w:rsidRPr="00A341EE" w:rsidRDefault="00A63AB6" w:rsidP="00A341EE">
      <w:pPr>
        <w:tabs>
          <w:tab w:val="left" w:pos="0"/>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д)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63AB6" w:rsidRPr="00A341EE" w:rsidRDefault="00A63AB6" w:rsidP="00A341EE">
      <w:pPr>
        <w:tabs>
          <w:tab w:val="left" w:pos="0"/>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ж) 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63AB6" w:rsidRPr="00A341EE" w:rsidRDefault="00A63AB6" w:rsidP="00A341EE">
      <w:pPr>
        <w:tabs>
          <w:tab w:val="left" w:pos="0"/>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з) при исполнении договора, заключенного с участником закупки, которому предоставлен приоритет в соответствии с приложением к извещению,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63AB6" w:rsidRPr="00A341EE" w:rsidRDefault="00A63AB6" w:rsidP="00A341EE">
      <w:pPr>
        <w:numPr>
          <w:ilvl w:val="1"/>
          <w:numId w:val="7"/>
        </w:numPr>
        <w:tabs>
          <w:tab w:val="left" w:pos="0"/>
        </w:tabs>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Порядок предоставления приоритета:</w:t>
      </w:r>
    </w:p>
    <w:p w:rsidR="00A63AB6" w:rsidRPr="00A341EE" w:rsidRDefault="00A63AB6" w:rsidP="00A341EE">
      <w:pPr>
        <w:tabs>
          <w:tab w:val="left" w:pos="0"/>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При осуществлении закупок товаров, работ, услуг путем проведения запроса котировок рассмотрение заявок на участие в закупке, которые содержат предложения о поставке товаров </w:t>
      </w:r>
      <w:r w:rsidRPr="00A341EE">
        <w:rPr>
          <w:rFonts w:ascii="PT Astra Serif" w:eastAsia="Times New Roman" w:hAnsi="PT Astra Serif" w:cs="Times New Roman"/>
          <w:sz w:val="24"/>
          <w:szCs w:val="24"/>
          <w:lang w:eastAsia="ru-RU"/>
        </w:rPr>
        <w:lastRenderedPageBreak/>
        <w:t>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
    <w:p w:rsidR="00A63AB6" w:rsidRPr="00A341EE" w:rsidRDefault="00A63AB6" w:rsidP="00A341EE">
      <w:pPr>
        <w:numPr>
          <w:ilvl w:val="1"/>
          <w:numId w:val="7"/>
        </w:numPr>
        <w:tabs>
          <w:tab w:val="left" w:pos="0"/>
        </w:tabs>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 Приоритет не предоставляется в случаях, если:</w:t>
      </w:r>
    </w:p>
    <w:p w:rsidR="00A63AB6" w:rsidRPr="00A341EE" w:rsidRDefault="00A63AB6" w:rsidP="00A341EE">
      <w:pPr>
        <w:tabs>
          <w:tab w:val="left" w:pos="0"/>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а) запрос котировок признан несостоявшимся и договор заключается с единственным участником закупки;</w:t>
      </w:r>
    </w:p>
    <w:p w:rsidR="00A63AB6" w:rsidRPr="00A341EE" w:rsidRDefault="00A63AB6" w:rsidP="00A341EE">
      <w:pPr>
        <w:tabs>
          <w:tab w:val="left" w:pos="0"/>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б) в котировочной заявке не содержится предложений о поставке товаров российского происхождения, выполнении работ, оказании услуг российскими лицами;</w:t>
      </w:r>
    </w:p>
    <w:p w:rsidR="00A63AB6" w:rsidRPr="00A341EE" w:rsidRDefault="00A63AB6" w:rsidP="00A341EE">
      <w:pPr>
        <w:tabs>
          <w:tab w:val="left" w:pos="0"/>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в) в котировочной заявке не содержится предложений о поставке товаров иностранного происхождения, выполнении работ, оказании услуг иностранными лицами;</w:t>
      </w:r>
    </w:p>
    <w:p w:rsidR="00A63AB6" w:rsidRPr="00A341EE" w:rsidRDefault="00A63AB6" w:rsidP="00A341EE">
      <w:pPr>
        <w:tabs>
          <w:tab w:val="left" w:pos="0"/>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г) в котировочной заявке,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63AB6" w:rsidRPr="00A341EE" w:rsidRDefault="00A63AB6" w:rsidP="00A341EE">
      <w:pPr>
        <w:autoSpaceDE w:val="0"/>
        <w:spacing w:after="0" w:line="240" w:lineRule="auto"/>
        <w:contextualSpacing/>
        <w:jc w:val="both"/>
        <w:rPr>
          <w:rFonts w:ascii="PT Astra Serif" w:eastAsia="Times New Roman" w:hAnsi="PT Astra Serif" w:cs="Times New Roman"/>
          <w:b/>
          <w:sz w:val="24"/>
          <w:szCs w:val="24"/>
          <w:lang w:eastAsia="ru-RU"/>
        </w:rPr>
      </w:pPr>
    </w:p>
    <w:p w:rsidR="00A63AB6" w:rsidRPr="00A341EE" w:rsidRDefault="00A63AB6" w:rsidP="00A341EE">
      <w:pPr>
        <w:autoSpaceDE w:val="0"/>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b/>
          <w:sz w:val="24"/>
          <w:szCs w:val="24"/>
          <w:lang w:eastAsia="ru-RU"/>
        </w:rPr>
        <w:t>4. Порядок подачи котировочных заявок</w:t>
      </w:r>
    </w:p>
    <w:p w:rsidR="00A63AB6" w:rsidRPr="00A341EE" w:rsidRDefault="00A63AB6" w:rsidP="00A341EE">
      <w:pPr>
        <w:tabs>
          <w:tab w:val="left" w:pos="1167"/>
        </w:tabs>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4.1.</w:t>
      </w:r>
      <w:r w:rsidRPr="00A341EE">
        <w:rPr>
          <w:rFonts w:ascii="PT Astra Serif" w:eastAsia="Times New Roman" w:hAnsi="PT Astra Serif" w:cs="Times New Roman"/>
          <w:bCs/>
          <w:sz w:val="24"/>
          <w:szCs w:val="24"/>
          <w:lang w:eastAsia="ru-RU"/>
        </w:rPr>
        <w:tab/>
        <w:t>Подача заявок на участие в запросе котировок в электронной форме осуществляется только лицами, аккредитованными на электронной площадке, указанной в извещении о проведении запроса котировок в электронной форме. Аккредитация на электронной площадке осуществляется в порядке, установленном оператором электронной площадки.</w:t>
      </w:r>
    </w:p>
    <w:p w:rsidR="00A63AB6" w:rsidRPr="00A341EE" w:rsidRDefault="00A63AB6" w:rsidP="00A341EE">
      <w:pPr>
        <w:tabs>
          <w:tab w:val="left" w:pos="1167"/>
        </w:tabs>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4.2.</w:t>
      </w:r>
      <w:r w:rsidRPr="00A341EE">
        <w:rPr>
          <w:rFonts w:ascii="PT Astra Serif" w:eastAsia="Times New Roman" w:hAnsi="PT Astra Serif" w:cs="Times New Roman"/>
          <w:bCs/>
          <w:sz w:val="24"/>
          <w:szCs w:val="24"/>
          <w:lang w:eastAsia="ru-RU"/>
        </w:rPr>
        <w:tab/>
        <w:t>Участник запроса котировок в электронной форме направляет оператору электронной площадки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таким извещением даты и времени окончания срока подачи заявок на участие в запросе котировок в электронной форме.</w:t>
      </w:r>
    </w:p>
    <w:p w:rsidR="00A63AB6" w:rsidRPr="00A341EE" w:rsidRDefault="00A63AB6" w:rsidP="00A341EE">
      <w:pPr>
        <w:tabs>
          <w:tab w:val="left" w:pos="1167"/>
        </w:tabs>
        <w:autoSpaceDE w:val="0"/>
        <w:spacing w:after="0" w:line="240" w:lineRule="auto"/>
        <w:ind w:firstLine="709"/>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bCs/>
          <w:sz w:val="24"/>
          <w:szCs w:val="24"/>
          <w:lang w:eastAsia="ru-RU"/>
        </w:rPr>
        <w:t>4.3.</w:t>
      </w:r>
      <w:r w:rsidRPr="00A341EE">
        <w:rPr>
          <w:rFonts w:ascii="PT Astra Serif" w:eastAsia="Times New Roman" w:hAnsi="PT Astra Serif" w:cs="Times New Roman"/>
          <w:bCs/>
          <w:sz w:val="24"/>
          <w:szCs w:val="24"/>
          <w:lang w:eastAsia="ru-RU"/>
        </w:rPr>
        <w:tab/>
        <w:t>Участник запроса котировок в электронной форме вправе подать только одну заявку на участие в таком запросе котировок.</w:t>
      </w:r>
    </w:p>
    <w:p w:rsidR="00A63AB6" w:rsidRPr="00A341EE" w:rsidRDefault="00A63AB6" w:rsidP="00A341EE">
      <w:pPr>
        <w:autoSpaceDE w:val="0"/>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b/>
          <w:sz w:val="24"/>
          <w:szCs w:val="24"/>
          <w:lang w:eastAsia="ru-RU"/>
        </w:rPr>
        <w:t xml:space="preserve">5. Форма, порядок и срок предоставления участникам закупки разъяснений положений извещения и приложения к извещению. </w:t>
      </w:r>
    </w:p>
    <w:p w:rsidR="008F07D8" w:rsidRPr="00A341EE" w:rsidRDefault="00A63AB6" w:rsidP="00A341EE">
      <w:pPr>
        <w:tabs>
          <w:tab w:val="left" w:pos="1134"/>
          <w:tab w:val="left" w:pos="1440"/>
        </w:tabs>
        <w:autoSpaceDE w:val="0"/>
        <w:autoSpaceDN w:val="0"/>
        <w:adjustRightInd w:val="0"/>
        <w:spacing w:after="0" w:line="240" w:lineRule="auto"/>
        <w:ind w:firstLine="709"/>
        <w:contextualSpacing/>
        <w:jc w:val="both"/>
        <w:rPr>
          <w:rFonts w:ascii="PT Astra Serif" w:hAnsi="PT Astra Serif"/>
          <w:spacing w:val="-2"/>
          <w:sz w:val="24"/>
          <w:szCs w:val="24"/>
        </w:rPr>
      </w:pPr>
      <w:r w:rsidRPr="00A341EE">
        <w:rPr>
          <w:rFonts w:ascii="PT Astra Serif" w:eastAsia="Times New Roman" w:hAnsi="PT Astra Serif" w:cs="Times New Roman"/>
          <w:sz w:val="24"/>
          <w:szCs w:val="24"/>
          <w:lang w:eastAsia="ru-RU"/>
        </w:rPr>
        <w:t>5.1</w:t>
      </w:r>
      <w:r w:rsidRPr="00A341EE">
        <w:rPr>
          <w:rFonts w:ascii="PT Astra Serif" w:hAnsi="PT Astra Serif" w:cs="Times New Roman"/>
          <w:sz w:val="24"/>
          <w:szCs w:val="24"/>
        </w:rPr>
        <w:t xml:space="preserve"> </w:t>
      </w:r>
      <w:r w:rsidRPr="00A341EE">
        <w:rPr>
          <w:rFonts w:ascii="PT Astra Serif" w:eastAsia="Times New Roman" w:hAnsi="PT Astra Serif" w:cs="Times New Roman"/>
          <w:sz w:val="24"/>
          <w:szCs w:val="24"/>
          <w:lang w:eastAsia="ru-RU"/>
        </w:rPr>
        <w:t>.</w:t>
      </w:r>
      <w:r w:rsidRPr="00A341EE">
        <w:rPr>
          <w:rFonts w:ascii="PT Astra Serif" w:eastAsia="Times New Roman" w:hAnsi="PT Astra Serif" w:cs="Times New Roman"/>
          <w:sz w:val="24"/>
          <w:szCs w:val="24"/>
          <w:lang w:eastAsia="ru-RU"/>
        </w:rPr>
        <w:tab/>
      </w:r>
      <w:r w:rsidR="008F07D8" w:rsidRPr="00A341EE">
        <w:rPr>
          <w:rFonts w:ascii="PT Astra Serif" w:hAnsi="PT Astra Serif"/>
          <w:spacing w:val="-2"/>
          <w:sz w:val="24"/>
          <w:szCs w:val="24"/>
        </w:rPr>
        <w:t xml:space="preserve">Любой участник закупки, получивший аккредитацию на электронной площадке, вправе направить на адрес электронной площадки запрос о разъяснении положений </w:t>
      </w:r>
      <w:r w:rsidR="008F07D8" w:rsidRPr="00A341EE">
        <w:rPr>
          <w:rFonts w:ascii="PT Astra Serif" w:hAnsi="PT Astra Serif"/>
          <w:color w:val="000000"/>
          <w:sz w:val="24"/>
          <w:szCs w:val="24"/>
        </w:rPr>
        <w:t>извещения о проведении запроса котировок в электронной форме</w:t>
      </w:r>
      <w:r w:rsidR="008F07D8" w:rsidRPr="00A341EE">
        <w:rPr>
          <w:rFonts w:ascii="PT Astra Serif" w:hAnsi="PT Astra Serif"/>
          <w:spacing w:val="-2"/>
          <w:sz w:val="24"/>
          <w:szCs w:val="24"/>
        </w:rPr>
        <w:t>.</w:t>
      </w:r>
    </w:p>
    <w:p w:rsidR="008F07D8" w:rsidRPr="00A341EE" w:rsidRDefault="008F07D8" w:rsidP="00A341EE">
      <w:pPr>
        <w:autoSpaceDE w:val="0"/>
        <w:autoSpaceDN w:val="0"/>
        <w:adjustRightInd w:val="0"/>
        <w:spacing w:after="0" w:line="240" w:lineRule="auto"/>
        <w:ind w:firstLine="709"/>
        <w:contextualSpacing/>
        <w:jc w:val="both"/>
        <w:rPr>
          <w:rFonts w:ascii="PT Astra Serif" w:hAnsi="PT Astra Serif"/>
          <w:sz w:val="24"/>
          <w:szCs w:val="24"/>
        </w:rPr>
      </w:pPr>
      <w:r w:rsidRPr="00A341EE">
        <w:rPr>
          <w:rFonts w:ascii="PT Astra Serif" w:hAnsi="PT Astra Serif"/>
          <w:sz w:val="24"/>
          <w:szCs w:val="24"/>
        </w:rPr>
        <w:t>5.2. В течение трех рабочих дней с даты поступления запроса Заказчик осуществляет разъяснение положений извещения запроса котировок в электронной форме и размещает их в ЕИС с указанием предмета запроса, но без указания участника закупки, от которого поступил указанный запрос.</w:t>
      </w:r>
    </w:p>
    <w:p w:rsidR="008F07D8" w:rsidRPr="00A341EE" w:rsidRDefault="008F07D8" w:rsidP="00A341EE">
      <w:pPr>
        <w:autoSpaceDE w:val="0"/>
        <w:autoSpaceDN w:val="0"/>
        <w:adjustRightInd w:val="0"/>
        <w:spacing w:after="0" w:line="240" w:lineRule="auto"/>
        <w:ind w:firstLine="709"/>
        <w:contextualSpacing/>
        <w:jc w:val="both"/>
        <w:rPr>
          <w:rFonts w:ascii="PT Astra Serif" w:hAnsi="PT Astra Serif"/>
          <w:sz w:val="24"/>
          <w:szCs w:val="24"/>
        </w:rPr>
      </w:pPr>
      <w:r w:rsidRPr="00A341EE">
        <w:rPr>
          <w:rFonts w:ascii="PT Astra Serif" w:hAnsi="PT Astra Serif"/>
          <w:sz w:val="24"/>
          <w:szCs w:val="24"/>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8F07D8" w:rsidRPr="00A341EE" w:rsidRDefault="008F07D8" w:rsidP="00A341EE">
      <w:pPr>
        <w:spacing w:after="0" w:line="240" w:lineRule="auto"/>
        <w:ind w:firstLine="709"/>
        <w:contextualSpacing/>
        <w:jc w:val="both"/>
        <w:rPr>
          <w:rFonts w:ascii="PT Astra Serif" w:hAnsi="PT Astra Serif"/>
          <w:sz w:val="24"/>
          <w:szCs w:val="24"/>
        </w:rPr>
      </w:pPr>
      <w:r w:rsidRPr="00A341EE">
        <w:rPr>
          <w:rFonts w:ascii="PT Astra Serif" w:hAnsi="PT Astra Serif"/>
          <w:sz w:val="24"/>
          <w:szCs w:val="24"/>
        </w:rPr>
        <w:t>5.3. Участники закупки должны самостоятельно отслеживать появление в ЕИС и на электронной площадке разъяснений положений извещения.</w:t>
      </w:r>
    </w:p>
    <w:p w:rsidR="008F07D8" w:rsidRPr="00A341EE" w:rsidRDefault="008F07D8" w:rsidP="00A341EE">
      <w:pPr>
        <w:autoSpaceDE w:val="0"/>
        <w:autoSpaceDN w:val="0"/>
        <w:adjustRightInd w:val="0"/>
        <w:spacing w:after="0" w:line="240" w:lineRule="auto"/>
        <w:ind w:firstLine="709"/>
        <w:contextualSpacing/>
        <w:jc w:val="both"/>
        <w:rPr>
          <w:rFonts w:ascii="PT Astra Serif" w:hAnsi="PT Astra Serif"/>
          <w:color w:val="000000"/>
          <w:sz w:val="24"/>
          <w:szCs w:val="24"/>
        </w:rPr>
      </w:pPr>
      <w:r w:rsidRPr="00A341EE">
        <w:rPr>
          <w:rFonts w:ascii="PT Astra Serif" w:hAnsi="PT Astra Serif"/>
          <w:color w:val="000000"/>
          <w:sz w:val="24"/>
          <w:szCs w:val="24"/>
        </w:rPr>
        <w:t xml:space="preserve">Дата начала предоставления разъяснений: </w:t>
      </w:r>
      <w:r w:rsidR="00783406">
        <w:rPr>
          <w:rFonts w:ascii="PT Astra Serif" w:hAnsi="PT Astra Serif"/>
          <w:color w:val="000000"/>
          <w:sz w:val="24"/>
          <w:szCs w:val="24"/>
        </w:rPr>
        <w:t>30</w:t>
      </w:r>
      <w:r w:rsidR="007B25C3">
        <w:rPr>
          <w:rFonts w:ascii="PT Astra Serif" w:hAnsi="PT Astra Serif"/>
          <w:color w:val="000000"/>
          <w:sz w:val="24"/>
          <w:szCs w:val="24"/>
        </w:rPr>
        <w:t xml:space="preserve">.10.2020 </w:t>
      </w:r>
      <w:r w:rsidR="007E2C97" w:rsidRPr="005607BB">
        <w:rPr>
          <w:rFonts w:ascii="PT Astra Serif" w:hAnsi="PT Astra Serif"/>
          <w:color w:val="000000"/>
          <w:sz w:val="24"/>
          <w:szCs w:val="24"/>
        </w:rPr>
        <w:t>г</w:t>
      </w:r>
      <w:r w:rsidR="007E2C97" w:rsidRPr="00A341EE">
        <w:rPr>
          <w:rFonts w:ascii="PT Astra Serif" w:hAnsi="PT Astra Serif"/>
          <w:color w:val="000000"/>
          <w:sz w:val="24"/>
          <w:szCs w:val="24"/>
        </w:rPr>
        <w:t>.</w:t>
      </w:r>
    </w:p>
    <w:p w:rsidR="008F07D8" w:rsidRPr="00A341EE" w:rsidRDefault="008F07D8" w:rsidP="00A341EE">
      <w:pPr>
        <w:autoSpaceDE w:val="0"/>
        <w:autoSpaceDN w:val="0"/>
        <w:adjustRightInd w:val="0"/>
        <w:spacing w:after="0" w:line="240" w:lineRule="auto"/>
        <w:ind w:firstLine="709"/>
        <w:contextualSpacing/>
        <w:jc w:val="both"/>
        <w:rPr>
          <w:rFonts w:ascii="PT Astra Serif" w:hAnsi="PT Astra Serif"/>
          <w:sz w:val="24"/>
          <w:szCs w:val="24"/>
        </w:rPr>
      </w:pPr>
      <w:r w:rsidRPr="00A341EE">
        <w:rPr>
          <w:rFonts w:ascii="PT Astra Serif" w:hAnsi="PT Astra Serif"/>
          <w:color w:val="000000"/>
          <w:sz w:val="24"/>
          <w:szCs w:val="24"/>
        </w:rPr>
        <w:t>Дата окончания пр</w:t>
      </w:r>
      <w:r w:rsidR="007E2C97" w:rsidRPr="00A341EE">
        <w:rPr>
          <w:rFonts w:ascii="PT Astra Serif" w:hAnsi="PT Astra Serif"/>
          <w:color w:val="000000"/>
          <w:sz w:val="24"/>
          <w:szCs w:val="24"/>
        </w:rPr>
        <w:t xml:space="preserve">едоставления разъяснений: </w:t>
      </w:r>
      <w:r w:rsidR="00783406">
        <w:rPr>
          <w:rFonts w:ascii="PT Astra Serif" w:hAnsi="PT Astra Serif"/>
          <w:color w:val="000000"/>
          <w:sz w:val="24"/>
          <w:szCs w:val="24"/>
        </w:rPr>
        <w:t>03</w:t>
      </w:r>
      <w:r w:rsidR="007B25C3">
        <w:rPr>
          <w:rFonts w:ascii="PT Astra Serif" w:hAnsi="PT Astra Serif"/>
          <w:color w:val="000000"/>
          <w:sz w:val="24"/>
          <w:szCs w:val="24"/>
        </w:rPr>
        <w:t xml:space="preserve">.11.2020 </w:t>
      </w:r>
      <w:r w:rsidR="007E2C97" w:rsidRPr="005607BB">
        <w:rPr>
          <w:rFonts w:ascii="PT Astra Serif" w:hAnsi="PT Astra Serif"/>
          <w:color w:val="000000"/>
          <w:sz w:val="24"/>
          <w:szCs w:val="24"/>
        </w:rPr>
        <w:t>г</w:t>
      </w:r>
      <w:r w:rsidR="007E2C97" w:rsidRPr="00A341EE">
        <w:rPr>
          <w:rFonts w:ascii="PT Astra Serif" w:hAnsi="PT Astra Serif"/>
          <w:color w:val="000000"/>
          <w:sz w:val="24"/>
          <w:szCs w:val="24"/>
        </w:rPr>
        <w:t>.</w:t>
      </w:r>
    </w:p>
    <w:p w:rsidR="00A63AB6" w:rsidRPr="00A341EE" w:rsidRDefault="003D1C8F" w:rsidP="00A341EE">
      <w:pPr>
        <w:shd w:val="clear" w:color="auto" w:fill="FFFFFF"/>
        <w:spacing w:after="0" w:line="240" w:lineRule="auto"/>
        <w:ind w:left="10" w:right="10" w:firstLine="710"/>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5.4</w:t>
      </w:r>
      <w:r w:rsidR="00A63AB6" w:rsidRPr="00A341EE">
        <w:rPr>
          <w:rFonts w:ascii="PT Astra Serif" w:eastAsia="Times New Roman" w:hAnsi="PT Astra Serif" w:cs="Times New Roman"/>
          <w:sz w:val="24"/>
          <w:szCs w:val="24"/>
          <w:lang w:eastAsia="ru-RU"/>
        </w:rPr>
        <w:t>. Заказчик вправе отказаться от проведения запроса котировок в любое время до истечения срока подачи заявок на участие в запросе котировок.</w:t>
      </w:r>
    </w:p>
    <w:p w:rsidR="00A63AB6" w:rsidRPr="00A341EE" w:rsidRDefault="00A63AB6" w:rsidP="00A341EE">
      <w:pPr>
        <w:shd w:val="clear" w:color="auto" w:fill="FFFFFF"/>
        <w:spacing w:after="0" w:line="240" w:lineRule="auto"/>
        <w:ind w:left="10" w:right="10" w:firstLine="710"/>
        <w:contextualSpacing/>
        <w:jc w:val="both"/>
        <w:rPr>
          <w:rFonts w:ascii="PT Astra Serif" w:eastAsia="Times New Roman" w:hAnsi="PT Astra Serif" w:cs="Times New Roman"/>
          <w:sz w:val="24"/>
          <w:szCs w:val="24"/>
          <w:lang w:eastAsia="ru-RU"/>
        </w:rPr>
      </w:pPr>
    </w:p>
    <w:p w:rsidR="00A63AB6" w:rsidRPr="00A341EE" w:rsidRDefault="00A63AB6" w:rsidP="00A341EE">
      <w:pPr>
        <w:spacing w:after="0" w:line="240" w:lineRule="auto"/>
        <w:ind w:firstLine="708"/>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b/>
          <w:sz w:val="24"/>
          <w:szCs w:val="24"/>
          <w:lang w:eastAsia="ru-RU"/>
        </w:rPr>
        <w:t>6</w:t>
      </w:r>
      <w:r w:rsidR="002F3DF8" w:rsidRPr="00A341EE">
        <w:rPr>
          <w:rFonts w:ascii="PT Astra Serif" w:eastAsia="Times New Roman" w:hAnsi="PT Astra Serif" w:cs="Times New Roman"/>
          <w:b/>
          <w:sz w:val="24"/>
          <w:szCs w:val="24"/>
          <w:lang w:eastAsia="ru-RU"/>
        </w:rPr>
        <w:t>.</w:t>
      </w:r>
      <w:r w:rsidRPr="00A341EE">
        <w:rPr>
          <w:rFonts w:ascii="PT Astra Serif" w:eastAsia="Times New Roman" w:hAnsi="PT Astra Serif" w:cs="Times New Roman"/>
          <w:b/>
          <w:sz w:val="24"/>
          <w:szCs w:val="24"/>
          <w:lang w:eastAsia="ru-RU"/>
        </w:rPr>
        <w:t xml:space="preserve"> Рассмотрение и оценка котировочных заявок. </w:t>
      </w:r>
    </w:p>
    <w:p w:rsidR="00A63AB6" w:rsidRPr="00A341EE" w:rsidRDefault="002F3DF8"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6</w:t>
      </w:r>
      <w:r w:rsidR="00A63AB6" w:rsidRPr="00A341EE">
        <w:rPr>
          <w:rFonts w:ascii="PT Astra Serif" w:eastAsia="Times New Roman" w:hAnsi="PT Astra Serif" w:cs="Times New Roman"/>
          <w:sz w:val="24"/>
          <w:szCs w:val="24"/>
          <w:lang w:eastAsia="ru-RU"/>
        </w:rPr>
        <w:t>.1.</w:t>
      </w:r>
      <w:r w:rsidR="00A63AB6" w:rsidRPr="00A341EE">
        <w:rPr>
          <w:rFonts w:ascii="PT Astra Serif" w:eastAsia="Times New Roman" w:hAnsi="PT Astra Serif" w:cs="Times New Roman"/>
          <w:sz w:val="24"/>
          <w:szCs w:val="24"/>
          <w:lang w:eastAsia="ru-RU"/>
        </w:rPr>
        <w:tab/>
        <w:t xml:space="preserve">Комиссия рассматривает такие заявки на предмет соответствия требования, установленным извещением о проведении запроса котировок в электронной форме. При этом </w:t>
      </w:r>
      <w:r w:rsidR="00A63AB6" w:rsidRPr="00A341EE">
        <w:rPr>
          <w:rFonts w:ascii="PT Astra Serif" w:eastAsia="Times New Roman" w:hAnsi="PT Astra Serif" w:cs="Times New Roman"/>
          <w:sz w:val="24"/>
          <w:szCs w:val="24"/>
          <w:lang w:eastAsia="ru-RU"/>
        </w:rPr>
        <w:lastRenderedPageBreak/>
        <w:t>срок рассмотрения заявок на участие в запросе котировок в электро</w:t>
      </w:r>
      <w:r w:rsidR="0056399C" w:rsidRPr="00A341EE">
        <w:rPr>
          <w:rFonts w:ascii="PT Astra Serif" w:eastAsia="Times New Roman" w:hAnsi="PT Astra Serif" w:cs="Times New Roman"/>
          <w:sz w:val="24"/>
          <w:szCs w:val="24"/>
          <w:lang w:eastAsia="ru-RU"/>
        </w:rPr>
        <w:t>нной форме не должен превышать 2 (двух</w:t>
      </w:r>
      <w:r w:rsidR="007F4839">
        <w:rPr>
          <w:rFonts w:ascii="PT Astra Serif" w:eastAsia="Times New Roman" w:hAnsi="PT Astra Serif" w:cs="Times New Roman"/>
          <w:sz w:val="24"/>
          <w:szCs w:val="24"/>
          <w:lang w:eastAsia="ru-RU"/>
        </w:rPr>
        <w:t>) рабочих дней</w:t>
      </w:r>
      <w:r w:rsidR="00A63AB6" w:rsidRPr="00A341EE">
        <w:rPr>
          <w:rFonts w:ascii="PT Astra Serif" w:eastAsia="Times New Roman" w:hAnsi="PT Astra Serif" w:cs="Times New Roman"/>
          <w:sz w:val="24"/>
          <w:szCs w:val="24"/>
          <w:lang w:eastAsia="ru-RU"/>
        </w:rPr>
        <w:t xml:space="preserve"> со дня окончания срока подачи таких заявок.</w:t>
      </w:r>
    </w:p>
    <w:p w:rsidR="00A63AB6" w:rsidRPr="00A341EE" w:rsidRDefault="002F3DF8"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6</w:t>
      </w:r>
      <w:r w:rsidR="00A63AB6" w:rsidRPr="00A341EE">
        <w:rPr>
          <w:rFonts w:ascii="PT Astra Serif" w:eastAsia="Times New Roman" w:hAnsi="PT Astra Serif" w:cs="Times New Roman"/>
          <w:sz w:val="24"/>
          <w:szCs w:val="24"/>
          <w:lang w:eastAsia="ru-RU"/>
        </w:rPr>
        <w:t>.2.</w:t>
      </w:r>
      <w:r w:rsidR="00A63AB6" w:rsidRPr="00A341EE">
        <w:rPr>
          <w:rFonts w:ascii="PT Astra Serif" w:eastAsia="Times New Roman" w:hAnsi="PT Astra Serif" w:cs="Times New Roman"/>
          <w:sz w:val="24"/>
          <w:szCs w:val="24"/>
          <w:lang w:eastAsia="ru-RU"/>
        </w:rPr>
        <w:tab/>
        <w:t>По результатам рассмотрения заявок на участие в запросе котировок в электронной форме комиссия принимает решение:</w:t>
      </w:r>
    </w:p>
    <w:p w:rsidR="00A63AB6" w:rsidRPr="00A341EE" w:rsidRDefault="00A63AB6"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1)</w:t>
      </w:r>
      <w:r w:rsidRPr="00A341EE">
        <w:rPr>
          <w:rFonts w:ascii="PT Astra Serif" w:eastAsia="Times New Roman" w:hAnsi="PT Astra Serif" w:cs="Times New Roman"/>
          <w:sz w:val="24"/>
          <w:szCs w:val="24"/>
          <w:lang w:eastAsia="ru-RU"/>
        </w:rPr>
        <w:tab/>
        <w:t xml:space="preserve">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в электронной форме; </w:t>
      </w:r>
    </w:p>
    <w:p w:rsidR="00A63AB6" w:rsidRPr="00A341EE" w:rsidRDefault="00A63AB6"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2)</w:t>
      </w:r>
      <w:r w:rsidRPr="00A341EE">
        <w:rPr>
          <w:rFonts w:ascii="PT Astra Serif" w:eastAsia="Times New Roman" w:hAnsi="PT Astra Serif" w:cs="Times New Roman"/>
          <w:sz w:val="24"/>
          <w:szCs w:val="24"/>
          <w:lang w:eastAsia="ru-RU"/>
        </w:rPr>
        <w:tab/>
        <w:t xml:space="preserve">о несоответствии заявки и (или) участника требованиям, установленным в извещении о проведении запроса котировок в электронной форме, и об отклонении заявки на участие в запросе котировок в электронной форме. </w:t>
      </w:r>
    </w:p>
    <w:p w:rsidR="00A63AB6" w:rsidRPr="00A341EE" w:rsidRDefault="002F3DF8"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6</w:t>
      </w:r>
      <w:r w:rsidR="00A63AB6" w:rsidRPr="00A341EE">
        <w:rPr>
          <w:rFonts w:ascii="PT Astra Serif" w:eastAsia="Times New Roman" w:hAnsi="PT Astra Serif" w:cs="Times New Roman"/>
          <w:sz w:val="24"/>
          <w:szCs w:val="24"/>
          <w:lang w:eastAsia="ru-RU"/>
        </w:rPr>
        <w:t>.3.</w:t>
      </w:r>
      <w:r w:rsidR="00A63AB6" w:rsidRPr="00A341EE">
        <w:rPr>
          <w:rFonts w:ascii="PT Astra Serif" w:eastAsia="Times New Roman" w:hAnsi="PT Astra Serif" w:cs="Times New Roman"/>
          <w:sz w:val="24"/>
          <w:szCs w:val="24"/>
          <w:lang w:eastAsia="ru-RU"/>
        </w:rPr>
        <w:tab/>
        <w:t>Заявка участника запроса котировок в электронной форме отклоняется комиссией в случае:</w:t>
      </w:r>
    </w:p>
    <w:p w:rsidR="00A63AB6" w:rsidRPr="00A341EE" w:rsidRDefault="00A63AB6"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1)</w:t>
      </w:r>
      <w:r w:rsidRPr="00A341EE">
        <w:rPr>
          <w:rFonts w:ascii="PT Astra Serif" w:eastAsia="Times New Roman" w:hAnsi="PT Astra Serif" w:cs="Times New Roman"/>
          <w:sz w:val="24"/>
          <w:szCs w:val="24"/>
          <w:lang w:eastAsia="ru-RU"/>
        </w:rPr>
        <w:tab/>
        <w:t xml:space="preserve">непредставления документов и (или) информации, предусмотренных извещением о проведении запроса котировок в электронной форме; </w:t>
      </w:r>
    </w:p>
    <w:p w:rsidR="00A63AB6" w:rsidRPr="00A341EE" w:rsidRDefault="00A63AB6"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2)</w:t>
      </w:r>
      <w:r w:rsidRPr="00A341EE">
        <w:rPr>
          <w:rFonts w:ascii="PT Astra Serif" w:eastAsia="Times New Roman" w:hAnsi="PT Astra Serif" w:cs="Times New Roman"/>
          <w:sz w:val="24"/>
          <w:szCs w:val="24"/>
          <w:lang w:eastAsia="ru-RU"/>
        </w:rPr>
        <w:tab/>
        <w:t>несоответствия документов и (или) информации требованиям, установленным в извещении о проведении запроса котировок в электронной форме;</w:t>
      </w:r>
    </w:p>
    <w:p w:rsidR="00A63AB6" w:rsidRPr="00A341EE" w:rsidRDefault="00A63AB6"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3)</w:t>
      </w:r>
      <w:r w:rsidRPr="00A341EE">
        <w:rPr>
          <w:rFonts w:ascii="PT Astra Serif" w:eastAsia="Times New Roman" w:hAnsi="PT Astra Serif" w:cs="Times New Roman"/>
          <w:sz w:val="24"/>
          <w:szCs w:val="24"/>
          <w:lang w:eastAsia="ru-RU"/>
        </w:rPr>
        <w:tab/>
        <w:t>наличия недостоверной (в том числе неполной, противоречивой) информации в заявке на участие в запросе котировок в электронной форме;</w:t>
      </w:r>
    </w:p>
    <w:p w:rsidR="00A63AB6" w:rsidRPr="00A341EE" w:rsidRDefault="00A63AB6"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4)</w:t>
      </w:r>
      <w:r w:rsidRPr="00A341EE">
        <w:rPr>
          <w:rFonts w:ascii="PT Astra Serif" w:eastAsia="Times New Roman" w:hAnsi="PT Astra Serif" w:cs="Times New Roman"/>
          <w:sz w:val="24"/>
          <w:szCs w:val="24"/>
          <w:lang w:eastAsia="ru-RU"/>
        </w:rPr>
        <w:tab/>
        <w:t>несоответствия участника запроса котировок в электронной форме требованиям, установленным в извещении о проведении запроса котировок в электронной форме.</w:t>
      </w:r>
    </w:p>
    <w:p w:rsidR="00A63AB6" w:rsidRPr="00A341EE" w:rsidRDefault="002F3DF8"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6</w:t>
      </w:r>
      <w:r w:rsidR="00A63AB6" w:rsidRPr="00A341EE">
        <w:rPr>
          <w:rFonts w:ascii="PT Astra Serif" w:eastAsia="Times New Roman" w:hAnsi="PT Astra Serif" w:cs="Times New Roman"/>
          <w:sz w:val="24"/>
          <w:szCs w:val="24"/>
          <w:lang w:eastAsia="ru-RU"/>
        </w:rPr>
        <w:t>.4.</w:t>
      </w:r>
      <w:r w:rsidR="00A63AB6" w:rsidRPr="00A341EE">
        <w:rPr>
          <w:rFonts w:ascii="PT Astra Serif" w:eastAsia="Times New Roman" w:hAnsi="PT Astra Serif" w:cs="Times New Roman"/>
          <w:sz w:val="24"/>
          <w:szCs w:val="24"/>
          <w:lang w:eastAsia="ru-RU"/>
        </w:rPr>
        <w:tab/>
        <w:t xml:space="preserve">По результатам рассмотрения заявок на участие в запросе котировок в электронной форме оформляется протокол рассмотрения заявок на участие в запросе котировок в электронной форме, который подписывается всеми присутствующими на заседании членами комиссии и не позднее даты окончания срока рассмотрения заявок направляется оператору электронной площадки, размещается в </w:t>
      </w:r>
      <w:r w:rsidR="00A341EE">
        <w:rPr>
          <w:rFonts w:ascii="PT Astra Serif" w:eastAsia="Times New Roman" w:hAnsi="PT Astra Serif" w:cs="Times New Roman"/>
          <w:sz w:val="24"/>
          <w:szCs w:val="24"/>
          <w:lang w:eastAsia="ru-RU"/>
        </w:rPr>
        <w:t>ЕИС</w:t>
      </w:r>
      <w:r w:rsidR="00A63AB6" w:rsidRPr="00A341EE">
        <w:rPr>
          <w:rFonts w:ascii="PT Astra Serif" w:eastAsia="Times New Roman" w:hAnsi="PT Astra Serif" w:cs="Times New Roman"/>
          <w:sz w:val="24"/>
          <w:szCs w:val="24"/>
          <w:lang w:eastAsia="ru-RU"/>
        </w:rPr>
        <w:t xml:space="preserve"> не позднее чем через 3 (три) дня со дня подписания такого протокола.</w:t>
      </w:r>
    </w:p>
    <w:p w:rsidR="00A63AB6" w:rsidRPr="00A341EE" w:rsidRDefault="002F3DF8"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6</w:t>
      </w:r>
      <w:r w:rsidR="002058DB" w:rsidRPr="00A341EE">
        <w:rPr>
          <w:rFonts w:ascii="PT Astra Serif" w:eastAsia="Times New Roman" w:hAnsi="PT Astra Serif" w:cs="Times New Roman"/>
          <w:sz w:val="24"/>
          <w:szCs w:val="24"/>
          <w:lang w:eastAsia="ru-RU"/>
        </w:rPr>
        <w:t xml:space="preserve">.5. </w:t>
      </w:r>
      <w:r w:rsidR="00A63AB6" w:rsidRPr="00A341EE">
        <w:rPr>
          <w:rFonts w:ascii="PT Astra Serif" w:eastAsia="Times New Roman" w:hAnsi="PT Astra Serif" w:cs="Times New Roman"/>
          <w:sz w:val="24"/>
          <w:szCs w:val="24"/>
          <w:lang w:eastAsia="ru-RU"/>
        </w:rPr>
        <w:t>Победителем запроса котировок в электронной форме признается участник запроса котировок в электронной форме, заявка на участие которого соответствует всем требованиям, установленным в извещении о проведении запроса котировок в электронной форме, и ей присвоен первый порядковый номер.</w:t>
      </w:r>
    </w:p>
    <w:p w:rsidR="00A63AB6" w:rsidRPr="00A341EE" w:rsidRDefault="002F3DF8"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6</w:t>
      </w:r>
      <w:r w:rsidR="0056399C" w:rsidRPr="00A341EE">
        <w:rPr>
          <w:rFonts w:ascii="PT Astra Serif" w:eastAsia="Times New Roman" w:hAnsi="PT Astra Serif" w:cs="Times New Roman"/>
          <w:sz w:val="24"/>
          <w:szCs w:val="24"/>
          <w:lang w:eastAsia="ru-RU"/>
        </w:rPr>
        <w:t>.6</w:t>
      </w:r>
      <w:r w:rsidR="00A63AB6" w:rsidRPr="00A341EE">
        <w:rPr>
          <w:rFonts w:ascii="PT Astra Serif" w:eastAsia="Times New Roman" w:hAnsi="PT Astra Serif" w:cs="Times New Roman"/>
          <w:sz w:val="24"/>
          <w:szCs w:val="24"/>
          <w:lang w:eastAsia="ru-RU"/>
        </w:rPr>
        <w:t>.</w:t>
      </w:r>
      <w:r w:rsidR="00A63AB6" w:rsidRPr="00A341EE">
        <w:rPr>
          <w:rFonts w:ascii="PT Astra Serif" w:eastAsia="Times New Roman" w:hAnsi="PT Astra Serif" w:cs="Times New Roman"/>
          <w:sz w:val="24"/>
          <w:szCs w:val="24"/>
          <w:lang w:eastAsia="ru-RU"/>
        </w:rPr>
        <w:tab/>
        <w:t xml:space="preserve">Сопоставление ценовых предложений осуществляется с использованием программно-аппаратных средств электронной площадки при формировании комиссией итогового протокола. Указанный протокол направляется заказчиком оператору электронной площадки, размещается в </w:t>
      </w:r>
      <w:r w:rsidR="002058DB" w:rsidRPr="00A341EE">
        <w:rPr>
          <w:rFonts w:ascii="PT Astra Serif" w:eastAsia="Times New Roman" w:hAnsi="PT Astra Serif" w:cs="Times New Roman"/>
          <w:sz w:val="24"/>
          <w:szCs w:val="24"/>
          <w:lang w:eastAsia="ru-RU"/>
        </w:rPr>
        <w:t>ЕИС</w:t>
      </w:r>
      <w:r w:rsidR="00A63AB6" w:rsidRPr="00A341EE">
        <w:rPr>
          <w:rFonts w:ascii="PT Astra Serif" w:eastAsia="Times New Roman" w:hAnsi="PT Astra Serif" w:cs="Times New Roman"/>
          <w:sz w:val="24"/>
          <w:szCs w:val="24"/>
          <w:lang w:eastAsia="ru-RU"/>
        </w:rPr>
        <w:t xml:space="preserve"> не позднее чем через 3 (три) дня со дня его подписания.</w:t>
      </w:r>
    </w:p>
    <w:p w:rsidR="00A63AB6" w:rsidRPr="00A341EE" w:rsidRDefault="002F3DF8"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6</w:t>
      </w:r>
      <w:r w:rsidR="0056399C" w:rsidRPr="00A341EE">
        <w:rPr>
          <w:rFonts w:ascii="PT Astra Serif" w:eastAsia="Times New Roman" w:hAnsi="PT Astra Serif" w:cs="Times New Roman"/>
          <w:sz w:val="24"/>
          <w:szCs w:val="24"/>
          <w:lang w:eastAsia="ru-RU"/>
        </w:rPr>
        <w:t>.7</w:t>
      </w:r>
      <w:r w:rsidR="00A63AB6" w:rsidRPr="00A341EE">
        <w:rPr>
          <w:rFonts w:ascii="PT Astra Serif" w:eastAsia="Times New Roman" w:hAnsi="PT Astra Serif" w:cs="Times New Roman"/>
          <w:sz w:val="24"/>
          <w:szCs w:val="24"/>
          <w:lang w:eastAsia="ru-RU"/>
        </w:rPr>
        <w:t>.</w:t>
      </w:r>
      <w:r w:rsidR="00A63AB6" w:rsidRPr="00A341EE">
        <w:rPr>
          <w:rFonts w:ascii="PT Astra Serif" w:eastAsia="Times New Roman" w:hAnsi="PT Astra Serif" w:cs="Times New Roman"/>
          <w:sz w:val="24"/>
          <w:szCs w:val="24"/>
          <w:lang w:eastAsia="ru-RU"/>
        </w:rPr>
        <w:tab/>
        <w:t>В случае если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rsidR="00A63AB6" w:rsidRPr="00A341EE" w:rsidRDefault="002F3DF8" w:rsidP="00A341EE">
      <w:pPr>
        <w:tabs>
          <w:tab w:val="left" w:pos="1134"/>
        </w:tabs>
        <w:spacing w:after="0" w:line="240" w:lineRule="auto"/>
        <w:ind w:firstLine="709"/>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6</w:t>
      </w:r>
      <w:r w:rsidR="0056399C" w:rsidRPr="00A341EE">
        <w:rPr>
          <w:rFonts w:ascii="PT Astra Serif" w:eastAsia="Times New Roman" w:hAnsi="PT Astra Serif" w:cs="Times New Roman"/>
          <w:sz w:val="24"/>
          <w:szCs w:val="24"/>
          <w:lang w:eastAsia="ru-RU"/>
        </w:rPr>
        <w:t>.8</w:t>
      </w:r>
      <w:r w:rsidR="00A63AB6" w:rsidRPr="00A341EE">
        <w:rPr>
          <w:rFonts w:ascii="PT Astra Serif" w:eastAsia="Times New Roman" w:hAnsi="PT Astra Serif" w:cs="Times New Roman"/>
          <w:sz w:val="24"/>
          <w:szCs w:val="24"/>
          <w:lang w:eastAsia="ru-RU"/>
        </w:rPr>
        <w:t>.</w:t>
      </w:r>
      <w:r w:rsidR="00A63AB6" w:rsidRPr="00A341EE">
        <w:rPr>
          <w:rFonts w:ascii="PT Astra Serif" w:eastAsia="Times New Roman" w:hAnsi="PT Astra Serif" w:cs="Times New Roman"/>
          <w:sz w:val="24"/>
          <w:szCs w:val="24"/>
          <w:lang w:eastAsia="ru-RU"/>
        </w:rPr>
        <w:tab/>
        <w:t>В случае, если по результатам рассмотрения заявок на участие в запросе котировок в электронной форме комиссия отклонила все заявки, запрос котировок в электронной форме признается несостоявшимся.</w:t>
      </w:r>
    </w:p>
    <w:p w:rsidR="00A63AB6" w:rsidRPr="00A341EE" w:rsidRDefault="002F3DF8" w:rsidP="00A341EE">
      <w:pPr>
        <w:autoSpaceDE w:val="0"/>
        <w:spacing w:after="0" w:line="240" w:lineRule="auto"/>
        <w:ind w:firstLine="708"/>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b/>
          <w:sz w:val="24"/>
          <w:szCs w:val="24"/>
          <w:lang w:eastAsia="ru-RU"/>
        </w:rPr>
        <w:t>7</w:t>
      </w:r>
      <w:r w:rsidR="00A63AB6" w:rsidRPr="00A341EE">
        <w:rPr>
          <w:rFonts w:ascii="PT Astra Serif" w:eastAsia="Times New Roman" w:hAnsi="PT Astra Serif" w:cs="Times New Roman"/>
          <w:b/>
          <w:sz w:val="24"/>
          <w:szCs w:val="24"/>
          <w:lang w:eastAsia="ru-RU"/>
        </w:rPr>
        <w:t>. Срок, в течение которого победитель запроса котировок или иной его участник, с которым заключается договор, должен подписать договор, условия признания победителя запроса котировок или данного участника уклонившимися от заключения договора</w:t>
      </w:r>
    </w:p>
    <w:p w:rsidR="00A63AB6" w:rsidRPr="00A341EE" w:rsidRDefault="002F3DF8" w:rsidP="00A341EE">
      <w:pPr>
        <w:autoSpaceDE w:val="0"/>
        <w:spacing w:after="0" w:line="240" w:lineRule="auto"/>
        <w:ind w:firstLine="708"/>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7</w:t>
      </w:r>
      <w:r w:rsidR="00A63AB6" w:rsidRPr="00A341EE">
        <w:rPr>
          <w:rFonts w:ascii="PT Astra Serif" w:eastAsia="Times New Roman" w:hAnsi="PT Astra Serif" w:cs="Times New Roman"/>
          <w:sz w:val="24"/>
          <w:szCs w:val="24"/>
          <w:lang w:eastAsia="ru-RU"/>
        </w:rPr>
        <w:t>.1. С победителем или единственным участником в проведении запроса котировок заключается договор, который составляется путем включения в него условий исполнения договора, предусмотренных извещением и приложением к извещению, и цены, предложенной победителем запроса котировок.</w:t>
      </w:r>
    </w:p>
    <w:p w:rsidR="00A63AB6" w:rsidRPr="00A341EE" w:rsidRDefault="002F3DF8" w:rsidP="00A341EE">
      <w:pPr>
        <w:shd w:val="clear" w:color="auto" w:fill="FFFFFF"/>
        <w:tabs>
          <w:tab w:val="left" w:pos="1134"/>
        </w:tabs>
        <w:spacing w:after="0" w:line="240" w:lineRule="auto"/>
        <w:ind w:firstLine="706"/>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lastRenderedPageBreak/>
        <w:t>7</w:t>
      </w:r>
      <w:r w:rsidR="00A63AB6" w:rsidRPr="00A341EE">
        <w:rPr>
          <w:rFonts w:ascii="PT Astra Serif" w:eastAsia="Times New Roman" w:hAnsi="PT Astra Serif" w:cs="Times New Roman"/>
          <w:sz w:val="24"/>
          <w:szCs w:val="24"/>
          <w:lang w:eastAsia="ru-RU"/>
        </w:rPr>
        <w:t>.2.</w:t>
      </w:r>
      <w:r w:rsidR="00A63AB6" w:rsidRPr="00A341EE">
        <w:rPr>
          <w:rFonts w:ascii="PT Astra Serif" w:eastAsia="Times New Roman" w:hAnsi="PT Astra Serif" w:cs="Times New Roman"/>
          <w:sz w:val="24"/>
          <w:szCs w:val="24"/>
          <w:lang w:eastAsia="ru-RU"/>
        </w:rPr>
        <w:tab/>
        <w:t xml:space="preserve">Срок заключения договора: не ранее чем через десять дней и не позднее чем через двадцать дней с даты размещения в </w:t>
      </w:r>
      <w:r w:rsidR="008478D9" w:rsidRPr="00A341EE">
        <w:rPr>
          <w:rFonts w:ascii="PT Astra Serif" w:eastAsia="Times New Roman" w:hAnsi="PT Astra Serif" w:cs="Times New Roman"/>
          <w:sz w:val="24"/>
          <w:szCs w:val="24"/>
          <w:lang w:eastAsia="ru-RU"/>
        </w:rPr>
        <w:t>ЕИС</w:t>
      </w:r>
      <w:r w:rsidR="00A63AB6" w:rsidRPr="00A341EE">
        <w:rPr>
          <w:rFonts w:ascii="PT Astra Serif" w:eastAsia="Times New Roman" w:hAnsi="PT Astra Serif" w:cs="Times New Roman"/>
          <w:sz w:val="24"/>
          <w:szCs w:val="24"/>
          <w:lang w:eastAsia="ru-RU"/>
        </w:rPr>
        <w:t xml:space="preserve"> итогового протокола, составленного по результатам конкурентной закупки.</w:t>
      </w:r>
    </w:p>
    <w:p w:rsidR="00A63AB6" w:rsidRPr="00A341EE" w:rsidRDefault="002F3DF8" w:rsidP="00A341EE">
      <w:pPr>
        <w:shd w:val="clear" w:color="auto" w:fill="FFFFFF"/>
        <w:tabs>
          <w:tab w:val="left" w:pos="1134"/>
        </w:tabs>
        <w:spacing w:after="0" w:line="240" w:lineRule="auto"/>
        <w:ind w:firstLine="706"/>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7</w:t>
      </w:r>
      <w:r w:rsidR="00A63AB6" w:rsidRPr="00A341EE">
        <w:rPr>
          <w:rFonts w:ascii="PT Astra Serif" w:eastAsia="Times New Roman" w:hAnsi="PT Astra Serif" w:cs="Times New Roman"/>
          <w:sz w:val="24"/>
          <w:szCs w:val="24"/>
          <w:lang w:eastAsia="ru-RU"/>
        </w:rPr>
        <w:t>.3.</w:t>
      </w:r>
      <w:r w:rsidR="00A63AB6" w:rsidRPr="00A341EE">
        <w:rPr>
          <w:rFonts w:ascii="PT Astra Serif" w:eastAsia="Times New Roman" w:hAnsi="PT Astra Serif" w:cs="Times New Roman"/>
          <w:sz w:val="24"/>
          <w:szCs w:val="24"/>
          <w:lang w:eastAsia="ru-RU"/>
        </w:rPr>
        <w:tab/>
        <w:t>Договор по результатам конкурентной закупки в электронной форме заключается с использование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победителя конкурентной закупки, и заказчика, в следующем порядке:</w:t>
      </w:r>
    </w:p>
    <w:p w:rsidR="00A63AB6" w:rsidRPr="00A341EE" w:rsidRDefault="00A63AB6" w:rsidP="00A341EE">
      <w:pPr>
        <w:shd w:val="clear" w:color="auto" w:fill="FFFFFF"/>
        <w:tabs>
          <w:tab w:val="left" w:pos="1134"/>
        </w:tabs>
        <w:spacing w:after="0" w:line="240" w:lineRule="auto"/>
        <w:ind w:firstLine="706"/>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1)</w:t>
      </w:r>
      <w:r w:rsidRPr="00A341EE">
        <w:rPr>
          <w:rFonts w:ascii="PT Astra Serif" w:eastAsia="Times New Roman" w:hAnsi="PT Astra Serif" w:cs="Times New Roman"/>
          <w:sz w:val="24"/>
          <w:szCs w:val="24"/>
          <w:lang w:eastAsia="ru-RU"/>
        </w:rPr>
        <w:tab/>
        <w:t xml:space="preserve">в течение 5 (пяти) дней с даты размещения на электронной площадке и в </w:t>
      </w:r>
      <w:r w:rsidR="008478D9" w:rsidRPr="00A341EE">
        <w:rPr>
          <w:rFonts w:ascii="PT Astra Serif" w:eastAsia="Times New Roman" w:hAnsi="PT Astra Serif" w:cs="Times New Roman"/>
          <w:sz w:val="24"/>
          <w:szCs w:val="24"/>
          <w:lang w:eastAsia="ru-RU"/>
        </w:rPr>
        <w:t>ЕИС</w:t>
      </w:r>
      <w:r w:rsidRPr="00A341EE">
        <w:rPr>
          <w:rFonts w:ascii="PT Astra Serif" w:eastAsia="Times New Roman" w:hAnsi="PT Astra Serif" w:cs="Times New Roman"/>
          <w:sz w:val="24"/>
          <w:szCs w:val="24"/>
          <w:lang w:eastAsia="ru-RU"/>
        </w:rPr>
        <w:t xml:space="preserve"> итогового протокола, заказчик с использованием программно-аппаратных средств электронной площадки направляет победителю конкурентной закупки без своей подписи заполненный проект договора, который составляется путем включения в проект договора, прилагаемый к извещению о проведении запроса котировок в электронной форме, документации о закупке, условий его исполнения, предложенных участником закупки, с которым заключается договор, в заявке на участие в закупке; </w:t>
      </w:r>
    </w:p>
    <w:p w:rsidR="00A63AB6" w:rsidRPr="00A341EE" w:rsidRDefault="00A63AB6" w:rsidP="00A341EE">
      <w:pPr>
        <w:shd w:val="clear" w:color="auto" w:fill="FFFFFF"/>
        <w:tabs>
          <w:tab w:val="left" w:pos="1134"/>
        </w:tabs>
        <w:spacing w:after="0" w:line="240" w:lineRule="auto"/>
        <w:ind w:firstLine="706"/>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2)</w:t>
      </w:r>
      <w:r w:rsidRPr="00A341EE">
        <w:rPr>
          <w:rFonts w:ascii="PT Astra Serif" w:eastAsia="Times New Roman" w:hAnsi="PT Astra Serif" w:cs="Times New Roman"/>
          <w:sz w:val="24"/>
          <w:szCs w:val="24"/>
          <w:lang w:eastAsia="ru-RU"/>
        </w:rPr>
        <w:tab/>
        <w:t xml:space="preserve">в течение 5 (пяти) дней с даты направления заказчиком проекта договора победитель конкурентной закупки с использованием программно-аппаратных средств электронной площадки направляет подписанный проект договора и документ, подтверждающий предоставление обеспечения исполнения договора (если данное требование было установлено) либо направляет протокол разногласий. Указанный протокол может быть размещен на электронной площадке в отношении соответствующего договора не более чем один раз. В протоколе разногласий победитель конкурентной закупки указывает замечания к положениям проекта договора, не соответствующим извещению об осуществлении конкурентной закупки (приглашению принять участие в закрытой конкурентной закупке) и (или) документации о закупке и (или) заявке, с указанием соответствующих положений данных документов; </w:t>
      </w:r>
    </w:p>
    <w:p w:rsidR="00A63AB6" w:rsidRPr="00A341EE" w:rsidRDefault="00A63AB6" w:rsidP="00A341EE">
      <w:pPr>
        <w:shd w:val="clear" w:color="auto" w:fill="FFFFFF"/>
        <w:tabs>
          <w:tab w:val="left" w:pos="1134"/>
        </w:tabs>
        <w:spacing w:after="0" w:line="240" w:lineRule="auto"/>
        <w:ind w:firstLine="706"/>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3)</w:t>
      </w:r>
      <w:r w:rsidRPr="00A341EE">
        <w:rPr>
          <w:rFonts w:ascii="PT Astra Serif" w:eastAsia="Times New Roman" w:hAnsi="PT Astra Serif" w:cs="Times New Roman"/>
          <w:sz w:val="24"/>
          <w:szCs w:val="24"/>
          <w:lang w:eastAsia="ru-RU"/>
        </w:rPr>
        <w:tab/>
        <w:t>в течение 3 (трех) рабочих дней с даты направления победителем конкурентной закупки протокола разногласий заказчик рассматривает протокол разногласий и без своей подписи направляет участнику такой закупки с использованием программно-аппаратных средств электронной площадки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w:t>
      </w:r>
    </w:p>
    <w:p w:rsidR="00A63AB6" w:rsidRPr="00A341EE" w:rsidRDefault="00A63AB6" w:rsidP="00A341EE">
      <w:pPr>
        <w:shd w:val="clear" w:color="auto" w:fill="FFFFFF"/>
        <w:tabs>
          <w:tab w:val="left" w:pos="1134"/>
        </w:tabs>
        <w:spacing w:after="0" w:line="240" w:lineRule="auto"/>
        <w:ind w:firstLine="706"/>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4)</w:t>
      </w:r>
      <w:r w:rsidRPr="00A341EE">
        <w:rPr>
          <w:rFonts w:ascii="PT Astra Serif" w:eastAsia="Times New Roman" w:hAnsi="PT Astra Serif" w:cs="Times New Roman"/>
          <w:sz w:val="24"/>
          <w:szCs w:val="24"/>
          <w:lang w:eastAsia="ru-RU"/>
        </w:rPr>
        <w:tab/>
        <w:t>в течение 3 (трех) рабочих дней с даты направления заказчиком документов, предусмотренных пунктом 3 части 6 настоящей статьи, победитель конкурентной закупки направляет проект договора, подписанный электронной подписью.</w:t>
      </w:r>
    </w:p>
    <w:p w:rsidR="00A63AB6" w:rsidRPr="00A341EE" w:rsidRDefault="00A63AB6" w:rsidP="00A341EE">
      <w:pPr>
        <w:shd w:val="clear" w:color="auto" w:fill="FFFFFF"/>
        <w:tabs>
          <w:tab w:val="left" w:pos="1134"/>
        </w:tabs>
        <w:spacing w:after="0" w:line="240" w:lineRule="auto"/>
        <w:ind w:firstLine="706"/>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5)</w:t>
      </w:r>
      <w:r w:rsidRPr="00A341EE">
        <w:rPr>
          <w:rFonts w:ascii="PT Astra Serif" w:eastAsia="Times New Roman" w:hAnsi="PT Astra Serif" w:cs="Times New Roman"/>
          <w:sz w:val="24"/>
          <w:szCs w:val="24"/>
          <w:lang w:eastAsia="ru-RU"/>
        </w:rPr>
        <w:tab/>
        <w:t xml:space="preserve">в течение 3 (трех) рабочих дней с даты направления победителем конкурентной закупки проекта договора, подписанного электронной подписью, и предоставления соответствующего требованиям извещения (приглашения принять участие в закрытой конкурентной закупке) и (или) документации о закупке обеспечения исполнения договора, заказчик подписывает договор электронной подписью. </w:t>
      </w:r>
    </w:p>
    <w:p w:rsidR="00A63AB6" w:rsidRPr="00A341EE" w:rsidRDefault="002F3DF8" w:rsidP="00A341EE">
      <w:pPr>
        <w:shd w:val="clear" w:color="auto" w:fill="FFFFFF"/>
        <w:tabs>
          <w:tab w:val="left" w:pos="1134"/>
        </w:tabs>
        <w:spacing w:after="0" w:line="240" w:lineRule="auto"/>
        <w:ind w:firstLine="706"/>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7</w:t>
      </w:r>
      <w:r w:rsidR="00A63AB6" w:rsidRPr="00A341EE">
        <w:rPr>
          <w:rFonts w:ascii="PT Astra Serif" w:eastAsia="Times New Roman" w:hAnsi="PT Astra Serif" w:cs="Times New Roman"/>
          <w:sz w:val="24"/>
          <w:szCs w:val="24"/>
          <w:lang w:eastAsia="ru-RU"/>
        </w:rPr>
        <w:t>.4.</w:t>
      </w:r>
      <w:r w:rsidR="00A63AB6" w:rsidRPr="00A341EE">
        <w:rPr>
          <w:rFonts w:ascii="PT Astra Serif" w:eastAsia="Times New Roman" w:hAnsi="PT Astra Serif" w:cs="Times New Roman"/>
          <w:sz w:val="24"/>
          <w:szCs w:val="24"/>
          <w:lang w:eastAsia="ru-RU"/>
        </w:rPr>
        <w:tab/>
        <w:t>Договор по результатам конкурентной закупки в электронной форме считается заключенным с момента подписания его заказчиком на электронной площадке.</w:t>
      </w:r>
    </w:p>
    <w:p w:rsidR="00A63AB6" w:rsidRPr="00A341EE" w:rsidRDefault="002F3DF8" w:rsidP="00A341EE">
      <w:pPr>
        <w:shd w:val="clear" w:color="auto" w:fill="FFFFFF"/>
        <w:tabs>
          <w:tab w:val="left" w:pos="1134"/>
        </w:tabs>
        <w:spacing w:after="0" w:line="240" w:lineRule="auto"/>
        <w:ind w:firstLine="706"/>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7</w:t>
      </w:r>
      <w:r w:rsidR="00A63AB6" w:rsidRPr="00A341EE">
        <w:rPr>
          <w:rFonts w:ascii="PT Astra Serif" w:eastAsia="Times New Roman" w:hAnsi="PT Astra Serif" w:cs="Times New Roman"/>
          <w:sz w:val="24"/>
          <w:szCs w:val="24"/>
          <w:lang w:eastAsia="ru-RU"/>
        </w:rPr>
        <w:t>.5.</w:t>
      </w:r>
      <w:r w:rsidR="00A63AB6" w:rsidRPr="00A341EE">
        <w:rPr>
          <w:rFonts w:ascii="PT Astra Serif" w:eastAsia="Times New Roman" w:hAnsi="PT Astra Serif" w:cs="Times New Roman"/>
          <w:sz w:val="24"/>
          <w:szCs w:val="24"/>
          <w:lang w:eastAsia="ru-RU"/>
        </w:rPr>
        <w:tab/>
        <w:t xml:space="preserve">В случае если победитель закупки, за исключением единственного поставщика (исполнителя, подрядчика), в срок, предусмотренный извещением о проведении запроса котировок в электронной форме, документацией о закупке, не предоставил </w:t>
      </w:r>
      <w:proofErr w:type="gramStart"/>
      <w:r w:rsidR="00A63AB6" w:rsidRPr="00A341EE">
        <w:rPr>
          <w:rFonts w:ascii="PT Astra Serif" w:eastAsia="Times New Roman" w:hAnsi="PT Astra Serif" w:cs="Times New Roman"/>
          <w:sz w:val="24"/>
          <w:szCs w:val="24"/>
          <w:lang w:eastAsia="ru-RU"/>
        </w:rPr>
        <w:t>заказчику</w:t>
      </w:r>
      <w:proofErr w:type="gramEnd"/>
      <w:r w:rsidR="00A63AB6" w:rsidRPr="00A341EE">
        <w:rPr>
          <w:rFonts w:ascii="PT Astra Serif" w:eastAsia="Times New Roman" w:hAnsi="PT Astra Serif" w:cs="Times New Roman"/>
          <w:sz w:val="24"/>
          <w:szCs w:val="24"/>
          <w:lang w:eastAsia="ru-RU"/>
        </w:rPr>
        <w:t xml:space="preserve"> подписанный им договор либо не предоставил надлежащее обеспечение исполнения договора (если данное требование было установлено), такой победитель признается уклонившимся от заключения договора.</w:t>
      </w:r>
    </w:p>
    <w:p w:rsidR="00A63AB6" w:rsidRPr="00A341EE" w:rsidRDefault="002F3DF8" w:rsidP="00A341EE">
      <w:pPr>
        <w:tabs>
          <w:tab w:val="left" w:pos="1134"/>
        </w:tabs>
        <w:autoSpaceDN w:val="0"/>
        <w:adjustRightInd w:val="0"/>
        <w:spacing w:after="0" w:line="240" w:lineRule="auto"/>
        <w:ind w:firstLine="710"/>
        <w:contextualSpacing/>
        <w:jc w:val="both"/>
        <w:rPr>
          <w:rFonts w:ascii="PT Astra Serif" w:hAnsi="PT Astra Serif" w:cs="Times New Roman"/>
          <w:sz w:val="24"/>
          <w:szCs w:val="24"/>
        </w:rPr>
      </w:pPr>
      <w:r w:rsidRPr="00A341EE">
        <w:rPr>
          <w:rFonts w:ascii="PT Astra Serif" w:hAnsi="PT Astra Serif" w:cs="Times New Roman"/>
          <w:sz w:val="24"/>
          <w:szCs w:val="24"/>
        </w:rPr>
        <w:t>7</w:t>
      </w:r>
      <w:r w:rsidR="00A63AB6" w:rsidRPr="00A341EE">
        <w:rPr>
          <w:rFonts w:ascii="PT Astra Serif" w:hAnsi="PT Astra Serif" w:cs="Times New Roman"/>
          <w:sz w:val="24"/>
          <w:szCs w:val="24"/>
        </w:rPr>
        <w:t>.6. В случае если победитель закупки признан уклонившимся от заключения договора, заказчик вправе принять одно из следующих решений:</w:t>
      </w:r>
    </w:p>
    <w:p w:rsidR="00A63AB6" w:rsidRPr="00A341EE" w:rsidRDefault="00A63AB6" w:rsidP="00A341EE">
      <w:pPr>
        <w:pStyle w:val="affe"/>
        <w:numPr>
          <w:ilvl w:val="0"/>
          <w:numId w:val="32"/>
        </w:numPr>
        <w:tabs>
          <w:tab w:val="left" w:pos="1134"/>
        </w:tabs>
        <w:autoSpaceDN w:val="0"/>
        <w:adjustRightInd w:val="0"/>
        <w:spacing w:after="0" w:line="240" w:lineRule="auto"/>
        <w:ind w:left="0" w:firstLine="710"/>
        <w:jc w:val="both"/>
        <w:rPr>
          <w:rFonts w:ascii="PT Astra Serif" w:hAnsi="PT Astra Serif"/>
          <w:sz w:val="24"/>
          <w:szCs w:val="24"/>
        </w:rPr>
      </w:pPr>
      <w:r w:rsidRPr="00A341EE">
        <w:rPr>
          <w:rFonts w:ascii="PT Astra Serif" w:hAnsi="PT Astra Serif"/>
          <w:sz w:val="24"/>
          <w:szCs w:val="24"/>
        </w:rPr>
        <w:t>признать закупку несостоявшейся;</w:t>
      </w:r>
    </w:p>
    <w:p w:rsidR="00A63AB6" w:rsidRPr="00A341EE" w:rsidRDefault="00A63AB6" w:rsidP="00A341EE">
      <w:pPr>
        <w:pStyle w:val="affe"/>
        <w:numPr>
          <w:ilvl w:val="0"/>
          <w:numId w:val="32"/>
        </w:numPr>
        <w:tabs>
          <w:tab w:val="left" w:pos="1134"/>
        </w:tabs>
        <w:autoSpaceDN w:val="0"/>
        <w:adjustRightInd w:val="0"/>
        <w:spacing w:after="0" w:line="240" w:lineRule="auto"/>
        <w:ind w:left="0" w:firstLine="709"/>
        <w:jc w:val="both"/>
        <w:rPr>
          <w:rFonts w:ascii="PT Astra Serif" w:hAnsi="PT Astra Serif"/>
          <w:sz w:val="24"/>
          <w:szCs w:val="24"/>
        </w:rPr>
      </w:pPr>
      <w:r w:rsidRPr="00A341EE">
        <w:rPr>
          <w:rFonts w:ascii="PT Astra Serif" w:hAnsi="PT Astra Serif"/>
          <w:sz w:val="24"/>
          <w:szCs w:val="24"/>
        </w:rPr>
        <w:t>обратиться в суд с требованием о понуждении победителя закупки заключить договор и (или) о возмещении убытков, причиненных уклонением от заключения договора;</w:t>
      </w:r>
    </w:p>
    <w:p w:rsidR="00A63AB6" w:rsidRPr="00A341EE" w:rsidRDefault="00A63AB6" w:rsidP="00A341EE">
      <w:pPr>
        <w:pStyle w:val="affe"/>
        <w:numPr>
          <w:ilvl w:val="0"/>
          <w:numId w:val="32"/>
        </w:numPr>
        <w:tabs>
          <w:tab w:val="left" w:pos="1134"/>
        </w:tabs>
        <w:autoSpaceDN w:val="0"/>
        <w:adjustRightInd w:val="0"/>
        <w:spacing w:after="0" w:line="240" w:lineRule="auto"/>
        <w:ind w:left="0" w:firstLine="709"/>
        <w:jc w:val="both"/>
        <w:rPr>
          <w:rFonts w:ascii="PT Astra Serif" w:hAnsi="PT Astra Serif"/>
          <w:sz w:val="24"/>
          <w:szCs w:val="24"/>
        </w:rPr>
      </w:pPr>
      <w:r w:rsidRPr="00A341EE">
        <w:rPr>
          <w:rFonts w:ascii="PT Astra Serif" w:hAnsi="PT Astra Serif"/>
          <w:sz w:val="24"/>
          <w:szCs w:val="24"/>
        </w:rPr>
        <w:lastRenderedPageBreak/>
        <w:t>уведомить участника закупки, заявке которого присвоен второй номер, о намерении заключить с ним договор. При этом заключение договора для указанного участника закупки является обязательным.</w:t>
      </w:r>
    </w:p>
    <w:p w:rsidR="00A63AB6" w:rsidRPr="00A341EE" w:rsidRDefault="00A63AB6" w:rsidP="00A341EE">
      <w:pPr>
        <w:spacing w:after="0" w:line="240" w:lineRule="auto"/>
        <w:contextualSpacing/>
        <w:jc w:val="both"/>
        <w:rPr>
          <w:rFonts w:ascii="PT Astra Serif" w:eastAsia="Times New Roman" w:hAnsi="PT Astra Serif" w:cs="Times New Roman"/>
          <w:sz w:val="24"/>
          <w:szCs w:val="24"/>
          <w:lang w:eastAsia="ru-RU"/>
        </w:rPr>
        <w:sectPr w:rsidR="00A63AB6" w:rsidRPr="00A341EE" w:rsidSect="00EA2515">
          <w:footerReference w:type="even" r:id="rId11"/>
          <w:footerReference w:type="default" r:id="rId12"/>
          <w:footerReference w:type="first" r:id="rId13"/>
          <w:pgSz w:w="11906" w:h="16838"/>
          <w:pgMar w:top="1134" w:right="851" w:bottom="851" w:left="1134" w:header="709" w:footer="709" w:gutter="0"/>
          <w:cols w:space="708"/>
          <w:titlePg/>
          <w:docGrid w:linePitch="360"/>
        </w:sectPr>
      </w:pPr>
    </w:p>
    <w:p w:rsidR="00E245D2" w:rsidRPr="00A341EE" w:rsidRDefault="00E245D2" w:rsidP="00A341EE">
      <w:pPr>
        <w:spacing w:after="0" w:line="240" w:lineRule="auto"/>
        <w:contextualSpacing/>
        <w:jc w:val="center"/>
        <w:rPr>
          <w:rFonts w:ascii="PT Astra Serif" w:eastAsia="Times New Roman" w:hAnsi="PT Astra Serif" w:cs="Times New Roman"/>
          <w:b/>
          <w:sz w:val="24"/>
          <w:szCs w:val="24"/>
          <w:lang w:eastAsia="ru-RU"/>
        </w:rPr>
      </w:pPr>
      <w:r w:rsidRPr="00A341EE">
        <w:rPr>
          <w:rFonts w:ascii="PT Astra Serif" w:eastAsia="Times New Roman" w:hAnsi="PT Astra Serif" w:cs="Times New Roman"/>
          <w:b/>
          <w:sz w:val="24"/>
          <w:szCs w:val="24"/>
          <w:lang w:eastAsia="ru-RU"/>
        </w:rPr>
        <w:lastRenderedPageBreak/>
        <w:t xml:space="preserve">ЧАСТЬ </w:t>
      </w:r>
      <w:r w:rsidR="00A63AB6" w:rsidRPr="00A341EE">
        <w:rPr>
          <w:rFonts w:ascii="PT Astra Serif" w:eastAsia="Times New Roman" w:hAnsi="PT Astra Serif" w:cs="Times New Roman"/>
          <w:b/>
          <w:sz w:val="24"/>
          <w:szCs w:val="24"/>
          <w:lang w:val="en-US" w:eastAsia="ru-RU"/>
        </w:rPr>
        <w:t>I</w:t>
      </w:r>
      <w:r w:rsidRPr="00A341EE">
        <w:rPr>
          <w:rFonts w:ascii="PT Astra Serif" w:eastAsia="Times New Roman" w:hAnsi="PT Astra Serif" w:cs="Times New Roman"/>
          <w:b/>
          <w:sz w:val="24"/>
          <w:szCs w:val="24"/>
          <w:lang w:val="en-US" w:eastAsia="ru-RU"/>
        </w:rPr>
        <w:t>I</w:t>
      </w:r>
      <w:r w:rsidR="0096112A" w:rsidRPr="00A341EE">
        <w:rPr>
          <w:rFonts w:ascii="PT Astra Serif" w:eastAsia="Times New Roman" w:hAnsi="PT Astra Serif" w:cs="Times New Roman"/>
          <w:b/>
          <w:sz w:val="24"/>
          <w:szCs w:val="24"/>
          <w:lang w:eastAsia="ru-RU"/>
        </w:rPr>
        <w:t>. ТЕХНИЧЕСКОЕ ЗАДАНИЕ</w:t>
      </w:r>
    </w:p>
    <w:p w:rsidR="000152B9" w:rsidRPr="00A341EE" w:rsidRDefault="000152B9" w:rsidP="00A341EE">
      <w:pPr>
        <w:tabs>
          <w:tab w:val="left" w:pos="851"/>
        </w:tabs>
        <w:spacing w:after="0" w:line="240" w:lineRule="auto"/>
        <w:ind w:firstLine="567"/>
        <w:contextualSpacing/>
        <w:jc w:val="center"/>
        <w:rPr>
          <w:rFonts w:ascii="PT Astra Serif" w:hAnsi="PT Astra Serif" w:cs="Times New Roman"/>
          <w:b/>
          <w:kern w:val="28"/>
          <w:sz w:val="24"/>
          <w:szCs w:val="24"/>
        </w:rPr>
      </w:pPr>
      <w:r w:rsidRPr="00A341EE">
        <w:rPr>
          <w:rFonts w:ascii="PT Astra Serif" w:hAnsi="PT Astra Serif" w:cs="Times New Roman"/>
          <w:b/>
          <w:sz w:val="24"/>
          <w:szCs w:val="24"/>
        </w:rPr>
        <w:t xml:space="preserve">на предоставление </w:t>
      </w:r>
      <w:r w:rsidR="005607BB" w:rsidRPr="00A341EE">
        <w:rPr>
          <w:rFonts w:ascii="PT Astra Serif" w:hAnsi="PT Astra Serif" w:cs="Times New Roman"/>
          <w:b/>
          <w:sz w:val="24"/>
          <w:szCs w:val="24"/>
        </w:rPr>
        <w:t>платных медицинских</w:t>
      </w:r>
      <w:r w:rsidRPr="00A341EE">
        <w:rPr>
          <w:rFonts w:ascii="PT Astra Serif" w:hAnsi="PT Astra Serif" w:cs="Times New Roman"/>
          <w:b/>
          <w:sz w:val="24"/>
          <w:szCs w:val="24"/>
        </w:rPr>
        <w:t xml:space="preserve"> услуг</w:t>
      </w:r>
    </w:p>
    <w:p w:rsidR="000152B9" w:rsidRPr="00A341EE" w:rsidRDefault="000152B9" w:rsidP="00A341EE">
      <w:pPr>
        <w:tabs>
          <w:tab w:val="left" w:pos="851"/>
        </w:tabs>
        <w:spacing w:after="0" w:line="240" w:lineRule="auto"/>
        <w:contextualSpacing/>
        <w:jc w:val="both"/>
        <w:rPr>
          <w:rFonts w:ascii="PT Astra Serif" w:hAnsi="PT Astra Serif" w:cs="Times New Roman"/>
          <w:b/>
          <w:kern w:val="28"/>
          <w:sz w:val="24"/>
          <w:szCs w:val="24"/>
        </w:rPr>
      </w:pPr>
    </w:p>
    <w:p w:rsidR="000152B9" w:rsidRPr="00A341EE" w:rsidRDefault="000152B9" w:rsidP="00A341EE">
      <w:pPr>
        <w:pStyle w:val="aff3"/>
        <w:ind w:left="-284" w:firstLine="426"/>
        <w:contextualSpacing/>
        <w:rPr>
          <w:rFonts w:ascii="PT Astra Serif" w:hAnsi="PT Astra Serif" w:cs="Times New Roman"/>
          <w:noProof/>
        </w:rPr>
      </w:pPr>
      <w:r w:rsidRPr="00A341EE">
        <w:rPr>
          <w:rFonts w:ascii="PT Astra Serif" w:hAnsi="PT Astra Serif" w:cs="Times New Roman"/>
          <w:noProof/>
        </w:rPr>
        <w:t>1. МАУ МЦ «Молодёжный» в соответствии со статьями 212, 213 Трудового Кодекса РФ   с Приказом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0152B9" w:rsidRPr="00A341EE" w:rsidRDefault="000152B9" w:rsidP="00A341EE">
      <w:pPr>
        <w:pStyle w:val="aff3"/>
        <w:ind w:left="-284" w:firstLine="426"/>
        <w:contextualSpacing/>
        <w:rPr>
          <w:rFonts w:ascii="PT Astra Serif" w:hAnsi="PT Astra Serif" w:cs="Times New Roman"/>
          <w:noProof/>
        </w:rPr>
      </w:pPr>
      <w:r w:rsidRPr="00A341EE">
        <w:rPr>
          <w:rFonts w:ascii="PT Astra Serif" w:hAnsi="PT Astra Serif" w:cs="Times New Roman"/>
          <w:noProof/>
        </w:rPr>
        <w:t>2.</w:t>
      </w:r>
      <w:r w:rsidRPr="00A341EE">
        <w:rPr>
          <w:rFonts w:ascii="PT Astra Serif" w:hAnsi="PT Astra Serif" w:cs="Times New Roman"/>
          <w:noProof/>
        </w:rPr>
        <w:tab/>
        <w:t xml:space="preserve">Медицинская организация любой формы собственности, должна иметь право (лицензию) на </w:t>
      </w:r>
      <w:r w:rsidRPr="00A341EE">
        <w:rPr>
          <w:rFonts w:ascii="PT Astra Serif" w:hAnsi="PT Astra Serif" w:cs="Times New Roman"/>
          <w:b/>
        </w:rPr>
        <w:t>предоставление платных медицинских услуг</w:t>
      </w:r>
      <w:r w:rsidRPr="00A341EE">
        <w:rPr>
          <w:rFonts w:ascii="PT Astra Serif" w:hAnsi="PT Astra Serif" w:cs="Times New Roman"/>
          <w:noProof/>
        </w:rPr>
        <w:t xml:space="preserve"> лабораторных и функциональных исследований, а также на экспертизу профессиональной пригодности в соответствии с действующими нормативными правовыми актами.</w:t>
      </w:r>
    </w:p>
    <w:p w:rsidR="000152B9" w:rsidRPr="00A341EE" w:rsidRDefault="000152B9" w:rsidP="00A341EE">
      <w:pPr>
        <w:pStyle w:val="aff3"/>
        <w:ind w:left="-284" w:firstLine="426"/>
        <w:contextualSpacing/>
        <w:rPr>
          <w:rFonts w:ascii="PT Astra Serif" w:hAnsi="PT Astra Serif" w:cs="Times New Roman"/>
          <w:noProof/>
        </w:rPr>
      </w:pPr>
      <w:r w:rsidRPr="00A341EE">
        <w:rPr>
          <w:rFonts w:ascii="PT Astra Serif" w:hAnsi="PT Astra Serif" w:cs="Times New Roman"/>
          <w:noProof/>
        </w:rPr>
        <w:t>3. Исполнитель оказывает услуги согласно предоставленному Заказчиком Поименному списку лиц, подлежащих периодическим медицинским осмотрам.</w:t>
      </w:r>
    </w:p>
    <w:p w:rsidR="000152B9" w:rsidRPr="00A341EE" w:rsidRDefault="000152B9" w:rsidP="00A341EE">
      <w:pPr>
        <w:pStyle w:val="aff3"/>
        <w:ind w:left="-284" w:firstLine="426"/>
        <w:contextualSpacing/>
        <w:rPr>
          <w:rFonts w:ascii="PT Astra Serif" w:hAnsi="PT Astra Serif" w:cs="Times New Roman"/>
          <w:noProof/>
        </w:rPr>
      </w:pPr>
      <w:r w:rsidRPr="00A341EE">
        <w:rPr>
          <w:rFonts w:ascii="PT Astra Serif" w:hAnsi="PT Astra Serif" w:cs="Times New Roman"/>
          <w:noProof/>
        </w:rPr>
        <w:t>4.  Медицинская организация предоставляет возможность проведения полного объема медицинского обследования, в том числе:</w:t>
      </w:r>
    </w:p>
    <w:p w:rsidR="000152B9" w:rsidRPr="00A341EE" w:rsidRDefault="000152B9" w:rsidP="00A341EE">
      <w:pPr>
        <w:pStyle w:val="aff3"/>
        <w:ind w:left="-284" w:firstLine="426"/>
        <w:contextualSpacing/>
        <w:rPr>
          <w:rFonts w:ascii="PT Astra Serif" w:hAnsi="PT Astra Serif" w:cs="Times New Roman"/>
          <w:noProof/>
        </w:rPr>
      </w:pPr>
      <w:r w:rsidRPr="00A341EE">
        <w:rPr>
          <w:rFonts w:ascii="PT Astra Serif" w:hAnsi="PT Astra Serif" w:cs="Times New Roman"/>
          <w:noProof/>
        </w:rPr>
        <w:t>- лабораторного;</w:t>
      </w:r>
    </w:p>
    <w:p w:rsidR="000152B9" w:rsidRPr="00A341EE" w:rsidRDefault="000152B9" w:rsidP="00A341EE">
      <w:pPr>
        <w:pStyle w:val="aff3"/>
        <w:ind w:left="-284" w:firstLine="426"/>
        <w:contextualSpacing/>
        <w:rPr>
          <w:rFonts w:ascii="PT Astra Serif" w:hAnsi="PT Astra Serif" w:cs="Times New Roman"/>
          <w:noProof/>
        </w:rPr>
      </w:pPr>
      <w:r w:rsidRPr="00A341EE">
        <w:rPr>
          <w:rFonts w:ascii="PT Astra Serif" w:hAnsi="PT Astra Serif" w:cs="Times New Roman"/>
          <w:noProof/>
        </w:rPr>
        <w:t>- инструментального;</w:t>
      </w:r>
    </w:p>
    <w:p w:rsidR="000152B9" w:rsidRPr="00A341EE" w:rsidRDefault="000152B9" w:rsidP="00A341EE">
      <w:pPr>
        <w:pStyle w:val="aff3"/>
        <w:ind w:left="-284" w:firstLine="426"/>
        <w:contextualSpacing/>
        <w:rPr>
          <w:rFonts w:ascii="PT Astra Serif" w:hAnsi="PT Astra Serif" w:cs="Times New Roman"/>
          <w:noProof/>
        </w:rPr>
      </w:pPr>
      <w:r w:rsidRPr="00A341EE">
        <w:rPr>
          <w:rFonts w:ascii="PT Astra Serif" w:hAnsi="PT Astra Serif" w:cs="Times New Roman"/>
          <w:noProof/>
        </w:rPr>
        <w:t>- рентгеновского исследования;</w:t>
      </w:r>
    </w:p>
    <w:p w:rsidR="000152B9" w:rsidRPr="00A341EE" w:rsidRDefault="000152B9" w:rsidP="00A341EE">
      <w:pPr>
        <w:pStyle w:val="aff3"/>
        <w:ind w:left="-284" w:firstLine="426"/>
        <w:contextualSpacing/>
        <w:rPr>
          <w:rFonts w:ascii="PT Astra Serif" w:hAnsi="PT Astra Serif" w:cs="Times New Roman"/>
          <w:noProof/>
        </w:rPr>
      </w:pPr>
      <w:r w:rsidRPr="00A341EE">
        <w:rPr>
          <w:rFonts w:ascii="PT Astra Serif" w:hAnsi="PT Astra Serif" w:cs="Times New Roman"/>
          <w:noProof/>
        </w:rPr>
        <w:t xml:space="preserve">- осмотр наркологом и психиатром.  </w:t>
      </w:r>
    </w:p>
    <w:p w:rsidR="000152B9" w:rsidRPr="00A341EE" w:rsidRDefault="000152B9" w:rsidP="00A341EE">
      <w:pPr>
        <w:pStyle w:val="aff3"/>
        <w:tabs>
          <w:tab w:val="left" w:pos="426"/>
        </w:tabs>
        <w:ind w:left="-284" w:firstLine="426"/>
        <w:contextualSpacing/>
        <w:rPr>
          <w:rFonts w:ascii="PT Astra Serif" w:hAnsi="PT Astra Serif" w:cs="Times New Roman"/>
          <w:noProof/>
        </w:rPr>
      </w:pPr>
      <w:r w:rsidRPr="00A341EE">
        <w:rPr>
          <w:rFonts w:ascii="PT Astra Serif" w:hAnsi="PT Astra Serif" w:cs="Times New Roman"/>
          <w:noProof/>
        </w:rPr>
        <w:t>5.</w:t>
      </w:r>
      <w:r w:rsidRPr="00A341EE">
        <w:rPr>
          <w:rFonts w:ascii="PT Astra Serif" w:hAnsi="PT Astra Serif" w:cs="Times New Roman"/>
          <w:noProof/>
        </w:rPr>
        <w:tab/>
        <w:t>По окончании прохождения работником периодического осмотра, медицинской организацией оформляется на каждого работника медицинское заключение в порядке, установленном Приказом № 302н МЗиСР РФ и Приказом N 402 Роспотребнадзора от  20 мая 2005 г.</w:t>
      </w:r>
    </w:p>
    <w:p w:rsidR="000152B9" w:rsidRPr="00A341EE" w:rsidRDefault="000152B9" w:rsidP="00A341EE">
      <w:pPr>
        <w:pStyle w:val="aff3"/>
        <w:ind w:left="-284" w:firstLine="426"/>
        <w:contextualSpacing/>
        <w:rPr>
          <w:rFonts w:ascii="PT Astra Serif" w:hAnsi="PT Astra Serif" w:cs="Times New Roman"/>
          <w:noProof/>
        </w:rPr>
      </w:pPr>
      <w:r w:rsidRPr="00A341EE">
        <w:rPr>
          <w:rFonts w:ascii="PT Astra Serif" w:hAnsi="PT Astra Serif" w:cs="Times New Roman"/>
          <w:noProof/>
        </w:rPr>
        <w:t>8. По окончании осмотра заключение выдается работнику на руки.</w:t>
      </w:r>
    </w:p>
    <w:p w:rsidR="000152B9" w:rsidRPr="00A341EE" w:rsidRDefault="000152B9" w:rsidP="00A341EE">
      <w:pPr>
        <w:pStyle w:val="aff3"/>
        <w:ind w:left="-284" w:firstLine="426"/>
        <w:contextualSpacing/>
        <w:rPr>
          <w:rFonts w:ascii="PT Astra Serif" w:hAnsi="PT Astra Serif" w:cs="Times New Roman"/>
          <w:noProof/>
        </w:rPr>
      </w:pPr>
      <w:r w:rsidRPr="00A341EE">
        <w:rPr>
          <w:rFonts w:ascii="PT Astra Serif" w:hAnsi="PT Astra Serif" w:cs="Times New Roman"/>
          <w:noProof/>
        </w:rPr>
        <w:t xml:space="preserve">9. В случае утери работником заключения медицинская организация по заявлению работника выдает ему дубликат. </w:t>
      </w:r>
    </w:p>
    <w:p w:rsidR="000152B9" w:rsidRPr="00A341EE" w:rsidRDefault="000152B9" w:rsidP="00A341EE">
      <w:pPr>
        <w:pStyle w:val="aff3"/>
        <w:ind w:left="-284" w:firstLine="284"/>
        <w:contextualSpacing/>
        <w:rPr>
          <w:rFonts w:ascii="PT Astra Serif" w:hAnsi="PT Astra Serif" w:cs="Times New Roman"/>
          <w:noProof/>
        </w:rPr>
      </w:pPr>
      <w:r w:rsidRPr="00A341EE">
        <w:rPr>
          <w:rFonts w:ascii="PT Astra Serif" w:hAnsi="PT Astra Serif" w:cs="Times New Roman"/>
          <w:noProof/>
        </w:rPr>
        <w:t>10. Исполнитель обязан по требованию Заказчика безвозмездно исправить все выявленные недостатки, если в процессе оказания услуг Исполнитель допустил отступление от условий договора, ухудшил качество услуг, в течении 10 дней с момента вручения в письменном виде соответствующего требования.</w:t>
      </w:r>
    </w:p>
    <w:p w:rsidR="000152B9" w:rsidRPr="00A341EE" w:rsidRDefault="000152B9" w:rsidP="00A341EE">
      <w:pPr>
        <w:pStyle w:val="aff3"/>
        <w:ind w:left="-284" w:firstLine="284"/>
        <w:contextualSpacing/>
        <w:rPr>
          <w:rFonts w:ascii="PT Astra Serif" w:hAnsi="PT Astra Serif" w:cs="Times New Roman"/>
          <w:noProof/>
        </w:rPr>
      </w:pPr>
      <w:r w:rsidRPr="00A341EE">
        <w:rPr>
          <w:rFonts w:ascii="PT Astra Serif" w:hAnsi="PT Astra Serif" w:cs="Times New Roman"/>
          <w:noProof/>
        </w:rPr>
        <w:t xml:space="preserve">11. Срок проведения периодического медицинского смотра работников МАУ МЦ «Молодёжный» </w:t>
      </w:r>
      <w:r w:rsidR="00144036">
        <w:rPr>
          <w:rFonts w:ascii="PT Astra Serif" w:hAnsi="PT Astra Serif" w:cs="Times New Roman"/>
          <w:b/>
          <w:noProof/>
          <w:u w:val="single"/>
        </w:rPr>
        <w:t xml:space="preserve">с момента заключения договора по 15 декабря </w:t>
      </w:r>
      <w:r w:rsidR="007F4839">
        <w:rPr>
          <w:rFonts w:ascii="PT Astra Serif" w:hAnsi="PT Astra Serif" w:cs="Times New Roman"/>
          <w:b/>
          <w:noProof/>
          <w:u w:val="single"/>
        </w:rPr>
        <w:t>2020</w:t>
      </w:r>
      <w:r w:rsidRPr="00A341EE">
        <w:rPr>
          <w:rFonts w:ascii="PT Astra Serif" w:hAnsi="PT Astra Serif" w:cs="Times New Roman"/>
          <w:b/>
          <w:noProof/>
          <w:u w:val="single"/>
        </w:rPr>
        <w:t xml:space="preserve"> года</w:t>
      </w:r>
      <w:r w:rsidRPr="00A341EE">
        <w:rPr>
          <w:rFonts w:ascii="PT Astra Serif" w:hAnsi="PT Astra Serif" w:cs="Times New Roman"/>
          <w:noProof/>
        </w:rPr>
        <w:t>.</w:t>
      </w:r>
    </w:p>
    <w:p w:rsidR="000152B9" w:rsidRPr="00A341EE" w:rsidRDefault="000152B9" w:rsidP="00A341EE">
      <w:pPr>
        <w:pStyle w:val="aff0"/>
        <w:contextualSpacing/>
        <w:jc w:val="both"/>
        <w:rPr>
          <w:rFonts w:ascii="PT Astra Serif" w:hAnsi="PT Astra Serif"/>
        </w:rPr>
      </w:pPr>
      <w:r w:rsidRPr="00A341EE">
        <w:rPr>
          <w:rFonts w:ascii="PT Astra Serif" w:hAnsi="PT Astra Serif"/>
        </w:rPr>
        <w:t>12. Место оказания услуг: Ямало-Ненецкий АО, г. Новый Уренгой.</w:t>
      </w:r>
    </w:p>
    <w:p w:rsidR="000152B9" w:rsidRPr="00A341EE" w:rsidRDefault="000152B9" w:rsidP="00A341EE">
      <w:pPr>
        <w:pStyle w:val="aff3"/>
        <w:ind w:left="-284" w:firstLine="284"/>
        <w:contextualSpacing/>
        <w:rPr>
          <w:rFonts w:ascii="PT Astra Serif" w:hAnsi="PT Astra Serif" w:cs="Times New Roman"/>
          <w:noProof/>
        </w:rPr>
      </w:pPr>
      <w:r w:rsidRPr="00A341EE">
        <w:rPr>
          <w:rFonts w:ascii="PT Astra Serif" w:hAnsi="PT Astra Serif" w:cs="Times New Roman"/>
          <w:noProof/>
        </w:rPr>
        <w:t>13.Медицинская организация несет ответственность за качество проведения периодического медицинского осмотра работников МАУ МЦ «Молодёжный»</w:t>
      </w:r>
    </w:p>
    <w:p w:rsidR="000152B9" w:rsidRPr="00A341EE" w:rsidRDefault="000152B9" w:rsidP="00A341EE">
      <w:pPr>
        <w:pStyle w:val="aff3"/>
        <w:ind w:left="-284" w:firstLine="284"/>
        <w:contextualSpacing/>
        <w:rPr>
          <w:rFonts w:ascii="PT Astra Serif" w:hAnsi="PT Astra Serif" w:cs="Times New Roman"/>
          <w:noProof/>
        </w:rPr>
      </w:pPr>
      <w:r w:rsidRPr="00A341EE">
        <w:rPr>
          <w:rFonts w:ascii="PT Astra Serif" w:hAnsi="PT Astra Serif" w:cs="Times New Roman"/>
          <w:noProof/>
        </w:rPr>
        <w:t xml:space="preserve">14. Общее количество работников, подлежащих периодическому медицинскому осмотру, составляет </w:t>
      </w:r>
      <w:r w:rsidR="007F4839">
        <w:rPr>
          <w:rFonts w:ascii="PT Astra Serif" w:hAnsi="PT Astra Serif" w:cs="Times New Roman"/>
          <w:noProof/>
          <w:u w:val="single"/>
        </w:rPr>
        <w:t>30</w:t>
      </w:r>
      <w:r w:rsidRPr="00A341EE">
        <w:rPr>
          <w:rFonts w:ascii="PT Astra Serif" w:hAnsi="PT Astra Serif" w:cs="Times New Roman"/>
          <w:noProof/>
        </w:rPr>
        <w:t xml:space="preserve"> человек.</w:t>
      </w:r>
    </w:p>
    <w:p w:rsidR="000152B9" w:rsidRPr="00A341EE" w:rsidRDefault="000152B9"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15.</w:t>
      </w:r>
      <w:r w:rsidRPr="00A341EE">
        <w:rPr>
          <w:rFonts w:ascii="PT Astra Serif" w:hAnsi="PT Astra Serif" w:cs="Times New Roman"/>
          <w:noProof/>
        </w:rPr>
        <w:t>Перечень услуг по  предоставлению платных медицинских услуг, представлен в таблице 1.</w:t>
      </w:r>
    </w:p>
    <w:p w:rsidR="000152B9" w:rsidRPr="00A341EE" w:rsidRDefault="000152B9" w:rsidP="00A341EE">
      <w:pPr>
        <w:spacing w:after="0" w:line="240" w:lineRule="auto"/>
        <w:contextualSpacing/>
        <w:jc w:val="both"/>
        <w:rPr>
          <w:rFonts w:ascii="PT Astra Serif" w:hAnsi="PT Astra Serif" w:cs="Times New Roman"/>
          <w:sz w:val="24"/>
          <w:szCs w:val="24"/>
        </w:rPr>
      </w:pPr>
    </w:p>
    <w:p w:rsidR="000152B9" w:rsidRPr="00A341EE" w:rsidRDefault="000152B9" w:rsidP="00A341EE">
      <w:pPr>
        <w:spacing w:after="0" w:line="240" w:lineRule="auto"/>
        <w:contextualSpacing/>
        <w:jc w:val="both"/>
        <w:rPr>
          <w:rFonts w:ascii="PT Astra Serif" w:hAnsi="PT Astra Serif" w:cs="Times New Roman"/>
          <w:sz w:val="24"/>
          <w:szCs w:val="24"/>
        </w:rPr>
      </w:pPr>
    </w:p>
    <w:p w:rsidR="0056399C" w:rsidRPr="00A341EE" w:rsidRDefault="0056399C" w:rsidP="00A341EE">
      <w:pPr>
        <w:spacing w:after="0" w:line="240" w:lineRule="auto"/>
        <w:contextualSpacing/>
        <w:jc w:val="both"/>
        <w:rPr>
          <w:rFonts w:ascii="PT Astra Serif" w:hAnsi="PT Astra Serif" w:cs="Times New Roman"/>
          <w:sz w:val="24"/>
          <w:szCs w:val="24"/>
        </w:rPr>
      </w:pPr>
    </w:p>
    <w:p w:rsidR="0056399C" w:rsidRPr="00A341EE" w:rsidRDefault="0056399C" w:rsidP="00A341EE">
      <w:pPr>
        <w:spacing w:after="0" w:line="240" w:lineRule="auto"/>
        <w:contextualSpacing/>
        <w:jc w:val="both"/>
        <w:rPr>
          <w:rFonts w:ascii="PT Astra Serif" w:hAnsi="PT Astra Serif" w:cs="Times New Roman"/>
          <w:sz w:val="24"/>
          <w:szCs w:val="24"/>
        </w:rPr>
      </w:pPr>
    </w:p>
    <w:p w:rsidR="0056399C" w:rsidRPr="00A341EE" w:rsidRDefault="0056399C" w:rsidP="00A341EE">
      <w:pPr>
        <w:spacing w:after="0" w:line="240" w:lineRule="auto"/>
        <w:contextualSpacing/>
        <w:jc w:val="both"/>
        <w:rPr>
          <w:rFonts w:ascii="PT Astra Serif" w:hAnsi="PT Astra Serif" w:cs="Times New Roman"/>
          <w:sz w:val="24"/>
          <w:szCs w:val="24"/>
        </w:rPr>
      </w:pPr>
    </w:p>
    <w:p w:rsidR="000152B9" w:rsidRPr="00A341EE" w:rsidRDefault="000152B9" w:rsidP="00A341EE">
      <w:pPr>
        <w:spacing w:after="0" w:line="240" w:lineRule="auto"/>
        <w:contextualSpacing/>
        <w:jc w:val="both"/>
        <w:rPr>
          <w:rFonts w:ascii="PT Astra Serif" w:hAnsi="PT Astra Serif" w:cs="Times New Roman"/>
          <w:color w:val="000000"/>
          <w:sz w:val="24"/>
          <w:szCs w:val="24"/>
        </w:rPr>
      </w:pPr>
    </w:p>
    <w:p w:rsidR="000152B9" w:rsidRPr="00A341EE" w:rsidRDefault="000152B9" w:rsidP="00A341EE">
      <w:pPr>
        <w:spacing w:after="0" w:line="240" w:lineRule="auto"/>
        <w:contextualSpacing/>
        <w:jc w:val="center"/>
        <w:rPr>
          <w:rFonts w:ascii="PT Astra Serif" w:hAnsi="PT Astra Serif" w:cs="Times New Roman"/>
          <w:color w:val="000000"/>
          <w:sz w:val="24"/>
          <w:szCs w:val="24"/>
        </w:rPr>
      </w:pPr>
    </w:p>
    <w:p w:rsidR="005607BB" w:rsidRDefault="005607BB">
      <w:pPr>
        <w:rPr>
          <w:rFonts w:ascii="PT Astra Serif" w:hAnsi="PT Astra Serif" w:cs="Times New Roman"/>
          <w:color w:val="000000"/>
          <w:sz w:val="24"/>
          <w:szCs w:val="24"/>
        </w:rPr>
      </w:pPr>
      <w:r>
        <w:rPr>
          <w:rFonts w:ascii="PT Astra Serif" w:hAnsi="PT Astra Serif" w:cs="Times New Roman"/>
          <w:color w:val="000000"/>
          <w:sz w:val="24"/>
          <w:szCs w:val="24"/>
        </w:rPr>
        <w:br w:type="page"/>
      </w:r>
    </w:p>
    <w:p w:rsidR="000152B9" w:rsidRPr="00A341EE" w:rsidRDefault="000152B9" w:rsidP="00A341EE">
      <w:pPr>
        <w:tabs>
          <w:tab w:val="left" w:pos="360"/>
          <w:tab w:val="left" w:pos="720"/>
        </w:tabs>
        <w:spacing w:after="0" w:line="240" w:lineRule="auto"/>
        <w:contextualSpacing/>
        <w:jc w:val="center"/>
        <w:rPr>
          <w:rFonts w:ascii="PT Astra Serif" w:hAnsi="PT Astra Serif" w:cs="Times New Roman"/>
          <w:color w:val="000000"/>
          <w:sz w:val="24"/>
          <w:szCs w:val="24"/>
        </w:rPr>
      </w:pPr>
      <w:r w:rsidRPr="00A341EE">
        <w:rPr>
          <w:rFonts w:ascii="PT Astra Serif" w:hAnsi="PT Astra Serif" w:cs="Times New Roman"/>
          <w:color w:val="000000"/>
          <w:sz w:val="24"/>
          <w:szCs w:val="24"/>
        </w:rPr>
        <w:lastRenderedPageBreak/>
        <w:t>Таблица 1</w:t>
      </w:r>
    </w:p>
    <w:p w:rsidR="000152B9" w:rsidRPr="00A341EE" w:rsidRDefault="000152B9" w:rsidP="00A341EE">
      <w:pPr>
        <w:tabs>
          <w:tab w:val="left" w:pos="2108"/>
        </w:tabs>
        <w:spacing w:after="0" w:line="240" w:lineRule="auto"/>
        <w:contextualSpacing/>
        <w:jc w:val="center"/>
        <w:rPr>
          <w:rFonts w:ascii="PT Astra Serif" w:hAnsi="PT Astra Serif" w:cs="Times New Roman"/>
          <w:sz w:val="24"/>
          <w:szCs w:val="24"/>
        </w:rPr>
      </w:pPr>
      <w:r w:rsidRPr="00A341EE">
        <w:rPr>
          <w:rFonts w:ascii="PT Astra Serif" w:hAnsi="PT Astra Serif" w:cs="Times New Roman"/>
          <w:sz w:val="24"/>
          <w:szCs w:val="24"/>
        </w:rPr>
        <w:t>Перечень услуг</w:t>
      </w:r>
    </w:p>
    <w:tbl>
      <w:tblPr>
        <w:tblW w:w="9293" w:type="dxa"/>
        <w:tblInd w:w="675" w:type="dxa"/>
        <w:tblLook w:val="04A0" w:firstRow="1" w:lastRow="0" w:firstColumn="1" w:lastColumn="0" w:noHBand="0" w:noVBand="1"/>
      </w:tblPr>
      <w:tblGrid>
        <w:gridCol w:w="851"/>
        <w:gridCol w:w="6804"/>
        <w:gridCol w:w="1638"/>
      </w:tblGrid>
      <w:tr w:rsidR="000152B9" w:rsidRPr="00A341EE" w:rsidTr="005776D3">
        <w:trPr>
          <w:trHeight w:val="510"/>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0152B9" w:rsidP="00A341EE">
            <w:pPr>
              <w:spacing w:after="0" w:line="240" w:lineRule="auto"/>
              <w:contextualSpacing/>
              <w:jc w:val="both"/>
              <w:rPr>
                <w:rFonts w:ascii="PT Astra Serif" w:hAnsi="PT Astra Serif" w:cs="Times New Roman"/>
                <w:b/>
                <w:bCs/>
                <w:sz w:val="24"/>
                <w:szCs w:val="24"/>
              </w:rPr>
            </w:pPr>
            <w:r w:rsidRPr="00A341EE">
              <w:rPr>
                <w:rFonts w:ascii="PT Astra Serif" w:hAnsi="PT Astra Serif" w:cs="Times New Roman"/>
                <w:b/>
                <w:bCs/>
                <w:sz w:val="24"/>
                <w:szCs w:val="24"/>
              </w:rPr>
              <w:t>№ п/п</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0152B9" w:rsidP="00A341EE">
            <w:pPr>
              <w:spacing w:after="0" w:line="240" w:lineRule="auto"/>
              <w:contextualSpacing/>
              <w:jc w:val="both"/>
              <w:rPr>
                <w:rFonts w:ascii="PT Astra Serif" w:hAnsi="PT Astra Serif" w:cs="Times New Roman"/>
                <w:b/>
                <w:bCs/>
                <w:sz w:val="24"/>
                <w:szCs w:val="24"/>
              </w:rPr>
            </w:pPr>
            <w:r w:rsidRPr="00A341EE">
              <w:rPr>
                <w:rFonts w:ascii="PT Astra Serif" w:hAnsi="PT Astra Serif" w:cs="Times New Roman"/>
                <w:b/>
                <w:bCs/>
                <w:sz w:val="24"/>
                <w:szCs w:val="24"/>
              </w:rPr>
              <w:t>Наименование услуги</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0152B9" w:rsidRPr="00A341EE" w:rsidRDefault="00A24481" w:rsidP="00A341EE">
            <w:pPr>
              <w:spacing w:after="0" w:line="240" w:lineRule="auto"/>
              <w:contextualSpacing/>
              <w:jc w:val="both"/>
              <w:rPr>
                <w:rFonts w:ascii="PT Astra Serif" w:hAnsi="PT Astra Serif" w:cs="Times New Roman"/>
                <w:b/>
                <w:bCs/>
                <w:sz w:val="24"/>
                <w:szCs w:val="24"/>
              </w:rPr>
            </w:pPr>
            <w:r w:rsidRPr="00A341EE">
              <w:rPr>
                <w:rFonts w:ascii="PT Astra Serif" w:hAnsi="PT Astra Serif" w:cs="Times New Roman"/>
                <w:b/>
                <w:bCs/>
                <w:sz w:val="24"/>
                <w:szCs w:val="24"/>
              </w:rPr>
              <w:t>Кол-во  услуг</w:t>
            </w:r>
          </w:p>
        </w:tc>
      </w:tr>
      <w:tr w:rsidR="000152B9" w:rsidRPr="00A341EE" w:rsidTr="005776D3">
        <w:trPr>
          <w:trHeight w:val="510"/>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0152B9"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0152B9"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Профилактический прием (осмотр, консультация) врача-невролога</w:t>
            </w:r>
          </w:p>
        </w:tc>
        <w:tc>
          <w:tcPr>
            <w:tcW w:w="1638" w:type="dxa"/>
            <w:tcBorders>
              <w:top w:val="nil"/>
              <w:left w:val="nil"/>
              <w:bottom w:val="single" w:sz="4" w:space="0" w:color="auto"/>
              <w:right w:val="single" w:sz="4" w:space="0" w:color="auto"/>
            </w:tcBorders>
            <w:shd w:val="clear" w:color="auto" w:fill="auto"/>
            <w:vAlign w:val="center"/>
            <w:hideMark/>
          </w:tcPr>
          <w:p w:rsidR="000152B9" w:rsidRPr="00144036" w:rsidRDefault="00EA47CD"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20</w:t>
            </w:r>
          </w:p>
        </w:tc>
      </w:tr>
      <w:tr w:rsidR="000152B9" w:rsidRPr="00A341EE" w:rsidTr="005776D3">
        <w:trPr>
          <w:trHeight w:val="510"/>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0152B9"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0152B9"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Профилактический прием (осмотр, консультация) врача-офтальмолога</w:t>
            </w:r>
          </w:p>
        </w:tc>
        <w:tc>
          <w:tcPr>
            <w:tcW w:w="1638" w:type="dxa"/>
            <w:tcBorders>
              <w:top w:val="nil"/>
              <w:left w:val="nil"/>
              <w:bottom w:val="single" w:sz="4" w:space="0" w:color="auto"/>
              <w:right w:val="single" w:sz="4" w:space="0" w:color="auto"/>
            </w:tcBorders>
            <w:shd w:val="clear" w:color="auto" w:fill="auto"/>
            <w:vAlign w:val="center"/>
            <w:hideMark/>
          </w:tcPr>
          <w:p w:rsidR="000152B9" w:rsidRPr="00144036" w:rsidRDefault="00EA47CD"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28</w:t>
            </w:r>
          </w:p>
        </w:tc>
      </w:tr>
      <w:tr w:rsidR="000152B9" w:rsidRPr="00A341EE" w:rsidTr="005776D3">
        <w:trPr>
          <w:trHeight w:val="510"/>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0152B9"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0152B9"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Профилактический прием (осмотр, консультация) врача-</w:t>
            </w:r>
            <w:proofErr w:type="spellStart"/>
            <w:r w:rsidRPr="00A341EE">
              <w:rPr>
                <w:rFonts w:ascii="PT Astra Serif" w:hAnsi="PT Astra Serif" w:cs="Times New Roman"/>
                <w:sz w:val="24"/>
                <w:szCs w:val="24"/>
              </w:rPr>
              <w:t>дерматовенеролога</w:t>
            </w:r>
            <w:proofErr w:type="spellEnd"/>
          </w:p>
        </w:tc>
        <w:tc>
          <w:tcPr>
            <w:tcW w:w="1638" w:type="dxa"/>
            <w:tcBorders>
              <w:top w:val="nil"/>
              <w:left w:val="nil"/>
              <w:bottom w:val="single" w:sz="4" w:space="0" w:color="auto"/>
              <w:right w:val="single" w:sz="4" w:space="0" w:color="auto"/>
            </w:tcBorders>
            <w:shd w:val="clear" w:color="auto" w:fill="auto"/>
            <w:vAlign w:val="center"/>
            <w:hideMark/>
          </w:tcPr>
          <w:p w:rsidR="000152B9" w:rsidRPr="00144036" w:rsidRDefault="000152B9"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10</w:t>
            </w:r>
          </w:p>
        </w:tc>
      </w:tr>
      <w:tr w:rsidR="000152B9" w:rsidRPr="00A341EE" w:rsidTr="005776D3">
        <w:trPr>
          <w:trHeight w:val="510"/>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0152B9"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Профилактический прием (осмотр, консультация) врача-стоматолога</w:t>
            </w:r>
          </w:p>
        </w:tc>
        <w:tc>
          <w:tcPr>
            <w:tcW w:w="1638" w:type="dxa"/>
            <w:tcBorders>
              <w:top w:val="nil"/>
              <w:left w:val="nil"/>
              <w:bottom w:val="single" w:sz="4" w:space="0" w:color="auto"/>
              <w:right w:val="single" w:sz="4" w:space="0" w:color="auto"/>
            </w:tcBorders>
            <w:shd w:val="clear" w:color="auto" w:fill="auto"/>
            <w:vAlign w:val="center"/>
            <w:hideMark/>
          </w:tcPr>
          <w:p w:rsidR="000152B9" w:rsidRPr="00144036" w:rsidRDefault="000152B9"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2</w:t>
            </w:r>
          </w:p>
        </w:tc>
      </w:tr>
      <w:tr w:rsidR="000152B9" w:rsidRPr="00A341EE" w:rsidTr="005776D3">
        <w:trPr>
          <w:trHeight w:val="510"/>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5.</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0152B9" w:rsidRPr="00A341EE" w:rsidRDefault="000152B9"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Профилактический прием (осмотр, консультация) врача-</w:t>
            </w:r>
            <w:proofErr w:type="spellStart"/>
            <w:r w:rsidRPr="00A341EE">
              <w:rPr>
                <w:rFonts w:ascii="PT Astra Serif" w:hAnsi="PT Astra Serif" w:cs="Times New Roman"/>
                <w:sz w:val="24"/>
                <w:szCs w:val="24"/>
              </w:rPr>
              <w:t>оториноларинголога</w:t>
            </w:r>
            <w:proofErr w:type="spellEnd"/>
          </w:p>
        </w:tc>
        <w:tc>
          <w:tcPr>
            <w:tcW w:w="1638" w:type="dxa"/>
            <w:tcBorders>
              <w:top w:val="nil"/>
              <w:left w:val="nil"/>
              <w:bottom w:val="single" w:sz="4" w:space="0" w:color="auto"/>
              <w:right w:val="single" w:sz="4" w:space="0" w:color="auto"/>
            </w:tcBorders>
            <w:shd w:val="clear" w:color="auto" w:fill="auto"/>
            <w:vAlign w:val="center"/>
          </w:tcPr>
          <w:p w:rsidR="000152B9" w:rsidRPr="00144036" w:rsidRDefault="000152B9"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10</w:t>
            </w:r>
          </w:p>
        </w:tc>
      </w:tr>
      <w:tr w:rsidR="000152B9" w:rsidRPr="00A341EE" w:rsidTr="005776D3">
        <w:trPr>
          <w:trHeight w:val="510"/>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6.</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0152B9"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Профилактический прием (осмотр, консультация) врача-терапевта</w:t>
            </w:r>
          </w:p>
        </w:tc>
        <w:tc>
          <w:tcPr>
            <w:tcW w:w="1638" w:type="dxa"/>
            <w:tcBorders>
              <w:top w:val="nil"/>
              <w:left w:val="nil"/>
              <w:bottom w:val="single" w:sz="4" w:space="0" w:color="auto"/>
              <w:right w:val="single" w:sz="4" w:space="0" w:color="auto"/>
            </w:tcBorders>
            <w:shd w:val="clear" w:color="auto" w:fill="auto"/>
            <w:vAlign w:val="center"/>
            <w:hideMark/>
          </w:tcPr>
          <w:p w:rsidR="000152B9" w:rsidRPr="00144036" w:rsidRDefault="00EA47CD"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30</w:t>
            </w:r>
          </w:p>
        </w:tc>
      </w:tr>
      <w:tr w:rsidR="000152B9" w:rsidRPr="00A341EE" w:rsidTr="005776D3">
        <w:trPr>
          <w:trHeight w:val="510"/>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7.</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0152B9"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Профилактический прием (осмотр, консультация) врача психиатра</w:t>
            </w:r>
          </w:p>
        </w:tc>
        <w:tc>
          <w:tcPr>
            <w:tcW w:w="1638" w:type="dxa"/>
            <w:tcBorders>
              <w:top w:val="nil"/>
              <w:left w:val="nil"/>
              <w:bottom w:val="single" w:sz="4" w:space="0" w:color="auto"/>
              <w:right w:val="single" w:sz="4" w:space="0" w:color="auto"/>
            </w:tcBorders>
            <w:shd w:val="clear" w:color="auto" w:fill="auto"/>
            <w:vAlign w:val="center"/>
            <w:hideMark/>
          </w:tcPr>
          <w:p w:rsidR="000152B9" w:rsidRPr="00144036" w:rsidRDefault="00EA47CD"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30</w:t>
            </w:r>
          </w:p>
        </w:tc>
      </w:tr>
      <w:tr w:rsidR="000152B9" w:rsidRPr="00A341EE" w:rsidTr="005776D3">
        <w:trPr>
          <w:trHeight w:val="510"/>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8.</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0152B9"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Профилактический прием (осмотр, консультация) врача психиатра-нарколога</w:t>
            </w:r>
          </w:p>
        </w:tc>
        <w:tc>
          <w:tcPr>
            <w:tcW w:w="1638" w:type="dxa"/>
            <w:tcBorders>
              <w:top w:val="nil"/>
              <w:left w:val="nil"/>
              <w:bottom w:val="single" w:sz="4" w:space="0" w:color="auto"/>
              <w:right w:val="single" w:sz="4" w:space="0" w:color="auto"/>
            </w:tcBorders>
            <w:shd w:val="clear" w:color="auto" w:fill="auto"/>
            <w:vAlign w:val="center"/>
            <w:hideMark/>
          </w:tcPr>
          <w:p w:rsidR="000152B9" w:rsidRPr="00144036" w:rsidRDefault="00EA47CD"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30</w:t>
            </w:r>
          </w:p>
        </w:tc>
      </w:tr>
      <w:tr w:rsidR="000152B9" w:rsidRPr="00A341EE" w:rsidTr="005776D3">
        <w:trPr>
          <w:trHeight w:val="510"/>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9.</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0152B9"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Профилактический прием (осмотр, консультация) врача-акушера-гинеколога</w:t>
            </w:r>
          </w:p>
        </w:tc>
        <w:tc>
          <w:tcPr>
            <w:tcW w:w="1638" w:type="dxa"/>
            <w:tcBorders>
              <w:top w:val="nil"/>
              <w:left w:val="nil"/>
              <w:bottom w:val="single" w:sz="4" w:space="0" w:color="auto"/>
              <w:right w:val="single" w:sz="4" w:space="0" w:color="auto"/>
            </w:tcBorders>
            <w:shd w:val="clear" w:color="auto" w:fill="auto"/>
            <w:vAlign w:val="center"/>
            <w:hideMark/>
          </w:tcPr>
          <w:p w:rsidR="000152B9" w:rsidRPr="00144036" w:rsidRDefault="00EA47CD"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18</w:t>
            </w:r>
          </w:p>
        </w:tc>
      </w:tr>
      <w:tr w:rsidR="000152B9" w:rsidRPr="00A341EE" w:rsidTr="005776D3">
        <w:trPr>
          <w:trHeight w:val="255"/>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10.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0152B9"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 xml:space="preserve">Регистрация электрокардиограммы. Расшифровка, описание </w:t>
            </w:r>
            <w:r w:rsidR="005776D3" w:rsidRPr="00A341EE">
              <w:rPr>
                <w:rFonts w:ascii="PT Astra Serif" w:hAnsi="PT Astra Serif" w:cs="Times New Roman"/>
                <w:sz w:val="24"/>
                <w:szCs w:val="24"/>
              </w:rPr>
              <w:t>и интерпретация электрокардиографических данных</w:t>
            </w:r>
          </w:p>
        </w:tc>
        <w:tc>
          <w:tcPr>
            <w:tcW w:w="1638" w:type="dxa"/>
            <w:tcBorders>
              <w:top w:val="nil"/>
              <w:left w:val="nil"/>
              <w:bottom w:val="single" w:sz="4" w:space="0" w:color="auto"/>
              <w:right w:val="single" w:sz="4" w:space="0" w:color="auto"/>
            </w:tcBorders>
            <w:shd w:val="clear" w:color="auto" w:fill="auto"/>
            <w:vAlign w:val="center"/>
            <w:hideMark/>
          </w:tcPr>
          <w:p w:rsidR="000152B9" w:rsidRPr="00144036" w:rsidRDefault="00EA47CD"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30</w:t>
            </w:r>
          </w:p>
        </w:tc>
      </w:tr>
      <w:tr w:rsidR="005776D3" w:rsidRPr="00A341EE" w:rsidTr="005776D3">
        <w:trPr>
          <w:trHeight w:val="255"/>
        </w:trPr>
        <w:tc>
          <w:tcPr>
            <w:tcW w:w="851" w:type="dxa"/>
            <w:tcBorders>
              <w:top w:val="single" w:sz="4" w:space="0" w:color="auto"/>
              <w:left w:val="single" w:sz="4" w:space="0" w:color="auto"/>
              <w:bottom w:val="single" w:sz="4" w:space="0" w:color="auto"/>
              <w:right w:val="single" w:sz="4" w:space="0" w:color="auto"/>
            </w:tcBorders>
          </w:tcPr>
          <w:p w:rsidR="005776D3"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11.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776D3" w:rsidRPr="00A341EE" w:rsidRDefault="005776D3"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Исследование неспровоцированных дыхательных объемов и потоков (спирометрия)</w:t>
            </w:r>
          </w:p>
        </w:tc>
        <w:tc>
          <w:tcPr>
            <w:tcW w:w="1638" w:type="dxa"/>
            <w:tcBorders>
              <w:top w:val="nil"/>
              <w:left w:val="nil"/>
              <w:bottom w:val="single" w:sz="4" w:space="0" w:color="auto"/>
              <w:right w:val="single" w:sz="4" w:space="0" w:color="auto"/>
            </w:tcBorders>
            <w:shd w:val="clear" w:color="auto" w:fill="auto"/>
            <w:vAlign w:val="center"/>
          </w:tcPr>
          <w:p w:rsidR="005776D3" w:rsidRPr="00144036" w:rsidRDefault="005776D3"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8</w:t>
            </w:r>
          </w:p>
        </w:tc>
      </w:tr>
      <w:tr w:rsidR="000152B9" w:rsidRPr="00A341EE" w:rsidTr="005776D3">
        <w:trPr>
          <w:trHeight w:val="255"/>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12.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0152B9"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Офтальмоскопия</w:t>
            </w:r>
          </w:p>
        </w:tc>
        <w:tc>
          <w:tcPr>
            <w:tcW w:w="1638" w:type="dxa"/>
            <w:tcBorders>
              <w:top w:val="nil"/>
              <w:left w:val="nil"/>
              <w:bottom w:val="single" w:sz="4" w:space="0" w:color="auto"/>
              <w:right w:val="single" w:sz="4" w:space="0" w:color="auto"/>
            </w:tcBorders>
            <w:shd w:val="clear" w:color="auto" w:fill="auto"/>
            <w:vAlign w:val="center"/>
            <w:hideMark/>
          </w:tcPr>
          <w:p w:rsidR="000152B9" w:rsidRPr="00144036" w:rsidRDefault="00EA47CD"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20</w:t>
            </w:r>
          </w:p>
        </w:tc>
      </w:tr>
      <w:tr w:rsidR="005776D3" w:rsidRPr="00A341EE" w:rsidTr="005776D3">
        <w:trPr>
          <w:trHeight w:val="255"/>
        </w:trPr>
        <w:tc>
          <w:tcPr>
            <w:tcW w:w="851" w:type="dxa"/>
            <w:tcBorders>
              <w:top w:val="single" w:sz="4" w:space="0" w:color="auto"/>
              <w:left w:val="single" w:sz="4" w:space="0" w:color="auto"/>
              <w:bottom w:val="single" w:sz="4" w:space="0" w:color="auto"/>
              <w:right w:val="single" w:sz="4" w:space="0" w:color="auto"/>
            </w:tcBorders>
          </w:tcPr>
          <w:p w:rsidR="005776D3"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13.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5776D3" w:rsidRPr="00A341EE" w:rsidRDefault="005776D3" w:rsidP="00A341EE">
            <w:pPr>
              <w:spacing w:after="0" w:line="240" w:lineRule="auto"/>
              <w:contextualSpacing/>
              <w:jc w:val="both"/>
              <w:rPr>
                <w:rFonts w:ascii="PT Astra Serif" w:hAnsi="PT Astra Serif" w:cs="Times New Roman"/>
                <w:sz w:val="24"/>
                <w:szCs w:val="24"/>
              </w:rPr>
            </w:pPr>
            <w:proofErr w:type="spellStart"/>
            <w:r w:rsidRPr="00A341EE">
              <w:rPr>
                <w:rFonts w:ascii="PT Astra Serif" w:hAnsi="PT Astra Serif" w:cs="Times New Roman"/>
                <w:sz w:val="24"/>
                <w:szCs w:val="24"/>
              </w:rPr>
              <w:t>Офтальмотонометрия</w:t>
            </w:r>
            <w:proofErr w:type="spellEnd"/>
          </w:p>
        </w:tc>
        <w:tc>
          <w:tcPr>
            <w:tcW w:w="1638" w:type="dxa"/>
            <w:tcBorders>
              <w:top w:val="nil"/>
              <w:left w:val="nil"/>
              <w:bottom w:val="single" w:sz="4" w:space="0" w:color="auto"/>
              <w:right w:val="single" w:sz="4" w:space="0" w:color="auto"/>
            </w:tcBorders>
            <w:shd w:val="clear" w:color="auto" w:fill="auto"/>
            <w:vAlign w:val="center"/>
          </w:tcPr>
          <w:p w:rsidR="005776D3" w:rsidRPr="00144036" w:rsidRDefault="00EA47CD"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25</w:t>
            </w:r>
          </w:p>
        </w:tc>
      </w:tr>
      <w:tr w:rsidR="000152B9" w:rsidRPr="00A341EE" w:rsidTr="005776D3">
        <w:trPr>
          <w:trHeight w:val="255"/>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14.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0152B9"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Исследование</w:t>
            </w:r>
            <w:r w:rsidR="005776D3" w:rsidRPr="00A341EE">
              <w:rPr>
                <w:rFonts w:ascii="PT Astra Serif" w:hAnsi="PT Astra Serif" w:cs="Times New Roman"/>
                <w:sz w:val="24"/>
                <w:szCs w:val="24"/>
              </w:rPr>
              <w:t xml:space="preserve"> </w:t>
            </w:r>
            <w:r w:rsidRPr="00A341EE">
              <w:rPr>
                <w:rFonts w:ascii="PT Astra Serif" w:hAnsi="PT Astra Serif" w:cs="Times New Roman"/>
                <w:sz w:val="24"/>
                <w:szCs w:val="24"/>
              </w:rPr>
              <w:t xml:space="preserve"> аккомодации</w:t>
            </w:r>
          </w:p>
        </w:tc>
        <w:tc>
          <w:tcPr>
            <w:tcW w:w="1638" w:type="dxa"/>
            <w:tcBorders>
              <w:top w:val="nil"/>
              <w:left w:val="nil"/>
              <w:bottom w:val="single" w:sz="4" w:space="0" w:color="auto"/>
              <w:right w:val="single" w:sz="4" w:space="0" w:color="auto"/>
            </w:tcBorders>
            <w:shd w:val="clear" w:color="auto" w:fill="auto"/>
            <w:vAlign w:val="center"/>
            <w:hideMark/>
          </w:tcPr>
          <w:p w:rsidR="000152B9" w:rsidRPr="00144036" w:rsidRDefault="00EA47CD"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20</w:t>
            </w:r>
          </w:p>
        </w:tc>
      </w:tr>
      <w:tr w:rsidR="000152B9" w:rsidRPr="00A341EE" w:rsidTr="005776D3">
        <w:trPr>
          <w:trHeight w:val="255"/>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15.</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5776D3"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 xml:space="preserve">Определение характера зрения, </w:t>
            </w:r>
            <w:proofErr w:type="spellStart"/>
            <w:r w:rsidRPr="00A341EE">
              <w:rPr>
                <w:rFonts w:ascii="PT Astra Serif" w:hAnsi="PT Astra Serif" w:cs="Times New Roman"/>
                <w:sz w:val="24"/>
                <w:szCs w:val="24"/>
              </w:rPr>
              <w:t>гетерофории</w:t>
            </w:r>
            <w:proofErr w:type="spellEnd"/>
          </w:p>
        </w:tc>
        <w:tc>
          <w:tcPr>
            <w:tcW w:w="1638" w:type="dxa"/>
            <w:tcBorders>
              <w:top w:val="nil"/>
              <w:left w:val="nil"/>
              <w:right w:val="single" w:sz="4" w:space="0" w:color="auto"/>
            </w:tcBorders>
            <w:shd w:val="clear" w:color="auto" w:fill="auto"/>
            <w:vAlign w:val="center"/>
            <w:hideMark/>
          </w:tcPr>
          <w:p w:rsidR="000152B9" w:rsidRPr="00144036" w:rsidRDefault="00EA47CD"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20</w:t>
            </w:r>
          </w:p>
        </w:tc>
      </w:tr>
      <w:tr w:rsidR="000152B9" w:rsidRPr="00A341EE" w:rsidTr="005776D3">
        <w:trPr>
          <w:trHeight w:val="255"/>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16.</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0152B9" w:rsidP="00A341EE">
            <w:pPr>
              <w:spacing w:after="0" w:line="240" w:lineRule="auto"/>
              <w:contextualSpacing/>
              <w:jc w:val="both"/>
              <w:rPr>
                <w:rFonts w:ascii="PT Astra Serif" w:hAnsi="PT Astra Serif" w:cs="Times New Roman"/>
                <w:sz w:val="24"/>
                <w:szCs w:val="24"/>
              </w:rPr>
            </w:pPr>
            <w:proofErr w:type="spellStart"/>
            <w:r w:rsidRPr="00A341EE">
              <w:rPr>
                <w:rFonts w:ascii="PT Astra Serif" w:hAnsi="PT Astra Serif" w:cs="Times New Roman"/>
                <w:sz w:val="24"/>
                <w:szCs w:val="24"/>
              </w:rPr>
              <w:t>Биомикроскопия</w:t>
            </w:r>
            <w:proofErr w:type="spellEnd"/>
            <w:r w:rsidRPr="00A341EE">
              <w:rPr>
                <w:rFonts w:ascii="PT Astra Serif" w:hAnsi="PT Astra Serif" w:cs="Times New Roman"/>
                <w:sz w:val="24"/>
                <w:szCs w:val="24"/>
              </w:rPr>
              <w:t xml:space="preserve"> глаза</w:t>
            </w:r>
          </w:p>
        </w:tc>
        <w:tc>
          <w:tcPr>
            <w:tcW w:w="1638" w:type="dxa"/>
            <w:tcBorders>
              <w:top w:val="nil"/>
              <w:left w:val="nil"/>
              <w:bottom w:val="single" w:sz="4" w:space="0" w:color="auto"/>
              <w:right w:val="single" w:sz="4" w:space="0" w:color="auto"/>
            </w:tcBorders>
            <w:shd w:val="clear" w:color="auto" w:fill="auto"/>
            <w:vAlign w:val="center"/>
            <w:hideMark/>
          </w:tcPr>
          <w:p w:rsidR="000152B9" w:rsidRPr="00144036" w:rsidRDefault="00EA47CD"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20</w:t>
            </w:r>
          </w:p>
        </w:tc>
      </w:tr>
      <w:tr w:rsidR="000152B9" w:rsidRPr="00A341EE" w:rsidTr="005776D3">
        <w:trPr>
          <w:trHeight w:val="255"/>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17.</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0152B9"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Рефрактометрия</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0152B9" w:rsidRPr="00144036" w:rsidRDefault="00EA47CD"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20</w:t>
            </w:r>
          </w:p>
        </w:tc>
      </w:tr>
      <w:tr w:rsidR="000152B9" w:rsidRPr="00A341EE" w:rsidTr="005776D3">
        <w:trPr>
          <w:trHeight w:val="1020"/>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18.</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0152B9"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Определение антител к бледной трепонеме (</w:t>
            </w:r>
            <w:proofErr w:type="spellStart"/>
            <w:r w:rsidRPr="00A341EE">
              <w:rPr>
                <w:rFonts w:ascii="PT Astra Serif" w:hAnsi="PT Astra Serif" w:cs="Times New Roman"/>
                <w:sz w:val="24"/>
                <w:szCs w:val="24"/>
              </w:rPr>
              <w:t>Treponema</w:t>
            </w:r>
            <w:proofErr w:type="spellEnd"/>
            <w:r w:rsidRPr="00A341EE">
              <w:rPr>
                <w:rFonts w:ascii="PT Astra Serif" w:hAnsi="PT Astra Serif" w:cs="Times New Roman"/>
                <w:sz w:val="24"/>
                <w:szCs w:val="24"/>
              </w:rPr>
              <w:t xml:space="preserve"> </w:t>
            </w:r>
            <w:proofErr w:type="spellStart"/>
            <w:r w:rsidRPr="00A341EE">
              <w:rPr>
                <w:rFonts w:ascii="PT Astra Serif" w:hAnsi="PT Astra Serif" w:cs="Times New Roman"/>
                <w:sz w:val="24"/>
                <w:szCs w:val="24"/>
              </w:rPr>
              <w:t>Pallidum</w:t>
            </w:r>
            <w:proofErr w:type="spellEnd"/>
            <w:r w:rsidRPr="00A341EE">
              <w:rPr>
                <w:rFonts w:ascii="PT Astra Serif" w:hAnsi="PT Astra Serif" w:cs="Times New Roman"/>
                <w:sz w:val="24"/>
                <w:szCs w:val="24"/>
              </w:rPr>
              <w:t xml:space="preserve">) в </w:t>
            </w:r>
            <w:proofErr w:type="spellStart"/>
            <w:r w:rsidRPr="00A341EE">
              <w:rPr>
                <w:rFonts w:ascii="PT Astra Serif" w:hAnsi="PT Astra Serif" w:cs="Times New Roman"/>
                <w:sz w:val="24"/>
                <w:szCs w:val="24"/>
              </w:rPr>
              <w:t>нетрепонемных</w:t>
            </w:r>
            <w:proofErr w:type="spellEnd"/>
            <w:r w:rsidRPr="00A341EE">
              <w:rPr>
                <w:rFonts w:ascii="PT Astra Serif" w:hAnsi="PT Astra Serif" w:cs="Times New Roman"/>
                <w:sz w:val="24"/>
                <w:szCs w:val="24"/>
              </w:rPr>
              <w:t xml:space="preserve"> тестах (РМП) (качественное и полуколичествен</w:t>
            </w:r>
            <w:r w:rsidR="005776D3" w:rsidRPr="00A341EE">
              <w:rPr>
                <w:rFonts w:ascii="PT Astra Serif" w:hAnsi="PT Astra Serif" w:cs="Times New Roman"/>
                <w:sz w:val="24"/>
                <w:szCs w:val="24"/>
              </w:rPr>
              <w:t xml:space="preserve">ное исследование) в сыворотке крови венозной </w:t>
            </w:r>
          </w:p>
        </w:tc>
        <w:tc>
          <w:tcPr>
            <w:tcW w:w="1638" w:type="dxa"/>
            <w:tcBorders>
              <w:top w:val="nil"/>
              <w:left w:val="nil"/>
              <w:bottom w:val="single" w:sz="4" w:space="0" w:color="auto"/>
              <w:right w:val="single" w:sz="4" w:space="0" w:color="auto"/>
            </w:tcBorders>
            <w:shd w:val="clear" w:color="auto" w:fill="auto"/>
            <w:vAlign w:val="center"/>
            <w:hideMark/>
          </w:tcPr>
          <w:p w:rsidR="000152B9" w:rsidRPr="00144036" w:rsidRDefault="005776D3"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2</w:t>
            </w:r>
          </w:p>
        </w:tc>
      </w:tr>
      <w:tr w:rsidR="000152B9" w:rsidRPr="00A341EE" w:rsidTr="005776D3">
        <w:trPr>
          <w:trHeight w:val="255"/>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19.</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5776D3"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Микроскопическое и</w:t>
            </w:r>
            <w:r w:rsidR="000152B9" w:rsidRPr="00A341EE">
              <w:rPr>
                <w:rFonts w:ascii="PT Astra Serif" w:hAnsi="PT Astra Serif" w:cs="Times New Roman"/>
                <w:sz w:val="24"/>
                <w:szCs w:val="24"/>
              </w:rPr>
              <w:t xml:space="preserve">сследование кала на яйца </w:t>
            </w:r>
            <w:r w:rsidRPr="00A341EE">
              <w:rPr>
                <w:rFonts w:ascii="PT Astra Serif" w:hAnsi="PT Astra Serif" w:cs="Times New Roman"/>
                <w:sz w:val="24"/>
                <w:szCs w:val="24"/>
              </w:rPr>
              <w:t>и личинки гельминтов</w:t>
            </w:r>
          </w:p>
        </w:tc>
        <w:tc>
          <w:tcPr>
            <w:tcW w:w="1638" w:type="dxa"/>
            <w:tcBorders>
              <w:top w:val="nil"/>
              <w:left w:val="nil"/>
              <w:bottom w:val="single" w:sz="4" w:space="0" w:color="auto"/>
              <w:right w:val="single" w:sz="4" w:space="0" w:color="auto"/>
            </w:tcBorders>
            <w:shd w:val="clear" w:color="auto" w:fill="auto"/>
            <w:vAlign w:val="center"/>
            <w:hideMark/>
          </w:tcPr>
          <w:p w:rsidR="000152B9" w:rsidRPr="00144036" w:rsidRDefault="005776D3"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2</w:t>
            </w:r>
          </w:p>
        </w:tc>
      </w:tr>
      <w:tr w:rsidR="000152B9" w:rsidRPr="00A341EE" w:rsidTr="005776D3">
        <w:trPr>
          <w:trHeight w:val="255"/>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20.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5776D3"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 xml:space="preserve">Взятие соскоба с </w:t>
            </w:r>
            <w:proofErr w:type="spellStart"/>
            <w:r w:rsidRPr="00A341EE">
              <w:rPr>
                <w:rFonts w:ascii="PT Astra Serif" w:hAnsi="PT Astra Serif" w:cs="Times New Roman"/>
                <w:sz w:val="24"/>
                <w:szCs w:val="24"/>
              </w:rPr>
              <w:t>периональной</w:t>
            </w:r>
            <w:proofErr w:type="spellEnd"/>
            <w:r w:rsidRPr="00A341EE">
              <w:rPr>
                <w:rFonts w:ascii="PT Astra Serif" w:hAnsi="PT Astra Serif" w:cs="Times New Roman"/>
                <w:sz w:val="24"/>
                <w:szCs w:val="24"/>
              </w:rPr>
              <w:t xml:space="preserve"> области на энтеробиоз </w:t>
            </w:r>
          </w:p>
        </w:tc>
        <w:tc>
          <w:tcPr>
            <w:tcW w:w="1638" w:type="dxa"/>
            <w:tcBorders>
              <w:top w:val="nil"/>
              <w:left w:val="nil"/>
              <w:bottom w:val="single" w:sz="4" w:space="0" w:color="auto"/>
              <w:right w:val="single" w:sz="4" w:space="0" w:color="auto"/>
            </w:tcBorders>
            <w:shd w:val="clear" w:color="auto" w:fill="auto"/>
            <w:vAlign w:val="center"/>
            <w:hideMark/>
          </w:tcPr>
          <w:p w:rsidR="000152B9" w:rsidRPr="00144036" w:rsidRDefault="005776D3"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2</w:t>
            </w:r>
          </w:p>
        </w:tc>
      </w:tr>
      <w:tr w:rsidR="000152B9" w:rsidRPr="00A341EE" w:rsidTr="005776D3">
        <w:trPr>
          <w:trHeight w:val="255"/>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21.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5776D3"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 xml:space="preserve">Микроскопическое </w:t>
            </w:r>
            <w:r w:rsidR="000152B9" w:rsidRPr="00A341EE">
              <w:rPr>
                <w:rFonts w:ascii="PT Astra Serif" w:hAnsi="PT Astra Serif" w:cs="Times New Roman"/>
                <w:sz w:val="24"/>
                <w:szCs w:val="24"/>
              </w:rPr>
              <w:t xml:space="preserve">Исследование </w:t>
            </w:r>
            <w:r w:rsidRPr="00A341EE">
              <w:rPr>
                <w:rFonts w:ascii="PT Astra Serif" w:hAnsi="PT Astra Serif" w:cs="Times New Roman"/>
                <w:sz w:val="24"/>
                <w:szCs w:val="24"/>
              </w:rPr>
              <w:t xml:space="preserve">отпечатков с поверхности кожи </w:t>
            </w:r>
            <w:proofErr w:type="spellStart"/>
            <w:r w:rsidRPr="00A341EE">
              <w:rPr>
                <w:rFonts w:ascii="PT Astra Serif" w:hAnsi="PT Astra Serif" w:cs="Times New Roman"/>
                <w:sz w:val="24"/>
                <w:szCs w:val="24"/>
              </w:rPr>
              <w:t>перианальных</w:t>
            </w:r>
            <w:proofErr w:type="spellEnd"/>
            <w:r w:rsidRPr="00A341EE">
              <w:rPr>
                <w:rFonts w:ascii="PT Astra Serif" w:hAnsi="PT Astra Serif" w:cs="Times New Roman"/>
                <w:sz w:val="24"/>
                <w:szCs w:val="24"/>
              </w:rPr>
              <w:t xml:space="preserve"> складок на яйца остриц (</w:t>
            </w:r>
            <w:proofErr w:type="spellStart"/>
            <w:r w:rsidRPr="00A341EE">
              <w:rPr>
                <w:rFonts w:ascii="PT Astra Serif" w:hAnsi="PT Astra Serif" w:cs="Times New Roman"/>
                <w:sz w:val="24"/>
                <w:szCs w:val="24"/>
                <w:lang w:val="en-US"/>
              </w:rPr>
              <w:t>Enterobius</w:t>
            </w:r>
            <w:proofErr w:type="spellEnd"/>
            <w:r w:rsidRPr="00A341EE">
              <w:rPr>
                <w:rFonts w:ascii="PT Astra Serif" w:hAnsi="PT Astra Serif" w:cs="Times New Roman"/>
                <w:sz w:val="24"/>
                <w:szCs w:val="24"/>
              </w:rPr>
              <w:t xml:space="preserve"> </w:t>
            </w:r>
            <w:proofErr w:type="spellStart"/>
            <w:r w:rsidRPr="00A341EE">
              <w:rPr>
                <w:rFonts w:ascii="PT Astra Serif" w:hAnsi="PT Astra Serif" w:cs="Times New Roman"/>
                <w:sz w:val="24"/>
                <w:szCs w:val="24"/>
                <w:lang w:val="en-US"/>
              </w:rPr>
              <w:t>vermu</w:t>
            </w:r>
            <w:r w:rsidR="002B3B1C" w:rsidRPr="00A341EE">
              <w:rPr>
                <w:rFonts w:ascii="PT Astra Serif" w:hAnsi="PT Astra Serif" w:cs="Times New Roman"/>
                <w:sz w:val="24"/>
                <w:szCs w:val="24"/>
                <w:lang w:val="en-US"/>
              </w:rPr>
              <w:t>cularis</w:t>
            </w:r>
            <w:proofErr w:type="spellEnd"/>
            <w:r w:rsidR="002B3B1C" w:rsidRPr="00A341EE">
              <w:rPr>
                <w:rFonts w:ascii="PT Astra Serif" w:hAnsi="PT Astra Serif" w:cs="Times New Roman"/>
                <w:sz w:val="24"/>
                <w:szCs w:val="24"/>
              </w:rPr>
              <w:t>)</w:t>
            </w:r>
          </w:p>
        </w:tc>
        <w:tc>
          <w:tcPr>
            <w:tcW w:w="1638" w:type="dxa"/>
            <w:tcBorders>
              <w:top w:val="nil"/>
              <w:left w:val="nil"/>
              <w:bottom w:val="single" w:sz="4" w:space="0" w:color="auto"/>
              <w:right w:val="single" w:sz="4" w:space="0" w:color="auto"/>
            </w:tcBorders>
            <w:shd w:val="clear" w:color="auto" w:fill="auto"/>
            <w:vAlign w:val="center"/>
            <w:hideMark/>
          </w:tcPr>
          <w:p w:rsidR="000152B9" w:rsidRPr="00144036" w:rsidRDefault="002B3B1C" w:rsidP="00144036">
            <w:pPr>
              <w:spacing w:after="0" w:line="240" w:lineRule="auto"/>
              <w:contextualSpacing/>
              <w:jc w:val="center"/>
              <w:rPr>
                <w:rFonts w:ascii="PT Astra Serif" w:hAnsi="PT Astra Serif" w:cs="Times New Roman"/>
                <w:sz w:val="24"/>
                <w:szCs w:val="24"/>
                <w:lang w:val="en-US"/>
              </w:rPr>
            </w:pPr>
            <w:r w:rsidRPr="00144036">
              <w:rPr>
                <w:rFonts w:ascii="PT Astra Serif" w:hAnsi="PT Astra Serif" w:cs="Times New Roman"/>
                <w:sz w:val="24"/>
                <w:szCs w:val="24"/>
                <w:lang w:val="en-US"/>
              </w:rPr>
              <w:t>2</w:t>
            </w:r>
          </w:p>
        </w:tc>
      </w:tr>
      <w:tr w:rsidR="000152B9" w:rsidRPr="00A341EE" w:rsidTr="005776D3">
        <w:trPr>
          <w:trHeight w:val="255"/>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22.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0152B9"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Ультразвуковое исследование молочных желёз*</w:t>
            </w:r>
          </w:p>
        </w:tc>
        <w:tc>
          <w:tcPr>
            <w:tcW w:w="1638" w:type="dxa"/>
            <w:tcBorders>
              <w:top w:val="nil"/>
              <w:left w:val="nil"/>
              <w:bottom w:val="single" w:sz="4" w:space="0" w:color="auto"/>
              <w:right w:val="single" w:sz="4" w:space="0" w:color="auto"/>
            </w:tcBorders>
            <w:shd w:val="clear" w:color="auto" w:fill="auto"/>
            <w:vAlign w:val="center"/>
            <w:hideMark/>
          </w:tcPr>
          <w:p w:rsidR="000152B9" w:rsidRPr="00144036" w:rsidRDefault="00144036"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10</w:t>
            </w:r>
          </w:p>
        </w:tc>
      </w:tr>
      <w:tr w:rsidR="000152B9" w:rsidRPr="00A341EE" w:rsidTr="005776D3">
        <w:trPr>
          <w:trHeight w:val="255"/>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23.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Взятие крови из периферической вены</w:t>
            </w:r>
          </w:p>
        </w:tc>
        <w:tc>
          <w:tcPr>
            <w:tcW w:w="1638" w:type="dxa"/>
            <w:tcBorders>
              <w:top w:val="nil"/>
              <w:left w:val="nil"/>
              <w:bottom w:val="single" w:sz="4" w:space="0" w:color="auto"/>
              <w:right w:val="single" w:sz="4" w:space="0" w:color="auto"/>
            </w:tcBorders>
            <w:shd w:val="clear" w:color="auto" w:fill="auto"/>
            <w:vAlign w:val="center"/>
            <w:hideMark/>
          </w:tcPr>
          <w:p w:rsidR="000152B9" w:rsidRPr="00144036" w:rsidRDefault="00144036"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30</w:t>
            </w:r>
          </w:p>
        </w:tc>
      </w:tr>
      <w:tr w:rsidR="000152B9" w:rsidRPr="00A341EE" w:rsidTr="005776D3">
        <w:trPr>
          <w:trHeight w:val="765"/>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24.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0152B9"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Общий (клинический) анализ крови (гемоглобин, цветной показатель, эритроциты, лейкоциты, тромбоциты, лейкоцитарная формула, СОЭ)</w:t>
            </w:r>
            <w:r w:rsidR="002B3B1C" w:rsidRPr="00A341EE">
              <w:rPr>
                <w:rFonts w:ascii="PT Astra Serif" w:hAnsi="PT Astra Serif" w:cs="Times New Roman"/>
                <w:sz w:val="24"/>
                <w:szCs w:val="24"/>
              </w:rPr>
              <w:t>-планово</w:t>
            </w:r>
          </w:p>
        </w:tc>
        <w:tc>
          <w:tcPr>
            <w:tcW w:w="1638" w:type="dxa"/>
            <w:tcBorders>
              <w:top w:val="nil"/>
              <w:left w:val="nil"/>
              <w:bottom w:val="single" w:sz="4" w:space="0" w:color="auto"/>
              <w:right w:val="single" w:sz="4" w:space="0" w:color="auto"/>
            </w:tcBorders>
            <w:shd w:val="clear" w:color="auto" w:fill="auto"/>
            <w:vAlign w:val="center"/>
            <w:hideMark/>
          </w:tcPr>
          <w:p w:rsidR="000152B9" w:rsidRPr="00144036" w:rsidRDefault="00144036"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30</w:t>
            </w:r>
          </w:p>
        </w:tc>
      </w:tr>
      <w:tr w:rsidR="000152B9" w:rsidRPr="00A341EE" w:rsidTr="005776D3">
        <w:trPr>
          <w:trHeight w:val="510"/>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25.</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0152B9"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Общий (клинический) анализ мочи (удельный вес, белок, сахар, микроскопия осадка)</w:t>
            </w:r>
          </w:p>
        </w:tc>
        <w:tc>
          <w:tcPr>
            <w:tcW w:w="1638" w:type="dxa"/>
            <w:tcBorders>
              <w:top w:val="nil"/>
              <w:left w:val="nil"/>
              <w:bottom w:val="single" w:sz="4" w:space="0" w:color="auto"/>
              <w:right w:val="single" w:sz="4" w:space="0" w:color="auto"/>
            </w:tcBorders>
            <w:shd w:val="clear" w:color="auto" w:fill="auto"/>
            <w:vAlign w:val="center"/>
            <w:hideMark/>
          </w:tcPr>
          <w:p w:rsidR="000152B9" w:rsidRPr="00144036" w:rsidRDefault="00144036"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30</w:t>
            </w:r>
          </w:p>
        </w:tc>
      </w:tr>
      <w:tr w:rsidR="000152B9" w:rsidRPr="00A341EE" w:rsidTr="005776D3">
        <w:trPr>
          <w:trHeight w:val="510"/>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26.</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Анализ крови б</w:t>
            </w:r>
            <w:r w:rsidR="000152B9" w:rsidRPr="00A341EE">
              <w:rPr>
                <w:rFonts w:ascii="PT Astra Serif" w:hAnsi="PT Astra Serif" w:cs="Times New Roman"/>
                <w:sz w:val="24"/>
                <w:szCs w:val="24"/>
              </w:rPr>
              <w:t>иохимический</w:t>
            </w:r>
            <w:r w:rsidRPr="00A341EE">
              <w:rPr>
                <w:rFonts w:ascii="PT Astra Serif" w:hAnsi="PT Astra Serif" w:cs="Times New Roman"/>
                <w:sz w:val="24"/>
                <w:szCs w:val="24"/>
              </w:rPr>
              <w:t xml:space="preserve"> общетерапевтический </w:t>
            </w:r>
            <w:r w:rsidR="000152B9" w:rsidRPr="00A341EE">
              <w:rPr>
                <w:rFonts w:ascii="PT Astra Serif" w:hAnsi="PT Astra Serif" w:cs="Times New Roman"/>
                <w:sz w:val="24"/>
                <w:szCs w:val="24"/>
              </w:rPr>
              <w:t xml:space="preserve"> (</w:t>
            </w:r>
            <w:r w:rsidRPr="00A341EE">
              <w:rPr>
                <w:rFonts w:ascii="PT Astra Serif" w:hAnsi="PT Astra Serif" w:cs="Times New Roman"/>
                <w:sz w:val="24"/>
                <w:szCs w:val="24"/>
              </w:rPr>
              <w:t xml:space="preserve">определение </w:t>
            </w:r>
            <w:r w:rsidR="000152B9" w:rsidRPr="00A341EE">
              <w:rPr>
                <w:rFonts w:ascii="PT Astra Serif" w:hAnsi="PT Astra Serif" w:cs="Times New Roman"/>
                <w:sz w:val="24"/>
                <w:szCs w:val="24"/>
              </w:rPr>
              <w:t>глюкозы, холестерина)</w:t>
            </w:r>
          </w:p>
        </w:tc>
        <w:tc>
          <w:tcPr>
            <w:tcW w:w="1638" w:type="dxa"/>
            <w:tcBorders>
              <w:top w:val="nil"/>
              <w:left w:val="nil"/>
              <w:bottom w:val="single" w:sz="4" w:space="0" w:color="auto"/>
              <w:right w:val="single" w:sz="4" w:space="0" w:color="auto"/>
            </w:tcBorders>
            <w:shd w:val="clear" w:color="auto" w:fill="auto"/>
            <w:vAlign w:val="center"/>
            <w:hideMark/>
          </w:tcPr>
          <w:p w:rsidR="000152B9" w:rsidRPr="00144036" w:rsidRDefault="00144036"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30</w:t>
            </w:r>
          </w:p>
        </w:tc>
      </w:tr>
      <w:tr w:rsidR="000152B9" w:rsidRPr="00A341EE" w:rsidTr="005776D3">
        <w:trPr>
          <w:trHeight w:val="255"/>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27.</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Микроскопическое исследование мазков половых органов (</w:t>
            </w:r>
            <w:r w:rsidR="000152B9" w:rsidRPr="00A341EE">
              <w:rPr>
                <w:rFonts w:ascii="PT Astra Serif" w:hAnsi="PT Astra Serif" w:cs="Times New Roman"/>
                <w:sz w:val="24"/>
                <w:szCs w:val="24"/>
              </w:rPr>
              <w:t xml:space="preserve"> на микрофлору</w:t>
            </w:r>
            <w:r w:rsidRPr="00A341EE">
              <w:rPr>
                <w:rFonts w:ascii="PT Astra Serif" w:hAnsi="PT Astra Serif" w:cs="Times New Roman"/>
                <w:sz w:val="24"/>
                <w:szCs w:val="24"/>
              </w:rPr>
              <w:t>)</w:t>
            </w:r>
          </w:p>
        </w:tc>
        <w:tc>
          <w:tcPr>
            <w:tcW w:w="1638" w:type="dxa"/>
            <w:tcBorders>
              <w:top w:val="nil"/>
              <w:left w:val="nil"/>
              <w:bottom w:val="single" w:sz="4" w:space="0" w:color="auto"/>
              <w:right w:val="single" w:sz="4" w:space="0" w:color="auto"/>
            </w:tcBorders>
            <w:shd w:val="clear" w:color="auto" w:fill="auto"/>
            <w:vAlign w:val="center"/>
            <w:hideMark/>
          </w:tcPr>
          <w:p w:rsidR="000152B9" w:rsidRPr="00144036" w:rsidRDefault="00144036"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18</w:t>
            </w:r>
          </w:p>
        </w:tc>
      </w:tr>
      <w:tr w:rsidR="000152B9" w:rsidRPr="00A341EE" w:rsidTr="005776D3">
        <w:trPr>
          <w:trHeight w:val="255"/>
        </w:trPr>
        <w:tc>
          <w:tcPr>
            <w:tcW w:w="851" w:type="dxa"/>
            <w:tcBorders>
              <w:top w:val="single" w:sz="4" w:space="0" w:color="auto"/>
              <w:left w:val="single" w:sz="4" w:space="0" w:color="auto"/>
              <w:bottom w:val="single" w:sz="4" w:space="0" w:color="auto"/>
              <w:right w:val="single" w:sz="4" w:space="0" w:color="auto"/>
            </w:tcBorders>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lastRenderedPageBreak/>
              <w:t>2</w:t>
            </w:r>
            <w:r w:rsidR="00B6271D" w:rsidRPr="00A341EE">
              <w:rPr>
                <w:rFonts w:ascii="PT Astra Serif" w:hAnsi="PT Astra Serif" w:cs="Times New Roman"/>
                <w:sz w:val="24"/>
                <w:szCs w:val="24"/>
              </w:rPr>
              <w:t>8</w:t>
            </w:r>
            <w:r w:rsidRPr="00A341EE">
              <w:rPr>
                <w:rFonts w:ascii="PT Astra Serif" w:hAnsi="PT Astra Serif" w:cs="Times New Roman"/>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2B9" w:rsidRPr="00A341EE" w:rsidRDefault="002B3B1C"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 xml:space="preserve">Цитологическое исследование микропрепарата шейки матки (на </w:t>
            </w:r>
            <w:r w:rsidR="000152B9" w:rsidRPr="00A341EE">
              <w:rPr>
                <w:rFonts w:ascii="PT Astra Serif" w:hAnsi="PT Astra Serif" w:cs="Times New Roman"/>
                <w:sz w:val="24"/>
                <w:szCs w:val="24"/>
              </w:rPr>
              <w:t>атипические клетки</w:t>
            </w:r>
            <w:r w:rsidRPr="00A341EE">
              <w:rPr>
                <w:rFonts w:ascii="PT Astra Serif" w:hAnsi="PT Astra Serif" w:cs="Times New Roman"/>
                <w:sz w:val="24"/>
                <w:szCs w:val="24"/>
              </w:rPr>
              <w:t>)</w:t>
            </w:r>
          </w:p>
        </w:tc>
        <w:tc>
          <w:tcPr>
            <w:tcW w:w="1638" w:type="dxa"/>
            <w:tcBorders>
              <w:top w:val="nil"/>
              <w:left w:val="nil"/>
              <w:bottom w:val="single" w:sz="4" w:space="0" w:color="auto"/>
              <w:right w:val="single" w:sz="4" w:space="0" w:color="auto"/>
            </w:tcBorders>
            <w:shd w:val="clear" w:color="auto" w:fill="auto"/>
            <w:vAlign w:val="center"/>
            <w:hideMark/>
          </w:tcPr>
          <w:p w:rsidR="000152B9" w:rsidRPr="00144036" w:rsidRDefault="00144036" w:rsidP="00144036">
            <w:pPr>
              <w:spacing w:after="0" w:line="240" w:lineRule="auto"/>
              <w:contextualSpacing/>
              <w:jc w:val="center"/>
              <w:rPr>
                <w:rFonts w:ascii="PT Astra Serif" w:hAnsi="PT Astra Serif" w:cs="Times New Roman"/>
                <w:sz w:val="24"/>
                <w:szCs w:val="24"/>
              </w:rPr>
            </w:pPr>
            <w:r w:rsidRPr="00144036">
              <w:rPr>
                <w:rFonts w:ascii="PT Astra Serif" w:hAnsi="PT Astra Serif" w:cs="Times New Roman"/>
                <w:sz w:val="24"/>
                <w:szCs w:val="24"/>
              </w:rPr>
              <w:t>18</w:t>
            </w:r>
          </w:p>
        </w:tc>
      </w:tr>
    </w:tbl>
    <w:p w:rsidR="0054043E" w:rsidRPr="00A341EE" w:rsidRDefault="0054043E" w:rsidP="00A341EE">
      <w:pPr>
        <w:spacing w:after="0" w:line="240" w:lineRule="auto"/>
        <w:contextualSpacing/>
        <w:jc w:val="both"/>
        <w:rPr>
          <w:rFonts w:ascii="PT Astra Serif" w:eastAsiaTheme="minorEastAsia" w:hAnsi="PT Astra Serif" w:cs="Times New Roman"/>
          <w:b/>
          <w:sz w:val="24"/>
          <w:szCs w:val="24"/>
          <w:lang w:eastAsia="ru-RU"/>
        </w:rPr>
      </w:pPr>
    </w:p>
    <w:p w:rsidR="0054043E" w:rsidRPr="00A341EE" w:rsidRDefault="0054043E" w:rsidP="00A341EE">
      <w:pPr>
        <w:tabs>
          <w:tab w:val="left" w:pos="284"/>
        </w:tabs>
        <w:suppressAutoHyphens/>
        <w:spacing w:after="0" w:line="240" w:lineRule="auto"/>
        <w:ind w:right="-2" w:firstLine="567"/>
        <w:contextualSpacing/>
        <w:jc w:val="both"/>
        <w:rPr>
          <w:rFonts w:ascii="PT Astra Serif" w:eastAsia="Times New Roman" w:hAnsi="PT Astra Serif" w:cs="Times New Roman"/>
          <w:sz w:val="24"/>
          <w:szCs w:val="24"/>
          <w:lang w:eastAsia="ru-RU"/>
        </w:rPr>
      </w:pPr>
      <w:r w:rsidRPr="00A341EE">
        <w:rPr>
          <w:rFonts w:ascii="PT Astra Serif" w:eastAsiaTheme="minorEastAsia" w:hAnsi="PT Astra Serif" w:cs="Times New Roman"/>
          <w:b/>
          <w:sz w:val="24"/>
          <w:szCs w:val="24"/>
          <w:lang w:eastAsia="ru-RU"/>
        </w:rPr>
        <w:t>Требования к Исполнителю:</w:t>
      </w:r>
      <w:r w:rsidRPr="00A341EE">
        <w:rPr>
          <w:rFonts w:ascii="PT Astra Serif" w:eastAsiaTheme="minorEastAsia" w:hAnsi="PT Astra Serif" w:cs="Times New Roman"/>
          <w:sz w:val="24"/>
          <w:szCs w:val="24"/>
          <w:lang w:eastAsia="ru-RU"/>
        </w:rPr>
        <w:t xml:space="preserve"> </w:t>
      </w:r>
    </w:p>
    <w:p w:rsidR="0054043E" w:rsidRPr="00A341EE" w:rsidRDefault="0054043E" w:rsidP="00A341EE">
      <w:pPr>
        <w:tabs>
          <w:tab w:val="left" w:pos="284"/>
        </w:tabs>
        <w:suppressAutoHyphens/>
        <w:spacing w:after="0" w:line="240" w:lineRule="auto"/>
        <w:ind w:right="-2" w:firstLine="567"/>
        <w:contextualSpacing/>
        <w:jc w:val="both"/>
        <w:rPr>
          <w:rFonts w:ascii="PT Astra Serif" w:eastAsia="Times New Roman" w:hAnsi="PT Astra Serif" w:cs="Times New Roman"/>
          <w:sz w:val="24"/>
          <w:szCs w:val="24"/>
          <w:lang w:eastAsia="ru-RU"/>
        </w:rPr>
      </w:pPr>
      <w:r w:rsidRPr="00A341EE">
        <w:rPr>
          <w:rFonts w:ascii="PT Astra Serif" w:eastAsiaTheme="minorEastAsia" w:hAnsi="PT Astra Serif" w:cs="Times New Roman"/>
          <w:sz w:val="24"/>
          <w:szCs w:val="24"/>
          <w:lang w:eastAsia="ru-RU"/>
        </w:rPr>
        <w:t xml:space="preserve">1. Исполнитель обязан </w:t>
      </w:r>
      <w:r w:rsidR="004C701F" w:rsidRPr="00A341EE">
        <w:rPr>
          <w:rFonts w:ascii="PT Astra Serif" w:eastAsiaTheme="minorEastAsia" w:hAnsi="PT Astra Serif" w:cs="Times New Roman"/>
          <w:sz w:val="24"/>
          <w:szCs w:val="24"/>
          <w:lang w:eastAsia="ru-RU"/>
        </w:rPr>
        <w:t xml:space="preserve">оказать услугу по предоставлению платных медицинских услуг организовав  осмотр специалистами и </w:t>
      </w:r>
      <w:r w:rsidRPr="00A341EE">
        <w:rPr>
          <w:rFonts w:ascii="PT Astra Serif" w:eastAsiaTheme="minorEastAsia" w:hAnsi="PT Astra Serif" w:cs="Times New Roman"/>
          <w:sz w:val="24"/>
          <w:szCs w:val="24"/>
          <w:lang w:eastAsia="ru-RU"/>
        </w:rPr>
        <w:t xml:space="preserve">  функционально-лабораторные исследования по перечню и объёму в соответствии с приказом Министерства здравоохранения  и социального развития РФ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медицинских осмотров (обследований) работников, занятых на тяжелых работах и на работах с вредными и (или) опасными условиями труда» (далее - приказ 302н) и данным техническим заданием</w:t>
      </w:r>
      <w:r w:rsidR="004E5A56" w:rsidRPr="00A341EE">
        <w:rPr>
          <w:rFonts w:ascii="PT Astra Serif" w:eastAsiaTheme="minorEastAsia" w:hAnsi="PT Astra Serif" w:cs="Times New Roman"/>
          <w:sz w:val="24"/>
          <w:szCs w:val="24"/>
          <w:lang w:eastAsia="ru-RU"/>
        </w:rPr>
        <w:t>.</w:t>
      </w:r>
      <w:r w:rsidRPr="00A341EE">
        <w:rPr>
          <w:rFonts w:ascii="PT Astra Serif" w:eastAsia="Times New Roman" w:hAnsi="PT Astra Serif" w:cs="Times New Roman"/>
          <w:sz w:val="24"/>
          <w:szCs w:val="24"/>
          <w:lang w:eastAsia="ru-RU"/>
        </w:rPr>
        <w:t xml:space="preserve">  </w:t>
      </w:r>
    </w:p>
    <w:p w:rsidR="0054043E" w:rsidRPr="00A341EE" w:rsidRDefault="004E5A56" w:rsidP="00A341EE">
      <w:pPr>
        <w:tabs>
          <w:tab w:val="left" w:pos="284"/>
        </w:tabs>
        <w:suppressAutoHyphens/>
        <w:spacing w:after="0" w:line="240" w:lineRule="auto"/>
        <w:ind w:right="-2" w:firstLine="567"/>
        <w:contextualSpacing/>
        <w:jc w:val="both"/>
        <w:rPr>
          <w:rFonts w:ascii="PT Astra Serif" w:eastAsia="Times New Roman" w:hAnsi="PT Astra Serif" w:cs="Times New Roman"/>
          <w:sz w:val="24"/>
          <w:szCs w:val="24"/>
          <w:lang w:eastAsia="ru-RU"/>
        </w:rPr>
      </w:pPr>
      <w:r w:rsidRPr="00A341EE">
        <w:rPr>
          <w:rFonts w:ascii="PT Astra Serif" w:eastAsiaTheme="minorEastAsia" w:hAnsi="PT Astra Serif" w:cs="Times New Roman"/>
          <w:sz w:val="24"/>
          <w:szCs w:val="24"/>
          <w:lang w:eastAsia="ru-RU"/>
        </w:rPr>
        <w:t>2</w:t>
      </w:r>
      <w:r w:rsidR="0054043E" w:rsidRPr="00A341EE">
        <w:rPr>
          <w:rFonts w:ascii="PT Astra Serif" w:eastAsiaTheme="minorEastAsia" w:hAnsi="PT Astra Serif" w:cs="Times New Roman"/>
          <w:sz w:val="24"/>
          <w:szCs w:val="24"/>
          <w:lang w:eastAsia="ru-RU"/>
        </w:rPr>
        <w:t>.Исполнитель обя</w:t>
      </w:r>
      <w:r w:rsidR="004C701F" w:rsidRPr="00A341EE">
        <w:rPr>
          <w:rFonts w:ascii="PT Astra Serif" w:eastAsiaTheme="minorEastAsia" w:hAnsi="PT Astra Serif" w:cs="Times New Roman"/>
          <w:sz w:val="24"/>
          <w:szCs w:val="24"/>
          <w:lang w:eastAsia="ru-RU"/>
        </w:rPr>
        <w:t xml:space="preserve">зан провести осмотр специалистами </w:t>
      </w:r>
      <w:r w:rsidR="005607BB" w:rsidRPr="00A341EE">
        <w:rPr>
          <w:rFonts w:ascii="PT Astra Serif" w:eastAsiaTheme="minorEastAsia" w:hAnsi="PT Astra Serif" w:cs="Times New Roman"/>
          <w:sz w:val="24"/>
          <w:szCs w:val="24"/>
          <w:lang w:eastAsia="ru-RU"/>
        </w:rPr>
        <w:t>и функциональные</w:t>
      </w:r>
      <w:r w:rsidR="0054043E" w:rsidRPr="00A341EE">
        <w:rPr>
          <w:rFonts w:ascii="PT Astra Serif" w:eastAsiaTheme="minorEastAsia" w:hAnsi="PT Astra Serif" w:cs="Times New Roman"/>
          <w:sz w:val="24"/>
          <w:szCs w:val="24"/>
          <w:lang w:eastAsia="ru-RU"/>
        </w:rPr>
        <w:t xml:space="preserve"> обследования, забор проб </w:t>
      </w:r>
      <w:r w:rsidR="005607BB" w:rsidRPr="00A341EE">
        <w:rPr>
          <w:rFonts w:ascii="PT Astra Serif" w:eastAsiaTheme="minorEastAsia" w:hAnsi="PT Astra Serif" w:cs="Times New Roman"/>
          <w:sz w:val="24"/>
          <w:szCs w:val="24"/>
          <w:lang w:eastAsia="ru-RU"/>
        </w:rPr>
        <w:t>и анализов</w:t>
      </w:r>
      <w:r w:rsidR="0054043E" w:rsidRPr="00A341EE">
        <w:rPr>
          <w:rFonts w:ascii="PT Astra Serif" w:eastAsiaTheme="minorEastAsia" w:hAnsi="PT Astra Serif" w:cs="Times New Roman"/>
          <w:sz w:val="24"/>
          <w:szCs w:val="24"/>
          <w:lang w:eastAsia="ru-RU"/>
        </w:rPr>
        <w:t xml:space="preserve"> для лабораторного исследования </w:t>
      </w:r>
      <w:r w:rsidR="005607BB" w:rsidRPr="00A341EE">
        <w:rPr>
          <w:rFonts w:ascii="PT Astra Serif" w:eastAsiaTheme="minorEastAsia" w:hAnsi="PT Astra Serif" w:cs="Times New Roman"/>
          <w:sz w:val="24"/>
          <w:szCs w:val="24"/>
          <w:lang w:eastAsia="ru-RU"/>
        </w:rPr>
        <w:t>в соответствии с СанПиНом</w:t>
      </w:r>
      <w:r w:rsidR="0054043E" w:rsidRPr="00A341EE">
        <w:rPr>
          <w:rFonts w:ascii="PT Astra Serif" w:eastAsiaTheme="minorEastAsia" w:hAnsi="PT Astra Serif" w:cs="Times New Roman"/>
          <w:sz w:val="24"/>
          <w:szCs w:val="24"/>
          <w:lang w:eastAsia="ru-RU"/>
        </w:rPr>
        <w:t xml:space="preserve"> 2.1.3.2630-10 «Санитарно-эпидемиологические требования к организациям, осуществляющим медицинскую деятельность».</w:t>
      </w:r>
    </w:p>
    <w:p w:rsidR="0054043E" w:rsidRPr="00A341EE" w:rsidRDefault="004E5A56" w:rsidP="00A341EE">
      <w:pPr>
        <w:spacing w:after="0" w:line="240" w:lineRule="auto"/>
        <w:contextualSpacing/>
        <w:jc w:val="both"/>
        <w:rPr>
          <w:rFonts w:ascii="PT Astra Serif" w:eastAsiaTheme="minorEastAsia" w:hAnsi="PT Astra Serif" w:cs="Times New Roman"/>
          <w:color w:val="000000"/>
          <w:sz w:val="24"/>
          <w:szCs w:val="24"/>
          <w:lang w:eastAsia="ru-RU"/>
        </w:rPr>
      </w:pPr>
      <w:r w:rsidRPr="00A341EE">
        <w:rPr>
          <w:rFonts w:ascii="PT Astra Serif" w:eastAsiaTheme="minorEastAsia" w:hAnsi="PT Astra Serif" w:cs="Times New Roman"/>
          <w:sz w:val="24"/>
          <w:szCs w:val="24"/>
          <w:lang w:eastAsia="ru-RU"/>
        </w:rPr>
        <w:t>3</w:t>
      </w:r>
      <w:r w:rsidR="0054043E" w:rsidRPr="00A341EE">
        <w:rPr>
          <w:rFonts w:ascii="PT Astra Serif" w:eastAsiaTheme="minorEastAsia" w:hAnsi="PT Astra Serif" w:cs="Times New Roman"/>
          <w:sz w:val="24"/>
          <w:szCs w:val="24"/>
          <w:lang w:eastAsia="ru-RU"/>
        </w:rPr>
        <w:t xml:space="preserve">.Исполнитель обязан обеспечить конфиденциальность информации, полученной </w:t>
      </w:r>
      <w:r w:rsidR="005607BB" w:rsidRPr="00A341EE">
        <w:rPr>
          <w:rFonts w:ascii="PT Astra Serif" w:eastAsiaTheme="minorEastAsia" w:hAnsi="PT Astra Serif" w:cs="Times New Roman"/>
          <w:sz w:val="24"/>
          <w:szCs w:val="24"/>
          <w:lang w:eastAsia="ru-RU"/>
        </w:rPr>
        <w:t>при проведении</w:t>
      </w:r>
      <w:r w:rsidR="0054043E" w:rsidRPr="00A341EE">
        <w:rPr>
          <w:rFonts w:ascii="PT Astra Serif" w:eastAsiaTheme="minorEastAsia" w:hAnsi="PT Astra Serif" w:cs="Times New Roman"/>
          <w:sz w:val="24"/>
          <w:szCs w:val="24"/>
          <w:lang w:eastAsia="ru-RU"/>
        </w:rPr>
        <w:t xml:space="preserve"> медицинского осмотра (обследования</w:t>
      </w:r>
      <w:r w:rsidR="005607BB" w:rsidRPr="00A341EE">
        <w:rPr>
          <w:rFonts w:ascii="PT Astra Serif" w:eastAsiaTheme="minorEastAsia" w:hAnsi="PT Astra Serif" w:cs="Times New Roman"/>
          <w:sz w:val="24"/>
          <w:szCs w:val="24"/>
          <w:lang w:eastAsia="ru-RU"/>
        </w:rPr>
        <w:t>), в</w:t>
      </w:r>
      <w:r w:rsidR="0054043E" w:rsidRPr="00A341EE">
        <w:rPr>
          <w:rFonts w:ascii="PT Astra Serif" w:eastAsiaTheme="minorEastAsia" w:hAnsi="PT Astra Serif" w:cs="Times New Roman"/>
          <w:sz w:val="24"/>
          <w:szCs w:val="24"/>
          <w:lang w:eastAsia="ru-RU"/>
        </w:rPr>
        <w:t xml:space="preserve"> соответствии с </w:t>
      </w:r>
      <w:r w:rsidR="0054043E" w:rsidRPr="00A341EE">
        <w:rPr>
          <w:rFonts w:ascii="PT Astra Serif" w:eastAsiaTheme="minorEastAsia" w:hAnsi="PT Astra Serif" w:cs="Times New Roman"/>
          <w:color w:val="000000"/>
          <w:sz w:val="24"/>
          <w:szCs w:val="24"/>
          <w:lang w:eastAsia="ru-RU"/>
        </w:rPr>
        <w:t>ФЗ № 323 «Основы законодательства об охране здоровья граждан в РФ».</w:t>
      </w:r>
    </w:p>
    <w:p w:rsidR="0054043E" w:rsidRPr="00A341EE" w:rsidRDefault="004E5A56" w:rsidP="00A341EE">
      <w:pPr>
        <w:spacing w:after="0" w:line="240" w:lineRule="auto"/>
        <w:contextualSpacing/>
        <w:jc w:val="both"/>
        <w:rPr>
          <w:rFonts w:ascii="PT Astra Serif" w:eastAsiaTheme="minorEastAsia" w:hAnsi="PT Astra Serif" w:cs="Times New Roman"/>
          <w:sz w:val="24"/>
          <w:szCs w:val="24"/>
          <w:lang w:eastAsia="ru-RU"/>
        </w:rPr>
      </w:pPr>
      <w:r w:rsidRPr="00A341EE">
        <w:rPr>
          <w:rFonts w:ascii="PT Astra Serif" w:eastAsiaTheme="minorEastAsia" w:hAnsi="PT Astra Serif" w:cs="Times New Roman"/>
          <w:sz w:val="24"/>
          <w:szCs w:val="24"/>
          <w:lang w:eastAsia="ru-RU"/>
        </w:rPr>
        <w:t xml:space="preserve"> 4</w:t>
      </w:r>
      <w:r w:rsidR="0054043E" w:rsidRPr="00A341EE">
        <w:rPr>
          <w:rFonts w:ascii="PT Astra Serif" w:eastAsiaTheme="minorEastAsia" w:hAnsi="PT Astra Serif" w:cs="Times New Roman"/>
          <w:sz w:val="24"/>
          <w:szCs w:val="24"/>
          <w:lang w:eastAsia="ru-RU"/>
        </w:rPr>
        <w:t xml:space="preserve">.Исполнитель обязан внести результаты осмотров специалистов, функциональных обследований и лабораторных </w:t>
      </w:r>
      <w:r w:rsidR="005607BB" w:rsidRPr="00A341EE">
        <w:rPr>
          <w:rFonts w:ascii="PT Astra Serif" w:eastAsiaTheme="minorEastAsia" w:hAnsi="PT Astra Serif" w:cs="Times New Roman"/>
          <w:sz w:val="24"/>
          <w:szCs w:val="24"/>
          <w:lang w:eastAsia="ru-RU"/>
        </w:rPr>
        <w:t>исследований в</w:t>
      </w:r>
      <w:r w:rsidR="0054043E" w:rsidRPr="00A341EE">
        <w:rPr>
          <w:rFonts w:ascii="PT Astra Serif" w:eastAsiaTheme="minorEastAsia" w:hAnsi="PT Astra Serif" w:cs="Times New Roman"/>
          <w:sz w:val="24"/>
          <w:szCs w:val="24"/>
          <w:lang w:eastAsia="ru-RU"/>
        </w:rPr>
        <w:t xml:space="preserve"> личные медицинские книжки, медицин</w:t>
      </w:r>
      <w:r w:rsidRPr="00A341EE">
        <w:rPr>
          <w:rFonts w:ascii="PT Astra Serif" w:eastAsiaTheme="minorEastAsia" w:hAnsi="PT Astra Serif" w:cs="Times New Roman"/>
          <w:sz w:val="24"/>
          <w:szCs w:val="24"/>
          <w:lang w:eastAsia="ru-RU"/>
        </w:rPr>
        <w:t xml:space="preserve">ские карты </w:t>
      </w:r>
      <w:r w:rsidR="005607BB" w:rsidRPr="00A341EE">
        <w:rPr>
          <w:rFonts w:ascii="PT Astra Serif" w:eastAsiaTheme="minorEastAsia" w:hAnsi="PT Astra Serif" w:cs="Times New Roman"/>
          <w:sz w:val="24"/>
          <w:szCs w:val="24"/>
          <w:lang w:eastAsia="ru-RU"/>
        </w:rPr>
        <w:t>и паспорта</w:t>
      </w:r>
      <w:r w:rsidRPr="00A341EE">
        <w:rPr>
          <w:rFonts w:ascii="PT Astra Serif" w:eastAsiaTheme="minorEastAsia" w:hAnsi="PT Astra Serif" w:cs="Times New Roman"/>
          <w:sz w:val="24"/>
          <w:szCs w:val="24"/>
          <w:lang w:eastAsia="ru-RU"/>
        </w:rPr>
        <w:t xml:space="preserve"> здоровья</w:t>
      </w:r>
      <w:r w:rsidR="0054043E" w:rsidRPr="00A341EE">
        <w:rPr>
          <w:rFonts w:ascii="PT Astra Serif" w:eastAsiaTheme="minorEastAsia" w:hAnsi="PT Astra Serif" w:cs="Times New Roman"/>
          <w:sz w:val="24"/>
          <w:szCs w:val="24"/>
          <w:lang w:eastAsia="ru-RU"/>
        </w:rPr>
        <w:t>.</w:t>
      </w:r>
    </w:p>
    <w:p w:rsidR="0054043E" w:rsidRPr="00A341EE" w:rsidRDefault="004E5A56" w:rsidP="00A341EE">
      <w:pPr>
        <w:spacing w:after="0" w:line="240" w:lineRule="auto"/>
        <w:contextualSpacing/>
        <w:jc w:val="both"/>
        <w:rPr>
          <w:rFonts w:ascii="PT Astra Serif" w:eastAsiaTheme="minorEastAsia" w:hAnsi="PT Astra Serif" w:cs="Times New Roman"/>
          <w:sz w:val="24"/>
          <w:szCs w:val="24"/>
          <w:lang w:eastAsia="ru-RU"/>
        </w:rPr>
      </w:pPr>
      <w:r w:rsidRPr="00A341EE">
        <w:rPr>
          <w:rFonts w:ascii="PT Astra Serif" w:eastAsiaTheme="minorEastAsia" w:hAnsi="PT Astra Serif" w:cs="Times New Roman"/>
          <w:sz w:val="24"/>
          <w:szCs w:val="24"/>
          <w:lang w:eastAsia="ru-RU"/>
        </w:rPr>
        <w:t>5</w:t>
      </w:r>
      <w:r w:rsidR="0054043E" w:rsidRPr="00A341EE">
        <w:rPr>
          <w:rFonts w:ascii="PT Astra Serif" w:eastAsiaTheme="minorEastAsia" w:hAnsi="PT Astra Serif" w:cs="Times New Roman"/>
          <w:sz w:val="24"/>
          <w:szCs w:val="24"/>
          <w:lang w:eastAsia="ru-RU"/>
        </w:rPr>
        <w:t xml:space="preserve">. </w:t>
      </w:r>
      <w:r w:rsidR="005607BB" w:rsidRPr="00A341EE">
        <w:rPr>
          <w:rFonts w:ascii="PT Astra Serif" w:eastAsiaTheme="minorEastAsia" w:hAnsi="PT Astra Serif" w:cs="Times New Roman"/>
          <w:sz w:val="24"/>
          <w:szCs w:val="24"/>
          <w:lang w:eastAsia="ru-RU"/>
        </w:rPr>
        <w:t>Исполнитель обязан</w:t>
      </w:r>
      <w:r w:rsidR="0054043E" w:rsidRPr="00A341EE">
        <w:rPr>
          <w:rFonts w:ascii="PT Astra Serif" w:eastAsiaTheme="minorEastAsia" w:hAnsi="PT Astra Serif" w:cs="Times New Roman"/>
          <w:sz w:val="24"/>
          <w:szCs w:val="24"/>
          <w:lang w:eastAsia="ru-RU"/>
        </w:rPr>
        <w:t>, по оконча</w:t>
      </w:r>
      <w:r w:rsidRPr="00A341EE">
        <w:rPr>
          <w:rFonts w:ascii="PT Astra Serif" w:eastAsiaTheme="minorEastAsia" w:hAnsi="PT Astra Serif" w:cs="Times New Roman"/>
          <w:sz w:val="24"/>
          <w:szCs w:val="24"/>
          <w:lang w:eastAsia="ru-RU"/>
        </w:rPr>
        <w:t xml:space="preserve">нии прохождения лицом медицинского </w:t>
      </w:r>
      <w:r w:rsidR="005607BB" w:rsidRPr="00A341EE">
        <w:rPr>
          <w:rFonts w:ascii="PT Astra Serif" w:eastAsiaTheme="minorEastAsia" w:hAnsi="PT Astra Serif" w:cs="Times New Roman"/>
          <w:sz w:val="24"/>
          <w:szCs w:val="24"/>
          <w:lang w:eastAsia="ru-RU"/>
        </w:rPr>
        <w:t>осмотра, выдать</w:t>
      </w:r>
      <w:r w:rsidR="0054043E" w:rsidRPr="00A341EE">
        <w:rPr>
          <w:rFonts w:ascii="PT Astra Serif" w:eastAsiaTheme="minorEastAsia" w:hAnsi="PT Astra Serif" w:cs="Times New Roman"/>
          <w:sz w:val="24"/>
          <w:szCs w:val="24"/>
          <w:lang w:eastAsia="ru-RU"/>
        </w:rPr>
        <w:t xml:space="preserve"> заключение по </w:t>
      </w:r>
      <w:r w:rsidR="005607BB" w:rsidRPr="00A341EE">
        <w:rPr>
          <w:rFonts w:ascii="PT Astra Serif" w:eastAsiaTheme="minorEastAsia" w:hAnsi="PT Astra Serif" w:cs="Times New Roman"/>
          <w:sz w:val="24"/>
          <w:szCs w:val="24"/>
          <w:lang w:eastAsia="ru-RU"/>
        </w:rPr>
        <w:t>его результатам</w:t>
      </w:r>
      <w:r w:rsidR="0054043E" w:rsidRPr="00A341EE">
        <w:rPr>
          <w:rFonts w:ascii="PT Astra Serif" w:eastAsiaTheme="minorEastAsia" w:hAnsi="PT Astra Serif" w:cs="Times New Roman"/>
          <w:sz w:val="24"/>
          <w:szCs w:val="24"/>
          <w:lang w:eastAsia="ru-RU"/>
        </w:rPr>
        <w:t xml:space="preserve"> </w:t>
      </w:r>
      <w:r w:rsidR="004C701F" w:rsidRPr="00A341EE">
        <w:rPr>
          <w:rFonts w:ascii="PT Astra Serif" w:eastAsiaTheme="minorEastAsia" w:hAnsi="PT Astra Serif" w:cs="Times New Roman"/>
          <w:sz w:val="24"/>
          <w:szCs w:val="24"/>
          <w:lang w:eastAsia="ru-RU"/>
        </w:rPr>
        <w:t>о</w:t>
      </w:r>
      <w:r w:rsidR="0054043E" w:rsidRPr="00A341EE">
        <w:rPr>
          <w:rFonts w:ascii="PT Astra Serif" w:eastAsiaTheme="minorEastAsia" w:hAnsi="PT Astra Serif" w:cs="Times New Roman"/>
          <w:sz w:val="24"/>
          <w:szCs w:val="24"/>
          <w:lang w:eastAsia="ru-RU"/>
        </w:rPr>
        <w:t>формить всю документацию по проведению медосмотра и учёту профзаболеваний в соответствии с приказом 302н</w:t>
      </w:r>
      <w:r w:rsidRPr="00A341EE">
        <w:rPr>
          <w:rFonts w:ascii="PT Astra Serif" w:eastAsiaTheme="minorEastAsia" w:hAnsi="PT Astra Serif" w:cs="Times New Roman"/>
          <w:sz w:val="24"/>
          <w:szCs w:val="24"/>
          <w:lang w:eastAsia="ru-RU"/>
        </w:rPr>
        <w:t>.</w:t>
      </w:r>
    </w:p>
    <w:p w:rsidR="0054043E" w:rsidRPr="00A341EE" w:rsidRDefault="004E5A56" w:rsidP="00A341EE">
      <w:pPr>
        <w:spacing w:after="0" w:line="240" w:lineRule="auto"/>
        <w:contextualSpacing/>
        <w:jc w:val="both"/>
        <w:rPr>
          <w:rFonts w:ascii="PT Astra Serif" w:eastAsiaTheme="minorEastAsia" w:hAnsi="PT Astra Serif" w:cs="Times New Roman"/>
          <w:color w:val="000000"/>
          <w:sz w:val="24"/>
          <w:szCs w:val="24"/>
          <w:lang w:eastAsia="ru-RU"/>
        </w:rPr>
      </w:pPr>
      <w:r w:rsidRPr="00A341EE">
        <w:rPr>
          <w:rFonts w:ascii="PT Astra Serif" w:eastAsiaTheme="minorEastAsia" w:hAnsi="PT Astra Serif" w:cs="Times New Roman"/>
          <w:sz w:val="24"/>
          <w:szCs w:val="24"/>
          <w:lang w:eastAsia="ru-RU"/>
        </w:rPr>
        <w:t>6</w:t>
      </w:r>
      <w:r w:rsidR="0054043E" w:rsidRPr="00A341EE">
        <w:rPr>
          <w:rFonts w:ascii="PT Astra Serif" w:eastAsiaTheme="minorEastAsia" w:hAnsi="PT Astra Serif" w:cs="Times New Roman"/>
          <w:sz w:val="24"/>
          <w:szCs w:val="24"/>
          <w:lang w:eastAsia="ru-RU"/>
        </w:rPr>
        <w:t>.Ср</w:t>
      </w:r>
      <w:r w:rsidRPr="00A341EE">
        <w:rPr>
          <w:rFonts w:ascii="PT Astra Serif" w:eastAsiaTheme="minorEastAsia" w:hAnsi="PT Astra Serif" w:cs="Times New Roman"/>
          <w:sz w:val="24"/>
          <w:szCs w:val="24"/>
          <w:lang w:eastAsia="ru-RU"/>
        </w:rPr>
        <w:t>ок</w:t>
      </w:r>
      <w:r w:rsidR="0054043E" w:rsidRPr="00A341EE">
        <w:rPr>
          <w:rFonts w:ascii="PT Astra Serif" w:eastAsiaTheme="minorEastAsia" w:hAnsi="PT Astra Serif" w:cs="Times New Roman"/>
          <w:sz w:val="24"/>
          <w:szCs w:val="24"/>
          <w:lang w:eastAsia="ru-RU"/>
        </w:rPr>
        <w:t xml:space="preserve">и проведения обязательного медицинского медосмотра сотрудников: </w:t>
      </w:r>
      <w:r w:rsidR="005607BB" w:rsidRPr="00A341EE">
        <w:rPr>
          <w:rFonts w:ascii="PT Astra Serif" w:eastAsiaTheme="minorEastAsia" w:hAnsi="PT Astra Serif" w:cs="Times New Roman"/>
          <w:sz w:val="24"/>
          <w:szCs w:val="24"/>
          <w:lang w:eastAsia="ru-RU"/>
        </w:rPr>
        <w:t xml:space="preserve">с </w:t>
      </w:r>
      <w:r w:rsidR="007F4839">
        <w:rPr>
          <w:rFonts w:ascii="PT Astra Serif" w:eastAsiaTheme="minorEastAsia" w:hAnsi="PT Astra Serif" w:cs="Times New Roman"/>
          <w:sz w:val="24"/>
          <w:szCs w:val="24"/>
          <w:lang w:eastAsia="ru-RU"/>
        </w:rPr>
        <w:t xml:space="preserve">момента заключения </w:t>
      </w:r>
      <w:proofErr w:type="gramStart"/>
      <w:r w:rsidR="007F4839">
        <w:rPr>
          <w:rFonts w:ascii="PT Astra Serif" w:eastAsiaTheme="minorEastAsia" w:hAnsi="PT Astra Serif" w:cs="Times New Roman"/>
          <w:sz w:val="24"/>
          <w:szCs w:val="24"/>
          <w:lang w:eastAsia="ru-RU"/>
        </w:rPr>
        <w:t>договора</w:t>
      </w:r>
      <w:r w:rsidRPr="00A341EE">
        <w:rPr>
          <w:rFonts w:ascii="PT Astra Serif" w:eastAsiaTheme="minorEastAsia" w:hAnsi="PT Astra Serif" w:cs="Times New Roman"/>
          <w:sz w:val="24"/>
          <w:szCs w:val="24"/>
          <w:lang w:eastAsia="ru-RU"/>
        </w:rPr>
        <w:t xml:space="preserve"> </w:t>
      </w:r>
      <w:r w:rsidR="007F4839">
        <w:rPr>
          <w:rFonts w:ascii="PT Astra Serif" w:eastAsiaTheme="minorEastAsia" w:hAnsi="PT Astra Serif" w:cs="Times New Roman"/>
          <w:sz w:val="24"/>
          <w:szCs w:val="24"/>
          <w:lang w:eastAsia="ru-RU"/>
        </w:rPr>
        <w:t xml:space="preserve"> по</w:t>
      </w:r>
      <w:proofErr w:type="gramEnd"/>
      <w:r w:rsidR="007F4839">
        <w:rPr>
          <w:rFonts w:ascii="PT Astra Serif" w:eastAsiaTheme="minorEastAsia" w:hAnsi="PT Astra Serif" w:cs="Times New Roman"/>
          <w:sz w:val="24"/>
          <w:szCs w:val="24"/>
          <w:lang w:eastAsia="ru-RU"/>
        </w:rPr>
        <w:t xml:space="preserve"> 15</w:t>
      </w:r>
      <w:r w:rsidRPr="00A341EE">
        <w:rPr>
          <w:rFonts w:ascii="PT Astra Serif" w:eastAsiaTheme="minorEastAsia" w:hAnsi="PT Astra Serif" w:cs="Times New Roman"/>
          <w:sz w:val="24"/>
          <w:szCs w:val="24"/>
          <w:lang w:eastAsia="ru-RU"/>
        </w:rPr>
        <w:t xml:space="preserve"> декабря </w:t>
      </w:r>
      <w:r w:rsidR="00783406">
        <w:rPr>
          <w:rFonts w:ascii="PT Astra Serif" w:eastAsiaTheme="minorEastAsia" w:hAnsi="PT Astra Serif" w:cs="Times New Roman"/>
          <w:sz w:val="24"/>
          <w:szCs w:val="24"/>
          <w:lang w:eastAsia="ru-RU"/>
        </w:rPr>
        <w:t>2020</w:t>
      </w:r>
      <w:r w:rsidR="0054043E" w:rsidRPr="00A341EE">
        <w:rPr>
          <w:rFonts w:ascii="PT Astra Serif" w:eastAsiaTheme="minorEastAsia" w:hAnsi="PT Astra Serif" w:cs="Times New Roman"/>
          <w:sz w:val="24"/>
          <w:szCs w:val="24"/>
          <w:lang w:eastAsia="ru-RU"/>
        </w:rPr>
        <w:t xml:space="preserve"> г.</w:t>
      </w:r>
    </w:p>
    <w:p w:rsidR="0054043E" w:rsidRPr="00A341EE" w:rsidRDefault="0054043E" w:rsidP="00A341EE">
      <w:pPr>
        <w:spacing w:after="0" w:line="240" w:lineRule="auto"/>
        <w:contextualSpacing/>
        <w:jc w:val="both"/>
        <w:rPr>
          <w:rFonts w:ascii="PT Astra Serif" w:eastAsiaTheme="minorEastAsia" w:hAnsi="PT Astra Serif" w:cs="Times New Roman"/>
          <w:sz w:val="24"/>
          <w:szCs w:val="24"/>
          <w:lang w:eastAsia="ru-RU"/>
        </w:rPr>
      </w:pPr>
    </w:p>
    <w:p w:rsidR="0054043E" w:rsidRPr="00A341EE" w:rsidRDefault="0054043E" w:rsidP="00A341EE">
      <w:pPr>
        <w:spacing w:after="0" w:line="240" w:lineRule="auto"/>
        <w:contextualSpacing/>
        <w:jc w:val="both"/>
        <w:rPr>
          <w:rFonts w:ascii="PT Astra Serif" w:eastAsiaTheme="minorEastAsia" w:hAnsi="PT Astra Serif" w:cs="Times New Roman"/>
          <w:sz w:val="24"/>
          <w:szCs w:val="24"/>
          <w:lang w:eastAsia="ru-RU"/>
        </w:rPr>
      </w:pPr>
    </w:p>
    <w:p w:rsidR="0054043E" w:rsidRPr="00A341EE" w:rsidRDefault="0054043E" w:rsidP="00A341EE">
      <w:pPr>
        <w:spacing w:after="0" w:line="240" w:lineRule="auto"/>
        <w:contextualSpacing/>
        <w:jc w:val="both"/>
        <w:rPr>
          <w:rFonts w:ascii="PT Astra Serif" w:eastAsiaTheme="minorEastAsia" w:hAnsi="PT Astra Serif" w:cs="Times New Roman"/>
          <w:sz w:val="24"/>
          <w:szCs w:val="24"/>
          <w:lang w:eastAsia="ru-RU"/>
        </w:rPr>
      </w:pPr>
      <w:r w:rsidRPr="00A341EE">
        <w:rPr>
          <w:rFonts w:ascii="PT Astra Serif" w:eastAsiaTheme="minorEastAsia" w:hAnsi="PT Astra Serif" w:cs="Times New Roman"/>
          <w:b/>
          <w:sz w:val="24"/>
          <w:szCs w:val="24"/>
          <w:lang w:eastAsia="ru-RU"/>
        </w:rPr>
        <w:t>Требования к Заказчику</w:t>
      </w:r>
      <w:r w:rsidRPr="00A341EE">
        <w:rPr>
          <w:rFonts w:ascii="PT Astra Serif" w:eastAsiaTheme="minorEastAsia" w:hAnsi="PT Astra Serif" w:cs="Times New Roman"/>
          <w:sz w:val="24"/>
          <w:szCs w:val="24"/>
          <w:lang w:eastAsia="ru-RU"/>
        </w:rPr>
        <w:t>:</w:t>
      </w:r>
    </w:p>
    <w:p w:rsidR="0054043E" w:rsidRPr="00A341EE" w:rsidRDefault="0054043E" w:rsidP="00A341EE">
      <w:pPr>
        <w:spacing w:after="0" w:line="240" w:lineRule="auto"/>
        <w:contextualSpacing/>
        <w:jc w:val="both"/>
        <w:rPr>
          <w:rFonts w:ascii="PT Astra Serif" w:eastAsiaTheme="minorEastAsia" w:hAnsi="PT Astra Serif" w:cs="Times New Roman"/>
          <w:sz w:val="24"/>
          <w:szCs w:val="24"/>
          <w:lang w:eastAsia="ru-RU"/>
        </w:rPr>
      </w:pPr>
      <w:r w:rsidRPr="00A341EE">
        <w:rPr>
          <w:rFonts w:ascii="PT Astra Serif" w:eastAsiaTheme="minorEastAsia" w:hAnsi="PT Astra Serif" w:cs="Times New Roman"/>
          <w:sz w:val="24"/>
          <w:szCs w:val="24"/>
          <w:lang w:eastAsia="ru-RU"/>
        </w:rPr>
        <w:t>1.</w:t>
      </w:r>
      <w:r w:rsidR="005607BB" w:rsidRPr="00A341EE">
        <w:rPr>
          <w:rFonts w:ascii="PT Astra Serif" w:eastAsiaTheme="minorEastAsia" w:hAnsi="PT Astra Serif" w:cs="Times New Roman"/>
          <w:sz w:val="24"/>
          <w:szCs w:val="24"/>
          <w:lang w:eastAsia="ru-RU"/>
        </w:rPr>
        <w:t>Заказчик предоставляет</w:t>
      </w:r>
      <w:r w:rsidR="004E5A56" w:rsidRPr="00A341EE">
        <w:rPr>
          <w:rFonts w:ascii="PT Astra Serif" w:eastAsiaTheme="minorEastAsia" w:hAnsi="PT Astra Serif" w:cs="Times New Roman"/>
          <w:sz w:val="24"/>
          <w:szCs w:val="24"/>
          <w:lang w:eastAsia="ru-RU"/>
        </w:rPr>
        <w:t xml:space="preserve"> поименные </w:t>
      </w:r>
      <w:r w:rsidR="005607BB" w:rsidRPr="00A341EE">
        <w:rPr>
          <w:rFonts w:ascii="PT Astra Serif" w:eastAsiaTheme="minorEastAsia" w:hAnsi="PT Astra Serif" w:cs="Times New Roman"/>
          <w:sz w:val="24"/>
          <w:szCs w:val="24"/>
          <w:lang w:eastAsia="ru-RU"/>
        </w:rPr>
        <w:t>списки работников</w:t>
      </w:r>
      <w:r w:rsidR="004E5A56" w:rsidRPr="00A341EE">
        <w:rPr>
          <w:rFonts w:ascii="PT Astra Serif" w:eastAsiaTheme="minorEastAsia" w:hAnsi="PT Astra Serif" w:cs="Times New Roman"/>
          <w:sz w:val="24"/>
          <w:szCs w:val="24"/>
          <w:lang w:eastAsia="ru-RU"/>
        </w:rPr>
        <w:t xml:space="preserve"> </w:t>
      </w:r>
      <w:r w:rsidR="005607BB" w:rsidRPr="00A341EE">
        <w:rPr>
          <w:rFonts w:ascii="PT Astra Serif" w:eastAsiaTheme="minorEastAsia" w:hAnsi="PT Astra Serif" w:cs="Times New Roman"/>
          <w:sz w:val="24"/>
          <w:szCs w:val="24"/>
          <w:lang w:eastAsia="ru-RU"/>
        </w:rPr>
        <w:t>для прохождения</w:t>
      </w:r>
      <w:r w:rsidR="004E5A56" w:rsidRPr="00A341EE">
        <w:rPr>
          <w:rFonts w:ascii="PT Astra Serif" w:eastAsiaTheme="minorEastAsia" w:hAnsi="PT Astra Serif" w:cs="Times New Roman"/>
          <w:sz w:val="24"/>
          <w:szCs w:val="24"/>
          <w:lang w:eastAsia="ru-RU"/>
        </w:rPr>
        <w:t xml:space="preserve">   медицинского осмотра </w:t>
      </w:r>
      <w:r w:rsidRPr="00A341EE">
        <w:rPr>
          <w:rFonts w:ascii="PT Astra Serif" w:eastAsiaTheme="minorEastAsia" w:hAnsi="PT Astra Serif" w:cs="Times New Roman"/>
          <w:sz w:val="24"/>
          <w:szCs w:val="24"/>
          <w:lang w:eastAsia="ru-RU"/>
        </w:rPr>
        <w:t>в соответствии с приказом № 302 н.</w:t>
      </w:r>
    </w:p>
    <w:p w:rsidR="004E5A56" w:rsidRPr="00A341EE" w:rsidRDefault="0054043E" w:rsidP="00A341EE">
      <w:pPr>
        <w:pStyle w:val="2f4"/>
        <w:shd w:val="clear" w:color="auto" w:fill="auto"/>
        <w:tabs>
          <w:tab w:val="left" w:pos="1105"/>
        </w:tabs>
        <w:spacing w:before="0" w:after="0" w:line="240" w:lineRule="auto"/>
        <w:ind w:right="20" w:firstLine="0"/>
        <w:contextualSpacing/>
        <w:jc w:val="both"/>
        <w:rPr>
          <w:rFonts w:ascii="PT Astra Serif" w:hAnsi="PT Astra Serif"/>
          <w:sz w:val="24"/>
          <w:szCs w:val="24"/>
          <w:lang w:eastAsia="ru-RU"/>
        </w:rPr>
      </w:pPr>
      <w:r w:rsidRPr="00A341EE">
        <w:rPr>
          <w:rFonts w:ascii="PT Astra Serif" w:hAnsi="PT Astra Serif"/>
          <w:i/>
          <w:sz w:val="24"/>
          <w:szCs w:val="24"/>
          <w:lang w:eastAsia="ru-RU"/>
        </w:rPr>
        <w:t xml:space="preserve"> </w:t>
      </w:r>
      <w:r w:rsidRPr="00A341EE">
        <w:rPr>
          <w:rFonts w:ascii="PT Astra Serif" w:hAnsi="PT Astra Serif"/>
          <w:sz w:val="24"/>
          <w:szCs w:val="24"/>
          <w:lang w:eastAsia="ru-RU"/>
        </w:rPr>
        <w:t>2.Зака</w:t>
      </w:r>
      <w:r w:rsidR="004E5A56" w:rsidRPr="00A341EE">
        <w:rPr>
          <w:rFonts w:ascii="PT Astra Serif" w:hAnsi="PT Astra Serif"/>
          <w:sz w:val="24"/>
          <w:szCs w:val="24"/>
          <w:lang w:eastAsia="ru-RU"/>
        </w:rPr>
        <w:t xml:space="preserve">зчик производит </w:t>
      </w:r>
      <w:r w:rsidR="005607BB" w:rsidRPr="00A341EE">
        <w:rPr>
          <w:rFonts w:ascii="PT Astra Serif" w:hAnsi="PT Astra Serif"/>
          <w:sz w:val="24"/>
          <w:szCs w:val="24"/>
          <w:lang w:eastAsia="ru-RU"/>
        </w:rPr>
        <w:t>оплату за</w:t>
      </w:r>
      <w:r w:rsidR="004E5A56" w:rsidRPr="00A341EE">
        <w:rPr>
          <w:rFonts w:ascii="PT Astra Serif" w:hAnsi="PT Astra Serif"/>
          <w:sz w:val="24"/>
          <w:szCs w:val="24"/>
          <w:lang w:eastAsia="ru-RU"/>
        </w:rPr>
        <w:t xml:space="preserve"> оказанные Исполнителем услуги в </w:t>
      </w:r>
      <w:r w:rsidR="005607BB" w:rsidRPr="00A341EE">
        <w:rPr>
          <w:rFonts w:ascii="PT Astra Serif" w:hAnsi="PT Astra Serif"/>
          <w:sz w:val="24"/>
          <w:szCs w:val="24"/>
          <w:lang w:eastAsia="ru-RU"/>
        </w:rPr>
        <w:t>следующем порядке</w:t>
      </w:r>
      <w:r w:rsidR="004E5A56" w:rsidRPr="00A341EE">
        <w:rPr>
          <w:rFonts w:ascii="PT Astra Serif" w:hAnsi="PT Astra Serif"/>
          <w:sz w:val="24"/>
          <w:szCs w:val="24"/>
          <w:lang w:eastAsia="ru-RU"/>
        </w:rPr>
        <w:t xml:space="preserve">: </w:t>
      </w:r>
    </w:p>
    <w:p w:rsidR="004E5A56" w:rsidRPr="00A341EE" w:rsidRDefault="004E5A56" w:rsidP="00A341EE">
      <w:pPr>
        <w:pStyle w:val="2f4"/>
        <w:shd w:val="clear" w:color="auto" w:fill="auto"/>
        <w:tabs>
          <w:tab w:val="left" w:pos="1105"/>
        </w:tabs>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lang w:eastAsia="ru-RU"/>
        </w:rPr>
        <w:t xml:space="preserve">- </w:t>
      </w:r>
      <w:r w:rsidRPr="00A341EE">
        <w:rPr>
          <w:rFonts w:ascii="PT Astra Serif" w:hAnsi="PT Astra Serif"/>
          <w:sz w:val="24"/>
          <w:szCs w:val="24"/>
        </w:rPr>
        <w:t xml:space="preserve">Оплата по договору о предоставлении платных медицинских услуг производится из расчета количества </w:t>
      </w:r>
      <w:r w:rsidR="005607BB" w:rsidRPr="00A341EE">
        <w:rPr>
          <w:rFonts w:ascii="PT Astra Serif" w:hAnsi="PT Astra Serif"/>
          <w:sz w:val="24"/>
          <w:szCs w:val="24"/>
        </w:rPr>
        <w:t>лиц,</w:t>
      </w:r>
      <w:r w:rsidRPr="00A341EE">
        <w:rPr>
          <w:rFonts w:ascii="PT Astra Serif" w:hAnsi="PT Astra Serif"/>
          <w:sz w:val="24"/>
          <w:szCs w:val="24"/>
        </w:rPr>
        <w:t xml:space="preserve"> указанных в поименном списке Заказчика с предоплатой 50% </w:t>
      </w:r>
      <w:r w:rsidR="008478D9" w:rsidRPr="00A341EE">
        <w:rPr>
          <w:rFonts w:ascii="PT Astra Serif" w:hAnsi="PT Astra Serif"/>
          <w:sz w:val="24"/>
          <w:szCs w:val="24"/>
        </w:rPr>
        <w:t>в течение 10 дней на основании</w:t>
      </w:r>
      <w:r w:rsidRPr="00A341EE">
        <w:rPr>
          <w:rFonts w:ascii="PT Astra Serif" w:hAnsi="PT Astra Serif"/>
          <w:sz w:val="24"/>
          <w:szCs w:val="24"/>
        </w:rPr>
        <w:t xml:space="preserve"> выставленного счета</w:t>
      </w:r>
      <w:r w:rsidR="008478D9" w:rsidRPr="00A341EE">
        <w:rPr>
          <w:rFonts w:ascii="PT Astra Serif" w:hAnsi="PT Astra Serif"/>
          <w:sz w:val="24"/>
          <w:szCs w:val="24"/>
        </w:rPr>
        <w:t>,</w:t>
      </w:r>
      <w:r w:rsidRPr="00A341EE">
        <w:rPr>
          <w:rFonts w:ascii="PT Astra Serif" w:hAnsi="PT Astra Serif"/>
          <w:sz w:val="24"/>
          <w:szCs w:val="24"/>
        </w:rPr>
        <w:t xml:space="preserve"> </w:t>
      </w:r>
      <w:r w:rsidR="008478D9" w:rsidRPr="00A341EE">
        <w:rPr>
          <w:rFonts w:ascii="PT Astra Serif" w:hAnsi="PT Astra Serif"/>
          <w:sz w:val="24"/>
          <w:szCs w:val="24"/>
        </w:rPr>
        <w:t xml:space="preserve">но не позднее 10 дней </w:t>
      </w:r>
      <w:r w:rsidRPr="00A341EE">
        <w:rPr>
          <w:rFonts w:ascii="PT Astra Serif" w:hAnsi="PT Astra Serif"/>
          <w:sz w:val="24"/>
          <w:szCs w:val="24"/>
        </w:rPr>
        <w:t>до начала проведения медосмотра на расчетный счет Исполнителя.</w:t>
      </w:r>
    </w:p>
    <w:p w:rsidR="0054043E" w:rsidRPr="00A341EE" w:rsidRDefault="004E5A56" w:rsidP="00A341EE">
      <w:pPr>
        <w:spacing w:after="0" w:line="240" w:lineRule="auto"/>
        <w:contextualSpacing/>
        <w:jc w:val="both"/>
        <w:rPr>
          <w:rFonts w:ascii="PT Astra Serif" w:eastAsiaTheme="minorEastAsia" w:hAnsi="PT Astra Serif" w:cs="Times New Roman"/>
          <w:sz w:val="24"/>
          <w:szCs w:val="24"/>
          <w:lang w:eastAsia="ru-RU"/>
        </w:rPr>
      </w:pPr>
      <w:r w:rsidRPr="00A341EE">
        <w:rPr>
          <w:rFonts w:ascii="PT Astra Serif" w:hAnsi="PT Astra Serif" w:cs="Times New Roman"/>
          <w:sz w:val="24"/>
          <w:szCs w:val="24"/>
        </w:rPr>
        <w:t xml:space="preserve">- Окончательный расчет за предоставленные медицинские услуги по настоящему договору производится после подписания акта выполненных работ и предоставления счета- фактуры в течение 10 </w:t>
      </w:r>
      <w:r w:rsidR="008478D9" w:rsidRPr="00A341EE">
        <w:rPr>
          <w:rFonts w:ascii="PT Astra Serif" w:hAnsi="PT Astra Serif" w:cs="Times New Roman"/>
          <w:sz w:val="24"/>
          <w:szCs w:val="24"/>
        </w:rPr>
        <w:t>рабочих</w:t>
      </w:r>
      <w:r w:rsidRPr="00A341EE">
        <w:rPr>
          <w:rFonts w:ascii="PT Astra Serif" w:hAnsi="PT Astra Serif" w:cs="Times New Roman"/>
          <w:sz w:val="24"/>
          <w:szCs w:val="24"/>
        </w:rPr>
        <w:t xml:space="preserve"> дней</w:t>
      </w:r>
      <w:r w:rsidR="008478D9" w:rsidRPr="00A341EE">
        <w:rPr>
          <w:rFonts w:ascii="PT Astra Serif" w:hAnsi="PT Astra Serif" w:cs="Times New Roman"/>
          <w:sz w:val="24"/>
          <w:szCs w:val="24"/>
        </w:rPr>
        <w:t>.</w:t>
      </w:r>
    </w:p>
    <w:p w:rsidR="0054043E" w:rsidRPr="00A341EE" w:rsidRDefault="0054043E" w:rsidP="00A341EE">
      <w:pPr>
        <w:spacing w:after="0" w:line="240" w:lineRule="auto"/>
        <w:contextualSpacing/>
        <w:jc w:val="both"/>
        <w:rPr>
          <w:rFonts w:ascii="PT Astra Serif" w:eastAsiaTheme="minorEastAsia" w:hAnsi="PT Astra Serif" w:cs="Times New Roman"/>
          <w:sz w:val="24"/>
          <w:szCs w:val="24"/>
          <w:lang w:eastAsia="ru-RU"/>
        </w:rPr>
      </w:pPr>
    </w:p>
    <w:p w:rsidR="0054043E" w:rsidRPr="00A341EE" w:rsidRDefault="0054043E" w:rsidP="00A341EE">
      <w:pPr>
        <w:spacing w:after="0" w:line="240" w:lineRule="auto"/>
        <w:contextualSpacing/>
        <w:jc w:val="both"/>
        <w:rPr>
          <w:rFonts w:ascii="PT Astra Serif" w:eastAsia="Times New Roman" w:hAnsi="PT Astra Serif" w:cs="Times New Roman"/>
          <w:b/>
          <w:sz w:val="24"/>
          <w:szCs w:val="24"/>
          <w:lang w:eastAsia="ru-RU"/>
        </w:rPr>
      </w:pPr>
    </w:p>
    <w:p w:rsidR="0054043E" w:rsidRPr="00A341EE" w:rsidRDefault="0054043E" w:rsidP="00A341EE">
      <w:pPr>
        <w:spacing w:after="0" w:line="240" w:lineRule="auto"/>
        <w:contextualSpacing/>
        <w:jc w:val="both"/>
        <w:rPr>
          <w:rFonts w:ascii="PT Astra Serif" w:eastAsia="Times New Roman" w:hAnsi="PT Astra Serif" w:cs="Times New Roman"/>
          <w:b/>
          <w:sz w:val="24"/>
          <w:szCs w:val="24"/>
          <w:lang w:eastAsia="ru-RU"/>
        </w:rPr>
      </w:pPr>
    </w:p>
    <w:p w:rsidR="0054043E" w:rsidRPr="00A341EE" w:rsidRDefault="0054043E" w:rsidP="00A341EE">
      <w:pPr>
        <w:spacing w:after="0" w:line="240" w:lineRule="auto"/>
        <w:contextualSpacing/>
        <w:jc w:val="both"/>
        <w:rPr>
          <w:rFonts w:ascii="PT Astra Serif" w:eastAsia="Times New Roman" w:hAnsi="PT Astra Serif" w:cs="Times New Roman"/>
          <w:b/>
          <w:sz w:val="24"/>
          <w:szCs w:val="24"/>
          <w:lang w:eastAsia="ru-RU"/>
        </w:rPr>
      </w:pPr>
    </w:p>
    <w:p w:rsidR="0054043E" w:rsidRPr="00A341EE" w:rsidRDefault="0054043E" w:rsidP="00A341EE">
      <w:pPr>
        <w:spacing w:after="0" w:line="240" w:lineRule="auto"/>
        <w:contextualSpacing/>
        <w:jc w:val="both"/>
        <w:rPr>
          <w:rFonts w:ascii="PT Astra Serif" w:eastAsia="Times New Roman" w:hAnsi="PT Astra Serif" w:cs="Times New Roman"/>
          <w:b/>
          <w:sz w:val="24"/>
          <w:szCs w:val="24"/>
          <w:lang w:eastAsia="ru-RU"/>
        </w:rPr>
      </w:pPr>
    </w:p>
    <w:p w:rsidR="0054043E" w:rsidRPr="00A341EE" w:rsidRDefault="0054043E" w:rsidP="00A341EE">
      <w:pPr>
        <w:spacing w:after="0" w:line="240" w:lineRule="auto"/>
        <w:contextualSpacing/>
        <w:jc w:val="both"/>
        <w:rPr>
          <w:rFonts w:ascii="PT Astra Serif" w:eastAsia="Times New Roman" w:hAnsi="PT Astra Serif" w:cs="Times New Roman"/>
          <w:b/>
          <w:sz w:val="24"/>
          <w:szCs w:val="24"/>
          <w:lang w:eastAsia="ru-RU"/>
        </w:rPr>
      </w:pPr>
    </w:p>
    <w:p w:rsidR="0054043E" w:rsidRPr="00A341EE" w:rsidRDefault="0054043E" w:rsidP="00A341EE">
      <w:pPr>
        <w:spacing w:after="0" w:line="240" w:lineRule="auto"/>
        <w:contextualSpacing/>
        <w:jc w:val="both"/>
        <w:rPr>
          <w:rFonts w:ascii="PT Astra Serif" w:eastAsia="Times New Roman" w:hAnsi="PT Astra Serif" w:cs="Times New Roman"/>
          <w:b/>
          <w:sz w:val="24"/>
          <w:szCs w:val="24"/>
          <w:lang w:eastAsia="ru-RU"/>
        </w:rPr>
      </w:pPr>
    </w:p>
    <w:p w:rsidR="0054043E" w:rsidRPr="00A341EE" w:rsidRDefault="0054043E" w:rsidP="00A341EE">
      <w:pPr>
        <w:spacing w:after="0" w:line="240" w:lineRule="auto"/>
        <w:contextualSpacing/>
        <w:jc w:val="both"/>
        <w:rPr>
          <w:rFonts w:ascii="PT Astra Serif" w:eastAsia="Times New Roman" w:hAnsi="PT Astra Serif" w:cs="Times New Roman"/>
          <w:b/>
          <w:sz w:val="24"/>
          <w:szCs w:val="24"/>
          <w:lang w:eastAsia="ru-RU"/>
        </w:rPr>
      </w:pPr>
    </w:p>
    <w:p w:rsidR="00F44482" w:rsidRPr="00A341EE" w:rsidRDefault="00F44482" w:rsidP="00A341EE">
      <w:pPr>
        <w:spacing w:after="0" w:line="240" w:lineRule="auto"/>
        <w:contextualSpacing/>
        <w:jc w:val="both"/>
        <w:rPr>
          <w:rFonts w:ascii="PT Astra Serif" w:eastAsia="Times New Roman" w:hAnsi="PT Astra Serif" w:cs="Times New Roman"/>
          <w:b/>
          <w:sz w:val="24"/>
          <w:szCs w:val="24"/>
          <w:lang w:eastAsia="ru-RU"/>
        </w:rPr>
      </w:pPr>
    </w:p>
    <w:p w:rsidR="00945803" w:rsidRPr="00A341EE" w:rsidRDefault="00945803"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FB50C6" w:rsidRPr="00A341EE" w:rsidRDefault="00FB50C6"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FB50C6" w:rsidRPr="00A341EE" w:rsidRDefault="00FB50C6"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FB50C6" w:rsidRPr="00A341EE" w:rsidRDefault="00FB50C6"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4E5A56" w:rsidRPr="00A341EE" w:rsidRDefault="004E5A56"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4E5A56" w:rsidRPr="00A341EE" w:rsidRDefault="004E5A56" w:rsidP="00A341EE">
      <w:pPr>
        <w:tabs>
          <w:tab w:val="left" w:pos="2964"/>
          <w:tab w:val="center" w:pos="4960"/>
        </w:tabs>
        <w:spacing w:after="0" w:line="240" w:lineRule="auto"/>
        <w:contextualSpacing/>
        <w:jc w:val="both"/>
        <w:rPr>
          <w:rFonts w:ascii="PT Astra Serif" w:eastAsia="Times New Roman" w:hAnsi="PT Astra Serif" w:cs="Times New Roman"/>
          <w:b/>
          <w:sz w:val="24"/>
          <w:szCs w:val="24"/>
          <w:lang w:eastAsia="ru-RU"/>
        </w:rPr>
      </w:pPr>
    </w:p>
    <w:p w:rsidR="00E245D2" w:rsidRPr="00A341EE" w:rsidRDefault="00E245D2" w:rsidP="00A341EE">
      <w:pPr>
        <w:tabs>
          <w:tab w:val="left" w:pos="2964"/>
          <w:tab w:val="center" w:pos="4960"/>
        </w:tabs>
        <w:spacing w:after="0" w:line="240" w:lineRule="auto"/>
        <w:contextualSpacing/>
        <w:jc w:val="center"/>
        <w:rPr>
          <w:rFonts w:ascii="PT Astra Serif" w:eastAsia="Calibri" w:hAnsi="PT Astra Serif" w:cs="Times New Roman"/>
          <w:b/>
          <w:sz w:val="24"/>
          <w:szCs w:val="24"/>
          <w:lang w:eastAsia="ru-RU"/>
        </w:rPr>
      </w:pPr>
      <w:r w:rsidRPr="00A341EE">
        <w:rPr>
          <w:rFonts w:ascii="PT Astra Serif" w:eastAsia="Times New Roman" w:hAnsi="PT Astra Serif" w:cs="Times New Roman"/>
          <w:b/>
          <w:sz w:val="24"/>
          <w:szCs w:val="24"/>
          <w:lang w:eastAsia="ru-RU"/>
        </w:rPr>
        <w:t xml:space="preserve">ЧАСТЬ </w:t>
      </w:r>
      <w:r w:rsidR="00A63AB6" w:rsidRPr="00A341EE">
        <w:rPr>
          <w:rFonts w:ascii="PT Astra Serif" w:eastAsia="Times New Roman" w:hAnsi="PT Astra Serif" w:cs="Times New Roman"/>
          <w:b/>
          <w:sz w:val="24"/>
          <w:szCs w:val="24"/>
          <w:lang w:val="en-US" w:eastAsia="ru-RU"/>
        </w:rPr>
        <w:t>I</w:t>
      </w:r>
      <w:r w:rsidR="004C701F" w:rsidRPr="00A341EE">
        <w:rPr>
          <w:rFonts w:ascii="PT Astra Serif" w:eastAsia="Times New Roman" w:hAnsi="PT Astra Serif" w:cs="Times New Roman"/>
          <w:b/>
          <w:sz w:val="24"/>
          <w:szCs w:val="24"/>
          <w:lang w:val="en-US" w:eastAsia="ru-RU"/>
        </w:rPr>
        <w:t>II</w:t>
      </w:r>
      <w:r w:rsidRPr="00A341EE">
        <w:rPr>
          <w:rFonts w:ascii="PT Astra Serif" w:eastAsia="Times New Roman" w:hAnsi="PT Astra Serif" w:cs="Times New Roman"/>
          <w:b/>
          <w:sz w:val="24"/>
          <w:szCs w:val="24"/>
          <w:lang w:eastAsia="ru-RU"/>
        </w:rPr>
        <w:t>. ПРОЕКТ ДОГОВОРА</w:t>
      </w:r>
    </w:p>
    <w:p w:rsidR="00E245D2" w:rsidRPr="00A341EE" w:rsidRDefault="00E245D2" w:rsidP="00A341EE">
      <w:pPr>
        <w:spacing w:after="0" w:line="240" w:lineRule="auto"/>
        <w:contextualSpacing/>
        <w:jc w:val="both"/>
        <w:rPr>
          <w:rFonts w:ascii="PT Astra Serif" w:eastAsia="Times New Roman" w:hAnsi="PT Astra Serif" w:cs="Times New Roman"/>
          <w:b/>
          <w:sz w:val="24"/>
          <w:szCs w:val="24"/>
          <w:lang w:eastAsia="ru-RU"/>
        </w:rPr>
      </w:pPr>
    </w:p>
    <w:p w:rsidR="004E5A56" w:rsidRPr="00A341EE" w:rsidRDefault="004E5A56" w:rsidP="00A341EE">
      <w:pPr>
        <w:pStyle w:val="ConsPlusNormal0"/>
        <w:widowControl/>
        <w:tabs>
          <w:tab w:val="left" w:pos="4390"/>
          <w:tab w:val="center" w:pos="5102"/>
        </w:tabs>
        <w:ind w:firstLine="0"/>
        <w:contextualSpacing/>
        <w:jc w:val="center"/>
        <w:rPr>
          <w:rFonts w:ascii="PT Astra Serif" w:hAnsi="PT Astra Serif" w:cs="Times New Roman"/>
          <w:b/>
          <w:bCs/>
          <w:sz w:val="24"/>
          <w:szCs w:val="24"/>
        </w:rPr>
      </w:pPr>
      <w:r w:rsidRPr="00A341EE">
        <w:rPr>
          <w:rFonts w:ascii="PT Astra Serif" w:hAnsi="PT Astra Serif" w:cs="Times New Roman"/>
          <w:b/>
          <w:bCs/>
          <w:sz w:val="24"/>
          <w:szCs w:val="24"/>
        </w:rPr>
        <w:t>ПРОЕКТ ДОГОВОРА</w:t>
      </w:r>
    </w:p>
    <w:p w:rsidR="004E5A56" w:rsidRPr="00A341EE" w:rsidRDefault="005607BB" w:rsidP="00A341EE">
      <w:pPr>
        <w:pStyle w:val="2f4"/>
        <w:shd w:val="clear" w:color="auto" w:fill="auto"/>
        <w:spacing w:before="0" w:after="0" w:line="240" w:lineRule="auto"/>
        <w:ind w:firstLine="0"/>
        <w:contextualSpacing/>
        <w:jc w:val="center"/>
        <w:rPr>
          <w:rFonts w:ascii="PT Astra Serif" w:hAnsi="PT Astra Serif"/>
          <w:b/>
          <w:sz w:val="24"/>
          <w:szCs w:val="24"/>
        </w:rPr>
      </w:pPr>
      <w:r w:rsidRPr="00A341EE">
        <w:rPr>
          <w:rFonts w:ascii="PT Astra Serif" w:hAnsi="PT Astra Serif"/>
          <w:b/>
          <w:sz w:val="24"/>
          <w:szCs w:val="24"/>
        </w:rPr>
        <w:t>о предоставлении</w:t>
      </w:r>
      <w:r w:rsidR="004E5A56" w:rsidRPr="00A341EE">
        <w:rPr>
          <w:rFonts w:ascii="PT Astra Serif" w:hAnsi="PT Astra Serif"/>
          <w:b/>
          <w:sz w:val="24"/>
          <w:szCs w:val="24"/>
        </w:rPr>
        <w:t xml:space="preserve"> платных медицинских услуг</w:t>
      </w:r>
    </w:p>
    <w:p w:rsidR="004E5A56" w:rsidRPr="00A341EE" w:rsidRDefault="004E5A56" w:rsidP="00A341EE">
      <w:pPr>
        <w:pStyle w:val="2f4"/>
        <w:shd w:val="clear" w:color="auto" w:fill="auto"/>
        <w:tabs>
          <w:tab w:val="left" w:pos="7580"/>
          <w:tab w:val="left" w:pos="9001"/>
        </w:tabs>
        <w:spacing w:before="0" w:after="0" w:line="240" w:lineRule="auto"/>
        <w:ind w:left="20" w:firstLine="0"/>
        <w:contextualSpacing/>
        <w:jc w:val="both"/>
        <w:rPr>
          <w:rFonts w:ascii="PT Astra Serif" w:hAnsi="PT Astra Serif"/>
          <w:sz w:val="24"/>
          <w:szCs w:val="24"/>
        </w:rPr>
      </w:pPr>
      <w:r w:rsidRPr="00A341EE">
        <w:rPr>
          <w:rFonts w:ascii="PT Astra Serif" w:hAnsi="PT Astra Serif"/>
          <w:sz w:val="24"/>
          <w:szCs w:val="24"/>
        </w:rPr>
        <w:t xml:space="preserve">г. Новый Уренгой                                                                                            «    »               </w:t>
      </w:r>
      <w:r w:rsidR="004C701F" w:rsidRPr="00A341EE">
        <w:rPr>
          <w:rFonts w:ascii="PT Astra Serif" w:hAnsi="PT Astra Serif"/>
          <w:sz w:val="24"/>
          <w:szCs w:val="24"/>
        </w:rPr>
        <w:t>2019</w:t>
      </w:r>
      <w:r w:rsidRPr="00A341EE">
        <w:rPr>
          <w:rFonts w:ascii="PT Astra Serif" w:hAnsi="PT Astra Serif"/>
          <w:sz w:val="24"/>
          <w:szCs w:val="24"/>
        </w:rPr>
        <w:t xml:space="preserve"> г.</w:t>
      </w:r>
    </w:p>
    <w:p w:rsidR="004E5A56" w:rsidRPr="00A341EE" w:rsidRDefault="004E5A56" w:rsidP="00A341EE">
      <w:pPr>
        <w:pStyle w:val="2f4"/>
        <w:shd w:val="clear" w:color="auto" w:fill="auto"/>
        <w:spacing w:before="0" w:after="0" w:line="240" w:lineRule="auto"/>
        <w:ind w:left="20" w:right="20" w:firstLine="700"/>
        <w:contextualSpacing/>
        <w:jc w:val="both"/>
        <w:rPr>
          <w:rFonts w:ascii="PT Astra Serif" w:hAnsi="PT Astra Serif"/>
          <w:sz w:val="24"/>
          <w:szCs w:val="24"/>
        </w:rPr>
      </w:pPr>
      <w:r w:rsidRPr="00A341EE">
        <w:rPr>
          <w:rFonts w:ascii="PT Astra Serif" w:hAnsi="PT Astra Serif"/>
          <w:sz w:val="24"/>
          <w:szCs w:val="24"/>
        </w:rPr>
        <w:t xml:space="preserve"> _______________________________________________________именуемое в дальнейшем «Исполнитель», в лице _____________________________, действующего на основании устава и лицензии на осуществление медицинской деятельности ______________________________________, с одной стороны и </w:t>
      </w:r>
    </w:p>
    <w:p w:rsidR="004E5A56" w:rsidRPr="00A341EE" w:rsidRDefault="004E5A56" w:rsidP="00A341EE">
      <w:pPr>
        <w:pStyle w:val="2f4"/>
        <w:shd w:val="clear" w:color="auto" w:fill="auto"/>
        <w:spacing w:before="0" w:after="0" w:line="240" w:lineRule="auto"/>
        <w:ind w:left="20" w:right="20" w:firstLine="700"/>
        <w:contextualSpacing/>
        <w:jc w:val="both"/>
        <w:rPr>
          <w:rFonts w:ascii="PT Astra Serif" w:hAnsi="PT Astra Serif"/>
          <w:sz w:val="24"/>
          <w:szCs w:val="24"/>
        </w:rPr>
      </w:pPr>
      <w:r w:rsidRPr="00A341EE">
        <w:rPr>
          <w:rFonts w:ascii="PT Astra Serif" w:hAnsi="PT Astra Serif"/>
          <w:color w:val="000000"/>
          <w:sz w:val="24"/>
          <w:szCs w:val="24"/>
        </w:rPr>
        <w:t>Муниципальное автономное учреждение Молодёжный центр «Молодёжный»</w:t>
      </w:r>
      <w:r w:rsidRPr="00A341EE">
        <w:rPr>
          <w:rFonts w:ascii="PT Astra Serif" w:hAnsi="PT Astra Serif"/>
          <w:sz w:val="24"/>
          <w:szCs w:val="24"/>
        </w:rPr>
        <w:t xml:space="preserve">, именуемое в дальнейшем </w:t>
      </w:r>
      <w:r w:rsidRPr="00A341EE">
        <w:rPr>
          <w:rFonts w:ascii="PT Astra Serif" w:eastAsia="ヒラギノ角ゴ Pro W3" w:hAnsi="PT Astra Serif"/>
          <w:sz w:val="24"/>
          <w:szCs w:val="24"/>
        </w:rPr>
        <w:t>«Заказчик»</w:t>
      </w:r>
      <w:r w:rsidRPr="00A341EE">
        <w:rPr>
          <w:rFonts w:ascii="PT Astra Serif" w:hAnsi="PT Astra Serif"/>
          <w:sz w:val="24"/>
          <w:szCs w:val="24"/>
        </w:rPr>
        <w:t xml:space="preserve">, в лице____________________, действующего на основании___________, </w:t>
      </w:r>
      <w:r w:rsidRPr="00A341EE">
        <w:rPr>
          <w:rFonts w:ascii="PT Astra Serif" w:hAnsi="PT Astra Serif"/>
          <w:color w:val="000000"/>
          <w:sz w:val="24"/>
          <w:szCs w:val="24"/>
        </w:rPr>
        <w:t>с другой, а вместе именуемые «Стороны», заключили настоящий Договор о нижеследующем:</w:t>
      </w:r>
    </w:p>
    <w:p w:rsidR="004E5A56" w:rsidRPr="00A341EE" w:rsidRDefault="004E5A56" w:rsidP="00A341EE">
      <w:pPr>
        <w:pStyle w:val="2f4"/>
        <w:shd w:val="clear" w:color="auto" w:fill="auto"/>
        <w:spacing w:before="0" w:after="0" w:line="240" w:lineRule="auto"/>
        <w:ind w:left="20" w:right="20" w:firstLine="700"/>
        <w:contextualSpacing/>
        <w:jc w:val="both"/>
        <w:rPr>
          <w:rFonts w:ascii="PT Astra Serif" w:hAnsi="PT Astra Serif"/>
          <w:sz w:val="24"/>
          <w:szCs w:val="24"/>
        </w:rPr>
      </w:pPr>
    </w:p>
    <w:p w:rsidR="004E5A56" w:rsidRPr="00A341EE" w:rsidRDefault="004E5A56" w:rsidP="00A341EE">
      <w:pPr>
        <w:pStyle w:val="1ff2"/>
        <w:keepNext/>
        <w:keepLines/>
        <w:shd w:val="clear" w:color="auto" w:fill="auto"/>
        <w:tabs>
          <w:tab w:val="left" w:pos="941"/>
        </w:tabs>
        <w:spacing w:before="0" w:after="0" w:line="240" w:lineRule="auto"/>
        <w:contextualSpacing/>
        <w:rPr>
          <w:rFonts w:ascii="PT Astra Serif" w:hAnsi="PT Astra Serif"/>
          <w:b/>
          <w:sz w:val="24"/>
          <w:szCs w:val="24"/>
        </w:rPr>
      </w:pPr>
      <w:bookmarkStart w:id="5" w:name="bookmark0"/>
      <w:r w:rsidRPr="00A341EE">
        <w:rPr>
          <w:rFonts w:ascii="PT Astra Serif" w:hAnsi="PT Astra Serif"/>
          <w:b/>
          <w:sz w:val="24"/>
          <w:szCs w:val="24"/>
        </w:rPr>
        <w:t>1. ПРЕДМЕТ ДОГОВОРА</w:t>
      </w:r>
      <w:bookmarkEnd w:id="5"/>
    </w:p>
    <w:p w:rsidR="004E5A56" w:rsidRPr="00A341EE" w:rsidRDefault="004E5A56" w:rsidP="00A341EE">
      <w:pPr>
        <w:pStyle w:val="2f4"/>
        <w:shd w:val="clear" w:color="auto" w:fill="auto"/>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1.1. Заказчик поручает, а Исполнитель обязуется провести периодический медицинский осмотр работников Заказчика согласно предоставленным спискам по календарному плану Исполнителя.</w:t>
      </w:r>
    </w:p>
    <w:p w:rsidR="004E5A56" w:rsidRPr="00A341EE" w:rsidRDefault="004E5A56" w:rsidP="00A341EE">
      <w:pPr>
        <w:pStyle w:val="2f4"/>
        <w:shd w:val="clear" w:color="auto" w:fill="auto"/>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 xml:space="preserve">1.2. Объем медицинского осмотра и контингент работников, подлежащих медицинскому осмотру, определяется в соответствии с Приказом </w:t>
      </w:r>
      <w:proofErr w:type="spellStart"/>
      <w:r w:rsidRPr="00A341EE">
        <w:rPr>
          <w:rFonts w:ascii="PT Astra Serif" w:hAnsi="PT Astra Serif"/>
          <w:sz w:val="24"/>
          <w:szCs w:val="24"/>
        </w:rPr>
        <w:t>Минздравсоцразвития</w:t>
      </w:r>
      <w:proofErr w:type="spellEnd"/>
      <w:r w:rsidRPr="00A341EE">
        <w:rPr>
          <w:rFonts w:ascii="PT Astra Serif" w:hAnsi="PT Astra Serif"/>
          <w:sz w:val="24"/>
          <w:szCs w:val="24"/>
        </w:rPr>
        <w:t xml:space="preserve"> России № 302-н от 12 апреля 2011 года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и согласовывается с Исполнителем.</w:t>
      </w:r>
    </w:p>
    <w:p w:rsidR="004E5A56" w:rsidRPr="00A341EE" w:rsidRDefault="004E5A56" w:rsidP="00A341EE">
      <w:pPr>
        <w:pStyle w:val="2f4"/>
        <w:shd w:val="clear" w:color="auto" w:fill="auto"/>
        <w:tabs>
          <w:tab w:val="left" w:pos="709"/>
        </w:tabs>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1.3. Выполнение услуг проводится в помещении Исполнителя с использованием его оборудования, инвентаря и других средств, необходимых для выполнения полного объема услуг.</w:t>
      </w:r>
    </w:p>
    <w:p w:rsidR="004E5A56" w:rsidRPr="00A341EE" w:rsidRDefault="004E5A56" w:rsidP="00A341EE">
      <w:pPr>
        <w:pStyle w:val="2f4"/>
        <w:shd w:val="clear" w:color="auto" w:fill="auto"/>
        <w:tabs>
          <w:tab w:val="left" w:pos="709"/>
        </w:tabs>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 xml:space="preserve">1.4. Срок оказания медицинских услуг: </w:t>
      </w:r>
      <w:r w:rsidRPr="005607BB">
        <w:rPr>
          <w:rFonts w:ascii="PT Astra Serif" w:hAnsi="PT Astra Serif"/>
          <w:sz w:val="24"/>
          <w:szCs w:val="24"/>
        </w:rPr>
        <w:t xml:space="preserve">с </w:t>
      </w:r>
      <w:r w:rsidR="007F4839">
        <w:rPr>
          <w:rFonts w:ascii="PT Astra Serif" w:hAnsi="PT Astra Serif"/>
          <w:sz w:val="24"/>
          <w:szCs w:val="24"/>
        </w:rPr>
        <w:t>момента заключения договора</w:t>
      </w:r>
      <w:r w:rsidRPr="005607BB">
        <w:rPr>
          <w:rFonts w:ascii="PT Astra Serif" w:hAnsi="PT Astra Serif"/>
          <w:sz w:val="24"/>
          <w:szCs w:val="24"/>
        </w:rPr>
        <w:t xml:space="preserve"> до </w:t>
      </w:r>
      <w:r w:rsidR="007F4839">
        <w:rPr>
          <w:rFonts w:ascii="PT Astra Serif" w:hAnsi="PT Astra Serif"/>
          <w:sz w:val="24"/>
          <w:szCs w:val="24"/>
        </w:rPr>
        <w:t xml:space="preserve">15.12.2020 </w:t>
      </w:r>
      <w:r w:rsidRPr="005607BB">
        <w:rPr>
          <w:rFonts w:ascii="PT Astra Serif" w:hAnsi="PT Astra Serif"/>
          <w:sz w:val="24"/>
          <w:szCs w:val="24"/>
        </w:rPr>
        <w:t>г.</w:t>
      </w:r>
      <w:bookmarkStart w:id="6" w:name="bookmark1"/>
    </w:p>
    <w:p w:rsidR="008478D9" w:rsidRPr="00A341EE" w:rsidRDefault="008478D9" w:rsidP="00A341EE">
      <w:pPr>
        <w:pStyle w:val="2f4"/>
        <w:shd w:val="clear" w:color="auto" w:fill="auto"/>
        <w:spacing w:before="0" w:after="0" w:line="240" w:lineRule="auto"/>
        <w:ind w:firstLine="0"/>
        <w:contextualSpacing/>
        <w:jc w:val="both"/>
        <w:rPr>
          <w:rFonts w:ascii="PT Astra Serif" w:hAnsi="PT Astra Serif"/>
          <w:b/>
          <w:sz w:val="24"/>
          <w:szCs w:val="24"/>
        </w:rPr>
      </w:pPr>
    </w:p>
    <w:p w:rsidR="008478D9" w:rsidRPr="00A341EE" w:rsidRDefault="004E5A56" w:rsidP="00A341EE">
      <w:pPr>
        <w:pStyle w:val="2f4"/>
        <w:shd w:val="clear" w:color="auto" w:fill="auto"/>
        <w:spacing w:before="0" w:after="0" w:line="240" w:lineRule="auto"/>
        <w:ind w:firstLine="0"/>
        <w:contextualSpacing/>
        <w:jc w:val="both"/>
        <w:rPr>
          <w:rFonts w:ascii="PT Astra Serif" w:hAnsi="PT Astra Serif"/>
          <w:b/>
          <w:sz w:val="24"/>
          <w:szCs w:val="24"/>
        </w:rPr>
      </w:pPr>
      <w:r w:rsidRPr="00A341EE">
        <w:rPr>
          <w:rFonts w:ascii="PT Astra Serif" w:hAnsi="PT Astra Serif"/>
          <w:b/>
          <w:sz w:val="24"/>
          <w:szCs w:val="24"/>
        </w:rPr>
        <w:t>2. ОБЯЗАННОСТИ ЗАКАЗЧИКА</w:t>
      </w:r>
      <w:bookmarkEnd w:id="6"/>
    </w:p>
    <w:p w:rsidR="004E5A56" w:rsidRPr="00A341EE" w:rsidRDefault="004E5A56" w:rsidP="00A341EE">
      <w:pPr>
        <w:pStyle w:val="2f4"/>
        <w:shd w:val="clear" w:color="auto" w:fill="auto"/>
        <w:spacing w:before="0" w:after="0" w:line="240" w:lineRule="auto"/>
        <w:ind w:firstLine="0"/>
        <w:contextualSpacing/>
        <w:jc w:val="both"/>
        <w:rPr>
          <w:rFonts w:ascii="PT Astra Serif" w:hAnsi="PT Astra Serif"/>
          <w:sz w:val="24"/>
          <w:szCs w:val="24"/>
        </w:rPr>
      </w:pPr>
      <w:r w:rsidRPr="00A341EE">
        <w:rPr>
          <w:rFonts w:ascii="PT Astra Serif" w:hAnsi="PT Astra Serif"/>
          <w:sz w:val="24"/>
          <w:szCs w:val="24"/>
        </w:rPr>
        <w:t xml:space="preserve">2.1. Составить и утвердить поименные списки работников, подлежащих медицинскому осмотру, и, согласно п.п. 22, 23 Приложения № 3 к Приказу </w:t>
      </w:r>
      <w:proofErr w:type="spellStart"/>
      <w:r w:rsidRPr="00A341EE">
        <w:rPr>
          <w:rFonts w:ascii="PT Astra Serif" w:hAnsi="PT Astra Serif"/>
          <w:sz w:val="24"/>
          <w:szCs w:val="24"/>
        </w:rPr>
        <w:t>Минздравсоцразвития</w:t>
      </w:r>
      <w:proofErr w:type="spellEnd"/>
      <w:r w:rsidRPr="00A341EE">
        <w:rPr>
          <w:rFonts w:ascii="PT Astra Serif" w:hAnsi="PT Astra Serif"/>
          <w:sz w:val="24"/>
          <w:szCs w:val="24"/>
        </w:rPr>
        <w:t xml:space="preserve"> России № 302-н от 12 апреля 2011 года, не позднее чем за ____ месяца до согласованной с Исполнителем датой начала проведения периодического медицинского осмотра, направить их Исполнителю.</w:t>
      </w:r>
    </w:p>
    <w:p w:rsidR="004C701F" w:rsidRPr="00A341EE" w:rsidRDefault="004E5A56" w:rsidP="00A341EE">
      <w:pPr>
        <w:pStyle w:val="2f4"/>
        <w:shd w:val="clear" w:color="auto" w:fill="auto"/>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 xml:space="preserve">2.2. Перед проведением периодического осмотра согласно п. 24 Приложения № 3 к Приказу </w:t>
      </w:r>
      <w:proofErr w:type="spellStart"/>
      <w:r w:rsidRPr="00A341EE">
        <w:rPr>
          <w:rFonts w:ascii="PT Astra Serif" w:hAnsi="PT Astra Serif"/>
          <w:sz w:val="24"/>
          <w:szCs w:val="24"/>
        </w:rPr>
        <w:t>Минздравсоцразвития</w:t>
      </w:r>
      <w:proofErr w:type="spellEnd"/>
      <w:r w:rsidRPr="00A341EE">
        <w:rPr>
          <w:rFonts w:ascii="PT Astra Serif" w:hAnsi="PT Astra Serif"/>
          <w:sz w:val="24"/>
          <w:szCs w:val="24"/>
        </w:rPr>
        <w:t xml:space="preserve"> России № 302-н от 12 апреля 2011 года Заказчик (его уполномоченный представитель) обязан вручить лицам, направляемым на периодический осмотр, напра</w:t>
      </w:r>
      <w:r w:rsidR="004C701F" w:rsidRPr="00A341EE">
        <w:rPr>
          <w:rFonts w:ascii="PT Astra Serif" w:hAnsi="PT Astra Serif"/>
          <w:sz w:val="24"/>
          <w:szCs w:val="24"/>
        </w:rPr>
        <w:t>вление на периодический осмотр.</w:t>
      </w:r>
    </w:p>
    <w:p w:rsidR="004E5A56" w:rsidRPr="00A341EE" w:rsidRDefault="004E5A56" w:rsidP="00A341EE">
      <w:pPr>
        <w:pStyle w:val="2f4"/>
        <w:shd w:val="clear" w:color="auto" w:fill="auto"/>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2.3. Обеспечить своевременную явку работников на периодический медицинский осмот</w:t>
      </w:r>
      <w:r w:rsidR="004C701F" w:rsidRPr="00A341EE">
        <w:rPr>
          <w:rFonts w:ascii="PT Astra Serif" w:hAnsi="PT Astra Serif"/>
          <w:sz w:val="24"/>
          <w:szCs w:val="24"/>
        </w:rPr>
        <w:t>р в соответствии с календарным п</w:t>
      </w:r>
      <w:r w:rsidRPr="00A341EE">
        <w:rPr>
          <w:rFonts w:ascii="PT Astra Serif" w:hAnsi="PT Astra Serif"/>
          <w:sz w:val="24"/>
          <w:szCs w:val="24"/>
        </w:rPr>
        <w:t>ланом Исполнителя. Периодический медицинский осмотр производится только в дни, предусмотренные календарным планом для Заказчика.</w:t>
      </w:r>
    </w:p>
    <w:p w:rsidR="004E5A56" w:rsidRPr="00A341EE" w:rsidRDefault="004E5A56" w:rsidP="00A341EE">
      <w:pPr>
        <w:pStyle w:val="2f4"/>
        <w:shd w:val="clear" w:color="auto" w:fill="auto"/>
        <w:tabs>
          <w:tab w:val="left" w:pos="709"/>
        </w:tabs>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2.4. Заказчик, не позднее чем за 10 дней до согласованной с Исполнителем датой начала проведения периодического осмотра, обязан ознакомить работников, подлежащих периодическому осмотру, с календарным планом.</w:t>
      </w:r>
    </w:p>
    <w:p w:rsidR="004E5A56" w:rsidRPr="00A341EE" w:rsidRDefault="004E5A56" w:rsidP="00A341EE">
      <w:pPr>
        <w:pStyle w:val="2f4"/>
        <w:shd w:val="clear" w:color="auto" w:fill="auto"/>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2.5. При переименовании организации, изменении юридического адреса или расчетного счета Заказчик в трехдневный срок обязан уведомить об этом Исполнителя.</w:t>
      </w:r>
    </w:p>
    <w:p w:rsidR="004E5A56" w:rsidRPr="00A341EE" w:rsidRDefault="004E5A56" w:rsidP="00A341EE">
      <w:pPr>
        <w:pStyle w:val="2f4"/>
        <w:shd w:val="clear" w:color="auto" w:fill="auto"/>
        <w:spacing w:before="0" w:after="0" w:line="240" w:lineRule="auto"/>
        <w:ind w:right="20" w:firstLine="0"/>
        <w:contextualSpacing/>
        <w:jc w:val="both"/>
        <w:rPr>
          <w:rFonts w:ascii="PT Astra Serif" w:hAnsi="PT Astra Serif"/>
          <w:sz w:val="24"/>
          <w:szCs w:val="24"/>
        </w:rPr>
      </w:pPr>
    </w:p>
    <w:p w:rsidR="004E5A56" w:rsidRPr="00A341EE" w:rsidRDefault="004E5A56" w:rsidP="00A341EE">
      <w:pPr>
        <w:pStyle w:val="1ff2"/>
        <w:keepNext/>
        <w:keepLines/>
        <w:shd w:val="clear" w:color="auto" w:fill="auto"/>
        <w:spacing w:before="0" w:after="0" w:line="240" w:lineRule="auto"/>
        <w:contextualSpacing/>
        <w:rPr>
          <w:rFonts w:ascii="PT Astra Serif" w:hAnsi="PT Astra Serif"/>
          <w:sz w:val="24"/>
          <w:szCs w:val="24"/>
        </w:rPr>
      </w:pPr>
      <w:bookmarkStart w:id="7" w:name="bookmark2"/>
      <w:r w:rsidRPr="00A341EE">
        <w:rPr>
          <w:rFonts w:ascii="PT Astra Serif" w:hAnsi="PT Astra Serif"/>
          <w:b/>
          <w:sz w:val="24"/>
          <w:szCs w:val="24"/>
        </w:rPr>
        <w:t>3.</w:t>
      </w:r>
      <w:r w:rsidRPr="00A341EE">
        <w:rPr>
          <w:rFonts w:ascii="PT Astra Serif" w:hAnsi="PT Astra Serif"/>
          <w:sz w:val="24"/>
          <w:szCs w:val="24"/>
        </w:rPr>
        <w:t xml:space="preserve"> </w:t>
      </w:r>
      <w:r w:rsidRPr="00A341EE">
        <w:rPr>
          <w:rFonts w:ascii="PT Astra Serif" w:hAnsi="PT Astra Serif"/>
          <w:b/>
          <w:sz w:val="24"/>
          <w:szCs w:val="24"/>
        </w:rPr>
        <w:t>ОБЯЗАННОСТИ ИСПОЛНИТЕЛЯ</w:t>
      </w:r>
      <w:bookmarkEnd w:id="7"/>
    </w:p>
    <w:p w:rsidR="004E5A56" w:rsidRPr="00A341EE" w:rsidRDefault="004E5A56" w:rsidP="00A341EE">
      <w:pPr>
        <w:pStyle w:val="2f4"/>
        <w:numPr>
          <w:ilvl w:val="0"/>
          <w:numId w:val="45"/>
        </w:numPr>
        <w:shd w:val="clear" w:color="auto" w:fill="auto"/>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 xml:space="preserve">В соответствии с п. 25 Приложения № 3 к приказу </w:t>
      </w:r>
      <w:proofErr w:type="spellStart"/>
      <w:r w:rsidRPr="00A341EE">
        <w:rPr>
          <w:rFonts w:ascii="PT Astra Serif" w:hAnsi="PT Astra Serif"/>
          <w:sz w:val="24"/>
          <w:szCs w:val="24"/>
        </w:rPr>
        <w:t>Минздравсоцразвития</w:t>
      </w:r>
      <w:proofErr w:type="spellEnd"/>
      <w:r w:rsidRPr="00A341EE">
        <w:rPr>
          <w:rFonts w:ascii="PT Astra Serif" w:hAnsi="PT Astra Serif"/>
          <w:sz w:val="24"/>
          <w:szCs w:val="24"/>
        </w:rPr>
        <w:t xml:space="preserve"> России № 302-н от 12 апреля 2011 года в 10-дневный срок с момента получения от Заказчика поименного списка (но не позднее, чем за 14 дней до согласованной с Заказчиком датой начала проведения периодического медицинского осмотра) на основании указанного поименного списка </w:t>
      </w:r>
      <w:r w:rsidRPr="00A341EE">
        <w:rPr>
          <w:rFonts w:ascii="PT Astra Serif" w:hAnsi="PT Astra Serif"/>
          <w:sz w:val="24"/>
          <w:szCs w:val="24"/>
        </w:rPr>
        <w:lastRenderedPageBreak/>
        <w:t>составляет календарный план проведения периодического осмотра, который согласовывается с Заказчиком и утверждается руководителем Исполнителя.</w:t>
      </w:r>
    </w:p>
    <w:p w:rsidR="004E5A56" w:rsidRPr="00A341EE" w:rsidRDefault="004E5A56" w:rsidP="00A341EE">
      <w:pPr>
        <w:pStyle w:val="2f4"/>
        <w:numPr>
          <w:ilvl w:val="0"/>
          <w:numId w:val="45"/>
        </w:numPr>
        <w:shd w:val="clear" w:color="auto" w:fill="auto"/>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Обеспечить надлежащее количество и качество предоставленных медицинских услуг согласно утвержденному календарному плану.</w:t>
      </w:r>
    </w:p>
    <w:p w:rsidR="004E5A56" w:rsidRPr="00A341EE" w:rsidRDefault="004E5A56" w:rsidP="00A341EE">
      <w:pPr>
        <w:pStyle w:val="2f4"/>
        <w:numPr>
          <w:ilvl w:val="0"/>
          <w:numId w:val="45"/>
        </w:numPr>
        <w:shd w:val="clear" w:color="auto" w:fill="auto"/>
        <w:tabs>
          <w:tab w:val="left" w:pos="709"/>
        </w:tabs>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Каждый врач, принимающий участие в медицинском осмотре, дает свое заключение о профессиональной пригодности и при показаниях назначает необходимые лечебно-оздоровительные мероприятия.</w:t>
      </w:r>
    </w:p>
    <w:p w:rsidR="004E5A56" w:rsidRPr="00A341EE" w:rsidRDefault="004E5A56" w:rsidP="00A341EE">
      <w:pPr>
        <w:pStyle w:val="2f4"/>
        <w:numPr>
          <w:ilvl w:val="0"/>
          <w:numId w:val="45"/>
        </w:numPr>
        <w:shd w:val="clear" w:color="auto" w:fill="auto"/>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Оформить на работников, проходящих медицинский осмотр документы, предусмотренные п. 10 Приложения № 3 Приказа № 302-н от 12.04.2011 года.</w:t>
      </w:r>
    </w:p>
    <w:p w:rsidR="004E5A56" w:rsidRPr="00A341EE" w:rsidRDefault="004E5A56" w:rsidP="00A341EE">
      <w:pPr>
        <w:pStyle w:val="2f4"/>
        <w:numPr>
          <w:ilvl w:val="0"/>
          <w:numId w:val="45"/>
        </w:numPr>
        <w:shd w:val="clear" w:color="auto" w:fill="auto"/>
        <w:tabs>
          <w:tab w:val="left" w:pos="709"/>
        </w:tabs>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В порядке, установленном пунктами 12 и 13 Приложения № 3 по результатам проведения медицинского осмотра оформить медицинские заключения в двух экземплярах и один экземпляр выдать лицу, завершившему прохождение медицинского осмотра.</w:t>
      </w:r>
    </w:p>
    <w:p w:rsidR="004E5A56" w:rsidRPr="00A341EE" w:rsidRDefault="004E5A56" w:rsidP="00A341EE">
      <w:pPr>
        <w:pStyle w:val="2f4"/>
        <w:numPr>
          <w:ilvl w:val="0"/>
          <w:numId w:val="45"/>
        </w:numPr>
        <w:shd w:val="clear" w:color="auto" w:fill="auto"/>
        <w:tabs>
          <w:tab w:val="left" w:pos="709"/>
        </w:tabs>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 xml:space="preserve">В случае подозрения о наличии у работника профессионального заболевания при проведении периодического осмотра выдать работнику направление в центр </w:t>
      </w:r>
      <w:proofErr w:type="spellStart"/>
      <w:r w:rsidRPr="00A341EE">
        <w:rPr>
          <w:rFonts w:ascii="PT Astra Serif" w:hAnsi="PT Astra Serif"/>
          <w:sz w:val="24"/>
          <w:szCs w:val="24"/>
        </w:rPr>
        <w:t>профпатологии</w:t>
      </w:r>
      <w:proofErr w:type="spellEnd"/>
      <w:r w:rsidRPr="00A341EE">
        <w:rPr>
          <w:rFonts w:ascii="PT Astra Serif" w:hAnsi="PT Astra Serif"/>
          <w:sz w:val="24"/>
          <w:szCs w:val="24"/>
        </w:rPr>
        <w:t xml:space="preserve"> </w:t>
      </w:r>
      <w:r w:rsidR="005607BB" w:rsidRPr="00A341EE">
        <w:rPr>
          <w:rFonts w:ascii="PT Astra Serif" w:hAnsi="PT Astra Serif"/>
          <w:sz w:val="24"/>
          <w:szCs w:val="24"/>
        </w:rPr>
        <w:t>для специального обследования</w:t>
      </w:r>
      <w:r w:rsidRPr="00A341EE">
        <w:rPr>
          <w:rFonts w:ascii="PT Astra Serif" w:hAnsi="PT Astra Serif"/>
          <w:sz w:val="24"/>
          <w:szCs w:val="24"/>
        </w:rPr>
        <w:t xml:space="preserve"> с целью установления диагноза, а также оформить и направить в установленном порядке извещение об установлении предварительного диагноза профессионального заболевания в территориальный орган </w:t>
      </w:r>
      <w:proofErr w:type="spellStart"/>
      <w:r w:rsidRPr="00A341EE">
        <w:rPr>
          <w:rFonts w:ascii="PT Astra Serif" w:hAnsi="PT Astra Serif"/>
          <w:sz w:val="24"/>
          <w:szCs w:val="24"/>
        </w:rPr>
        <w:t>Роспотребнадзора</w:t>
      </w:r>
      <w:proofErr w:type="spellEnd"/>
      <w:r w:rsidRPr="00A341EE">
        <w:rPr>
          <w:rFonts w:ascii="PT Astra Serif" w:hAnsi="PT Astra Serif"/>
          <w:sz w:val="24"/>
          <w:szCs w:val="24"/>
        </w:rPr>
        <w:t>.</w:t>
      </w:r>
    </w:p>
    <w:p w:rsidR="004E5A56" w:rsidRPr="00A341EE" w:rsidRDefault="004E5A56" w:rsidP="00A341EE">
      <w:pPr>
        <w:pStyle w:val="2f4"/>
        <w:numPr>
          <w:ilvl w:val="0"/>
          <w:numId w:val="45"/>
        </w:numPr>
        <w:shd w:val="clear" w:color="auto" w:fill="auto"/>
        <w:tabs>
          <w:tab w:val="left" w:pos="709"/>
        </w:tabs>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 xml:space="preserve">По итогам проведения осмотра, не позднее чем через 30 дней после завершения периодического медицинского осмотра, обобщить результаты проведенных периодических осмотров работников и совместно с территориальным отделом </w:t>
      </w:r>
      <w:proofErr w:type="spellStart"/>
      <w:r w:rsidRPr="00A341EE">
        <w:rPr>
          <w:rFonts w:ascii="PT Astra Serif" w:hAnsi="PT Astra Serif"/>
          <w:sz w:val="24"/>
          <w:szCs w:val="24"/>
        </w:rPr>
        <w:t>Роспотребнадзора</w:t>
      </w:r>
      <w:proofErr w:type="spellEnd"/>
      <w:r w:rsidRPr="00A341EE">
        <w:rPr>
          <w:rFonts w:ascii="PT Astra Serif" w:hAnsi="PT Astra Serif"/>
          <w:sz w:val="24"/>
          <w:szCs w:val="24"/>
        </w:rPr>
        <w:t>, составить заключительный акт.</w:t>
      </w:r>
    </w:p>
    <w:p w:rsidR="004E5A56" w:rsidRPr="00A341EE" w:rsidRDefault="004E5A56" w:rsidP="00A341EE">
      <w:pPr>
        <w:pStyle w:val="2f4"/>
        <w:numPr>
          <w:ilvl w:val="0"/>
          <w:numId w:val="45"/>
        </w:numPr>
        <w:shd w:val="clear" w:color="auto" w:fill="auto"/>
        <w:tabs>
          <w:tab w:val="left" w:pos="709"/>
        </w:tabs>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После утверждения заключительного акта председателем врачебной комиссии в течение 5 рабочих дней с даты утверждения, направить заключительный акт Заказчику.</w:t>
      </w:r>
    </w:p>
    <w:p w:rsidR="004E5A56" w:rsidRPr="00A341EE" w:rsidRDefault="004E5A56" w:rsidP="00A341EE">
      <w:pPr>
        <w:pStyle w:val="2f4"/>
        <w:numPr>
          <w:ilvl w:val="0"/>
          <w:numId w:val="45"/>
        </w:numPr>
        <w:shd w:val="clear" w:color="auto" w:fill="auto"/>
        <w:tabs>
          <w:tab w:val="left" w:pos="709"/>
          <w:tab w:val="left" w:pos="1129"/>
        </w:tabs>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В соответствии со ст. 6 Федерального закона от 27.07.2006 г. №152-ФЗ «О персональных данных» (далее - ФЗ о персональных данных) в течение срока действия настоящего Договора обрабатывать персональные данные Заказчика, которые становятся известны Исполнителю при исполнении Договора. Персональные данные Заказчика обрабатываются Исполнителем с момента предоставления доступа работникам Исполнителя к данным до момента достижения цели обработки персональных данных. Обработка персональных данных осуществляется Исполнителем с использованием средств автоматизации или без использования таких средств.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E5A56" w:rsidRPr="00A341EE" w:rsidRDefault="004E5A56" w:rsidP="00A341EE">
      <w:pPr>
        <w:pStyle w:val="2f4"/>
        <w:numPr>
          <w:ilvl w:val="0"/>
          <w:numId w:val="44"/>
        </w:numPr>
        <w:shd w:val="clear" w:color="auto" w:fill="auto"/>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Соблюдать при обработке персональных данных Заказчика принципы и правила обработки персональных данных, предусмотренные ФЗ о персональных данных, а также соблюдать конфиденциальность персональных данных и обеспечивать их безопасность.</w:t>
      </w:r>
    </w:p>
    <w:p w:rsidR="004E5A56" w:rsidRPr="00A341EE" w:rsidRDefault="004E5A56" w:rsidP="00A341EE">
      <w:pPr>
        <w:pStyle w:val="2f4"/>
        <w:numPr>
          <w:ilvl w:val="0"/>
          <w:numId w:val="44"/>
        </w:numPr>
        <w:shd w:val="clear" w:color="auto" w:fill="auto"/>
        <w:tabs>
          <w:tab w:val="left" w:pos="709"/>
        </w:tabs>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Принимать предусмотренные ст. 19 ФЗ о персональных данных необходимые правовые, организационные и технические меры для защиты персональных данных Заказчика от неправомерного или случайного доступа к ним, уничтожения, изменения, блокирования, копирования, представления, распространения персональных данных Заказчика, а также от иных неправомерных действий в отношении персональных данных Заказчика.</w:t>
      </w:r>
    </w:p>
    <w:p w:rsidR="004E5A56" w:rsidRPr="00A341EE" w:rsidRDefault="004E5A56" w:rsidP="00A341EE">
      <w:pPr>
        <w:pStyle w:val="2f4"/>
        <w:numPr>
          <w:ilvl w:val="0"/>
          <w:numId w:val="44"/>
        </w:numPr>
        <w:shd w:val="clear" w:color="auto" w:fill="auto"/>
        <w:tabs>
          <w:tab w:val="left" w:pos="709"/>
        </w:tabs>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Обеспечить соблюдение режима конфиденциальности сведений составляющих врачебную тайну о состоянии здоровья, диагнозе заболевания и иные сведения, полученные при оказании услуг Заказчику, за исключением случаев, предусмотренных действующим законодательством</w:t>
      </w:r>
    </w:p>
    <w:p w:rsidR="004E5A56" w:rsidRPr="00A341EE" w:rsidRDefault="004E5A56" w:rsidP="00A341EE">
      <w:pPr>
        <w:pStyle w:val="2f4"/>
        <w:numPr>
          <w:ilvl w:val="1"/>
          <w:numId w:val="44"/>
        </w:numPr>
        <w:shd w:val="clear" w:color="auto" w:fill="auto"/>
        <w:tabs>
          <w:tab w:val="left" w:pos="709"/>
        </w:tabs>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 xml:space="preserve"> При переименовании организации, изменении юридического адреса или расчетного счета Исполнитель в трехдневный срок обязан уведомить об этом Заказчика.</w:t>
      </w:r>
    </w:p>
    <w:p w:rsidR="004E5A56" w:rsidRPr="00A341EE" w:rsidRDefault="004E5A56" w:rsidP="00A341EE">
      <w:pPr>
        <w:pStyle w:val="2f4"/>
        <w:numPr>
          <w:ilvl w:val="1"/>
          <w:numId w:val="44"/>
        </w:numPr>
        <w:shd w:val="clear" w:color="auto" w:fill="auto"/>
        <w:tabs>
          <w:tab w:val="left" w:pos="709"/>
        </w:tabs>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 xml:space="preserve">В случае выявления врачом психиатром и (или) наркологом у работников Заказчика подозрения на наличие медицинских противопоказаний, соответствующих профилю данных специалистов, к допуску на работы с вредными и (или) опасными производственными факторами, а также к работам, при выполнении которых обязательно проведение </w:t>
      </w:r>
      <w:r w:rsidRPr="00A341EE">
        <w:rPr>
          <w:rFonts w:ascii="PT Astra Serif" w:hAnsi="PT Astra Serif"/>
          <w:sz w:val="24"/>
          <w:szCs w:val="24"/>
        </w:rPr>
        <w:lastRenderedPageBreak/>
        <w:t>периодических медицинских осмотров (обследований) работников, указанные лица направляются для освидетельствования во врачебной комиссии, уполномоченной на то органом здравоохранения (специализированное медицинское учреждение).</w:t>
      </w:r>
    </w:p>
    <w:p w:rsidR="00300057" w:rsidRDefault="00300057" w:rsidP="00A341EE">
      <w:pPr>
        <w:pStyle w:val="1ff2"/>
        <w:keepNext/>
        <w:keepLines/>
        <w:shd w:val="clear" w:color="auto" w:fill="auto"/>
        <w:tabs>
          <w:tab w:val="left" w:pos="965"/>
        </w:tabs>
        <w:spacing w:before="0" w:after="0" w:line="240" w:lineRule="auto"/>
        <w:contextualSpacing/>
        <w:rPr>
          <w:rFonts w:ascii="PT Astra Serif" w:hAnsi="PT Astra Serif"/>
          <w:b/>
          <w:sz w:val="24"/>
          <w:szCs w:val="24"/>
        </w:rPr>
      </w:pPr>
    </w:p>
    <w:p w:rsidR="004E5A56" w:rsidRPr="00A341EE" w:rsidRDefault="004E5A56" w:rsidP="00A341EE">
      <w:pPr>
        <w:pStyle w:val="1ff2"/>
        <w:keepNext/>
        <w:keepLines/>
        <w:shd w:val="clear" w:color="auto" w:fill="auto"/>
        <w:tabs>
          <w:tab w:val="left" w:pos="965"/>
        </w:tabs>
        <w:spacing w:before="0" w:after="0" w:line="240" w:lineRule="auto"/>
        <w:contextualSpacing/>
        <w:rPr>
          <w:rFonts w:ascii="PT Astra Serif" w:hAnsi="PT Astra Serif"/>
          <w:b/>
          <w:sz w:val="24"/>
          <w:szCs w:val="24"/>
        </w:rPr>
      </w:pPr>
      <w:r w:rsidRPr="00A341EE">
        <w:rPr>
          <w:rFonts w:ascii="PT Astra Serif" w:hAnsi="PT Astra Serif"/>
          <w:b/>
          <w:sz w:val="24"/>
          <w:szCs w:val="24"/>
        </w:rPr>
        <w:t xml:space="preserve">4. </w:t>
      </w:r>
      <w:bookmarkStart w:id="8" w:name="bookmark3"/>
      <w:r w:rsidRPr="00A341EE">
        <w:rPr>
          <w:rFonts w:ascii="PT Astra Serif" w:hAnsi="PT Astra Serif"/>
          <w:b/>
          <w:sz w:val="24"/>
          <w:szCs w:val="24"/>
        </w:rPr>
        <w:t>СТОИМОСТЬ И ПОРЯДОК РАСЧЕТОВ</w:t>
      </w:r>
      <w:bookmarkEnd w:id="8"/>
    </w:p>
    <w:p w:rsidR="004E5A56" w:rsidRPr="00A341EE" w:rsidRDefault="004E5A56" w:rsidP="00A341EE">
      <w:pPr>
        <w:pStyle w:val="2f4"/>
        <w:shd w:val="clear" w:color="auto" w:fill="auto"/>
        <w:tabs>
          <w:tab w:val="left" w:pos="1105"/>
          <w:tab w:val="left" w:pos="1177"/>
        </w:tabs>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4.1. Стоимость медицинских услуг по настоящему договору составляет</w:t>
      </w:r>
      <w:r w:rsidRPr="00A341EE">
        <w:rPr>
          <w:rStyle w:val="afff1"/>
          <w:rFonts w:ascii="PT Astra Serif" w:hAnsi="PT Astra Serif"/>
          <w:sz w:val="24"/>
          <w:szCs w:val="24"/>
        </w:rPr>
        <w:t xml:space="preserve"> </w:t>
      </w:r>
      <w:r w:rsidRPr="00A341EE">
        <w:rPr>
          <w:rStyle w:val="afff1"/>
          <w:rFonts w:ascii="PT Astra Serif" w:hAnsi="PT Astra Serif"/>
          <w:sz w:val="24"/>
          <w:szCs w:val="24"/>
          <w:u w:val="single"/>
        </w:rPr>
        <w:t>______________________________</w:t>
      </w:r>
      <w:r w:rsidRPr="00A341EE">
        <w:rPr>
          <w:rStyle w:val="afff1"/>
          <w:rFonts w:ascii="PT Astra Serif" w:hAnsi="PT Astra Serif"/>
          <w:sz w:val="24"/>
          <w:szCs w:val="24"/>
        </w:rPr>
        <w:t>.</w:t>
      </w:r>
      <w:r w:rsidRPr="00A341EE">
        <w:rPr>
          <w:rFonts w:ascii="PT Astra Serif" w:hAnsi="PT Astra Serif"/>
          <w:sz w:val="24"/>
          <w:szCs w:val="24"/>
        </w:rPr>
        <w:t xml:space="preserve"> Расчет стоимости закреплен в приложении № 1 к настоящему договору. </w:t>
      </w:r>
    </w:p>
    <w:p w:rsidR="005D4D06" w:rsidRPr="00A341EE" w:rsidRDefault="004E5A56" w:rsidP="00A341EE">
      <w:pPr>
        <w:pStyle w:val="2f4"/>
        <w:shd w:val="clear" w:color="auto" w:fill="auto"/>
        <w:tabs>
          <w:tab w:val="left" w:pos="1105"/>
        </w:tabs>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4.2. Оплата по договору о предоставлении платных медицинских услуг производится из расчета количества лиц</w:t>
      </w:r>
      <w:r w:rsidR="005D4D06" w:rsidRPr="00A341EE">
        <w:rPr>
          <w:rFonts w:ascii="PT Astra Serif" w:hAnsi="PT Astra Serif"/>
          <w:sz w:val="24"/>
          <w:szCs w:val="24"/>
        </w:rPr>
        <w:t>,</w:t>
      </w:r>
      <w:r w:rsidRPr="00A341EE">
        <w:rPr>
          <w:rFonts w:ascii="PT Astra Serif" w:hAnsi="PT Astra Serif"/>
          <w:sz w:val="24"/>
          <w:szCs w:val="24"/>
        </w:rPr>
        <w:t xml:space="preserve"> указанных в поименном списке Заказчика</w:t>
      </w:r>
      <w:r w:rsidR="005D4D06" w:rsidRPr="00A341EE">
        <w:rPr>
          <w:rFonts w:ascii="PT Astra Serif" w:hAnsi="PT Astra Serif"/>
          <w:sz w:val="24"/>
          <w:szCs w:val="24"/>
        </w:rPr>
        <w:t>,</w:t>
      </w:r>
      <w:r w:rsidRPr="00A341EE">
        <w:rPr>
          <w:rFonts w:ascii="PT Astra Serif" w:hAnsi="PT Astra Serif"/>
          <w:sz w:val="24"/>
          <w:szCs w:val="24"/>
        </w:rPr>
        <w:t xml:space="preserve"> с предоплатой 50% </w:t>
      </w:r>
      <w:r w:rsidR="005D4D06" w:rsidRPr="00A341EE">
        <w:rPr>
          <w:rFonts w:ascii="PT Astra Serif" w:hAnsi="PT Astra Serif"/>
          <w:sz w:val="24"/>
          <w:szCs w:val="24"/>
        </w:rPr>
        <w:t>в течение 10 дней на основании выставленного счета, но не позднее 10 дней до начала проведения медосмотра на расчетный счет Исполнителя.</w:t>
      </w:r>
    </w:p>
    <w:p w:rsidR="004E5A56" w:rsidRPr="00A341EE" w:rsidRDefault="004E5A56" w:rsidP="00A341EE">
      <w:pPr>
        <w:pStyle w:val="2f4"/>
        <w:shd w:val="clear" w:color="auto" w:fill="auto"/>
        <w:tabs>
          <w:tab w:val="left" w:pos="1158"/>
        </w:tabs>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4.3. Окончательный расчет за предоставленные медицинские услуги по настоящему договору производится после подписания акта выполненных работ и предоставления счета- фактуры в течение 10 банковских дней.</w:t>
      </w:r>
    </w:p>
    <w:p w:rsidR="004E5A56" w:rsidRPr="00A341EE" w:rsidRDefault="004E5A56" w:rsidP="00A341EE">
      <w:pPr>
        <w:pStyle w:val="2f4"/>
        <w:shd w:val="clear" w:color="auto" w:fill="auto"/>
        <w:tabs>
          <w:tab w:val="left" w:pos="1234"/>
        </w:tabs>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4.4. В случае неисполнения Заказчиком условий настоящего договора, внесенная предоплата не подлежит возврату и засчитывается в качестве штрафных санкций.</w:t>
      </w:r>
    </w:p>
    <w:p w:rsidR="004E5A56" w:rsidRPr="00A341EE" w:rsidRDefault="004E5A56" w:rsidP="00A341EE">
      <w:pPr>
        <w:pStyle w:val="2f4"/>
        <w:shd w:val="clear" w:color="auto" w:fill="auto"/>
        <w:tabs>
          <w:tab w:val="left" w:pos="1162"/>
        </w:tabs>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4.5. Исполнитель извещает Заказчика об изменении цены на предоставление платных медицинских услуг письменно. Измененные цены действуют с момента их утверждения Исполнителем и (или) уполномоченным органом.</w:t>
      </w:r>
    </w:p>
    <w:p w:rsidR="004E5A56" w:rsidRPr="00A341EE" w:rsidRDefault="004E5A56" w:rsidP="00A341EE">
      <w:pPr>
        <w:pStyle w:val="2f4"/>
        <w:shd w:val="clear" w:color="auto" w:fill="auto"/>
        <w:tabs>
          <w:tab w:val="left" w:pos="1162"/>
        </w:tabs>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4.6. «В случае уменьшения</w:t>
      </w:r>
      <w:r w:rsidR="004C701F" w:rsidRPr="00A341EE">
        <w:rPr>
          <w:rFonts w:ascii="PT Astra Serif" w:hAnsi="PT Astra Serif"/>
          <w:sz w:val="24"/>
          <w:szCs w:val="24"/>
        </w:rPr>
        <w:t xml:space="preserve"> или увеличения объемов оказываемых </w:t>
      </w:r>
      <w:r w:rsidR="005D4D06" w:rsidRPr="00A341EE">
        <w:rPr>
          <w:rFonts w:ascii="PT Astra Serif" w:hAnsi="PT Astra Serif"/>
          <w:sz w:val="24"/>
          <w:szCs w:val="24"/>
        </w:rPr>
        <w:t>услуг в</w:t>
      </w:r>
      <w:r w:rsidRPr="00A341EE">
        <w:rPr>
          <w:rFonts w:ascii="PT Astra Serif" w:hAnsi="PT Astra Serif"/>
          <w:sz w:val="24"/>
          <w:szCs w:val="24"/>
        </w:rPr>
        <w:t xml:space="preserve"> соответствии с </w:t>
      </w:r>
      <w:r w:rsidR="004C701F" w:rsidRPr="00A341EE">
        <w:rPr>
          <w:rFonts w:ascii="PT Astra Serif" w:hAnsi="PT Astra Serif"/>
          <w:sz w:val="24"/>
          <w:szCs w:val="24"/>
        </w:rPr>
        <w:t xml:space="preserve">Бюджетным кодексом </w:t>
      </w:r>
      <w:r w:rsidR="005D4D06" w:rsidRPr="00A341EE">
        <w:rPr>
          <w:rFonts w:ascii="PT Astra Serif" w:hAnsi="PT Astra Serif"/>
          <w:sz w:val="24"/>
          <w:szCs w:val="24"/>
        </w:rPr>
        <w:t>РФ Муниципальному</w:t>
      </w:r>
      <w:r w:rsidR="004C701F" w:rsidRPr="00A341EE">
        <w:rPr>
          <w:rFonts w:ascii="PT Astra Serif" w:hAnsi="PT Astra Serif"/>
          <w:sz w:val="24"/>
          <w:szCs w:val="24"/>
        </w:rPr>
        <w:t xml:space="preserve"> автономному учреждению Молодёжный центр «Молодёжный» </w:t>
      </w:r>
      <w:r w:rsidRPr="00A341EE">
        <w:rPr>
          <w:rFonts w:ascii="PT Astra Serif" w:hAnsi="PT Astra Serif"/>
          <w:sz w:val="24"/>
          <w:szCs w:val="24"/>
        </w:rPr>
        <w:t>ранее доведенных в установленном порядке лимитов бюджетных обязательств на предоставление субсидии на финансовое обеспечение выполнения государственного (муниципального) задания Стороны вправе изменить размер и (или) сроки оплаты и (или) количество поставляемого товара (объем выполняемых работ, оказываемых услуг».</w:t>
      </w:r>
    </w:p>
    <w:p w:rsidR="004E5A56" w:rsidRPr="00A341EE" w:rsidRDefault="004E5A56" w:rsidP="00A341EE">
      <w:pPr>
        <w:pStyle w:val="1ff2"/>
        <w:keepNext/>
        <w:keepLines/>
        <w:shd w:val="clear" w:color="auto" w:fill="auto"/>
        <w:tabs>
          <w:tab w:val="left" w:pos="960"/>
        </w:tabs>
        <w:spacing w:before="0" w:after="0" w:line="240" w:lineRule="auto"/>
        <w:contextualSpacing/>
        <w:rPr>
          <w:rFonts w:ascii="PT Astra Serif" w:hAnsi="PT Astra Serif"/>
          <w:b/>
          <w:sz w:val="24"/>
          <w:szCs w:val="24"/>
        </w:rPr>
      </w:pPr>
      <w:bookmarkStart w:id="9" w:name="bookmark4"/>
      <w:r w:rsidRPr="00A341EE">
        <w:rPr>
          <w:rFonts w:ascii="PT Astra Serif" w:hAnsi="PT Astra Serif"/>
          <w:b/>
          <w:sz w:val="24"/>
          <w:szCs w:val="24"/>
        </w:rPr>
        <w:t>5. ОТВЕТСТВЕННОСТЬ СТОРОН</w:t>
      </w:r>
      <w:bookmarkEnd w:id="9"/>
    </w:p>
    <w:p w:rsidR="004E5A56" w:rsidRPr="00A341EE" w:rsidRDefault="004E5A56" w:rsidP="00A341EE">
      <w:pPr>
        <w:pStyle w:val="2f4"/>
        <w:shd w:val="clear" w:color="auto" w:fill="auto"/>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5.1. Исполнитель несет ответственность за несвоевременное и некачественное проведение медицинского осмотра и выдачу несоответствующих документов, указанных в главе 3 настоящего договора.</w:t>
      </w:r>
    </w:p>
    <w:p w:rsidR="004E5A56" w:rsidRPr="00A341EE" w:rsidRDefault="004E5A56" w:rsidP="00A341EE">
      <w:pPr>
        <w:pStyle w:val="2f4"/>
        <w:shd w:val="clear" w:color="auto" w:fill="auto"/>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5.2. Заказчик несет ответственность за несвоевременную явку работников на периодический медицинский осмотр, непредставление документов в соответствии с главой 2 настоящего договора.</w:t>
      </w:r>
    </w:p>
    <w:p w:rsidR="004E5A56" w:rsidRPr="00A341EE" w:rsidRDefault="004E5A56" w:rsidP="00A341EE">
      <w:pPr>
        <w:pStyle w:val="2f4"/>
        <w:shd w:val="clear" w:color="auto" w:fill="auto"/>
        <w:tabs>
          <w:tab w:val="left" w:pos="1162"/>
        </w:tabs>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5.3. Заказчик обязан обеспечить соблюдение режима конфиденциальности переданных Исполнителем сведений составляющих врачебную тайну о состоянии здоровья, диагнозе заболевания и иные сведение, полученные при оказании услуг.</w:t>
      </w:r>
    </w:p>
    <w:p w:rsidR="004E5A56" w:rsidRPr="00A341EE" w:rsidRDefault="004E5A56" w:rsidP="00A341EE">
      <w:pPr>
        <w:pStyle w:val="2f4"/>
        <w:shd w:val="clear" w:color="auto" w:fill="auto"/>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5.4.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E5A56" w:rsidRPr="00A341EE" w:rsidRDefault="004E5A56" w:rsidP="00A341EE">
      <w:pPr>
        <w:pStyle w:val="2f4"/>
        <w:shd w:val="clear" w:color="auto" w:fill="auto"/>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5.5. За просрочку исполнения Заказчиком обязательств предусмотренных Договором, а также иные случаи неисполнения или ненадлежащего исполнения Заказчиком обязательств, предусмотренных Договором, Исполнитель вправе потребовать уплаты пени в размере 1/300 действующей на день уплаты пени ставки рефинансирования Центрального банка Российской Федерации от не уплаченной в срок суммы, за каждый день просрочки, начиная со дня, следующего за днем истечения установленного Договором срока исполнения обязательства, до момента фактического его исполнения, в том числе и за пределами срока действия Договора.</w:t>
      </w:r>
    </w:p>
    <w:p w:rsidR="004E5A56" w:rsidRPr="00A341EE" w:rsidRDefault="004E5A56" w:rsidP="00A341EE">
      <w:pPr>
        <w:pStyle w:val="2f4"/>
        <w:shd w:val="clear" w:color="auto" w:fill="auto"/>
        <w:tabs>
          <w:tab w:val="left" w:pos="1311"/>
        </w:tabs>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 xml:space="preserve">5.6. За ненадлежащее исполнение Заказчиком обязательств по Договору, за исключением просрочки исполнения обязательств, Исполнитель вправе потребовать уплаты штрафа в размере 2,5 % от цены настоящего Договора, </w:t>
      </w:r>
      <w:r w:rsidRPr="00A341EE">
        <w:rPr>
          <w:rFonts w:ascii="PT Astra Serif" w:hAnsi="PT Astra Serif"/>
          <w:color w:val="000000"/>
          <w:sz w:val="24"/>
          <w:szCs w:val="24"/>
        </w:rPr>
        <w:t>что составляет _________________, в соответствии с</w:t>
      </w:r>
      <w:r w:rsidRPr="00A341EE">
        <w:rPr>
          <w:rFonts w:ascii="PT Astra Serif" w:hAnsi="PT Astra Serif"/>
          <w:color w:val="FF0000"/>
          <w:sz w:val="24"/>
          <w:szCs w:val="24"/>
        </w:rPr>
        <w:t xml:space="preserve"> </w:t>
      </w:r>
      <w:r w:rsidRPr="00A341EE">
        <w:rPr>
          <w:rFonts w:ascii="PT Astra Serif" w:hAnsi="PT Astra Serif"/>
          <w:sz w:val="24"/>
          <w:szCs w:val="24"/>
        </w:rPr>
        <w:t>Постановления Правительства Российской Федерации №1063от 25.11.2013г.</w:t>
      </w:r>
    </w:p>
    <w:p w:rsidR="004E5A56" w:rsidRPr="00A341EE" w:rsidRDefault="004E5A56" w:rsidP="00A341EE">
      <w:pPr>
        <w:pStyle w:val="2f4"/>
        <w:shd w:val="clear" w:color="auto" w:fill="auto"/>
        <w:tabs>
          <w:tab w:val="left" w:pos="1427"/>
        </w:tabs>
        <w:spacing w:before="0" w:after="0" w:line="240" w:lineRule="auto"/>
        <w:ind w:right="40" w:firstLine="0"/>
        <w:contextualSpacing/>
        <w:jc w:val="both"/>
        <w:rPr>
          <w:rFonts w:ascii="PT Astra Serif" w:hAnsi="PT Astra Serif"/>
          <w:sz w:val="24"/>
          <w:szCs w:val="24"/>
        </w:rPr>
      </w:pPr>
      <w:r w:rsidRPr="00A341EE">
        <w:rPr>
          <w:rFonts w:ascii="PT Astra Serif" w:hAnsi="PT Astra Serif"/>
          <w:sz w:val="24"/>
          <w:szCs w:val="24"/>
        </w:rPr>
        <w:t xml:space="preserve">5.7. За просрочку Исполнителем обязательств, предусмотренных Договором, Исполнитель уплачивает Заказчику пени в размере не менее 1/300 действующей на день уплаты пени ставки рефинансирования Центрального банка Российской Федерации от цены Договора, </w:t>
      </w:r>
      <w:r w:rsidRPr="00A341EE">
        <w:rPr>
          <w:rFonts w:ascii="PT Astra Serif" w:hAnsi="PT Astra Serif"/>
          <w:sz w:val="24"/>
          <w:szCs w:val="24"/>
        </w:rPr>
        <w:lastRenderedPageBreak/>
        <w:t>уменьшенной на сумму, пропорциональную объему обязательств, предусмотренных Договором и фактически исполненных Исполнителем, за каждый день просрочки, начиная со дня, следующего за днем истечения установленного Договором срока исполнения обязательства, до момента фактического его исполнения, в том числе и за пределами срока действия Договора. Пеня определяется в порядке, установленном постановлением Правительства Российской Федерации от 25.11.2013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w:t>
      </w:r>
      <w:r w:rsidRPr="00A341EE">
        <w:rPr>
          <w:rStyle w:val="105pt"/>
          <w:rFonts w:ascii="PT Astra Serif" w:hAnsi="PT Astra Serif"/>
          <w:sz w:val="24"/>
          <w:szCs w:val="24"/>
        </w:rPr>
        <w:t xml:space="preserve"> исполнителем), и</w:t>
      </w:r>
      <w:r w:rsidRPr="00A341EE">
        <w:rPr>
          <w:rFonts w:ascii="PT Astra Serif" w:hAnsi="PT Astra Serif"/>
          <w:sz w:val="24"/>
          <w:szCs w:val="24"/>
        </w:rPr>
        <w:t xml:space="preserve">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№1063).</w:t>
      </w:r>
    </w:p>
    <w:p w:rsidR="004E5A56" w:rsidRPr="00A341EE" w:rsidRDefault="004E5A56" w:rsidP="00A341EE">
      <w:pPr>
        <w:pStyle w:val="2f4"/>
        <w:shd w:val="clear" w:color="auto" w:fill="auto"/>
        <w:tabs>
          <w:tab w:val="left" w:pos="1235"/>
        </w:tabs>
        <w:spacing w:before="0" w:after="0" w:line="240" w:lineRule="auto"/>
        <w:ind w:right="40" w:firstLine="0"/>
        <w:contextualSpacing/>
        <w:jc w:val="both"/>
        <w:rPr>
          <w:rFonts w:ascii="PT Astra Serif" w:hAnsi="PT Astra Serif"/>
          <w:sz w:val="24"/>
          <w:szCs w:val="24"/>
        </w:rPr>
      </w:pPr>
      <w:r w:rsidRPr="00A341EE">
        <w:rPr>
          <w:rFonts w:ascii="PT Astra Serif" w:hAnsi="PT Astra Serif"/>
          <w:sz w:val="24"/>
          <w:szCs w:val="24"/>
        </w:rPr>
        <w:t xml:space="preserve">5.8. За неисполнение или ненадлежащее исполнение обязательств, предусмотренных Договором, за исключением просрочки исполнения Исполнителем обязательств, Исполнитель уплачивает Заказчику штраф в размере 10 % от цены настоящего Договора, что составляет ___________________ (________________) </w:t>
      </w:r>
      <w:r w:rsidR="005D4D06" w:rsidRPr="00A341EE">
        <w:rPr>
          <w:rFonts w:ascii="PT Astra Serif" w:hAnsi="PT Astra Serif"/>
          <w:sz w:val="24"/>
          <w:szCs w:val="24"/>
        </w:rPr>
        <w:t>рубля 00 копеек</w:t>
      </w:r>
      <w:r w:rsidRPr="00A341EE">
        <w:rPr>
          <w:rFonts w:ascii="PT Astra Serif" w:hAnsi="PT Astra Serif"/>
          <w:sz w:val="24"/>
          <w:szCs w:val="24"/>
        </w:rPr>
        <w:t>, в соответствии с Постановлением №1063.</w:t>
      </w:r>
    </w:p>
    <w:p w:rsidR="004E5A56" w:rsidRPr="00A341EE" w:rsidRDefault="004E5A56" w:rsidP="00A341EE">
      <w:pPr>
        <w:pStyle w:val="2f4"/>
        <w:shd w:val="clear" w:color="auto" w:fill="auto"/>
        <w:tabs>
          <w:tab w:val="left" w:pos="1336"/>
        </w:tabs>
        <w:spacing w:before="0" w:after="0" w:line="240" w:lineRule="auto"/>
        <w:ind w:right="40" w:firstLine="0"/>
        <w:contextualSpacing/>
        <w:jc w:val="both"/>
        <w:rPr>
          <w:rFonts w:ascii="PT Astra Serif" w:hAnsi="PT Astra Serif"/>
          <w:sz w:val="24"/>
          <w:szCs w:val="24"/>
        </w:rPr>
      </w:pPr>
      <w:r w:rsidRPr="00A341EE">
        <w:rPr>
          <w:rFonts w:ascii="PT Astra Serif" w:hAnsi="PT Astra Serif"/>
          <w:sz w:val="24"/>
          <w:szCs w:val="24"/>
        </w:rPr>
        <w:t>5.9.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неустойки (штрафа, пени).</w:t>
      </w:r>
    </w:p>
    <w:p w:rsidR="004E5A56" w:rsidRPr="00A341EE" w:rsidRDefault="004E5A56" w:rsidP="00A341EE">
      <w:pPr>
        <w:pStyle w:val="2f4"/>
        <w:shd w:val="clear" w:color="auto" w:fill="auto"/>
        <w:tabs>
          <w:tab w:val="left" w:pos="1466"/>
        </w:tabs>
        <w:spacing w:before="0" w:after="0" w:line="240" w:lineRule="auto"/>
        <w:ind w:right="40" w:firstLine="0"/>
        <w:contextualSpacing/>
        <w:jc w:val="both"/>
        <w:rPr>
          <w:rFonts w:ascii="PT Astra Serif" w:hAnsi="PT Astra Serif"/>
          <w:sz w:val="24"/>
          <w:szCs w:val="24"/>
        </w:rPr>
      </w:pPr>
      <w:r w:rsidRPr="00A341EE">
        <w:rPr>
          <w:rFonts w:ascii="PT Astra Serif" w:hAnsi="PT Astra Serif"/>
          <w:sz w:val="24"/>
          <w:szCs w:val="24"/>
        </w:rPr>
        <w:t>5.10. Виновная Сторона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4E5A56" w:rsidRPr="00A341EE" w:rsidRDefault="004E5A56" w:rsidP="00A341EE">
      <w:pPr>
        <w:pStyle w:val="2f4"/>
        <w:shd w:val="clear" w:color="auto" w:fill="auto"/>
        <w:tabs>
          <w:tab w:val="left" w:pos="1384"/>
        </w:tabs>
        <w:spacing w:before="0" w:after="0" w:line="240" w:lineRule="auto"/>
        <w:ind w:right="40" w:firstLine="0"/>
        <w:contextualSpacing/>
        <w:jc w:val="both"/>
        <w:rPr>
          <w:rFonts w:ascii="PT Astra Serif" w:hAnsi="PT Astra Serif"/>
          <w:sz w:val="24"/>
          <w:szCs w:val="24"/>
        </w:rPr>
      </w:pPr>
      <w:r w:rsidRPr="00A341EE">
        <w:rPr>
          <w:rFonts w:ascii="PT Astra Serif" w:hAnsi="PT Astra Serif"/>
          <w:sz w:val="24"/>
          <w:szCs w:val="24"/>
        </w:rPr>
        <w:t>5.11. Заказчик вправе осуществить взыскание неустойки (штрафа, пени) в бесспорном порядке, без согласия Исполнителя путем удержания Заказчиком суммы неустойки (штрафа, пени), при осуществлении расчета с Исполнителем.</w:t>
      </w:r>
    </w:p>
    <w:p w:rsidR="004E5A56" w:rsidRPr="00A341EE" w:rsidRDefault="004E5A56" w:rsidP="00A341EE">
      <w:pPr>
        <w:pStyle w:val="1ff2"/>
        <w:keepNext/>
        <w:keepLines/>
        <w:shd w:val="clear" w:color="auto" w:fill="auto"/>
        <w:spacing w:before="0" w:after="0" w:line="240" w:lineRule="auto"/>
        <w:contextualSpacing/>
        <w:rPr>
          <w:rFonts w:ascii="PT Astra Serif" w:hAnsi="PT Astra Serif"/>
          <w:b/>
          <w:sz w:val="24"/>
          <w:szCs w:val="24"/>
        </w:rPr>
      </w:pPr>
      <w:bookmarkStart w:id="10" w:name="bookmark5"/>
      <w:r w:rsidRPr="00A341EE">
        <w:rPr>
          <w:rFonts w:ascii="PT Astra Serif" w:hAnsi="PT Astra Serif"/>
          <w:b/>
          <w:sz w:val="24"/>
          <w:szCs w:val="24"/>
        </w:rPr>
        <w:t>6. АНТИКОРРУПЦИОННАЯ ОГОВОРКА</w:t>
      </w:r>
      <w:bookmarkEnd w:id="10"/>
    </w:p>
    <w:p w:rsidR="004E5A56" w:rsidRPr="00A341EE" w:rsidRDefault="004E5A56" w:rsidP="00A341EE">
      <w:pPr>
        <w:pStyle w:val="2f4"/>
        <w:shd w:val="clear" w:color="auto" w:fill="auto"/>
        <w:spacing w:before="0" w:after="0" w:line="240" w:lineRule="auto"/>
        <w:ind w:right="40" w:firstLine="0"/>
        <w:contextualSpacing/>
        <w:jc w:val="both"/>
        <w:rPr>
          <w:rFonts w:ascii="PT Astra Serif" w:hAnsi="PT Astra Serif"/>
          <w:sz w:val="24"/>
          <w:szCs w:val="24"/>
        </w:rPr>
      </w:pPr>
      <w:r w:rsidRPr="00A341EE">
        <w:rPr>
          <w:rFonts w:ascii="PT Astra Serif" w:hAnsi="PT Astra Serif"/>
          <w:sz w:val="24"/>
          <w:szCs w:val="24"/>
        </w:rPr>
        <w:t>6.1. При исполнении своих обязательств по Договору Исполнитель обязуется соблюдать требования применимого антикоррупционного законодательства и не предпринимать никаких действий, которые могут нарушить нормы применимого антикоррупционного законодательства, в том числе, гарантирует, что он и его аффилированные лица, работники или посредники:</w:t>
      </w:r>
    </w:p>
    <w:p w:rsidR="004E5A56" w:rsidRPr="00A341EE" w:rsidRDefault="004E5A56" w:rsidP="00A341EE">
      <w:pPr>
        <w:pStyle w:val="2f4"/>
        <w:numPr>
          <w:ilvl w:val="0"/>
          <w:numId w:val="46"/>
        </w:numPr>
        <w:shd w:val="clear" w:color="auto" w:fill="auto"/>
        <w:tabs>
          <w:tab w:val="left" w:pos="400"/>
        </w:tabs>
        <w:spacing w:before="0" w:after="0" w:line="240" w:lineRule="auto"/>
        <w:ind w:left="568" w:right="40" w:hanging="568"/>
        <w:contextualSpacing/>
        <w:jc w:val="both"/>
        <w:rPr>
          <w:rFonts w:ascii="PT Astra Serif" w:hAnsi="PT Astra Serif"/>
          <w:sz w:val="24"/>
          <w:szCs w:val="24"/>
        </w:rPr>
      </w:pPr>
      <w:r w:rsidRPr="00A341EE">
        <w:rPr>
          <w:rFonts w:ascii="PT Astra Serif" w:hAnsi="PT Astra Serif"/>
          <w:sz w:val="24"/>
          <w:szCs w:val="24"/>
        </w:rPr>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реализовать иные неправомерные цели;</w:t>
      </w:r>
    </w:p>
    <w:p w:rsidR="004E5A56" w:rsidRPr="00A341EE" w:rsidRDefault="004E5A56" w:rsidP="00A341EE">
      <w:pPr>
        <w:pStyle w:val="2f4"/>
        <w:numPr>
          <w:ilvl w:val="0"/>
          <w:numId w:val="46"/>
        </w:numPr>
        <w:shd w:val="clear" w:color="auto" w:fill="auto"/>
        <w:tabs>
          <w:tab w:val="left" w:pos="400"/>
        </w:tabs>
        <w:spacing w:before="0" w:after="0" w:line="240" w:lineRule="auto"/>
        <w:ind w:left="568" w:right="40" w:hanging="568"/>
        <w:contextualSpacing/>
        <w:jc w:val="both"/>
        <w:rPr>
          <w:rFonts w:ascii="PT Astra Serif" w:hAnsi="PT Astra Serif"/>
          <w:sz w:val="24"/>
          <w:szCs w:val="24"/>
        </w:rPr>
      </w:pPr>
      <w:r w:rsidRPr="00A341EE">
        <w:rPr>
          <w:rFonts w:ascii="PT Astra Serif" w:hAnsi="PT Astra Serif"/>
          <w:sz w:val="24"/>
          <w:szCs w:val="24"/>
        </w:rPr>
        <w:t>не осуществляют действия, квалифицируемые применимым для целей Договора законодательством, как дача/получение взятки или коммерческий подкуп каких-либо физических или юридических лиц, включая, но, не ограничиваясь, коммерческих организаций и их представителей, органов власти и самоуправления, государственных и муниципальных служащих.</w:t>
      </w:r>
    </w:p>
    <w:p w:rsidR="004E5A56" w:rsidRPr="00A341EE" w:rsidRDefault="004E5A56" w:rsidP="00A341EE">
      <w:pPr>
        <w:pStyle w:val="2f4"/>
        <w:shd w:val="clear" w:color="auto" w:fill="auto"/>
        <w:spacing w:before="0" w:after="0" w:line="240" w:lineRule="auto"/>
        <w:ind w:right="40" w:firstLine="0"/>
        <w:contextualSpacing/>
        <w:jc w:val="both"/>
        <w:rPr>
          <w:rFonts w:ascii="PT Astra Serif" w:hAnsi="PT Astra Serif"/>
          <w:sz w:val="24"/>
          <w:szCs w:val="24"/>
        </w:rPr>
      </w:pPr>
      <w:r w:rsidRPr="00A341EE">
        <w:rPr>
          <w:rFonts w:ascii="PT Astra Serif" w:hAnsi="PT Astra Serif"/>
          <w:sz w:val="24"/>
          <w:szCs w:val="24"/>
        </w:rPr>
        <w:t>В случае возникновения у Исполнителя подозрений, что произошло или может произойти нарушение каких-либо положений настоящей Статьи, Исполнитель обязуется немедленно направить Заказчику письменное уведомление о нарушении. В письменном уведомлении Исполнитель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Стороны пришли к соглашению гарантировать конфиденциальность</w:t>
      </w:r>
      <w:r w:rsidRPr="00A341EE">
        <w:rPr>
          <w:rStyle w:val="105pt"/>
          <w:rFonts w:ascii="PT Astra Serif" w:hAnsi="PT Astra Serif"/>
          <w:sz w:val="24"/>
          <w:szCs w:val="24"/>
        </w:rPr>
        <w:t xml:space="preserve"> лицам,</w:t>
      </w:r>
      <w:r w:rsidRPr="00A341EE">
        <w:rPr>
          <w:rFonts w:ascii="PT Astra Serif" w:hAnsi="PT Astra Serif"/>
          <w:sz w:val="24"/>
          <w:szCs w:val="24"/>
        </w:rPr>
        <w:t xml:space="preserve"> сообщающим о фактах нарушений и </w:t>
      </w:r>
      <w:r w:rsidRPr="00A341EE">
        <w:rPr>
          <w:rStyle w:val="12pt"/>
          <w:rFonts w:ascii="PT Astra Serif" w:hAnsi="PT Astra Serif"/>
        </w:rPr>
        <w:t>коррупции,</w:t>
      </w:r>
      <w:r w:rsidRPr="00A341EE">
        <w:rPr>
          <w:rFonts w:ascii="PT Astra Serif" w:hAnsi="PT Astra Serif"/>
          <w:sz w:val="24"/>
          <w:szCs w:val="24"/>
        </w:rPr>
        <w:t xml:space="preserve"> с учётом требований законодательства.</w:t>
      </w:r>
    </w:p>
    <w:p w:rsidR="004E5A56" w:rsidRPr="00A341EE" w:rsidRDefault="004E5A56" w:rsidP="00A341EE">
      <w:pPr>
        <w:pStyle w:val="2f4"/>
        <w:shd w:val="clear" w:color="auto" w:fill="auto"/>
        <w:spacing w:before="0" w:after="0" w:line="240" w:lineRule="auto"/>
        <w:ind w:right="40" w:firstLine="0"/>
        <w:contextualSpacing/>
        <w:jc w:val="both"/>
        <w:rPr>
          <w:rFonts w:ascii="PT Astra Serif" w:hAnsi="PT Astra Serif"/>
          <w:sz w:val="24"/>
          <w:szCs w:val="24"/>
        </w:rPr>
      </w:pPr>
      <w:r w:rsidRPr="00A341EE">
        <w:rPr>
          <w:rFonts w:ascii="PT Astra Serif" w:hAnsi="PT Astra Serif"/>
          <w:sz w:val="24"/>
          <w:szCs w:val="24"/>
        </w:rPr>
        <w:t>Исполнитель обязан по требованию Заказчика раскрыть информацию о конечных бенефициарах в течение 10 (десяти) рабочих дней с момента получения такого запроса.</w:t>
      </w:r>
    </w:p>
    <w:p w:rsidR="004E5A56" w:rsidRPr="00A341EE" w:rsidRDefault="004E5A56" w:rsidP="00A341EE">
      <w:pPr>
        <w:pStyle w:val="2f4"/>
        <w:shd w:val="clear" w:color="auto" w:fill="auto"/>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 xml:space="preserve">В случае нарушения Исполнителем обязательств, предусмотренных настоящей статьёй, Заказчик имеет право в любой срок в одностороннем внесудебном порядке отказаться от исполнения настоящего Договора полностью или в части, направив письменное уведомление </w:t>
      </w:r>
      <w:r w:rsidRPr="00A341EE">
        <w:rPr>
          <w:rFonts w:ascii="PT Astra Serif" w:hAnsi="PT Astra Serif"/>
          <w:sz w:val="24"/>
          <w:szCs w:val="24"/>
        </w:rPr>
        <w:lastRenderedPageBreak/>
        <w:t>о расторжении или изменении Договора. Исполнитель вправе требовать возмещения убытков в полном объёме, возникших в результате такого расторжения или изменения Договора.</w:t>
      </w:r>
    </w:p>
    <w:p w:rsidR="004E5A56" w:rsidRPr="00A341EE" w:rsidRDefault="004E5A56" w:rsidP="00A341EE">
      <w:pPr>
        <w:pStyle w:val="1ff2"/>
        <w:keepNext/>
        <w:keepLines/>
        <w:shd w:val="clear" w:color="auto" w:fill="auto"/>
        <w:spacing w:before="0" w:after="0" w:line="240" w:lineRule="auto"/>
        <w:contextualSpacing/>
        <w:rPr>
          <w:rFonts w:ascii="PT Astra Serif" w:hAnsi="PT Astra Serif"/>
          <w:b/>
          <w:sz w:val="24"/>
          <w:szCs w:val="24"/>
        </w:rPr>
      </w:pPr>
      <w:bookmarkStart w:id="11" w:name="bookmark6"/>
      <w:r w:rsidRPr="00A341EE">
        <w:rPr>
          <w:rFonts w:ascii="PT Astra Serif" w:hAnsi="PT Astra Serif"/>
          <w:b/>
          <w:sz w:val="24"/>
          <w:szCs w:val="24"/>
        </w:rPr>
        <w:t>7. ПРОЧИЕ УСЛОВИЯ</w:t>
      </w:r>
      <w:bookmarkEnd w:id="11"/>
    </w:p>
    <w:p w:rsidR="004E5A56" w:rsidRPr="00A341EE" w:rsidRDefault="004E5A56" w:rsidP="00A341EE">
      <w:pPr>
        <w:pStyle w:val="2f4"/>
        <w:shd w:val="clear" w:color="auto" w:fill="auto"/>
        <w:tabs>
          <w:tab w:val="left" w:pos="1326"/>
        </w:tabs>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7.1. В случае возникновения разногласий по настоящему договору стороны руководствуются действующим законодательством Российской Федерации.</w:t>
      </w:r>
    </w:p>
    <w:p w:rsidR="004E5A56" w:rsidRPr="00A341EE" w:rsidRDefault="004E5A56" w:rsidP="00A341EE">
      <w:pPr>
        <w:pStyle w:val="2f4"/>
        <w:numPr>
          <w:ilvl w:val="1"/>
          <w:numId w:val="47"/>
        </w:numPr>
        <w:shd w:val="clear" w:color="auto" w:fill="auto"/>
        <w:tabs>
          <w:tab w:val="left" w:pos="1172"/>
        </w:tabs>
        <w:spacing w:before="0" w:after="0" w:line="240" w:lineRule="auto"/>
        <w:contextualSpacing/>
        <w:jc w:val="both"/>
        <w:rPr>
          <w:rFonts w:ascii="PT Astra Serif" w:hAnsi="PT Astra Serif"/>
          <w:sz w:val="24"/>
          <w:szCs w:val="24"/>
        </w:rPr>
      </w:pPr>
      <w:r w:rsidRPr="00A341EE">
        <w:rPr>
          <w:rFonts w:ascii="PT Astra Serif" w:hAnsi="PT Astra Serif"/>
          <w:sz w:val="24"/>
          <w:szCs w:val="24"/>
        </w:rPr>
        <w:t xml:space="preserve"> Все изменения и дополнения к настоящему договору оформляются в письменной</w:t>
      </w:r>
    </w:p>
    <w:p w:rsidR="004E5A56" w:rsidRPr="00A341EE" w:rsidRDefault="004E5A56" w:rsidP="00A341EE">
      <w:pPr>
        <w:pStyle w:val="2f4"/>
        <w:shd w:val="clear" w:color="auto" w:fill="auto"/>
        <w:spacing w:before="0" w:after="0" w:line="240" w:lineRule="auto"/>
        <w:ind w:firstLine="0"/>
        <w:contextualSpacing/>
        <w:jc w:val="both"/>
        <w:rPr>
          <w:rFonts w:ascii="PT Astra Serif" w:hAnsi="PT Astra Serif"/>
          <w:sz w:val="24"/>
          <w:szCs w:val="24"/>
        </w:rPr>
      </w:pPr>
      <w:r w:rsidRPr="00A341EE">
        <w:rPr>
          <w:rFonts w:ascii="PT Astra Serif" w:hAnsi="PT Astra Serif"/>
          <w:sz w:val="24"/>
          <w:szCs w:val="24"/>
        </w:rPr>
        <w:t>форме.</w:t>
      </w:r>
    </w:p>
    <w:p w:rsidR="004E5A56" w:rsidRPr="00A341EE" w:rsidRDefault="004E5A56" w:rsidP="00A341EE">
      <w:pPr>
        <w:pStyle w:val="2f4"/>
        <w:shd w:val="clear" w:color="auto" w:fill="auto"/>
        <w:tabs>
          <w:tab w:val="left" w:pos="1172"/>
        </w:tabs>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7.3. Споры, возникающие в период действия настоящего договора, стороны разрешают путем взаимных переговоров. При не достижении согласия споры рассматриваются в арбитражном суде ЯНАО.</w:t>
      </w:r>
    </w:p>
    <w:p w:rsidR="004E5A56" w:rsidRPr="00A341EE" w:rsidRDefault="004E5A56" w:rsidP="00A341EE">
      <w:pPr>
        <w:pStyle w:val="2f4"/>
        <w:shd w:val="clear" w:color="auto" w:fill="auto"/>
        <w:tabs>
          <w:tab w:val="left" w:pos="1201"/>
        </w:tabs>
        <w:spacing w:before="0" w:after="0" w:line="240" w:lineRule="auto"/>
        <w:ind w:right="20" w:firstLine="0"/>
        <w:contextualSpacing/>
        <w:jc w:val="both"/>
        <w:rPr>
          <w:rFonts w:ascii="PT Astra Serif" w:hAnsi="PT Astra Serif"/>
          <w:sz w:val="24"/>
          <w:szCs w:val="24"/>
        </w:rPr>
      </w:pPr>
      <w:r w:rsidRPr="00A341EE">
        <w:rPr>
          <w:rFonts w:ascii="PT Astra Serif" w:hAnsi="PT Astra Serif"/>
          <w:sz w:val="24"/>
          <w:szCs w:val="24"/>
        </w:rPr>
        <w:t>7.4. В случае расторжения договора стороны обязуются произвести взаиморасчеты в течение 15 (пятнадцати) банковских дней.</w:t>
      </w:r>
    </w:p>
    <w:p w:rsidR="004E5A56" w:rsidRPr="00306179" w:rsidRDefault="004E5A56" w:rsidP="00A341EE">
      <w:pPr>
        <w:pStyle w:val="2f4"/>
        <w:numPr>
          <w:ilvl w:val="0"/>
          <w:numId w:val="47"/>
        </w:numPr>
        <w:shd w:val="clear" w:color="auto" w:fill="auto"/>
        <w:tabs>
          <w:tab w:val="left" w:pos="1210"/>
        </w:tabs>
        <w:spacing w:before="0" w:after="0" w:line="240" w:lineRule="auto"/>
        <w:ind w:right="20"/>
        <w:contextualSpacing/>
        <w:jc w:val="both"/>
        <w:rPr>
          <w:rFonts w:ascii="PT Astra Serif" w:hAnsi="PT Astra Serif"/>
          <w:sz w:val="24"/>
          <w:szCs w:val="24"/>
        </w:rPr>
      </w:pPr>
      <w:r w:rsidRPr="00306179">
        <w:rPr>
          <w:rFonts w:ascii="PT Astra Serif" w:hAnsi="PT Astra Serif"/>
          <w:sz w:val="24"/>
          <w:szCs w:val="24"/>
        </w:rPr>
        <w:t xml:space="preserve">Настоящий договор вступает в силу с момента подписания </w:t>
      </w:r>
      <w:r w:rsidRPr="00306179">
        <w:rPr>
          <w:rStyle w:val="1ff3"/>
          <w:rFonts w:ascii="PT Astra Serif" w:hAnsi="PT Astra Serif"/>
          <w:sz w:val="24"/>
          <w:szCs w:val="24"/>
        </w:rPr>
        <w:t xml:space="preserve">до </w:t>
      </w:r>
      <w:r w:rsidR="00300057">
        <w:rPr>
          <w:rStyle w:val="1ff3"/>
          <w:rFonts w:ascii="PT Astra Serif" w:hAnsi="PT Astra Serif"/>
          <w:sz w:val="24"/>
          <w:szCs w:val="24"/>
        </w:rPr>
        <w:t>31</w:t>
      </w:r>
      <w:r w:rsidR="007F4839">
        <w:rPr>
          <w:rStyle w:val="1ff3"/>
          <w:rFonts w:ascii="PT Astra Serif" w:hAnsi="PT Astra Serif"/>
          <w:sz w:val="24"/>
          <w:szCs w:val="24"/>
        </w:rPr>
        <w:t xml:space="preserve">.12.2020 </w:t>
      </w:r>
      <w:r w:rsidRPr="00306179">
        <w:rPr>
          <w:rStyle w:val="1ff3"/>
          <w:rFonts w:ascii="PT Astra Serif" w:hAnsi="PT Astra Serif"/>
          <w:sz w:val="24"/>
          <w:szCs w:val="24"/>
        </w:rPr>
        <w:t>г.</w:t>
      </w:r>
    </w:p>
    <w:p w:rsidR="00306179" w:rsidRDefault="00306179" w:rsidP="00A341EE">
      <w:pPr>
        <w:pStyle w:val="1ff2"/>
        <w:keepNext/>
        <w:keepLines/>
        <w:shd w:val="clear" w:color="auto" w:fill="auto"/>
        <w:spacing w:before="0" w:after="0" w:line="240" w:lineRule="auto"/>
        <w:ind w:left="20" w:firstLine="720"/>
        <w:contextualSpacing/>
        <w:rPr>
          <w:rFonts w:ascii="PT Astra Serif" w:hAnsi="PT Astra Serif"/>
          <w:b/>
          <w:sz w:val="24"/>
          <w:szCs w:val="24"/>
        </w:rPr>
      </w:pPr>
      <w:bookmarkStart w:id="12" w:name="bookmark7"/>
    </w:p>
    <w:p w:rsidR="004E5A56" w:rsidRPr="00A341EE" w:rsidRDefault="004E5A56" w:rsidP="00A341EE">
      <w:pPr>
        <w:pStyle w:val="1ff2"/>
        <w:keepNext/>
        <w:keepLines/>
        <w:shd w:val="clear" w:color="auto" w:fill="auto"/>
        <w:spacing w:before="0" w:after="0" w:line="240" w:lineRule="auto"/>
        <w:ind w:left="20" w:firstLine="720"/>
        <w:contextualSpacing/>
        <w:rPr>
          <w:rFonts w:ascii="PT Astra Serif" w:hAnsi="PT Astra Serif"/>
          <w:b/>
          <w:sz w:val="24"/>
          <w:szCs w:val="24"/>
        </w:rPr>
      </w:pPr>
      <w:r w:rsidRPr="00A341EE">
        <w:rPr>
          <w:rFonts w:ascii="PT Astra Serif" w:hAnsi="PT Astra Serif"/>
          <w:b/>
          <w:sz w:val="24"/>
          <w:szCs w:val="24"/>
        </w:rPr>
        <w:t>8. МЕСТОНАХОЖДЕНИЕ И БАНКОВСКИЕ РЕКВИЗИТЫ СТОРОН</w:t>
      </w:r>
      <w:bookmarkEnd w:id="12"/>
    </w:p>
    <w:p w:rsidR="004E5A56" w:rsidRPr="00A341EE" w:rsidRDefault="00300057" w:rsidP="00A341EE">
      <w:pPr>
        <w:spacing w:after="0" w:line="240" w:lineRule="auto"/>
        <w:contextualSpacing/>
        <w:jc w:val="both"/>
        <w:rPr>
          <w:rFonts w:ascii="PT Astra Serif" w:hAnsi="PT Astra Serif" w:cs="Times New Roman"/>
          <w:b/>
          <w:sz w:val="24"/>
          <w:szCs w:val="24"/>
        </w:rPr>
      </w:pPr>
      <w:r>
        <w:rPr>
          <w:rFonts w:ascii="PT Astra Serif" w:hAnsi="PT Astra Serif" w:cs="Times New Roman"/>
          <w:b/>
          <w:sz w:val="24"/>
          <w:szCs w:val="24"/>
        </w:rPr>
        <w:t>Исполнитель</w:t>
      </w:r>
      <w:r>
        <w:rPr>
          <w:rFonts w:ascii="PT Astra Serif" w:hAnsi="PT Astra Serif" w:cs="Times New Roman"/>
          <w:b/>
          <w:sz w:val="24"/>
          <w:szCs w:val="24"/>
        </w:rPr>
        <w:tab/>
      </w:r>
      <w:r>
        <w:rPr>
          <w:rFonts w:ascii="PT Astra Serif" w:hAnsi="PT Astra Serif" w:cs="Times New Roman"/>
          <w:b/>
          <w:sz w:val="24"/>
          <w:szCs w:val="24"/>
        </w:rPr>
        <w:tab/>
      </w:r>
      <w:r>
        <w:rPr>
          <w:rFonts w:ascii="PT Astra Serif" w:hAnsi="PT Astra Serif" w:cs="Times New Roman"/>
          <w:b/>
          <w:sz w:val="24"/>
          <w:szCs w:val="24"/>
        </w:rPr>
        <w:tab/>
      </w:r>
      <w:r>
        <w:rPr>
          <w:rFonts w:ascii="PT Astra Serif" w:hAnsi="PT Astra Serif" w:cs="Times New Roman"/>
          <w:b/>
          <w:sz w:val="24"/>
          <w:szCs w:val="24"/>
        </w:rPr>
        <w:tab/>
      </w:r>
      <w:r>
        <w:rPr>
          <w:rFonts w:ascii="PT Astra Serif" w:hAnsi="PT Astra Serif" w:cs="Times New Roman"/>
          <w:b/>
          <w:sz w:val="24"/>
          <w:szCs w:val="24"/>
        </w:rPr>
        <w:tab/>
        <w:t xml:space="preserve">  </w:t>
      </w:r>
      <w:r w:rsidR="004E5A56" w:rsidRPr="00A341EE">
        <w:rPr>
          <w:rFonts w:ascii="PT Astra Serif" w:hAnsi="PT Astra Serif" w:cs="Times New Roman"/>
          <w:b/>
          <w:sz w:val="24"/>
          <w:szCs w:val="24"/>
        </w:rPr>
        <w:t>Заказчик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7"/>
        <w:gridCol w:w="4724"/>
      </w:tblGrid>
      <w:tr w:rsidR="004E5A56" w:rsidRPr="00A341EE" w:rsidTr="008F07D8">
        <w:tc>
          <w:tcPr>
            <w:tcW w:w="4962" w:type="dxa"/>
            <w:tcBorders>
              <w:top w:val="nil"/>
              <w:left w:val="nil"/>
              <w:bottom w:val="nil"/>
              <w:right w:val="nil"/>
            </w:tcBorders>
          </w:tcPr>
          <w:p w:rsidR="004E5A56" w:rsidRPr="00A341EE" w:rsidRDefault="004E5A56" w:rsidP="00A341EE">
            <w:pPr>
              <w:spacing w:after="0" w:line="240" w:lineRule="auto"/>
              <w:contextualSpacing/>
              <w:jc w:val="both"/>
              <w:rPr>
                <w:rFonts w:ascii="PT Astra Serif" w:hAnsi="PT Astra Serif" w:cs="Times New Roman"/>
                <w:sz w:val="24"/>
                <w:szCs w:val="24"/>
              </w:rPr>
            </w:pPr>
          </w:p>
        </w:tc>
        <w:tc>
          <w:tcPr>
            <w:tcW w:w="4785" w:type="dxa"/>
            <w:tcBorders>
              <w:top w:val="nil"/>
              <w:left w:val="nil"/>
              <w:bottom w:val="nil"/>
              <w:right w:val="nil"/>
            </w:tcBorders>
          </w:tcPr>
          <w:p w:rsidR="004E5A56" w:rsidRPr="00300057" w:rsidRDefault="004E5A56" w:rsidP="00A341EE">
            <w:pPr>
              <w:spacing w:after="0" w:line="240" w:lineRule="auto"/>
              <w:ind w:left="33" w:right="-143" w:hanging="141"/>
              <w:contextualSpacing/>
              <w:jc w:val="both"/>
              <w:rPr>
                <w:rFonts w:ascii="PT Astra Serif" w:hAnsi="PT Astra Serif" w:cs="Times New Roman"/>
                <w:b/>
                <w:sz w:val="24"/>
                <w:szCs w:val="24"/>
              </w:rPr>
            </w:pPr>
            <w:r w:rsidRPr="00A341EE">
              <w:rPr>
                <w:rFonts w:ascii="PT Astra Serif" w:hAnsi="PT Astra Serif" w:cs="Times New Roman"/>
                <w:sz w:val="24"/>
                <w:szCs w:val="24"/>
              </w:rPr>
              <w:t xml:space="preserve">  </w:t>
            </w:r>
            <w:r w:rsidRPr="00300057">
              <w:rPr>
                <w:rFonts w:ascii="PT Astra Serif" w:hAnsi="PT Astra Serif" w:cs="Times New Roman"/>
                <w:b/>
                <w:sz w:val="24"/>
                <w:szCs w:val="24"/>
              </w:rPr>
              <w:t>МАУ МЦ «Молодежный»</w:t>
            </w:r>
          </w:p>
          <w:p w:rsidR="00300057" w:rsidRDefault="004E5A56" w:rsidP="00300057">
            <w:pPr>
              <w:numPr>
                <w:ilvl w:val="2"/>
                <w:numId w:val="0"/>
              </w:numPr>
              <w:spacing w:after="0" w:line="240" w:lineRule="auto"/>
              <w:contextualSpacing/>
              <w:rPr>
                <w:rFonts w:ascii="PT Astra Serif" w:hAnsi="PT Astra Serif" w:cs="Times New Roman"/>
                <w:sz w:val="24"/>
                <w:szCs w:val="24"/>
              </w:rPr>
            </w:pPr>
            <w:r w:rsidRPr="00300057">
              <w:rPr>
                <w:rFonts w:ascii="PT Astra Serif" w:hAnsi="PT Astra Serif" w:cs="Times New Roman"/>
                <w:sz w:val="24"/>
                <w:szCs w:val="24"/>
              </w:rPr>
              <w:t xml:space="preserve">  </w:t>
            </w:r>
          </w:p>
          <w:p w:rsidR="00300057" w:rsidRPr="00300057" w:rsidRDefault="00300057" w:rsidP="00300057">
            <w:pPr>
              <w:numPr>
                <w:ilvl w:val="2"/>
                <w:numId w:val="0"/>
              </w:numPr>
              <w:spacing w:after="0" w:line="240" w:lineRule="auto"/>
              <w:contextualSpacing/>
              <w:rPr>
                <w:rFonts w:ascii="PT Astra Serif" w:hAnsi="PT Astra Serif" w:cs="Times New Roman"/>
                <w:color w:val="000000"/>
                <w:sz w:val="24"/>
                <w:szCs w:val="24"/>
              </w:rPr>
            </w:pPr>
            <w:r w:rsidRPr="00300057">
              <w:rPr>
                <w:rFonts w:ascii="PT Astra Serif" w:hAnsi="PT Astra Serif" w:cs="Times New Roman"/>
                <w:b/>
                <w:sz w:val="24"/>
                <w:szCs w:val="24"/>
              </w:rPr>
              <w:t>Юридический адрес:</w:t>
            </w:r>
            <w:r w:rsidRPr="00300057">
              <w:rPr>
                <w:rFonts w:ascii="PT Astra Serif" w:hAnsi="PT Astra Serif" w:cs="Times New Roman"/>
                <w:color w:val="000000"/>
                <w:sz w:val="24"/>
                <w:szCs w:val="24"/>
              </w:rPr>
              <w:t xml:space="preserve"> </w:t>
            </w:r>
          </w:p>
          <w:p w:rsidR="00300057" w:rsidRPr="00300057" w:rsidRDefault="00300057" w:rsidP="00300057">
            <w:pPr>
              <w:numPr>
                <w:ilvl w:val="2"/>
                <w:numId w:val="0"/>
              </w:numPr>
              <w:spacing w:after="0" w:line="240" w:lineRule="auto"/>
              <w:contextualSpacing/>
              <w:rPr>
                <w:rFonts w:ascii="PT Astra Serif" w:hAnsi="PT Astra Serif" w:cs="Times New Roman"/>
                <w:sz w:val="24"/>
                <w:szCs w:val="24"/>
              </w:rPr>
            </w:pPr>
            <w:r w:rsidRPr="00300057">
              <w:rPr>
                <w:rFonts w:ascii="PT Astra Serif" w:hAnsi="PT Astra Serif" w:cs="Times New Roman"/>
                <w:color w:val="000000"/>
                <w:sz w:val="24"/>
                <w:szCs w:val="24"/>
              </w:rPr>
              <w:t>629307, ЯНАО, город Новый Уренгой, проспект Губкина, дом 16А.</w:t>
            </w:r>
          </w:p>
          <w:p w:rsidR="004E5A56" w:rsidRPr="00300057" w:rsidRDefault="00300057" w:rsidP="00A341EE">
            <w:pPr>
              <w:spacing w:after="0" w:line="240" w:lineRule="auto"/>
              <w:contextualSpacing/>
              <w:jc w:val="both"/>
              <w:rPr>
                <w:rFonts w:ascii="PT Astra Serif" w:hAnsi="PT Astra Serif" w:cs="Times New Roman"/>
                <w:color w:val="000000"/>
                <w:sz w:val="24"/>
                <w:szCs w:val="24"/>
              </w:rPr>
            </w:pPr>
            <w:r w:rsidRPr="00300057">
              <w:rPr>
                <w:rFonts w:ascii="PT Astra Serif" w:hAnsi="PT Astra Serif" w:cs="Times New Roman"/>
                <w:b/>
                <w:sz w:val="24"/>
                <w:szCs w:val="24"/>
              </w:rPr>
              <w:t xml:space="preserve">ИНН </w:t>
            </w:r>
            <w:r w:rsidRPr="00300057">
              <w:rPr>
                <w:rFonts w:ascii="PT Astra Serif" w:hAnsi="PT Astra Serif" w:cs="Times New Roman"/>
                <w:color w:val="000000"/>
                <w:sz w:val="24"/>
                <w:szCs w:val="24"/>
              </w:rPr>
              <w:t>8904039380</w:t>
            </w:r>
          </w:p>
          <w:p w:rsidR="00300057" w:rsidRPr="00300057" w:rsidRDefault="00300057" w:rsidP="00A341EE">
            <w:pPr>
              <w:spacing w:after="0" w:line="240" w:lineRule="auto"/>
              <w:contextualSpacing/>
              <w:jc w:val="both"/>
              <w:rPr>
                <w:rFonts w:ascii="PT Astra Serif" w:hAnsi="PT Astra Serif" w:cs="Times New Roman"/>
                <w:color w:val="000000"/>
                <w:sz w:val="24"/>
                <w:szCs w:val="24"/>
              </w:rPr>
            </w:pPr>
            <w:r w:rsidRPr="00300057">
              <w:rPr>
                <w:rFonts w:ascii="PT Astra Serif" w:hAnsi="PT Astra Serif" w:cs="Times New Roman"/>
                <w:b/>
                <w:sz w:val="24"/>
                <w:szCs w:val="24"/>
              </w:rPr>
              <w:t xml:space="preserve">КПП </w:t>
            </w:r>
            <w:r w:rsidRPr="00300057">
              <w:rPr>
                <w:rFonts w:ascii="PT Astra Serif" w:hAnsi="PT Astra Serif" w:cs="Times New Roman"/>
                <w:color w:val="000000"/>
                <w:sz w:val="24"/>
                <w:szCs w:val="24"/>
              </w:rPr>
              <w:t>890401001</w:t>
            </w:r>
          </w:p>
          <w:p w:rsidR="00300057" w:rsidRPr="00300057" w:rsidRDefault="00300057" w:rsidP="00300057">
            <w:pPr>
              <w:spacing w:after="0" w:line="240" w:lineRule="auto"/>
              <w:contextualSpacing/>
              <w:rPr>
                <w:rFonts w:ascii="PT Astra Serif" w:hAnsi="PT Astra Serif" w:cs="Times New Roman"/>
                <w:sz w:val="24"/>
                <w:szCs w:val="24"/>
              </w:rPr>
            </w:pPr>
            <w:r w:rsidRPr="00300057">
              <w:rPr>
                <w:rFonts w:ascii="PT Astra Serif" w:hAnsi="PT Astra Serif" w:cs="Times New Roman"/>
                <w:sz w:val="24"/>
                <w:szCs w:val="24"/>
              </w:rPr>
              <w:t xml:space="preserve">УФК по ЯНАО Лицевой </w:t>
            </w:r>
          </w:p>
          <w:p w:rsidR="00300057" w:rsidRDefault="00300057" w:rsidP="00300057">
            <w:pPr>
              <w:spacing w:after="0" w:line="240" w:lineRule="auto"/>
              <w:contextualSpacing/>
              <w:rPr>
                <w:rFonts w:ascii="PT Astra Serif" w:hAnsi="PT Astra Serif" w:cs="Times New Roman"/>
                <w:sz w:val="24"/>
                <w:szCs w:val="24"/>
              </w:rPr>
            </w:pPr>
            <w:r w:rsidRPr="00300057">
              <w:rPr>
                <w:rFonts w:ascii="PT Astra Serif" w:hAnsi="PT Astra Serif" w:cs="Times New Roman"/>
                <w:sz w:val="24"/>
                <w:szCs w:val="24"/>
              </w:rPr>
              <w:t xml:space="preserve">ДФ г. Новый Уренгой 975.05.001.8 </w:t>
            </w:r>
          </w:p>
          <w:p w:rsidR="00300057" w:rsidRDefault="00300057" w:rsidP="00300057">
            <w:pPr>
              <w:spacing w:after="0" w:line="240" w:lineRule="auto"/>
              <w:contextualSpacing/>
              <w:rPr>
                <w:rFonts w:ascii="PT Astra Serif" w:hAnsi="PT Astra Serif" w:cs="Times New Roman"/>
                <w:sz w:val="24"/>
                <w:szCs w:val="24"/>
              </w:rPr>
            </w:pPr>
            <w:r w:rsidRPr="00300057">
              <w:rPr>
                <w:rFonts w:ascii="PT Astra Serif" w:hAnsi="PT Astra Serif" w:cs="Times New Roman"/>
                <w:sz w:val="24"/>
                <w:szCs w:val="24"/>
              </w:rPr>
              <w:t xml:space="preserve">р/с 40701810065771500002 </w:t>
            </w:r>
          </w:p>
          <w:p w:rsidR="00300057" w:rsidRPr="00300057" w:rsidRDefault="00300057" w:rsidP="00300057">
            <w:pPr>
              <w:spacing w:after="0" w:line="240" w:lineRule="auto"/>
              <w:contextualSpacing/>
              <w:rPr>
                <w:rFonts w:ascii="PT Astra Serif" w:hAnsi="PT Astra Serif" w:cs="Times New Roman"/>
                <w:sz w:val="24"/>
                <w:szCs w:val="24"/>
              </w:rPr>
            </w:pPr>
            <w:r w:rsidRPr="00300057">
              <w:rPr>
                <w:rFonts w:ascii="PT Astra Serif" w:hAnsi="PT Astra Serif" w:cs="Times New Roman"/>
                <w:sz w:val="24"/>
                <w:szCs w:val="24"/>
              </w:rPr>
              <w:t xml:space="preserve">БИК 047182000 РКЦ Салехард </w:t>
            </w:r>
          </w:p>
          <w:p w:rsidR="00300057" w:rsidRPr="00300057" w:rsidRDefault="00300057" w:rsidP="00300057">
            <w:pPr>
              <w:spacing w:after="0" w:line="240" w:lineRule="auto"/>
              <w:contextualSpacing/>
              <w:rPr>
                <w:rFonts w:ascii="PT Astra Serif" w:hAnsi="PT Astra Serif" w:cs="Times New Roman"/>
                <w:sz w:val="24"/>
                <w:szCs w:val="24"/>
              </w:rPr>
            </w:pPr>
            <w:r w:rsidRPr="00300057">
              <w:rPr>
                <w:rFonts w:ascii="PT Astra Serif" w:hAnsi="PT Astra Serif" w:cs="Times New Roman"/>
                <w:sz w:val="24"/>
                <w:szCs w:val="24"/>
              </w:rPr>
              <w:t>ОГРН 1028900631242</w:t>
            </w:r>
          </w:p>
          <w:p w:rsidR="00300057" w:rsidRPr="00300057" w:rsidRDefault="00300057" w:rsidP="00300057">
            <w:pPr>
              <w:spacing w:after="0" w:line="240" w:lineRule="auto"/>
              <w:contextualSpacing/>
              <w:rPr>
                <w:rFonts w:ascii="PT Astra Serif" w:hAnsi="PT Astra Serif" w:cs="Times New Roman"/>
                <w:sz w:val="24"/>
                <w:szCs w:val="24"/>
              </w:rPr>
            </w:pPr>
            <w:r w:rsidRPr="00300057">
              <w:rPr>
                <w:rFonts w:ascii="PT Astra Serif" w:hAnsi="PT Astra Serif" w:cs="Times New Roman"/>
                <w:sz w:val="24"/>
                <w:szCs w:val="24"/>
              </w:rPr>
              <w:t>тел/факс 8-(3494) 22-32-51</w:t>
            </w:r>
          </w:p>
          <w:p w:rsidR="00300057" w:rsidRPr="00300057" w:rsidRDefault="006E3654" w:rsidP="00300057">
            <w:pPr>
              <w:spacing w:after="0" w:line="240" w:lineRule="auto"/>
              <w:contextualSpacing/>
              <w:jc w:val="both"/>
              <w:rPr>
                <w:rFonts w:ascii="PT Astra Serif" w:hAnsi="PT Astra Serif" w:cs="Times New Roman"/>
                <w:sz w:val="24"/>
                <w:szCs w:val="24"/>
              </w:rPr>
            </w:pPr>
            <w:hyperlink r:id="rId14" w:history="1">
              <w:r w:rsidR="00300057" w:rsidRPr="00300057">
                <w:rPr>
                  <w:rStyle w:val="a4"/>
                  <w:rFonts w:ascii="PT Astra Serif" w:hAnsi="PT Astra Serif"/>
                  <w:sz w:val="24"/>
                  <w:szCs w:val="24"/>
                </w:rPr>
                <w:t>Molodezhnyi@nur.yanao.ru</w:t>
              </w:r>
            </w:hyperlink>
          </w:p>
          <w:p w:rsidR="004E5A56" w:rsidRPr="00300057" w:rsidRDefault="004E5A56" w:rsidP="00A341EE">
            <w:pPr>
              <w:spacing w:after="0" w:line="240" w:lineRule="auto"/>
              <w:contextualSpacing/>
              <w:jc w:val="both"/>
              <w:rPr>
                <w:rFonts w:ascii="PT Astra Serif" w:hAnsi="PT Astra Serif" w:cs="Times New Roman"/>
                <w:sz w:val="24"/>
                <w:szCs w:val="24"/>
              </w:rPr>
            </w:pPr>
          </w:p>
          <w:p w:rsidR="004E5A56" w:rsidRPr="00300057" w:rsidRDefault="004E5A56" w:rsidP="00A341EE">
            <w:pPr>
              <w:spacing w:after="0" w:line="240" w:lineRule="auto"/>
              <w:contextualSpacing/>
              <w:jc w:val="both"/>
              <w:rPr>
                <w:rFonts w:ascii="PT Astra Serif" w:hAnsi="PT Astra Serif" w:cs="Times New Roman"/>
                <w:sz w:val="24"/>
                <w:szCs w:val="24"/>
              </w:rPr>
            </w:pPr>
            <w:r w:rsidRPr="00300057">
              <w:rPr>
                <w:rFonts w:ascii="PT Astra Serif" w:hAnsi="PT Astra Serif" w:cs="Times New Roman"/>
                <w:sz w:val="24"/>
                <w:szCs w:val="24"/>
              </w:rPr>
              <w:t xml:space="preserve">Директор </w:t>
            </w:r>
          </w:p>
          <w:p w:rsidR="004E5A56" w:rsidRPr="00300057" w:rsidRDefault="004E5A56" w:rsidP="00A341EE">
            <w:pPr>
              <w:spacing w:after="0" w:line="240" w:lineRule="auto"/>
              <w:contextualSpacing/>
              <w:jc w:val="both"/>
              <w:rPr>
                <w:rFonts w:ascii="PT Astra Serif" w:hAnsi="PT Astra Serif" w:cs="Times New Roman"/>
                <w:sz w:val="24"/>
                <w:szCs w:val="24"/>
              </w:rPr>
            </w:pPr>
          </w:p>
          <w:p w:rsidR="004E5A56" w:rsidRPr="00300057" w:rsidRDefault="004E5A56" w:rsidP="00A341EE">
            <w:pPr>
              <w:spacing w:after="0" w:line="240" w:lineRule="auto"/>
              <w:contextualSpacing/>
              <w:jc w:val="both"/>
              <w:rPr>
                <w:rFonts w:ascii="PT Astra Serif" w:hAnsi="PT Astra Serif" w:cs="Times New Roman"/>
                <w:sz w:val="24"/>
                <w:szCs w:val="24"/>
              </w:rPr>
            </w:pPr>
            <w:r w:rsidRPr="00300057">
              <w:rPr>
                <w:rFonts w:ascii="PT Astra Serif" w:hAnsi="PT Astra Serif" w:cs="Times New Roman"/>
                <w:sz w:val="24"/>
                <w:szCs w:val="24"/>
              </w:rPr>
              <w:t>________________ С.В. Боровских</w:t>
            </w:r>
          </w:p>
          <w:p w:rsidR="004E5A56" w:rsidRPr="00A341EE" w:rsidRDefault="004E5A56" w:rsidP="00A341EE">
            <w:pPr>
              <w:spacing w:after="0" w:line="240" w:lineRule="auto"/>
              <w:contextualSpacing/>
              <w:jc w:val="both"/>
              <w:rPr>
                <w:rFonts w:ascii="PT Astra Serif" w:hAnsi="PT Astra Serif" w:cs="Times New Roman"/>
                <w:sz w:val="24"/>
                <w:szCs w:val="24"/>
              </w:rPr>
            </w:pPr>
          </w:p>
        </w:tc>
      </w:tr>
    </w:tbl>
    <w:p w:rsidR="004E5A56" w:rsidRPr="00A341EE" w:rsidRDefault="004E5A56" w:rsidP="00A341EE">
      <w:pPr>
        <w:pStyle w:val="1ff2"/>
        <w:keepNext/>
        <w:keepLines/>
        <w:shd w:val="clear" w:color="auto" w:fill="auto"/>
        <w:spacing w:before="0" w:after="0" w:line="240" w:lineRule="auto"/>
        <w:contextualSpacing/>
        <w:rPr>
          <w:rFonts w:ascii="PT Astra Serif" w:hAnsi="PT Astra Serif"/>
          <w:b/>
          <w:sz w:val="24"/>
          <w:szCs w:val="24"/>
        </w:rPr>
        <w:sectPr w:rsidR="004E5A56" w:rsidRPr="00A341EE" w:rsidSect="00EA2515">
          <w:pgSz w:w="11905" w:h="16837"/>
          <w:pgMar w:top="993" w:right="565" w:bottom="638" w:left="1701" w:header="0" w:footer="3" w:gutter="0"/>
          <w:cols w:space="720"/>
          <w:noEndnote/>
          <w:docGrid w:linePitch="360"/>
        </w:sectPr>
      </w:pPr>
    </w:p>
    <w:p w:rsidR="004E5A56" w:rsidRPr="00A341EE" w:rsidRDefault="004E5A56" w:rsidP="00A341EE">
      <w:pPr>
        <w:framePr w:w="10781" w:h="289" w:hRule="exact" w:wrap="notBeside" w:vAnchor="text" w:hAnchor="text" w:xAlign="center" w:y="1" w:anchorLock="1"/>
        <w:spacing w:after="0" w:line="240" w:lineRule="auto"/>
        <w:contextualSpacing/>
        <w:jc w:val="both"/>
        <w:rPr>
          <w:rFonts w:ascii="PT Astra Serif" w:hAnsi="PT Astra Serif" w:cs="Times New Roman"/>
          <w:sz w:val="24"/>
          <w:szCs w:val="24"/>
        </w:rPr>
      </w:pPr>
    </w:p>
    <w:tbl>
      <w:tblPr>
        <w:tblW w:w="9371" w:type="dxa"/>
        <w:tblInd w:w="93" w:type="dxa"/>
        <w:tblLayout w:type="fixed"/>
        <w:tblLook w:val="04A0" w:firstRow="1" w:lastRow="0" w:firstColumn="1" w:lastColumn="0" w:noHBand="0" w:noVBand="1"/>
      </w:tblPr>
      <w:tblGrid>
        <w:gridCol w:w="533"/>
        <w:gridCol w:w="333"/>
        <w:gridCol w:w="5429"/>
        <w:gridCol w:w="942"/>
        <w:gridCol w:w="1128"/>
        <w:gridCol w:w="1006"/>
      </w:tblGrid>
      <w:tr w:rsidR="004E5A56" w:rsidRPr="00A341EE" w:rsidTr="0048689D">
        <w:trPr>
          <w:trHeight w:val="255"/>
        </w:trPr>
        <w:tc>
          <w:tcPr>
            <w:tcW w:w="533" w:type="dxa"/>
            <w:tcBorders>
              <w:top w:val="nil"/>
              <w:left w:val="nil"/>
              <w:bottom w:val="nil"/>
              <w:right w:val="nil"/>
            </w:tcBorders>
            <w:shd w:val="clear" w:color="auto" w:fill="auto"/>
            <w:noWrap/>
            <w:vAlign w:val="bottom"/>
            <w:hideMark/>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5762" w:type="dxa"/>
            <w:gridSpan w:val="2"/>
            <w:tcBorders>
              <w:top w:val="nil"/>
              <w:left w:val="nil"/>
              <w:bottom w:val="nil"/>
              <w:right w:val="nil"/>
            </w:tcBorders>
            <w:shd w:val="clear" w:color="auto" w:fill="auto"/>
            <w:noWrap/>
            <w:vAlign w:val="bottom"/>
            <w:hideMark/>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3076" w:type="dxa"/>
            <w:gridSpan w:val="3"/>
            <w:tcBorders>
              <w:top w:val="nil"/>
              <w:left w:val="nil"/>
              <w:bottom w:val="nil"/>
              <w:right w:val="nil"/>
            </w:tcBorders>
            <w:shd w:val="clear" w:color="auto" w:fill="auto"/>
            <w:noWrap/>
            <w:vAlign w:val="bottom"/>
            <w:hideMark/>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r w:rsidRPr="00A341EE">
              <w:rPr>
                <w:rFonts w:ascii="PT Astra Serif" w:hAnsi="PT Astra Serif" w:cs="Times New Roman"/>
                <w:color w:val="000000"/>
                <w:sz w:val="24"/>
                <w:szCs w:val="24"/>
              </w:rPr>
              <w:t>Приложение №____ к договору</w:t>
            </w:r>
            <w:r w:rsidR="00A341EE" w:rsidRPr="00A341EE">
              <w:rPr>
                <w:rFonts w:ascii="PT Astra Serif" w:hAnsi="PT Astra Serif" w:cs="Times New Roman"/>
                <w:color w:val="000000"/>
                <w:sz w:val="24"/>
                <w:szCs w:val="24"/>
              </w:rPr>
              <w:t xml:space="preserve"> </w:t>
            </w:r>
          </w:p>
        </w:tc>
      </w:tr>
      <w:tr w:rsidR="004E5A56" w:rsidRPr="00A341EE" w:rsidTr="0048689D">
        <w:trPr>
          <w:trHeight w:val="255"/>
        </w:trPr>
        <w:tc>
          <w:tcPr>
            <w:tcW w:w="533" w:type="dxa"/>
            <w:tcBorders>
              <w:top w:val="nil"/>
              <w:left w:val="nil"/>
              <w:bottom w:val="nil"/>
              <w:right w:val="nil"/>
            </w:tcBorders>
            <w:shd w:val="clear" w:color="auto" w:fill="auto"/>
            <w:noWrap/>
            <w:vAlign w:val="bottom"/>
            <w:hideMark/>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5762" w:type="dxa"/>
            <w:gridSpan w:val="2"/>
            <w:tcBorders>
              <w:top w:val="nil"/>
              <w:left w:val="nil"/>
              <w:bottom w:val="nil"/>
              <w:right w:val="nil"/>
            </w:tcBorders>
            <w:shd w:val="clear" w:color="auto" w:fill="auto"/>
            <w:noWrap/>
            <w:vAlign w:val="bottom"/>
            <w:hideMark/>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3076" w:type="dxa"/>
            <w:gridSpan w:val="3"/>
            <w:tcBorders>
              <w:top w:val="nil"/>
              <w:left w:val="nil"/>
              <w:bottom w:val="nil"/>
              <w:right w:val="nil"/>
            </w:tcBorders>
            <w:shd w:val="clear" w:color="auto" w:fill="auto"/>
            <w:noWrap/>
            <w:vAlign w:val="bottom"/>
            <w:hideMark/>
          </w:tcPr>
          <w:p w:rsidR="004E5A56" w:rsidRPr="00A341EE" w:rsidRDefault="00A341EE" w:rsidP="00A341EE">
            <w:pPr>
              <w:spacing w:after="0" w:line="240" w:lineRule="auto"/>
              <w:contextualSpacing/>
              <w:jc w:val="both"/>
              <w:rPr>
                <w:rFonts w:ascii="PT Astra Serif" w:hAnsi="PT Astra Serif" w:cs="Times New Roman"/>
                <w:color w:val="000000"/>
                <w:sz w:val="24"/>
                <w:szCs w:val="24"/>
              </w:rPr>
            </w:pPr>
            <w:r w:rsidRPr="00A341EE">
              <w:rPr>
                <w:rFonts w:ascii="PT Astra Serif" w:hAnsi="PT Astra Serif" w:cs="Times New Roman"/>
                <w:color w:val="000000"/>
                <w:sz w:val="24"/>
                <w:szCs w:val="24"/>
              </w:rPr>
              <w:t>№___________</w:t>
            </w:r>
          </w:p>
        </w:tc>
      </w:tr>
      <w:tr w:rsidR="004E5A56" w:rsidRPr="00A341EE" w:rsidTr="0048689D">
        <w:trPr>
          <w:trHeight w:val="255"/>
        </w:trPr>
        <w:tc>
          <w:tcPr>
            <w:tcW w:w="533" w:type="dxa"/>
            <w:tcBorders>
              <w:top w:val="nil"/>
              <w:left w:val="nil"/>
              <w:bottom w:val="nil"/>
              <w:right w:val="nil"/>
            </w:tcBorders>
            <w:shd w:val="clear" w:color="auto" w:fill="auto"/>
            <w:noWrap/>
            <w:vAlign w:val="bottom"/>
            <w:hideMark/>
          </w:tcPr>
          <w:p w:rsidR="004E5A56" w:rsidRPr="00A341EE" w:rsidRDefault="004E5A56" w:rsidP="00A341EE">
            <w:pPr>
              <w:spacing w:after="0" w:line="240" w:lineRule="auto"/>
              <w:contextualSpacing/>
              <w:jc w:val="both"/>
              <w:rPr>
                <w:rFonts w:ascii="PT Astra Serif" w:hAnsi="PT Astra Serif" w:cs="Times New Roman"/>
                <w:sz w:val="24"/>
                <w:szCs w:val="24"/>
              </w:rPr>
            </w:pPr>
          </w:p>
        </w:tc>
        <w:tc>
          <w:tcPr>
            <w:tcW w:w="5762" w:type="dxa"/>
            <w:gridSpan w:val="2"/>
            <w:tcBorders>
              <w:top w:val="nil"/>
              <w:left w:val="nil"/>
              <w:bottom w:val="nil"/>
              <w:right w:val="nil"/>
            </w:tcBorders>
            <w:shd w:val="clear" w:color="auto" w:fill="auto"/>
            <w:noWrap/>
            <w:vAlign w:val="bottom"/>
            <w:hideMark/>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942" w:type="dxa"/>
            <w:tcBorders>
              <w:top w:val="nil"/>
              <w:left w:val="nil"/>
              <w:bottom w:val="nil"/>
              <w:right w:val="nil"/>
            </w:tcBorders>
            <w:shd w:val="clear" w:color="auto" w:fill="auto"/>
            <w:noWrap/>
            <w:vAlign w:val="bottom"/>
            <w:hideMark/>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nil"/>
              <w:right w:val="nil"/>
            </w:tcBorders>
            <w:shd w:val="clear" w:color="auto" w:fill="auto"/>
            <w:noWrap/>
            <w:vAlign w:val="bottom"/>
            <w:hideMark/>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nil"/>
              <w:right w:val="nil"/>
            </w:tcBorders>
            <w:shd w:val="clear" w:color="auto" w:fill="auto"/>
            <w:noWrap/>
            <w:vAlign w:val="bottom"/>
            <w:hideMark/>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r>
      <w:tr w:rsidR="004E5A56" w:rsidRPr="00A341EE" w:rsidTr="0048689D">
        <w:trPr>
          <w:trHeight w:val="255"/>
        </w:trPr>
        <w:tc>
          <w:tcPr>
            <w:tcW w:w="9371" w:type="dxa"/>
            <w:gridSpan w:val="6"/>
            <w:tcBorders>
              <w:top w:val="nil"/>
              <w:left w:val="nil"/>
              <w:bottom w:val="nil"/>
              <w:right w:val="nil"/>
            </w:tcBorders>
            <w:shd w:val="clear" w:color="auto" w:fill="auto"/>
            <w:noWrap/>
            <w:vAlign w:val="bottom"/>
            <w:hideMark/>
          </w:tcPr>
          <w:p w:rsidR="004E5A56" w:rsidRPr="00A341EE" w:rsidRDefault="004E5A56" w:rsidP="00A341EE">
            <w:pPr>
              <w:spacing w:after="0" w:line="240" w:lineRule="auto"/>
              <w:contextualSpacing/>
              <w:jc w:val="center"/>
              <w:rPr>
                <w:rFonts w:ascii="PT Astra Serif" w:hAnsi="PT Astra Serif" w:cs="Times New Roman"/>
                <w:b/>
                <w:bCs/>
                <w:color w:val="000000"/>
                <w:sz w:val="24"/>
                <w:szCs w:val="24"/>
              </w:rPr>
            </w:pPr>
            <w:r w:rsidRPr="00A341EE">
              <w:rPr>
                <w:rFonts w:ascii="PT Astra Serif" w:hAnsi="PT Astra Serif" w:cs="Times New Roman"/>
                <w:b/>
                <w:bCs/>
                <w:color w:val="000000"/>
                <w:sz w:val="24"/>
                <w:szCs w:val="24"/>
              </w:rPr>
              <w:t>СПЕЦИФИКАЦИЯ</w:t>
            </w:r>
          </w:p>
        </w:tc>
      </w:tr>
      <w:tr w:rsidR="004E5A56" w:rsidRPr="00A341EE" w:rsidTr="00A341EE">
        <w:trPr>
          <w:trHeight w:val="510"/>
        </w:trPr>
        <w:tc>
          <w:tcPr>
            <w:tcW w:w="866" w:type="dxa"/>
            <w:gridSpan w:val="2"/>
            <w:tcBorders>
              <w:top w:val="single" w:sz="4" w:space="0" w:color="auto"/>
              <w:left w:val="single" w:sz="4" w:space="0" w:color="auto"/>
              <w:bottom w:val="single" w:sz="4" w:space="0" w:color="auto"/>
              <w:right w:val="single" w:sz="4" w:space="0" w:color="auto"/>
            </w:tcBorders>
            <w:shd w:val="clear" w:color="auto" w:fill="auto"/>
          </w:tcPr>
          <w:p w:rsidR="004E5A56" w:rsidRPr="00A341EE" w:rsidRDefault="0048689D" w:rsidP="00A341EE">
            <w:pPr>
              <w:spacing w:after="0" w:line="240" w:lineRule="auto"/>
              <w:contextualSpacing/>
              <w:jc w:val="center"/>
              <w:rPr>
                <w:rFonts w:ascii="PT Astra Serif" w:hAnsi="PT Astra Serif" w:cs="Times New Roman"/>
                <w:b/>
                <w:bCs/>
              </w:rPr>
            </w:pPr>
            <w:r w:rsidRPr="00A341EE">
              <w:rPr>
                <w:rFonts w:ascii="PT Astra Serif" w:hAnsi="PT Astra Serif" w:cs="Times New Roman"/>
                <w:b/>
                <w:bCs/>
              </w:rPr>
              <w:t>№ п/п</w:t>
            </w:r>
          </w:p>
        </w:tc>
        <w:tc>
          <w:tcPr>
            <w:tcW w:w="5429" w:type="dxa"/>
            <w:tcBorders>
              <w:top w:val="single" w:sz="4" w:space="0" w:color="auto"/>
              <w:left w:val="nil"/>
              <w:bottom w:val="single" w:sz="4" w:space="0" w:color="auto"/>
              <w:right w:val="single" w:sz="4" w:space="0" w:color="auto"/>
            </w:tcBorders>
            <w:shd w:val="clear" w:color="auto" w:fill="auto"/>
          </w:tcPr>
          <w:p w:rsidR="004E5A56" w:rsidRPr="00A341EE" w:rsidRDefault="004C701F" w:rsidP="00A341EE">
            <w:pPr>
              <w:spacing w:after="0" w:line="240" w:lineRule="auto"/>
              <w:contextualSpacing/>
              <w:jc w:val="center"/>
              <w:rPr>
                <w:rFonts w:ascii="PT Astra Serif" w:hAnsi="PT Astra Serif" w:cs="Times New Roman"/>
                <w:b/>
                <w:bCs/>
                <w:color w:val="000000"/>
              </w:rPr>
            </w:pPr>
            <w:r w:rsidRPr="00A341EE">
              <w:rPr>
                <w:rFonts w:ascii="PT Astra Serif" w:hAnsi="PT Astra Serif" w:cs="Times New Roman"/>
                <w:b/>
                <w:bCs/>
                <w:color w:val="000000"/>
              </w:rPr>
              <w:t>Наименование услуги</w:t>
            </w:r>
          </w:p>
        </w:tc>
        <w:tc>
          <w:tcPr>
            <w:tcW w:w="942" w:type="dxa"/>
            <w:tcBorders>
              <w:top w:val="single" w:sz="4" w:space="0" w:color="auto"/>
              <w:left w:val="nil"/>
              <w:bottom w:val="single" w:sz="4" w:space="0" w:color="auto"/>
              <w:right w:val="single" w:sz="4" w:space="0" w:color="auto"/>
            </w:tcBorders>
            <w:shd w:val="clear" w:color="auto" w:fill="auto"/>
          </w:tcPr>
          <w:p w:rsidR="004E5A56" w:rsidRPr="00A341EE" w:rsidRDefault="0048689D" w:rsidP="00A341EE">
            <w:pPr>
              <w:spacing w:after="0" w:line="240" w:lineRule="auto"/>
              <w:contextualSpacing/>
              <w:jc w:val="center"/>
              <w:rPr>
                <w:rFonts w:ascii="PT Astra Serif" w:hAnsi="PT Astra Serif" w:cs="Times New Roman"/>
                <w:b/>
                <w:bCs/>
                <w:color w:val="000000"/>
              </w:rPr>
            </w:pPr>
            <w:r w:rsidRPr="00A341EE">
              <w:rPr>
                <w:rFonts w:ascii="PT Astra Serif" w:hAnsi="PT Astra Serif" w:cs="Times New Roman"/>
                <w:b/>
                <w:bCs/>
                <w:color w:val="000000"/>
              </w:rPr>
              <w:t>Кол-во</w:t>
            </w:r>
          </w:p>
        </w:tc>
        <w:tc>
          <w:tcPr>
            <w:tcW w:w="1128" w:type="dxa"/>
            <w:tcBorders>
              <w:top w:val="single" w:sz="4" w:space="0" w:color="auto"/>
              <w:left w:val="nil"/>
              <w:bottom w:val="single" w:sz="4" w:space="0" w:color="auto"/>
              <w:right w:val="single" w:sz="4" w:space="0" w:color="auto"/>
            </w:tcBorders>
            <w:shd w:val="clear" w:color="auto" w:fill="auto"/>
          </w:tcPr>
          <w:p w:rsidR="004E5A56" w:rsidRPr="00A341EE" w:rsidRDefault="0048689D" w:rsidP="00A341EE">
            <w:pPr>
              <w:spacing w:after="0" w:line="240" w:lineRule="auto"/>
              <w:contextualSpacing/>
              <w:jc w:val="center"/>
              <w:rPr>
                <w:rFonts w:ascii="PT Astra Serif" w:hAnsi="PT Astra Serif" w:cs="Times New Roman"/>
                <w:b/>
                <w:bCs/>
                <w:color w:val="000000"/>
              </w:rPr>
            </w:pPr>
            <w:r w:rsidRPr="00A341EE">
              <w:rPr>
                <w:rFonts w:ascii="PT Astra Serif" w:hAnsi="PT Astra Serif" w:cs="Times New Roman"/>
                <w:b/>
                <w:bCs/>
                <w:color w:val="000000"/>
              </w:rPr>
              <w:t>Цена за 1 ед.</w:t>
            </w:r>
          </w:p>
        </w:tc>
        <w:tc>
          <w:tcPr>
            <w:tcW w:w="1006" w:type="dxa"/>
            <w:tcBorders>
              <w:top w:val="single" w:sz="4" w:space="0" w:color="auto"/>
              <w:left w:val="nil"/>
              <w:bottom w:val="single" w:sz="4" w:space="0" w:color="auto"/>
              <w:right w:val="single" w:sz="4" w:space="0" w:color="auto"/>
            </w:tcBorders>
            <w:shd w:val="clear" w:color="auto" w:fill="auto"/>
          </w:tcPr>
          <w:p w:rsidR="004E5A56" w:rsidRPr="00A341EE" w:rsidRDefault="0048689D" w:rsidP="00A341EE">
            <w:pPr>
              <w:spacing w:after="0" w:line="240" w:lineRule="auto"/>
              <w:contextualSpacing/>
              <w:jc w:val="center"/>
              <w:rPr>
                <w:rFonts w:ascii="PT Astra Serif" w:hAnsi="PT Astra Serif" w:cs="Times New Roman"/>
                <w:b/>
                <w:bCs/>
                <w:color w:val="000000"/>
              </w:rPr>
            </w:pPr>
            <w:r w:rsidRPr="00A341EE">
              <w:rPr>
                <w:rFonts w:ascii="PT Astra Serif" w:hAnsi="PT Astra Serif" w:cs="Times New Roman"/>
                <w:b/>
                <w:bCs/>
                <w:color w:val="000000"/>
              </w:rPr>
              <w:t>Сумма</w:t>
            </w:r>
          </w:p>
        </w:tc>
      </w:tr>
      <w:tr w:rsidR="004E5A56" w:rsidRPr="00A341EE" w:rsidTr="00A341EE">
        <w:trPr>
          <w:trHeight w:val="510"/>
        </w:trPr>
        <w:tc>
          <w:tcPr>
            <w:tcW w:w="866" w:type="dxa"/>
            <w:gridSpan w:val="2"/>
            <w:tcBorders>
              <w:top w:val="nil"/>
              <w:left w:val="single" w:sz="4" w:space="0" w:color="auto"/>
              <w:bottom w:val="single" w:sz="4" w:space="0" w:color="auto"/>
              <w:right w:val="single" w:sz="4" w:space="0" w:color="auto"/>
            </w:tcBorders>
            <w:shd w:val="clear" w:color="auto" w:fill="auto"/>
          </w:tcPr>
          <w:p w:rsidR="004E5A56" w:rsidRPr="00A341EE" w:rsidRDefault="0048689D"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1</w:t>
            </w:r>
          </w:p>
        </w:tc>
        <w:tc>
          <w:tcPr>
            <w:tcW w:w="5429"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Профилактический прием (осмотр, консультация) врача-невролога</w:t>
            </w:r>
          </w:p>
        </w:tc>
        <w:tc>
          <w:tcPr>
            <w:tcW w:w="942"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r>
      <w:tr w:rsidR="004E5A56" w:rsidRPr="00A341EE" w:rsidTr="00A341EE">
        <w:trPr>
          <w:trHeight w:val="510"/>
        </w:trPr>
        <w:tc>
          <w:tcPr>
            <w:tcW w:w="866" w:type="dxa"/>
            <w:gridSpan w:val="2"/>
            <w:tcBorders>
              <w:top w:val="nil"/>
              <w:left w:val="single" w:sz="4" w:space="0" w:color="auto"/>
              <w:bottom w:val="single" w:sz="4" w:space="0" w:color="auto"/>
              <w:right w:val="single" w:sz="4" w:space="0" w:color="auto"/>
            </w:tcBorders>
            <w:shd w:val="clear" w:color="auto" w:fill="auto"/>
          </w:tcPr>
          <w:p w:rsidR="004E5A56" w:rsidRPr="00A341EE" w:rsidRDefault="0048689D"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2</w:t>
            </w:r>
          </w:p>
        </w:tc>
        <w:tc>
          <w:tcPr>
            <w:tcW w:w="5429"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Профилактический прием (осмотр, консультация) врача-офтальмолога</w:t>
            </w:r>
          </w:p>
        </w:tc>
        <w:tc>
          <w:tcPr>
            <w:tcW w:w="942"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r>
      <w:tr w:rsidR="004E5A56" w:rsidRPr="00A341EE" w:rsidTr="00A341EE">
        <w:trPr>
          <w:trHeight w:val="510"/>
        </w:trPr>
        <w:tc>
          <w:tcPr>
            <w:tcW w:w="866" w:type="dxa"/>
            <w:gridSpan w:val="2"/>
            <w:tcBorders>
              <w:top w:val="nil"/>
              <w:left w:val="single" w:sz="4" w:space="0" w:color="auto"/>
              <w:bottom w:val="single" w:sz="4" w:space="0" w:color="auto"/>
              <w:right w:val="single" w:sz="4" w:space="0" w:color="auto"/>
            </w:tcBorders>
            <w:shd w:val="clear" w:color="auto" w:fill="auto"/>
          </w:tcPr>
          <w:p w:rsidR="004E5A56" w:rsidRPr="00A341EE" w:rsidRDefault="0048689D"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3</w:t>
            </w:r>
          </w:p>
        </w:tc>
        <w:tc>
          <w:tcPr>
            <w:tcW w:w="5429"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Профилактический прием (осмотр, консультация) врача-</w:t>
            </w:r>
            <w:proofErr w:type="spellStart"/>
            <w:r w:rsidRPr="00A341EE">
              <w:rPr>
                <w:rFonts w:ascii="PT Astra Serif" w:hAnsi="PT Astra Serif" w:cs="Times New Roman"/>
                <w:sz w:val="24"/>
                <w:szCs w:val="24"/>
              </w:rPr>
              <w:t>дерматовенеролога</w:t>
            </w:r>
            <w:proofErr w:type="spellEnd"/>
          </w:p>
        </w:tc>
        <w:tc>
          <w:tcPr>
            <w:tcW w:w="942"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r>
      <w:tr w:rsidR="004E5A56" w:rsidRPr="00A341EE" w:rsidTr="00A341EE">
        <w:trPr>
          <w:trHeight w:val="510"/>
        </w:trPr>
        <w:tc>
          <w:tcPr>
            <w:tcW w:w="866" w:type="dxa"/>
            <w:gridSpan w:val="2"/>
            <w:tcBorders>
              <w:top w:val="nil"/>
              <w:left w:val="single" w:sz="4" w:space="0" w:color="auto"/>
              <w:bottom w:val="single" w:sz="4" w:space="0" w:color="auto"/>
              <w:right w:val="single" w:sz="4" w:space="0" w:color="auto"/>
            </w:tcBorders>
            <w:shd w:val="clear" w:color="auto" w:fill="auto"/>
          </w:tcPr>
          <w:p w:rsidR="004E5A56" w:rsidRPr="00A341EE" w:rsidRDefault="0048689D"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4</w:t>
            </w:r>
          </w:p>
        </w:tc>
        <w:tc>
          <w:tcPr>
            <w:tcW w:w="5429"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Профилактический прием (осмотр, консультация) врача-стоматолога</w:t>
            </w:r>
          </w:p>
        </w:tc>
        <w:tc>
          <w:tcPr>
            <w:tcW w:w="942"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r>
      <w:tr w:rsidR="004E5A56" w:rsidRPr="00A341EE" w:rsidTr="00A341EE">
        <w:trPr>
          <w:trHeight w:val="510"/>
        </w:trPr>
        <w:tc>
          <w:tcPr>
            <w:tcW w:w="866" w:type="dxa"/>
            <w:gridSpan w:val="2"/>
            <w:tcBorders>
              <w:top w:val="nil"/>
              <w:left w:val="single" w:sz="4" w:space="0" w:color="auto"/>
              <w:bottom w:val="single" w:sz="4" w:space="0" w:color="auto"/>
              <w:right w:val="single" w:sz="4" w:space="0" w:color="auto"/>
            </w:tcBorders>
            <w:shd w:val="clear" w:color="auto" w:fill="auto"/>
          </w:tcPr>
          <w:p w:rsidR="004E5A56" w:rsidRPr="00A341EE" w:rsidRDefault="0048689D"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5</w:t>
            </w:r>
          </w:p>
        </w:tc>
        <w:tc>
          <w:tcPr>
            <w:tcW w:w="5429"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Профилактический прием (осмотр, консультация) врача-</w:t>
            </w:r>
            <w:proofErr w:type="spellStart"/>
            <w:r w:rsidRPr="00A341EE">
              <w:rPr>
                <w:rFonts w:ascii="PT Astra Serif" w:hAnsi="PT Astra Serif" w:cs="Times New Roman"/>
                <w:sz w:val="24"/>
                <w:szCs w:val="24"/>
              </w:rPr>
              <w:t>оториноларинголога</w:t>
            </w:r>
            <w:proofErr w:type="spellEnd"/>
          </w:p>
        </w:tc>
        <w:tc>
          <w:tcPr>
            <w:tcW w:w="942"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r>
      <w:tr w:rsidR="004E5A56" w:rsidRPr="00A341EE" w:rsidTr="00A341EE">
        <w:trPr>
          <w:trHeight w:val="510"/>
        </w:trPr>
        <w:tc>
          <w:tcPr>
            <w:tcW w:w="866" w:type="dxa"/>
            <w:gridSpan w:val="2"/>
            <w:tcBorders>
              <w:top w:val="nil"/>
              <w:left w:val="single" w:sz="4" w:space="0" w:color="auto"/>
              <w:bottom w:val="single" w:sz="4" w:space="0" w:color="auto"/>
              <w:right w:val="single" w:sz="4" w:space="0" w:color="auto"/>
            </w:tcBorders>
            <w:shd w:val="clear" w:color="auto" w:fill="auto"/>
          </w:tcPr>
          <w:p w:rsidR="004E5A56" w:rsidRPr="00A341EE" w:rsidRDefault="0048689D"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6</w:t>
            </w:r>
          </w:p>
        </w:tc>
        <w:tc>
          <w:tcPr>
            <w:tcW w:w="5429"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Профилактический прием (осмотр, консультация) врача-терапевта</w:t>
            </w:r>
          </w:p>
        </w:tc>
        <w:tc>
          <w:tcPr>
            <w:tcW w:w="942"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r>
      <w:tr w:rsidR="004E5A56" w:rsidRPr="00A341EE" w:rsidTr="00A341EE">
        <w:trPr>
          <w:trHeight w:val="510"/>
        </w:trPr>
        <w:tc>
          <w:tcPr>
            <w:tcW w:w="866" w:type="dxa"/>
            <w:gridSpan w:val="2"/>
            <w:tcBorders>
              <w:top w:val="nil"/>
              <w:left w:val="single" w:sz="4" w:space="0" w:color="auto"/>
              <w:bottom w:val="single" w:sz="4" w:space="0" w:color="auto"/>
              <w:right w:val="single" w:sz="4" w:space="0" w:color="auto"/>
            </w:tcBorders>
            <w:shd w:val="clear" w:color="auto" w:fill="auto"/>
          </w:tcPr>
          <w:p w:rsidR="004E5A56" w:rsidRPr="00A341EE" w:rsidRDefault="0048689D"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7</w:t>
            </w:r>
          </w:p>
        </w:tc>
        <w:tc>
          <w:tcPr>
            <w:tcW w:w="5429"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Профилактический прием (осмотр, консультация) врача психиатра</w:t>
            </w:r>
          </w:p>
        </w:tc>
        <w:tc>
          <w:tcPr>
            <w:tcW w:w="942"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r>
      <w:tr w:rsidR="004E5A56" w:rsidRPr="00A341EE" w:rsidTr="00A341EE">
        <w:trPr>
          <w:trHeight w:val="510"/>
        </w:trPr>
        <w:tc>
          <w:tcPr>
            <w:tcW w:w="866" w:type="dxa"/>
            <w:gridSpan w:val="2"/>
            <w:tcBorders>
              <w:top w:val="nil"/>
              <w:left w:val="single" w:sz="4" w:space="0" w:color="auto"/>
              <w:bottom w:val="single" w:sz="4" w:space="0" w:color="auto"/>
              <w:right w:val="single" w:sz="4" w:space="0" w:color="auto"/>
            </w:tcBorders>
            <w:shd w:val="clear" w:color="auto" w:fill="auto"/>
          </w:tcPr>
          <w:p w:rsidR="004E5A56" w:rsidRPr="00A341EE" w:rsidRDefault="0048689D"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8</w:t>
            </w:r>
          </w:p>
        </w:tc>
        <w:tc>
          <w:tcPr>
            <w:tcW w:w="5429"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Профилактический прием (осмотр, консультация) врача психиатра-нарколога</w:t>
            </w:r>
          </w:p>
        </w:tc>
        <w:tc>
          <w:tcPr>
            <w:tcW w:w="942"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r>
      <w:tr w:rsidR="004E5A56" w:rsidRPr="00A341EE" w:rsidTr="00A341EE">
        <w:trPr>
          <w:trHeight w:val="255"/>
        </w:trPr>
        <w:tc>
          <w:tcPr>
            <w:tcW w:w="866" w:type="dxa"/>
            <w:gridSpan w:val="2"/>
            <w:tcBorders>
              <w:top w:val="nil"/>
              <w:left w:val="single" w:sz="4" w:space="0" w:color="auto"/>
              <w:bottom w:val="single" w:sz="4" w:space="0" w:color="auto"/>
              <w:right w:val="single" w:sz="4" w:space="0" w:color="auto"/>
            </w:tcBorders>
            <w:shd w:val="clear" w:color="auto" w:fill="auto"/>
          </w:tcPr>
          <w:p w:rsidR="004E5A56" w:rsidRPr="00A341EE" w:rsidRDefault="0048689D"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9</w:t>
            </w:r>
          </w:p>
        </w:tc>
        <w:tc>
          <w:tcPr>
            <w:tcW w:w="5429"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Профилактический прием (осмотр, консультация) врача-акушера-гинеколога</w:t>
            </w:r>
          </w:p>
        </w:tc>
        <w:tc>
          <w:tcPr>
            <w:tcW w:w="942"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r>
      <w:tr w:rsidR="004E5A56" w:rsidRPr="00A341EE" w:rsidTr="00A341EE">
        <w:trPr>
          <w:trHeight w:val="255"/>
        </w:trPr>
        <w:tc>
          <w:tcPr>
            <w:tcW w:w="866" w:type="dxa"/>
            <w:gridSpan w:val="2"/>
            <w:tcBorders>
              <w:top w:val="nil"/>
              <w:left w:val="single" w:sz="4" w:space="0" w:color="auto"/>
              <w:bottom w:val="single" w:sz="4" w:space="0" w:color="auto"/>
              <w:right w:val="single" w:sz="4" w:space="0" w:color="auto"/>
            </w:tcBorders>
            <w:shd w:val="clear" w:color="auto" w:fill="auto"/>
          </w:tcPr>
          <w:p w:rsidR="004E5A56" w:rsidRPr="00A341EE" w:rsidRDefault="0048689D"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10</w:t>
            </w:r>
          </w:p>
        </w:tc>
        <w:tc>
          <w:tcPr>
            <w:tcW w:w="5429"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Регистрация электрокардиограммы. Расшифровка, описание и интерпретация электрокардиографических данных</w:t>
            </w:r>
          </w:p>
        </w:tc>
        <w:tc>
          <w:tcPr>
            <w:tcW w:w="942"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r>
      <w:tr w:rsidR="004E5A56" w:rsidRPr="00A341EE" w:rsidTr="00A341EE">
        <w:trPr>
          <w:trHeight w:val="255"/>
        </w:trPr>
        <w:tc>
          <w:tcPr>
            <w:tcW w:w="866" w:type="dxa"/>
            <w:gridSpan w:val="2"/>
            <w:tcBorders>
              <w:top w:val="nil"/>
              <w:left w:val="single" w:sz="4" w:space="0" w:color="auto"/>
              <w:bottom w:val="single" w:sz="4" w:space="0" w:color="auto"/>
              <w:right w:val="single" w:sz="4" w:space="0" w:color="auto"/>
            </w:tcBorders>
            <w:shd w:val="clear" w:color="auto" w:fill="auto"/>
          </w:tcPr>
          <w:p w:rsidR="004E5A56" w:rsidRPr="00A341EE" w:rsidRDefault="0048689D"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11</w:t>
            </w:r>
          </w:p>
        </w:tc>
        <w:tc>
          <w:tcPr>
            <w:tcW w:w="5429"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Исследование неспровоцированных дыхательных объемов и потоков (спирометрия)</w:t>
            </w:r>
          </w:p>
        </w:tc>
        <w:tc>
          <w:tcPr>
            <w:tcW w:w="942"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r>
      <w:tr w:rsidR="004E5A56" w:rsidRPr="00A341EE" w:rsidTr="00A341EE">
        <w:trPr>
          <w:trHeight w:val="255"/>
        </w:trPr>
        <w:tc>
          <w:tcPr>
            <w:tcW w:w="866" w:type="dxa"/>
            <w:gridSpan w:val="2"/>
            <w:tcBorders>
              <w:top w:val="nil"/>
              <w:left w:val="single" w:sz="4" w:space="0" w:color="auto"/>
              <w:bottom w:val="single" w:sz="4" w:space="0" w:color="auto"/>
              <w:right w:val="single" w:sz="4" w:space="0" w:color="auto"/>
            </w:tcBorders>
            <w:shd w:val="clear" w:color="auto" w:fill="auto"/>
          </w:tcPr>
          <w:p w:rsidR="004E5A56" w:rsidRPr="00A341EE" w:rsidRDefault="0048689D"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12</w:t>
            </w:r>
          </w:p>
        </w:tc>
        <w:tc>
          <w:tcPr>
            <w:tcW w:w="5429"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Офтальмоскопия</w:t>
            </w:r>
          </w:p>
        </w:tc>
        <w:tc>
          <w:tcPr>
            <w:tcW w:w="942"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r>
      <w:tr w:rsidR="004E5A56" w:rsidRPr="00A341EE" w:rsidTr="00A341EE">
        <w:trPr>
          <w:trHeight w:val="255"/>
        </w:trPr>
        <w:tc>
          <w:tcPr>
            <w:tcW w:w="866" w:type="dxa"/>
            <w:gridSpan w:val="2"/>
            <w:tcBorders>
              <w:top w:val="nil"/>
              <w:left w:val="single" w:sz="4" w:space="0" w:color="auto"/>
              <w:bottom w:val="single" w:sz="4" w:space="0" w:color="auto"/>
              <w:right w:val="single" w:sz="4" w:space="0" w:color="auto"/>
            </w:tcBorders>
            <w:shd w:val="clear" w:color="auto" w:fill="auto"/>
          </w:tcPr>
          <w:p w:rsidR="004E5A56" w:rsidRPr="00A341EE" w:rsidRDefault="0048689D"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13</w:t>
            </w:r>
          </w:p>
        </w:tc>
        <w:tc>
          <w:tcPr>
            <w:tcW w:w="5429"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sz w:val="24"/>
                <w:szCs w:val="24"/>
              </w:rPr>
            </w:pPr>
            <w:proofErr w:type="spellStart"/>
            <w:r w:rsidRPr="00A341EE">
              <w:rPr>
                <w:rFonts w:ascii="PT Astra Serif" w:hAnsi="PT Astra Serif" w:cs="Times New Roman"/>
                <w:sz w:val="24"/>
                <w:szCs w:val="24"/>
              </w:rPr>
              <w:t>Офтальмотонометрия</w:t>
            </w:r>
            <w:proofErr w:type="spellEnd"/>
          </w:p>
        </w:tc>
        <w:tc>
          <w:tcPr>
            <w:tcW w:w="942"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r>
      <w:tr w:rsidR="004E5A56" w:rsidRPr="00A341EE" w:rsidTr="00A341EE">
        <w:trPr>
          <w:trHeight w:val="255"/>
        </w:trPr>
        <w:tc>
          <w:tcPr>
            <w:tcW w:w="866" w:type="dxa"/>
            <w:gridSpan w:val="2"/>
            <w:tcBorders>
              <w:top w:val="nil"/>
              <w:left w:val="single" w:sz="4" w:space="0" w:color="auto"/>
              <w:bottom w:val="single" w:sz="4" w:space="0" w:color="auto"/>
              <w:right w:val="single" w:sz="4" w:space="0" w:color="auto"/>
            </w:tcBorders>
            <w:shd w:val="clear" w:color="auto" w:fill="auto"/>
          </w:tcPr>
          <w:p w:rsidR="004E5A56" w:rsidRPr="00A341EE" w:rsidRDefault="0048689D"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14</w:t>
            </w:r>
          </w:p>
        </w:tc>
        <w:tc>
          <w:tcPr>
            <w:tcW w:w="5429"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Исследование  аккомодации</w:t>
            </w:r>
          </w:p>
        </w:tc>
        <w:tc>
          <w:tcPr>
            <w:tcW w:w="942"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r>
      <w:tr w:rsidR="004E5A56" w:rsidRPr="00A341EE" w:rsidTr="00A341EE">
        <w:trPr>
          <w:trHeight w:val="255"/>
        </w:trPr>
        <w:tc>
          <w:tcPr>
            <w:tcW w:w="866" w:type="dxa"/>
            <w:gridSpan w:val="2"/>
            <w:tcBorders>
              <w:top w:val="nil"/>
              <w:left w:val="single" w:sz="4" w:space="0" w:color="auto"/>
              <w:bottom w:val="single" w:sz="4" w:space="0" w:color="auto"/>
              <w:right w:val="single" w:sz="4" w:space="0" w:color="auto"/>
            </w:tcBorders>
            <w:shd w:val="clear" w:color="auto" w:fill="auto"/>
          </w:tcPr>
          <w:p w:rsidR="004E5A56" w:rsidRPr="00A341EE" w:rsidRDefault="0048689D"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15</w:t>
            </w:r>
          </w:p>
        </w:tc>
        <w:tc>
          <w:tcPr>
            <w:tcW w:w="5429"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 xml:space="preserve">Определение характера зрения, </w:t>
            </w:r>
            <w:proofErr w:type="spellStart"/>
            <w:r w:rsidRPr="00A341EE">
              <w:rPr>
                <w:rFonts w:ascii="PT Astra Serif" w:hAnsi="PT Astra Serif" w:cs="Times New Roman"/>
                <w:sz w:val="24"/>
                <w:szCs w:val="24"/>
              </w:rPr>
              <w:t>гетерофории</w:t>
            </w:r>
            <w:proofErr w:type="spellEnd"/>
          </w:p>
        </w:tc>
        <w:tc>
          <w:tcPr>
            <w:tcW w:w="942"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4E5A56" w:rsidRPr="00A341EE" w:rsidRDefault="004E5A56" w:rsidP="00A341EE">
            <w:pPr>
              <w:spacing w:after="0" w:line="240" w:lineRule="auto"/>
              <w:contextualSpacing/>
              <w:jc w:val="both"/>
              <w:rPr>
                <w:rFonts w:ascii="PT Astra Serif" w:hAnsi="PT Astra Serif" w:cs="Times New Roman"/>
                <w:color w:val="000000"/>
                <w:sz w:val="24"/>
                <w:szCs w:val="24"/>
              </w:rPr>
            </w:pPr>
          </w:p>
        </w:tc>
      </w:tr>
      <w:tr w:rsidR="00A341EE" w:rsidRPr="00A341EE" w:rsidTr="00A341EE">
        <w:trPr>
          <w:trHeight w:val="255"/>
        </w:trPr>
        <w:tc>
          <w:tcPr>
            <w:tcW w:w="866" w:type="dxa"/>
            <w:gridSpan w:val="2"/>
            <w:tcBorders>
              <w:top w:val="nil"/>
              <w:left w:val="single" w:sz="4" w:space="0" w:color="auto"/>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16</w:t>
            </w:r>
          </w:p>
        </w:tc>
        <w:tc>
          <w:tcPr>
            <w:tcW w:w="5429"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proofErr w:type="spellStart"/>
            <w:r w:rsidRPr="00A341EE">
              <w:rPr>
                <w:rFonts w:ascii="PT Astra Serif" w:hAnsi="PT Astra Serif" w:cs="Times New Roman"/>
                <w:sz w:val="24"/>
                <w:szCs w:val="24"/>
              </w:rPr>
              <w:t>Биомикроскопия</w:t>
            </w:r>
            <w:proofErr w:type="spellEnd"/>
            <w:r w:rsidRPr="00A341EE">
              <w:rPr>
                <w:rFonts w:ascii="PT Astra Serif" w:hAnsi="PT Astra Serif" w:cs="Times New Roman"/>
                <w:sz w:val="24"/>
                <w:szCs w:val="24"/>
              </w:rPr>
              <w:t xml:space="preserve"> глаза</w:t>
            </w:r>
          </w:p>
        </w:tc>
        <w:tc>
          <w:tcPr>
            <w:tcW w:w="942"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r>
      <w:tr w:rsidR="00A341EE" w:rsidRPr="00A341EE" w:rsidTr="00A341EE">
        <w:trPr>
          <w:trHeight w:val="255"/>
        </w:trPr>
        <w:tc>
          <w:tcPr>
            <w:tcW w:w="866" w:type="dxa"/>
            <w:gridSpan w:val="2"/>
            <w:tcBorders>
              <w:top w:val="nil"/>
              <w:left w:val="single" w:sz="4" w:space="0" w:color="auto"/>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17</w:t>
            </w:r>
          </w:p>
        </w:tc>
        <w:tc>
          <w:tcPr>
            <w:tcW w:w="5429"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Рефрактометрия</w:t>
            </w:r>
          </w:p>
        </w:tc>
        <w:tc>
          <w:tcPr>
            <w:tcW w:w="942"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r>
      <w:tr w:rsidR="00A341EE" w:rsidRPr="00A341EE" w:rsidTr="00A341EE">
        <w:trPr>
          <w:trHeight w:val="255"/>
        </w:trPr>
        <w:tc>
          <w:tcPr>
            <w:tcW w:w="866" w:type="dxa"/>
            <w:gridSpan w:val="2"/>
            <w:tcBorders>
              <w:top w:val="nil"/>
              <w:left w:val="single" w:sz="4" w:space="0" w:color="auto"/>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18</w:t>
            </w:r>
          </w:p>
        </w:tc>
        <w:tc>
          <w:tcPr>
            <w:tcW w:w="5429"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Определение антител к бледной трепонеме (</w:t>
            </w:r>
            <w:proofErr w:type="spellStart"/>
            <w:r w:rsidRPr="00A341EE">
              <w:rPr>
                <w:rFonts w:ascii="PT Astra Serif" w:hAnsi="PT Astra Serif" w:cs="Times New Roman"/>
                <w:sz w:val="24"/>
                <w:szCs w:val="24"/>
              </w:rPr>
              <w:t>Treponema</w:t>
            </w:r>
            <w:proofErr w:type="spellEnd"/>
            <w:r w:rsidRPr="00A341EE">
              <w:rPr>
                <w:rFonts w:ascii="PT Astra Serif" w:hAnsi="PT Astra Serif" w:cs="Times New Roman"/>
                <w:sz w:val="24"/>
                <w:szCs w:val="24"/>
              </w:rPr>
              <w:t xml:space="preserve"> </w:t>
            </w:r>
            <w:proofErr w:type="spellStart"/>
            <w:r w:rsidRPr="00A341EE">
              <w:rPr>
                <w:rFonts w:ascii="PT Astra Serif" w:hAnsi="PT Astra Serif" w:cs="Times New Roman"/>
                <w:sz w:val="24"/>
                <w:szCs w:val="24"/>
              </w:rPr>
              <w:t>Pallidum</w:t>
            </w:r>
            <w:proofErr w:type="spellEnd"/>
            <w:r w:rsidRPr="00A341EE">
              <w:rPr>
                <w:rFonts w:ascii="PT Astra Serif" w:hAnsi="PT Astra Serif" w:cs="Times New Roman"/>
                <w:sz w:val="24"/>
                <w:szCs w:val="24"/>
              </w:rPr>
              <w:t xml:space="preserve">) в </w:t>
            </w:r>
            <w:proofErr w:type="spellStart"/>
            <w:r w:rsidRPr="00A341EE">
              <w:rPr>
                <w:rFonts w:ascii="PT Astra Serif" w:hAnsi="PT Astra Serif" w:cs="Times New Roman"/>
                <w:sz w:val="24"/>
                <w:szCs w:val="24"/>
              </w:rPr>
              <w:t>нетрепонемных</w:t>
            </w:r>
            <w:proofErr w:type="spellEnd"/>
            <w:r w:rsidRPr="00A341EE">
              <w:rPr>
                <w:rFonts w:ascii="PT Astra Serif" w:hAnsi="PT Astra Serif" w:cs="Times New Roman"/>
                <w:sz w:val="24"/>
                <w:szCs w:val="24"/>
              </w:rPr>
              <w:t xml:space="preserve"> тестах (РМП) (качественное и полуколичественное исследование) в сыворотке крови венозной </w:t>
            </w:r>
          </w:p>
        </w:tc>
        <w:tc>
          <w:tcPr>
            <w:tcW w:w="942"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r>
      <w:tr w:rsidR="00A341EE" w:rsidRPr="00A341EE" w:rsidTr="00A341EE">
        <w:trPr>
          <w:trHeight w:val="255"/>
        </w:trPr>
        <w:tc>
          <w:tcPr>
            <w:tcW w:w="866" w:type="dxa"/>
            <w:gridSpan w:val="2"/>
            <w:tcBorders>
              <w:top w:val="nil"/>
              <w:left w:val="single" w:sz="4" w:space="0" w:color="auto"/>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19</w:t>
            </w:r>
          </w:p>
        </w:tc>
        <w:tc>
          <w:tcPr>
            <w:tcW w:w="5429"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Микроскопическое исследование кала на яйца и личинки гельминтов</w:t>
            </w:r>
          </w:p>
        </w:tc>
        <w:tc>
          <w:tcPr>
            <w:tcW w:w="942"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r>
      <w:tr w:rsidR="00A341EE" w:rsidRPr="00A341EE" w:rsidTr="00A341EE">
        <w:trPr>
          <w:trHeight w:val="255"/>
        </w:trPr>
        <w:tc>
          <w:tcPr>
            <w:tcW w:w="866" w:type="dxa"/>
            <w:gridSpan w:val="2"/>
            <w:tcBorders>
              <w:top w:val="nil"/>
              <w:left w:val="single" w:sz="4" w:space="0" w:color="auto"/>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20</w:t>
            </w:r>
          </w:p>
        </w:tc>
        <w:tc>
          <w:tcPr>
            <w:tcW w:w="5429"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 xml:space="preserve">Взятие соскоба с </w:t>
            </w:r>
            <w:proofErr w:type="spellStart"/>
            <w:r w:rsidRPr="00A341EE">
              <w:rPr>
                <w:rFonts w:ascii="PT Astra Serif" w:hAnsi="PT Astra Serif" w:cs="Times New Roman"/>
                <w:sz w:val="24"/>
                <w:szCs w:val="24"/>
              </w:rPr>
              <w:t>периональной</w:t>
            </w:r>
            <w:proofErr w:type="spellEnd"/>
            <w:r w:rsidRPr="00A341EE">
              <w:rPr>
                <w:rFonts w:ascii="PT Astra Serif" w:hAnsi="PT Astra Serif" w:cs="Times New Roman"/>
                <w:sz w:val="24"/>
                <w:szCs w:val="24"/>
              </w:rPr>
              <w:t xml:space="preserve"> области на энтеробиоз </w:t>
            </w:r>
          </w:p>
        </w:tc>
        <w:tc>
          <w:tcPr>
            <w:tcW w:w="942"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r>
      <w:tr w:rsidR="00A341EE" w:rsidRPr="00A341EE" w:rsidTr="00A341EE">
        <w:trPr>
          <w:trHeight w:val="255"/>
        </w:trPr>
        <w:tc>
          <w:tcPr>
            <w:tcW w:w="866" w:type="dxa"/>
            <w:gridSpan w:val="2"/>
            <w:tcBorders>
              <w:top w:val="nil"/>
              <w:left w:val="single" w:sz="4" w:space="0" w:color="auto"/>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21</w:t>
            </w:r>
          </w:p>
        </w:tc>
        <w:tc>
          <w:tcPr>
            <w:tcW w:w="5429"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 xml:space="preserve">Микроскопическое Исследование отпечатков с поверхности кожи </w:t>
            </w:r>
            <w:proofErr w:type="spellStart"/>
            <w:r w:rsidRPr="00A341EE">
              <w:rPr>
                <w:rFonts w:ascii="PT Astra Serif" w:hAnsi="PT Astra Serif" w:cs="Times New Roman"/>
                <w:sz w:val="24"/>
                <w:szCs w:val="24"/>
              </w:rPr>
              <w:t>перианальных</w:t>
            </w:r>
            <w:proofErr w:type="spellEnd"/>
            <w:r w:rsidRPr="00A341EE">
              <w:rPr>
                <w:rFonts w:ascii="PT Astra Serif" w:hAnsi="PT Astra Serif" w:cs="Times New Roman"/>
                <w:sz w:val="24"/>
                <w:szCs w:val="24"/>
              </w:rPr>
              <w:t xml:space="preserve"> складок на яйца остриц (</w:t>
            </w:r>
            <w:proofErr w:type="spellStart"/>
            <w:r w:rsidRPr="00A341EE">
              <w:rPr>
                <w:rFonts w:ascii="PT Astra Serif" w:hAnsi="PT Astra Serif" w:cs="Times New Roman"/>
                <w:sz w:val="24"/>
                <w:szCs w:val="24"/>
                <w:lang w:val="en-US"/>
              </w:rPr>
              <w:t>Enterobius</w:t>
            </w:r>
            <w:proofErr w:type="spellEnd"/>
            <w:r w:rsidRPr="00A341EE">
              <w:rPr>
                <w:rFonts w:ascii="PT Astra Serif" w:hAnsi="PT Astra Serif" w:cs="Times New Roman"/>
                <w:sz w:val="24"/>
                <w:szCs w:val="24"/>
              </w:rPr>
              <w:t xml:space="preserve"> </w:t>
            </w:r>
            <w:proofErr w:type="spellStart"/>
            <w:r w:rsidRPr="00A341EE">
              <w:rPr>
                <w:rFonts w:ascii="PT Astra Serif" w:hAnsi="PT Astra Serif" w:cs="Times New Roman"/>
                <w:sz w:val="24"/>
                <w:szCs w:val="24"/>
                <w:lang w:val="en-US"/>
              </w:rPr>
              <w:t>vermucularis</w:t>
            </w:r>
            <w:proofErr w:type="spellEnd"/>
            <w:r w:rsidRPr="00A341EE">
              <w:rPr>
                <w:rFonts w:ascii="PT Astra Serif" w:hAnsi="PT Astra Serif" w:cs="Times New Roman"/>
                <w:sz w:val="24"/>
                <w:szCs w:val="24"/>
              </w:rPr>
              <w:t>)</w:t>
            </w:r>
          </w:p>
        </w:tc>
        <w:tc>
          <w:tcPr>
            <w:tcW w:w="942"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r>
      <w:tr w:rsidR="00A341EE" w:rsidRPr="00A341EE" w:rsidTr="00A341EE">
        <w:trPr>
          <w:trHeight w:val="255"/>
        </w:trPr>
        <w:tc>
          <w:tcPr>
            <w:tcW w:w="866" w:type="dxa"/>
            <w:gridSpan w:val="2"/>
            <w:tcBorders>
              <w:top w:val="nil"/>
              <w:left w:val="single" w:sz="4" w:space="0" w:color="auto"/>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22</w:t>
            </w:r>
          </w:p>
        </w:tc>
        <w:tc>
          <w:tcPr>
            <w:tcW w:w="5429"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Ультразвуковое исследование молочных желёз*</w:t>
            </w:r>
          </w:p>
        </w:tc>
        <w:tc>
          <w:tcPr>
            <w:tcW w:w="942"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r>
      <w:tr w:rsidR="00A341EE" w:rsidRPr="00A341EE" w:rsidTr="00A341EE">
        <w:trPr>
          <w:trHeight w:val="510"/>
        </w:trPr>
        <w:tc>
          <w:tcPr>
            <w:tcW w:w="866" w:type="dxa"/>
            <w:gridSpan w:val="2"/>
            <w:tcBorders>
              <w:top w:val="nil"/>
              <w:left w:val="single" w:sz="4" w:space="0" w:color="auto"/>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23</w:t>
            </w:r>
          </w:p>
        </w:tc>
        <w:tc>
          <w:tcPr>
            <w:tcW w:w="5429"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Взятие крови из периферической вены</w:t>
            </w:r>
          </w:p>
        </w:tc>
        <w:tc>
          <w:tcPr>
            <w:tcW w:w="942"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r>
      <w:tr w:rsidR="00A341EE" w:rsidRPr="00A341EE" w:rsidTr="00A341EE">
        <w:trPr>
          <w:trHeight w:val="510"/>
        </w:trPr>
        <w:tc>
          <w:tcPr>
            <w:tcW w:w="866" w:type="dxa"/>
            <w:gridSpan w:val="2"/>
            <w:tcBorders>
              <w:top w:val="nil"/>
              <w:left w:val="single" w:sz="4" w:space="0" w:color="auto"/>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lastRenderedPageBreak/>
              <w:t>24</w:t>
            </w:r>
          </w:p>
        </w:tc>
        <w:tc>
          <w:tcPr>
            <w:tcW w:w="5429"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Общий (клинический) анализ крови (гемоглобин, цветной показатель, эритроциты, лейкоциты, тромбоциты, лейкоцитарная формула, СОЭ)-планово</w:t>
            </w:r>
          </w:p>
        </w:tc>
        <w:tc>
          <w:tcPr>
            <w:tcW w:w="942"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r>
      <w:tr w:rsidR="00A341EE" w:rsidRPr="00A341EE" w:rsidTr="00A341EE">
        <w:trPr>
          <w:trHeight w:val="255"/>
        </w:trPr>
        <w:tc>
          <w:tcPr>
            <w:tcW w:w="866" w:type="dxa"/>
            <w:gridSpan w:val="2"/>
            <w:tcBorders>
              <w:top w:val="nil"/>
              <w:left w:val="single" w:sz="4" w:space="0" w:color="auto"/>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25</w:t>
            </w:r>
          </w:p>
        </w:tc>
        <w:tc>
          <w:tcPr>
            <w:tcW w:w="5429"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Общий (клинический) анализ мочи (удельный вес, белок, сахар, микроскопия осадка)</w:t>
            </w:r>
          </w:p>
        </w:tc>
        <w:tc>
          <w:tcPr>
            <w:tcW w:w="942"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r>
      <w:tr w:rsidR="00A341EE" w:rsidRPr="00A341EE" w:rsidTr="00A341EE">
        <w:trPr>
          <w:trHeight w:val="255"/>
        </w:trPr>
        <w:tc>
          <w:tcPr>
            <w:tcW w:w="866" w:type="dxa"/>
            <w:gridSpan w:val="2"/>
            <w:tcBorders>
              <w:top w:val="nil"/>
              <w:left w:val="single" w:sz="4" w:space="0" w:color="auto"/>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26</w:t>
            </w:r>
          </w:p>
        </w:tc>
        <w:tc>
          <w:tcPr>
            <w:tcW w:w="5429"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Анализ крови биохимический общетерапевтический  (определение глюкозы, холестерина)</w:t>
            </w:r>
          </w:p>
        </w:tc>
        <w:tc>
          <w:tcPr>
            <w:tcW w:w="942"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r>
      <w:tr w:rsidR="00A341EE" w:rsidRPr="00A341EE" w:rsidTr="00A341EE">
        <w:trPr>
          <w:trHeight w:val="255"/>
        </w:trPr>
        <w:tc>
          <w:tcPr>
            <w:tcW w:w="866" w:type="dxa"/>
            <w:gridSpan w:val="2"/>
            <w:tcBorders>
              <w:top w:val="nil"/>
              <w:left w:val="single" w:sz="4" w:space="0" w:color="auto"/>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27</w:t>
            </w:r>
          </w:p>
        </w:tc>
        <w:tc>
          <w:tcPr>
            <w:tcW w:w="5429"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Микроскопическое исследование мазков половых органов ( на микрофлору)</w:t>
            </w:r>
          </w:p>
        </w:tc>
        <w:tc>
          <w:tcPr>
            <w:tcW w:w="942"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r>
      <w:tr w:rsidR="00A341EE" w:rsidRPr="00A341EE" w:rsidTr="00A341EE">
        <w:trPr>
          <w:trHeight w:val="255"/>
        </w:trPr>
        <w:tc>
          <w:tcPr>
            <w:tcW w:w="866" w:type="dxa"/>
            <w:gridSpan w:val="2"/>
            <w:tcBorders>
              <w:top w:val="nil"/>
              <w:left w:val="single" w:sz="4" w:space="0" w:color="auto"/>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28</w:t>
            </w:r>
          </w:p>
        </w:tc>
        <w:tc>
          <w:tcPr>
            <w:tcW w:w="5429"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Цитологическое исследование микропрепарата шейки матки (на атипические клетки)</w:t>
            </w:r>
          </w:p>
        </w:tc>
        <w:tc>
          <w:tcPr>
            <w:tcW w:w="942"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128"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c>
          <w:tcPr>
            <w:tcW w:w="1006" w:type="dxa"/>
            <w:tcBorders>
              <w:top w:val="nil"/>
              <w:left w:val="nil"/>
              <w:bottom w:val="single" w:sz="4" w:space="0" w:color="auto"/>
              <w:right w:val="single" w:sz="4" w:space="0" w:color="auto"/>
            </w:tcBorders>
            <w:shd w:val="clear" w:color="auto" w:fill="auto"/>
          </w:tcPr>
          <w:p w:rsidR="00A341EE" w:rsidRPr="00A341EE" w:rsidRDefault="00A341EE" w:rsidP="00A341EE">
            <w:pPr>
              <w:spacing w:after="0" w:line="240" w:lineRule="auto"/>
              <w:contextualSpacing/>
              <w:jc w:val="both"/>
              <w:rPr>
                <w:rFonts w:ascii="PT Astra Serif" w:hAnsi="PT Astra Serif" w:cs="Times New Roman"/>
                <w:color w:val="000000"/>
                <w:sz w:val="24"/>
                <w:szCs w:val="24"/>
              </w:rPr>
            </w:pPr>
          </w:p>
        </w:tc>
      </w:tr>
    </w:tbl>
    <w:p w:rsidR="00A341EE" w:rsidRDefault="00A341EE" w:rsidP="00A341EE">
      <w:pPr>
        <w:spacing w:after="0" w:line="240" w:lineRule="auto"/>
        <w:contextualSpacing/>
        <w:jc w:val="both"/>
        <w:rPr>
          <w:rFonts w:ascii="PT Astra Serif" w:eastAsia="Times New Roman" w:hAnsi="PT Astra Serif" w:cs="Times New Roman"/>
          <w:b/>
          <w:kern w:val="1"/>
          <w:sz w:val="24"/>
          <w:szCs w:val="24"/>
          <w:lang w:eastAsia="ru-RU"/>
        </w:rPr>
      </w:pPr>
    </w:p>
    <w:p w:rsidR="00306179" w:rsidRDefault="00306179" w:rsidP="00A341EE">
      <w:pPr>
        <w:spacing w:after="0" w:line="240" w:lineRule="auto"/>
        <w:contextualSpacing/>
        <w:jc w:val="both"/>
        <w:rPr>
          <w:rFonts w:ascii="PT Astra Serif" w:eastAsia="Times New Roman" w:hAnsi="PT Astra Serif" w:cs="Times New Roman"/>
          <w:b/>
          <w:kern w:val="1"/>
          <w:sz w:val="24"/>
          <w:szCs w:val="24"/>
          <w:lang w:eastAsia="ru-RU"/>
        </w:rPr>
      </w:pPr>
    </w:p>
    <w:p w:rsidR="00306179" w:rsidRPr="00A341EE" w:rsidRDefault="00306179" w:rsidP="00306179">
      <w:pPr>
        <w:spacing w:after="0" w:line="240" w:lineRule="auto"/>
        <w:contextualSpacing/>
        <w:jc w:val="both"/>
        <w:rPr>
          <w:rFonts w:ascii="PT Astra Serif" w:hAnsi="PT Astra Serif" w:cs="Times New Roman"/>
          <w:b/>
          <w:sz w:val="24"/>
          <w:szCs w:val="24"/>
        </w:rPr>
      </w:pPr>
      <w:r>
        <w:rPr>
          <w:rFonts w:ascii="PT Astra Serif" w:hAnsi="PT Astra Serif" w:cs="Times New Roman"/>
          <w:b/>
          <w:sz w:val="24"/>
          <w:szCs w:val="24"/>
        </w:rPr>
        <w:t>Исполнитель</w:t>
      </w:r>
      <w:r>
        <w:rPr>
          <w:rFonts w:ascii="PT Astra Serif" w:hAnsi="PT Astra Serif" w:cs="Times New Roman"/>
          <w:b/>
          <w:sz w:val="24"/>
          <w:szCs w:val="24"/>
        </w:rPr>
        <w:tab/>
      </w:r>
      <w:r>
        <w:rPr>
          <w:rFonts w:ascii="PT Astra Serif" w:hAnsi="PT Astra Serif" w:cs="Times New Roman"/>
          <w:b/>
          <w:sz w:val="24"/>
          <w:szCs w:val="24"/>
        </w:rPr>
        <w:tab/>
      </w:r>
      <w:r>
        <w:rPr>
          <w:rFonts w:ascii="PT Astra Serif" w:hAnsi="PT Astra Serif" w:cs="Times New Roman"/>
          <w:b/>
          <w:sz w:val="24"/>
          <w:szCs w:val="24"/>
        </w:rPr>
        <w:tab/>
      </w:r>
      <w:r>
        <w:rPr>
          <w:rFonts w:ascii="PT Astra Serif" w:hAnsi="PT Astra Serif" w:cs="Times New Roman"/>
          <w:b/>
          <w:sz w:val="24"/>
          <w:szCs w:val="24"/>
        </w:rPr>
        <w:tab/>
      </w:r>
      <w:r>
        <w:rPr>
          <w:rFonts w:ascii="PT Astra Serif" w:hAnsi="PT Astra Serif" w:cs="Times New Roman"/>
          <w:b/>
          <w:sz w:val="24"/>
          <w:szCs w:val="24"/>
        </w:rPr>
        <w:tab/>
        <w:t xml:space="preserve"> </w:t>
      </w:r>
      <w:r w:rsidRPr="00A341EE">
        <w:rPr>
          <w:rFonts w:ascii="PT Astra Serif" w:hAnsi="PT Astra Serif" w:cs="Times New Roman"/>
          <w:b/>
          <w:sz w:val="24"/>
          <w:szCs w:val="24"/>
        </w:rPr>
        <w:t xml:space="preserve"> Заказчик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785"/>
      </w:tblGrid>
      <w:tr w:rsidR="00306179" w:rsidRPr="00A341EE" w:rsidTr="005607BB">
        <w:tc>
          <w:tcPr>
            <w:tcW w:w="4962" w:type="dxa"/>
            <w:tcBorders>
              <w:top w:val="nil"/>
              <w:left w:val="nil"/>
              <w:bottom w:val="nil"/>
              <w:right w:val="nil"/>
            </w:tcBorders>
          </w:tcPr>
          <w:p w:rsidR="00306179" w:rsidRPr="00A341EE" w:rsidRDefault="00306179" w:rsidP="005607BB">
            <w:pPr>
              <w:spacing w:after="0" w:line="240" w:lineRule="auto"/>
              <w:contextualSpacing/>
              <w:jc w:val="both"/>
              <w:rPr>
                <w:rFonts w:ascii="PT Astra Serif" w:hAnsi="PT Astra Serif" w:cs="Times New Roman"/>
                <w:sz w:val="24"/>
                <w:szCs w:val="24"/>
              </w:rPr>
            </w:pPr>
          </w:p>
        </w:tc>
        <w:tc>
          <w:tcPr>
            <w:tcW w:w="4785" w:type="dxa"/>
            <w:tcBorders>
              <w:top w:val="nil"/>
              <w:left w:val="nil"/>
              <w:bottom w:val="nil"/>
              <w:right w:val="nil"/>
            </w:tcBorders>
          </w:tcPr>
          <w:p w:rsidR="00306179" w:rsidRPr="00A341EE" w:rsidRDefault="00306179" w:rsidP="00306179">
            <w:pPr>
              <w:spacing w:after="0" w:line="240" w:lineRule="auto"/>
              <w:ind w:left="33" w:right="-143" w:hanging="141"/>
              <w:contextualSpacing/>
              <w:jc w:val="both"/>
              <w:rPr>
                <w:rFonts w:ascii="PT Astra Serif" w:hAnsi="PT Astra Serif" w:cs="Times New Roman"/>
                <w:sz w:val="24"/>
                <w:szCs w:val="24"/>
              </w:rPr>
            </w:pPr>
            <w:r w:rsidRPr="00A341EE">
              <w:rPr>
                <w:rFonts w:ascii="PT Astra Serif" w:hAnsi="PT Astra Serif" w:cs="Times New Roman"/>
                <w:sz w:val="24"/>
                <w:szCs w:val="24"/>
              </w:rPr>
              <w:t xml:space="preserve">  </w:t>
            </w:r>
          </w:p>
          <w:p w:rsidR="00306179" w:rsidRPr="00A341EE" w:rsidRDefault="00306179" w:rsidP="005607BB">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 xml:space="preserve">Директор </w:t>
            </w:r>
          </w:p>
          <w:p w:rsidR="00306179" w:rsidRPr="00A341EE" w:rsidRDefault="00306179" w:rsidP="005607BB">
            <w:pPr>
              <w:spacing w:after="0" w:line="240" w:lineRule="auto"/>
              <w:contextualSpacing/>
              <w:jc w:val="both"/>
              <w:rPr>
                <w:rFonts w:ascii="PT Astra Serif" w:hAnsi="PT Astra Serif" w:cs="Times New Roman"/>
                <w:sz w:val="24"/>
                <w:szCs w:val="24"/>
              </w:rPr>
            </w:pPr>
          </w:p>
          <w:p w:rsidR="00306179" w:rsidRPr="00A341EE" w:rsidRDefault="00306179" w:rsidP="005607BB">
            <w:pPr>
              <w:spacing w:after="0" w:line="240" w:lineRule="auto"/>
              <w:contextualSpacing/>
              <w:jc w:val="both"/>
              <w:rPr>
                <w:rFonts w:ascii="PT Astra Serif" w:hAnsi="PT Astra Serif" w:cs="Times New Roman"/>
                <w:sz w:val="24"/>
                <w:szCs w:val="24"/>
              </w:rPr>
            </w:pPr>
            <w:r w:rsidRPr="00A341EE">
              <w:rPr>
                <w:rFonts w:ascii="PT Astra Serif" w:hAnsi="PT Astra Serif" w:cs="Times New Roman"/>
                <w:sz w:val="24"/>
                <w:szCs w:val="24"/>
              </w:rPr>
              <w:t>________________ С.В. Боровских</w:t>
            </w:r>
          </w:p>
          <w:p w:rsidR="00306179" w:rsidRPr="00A341EE" w:rsidRDefault="00306179" w:rsidP="005607BB">
            <w:pPr>
              <w:spacing w:after="0" w:line="240" w:lineRule="auto"/>
              <w:contextualSpacing/>
              <w:jc w:val="both"/>
              <w:rPr>
                <w:rFonts w:ascii="PT Astra Serif" w:hAnsi="PT Astra Serif" w:cs="Times New Roman"/>
                <w:sz w:val="24"/>
                <w:szCs w:val="24"/>
              </w:rPr>
            </w:pPr>
          </w:p>
        </w:tc>
      </w:tr>
    </w:tbl>
    <w:p w:rsidR="00A341EE" w:rsidRDefault="00A341EE">
      <w:pPr>
        <w:rPr>
          <w:rFonts w:ascii="PT Astra Serif" w:eastAsia="Times New Roman" w:hAnsi="PT Astra Serif" w:cs="Times New Roman"/>
          <w:b/>
          <w:kern w:val="1"/>
          <w:sz w:val="24"/>
          <w:szCs w:val="24"/>
          <w:lang w:eastAsia="ru-RU"/>
        </w:rPr>
      </w:pPr>
      <w:r>
        <w:rPr>
          <w:rFonts w:ascii="PT Astra Serif" w:eastAsia="Times New Roman" w:hAnsi="PT Astra Serif" w:cs="Times New Roman"/>
          <w:b/>
          <w:kern w:val="1"/>
          <w:sz w:val="24"/>
          <w:szCs w:val="24"/>
          <w:lang w:eastAsia="ru-RU"/>
        </w:rPr>
        <w:br w:type="page"/>
      </w:r>
    </w:p>
    <w:p w:rsidR="00EA2515" w:rsidRPr="00A341EE" w:rsidRDefault="00EA2515" w:rsidP="00A341EE">
      <w:pPr>
        <w:spacing w:after="0" w:line="240" w:lineRule="auto"/>
        <w:contextualSpacing/>
        <w:jc w:val="both"/>
        <w:rPr>
          <w:rFonts w:ascii="PT Astra Serif" w:eastAsia="Times New Roman" w:hAnsi="PT Astra Serif" w:cs="Times New Roman"/>
          <w:b/>
          <w:kern w:val="1"/>
          <w:sz w:val="24"/>
          <w:szCs w:val="24"/>
          <w:lang w:eastAsia="ru-RU"/>
        </w:rPr>
      </w:pPr>
      <w:r w:rsidRPr="00A341EE">
        <w:rPr>
          <w:rFonts w:ascii="PT Astra Serif" w:eastAsia="Times New Roman" w:hAnsi="PT Astra Serif" w:cs="Times New Roman"/>
          <w:b/>
          <w:kern w:val="1"/>
          <w:sz w:val="24"/>
          <w:szCs w:val="24"/>
          <w:lang w:eastAsia="ru-RU"/>
        </w:rPr>
        <w:lastRenderedPageBreak/>
        <w:t xml:space="preserve">ЧАСТЬ </w:t>
      </w:r>
      <w:r w:rsidRPr="00A341EE">
        <w:rPr>
          <w:rFonts w:ascii="PT Astra Serif" w:eastAsia="Times New Roman" w:hAnsi="PT Astra Serif" w:cs="Times New Roman"/>
          <w:b/>
          <w:kern w:val="1"/>
          <w:sz w:val="24"/>
          <w:szCs w:val="24"/>
          <w:lang w:val="en-US" w:eastAsia="ru-RU"/>
        </w:rPr>
        <w:t>IV</w:t>
      </w:r>
      <w:r w:rsidRPr="00A341EE">
        <w:rPr>
          <w:rFonts w:ascii="PT Astra Serif" w:eastAsia="Times New Roman" w:hAnsi="PT Astra Serif" w:cs="Times New Roman"/>
          <w:b/>
          <w:kern w:val="1"/>
          <w:sz w:val="24"/>
          <w:szCs w:val="24"/>
          <w:lang w:eastAsia="ru-RU"/>
        </w:rPr>
        <w:t>. ФОРМЫ ДОКУМЕНТОВ</w:t>
      </w:r>
    </w:p>
    <w:p w:rsidR="00EA2515" w:rsidRPr="00A341EE" w:rsidRDefault="00EA2515" w:rsidP="00A341EE">
      <w:pPr>
        <w:spacing w:after="0" w:line="240" w:lineRule="auto"/>
        <w:contextualSpacing/>
        <w:jc w:val="both"/>
        <w:rPr>
          <w:rFonts w:ascii="PT Astra Serif" w:eastAsia="Times New Roman" w:hAnsi="PT Astra Serif" w:cs="Times New Roman"/>
          <w:b/>
          <w:kern w:val="1"/>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b/>
          <w:kern w:val="1"/>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b/>
          <w:kern w:val="1"/>
          <w:sz w:val="24"/>
          <w:szCs w:val="24"/>
          <w:lang w:eastAsia="ru-RU"/>
        </w:rPr>
      </w:pPr>
      <w:r w:rsidRPr="00A341EE">
        <w:rPr>
          <w:rFonts w:ascii="PT Astra Serif" w:eastAsia="Times New Roman" w:hAnsi="PT Astra Serif" w:cs="Times New Roman"/>
          <w:b/>
          <w:kern w:val="1"/>
          <w:sz w:val="24"/>
          <w:szCs w:val="24"/>
          <w:lang w:eastAsia="ru-RU"/>
        </w:rPr>
        <w:t xml:space="preserve">ФОРМА № 1. </w:t>
      </w:r>
    </w:p>
    <w:p w:rsidR="00EA2515" w:rsidRPr="00A341EE" w:rsidRDefault="00EA2515" w:rsidP="00A341EE">
      <w:pPr>
        <w:widowControl w:val="0"/>
        <w:spacing w:after="0" w:line="240" w:lineRule="auto"/>
        <w:contextualSpacing/>
        <w:jc w:val="both"/>
        <w:rPr>
          <w:rFonts w:ascii="PT Astra Serif" w:eastAsia="Times New Roman" w:hAnsi="PT Astra Serif" w:cs="Times New Roman"/>
          <w:i/>
          <w:sz w:val="24"/>
          <w:szCs w:val="24"/>
          <w:lang w:eastAsia="ru-RU"/>
        </w:rPr>
      </w:pPr>
      <w:r w:rsidRPr="00A341EE">
        <w:rPr>
          <w:rFonts w:ascii="PT Astra Serif" w:eastAsia="Times New Roman" w:hAnsi="PT Astra Serif" w:cs="Times New Roman"/>
          <w:i/>
          <w:sz w:val="24"/>
          <w:szCs w:val="24"/>
          <w:lang w:eastAsia="ru-RU"/>
        </w:rPr>
        <w:t>На бланке организации</w:t>
      </w:r>
    </w:p>
    <w:p w:rsidR="00EA2515" w:rsidRPr="00A341EE" w:rsidRDefault="00EA2515" w:rsidP="00A341EE">
      <w:pPr>
        <w:widowControl w:val="0"/>
        <w:spacing w:after="0" w:line="240" w:lineRule="auto"/>
        <w:contextualSpacing/>
        <w:jc w:val="both"/>
        <w:rPr>
          <w:rFonts w:ascii="PT Astra Serif" w:eastAsia="Times New Roman" w:hAnsi="PT Astra Serif" w:cs="Times New Roman"/>
          <w:b/>
          <w:sz w:val="24"/>
          <w:szCs w:val="24"/>
          <w:lang w:eastAsia="ru-RU"/>
        </w:rPr>
      </w:pPr>
      <w:r w:rsidRPr="00A341EE">
        <w:rPr>
          <w:rFonts w:ascii="PT Astra Serif" w:eastAsia="Times New Roman" w:hAnsi="PT Astra Serif" w:cs="Times New Roman"/>
          <w:i/>
          <w:sz w:val="24"/>
          <w:szCs w:val="24"/>
          <w:lang w:eastAsia="ru-RU"/>
        </w:rPr>
        <w:t>Дата, исх. номер</w:t>
      </w:r>
    </w:p>
    <w:p w:rsidR="00EA2515" w:rsidRPr="00A341EE" w:rsidRDefault="00A341EE" w:rsidP="00A341EE">
      <w:pPr>
        <w:widowControl w:val="0"/>
        <w:spacing w:after="0" w:line="240" w:lineRule="auto"/>
        <w:ind w:left="4956" w:firstLine="1257"/>
        <w:contextualSpacing/>
        <w:jc w:val="both"/>
        <w:rPr>
          <w:rFonts w:ascii="PT Astra Serif" w:eastAsia="Times New Roman" w:hAnsi="PT Astra Serif" w:cs="Times New Roman"/>
          <w:b/>
          <w:sz w:val="24"/>
          <w:szCs w:val="24"/>
          <w:lang w:eastAsia="ru-RU"/>
        </w:rPr>
      </w:pPr>
      <w:r w:rsidRPr="00A341EE">
        <w:rPr>
          <w:rFonts w:ascii="PT Astra Serif" w:eastAsia="Times New Roman" w:hAnsi="PT Astra Serif" w:cs="Times New Roman"/>
          <w:b/>
          <w:sz w:val="24"/>
          <w:szCs w:val="24"/>
          <w:lang w:eastAsia="ru-RU"/>
        </w:rPr>
        <w:t>ЗАКАЗЧИКУ</w:t>
      </w:r>
    </w:p>
    <w:p w:rsidR="00EA2515" w:rsidRPr="00A341EE" w:rsidRDefault="00EA2515" w:rsidP="00A341EE">
      <w:pPr>
        <w:widowControl w:val="0"/>
        <w:spacing w:after="0" w:line="240" w:lineRule="auto"/>
        <w:ind w:left="6237"/>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Директору </w:t>
      </w:r>
    </w:p>
    <w:p w:rsidR="00EA2515" w:rsidRPr="00A341EE" w:rsidRDefault="00EA2515" w:rsidP="00A341EE">
      <w:pPr>
        <w:widowControl w:val="0"/>
        <w:spacing w:after="0" w:line="240" w:lineRule="auto"/>
        <w:ind w:left="6237"/>
        <w:contextualSpacing/>
        <w:jc w:val="both"/>
        <w:rPr>
          <w:rFonts w:ascii="PT Astra Serif" w:eastAsia="Times New Roman" w:hAnsi="PT Astra Serif" w:cs="Times New Roman"/>
          <w:i/>
          <w:color w:val="000000"/>
          <w:sz w:val="24"/>
          <w:szCs w:val="24"/>
          <w:lang w:eastAsia="ru-RU"/>
        </w:rPr>
      </w:pPr>
      <w:r w:rsidRPr="00A341EE">
        <w:rPr>
          <w:rFonts w:ascii="PT Astra Serif" w:eastAsia="Times New Roman" w:hAnsi="PT Astra Serif" w:cs="Times New Roman"/>
          <w:sz w:val="24"/>
          <w:szCs w:val="24"/>
          <w:lang w:eastAsia="ru-RU"/>
        </w:rPr>
        <w:t>МАУ МЦ «Молодёжный»</w:t>
      </w:r>
    </w:p>
    <w:p w:rsidR="00EA2515" w:rsidRPr="00A341EE" w:rsidRDefault="00EA2515" w:rsidP="00A341EE">
      <w:pPr>
        <w:widowControl w:val="0"/>
        <w:spacing w:after="0" w:line="240" w:lineRule="auto"/>
        <w:ind w:left="4956" w:firstLine="1257"/>
        <w:contextualSpacing/>
        <w:jc w:val="both"/>
        <w:rPr>
          <w:rFonts w:ascii="PT Astra Serif" w:eastAsia="Times New Roman" w:hAnsi="PT Astra Serif" w:cs="Times New Roman"/>
          <w:b/>
          <w:sz w:val="24"/>
          <w:szCs w:val="24"/>
          <w:lang w:eastAsia="ru-RU"/>
        </w:rPr>
      </w:pPr>
    </w:p>
    <w:p w:rsidR="00EA2515" w:rsidRPr="00A341EE" w:rsidRDefault="00EA2515" w:rsidP="00A341EE">
      <w:pPr>
        <w:widowControl w:val="0"/>
        <w:spacing w:after="0" w:line="240" w:lineRule="auto"/>
        <w:ind w:left="4956" w:firstLine="1257"/>
        <w:contextualSpacing/>
        <w:jc w:val="both"/>
        <w:rPr>
          <w:rFonts w:ascii="PT Astra Serif" w:eastAsia="Times New Roman" w:hAnsi="PT Astra Serif" w:cs="Times New Roman"/>
          <w:b/>
          <w:sz w:val="24"/>
          <w:szCs w:val="24"/>
          <w:lang w:eastAsia="ru-RU"/>
        </w:rPr>
      </w:pPr>
    </w:p>
    <w:p w:rsidR="00EA2515" w:rsidRPr="00A341EE" w:rsidRDefault="00EA2515" w:rsidP="00A341EE">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b/>
          <w:sz w:val="24"/>
          <w:szCs w:val="24"/>
          <w:lang w:eastAsia="ru-RU"/>
        </w:rPr>
        <w:t>КОТИРОВОЧНАЯ ЗАЯВКА</w:t>
      </w:r>
    </w:p>
    <w:p w:rsidR="00EA2515" w:rsidRPr="00A341EE" w:rsidRDefault="00EA2515" w:rsidP="00A341EE">
      <w:pPr>
        <w:widowControl w:val="0"/>
        <w:spacing w:after="0" w:line="240" w:lineRule="auto"/>
        <w:ind w:firstLine="720"/>
        <w:contextualSpacing/>
        <w:jc w:val="both"/>
        <w:rPr>
          <w:rFonts w:ascii="PT Astra Serif" w:eastAsia="Times New Roman" w:hAnsi="PT Astra Serif" w:cs="Times New Roman"/>
          <w:sz w:val="24"/>
          <w:szCs w:val="24"/>
          <w:lang w:eastAsia="ru-RU"/>
        </w:rPr>
      </w:pPr>
    </w:p>
    <w:p w:rsidR="00EA2515" w:rsidRPr="00A341EE" w:rsidRDefault="00EA2515" w:rsidP="00A341EE">
      <w:pPr>
        <w:shd w:val="clear" w:color="auto" w:fill="FFFFFF"/>
        <w:suppressAutoHyphens/>
        <w:spacing w:after="0" w:line="240" w:lineRule="auto"/>
        <w:ind w:left="43" w:firstLine="666"/>
        <w:contextualSpacing/>
        <w:jc w:val="both"/>
        <w:rPr>
          <w:rFonts w:ascii="PT Astra Serif" w:eastAsia="Times New Roman" w:hAnsi="PT Astra Serif" w:cs="Times New Roman"/>
          <w:i/>
          <w:sz w:val="24"/>
          <w:szCs w:val="24"/>
          <w:lang w:eastAsia="ru-RU"/>
        </w:rPr>
      </w:pPr>
      <w:r w:rsidRPr="00A341EE">
        <w:rPr>
          <w:rFonts w:ascii="PT Astra Serif" w:eastAsia="Times New Roman" w:hAnsi="PT Astra Serif" w:cs="Times New Roman"/>
          <w:sz w:val="24"/>
          <w:szCs w:val="24"/>
          <w:lang w:eastAsia="ru-RU"/>
        </w:rPr>
        <w:t xml:space="preserve">Изучив извещение и приложение к извещению на </w:t>
      </w:r>
      <w:r w:rsidRPr="00A341EE">
        <w:rPr>
          <w:rFonts w:ascii="PT Astra Serif" w:eastAsia="Times New Roman" w:hAnsi="PT Astra Serif" w:cs="Times New Roman"/>
          <w:b/>
          <w:sz w:val="24"/>
          <w:szCs w:val="24"/>
          <w:lang w:eastAsia="ru-RU"/>
        </w:rPr>
        <w:t xml:space="preserve">________________________________ </w:t>
      </w:r>
      <w:r w:rsidRPr="00A341EE">
        <w:rPr>
          <w:rFonts w:ascii="PT Astra Serif" w:eastAsia="Times New Roman" w:hAnsi="PT Astra Serif" w:cs="Times New Roman"/>
          <w:i/>
          <w:color w:val="FF0000"/>
          <w:sz w:val="24"/>
          <w:szCs w:val="24"/>
          <w:lang w:eastAsia="ru-RU"/>
        </w:rPr>
        <w:t>(указать предмет закупки)</w:t>
      </w:r>
      <w:r w:rsidRPr="00A341EE">
        <w:rPr>
          <w:rFonts w:ascii="PT Astra Serif" w:eastAsia="Times New Roman" w:hAnsi="PT Astra Serif" w:cs="Times New Roman"/>
          <w:b/>
          <w:sz w:val="24"/>
          <w:szCs w:val="24"/>
          <w:lang w:eastAsia="ru-RU"/>
        </w:rPr>
        <w:t xml:space="preserve"> </w:t>
      </w:r>
      <w:r w:rsidRPr="00A341EE">
        <w:rPr>
          <w:rFonts w:ascii="PT Astra Serif" w:eastAsia="Times New Roman" w:hAnsi="PT Astra Serif" w:cs="Times New Roman"/>
          <w:sz w:val="24"/>
          <w:szCs w:val="24"/>
          <w:lang w:eastAsia="ru-RU"/>
        </w:rPr>
        <w:t>и принимая установленные в них требования и условия закупки, включая все условия проекта договора,</w:t>
      </w:r>
    </w:p>
    <w:p w:rsidR="00EA2515" w:rsidRPr="00A341EE" w:rsidRDefault="00EA2515" w:rsidP="00A341EE">
      <w:pPr>
        <w:shd w:val="clear" w:color="auto" w:fill="FFFFFF"/>
        <w:suppressAutoHyphens/>
        <w:spacing w:after="0" w:line="240" w:lineRule="auto"/>
        <w:ind w:left="43" w:hanging="43"/>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________________________________________________________</w:t>
      </w:r>
      <w:r w:rsidR="00A341EE" w:rsidRPr="00A341EE">
        <w:rPr>
          <w:rFonts w:ascii="PT Astra Serif" w:eastAsia="Times New Roman" w:hAnsi="PT Astra Serif" w:cs="Times New Roman"/>
          <w:sz w:val="24"/>
          <w:szCs w:val="24"/>
          <w:lang w:eastAsia="ru-RU"/>
        </w:rPr>
        <w:t>__________________________</w:t>
      </w:r>
    </w:p>
    <w:p w:rsidR="00EA2515" w:rsidRPr="00A341EE" w:rsidRDefault="00EA2515" w:rsidP="00A341EE">
      <w:pPr>
        <w:shd w:val="clear" w:color="auto" w:fill="FFFFFF"/>
        <w:suppressAutoHyphens/>
        <w:spacing w:after="0" w:line="240" w:lineRule="auto"/>
        <w:ind w:left="43"/>
        <w:contextualSpacing/>
        <w:jc w:val="both"/>
        <w:rPr>
          <w:rFonts w:ascii="PT Astra Serif" w:eastAsia="Times New Roman" w:hAnsi="PT Astra Serif" w:cs="Times New Roman"/>
          <w:i/>
          <w:lang w:eastAsia="ru-RU"/>
        </w:rPr>
      </w:pPr>
      <w:r w:rsidRPr="00A341EE">
        <w:rPr>
          <w:rFonts w:ascii="PT Astra Serif" w:eastAsia="Times New Roman" w:hAnsi="PT Astra Serif" w:cs="Times New Roman"/>
          <w:lang w:eastAsia="ru-RU"/>
        </w:rPr>
        <w:t>(</w:t>
      </w:r>
      <w:r w:rsidRPr="00A341EE">
        <w:rPr>
          <w:rFonts w:ascii="PT Astra Serif" w:eastAsia="Times New Roman" w:hAnsi="PT Astra Serif" w:cs="Times New Roman"/>
          <w:i/>
          <w:lang w:eastAsia="ru-RU"/>
        </w:rPr>
        <w:t>наименование (для юридического лица), ФИО (для физического лица) участника запроса котировок)</w:t>
      </w:r>
    </w:p>
    <w:p w:rsidR="00EA2515" w:rsidRPr="00A341EE" w:rsidRDefault="00EA2515" w:rsidP="00A341EE">
      <w:pPr>
        <w:shd w:val="clear" w:color="auto" w:fill="FFFFFF"/>
        <w:suppressAutoHyphens/>
        <w:spacing w:after="0" w:line="240" w:lineRule="auto"/>
        <w:ind w:left="43"/>
        <w:contextualSpacing/>
        <w:jc w:val="both"/>
        <w:rPr>
          <w:rFonts w:ascii="PT Astra Serif" w:eastAsia="Times New Roman" w:hAnsi="PT Astra Serif" w:cs="Times New Roman"/>
          <w:b/>
          <w:i/>
          <w:sz w:val="24"/>
          <w:szCs w:val="24"/>
          <w:highlight w:val="red"/>
          <w:lang w:eastAsia="ar-SA"/>
        </w:rPr>
      </w:pPr>
      <w:r w:rsidRPr="00A341EE">
        <w:rPr>
          <w:rFonts w:ascii="PT Astra Serif" w:eastAsia="Times New Roman" w:hAnsi="PT Astra Serif" w:cs="Times New Roman"/>
          <w:sz w:val="24"/>
          <w:szCs w:val="24"/>
          <w:lang w:eastAsia="ru-RU"/>
        </w:rPr>
        <w:t>сообщает о согласии участвовать в закупке на условиях, установленных в указанных документах, и направляет настоящую заявку.</w:t>
      </w:r>
    </w:p>
    <w:p w:rsidR="00EA2515" w:rsidRPr="00A341EE" w:rsidRDefault="00EA2515" w:rsidP="00A341EE">
      <w:pPr>
        <w:widowControl w:val="0"/>
        <w:tabs>
          <w:tab w:val="left" w:pos="993"/>
        </w:tabs>
        <w:spacing w:after="0" w:line="240" w:lineRule="auto"/>
        <w:ind w:firstLine="709"/>
        <w:contextualSpacing/>
        <w:jc w:val="both"/>
        <w:rPr>
          <w:rFonts w:ascii="PT Astra Serif" w:eastAsia="Times New Roman" w:hAnsi="PT Astra Serif" w:cs="Times New Roman"/>
          <w:sz w:val="24"/>
          <w:szCs w:val="24"/>
          <w:lang w:eastAsia="ru-RU"/>
        </w:rPr>
      </w:pPr>
    </w:p>
    <w:p w:rsidR="00EA2515" w:rsidRPr="00A341EE" w:rsidRDefault="00EA2515" w:rsidP="00A341EE">
      <w:pPr>
        <w:widowControl w:val="0"/>
        <w:tabs>
          <w:tab w:val="left" w:pos="993"/>
        </w:tabs>
        <w:spacing w:after="0" w:line="240" w:lineRule="auto"/>
        <w:ind w:firstLine="709"/>
        <w:contextualSpacing/>
        <w:jc w:val="both"/>
        <w:rPr>
          <w:rFonts w:ascii="PT Astra Serif" w:eastAsia="Times New Roman" w:hAnsi="PT Astra Serif" w:cs="Times New Roman"/>
          <w:i/>
          <w:color w:val="FF0000"/>
          <w:sz w:val="24"/>
          <w:szCs w:val="24"/>
          <w:lang w:eastAsia="ru-RU"/>
        </w:rPr>
      </w:pPr>
      <w:r w:rsidRPr="00A341EE">
        <w:rPr>
          <w:rFonts w:ascii="PT Astra Serif" w:eastAsia="Times New Roman" w:hAnsi="PT Astra Serif" w:cs="Times New Roman"/>
          <w:sz w:val="24"/>
          <w:szCs w:val="24"/>
          <w:lang w:eastAsia="ru-RU"/>
        </w:rPr>
        <w:t xml:space="preserve"> </w:t>
      </w:r>
      <w:r w:rsidRPr="00A341EE">
        <w:rPr>
          <w:rFonts w:ascii="PT Astra Serif" w:eastAsia="Times New Roman" w:hAnsi="PT Astra Serif" w:cs="Times New Roman"/>
          <w:i/>
          <w:color w:val="FF0000"/>
          <w:sz w:val="24"/>
          <w:szCs w:val="24"/>
          <w:lang w:eastAsia="ru-RU"/>
        </w:rPr>
        <w:t>ВНИМАНИЕ!!! Пояснение по заполнению формы необходимо удалить при заполнении заявки</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5179"/>
      </w:tblGrid>
      <w:tr w:rsidR="00EA2515" w:rsidRPr="00A341EE" w:rsidTr="00DD10D7">
        <w:tc>
          <w:tcPr>
            <w:tcW w:w="2334" w:type="pct"/>
            <w:shd w:val="clear" w:color="auto" w:fill="auto"/>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Наименование, фирменное наименование (при наличии) участника запроса котировок (</w:t>
            </w:r>
            <w:r w:rsidRPr="00A341EE">
              <w:rPr>
                <w:rFonts w:ascii="PT Astra Serif" w:eastAsia="Times New Roman" w:hAnsi="PT Astra Serif" w:cs="Times New Roman"/>
                <w:color w:val="000000"/>
                <w:sz w:val="24"/>
                <w:szCs w:val="24"/>
                <w:lang w:eastAsia="ru-RU"/>
              </w:rPr>
              <w:t>для юридического лица</w:t>
            </w:r>
            <w:r w:rsidRPr="00A341EE">
              <w:rPr>
                <w:rFonts w:ascii="PT Astra Serif" w:eastAsia="Times New Roman" w:hAnsi="PT Astra Serif" w:cs="Times New Roman"/>
                <w:sz w:val="24"/>
                <w:szCs w:val="24"/>
                <w:lang w:eastAsia="ru-RU"/>
              </w:rPr>
              <w:t xml:space="preserve">), </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Ф.И.О. физического лица, в т.ч. индивидуального предпринимателя</w:t>
            </w:r>
          </w:p>
        </w:tc>
        <w:tc>
          <w:tcPr>
            <w:tcW w:w="2666" w:type="pct"/>
            <w:shd w:val="clear" w:color="auto" w:fill="auto"/>
            <w:vAlign w:val="center"/>
          </w:tcPr>
          <w:p w:rsidR="00EA2515" w:rsidRPr="00A341EE" w:rsidRDefault="00EA2515" w:rsidP="00A341EE">
            <w:pPr>
              <w:spacing w:after="0" w:line="240" w:lineRule="auto"/>
              <w:contextualSpacing/>
              <w:jc w:val="both"/>
              <w:rPr>
                <w:rFonts w:ascii="PT Astra Serif" w:eastAsia="Times New Roman" w:hAnsi="PT Astra Serif" w:cs="Times New Roman"/>
                <w:color w:val="595959"/>
                <w:sz w:val="24"/>
                <w:szCs w:val="24"/>
                <w:lang w:eastAsia="ru-RU"/>
              </w:rPr>
            </w:pPr>
            <w:r w:rsidRPr="00A341EE">
              <w:rPr>
                <w:rFonts w:ascii="PT Astra Serif" w:eastAsia="Times New Roman" w:hAnsi="PT Astra Serif" w:cs="Times New Roman"/>
                <w:i/>
                <w:color w:val="595959"/>
                <w:sz w:val="24"/>
                <w:szCs w:val="24"/>
                <w:lang w:eastAsia="ru-RU"/>
              </w:rPr>
              <w:t>Обязательно указывается полное наименование участника, включая его организационно-правовую форму</w:t>
            </w:r>
          </w:p>
          <w:p w:rsidR="00EA2515" w:rsidRPr="00A341EE" w:rsidRDefault="00EA2515" w:rsidP="00A341EE">
            <w:pPr>
              <w:spacing w:after="0" w:line="240" w:lineRule="auto"/>
              <w:contextualSpacing/>
              <w:jc w:val="both"/>
              <w:rPr>
                <w:rFonts w:ascii="PT Astra Serif" w:eastAsia="Times New Roman" w:hAnsi="PT Astra Serif" w:cs="Times New Roman"/>
                <w:color w:val="595959"/>
                <w:sz w:val="24"/>
                <w:szCs w:val="24"/>
                <w:lang w:eastAsia="ru-RU"/>
              </w:rPr>
            </w:pPr>
          </w:p>
        </w:tc>
      </w:tr>
      <w:tr w:rsidR="00EA2515" w:rsidRPr="00A341EE" w:rsidTr="00DD10D7">
        <w:tc>
          <w:tcPr>
            <w:tcW w:w="2334" w:type="pct"/>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Место нахождения, почтовый адрес </w:t>
            </w:r>
            <w:r w:rsidRPr="00A341EE">
              <w:rPr>
                <w:rFonts w:ascii="PT Astra Serif" w:eastAsia="Times New Roman" w:hAnsi="PT Astra Serif" w:cs="Times New Roman"/>
                <w:i/>
                <w:lang w:eastAsia="ru-RU"/>
              </w:rPr>
              <w:t>(для юридического лица)</w:t>
            </w:r>
            <w:r w:rsidRPr="00A341EE">
              <w:rPr>
                <w:rFonts w:ascii="PT Astra Serif" w:eastAsia="Times New Roman" w:hAnsi="PT Astra Serif" w:cs="Times New Roman"/>
                <w:i/>
                <w:sz w:val="24"/>
                <w:szCs w:val="24"/>
                <w:lang w:eastAsia="ru-RU"/>
              </w:rPr>
              <w:t xml:space="preserve"> </w:t>
            </w:r>
            <w:r w:rsidRPr="00A341EE">
              <w:rPr>
                <w:rFonts w:ascii="PT Astra Serif" w:eastAsia="Times New Roman" w:hAnsi="PT Astra Serif" w:cs="Times New Roman"/>
                <w:sz w:val="24"/>
                <w:szCs w:val="24"/>
                <w:lang w:eastAsia="ru-RU"/>
              </w:rPr>
              <w:t xml:space="preserve">участника закупки, место жительства </w:t>
            </w:r>
            <w:r w:rsidRPr="00A341EE">
              <w:rPr>
                <w:rFonts w:ascii="PT Astra Serif" w:eastAsia="Times New Roman" w:hAnsi="PT Astra Serif" w:cs="Times New Roman"/>
                <w:i/>
                <w:lang w:eastAsia="ru-RU"/>
              </w:rPr>
              <w:t>(для физического лица)</w:t>
            </w:r>
          </w:p>
        </w:tc>
        <w:tc>
          <w:tcPr>
            <w:tcW w:w="2666" w:type="pct"/>
            <w:vAlign w:val="center"/>
          </w:tcPr>
          <w:p w:rsidR="00EA2515" w:rsidRPr="00A341EE" w:rsidRDefault="00EA2515" w:rsidP="00A341EE">
            <w:pPr>
              <w:spacing w:after="0" w:line="240" w:lineRule="auto"/>
              <w:contextualSpacing/>
              <w:jc w:val="both"/>
              <w:rPr>
                <w:rFonts w:ascii="PT Astra Serif" w:eastAsia="Times New Roman" w:hAnsi="PT Astra Serif" w:cs="Times New Roman"/>
                <w:i/>
                <w:color w:val="595959"/>
                <w:sz w:val="24"/>
                <w:szCs w:val="24"/>
                <w:lang w:eastAsia="ru-RU"/>
              </w:rPr>
            </w:pPr>
            <w:r w:rsidRPr="00A341EE">
              <w:rPr>
                <w:rFonts w:ascii="PT Astra Serif" w:eastAsia="Times New Roman" w:hAnsi="PT Astra Serif" w:cs="Times New Roman"/>
                <w:i/>
                <w:color w:val="595959"/>
                <w:sz w:val="24"/>
                <w:szCs w:val="24"/>
                <w:lang w:eastAsia="ru-RU"/>
              </w:rPr>
              <w:t>При формировании информации о месте нахождения или месте жительства (места пребывания) участника закупки, указываются следующие сведения:</w:t>
            </w:r>
          </w:p>
          <w:p w:rsidR="00EA2515" w:rsidRPr="00A341EE" w:rsidRDefault="00EA2515" w:rsidP="00A341EE">
            <w:pPr>
              <w:spacing w:after="0" w:line="240" w:lineRule="auto"/>
              <w:contextualSpacing/>
              <w:jc w:val="both"/>
              <w:rPr>
                <w:rFonts w:ascii="PT Astra Serif" w:eastAsia="Times New Roman" w:hAnsi="PT Astra Serif" w:cs="Times New Roman"/>
                <w:i/>
                <w:color w:val="595959"/>
                <w:sz w:val="24"/>
                <w:szCs w:val="24"/>
                <w:lang w:eastAsia="ru-RU"/>
              </w:rPr>
            </w:pPr>
            <w:r w:rsidRPr="00A341EE">
              <w:rPr>
                <w:rFonts w:ascii="PT Astra Serif" w:eastAsia="Times New Roman" w:hAnsi="PT Astra Serif" w:cs="Times New Roman"/>
                <w:i/>
                <w:color w:val="595959"/>
                <w:sz w:val="24"/>
                <w:szCs w:val="24"/>
                <w:lang w:eastAsia="ru-RU"/>
              </w:rPr>
              <w:t>- 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EA2515" w:rsidRPr="00A341EE" w:rsidRDefault="00EA2515" w:rsidP="00A341EE">
            <w:pPr>
              <w:spacing w:after="0" w:line="240" w:lineRule="auto"/>
              <w:contextualSpacing/>
              <w:jc w:val="both"/>
              <w:rPr>
                <w:rFonts w:ascii="PT Astra Serif" w:eastAsia="Times New Roman" w:hAnsi="PT Astra Serif" w:cs="Times New Roman"/>
                <w:i/>
                <w:color w:val="595959"/>
                <w:sz w:val="24"/>
                <w:szCs w:val="24"/>
                <w:lang w:eastAsia="ru-RU"/>
              </w:rPr>
            </w:pPr>
            <w:r w:rsidRPr="00A341EE">
              <w:rPr>
                <w:rFonts w:ascii="PT Astra Serif" w:eastAsia="Times New Roman" w:hAnsi="PT Astra Serif" w:cs="Times New Roman"/>
                <w:i/>
                <w:color w:val="595959"/>
                <w:sz w:val="24"/>
                <w:szCs w:val="24"/>
                <w:lang w:eastAsia="ru-RU"/>
              </w:rPr>
              <w:t xml:space="preserve">- почтовый индекс места нахождения участника закупки, </w:t>
            </w:r>
          </w:p>
          <w:p w:rsidR="00EA2515" w:rsidRPr="00A341EE" w:rsidRDefault="00EA2515" w:rsidP="00A341EE">
            <w:pPr>
              <w:spacing w:after="0" w:line="240" w:lineRule="auto"/>
              <w:contextualSpacing/>
              <w:jc w:val="both"/>
              <w:rPr>
                <w:rFonts w:ascii="PT Astra Serif" w:eastAsia="Times New Roman" w:hAnsi="PT Astra Serif" w:cs="Times New Roman"/>
                <w:i/>
                <w:color w:val="595959"/>
                <w:sz w:val="24"/>
                <w:szCs w:val="24"/>
                <w:lang w:eastAsia="ru-RU"/>
              </w:rPr>
            </w:pPr>
            <w:r w:rsidRPr="00A341EE">
              <w:rPr>
                <w:rFonts w:ascii="PT Astra Serif" w:eastAsia="Times New Roman" w:hAnsi="PT Astra Serif" w:cs="Times New Roman"/>
                <w:i/>
                <w:color w:val="595959"/>
                <w:sz w:val="24"/>
                <w:szCs w:val="24"/>
                <w:lang w:eastAsia="ru-RU"/>
              </w:rPr>
              <w:t xml:space="preserve">- тип населенного пункта, наименование населенного пункта, </w:t>
            </w:r>
          </w:p>
          <w:p w:rsidR="00EA2515" w:rsidRPr="00A341EE" w:rsidRDefault="00EA2515" w:rsidP="00A341EE">
            <w:pPr>
              <w:spacing w:after="0" w:line="240" w:lineRule="auto"/>
              <w:contextualSpacing/>
              <w:jc w:val="both"/>
              <w:rPr>
                <w:rFonts w:ascii="PT Astra Serif" w:eastAsia="Times New Roman" w:hAnsi="PT Astra Serif" w:cs="Times New Roman"/>
                <w:i/>
                <w:color w:val="595959"/>
                <w:sz w:val="24"/>
                <w:szCs w:val="24"/>
                <w:lang w:eastAsia="ru-RU"/>
              </w:rPr>
            </w:pPr>
            <w:r w:rsidRPr="00A341EE">
              <w:rPr>
                <w:rFonts w:ascii="PT Astra Serif" w:eastAsia="Times New Roman" w:hAnsi="PT Astra Serif" w:cs="Times New Roman"/>
                <w:i/>
                <w:color w:val="595959"/>
                <w:sz w:val="24"/>
                <w:szCs w:val="24"/>
                <w:lang w:eastAsia="ru-RU"/>
              </w:rPr>
              <w:t>- тип и наименование элемента планировочной структуры (квартал, микрорайон, иные) (при наличии);</w:t>
            </w:r>
          </w:p>
          <w:p w:rsidR="00EA2515" w:rsidRPr="00A341EE" w:rsidRDefault="00EA2515" w:rsidP="00A341EE">
            <w:pPr>
              <w:spacing w:after="0" w:line="240" w:lineRule="auto"/>
              <w:contextualSpacing/>
              <w:jc w:val="both"/>
              <w:rPr>
                <w:rFonts w:ascii="PT Astra Serif" w:eastAsia="Times New Roman" w:hAnsi="PT Astra Serif" w:cs="Times New Roman"/>
                <w:i/>
                <w:color w:val="595959"/>
                <w:sz w:val="24"/>
                <w:szCs w:val="24"/>
                <w:lang w:eastAsia="ru-RU"/>
              </w:rPr>
            </w:pPr>
            <w:r w:rsidRPr="00A341EE">
              <w:rPr>
                <w:rFonts w:ascii="PT Astra Serif" w:eastAsia="Times New Roman" w:hAnsi="PT Astra Serif" w:cs="Times New Roman"/>
                <w:i/>
                <w:color w:val="595959"/>
                <w:sz w:val="24"/>
                <w:szCs w:val="24"/>
                <w:lang w:eastAsia="ru-RU"/>
              </w:rPr>
              <w:t>- тип и наименование объекта улично-дорожной сети (улица, проспект, шоссе, переулок, проезд, набережная, площадь, иные) (при наличии);</w:t>
            </w:r>
          </w:p>
          <w:p w:rsidR="00EA2515" w:rsidRPr="00A341EE" w:rsidRDefault="00EA2515" w:rsidP="00A341EE">
            <w:pPr>
              <w:spacing w:after="0" w:line="240" w:lineRule="auto"/>
              <w:contextualSpacing/>
              <w:jc w:val="both"/>
              <w:rPr>
                <w:rFonts w:ascii="PT Astra Serif" w:eastAsia="Times New Roman" w:hAnsi="PT Astra Serif" w:cs="Times New Roman"/>
                <w:i/>
                <w:color w:val="808080"/>
                <w:sz w:val="24"/>
                <w:szCs w:val="24"/>
                <w:lang w:eastAsia="ru-RU"/>
              </w:rPr>
            </w:pPr>
            <w:r w:rsidRPr="00A341EE">
              <w:rPr>
                <w:rFonts w:ascii="PT Astra Serif" w:eastAsia="Times New Roman" w:hAnsi="PT Astra Serif" w:cs="Times New Roman"/>
                <w:i/>
                <w:color w:val="595959"/>
                <w:sz w:val="24"/>
                <w:szCs w:val="24"/>
                <w:lang w:eastAsia="ru-RU"/>
              </w:rPr>
              <w:t>- тип и цифровое или буквенно-цифровое обозначение объекта адресации (дом, владение, иные, в том числе корпус, строение, квартира, офис) (при наличии)</w:t>
            </w:r>
            <w:r w:rsidRPr="00A341EE">
              <w:rPr>
                <w:rFonts w:ascii="PT Astra Serif" w:eastAsia="Times New Roman" w:hAnsi="PT Astra Serif" w:cs="Times New Roman"/>
                <w:i/>
                <w:color w:val="808080"/>
                <w:sz w:val="24"/>
                <w:szCs w:val="24"/>
                <w:lang w:eastAsia="ru-RU"/>
              </w:rPr>
              <w:t xml:space="preserve"> </w:t>
            </w:r>
          </w:p>
          <w:p w:rsidR="00EA2515" w:rsidRPr="00A341EE" w:rsidRDefault="00EA2515" w:rsidP="00A341EE">
            <w:pPr>
              <w:spacing w:after="0" w:line="240" w:lineRule="auto"/>
              <w:contextualSpacing/>
              <w:jc w:val="both"/>
              <w:rPr>
                <w:rFonts w:ascii="PT Astra Serif" w:eastAsia="Times New Roman" w:hAnsi="PT Astra Serif" w:cs="Times New Roman"/>
                <w:i/>
                <w:color w:val="808080"/>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color w:val="595959"/>
                <w:sz w:val="24"/>
                <w:szCs w:val="24"/>
                <w:lang w:eastAsia="ru-RU"/>
              </w:rPr>
            </w:pPr>
            <w:r w:rsidRPr="00A341EE">
              <w:rPr>
                <w:rFonts w:ascii="PT Astra Serif" w:eastAsia="Times New Roman" w:hAnsi="PT Astra Serif" w:cs="Times New Roman"/>
                <w:i/>
                <w:color w:val="595959"/>
                <w:sz w:val="24"/>
                <w:szCs w:val="24"/>
                <w:lang w:eastAsia="ru-RU"/>
              </w:rPr>
              <w:lastRenderedPageBreak/>
              <w:t>Почтовый адрес указывается при отличии от адреса местонахождения участника.</w:t>
            </w:r>
          </w:p>
        </w:tc>
      </w:tr>
      <w:tr w:rsidR="00EA2515" w:rsidRPr="00A341EE" w:rsidTr="00DD10D7">
        <w:tc>
          <w:tcPr>
            <w:tcW w:w="2334" w:type="pct"/>
            <w:vAlign w:val="center"/>
          </w:tcPr>
          <w:p w:rsidR="00EA2515" w:rsidRPr="00A341EE" w:rsidRDefault="00EA2515" w:rsidP="00A341EE">
            <w:pPr>
              <w:spacing w:after="0" w:line="240" w:lineRule="auto"/>
              <w:contextualSpacing/>
              <w:jc w:val="both"/>
              <w:rPr>
                <w:rFonts w:ascii="PT Astra Serif" w:eastAsia="Times New Roman" w:hAnsi="PT Astra Serif" w:cs="Times New Roman"/>
                <w:i/>
                <w:sz w:val="24"/>
                <w:szCs w:val="24"/>
                <w:lang w:eastAsia="ru-RU"/>
              </w:rPr>
            </w:pPr>
            <w:r w:rsidRPr="00A341EE">
              <w:rPr>
                <w:rFonts w:ascii="PT Astra Serif" w:eastAsia="Times New Roman" w:hAnsi="PT Astra Serif" w:cs="Times New Roman"/>
                <w:sz w:val="24"/>
                <w:szCs w:val="24"/>
                <w:lang w:eastAsia="ru-RU"/>
              </w:rPr>
              <w:lastRenderedPageBreak/>
              <w:t xml:space="preserve">Фамилия, имя, отчество (при наличии), место жительства </w:t>
            </w:r>
            <w:r w:rsidRPr="00A341EE">
              <w:rPr>
                <w:rFonts w:ascii="PT Astra Serif" w:eastAsia="Times New Roman" w:hAnsi="PT Astra Serif" w:cs="Times New Roman"/>
                <w:i/>
                <w:lang w:eastAsia="ru-RU"/>
              </w:rPr>
              <w:t>(для физического лица)</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Паспортные данные</w:t>
            </w:r>
          </w:p>
        </w:tc>
        <w:tc>
          <w:tcPr>
            <w:tcW w:w="2666" w:type="pct"/>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tc>
      </w:tr>
      <w:tr w:rsidR="00EA2515" w:rsidRPr="00A341EE" w:rsidTr="00DD10D7">
        <w:trPr>
          <w:trHeight w:val="931"/>
        </w:trPr>
        <w:tc>
          <w:tcPr>
            <w:tcW w:w="2334" w:type="pct"/>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Идентификационный номер налогоплательщика участника закупки</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tc>
        <w:tc>
          <w:tcPr>
            <w:tcW w:w="2666" w:type="pct"/>
            <w:vAlign w:val="center"/>
          </w:tcPr>
          <w:p w:rsidR="00EA2515" w:rsidRPr="00A341EE" w:rsidRDefault="00EA2515" w:rsidP="00A341EE">
            <w:pPr>
              <w:spacing w:after="0" w:line="240" w:lineRule="auto"/>
              <w:contextualSpacing/>
              <w:jc w:val="both"/>
              <w:rPr>
                <w:rFonts w:ascii="PT Astra Serif" w:eastAsia="Times New Roman" w:hAnsi="PT Astra Serif" w:cs="Times New Roman"/>
                <w:i/>
                <w:color w:val="595959"/>
                <w:sz w:val="24"/>
                <w:szCs w:val="24"/>
                <w:lang w:eastAsia="ru-RU"/>
              </w:rPr>
            </w:pPr>
            <w:r w:rsidRPr="00A341EE">
              <w:rPr>
                <w:rFonts w:ascii="PT Astra Serif" w:eastAsia="Times New Roman" w:hAnsi="PT Astra Serif" w:cs="Times New Roman"/>
                <w:i/>
                <w:color w:val="595959"/>
                <w:sz w:val="24"/>
                <w:szCs w:val="24"/>
                <w:lang w:eastAsia="ru-RU"/>
              </w:rPr>
              <w:t xml:space="preserve">Идентификационный номер налогоплательщика (далее ИНН) участника закупки указывается в соответствии со свидетельством о постановке на учет в налоговом органе. </w:t>
            </w:r>
          </w:p>
          <w:p w:rsidR="00EA2515" w:rsidRPr="00A341EE" w:rsidRDefault="00EA2515" w:rsidP="00A341EE">
            <w:pPr>
              <w:spacing w:after="0" w:line="240" w:lineRule="auto"/>
              <w:contextualSpacing/>
              <w:jc w:val="both"/>
              <w:rPr>
                <w:rFonts w:ascii="PT Astra Serif" w:eastAsia="Times New Roman" w:hAnsi="PT Astra Serif" w:cs="Times New Roman"/>
                <w:i/>
                <w:color w:val="595959"/>
                <w:sz w:val="24"/>
                <w:szCs w:val="24"/>
                <w:lang w:eastAsia="ru-RU"/>
              </w:rPr>
            </w:pPr>
            <w:r w:rsidRPr="00A341EE">
              <w:rPr>
                <w:rFonts w:ascii="PT Astra Serif" w:eastAsia="Times New Roman" w:hAnsi="PT Astra Serif" w:cs="Times New Roman"/>
                <w:i/>
                <w:color w:val="595959"/>
                <w:sz w:val="24"/>
                <w:szCs w:val="24"/>
                <w:lang w:eastAsia="ru-RU"/>
              </w:rPr>
              <w:t>При отсутствии ИНН у физического лица в данной строке обязательно указывается информация «ИНН отсутствует»</w:t>
            </w:r>
          </w:p>
          <w:p w:rsidR="00EA2515" w:rsidRPr="00A341EE" w:rsidRDefault="00EA2515" w:rsidP="00A341EE">
            <w:pPr>
              <w:spacing w:after="0" w:line="240" w:lineRule="auto"/>
              <w:contextualSpacing/>
              <w:jc w:val="both"/>
              <w:rPr>
                <w:rFonts w:ascii="PT Astra Serif" w:eastAsia="Times New Roman" w:hAnsi="PT Astra Serif" w:cs="Times New Roman"/>
                <w:color w:val="595959"/>
                <w:sz w:val="24"/>
                <w:szCs w:val="24"/>
                <w:lang w:eastAsia="ru-RU"/>
              </w:rPr>
            </w:pPr>
          </w:p>
        </w:tc>
      </w:tr>
      <w:tr w:rsidR="00EA2515" w:rsidRPr="00A341EE" w:rsidTr="00DD10D7">
        <w:tc>
          <w:tcPr>
            <w:tcW w:w="2334" w:type="pct"/>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Банковские реквизиты участника закупки</w:t>
            </w:r>
          </w:p>
        </w:tc>
        <w:tc>
          <w:tcPr>
            <w:tcW w:w="2666" w:type="pct"/>
            <w:vAlign w:val="center"/>
          </w:tcPr>
          <w:p w:rsidR="00EA2515" w:rsidRPr="00A341EE" w:rsidRDefault="00EA2515" w:rsidP="00306179">
            <w:pPr>
              <w:spacing w:after="0" w:line="240" w:lineRule="auto"/>
              <w:contextualSpacing/>
              <w:jc w:val="both"/>
              <w:rPr>
                <w:rFonts w:ascii="PT Astra Serif" w:eastAsia="Times New Roman" w:hAnsi="PT Astra Serif" w:cs="Times New Roman"/>
                <w:color w:val="595959"/>
                <w:sz w:val="24"/>
                <w:szCs w:val="24"/>
                <w:lang w:eastAsia="ru-RU"/>
              </w:rPr>
            </w:pPr>
            <w:r w:rsidRPr="00A341EE">
              <w:rPr>
                <w:rFonts w:ascii="PT Astra Serif" w:eastAsia="Times New Roman" w:hAnsi="PT Astra Serif" w:cs="Times New Roman"/>
                <w:i/>
                <w:color w:val="595959"/>
                <w:sz w:val="24"/>
                <w:szCs w:val="24"/>
                <w:lang w:eastAsia="ru-RU"/>
              </w:rPr>
              <w:t>Указываются сведения необходимые и достаточные для перечисления денежных средств участнику закупки, а именно: наименование и адрес банка, расчетный счет участника в банке, БИК, корр. счет, контактные телефоны банка, прочие банковские реквизиты</w:t>
            </w:r>
          </w:p>
        </w:tc>
      </w:tr>
      <w:tr w:rsidR="00EA2515" w:rsidRPr="00A341EE" w:rsidTr="00DD10D7">
        <w:tc>
          <w:tcPr>
            <w:tcW w:w="2334" w:type="pct"/>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Контактный телефон</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tc>
        <w:tc>
          <w:tcPr>
            <w:tcW w:w="2666" w:type="pct"/>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tc>
      </w:tr>
      <w:tr w:rsidR="00EA2515" w:rsidRPr="00A341EE" w:rsidTr="00DD10D7">
        <w:tc>
          <w:tcPr>
            <w:tcW w:w="2334" w:type="pct"/>
            <w:tcBorders>
              <w:bottom w:val="single" w:sz="4" w:space="0" w:color="auto"/>
            </w:tcBorders>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br w:type="page"/>
              <w:t xml:space="preserve">Информация об участнике запроса котировок </w:t>
            </w:r>
          </w:p>
          <w:p w:rsidR="00EA2515" w:rsidRPr="00A341EE" w:rsidRDefault="00EA2515" w:rsidP="00306179">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lang w:eastAsia="ru-RU"/>
              </w:rPr>
              <w:t>(</w:t>
            </w:r>
            <w:r w:rsidRPr="00A341EE">
              <w:rPr>
                <w:rFonts w:ascii="PT Astra Serif" w:eastAsia="Times New Roman" w:hAnsi="PT Astra Serif" w:cs="Times New Roman"/>
                <w:i/>
                <w:color w:val="595959"/>
                <w:lang w:eastAsia="ru-RU"/>
              </w:rPr>
              <w:t>для заполнения и передачи договора, в случае признания участника закупки победителем запроса котировок</w:t>
            </w:r>
            <w:r w:rsidRPr="00A341EE">
              <w:rPr>
                <w:rFonts w:ascii="PT Astra Serif" w:eastAsia="Times New Roman" w:hAnsi="PT Astra Serif" w:cs="Times New Roman"/>
                <w:lang w:eastAsia="ru-RU"/>
              </w:rPr>
              <w:t>)</w:t>
            </w:r>
            <w:r w:rsidRPr="00A341EE">
              <w:rPr>
                <w:rFonts w:ascii="PT Astra Serif" w:eastAsia="Times New Roman" w:hAnsi="PT Astra Serif" w:cs="Times New Roman"/>
                <w:iCs/>
                <w:lang w:eastAsia="ru-RU"/>
              </w:rPr>
              <w:t xml:space="preserve"> </w:t>
            </w:r>
          </w:p>
        </w:tc>
        <w:tc>
          <w:tcPr>
            <w:tcW w:w="2666" w:type="pct"/>
            <w:tcBorders>
              <w:bottom w:val="single" w:sz="4" w:space="0" w:color="auto"/>
            </w:tcBorders>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КПП ___________;</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iCs/>
                <w:sz w:val="24"/>
                <w:szCs w:val="24"/>
                <w:lang w:eastAsia="ru-RU"/>
              </w:rPr>
              <w:t>Адрес электронной почты участника _________________</w:t>
            </w:r>
          </w:p>
          <w:p w:rsidR="00EA2515" w:rsidRPr="00A341EE" w:rsidRDefault="00EA2515" w:rsidP="00A341EE">
            <w:pPr>
              <w:spacing w:after="0" w:line="240" w:lineRule="auto"/>
              <w:contextualSpacing/>
              <w:jc w:val="both"/>
              <w:rPr>
                <w:rFonts w:ascii="PT Astra Serif" w:eastAsia="Times New Roman" w:hAnsi="PT Astra Serif" w:cs="Times New Roman"/>
                <w:b/>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tc>
      </w:tr>
      <w:tr w:rsidR="00EA2515" w:rsidRPr="00A341EE" w:rsidTr="00DD10D7">
        <w:tc>
          <w:tcPr>
            <w:tcW w:w="2334" w:type="pct"/>
            <w:tcBorders>
              <w:bottom w:val="single" w:sz="4" w:space="0" w:color="auto"/>
            </w:tcBorders>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Приложение к котировочной заявке</w:t>
            </w:r>
            <w:r w:rsidRPr="00A341EE">
              <w:rPr>
                <w:rFonts w:ascii="PT Astra Serif" w:eastAsia="Times New Roman" w:hAnsi="PT Astra Serif" w:cs="Times New Roman"/>
                <w:color w:val="FF0000"/>
                <w:sz w:val="24"/>
                <w:szCs w:val="24"/>
                <w:vertAlign w:val="superscript"/>
                <w:lang w:eastAsia="ru-RU"/>
              </w:rPr>
              <w:footnoteReference w:id="1"/>
            </w:r>
            <w:r w:rsidRPr="00A341EE">
              <w:rPr>
                <w:rFonts w:ascii="PT Astra Serif" w:eastAsia="Times New Roman" w:hAnsi="PT Astra Serif" w:cs="Times New Roman"/>
                <w:sz w:val="24"/>
                <w:szCs w:val="24"/>
                <w:lang w:eastAsia="ru-RU"/>
              </w:rPr>
              <w:t>:</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tc>
        <w:tc>
          <w:tcPr>
            <w:tcW w:w="2666" w:type="pct"/>
            <w:tcBorders>
              <w:bottom w:val="single" w:sz="4" w:space="0" w:color="auto"/>
            </w:tcBorders>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Является неотъемлемой частью настоящей котировочной заявки </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1)</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2)</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3)</w:t>
            </w:r>
          </w:p>
        </w:tc>
      </w:tr>
      <w:tr w:rsidR="00EA2515" w:rsidRPr="00A341EE" w:rsidTr="00DD10D7">
        <w:trPr>
          <w:trHeight w:val="304"/>
        </w:trPr>
        <w:tc>
          <w:tcPr>
            <w:tcW w:w="2334" w:type="pct"/>
            <w:tcBorders>
              <w:top w:val="single" w:sz="4" w:space="0" w:color="auto"/>
              <w:left w:val="nil"/>
              <w:bottom w:val="nil"/>
              <w:right w:val="nil"/>
            </w:tcBorders>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tc>
        <w:tc>
          <w:tcPr>
            <w:tcW w:w="2666" w:type="pct"/>
            <w:tcBorders>
              <w:top w:val="single" w:sz="4" w:space="0" w:color="auto"/>
              <w:left w:val="nil"/>
              <w:bottom w:val="nil"/>
              <w:right w:val="nil"/>
            </w:tcBorders>
            <w:vAlign w:val="center"/>
          </w:tcPr>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tc>
      </w:tr>
      <w:tr w:rsidR="00EA2515" w:rsidRPr="00A341EE" w:rsidTr="00DD10D7">
        <w:tc>
          <w:tcPr>
            <w:tcW w:w="5000" w:type="pct"/>
            <w:gridSpan w:val="2"/>
            <w:tcBorders>
              <w:top w:val="nil"/>
              <w:left w:val="nil"/>
              <w:bottom w:val="nil"/>
              <w:right w:val="nil"/>
            </w:tcBorders>
          </w:tcPr>
          <w:p w:rsidR="00EA2515" w:rsidRPr="00A341EE" w:rsidRDefault="00EA2515" w:rsidP="00A341EE">
            <w:pPr>
              <w:spacing w:after="0" w:line="240" w:lineRule="auto"/>
              <w:contextualSpacing/>
              <w:jc w:val="both"/>
              <w:rPr>
                <w:rFonts w:ascii="PT Astra Serif" w:eastAsia="Times New Roman" w:hAnsi="PT Astra Serif" w:cs="Times New Roman"/>
                <w:b/>
                <w:sz w:val="24"/>
                <w:szCs w:val="24"/>
                <w:lang w:eastAsia="ru-RU"/>
              </w:rPr>
            </w:pPr>
            <w:r w:rsidRPr="00A341EE">
              <w:rPr>
                <w:rFonts w:ascii="PT Astra Serif" w:eastAsia="Times New Roman" w:hAnsi="PT Astra Serif" w:cs="Times New Roman"/>
                <w:b/>
                <w:i/>
                <w:sz w:val="24"/>
                <w:szCs w:val="24"/>
                <w:lang w:eastAsia="ru-RU"/>
              </w:rPr>
              <w:t>Котировочная заявка должна быть подписана электронной подписью уполномоченного лица участника закупки</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tc>
      </w:tr>
    </w:tbl>
    <w:p w:rsidR="00EA2515" w:rsidRPr="00A341EE" w:rsidRDefault="00EA2515" w:rsidP="00A341EE">
      <w:pPr>
        <w:widowControl w:val="0"/>
        <w:tabs>
          <w:tab w:val="left" w:pos="993"/>
        </w:tabs>
        <w:spacing w:after="0" w:line="240" w:lineRule="auto"/>
        <w:contextualSpacing/>
        <w:jc w:val="both"/>
        <w:rPr>
          <w:rFonts w:ascii="PT Astra Serif" w:eastAsia="Times New Roman" w:hAnsi="PT Astra Serif" w:cs="Times New Roman"/>
          <w:sz w:val="24"/>
          <w:szCs w:val="24"/>
          <w:highlight w:val="green"/>
          <w:lang w:eastAsia="ru-RU"/>
        </w:rPr>
        <w:sectPr w:rsidR="00EA2515" w:rsidRPr="00A341EE" w:rsidSect="00EA2515">
          <w:headerReference w:type="even" r:id="rId15"/>
          <w:headerReference w:type="default" r:id="rId16"/>
          <w:footerReference w:type="even" r:id="rId17"/>
          <w:footerReference w:type="default" r:id="rId18"/>
          <w:headerReference w:type="first" r:id="rId19"/>
          <w:footerReference w:type="first" r:id="rId20"/>
          <w:pgSz w:w="11906" w:h="16838"/>
          <w:pgMar w:top="709" w:right="851" w:bottom="851" w:left="1134" w:header="709" w:footer="709" w:gutter="0"/>
          <w:cols w:space="708"/>
          <w:titlePg/>
          <w:docGrid w:linePitch="360"/>
        </w:sectPr>
      </w:pPr>
    </w:p>
    <w:p w:rsidR="00EA2515" w:rsidRPr="00A341EE" w:rsidRDefault="00EA2515" w:rsidP="00A341EE">
      <w:pPr>
        <w:spacing w:after="0" w:line="240" w:lineRule="auto"/>
        <w:contextualSpacing/>
        <w:jc w:val="both"/>
        <w:rPr>
          <w:rFonts w:ascii="PT Astra Serif" w:eastAsia="Times New Roman" w:hAnsi="PT Astra Serif" w:cs="Times New Roman"/>
          <w:b/>
          <w:sz w:val="24"/>
          <w:szCs w:val="24"/>
          <w:lang w:eastAsia="ru-RU"/>
        </w:rPr>
      </w:pPr>
    </w:p>
    <w:p w:rsidR="00EA2515" w:rsidRPr="00A341EE" w:rsidRDefault="00EA2515" w:rsidP="00A341EE">
      <w:pPr>
        <w:widowControl w:val="0"/>
        <w:spacing w:after="0" w:line="240" w:lineRule="auto"/>
        <w:contextualSpacing/>
        <w:jc w:val="both"/>
        <w:rPr>
          <w:rFonts w:ascii="PT Astra Serif" w:eastAsia="Times New Roman" w:hAnsi="PT Astra Serif" w:cs="Times New Roman"/>
          <w:b/>
          <w:caps/>
          <w:sz w:val="24"/>
          <w:szCs w:val="24"/>
          <w:lang w:eastAsia="ru-RU"/>
        </w:rPr>
      </w:pPr>
      <w:r w:rsidRPr="00A341EE">
        <w:rPr>
          <w:rFonts w:ascii="PT Astra Serif" w:eastAsia="Times New Roman" w:hAnsi="PT Astra Serif" w:cs="Times New Roman"/>
          <w:sz w:val="24"/>
          <w:szCs w:val="24"/>
          <w:lang w:eastAsia="ru-RU"/>
        </w:rPr>
        <w:tab/>
      </w:r>
      <w:r w:rsidRPr="00A341EE">
        <w:rPr>
          <w:rFonts w:ascii="PT Astra Serif" w:eastAsia="Times New Roman" w:hAnsi="PT Astra Serif" w:cs="Times New Roman"/>
          <w:b/>
          <w:caps/>
          <w:sz w:val="24"/>
          <w:szCs w:val="24"/>
          <w:lang w:eastAsia="ru-RU"/>
        </w:rPr>
        <w:t>форма № 2.2</w:t>
      </w:r>
    </w:p>
    <w:p w:rsidR="00EA2515" w:rsidRPr="00A341EE" w:rsidRDefault="00EA2515" w:rsidP="00A341EE">
      <w:pPr>
        <w:spacing w:after="0" w:line="240" w:lineRule="auto"/>
        <w:contextualSpacing/>
        <w:jc w:val="both"/>
        <w:rPr>
          <w:rFonts w:ascii="PT Astra Serif" w:eastAsia="Times New Roman" w:hAnsi="PT Astra Serif" w:cs="Times New Roman"/>
          <w:b/>
          <w:sz w:val="24"/>
          <w:szCs w:val="24"/>
          <w:lang w:eastAsia="ru-RU"/>
        </w:rPr>
      </w:pPr>
    </w:p>
    <w:p w:rsidR="00EA2515" w:rsidRPr="00A341EE" w:rsidRDefault="00EA2515" w:rsidP="00A341EE">
      <w:pPr>
        <w:widowControl w:val="0"/>
        <w:spacing w:after="0" w:line="240" w:lineRule="auto"/>
        <w:ind w:firstLine="709"/>
        <w:contextualSpacing/>
        <w:jc w:val="both"/>
        <w:rPr>
          <w:rFonts w:ascii="PT Astra Serif" w:eastAsia="Times New Roman" w:hAnsi="PT Astra Serif" w:cs="Times New Roman"/>
          <w:b/>
          <w:sz w:val="24"/>
          <w:szCs w:val="24"/>
          <w:lang w:eastAsia="ru-RU"/>
        </w:rPr>
      </w:pPr>
      <w:r w:rsidRPr="00A341EE">
        <w:rPr>
          <w:rFonts w:ascii="PT Astra Serif" w:eastAsia="Times New Roman" w:hAnsi="PT Astra Serif" w:cs="Times New Roman"/>
          <w:b/>
          <w:sz w:val="24"/>
          <w:szCs w:val="24"/>
          <w:lang w:eastAsia="ru-RU"/>
        </w:rPr>
        <w:t>Описание выполняемой работы, оказываемой услуги</w:t>
      </w:r>
    </w:p>
    <w:p w:rsidR="00EA2515" w:rsidRPr="00A341EE" w:rsidRDefault="00EA2515" w:rsidP="00A341EE">
      <w:pPr>
        <w:widowControl w:val="0"/>
        <w:spacing w:after="0" w:line="240" w:lineRule="auto"/>
        <w:ind w:firstLine="709"/>
        <w:contextualSpacing/>
        <w:jc w:val="both"/>
        <w:rPr>
          <w:rFonts w:ascii="PT Astra Serif" w:eastAsia="Times New Roman" w:hAnsi="PT Astra Serif"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6804"/>
      </w:tblGrid>
      <w:tr w:rsidR="00EA2515" w:rsidRPr="00A341EE" w:rsidTr="00DD10D7">
        <w:tc>
          <w:tcPr>
            <w:tcW w:w="709" w:type="dxa"/>
            <w:shd w:val="clear" w:color="auto" w:fill="auto"/>
          </w:tcPr>
          <w:p w:rsidR="00EA2515" w:rsidRPr="00A341EE" w:rsidRDefault="00EA2515" w:rsidP="00A341EE">
            <w:pPr>
              <w:spacing w:after="0" w:line="240" w:lineRule="auto"/>
              <w:ind w:right="10"/>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 </w:t>
            </w:r>
          </w:p>
          <w:p w:rsidR="00EA2515" w:rsidRPr="00A341EE" w:rsidRDefault="00EA2515" w:rsidP="00A341EE">
            <w:pPr>
              <w:spacing w:after="0" w:line="240" w:lineRule="auto"/>
              <w:ind w:right="10"/>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п/п</w:t>
            </w:r>
          </w:p>
        </w:tc>
        <w:tc>
          <w:tcPr>
            <w:tcW w:w="2552" w:type="dxa"/>
            <w:shd w:val="clear" w:color="auto" w:fill="auto"/>
          </w:tcPr>
          <w:p w:rsidR="00EA2515" w:rsidRPr="00A341EE" w:rsidRDefault="00EA2515" w:rsidP="00A341EE">
            <w:pPr>
              <w:spacing w:after="0" w:line="240" w:lineRule="auto"/>
              <w:ind w:right="10"/>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Наименование</w:t>
            </w:r>
          </w:p>
        </w:tc>
        <w:tc>
          <w:tcPr>
            <w:tcW w:w="6804" w:type="dxa"/>
            <w:shd w:val="clear" w:color="auto" w:fill="auto"/>
          </w:tcPr>
          <w:p w:rsidR="00EA2515" w:rsidRPr="00A341EE" w:rsidRDefault="00EA2515" w:rsidP="00A341EE">
            <w:pPr>
              <w:spacing w:after="0" w:line="240" w:lineRule="auto"/>
              <w:ind w:right="10"/>
              <w:contextualSpacing/>
              <w:jc w:val="both"/>
              <w:rPr>
                <w:rFonts w:ascii="PT Astra Serif" w:eastAsia="Times New Roman" w:hAnsi="PT Astra Serif" w:cs="Times New Roman"/>
                <w:i/>
                <w:sz w:val="24"/>
                <w:szCs w:val="24"/>
                <w:lang w:eastAsia="ru-RU"/>
              </w:rPr>
            </w:pPr>
            <w:r w:rsidRPr="00A341EE">
              <w:rPr>
                <w:rFonts w:ascii="PT Astra Serif" w:eastAsia="Times New Roman" w:hAnsi="PT Astra Serif" w:cs="Times New Roman"/>
                <w:sz w:val="24"/>
                <w:szCs w:val="24"/>
                <w:lang w:eastAsia="ru-RU"/>
              </w:rPr>
              <w:t>Описание выполняемой работы, оказываемой услуги</w:t>
            </w:r>
          </w:p>
        </w:tc>
      </w:tr>
      <w:tr w:rsidR="00EA2515" w:rsidRPr="00A341EE" w:rsidTr="00DD10D7">
        <w:tc>
          <w:tcPr>
            <w:tcW w:w="709" w:type="dxa"/>
            <w:shd w:val="clear" w:color="auto" w:fill="auto"/>
          </w:tcPr>
          <w:p w:rsidR="00EA2515" w:rsidRPr="00A341EE" w:rsidRDefault="00EA2515" w:rsidP="00A341EE">
            <w:pPr>
              <w:spacing w:after="0" w:line="240" w:lineRule="auto"/>
              <w:ind w:right="10"/>
              <w:contextualSpacing/>
              <w:jc w:val="both"/>
              <w:rPr>
                <w:rFonts w:ascii="PT Astra Serif" w:eastAsia="Times New Roman" w:hAnsi="PT Astra Serif" w:cs="Times New Roman"/>
                <w:sz w:val="24"/>
                <w:szCs w:val="24"/>
                <w:lang w:eastAsia="ru-RU"/>
              </w:rPr>
            </w:pPr>
          </w:p>
        </w:tc>
        <w:tc>
          <w:tcPr>
            <w:tcW w:w="2552" w:type="dxa"/>
            <w:shd w:val="clear" w:color="auto" w:fill="auto"/>
          </w:tcPr>
          <w:p w:rsidR="00EA2515" w:rsidRPr="00A341EE" w:rsidRDefault="00EA2515" w:rsidP="00A341EE">
            <w:pPr>
              <w:spacing w:after="0" w:line="240" w:lineRule="auto"/>
              <w:ind w:right="10"/>
              <w:contextualSpacing/>
              <w:jc w:val="both"/>
              <w:rPr>
                <w:rFonts w:ascii="PT Astra Serif" w:eastAsia="Times New Roman" w:hAnsi="PT Astra Serif" w:cs="Times New Roman"/>
                <w:sz w:val="24"/>
                <w:szCs w:val="24"/>
                <w:lang w:eastAsia="ru-RU"/>
              </w:rPr>
            </w:pPr>
          </w:p>
        </w:tc>
        <w:tc>
          <w:tcPr>
            <w:tcW w:w="6804" w:type="dxa"/>
            <w:shd w:val="clear" w:color="auto" w:fill="auto"/>
          </w:tcPr>
          <w:p w:rsidR="00EA2515" w:rsidRPr="00A341EE" w:rsidRDefault="00EA2515" w:rsidP="00A341EE">
            <w:pPr>
              <w:spacing w:after="0" w:line="240" w:lineRule="auto"/>
              <w:ind w:right="10"/>
              <w:contextualSpacing/>
              <w:jc w:val="both"/>
              <w:rPr>
                <w:rFonts w:ascii="PT Astra Serif" w:eastAsia="Times New Roman" w:hAnsi="PT Astra Serif" w:cs="Times New Roman"/>
                <w:sz w:val="24"/>
                <w:szCs w:val="24"/>
                <w:lang w:eastAsia="ru-RU"/>
              </w:rPr>
            </w:pPr>
          </w:p>
        </w:tc>
      </w:tr>
      <w:tr w:rsidR="00EA2515" w:rsidRPr="00A341EE" w:rsidTr="00DD10D7">
        <w:tc>
          <w:tcPr>
            <w:tcW w:w="709" w:type="dxa"/>
            <w:shd w:val="clear" w:color="auto" w:fill="auto"/>
          </w:tcPr>
          <w:p w:rsidR="00EA2515" w:rsidRPr="00A341EE" w:rsidRDefault="00EA2515" w:rsidP="00A341EE">
            <w:pPr>
              <w:spacing w:after="0" w:line="240" w:lineRule="auto"/>
              <w:ind w:right="10"/>
              <w:contextualSpacing/>
              <w:jc w:val="both"/>
              <w:rPr>
                <w:rFonts w:ascii="PT Astra Serif" w:eastAsia="Times New Roman" w:hAnsi="PT Astra Serif" w:cs="Times New Roman"/>
                <w:sz w:val="24"/>
                <w:szCs w:val="24"/>
                <w:lang w:eastAsia="ru-RU"/>
              </w:rPr>
            </w:pPr>
          </w:p>
        </w:tc>
        <w:tc>
          <w:tcPr>
            <w:tcW w:w="2552" w:type="dxa"/>
            <w:shd w:val="clear" w:color="auto" w:fill="auto"/>
          </w:tcPr>
          <w:p w:rsidR="00EA2515" w:rsidRPr="00A341EE" w:rsidRDefault="00EA2515" w:rsidP="00A341EE">
            <w:pPr>
              <w:spacing w:after="0" w:line="240" w:lineRule="auto"/>
              <w:ind w:right="10"/>
              <w:contextualSpacing/>
              <w:jc w:val="both"/>
              <w:rPr>
                <w:rFonts w:ascii="PT Astra Serif" w:eastAsia="Times New Roman" w:hAnsi="PT Astra Serif" w:cs="Times New Roman"/>
                <w:sz w:val="24"/>
                <w:szCs w:val="24"/>
                <w:lang w:eastAsia="ru-RU"/>
              </w:rPr>
            </w:pPr>
          </w:p>
        </w:tc>
        <w:tc>
          <w:tcPr>
            <w:tcW w:w="6804" w:type="dxa"/>
            <w:shd w:val="clear" w:color="auto" w:fill="auto"/>
          </w:tcPr>
          <w:p w:rsidR="00EA2515" w:rsidRPr="00A341EE" w:rsidRDefault="00EA2515" w:rsidP="00A341EE">
            <w:pPr>
              <w:spacing w:after="0" w:line="240" w:lineRule="auto"/>
              <w:ind w:right="10"/>
              <w:contextualSpacing/>
              <w:jc w:val="both"/>
              <w:rPr>
                <w:rFonts w:ascii="PT Astra Serif" w:eastAsia="Times New Roman" w:hAnsi="PT Astra Serif" w:cs="Times New Roman"/>
                <w:sz w:val="24"/>
                <w:szCs w:val="24"/>
                <w:lang w:eastAsia="ru-RU"/>
              </w:rPr>
            </w:pPr>
          </w:p>
        </w:tc>
      </w:tr>
      <w:tr w:rsidR="00EA2515" w:rsidRPr="00A341EE" w:rsidTr="00DD10D7">
        <w:tc>
          <w:tcPr>
            <w:tcW w:w="709" w:type="dxa"/>
            <w:shd w:val="clear" w:color="auto" w:fill="auto"/>
          </w:tcPr>
          <w:p w:rsidR="00EA2515" w:rsidRPr="00A341EE" w:rsidRDefault="00EA2515" w:rsidP="00A341EE">
            <w:pPr>
              <w:spacing w:after="0" w:line="240" w:lineRule="auto"/>
              <w:ind w:right="10"/>
              <w:contextualSpacing/>
              <w:jc w:val="both"/>
              <w:rPr>
                <w:rFonts w:ascii="PT Astra Serif" w:eastAsia="Times New Roman" w:hAnsi="PT Astra Serif" w:cs="Times New Roman"/>
                <w:sz w:val="24"/>
                <w:szCs w:val="24"/>
                <w:lang w:eastAsia="ru-RU"/>
              </w:rPr>
            </w:pPr>
          </w:p>
        </w:tc>
        <w:tc>
          <w:tcPr>
            <w:tcW w:w="2552" w:type="dxa"/>
            <w:shd w:val="clear" w:color="auto" w:fill="auto"/>
          </w:tcPr>
          <w:p w:rsidR="00EA2515" w:rsidRPr="00A341EE" w:rsidRDefault="00EA2515" w:rsidP="00A341EE">
            <w:pPr>
              <w:spacing w:after="0" w:line="240" w:lineRule="auto"/>
              <w:ind w:right="10"/>
              <w:contextualSpacing/>
              <w:jc w:val="both"/>
              <w:rPr>
                <w:rFonts w:ascii="PT Astra Serif" w:eastAsia="Times New Roman" w:hAnsi="PT Astra Serif" w:cs="Times New Roman"/>
                <w:sz w:val="24"/>
                <w:szCs w:val="24"/>
                <w:lang w:eastAsia="ru-RU"/>
              </w:rPr>
            </w:pPr>
          </w:p>
        </w:tc>
        <w:tc>
          <w:tcPr>
            <w:tcW w:w="6804" w:type="dxa"/>
            <w:shd w:val="clear" w:color="auto" w:fill="auto"/>
          </w:tcPr>
          <w:p w:rsidR="00EA2515" w:rsidRPr="00A341EE" w:rsidRDefault="00EA2515" w:rsidP="00A341EE">
            <w:pPr>
              <w:spacing w:after="0" w:line="240" w:lineRule="auto"/>
              <w:ind w:right="10"/>
              <w:contextualSpacing/>
              <w:jc w:val="both"/>
              <w:rPr>
                <w:rFonts w:ascii="PT Astra Serif" w:eastAsia="Times New Roman" w:hAnsi="PT Astra Serif" w:cs="Times New Roman"/>
                <w:sz w:val="24"/>
                <w:szCs w:val="24"/>
                <w:lang w:eastAsia="ru-RU"/>
              </w:rPr>
            </w:pPr>
          </w:p>
        </w:tc>
      </w:tr>
    </w:tbl>
    <w:p w:rsidR="00EA2515" w:rsidRPr="00A341EE" w:rsidRDefault="00EA2515" w:rsidP="00A341EE">
      <w:pPr>
        <w:shd w:val="clear" w:color="auto" w:fill="FFFFFF"/>
        <w:spacing w:after="0" w:line="240" w:lineRule="auto"/>
        <w:ind w:left="10" w:right="10" w:firstLine="709"/>
        <w:contextualSpacing/>
        <w:jc w:val="both"/>
        <w:rPr>
          <w:rFonts w:ascii="PT Astra Serif" w:eastAsia="Times New Roman" w:hAnsi="PT Astra Serif" w:cs="Times New Roman"/>
          <w:sz w:val="24"/>
          <w:szCs w:val="24"/>
          <w:lang w:eastAsia="ru-RU"/>
        </w:rPr>
      </w:pPr>
    </w:p>
    <w:p w:rsidR="00EA2515" w:rsidRPr="00A341EE" w:rsidRDefault="00EA2515" w:rsidP="00A341EE">
      <w:pPr>
        <w:widowControl w:val="0"/>
        <w:spacing w:after="0" w:line="240" w:lineRule="auto"/>
        <w:ind w:firstLine="709"/>
        <w:contextualSpacing/>
        <w:jc w:val="both"/>
        <w:rPr>
          <w:rFonts w:ascii="PT Astra Serif" w:eastAsia="Times New Roman" w:hAnsi="PT Astra Serif" w:cs="Times New Roman"/>
          <w:sz w:val="24"/>
          <w:szCs w:val="24"/>
          <w:lang w:eastAsia="ru-RU"/>
        </w:rPr>
      </w:pPr>
    </w:p>
    <w:p w:rsidR="00EA2515" w:rsidRPr="00A341EE" w:rsidRDefault="00EA2515" w:rsidP="00A341EE">
      <w:pPr>
        <w:tabs>
          <w:tab w:val="left" w:pos="2692"/>
        </w:tabs>
        <w:spacing w:after="0" w:line="240" w:lineRule="auto"/>
        <w:contextualSpacing/>
        <w:rPr>
          <w:rFonts w:ascii="PT Astra Serif" w:eastAsia="Times New Roman" w:hAnsi="PT Astra Serif" w:cs="Times New Roman"/>
          <w:sz w:val="24"/>
          <w:szCs w:val="24"/>
          <w:lang w:eastAsia="ru-RU"/>
        </w:rPr>
      </w:pPr>
    </w:p>
    <w:p w:rsidR="00EA2515" w:rsidRPr="00A341EE" w:rsidRDefault="00EA2515" w:rsidP="00A341EE">
      <w:pPr>
        <w:spacing w:after="0" w:line="240" w:lineRule="auto"/>
        <w:contextualSpacing/>
        <w:rPr>
          <w:rFonts w:ascii="PT Astra Serif" w:eastAsia="Times New Roman" w:hAnsi="PT Astra Serif" w:cs="Times New Roman"/>
          <w:sz w:val="24"/>
          <w:szCs w:val="24"/>
          <w:lang w:eastAsia="ru-RU"/>
        </w:rPr>
      </w:pPr>
    </w:p>
    <w:p w:rsidR="00EA2515" w:rsidRPr="00A341EE" w:rsidRDefault="00EA2515" w:rsidP="00A341EE">
      <w:pPr>
        <w:spacing w:after="0" w:line="240" w:lineRule="auto"/>
        <w:contextualSpacing/>
        <w:rPr>
          <w:rFonts w:ascii="PT Astra Serif" w:eastAsia="Times New Roman" w:hAnsi="PT Astra Serif" w:cs="Times New Roman"/>
          <w:sz w:val="24"/>
          <w:szCs w:val="24"/>
          <w:lang w:eastAsia="ru-RU"/>
        </w:rPr>
        <w:sectPr w:rsidR="00EA2515" w:rsidRPr="00A341EE" w:rsidSect="00EA2515">
          <w:pgSz w:w="11906" w:h="16838"/>
          <w:pgMar w:top="992" w:right="851" w:bottom="851" w:left="1134" w:header="709" w:footer="709" w:gutter="0"/>
          <w:cols w:space="708"/>
          <w:titlePg/>
          <w:docGrid w:linePitch="360"/>
        </w:sectPr>
      </w:pPr>
    </w:p>
    <w:p w:rsidR="00EA2515" w:rsidRPr="00A341EE" w:rsidRDefault="00EA2515" w:rsidP="00A341EE">
      <w:pPr>
        <w:widowControl w:val="0"/>
        <w:spacing w:after="0" w:line="240" w:lineRule="auto"/>
        <w:ind w:firstLine="709"/>
        <w:contextualSpacing/>
        <w:jc w:val="both"/>
        <w:rPr>
          <w:rFonts w:ascii="PT Astra Serif" w:eastAsia="Times New Roman" w:hAnsi="PT Astra Serif" w:cs="Times New Roman"/>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b/>
          <w:bCs/>
          <w:caps/>
          <w:sz w:val="24"/>
          <w:szCs w:val="24"/>
          <w:lang w:eastAsia="ru-RU"/>
        </w:rPr>
        <w:t xml:space="preserve">ФОРМА № 3. </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b/>
          <w:sz w:val="24"/>
          <w:szCs w:val="24"/>
          <w:lang w:eastAsia="ru-RU"/>
        </w:rPr>
      </w:pPr>
      <w:r w:rsidRPr="00A341EE">
        <w:rPr>
          <w:rFonts w:ascii="PT Astra Serif" w:eastAsia="Times New Roman" w:hAnsi="PT Astra Serif" w:cs="Times New Roman"/>
          <w:b/>
          <w:sz w:val="24"/>
          <w:szCs w:val="24"/>
          <w:lang w:eastAsia="ru-RU"/>
        </w:rPr>
        <w:t xml:space="preserve">Декларация о соответствии участника закупки требованиям, </w:t>
      </w:r>
    </w:p>
    <w:p w:rsidR="00EA2515" w:rsidRPr="00A341EE" w:rsidRDefault="00EA2515" w:rsidP="00A341EE">
      <w:pPr>
        <w:spacing w:after="0" w:line="240" w:lineRule="auto"/>
        <w:contextualSpacing/>
        <w:jc w:val="both"/>
        <w:rPr>
          <w:rFonts w:ascii="PT Astra Serif" w:eastAsia="Times New Roman" w:hAnsi="PT Astra Serif" w:cs="Times New Roman"/>
          <w:b/>
          <w:sz w:val="24"/>
          <w:szCs w:val="24"/>
          <w:lang w:eastAsia="ru-RU"/>
        </w:rPr>
      </w:pPr>
      <w:r w:rsidRPr="00A341EE">
        <w:rPr>
          <w:rFonts w:ascii="PT Astra Serif" w:eastAsia="Times New Roman" w:hAnsi="PT Astra Serif" w:cs="Times New Roman"/>
          <w:b/>
          <w:sz w:val="24"/>
          <w:szCs w:val="24"/>
          <w:lang w:eastAsia="ru-RU"/>
        </w:rPr>
        <w:t>установленным приложением к извещению</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p w:rsidR="00EA2515" w:rsidRPr="00A341EE" w:rsidRDefault="00EA2515" w:rsidP="00A341EE">
      <w:pPr>
        <w:widowControl w:val="0"/>
        <w:tabs>
          <w:tab w:val="left" w:pos="720"/>
        </w:tabs>
        <w:spacing w:after="0" w:line="240" w:lineRule="auto"/>
        <w:ind w:firstLine="720"/>
        <w:contextualSpacing/>
        <w:jc w:val="both"/>
        <w:rPr>
          <w:rFonts w:ascii="PT Astra Serif" w:eastAsia="Times New Roman" w:hAnsi="PT Astra Serif" w:cs="Times New Roman"/>
          <w:bCs/>
          <w:sz w:val="24"/>
          <w:szCs w:val="24"/>
          <w:lang w:eastAsia="ru-RU"/>
        </w:rPr>
      </w:pPr>
      <w:r w:rsidRPr="00A341EE">
        <w:rPr>
          <w:rFonts w:ascii="PT Astra Serif" w:eastAsia="Times New Roman" w:hAnsi="PT Astra Serif" w:cs="Times New Roman"/>
          <w:sz w:val="24"/>
          <w:szCs w:val="24"/>
          <w:lang w:eastAsia="ru-RU"/>
        </w:rPr>
        <w:t xml:space="preserve">Настоящей заявкой подтверждаем, что _____________ </w:t>
      </w:r>
      <w:r w:rsidRPr="00A341EE">
        <w:rPr>
          <w:rFonts w:ascii="PT Astra Serif" w:eastAsia="Times New Roman" w:hAnsi="PT Astra Serif" w:cs="Times New Roman"/>
          <w:lang w:eastAsia="ru-RU"/>
        </w:rPr>
        <w:t>(</w:t>
      </w:r>
      <w:r w:rsidRPr="00A341EE">
        <w:rPr>
          <w:rFonts w:ascii="PT Astra Serif" w:eastAsia="Times New Roman" w:hAnsi="PT Astra Serif" w:cs="Times New Roman"/>
          <w:i/>
          <w:lang w:eastAsia="ru-RU"/>
        </w:rPr>
        <w:t>участник запроса котировок</w:t>
      </w:r>
      <w:r w:rsidRPr="00A341EE">
        <w:rPr>
          <w:rFonts w:ascii="PT Astra Serif" w:eastAsia="Times New Roman" w:hAnsi="PT Astra Serif" w:cs="Times New Roman"/>
          <w:lang w:eastAsia="ru-RU"/>
        </w:rPr>
        <w:t>)</w:t>
      </w:r>
      <w:r w:rsidRPr="00A341EE">
        <w:rPr>
          <w:rFonts w:ascii="PT Astra Serif" w:eastAsia="Times New Roman" w:hAnsi="PT Astra Serif" w:cs="Times New Roman"/>
          <w:sz w:val="24"/>
          <w:szCs w:val="24"/>
          <w:lang w:eastAsia="ru-RU"/>
        </w:rPr>
        <w:t>:</w:t>
      </w:r>
    </w:p>
    <w:p w:rsidR="00EA2515" w:rsidRPr="00A341EE" w:rsidRDefault="00EA2515" w:rsidP="00A341EE">
      <w:pPr>
        <w:spacing w:after="0" w:line="240" w:lineRule="auto"/>
        <w:contextualSpacing/>
        <w:jc w:val="both"/>
        <w:rPr>
          <w:rFonts w:ascii="PT Astra Serif" w:eastAsia="Times New Roman" w:hAnsi="PT Astra Serif" w:cs="Times New Roman"/>
          <w:color w:val="FF0000"/>
          <w:sz w:val="24"/>
          <w:szCs w:val="24"/>
          <w:lang w:eastAsia="ru-RU"/>
        </w:rPr>
      </w:pPr>
    </w:p>
    <w:p w:rsidR="00EA2515" w:rsidRPr="00A341EE" w:rsidRDefault="00EA2515" w:rsidP="00A341EE">
      <w:pPr>
        <w:numPr>
          <w:ilvl w:val="0"/>
          <w:numId w:val="35"/>
        </w:numPr>
        <w:tabs>
          <w:tab w:val="left" w:pos="1134"/>
        </w:tabs>
        <w:spacing w:after="0" w:line="240" w:lineRule="auto"/>
        <w:ind w:left="0" w:firstLine="709"/>
        <w:contextualSpacing/>
        <w:jc w:val="both"/>
        <w:rPr>
          <w:rFonts w:ascii="PT Astra Serif" w:eastAsia="Calibri" w:hAnsi="PT Astra Serif" w:cs="Times New Roman"/>
          <w:sz w:val="24"/>
          <w:szCs w:val="24"/>
          <w:lang w:eastAsia="ru-RU"/>
        </w:rPr>
      </w:pPr>
      <w:r w:rsidRPr="00A341EE">
        <w:rPr>
          <w:rFonts w:ascii="PT Astra Serif" w:eastAsia="Calibri" w:hAnsi="PT Astra Serif" w:cs="Times New Roman"/>
          <w:sz w:val="24"/>
          <w:szCs w:val="24"/>
          <w:lang w:eastAsia="ru-RU"/>
        </w:rPr>
        <w:t>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 являющихся предметом закупки;</w:t>
      </w:r>
    </w:p>
    <w:p w:rsidR="00EA2515" w:rsidRPr="00A341EE" w:rsidRDefault="00A341EE" w:rsidP="00A341EE">
      <w:pPr>
        <w:numPr>
          <w:ilvl w:val="0"/>
          <w:numId w:val="35"/>
        </w:numPr>
        <w:tabs>
          <w:tab w:val="left" w:pos="1134"/>
        </w:tabs>
        <w:spacing w:after="0" w:line="240" w:lineRule="auto"/>
        <w:ind w:left="0" w:firstLine="709"/>
        <w:contextualSpacing/>
        <w:jc w:val="both"/>
        <w:rPr>
          <w:rFonts w:ascii="PT Astra Serif" w:eastAsia="Calibri" w:hAnsi="PT Astra Serif" w:cs="Times New Roman"/>
          <w:sz w:val="24"/>
          <w:szCs w:val="24"/>
          <w:lang w:eastAsia="ru-RU"/>
        </w:rPr>
      </w:pPr>
      <w:r w:rsidRPr="00A341EE">
        <w:rPr>
          <w:rFonts w:ascii="PT Astra Serif" w:eastAsia="Calibri" w:hAnsi="PT Astra Serif" w:cs="Times New Roman"/>
          <w:sz w:val="24"/>
          <w:szCs w:val="24"/>
          <w:lang w:eastAsia="ru-RU"/>
        </w:rPr>
        <w:t>не проведение</w:t>
      </w:r>
      <w:r w:rsidR="00EA2515" w:rsidRPr="00A341EE">
        <w:rPr>
          <w:rFonts w:ascii="PT Astra Serif" w:eastAsia="Calibri" w:hAnsi="PT Astra Serif" w:cs="Times New Roman"/>
          <w:sz w:val="24"/>
          <w:szCs w:val="24"/>
          <w:lang w:eastAsia="ru-RU"/>
        </w:rPr>
        <w:t xml:space="preserve"> ликвидации участника закупки – </w:t>
      </w:r>
      <w:r w:rsidR="00EA2515" w:rsidRPr="00A341EE">
        <w:rPr>
          <w:rFonts w:ascii="PT Astra Serif" w:eastAsia="Calibri" w:hAnsi="PT Astra Serif" w:cs="Times New Roman"/>
          <w:spacing w:val="-8"/>
          <w:sz w:val="24"/>
          <w:szCs w:val="24"/>
          <w:lang w:eastAsia="ru-RU"/>
        </w:rPr>
        <w:t>юридического</w:t>
      </w:r>
      <w:r w:rsidR="00EA2515" w:rsidRPr="00A341EE">
        <w:rPr>
          <w:rFonts w:ascii="PT Astra Serif" w:eastAsia="Calibri" w:hAnsi="PT Astra Serif" w:cs="Times New Roman"/>
          <w:sz w:val="24"/>
          <w:szCs w:val="24"/>
          <w:lang w:eastAsia="ru-RU"/>
        </w:rPr>
        <w:t xml:space="preserve"> лица и отсутствие решения арбитражного суда о признании участника </w:t>
      </w:r>
      <w:r w:rsidR="00EA2515" w:rsidRPr="00A341EE">
        <w:rPr>
          <w:rFonts w:ascii="PT Astra Serif" w:eastAsia="Calibri" w:hAnsi="PT Astra Serif" w:cs="Times New Roman"/>
          <w:spacing w:val="-8"/>
          <w:sz w:val="24"/>
          <w:szCs w:val="24"/>
          <w:lang w:eastAsia="ru-RU"/>
        </w:rPr>
        <w:t>закупки – юридического лица, индивидуального предпринимателя</w:t>
      </w:r>
      <w:r w:rsidR="00EA2515" w:rsidRPr="00A341EE">
        <w:rPr>
          <w:rFonts w:ascii="PT Astra Serif" w:eastAsia="Calibri" w:hAnsi="PT Astra Serif" w:cs="Times New Roman"/>
          <w:sz w:val="24"/>
          <w:szCs w:val="24"/>
          <w:lang w:eastAsia="ru-RU"/>
        </w:rPr>
        <w:t xml:space="preserve"> банкротом и об открытии конкурсного производства;</w:t>
      </w:r>
    </w:p>
    <w:p w:rsidR="00EA2515" w:rsidRPr="00A341EE" w:rsidRDefault="00A341EE" w:rsidP="00A341EE">
      <w:pPr>
        <w:numPr>
          <w:ilvl w:val="0"/>
          <w:numId w:val="35"/>
        </w:numPr>
        <w:tabs>
          <w:tab w:val="left" w:pos="1134"/>
        </w:tabs>
        <w:spacing w:after="0" w:line="240" w:lineRule="auto"/>
        <w:ind w:left="0" w:firstLine="709"/>
        <w:contextualSpacing/>
        <w:jc w:val="both"/>
        <w:rPr>
          <w:rFonts w:ascii="PT Astra Serif" w:eastAsia="Calibri" w:hAnsi="PT Astra Serif" w:cs="Times New Roman"/>
          <w:sz w:val="24"/>
          <w:szCs w:val="24"/>
          <w:lang w:eastAsia="ru-RU"/>
        </w:rPr>
      </w:pPr>
      <w:r w:rsidRPr="00A341EE">
        <w:rPr>
          <w:rFonts w:ascii="PT Astra Serif" w:eastAsia="Calibri" w:hAnsi="PT Astra Serif" w:cs="Times New Roman"/>
          <w:sz w:val="24"/>
          <w:szCs w:val="24"/>
          <w:lang w:eastAsia="ru-RU"/>
        </w:rPr>
        <w:t>не приостановление</w:t>
      </w:r>
      <w:r w:rsidR="00EA2515" w:rsidRPr="00A341EE">
        <w:rPr>
          <w:rFonts w:ascii="PT Astra Serif" w:eastAsia="Calibri" w:hAnsi="PT Astra Serif" w:cs="Times New Roman"/>
          <w:sz w:val="24"/>
          <w:szCs w:val="24"/>
          <w:lang w:eastAsia="ru-RU"/>
        </w:rPr>
        <w:t xml:space="preserve"> деятельности участника закупки </w:t>
      </w:r>
      <w:r w:rsidR="00EA2515" w:rsidRPr="00A341EE">
        <w:rPr>
          <w:rFonts w:ascii="PT Astra Serif" w:eastAsia="Calibri" w:hAnsi="PT Astra Serif" w:cs="Times New Roman"/>
          <w:spacing w:val="-12"/>
          <w:sz w:val="24"/>
          <w:szCs w:val="24"/>
          <w:lang w:eastAsia="ru-RU"/>
        </w:rPr>
        <w:t>в порядке, предусмотренном Кодексом Российской Федерации об административных</w:t>
      </w:r>
      <w:r w:rsidR="00EA2515" w:rsidRPr="00A341EE">
        <w:rPr>
          <w:rFonts w:ascii="PT Astra Serif" w:eastAsia="Calibri" w:hAnsi="PT Astra Serif" w:cs="Times New Roman"/>
          <w:sz w:val="24"/>
          <w:szCs w:val="24"/>
          <w:lang w:eastAsia="ru-RU"/>
        </w:rPr>
        <w:t xml:space="preserve"> правонарушениях, на день подачи заявки на участие в закупке;</w:t>
      </w:r>
    </w:p>
    <w:p w:rsidR="00EA2515" w:rsidRPr="00A341EE" w:rsidRDefault="00EA2515" w:rsidP="00A341EE">
      <w:pPr>
        <w:numPr>
          <w:ilvl w:val="0"/>
          <w:numId w:val="35"/>
        </w:numPr>
        <w:tabs>
          <w:tab w:val="left" w:pos="1134"/>
        </w:tabs>
        <w:spacing w:after="0" w:line="240" w:lineRule="auto"/>
        <w:ind w:left="0" w:firstLine="709"/>
        <w:contextualSpacing/>
        <w:jc w:val="both"/>
        <w:rPr>
          <w:rFonts w:ascii="PT Astra Serif" w:eastAsia="Calibri" w:hAnsi="PT Astra Serif" w:cs="Times New Roman"/>
          <w:sz w:val="24"/>
          <w:szCs w:val="24"/>
          <w:lang w:eastAsia="ru-RU"/>
        </w:rPr>
      </w:pPr>
      <w:r w:rsidRPr="00A341EE">
        <w:rPr>
          <w:rFonts w:ascii="PT Astra Serif" w:eastAsia="Calibri" w:hAnsi="PT Astra Serif"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history="1">
        <w:r w:rsidRPr="00A341EE">
          <w:rPr>
            <w:rFonts w:ascii="PT Astra Serif" w:eastAsia="Calibri" w:hAnsi="PT Astra Serif" w:cs="Times New Roman"/>
            <w:sz w:val="24"/>
            <w:szCs w:val="24"/>
            <w:lang w:eastAsia="ru-RU"/>
          </w:rPr>
          <w:t>статьями 289</w:t>
        </w:r>
      </w:hyperlink>
      <w:r w:rsidRPr="00A341EE">
        <w:rPr>
          <w:rFonts w:ascii="PT Astra Serif" w:eastAsia="Calibri" w:hAnsi="PT Astra Serif" w:cs="Times New Roman"/>
          <w:sz w:val="24"/>
          <w:szCs w:val="24"/>
          <w:lang w:eastAsia="ru-RU"/>
        </w:rPr>
        <w:t xml:space="preserve">, </w:t>
      </w:r>
      <w:hyperlink r:id="rId22" w:history="1">
        <w:r w:rsidRPr="00A341EE">
          <w:rPr>
            <w:rFonts w:ascii="PT Astra Serif" w:eastAsia="Calibri" w:hAnsi="PT Astra Serif" w:cs="Times New Roman"/>
            <w:sz w:val="24"/>
            <w:szCs w:val="24"/>
            <w:lang w:eastAsia="ru-RU"/>
          </w:rPr>
          <w:t>290</w:t>
        </w:r>
      </w:hyperlink>
      <w:r w:rsidRPr="00A341EE">
        <w:rPr>
          <w:rFonts w:ascii="PT Astra Serif" w:eastAsia="Calibri" w:hAnsi="PT Astra Serif" w:cs="Times New Roman"/>
          <w:sz w:val="24"/>
          <w:szCs w:val="24"/>
          <w:lang w:eastAsia="ru-RU"/>
        </w:rPr>
        <w:t xml:space="preserve">, </w:t>
      </w:r>
      <w:hyperlink r:id="rId23" w:history="1">
        <w:r w:rsidRPr="00A341EE">
          <w:rPr>
            <w:rFonts w:ascii="PT Astra Serif" w:eastAsia="Calibri" w:hAnsi="PT Astra Serif" w:cs="Times New Roman"/>
            <w:sz w:val="24"/>
            <w:szCs w:val="24"/>
            <w:lang w:eastAsia="ru-RU"/>
          </w:rPr>
          <w:t>291</w:t>
        </w:r>
      </w:hyperlink>
      <w:r w:rsidRPr="00A341EE">
        <w:rPr>
          <w:rFonts w:ascii="PT Astra Serif" w:eastAsia="Calibri" w:hAnsi="PT Astra Serif" w:cs="Times New Roman"/>
          <w:sz w:val="24"/>
          <w:szCs w:val="24"/>
          <w:lang w:eastAsia="ru-RU"/>
        </w:rPr>
        <w:t xml:space="preserve">, </w:t>
      </w:r>
      <w:hyperlink r:id="rId24" w:history="1">
        <w:r w:rsidRPr="00A341EE">
          <w:rPr>
            <w:rFonts w:ascii="PT Astra Serif" w:eastAsia="Calibri" w:hAnsi="PT Astra Serif" w:cs="Times New Roman"/>
            <w:sz w:val="24"/>
            <w:szCs w:val="24"/>
            <w:lang w:eastAsia="ru-RU"/>
          </w:rPr>
          <w:t>291.1</w:t>
        </w:r>
      </w:hyperlink>
      <w:r w:rsidRPr="00A341EE">
        <w:rPr>
          <w:rFonts w:ascii="PT Astra Serif" w:eastAsia="Calibri" w:hAnsi="PT Astra Serif" w:cs="Times New Roman"/>
          <w:sz w:val="24"/>
          <w:szCs w:val="24"/>
          <w:lang w:eastAsia="ru-RU"/>
        </w:rPr>
        <w:t xml:space="preserve"> Уголовного кодекса Российской Федерации (за исключением лиц, </w:t>
      </w:r>
      <w:r w:rsidRPr="00A341EE">
        <w:rPr>
          <w:rFonts w:ascii="PT Astra Serif" w:eastAsia="Calibri" w:hAnsi="PT Astra Serif" w:cs="Times New Roman"/>
          <w:sz w:val="24"/>
          <w:szCs w:val="24"/>
          <w:lang w:eastAsia="ru-RU"/>
        </w:rPr>
        <w:b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A2515" w:rsidRPr="00A341EE" w:rsidRDefault="00EA2515" w:rsidP="00A341EE">
      <w:pPr>
        <w:numPr>
          <w:ilvl w:val="0"/>
          <w:numId w:val="35"/>
        </w:numPr>
        <w:tabs>
          <w:tab w:val="left" w:pos="1134"/>
        </w:tabs>
        <w:spacing w:after="0" w:line="240" w:lineRule="auto"/>
        <w:ind w:left="0" w:firstLine="709"/>
        <w:contextualSpacing/>
        <w:jc w:val="both"/>
        <w:rPr>
          <w:rFonts w:ascii="PT Astra Serif" w:eastAsia="Calibri" w:hAnsi="PT Astra Serif" w:cs="Times New Roman"/>
          <w:sz w:val="24"/>
          <w:szCs w:val="24"/>
          <w:lang w:eastAsia="ru-RU"/>
        </w:rPr>
      </w:pPr>
      <w:r w:rsidRPr="00A341EE">
        <w:rPr>
          <w:rFonts w:ascii="PT Astra Serif" w:eastAsia="Calibri" w:hAnsi="PT Astra Serif" w:cs="Times New Roman"/>
          <w:sz w:val="24"/>
          <w:szCs w:val="24"/>
          <w:lang w:eastAsia="ru-RU"/>
        </w:rPr>
        <w:t>отсутствие между участником закупки и заказчиком конфликта интересов;</w:t>
      </w:r>
    </w:p>
    <w:p w:rsidR="00EA2515" w:rsidRPr="00A341EE" w:rsidRDefault="00A341EE" w:rsidP="00A341EE">
      <w:pPr>
        <w:numPr>
          <w:ilvl w:val="0"/>
          <w:numId w:val="35"/>
        </w:numPr>
        <w:tabs>
          <w:tab w:val="left" w:pos="1134"/>
        </w:tabs>
        <w:spacing w:after="0" w:line="240" w:lineRule="auto"/>
        <w:ind w:left="0" w:firstLine="709"/>
        <w:contextualSpacing/>
        <w:jc w:val="both"/>
        <w:rPr>
          <w:rFonts w:ascii="PT Astra Serif" w:eastAsia="Calibri" w:hAnsi="PT Astra Serif" w:cs="Times New Roman"/>
          <w:sz w:val="24"/>
          <w:szCs w:val="24"/>
          <w:lang w:eastAsia="ru-RU"/>
        </w:rPr>
      </w:pPr>
      <w:r w:rsidRPr="00A341EE">
        <w:rPr>
          <w:rFonts w:ascii="PT Astra Serif" w:eastAsia="Calibri" w:hAnsi="PT Astra Serif" w:cs="Times New Roman"/>
          <w:sz w:val="24"/>
          <w:szCs w:val="24"/>
          <w:lang w:eastAsia="ru-RU"/>
        </w:rPr>
        <w:t>не привлечение</w:t>
      </w:r>
      <w:r w:rsidR="00EA2515" w:rsidRPr="00A341EE">
        <w:rPr>
          <w:rFonts w:ascii="PT Astra Serif" w:eastAsia="Calibri" w:hAnsi="PT Astra Serif" w:cs="Times New Roman"/>
          <w:sz w:val="24"/>
          <w:szCs w:val="24"/>
          <w:lang w:eastAsia="ru-RU"/>
        </w:rPr>
        <w:t xml:space="preserve"> участника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A2515" w:rsidRPr="00783406" w:rsidRDefault="00EA2515" w:rsidP="00783406">
      <w:pPr>
        <w:numPr>
          <w:ilvl w:val="0"/>
          <w:numId w:val="35"/>
        </w:numPr>
        <w:tabs>
          <w:tab w:val="left" w:pos="1134"/>
        </w:tabs>
        <w:spacing w:after="0" w:line="240" w:lineRule="auto"/>
        <w:ind w:left="0" w:firstLine="709"/>
        <w:contextualSpacing/>
        <w:jc w:val="both"/>
        <w:rPr>
          <w:rFonts w:ascii="PT Astra Serif" w:eastAsia="Calibri" w:hAnsi="PT Astra Serif" w:cs="Times New Roman"/>
          <w:sz w:val="24"/>
          <w:szCs w:val="24"/>
          <w:lang w:eastAsia="ru-RU"/>
        </w:rPr>
      </w:pPr>
      <w:r w:rsidRPr="00A341EE">
        <w:rPr>
          <w:rFonts w:ascii="PT Astra Serif" w:eastAsia="Calibri" w:hAnsi="PT Astra Serif" w:cs="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w:t>
      </w:r>
      <w:bookmarkStart w:id="13" w:name="_GoBack"/>
      <w:bookmarkEnd w:id="13"/>
      <w:r w:rsidRPr="00783406">
        <w:rPr>
          <w:rFonts w:ascii="PT Astra Serif" w:eastAsia="Calibri" w:hAnsi="PT Astra Serif" w:cs="Times New Roman"/>
          <w:sz w:val="24"/>
          <w:szCs w:val="24"/>
        </w:rPr>
        <w:t>№ 223-ФЗ.</w:t>
      </w: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sz w:val="24"/>
          <w:szCs w:val="24"/>
          <w:lang w:eastAsia="ru-RU"/>
        </w:rPr>
      </w:pPr>
    </w:p>
    <w:p w:rsidR="00EA2515" w:rsidRPr="00A341EE" w:rsidRDefault="00EA2515" w:rsidP="00A341EE">
      <w:pPr>
        <w:tabs>
          <w:tab w:val="left" w:pos="9025"/>
        </w:tabs>
        <w:spacing w:after="0" w:line="240" w:lineRule="auto"/>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ab/>
      </w:r>
      <w:bookmarkStart w:id="14" w:name="_%25252525D0%25252525A0%25252525D0%25252"/>
      <w:bookmarkEnd w:id="14"/>
      <w:r w:rsidRPr="00A341EE">
        <w:rPr>
          <w:rFonts w:ascii="PT Astra Serif" w:eastAsia="Times New Roman" w:hAnsi="PT Astra Serif" w:cs="Times New Roman"/>
          <w:sz w:val="24"/>
          <w:szCs w:val="24"/>
          <w:highlight w:val="yellow"/>
          <w:lang w:eastAsia="ru-RU"/>
        </w:rPr>
        <w:br w:type="page"/>
      </w:r>
      <w:r w:rsidRPr="00A341EE">
        <w:rPr>
          <w:rFonts w:ascii="PT Astra Serif" w:eastAsia="Times New Roman" w:hAnsi="PT Astra Serif" w:cs="Times New Roman"/>
          <w:b/>
          <w:bCs/>
          <w:caps/>
          <w:sz w:val="24"/>
          <w:szCs w:val="24"/>
          <w:lang w:eastAsia="ru-RU"/>
        </w:rPr>
        <w:lastRenderedPageBreak/>
        <w:t>ФОРМА № 4.</w:t>
      </w:r>
    </w:p>
    <w:p w:rsidR="00EA2515" w:rsidRPr="00A341EE" w:rsidRDefault="00EA2515" w:rsidP="00A341EE">
      <w:pPr>
        <w:spacing w:after="0" w:line="240" w:lineRule="auto"/>
        <w:contextualSpacing/>
        <w:jc w:val="both"/>
        <w:rPr>
          <w:rFonts w:ascii="PT Astra Serif" w:eastAsia="Times New Roman" w:hAnsi="PT Astra Serif" w:cs="Times New Roman"/>
          <w:b/>
          <w:bCs/>
          <w:caps/>
          <w:sz w:val="24"/>
          <w:szCs w:val="24"/>
          <w:lang w:eastAsia="ru-RU"/>
        </w:rPr>
      </w:pPr>
    </w:p>
    <w:p w:rsidR="00EA2515" w:rsidRPr="00A341EE" w:rsidRDefault="00EA2515" w:rsidP="00A341EE">
      <w:pPr>
        <w:keepNext/>
        <w:keepLines/>
        <w:widowControl w:val="0"/>
        <w:suppressLineNumbers/>
        <w:suppressAutoHyphens/>
        <w:autoSpaceDE w:val="0"/>
        <w:autoSpaceDN w:val="0"/>
        <w:adjustRightInd w:val="0"/>
        <w:spacing w:after="0" w:line="240" w:lineRule="auto"/>
        <w:ind w:right="283"/>
        <w:contextualSpacing/>
        <w:jc w:val="both"/>
        <w:rPr>
          <w:rFonts w:ascii="PT Astra Serif" w:eastAsia="Times New Roman" w:hAnsi="PT Astra Serif" w:cs="Times New Roman"/>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r w:rsidRPr="00A341EE">
        <w:rPr>
          <w:rFonts w:ascii="PT Astra Serif" w:eastAsia="Times New Roman" w:hAnsi="PT Astra Serif" w:cs="Times New Roman"/>
          <w:b/>
          <w:color w:val="000000"/>
          <w:sz w:val="24"/>
          <w:szCs w:val="24"/>
          <w:lang w:eastAsia="ru-RU"/>
        </w:rPr>
        <w:t>Форма заполняется в случае необходимости</w:t>
      </w:r>
    </w:p>
    <w:p w:rsidR="00EA2515" w:rsidRPr="00A341EE" w:rsidRDefault="00EA2515" w:rsidP="00A341EE">
      <w:pPr>
        <w:tabs>
          <w:tab w:val="left" w:pos="6300"/>
        </w:tabs>
        <w:spacing w:after="0" w:line="240" w:lineRule="auto"/>
        <w:contextualSpacing/>
        <w:jc w:val="both"/>
        <w:rPr>
          <w:rFonts w:ascii="PT Astra Serif" w:eastAsia="Times New Roman" w:hAnsi="PT Astra Serif" w:cs="Times New Roman"/>
          <w:color w:val="000000"/>
          <w:sz w:val="24"/>
          <w:szCs w:val="24"/>
          <w:lang w:eastAsia="ru-RU"/>
        </w:rPr>
      </w:pPr>
    </w:p>
    <w:p w:rsidR="00EA2515" w:rsidRPr="00A341EE" w:rsidRDefault="00EA2515" w:rsidP="00A341EE">
      <w:pPr>
        <w:widowControl w:val="0"/>
        <w:spacing w:after="0" w:line="240" w:lineRule="auto"/>
        <w:ind w:left="5954"/>
        <w:contextualSpacing/>
        <w:jc w:val="both"/>
        <w:rPr>
          <w:rFonts w:ascii="PT Astra Serif" w:eastAsia="Times New Roman" w:hAnsi="PT Astra Serif" w:cs="Times New Roman"/>
          <w:b/>
          <w:sz w:val="24"/>
          <w:szCs w:val="24"/>
          <w:lang w:eastAsia="ru-RU"/>
        </w:rPr>
      </w:pPr>
    </w:p>
    <w:p w:rsidR="00EA2515" w:rsidRPr="00A341EE" w:rsidRDefault="00EA2515" w:rsidP="00A341EE">
      <w:pPr>
        <w:widowControl w:val="0"/>
        <w:spacing w:after="0" w:line="240" w:lineRule="auto"/>
        <w:ind w:left="5954"/>
        <w:contextualSpacing/>
        <w:jc w:val="both"/>
        <w:rPr>
          <w:rFonts w:ascii="PT Astra Serif" w:eastAsia="Times New Roman" w:hAnsi="PT Astra Serif" w:cs="Times New Roman"/>
          <w:b/>
          <w:sz w:val="24"/>
          <w:szCs w:val="24"/>
          <w:lang w:eastAsia="ru-RU"/>
        </w:rPr>
      </w:pPr>
    </w:p>
    <w:p w:rsidR="00EA2515" w:rsidRPr="00A341EE" w:rsidRDefault="00A341EE" w:rsidP="00A341EE">
      <w:pPr>
        <w:widowControl w:val="0"/>
        <w:spacing w:after="0" w:line="240" w:lineRule="auto"/>
        <w:ind w:left="5954"/>
        <w:contextualSpacing/>
        <w:jc w:val="both"/>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 xml:space="preserve">    </w:t>
      </w:r>
      <w:r w:rsidRPr="00A341EE">
        <w:rPr>
          <w:rFonts w:ascii="PT Astra Serif" w:eastAsia="Times New Roman" w:hAnsi="PT Astra Serif" w:cs="Times New Roman"/>
          <w:b/>
          <w:sz w:val="24"/>
          <w:szCs w:val="24"/>
          <w:lang w:eastAsia="ru-RU"/>
        </w:rPr>
        <w:t>ЗАКАЗЧИКУ</w:t>
      </w:r>
    </w:p>
    <w:p w:rsidR="00EA2515" w:rsidRPr="00A341EE" w:rsidRDefault="00EA2515" w:rsidP="00A341EE">
      <w:pPr>
        <w:widowControl w:val="0"/>
        <w:spacing w:after="0" w:line="240" w:lineRule="auto"/>
        <w:contextualSpacing/>
        <w:jc w:val="both"/>
        <w:rPr>
          <w:rFonts w:ascii="PT Astra Serif" w:eastAsia="Times New Roman" w:hAnsi="PT Astra Serif" w:cs="Times New Roman"/>
          <w:b/>
          <w:caps/>
          <w:sz w:val="24"/>
          <w:szCs w:val="24"/>
          <w:lang w:eastAsia="ru-RU"/>
        </w:rPr>
      </w:pPr>
    </w:p>
    <w:p w:rsidR="00EA2515" w:rsidRPr="00A341EE" w:rsidRDefault="00EA2515" w:rsidP="00A341EE">
      <w:pPr>
        <w:widowControl w:val="0"/>
        <w:spacing w:after="0" w:line="240" w:lineRule="auto"/>
        <w:ind w:left="6237"/>
        <w:contextualSpacing/>
        <w:jc w:val="both"/>
        <w:rPr>
          <w:rFonts w:ascii="PT Astra Serif" w:eastAsia="Times New Roman" w:hAnsi="PT Astra Serif" w:cs="Times New Roman"/>
          <w:sz w:val="24"/>
          <w:szCs w:val="24"/>
          <w:lang w:eastAsia="ru-RU"/>
        </w:rPr>
      </w:pPr>
      <w:r w:rsidRPr="00A341EE">
        <w:rPr>
          <w:rFonts w:ascii="PT Astra Serif" w:eastAsia="Times New Roman" w:hAnsi="PT Astra Serif" w:cs="Times New Roman"/>
          <w:sz w:val="24"/>
          <w:szCs w:val="24"/>
          <w:lang w:eastAsia="ru-RU"/>
        </w:rPr>
        <w:t xml:space="preserve">Директору </w:t>
      </w:r>
    </w:p>
    <w:p w:rsidR="00EA2515" w:rsidRPr="00A341EE" w:rsidRDefault="00EA2515" w:rsidP="00A341EE">
      <w:pPr>
        <w:widowControl w:val="0"/>
        <w:spacing w:after="0" w:line="240" w:lineRule="auto"/>
        <w:ind w:left="6237"/>
        <w:contextualSpacing/>
        <w:jc w:val="both"/>
        <w:rPr>
          <w:rFonts w:ascii="PT Astra Serif" w:eastAsia="Times New Roman" w:hAnsi="PT Astra Serif" w:cs="Times New Roman"/>
          <w:i/>
          <w:color w:val="000000"/>
          <w:sz w:val="24"/>
          <w:szCs w:val="24"/>
          <w:lang w:eastAsia="ru-RU"/>
        </w:rPr>
      </w:pPr>
      <w:r w:rsidRPr="00A341EE">
        <w:rPr>
          <w:rFonts w:ascii="PT Astra Serif" w:eastAsia="Times New Roman" w:hAnsi="PT Astra Serif" w:cs="Times New Roman"/>
          <w:sz w:val="24"/>
          <w:szCs w:val="24"/>
          <w:lang w:eastAsia="ru-RU"/>
        </w:rPr>
        <w:t>МАУ МЦ «Молодёжный»</w:t>
      </w:r>
    </w:p>
    <w:p w:rsidR="00EA2515" w:rsidRPr="00A341EE" w:rsidRDefault="00EA2515" w:rsidP="00A341EE">
      <w:pPr>
        <w:widowControl w:val="0"/>
        <w:spacing w:after="0" w:line="240" w:lineRule="auto"/>
        <w:contextualSpacing/>
        <w:jc w:val="both"/>
        <w:rPr>
          <w:rFonts w:ascii="PT Astra Serif" w:eastAsia="Times New Roman" w:hAnsi="PT Astra Serif" w:cs="Times New Roman"/>
          <w:b/>
          <w:caps/>
          <w:sz w:val="24"/>
          <w:szCs w:val="24"/>
          <w:lang w:eastAsia="ru-RU"/>
        </w:rPr>
      </w:pPr>
    </w:p>
    <w:p w:rsidR="00EA2515" w:rsidRPr="00A341EE" w:rsidRDefault="00EA2515" w:rsidP="00A341EE">
      <w:pPr>
        <w:spacing w:after="0" w:line="240" w:lineRule="auto"/>
        <w:contextualSpacing/>
        <w:jc w:val="both"/>
        <w:rPr>
          <w:rFonts w:ascii="PT Astra Serif" w:eastAsia="Times New Roman" w:hAnsi="PT Astra Serif" w:cs="Times New Roman"/>
          <w:b/>
          <w:color w:val="000000"/>
          <w:sz w:val="24"/>
          <w:szCs w:val="24"/>
          <w:lang w:eastAsia="ru-RU"/>
        </w:rPr>
      </w:pPr>
      <w:r w:rsidRPr="00A341EE">
        <w:rPr>
          <w:rFonts w:ascii="PT Astra Serif" w:eastAsia="Times New Roman" w:hAnsi="PT Astra Serif" w:cs="Times New Roman"/>
          <w:b/>
          <w:color w:val="000000"/>
          <w:sz w:val="24"/>
          <w:szCs w:val="24"/>
          <w:lang w:eastAsia="ru-RU"/>
        </w:rPr>
        <w:t>Запрос</w:t>
      </w:r>
      <w:r w:rsidR="00A341EE" w:rsidRPr="00A341EE">
        <w:rPr>
          <w:rFonts w:ascii="PT Astra Serif" w:eastAsia="Times New Roman" w:hAnsi="PT Astra Serif" w:cs="Times New Roman"/>
          <w:b/>
          <w:color w:val="000000"/>
          <w:sz w:val="24"/>
          <w:szCs w:val="24"/>
          <w:lang w:eastAsia="ru-RU"/>
        </w:rPr>
        <w:t xml:space="preserve"> </w:t>
      </w:r>
      <w:r w:rsidRPr="00A341EE">
        <w:rPr>
          <w:rFonts w:ascii="PT Astra Serif" w:eastAsia="Times New Roman" w:hAnsi="PT Astra Serif" w:cs="Times New Roman"/>
          <w:b/>
          <w:color w:val="000000"/>
          <w:sz w:val="24"/>
          <w:szCs w:val="24"/>
          <w:lang w:eastAsia="ru-RU"/>
        </w:rPr>
        <w:t>на разъяснение положений извещения и приложения к извещению</w:t>
      </w:r>
    </w:p>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p>
    <w:p w:rsidR="00EA2515" w:rsidRPr="00A341EE" w:rsidRDefault="00EA2515" w:rsidP="00A341EE">
      <w:pPr>
        <w:spacing w:after="0" w:line="240" w:lineRule="auto"/>
        <w:ind w:firstLine="708"/>
        <w:contextualSpacing/>
        <w:jc w:val="both"/>
        <w:rPr>
          <w:rFonts w:ascii="PT Astra Serif" w:eastAsia="Times New Roman" w:hAnsi="PT Astra Serif" w:cs="Times New Roman"/>
          <w:color w:val="000000"/>
          <w:sz w:val="24"/>
          <w:szCs w:val="24"/>
          <w:lang w:eastAsia="ru-RU"/>
        </w:rPr>
      </w:pPr>
      <w:r w:rsidRPr="00A341EE">
        <w:rPr>
          <w:rFonts w:ascii="PT Astra Serif" w:eastAsia="Times New Roman" w:hAnsi="PT Astra Serif" w:cs="Times New Roman"/>
          <w:color w:val="000000"/>
          <w:sz w:val="24"/>
          <w:szCs w:val="24"/>
          <w:lang w:eastAsia="ru-RU"/>
        </w:rPr>
        <w:t>Прошу Вас разъяснить следующие положения извещения и приложения к извещению:</w:t>
      </w:r>
    </w:p>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r w:rsidRPr="00A341EE">
        <w:rPr>
          <w:rFonts w:ascii="PT Astra Serif" w:eastAsia="Times New Roman" w:hAnsi="PT Astra Serif" w:cs="Times New Roman"/>
          <w:color w:val="000000"/>
          <w:sz w:val="24"/>
          <w:szCs w:val="24"/>
          <w:lang w:eastAsia="ru-RU"/>
        </w:rPr>
        <w:t>__________________________________________________</w:t>
      </w:r>
      <w:r w:rsidR="00A341EE" w:rsidRPr="00A341EE">
        <w:rPr>
          <w:rFonts w:ascii="PT Astra Serif" w:eastAsia="Times New Roman" w:hAnsi="PT Astra Serif" w:cs="Times New Roman"/>
          <w:color w:val="000000"/>
          <w:sz w:val="24"/>
          <w:szCs w:val="24"/>
          <w:lang w:eastAsia="ru-RU"/>
        </w:rPr>
        <w:t>_______________________________</w:t>
      </w:r>
    </w:p>
    <w:p w:rsidR="00EA2515" w:rsidRPr="00A341EE" w:rsidRDefault="00EA2515" w:rsidP="00A341EE">
      <w:pPr>
        <w:spacing w:after="0" w:line="240" w:lineRule="auto"/>
        <w:contextualSpacing/>
        <w:jc w:val="both"/>
        <w:rPr>
          <w:rFonts w:ascii="PT Astra Serif" w:eastAsia="Times New Roman" w:hAnsi="PT Astra Serif" w:cs="Times New Roman"/>
          <w:i/>
          <w:color w:val="000000"/>
          <w:lang w:eastAsia="ru-RU"/>
        </w:rPr>
      </w:pPr>
      <w:r w:rsidRPr="00A341EE">
        <w:rPr>
          <w:rFonts w:ascii="PT Astra Serif" w:eastAsia="Times New Roman" w:hAnsi="PT Astra Serif" w:cs="Times New Roman"/>
          <w:i/>
          <w:color w:val="000000"/>
          <w:lang w:eastAsia="ru-RU"/>
        </w:rPr>
        <w:t>(название запроса котировок, дата проведения)</w:t>
      </w:r>
    </w:p>
    <w:p w:rsidR="00EA2515" w:rsidRPr="00A341EE" w:rsidRDefault="00EA2515" w:rsidP="00A341EE">
      <w:pPr>
        <w:spacing w:after="0" w:line="240" w:lineRule="auto"/>
        <w:contextualSpacing/>
        <w:jc w:val="both"/>
        <w:rPr>
          <w:rFonts w:ascii="PT Astra Serif" w:eastAsia="Times New Roman" w:hAnsi="PT Astra Serif" w:cs="Times New Roman"/>
          <w:i/>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9"/>
        <w:gridCol w:w="3830"/>
        <w:gridCol w:w="5515"/>
      </w:tblGrid>
      <w:tr w:rsidR="00EA2515" w:rsidRPr="00A341EE" w:rsidTr="00DD10D7">
        <w:trPr>
          <w:trHeight w:val="720"/>
        </w:trPr>
        <w:tc>
          <w:tcPr>
            <w:tcW w:w="729" w:type="dxa"/>
            <w:vAlign w:val="center"/>
          </w:tcPr>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r w:rsidRPr="00A341EE">
              <w:rPr>
                <w:rFonts w:ascii="PT Astra Serif" w:eastAsia="Times New Roman" w:hAnsi="PT Astra Serif" w:cs="Times New Roman"/>
                <w:color w:val="000000"/>
                <w:sz w:val="24"/>
                <w:szCs w:val="24"/>
                <w:lang w:eastAsia="ru-RU"/>
              </w:rPr>
              <w:t xml:space="preserve">№ </w:t>
            </w:r>
          </w:p>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r w:rsidRPr="00A341EE">
              <w:rPr>
                <w:rFonts w:ascii="PT Astra Serif" w:eastAsia="Times New Roman" w:hAnsi="PT Astra Serif" w:cs="Times New Roman"/>
                <w:color w:val="000000"/>
                <w:sz w:val="24"/>
                <w:szCs w:val="24"/>
                <w:lang w:eastAsia="ru-RU"/>
              </w:rPr>
              <w:t>п/п</w:t>
            </w:r>
          </w:p>
        </w:tc>
        <w:tc>
          <w:tcPr>
            <w:tcW w:w="3830" w:type="dxa"/>
            <w:vAlign w:val="center"/>
          </w:tcPr>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r w:rsidRPr="00A341EE">
              <w:rPr>
                <w:rFonts w:ascii="PT Astra Serif" w:eastAsia="Times New Roman" w:hAnsi="PT Astra Serif" w:cs="Times New Roman"/>
                <w:color w:val="000000"/>
                <w:sz w:val="24"/>
                <w:szCs w:val="24"/>
                <w:lang w:eastAsia="ru-RU"/>
              </w:rPr>
              <w:t xml:space="preserve">Раздел или пункт (инструкции, информационной карты и т.п.) </w:t>
            </w:r>
          </w:p>
        </w:tc>
        <w:tc>
          <w:tcPr>
            <w:tcW w:w="5515" w:type="dxa"/>
            <w:vAlign w:val="center"/>
          </w:tcPr>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r w:rsidRPr="00A341EE">
              <w:rPr>
                <w:rFonts w:ascii="PT Astra Serif" w:eastAsia="Times New Roman" w:hAnsi="PT Astra Serif" w:cs="Times New Roman"/>
                <w:color w:val="000000"/>
                <w:sz w:val="24"/>
                <w:szCs w:val="24"/>
                <w:lang w:eastAsia="ru-RU"/>
              </w:rPr>
              <w:t>Содержание запроса</w:t>
            </w:r>
          </w:p>
        </w:tc>
      </w:tr>
      <w:tr w:rsidR="00EA2515" w:rsidRPr="00A341EE" w:rsidTr="00DD10D7">
        <w:trPr>
          <w:trHeight w:val="240"/>
        </w:trPr>
        <w:tc>
          <w:tcPr>
            <w:tcW w:w="729" w:type="dxa"/>
          </w:tcPr>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p>
        </w:tc>
        <w:tc>
          <w:tcPr>
            <w:tcW w:w="3830" w:type="dxa"/>
          </w:tcPr>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p>
        </w:tc>
        <w:tc>
          <w:tcPr>
            <w:tcW w:w="5515" w:type="dxa"/>
          </w:tcPr>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p>
        </w:tc>
      </w:tr>
      <w:tr w:rsidR="00EA2515" w:rsidRPr="00A341EE" w:rsidTr="00DD10D7">
        <w:trPr>
          <w:trHeight w:val="240"/>
        </w:trPr>
        <w:tc>
          <w:tcPr>
            <w:tcW w:w="729" w:type="dxa"/>
          </w:tcPr>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p>
        </w:tc>
        <w:tc>
          <w:tcPr>
            <w:tcW w:w="3830" w:type="dxa"/>
          </w:tcPr>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p>
        </w:tc>
        <w:tc>
          <w:tcPr>
            <w:tcW w:w="5515" w:type="dxa"/>
          </w:tcPr>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p>
        </w:tc>
      </w:tr>
      <w:tr w:rsidR="00EA2515" w:rsidRPr="00A341EE" w:rsidTr="00DD10D7">
        <w:trPr>
          <w:trHeight w:val="240"/>
        </w:trPr>
        <w:tc>
          <w:tcPr>
            <w:tcW w:w="729" w:type="dxa"/>
          </w:tcPr>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p>
        </w:tc>
        <w:tc>
          <w:tcPr>
            <w:tcW w:w="3830" w:type="dxa"/>
          </w:tcPr>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p>
        </w:tc>
        <w:tc>
          <w:tcPr>
            <w:tcW w:w="5515" w:type="dxa"/>
          </w:tcPr>
          <w:p w:rsidR="00EA2515" w:rsidRPr="00A341EE" w:rsidRDefault="00EA2515" w:rsidP="00A341EE">
            <w:pPr>
              <w:spacing w:after="0" w:line="240" w:lineRule="auto"/>
              <w:contextualSpacing/>
              <w:jc w:val="both"/>
              <w:rPr>
                <w:rFonts w:ascii="PT Astra Serif" w:eastAsia="Times New Roman" w:hAnsi="PT Astra Serif" w:cs="Times New Roman"/>
                <w:color w:val="000000"/>
                <w:sz w:val="24"/>
                <w:szCs w:val="24"/>
                <w:lang w:eastAsia="ru-RU"/>
              </w:rPr>
            </w:pPr>
          </w:p>
        </w:tc>
      </w:tr>
    </w:tbl>
    <w:p w:rsidR="00EA2515" w:rsidRPr="004E5A56" w:rsidRDefault="00EA2515" w:rsidP="00A341EE">
      <w:pPr>
        <w:spacing w:after="0" w:line="240" w:lineRule="auto"/>
        <w:jc w:val="both"/>
        <w:rPr>
          <w:rFonts w:ascii="Times New Roman" w:eastAsia="Times New Roman" w:hAnsi="Times New Roman" w:cs="Times New Roman"/>
          <w:color w:val="000000"/>
          <w:sz w:val="24"/>
          <w:szCs w:val="24"/>
          <w:lang w:eastAsia="ru-RU"/>
        </w:rPr>
      </w:pPr>
    </w:p>
    <w:sectPr w:rsidR="00EA2515" w:rsidRPr="004E5A56" w:rsidSect="00EA2515">
      <w:headerReference w:type="even" r:id="rId25"/>
      <w:headerReference w:type="default" r:id="rId26"/>
      <w:footerReference w:type="even" r:id="rId27"/>
      <w:footerReference w:type="default" r:id="rId28"/>
      <w:headerReference w:type="first" r:id="rId29"/>
      <w:footerReference w:type="first" r:id="rId30"/>
      <w:pgSz w:w="11906" w:h="16838"/>
      <w:pgMar w:top="709"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654" w:rsidRDefault="006E3654" w:rsidP="00E245D2">
      <w:pPr>
        <w:spacing w:after="0" w:line="240" w:lineRule="auto"/>
      </w:pPr>
      <w:r>
        <w:separator/>
      </w:r>
    </w:p>
  </w:endnote>
  <w:endnote w:type="continuationSeparator" w:id="0">
    <w:p w:rsidR="006E3654" w:rsidRDefault="006E3654" w:rsidP="00E2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aramondC">
    <w:altName w:val="Courier New"/>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PT Astra Serif">
    <w:altName w:val="Times New Roman"/>
    <w:charset w:val="CC"/>
    <w:family w:val="roman"/>
    <w:pitch w:val="variable"/>
    <w:sig w:usb0="A00002EF" w:usb1="5000204B" w:usb2="00000020" w:usb3="00000000" w:csb0="00000097" w:csb1="00000000"/>
  </w:font>
  <w:font w:name="ヒラギノ角ゴ Pro W3">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C3" w:rsidRDefault="007B25C3" w:rsidP="00E245D2">
    <w:pPr>
      <w:pStyle w:val="af"/>
      <w:framePr w:wrap="around" w:vAnchor="text" w:hAnchor="margin" w:xAlign="center" w:y="1"/>
      <w:rPr>
        <w:rStyle w:val="aff8"/>
      </w:rPr>
    </w:pPr>
    <w:r>
      <w:rPr>
        <w:rStyle w:val="aff8"/>
      </w:rPr>
      <w:fldChar w:fldCharType="begin"/>
    </w:r>
    <w:r>
      <w:rPr>
        <w:rStyle w:val="aff8"/>
      </w:rPr>
      <w:instrText xml:space="preserve">PAGE  </w:instrText>
    </w:r>
    <w:r>
      <w:rPr>
        <w:rStyle w:val="aff8"/>
      </w:rPr>
      <w:fldChar w:fldCharType="end"/>
    </w:r>
  </w:p>
  <w:p w:rsidR="007B25C3" w:rsidRDefault="007B25C3">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C3" w:rsidRDefault="007B25C3" w:rsidP="00E245D2">
    <w:pPr>
      <w:pStyle w:val="af"/>
      <w:framePr w:wrap="around" w:vAnchor="text" w:hAnchor="margin" w:xAlign="center" w:y="1"/>
      <w:rPr>
        <w:rStyle w:val="aff8"/>
      </w:rPr>
    </w:pPr>
    <w:r>
      <w:rPr>
        <w:rStyle w:val="aff8"/>
      </w:rPr>
      <w:fldChar w:fldCharType="begin"/>
    </w:r>
    <w:r>
      <w:rPr>
        <w:rStyle w:val="aff8"/>
      </w:rPr>
      <w:instrText xml:space="preserve">PAGE  </w:instrText>
    </w:r>
    <w:r>
      <w:rPr>
        <w:rStyle w:val="aff8"/>
      </w:rPr>
      <w:fldChar w:fldCharType="separate"/>
    </w:r>
    <w:r w:rsidR="00783406">
      <w:rPr>
        <w:rStyle w:val="aff8"/>
        <w:noProof/>
      </w:rPr>
      <w:t>4</w:t>
    </w:r>
    <w:r>
      <w:rPr>
        <w:rStyle w:val="aff8"/>
      </w:rPr>
      <w:fldChar w:fldCharType="end"/>
    </w:r>
  </w:p>
  <w:p w:rsidR="007B25C3" w:rsidRDefault="007B25C3">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C3" w:rsidRDefault="007B25C3">
    <w:pPr>
      <w:pStyle w:val="af"/>
      <w:jc w:val="center"/>
    </w:pPr>
    <w:r>
      <w:fldChar w:fldCharType="begin"/>
    </w:r>
    <w:r>
      <w:instrText>PAGE   \* MERGEFORMAT</w:instrText>
    </w:r>
    <w:r>
      <w:fldChar w:fldCharType="separate"/>
    </w:r>
    <w:r w:rsidR="00783406">
      <w:rPr>
        <w:noProof/>
      </w:rPr>
      <w:t>1</w:t>
    </w:r>
    <w:r>
      <w:rPr>
        <w:noProof/>
      </w:rPr>
      <w:fldChar w:fldCharType="end"/>
    </w:r>
  </w:p>
  <w:p w:rsidR="007B25C3" w:rsidRDefault="007B25C3">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C3" w:rsidRDefault="007B25C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C3" w:rsidRDefault="007B25C3">
    <w:pPr>
      <w:pStyle w:val="af"/>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C3" w:rsidRDefault="007B25C3"/>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C3" w:rsidRDefault="007B25C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C3" w:rsidRDefault="007B25C3">
    <w:pPr>
      <w:pStyle w:val="af"/>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C3" w:rsidRDefault="007B25C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654" w:rsidRDefault="006E3654" w:rsidP="00E245D2">
      <w:pPr>
        <w:spacing w:after="0" w:line="240" w:lineRule="auto"/>
      </w:pPr>
      <w:r>
        <w:separator/>
      </w:r>
    </w:p>
  </w:footnote>
  <w:footnote w:type="continuationSeparator" w:id="0">
    <w:p w:rsidR="006E3654" w:rsidRDefault="006E3654" w:rsidP="00E245D2">
      <w:pPr>
        <w:spacing w:after="0" w:line="240" w:lineRule="auto"/>
      </w:pPr>
      <w:r>
        <w:continuationSeparator/>
      </w:r>
    </w:p>
  </w:footnote>
  <w:footnote w:id="1">
    <w:p w:rsidR="007B25C3" w:rsidRPr="00A341EE" w:rsidRDefault="007B25C3" w:rsidP="00EA2515">
      <w:pPr>
        <w:pStyle w:val="a9"/>
        <w:rPr>
          <w:rFonts w:ascii="PT Astra Serif" w:hAnsi="PT Astra Serif"/>
          <w:i/>
        </w:rPr>
      </w:pPr>
      <w:r w:rsidRPr="00A341EE">
        <w:rPr>
          <w:rStyle w:val="aff5"/>
          <w:rFonts w:ascii="PT Astra Serif" w:hAnsi="PT Astra Serif"/>
          <w:color w:val="FF0000"/>
        </w:rPr>
        <w:footnoteRef/>
      </w:r>
      <w:r w:rsidRPr="00A341EE">
        <w:rPr>
          <w:rFonts w:ascii="PT Astra Serif" w:hAnsi="PT Astra Serif"/>
        </w:rPr>
        <w:t xml:space="preserve"> </w:t>
      </w:r>
      <w:r w:rsidRPr="00A341EE">
        <w:rPr>
          <w:rFonts w:ascii="PT Astra Serif" w:hAnsi="PT Astra Serif"/>
          <w:i/>
        </w:rPr>
        <w:t>Перечень документов указан в Приложении к извещению</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C3" w:rsidRDefault="007B25C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C3" w:rsidRDefault="007B25C3">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C3" w:rsidRPr="00EA2515" w:rsidRDefault="007B25C3" w:rsidP="00EA2515">
    <w:pPr>
      <w:pStyle w:val="ad"/>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C3" w:rsidRDefault="007B25C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C3" w:rsidRDefault="007B25C3">
    <w:pPr>
      <w:pStyle w:val="ad"/>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C3" w:rsidRPr="00EA2515" w:rsidRDefault="007B25C3" w:rsidP="00EA2515">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7"/>
    <w:lvl w:ilvl="0">
      <w:start w:val="3"/>
      <w:numFmt w:val="decimal"/>
      <w:lvlText w:val="%1"/>
      <w:lvlJc w:val="left"/>
      <w:pPr>
        <w:tabs>
          <w:tab w:val="num" w:pos="360"/>
        </w:tabs>
        <w:ind w:left="360" w:hanging="360"/>
      </w:pPr>
      <w:rPr>
        <w:color w:val="000000"/>
        <w:sz w:val="24"/>
      </w:rPr>
    </w:lvl>
  </w:abstractNum>
  <w:abstractNum w:abstractNumId="1" w15:restartNumberingAfterBreak="0">
    <w:nsid w:val="00000003"/>
    <w:multiLevelType w:val="singleLevel"/>
    <w:tmpl w:val="00000003"/>
    <w:name w:val="WW8Num3"/>
    <w:lvl w:ilvl="0">
      <w:start w:val="8"/>
      <w:numFmt w:val="decimal"/>
      <w:lvlText w:val="%1."/>
      <w:lvlJc w:val="left"/>
      <w:pPr>
        <w:tabs>
          <w:tab w:val="num" w:pos="720"/>
        </w:tabs>
        <w:ind w:left="720" w:hanging="360"/>
      </w:pPr>
      <w:rPr>
        <w:b/>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6"/>
    <w:multiLevelType w:val="singleLevel"/>
    <w:tmpl w:val="00000006"/>
    <w:name w:val="WW8Num6"/>
    <w:lvl w:ilvl="0">
      <w:numFmt w:val="bullet"/>
      <w:lvlText w:val="-"/>
      <w:lvlJc w:val="left"/>
      <w:pPr>
        <w:tabs>
          <w:tab w:val="num" w:pos="0"/>
        </w:tabs>
        <w:ind w:left="0" w:firstLine="0"/>
      </w:pPr>
      <w:rPr>
        <w:rFonts w:ascii="Arial" w:hAnsi="Arial" w:cs="Arial"/>
      </w:rPr>
    </w:lvl>
  </w:abstractNum>
  <w:abstractNum w:abstractNumId="5" w15:restartNumberingAfterBreak="0">
    <w:nsid w:val="00000009"/>
    <w:multiLevelType w:val="singleLevel"/>
    <w:tmpl w:val="996C3A76"/>
    <w:name w:val="WW8Num9"/>
    <w:lvl w:ilvl="0">
      <w:start w:val="1"/>
      <w:numFmt w:val="decimal"/>
      <w:lvlText w:val="%1."/>
      <w:lvlJc w:val="left"/>
      <w:pPr>
        <w:tabs>
          <w:tab w:val="num" w:pos="0"/>
        </w:tabs>
        <w:ind w:left="1215" w:hanging="855"/>
      </w:pPr>
      <w:rPr>
        <w:rFonts w:ascii="Times New Roman" w:hAnsi="Times New Roman" w:cs="Times New Roman" w:hint="default"/>
        <w:sz w:val="22"/>
        <w:szCs w:val="24"/>
      </w:r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1215" w:hanging="1215"/>
      </w:pPr>
      <w:rPr>
        <w:rFonts w:cs="Times New Roman"/>
        <w:b/>
        <w:spacing w:val="-15"/>
        <w:sz w:val="22"/>
        <w:szCs w:val="22"/>
      </w:rPr>
    </w:lvl>
    <w:lvl w:ilvl="1">
      <w:start w:val="1"/>
      <w:numFmt w:val="decimal"/>
      <w:lvlText w:val="%1.%2."/>
      <w:lvlJc w:val="left"/>
      <w:pPr>
        <w:tabs>
          <w:tab w:val="num" w:pos="0"/>
        </w:tabs>
        <w:ind w:left="1782" w:hanging="1215"/>
      </w:pPr>
      <w:rPr>
        <w:rFonts w:cs="Times New Roman"/>
        <w:color w:val="auto"/>
        <w:sz w:val="22"/>
        <w:szCs w:val="22"/>
      </w:rPr>
    </w:lvl>
    <w:lvl w:ilvl="2">
      <w:start w:val="1"/>
      <w:numFmt w:val="decimal"/>
      <w:lvlText w:val="%1.%2.%3."/>
      <w:lvlJc w:val="left"/>
      <w:pPr>
        <w:tabs>
          <w:tab w:val="num" w:pos="0"/>
        </w:tabs>
        <w:ind w:left="2633" w:hanging="1215"/>
      </w:pPr>
      <w:rPr>
        <w:rFonts w:cs="Times New Roman"/>
        <w:b/>
        <w:spacing w:val="-15"/>
        <w:sz w:val="22"/>
        <w:szCs w:val="22"/>
      </w:rPr>
    </w:lvl>
    <w:lvl w:ilvl="3">
      <w:start w:val="1"/>
      <w:numFmt w:val="decimal"/>
      <w:lvlText w:val="%1.%2.%3.%4."/>
      <w:lvlJc w:val="left"/>
      <w:pPr>
        <w:tabs>
          <w:tab w:val="num" w:pos="0"/>
        </w:tabs>
        <w:ind w:left="3342" w:hanging="1215"/>
      </w:pPr>
      <w:rPr>
        <w:rFonts w:cs="Times New Roman"/>
        <w:b/>
        <w:spacing w:val="-15"/>
        <w:sz w:val="22"/>
        <w:szCs w:val="22"/>
      </w:rPr>
    </w:lvl>
    <w:lvl w:ilvl="4">
      <w:start w:val="1"/>
      <w:numFmt w:val="decimal"/>
      <w:lvlText w:val="%1.%2.%3.%4.%5."/>
      <w:lvlJc w:val="left"/>
      <w:pPr>
        <w:tabs>
          <w:tab w:val="num" w:pos="0"/>
        </w:tabs>
        <w:ind w:left="4051" w:hanging="1215"/>
      </w:pPr>
      <w:rPr>
        <w:rFonts w:cs="Times New Roman"/>
        <w:b/>
        <w:spacing w:val="-15"/>
        <w:sz w:val="22"/>
        <w:szCs w:val="22"/>
      </w:rPr>
    </w:lvl>
    <w:lvl w:ilvl="5">
      <w:start w:val="1"/>
      <w:numFmt w:val="decimal"/>
      <w:lvlText w:val="%1.%2.%3.%4.%5.%6."/>
      <w:lvlJc w:val="left"/>
      <w:pPr>
        <w:tabs>
          <w:tab w:val="num" w:pos="0"/>
        </w:tabs>
        <w:ind w:left="4760" w:hanging="1215"/>
      </w:pPr>
      <w:rPr>
        <w:rFonts w:cs="Times New Roman"/>
        <w:b/>
        <w:spacing w:val="-15"/>
        <w:sz w:val="22"/>
        <w:szCs w:val="22"/>
      </w:rPr>
    </w:lvl>
    <w:lvl w:ilvl="6">
      <w:start w:val="1"/>
      <w:numFmt w:val="decimal"/>
      <w:lvlText w:val="%1.%2.%3.%4.%5.%6.%7."/>
      <w:lvlJc w:val="left"/>
      <w:pPr>
        <w:tabs>
          <w:tab w:val="num" w:pos="0"/>
        </w:tabs>
        <w:ind w:left="5694" w:hanging="1440"/>
      </w:pPr>
      <w:rPr>
        <w:rFonts w:cs="Times New Roman"/>
        <w:b/>
        <w:spacing w:val="-15"/>
        <w:sz w:val="22"/>
        <w:szCs w:val="22"/>
      </w:rPr>
    </w:lvl>
    <w:lvl w:ilvl="7">
      <w:start w:val="1"/>
      <w:numFmt w:val="decimal"/>
      <w:lvlText w:val="%1.%2.%3.%4.%5.%6.%7.%8."/>
      <w:lvlJc w:val="left"/>
      <w:pPr>
        <w:tabs>
          <w:tab w:val="num" w:pos="0"/>
        </w:tabs>
        <w:ind w:left="6403" w:hanging="1440"/>
      </w:pPr>
      <w:rPr>
        <w:rFonts w:cs="Times New Roman"/>
        <w:b/>
        <w:spacing w:val="-15"/>
        <w:sz w:val="22"/>
        <w:szCs w:val="22"/>
      </w:rPr>
    </w:lvl>
    <w:lvl w:ilvl="8">
      <w:start w:val="1"/>
      <w:numFmt w:val="decimal"/>
      <w:lvlText w:val="%1.%2.%3.%4.%5.%6.%7.%8.%9."/>
      <w:lvlJc w:val="left"/>
      <w:pPr>
        <w:tabs>
          <w:tab w:val="num" w:pos="0"/>
        </w:tabs>
        <w:ind w:left="7472" w:hanging="1800"/>
      </w:pPr>
      <w:rPr>
        <w:rFonts w:cs="Times New Roman"/>
        <w:b/>
        <w:spacing w:val="-15"/>
        <w:sz w:val="22"/>
        <w:szCs w:val="22"/>
      </w:rPr>
    </w:lvl>
  </w:abstractNum>
  <w:abstractNum w:abstractNumId="7" w15:restartNumberingAfterBreak="0">
    <w:nsid w:val="0000000D"/>
    <w:multiLevelType w:val="multilevel"/>
    <w:tmpl w:val="0000000D"/>
    <w:name w:val="WW8Num13"/>
    <w:lvl w:ilvl="0">
      <w:start w:val="1"/>
      <w:numFmt w:val="decimal"/>
      <w:lvlText w:val="%1."/>
      <w:lvlJc w:val="left"/>
      <w:pPr>
        <w:tabs>
          <w:tab w:val="num" w:pos="0"/>
        </w:tabs>
        <w:ind w:left="360" w:hanging="360"/>
      </w:pPr>
      <w:rPr>
        <w:rFonts w:cs="Times New Roman"/>
        <w:color w:val="000000"/>
        <w:sz w:val="22"/>
        <w:szCs w:val="22"/>
      </w:rPr>
    </w:lvl>
    <w:lvl w:ilvl="1">
      <w:start w:val="1"/>
      <w:numFmt w:val="decimal"/>
      <w:lvlText w:val="%1.%2."/>
      <w:lvlJc w:val="left"/>
      <w:pPr>
        <w:tabs>
          <w:tab w:val="num" w:pos="0"/>
        </w:tabs>
        <w:ind w:left="792" w:hanging="432"/>
      </w:pPr>
      <w:rPr>
        <w:rFonts w:cs="Times New Roman"/>
        <w:color w:val="000000"/>
        <w:sz w:val="22"/>
        <w:szCs w:val="22"/>
      </w:rPr>
    </w:lvl>
    <w:lvl w:ilvl="2">
      <w:start w:val="1"/>
      <w:numFmt w:val="decimal"/>
      <w:lvlText w:val="2.4.%3."/>
      <w:lvlJc w:val="left"/>
      <w:pPr>
        <w:tabs>
          <w:tab w:val="num" w:pos="0"/>
        </w:tabs>
        <w:ind w:left="3057" w:hanging="504"/>
      </w:pPr>
      <w:rPr>
        <w:rFonts w:cs="Times New Roman"/>
        <w:color w:val="000000"/>
        <w:sz w:val="22"/>
        <w:szCs w:val="22"/>
      </w:rPr>
    </w:lvl>
    <w:lvl w:ilvl="3">
      <w:start w:val="1"/>
      <w:numFmt w:val="decimal"/>
      <w:lvlText w:val="%1.%2.%3.%4."/>
      <w:lvlJc w:val="left"/>
      <w:pPr>
        <w:tabs>
          <w:tab w:val="num" w:pos="0"/>
        </w:tabs>
        <w:ind w:left="1728" w:hanging="648"/>
      </w:pPr>
      <w:rPr>
        <w:rFonts w:cs="Times New Roman"/>
        <w:color w:val="000000"/>
        <w:sz w:val="22"/>
        <w:szCs w:val="22"/>
      </w:rPr>
    </w:lvl>
    <w:lvl w:ilvl="4">
      <w:start w:val="1"/>
      <w:numFmt w:val="decimal"/>
      <w:lvlText w:val="%1.%2.%3.%4.%5."/>
      <w:lvlJc w:val="left"/>
      <w:pPr>
        <w:tabs>
          <w:tab w:val="num" w:pos="0"/>
        </w:tabs>
        <w:ind w:left="2232" w:hanging="792"/>
      </w:pPr>
      <w:rPr>
        <w:rFonts w:cs="Times New Roman"/>
        <w:color w:val="000000"/>
        <w:sz w:val="22"/>
        <w:szCs w:val="22"/>
      </w:rPr>
    </w:lvl>
    <w:lvl w:ilvl="5">
      <w:start w:val="1"/>
      <w:numFmt w:val="decimal"/>
      <w:lvlText w:val="%1.%2.%3.%4.%5.%6."/>
      <w:lvlJc w:val="left"/>
      <w:pPr>
        <w:tabs>
          <w:tab w:val="num" w:pos="0"/>
        </w:tabs>
        <w:ind w:left="2736" w:hanging="936"/>
      </w:pPr>
      <w:rPr>
        <w:rFonts w:cs="Times New Roman"/>
        <w:color w:val="000000"/>
        <w:sz w:val="22"/>
        <w:szCs w:val="22"/>
      </w:rPr>
    </w:lvl>
    <w:lvl w:ilvl="6">
      <w:start w:val="1"/>
      <w:numFmt w:val="decimal"/>
      <w:lvlText w:val="%1.%2.%3.%4.%5.%6.%7."/>
      <w:lvlJc w:val="left"/>
      <w:pPr>
        <w:tabs>
          <w:tab w:val="num" w:pos="0"/>
        </w:tabs>
        <w:ind w:left="3240" w:hanging="1080"/>
      </w:pPr>
      <w:rPr>
        <w:rFonts w:cs="Times New Roman"/>
        <w:color w:val="000000"/>
        <w:sz w:val="22"/>
        <w:szCs w:val="22"/>
      </w:rPr>
    </w:lvl>
    <w:lvl w:ilvl="7">
      <w:start w:val="1"/>
      <w:numFmt w:val="decimal"/>
      <w:lvlText w:val="%1.%2.%3.%4.%5.%6.%7.%8."/>
      <w:lvlJc w:val="left"/>
      <w:pPr>
        <w:tabs>
          <w:tab w:val="num" w:pos="0"/>
        </w:tabs>
        <w:ind w:left="3744" w:hanging="1224"/>
      </w:pPr>
      <w:rPr>
        <w:rFonts w:cs="Times New Roman"/>
        <w:color w:val="000000"/>
        <w:sz w:val="22"/>
        <w:szCs w:val="22"/>
      </w:rPr>
    </w:lvl>
    <w:lvl w:ilvl="8">
      <w:start w:val="1"/>
      <w:numFmt w:val="decimal"/>
      <w:lvlText w:val="%1.%2.%3.%4.%5.%6.%7.%8.%9."/>
      <w:lvlJc w:val="left"/>
      <w:pPr>
        <w:tabs>
          <w:tab w:val="num" w:pos="0"/>
        </w:tabs>
        <w:ind w:left="4320" w:hanging="1440"/>
      </w:pPr>
      <w:rPr>
        <w:rFonts w:cs="Times New Roman"/>
        <w:color w:val="000000"/>
        <w:sz w:val="22"/>
        <w:szCs w:val="22"/>
      </w:rPr>
    </w:lvl>
  </w:abstractNum>
  <w:abstractNum w:abstractNumId="8" w15:restartNumberingAfterBreak="0">
    <w:nsid w:val="0000000E"/>
    <w:multiLevelType w:val="singleLevel"/>
    <w:tmpl w:val="0000000E"/>
    <w:name w:val="WW8Num14"/>
    <w:lvl w:ilvl="0">
      <w:start w:val="4"/>
      <w:numFmt w:val="decimal"/>
      <w:lvlText w:val="%1."/>
      <w:lvlJc w:val="left"/>
      <w:pPr>
        <w:tabs>
          <w:tab w:val="num" w:pos="0"/>
        </w:tabs>
        <w:ind w:left="720" w:hanging="360"/>
      </w:pPr>
      <w:rPr>
        <w:sz w:val="22"/>
        <w:szCs w:val="22"/>
      </w:rPr>
    </w:lvl>
  </w:abstractNum>
  <w:abstractNum w:abstractNumId="9" w15:restartNumberingAfterBreak="0">
    <w:nsid w:val="00000011"/>
    <w:multiLevelType w:val="singleLevel"/>
    <w:tmpl w:val="8B7EC9AC"/>
    <w:name w:val="WW8Num17"/>
    <w:lvl w:ilvl="0">
      <w:start w:val="1"/>
      <w:numFmt w:val="decimal"/>
      <w:lvlText w:val="%1."/>
      <w:lvlJc w:val="left"/>
      <w:pPr>
        <w:tabs>
          <w:tab w:val="num" w:pos="360"/>
        </w:tabs>
        <w:ind w:left="360" w:hanging="360"/>
      </w:pPr>
      <w:rPr>
        <w:rFonts w:ascii="Times New Roman" w:hAnsi="Times New Roman" w:cs="Times New Roman" w:hint="default"/>
        <w:sz w:val="14"/>
        <w:szCs w:val="24"/>
      </w:rPr>
    </w:lvl>
  </w:abstractNum>
  <w:abstractNum w:abstractNumId="10" w15:restartNumberingAfterBreak="0">
    <w:nsid w:val="00000012"/>
    <w:multiLevelType w:val="multilevel"/>
    <w:tmpl w:val="00000012"/>
    <w:name w:val="WW8Num18"/>
    <w:lvl w:ilvl="0">
      <w:numFmt w:val="bullet"/>
      <w:lvlText w:val="­"/>
      <w:lvlJc w:val="left"/>
      <w:pPr>
        <w:tabs>
          <w:tab w:val="num" w:pos="4395"/>
        </w:tabs>
        <w:ind w:left="4395" w:hanging="360"/>
      </w:pPr>
      <w:rPr>
        <w:rFonts w:ascii="Courier New" w:hAnsi="Courier New" w:cs="Times New Roman" w:hint="default"/>
        <w:color w:val="000000"/>
        <w:sz w:val="22"/>
        <w:szCs w:val="22"/>
      </w:rPr>
    </w:lvl>
    <w:lvl w:ilvl="1">
      <w:numFmt w:val="bullet"/>
      <w:lvlText w:val="□"/>
      <w:lvlJc w:val="left"/>
      <w:pPr>
        <w:tabs>
          <w:tab w:val="num" w:pos="708"/>
        </w:tabs>
        <w:ind w:left="2160" w:hanging="360"/>
      </w:pPr>
      <w:rPr>
        <w:rFonts w:ascii="Courier New" w:hAnsi="Courier New" w:cs="Times New Roman" w:hint="default"/>
        <w:color w:val="000000"/>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3"/>
    <w:multiLevelType w:val="singleLevel"/>
    <w:tmpl w:val="C5A85210"/>
    <w:name w:val="WW8Num19"/>
    <w:lvl w:ilvl="0">
      <w:start w:val="1"/>
      <w:numFmt w:val="decimal"/>
      <w:lvlText w:val="%1."/>
      <w:lvlJc w:val="left"/>
      <w:pPr>
        <w:tabs>
          <w:tab w:val="num" w:pos="0"/>
        </w:tabs>
        <w:ind w:left="720" w:hanging="360"/>
      </w:pPr>
      <w:rPr>
        <w:b/>
        <w:i/>
        <w:sz w:val="22"/>
        <w:szCs w:val="22"/>
      </w:rPr>
    </w:lvl>
  </w:abstractNum>
  <w:abstractNum w:abstractNumId="12" w15:restartNumberingAfterBreak="0">
    <w:nsid w:val="00000014"/>
    <w:multiLevelType w:val="multilevel"/>
    <w:tmpl w:val="689ED7A4"/>
    <w:name w:val="WW8Num20"/>
    <w:lvl w:ilvl="0">
      <w:start w:val="1"/>
      <w:numFmt w:val="decimal"/>
      <w:lvlText w:val="%1."/>
      <w:lvlJc w:val="left"/>
      <w:pPr>
        <w:tabs>
          <w:tab w:val="num" w:pos="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04BD76E8"/>
    <w:multiLevelType w:val="multilevel"/>
    <w:tmpl w:val="012EAE60"/>
    <w:lvl w:ilvl="0">
      <w:start w:val="9"/>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098D0EAB"/>
    <w:multiLevelType w:val="multilevel"/>
    <w:tmpl w:val="E86641D2"/>
    <w:lvl w:ilvl="0">
      <w:start w:val="5"/>
      <w:numFmt w:val="decimal"/>
      <w:lvlText w:val="%1."/>
      <w:lvlJc w:val="left"/>
      <w:pPr>
        <w:ind w:left="540" w:hanging="540"/>
      </w:pPr>
      <w:rPr>
        <w:rFonts w:cs="Calibri" w:hint="default"/>
      </w:rPr>
    </w:lvl>
    <w:lvl w:ilvl="1">
      <w:start w:val="3"/>
      <w:numFmt w:val="decimal"/>
      <w:lvlText w:val="%1.%2."/>
      <w:lvlJc w:val="left"/>
      <w:pPr>
        <w:ind w:left="960" w:hanging="540"/>
      </w:pPr>
      <w:rPr>
        <w:rFonts w:cs="Calibri" w:hint="default"/>
      </w:rPr>
    </w:lvl>
    <w:lvl w:ilvl="2">
      <w:start w:val="1"/>
      <w:numFmt w:val="decimal"/>
      <w:lvlText w:val="%1.%2.%3."/>
      <w:lvlJc w:val="left"/>
      <w:pPr>
        <w:ind w:left="1560" w:hanging="720"/>
      </w:pPr>
      <w:rPr>
        <w:rFonts w:cs="Calibri" w:hint="default"/>
      </w:rPr>
    </w:lvl>
    <w:lvl w:ilvl="3">
      <w:start w:val="1"/>
      <w:numFmt w:val="decimal"/>
      <w:lvlText w:val="%1.%2.%3.%4."/>
      <w:lvlJc w:val="left"/>
      <w:pPr>
        <w:ind w:left="1980" w:hanging="720"/>
      </w:pPr>
      <w:rPr>
        <w:rFonts w:cs="Calibri" w:hint="default"/>
      </w:rPr>
    </w:lvl>
    <w:lvl w:ilvl="4">
      <w:start w:val="1"/>
      <w:numFmt w:val="decimal"/>
      <w:lvlText w:val="%1.%2.%3.%4.%5."/>
      <w:lvlJc w:val="left"/>
      <w:pPr>
        <w:ind w:left="2760" w:hanging="1080"/>
      </w:pPr>
      <w:rPr>
        <w:rFonts w:cs="Calibri" w:hint="default"/>
      </w:rPr>
    </w:lvl>
    <w:lvl w:ilvl="5">
      <w:start w:val="1"/>
      <w:numFmt w:val="decimal"/>
      <w:lvlText w:val="%1.%2.%3.%4.%5.%6."/>
      <w:lvlJc w:val="left"/>
      <w:pPr>
        <w:ind w:left="3180" w:hanging="1080"/>
      </w:pPr>
      <w:rPr>
        <w:rFonts w:cs="Calibri" w:hint="default"/>
      </w:rPr>
    </w:lvl>
    <w:lvl w:ilvl="6">
      <w:start w:val="1"/>
      <w:numFmt w:val="decimal"/>
      <w:lvlText w:val="%1.%2.%3.%4.%5.%6.%7."/>
      <w:lvlJc w:val="left"/>
      <w:pPr>
        <w:ind w:left="3960" w:hanging="1440"/>
      </w:pPr>
      <w:rPr>
        <w:rFonts w:cs="Calibri" w:hint="default"/>
      </w:rPr>
    </w:lvl>
    <w:lvl w:ilvl="7">
      <w:start w:val="1"/>
      <w:numFmt w:val="decimal"/>
      <w:lvlText w:val="%1.%2.%3.%4.%5.%6.%7.%8."/>
      <w:lvlJc w:val="left"/>
      <w:pPr>
        <w:ind w:left="4380" w:hanging="1440"/>
      </w:pPr>
      <w:rPr>
        <w:rFonts w:cs="Calibri" w:hint="default"/>
      </w:rPr>
    </w:lvl>
    <w:lvl w:ilvl="8">
      <w:start w:val="1"/>
      <w:numFmt w:val="decimal"/>
      <w:lvlText w:val="%1.%2.%3.%4.%5.%6.%7.%8.%9."/>
      <w:lvlJc w:val="left"/>
      <w:pPr>
        <w:ind w:left="5160" w:hanging="1800"/>
      </w:pPr>
      <w:rPr>
        <w:rFonts w:cs="Calibri" w:hint="default"/>
      </w:rPr>
    </w:lvl>
  </w:abstractNum>
  <w:abstractNum w:abstractNumId="15" w15:restartNumberingAfterBreak="0">
    <w:nsid w:val="0C566C1D"/>
    <w:multiLevelType w:val="multilevel"/>
    <w:tmpl w:val="401E33BC"/>
    <w:lvl w:ilvl="0">
      <w:start w:val="1"/>
      <w:numFmt w:val="decimal"/>
      <w:lvlText w:val="%1."/>
      <w:lvlJc w:val="left"/>
      <w:pPr>
        <w:ind w:left="394" w:hanging="360"/>
      </w:pPr>
      <w:rPr>
        <w:b/>
        <w:color w:val="000000"/>
      </w:rPr>
    </w:lvl>
    <w:lvl w:ilvl="1">
      <w:start w:val="1"/>
      <w:numFmt w:val="decimal"/>
      <w:isLgl/>
      <w:lvlText w:val="%1.%2."/>
      <w:lvlJc w:val="left"/>
      <w:pPr>
        <w:ind w:left="911" w:hanging="540"/>
      </w:pPr>
    </w:lvl>
    <w:lvl w:ilvl="2">
      <w:start w:val="5"/>
      <w:numFmt w:val="decimal"/>
      <w:isLgl/>
      <w:lvlText w:val="%1.%2.%3."/>
      <w:lvlJc w:val="left"/>
      <w:pPr>
        <w:ind w:left="1428" w:hanging="720"/>
      </w:pPr>
    </w:lvl>
    <w:lvl w:ilvl="3">
      <w:start w:val="1"/>
      <w:numFmt w:val="decimal"/>
      <w:isLgl/>
      <w:lvlText w:val="%1.%2.%3.%4."/>
      <w:lvlJc w:val="left"/>
      <w:pPr>
        <w:ind w:left="1765" w:hanging="720"/>
      </w:pPr>
    </w:lvl>
    <w:lvl w:ilvl="4">
      <w:start w:val="1"/>
      <w:numFmt w:val="decimal"/>
      <w:isLgl/>
      <w:lvlText w:val="%1.%2.%3.%4.%5."/>
      <w:lvlJc w:val="left"/>
      <w:pPr>
        <w:ind w:left="2462" w:hanging="1080"/>
      </w:pPr>
    </w:lvl>
    <w:lvl w:ilvl="5">
      <w:start w:val="1"/>
      <w:numFmt w:val="decimal"/>
      <w:isLgl/>
      <w:lvlText w:val="%1.%2.%3.%4.%5.%6."/>
      <w:lvlJc w:val="left"/>
      <w:pPr>
        <w:ind w:left="2799" w:hanging="1080"/>
      </w:pPr>
    </w:lvl>
    <w:lvl w:ilvl="6">
      <w:start w:val="1"/>
      <w:numFmt w:val="decimal"/>
      <w:isLgl/>
      <w:lvlText w:val="%1.%2.%3.%4.%5.%6.%7."/>
      <w:lvlJc w:val="left"/>
      <w:pPr>
        <w:ind w:left="3496" w:hanging="1440"/>
      </w:pPr>
    </w:lvl>
    <w:lvl w:ilvl="7">
      <w:start w:val="1"/>
      <w:numFmt w:val="decimal"/>
      <w:isLgl/>
      <w:lvlText w:val="%1.%2.%3.%4.%5.%6.%7.%8."/>
      <w:lvlJc w:val="left"/>
      <w:pPr>
        <w:ind w:left="3833" w:hanging="1440"/>
      </w:pPr>
    </w:lvl>
    <w:lvl w:ilvl="8">
      <w:start w:val="1"/>
      <w:numFmt w:val="decimal"/>
      <w:isLgl/>
      <w:lvlText w:val="%1.%2.%3.%4.%5.%6.%7.%8.%9."/>
      <w:lvlJc w:val="left"/>
      <w:pPr>
        <w:ind w:left="4530" w:hanging="1800"/>
      </w:pPr>
    </w:lvl>
  </w:abstractNum>
  <w:abstractNum w:abstractNumId="16" w15:restartNumberingAfterBreak="0">
    <w:nsid w:val="17ED19A9"/>
    <w:multiLevelType w:val="hybridMultilevel"/>
    <w:tmpl w:val="D820CEB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1BF64EB"/>
    <w:multiLevelType w:val="multilevel"/>
    <w:tmpl w:val="896C6C6E"/>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23B75D7B"/>
    <w:multiLevelType w:val="multilevel"/>
    <w:tmpl w:val="EB1084D8"/>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3.%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4D66A5D"/>
    <w:multiLevelType w:val="hybridMultilevel"/>
    <w:tmpl w:val="C90ED8FA"/>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2C905AA7"/>
    <w:multiLevelType w:val="multilevel"/>
    <w:tmpl w:val="C3DAF80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380A65"/>
    <w:multiLevelType w:val="hybridMultilevel"/>
    <w:tmpl w:val="F3FC9C12"/>
    <w:lvl w:ilvl="0" w:tplc="926CCEF8">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0E033A9"/>
    <w:multiLevelType w:val="hybridMultilevel"/>
    <w:tmpl w:val="8C6CB3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2FD4771"/>
    <w:multiLevelType w:val="multilevel"/>
    <w:tmpl w:val="FD846D6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76320A0"/>
    <w:multiLevelType w:val="hybridMultilevel"/>
    <w:tmpl w:val="833AEF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38A95AAD"/>
    <w:multiLevelType w:val="hybridMultilevel"/>
    <w:tmpl w:val="A03EF492"/>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3A6C0F98"/>
    <w:multiLevelType w:val="multilevel"/>
    <w:tmpl w:val="FE00052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D0A67CA"/>
    <w:multiLevelType w:val="hybridMultilevel"/>
    <w:tmpl w:val="AB28CD1E"/>
    <w:lvl w:ilvl="0" w:tplc="DDB613B0">
      <w:start w:val="1"/>
      <w:numFmt w:val="decimal"/>
      <w:pStyle w:val="a"/>
      <w:lvlText w:val="%1."/>
      <w:lvlJc w:val="left"/>
      <w:pPr>
        <w:tabs>
          <w:tab w:val="num" w:pos="825"/>
        </w:tabs>
        <w:ind w:left="825" w:hanging="465"/>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0A13115"/>
    <w:multiLevelType w:val="hybridMultilevel"/>
    <w:tmpl w:val="82208A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1CA1324"/>
    <w:multiLevelType w:val="multilevel"/>
    <w:tmpl w:val="3126E70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AEB652A"/>
    <w:multiLevelType w:val="hybridMultilevel"/>
    <w:tmpl w:val="A3C89FE0"/>
    <w:lvl w:ilvl="0" w:tplc="926CCEF8">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1F86C1A"/>
    <w:multiLevelType w:val="hybridMultilevel"/>
    <w:tmpl w:val="713ECB9A"/>
    <w:lvl w:ilvl="0" w:tplc="709EB6F2">
      <w:start w:val="1"/>
      <w:numFmt w:val="decimal"/>
      <w:pStyle w:val="3"/>
      <w:lvlText w:val="%1."/>
      <w:lvlJc w:val="left"/>
      <w:pPr>
        <w:tabs>
          <w:tab w:val="num" w:pos="720"/>
        </w:tabs>
        <w:ind w:left="720" w:hanging="360"/>
      </w:pPr>
      <w:rPr>
        <w:b/>
        <w:sz w:val="26"/>
      </w:rPr>
    </w:lvl>
    <w:lvl w:ilvl="1" w:tplc="04FEE624">
      <w:numFmt w:val="none"/>
      <w:lvlText w:val=""/>
      <w:lvlJc w:val="left"/>
      <w:pPr>
        <w:tabs>
          <w:tab w:val="num" w:pos="360"/>
        </w:tabs>
        <w:ind w:left="0" w:firstLine="0"/>
      </w:pPr>
    </w:lvl>
    <w:lvl w:ilvl="2" w:tplc="A3822868">
      <w:numFmt w:val="none"/>
      <w:lvlText w:val=""/>
      <w:lvlJc w:val="left"/>
      <w:pPr>
        <w:tabs>
          <w:tab w:val="num" w:pos="360"/>
        </w:tabs>
        <w:ind w:left="0" w:firstLine="0"/>
      </w:pPr>
    </w:lvl>
    <w:lvl w:ilvl="3" w:tplc="6734AA7C">
      <w:numFmt w:val="none"/>
      <w:lvlText w:val=""/>
      <w:lvlJc w:val="left"/>
      <w:pPr>
        <w:tabs>
          <w:tab w:val="num" w:pos="360"/>
        </w:tabs>
        <w:ind w:left="0" w:firstLine="0"/>
      </w:pPr>
    </w:lvl>
    <w:lvl w:ilvl="4" w:tplc="C282858A">
      <w:numFmt w:val="none"/>
      <w:lvlText w:val=""/>
      <w:lvlJc w:val="left"/>
      <w:pPr>
        <w:tabs>
          <w:tab w:val="num" w:pos="360"/>
        </w:tabs>
        <w:ind w:left="0" w:firstLine="0"/>
      </w:pPr>
    </w:lvl>
    <w:lvl w:ilvl="5" w:tplc="67E67146">
      <w:numFmt w:val="none"/>
      <w:lvlText w:val=""/>
      <w:lvlJc w:val="left"/>
      <w:pPr>
        <w:tabs>
          <w:tab w:val="num" w:pos="360"/>
        </w:tabs>
        <w:ind w:left="0" w:firstLine="0"/>
      </w:pPr>
    </w:lvl>
    <w:lvl w:ilvl="6" w:tplc="06B4892C">
      <w:numFmt w:val="none"/>
      <w:lvlText w:val=""/>
      <w:lvlJc w:val="left"/>
      <w:pPr>
        <w:tabs>
          <w:tab w:val="num" w:pos="360"/>
        </w:tabs>
        <w:ind w:left="0" w:firstLine="0"/>
      </w:pPr>
    </w:lvl>
    <w:lvl w:ilvl="7" w:tplc="D576ABFC">
      <w:numFmt w:val="none"/>
      <w:lvlText w:val=""/>
      <w:lvlJc w:val="left"/>
      <w:pPr>
        <w:tabs>
          <w:tab w:val="num" w:pos="360"/>
        </w:tabs>
        <w:ind w:left="0" w:firstLine="0"/>
      </w:pPr>
    </w:lvl>
    <w:lvl w:ilvl="8" w:tplc="6FDA62A8">
      <w:numFmt w:val="none"/>
      <w:lvlText w:val=""/>
      <w:lvlJc w:val="left"/>
      <w:pPr>
        <w:tabs>
          <w:tab w:val="num" w:pos="360"/>
        </w:tabs>
        <w:ind w:left="0" w:firstLine="0"/>
      </w:pPr>
    </w:lvl>
  </w:abstractNum>
  <w:abstractNum w:abstractNumId="32" w15:restartNumberingAfterBreak="0">
    <w:nsid w:val="5A4B2FD5"/>
    <w:multiLevelType w:val="hybridMultilevel"/>
    <w:tmpl w:val="CD10743A"/>
    <w:lvl w:ilvl="0" w:tplc="2018B88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0"/>
        </w:tabs>
        <w:ind w:hanging="360"/>
      </w:pPr>
      <w:rPr>
        <w:rFonts w:cs="Times New Roman"/>
      </w:rPr>
    </w:lvl>
    <w:lvl w:ilvl="2" w:tplc="0419001B" w:tentative="1">
      <w:start w:val="1"/>
      <w:numFmt w:val="lowerRoman"/>
      <w:lvlText w:val="%3."/>
      <w:lvlJc w:val="right"/>
      <w:pPr>
        <w:tabs>
          <w:tab w:val="num" w:pos="720"/>
        </w:tabs>
        <w:ind w:left="720" w:hanging="180"/>
      </w:pPr>
      <w:rPr>
        <w:rFonts w:cs="Times New Roman"/>
      </w:rPr>
    </w:lvl>
    <w:lvl w:ilvl="3" w:tplc="0419000F" w:tentative="1">
      <w:start w:val="1"/>
      <w:numFmt w:val="decimal"/>
      <w:lvlText w:val="%4."/>
      <w:lvlJc w:val="left"/>
      <w:pPr>
        <w:tabs>
          <w:tab w:val="num" w:pos="1440"/>
        </w:tabs>
        <w:ind w:left="1440" w:hanging="360"/>
      </w:pPr>
      <w:rPr>
        <w:rFonts w:cs="Times New Roman"/>
      </w:rPr>
    </w:lvl>
    <w:lvl w:ilvl="4" w:tplc="04190019" w:tentative="1">
      <w:start w:val="1"/>
      <w:numFmt w:val="lowerLetter"/>
      <w:lvlText w:val="%5."/>
      <w:lvlJc w:val="left"/>
      <w:pPr>
        <w:tabs>
          <w:tab w:val="num" w:pos="2160"/>
        </w:tabs>
        <w:ind w:left="2160" w:hanging="360"/>
      </w:pPr>
      <w:rPr>
        <w:rFonts w:cs="Times New Roman"/>
      </w:rPr>
    </w:lvl>
    <w:lvl w:ilvl="5" w:tplc="0419001B" w:tentative="1">
      <w:start w:val="1"/>
      <w:numFmt w:val="lowerRoman"/>
      <w:lvlText w:val="%6."/>
      <w:lvlJc w:val="right"/>
      <w:pPr>
        <w:tabs>
          <w:tab w:val="num" w:pos="2880"/>
        </w:tabs>
        <w:ind w:left="2880" w:hanging="180"/>
      </w:pPr>
      <w:rPr>
        <w:rFonts w:cs="Times New Roman"/>
      </w:rPr>
    </w:lvl>
    <w:lvl w:ilvl="6" w:tplc="0419000F" w:tentative="1">
      <w:start w:val="1"/>
      <w:numFmt w:val="decimal"/>
      <w:lvlText w:val="%7."/>
      <w:lvlJc w:val="left"/>
      <w:pPr>
        <w:tabs>
          <w:tab w:val="num" w:pos="3600"/>
        </w:tabs>
        <w:ind w:left="3600" w:hanging="360"/>
      </w:pPr>
      <w:rPr>
        <w:rFonts w:cs="Times New Roman"/>
      </w:rPr>
    </w:lvl>
    <w:lvl w:ilvl="7" w:tplc="04190019" w:tentative="1">
      <w:start w:val="1"/>
      <w:numFmt w:val="lowerLetter"/>
      <w:lvlText w:val="%8."/>
      <w:lvlJc w:val="left"/>
      <w:pPr>
        <w:tabs>
          <w:tab w:val="num" w:pos="4320"/>
        </w:tabs>
        <w:ind w:left="4320" w:hanging="360"/>
      </w:pPr>
      <w:rPr>
        <w:rFonts w:cs="Times New Roman"/>
      </w:rPr>
    </w:lvl>
    <w:lvl w:ilvl="8" w:tplc="0419001B" w:tentative="1">
      <w:start w:val="1"/>
      <w:numFmt w:val="lowerRoman"/>
      <w:lvlText w:val="%9."/>
      <w:lvlJc w:val="right"/>
      <w:pPr>
        <w:tabs>
          <w:tab w:val="num" w:pos="5040"/>
        </w:tabs>
        <w:ind w:left="5040" w:hanging="180"/>
      </w:pPr>
      <w:rPr>
        <w:rFonts w:cs="Times New Roman"/>
      </w:rPr>
    </w:lvl>
  </w:abstractNum>
  <w:abstractNum w:abstractNumId="33" w15:restartNumberingAfterBreak="0">
    <w:nsid w:val="5AE83F15"/>
    <w:multiLevelType w:val="multilevel"/>
    <w:tmpl w:val="780030CA"/>
    <w:lvl w:ilvl="0">
      <w:start w:val="3"/>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4" w15:restartNumberingAfterBreak="0">
    <w:nsid w:val="60A8523C"/>
    <w:multiLevelType w:val="multilevel"/>
    <w:tmpl w:val="C03C7150"/>
    <w:lvl w:ilvl="0">
      <w:start w:val="1"/>
      <w:numFmt w:val="decimal"/>
      <w:lvlText w:val="%1."/>
      <w:lvlJc w:val="left"/>
      <w:pPr>
        <w:ind w:left="1070" w:hanging="360"/>
      </w:pPr>
      <w:rPr>
        <w:rFonts w:cs="Times New Roman" w:hint="default"/>
        <w:color w:val="auto"/>
      </w:rPr>
    </w:lvl>
    <w:lvl w:ilvl="1">
      <w:start w:val="1"/>
      <w:numFmt w:val="decima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35" w15:restartNumberingAfterBreak="0">
    <w:nsid w:val="67BE289F"/>
    <w:multiLevelType w:val="multilevel"/>
    <w:tmpl w:val="5FF6F5B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C3B6173"/>
    <w:multiLevelType w:val="hybridMultilevel"/>
    <w:tmpl w:val="B4DE4A2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6CF70BC1"/>
    <w:multiLevelType w:val="multilevel"/>
    <w:tmpl w:val="5BEABA66"/>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DBD2BED"/>
    <w:multiLevelType w:val="multilevel"/>
    <w:tmpl w:val="BF5E2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235AFF"/>
    <w:multiLevelType w:val="hybridMultilevel"/>
    <w:tmpl w:val="5D922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826DDB"/>
    <w:multiLevelType w:val="hybridMultilevel"/>
    <w:tmpl w:val="962E09A4"/>
    <w:lvl w:ilvl="0" w:tplc="0419000F">
      <w:start w:val="1"/>
      <w:numFmt w:val="decimal"/>
      <w:lvlText w:val="%1."/>
      <w:lvlJc w:val="left"/>
      <w:pPr>
        <w:ind w:left="360" w:hanging="360"/>
      </w:p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1" w15:restartNumberingAfterBreak="0">
    <w:nsid w:val="78A7629B"/>
    <w:multiLevelType w:val="multilevel"/>
    <w:tmpl w:val="401E33BC"/>
    <w:lvl w:ilvl="0">
      <w:start w:val="1"/>
      <w:numFmt w:val="decimal"/>
      <w:lvlText w:val="%1."/>
      <w:lvlJc w:val="left"/>
      <w:pPr>
        <w:ind w:left="394" w:hanging="360"/>
      </w:pPr>
      <w:rPr>
        <w:b/>
        <w:color w:val="000000"/>
      </w:rPr>
    </w:lvl>
    <w:lvl w:ilvl="1">
      <w:start w:val="1"/>
      <w:numFmt w:val="decimal"/>
      <w:isLgl/>
      <w:lvlText w:val="%1.%2."/>
      <w:lvlJc w:val="left"/>
      <w:pPr>
        <w:ind w:left="911" w:hanging="540"/>
      </w:pPr>
    </w:lvl>
    <w:lvl w:ilvl="2">
      <w:start w:val="5"/>
      <w:numFmt w:val="decimal"/>
      <w:isLgl/>
      <w:lvlText w:val="%1.%2.%3."/>
      <w:lvlJc w:val="left"/>
      <w:pPr>
        <w:ind w:left="1428" w:hanging="720"/>
      </w:pPr>
    </w:lvl>
    <w:lvl w:ilvl="3">
      <w:start w:val="1"/>
      <w:numFmt w:val="decimal"/>
      <w:isLgl/>
      <w:lvlText w:val="%1.%2.%3.%4."/>
      <w:lvlJc w:val="left"/>
      <w:pPr>
        <w:ind w:left="1765" w:hanging="720"/>
      </w:pPr>
    </w:lvl>
    <w:lvl w:ilvl="4">
      <w:start w:val="1"/>
      <w:numFmt w:val="decimal"/>
      <w:isLgl/>
      <w:lvlText w:val="%1.%2.%3.%4.%5."/>
      <w:lvlJc w:val="left"/>
      <w:pPr>
        <w:ind w:left="2462" w:hanging="1080"/>
      </w:pPr>
    </w:lvl>
    <w:lvl w:ilvl="5">
      <w:start w:val="1"/>
      <w:numFmt w:val="decimal"/>
      <w:isLgl/>
      <w:lvlText w:val="%1.%2.%3.%4.%5.%6."/>
      <w:lvlJc w:val="left"/>
      <w:pPr>
        <w:ind w:left="2799" w:hanging="1080"/>
      </w:pPr>
    </w:lvl>
    <w:lvl w:ilvl="6">
      <w:start w:val="1"/>
      <w:numFmt w:val="decimal"/>
      <w:isLgl/>
      <w:lvlText w:val="%1.%2.%3.%4.%5.%6.%7."/>
      <w:lvlJc w:val="left"/>
      <w:pPr>
        <w:ind w:left="3496" w:hanging="1440"/>
      </w:pPr>
    </w:lvl>
    <w:lvl w:ilvl="7">
      <w:start w:val="1"/>
      <w:numFmt w:val="decimal"/>
      <w:isLgl/>
      <w:lvlText w:val="%1.%2.%3.%4.%5.%6.%7.%8."/>
      <w:lvlJc w:val="left"/>
      <w:pPr>
        <w:ind w:left="3833" w:hanging="1440"/>
      </w:pPr>
    </w:lvl>
    <w:lvl w:ilvl="8">
      <w:start w:val="1"/>
      <w:numFmt w:val="decimal"/>
      <w:isLgl/>
      <w:lvlText w:val="%1.%2.%3.%4.%5.%6.%7.%8.%9."/>
      <w:lvlJc w:val="left"/>
      <w:pPr>
        <w:ind w:left="4530" w:hanging="1800"/>
      </w:pPr>
    </w:lvl>
  </w:abstractNum>
  <w:abstractNum w:abstractNumId="42" w15:restartNumberingAfterBreak="0">
    <w:nsid w:val="7DC2461B"/>
    <w:multiLevelType w:val="hybridMultilevel"/>
    <w:tmpl w:val="9EB8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1"/>
    <w:lvlOverride w:ilvl="0">
      <w:startOverride w:val="1"/>
    </w:lvlOverride>
    <w:lvlOverride w:ilvl="1"/>
    <w:lvlOverride w:ilvl="2"/>
    <w:lvlOverride w:ilvl="3"/>
    <w:lvlOverride w:ilvl="4"/>
    <w:lvlOverride w:ilvl="5"/>
    <w:lvlOverride w:ilvl="6"/>
    <w:lvlOverride w:ilvl="7"/>
    <w:lvlOverride w:ilvl="8"/>
  </w:num>
  <w:num w:numId="7">
    <w:abstractNumId w:val="33"/>
  </w:num>
  <w:num w:numId="8">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8"/>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4"/>
  </w:num>
  <w:num w:numId="32">
    <w:abstractNumId w:val="24"/>
  </w:num>
  <w:num w:numId="33">
    <w:abstractNumId w:val="1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35"/>
  </w:num>
  <w:num w:numId="38">
    <w:abstractNumId w:val="23"/>
  </w:num>
  <w:num w:numId="39">
    <w:abstractNumId w:val="17"/>
  </w:num>
  <w:num w:numId="40">
    <w:abstractNumId w:val="14"/>
  </w:num>
  <w:num w:numId="41">
    <w:abstractNumId w:val="41"/>
  </w:num>
  <w:num w:numId="42">
    <w:abstractNumId w:val="42"/>
  </w:num>
  <w:num w:numId="43">
    <w:abstractNumId w:val="40"/>
  </w:num>
  <w:num w:numId="44">
    <w:abstractNumId w:val="18"/>
  </w:num>
  <w:num w:numId="45">
    <w:abstractNumId w:val="20"/>
  </w:num>
  <w:num w:numId="46">
    <w:abstractNumId w:val="38"/>
  </w:num>
  <w:num w:numId="47">
    <w:abstractNumId w:val="26"/>
  </w:num>
  <w:num w:numId="48">
    <w:abstractNumId w:val="21"/>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34"/>
    <w:rsid w:val="0000139B"/>
    <w:rsid w:val="000104DB"/>
    <w:rsid w:val="000152B9"/>
    <w:rsid w:val="00037B34"/>
    <w:rsid w:val="00045AC9"/>
    <w:rsid w:val="000543F3"/>
    <w:rsid w:val="0009688F"/>
    <w:rsid w:val="000A66DE"/>
    <w:rsid w:val="000B4FC6"/>
    <w:rsid w:val="000D6A24"/>
    <w:rsid w:val="000E339E"/>
    <w:rsid w:val="00144036"/>
    <w:rsid w:val="00161195"/>
    <w:rsid w:val="00164455"/>
    <w:rsid w:val="00176045"/>
    <w:rsid w:val="00186333"/>
    <w:rsid w:val="001E55F3"/>
    <w:rsid w:val="002058DB"/>
    <w:rsid w:val="002767EC"/>
    <w:rsid w:val="00291AD9"/>
    <w:rsid w:val="002B3B1C"/>
    <w:rsid w:val="002C433A"/>
    <w:rsid w:val="002F3DF8"/>
    <w:rsid w:val="00300057"/>
    <w:rsid w:val="00302793"/>
    <w:rsid w:val="00304946"/>
    <w:rsid w:val="00306179"/>
    <w:rsid w:val="003222CE"/>
    <w:rsid w:val="003654BD"/>
    <w:rsid w:val="003C4264"/>
    <w:rsid w:val="003D1C8F"/>
    <w:rsid w:val="004118CE"/>
    <w:rsid w:val="00411B7C"/>
    <w:rsid w:val="00430B0D"/>
    <w:rsid w:val="004366E6"/>
    <w:rsid w:val="00484BB2"/>
    <w:rsid w:val="0048689D"/>
    <w:rsid w:val="004955B8"/>
    <w:rsid w:val="004C701F"/>
    <w:rsid w:val="004E5A56"/>
    <w:rsid w:val="005257F2"/>
    <w:rsid w:val="0054043E"/>
    <w:rsid w:val="005607BB"/>
    <w:rsid w:val="00560FCB"/>
    <w:rsid w:val="0056399C"/>
    <w:rsid w:val="005776D3"/>
    <w:rsid w:val="00585AAC"/>
    <w:rsid w:val="005922F4"/>
    <w:rsid w:val="005B56D1"/>
    <w:rsid w:val="005D1345"/>
    <w:rsid w:val="005D4D06"/>
    <w:rsid w:val="00602D8B"/>
    <w:rsid w:val="00631970"/>
    <w:rsid w:val="00664A70"/>
    <w:rsid w:val="0068341F"/>
    <w:rsid w:val="00684E7B"/>
    <w:rsid w:val="006A43DA"/>
    <w:rsid w:val="006C221A"/>
    <w:rsid w:val="006C4D3B"/>
    <w:rsid w:val="006D4B56"/>
    <w:rsid w:val="006E3654"/>
    <w:rsid w:val="00722835"/>
    <w:rsid w:val="00751FC7"/>
    <w:rsid w:val="00783406"/>
    <w:rsid w:val="007A2610"/>
    <w:rsid w:val="007B25C3"/>
    <w:rsid w:val="007C52F7"/>
    <w:rsid w:val="007E2C97"/>
    <w:rsid w:val="007F4839"/>
    <w:rsid w:val="008455A4"/>
    <w:rsid w:val="008478D9"/>
    <w:rsid w:val="0085093F"/>
    <w:rsid w:val="00883712"/>
    <w:rsid w:val="00895692"/>
    <w:rsid w:val="008D1197"/>
    <w:rsid w:val="008D5CCE"/>
    <w:rsid w:val="008F07D8"/>
    <w:rsid w:val="00913F80"/>
    <w:rsid w:val="00931ACF"/>
    <w:rsid w:val="00945803"/>
    <w:rsid w:val="009463A1"/>
    <w:rsid w:val="00953054"/>
    <w:rsid w:val="0096112A"/>
    <w:rsid w:val="0099178A"/>
    <w:rsid w:val="009A0EDC"/>
    <w:rsid w:val="009A3967"/>
    <w:rsid w:val="009F0030"/>
    <w:rsid w:val="009F050F"/>
    <w:rsid w:val="00A24481"/>
    <w:rsid w:val="00A341EE"/>
    <w:rsid w:val="00A54037"/>
    <w:rsid w:val="00A63AB6"/>
    <w:rsid w:val="00A65F9E"/>
    <w:rsid w:val="00A83E67"/>
    <w:rsid w:val="00A85DA9"/>
    <w:rsid w:val="00A900DC"/>
    <w:rsid w:val="00AB63DF"/>
    <w:rsid w:val="00AE2173"/>
    <w:rsid w:val="00AF2CA9"/>
    <w:rsid w:val="00B24139"/>
    <w:rsid w:val="00B62623"/>
    <w:rsid w:val="00B6271D"/>
    <w:rsid w:val="00B852BA"/>
    <w:rsid w:val="00BD2F87"/>
    <w:rsid w:val="00BE0ADF"/>
    <w:rsid w:val="00C163D3"/>
    <w:rsid w:val="00C3758B"/>
    <w:rsid w:val="00C44E95"/>
    <w:rsid w:val="00C76E77"/>
    <w:rsid w:val="00C805D8"/>
    <w:rsid w:val="00C81B24"/>
    <w:rsid w:val="00CB107F"/>
    <w:rsid w:val="00CD1AA2"/>
    <w:rsid w:val="00CF769D"/>
    <w:rsid w:val="00D07F84"/>
    <w:rsid w:val="00D10A87"/>
    <w:rsid w:val="00D13A81"/>
    <w:rsid w:val="00D232C4"/>
    <w:rsid w:val="00D56DE6"/>
    <w:rsid w:val="00D6314F"/>
    <w:rsid w:val="00DA23D6"/>
    <w:rsid w:val="00DD10D7"/>
    <w:rsid w:val="00DF05BC"/>
    <w:rsid w:val="00E015B8"/>
    <w:rsid w:val="00E06B3A"/>
    <w:rsid w:val="00E245D2"/>
    <w:rsid w:val="00E2762C"/>
    <w:rsid w:val="00E278DF"/>
    <w:rsid w:val="00E37FA9"/>
    <w:rsid w:val="00E41BB8"/>
    <w:rsid w:val="00E624D8"/>
    <w:rsid w:val="00EA2515"/>
    <w:rsid w:val="00EA47CD"/>
    <w:rsid w:val="00EF5170"/>
    <w:rsid w:val="00F06249"/>
    <w:rsid w:val="00F075FC"/>
    <w:rsid w:val="00F3557F"/>
    <w:rsid w:val="00F44482"/>
    <w:rsid w:val="00F53B73"/>
    <w:rsid w:val="00FB50C6"/>
    <w:rsid w:val="00FC2E42"/>
    <w:rsid w:val="00FF4D32"/>
    <w:rsid w:val="00FF5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79BE"/>
  <w15:docId w15:val="{36608F8A-812B-4227-9974-D1348E40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6333"/>
  </w:style>
  <w:style w:type="paragraph" w:styleId="10">
    <w:name w:val="heading 1"/>
    <w:aliases w:val="Знак, Знак"/>
    <w:basedOn w:val="a0"/>
    <w:next w:val="a0"/>
    <w:link w:val="11"/>
    <w:qFormat/>
    <w:rsid w:val="00E245D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nhideWhenUsed/>
    <w:qFormat/>
    <w:rsid w:val="00E245D2"/>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0"/>
    <w:next w:val="a0"/>
    <w:link w:val="31"/>
    <w:unhideWhenUsed/>
    <w:qFormat/>
    <w:rsid w:val="00E245D2"/>
    <w:pPr>
      <w:keepNext/>
      <w:spacing w:after="0" w:line="240" w:lineRule="auto"/>
      <w:outlineLvl w:val="2"/>
    </w:pPr>
    <w:rPr>
      <w:rFonts w:ascii="Arial" w:eastAsia="Times New Roman" w:hAnsi="Arial" w:cs="Arial"/>
      <w:b/>
      <w:bCs/>
      <w:sz w:val="24"/>
      <w:szCs w:val="24"/>
      <w:lang w:eastAsia="ru-RU"/>
    </w:rPr>
  </w:style>
  <w:style w:type="paragraph" w:styleId="4">
    <w:name w:val="heading 4"/>
    <w:basedOn w:val="a0"/>
    <w:next w:val="a0"/>
    <w:link w:val="40"/>
    <w:unhideWhenUsed/>
    <w:qFormat/>
    <w:rsid w:val="00E245D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nhideWhenUsed/>
    <w:qFormat/>
    <w:rsid w:val="00E245D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nhideWhenUsed/>
    <w:qFormat/>
    <w:rsid w:val="00E245D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unhideWhenUsed/>
    <w:qFormat/>
    <w:rsid w:val="00E245D2"/>
    <w:pPr>
      <w:keepNext/>
      <w:keepLines/>
      <w:spacing w:before="200" w:after="0"/>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nhideWhenUsed/>
    <w:qFormat/>
    <w:rsid w:val="00E245D2"/>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0"/>
    <w:next w:val="a0"/>
    <w:link w:val="90"/>
    <w:unhideWhenUsed/>
    <w:qFormat/>
    <w:rsid w:val="00E245D2"/>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 Знак, Знак Знак"/>
    <w:basedOn w:val="a1"/>
    <w:link w:val="10"/>
    <w:rsid w:val="00E245D2"/>
    <w:rPr>
      <w:rFonts w:ascii="Arial" w:eastAsia="Times New Roman" w:hAnsi="Arial" w:cs="Arial"/>
      <w:b/>
      <w:bCs/>
      <w:kern w:val="32"/>
      <w:sz w:val="32"/>
      <w:szCs w:val="32"/>
      <w:lang w:eastAsia="ru-RU"/>
    </w:rPr>
  </w:style>
  <w:style w:type="character" w:customStyle="1" w:styleId="20">
    <w:name w:val="Заголовок 2 Знак"/>
    <w:basedOn w:val="a1"/>
    <w:link w:val="2"/>
    <w:rsid w:val="00E245D2"/>
    <w:rPr>
      <w:rFonts w:ascii="Arial" w:eastAsia="Times New Roman" w:hAnsi="Arial" w:cs="Arial"/>
      <w:b/>
      <w:bCs/>
      <w:i/>
      <w:iCs/>
      <w:sz w:val="28"/>
      <w:szCs w:val="28"/>
      <w:lang w:eastAsia="ru-RU"/>
    </w:rPr>
  </w:style>
  <w:style w:type="character" w:customStyle="1" w:styleId="31">
    <w:name w:val="Заголовок 3 Знак"/>
    <w:basedOn w:val="a1"/>
    <w:link w:val="30"/>
    <w:rsid w:val="00E245D2"/>
    <w:rPr>
      <w:rFonts w:ascii="Arial" w:eastAsia="Times New Roman" w:hAnsi="Arial" w:cs="Arial"/>
      <w:b/>
      <w:bCs/>
      <w:sz w:val="24"/>
      <w:szCs w:val="24"/>
      <w:lang w:eastAsia="ru-RU"/>
    </w:rPr>
  </w:style>
  <w:style w:type="character" w:customStyle="1" w:styleId="40">
    <w:name w:val="Заголовок 4 Знак"/>
    <w:basedOn w:val="a1"/>
    <w:link w:val="4"/>
    <w:rsid w:val="00E245D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245D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E245D2"/>
    <w:rPr>
      <w:rFonts w:ascii="Times New Roman" w:eastAsia="Times New Roman" w:hAnsi="Times New Roman" w:cs="Times New Roman"/>
      <w:b/>
      <w:bCs/>
      <w:lang w:eastAsia="ru-RU"/>
    </w:rPr>
  </w:style>
  <w:style w:type="paragraph" w:customStyle="1" w:styleId="71">
    <w:name w:val="Заголовок 71"/>
    <w:basedOn w:val="a0"/>
    <w:next w:val="a0"/>
    <w:semiHidden/>
    <w:unhideWhenUsed/>
    <w:qFormat/>
    <w:rsid w:val="00E245D2"/>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customStyle="1" w:styleId="81">
    <w:name w:val="Заголовок 81"/>
    <w:basedOn w:val="a0"/>
    <w:next w:val="a0"/>
    <w:semiHidden/>
    <w:unhideWhenUsed/>
    <w:qFormat/>
    <w:rsid w:val="00E245D2"/>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customStyle="1" w:styleId="91">
    <w:name w:val="Заголовок 91"/>
    <w:basedOn w:val="a0"/>
    <w:next w:val="a0"/>
    <w:semiHidden/>
    <w:unhideWhenUsed/>
    <w:qFormat/>
    <w:rsid w:val="00E245D2"/>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numbering" w:customStyle="1" w:styleId="12">
    <w:name w:val="Нет списка1"/>
    <w:next w:val="a3"/>
    <w:uiPriority w:val="99"/>
    <w:semiHidden/>
    <w:unhideWhenUsed/>
    <w:rsid w:val="00E245D2"/>
  </w:style>
  <w:style w:type="character" w:customStyle="1" w:styleId="70">
    <w:name w:val="Заголовок 7 Знак"/>
    <w:basedOn w:val="a1"/>
    <w:link w:val="7"/>
    <w:rsid w:val="00E245D2"/>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rsid w:val="00E245D2"/>
    <w:rPr>
      <w:rFonts w:ascii="Cambria" w:eastAsia="Times New Roman" w:hAnsi="Cambria" w:cs="Times New Roman"/>
      <w:color w:val="404040"/>
      <w:sz w:val="20"/>
      <w:szCs w:val="20"/>
      <w:lang w:eastAsia="ru-RU"/>
    </w:rPr>
  </w:style>
  <w:style w:type="character" w:customStyle="1" w:styleId="90">
    <w:name w:val="Заголовок 9 Знак"/>
    <w:basedOn w:val="a1"/>
    <w:link w:val="9"/>
    <w:rsid w:val="00E245D2"/>
    <w:rPr>
      <w:rFonts w:ascii="Cambria" w:eastAsia="Times New Roman" w:hAnsi="Cambria" w:cs="Times New Roman"/>
      <w:i/>
      <w:iCs/>
      <w:color w:val="404040"/>
      <w:sz w:val="20"/>
      <w:szCs w:val="20"/>
      <w:lang w:eastAsia="ru-RU"/>
    </w:rPr>
  </w:style>
  <w:style w:type="character" w:styleId="a4">
    <w:name w:val="Hyperlink"/>
    <w:unhideWhenUsed/>
    <w:rsid w:val="00E245D2"/>
    <w:rPr>
      <w:color w:val="0000FF"/>
      <w:u w:val="single"/>
    </w:rPr>
  </w:style>
  <w:style w:type="character" w:styleId="a5">
    <w:name w:val="FollowedHyperlink"/>
    <w:unhideWhenUsed/>
    <w:rsid w:val="00E245D2"/>
    <w:rPr>
      <w:color w:val="800080"/>
      <w:u w:val="single"/>
    </w:rPr>
  </w:style>
  <w:style w:type="character" w:customStyle="1" w:styleId="110">
    <w:name w:val="Заголовок 1 Знак1"/>
    <w:aliases w:val="Знак Знак1"/>
    <w:semiHidden/>
    <w:rsid w:val="00E245D2"/>
    <w:rPr>
      <w:sz w:val="22"/>
      <w:szCs w:val="22"/>
      <w:lang w:eastAsia="en-US"/>
    </w:rPr>
  </w:style>
  <w:style w:type="paragraph" w:styleId="HTML">
    <w:name w:val="HTML Preformatted"/>
    <w:basedOn w:val="a0"/>
    <w:link w:val="HTML0"/>
    <w:uiPriority w:val="99"/>
    <w:unhideWhenUsed/>
    <w:rsid w:val="00E24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eastAsia="ar-SA"/>
    </w:rPr>
  </w:style>
  <w:style w:type="character" w:customStyle="1" w:styleId="HTML0">
    <w:name w:val="Стандартный HTML Знак"/>
    <w:basedOn w:val="a1"/>
    <w:link w:val="HTML"/>
    <w:uiPriority w:val="99"/>
    <w:rsid w:val="00E245D2"/>
    <w:rPr>
      <w:rFonts w:ascii="Courier New" w:eastAsia="Courier New" w:hAnsi="Courier New" w:cs="Courier New"/>
      <w:sz w:val="20"/>
      <w:szCs w:val="20"/>
      <w:lang w:eastAsia="ar-SA"/>
    </w:rPr>
  </w:style>
  <w:style w:type="character" w:customStyle="1" w:styleId="a6">
    <w:name w:val="Обычный (веб) Знак"/>
    <w:aliases w:val="Обычный (Web) Знак,Обычный (веб) Знак Знак Знак1 Знак,Знак Знак Знак Знак Знак Знак,Знак Знак1 Знак Знак1,Обычный (веб) Знак Знак Знак Знак Знак,Знак Знак Знак1 Знак Знак1 Знак,Знак Знак Знак Знак,Знак Знак Знак1 Знак"/>
    <w:link w:val="a7"/>
    <w:uiPriority w:val="99"/>
    <w:locked/>
    <w:rsid w:val="00E245D2"/>
    <w:rPr>
      <w:sz w:val="24"/>
      <w:szCs w:val="24"/>
    </w:rPr>
  </w:style>
  <w:style w:type="paragraph" w:customStyle="1" w:styleId="111">
    <w:name w:val="Обычный (веб)11"/>
    <w:basedOn w:val="a0"/>
    <w:next w:val="a7"/>
    <w:uiPriority w:val="99"/>
    <w:unhideWhenUsed/>
    <w:qFormat/>
    <w:rsid w:val="00E245D2"/>
    <w:pPr>
      <w:ind w:left="720"/>
      <w:contextualSpacing/>
    </w:pPr>
    <w:rPr>
      <w:sz w:val="24"/>
      <w:szCs w:val="24"/>
    </w:rPr>
  </w:style>
  <w:style w:type="character" w:customStyle="1" w:styleId="a8">
    <w:name w:val="Текст сноски Знак"/>
    <w:basedOn w:val="a1"/>
    <w:link w:val="a9"/>
    <w:uiPriority w:val="99"/>
    <w:locked/>
    <w:rsid w:val="00E245D2"/>
    <w:rPr>
      <w:rFonts w:ascii="Calibri" w:eastAsia="Calibri" w:hAnsi="Calibri" w:cs="Calibri"/>
    </w:rPr>
  </w:style>
  <w:style w:type="character" w:customStyle="1" w:styleId="aa">
    <w:name w:val="Текст примечания Знак"/>
    <w:basedOn w:val="a1"/>
    <w:link w:val="ab"/>
    <w:locked/>
    <w:rsid w:val="00E245D2"/>
  </w:style>
  <w:style w:type="character" w:customStyle="1" w:styleId="ac">
    <w:name w:val="Верхний колонтитул Знак"/>
    <w:basedOn w:val="a1"/>
    <w:link w:val="ad"/>
    <w:locked/>
    <w:rsid w:val="00E245D2"/>
    <w:rPr>
      <w:sz w:val="24"/>
      <w:szCs w:val="24"/>
    </w:rPr>
  </w:style>
  <w:style w:type="character" w:customStyle="1" w:styleId="ae">
    <w:name w:val="Нижний колонтитул Знак"/>
    <w:basedOn w:val="a1"/>
    <w:link w:val="af"/>
    <w:uiPriority w:val="99"/>
    <w:locked/>
    <w:rsid w:val="00E245D2"/>
    <w:rPr>
      <w:sz w:val="24"/>
      <w:szCs w:val="24"/>
    </w:rPr>
  </w:style>
  <w:style w:type="paragraph" w:styleId="af0">
    <w:name w:val="Body Text"/>
    <w:basedOn w:val="a0"/>
    <w:link w:val="af1"/>
    <w:unhideWhenUsed/>
    <w:rsid w:val="00E245D2"/>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1"/>
    <w:link w:val="af0"/>
    <w:rsid w:val="00E245D2"/>
    <w:rPr>
      <w:rFonts w:ascii="Times New Roman" w:eastAsia="Times New Roman" w:hAnsi="Times New Roman" w:cs="Times New Roman"/>
      <w:sz w:val="24"/>
      <w:szCs w:val="24"/>
      <w:lang w:eastAsia="ru-RU"/>
    </w:rPr>
  </w:style>
  <w:style w:type="character" w:customStyle="1" w:styleId="af2">
    <w:name w:val="Заголовок Знак"/>
    <w:basedOn w:val="a1"/>
    <w:link w:val="af3"/>
    <w:locked/>
    <w:rsid w:val="00E245D2"/>
    <w:rPr>
      <w:b/>
      <w:color w:val="000000"/>
      <w:spacing w:val="-4"/>
      <w:sz w:val="24"/>
    </w:rPr>
  </w:style>
  <w:style w:type="character" w:customStyle="1" w:styleId="af4">
    <w:name w:val="Основной текст с отступом Знак"/>
    <w:basedOn w:val="a1"/>
    <w:link w:val="af5"/>
    <w:locked/>
    <w:rsid w:val="00E245D2"/>
    <w:rPr>
      <w:sz w:val="24"/>
      <w:szCs w:val="24"/>
    </w:rPr>
  </w:style>
  <w:style w:type="character" w:customStyle="1" w:styleId="af6">
    <w:name w:val="Подзаголовок Знак"/>
    <w:basedOn w:val="a1"/>
    <w:link w:val="af7"/>
    <w:locked/>
    <w:rsid w:val="00E245D2"/>
    <w:rPr>
      <w:rFonts w:ascii="Arial" w:eastAsia="MS Mincho" w:hAnsi="Arial" w:cs="Arial"/>
      <w:i/>
      <w:iCs/>
      <w:sz w:val="28"/>
      <w:szCs w:val="28"/>
      <w:lang w:eastAsia="ar-SA"/>
    </w:rPr>
  </w:style>
  <w:style w:type="character" w:customStyle="1" w:styleId="21">
    <w:name w:val="Основной текст 2 Знак"/>
    <w:basedOn w:val="a1"/>
    <w:link w:val="22"/>
    <w:locked/>
    <w:rsid w:val="00E245D2"/>
    <w:rPr>
      <w:sz w:val="24"/>
      <w:szCs w:val="24"/>
    </w:rPr>
  </w:style>
  <w:style w:type="character" w:customStyle="1" w:styleId="32">
    <w:name w:val="Основной текст 3 Знак"/>
    <w:basedOn w:val="a1"/>
    <w:link w:val="33"/>
    <w:locked/>
    <w:rsid w:val="00E245D2"/>
    <w:rPr>
      <w:sz w:val="16"/>
      <w:szCs w:val="16"/>
    </w:rPr>
  </w:style>
  <w:style w:type="character" w:customStyle="1" w:styleId="23">
    <w:name w:val="Основной текст с отступом 2 Знак"/>
    <w:basedOn w:val="a1"/>
    <w:link w:val="24"/>
    <w:locked/>
    <w:rsid w:val="00E245D2"/>
    <w:rPr>
      <w:sz w:val="24"/>
      <w:szCs w:val="24"/>
    </w:rPr>
  </w:style>
  <w:style w:type="character" w:customStyle="1" w:styleId="34">
    <w:name w:val="Основной текст с отступом 3 Знак"/>
    <w:basedOn w:val="a1"/>
    <w:link w:val="35"/>
    <w:locked/>
    <w:rsid w:val="00E245D2"/>
    <w:rPr>
      <w:sz w:val="16"/>
      <w:szCs w:val="16"/>
    </w:rPr>
  </w:style>
  <w:style w:type="character" w:customStyle="1" w:styleId="af8">
    <w:name w:val="Текст Знак"/>
    <w:basedOn w:val="a1"/>
    <w:link w:val="af9"/>
    <w:locked/>
    <w:rsid w:val="00E245D2"/>
    <w:rPr>
      <w:rFonts w:ascii="Courier New" w:hAnsi="Courier New" w:cs="Courier New"/>
    </w:rPr>
  </w:style>
  <w:style w:type="character" w:customStyle="1" w:styleId="afa">
    <w:name w:val="Текст выноски Знак"/>
    <w:basedOn w:val="a1"/>
    <w:link w:val="afb"/>
    <w:semiHidden/>
    <w:locked/>
    <w:rsid w:val="00E245D2"/>
    <w:rPr>
      <w:rFonts w:ascii="Tahoma" w:hAnsi="Tahoma" w:cs="Tahoma"/>
      <w:sz w:val="16"/>
      <w:szCs w:val="16"/>
    </w:rPr>
  </w:style>
  <w:style w:type="paragraph" w:customStyle="1" w:styleId="ConsNormal">
    <w:name w:val="ConsNormal"/>
    <w:rsid w:val="00E245D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245D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R1">
    <w:name w:val="FR1"/>
    <w:rsid w:val="00E245D2"/>
    <w:pPr>
      <w:widowControl w:val="0"/>
      <w:autoSpaceDE w:val="0"/>
      <w:autoSpaceDN w:val="0"/>
      <w:adjustRightInd w:val="0"/>
      <w:spacing w:after="0" w:line="259" w:lineRule="auto"/>
      <w:ind w:left="40" w:firstLine="560"/>
      <w:jc w:val="both"/>
    </w:pPr>
    <w:rPr>
      <w:rFonts w:ascii="Arial" w:eastAsia="Times New Roman" w:hAnsi="Arial" w:cs="Arial"/>
      <w:lang w:eastAsia="ru-RU"/>
    </w:rPr>
  </w:style>
  <w:style w:type="paragraph" w:customStyle="1" w:styleId="FR2">
    <w:name w:val="FR2"/>
    <w:rsid w:val="00E245D2"/>
    <w:pPr>
      <w:widowControl w:val="0"/>
      <w:autoSpaceDE w:val="0"/>
      <w:autoSpaceDN w:val="0"/>
      <w:adjustRightInd w:val="0"/>
      <w:spacing w:before="180" w:after="0" w:line="240" w:lineRule="auto"/>
      <w:jc w:val="center"/>
    </w:pPr>
    <w:rPr>
      <w:rFonts w:ascii="Arial Narrow" w:eastAsia="Times New Roman" w:hAnsi="Arial Narrow" w:cs="Times New Roman"/>
      <w:sz w:val="32"/>
      <w:szCs w:val="32"/>
      <w:lang w:eastAsia="ru-RU"/>
    </w:rPr>
  </w:style>
  <w:style w:type="paragraph" w:customStyle="1" w:styleId="112">
    <w:name w:val="заголовок 11"/>
    <w:basedOn w:val="a0"/>
    <w:next w:val="a0"/>
    <w:rsid w:val="00E245D2"/>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E245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45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10">
    <w:name w:val="111"/>
    <w:basedOn w:val="a0"/>
    <w:rsid w:val="00E245D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E245D2"/>
    <w:pPr>
      <w:autoSpaceDE w:val="0"/>
      <w:autoSpaceDN w:val="0"/>
      <w:adjustRightInd w:val="0"/>
      <w:spacing w:after="0" w:line="240" w:lineRule="auto"/>
    </w:pPr>
    <w:rPr>
      <w:rFonts w:ascii="Arial" w:eastAsia="Times New Roman" w:hAnsi="Arial" w:cs="Arial"/>
      <w:b/>
      <w:bCs/>
      <w:lang w:eastAsia="ru-RU"/>
    </w:rPr>
  </w:style>
  <w:style w:type="paragraph" w:customStyle="1" w:styleId="210">
    <w:name w:val="Основной текст 21"/>
    <w:basedOn w:val="a0"/>
    <w:rsid w:val="00E245D2"/>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3">
    <w:name w:val="Заголовок1"/>
    <w:basedOn w:val="a0"/>
    <w:next w:val="af0"/>
    <w:rsid w:val="00E245D2"/>
    <w:pPr>
      <w:keepNext/>
      <w:widowControl w:val="0"/>
      <w:suppressAutoHyphens/>
      <w:spacing w:before="240" w:after="120" w:line="240" w:lineRule="auto"/>
    </w:pPr>
    <w:rPr>
      <w:rFonts w:ascii="Arial" w:eastAsia="MS Mincho" w:hAnsi="Arial" w:cs="MS Mincho"/>
      <w:sz w:val="28"/>
      <w:szCs w:val="28"/>
      <w:lang w:eastAsia="ar-SA"/>
    </w:rPr>
  </w:style>
  <w:style w:type="paragraph" w:customStyle="1" w:styleId="310">
    <w:name w:val="Основной текст 31"/>
    <w:basedOn w:val="a0"/>
    <w:rsid w:val="00E245D2"/>
    <w:pPr>
      <w:widowControl w:val="0"/>
      <w:suppressAutoHyphens/>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E245D2"/>
    <w:pPr>
      <w:widowControl w:val="0"/>
      <w:suppressAutoHyphens/>
      <w:spacing w:after="0" w:line="240" w:lineRule="auto"/>
      <w:ind w:left="426"/>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0"/>
    <w:rsid w:val="00E245D2"/>
    <w:pPr>
      <w:widowControl w:val="0"/>
      <w:suppressAutoHyphens/>
      <w:spacing w:after="0" w:line="240" w:lineRule="auto"/>
      <w:ind w:left="284"/>
      <w:jc w:val="both"/>
    </w:pPr>
    <w:rPr>
      <w:rFonts w:ascii="Times New Roman" w:eastAsia="Times New Roman" w:hAnsi="Times New Roman" w:cs="Times New Roman"/>
      <w:sz w:val="24"/>
      <w:szCs w:val="20"/>
      <w:lang w:eastAsia="ar-SA"/>
    </w:rPr>
  </w:style>
  <w:style w:type="character" w:customStyle="1" w:styleId="ConsPlusNormal">
    <w:name w:val="ConsPlusNormal Знак"/>
    <w:link w:val="ConsPlusNormal0"/>
    <w:locked/>
    <w:rsid w:val="00E245D2"/>
    <w:rPr>
      <w:rFonts w:ascii="Arial" w:hAnsi="Arial" w:cs="Arial"/>
    </w:rPr>
  </w:style>
  <w:style w:type="paragraph" w:customStyle="1" w:styleId="ConsPlusNormal0">
    <w:name w:val="ConsPlusNormal"/>
    <w:link w:val="ConsPlusNormal"/>
    <w:qFormat/>
    <w:rsid w:val="00E245D2"/>
    <w:pPr>
      <w:widowControl w:val="0"/>
      <w:autoSpaceDE w:val="0"/>
      <w:autoSpaceDN w:val="0"/>
      <w:adjustRightInd w:val="0"/>
      <w:spacing w:after="0" w:line="240" w:lineRule="auto"/>
      <w:ind w:firstLine="720"/>
    </w:pPr>
    <w:rPr>
      <w:rFonts w:ascii="Arial" w:hAnsi="Arial" w:cs="Arial"/>
    </w:rPr>
  </w:style>
  <w:style w:type="paragraph" w:customStyle="1" w:styleId="41">
    <w:name w:val="Знак4"/>
    <w:basedOn w:val="a0"/>
    <w:rsid w:val="00E245D2"/>
    <w:pPr>
      <w:spacing w:after="160" w:line="240" w:lineRule="exact"/>
    </w:pPr>
    <w:rPr>
      <w:rFonts w:ascii="Verdana" w:eastAsia="Times New Roman" w:hAnsi="Verdana" w:cs="Verdana"/>
      <w:sz w:val="20"/>
      <w:szCs w:val="20"/>
      <w:lang w:val="en-US"/>
    </w:rPr>
  </w:style>
  <w:style w:type="paragraph" w:customStyle="1" w:styleId="14">
    <w:name w:val="Знак1"/>
    <w:basedOn w:val="a0"/>
    <w:rsid w:val="00E245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Знак1 Знак Знак Знак"/>
    <w:basedOn w:val="a0"/>
    <w:rsid w:val="00E245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45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0"/>
    <w:rsid w:val="00E245D2"/>
    <w:pPr>
      <w:spacing w:after="160" w:line="240" w:lineRule="exact"/>
    </w:pPr>
    <w:rPr>
      <w:rFonts w:ascii="Verdana" w:eastAsia="Times New Roman" w:hAnsi="Verdana" w:cs="Times New Roman"/>
      <w:sz w:val="20"/>
      <w:szCs w:val="20"/>
      <w:lang w:val="en-US"/>
    </w:rPr>
  </w:style>
  <w:style w:type="paragraph" w:customStyle="1" w:styleId="1">
    <w:name w:val="Обычный1"/>
    <w:rsid w:val="00E245D2"/>
    <w:pPr>
      <w:widowControl w:val="0"/>
      <w:numPr>
        <w:numId w:val="1"/>
      </w:numPr>
      <w:snapToGrid w:val="0"/>
      <w:spacing w:after="0" w:line="300" w:lineRule="auto"/>
    </w:pPr>
    <w:rPr>
      <w:rFonts w:ascii="Times New Roman" w:eastAsia="Times New Roman" w:hAnsi="Times New Roman" w:cs="Times New Roman"/>
      <w:szCs w:val="20"/>
      <w:lang w:eastAsia="ru-RU"/>
    </w:rPr>
  </w:style>
  <w:style w:type="paragraph" w:customStyle="1" w:styleId="16">
    <w:name w:val="Знак1 Знак Знак Знак Знак Знак Знак Знак Знак Знак"/>
    <w:basedOn w:val="a0"/>
    <w:rsid w:val="00E245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c">
    <w:name w:val="Нормальный"/>
    <w:rsid w:val="00E245D2"/>
    <w:pPr>
      <w:widowControl w:val="0"/>
      <w:spacing w:after="0" w:line="240" w:lineRule="auto"/>
    </w:pPr>
    <w:rPr>
      <w:rFonts w:ascii="Times New Roman" w:eastAsia="Calibri" w:hAnsi="Times New Roman" w:cs="Times New Roman"/>
      <w:sz w:val="20"/>
      <w:szCs w:val="20"/>
      <w:lang w:eastAsia="ru-RU"/>
    </w:rPr>
  </w:style>
  <w:style w:type="paragraph" w:customStyle="1" w:styleId="afd">
    <w:name w:val="Абзац"/>
    <w:basedOn w:val="a0"/>
    <w:rsid w:val="00E245D2"/>
    <w:pPr>
      <w:spacing w:before="120" w:after="0" w:line="240" w:lineRule="auto"/>
      <w:ind w:firstLine="709"/>
      <w:jc w:val="both"/>
    </w:pPr>
    <w:rPr>
      <w:rFonts w:ascii="Times New Roman" w:eastAsia="Calibri" w:hAnsi="Times New Roman" w:cs="Times New Roman"/>
      <w:sz w:val="24"/>
      <w:szCs w:val="24"/>
      <w:lang w:eastAsia="ru-RU"/>
    </w:rPr>
  </w:style>
  <w:style w:type="paragraph" w:customStyle="1" w:styleId="17">
    <w:name w:val="Без интервала1"/>
    <w:rsid w:val="00E245D2"/>
    <w:pPr>
      <w:spacing w:after="0" w:line="240" w:lineRule="auto"/>
    </w:pPr>
    <w:rPr>
      <w:rFonts w:ascii="Calibri" w:eastAsia="Calibri" w:hAnsi="Calibri" w:cs="Times New Roman"/>
      <w:lang w:eastAsia="ru-RU"/>
    </w:rPr>
  </w:style>
  <w:style w:type="paragraph" w:customStyle="1" w:styleId="ConsPlusCell">
    <w:name w:val="ConsPlusCell"/>
    <w:rsid w:val="00E245D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8">
    <w:name w:val="Абзац списка1"/>
    <w:basedOn w:val="a0"/>
    <w:rsid w:val="00E245D2"/>
    <w:pPr>
      <w:ind w:left="720"/>
    </w:pPr>
    <w:rPr>
      <w:rFonts w:ascii="Calibri" w:eastAsia="Calibri" w:hAnsi="Calibri" w:cs="Times New Roman"/>
      <w:lang w:eastAsia="ru-RU"/>
    </w:rPr>
  </w:style>
  <w:style w:type="paragraph" w:customStyle="1" w:styleId="1c">
    <w:name w:val="Абзац1 c отступом"/>
    <w:basedOn w:val="a0"/>
    <w:rsid w:val="00E245D2"/>
    <w:pPr>
      <w:spacing w:after="60" w:line="360" w:lineRule="exact"/>
      <w:ind w:firstLine="709"/>
      <w:jc w:val="both"/>
    </w:pPr>
    <w:rPr>
      <w:rFonts w:ascii="Times New Roman" w:eastAsia="Calibri" w:hAnsi="Times New Roman" w:cs="Times New Roman"/>
      <w:sz w:val="28"/>
      <w:szCs w:val="20"/>
      <w:lang w:eastAsia="ru-RU"/>
    </w:rPr>
  </w:style>
  <w:style w:type="paragraph" w:customStyle="1" w:styleId="afe">
    <w:name w:val="Заголовок таблицы"/>
    <w:basedOn w:val="a0"/>
    <w:rsid w:val="00E245D2"/>
    <w:pPr>
      <w:widowControl w:val="0"/>
      <w:suppressLineNumbers/>
      <w:suppressAutoHyphens/>
      <w:spacing w:after="0" w:line="240" w:lineRule="auto"/>
      <w:jc w:val="center"/>
    </w:pPr>
    <w:rPr>
      <w:rFonts w:ascii="Times New Roman" w:eastAsia="Times New Roman" w:hAnsi="Times New Roman" w:cs="Tahoma"/>
      <w:b/>
      <w:bCs/>
      <w:kern w:val="2"/>
      <w:sz w:val="24"/>
      <w:szCs w:val="24"/>
      <w:lang w:eastAsia="ar-SA"/>
    </w:rPr>
  </w:style>
  <w:style w:type="paragraph" w:customStyle="1" w:styleId="aff">
    <w:name w:val="Тендерные данные"/>
    <w:basedOn w:val="a0"/>
    <w:rsid w:val="00E245D2"/>
    <w:pPr>
      <w:tabs>
        <w:tab w:val="left" w:pos="1985"/>
      </w:tabs>
      <w:suppressAutoHyphens/>
      <w:spacing w:before="120" w:after="60" w:line="240" w:lineRule="auto"/>
      <w:jc w:val="both"/>
    </w:pPr>
    <w:rPr>
      <w:rFonts w:ascii="Times New Roman" w:eastAsia="Times New Roman" w:hAnsi="Times New Roman" w:cs="Times New Roman"/>
      <w:b/>
      <w:bCs/>
      <w:sz w:val="24"/>
      <w:szCs w:val="24"/>
      <w:lang w:eastAsia="ar-SA"/>
    </w:rPr>
  </w:style>
  <w:style w:type="paragraph" w:customStyle="1" w:styleId="36">
    <w:name w:val="3"/>
    <w:basedOn w:val="a0"/>
    <w:rsid w:val="00E245D2"/>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320">
    <w:name w:val="Основной текст 32"/>
    <w:basedOn w:val="a0"/>
    <w:rsid w:val="00E245D2"/>
    <w:pPr>
      <w:overflowPunct w:val="0"/>
      <w:autoSpaceDE w:val="0"/>
      <w:autoSpaceDN w:val="0"/>
      <w:adjustRightInd w:val="0"/>
      <w:spacing w:after="0" w:line="240" w:lineRule="auto"/>
      <w:ind w:right="991"/>
      <w:jc w:val="both"/>
    </w:pPr>
    <w:rPr>
      <w:rFonts w:ascii="Arial" w:eastAsia="Times New Roman" w:hAnsi="Arial" w:cs="Times New Roman"/>
      <w:sz w:val="24"/>
      <w:szCs w:val="20"/>
      <w:lang w:eastAsia="ru-RU"/>
    </w:rPr>
  </w:style>
  <w:style w:type="paragraph" w:customStyle="1" w:styleId="aff0">
    <w:name w:val="Стиль"/>
    <w:rsid w:val="00E245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20">
    <w:name w:val="Знак Знак12"/>
    <w:basedOn w:val="a0"/>
    <w:rsid w:val="00E245D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1">
    <w:name w:val="consplusnormal"/>
    <w:basedOn w:val="a0"/>
    <w:rsid w:val="00E245D2"/>
    <w:pPr>
      <w:suppressAutoHyphens/>
      <w:spacing w:before="187" w:after="187" w:line="240" w:lineRule="auto"/>
      <w:ind w:left="187" w:right="187"/>
    </w:pPr>
    <w:rPr>
      <w:rFonts w:ascii="Times New Roman" w:eastAsia="Times New Roman" w:hAnsi="Times New Roman" w:cs="Times New Roman"/>
      <w:kern w:val="2"/>
      <w:sz w:val="24"/>
      <w:szCs w:val="24"/>
      <w:lang w:eastAsia="ar-SA"/>
    </w:rPr>
  </w:style>
  <w:style w:type="paragraph" w:customStyle="1" w:styleId="121">
    <w:name w:val="Знак Знак12 Знак Знак Знак Знак Знак Знак"/>
    <w:basedOn w:val="a0"/>
    <w:rsid w:val="00E245D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2">
    <w:name w:val="Знак Знак4 Знак Знак Знак Знак Знак Знак Знак Знак"/>
    <w:basedOn w:val="a0"/>
    <w:rsid w:val="00E245D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9">
    <w:name w:val="Список маркир. 1"/>
    <w:basedOn w:val="a0"/>
    <w:rsid w:val="00E245D2"/>
    <w:pPr>
      <w:spacing w:after="0" w:line="288" w:lineRule="auto"/>
      <w:jc w:val="both"/>
    </w:pPr>
    <w:rPr>
      <w:rFonts w:ascii="Arial" w:eastAsia="Wingdings" w:hAnsi="Arial" w:cs="Times New Roman"/>
      <w:sz w:val="24"/>
      <w:szCs w:val="20"/>
    </w:rPr>
  </w:style>
  <w:style w:type="paragraph" w:customStyle="1" w:styleId="Normal1">
    <w:name w:val="Normal1"/>
    <w:rsid w:val="00E245D2"/>
    <w:pPr>
      <w:widowControl w:val="0"/>
      <w:spacing w:after="0" w:line="240" w:lineRule="auto"/>
    </w:pPr>
    <w:rPr>
      <w:rFonts w:ascii="Times New Roman" w:eastAsia="Times New Roman" w:hAnsi="Times New Roman" w:cs="Times New Roman"/>
      <w:sz w:val="24"/>
      <w:szCs w:val="20"/>
      <w:lang w:eastAsia="ru-RU"/>
    </w:rPr>
  </w:style>
  <w:style w:type="paragraph" w:customStyle="1" w:styleId="aff1">
    <w:name w:val="Абзац с отсуп"/>
    <w:basedOn w:val="a0"/>
    <w:rsid w:val="00E245D2"/>
    <w:pPr>
      <w:spacing w:before="120" w:after="0" w:line="360" w:lineRule="exact"/>
      <w:ind w:firstLine="720"/>
      <w:jc w:val="both"/>
    </w:pPr>
    <w:rPr>
      <w:rFonts w:ascii="Times New Roman" w:eastAsia="Times New Roman" w:hAnsi="Times New Roman" w:cs="Times New Roman"/>
      <w:sz w:val="28"/>
      <w:szCs w:val="28"/>
      <w:lang w:val="en-US" w:eastAsia="ru-RU"/>
    </w:rPr>
  </w:style>
  <w:style w:type="paragraph" w:customStyle="1" w:styleId="Default">
    <w:name w:val="Default"/>
    <w:rsid w:val="00E245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2">
    <w:name w:val="Îñíîâí"/>
    <w:basedOn w:val="a0"/>
    <w:rsid w:val="00E245D2"/>
    <w:pPr>
      <w:widowControl w:val="0"/>
      <w:spacing w:after="0" w:line="240" w:lineRule="auto"/>
      <w:jc w:val="both"/>
    </w:pPr>
    <w:rPr>
      <w:rFonts w:ascii="Arial" w:eastAsia="Times New Roman" w:hAnsi="Arial" w:cs="Arial"/>
      <w:szCs w:val="20"/>
      <w:lang w:eastAsia="ru-RU"/>
    </w:rPr>
  </w:style>
  <w:style w:type="paragraph" w:customStyle="1" w:styleId="220">
    <w:name w:val="Основной текст с отступом 22"/>
    <w:basedOn w:val="a0"/>
    <w:rsid w:val="00E245D2"/>
    <w:pPr>
      <w:overflowPunct w:val="0"/>
      <w:autoSpaceDE w:val="0"/>
      <w:autoSpaceDN w:val="0"/>
      <w:adjustRightInd w:val="0"/>
      <w:spacing w:after="0" w:line="240" w:lineRule="auto"/>
      <w:ind w:right="1133" w:firstLine="851"/>
      <w:jc w:val="both"/>
    </w:pPr>
    <w:rPr>
      <w:rFonts w:ascii="Arial" w:eastAsia="Times New Roman" w:hAnsi="Arial" w:cs="Times New Roman"/>
      <w:sz w:val="24"/>
      <w:szCs w:val="20"/>
      <w:lang w:eastAsia="ru-RU"/>
    </w:rPr>
  </w:style>
  <w:style w:type="paragraph" w:customStyle="1" w:styleId="1a">
    <w:name w:val="Знак Знак1 Знак Знак"/>
    <w:basedOn w:val="a0"/>
    <w:rsid w:val="00E245D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Таблицы (моноширинный)"/>
    <w:basedOn w:val="a0"/>
    <w:next w:val="a0"/>
    <w:uiPriority w:val="99"/>
    <w:rsid w:val="00E245D2"/>
    <w:pPr>
      <w:autoSpaceDE w:val="0"/>
      <w:autoSpaceDN w:val="0"/>
      <w:adjustRightInd w:val="0"/>
      <w:spacing w:after="0" w:line="240" w:lineRule="auto"/>
      <w:jc w:val="both"/>
    </w:pPr>
    <w:rPr>
      <w:rFonts w:ascii="Courier New" w:eastAsia="Calibri" w:hAnsi="Courier New" w:cs="Courier New"/>
      <w:sz w:val="24"/>
      <w:szCs w:val="24"/>
      <w:lang w:eastAsia="ru-RU"/>
    </w:rPr>
  </w:style>
  <w:style w:type="character" w:customStyle="1" w:styleId="Normal">
    <w:name w:val="Normal Знак"/>
    <w:link w:val="25"/>
    <w:locked/>
    <w:rsid w:val="00E245D2"/>
  </w:style>
  <w:style w:type="paragraph" w:customStyle="1" w:styleId="25">
    <w:name w:val="Обычный2"/>
    <w:link w:val="Normal"/>
    <w:rsid w:val="00E245D2"/>
    <w:pPr>
      <w:widowControl w:val="0"/>
      <w:spacing w:after="0" w:line="240" w:lineRule="auto"/>
    </w:pPr>
  </w:style>
  <w:style w:type="paragraph" w:customStyle="1" w:styleId="parametervalue">
    <w:name w:val="parametervalue"/>
    <w:basedOn w:val="a0"/>
    <w:rsid w:val="00E24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Знак Знак12 Знак Знак Знак Знак"/>
    <w:basedOn w:val="a0"/>
    <w:rsid w:val="00E245D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b">
    <w:name w:val="Знак Знак1 Знак Знак Знак Знак Знак Знак Знак Знак"/>
    <w:basedOn w:val="a0"/>
    <w:rsid w:val="00E245D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4">
    <w:name w:val="Содержимое таблицы"/>
    <w:basedOn w:val="a0"/>
    <w:rsid w:val="00E245D2"/>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E245D2"/>
    <w:pPr>
      <w:suppressAutoHyphens/>
      <w:spacing w:after="60" w:line="240" w:lineRule="auto"/>
      <w:jc w:val="both"/>
    </w:pPr>
    <w:rPr>
      <w:rFonts w:ascii="Times New Roman" w:eastAsia="Times New Roman" w:hAnsi="Times New Roman" w:cs="Times New Roman"/>
      <w:kern w:val="2"/>
      <w:sz w:val="24"/>
      <w:szCs w:val="24"/>
      <w:lang w:eastAsia="hi-IN" w:bidi="hi-IN"/>
    </w:rPr>
  </w:style>
  <w:style w:type="paragraph" w:customStyle="1" w:styleId="Textbody">
    <w:name w:val="Text body"/>
    <w:basedOn w:val="Standard"/>
    <w:rsid w:val="00E245D2"/>
    <w:pPr>
      <w:spacing w:after="120"/>
    </w:pPr>
  </w:style>
  <w:style w:type="paragraph" w:customStyle="1" w:styleId="s13">
    <w:name w:val="s_13"/>
    <w:basedOn w:val="a0"/>
    <w:rsid w:val="00E245D2"/>
    <w:pPr>
      <w:spacing w:after="0" w:line="240" w:lineRule="auto"/>
      <w:ind w:firstLine="720"/>
    </w:pPr>
    <w:rPr>
      <w:rFonts w:ascii="Times New Roman" w:eastAsia="Times New Roman" w:hAnsi="Times New Roman" w:cs="Times New Roman"/>
      <w:sz w:val="20"/>
      <w:szCs w:val="20"/>
      <w:lang w:eastAsia="ru-RU"/>
    </w:rPr>
  </w:style>
  <w:style w:type="paragraph" w:customStyle="1" w:styleId="Style11">
    <w:name w:val="Style11"/>
    <w:basedOn w:val="a0"/>
    <w:rsid w:val="00E245D2"/>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01zagolovok">
    <w:name w:val="01_zagolovok"/>
    <w:basedOn w:val="a0"/>
    <w:rsid w:val="00E245D2"/>
    <w:pPr>
      <w:keepNext/>
      <w:pageBreakBefore/>
      <w:spacing w:before="360" w:after="120" w:line="240" w:lineRule="auto"/>
      <w:outlineLvl w:val="0"/>
    </w:pPr>
    <w:rPr>
      <w:rFonts w:ascii="GaramondC" w:eastAsia="Times New Roman" w:hAnsi="GaramondC" w:cs="Times New Roman"/>
      <w:b/>
      <w:color w:val="000000"/>
      <w:sz w:val="40"/>
      <w:szCs w:val="62"/>
      <w:lang w:eastAsia="ru-RU"/>
    </w:rPr>
  </w:style>
  <w:style w:type="paragraph" w:customStyle="1" w:styleId="02statia2">
    <w:name w:val="02statia2"/>
    <w:basedOn w:val="a0"/>
    <w:rsid w:val="00E245D2"/>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
    <w:name w:val="Текст ТД"/>
    <w:basedOn w:val="a0"/>
    <w:rsid w:val="00E245D2"/>
    <w:pPr>
      <w:numPr>
        <w:numId w:val="3"/>
      </w:numPr>
      <w:suppressAutoHyphens/>
      <w:autoSpaceDE w:val="0"/>
      <w:spacing w:line="240" w:lineRule="auto"/>
      <w:jc w:val="both"/>
    </w:pPr>
    <w:rPr>
      <w:rFonts w:ascii="Calibri" w:eastAsia="Calibri" w:hAnsi="Calibri" w:cs="Calibri"/>
      <w:sz w:val="24"/>
      <w:szCs w:val="24"/>
      <w:lang w:eastAsia="ar-SA"/>
    </w:rPr>
  </w:style>
  <w:style w:type="paragraph" w:customStyle="1" w:styleId="3">
    <w:name w:val="Стиль3"/>
    <w:basedOn w:val="211"/>
    <w:rsid w:val="00E245D2"/>
    <w:pPr>
      <w:numPr>
        <w:numId w:val="5"/>
      </w:numPr>
    </w:pPr>
    <w:rPr>
      <w:rFonts w:eastAsia="Calibri"/>
    </w:rPr>
  </w:style>
  <w:style w:type="paragraph" w:customStyle="1" w:styleId="26">
    <w:name w:val="Стиль2"/>
    <w:basedOn w:val="a0"/>
    <w:rsid w:val="00E245D2"/>
    <w:pPr>
      <w:keepNext/>
      <w:keepLines/>
      <w:widowControl w:val="0"/>
      <w:suppressLineNumbers/>
      <w:suppressAutoHyphens/>
      <w:spacing w:after="60" w:line="240" w:lineRule="auto"/>
      <w:ind w:left="1512" w:hanging="432"/>
      <w:jc w:val="both"/>
    </w:pPr>
    <w:rPr>
      <w:rFonts w:ascii="Times New Roman" w:eastAsia="Times New Roman" w:hAnsi="Times New Roman" w:cs="Times New Roman"/>
      <w:b/>
      <w:sz w:val="24"/>
      <w:szCs w:val="20"/>
      <w:lang w:eastAsia="ar-SA"/>
    </w:rPr>
  </w:style>
  <w:style w:type="character" w:styleId="aff5">
    <w:name w:val="footnote reference"/>
    <w:uiPriority w:val="99"/>
    <w:unhideWhenUsed/>
    <w:rsid w:val="00E245D2"/>
    <w:rPr>
      <w:vertAlign w:val="superscript"/>
    </w:rPr>
  </w:style>
  <w:style w:type="character" w:styleId="aff6">
    <w:name w:val="annotation reference"/>
    <w:unhideWhenUsed/>
    <w:rsid w:val="00E245D2"/>
    <w:rPr>
      <w:sz w:val="16"/>
    </w:rPr>
  </w:style>
  <w:style w:type="character" w:customStyle="1" w:styleId="710">
    <w:name w:val="Заголовок 7 Знак1"/>
    <w:basedOn w:val="a1"/>
    <w:semiHidden/>
    <w:rsid w:val="00E245D2"/>
    <w:rPr>
      <w:rFonts w:ascii="Cambria" w:eastAsia="Times New Roman" w:hAnsi="Cambria" w:cs="Times New Roman"/>
      <w:i/>
      <w:iCs/>
      <w:color w:val="404040"/>
      <w:sz w:val="24"/>
      <w:szCs w:val="24"/>
    </w:rPr>
  </w:style>
  <w:style w:type="character" w:customStyle="1" w:styleId="810">
    <w:name w:val="Заголовок 8 Знак1"/>
    <w:basedOn w:val="a1"/>
    <w:semiHidden/>
    <w:rsid w:val="00E245D2"/>
    <w:rPr>
      <w:rFonts w:ascii="Cambria" w:eastAsia="Times New Roman" w:hAnsi="Cambria" w:cs="Times New Roman"/>
      <w:color w:val="404040"/>
    </w:rPr>
  </w:style>
  <w:style w:type="character" w:customStyle="1" w:styleId="910">
    <w:name w:val="Заголовок 9 Знак1"/>
    <w:basedOn w:val="a1"/>
    <w:semiHidden/>
    <w:rsid w:val="00E245D2"/>
    <w:rPr>
      <w:rFonts w:ascii="Cambria" w:eastAsia="Times New Roman" w:hAnsi="Cambria" w:cs="Times New Roman"/>
      <w:i/>
      <w:iCs/>
      <w:color w:val="404040"/>
    </w:rPr>
  </w:style>
  <w:style w:type="paragraph" w:customStyle="1" w:styleId="1d">
    <w:name w:val="Текст выноски1"/>
    <w:basedOn w:val="a0"/>
    <w:next w:val="afb"/>
    <w:semiHidden/>
    <w:unhideWhenUsed/>
    <w:rsid w:val="00E245D2"/>
    <w:pPr>
      <w:spacing w:after="0" w:line="240" w:lineRule="auto"/>
    </w:pPr>
    <w:rPr>
      <w:rFonts w:ascii="Tahoma" w:hAnsi="Tahoma" w:cs="Tahoma"/>
      <w:sz w:val="16"/>
      <w:szCs w:val="16"/>
    </w:rPr>
  </w:style>
  <w:style w:type="character" w:customStyle="1" w:styleId="1e">
    <w:name w:val="Текст выноски Знак1"/>
    <w:basedOn w:val="a1"/>
    <w:semiHidden/>
    <w:rsid w:val="00E245D2"/>
    <w:rPr>
      <w:rFonts w:ascii="Tahoma" w:eastAsia="Times New Roman" w:hAnsi="Tahoma" w:cs="Tahoma"/>
      <w:sz w:val="16"/>
      <w:szCs w:val="16"/>
      <w:lang w:eastAsia="ru-RU"/>
    </w:rPr>
  </w:style>
  <w:style w:type="paragraph" w:customStyle="1" w:styleId="1f">
    <w:name w:val="Верхний колонтитул1"/>
    <w:basedOn w:val="a0"/>
    <w:next w:val="ad"/>
    <w:uiPriority w:val="99"/>
    <w:semiHidden/>
    <w:unhideWhenUsed/>
    <w:rsid w:val="00E245D2"/>
    <w:pPr>
      <w:tabs>
        <w:tab w:val="center" w:pos="4677"/>
        <w:tab w:val="right" w:pos="9355"/>
      </w:tabs>
      <w:spacing w:after="0" w:line="240" w:lineRule="auto"/>
    </w:pPr>
    <w:rPr>
      <w:sz w:val="24"/>
      <w:szCs w:val="24"/>
    </w:rPr>
  </w:style>
  <w:style w:type="character" w:customStyle="1" w:styleId="1f0">
    <w:name w:val="Верхний колонтитул Знак1"/>
    <w:basedOn w:val="a1"/>
    <w:uiPriority w:val="99"/>
    <w:semiHidden/>
    <w:rsid w:val="00E245D2"/>
    <w:rPr>
      <w:rFonts w:ascii="Times New Roman" w:eastAsia="Times New Roman" w:hAnsi="Times New Roman" w:cs="Times New Roman"/>
      <w:sz w:val="24"/>
      <w:szCs w:val="24"/>
      <w:lang w:eastAsia="ru-RU"/>
    </w:rPr>
  </w:style>
  <w:style w:type="paragraph" w:customStyle="1" w:styleId="1f1">
    <w:name w:val="Нижний колонтитул1"/>
    <w:basedOn w:val="a0"/>
    <w:next w:val="af"/>
    <w:uiPriority w:val="99"/>
    <w:semiHidden/>
    <w:unhideWhenUsed/>
    <w:rsid w:val="00E245D2"/>
    <w:pPr>
      <w:tabs>
        <w:tab w:val="center" w:pos="4677"/>
        <w:tab w:val="right" w:pos="9355"/>
      </w:tabs>
      <w:spacing w:after="0" w:line="240" w:lineRule="auto"/>
    </w:pPr>
    <w:rPr>
      <w:sz w:val="24"/>
      <w:szCs w:val="24"/>
    </w:rPr>
  </w:style>
  <w:style w:type="character" w:customStyle="1" w:styleId="1f2">
    <w:name w:val="Нижний колонтитул Знак1"/>
    <w:basedOn w:val="a1"/>
    <w:uiPriority w:val="99"/>
    <w:semiHidden/>
    <w:rsid w:val="00E245D2"/>
    <w:rPr>
      <w:rFonts w:ascii="Times New Roman" w:eastAsia="Times New Roman" w:hAnsi="Times New Roman" w:cs="Times New Roman"/>
      <w:sz w:val="24"/>
      <w:szCs w:val="24"/>
      <w:lang w:eastAsia="ru-RU"/>
    </w:rPr>
  </w:style>
  <w:style w:type="paragraph" w:customStyle="1" w:styleId="321">
    <w:name w:val="Основной текст с отступом 32"/>
    <w:basedOn w:val="a0"/>
    <w:next w:val="35"/>
    <w:semiHidden/>
    <w:unhideWhenUsed/>
    <w:rsid w:val="00E245D2"/>
    <w:pPr>
      <w:spacing w:after="120" w:line="240" w:lineRule="auto"/>
      <w:ind w:left="283"/>
    </w:pPr>
    <w:rPr>
      <w:sz w:val="16"/>
      <w:szCs w:val="16"/>
    </w:rPr>
  </w:style>
  <w:style w:type="character" w:customStyle="1" w:styleId="312">
    <w:name w:val="Основной текст с отступом 3 Знак1"/>
    <w:basedOn w:val="a1"/>
    <w:semiHidden/>
    <w:rsid w:val="00E245D2"/>
    <w:rPr>
      <w:rFonts w:ascii="Times New Roman" w:eastAsia="Times New Roman" w:hAnsi="Times New Roman" w:cs="Times New Roman"/>
      <w:sz w:val="16"/>
      <w:szCs w:val="16"/>
      <w:lang w:eastAsia="ru-RU"/>
    </w:rPr>
  </w:style>
  <w:style w:type="paragraph" w:customStyle="1" w:styleId="1f3">
    <w:name w:val="Основной текст с отступом1"/>
    <w:basedOn w:val="a0"/>
    <w:next w:val="af5"/>
    <w:semiHidden/>
    <w:unhideWhenUsed/>
    <w:rsid w:val="00E245D2"/>
    <w:pPr>
      <w:spacing w:after="120" w:line="240" w:lineRule="auto"/>
      <w:ind w:left="283"/>
    </w:pPr>
    <w:rPr>
      <w:sz w:val="24"/>
      <w:szCs w:val="24"/>
    </w:rPr>
  </w:style>
  <w:style w:type="character" w:customStyle="1" w:styleId="1f4">
    <w:name w:val="Основной текст с отступом Знак1"/>
    <w:basedOn w:val="a1"/>
    <w:semiHidden/>
    <w:rsid w:val="00E245D2"/>
    <w:rPr>
      <w:rFonts w:ascii="Times New Roman" w:eastAsia="Times New Roman" w:hAnsi="Times New Roman" w:cs="Times New Roman"/>
      <w:sz w:val="24"/>
      <w:szCs w:val="24"/>
      <w:lang w:eastAsia="ru-RU"/>
    </w:rPr>
  </w:style>
  <w:style w:type="paragraph" w:customStyle="1" w:styleId="230">
    <w:name w:val="Основной текст с отступом 23"/>
    <w:basedOn w:val="a0"/>
    <w:next w:val="24"/>
    <w:semiHidden/>
    <w:unhideWhenUsed/>
    <w:rsid w:val="00E245D2"/>
    <w:pPr>
      <w:spacing w:after="120" w:line="480" w:lineRule="auto"/>
      <w:ind w:left="283"/>
    </w:pPr>
    <w:rPr>
      <w:sz w:val="24"/>
      <w:szCs w:val="24"/>
    </w:rPr>
  </w:style>
  <w:style w:type="character" w:customStyle="1" w:styleId="212">
    <w:name w:val="Основной текст с отступом 2 Знак1"/>
    <w:basedOn w:val="a1"/>
    <w:semiHidden/>
    <w:rsid w:val="00E245D2"/>
    <w:rPr>
      <w:rFonts w:ascii="Times New Roman" w:eastAsia="Times New Roman" w:hAnsi="Times New Roman" w:cs="Times New Roman"/>
      <w:sz w:val="24"/>
      <w:szCs w:val="24"/>
      <w:lang w:eastAsia="ru-RU"/>
    </w:rPr>
  </w:style>
  <w:style w:type="paragraph" w:customStyle="1" w:styleId="221">
    <w:name w:val="Основной текст 22"/>
    <w:basedOn w:val="a0"/>
    <w:next w:val="22"/>
    <w:semiHidden/>
    <w:unhideWhenUsed/>
    <w:rsid w:val="00E245D2"/>
    <w:pPr>
      <w:spacing w:after="120" w:line="480" w:lineRule="auto"/>
    </w:pPr>
    <w:rPr>
      <w:sz w:val="24"/>
      <w:szCs w:val="24"/>
    </w:rPr>
  </w:style>
  <w:style w:type="character" w:customStyle="1" w:styleId="213">
    <w:name w:val="Основной текст 2 Знак1"/>
    <w:basedOn w:val="a1"/>
    <w:semiHidden/>
    <w:rsid w:val="00E245D2"/>
    <w:rPr>
      <w:rFonts w:ascii="Times New Roman" w:eastAsia="Times New Roman" w:hAnsi="Times New Roman" w:cs="Times New Roman"/>
      <w:sz w:val="24"/>
      <w:szCs w:val="24"/>
      <w:lang w:eastAsia="ru-RU"/>
    </w:rPr>
  </w:style>
  <w:style w:type="paragraph" w:customStyle="1" w:styleId="330">
    <w:name w:val="Основной текст 33"/>
    <w:basedOn w:val="a0"/>
    <w:next w:val="33"/>
    <w:semiHidden/>
    <w:unhideWhenUsed/>
    <w:rsid w:val="00E245D2"/>
    <w:pPr>
      <w:spacing w:after="120" w:line="240" w:lineRule="auto"/>
    </w:pPr>
    <w:rPr>
      <w:sz w:val="16"/>
      <w:szCs w:val="16"/>
    </w:rPr>
  </w:style>
  <w:style w:type="character" w:customStyle="1" w:styleId="313">
    <w:name w:val="Основной текст 3 Знак1"/>
    <w:basedOn w:val="a1"/>
    <w:semiHidden/>
    <w:rsid w:val="00E245D2"/>
    <w:rPr>
      <w:rFonts w:ascii="Times New Roman" w:eastAsia="Times New Roman" w:hAnsi="Times New Roman" w:cs="Times New Roman"/>
      <w:sz w:val="16"/>
      <w:szCs w:val="16"/>
      <w:lang w:eastAsia="ru-RU"/>
    </w:rPr>
  </w:style>
  <w:style w:type="paragraph" w:customStyle="1" w:styleId="1f5">
    <w:name w:val="Название1"/>
    <w:basedOn w:val="a0"/>
    <w:next w:val="a0"/>
    <w:qFormat/>
    <w:rsid w:val="00E245D2"/>
    <w:pPr>
      <w:pBdr>
        <w:bottom w:val="single" w:sz="8" w:space="4" w:color="4F81BD"/>
      </w:pBdr>
      <w:spacing w:after="300" w:line="240" w:lineRule="auto"/>
      <w:contextualSpacing/>
    </w:pPr>
    <w:rPr>
      <w:b/>
      <w:color w:val="000000"/>
      <w:spacing w:val="-4"/>
      <w:sz w:val="24"/>
    </w:rPr>
  </w:style>
  <w:style w:type="character" w:customStyle="1" w:styleId="1f6">
    <w:name w:val="Название Знак1"/>
    <w:basedOn w:val="a1"/>
    <w:rsid w:val="00E245D2"/>
    <w:rPr>
      <w:rFonts w:ascii="Cambria" w:eastAsia="Times New Roman" w:hAnsi="Cambria" w:cs="Times New Roman"/>
      <w:color w:val="17365D"/>
      <w:spacing w:val="5"/>
      <w:kern w:val="28"/>
      <w:sz w:val="52"/>
      <w:szCs w:val="52"/>
      <w:lang w:eastAsia="ru-RU"/>
    </w:rPr>
  </w:style>
  <w:style w:type="paragraph" w:customStyle="1" w:styleId="1f7">
    <w:name w:val="Текст примечания1"/>
    <w:basedOn w:val="a0"/>
    <w:next w:val="ab"/>
    <w:semiHidden/>
    <w:unhideWhenUsed/>
    <w:rsid w:val="00E245D2"/>
    <w:pPr>
      <w:spacing w:after="0" w:line="240" w:lineRule="auto"/>
    </w:pPr>
  </w:style>
  <w:style w:type="character" w:customStyle="1" w:styleId="1f8">
    <w:name w:val="Текст примечания Знак1"/>
    <w:basedOn w:val="a1"/>
    <w:semiHidden/>
    <w:rsid w:val="00E245D2"/>
    <w:rPr>
      <w:rFonts w:ascii="Times New Roman" w:eastAsia="Times New Roman" w:hAnsi="Times New Roman" w:cs="Times New Roman"/>
      <w:sz w:val="20"/>
      <w:szCs w:val="20"/>
      <w:lang w:eastAsia="ru-RU"/>
    </w:rPr>
  </w:style>
  <w:style w:type="paragraph" w:customStyle="1" w:styleId="1f9">
    <w:name w:val="Подзаголовок1"/>
    <w:basedOn w:val="a0"/>
    <w:next w:val="a0"/>
    <w:qFormat/>
    <w:rsid w:val="00E245D2"/>
    <w:pPr>
      <w:numPr>
        <w:ilvl w:val="1"/>
      </w:numPr>
      <w:spacing w:after="0" w:line="240" w:lineRule="auto"/>
    </w:pPr>
    <w:rPr>
      <w:rFonts w:ascii="Arial" w:eastAsia="MS Mincho" w:hAnsi="Arial" w:cs="Arial"/>
      <w:i/>
      <w:iCs/>
      <w:sz w:val="28"/>
      <w:szCs w:val="28"/>
      <w:lang w:eastAsia="ar-SA"/>
    </w:rPr>
  </w:style>
  <w:style w:type="character" w:customStyle="1" w:styleId="1fa">
    <w:name w:val="Подзаголовок Знак1"/>
    <w:basedOn w:val="a1"/>
    <w:rsid w:val="00E245D2"/>
    <w:rPr>
      <w:rFonts w:ascii="Cambria" w:eastAsia="Times New Roman" w:hAnsi="Cambria" w:cs="Times New Roman"/>
      <w:i/>
      <w:iCs/>
      <w:color w:val="4F81BD"/>
      <w:spacing w:val="15"/>
      <w:sz w:val="24"/>
      <w:szCs w:val="24"/>
      <w:lang w:eastAsia="ru-RU"/>
    </w:rPr>
  </w:style>
  <w:style w:type="paragraph" w:styleId="a9">
    <w:name w:val="footnote text"/>
    <w:basedOn w:val="a0"/>
    <w:link w:val="a8"/>
    <w:uiPriority w:val="99"/>
    <w:unhideWhenUsed/>
    <w:rsid w:val="00E245D2"/>
    <w:pPr>
      <w:spacing w:after="0" w:line="240" w:lineRule="auto"/>
    </w:pPr>
    <w:rPr>
      <w:rFonts w:ascii="Calibri" w:eastAsia="Calibri" w:hAnsi="Calibri" w:cs="Calibri"/>
    </w:rPr>
  </w:style>
  <w:style w:type="character" w:customStyle="1" w:styleId="1fb">
    <w:name w:val="Текст сноски Знак1"/>
    <w:basedOn w:val="a1"/>
    <w:semiHidden/>
    <w:rsid w:val="00E245D2"/>
    <w:rPr>
      <w:sz w:val="20"/>
      <w:szCs w:val="20"/>
    </w:rPr>
  </w:style>
  <w:style w:type="paragraph" w:customStyle="1" w:styleId="1fc">
    <w:name w:val="Текст1"/>
    <w:basedOn w:val="a0"/>
    <w:next w:val="af9"/>
    <w:semiHidden/>
    <w:unhideWhenUsed/>
    <w:rsid w:val="00E245D2"/>
    <w:pPr>
      <w:spacing w:after="0" w:line="240" w:lineRule="auto"/>
    </w:pPr>
    <w:rPr>
      <w:rFonts w:ascii="Courier New" w:hAnsi="Courier New" w:cs="Courier New"/>
    </w:rPr>
  </w:style>
  <w:style w:type="character" w:customStyle="1" w:styleId="1fd">
    <w:name w:val="Текст Знак1"/>
    <w:basedOn w:val="a1"/>
    <w:semiHidden/>
    <w:rsid w:val="00E245D2"/>
    <w:rPr>
      <w:rFonts w:ascii="Consolas" w:eastAsia="Times New Roman" w:hAnsi="Consolas" w:cs="Times New Roman"/>
      <w:sz w:val="21"/>
      <w:szCs w:val="21"/>
      <w:lang w:eastAsia="ru-RU"/>
    </w:rPr>
  </w:style>
  <w:style w:type="character" w:customStyle="1" w:styleId="FontStyle29">
    <w:name w:val="Font Style29"/>
    <w:uiPriority w:val="99"/>
    <w:rsid w:val="00E245D2"/>
    <w:rPr>
      <w:rFonts w:ascii="Times New Roman" w:hAnsi="Times New Roman" w:cs="Times New Roman" w:hint="default"/>
      <w:sz w:val="22"/>
      <w:szCs w:val="22"/>
    </w:rPr>
  </w:style>
  <w:style w:type="character" w:customStyle="1" w:styleId="mmo1">
    <w:name w:val="mmo1"/>
    <w:basedOn w:val="a1"/>
    <w:rsid w:val="00E245D2"/>
  </w:style>
  <w:style w:type="character" w:customStyle="1" w:styleId="red111">
    <w:name w:val="red111"/>
    <w:rsid w:val="00E245D2"/>
    <w:rPr>
      <w:rFonts w:ascii="Verdana" w:hAnsi="Verdana" w:hint="default"/>
      <w:strike w:val="0"/>
      <w:dstrike w:val="0"/>
      <w:color w:val="990000"/>
      <w:sz w:val="18"/>
      <w:u w:val="none"/>
      <w:effect w:val="none"/>
    </w:rPr>
  </w:style>
  <w:style w:type="character" w:customStyle="1" w:styleId="BodyTextIndentChar1">
    <w:name w:val="Body Text Indent Char1"/>
    <w:locked/>
    <w:rsid w:val="00E245D2"/>
    <w:rPr>
      <w:rFonts w:ascii="Calibri" w:eastAsia="Calibri" w:hAnsi="Calibri" w:cs="Calibri" w:hint="default"/>
      <w:sz w:val="24"/>
      <w:szCs w:val="24"/>
      <w:lang w:val="ru-RU" w:eastAsia="ru-RU" w:bidi="ar-SA"/>
    </w:rPr>
  </w:style>
  <w:style w:type="character" w:customStyle="1" w:styleId="hps">
    <w:name w:val="hps"/>
    <w:basedOn w:val="a1"/>
    <w:rsid w:val="00E245D2"/>
  </w:style>
  <w:style w:type="character" w:customStyle="1" w:styleId="pt-a0-000014">
    <w:name w:val="pt-a0-000014"/>
    <w:uiPriority w:val="99"/>
    <w:rsid w:val="00E245D2"/>
  </w:style>
  <w:style w:type="table" w:styleId="aff7">
    <w:name w:val="Table Grid"/>
    <w:basedOn w:val="a2"/>
    <w:uiPriority w:val="59"/>
    <w:rsid w:val="00E245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Стиль таблицы1"/>
    <w:basedOn w:val="a2"/>
    <w:rsid w:val="00E245D2"/>
    <w:pPr>
      <w:spacing w:after="0" w:line="240" w:lineRule="auto"/>
    </w:pPr>
    <w:rPr>
      <w:rFonts w:ascii="Times New Roman" w:eastAsia="Times New Roman" w:hAnsi="Times New Roman" w:cs="Times New Roman"/>
      <w:sz w:val="20"/>
      <w:szCs w:val="20"/>
      <w:lang w:eastAsia="ru-RU"/>
    </w:rPr>
    <w:tblPr/>
  </w:style>
  <w:style w:type="table" w:customStyle="1" w:styleId="1ff">
    <w:name w:val="Сетка таблицы1"/>
    <w:basedOn w:val="a2"/>
    <w:uiPriority w:val="59"/>
    <w:rsid w:val="00E245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uiPriority w:val="59"/>
    <w:rsid w:val="00E245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Заголовок 7 Знак2"/>
    <w:basedOn w:val="a1"/>
    <w:uiPriority w:val="9"/>
    <w:semiHidden/>
    <w:rsid w:val="00E245D2"/>
    <w:rPr>
      <w:rFonts w:asciiTheme="majorHAnsi" w:eastAsiaTheme="majorEastAsia" w:hAnsiTheme="majorHAnsi" w:cstheme="majorBidi"/>
      <w:i/>
      <w:iCs/>
      <w:color w:val="404040" w:themeColor="text1" w:themeTint="BF"/>
    </w:rPr>
  </w:style>
  <w:style w:type="character" w:customStyle="1" w:styleId="82">
    <w:name w:val="Заголовок 8 Знак2"/>
    <w:basedOn w:val="a1"/>
    <w:uiPriority w:val="9"/>
    <w:semiHidden/>
    <w:rsid w:val="00E245D2"/>
    <w:rPr>
      <w:rFonts w:asciiTheme="majorHAnsi" w:eastAsiaTheme="majorEastAsia" w:hAnsiTheme="majorHAnsi" w:cstheme="majorBidi"/>
      <w:color w:val="404040" w:themeColor="text1" w:themeTint="BF"/>
      <w:sz w:val="20"/>
      <w:szCs w:val="20"/>
    </w:rPr>
  </w:style>
  <w:style w:type="character" w:customStyle="1" w:styleId="92">
    <w:name w:val="Заголовок 9 Знак2"/>
    <w:basedOn w:val="a1"/>
    <w:uiPriority w:val="9"/>
    <w:semiHidden/>
    <w:rsid w:val="00E245D2"/>
    <w:rPr>
      <w:rFonts w:asciiTheme="majorHAnsi" w:eastAsiaTheme="majorEastAsia" w:hAnsiTheme="majorHAnsi" w:cstheme="majorBidi"/>
      <w:i/>
      <w:iCs/>
      <w:color w:val="404040" w:themeColor="text1" w:themeTint="BF"/>
      <w:sz w:val="20"/>
      <w:szCs w:val="20"/>
    </w:rPr>
  </w:style>
  <w:style w:type="paragraph" w:styleId="a7">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w:basedOn w:val="a0"/>
    <w:link w:val="a6"/>
    <w:uiPriority w:val="99"/>
    <w:unhideWhenUsed/>
    <w:rsid w:val="00E245D2"/>
    <w:rPr>
      <w:sz w:val="24"/>
      <w:szCs w:val="24"/>
    </w:rPr>
  </w:style>
  <w:style w:type="paragraph" w:styleId="ab">
    <w:name w:val="annotation text"/>
    <w:basedOn w:val="a0"/>
    <w:link w:val="aa"/>
    <w:unhideWhenUsed/>
    <w:rsid w:val="00E245D2"/>
    <w:pPr>
      <w:spacing w:line="240" w:lineRule="auto"/>
    </w:pPr>
  </w:style>
  <w:style w:type="character" w:customStyle="1" w:styleId="28">
    <w:name w:val="Текст примечания Знак2"/>
    <w:basedOn w:val="a1"/>
    <w:uiPriority w:val="99"/>
    <w:semiHidden/>
    <w:rsid w:val="00E245D2"/>
    <w:rPr>
      <w:sz w:val="20"/>
      <w:szCs w:val="20"/>
    </w:rPr>
  </w:style>
  <w:style w:type="paragraph" w:styleId="ad">
    <w:name w:val="header"/>
    <w:basedOn w:val="a0"/>
    <w:link w:val="ac"/>
    <w:unhideWhenUsed/>
    <w:rsid w:val="00E245D2"/>
    <w:pPr>
      <w:tabs>
        <w:tab w:val="center" w:pos="4677"/>
        <w:tab w:val="right" w:pos="9355"/>
      </w:tabs>
      <w:spacing w:after="0" w:line="240" w:lineRule="auto"/>
    </w:pPr>
    <w:rPr>
      <w:sz w:val="24"/>
      <w:szCs w:val="24"/>
    </w:rPr>
  </w:style>
  <w:style w:type="character" w:customStyle="1" w:styleId="29">
    <w:name w:val="Верхний колонтитул Знак2"/>
    <w:basedOn w:val="a1"/>
    <w:uiPriority w:val="99"/>
    <w:semiHidden/>
    <w:rsid w:val="00E245D2"/>
  </w:style>
  <w:style w:type="paragraph" w:styleId="af">
    <w:name w:val="footer"/>
    <w:basedOn w:val="a0"/>
    <w:link w:val="ae"/>
    <w:uiPriority w:val="99"/>
    <w:unhideWhenUsed/>
    <w:rsid w:val="00E245D2"/>
    <w:pPr>
      <w:tabs>
        <w:tab w:val="center" w:pos="4677"/>
        <w:tab w:val="right" w:pos="9355"/>
      </w:tabs>
      <w:spacing w:after="0" w:line="240" w:lineRule="auto"/>
    </w:pPr>
    <w:rPr>
      <w:sz w:val="24"/>
      <w:szCs w:val="24"/>
    </w:rPr>
  </w:style>
  <w:style w:type="character" w:customStyle="1" w:styleId="2a">
    <w:name w:val="Нижний колонтитул Знак2"/>
    <w:basedOn w:val="a1"/>
    <w:uiPriority w:val="99"/>
    <w:semiHidden/>
    <w:rsid w:val="00E245D2"/>
  </w:style>
  <w:style w:type="paragraph" w:styleId="af3">
    <w:name w:val="Title"/>
    <w:basedOn w:val="a0"/>
    <w:next w:val="a0"/>
    <w:link w:val="af2"/>
    <w:qFormat/>
    <w:rsid w:val="00E245D2"/>
    <w:pPr>
      <w:pBdr>
        <w:bottom w:val="single" w:sz="8" w:space="4" w:color="4F81BD" w:themeColor="accent1"/>
      </w:pBdr>
      <w:spacing w:after="300" w:line="240" w:lineRule="auto"/>
      <w:contextualSpacing/>
    </w:pPr>
    <w:rPr>
      <w:b/>
      <w:color w:val="000000"/>
      <w:spacing w:val="-4"/>
      <w:sz w:val="24"/>
    </w:rPr>
  </w:style>
  <w:style w:type="character" w:customStyle="1" w:styleId="2b">
    <w:name w:val="Название Знак2"/>
    <w:basedOn w:val="a1"/>
    <w:uiPriority w:val="10"/>
    <w:rsid w:val="00E245D2"/>
    <w:rPr>
      <w:rFonts w:asciiTheme="majorHAnsi" w:eastAsiaTheme="majorEastAsia" w:hAnsiTheme="majorHAnsi" w:cstheme="majorBidi"/>
      <w:color w:val="17365D" w:themeColor="text2" w:themeShade="BF"/>
      <w:spacing w:val="5"/>
      <w:kern w:val="28"/>
      <w:sz w:val="52"/>
      <w:szCs w:val="52"/>
    </w:rPr>
  </w:style>
  <w:style w:type="paragraph" w:styleId="af5">
    <w:name w:val="Body Text Indent"/>
    <w:basedOn w:val="a0"/>
    <w:link w:val="af4"/>
    <w:unhideWhenUsed/>
    <w:rsid w:val="00E245D2"/>
    <w:pPr>
      <w:spacing w:after="120"/>
      <w:ind w:left="283"/>
    </w:pPr>
    <w:rPr>
      <w:sz w:val="24"/>
      <w:szCs w:val="24"/>
    </w:rPr>
  </w:style>
  <w:style w:type="character" w:customStyle="1" w:styleId="2c">
    <w:name w:val="Основной текст с отступом Знак2"/>
    <w:basedOn w:val="a1"/>
    <w:uiPriority w:val="99"/>
    <w:semiHidden/>
    <w:rsid w:val="00E245D2"/>
  </w:style>
  <w:style w:type="paragraph" w:styleId="af7">
    <w:name w:val="Subtitle"/>
    <w:basedOn w:val="a0"/>
    <w:next w:val="a0"/>
    <w:link w:val="af6"/>
    <w:qFormat/>
    <w:rsid w:val="00E245D2"/>
    <w:pPr>
      <w:numPr>
        <w:ilvl w:val="1"/>
      </w:numPr>
    </w:pPr>
    <w:rPr>
      <w:rFonts w:ascii="Arial" w:eastAsia="MS Mincho" w:hAnsi="Arial" w:cs="Arial"/>
      <w:i/>
      <w:iCs/>
      <w:sz w:val="28"/>
      <w:szCs w:val="28"/>
      <w:lang w:eastAsia="ar-SA"/>
    </w:rPr>
  </w:style>
  <w:style w:type="character" w:customStyle="1" w:styleId="2d">
    <w:name w:val="Подзаголовок Знак2"/>
    <w:basedOn w:val="a1"/>
    <w:uiPriority w:val="11"/>
    <w:rsid w:val="00E245D2"/>
    <w:rPr>
      <w:rFonts w:asciiTheme="majorHAnsi" w:eastAsiaTheme="majorEastAsia" w:hAnsiTheme="majorHAnsi" w:cstheme="majorBidi"/>
      <w:i/>
      <w:iCs/>
      <w:color w:val="4F81BD" w:themeColor="accent1"/>
      <w:spacing w:val="15"/>
      <w:sz w:val="24"/>
      <w:szCs w:val="24"/>
    </w:rPr>
  </w:style>
  <w:style w:type="paragraph" w:styleId="22">
    <w:name w:val="Body Text 2"/>
    <w:basedOn w:val="a0"/>
    <w:link w:val="21"/>
    <w:unhideWhenUsed/>
    <w:rsid w:val="00E245D2"/>
    <w:pPr>
      <w:spacing w:after="120" w:line="480" w:lineRule="auto"/>
    </w:pPr>
    <w:rPr>
      <w:sz w:val="24"/>
      <w:szCs w:val="24"/>
    </w:rPr>
  </w:style>
  <w:style w:type="character" w:customStyle="1" w:styleId="222">
    <w:name w:val="Основной текст 2 Знак2"/>
    <w:basedOn w:val="a1"/>
    <w:uiPriority w:val="99"/>
    <w:semiHidden/>
    <w:rsid w:val="00E245D2"/>
  </w:style>
  <w:style w:type="paragraph" w:styleId="33">
    <w:name w:val="Body Text 3"/>
    <w:basedOn w:val="a0"/>
    <w:link w:val="32"/>
    <w:unhideWhenUsed/>
    <w:rsid w:val="00E245D2"/>
    <w:pPr>
      <w:spacing w:after="120"/>
    </w:pPr>
    <w:rPr>
      <w:sz w:val="16"/>
      <w:szCs w:val="16"/>
    </w:rPr>
  </w:style>
  <w:style w:type="character" w:customStyle="1" w:styleId="322">
    <w:name w:val="Основной текст 3 Знак2"/>
    <w:basedOn w:val="a1"/>
    <w:uiPriority w:val="99"/>
    <w:semiHidden/>
    <w:rsid w:val="00E245D2"/>
    <w:rPr>
      <w:sz w:val="16"/>
      <w:szCs w:val="16"/>
    </w:rPr>
  </w:style>
  <w:style w:type="paragraph" w:styleId="24">
    <w:name w:val="Body Text Indent 2"/>
    <w:basedOn w:val="a0"/>
    <w:link w:val="23"/>
    <w:unhideWhenUsed/>
    <w:rsid w:val="00E245D2"/>
    <w:pPr>
      <w:spacing w:after="120" w:line="480" w:lineRule="auto"/>
      <w:ind w:left="283"/>
    </w:pPr>
    <w:rPr>
      <w:sz w:val="24"/>
      <w:szCs w:val="24"/>
    </w:rPr>
  </w:style>
  <w:style w:type="character" w:customStyle="1" w:styleId="223">
    <w:name w:val="Основной текст с отступом 2 Знак2"/>
    <w:basedOn w:val="a1"/>
    <w:uiPriority w:val="99"/>
    <w:semiHidden/>
    <w:rsid w:val="00E245D2"/>
  </w:style>
  <w:style w:type="paragraph" w:styleId="35">
    <w:name w:val="Body Text Indent 3"/>
    <w:basedOn w:val="a0"/>
    <w:link w:val="34"/>
    <w:unhideWhenUsed/>
    <w:rsid w:val="00E245D2"/>
    <w:pPr>
      <w:spacing w:after="120"/>
      <w:ind w:left="283"/>
    </w:pPr>
    <w:rPr>
      <w:sz w:val="16"/>
      <w:szCs w:val="16"/>
    </w:rPr>
  </w:style>
  <w:style w:type="character" w:customStyle="1" w:styleId="323">
    <w:name w:val="Основной текст с отступом 3 Знак2"/>
    <w:basedOn w:val="a1"/>
    <w:uiPriority w:val="99"/>
    <w:semiHidden/>
    <w:rsid w:val="00E245D2"/>
    <w:rPr>
      <w:sz w:val="16"/>
      <w:szCs w:val="16"/>
    </w:rPr>
  </w:style>
  <w:style w:type="paragraph" w:styleId="af9">
    <w:name w:val="Plain Text"/>
    <w:basedOn w:val="a0"/>
    <w:link w:val="af8"/>
    <w:unhideWhenUsed/>
    <w:rsid w:val="00E245D2"/>
    <w:pPr>
      <w:spacing w:after="0" w:line="240" w:lineRule="auto"/>
    </w:pPr>
    <w:rPr>
      <w:rFonts w:ascii="Courier New" w:hAnsi="Courier New" w:cs="Courier New"/>
    </w:rPr>
  </w:style>
  <w:style w:type="character" w:customStyle="1" w:styleId="2e">
    <w:name w:val="Текст Знак2"/>
    <w:basedOn w:val="a1"/>
    <w:uiPriority w:val="99"/>
    <w:semiHidden/>
    <w:rsid w:val="00E245D2"/>
    <w:rPr>
      <w:rFonts w:ascii="Consolas" w:hAnsi="Consolas"/>
      <w:sz w:val="21"/>
      <w:szCs w:val="21"/>
    </w:rPr>
  </w:style>
  <w:style w:type="paragraph" w:styleId="afb">
    <w:name w:val="Balloon Text"/>
    <w:basedOn w:val="a0"/>
    <w:link w:val="afa"/>
    <w:semiHidden/>
    <w:unhideWhenUsed/>
    <w:rsid w:val="00E245D2"/>
    <w:pPr>
      <w:spacing w:after="0" w:line="240" w:lineRule="auto"/>
    </w:pPr>
    <w:rPr>
      <w:rFonts w:ascii="Tahoma" w:hAnsi="Tahoma" w:cs="Tahoma"/>
      <w:sz w:val="16"/>
      <w:szCs w:val="16"/>
    </w:rPr>
  </w:style>
  <w:style w:type="character" w:customStyle="1" w:styleId="2f">
    <w:name w:val="Текст выноски Знак2"/>
    <w:basedOn w:val="a1"/>
    <w:uiPriority w:val="99"/>
    <w:semiHidden/>
    <w:rsid w:val="00E245D2"/>
    <w:rPr>
      <w:rFonts w:ascii="Tahoma" w:hAnsi="Tahoma" w:cs="Tahoma"/>
      <w:sz w:val="16"/>
      <w:szCs w:val="16"/>
    </w:rPr>
  </w:style>
  <w:style w:type="numbering" w:customStyle="1" w:styleId="2f0">
    <w:name w:val="Нет списка2"/>
    <w:next w:val="a3"/>
    <w:uiPriority w:val="99"/>
    <w:semiHidden/>
    <w:unhideWhenUsed/>
    <w:rsid w:val="00E245D2"/>
  </w:style>
  <w:style w:type="table" w:customStyle="1" w:styleId="37">
    <w:name w:val="Сетка таблицы3"/>
    <w:basedOn w:val="a2"/>
    <w:next w:val="aff7"/>
    <w:rsid w:val="00E245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rsid w:val="00E245D2"/>
  </w:style>
  <w:style w:type="paragraph" w:styleId="aff9">
    <w:name w:val="Block Text"/>
    <w:basedOn w:val="a0"/>
    <w:rsid w:val="00E245D2"/>
    <w:pPr>
      <w:widowControl w:val="0"/>
      <w:shd w:val="clear" w:color="auto" w:fill="FFFFFF"/>
      <w:autoSpaceDE w:val="0"/>
      <w:autoSpaceDN w:val="0"/>
      <w:adjustRightInd w:val="0"/>
      <w:spacing w:before="283" w:after="0" w:line="278" w:lineRule="exact"/>
      <w:ind w:left="19" w:right="4320" w:firstLine="690"/>
    </w:pPr>
    <w:rPr>
      <w:rFonts w:ascii="Times New Roman" w:eastAsia="Times New Roman" w:hAnsi="Times New Roman" w:cs="Times New Roman"/>
      <w:b/>
      <w:color w:val="000000"/>
      <w:spacing w:val="-2"/>
      <w:sz w:val="24"/>
      <w:szCs w:val="20"/>
      <w:lang w:eastAsia="ru-RU"/>
    </w:rPr>
  </w:style>
  <w:style w:type="table" w:customStyle="1" w:styleId="113">
    <w:name w:val="Стиль таблицы11"/>
    <w:basedOn w:val="a2"/>
    <w:rsid w:val="00E245D2"/>
    <w:pPr>
      <w:spacing w:after="0" w:line="240" w:lineRule="auto"/>
    </w:pPr>
    <w:rPr>
      <w:rFonts w:ascii="Times New Roman" w:eastAsia="Times New Roman" w:hAnsi="Times New Roman" w:cs="Times New Roman"/>
      <w:sz w:val="20"/>
      <w:szCs w:val="20"/>
      <w:lang w:eastAsia="ru-RU"/>
    </w:rPr>
    <w:tblPr/>
  </w:style>
  <w:style w:type="paragraph" w:styleId="affa">
    <w:name w:val="caption"/>
    <w:basedOn w:val="a0"/>
    <w:next w:val="a0"/>
    <w:qFormat/>
    <w:rsid w:val="00E245D2"/>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bCs/>
      <w:sz w:val="28"/>
      <w:szCs w:val="20"/>
      <w:lang w:eastAsia="ru-RU"/>
    </w:rPr>
  </w:style>
  <w:style w:type="paragraph" w:styleId="affb">
    <w:name w:val="No Spacing"/>
    <w:uiPriority w:val="1"/>
    <w:qFormat/>
    <w:rsid w:val="00E245D2"/>
    <w:pPr>
      <w:spacing w:after="0" w:line="240" w:lineRule="auto"/>
    </w:pPr>
    <w:rPr>
      <w:rFonts w:ascii="Calibri" w:eastAsia="Times New Roman" w:hAnsi="Calibri" w:cs="Times New Roman"/>
      <w:lang w:eastAsia="ru-RU"/>
    </w:rPr>
  </w:style>
  <w:style w:type="table" w:customStyle="1" w:styleId="114">
    <w:name w:val="Сетка таблицы11"/>
    <w:basedOn w:val="a2"/>
    <w:next w:val="aff7"/>
    <w:uiPriority w:val="59"/>
    <w:rsid w:val="00E245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next w:val="aff7"/>
    <w:uiPriority w:val="59"/>
    <w:rsid w:val="00E245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uiPriority w:val="22"/>
    <w:qFormat/>
    <w:rsid w:val="00E245D2"/>
    <w:rPr>
      <w:b/>
      <w:bCs/>
    </w:rPr>
  </w:style>
  <w:style w:type="numbering" w:customStyle="1" w:styleId="115">
    <w:name w:val="Нет списка11"/>
    <w:next w:val="a3"/>
    <w:semiHidden/>
    <w:rsid w:val="00E245D2"/>
  </w:style>
  <w:style w:type="numbering" w:customStyle="1" w:styleId="215">
    <w:name w:val="Нет списка21"/>
    <w:next w:val="a3"/>
    <w:semiHidden/>
    <w:rsid w:val="00E245D2"/>
  </w:style>
  <w:style w:type="paragraph" w:styleId="affd">
    <w:name w:val="List"/>
    <w:basedOn w:val="af0"/>
    <w:semiHidden/>
    <w:rsid w:val="00E245D2"/>
    <w:pPr>
      <w:suppressAutoHyphens/>
      <w:spacing w:after="0"/>
      <w:jc w:val="both"/>
    </w:pPr>
    <w:rPr>
      <w:rFonts w:cs="Tahoma"/>
      <w:sz w:val="28"/>
      <w:szCs w:val="20"/>
      <w:lang w:eastAsia="ar-SA"/>
    </w:rPr>
  </w:style>
  <w:style w:type="paragraph" w:customStyle="1" w:styleId="1ff0">
    <w:name w:val="1"/>
    <w:basedOn w:val="a0"/>
    <w:rsid w:val="00E245D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e">
    <w:name w:val="List Paragraph"/>
    <w:basedOn w:val="a0"/>
    <w:link w:val="afff"/>
    <w:uiPriority w:val="99"/>
    <w:qFormat/>
    <w:rsid w:val="00E245D2"/>
    <w:pPr>
      <w:ind w:left="720"/>
      <w:contextualSpacing/>
    </w:pPr>
    <w:rPr>
      <w:rFonts w:ascii="Calibri" w:eastAsia="Calibri" w:hAnsi="Calibri" w:cs="Times New Roman"/>
    </w:rPr>
  </w:style>
  <w:style w:type="paragraph" w:customStyle="1" w:styleId="2f1">
    <w:name w:val="Абзац списка2"/>
    <w:basedOn w:val="a0"/>
    <w:rsid w:val="00E245D2"/>
    <w:pPr>
      <w:ind w:left="720"/>
      <w:contextualSpacing/>
    </w:pPr>
    <w:rPr>
      <w:rFonts w:ascii="Calibri" w:eastAsia="Times New Roman" w:hAnsi="Calibri" w:cs="Times New Roman"/>
    </w:rPr>
  </w:style>
  <w:style w:type="character" w:customStyle="1" w:styleId="afff">
    <w:name w:val="Абзац списка Знак"/>
    <w:link w:val="affe"/>
    <w:uiPriority w:val="99"/>
    <w:locked/>
    <w:rsid w:val="009A3967"/>
    <w:rPr>
      <w:rFonts w:ascii="Calibri" w:eastAsia="Calibri" w:hAnsi="Calibri" w:cs="Times New Roman"/>
    </w:rPr>
  </w:style>
  <w:style w:type="table" w:customStyle="1" w:styleId="43">
    <w:name w:val="Сетка таблицы4"/>
    <w:basedOn w:val="a2"/>
    <w:next w:val="aff7"/>
    <w:uiPriority w:val="59"/>
    <w:rsid w:val="00FF5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7"/>
    <w:rsid w:val="008455A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883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2)_"/>
    <w:basedOn w:val="a1"/>
    <w:link w:val="2f3"/>
    <w:rsid w:val="0096112A"/>
    <w:rPr>
      <w:rFonts w:ascii="Times New Roman" w:eastAsia="Times New Roman" w:hAnsi="Times New Roman" w:cs="Times New Roman"/>
      <w:sz w:val="21"/>
      <w:szCs w:val="21"/>
      <w:shd w:val="clear" w:color="auto" w:fill="FFFFFF"/>
    </w:rPr>
  </w:style>
  <w:style w:type="character" w:customStyle="1" w:styleId="295pt">
    <w:name w:val="Основной текст (2) + 9;5 pt"/>
    <w:basedOn w:val="2f2"/>
    <w:rsid w:val="0096112A"/>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95pt0">
    <w:name w:val="Основной текст (2) + 9;5 pt;Полужирный"/>
    <w:basedOn w:val="2f2"/>
    <w:rsid w:val="0096112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2f3">
    <w:name w:val="Основной текст (2)"/>
    <w:basedOn w:val="a0"/>
    <w:link w:val="2f2"/>
    <w:rsid w:val="0096112A"/>
    <w:pPr>
      <w:widowControl w:val="0"/>
      <w:shd w:val="clear" w:color="auto" w:fill="FFFFFF"/>
      <w:spacing w:before="180" w:after="0" w:line="0" w:lineRule="atLeast"/>
    </w:pPr>
    <w:rPr>
      <w:rFonts w:ascii="Times New Roman" w:eastAsia="Times New Roman" w:hAnsi="Times New Roman" w:cs="Times New Roman"/>
      <w:sz w:val="21"/>
      <w:szCs w:val="21"/>
    </w:rPr>
  </w:style>
  <w:style w:type="character" w:customStyle="1" w:styleId="afff0">
    <w:name w:val="Основной текст_"/>
    <w:basedOn w:val="a1"/>
    <w:link w:val="2f4"/>
    <w:rsid w:val="004E5A56"/>
    <w:rPr>
      <w:rFonts w:ascii="Times New Roman" w:eastAsia="Times New Roman" w:hAnsi="Times New Roman" w:cs="Times New Roman"/>
      <w:shd w:val="clear" w:color="auto" w:fill="FFFFFF"/>
    </w:rPr>
  </w:style>
  <w:style w:type="paragraph" w:customStyle="1" w:styleId="2f4">
    <w:name w:val="Основной текст2"/>
    <w:basedOn w:val="a0"/>
    <w:link w:val="afff0"/>
    <w:rsid w:val="004E5A56"/>
    <w:pPr>
      <w:shd w:val="clear" w:color="auto" w:fill="FFFFFF"/>
      <w:spacing w:before="540" w:after="120" w:line="0" w:lineRule="atLeast"/>
      <w:ind w:hanging="400"/>
    </w:pPr>
    <w:rPr>
      <w:rFonts w:ascii="Times New Roman" w:eastAsia="Times New Roman" w:hAnsi="Times New Roman" w:cs="Times New Roman"/>
    </w:rPr>
  </w:style>
  <w:style w:type="character" w:customStyle="1" w:styleId="1ff1">
    <w:name w:val="Заголовок №1_"/>
    <w:basedOn w:val="a1"/>
    <w:link w:val="1ff2"/>
    <w:rsid w:val="004E5A56"/>
    <w:rPr>
      <w:rFonts w:ascii="Times New Roman" w:eastAsia="Times New Roman" w:hAnsi="Times New Roman" w:cs="Times New Roman"/>
      <w:shd w:val="clear" w:color="auto" w:fill="FFFFFF"/>
    </w:rPr>
  </w:style>
  <w:style w:type="character" w:customStyle="1" w:styleId="afff1">
    <w:name w:val="Основной текст + Полужирный"/>
    <w:basedOn w:val="afff0"/>
    <w:rsid w:val="004E5A56"/>
    <w:rPr>
      <w:rFonts w:ascii="Times New Roman" w:eastAsia="Times New Roman" w:hAnsi="Times New Roman" w:cs="Times New Roman"/>
      <w:b/>
      <w:bCs/>
      <w:shd w:val="clear" w:color="auto" w:fill="FFFFFF"/>
    </w:rPr>
  </w:style>
  <w:style w:type="character" w:customStyle="1" w:styleId="105pt">
    <w:name w:val="Основной текст + 10;5 pt"/>
    <w:basedOn w:val="afff0"/>
    <w:rsid w:val="004E5A56"/>
    <w:rPr>
      <w:rFonts w:ascii="Times New Roman" w:eastAsia="Times New Roman" w:hAnsi="Times New Roman" w:cs="Times New Roman"/>
      <w:sz w:val="21"/>
      <w:szCs w:val="21"/>
      <w:shd w:val="clear" w:color="auto" w:fill="FFFFFF"/>
    </w:rPr>
  </w:style>
  <w:style w:type="character" w:customStyle="1" w:styleId="12pt">
    <w:name w:val="Основной текст + 12 pt"/>
    <w:basedOn w:val="afff0"/>
    <w:rsid w:val="004E5A56"/>
    <w:rPr>
      <w:rFonts w:ascii="Times New Roman" w:eastAsia="Times New Roman" w:hAnsi="Times New Roman" w:cs="Times New Roman"/>
      <w:sz w:val="24"/>
      <w:szCs w:val="24"/>
      <w:shd w:val="clear" w:color="auto" w:fill="FFFFFF"/>
    </w:rPr>
  </w:style>
  <w:style w:type="character" w:customStyle="1" w:styleId="1ff3">
    <w:name w:val="Основной текст1"/>
    <w:basedOn w:val="afff0"/>
    <w:rsid w:val="004E5A56"/>
    <w:rPr>
      <w:rFonts w:ascii="Times New Roman" w:eastAsia="Times New Roman" w:hAnsi="Times New Roman" w:cs="Times New Roman"/>
      <w:u w:val="single"/>
      <w:shd w:val="clear" w:color="auto" w:fill="FFFFFF"/>
    </w:rPr>
  </w:style>
  <w:style w:type="paragraph" w:customStyle="1" w:styleId="1ff2">
    <w:name w:val="Заголовок №1"/>
    <w:basedOn w:val="a0"/>
    <w:link w:val="1ff1"/>
    <w:rsid w:val="004E5A56"/>
    <w:pPr>
      <w:shd w:val="clear" w:color="auto" w:fill="FFFFFF"/>
      <w:spacing w:before="240" w:after="120" w:line="0" w:lineRule="atLeast"/>
      <w:jc w:val="both"/>
      <w:outlineLvl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4568">
      <w:bodyDiv w:val="1"/>
      <w:marLeft w:val="0"/>
      <w:marRight w:val="0"/>
      <w:marTop w:val="0"/>
      <w:marBottom w:val="0"/>
      <w:divBdr>
        <w:top w:val="none" w:sz="0" w:space="0" w:color="auto"/>
        <w:left w:val="none" w:sz="0" w:space="0" w:color="auto"/>
        <w:bottom w:val="none" w:sz="0" w:space="0" w:color="auto"/>
        <w:right w:val="none" w:sz="0" w:space="0" w:color="auto"/>
      </w:divBdr>
    </w:div>
    <w:div w:id="130441213">
      <w:bodyDiv w:val="1"/>
      <w:marLeft w:val="0"/>
      <w:marRight w:val="0"/>
      <w:marTop w:val="0"/>
      <w:marBottom w:val="0"/>
      <w:divBdr>
        <w:top w:val="none" w:sz="0" w:space="0" w:color="auto"/>
        <w:left w:val="none" w:sz="0" w:space="0" w:color="auto"/>
        <w:bottom w:val="none" w:sz="0" w:space="0" w:color="auto"/>
        <w:right w:val="none" w:sz="0" w:space="0" w:color="auto"/>
      </w:divBdr>
    </w:div>
    <w:div w:id="291445965">
      <w:bodyDiv w:val="1"/>
      <w:marLeft w:val="0"/>
      <w:marRight w:val="0"/>
      <w:marTop w:val="0"/>
      <w:marBottom w:val="0"/>
      <w:divBdr>
        <w:top w:val="none" w:sz="0" w:space="0" w:color="auto"/>
        <w:left w:val="none" w:sz="0" w:space="0" w:color="auto"/>
        <w:bottom w:val="none" w:sz="0" w:space="0" w:color="auto"/>
        <w:right w:val="none" w:sz="0" w:space="0" w:color="auto"/>
      </w:divBdr>
    </w:div>
    <w:div w:id="1014191317">
      <w:bodyDiv w:val="1"/>
      <w:marLeft w:val="0"/>
      <w:marRight w:val="0"/>
      <w:marTop w:val="0"/>
      <w:marBottom w:val="0"/>
      <w:divBdr>
        <w:top w:val="none" w:sz="0" w:space="0" w:color="auto"/>
        <w:left w:val="none" w:sz="0" w:space="0" w:color="auto"/>
        <w:bottom w:val="none" w:sz="0" w:space="0" w:color="auto"/>
        <w:right w:val="none" w:sz="0" w:space="0" w:color="auto"/>
      </w:divBdr>
    </w:div>
    <w:div w:id="1125929370">
      <w:bodyDiv w:val="1"/>
      <w:marLeft w:val="0"/>
      <w:marRight w:val="0"/>
      <w:marTop w:val="0"/>
      <w:marBottom w:val="0"/>
      <w:divBdr>
        <w:top w:val="none" w:sz="0" w:space="0" w:color="auto"/>
        <w:left w:val="none" w:sz="0" w:space="0" w:color="auto"/>
        <w:bottom w:val="none" w:sz="0" w:space="0" w:color="auto"/>
        <w:right w:val="none" w:sz="0" w:space="0" w:color="auto"/>
      </w:divBdr>
    </w:div>
    <w:div w:id="1455908744">
      <w:bodyDiv w:val="1"/>
      <w:marLeft w:val="0"/>
      <w:marRight w:val="0"/>
      <w:marTop w:val="0"/>
      <w:marBottom w:val="0"/>
      <w:divBdr>
        <w:top w:val="none" w:sz="0" w:space="0" w:color="auto"/>
        <w:left w:val="none" w:sz="0" w:space="0" w:color="auto"/>
        <w:bottom w:val="none" w:sz="0" w:space="0" w:color="auto"/>
        <w:right w:val="none" w:sz="0" w:space="0" w:color="auto"/>
      </w:divBdr>
    </w:div>
    <w:div w:id="1492866415">
      <w:bodyDiv w:val="1"/>
      <w:marLeft w:val="0"/>
      <w:marRight w:val="0"/>
      <w:marTop w:val="0"/>
      <w:marBottom w:val="0"/>
      <w:divBdr>
        <w:top w:val="none" w:sz="0" w:space="0" w:color="auto"/>
        <w:left w:val="none" w:sz="0" w:space="0" w:color="auto"/>
        <w:bottom w:val="none" w:sz="0" w:space="0" w:color="auto"/>
        <w:right w:val="none" w:sz="0" w:space="0" w:color="auto"/>
      </w:divBdr>
    </w:div>
    <w:div w:id="1503543874">
      <w:bodyDiv w:val="1"/>
      <w:marLeft w:val="0"/>
      <w:marRight w:val="0"/>
      <w:marTop w:val="0"/>
      <w:marBottom w:val="0"/>
      <w:divBdr>
        <w:top w:val="none" w:sz="0" w:space="0" w:color="auto"/>
        <w:left w:val="none" w:sz="0" w:space="0" w:color="auto"/>
        <w:bottom w:val="none" w:sz="0" w:space="0" w:color="auto"/>
        <w:right w:val="none" w:sz="0" w:space="0" w:color="auto"/>
      </w:divBdr>
    </w:div>
    <w:div w:id="1640256723">
      <w:bodyDiv w:val="1"/>
      <w:marLeft w:val="0"/>
      <w:marRight w:val="0"/>
      <w:marTop w:val="0"/>
      <w:marBottom w:val="0"/>
      <w:divBdr>
        <w:top w:val="none" w:sz="0" w:space="0" w:color="auto"/>
        <w:left w:val="none" w:sz="0" w:space="0" w:color="auto"/>
        <w:bottom w:val="none" w:sz="0" w:space="0" w:color="auto"/>
        <w:right w:val="none" w:sz="0" w:space="0" w:color="auto"/>
      </w:divBdr>
    </w:div>
    <w:div w:id="1798328884">
      <w:bodyDiv w:val="1"/>
      <w:marLeft w:val="0"/>
      <w:marRight w:val="0"/>
      <w:marTop w:val="0"/>
      <w:marBottom w:val="0"/>
      <w:divBdr>
        <w:top w:val="none" w:sz="0" w:space="0" w:color="auto"/>
        <w:left w:val="none" w:sz="0" w:space="0" w:color="auto"/>
        <w:bottom w:val="none" w:sz="0" w:space="0" w:color="auto"/>
        <w:right w:val="none" w:sz="0" w:space="0" w:color="auto"/>
      </w:divBdr>
    </w:div>
    <w:div w:id="18921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A6D87DBCA1AE5CDEF79690D3542CD1A4BC5CB93066A769C4FDBC305FAFE598C208488A0BC812B530j6tCI"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A6D87DBCA1AE5CDEF79690D3542CD1A4BC5CB93066A769C4FDBC305FAFE598C208488A08C81BjBtB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A6D87DBCA1AE5CDEF79690D3542CD1A4BC5CB93066A769C4FDBC305FAFE598C208488A08C814jBtFI" TargetMode="External"/><Relationship Id="rId28" Type="http://schemas.openxmlformats.org/officeDocument/2006/relationships/footer" Target="footer8.xml"/><Relationship Id="rId10" Type="http://schemas.openxmlformats.org/officeDocument/2006/relationships/hyperlink" Target="consultantplus://offline/ref=C94E40F5ED9F8211142766637D90D05FCBA453C87EAFF2E53D77C130911FW3N" TargetMode="Externa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94E40F5ED9F82111427636C7E90D05FCBAA51C378A6AFEF352ECD3219W6N" TargetMode="External"/><Relationship Id="rId14" Type="http://schemas.openxmlformats.org/officeDocument/2006/relationships/hyperlink" Target="mailto:Molodezhnyi@nur.yanao.ru" TargetMode="External"/><Relationship Id="rId22" Type="http://schemas.openxmlformats.org/officeDocument/2006/relationships/hyperlink" Target="consultantplus://offline/ref=A6D87DBCA1AE5CDEF79690D3542CD1A4BC5CB93066A769C4FDBC305FAFE598C208488A08C816jBt9I" TargetMode="Externa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807F-9F3C-4729-9AA4-38010F77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29</Pages>
  <Words>10097</Words>
  <Characters>57556</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КДИ</Company>
  <LinksUpToDate>false</LinksUpToDate>
  <CharactersWithSpaces>67518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semerikov_maksim semerikov_maksim</cp:lastModifiedBy>
  <cp:revision>9</cp:revision>
  <cp:lastPrinted>2019-06-27T11:36:00Z</cp:lastPrinted>
  <dcterms:created xsi:type="dcterms:W3CDTF">2020-10-28T07:59:00Z</dcterms:created>
  <dcterms:modified xsi:type="dcterms:W3CDTF">2020-10-29T13:18:00Z</dcterms:modified>
</cp:coreProperties>
</file>