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FBC" w:rsidRDefault="008C4FBC">
      <w:r>
        <w:t>Тема запроса:</w:t>
      </w:r>
    </w:p>
    <w:p w:rsidR="00EF36CE" w:rsidRDefault="008C4FBC">
      <w:r>
        <w:t xml:space="preserve"> 1. </w:t>
      </w:r>
      <w:r w:rsidRPr="008C4FBC">
        <w:t xml:space="preserve">Просим уточнить, в первой части заявки необходимо только согласие? Требуется ли в первой части заявки описывать </w:t>
      </w:r>
      <w:proofErr w:type="gramStart"/>
      <w:r w:rsidRPr="008C4FBC">
        <w:t>товары ,</w:t>
      </w:r>
      <w:proofErr w:type="gramEnd"/>
      <w:r w:rsidRPr="008C4FBC">
        <w:t xml:space="preserve"> используемые при оказании услуг? требуется ли описывать в первой части заявки оборудование и инвентарь?</w:t>
      </w:r>
    </w:p>
    <w:p w:rsidR="00DE7946" w:rsidRDefault="008C4FBC" w:rsidP="00DE7946">
      <w:r>
        <w:t xml:space="preserve">Ответ: </w:t>
      </w:r>
      <w:proofErr w:type="gramStart"/>
      <w:r w:rsidR="00DE7946">
        <w:t>В</w:t>
      </w:r>
      <w:proofErr w:type="gramEnd"/>
      <w:r w:rsidR="00DE7946">
        <w:t xml:space="preserve"> </w:t>
      </w:r>
      <w:r w:rsidR="00DE7946" w:rsidRPr="00DE7946">
        <w:t>документации об электронном аукционе</w:t>
      </w:r>
      <w:r w:rsidR="00DE7946">
        <w:t xml:space="preserve"> 4 раздел п. 4.1. подробно описано:</w:t>
      </w:r>
    </w:p>
    <w:p w:rsidR="00DE7946" w:rsidRPr="00DE7946" w:rsidRDefault="00DE7946" w:rsidP="00DE7946">
      <w:pPr>
        <w:rPr>
          <w:b/>
        </w:rPr>
      </w:pPr>
      <w:r w:rsidRPr="00DE7946">
        <w:rPr>
          <w:b/>
        </w:rPr>
        <w:t>Заявка на участие в электронном аукционе должна содержать следующую информацию:</w:t>
      </w:r>
    </w:p>
    <w:p w:rsidR="008C4FBC" w:rsidRDefault="00053E2D">
      <w:pPr>
        <w:rPr>
          <w:i/>
          <w:iCs/>
        </w:rPr>
      </w:pPr>
      <w:r w:rsidRPr="00053E2D">
        <w:rPr>
          <w:iCs/>
        </w:rPr>
        <w:t xml:space="preserve">согласие участника электронного аукциона </w:t>
      </w:r>
      <w:r w:rsidRPr="00053E2D">
        <w:rPr>
          <w:i/>
          <w:iCs/>
        </w:rPr>
        <w:t>на оказание услуги</w:t>
      </w:r>
      <w:r>
        <w:rPr>
          <w:i/>
          <w:iCs/>
        </w:rPr>
        <w:t xml:space="preserve"> - </w:t>
      </w:r>
      <w:r w:rsidRPr="00053E2D">
        <w:rPr>
          <w:i/>
          <w:iCs/>
        </w:rPr>
        <w:t>(такое согласие дается с применением программно-аппаратных средств электронной площадки)</w:t>
      </w:r>
    </w:p>
    <w:p w:rsidR="00053E2D" w:rsidRDefault="00053E2D" w:rsidP="00053E2D">
      <w:pPr>
        <w:rPr>
          <w:i/>
          <w:iCs/>
        </w:rPr>
      </w:pPr>
      <w:r w:rsidRPr="00053E2D">
        <w:rPr>
          <w:i/>
          <w:iCs/>
        </w:rPr>
        <w:t>описывать товары</w:t>
      </w:r>
      <w:r>
        <w:rPr>
          <w:i/>
          <w:iCs/>
        </w:rPr>
        <w:t xml:space="preserve">, </w:t>
      </w:r>
      <w:r w:rsidRPr="00053E2D">
        <w:rPr>
          <w:i/>
          <w:iCs/>
        </w:rPr>
        <w:t>оборудование и инвентарь</w:t>
      </w:r>
      <w:r>
        <w:rPr>
          <w:i/>
          <w:iCs/>
        </w:rPr>
        <w:t xml:space="preserve"> не требуется.</w:t>
      </w:r>
    </w:p>
    <w:p w:rsidR="00DE7946" w:rsidRPr="00053E2D" w:rsidRDefault="00DE7946" w:rsidP="00053E2D">
      <w:pPr>
        <w:rPr>
          <w:i/>
          <w:iCs/>
        </w:rPr>
      </w:pPr>
      <w:r w:rsidRPr="006611E5">
        <w:t xml:space="preserve">Предоставление других документов и сведений в составе заявки на участие </w:t>
      </w:r>
      <w:proofErr w:type="gramStart"/>
      <w:r w:rsidRPr="006611E5">
        <w:t>в  электронно</w:t>
      </w:r>
      <w:r>
        <w:t>м</w:t>
      </w:r>
      <w:proofErr w:type="gramEnd"/>
      <w:r w:rsidRPr="006611E5">
        <w:t xml:space="preserve"> аукционе не требуется.</w:t>
      </w:r>
    </w:p>
    <w:p w:rsidR="008C4FBC" w:rsidRPr="008C4FBC" w:rsidRDefault="008C4FBC" w:rsidP="008C4FBC">
      <w:r>
        <w:t>2. Ч</w:t>
      </w:r>
      <w:r w:rsidRPr="008C4FBC">
        <w:t>ем обоснованы требования к характеристикам оборудования, под описание которых попадают конкретные модели одного производителя, если качественно оказать услуги возможно с использованием оборудования других производителей, с отличающимися характеристиками, а само оборудование не передается Заказчику по документам купли-продажи? Просим внести изменения в документацию в части, ограничивающей конкуренцию.</w:t>
      </w:r>
    </w:p>
    <w:p w:rsidR="008C4FBC" w:rsidRPr="0044484F" w:rsidRDefault="008C4FBC" w:rsidP="0044484F">
      <w:r>
        <w:t>Ответ:</w:t>
      </w:r>
      <w:r w:rsidR="00DE7946">
        <w:t xml:space="preserve"> </w:t>
      </w:r>
      <w:r w:rsidR="00B7254D">
        <w:t xml:space="preserve">Требования </w:t>
      </w:r>
      <w:r w:rsidR="00B7254D" w:rsidRPr="008C4FBC">
        <w:t>к характеристикам оборудования</w:t>
      </w:r>
      <w:r w:rsidR="00B7254D">
        <w:t xml:space="preserve"> обоснованы </w:t>
      </w:r>
      <w:r w:rsidR="004F4C6E" w:rsidRPr="004F4C6E">
        <w:t xml:space="preserve">из расчета потребности в оборудовании и инвентаре </w:t>
      </w:r>
      <w:r w:rsidR="0044484F">
        <w:t xml:space="preserve">для качественной </w:t>
      </w:r>
      <w:r w:rsidR="0044484F" w:rsidRPr="0044484F">
        <w:t>уборке помещений здания и прилегающей территории</w:t>
      </w:r>
      <w:r w:rsidR="0044484F">
        <w:t>.</w:t>
      </w:r>
      <w:r w:rsidR="00B7254D">
        <w:t xml:space="preserve"> </w:t>
      </w:r>
      <w:r w:rsidR="0044484F">
        <w:t xml:space="preserve">Указание на </w:t>
      </w:r>
      <w:r w:rsidR="0044484F" w:rsidRPr="0044484F">
        <w:t>конкретные модели</w:t>
      </w:r>
      <w:r w:rsidR="0044484F">
        <w:t xml:space="preserve"> и производителя </w:t>
      </w:r>
      <w:r w:rsidR="004F4C6E">
        <w:t xml:space="preserve">в </w:t>
      </w:r>
      <w:proofErr w:type="gramStart"/>
      <w:r w:rsidR="004F4C6E">
        <w:t xml:space="preserve">п.5 </w:t>
      </w:r>
      <w:r w:rsidR="004F4C6E" w:rsidRPr="0044484F">
        <w:t xml:space="preserve"> </w:t>
      </w:r>
      <w:r w:rsidR="004F4C6E">
        <w:t>«</w:t>
      </w:r>
      <w:proofErr w:type="gramEnd"/>
      <w:r w:rsidR="004F4C6E" w:rsidRPr="0044484F">
        <w:t>Требование к оснащенности оборудованием и инвентарем</w:t>
      </w:r>
      <w:r w:rsidR="004F4C6E">
        <w:t xml:space="preserve">» </w:t>
      </w:r>
      <w:r w:rsidR="0044484F">
        <w:t>в Приложении № 1 к Договору (Техническое задание)</w:t>
      </w:r>
      <w:r w:rsidR="004F4C6E">
        <w:t xml:space="preserve"> нет</w:t>
      </w:r>
      <w:r w:rsidR="0044484F">
        <w:t>.</w:t>
      </w:r>
      <w:r w:rsidR="004F4C6E">
        <w:t xml:space="preserve"> Оборудование и инвентарь может быть любого производителя и модели, основное условие - чтобы мощность и технические характеристики соответствовали заявленным требованиям к оборудованию и инвентарю.</w:t>
      </w:r>
      <w:bookmarkStart w:id="0" w:name="_GoBack"/>
      <w:bookmarkEnd w:id="0"/>
      <w:r w:rsidR="004F4C6E">
        <w:t xml:space="preserve"> </w:t>
      </w:r>
    </w:p>
    <w:sectPr w:rsidR="008C4FBC" w:rsidRPr="0044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D8"/>
    <w:rsid w:val="00053E2D"/>
    <w:rsid w:val="0044484F"/>
    <w:rsid w:val="004F4C6E"/>
    <w:rsid w:val="008C4FBC"/>
    <w:rsid w:val="00B7254D"/>
    <w:rsid w:val="00DE7946"/>
    <w:rsid w:val="00E459D8"/>
    <w:rsid w:val="00E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7AB6E"/>
  <w15:chartTrackingRefBased/>
  <w15:docId w15:val="{49ADBCA6-F634-413F-80B5-E52B0B8A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2020-12-02T16:36:00Z</dcterms:created>
  <dcterms:modified xsi:type="dcterms:W3CDTF">2020-12-03T17:55:00Z</dcterms:modified>
</cp:coreProperties>
</file>