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A87F2F"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УТВЕРЖДАЮ</w:t>
            </w:r>
          </w:p>
          <w:p w:rsidR="003643C3" w:rsidRPr="005C0657" w:rsidRDefault="003643C3" w:rsidP="00A87F2F">
            <w:pPr>
              <w:spacing w:after="0" w:line="240" w:lineRule="auto"/>
              <w:ind w:left="35"/>
              <w:jc w:val="right"/>
              <w:rPr>
                <w:rFonts w:ascii="Times New Roman" w:hAnsi="Times New Roman" w:cs="Times New Roman"/>
                <w:sz w:val="24"/>
                <w:szCs w:val="24"/>
              </w:rPr>
            </w:pPr>
            <w:r w:rsidRPr="005C0657">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5C0657" w:rsidRDefault="005C0657" w:rsidP="003643C3">
            <w:pPr>
              <w:spacing w:after="0" w:line="240" w:lineRule="auto"/>
              <w:jc w:val="right"/>
              <w:rPr>
                <w:rFonts w:ascii="Times New Roman" w:hAnsi="Times New Roman"/>
                <w:sz w:val="24"/>
                <w:szCs w:val="24"/>
              </w:rPr>
            </w:pPr>
            <w:r w:rsidRPr="005C0657">
              <w:rPr>
                <w:rFonts w:ascii="Times New Roman" w:hAnsi="Times New Roman" w:cs="Times New Roman"/>
                <w:sz w:val="24"/>
                <w:szCs w:val="24"/>
              </w:rPr>
              <w:t xml:space="preserve">МОУ «СОШ с. </w:t>
            </w:r>
            <w:proofErr w:type="gramStart"/>
            <w:r w:rsidRPr="005C0657">
              <w:rPr>
                <w:rFonts w:ascii="Times New Roman" w:hAnsi="Times New Roman" w:cs="Times New Roman"/>
                <w:sz w:val="24"/>
                <w:szCs w:val="24"/>
              </w:rPr>
              <w:t>Моховое</w:t>
            </w:r>
            <w:proofErr w:type="gramEnd"/>
            <w:r w:rsidRPr="005C0657">
              <w:rPr>
                <w:rFonts w:ascii="Times New Roman" w:hAnsi="Times New Roman" w:cs="Times New Roman"/>
                <w:sz w:val="24"/>
                <w:szCs w:val="24"/>
              </w:rPr>
              <w:t xml:space="preserve"> Ершовского района Саратовской области»</w:t>
            </w:r>
            <w:r w:rsidR="00FD7515" w:rsidRPr="005C0657">
              <w:rPr>
                <w:rFonts w:ascii="Times New Roman" w:hAnsi="Times New Roman" w:cs="Times New Roman"/>
                <w:sz w:val="24"/>
                <w:szCs w:val="24"/>
              </w:rPr>
              <w:t xml:space="preserve"> _______________ </w:t>
            </w:r>
            <w:proofErr w:type="spellStart"/>
            <w:r w:rsidRPr="005C0657">
              <w:rPr>
                <w:rFonts w:ascii="Times New Roman" w:hAnsi="Times New Roman" w:cs="Times New Roman"/>
                <w:sz w:val="24"/>
                <w:szCs w:val="24"/>
              </w:rPr>
              <w:t>В</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w:t>
            </w:r>
            <w:r w:rsidR="003643C3" w:rsidRPr="005C0657">
              <w:rPr>
                <w:rFonts w:ascii="Times New Roman" w:hAnsi="Times New Roman" w:cs="Times New Roman"/>
                <w:sz w:val="24"/>
                <w:szCs w:val="24"/>
              </w:rPr>
              <w:t>.</w:t>
            </w:r>
            <w:r w:rsidRPr="005C0657">
              <w:rPr>
                <w:rFonts w:ascii="Times New Roman" w:hAnsi="Times New Roman" w:cs="Times New Roman"/>
                <w:sz w:val="24"/>
                <w:szCs w:val="24"/>
              </w:rPr>
              <w:t>Панин</w:t>
            </w:r>
            <w:proofErr w:type="spellEnd"/>
          </w:p>
          <w:p w:rsidR="00A87F2F" w:rsidRPr="005C0657" w:rsidRDefault="00A87F2F" w:rsidP="00A87F2F">
            <w:pPr>
              <w:spacing w:after="0" w:line="240" w:lineRule="auto"/>
              <w:jc w:val="right"/>
              <w:rPr>
                <w:rFonts w:ascii="Times New Roman" w:hAnsi="Times New Roman" w:cs="Times New Roman"/>
                <w:sz w:val="24"/>
                <w:szCs w:val="24"/>
              </w:rPr>
            </w:pPr>
            <w:r w:rsidRPr="005C0657">
              <w:rPr>
                <w:rFonts w:ascii="Times New Roman" w:hAnsi="Times New Roman" w:cs="Times New Roman"/>
                <w:sz w:val="24"/>
                <w:szCs w:val="24"/>
              </w:rPr>
              <w:t>«___»________________20</w:t>
            </w:r>
            <w:r w:rsidR="00E01FB4">
              <w:rPr>
                <w:rFonts w:ascii="Times New Roman" w:hAnsi="Times New Roman" w:cs="Times New Roman"/>
                <w:sz w:val="24"/>
                <w:szCs w:val="24"/>
              </w:rPr>
              <w:t>21</w:t>
            </w:r>
            <w:r w:rsidRPr="005C0657">
              <w:rPr>
                <w:rFonts w:ascii="Times New Roman" w:hAnsi="Times New Roman" w:cs="Times New Roman"/>
                <w:sz w:val="24"/>
                <w:szCs w:val="24"/>
              </w:rPr>
              <w:t xml:space="preserve"> год</w:t>
            </w:r>
          </w:p>
          <w:p w:rsidR="00A87F2F" w:rsidRPr="005C0657"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1F7894" w:rsidRPr="001F7894" w:rsidRDefault="001F7894" w:rsidP="001F7894">
            <w:pPr>
              <w:spacing w:line="24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roofErr w:type="gramEnd"/>
          </w:p>
          <w:p w:rsidR="001F7894" w:rsidRPr="001F7894" w:rsidRDefault="00B763A1" w:rsidP="001F7894">
            <w:pPr>
              <w:spacing w:after="0" w:line="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Место нахождения:</w:t>
            </w:r>
            <w:r w:rsidR="001F7894" w:rsidRPr="001F7894">
              <w:rPr>
                <w:rFonts w:ascii="Times New Roman" w:hAnsi="Times New Roman" w:cs="Times New Roman"/>
                <w:sz w:val="24"/>
                <w:szCs w:val="24"/>
              </w:rPr>
              <w:t xml:space="preserve"> 413506 Саратовская область, Ершовский район, с. Моховое, ул. 25 Съезда КПСС, д. 129</w:t>
            </w:r>
            <w:proofErr w:type="gramEnd"/>
          </w:p>
          <w:p w:rsidR="003643C3" w:rsidRPr="001F7894" w:rsidRDefault="00B763A1" w:rsidP="001F7894">
            <w:pPr>
              <w:spacing w:after="0" w:line="0" w:lineRule="atLeast"/>
              <w:jc w:val="both"/>
              <w:rPr>
                <w:rFonts w:ascii="Times New Roman" w:hAnsi="Times New Roman" w:cs="Times New Roman"/>
                <w:sz w:val="24"/>
                <w:szCs w:val="24"/>
              </w:rPr>
            </w:pPr>
            <w:proofErr w:type="gramStart"/>
            <w:r w:rsidRPr="001F7894">
              <w:rPr>
                <w:rFonts w:ascii="Times New Roman" w:hAnsi="Times New Roman" w:cs="Times New Roman"/>
                <w:sz w:val="24"/>
                <w:szCs w:val="24"/>
              </w:rPr>
              <w:t xml:space="preserve">Почтовый адрес: </w:t>
            </w:r>
            <w:r w:rsidR="001F7894" w:rsidRPr="001F7894">
              <w:rPr>
                <w:rFonts w:ascii="Times New Roman" w:hAnsi="Times New Roman" w:cs="Times New Roman"/>
                <w:sz w:val="24"/>
                <w:szCs w:val="24"/>
              </w:rPr>
              <w:t>413506 Саратовская область, Ершовский район, с. Моховое, ул. 25 Съезда КПСС, д. 129</w:t>
            </w:r>
            <w:proofErr w:type="gramEnd"/>
          </w:p>
          <w:p w:rsidR="00B763A1" w:rsidRPr="001F7894" w:rsidRDefault="00B763A1" w:rsidP="001F7894">
            <w:pPr>
              <w:spacing w:after="0" w:line="240" w:lineRule="auto"/>
              <w:jc w:val="both"/>
              <w:rPr>
                <w:rFonts w:ascii="Times New Roman" w:hAnsi="Times New Roman" w:cs="Times New Roman"/>
                <w:sz w:val="24"/>
                <w:szCs w:val="24"/>
              </w:rPr>
            </w:pPr>
            <w:r w:rsidRPr="001F7894">
              <w:rPr>
                <w:rFonts w:ascii="Times New Roman" w:hAnsi="Times New Roman" w:cs="Times New Roman"/>
                <w:sz w:val="24"/>
                <w:szCs w:val="24"/>
              </w:rPr>
              <w:t>Адрес электронной почты:</w:t>
            </w:r>
            <w:proofErr w:type="spellStart"/>
            <w:r w:rsidR="001F7894" w:rsidRPr="001F7894">
              <w:rPr>
                <w:rFonts w:ascii="Times New Roman" w:hAnsi="Times New Roman" w:cs="Times New Roman"/>
                <w:sz w:val="24"/>
                <w:szCs w:val="24"/>
                <w:u w:val="single"/>
                <w:lang w:val="en-US"/>
              </w:rPr>
              <w:t>mohovoe</w:t>
            </w:r>
            <w:proofErr w:type="spellEnd"/>
            <w:r w:rsidR="001F7894" w:rsidRPr="001F7894">
              <w:rPr>
                <w:rFonts w:ascii="Times New Roman" w:hAnsi="Times New Roman" w:cs="Times New Roman"/>
                <w:sz w:val="24"/>
                <w:szCs w:val="24"/>
                <w:u w:val="single"/>
              </w:rPr>
              <w:t>07@</w:t>
            </w:r>
            <w:r w:rsidR="001F7894" w:rsidRPr="001F7894">
              <w:rPr>
                <w:rFonts w:ascii="Times New Roman" w:hAnsi="Times New Roman" w:cs="Times New Roman"/>
                <w:sz w:val="24"/>
                <w:szCs w:val="24"/>
                <w:u w:val="single"/>
                <w:lang w:val="en-US"/>
              </w:rPr>
              <w:t>mail</w:t>
            </w:r>
            <w:r w:rsidR="001F7894" w:rsidRPr="001F7894">
              <w:rPr>
                <w:rFonts w:ascii="Times New Roman" w:hAnsi="Times New Roman" w:cs="Times New Roman"/>
                <w:sz w:val="24"/>
                <w:szCs w:val="24"/>
                <w:u w:val="single"/>
              </w:rPr>
              <w:t>.</w:t>
            </w:r>
            <w:proofErr w:type="spellStart"/>
            <w:r w:rsidR="001F7894" w:rsidRPr="001F7894">
              <w:rPr>
                <w:rFonts w:ascii="Times New Roman" w:hAnsi="Times New Roman" w:cs="Times New Roman"/>
                <w:sz w:val="24"/>
                <w:szCs w:val="24"/>
                <w:u w:val="single"/>
                <w:lang w:val="en-US"/>
              </w:rPr>
              <w:t>ru</w:t>
            </w:r>
            <w:proofErr w:type="spellEnd"/>
          </w:p>
          <w:p w:rsidR="001F7894" w:rsidRPr="001F7894" w:rsidRDefault="00B763A1"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Номер контактного телефона:</w:t>
            </w:r>
            <w:r w:rsidR="001F7894" w:rsidRPr="001F7894">
              <w:rPr>
                <w:rFonts w:ascii="Times New Roman" w:hAnsi="Times New Roman" w:cs="Times New Roman"/>
                <w:sz w:val="24"/>
                <w:szCs w:val="24"/>
              </w:rPr>
              <w:t>.(8 845 64) 5-63-22 – школа</w:t>
            </w:r>
          </w:p>
          <w:p w:rsidR="00E45EC8"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8 905 386 15 66 – директор Панин Владимир Петрович</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354BF" w:rsidRDefault="000354BF" w:rsidP="00EB0B3D">
            <w:pPr>
              <w:spacing w:after="0" w:line="240" w:lineRule="auto"/>
              <w:rPr>
                <w:rFonts w:ascii="Times New Roman" w:hAnsi="Times New Roman" w:cs="Times New Roman"/>
                <w:b/>
                <w:bCs/>
                <w:sz w:val="24"/>
                <w:szCs w:val="24"/>
              </w:rPr>
            </w:pPr>
            <w:r>
              <w:rPr>
                <w:rFonts w:ascii="Times New Roman" w:hAnsi="Times New Roman" w:cs="Times New Roman"/>
                <w:b/>
                <w:bCs/>
                <w:sz w:val="24"/>
              </w:rPr>
              <w:t>К</w:t>
            </w:r>
            <w:r w:rsidRPr="000354BF">
              <w:rPr>
                <w:rFonts w:ascii="Times New Roman" w:hAnsi="Times New Roman" w:cs="Times New Roman"/>
                <w:b/>
                <w:bCs/>
                <w:sz w:val="24"/>
              </w:rPr>
              <w:t xml:space="preserve">апитальный ремонт спортивного зала здания МОУ "СОШ с. </w:t>
            </w:r>
            <w:proofErr w:type="gramStart"/>
            <w:r w:rsidRPr="000354BF">
              <w:rPr>
                <w:rFonts w:ascii="Times New Roman" w:hAnsi="Times New Roman" w:cs="Times New Roman"/>
                <w:b/>
                <w:bCs/>
                <w:sz w:val="24"/>
              </w:rPr>
              <w:t>Моховое</w:t>
            </w:r>
            <w:proofErr w:type="gramEnd"/>
            <w:r w:rsidRPr="000354BF">
              <w:rPr>
                <w:rFonts w:ascii="Times New Roman" w:hAnsi="Times New Roman" w:cs="Times New Roman"/>
                <w:b/>
                <w:bCs/>
                <w:sz w:val="24"/>
              </w:rPr>
              <w:t xml:space="preserve"> Ершовского района Саратовской области"</w:t>
            </w:r>
            <w:r w:rsidRPr="000354BF">
              <w:rPr>
                <w:rFonts w:ascii="Times New Roman" w:hAnsi="Times New Roman" w:cs="Times New Roman"/>
                <w:b/>
                <w:bCs/>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w:t>
            </w:r>
            <w:r w:rsidR="000354BF">
              <w:rPr>
                <w:rFonts w:ascii="Times New Roman" w:hAnsi="Times New Roman" w:cs="Times New Roman"/>
                <w:sz w:val="24"/>
                <w:szCs w:val="24"/>
              </w:rPr>
              <w:t xml:space="preserve"> </w:t>
            </w:r>
            <w:r w:rsidRPr="00B763A1">
              <w:rPr>
                <w:rFonts w:ascii="Times New Roman" w:hAnsi="Times New Roman" w:cs="Times New Roman"/>
                <w:sz w:val="24"/>
                <w:szCs w:val="24"/>
              </w:rPr>
              <w:t>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1F7894" w:rsidRPr="001F7894" w:rsidRDefault="001F7894" w:rsidP="001F7894">
            <w:pPr>
              <w:spacing w:after="0" w:line="0" w:lineRule="atLeast"/>
              <w:jc w:val="both"/>
              <w:rPr>
                <w:rFonts w:ascii="Times New Roman" w:hAnsi="Times New Roman" w:cs="Times New Roman"/>
                <w:sz w:val="24"/>
                <w:szCs w:val="24"/>
              </w:rPr>
            </w:pPr>
            <w:r w:rsidRPr="001F7894">
              <w:rPr>
                <w:rFonts w:ascii="Times New Roman" w:hAnsi="Times New Roman" w:cs="Times New Roman"/>
                <w:sz w:val="24"/>
                <w:szCs w:val="24"/>
              </w:rPr>
              <w:t xml:space="preserve">413506 Саратовская область, Ершовский район, с. </w:t>
            </w:r>
            <w:proofErr w:type="gramStart"/>
            <w:r w:rsidRPr="001F7894">
              <w:rPr>
                <w:rFonts w:ascii="Times New Roman" w:hAnsi="Times New Roman" w:cs="Times New Roman"/>
                <w:sz w:val="24"/>
                <w:szCs w:val="24"/>
              </w:rPr>
              <w:t>Моховое</w:t>
            </w:r>
            <w:proofErr w:type="gramEnd"/>
            <w:r w:rsidRPr="001F7894">
              <w:rPr>
                <w:rFonts w:ascii="Times New Roman" w:hAnsi="Times New Roman" w:cs="Times New Roman"/>
                <w:sz w:val="24"/>
                <w:szCs w:val="24"/>
              </w:rPr>
              <w:t>, ул. 25 Съезда КПСС, д. 129</w:t>
            </w:r>
          </w:p>
          <w:p w:rsidR="003E2008" w:rsidRDefault="003E2008" w:rsidP="003E20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выполнения работ с 1 июня 2021 года </w:t>
            </w:r>
          </w:p>
          <w:p w:rsidR="0035638F" w:rsidRPr="005F65AC" w:rsidRDefault="003E2008" w:rsidP="003E20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Окончание выполнения работ </w:t>
            </w:r>
            <w:bookmarkStart w:id="0" w:name="_GoBack"/>
            <w:bookmarkEnd w:id="0"/>
            <w:r>
              <w:rPr>
                <w:rFonts w:ascii="Times New Roman" w:hAnsi="Times New Roman" w:cs="Times New Roman"/>
                <w:sz w:val="24"/>
                <w:szCs w:val="24"/>
              </w:rPr>
              <w:t>не позднее 31 августа 2021 года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3251BB" w:rsidP="005F65AC">
            <w:pPr>
              <w:spacing w:after="0" w:line="240" w:lineRule="auto"/>
              <w:rPr>
                <w:rFonts w:ascii="Times New Roman" w:hAnsi="Times New Roman" w:cs="Times New Roman"/>
                <w:sz w:val="24"/>
                <w:szCs w:val="24"/>
              </w:rPr>
            </w:pPr>
            <w:r w:rsidRPr="003251B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3251BB">
              <w:rPr>
                <w:rFonts w:ascii="Times New Roman" w:eastAsia="Times New Roman" w:hAnsi="Times New Roman"/>
                <w:b/>
                <w:sz w:val="24"/>
                <w:szCs w:val="24"/>
                <w:lang w:eastAsia="ru-RU"/>
              </w:rPr>
              <w:t>184</w:t>
            </w:r>
            <w:r>
              <w:rPr>
                <w:rFonts w:ascii="Times New Roman" w:eastAsia="Times New Roman" w:hAnsi="Times New Roman"/>
                <w:b/>
                <w:sz w:val="24"/>
                <w:szCs w:val="24"/>
                <w:lang w:eastAsia="ru-RU"/>
              </w:rPr>
              <w:t xml:space="preserve"> </w:t>
            </w:r>
            <w:r w:rsidRPr="003251BB">
              <w:rPr>
                <w:rFonts w:ascii="Times New Roman" w:eastAsia="Times New Roman" w:hAnsi="Times New Roman"/>
                <w:b/>
                <w:sz w:val="24"/>
                <w:szCs w:val="24"/>
                <w:lang w:eastAsia="ru-RU"/>
              </w:rPr>
              <w:t>722 (Один миллион сто восемьдесят четыре тысячи семьсот двадцать два) рубля 38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1F7894" w:rsidRDefault="0035638F" w:rsidP="002942E5">
            <w:pPr>
              <w:spacing w:after="0" w:line="240" w:lineRule="auto"/>
              <w:rPr>
                <w:rFonts w:ascii="Times New Roman" w:hAnsi="Times New Roman" w:cs="Times New Roman"/>
                <w:sz w:val="24"/>
                <w:szCs w:val="24"/>
              </w:rPr>
            </w:pPr>
            <w:r w:rsidRPr="001F7894">
              <w:rPr>
                <w:rFonts w:ascii="Times New Roman" w:hAnsi="Times New Roman" w:cs="Times New Roman"/>
                <w:sz w:val="24"/>
                <w:szCs w:val="24"/>
              </w:rPr>
              <w:t>Источник финансирования</w:t>
            </w:r>
          </w:p>
        </w:tc>
        <w:tc>
          <w:tcPr>
            <w:tcW w:w="6096" w:type="dxa"/>
          </w:tcPr>
          <w:p w:rsidR="0035638F" w:rsidRPr="001F7894" w:rsidRDefault="001F7894" w:rsidP="002942E5">
            <w:pPr>
              <w:spacing w:after="0" w:line="240" w:lineRule="auto"/>
              <w:rPr>
                <w:rFonts w:ascii="Times New Roman" w:hAnsi="Times New Roman" w:cs="Times New Roman"/>
              </w:rPr>
            </w:pPr>
            <w:r w:rsidRPr="001F7894">
              <w:rPr>
                <w:rFonts w:ascii="Times New Roman" w:hAnsi="Times New Roman" w:cs="Times New Roman"/>
              </w:rPr>
              <w:t>С</w:t>
            </w:r>
            <w:r w:rsidR="0005785B" w:rsidRPr="001F7894">
              <w:rPr>
                <w:rFonts w:ascii="Times New Roman" w:hAnsi="Times New Roman" w:cs="Times New Roman"/>
              </w:rPr>
              <w:t>редства</w:t>
            </w:r>
            <w:r w:rsidRPr="001F7894">
              <w:rPr>
                <w:rFonts w:ascii="Times New Roman" w:hAnsi="Times New Roman" w:cs="Times New Roman"/>
              </w:rPr>
              <w:t xml:space="preserve"> областного бюджета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E9399B" w:rsidRDefault="00E9399B" w:rsidP="003251BB">
            <w:pPr>
              <w:spacing w:after="0" w:line="240" w:lineRule="auto"/>
              <w:ind w:right="-17" w:firstLine="539"/>
              <w:jc w:val="both"/>
              <w:rPr>
                <w:rFonts w:ascii="Times New Roman" w:hAnsi="Times New Roman" w:cs="Times New Roman"/>
                <w:sz w:val="24"/>
                <w:szCs w:val="24"/>
              </w:rPr>
            </w:pPr>
            <w:r w:rsidRPr="00E9399B">
              <w:rPr>
                <w:rFonts w:ascii="Times New Roman" w:hAnsi="Times New Roman" w:cs="Times New Roman"/>
                <w:sz w:val="24"/>
                <w:szCs w:val="24"/>
              </w:rPr>
              <w:t>Оплата выполненных</w:t>
            </w:r>
            <w:r w:rsidR="0081440D">
              <w:rPr>
                <w:rFonts w:ascii="Times New Roman" w:hAnsi="Times New Roman" w:cs="Times New Roman"/>
                <w:sz w:val="24"/>
                <w:szCs w:val="24"/>
              </w:rPr>
              <w:t xml:space="preserve"> </w:t>
            </w:r>
            <w:r w:rsidRPr="00E9399B">
              <w:rPr>
                <w:rFonts w:ascii="Times New Roman" w:hAnsi="Times New Roman" w:cs="Times New Roman"/>
                <w:sz w:val="24"/>
                <w:szCs w:val="24"/>
              </w:rPr>
              <w:t>работ производится Заказчиком в течение 30 (тридцати) календарных дней, при условии, что работа выполнена надлежащим образом в сроки или досрочно.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9399B">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9399B">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9399B">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9399B">
            <w:pPr>
              <w:shd w:val="clear" w:color="auto" w:fill="FFFFFF"/>
              <w:ind w:left="-142" w:right="-1" w:firstLine="85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5F65AC">
              <w:rPr>
                <w:rFonts w:ascii="Times New Roman" w:hAnsi="Times New Roman" w:cs="Times New Roman"/>
                <w:sz w:val="24"/>
                <w:szCs w:val="24"/>
              </w:rPr>
              <w:lastRenderedPageBreak/>
              <w:t>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9399B">
            <w:pPr>
              <w:shd w:val="clear" w:color="auto" w:fill="FFFFFF"/>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9399B">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E9399B">
            <w:pPr>
              <w:pStyle w:val="a6"/>
              <w:keepNext w:val="0"/>
              <w:widowControl w:val="0"/>
              <w:tabs>
                <w:tab w:val="left" w:pos="284"/>
              </w:tabs>
              <w:suppressAutoHyphens w:val="0"/>
              <w:jc w:val="both"/>
              <w:outlineLvl w:val="9"/>
              <w:rPr>
                <w:szCs w:val="24"/>
              </w:rPr>
            </w:pPr>
            <w:r w:rsidRPr="005F65AC">
              <w:rPr>
                <w:szCs w:val="24"/>
              </w:rPr>
              <w:tab/>
              <w:t xml:space="preserve">       </w:t>
            </w:r>
            <w:proofErr w:type="gramStart"/>
            <w:r w:rsidRPr="005F65AC">
              <w:rPr>
                <w:szCs w:val="24"/>
              </w:rPr>
              <w:t xml:space="preserve">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w:t>
            </w:r>
            <w:r w:rsidRPr="005F65AC">
              <w:rPr>
                <w:szCs w:val="24"/>
              </w:rPr>
              <w:lastRenderedPageBreak/>
              <w:t>муниципальных нужд».</w:t>
            </w:r>
            <w:proofErr w:type="gramEnd"/>
          </w:p>
          <w:p w:rsidR="00E45EC8" w:rsidRPr="00B763A1" w:rsidRDefault="00E45EC8" w:rsidP="00E9399B">
            <w:pPr>
              <w:pStyle w:val="ConsPlusNormal"/>
              <w:tabs>
                <w:tab w:val="left" w:pos="0"/>
              </w:tabs>
              <w:ind w:firstLine="709"/>
              <w:jc w:val="both"/>
              <w:rPr>
                <w:rFonts w:ascii="Times New Roman" w:hAnsi="Times New Roman" w:cs="Times New Roman"/>
                <w:sz w:val="24"/>
                <w:szCs w:val="24"/>
              </w:rPr>
            </w:pPr>
          </w:p>
        </w:tc>
      </w:tr>
      <w:tr w:rsidR="00397606" w:rsidRPr="00E45EC8" w:rsidTr="00930C30">
        <w:tc>
          <w:tcPr>
            <w:tcW w:w="3510" w:type="dxa"/>
          </w:tcPr>
          <w:p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397606" w:rsidRPr="002D680F" w:rsidRDefault="00397606" w:rsidP="0039760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 или нотариально заверенную копию такой выписки;</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2D680F">
              <w:rPr>
                <w:rFonts w:ascii="Times New Roman" w:hAnsi="Times New Roman" w:cs="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7606" w:rsidRPr="002D680F" w:rsidRDefault="00397606" w:rsidP="0039760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w:t>
            </w:r>
            <w:r w:rsidRPr="002D680F">
              <w:rPr>
                <w:rFonts w:ascii="Times New Roman" w:hAnsi="Times New Roman" w:cs="Times New Roman"/>
                <w:sz w:val="24"/>
                <w:szCs w:val="24"/>
              </w:rPr>
              <w:lastRenderedPageBreak/>
              <w:t xml:space="preserve">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2D680F">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397606" w:rsidRPr="002D680F" w:rsidRDefault="00397606" w:rsidP="0039760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7606" w:rsidRPr="00B763A1" w:rsidRDefault="00397606" w:rsidP="0039760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251BB">
              <w:rPr>
                <w:rFonts w:ascii="Times New Roman" w:hAnsi="Times New Roman" w:cs="Times New Roman"/>
                <w:sz w:val="24"/>
                <w:szCs w:val="24"/>
              </w:rPr>
              <w:t>17</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251BB">
              <w:rPr>
                <w:rFonts w:ascii="Times New Roman" w:hAnsi="Times New Roman" w:cs="Times New Roman"/>
                <w:sz w:val="24"/>
                <w:szCs w:val="24"/>
              </w:rPr>
              <w:t>2</w:t>
            </w:r>
            <w:r w:rsidRPr="00586AAE">
              <w:rPr>
                <w:rFonts w:ascii="Times New Roman" w:hAnsi="Times New Roman" w:cs="Times New Roman"/>
                <w:sz w:val="24"/>
                <w:szCs w:val="24"/>
              </w:rPr>
              <w:t>.20</w:t>
            </w:r>
            <w:r w:rsidR="003251BB">
              <w:rPr>
                <w:rFonts w:ascii="Times New Roman" w:hAnsi="Times New Roman" w:cs="Times New Roman"/>
                <w:sz w:val="24"/>
                <w:szCs w:val="24"/>
              </w:rPr>
              <w:t>21 г.</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156D08">
              <w:rPr>
                <w:rFonts w:ascii="Times New Roman" w:hAnsi="Times New Roman" w:cs="Times New Roman"/>
                <w:sz w:val="24"/>
                <w:szCs w:val="24"/>
              </w:rPr>
              <w:t>26</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156D08">
              <w:rPr>
                <w:rFonts w:ascii="Times New Roman" w:hAnsi="Times New Roman" w:cs="Times New Roman"/>
                <w:sz w:val="24"/>
                <w:szCs w:val="24"/>
              </w:rPr>
              <w:t>2</w:t>
            </w:r>
            <w:r w:rsidRPr="00586AAE">
              <w:rPr>
                <w:rFonts w:ascii="Times New Roman" w:hAnsi="Times New Roman" w:cs="Times New Roman"/>
                <w:sz w:val="24"/>
                <w:szCs w:val="24"/>
              </w:rPr>
              <w:t>.20</w:t>
            </w:r>
            <w:r w:rsidR="00156D08">
              <w:rPr>
                <w:rFonts w:ascii="Times New Roman" w:hAnsi="Times New Roman" w:cs="Times New Roman"/>
                <w:sz w:val="24"/>
                <w:szCs w:val="24"/>
              </w:rPr>
              <w:t>21 г.</w:t>
            </w:r>
            <w:r w:rsidR="00CE1843" w:rsidRPr="00586AAE">
              <w:rPr>
                <w:rFonts w:ascii="Times New Roman" w:hAnsi="Times New Roman" w:cs="Times New Roman"/>
                <w:sz w:val="24"/>
                <w:szCs w:val="24"/>
              </w:rPr>
              <w:t xml:space="preserve"> (</w:t>
            </w:r>
            <w:r w:rsidR="003251BB">
              <w:rPr>
                <w:rFonts w:ascii="Times New Roman" w:hAnsi="Times New Roman" w:cs="Times New Roman"/>
                <w:sz w:val="24"/>
                <w:szCs w:val="24"/>
              </w:rPr>
              <w:t>местное время заказчика</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56D08">
              <w:rPr>
                <w:rFonts w:ascii="Times New Roman" w:hAnsi="Times New Roman" w:cs="Times New Roman"/>
                <w:sz w:val="24"/>
                <w:szCs w:val="24"/>
              </w:rPr>
              <w:t xml:space="preserve"> 26</w:t>
            </w:r>
            <w:r w:rsidR="00586AAE">
              <w:rPr>
                <w:rFonts w:ascii="Times New Roman" w:hAnsi="Times New Roman" w:cs="Times New Roman"/>
                <w:sz w:val="24"/>
                <w:szCs w:val="24"/>
              </w:rPr>
              <w:t>.</w:t>
            </w:r>
            <w:r w:rsidR="00156D08">
              <w:rPr>
                <w:rFonts w:ascii="Times New Roman" w:hAnsi="Times New Roman" w:cs="Times New Roman"/>
                <w:sz w:val="24"/>
                <w:szCs w:val="24"/>
              </w:rPr>
              <w:t>02</w:t>
            </w:r>
            <w:r w:rsidR="00586AAE">
              <w:rPr>
                <w:rFonts w:ascii="Times New Roman" w:hAnsi="Times New Roman" w:cs="Times New Roman"/>
                <w:sz w:val="24"/>
                <w:szCs w:val="24"/>
              </w:rPr>
              <w:t>.20</w:t>
            </w:r>
            <w:r w:rsidR="00156D08">
              <w:rPr>
                <w:rFonts w:ascii="Times New Roman" w:hAnsi="Times New Roman" w:cs="Times New Roman"/>
                <w:sz w:val="24"/>
                <w:szCs w:val="24"/>
              </w:rPr>
              <w:t>21 г.</w:t>
            </w:r>
          </w:p>
          <w:p w:rsidR="00CE1843" w:rsidRPr="00E45EC8" w:rsidRDefault="00CE1843" w:rsidP="00156D08">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156D08">
              <w:rPr>
                <w:rFonts w:ascii="Times New Roman" w:hAnsi="Times New Roman" w:cs="Times New Roman"/>
                <w:sz w:val="24"/>
                <w:szCs w:val="24"/>
              </w:rPr>
              <w:t>17</w:t>
            </w:r>
            <w:r w:rsidRPr="00586AAE">
              <w:rPr>
                <w:rFonts w:ascii="Times New Roman" w:hAnsi="Times New Roman" w:cs="Times New Roman"/>
                <w:sz w:val="24"/>
                <w:szCs w:val="24"/>
              </w:rPr>
              <w:t>.0</w:t>
            </w:r>
            <w:r w:rsidR="00156D08">
              <w:rPr>
                <w:rFonts w:ascii="Times New Roman" w:hAnsi="Times New Roman" w:cs="Times New Roman"/>
                <w:sz w:val="24"/>
                <w:szCs w:val="24"/>
              </w:rPr>
              <w:t>2</w:t>
            </w:r>
            <w:r w:rsidRPr="00586AAE">
              <w:rPr>
                <w:rFonts w:ascii="Times New Roman" w:hAnsi="Times New Roman" w:cs="Times New Roman"/>
                <w:sz w:val="24"/>
                <w:szCs w:val="24"/>
              </w:rPr>
              <w:t>.20</w:t>
            </w:r>
            <w:r w:rsidR="00156D08">
              <w:rPr>
                <w:rFonts w:ascii="Times New Roman" w:hAnsi="Times New Roman" w:cs="Times New Roman"/>
                <w:sz w:val="24"/>
                <w:szCs w:val="24"/>
              </w:rPr>
              <w:t>21</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 1</w:t>
            </w:r>
            <w:r w:rsidR="005C0657">
              <w:rPr>
                <w:rFonts w:ascii="Times New Roman" w:hAnsi="Times New Roman" w:cs="Times New Roman"/>
                <w:sz w:val="24"/>
                <w:szCs w:val="24"/>
              </w:rPr>
              <w:t>7</w:t>
            </w:r>
            <w:r w:rsidRPr="00586AAE">
              <w:rPr>
                <w:rFonts w:ascii="Times New Roman" w:hAnsi="Times New Roman" w:cs="Times New Roman"/>
                <w:sz w:val="24"/>
                <w:szCs w:val="24"/>
              </w:rPr>
              <w:t xml:space="preserve">:00 ч. </w:t>
            </w:r>
            <w:r w:rsidR="00F06E2C">
              <w:rPr>
                <w:rFonts w:ascii="Times New Roman" w:hAnsi="Times New Roman" w:cs="Times New Roman"/>
                <w:sz w:val="24"/>
                <w:szCs w:val="24"/>
              </w:rPr>
              <w:t>19</w:t>
            </w:r>
            <w:r w:rsidRPr="00586AAE">
              <w:rPr>
                <w:rFonts w:ascii="Times New Roman" w:hAnsi="Times New Roman" w:cs="Times New Roman"/>
                <w:sz w:val="24"/>
                <w:szCs w:val="24"/>
              </w:rPr>
              <w:t>.0</w:t>
            </w:r>
            <w:r w:rsidR="00F06E2C">
              <w:rPr>
                <w:rFonts w:ascii="Times New Roman" w:hAnsi="Times New Roman" w:cs="Times New Roman"/>
                <w:sz w:val="24"/>
                <w:szCs w:val="24"/>
              </w:rPr>
              <w:t>2</w:t>
            </w:r>
            <w:r w:rsidRPr="00586AAE">
              <w:rPr>
                <w:rFonts w:ascii="Times New Roman" w:hAnsi="Times New Roman" w:cs="Times New Roman"/>
                <w:sz w:val="24"/>
                <w:szCs w:val="24"/>
              </w:rPr>
              <w:t>.20</w:t>
            </w:r>
            <w:r w:rsidR="00F06E2C">
              <w:rPr>
                <w:rFonts w:ascii="Times New Roman" w:hAnsi="Times New Roman" w:cs="Times New Roman"/>
                <w:sz w:val="24"/>
                <w:szCs w:val="24"/>
              </w:rPr>
              <w:t>21</w:t>
            </w:r>
          </w:p>
          <w:p w:rsidR="00A21BAE" w:rsidRDefault="00A21BAE" w:rsidP="00F06E2C">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2D680F">
              <w:rPr>
                <w:rFonts w:ascii="Times New Roman" w:hAnsi="Times New Roman" w:cs="Times New Roman"/>
                <w:sz w:val="24"/>
                <w:szCs w:val="24"/>
              </w:rPr>
              <w:t>позднее</w:t>
            </w:r>
            <w:proofErr w:type="gramEnd"/>
            <w:r w:rsidRPr="002D680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5C065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 xml:space="preserve">из иностранного государства, </w:t>
            </w:r>
            <w:r w:rsidR="00E45EC8" w:rsidRPr="00E45EC8">
              <w:rPr>
                <w:rFonts w:ascii="Times New Roman" w:eastAsia="Times New Roman" w:hAnsi="Times New Roman" w:cs="Times New Roman"/>
                <w:sz w:val="24"/>
                <w:szCs w:val="24"/>
                <w:lang w:eastAsia="ru-RU"/>
              </w:rPr>
              <w:lastRenderedPageBreak/>
              <w:t>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rsidR="00E45EC8" w:rsidRPr="00F21785" w:rsidRDefault="005C0657"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У</w:t>
            </w:r>
            <w:r w:rsidR="000647F7" w:rsidRPr="00F21785">
              <w:rPr>
                <w:rFonts w:ascii="Times New Roman" w:hAnsi="Times New Roman" w:cs="Times New Roman"/>
                <w:sz w:val="24"/>
                <w:szCs w:val="24"/>
              </w:rPr>
              <w:t>становлен</w:t>
            </w:r>
            <w:proofErr w:type="gramEnd"/>
            <w:r w:rsidR="000647F7" w:rsidRPr="00F21785">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EB7CF4" w:rsidRPr="00EB7CF4" w:rsidRDefault="00EB7CF4" w:rsidP="00F06E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96360">
        <w:trPr>
          <w:trHeight w:val="705"/>
        </w:trPr>
        <w:tc>
          <w:tcPr>
            <w:tcW w:w="3510" w:type="dxa"/>
            <w:vAlign w:val="center"/>
          </w:tcPr>
          <w:p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F06E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gramStart"/>
            <w:r w:rsidRPr="00B32EBF">
              <w:rPr>
                <w:rFonts w:ascii="Times New Roman" w:hAnsi="Times New Roman" w:cs="Times New Roman"/>
                <w:b/>
                <w:sz w:val="24"/>
                <w:szCs w:val="24"/>
              </w:rPr>
              <w:t>п</w:t>
            </w:r>
            <w:proofErr w:type="gramEnd"/>
            <w:r w:rsidRPr="00B32EBF">
              <w:rPr>
                <w:rFonts w:ascii="Times New Roman" w:hAnsi="Times New Roman" w:cs="Times New Roman"/>
                <w:b/>
                <w:sz w:val="24"/>
                <w:szCs w:val="24"/>
              </w:rPr>
              <w:t>/п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F06E2C">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F06E2C">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w:t>
      </w:r>
      <w:r w:rsidR="00F06E2C">
        <w:rPr>
          <w:rFonts w:ascii="Times New Roman" w:hAnsi="Times New Roman" w:cs="Times New Roman"/>
          <w:sz w:val="24"/>
          <w:szCs w:val="24"/>
        </w:rPr>
        <w:t xml:space="preserve">Российской Федерации о налогах </w:t>
      </w:r>
      <w:r w:rsidRPr="00B763A1">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240A9" w:rsidRPr="00B763A1" w:rsidRDefault="008240A9" w:rsidP="00F06E2C">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763A1">
        <w:rPr>
          <w:rFonts w:ascii="Times New Roman" w:hAnsi="Times New Roman" w:cs="Times New Roman"/>
          <w:sz w:val="24"/>
          <w:szCs w:val="24"/>
        </w:rPr>
        <w:t xml:space="preserve"> товара, выполнением работы, оказанием услуги, </w:t>
      </w:r>
      <w:proofErr w:type="gramStart"/>
      <w:r w:rsidRPr="00B763A1">
        <w:rPr>
          <w:rFonts w:ascii="Times New Roman" w:hAnsi="Times New Roman" w:cs="Times New Roman"/>
          <w:sz w:val="24"/>
          <w:szCs w:val="24"/>
        </w:rPr>
        <w:t>являющихся</w:t>
      </w:r>
      <w:proofErr w:type="gramEnd"/>
      <w:r w:rsidRPr="00B763A1">
        <w:rPr>
          <w:rFonts w:ascii="Times New Roman" w:hAnsi="Times New Roman" w:cs="Times New Roman"/>
          <w:sz w:val="24"/>
          <w:szCs w:val="24"/>
        </w:rPr>
        <w:t xml:space="preserve">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F06E2C" w:rsidRDefault="008240A9" w:rsidP="00F06E2C">
      <w:pPr>
        <w:pStyle w:val="a6"/>
        <w:keepNext w:val="0"/>
        <w:widowControl w:val="0"/>
        <w:tabs>
          <w:tab w:val="left" w:pos="284"/>
        </w:tabs>
        <w:suppressAutoHyphens w:val="0"/>
        <w:jc w:val="both"/>
        <w:outlineLvl w:val="9"/>
        <w:rPr>
          <w:szCs w:val="24"/>
        </w:rPr>
      </w:pPr>
      <w:proofErr w:type="gramStart"/>
      <w:r>
        <w:rPr>
          <w:szCs w:val="24"/>
        </w:rPr>
        <w:t>-</w:t>
      </w:r>
      <w:r w:rsidRPr="00B763A1">
        <w:rPr>
          <w:szCs w:val="24"/>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763A1">
        <w:rPr>
          <w:szCs w:val="24"/>
        </w:rPr>
        <w:t xml:space="preserve">) учреждения или унитарного предприятия либо иными органами управления юридических </w:t>
      </w:r>
      <w:r w:rsidRPr="00B763A1">
        <w:rPr>
          <w:szCs w:val="24"/>
        </w:rPr>
        <w:br/>
        <w:t>лиц - участников закупки, с физическими лицами, в том числе зарегистрированными в качестве индивидуального предпринимателя,</w:t>
      </w:r>
    </w:p>
    <w:p w:rsidR="008240A9" w:rsidRDefault="008240A9" w:rsidP="00F06E2C">
      <w:pPr>
        <w:pStyle w:val="a6"/>
        <w:keepNext w:val="0"/>
        <w:widowControl w:val="0"/>
        <w:tabs>
          <w:tab w:val="left" w:pos="284"/>
        </w:tabs>
        <w:suppressAutoHyphens w:val="0"/>
        <w:jc w:val="both"/>
        <w:outlineLvl w:val="9"/>
        <w:rPr>
          <w:szCs w:val="24"/>
        </w:rPr>
      </w:pPr>
      <w:proofErr w:type="gramStart"/>
      <w:r w:rsidRPr="00B763A1">
        <w:rPr>
          <w:szCs w:val="24"/>
        </w:rP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F06E2C">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9399B" w:rsidRDefault="00E9399B" w:rsidP="00E9399B">
      <w:pPr>
        <w:shd w:val="clear" w:color="auto" w:fill="FFFFFF"/>
        <w:jc w:val="center"/>
        <w:rPr>
          <w:b/>
        </w:rPr>
      </w:pPr>
    </w:p>
    <w:p w:rsidR="00E9399B" w:rsidRPr="00E9399B" w:rsidRDefault="00E9399B" w:rsidP="00E9399B">
      <w:pPr>
        <w:shd w:val="clear" w:color="auto" w:fill="FFFFFF"/>
        <w:jc w:val="both"/>
        <w:rPr>
          <w:rFonts w:ascii="Times New Roman" w:hAnsi="Times New Roman" w:cs="Times New Roman"/>
          <w:b/>
        </w:rPr>
      </w:pPr>
      <w:r w:rsidRPr="00E9399B">
        <w:rPr>
          <w:rFonts w:ascii="Times New Roman" w:hAnsi="Times New Roman" w:cs="Times New Roman"/>
          <w:b/>
        </w:rPr>
        <w:t>ТЕХНИЧЕСКОЕ ЗАДАНИЕ</w:t>
      </w:r>
    </w:p>
    <w:p w:rsidR="00E9399B" w:rsidRPr="00E9399B" w:rsidRDefault="00E9399B" w:rsidP="00E9399B">
      <w:pPr>
        <w:shd w:val="clear" w:color="auto" w:fill="FFFFFF"/>
        <w:jc w:val="both"/>
        <w:rPr>
          <w:rFonts w:ascii="Times New Roman" w:hAnsi="Times New Roman" w:cs="Times New Roman"/>
          <w:b/>
        </w:rPr>
      </w:pP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w:t>
      </w:r>
      <w:r w:rsidR="00CF23BE" w:rsidRPr="00CF23BE">
        <w:rPr>
          <w:rFonts w:ascii="Times New Roman" w:hAnsi="Times New Roman" w:cs="Times New Roman"/>
          <w:bCs/>
          <w:sz w:val="24"/>
        </w:rPr>
        <w:t>спортивного зала здания</w:t>
      </w:r>
      <w:r w:rsidR="00CF23BE" w:rsidRPr="00CF23BE">
        <w:rPr>
          <w:rFonts w:ascii="Times New Roman" w:hAnsi="Times New Roman" w:cs="Times New Roman"/>
          <w:bCs/>
          <w:sz w:val="24"/>
          <w:szCs w:val="24"/>
        </w:rPr>
        <w:t xml:space="preserve"> </w:t>
      </w:r>
      <w:r w:rsidRPr="00E9399B">
        <w:rPr>
          <w:rFonts w:ascii="Times New Roman" w:hAnsi="Times New Roman" w:cs="Times New Roman"/>
          <w:sz w:val="24"/>
          <w:szCs w:val="24"/>
        </w:rPr>
        <w:t xml:space="preserve">МОУ «СОШ с. </w:t>
      </w:r>
      <w:proofErr w:type="gramStart"/>
      <w:r w:rsidRPr="00E9399B">
        <w:rPr>
          <w:rFonts w:ascii="Times New Roman" w:hAnsi="Times New Roman" w:cs="Times New Roman"/>
          <w:sz w:val="24"/>
          <w:szCs w:val="24"/>
        </w:rPr>
        <w:t>Моховое</w:t>
      </w:r>
      <w:proofErr w:type="gramEnd"/>
      <w:r w:rsidRPr="00E9399B">
        <w:rPr>
          <w:rFonts w:ascii="Times New Roman" w:hAnsi="Times New Roman" w:cs="Times New Roman"/>
          <w:sz w:val="24"/>
          <w:szCs w:val="24"/>
        </w:rPr>
        <w:t xml:space="preserve"> Ершовского района Саратовской области»</w:t>
      </w:r>
    </w:p>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
          <w:i/>
          <w:iCs/>
          <w:u w:val="single"/>
        </w:rPr>
        <w:t>Заказчик:</w:t>
      </w:r>
      <w:r w:rsidR="00CF23BE">
        <w:rPr>
          <w:rFonts w:ascii="Times New Roman" w:hAnsi="Times New Roman" w:cs="Times New Roman"/>
          <w:b/>
          <w:i/>
          <w:iCs/>
          <w:u w:val="single"/>
        </w:rPr>
        <w:t xml:space="preserve"> </w:t>
      </w:r>
      <w:proofErr w:type="gramStart"/>
      <w:r w:rsidRPr="001F7894">
        <w:rPr>
          <w:rFonts w:ascii="Times New Roman" w:hAnsi="Times New Roman" w:cs="Times New Roman"/>
          <w:sz w:val="24"/>
          <w:szCs w:val="24"/>
        </w:rPr>
        <w:t>Муниципальное общеобразовательное учреждение «Средняя общеобразовательная школа с. Моховое Ершовского района Саратовской области»</w:t>
      </w:r>
      <w:proofErr w:type="gramEnd"/>
    </w:p>
    <w:p w:rsidR="00E9399B" w:rsidRPr="00BE082C" w:rsidRDefault="00E9399B" w:rsidP="00E9399B">
      <w:pPr>
        <w:spacing w:line="240" w:lineRule="atLeast"/>
        <w:jc w:val="both"/>
        <w:rPr>
          <w:rFonts w:ascii="Times New Roman" w:hAnsi="Times New Roman" w:cs="Times New Roman"/>
          <w:bCs/>
          <w:sz w:val="24"/>
        </w:rPr>
      </w:pPr>
      <w:r w:rsidRPr="00BE082C">
        <w:rPr>
          <w:rFonts w:ascii="Times New Roman" w:hAnsi="Times New Roman" w:cs="Times New Roman"/>
          <w:b/>
          <w:bCs/>
          <w:i/>
          <w:sz w:val="24"/>
          <w:u w:val="single"/>
        </w:rPr>
        <w:t>Задача:</w:t>
      </w:r>
      <w:r w:rsidRPr="00BE082C">
        <w:rPr>
          <w:rFonts w:ascii="Times New Roman" w:hAnsi="Times New Roman" w:cs="Times New Roman"/>
          <w:bCs/>
          <w:sz w:val="24"/>
        </w:rPr>
        <w:t xml:space="preserve"> выполнение работ (далее также «работы») по капитальному</w:t>
      </w:r>
      <w:r w:rsidR="00CF23BE" w:rsidRPr="00BE082C">
        <w:rPr>
          <w:rFonts w:ascii="Times New Roman" w:hAnsi="Times New Roman" w:cs="Times New Roman"/>
          <w:bCs/>
          <w:sz w:val="24"/>
        </w:rPr>
        <w:t xml:space="preserve"> </w:t>
      </w:r>
      <w:r w:rsidRPr="00BE082C">
        <w:rPr>
          <w:rFonts w:ascii="Times New Roman" w:hAnsi="Times New Roman" w:cs="Times New Roman"/>
          <w:bCs/>
          <w:sz w:val="24"/>
        </w:rPr>
        <w:t xml:space="preserve">ремонту </w:t>
      </w:r>
      <w:r w:rsidR="00CF23BE" w:rsidRPr="00BE082C">
        <w:rPr>
          <w:rFonts w:ascii="Times New Roman" w:hAnsi="Times New Roman" w:cs="Times New Roman"/>
          <w:bCs/>
          <w:sz w:val="24"/>
        </w:rPr>
        <w:t xml:space="preserve">спортивного зала здания </w:t>
      </w:r>
      <w:r w:rsidRPr="00BE082C">
        <w:rPr>
          <w:rFonts w:ascii="Times New Roman" w:hAnsi="Times New Roman" w:cs="Times New Roman"/>
          <w:bCs/>
          <w:sz w:val="24"/>
        </w:rPr>
        <w:t>для нужд Заказчика согласно договору (далее также «договор»),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w:t>
      </w:r>
    </w:p>
    <w:p w:rsidR="00E9399B" w:rsidRPr="00BE082C" w:rsidRDefault="00E9399B" w:rsidP="00E9399B">
      <w:pPr>
        <w:jc w:val="both"/>
        <w:rPr>
          <w:rFonts w:ascii="Times New Roman" w:hAnsi="Times New Roman" w:cs="Times New Roman"/>
          <w:bCs/>
          <w:sz w:val="24"/>
        </w:rPr>
      </w:pPr>
      <w:proofErr w:type="gramStart"/>
      <w:r w:rsidRPr="00BE082C">
        <w:rPr>
          <w:rFonts w:ascii="Times New Roman" w:hAnsi="Times New Roman" w:cs="Times New Roman"/>
          <w:bCs/>
          <w:sz w:val="24"/>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w:t>
      </w:r>
      <w:proofErr w:type="gramEnd"/>
      <w:r w:rsidRPr="00BE082C">
        <w:rPr>
          <w:rFonts w:ascii="Times New Roman" w:hAnsi="Times New Roman" w:cs="Times New Roman"/>
          <w:bCs/>
          <w:sz w:val="24"/>
        </w:rPr>
        <w:t xml:space="preserve"> Техническом </w:t>
      </w:r>
      <w:proofErr w:type="gramStart"/>
      <w:r w:rsidRPr="00BE082C">
        <w:rPr>
          <w:rFonts w:ascii="Times New Roman" w:hAnsi="Times New Roman" w:cs="Times New Roman"/>
          <w:bCs/>
          <w:sz w:val="24"/>
        </w:rPr>
        <w:t>задании</w:t>
      </w:r>
      <w:proofErr w:type="gramEnd"/>
      <w:r w:rsidRPr="00BE082C">
        <w:rPr>
          <w:rFonts w:ascii="Times New Roman" w:hAnsi="Times New Roman" w:cs="Times New Roman"/>
          <w:bCs/>
          <w:sz w:val="24"/>
        </w:rPr>
        <w:t>.</w:t>
      </w:r>
    </w:p>
    <w:p w:rsidR="00E9399B" w:rsidRPr="00E9399B" w:rsidRDefault="00E9399B" w:rsidP="00E9399B">
      <w:pPr>
        <w:spacing w:line="240" w:lineRule="atLeast"/>
        <w:jc w:val="both"/>
        <w:rPr>
          <w:rFonts w:ascii="Times New Roman" w:hAnsi="Times New Roman" w:cs="Times New Roman"/>
        </w:rPr>
      </w:pPr>
      <w:proofErr w:type="gramStart"/>
      <w:r w:rsidRPr="00E9399B">
        <w:rPr>
          <w:rFonts w:ascii="Times New Roman" w:hAnsi="Times New Roman" w:cs="Times New Roman"/>
          <w:b/>
          <w:i/>
          <w:u w:val="single"/>
        </w:rPr>
        <w:t>Место выполнения работ (далее также «объект»):</w:t>
      </w:r>
      <w:r w:rsidRPr="001F7894">
        <w:rPr>
          <w:rFonts w:ascii="Times New Roman" w:hAnsi="Times New Roman" w:cs="Times New Roman"/>
          <w:sz w:val="24"/>
          <w:szCs w:val="24"/>
        </w:rPr>
        <w:t>413506 Саратовская область, Ершовский район, с. Моховое, ул. 25 Съезда КПСС, д. 129</w:t>
      </w:r>
      <w:proofErr w:type="gramEnd"/>
    </w:p>
    <w:p w:rsidR="00E9399B" w:rsidRPr="00E9399B" w:rsidRDefault="00E9399B" w:rsidP="00E9399B">
      <w:pPr>
        <w:ind w:firstLine="567"/>
        <w:jc w:val="both"/>
        <w:rPr>
          <w:rFonts w:ascii="Times New Roman" w:hAnsi="Times New Roman" w:cs="Times New Roman"/>
          <w:color w:val="FF0000"/>
        </w:rPr>
      </w:pPr>
      <w:r w:rsidRPr="00E9399B">
        <w:rPr>
          <w:rFonts w:ascii="Times New Roman" w:hAnsi="Times New Roman" w:cs="Times New Roman"/>
          <w:b/>
          <w:i/>
          <w:u w:val="single"/>
        </w:rPr>
        <w:t>Срок выполнения работ</w:t>
      </w:r>
      <w:r w:rsidRPr="00E9399B">
        <w:rPr>
          <w:rFonts w:ascii="Times New Roman" w:hAnsi="Times New Roman" w:cs="Times New Roman"/>
        </w:rPr>
        <w:t xml:space="preserve">: </w:t>
      </w: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w:t>
      </w:r>
      <w:r>
        <w:rPr>
          <w:rFonts w:ascii="Times New Roman" w:hAnsi="Times New Roman" w:cs="Times New Roman"/>
          <w:sz w:val="24"/>
          <w:szCs w:val="24"/>
        </w:rPr>
        <w:t>30</w:t>
      </w:r>
      <w:r w:rsidRPr="005F65AC">
        <w:rPr>
          <w:rFonts w:ascii="Times New Roman" w:hAnsi="Times New Roman" w:cs="Times New Roman"/>
          <w:sz w:val="24"/>
          <w:szCs w:val="24"/>
        </w:rPr>
        <w:t xml:space="preserve"> (</w:t>
      </w:r>
      <w:r>
        <w:rPr>
          <w:rFonts w:ascii="Times New Roman" w:hAnsi="Times New Roman" w:cs="Times New Roman"/>
          <w:sz w:val="24"/>
          <w:szCs w:val="24"/>
        </w:rPr>
        <w:t>тридцати</w:t>
      </w:r>
      <w:r w:rsidRPr="005F65AC">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          Работы необходимо выполнить согласно перечню работ, указанному в локальном сметном расчете (Таблица 1). </w:t>
      </w:r>
    </w:p>
    <w:p w:rsidR="00E9399B" w:rsidRPr="00E9399B" w:rsidRDefault="00E9399B" w:rsidP="00E9399B">
      <w:pPr>
        <w:jc w:val="both"/>
        <w:rPr>
          <w:rFonts w:ascii="Times New Roman" w:hAnsi="Times New Roman" w:cs="Times New Roman"/>
          <w:b/>
        </w:rPr>
      </w:pPr>
      <w:r w:rsidRPr="00E9399B">
        <w:rPr>
          <w:rFonts w:ascii="Times New Roman" w:hAnsi="Times New Roman" w:cs="Times New Roman"/>
          <w:b/>
        </w:rPr>
        <w:t>Таблица 1. Перечень работ, подлежащих выполнению</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6"/>
        <w:gridCol w:w="3404"/>
        <w:gridCol w:w="1985"/>
      </w:tblGrid>
      <w:tr w:rsidR="00E9399B" w:rsidRPr="00E9399B" w:rsidTr="00E9399B">
        <w:trPr>
          <w:trHeight w:val="618"/>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 xml:space="preserve">№ </w:t>
            </w:r>
            <w:proofErr w:type="gramStart"/>
            <w:r w:rsidRPr="00E9399B">
              <w:rPr>
                <w:rFonts w:ascii="Times New Roman" w:hAnsi="Times New Roman" w:cs="Times New Roman"/>
                <w:b/>
              </w:rPr>
              <w:t>п</w:t>
            </w:r>
            <w:proofErr w:type="gramEnd"/>
            <w:r w:rsidRPr="00E9399B">
              <w:rPr>
                <w:rFonts w:ascii="Times New Roman" w:hAnsi="Times New Roman" w:cs="Times New Roman"/>
                <w:b/>
              </w:rPr>
              <w:t>/п</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 локальной сметы</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Наименование сметы</w:t>
            </w: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CF23BE">
            <w:pPr>
              <w:snapToGrid w:val="0"/>
              <w:spacing w:after="0" w:line="240" w:lineRule="auto"/>
              <w:jc w:val="center"/>
              <w:rPr>
                <w:rFonts w:ascii="Times New Roman" w:hAnsi="Times New Roman" w:cs="Times New Roman"/>
                <w:b/>
              </w:rPr>
            </w:pPr>
            <w:r w:rsidRPr="00E9399B">
              <w:rPr>
                <w:rFonts w:ascii="Times New Roman" w:hAnsi="Times New Roman" w:cs="Times New Roman"/>
                <w:b/>
              </w:rPr>
              <w:t>Примечание по объемам выполнения работ</w:t>
            </w:r>
          </w:p>
        </w:tc>
      </w:tr>
      <w:tr w:rsidR="00E9399B" w:rsidRPr="00E9399B" w:rsidTr="00E9399B">
        <w:trPr>
          <w:trHeight w:val="511"/>
        </w:trPr>
        <w:tc>
          <w:tcPr>
            <w:tcW w:w="709"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spacing w:after="60"/>
              <w:jc w:val="both"/>
              <w:rPr>
                <w:rFonts w:ascii="Times New Roman" w:hAnsi="Times New Roman" w:cs="Times New Roman"/>
              </w:rPr>
            </w:pPr>
            <w:r w:rsidRPr="00E9399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color w:val="000000"/>
              </w:rPr>
              <w:t xml:space="preserve">ЛОКАЛЬНЫЙ СМЕТНЫЙ РАСЧЕТ № 1 </w:t>
            </w:r>
          </w:p>
          <w:p w:rsidR="00E9399B" w:rsidRPr="00E9399B" w:rsidRDefault="00E9399B" w:rsidP="00E9399B">
            <w:pPr>
              <w:snapToGrid w:val="0"/>
              <w:jc w:val="both"/>
              <w:rPr>
                <w:rFonts w:ascii="Times New Roman" w:hAnsi="Times New Roman" w:cs="Times New Roman"/>
                <w:bCs/>
                <w:color w:val="000000"/>
              </w:rPr>
            </w:pPr>
            <w:r w:rsidRPr="00E9399B">
              <w:rPr>
                <w:rFonts w:ascii="Times New Roman" w:hAnsi="Times New Roman" w:cs="Times New Roman"/>
                <w:bCs/>
                <w:i/>
                <w:color w:val="000000"/>
              </w:rPr>
              <w:t>(</w:t>
            </w:r>
            <w:proofErr w:type="gramStart"/>
            <w:r w:rsidRPr="00E9399B">
              <w:rPr>
                <w:rFonts w:ascii="Times New Roman" w:hAnsi="Times New Roman" w:cs="Times New Roman"/>
                <w:bCs/>
                <w:i/>
                <w:color w:val="000000"/>
              </w:rPr>
              <w:t>представлен</w:t>
            </w:r>
            <w:proofErr w:type="gramEnd"/>
            <w:r w:rsidRPr="00E9399B">
              <w:rPr>
                <w:rFonts w:ascii="Times New Roman" w:hAnsi="Times New Roman" w:cs="Times New Roman"/>
                <w:bCs/>
                <w:i/>
                <w:color w:val="000000"/>
              </w:rPr>
              <w:t xml:space="preserve"> отдельным файлом)</w:t>
            </w:r>
          </w:p>
        </w:tc>
        <w:tc>
          <w:tcPr>
            <w:tcW w:w="3402"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pacing w:line="240" w:lineRule="atLeast"/>
              <w:jc w:val="both"/>
              <w:rPr>
                <w:rFonts w:ascii="Times New Roman" w:hAnsi="Times New Roman" w:cs="Times New Roman"/>
                <w:sz w:val="24"/>
                <w:szCs w:val="24"/>
              </w:rPr>
            </w:pPr>
            <w:r w:rsidRPr="00E9399B">
              <w:rPr>
                <w:rFonts w:ascii="Times New Roman" w:hAnsi="Times New Roman" w:cs="Times New Roman"/>
                <w:bCs/>
                <w:sz w:val="24"/>
              </w:rPr>
              <w:t xml:space="preserve">Капитальный ремонт </w:t>
            </w:r>
            <w:r w:rsidR="00CF23BE" w:rsidRPr="00CF23BE">
              <w:rPr>
                <w:rFonts w:ascii="Times New Roman" w:hAnsi="Times New Roman" w:cs="Times New Roman"/>
                <w:bCs/>
                <w:sz w:val="24"/>
              </w:rPr>
              <w:t>спортивного зала здания</w:t>
            </w:r>
            <w:r w:rsidR="00CF23BE" w:rsidRPr="00CF23BE">
              <w:rPr>
                <w:rFonts w:ascii="Times New Roman" w:hAnsi="Times New Roman" w:cs="Times New Roman"/>
                <w:bCs/>
                <w:sz w:val="24"/>
                <w:szCs w:val="24"/>
              </w:rPr>
              <w:t xml:space="preserve"> </w:t>
            </w:r>
            <w:r w:rsidRPr="00E9399B">
              <w:rPr>
                <w:rFonts w:ascii="Times New Roman" w:hAnsi="Times New Roman" w:cs="Times New Roman"/>
                <w:sz w:val="24"/>
                <w:szCs w:val="24"/>
              </w:rPr>
              <w:t xml:space="preserve">МОУ «СОШ с. </w:t>
            </w:r>
            <w:proofErr w:type="gramStart"/>
            <w:r w:rsidRPr="00E9399B">
              <w:rPr>
                <w:rFonts w:ascii="Times New Roman" w:hAnsi="Times New Roman" w:cs="Times New Roman"/>
                <w:sz w:val="24"/>
                <w:szCs w:val="24"/>
              </w:rPr>
              <w:t>Моховое</w:t>
            </w:r>
            <w:proofErr w:type="gramEnd"/>
            <w:r w:rsidRPr="00E9399B">
              <w:rPr>
                <w:rFonts w:ascii="Times New Roman" w:hAnsi="Times New Roman" w:cs="Times New Roman"/>
                <w:sz w:val="24"/>
                <w:szCs w:val="24"/>
              </w:rPr>
              <w:t xml:space="preserve"> Ершовского района Саратовской области»</w:t>
            </w:r>
          </w:p>
          <w:p w:rsidR="00E9399B" w:rsidRPr="00E9399B" w:rsidRDefault="00E9399B" w:rsidP="00E9399B">
            <w:pPr>
              <w:jc w:val="both"/>
              <w:rPr>
                <w:rFonts w:ascii="Times New Roman" w:hAnsi="Times New Roman" w:cs="Times New Roman"/>
                <w:iCs/>
              </w:rPr>
            </w:pPr>
          </w:p>
        </w:tc>
        <w:tc>
          <w:tcPr>
            <w:tcW w:w="1984" w:type="dxa"/>
            <w:tcBorders>
              <w:top w:val="single" w:sz="4" w:space="0" w:color="auto"/>
              <w:left w:val="single" w:sz="4" w:space="0" w:color="auto"/>
              <w:bottom w:val="single" w:sz="4" w:space="0" w:color="auto"/>
              <w:right w:val="single" w:sz="4" w:space="0" w:color="auto"/>
            </w:tcBorders>
            <w:hideMark/>
          </w:tcPr>
          <w:p w:rsidR="00E9399B" w:rsidRPr="00E9399B" w:rsidRDefault="00E9399B" w:rsidP="00E9399B">
            <w:pPr>
              <w:snapToGrid w:val="0"/>
              <w:jc w:val="both"/>
              <w:rPr>
                <w:rFonts w:ascii="Times New Roman" w:hAnsi="Times New Roman" w:cs="Times New Roman"/>
              </w:rPr>
            </w:pPr>
            <w:r w:rsidRPr="00E9399B">
              <w:rPr>
                <w:rFonts w:ascii="Times New Roman" w:hAnsi="Times New Roman" w:cs="Times New Roman"/>
              </w:rPr>
              <w:t>полностью</w:t>
            </w:r>
          </w:p>
        </w:tc>
      </w:tr>
    </w:tbl>
    <w:p w:rsidR="00E9399B" w:rsidRPr="00E9399B" w:rsidRDefault="00E9399B" w:rsidP="00E9399B">
      <w:pPr>
        <w:jc w:val="both"/>
        <w:rPr>
          <w:rFonts w:ascii="Times New Roman" w:hAnsi="Times New Roman" w:cs="Times New Roman"/>
          <w:sz w:val="20"/>
          <w:szCs w:val="20"/>
        </w:rPr>
      </w:pPr>
      <w:r w:rsidRPr="00E9399B">
        <w:rPr>
          <w:rFonts w:ascii="Times New Roman" w:hAnsi="Times New Roman" w:cs="Times New Roman"/>
        </w:rPr>
        <w:lastRenderedPageBreak/>
        <w:t>Локальные сметы представлены для определения участником закупки объемов работ и требований к ним.</w:t>
      </w:r>
    </w:p>
    <w:p w:rsidR="00E9399B" w:rsidRPr="00E9399B" w:rsidRDefault="00E9399B" w:rsidP="00E9399B">
      <w:pPr>
        <w:tabs>
          <w:tab w:val="left" w:pos="0"/>
        </w:tabs>
        <w:suppressAutoHyphens/>
        <w:jc w:val="both"/>
        <w:rPr>
          <w:rFonts w:ascii="Times New Roman" w:hAnsi="Times New Roman" w:cs="Times New Roman"/>
          <w:b/>
          <w:i/>
          <w:iCs/>
          <w:u w:val="single"/>
          <w:lang w:eastAsia="ar-SA"/>
        </w:rPr>
      </w:pPr>
      <w:r w:rsidRPr="00E9399B">
        <w:rPr>
          <w:rFonts w:ascii="Times New Roman" w:hAnsi="Times New Roman" w:cs="Times New Roman"/>
          <w:b/>
          <w:i/>
          <w:iCs/>
          <w:u w:val="single"/>
          <w:lang w:eastAsia="ar-SA"/>
        </w:rPr>
        <w:t>Общие требования при выполнении работ:</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Строительные 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обеспечению спецодеждой и средствами индивидуальной защиты по видам работ).</w:t>
      </w:r>
    </w:p>
    <w:p w:rsidR="00E9399B" w:rsidRPr="00E9399B" w:rsidRDefault="00E9399B" w:rsidP="00E9399B">
      <w:pPr>
        <w:jc w:val="both"/>
        <w:rPr>
          <w:rFonts w:ascii="Times New Roman" w:hAnsi="Times New Roman" w:cs="Times New Roman"/>
        </w:rPr>
      </w:pPr>
      <w:r w:rsidRPr="00E9399B">
        <w:rPr>
          <w:rFonts w:ascii="Times New Roman" w:eastAsia="TimesNewRomanPSMT" w:hAnsi="Times New Roman" w:cs="Times New Roman"/>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 xml:space="preserve">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соответствие санитарно-гигиенические требованиям. Не допускается использование материалов с истекшим сроком годности. </w:t>
      </w:r>
    </w:p>
    <w:p w:rsidR="00E9399B" w:rsidRPr="00E9399B" w:rsidRDefault="00E9399B" w:rsidP="00E9399B">
      <w:pPr>
        <w:jc w:val="both"/>
        <w:rPr>
          <w:rFonts w:ascii="Times New Roman" w:hAnsi="Times New Roman" w:cs="Times New Roman"/>
        </w:rPr>
      </w:pPr>
      <w:r w:rsidRPr="00E9399B">
        <w:rPr>
          <w:rFonts w:ascii="Times New Roman" w:hAnsi="Times New Roman" w:cs="Times New Roman"/>
        </w:rPr>
        <w:t>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Проекте договора.</w:t>
      </w:r>
    </w:p>
    <w:p w:rsidR="0077458C" w:rsidRPr="00E9399B" w:rsidRDefault="0077458C" w:rsidP="00E9399B">
      <w:pPr>
        <w:spacing w:after="0" w:line="240" w:lineRule="auto"/>
        <w:ind w:left="-567"/>
        <w:jc w:val="both"/>
        <w:rPr>
          <w:rFonts w:ascii="Times New Roman" w:hAnsi="Times New Roman" w:cs="Times New Roman"/>
          <w:b/>
          <w:bCs/>
          <w:sz w:val="24"/>
          <w:szCs w:val="24"/>
        </w:rPr>
      </w:pPr>
    </w:p>
    <w:p w:rsidR="00063D00" w:rsidRPr="00E9399B" w:rsidRDefault="00063D00" w:rsidP="00E9399B">
      <w:pPr>
        <w:jc w:val="both"/>
        <w:rPr>
          <w:rFonts w:ascii="Times New Roman" w:hAnsi="Times New Roman" w:cs="Times New Roman"/>
          <w:sz w:val="24"/>
          <w:szCs w:val="24"/>
        </w:rPr>
      </w:pPr>
    </w:p>
    <w:p w:rsidR="00F774A9" w:rsidRPr="00E9399B" w:rsidRDefault="00F774A9" w:rsidP="00E9399B">
      <w:pPr>
        <w:jc w:val="both"/>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1F7894" w:rsidRPr="005F666D" w:rsidRDefault="001F7894" w:rsidP="005F666D">
      <w:pPr>
        <w:widowControl w:val="0"/>
        <w:jc w:val="right"/>
        <w:rPr>
          <w:rFonts w:ascii="Times New Roman" w:hAnsi="Times New Roman" w:cs="Times New Roman"/>
          <w:sz w:val="24"/>
          <w:szCs w:val="24"/>
        </w:rPr>
      </w:pPr>
      <w:r w:rsidRPr="005F666D">
        <w:rPr>
          <w:rFonts w:ascii="Times New Roman" w:hAnsi="Times New Roman" w:cs="Times New Roman"/>
          <w:b/>
          <w:bCs/>
          <w:sz w:val="24"/>
          <w:szCs w:val="24"/>
        </w:rPr>
        <w:t>ПРОЕКТ ДОГОВОРА</w:t>
      </w:r>
    </w:p>
    <w:p w:rsidR="001F7894" w:rsidRPr="007521BA" w:rsidRDefault="001F7894" w:rsidP="001F7894">
      <w:pPr>
        <w:pStyle w:val="ConsPlusNormal"/>
        <w:widowControl/>
        <w:jc w:val="center"/>
        <w:rPr>
          <w:rFonts w:ascii="Times New Roman" w:hAnsi="Times New Roman" w:cs="Times New Roman"/>
          <w:b/>
          <w:bCs/>
          <w:szCs w:val="22"/>
        </w:rPr>
      </w:pPr>
      <w:r w:rsidRPr="007521BA">
        <w:rPr>
          <w:rFonts w:ascii="Times New Roman" w:hAnsi="Times New Roman" w:cs="Times New Roman"/>
          <w:b/>
          <w:bCs/>
          <w:szCs w:val="22"/>
        </w:rPr>
        <w:t>ДОГОВОР ПОДРЯДА № _____</w:t>
      </w:r>
    </w:p>
    <w:p w:rsidR="001F7894" w:rsidRPr="007521BA" w:rsidRDefault="001F7894" w:rsidP="001F7894">
      <w:pPr>
        <w:pStyle w:val="ConsPlusNonformat"/>
        <w:rPr>
          <w:rFonts w:ascii="Times New Roman" w:hAnsi="Times New Roman" w:cs="Times New Roman"/>
          <w:b/>
          <w:bCs/>
          <w:sz w:val="22"/>
          <w:szCs w:val="22"/>
        </w:rPr>
      </w:pPr>
    </w:p>
    <w:p w:rsidR="001F7894" w:rsidRPr="007521BA" w:rsidRDefault="005C0657" w:rsidP="00E9399B">
      <w:pPr>
        <w:pStyle w:val="ConsPlusNonformat"/>
        <w:jc w:val="both"/>
        <w:rPr>
          <w:rFonts w:ascii="Times New Roman" w:hAnsi="Times New Roman" w:cs="Times New Roman"/>
          <w:sz w:val="22"/>
          <w:szCs w:val="22"/>
        </w:rPr>
      </w:pPr>
      <w:r w:rsidRPr="001F7894">
        <w:rPr>
          <w:rFonts w:ascii="Times New Roman" w:hAnsi="Times New Roman" w:cs="Times New Roman"/>
          <w:sz w:val="24"/>
          <w:szCs w:val="24"/>
        </w:rPr>
        <w:t xml:space="preserve">с. </w:t>
      </w:r>
      <w:proofErr w:type="gramStart"/>
      <w:r w:rsidRPr="001F7894">
        <w:rPr>
          <w:rFonts w:ascii="Times New Roman" w:hAnsi="Times New Roman" w:cs="Times New Roman"/>
          <w:sz w:val="24"/>
          <w:szCs w:val="24"/>
        </w:rPr>
        <w:t>Моховое</w:t>
      </w:r>
      <w:proofErr w:type="gramEnd"/>
      <w:r w:rsidR="005F666D">
        <w:rPr>
          <w:rFonts w:ascii="Times New Roman" w:hAnsi="Times New Roman" w:cs="Times New Roman"/>
          <w:sz w:val="24"/>
          <w:szCs w:val="24"/>
        </w:rPr>
        <w:t xml:space="preserve">                                                                                    </w:t>
      </w:r>
      <w:r w:rsidR="001F7894" w:rsidRPr="007521BA">
        <w:rPr>
          <w:rFonts w:ascii="Times New Roman" w:hAnsi="Times New Roman" w:cs="Times New Roman"/>
          <w:sz w:val="22"/>
          <w:szCs w:val="22"/>
        </w:rPr>
        <w:t>«_____» ____________ 20</w:t>
      </w:r>
      <w:r w:rsidR="005F666D">
        <w:rPr>
          <w:rFonts w:ascii="Times New Roman" w:hAnsi="Times New Roman" w:cs="Times New Roman"/>
          <w:sz w:val="22"/>
          <w:szCs w:val="22"/>
        </w:rPr>
        <w:t>21</w:t>
      </w:r>
      <w:r w:rsidR="001F7894" w:rsidRPr="007521BA">
        <w:rPr>
          <w:rFonts w:ascii="Times New Roman" w:hAnsi="Times New Roman" w:cs="Times New Roman"/>
          <w:sz w:val="22"/>
          <w:szCs w:val="22"/>
        </w:rPr>
        <w:t xml:space="preserve"> г.</w:t>
      </w:r>
    </w:p>
    <w:p w:rsidR="001F7894" w:rsidRPr="007521BA" w:rsidRDefault="001F7894" w:rsidP="00E9399B">
      <w:pPr>
        <w:pStyle w:val="ConsPlusNonformat"/>
        <w:jc w:val="both"/>
        <w:rPr>
          <w:rFonts w:ascii="Times New Roman" w:hAnsi="Times New Roman" w:cs="Times New Roman"/>
          <w:sz w:val="22"/>
          <w:szCs w:val="22"/>
        </w:rPr>
      </w:pPr>
    </w:p>
    <w:p w:rsidR="001F7894" w:rsidRPr="005F666D" w:rsidRDefault="005C0657" w:rsidP="005F666D">
      <w:pPr>
        <w:spacing w:after="0" w:line="240" w:lineRule="auto"/>
        <w:jc w:val="both"/>
        <w:rPr>
          <w:rFonts w:ascii="Times New Roman" w:hAnsi="Times New Roman" w:cs="Times New Roman"/>
        </w:rPr>
      </w:pPr>
      <w:r w:rsidRPr="005F666D">
        <w:rPr>
          <w:rFonts w:ascii="Times New Roman" w:hAnsi="Times New Roman" w:cs="Times New Roman"/>
        </w:rPr>
        <w:t>Муниципальное общеобразовательное учреждение «Средняя общеобразовательная школа с. Моховое Ершовского района Саратовской области»</w:t>
      </w:r>
      <w:r w:rsidR="001F7894" w:rsidRPr="005F666D">
        <w:rPr>
          <w:rFonts w:ascii="Times New Roman" w:hAnsi="Times New Roman" w:cs="Times New Roman"/>
        </w:rPr>
        <w:t>, именуемое в дальнейшем «Заказчик», в лице директора __________________________,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w:t>
      </w:r>
      <w:proofErr w:type="spellStart"/>
      <w:r w:rsidR="001F7894" w:rsidRPr="005F666D">
        <w:rPr>
          <w:rFonts w:ascii="Times New Roman" w:hAnsi="Times New Roman" w:cs="Times New Roman"/>
        </w:rPr>
        <w:t>Стороны»</w:t>
      </w:r>
      <w:proofErr w:type="gramStart"/>
      <w:r w:rsidR="001F7894" w:rsidRPr="005F666D">
        <w:rPr>
          <w:rFonts w:ascii="Times New Roman" w:hAnsi="Times New Roman" w:cs="Times New Roman"/>
        </w:rPr>
        <w:t>,с</w:t>
      </w:r>
      <w:proofErr w:type="spellEnd"/>
      <w:proofErr w:type="gramEnd"/>
      <w:r w:rsidR="001F7894" w:rsidRPr="005F666D">
        <w:rPr>
          <w:rFonts w:ascii="Times New Roman" w:hAnsi="Times New Roman" w:cs="Times New Roman"/>
        </w:rPr>
        <w:t xml:space="preserve"> Федеральным законом от 18 июля 2011 г. № 223-ФЗ "О закупках товаров, работ, услуг отдельными видами юридических лиц", </w:t>
      </w:r>
      <w:r w:rsidR="001F7894" w:rsidRPr="005F666D">
        <w:rPr>
          <w:rFonts w:ascii="Times New Roman" w:hAnsi="Times New Roman" w:cs="Times New Roman"/>
          <w:lang w:eastAsia="ar-SA"/>
        </w:rPr>
        <w:t xml:space="preserve">на основании протокола ______________________ </w:t>
      </w:r>
      <w:proofErr w:type="gramStart"/>
      <w:r w:rsidR="001F7894" w:rsidRPr="005F666D">
        <w:rPr>
          <w:rFonts w:ascii="Times New Roman" w:hAnsi="Times New Roman" w:cs="Times New Roman"/>
          <w:lang w:eastAsia="ar-SA"/>
        </w:rPr>
        <w:t>от</w:t>
      </w:r>
      <w:proofErr w:type="gramEnd"/>
      <w:r w:rsidR="001F7894" w:rsidRPr="005F666D">
        <w:rPr>
          <w:rFonts w:ascii="Times New Roman" w:hAnsi="Times New Roman" w:cs="Times New Roman"/>
          <w:lang w:eastAsia="ar-SA"/>
        </w:rPr>
        <w:t xml:space="preserve"> ___________ № _____, </w:t>
      </w:r>
      <w:r w:rsidR="001F7894" w:rsidRPr="005F666D">
        <w:rPr>
          <w:rFonts w:ascii="Times New Roman" w:hAnsi="Times New Roman" w:cs="Times New Roman"/>
        </w:rPr>
        <w:t>договорились о нижеследующем:</w:t>
      </w:r>
    </w:p>
    <w:p w:rsidR="0081440D" w:rsidRDefault="0081440D" w:rsidP="005F666D">
      <w:pPr>
        <w:pStyle w:val="ConsPlusNonformat"/>
        <w:jc w:val="center"/>
        <w:rPr>
          <w:rFonts w:ascii="Times New Roman" w:hAnsi="Times New Roman" w:cs="Times New Roman"/>
          <w:b/>
          <w:sz w:val="22"/>
          <w:szCs w:val="22"/>
        </w:rPr>
      </w:pPr>
    </w:p>
    <w:p w:rsidR="001F7894" w:rsidRPr="005F666D" w:rsidRDefault="001F7894" w:rsidP="005F666D">
      <w:pPr>
        <w:pStyle w:val="ConsPlusNonformat"/>
        <w:jc w:val="center"/>
        <w:rPr>
          <w:rFonts w:ascii="Times New Roman" w:hAnsi="Times New Roman" w:cs="Times New Roman"/>
          <w:b/>
          <w:sz w:val="22"/>
          <w:szCs w:val="22"/>
        </w:rPr>
      </w:pPr>
      <w:r w:rsidRPr="005F666D">
        <w:rPr>
          <w:rFonts w:ascii="Times New Roman" w:hAnsi="Times New Roman" w:cs="Times New Roman"/>
          <w:b/>
          <w:sz w:val="22"/>
          <w:szCs w:val="22"/>
        </w:rPr>
        <w:t>1. Предмет договора</w:t>
      </w:r>
    </w:p>
    <w:p w:rsidR="001F7894" w:rsidRPr="005F666D" w:rsidRDefault="001F7894" w:rsidP="005F666D">
      <w:pPr>
        <w:pStyle w:val="ConsPlusNonformat"/>
        <w:jc w:val="both"/>
        <w:rPr>
          <w:rFonts w:ascii="Times New Roman" w:hAnsi="Times New Roman" w:cs="Times New Roman"/>
          <w:b/>
          <w:sz w:val="22"/>
          <w:szCs w:val="22"/>
        </w:rPr>
      </w:pP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1.2.Подрядчик обязуется выполнить следующие работы_</w:t>
      </w:r>
      <w:r w:rsidR="00FA347E">
        <w:rPr>
          <w:rFonts w:ascii="Times New Roman" w:hAnsi="Times New Roman" w:cs="Times New Roman"/>
          <w:sz w:val="22"/>
          <w:szCs w:val="22"/>
        </w:rPr>
        <w:t>_____________________________</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_______________________________________________________________________________.</w:t>
      </w: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1.3. Виды работ, подлежащих выполнению Подрядчиком, устанавливаются проектно-сметной документацией, являющейся неотъемлемой частью настоящего договора.</w:t>
      </w:r>
    </w:p>
    <w:p w:rsidR="001F7894" w:rsidRPr="005F666D" w:rsidRDefault="001F7894" w:rsidP="005F666D">
      <w:pPr>
        <w:pStyle w:val="ConsPlusNonformat"/>
        <w:ind w:firstLine="540"/>
        <w:jc w:val="both"/>
        <w:rPr>
          <w:rFonts w:ascii="Times New Roman" w:hAnsi="Times New Roman" w:cs="Times New Roman"/>
          <w:sz w:val="22"/>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2. Сроки выполнения работ</w:t>
      </w:r>
    </w:p>
    <w:p w:rsidR="001F7894" w:rsidRPr="005F666D" w:rsidRDefault="001F7894" w:rsidP="005F666D">
      <w:pPr>
        <w:spacing w:after="0" w:line="240" w:lineRule="auto"/>
        <w:ind w:firstLine="720"/>
        <w:jc w:val="both"/>
        <w:rPr>
          <w:rFonts w:ascii="Times New Roman" w:hAnsi="Times New Roman" w:cs="Times New Roman"/>
          <w:b/>
        </w:rPr>
      </w:pPr>
    </w:p>
    <w:p w:rsidR="001F7894" w:rsidRPr="005F666D" w:rsidRDefault="001F7894" w:rsidP="005F666D">
      <w:pPr>
        <w:pStyle w:val="22"/>
        <w:spacing w:after="0" w:line="240" w:lineRule="auto"/>
        <w:ind w:left="0" w:right="0" w:firstLine="540"/>
        <w:rPr>
          <w:sz w:val="22"/>
          <w:szCs w:val="22"/>
        </w:rPr>
      </w:pPr>
      <w:r w:rsidRPr="005F666D">
        <w:rPr>
          <w:sz w:val="22"/>
          <w:szCs w:val="22"/>
        </w:rPr>
        <w:t xml:space="preserve">2.1. Подрядчик обязуется приступить к работе не позднее 5 рабочих дней с момента получения проектно-сметной документации и завершить работу в срок до </w:t>
      </w:r>
      <w:r w:rsidRPr="007467C9">
        <w:rPr>
          <w:sz w:val="22"/>
          <w:szCs w:val="22"/>
        </w:rPr>
        <w:t>«</w:t>
      </w:r>
      <w:r w:rsidRPr="007467C9">
        <w:rPr>
          <w:sz w:val="22"/>
          <w:szCs w:val="22"/>
          <w:u w:val="single"/>
        </w:rPr>
        <w:t xml:space="preserve">    </w:t>
      </w:r>
      <w:r w:rsidRPr="007467C9">
        <w:rPr>
          <w:sz w:val="22"/>
          <w:szCs w:val="22"/>
        </w:rPr>
        <w:t>»</w:t>
      </w:r>
      <w:r w:rsidR="007467C9" w:rsidRPr="007467C9">
        <w:rPr>
          <w:sz w:val="22"/>
          <w:szCs w:val="22"/>
        </w:rPr>
        <w:t xml:space="preserve"> ___________</w:t>
      </w:r>
      <w:r w:rsidRPr="005F666D">
        <w:rPr>
          <w:sz w:val="22"/>
          <w:szCs w:val="22"/>
        </w:rPr>
        <w:t>20</w:t>
      </w:r>
      <w:r w:rsidR="007467C9">
        <w:rPr>
          <w:sz w:val="22"/>
          <w:szCs w:val="22"/>
        </w:rPr>
        <w:t>21</w:t>
      </w:r>
      <w:r w:rsidRPr="005F666D">
        <w:rPr>
          <w:sz w:val="22"/>
          <w:szCs w:val="22"/>
        </w:rPr>
        <w:t xml:space="preserve"> года.</w:t>
      </w:r>
    </w:p>
    <w:p w:rsidR="001F7894" w:rsidRPr="005F666D" w:rsidRDefault="001F7894" w:rsidP="005F666D">
      <w:pPr>
        <w:pStyle w:val="ConsPlusNormal"/>
        <w:widowControl/>
        <w:ind w:firstLine="180"/>
        <w:jc w:val="both"/>
        <w:rPr>
          <w:rFonts w:ascii="Times New Roman" w:hAnsi="Times New Roman" w:cs="Times New Roman"/>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3. Цена работ</w:t>
      </w:r>
    </w:p>
    <w:p w:rsidR="001F7894" w:rsidRPr="005F666D" w:rsidRDefault="001F7894" w:rsidP="005F666D">
      <w:pPr>
        <w:pStyle w:val="ConsPlusNormal"/>
        <w:widowControl/>
        <w:jc w:val="both"/>
        <w:rPr>
          <w:rFonts w:ascii="Times New Roman" w:hAnsi="Times New Roman" w:cs="Times New Roman"/>
          <w:b/>
          <w:szCs w:val="22"/>
        </w:rPr>
      </w:pPr>
    </w:p>
    <w:p w:rsidR="001F7894" w:rsidRPr="005F666D" w:rsidRDefault="001F7894" w:rsidP="005F666D">
      <w:pPr>
        <w:pStyle w:val="ConsPlusNonformat"/>
        <w:ind w:firstLine="540"/>
        <w:jc w:val="both"/>
        <w:rPr>
          <w:rFonts w:ascii="Times New Roman" w:hAnsi="Times New Roman" w:cs="Times New Roman"/>
          <w:sz w:val="22"/>
          <w:szCs w:val="22"/>
        </w:rPr>
      </w:pPr>
      <w:r w:rsidRPr="005F666D">
        <w:rPr>
          <w:rFonts w:ascii="Times New Roman" w:hAnsi="Times New Roman" w:cs="Times New Roman"/>
          <w:sz w:val="22"/>
          <w:szCs w:val="22"/>
        </w:rPr>
        <w:t>3.1. Цена подлежащих выполнению работ составляет</w:t>
      </w:r>
      <w:proofErr w:type="gramStart"/>
      <w:r w:rsidRPr="005F666D">
        <w:rPr>
          <w:rFonts w:ascii="Times New Roman" w:hAnsi="Times New Roman" w:cs="Times New Roman"/>
          <w:sz w:val="22"/>
          <w:szCs w:val="22"/>
        </w:rPr>
        <w:t>_______</w:t>
      </w:r>
      <w:r w:rsidR="007467C9">
        <w:rPr>
          <w:rFonts w:ascii="Times New Roman" w:hAnsi="Times New Roman" w:cs="Times New Roman"/>
          <w:sz w:val="22"/>
          <w:szCs w:val="22"/>
        </w:rPr>
        <w:t>_________________________</w:t>
      </w:r>
      <w:r w:rsidRPr="005F666D">
        <w:rPr>
          <w:rFonts w:ascii="Times New Roman" w:hAnsi="Times New Roman" w:cs="Times New Roman"/>
          <w:sz w:val="22"/>
          <w:szCs w:val="22"/>
        </w:rPr>
        <w:t xml:space="preserve"> (_______________________________________________________________________________) </w:t>
      </w:r>
      <w:proofErr w:type="gramEnd"/>
      <w:r w:rsidRPr="005F666D">
        <w:rPr>
          <w:rFonts w:ascii="Times New Roman" w:hAnsi="Times New Roman" w:cs="Times New Roman"/>
          <w:sz w:val="22"/>
          <w:szCs w:val="22"/>
        </w:rPr>
        <w:t>рублей.</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НДС - _______________________________ рублей.</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3.2.Оплата выполненных по настоящему договору работ производится Заказчиком в течение 30 (тридцати) календарных </w:t>
      </w:r>
      <w:proofErr w:type="spellStart"/>
      <w:r w:rsidRPr="005F666D">
        <w:rPr>
          <w:rFonts w:ascii="Times New Roman" w:hAnsi="Times New Roman" w:cs="Times New Roman"/>
        </w:rPr>
        <w:t>дней</w:t>
      </w:r>
      <w:proofErr w:type="gramStart"/>
      <w:r w:rsidRPr="005F666D">
        <w:rPr>
          <w:rFonts w:ascii="Times New Roman" w:hAnsi="Times New Roman" w:cs="Times New Roman"/>
        </w:rPr>
        <w:t>,п</w:t>
      </w:r>
      <w:proofErr w:type="gramEnd"/>
      <w:r w:rsidRPr="005F666D">
        <w:rPr>
          <w:rFonts w:ascii="Times New Roman" w:hAnsi="Times New Roman" w:cs="Times New Roman"/>
        </w:rPr>
        <w:t>ри</w:t>
      </w:r>
      <w:proofErr w:type="spellEnd"/>
      <w:r w:rsidRPr="005F666D">
        <w:rPr>
          <w:rFonts w:ascii="Times New Roman" w:hAnsi="Times New Roman" w:cs="Times New Roman"/>
        </w:rPr>
        <w:t xml:space="preserve"> условии, что работа выполнена надлежащим образом и в сроки, установленные настоящим договором или досрочно.</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3.3. Оплата выполненных работ производится на основании подписанных Сторонами акта выполненных работ (форма КС-2) и справки о стоимости выполненных работ и затрат (форма КС-3).</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3.4. Расчеты между Сторонами производятся путем безналичного перечисления денежных средств на расчетный счет Подрядчика.</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3.5.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rsidR="001F7894" w:rsidRPr="005F666D" w:rsidRDefault="001F7894" w:rsidP="005F666D">
      <w:pPr>
        <w:pStyle w:val="ConsPlusNonformat"/>
        <w:ind w:firstLine="180"/>
        <w:jc w:val="both"/>
        <w:rPr>
          <w:rFonts w:ascii="Times New Roman" w:hAnsi="Times New Roman" w:cs="Times New Roman"/>
          <w:sz w:val="22"/>
          <w:szCs w:val="22"/>
        </w:rPr>
      </w:pP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4. Права и обязанности сторон</w:t>
      </w:r>
    </w:p>
    <w:p w:rsidR="001F7894" w:rsidRPr="005F666D" w:rsidRDefault="001F7894" w:rsidP="005F666D">
      <w:pPr>
        <w:spacing w:after="0" w:line="240" w:lineRule="auto"/>
        <w:jc w:val="both"/>
        <w:rPr>
          <w:rFonts w:ascii="Times New Roman" w:hAnsi="Times New Roman" w:cs="Times New Roman"/>
          <w:b/>
        </w:rPr>
      </w:pPr>
    </w:p>
    <w:p w:rsidR="001F7894" w:rsidRPr="005F666D" w:rsidRDefault="00FA347E" w:rsidP="00FA347E">
      <w:pPr>
        <w:spacing w:after="0" w:line="240" w:lineRule="auto"/>
        <w:ind w:firstLine="540"/>
        <w:rPr>
          <w:rFonts w:ascii="Times New Roman" w:hAnsi="Times New Roman" w:cs="Times New Roman"/>
          <w:b/>
        </w:rPr>
      </w:pPr>
      <w:r>
        <w:rPr>
          <w:rFonts w:ascii="Times New Roman" w:hAnsi="Times New Roman" w:cs="Times New Roman"/>
          <w:b/>
        </w:rPr>
        <w:t xml:space="preserve">                                                </w:t>
      </w:r>
      <w:r w:rsidR="001F7894" w:rsidRPr="005F666D">
        <w:rPr>
          <w:rFonts w:ascii="Times New Roman" w:hAnsi="Times New Roman" w:cs="Times New Roman"/>
          <w:b/>
        </w:rPr>
        <w:t>4.1. Обязанности Подрядчика</w:t>
      </w:r>
    </w:p>
    <w:p w:rsidR="001F7894" w:rsidRPr="005F666D" w:rsidRDefault="001F7894" w:rsidP="005F666D">
      <w:pPr>
        <w:pStyle w:val="a6"/>
        <w:tabs>
          <w:tab w:val="left" w:pos="0"/>
        </w:tabs>
        <w:ind w:firstLine="540"/>
        <w:jc w:val="both"/>
        <w:rPr>
          <w:sz w:val="22"/>
          <w:szCs w:val="22"/>
        </w:rPr>
      </w:pPr>
      <w:r w:rsidRPr="005F666D">
        <w:rPr>
          <w:sz w:val="22"/>
          <w:szCs w:val="22"/>
        </w:rPr>
        <w:lastRenderedPageBreak/>
        <w:t>4.1.1.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1F7894" w:rsidRPr="005F666D" w:rsidRDefault="001F7894" w:rsidP="005F666D">
      <w:pPr>
        <w:pStyle w:val="a6"/>
        <w:tabs>
          <w:tab w:val="left" w:pos="0"/>
        </w:tabs>
        <w:ind w:firstLine="540"/>
        <w:jc w:val="both"/>
        <w:rPr>
          <w:sz w:val="22"/>
          <w:szCs w:val="22"/>
        </w:rPr>
      </w:pPr>
      <w:r w:rsidRPr="005F666D">
        <w:rPr>
          <w:sz w:val="22"/>
          <w:szCs w:val="22"/>
        </w:rPr>
        <w:t>4.1.2.  Подрядчик обязан обеспечить производство и качество всех работ в соответствии с действующими нормами и техническими условиями.</w:t>
      </w:r>
    </w:p>
    <w:p w:rsidR="001F7894" w:rsidRPr="005F666D" w:rsidRDefault="001F7894" w:rsidP="005F666D">
      <w:pPr>
        <w:pStyle w:val="a6"/>
        <w:tabs>
          <w:tab w:val="left" w:pos="0"/>
        </w:tabs>
        <w:ind w:firstLine="540"/>
        <w:jc w:val="both"/>
        <w:rPr>
          <w:sz w:val="22"/>
          <w:szCs w:val="22"/>
        </w:rPr>
      </w:pPr>
      <w:r w:rsidRPr="005F666D">
        <w:rPr>
          <w:sz w:val="22"/>
          <w:szCs w:val="22"/>
        </w:rPr>
        <w:t>4.1.3. Подрядчик обязуется приступить к работе не позднее 5 рабочих дней с момента получения сметной документации.</w:t>
      </w:r>
    </w:p>
    <w:p w:rsidR="001F7894" w:rsidRPr="005F666D" w:rsidRDefault="001F7894" w:rsidP="005F666D">
      <w:pPr>
        <w:pStyle w:val="a6"/>
        <w:tabs>
          <w:tab w:val="left" w:pos="-540"/>
        </w:tabs>
        <w:ind w:firstLine="540"/>
        <w:jc w:val="both"/>
        <w:rPr>
          <w:sz w:val="22"/>
          <w:szCs w:val="22"/>
        </w:rPr>
      </w:pPr>
      <w:r w:rsidRPr="005F666D">
        <w:rPr>
          <w:sz w:val="22"/>
          <w:szCs w:val="22"/>
        </w:rPr>
        <w:t>4.1.4.   Подрядчик обязуется выполнить работу за свой риск.</w:t>
      </w:r>
    </w:p>
    <w:p w:rsidR="001F7894" w:rsidRPr="005F666D" w:rsidRDefault="001F7894" w:rsidP="005F666D">
      <w:pPr>
        <w:pStyle w:val="a6"/>
        <w:tabs>
          <w:tab w:val="left" w:pos="0"/>
        </w:tabs>
        <w:ind w:firstLine="540"/>
        <w:jc w:val="both"/>
        <w:rPr>
          <w:sz w:val="22"/>
          <w:szCs w:val="22"/>
        </w:rPr>
      </w:pPr>
      <w:r w:rsidRPr="005F666D">
        <w:rPr>
          <w:sz w:val="22"/>
          <w:szCs w:val="22"/>
        </w:rPr>
        <w:t xml:space="preserve">4.1.5. Подрядчик обязан безвозмездно, своими силами устранить по требованию Заказчика все выявленные недостатки и дефекты в работе. </w:t>
      </w:r>
    </w:p>
    <w:p w:rsidR="001F7894" w:rsidRPr="005F666D" w:rsidRDefault="001F7894" w:rsidP="005F666D">
      <w:pPr>
        <w:pStyle w:val="a6"/>
        <w:ind w:firstLine="567"/>
        <w:jc w:val="both"/>
        <w:rPr>
          <w:sz w:val="22"/>
          <w:szCs w:val="22"/>
        </w:rPr>
      </w:pPr>
      <w:r w:rsidRPr="005F666D">
        <w:rPr>
          <w:sz w:val="22"/>
          <w:szCs w:val="22"/>
        </w:rPr>
        <w:t>4.1.6. Подрядчик обязан представить Заказчику на утверждение график производства работ после подписания Договора.</w:t>
      </w:r>
    </w:p>
    <w:p w:rsidR="001F7894" w:rsidRPr="005F666D" w:rsidRDefault="001F7894" w:rsidP="005F666D">
      <w:pPr>
        <w:pStyle w:val="a6"/>
        <w:ind w:firstLine="567"/>
        <w:jc w:val="both"/>
        <w:rPr>
          <w:sz w:val="22"/>
          <w:szCs w:val="22"/>
        </w:rPr>
      </w:pPr>
      <w:r w:rsidRPr="005F666D">
        <w:rPr>
          <w:sz w:val="22"/>
          <w:szCs w:val="22"/>
        </w:rPr>
        <w:t xml:space="preserve">4.1.7.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4.1.8.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Российской Федерации нормативных документов и правил, должны соответствовать ГОСТам и должны быть разрешены к применению в РФ.</w:t>
      </w:r>
    </w:p>
    <w:p w:rsidR="001F7894" w:rsidRPr="005F666D" w:rsidRDefault="001F7894" w:rsidP="005F666D">
      <w:pPr>
        <w:pStyle w:val="a6"/>
        <w:ind w:firstLine="567"/>
        <w:jc w:val="both"/>
        <w:rPr>
          <w:sz w:val="22"/>
          <w:szCs w:val="22"/>
        </w:rPr>
      </w:pPr>
      <w:r w:rsidRPr="005F666D">
        <w:rPr>
          <w:sz w:val="22"/>
          <w:szCs w:val="22"/>
        </w:rPr>
        <w:t>4.1.9.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w:t>
      </w:r>
      <w:proofErr w:type="gramStart"/>
      <w:r w:rsidRPr="005F666D">
        <w:rPr>
          <w:sz w:val="22"/>
          <w:szCs w:val="22"/>
        </w:rPr>
        <w:t>,</w:t>
      </w:r>
      <w:proofErr w:type="gramEnd"/>
      <w:r w:rsidRPr="005F666D">
        <w:rPr>
          <w:sz w:val="22"/>
          <w:szCs w:val="22"/>
        </w:rPr>
        <w:t xml:space="preserve">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rsidR="001F7894" w:rsidRPr="005F666D" w:rsidRDefault="001F7894" w:rsidP="005F666D">
      <w:pPr>
        <w:pStyle w:val="a6"/>
        <w:ind w:firstLine="567"/>
        <w:jc w:val="both"/>
        <w:rPr>
          <w:sz w:val="22"/>
          <w:szCs w:val="22"/>
        </w:rPr>
      </w:pPr>
      <w:r w:rsidRPr="005F666D">
        <w:rPr>
          <w:sz w:val="22"/>
          <w:szCs w:val="22"/>
        </w:rPr>
        <w:t xml:space="preserve">4.1.10. </w:t>
      </w:r>
      <w:proofErr w:type="gramStart"/>
      <w:r w:rsidRPr="005F666D">
        <w:rPr>
          <w:sz w:val="22"/>
          <w:szCs w:val="22"/>
        </w:rPr>
        <w:t>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w:t>
      </w:r>
      <w:proofErr w:type="gramEnd"/>
      <w:r w:rsidRPr="005F666D">
        <w:rPr>
          <w:sz w:val="22"/>
          <w:szCs w:val="22"/>
        </w:rPr>
        <w:t xml:space="preserve">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rsidR="001F7894" w:rsidRPr="005F666D" w:rsidRDefault="001F7894" w:rsidP="005F666D">
      <w:pPr>
        <w:pStyle w:val="a6"/>
        <w:tabs>
          <w:tab w:val="left" w:pos="0"/>
        </w:tabs>
        <w:ind w:firstLine="540"/>
        <w:jc w:val="center"/>
        <w:rPr>
          <w:b/>
          <w:sz w:val="22"/>
          <w:szCs w:val="22"/>
        </w:rPr>
      </w:pPr>
      <w:r w:rsidRPr="005F666D">
        <w:rPr>
          <w:b/>
          <w:sz w:val="22"/>
          <w:szCs w:val="22"/>
        </w:rPr>
        <w:t>4.2.Обязанности Заказчика</w:t>
      </w:r>
    </w:p>
    <w:p w:rsidR="001F7894" w:rsidRPr="005F666D" w:rsidRDefault="001F7894" w:rsidP="005F666D">
      <w:pPr>
        <w:pStyle w:val="a6"/>
        <w:tabs>
          <w:tab w:val="left" w:pos="-540"/>
        </w:tabs>
        <w:ind w:firstLine="540"/>
        <w:jc w:val="both"/>
        <w:rPr>
          <w:sz w:val="22"/>
          <w:szCs w:val="22"/>
        </w:rPr>
      </w:pPr>
      <w:r w:rsidRPr="005F666D">
        <w:rPr>
          <w:sz w:val="22"/>
          <w:szCs w:val="22"/>
        </w:rPr>
        <w:t>4.2.1. Заказчик обязан обеспечить доступ Подрядчику к объекту, указанному в п.1.2, 1.3 договора.</w:t>
      </w:r>
    </w:p>
    <w:p w:rsidR="001F7894" w:rsidRPr="005F666D" w:rsidRDefault="001F7894" w:rsidP="005F666D">
      <w:pPr>
        <w:pStyle w:val="a6"/>
        <w:ind w:firstLine="540"/>
        <w:jc w:val="both"/>
        <w:rPr>
          <w:sz w:val="22"/>
          <w:szCs w:val="22"/>
        </w:rPr>
      </w:pPr>
      <w:r w:rsidRPr="005F666D">
        <w:rPr>
          <w:sz w:val="22"/>
          <w:szCs w:val="22"/>
        </w:rPr>
        <w:t>4.2.2. Заказчик обязан принять выполненные работы в порядке, предусмотренном настоящим договором.</w:t>
      </w:r>
    </w:p>
    <w:p w:rsidR="001F7894" w:rsidRPr="005F666D" w:rsidRDefault="001F7894" w:rsidP="005F666D">
      <w:pPr>
        <w:pStyle w:val="a6"/>
        <w:tabs>
          <w:tab w:val="left" w:pos="-540"/>
        </w:tabs>
        <w:ind w:firstLine="540"/>
        <w:jc w:val="both"/>
        <w:rPr>
          <w:sz w:val="22"/>
          <w:szCs w:val="22"/>
        </w:rPr>
      </w:pPr>
      <w:r w:rsidRPr="005F666D">
        <w:rPr>
          <w:sz w:val="22"/>
          <w:szCs w:val="22"/>
        </w:rPr>
        <w:t>4.2.3. Заказчик обязуется оплатить выполненные работы в размере, в сроки и в порядке предусмотренным настоящим договором.</w:t>
      </w:r>
    </w:p>
    <w:p w:rsidR="001F7894" w:rsidRPr="005F666D" w:rsidRDefault="001F7894" w:rsidP="005F666D">
      <w:pPr>
        <w:spacing w:after="0" w:line="240" w:lineRule="auto"/>
        <w:ind w:firstLine="540"/>
        <w:jc w:val="center"/>
        <w:rPr>
          <w:rFonts w:ascii="Times New Roman" w:hAnsi="Times New Roman" w:cs="Times New Roman"/>
          <w:b/>
        </w:rPr>
      </w:pPr>
      <w:r w:rsidRPr="005F666D">
        <w:rPr>
          <w:rFonts w:ascii="Times New Roman" w:hAnsi="Times New Roman" w:cs="Times New Roman"/>
          <w:b/>
        </w:rPr>
        <w:t>4.3. Права Подрядчика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4.3.1.Требовать своевременной оплаты выполненных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4.3.2.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4.3.3. Запрашивать у Заказчика разъяснения и уточнения относительно выполнения работ в рамках настоящего договора.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4.3.4. Досрочно исполнить обязательства по настоящему договору.</w:t>
      </w:r>
    </w:p>
    <w:p w:rsidR="001F7894" w:rsidRPr="005F666D" w:rsidRDefault="001F7894" w:rsidP="005F666D">
      <w:pPr>
        <w:spacing w:after="0" w:line="240" w:lineRule="auto"/>
        <w:ind w:firstLine="540"/>
        <w:jc w:val="center"/>
        <w:rPr>
          <w:rFonts w:ascii="Times New Roman" w:hAnsi="Times New Roman" w:cs="Times New Roman"/>
          <w:b/>
        </w:rPr>
      </w:pPr>
      <w:r w:rsidRPr="005F666D">
        <w:rPr>
          <w:rFonts w:ascii="Times New Roman" w:hAnsi="Times New Roman" w:cs="Times New Roman"/>
          <w:b/>
        </w:rPr>
        <w:t>4.4. Права Заказчика.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4.4.1. Заказчик вправе осуществлять </w:t>
      </w:r>
      <w:proofErr w:type="gramStart"/>
      <w:r w:rsidRPr="005F666D">
        <w:rPr>
          <w:rFonts w:ascii="Times New Roman" w:hAnsi="Times New Roman" w:cs="Times New Roman"/>
        </w:rPr>
        <w:t>контроль за</w:t>
      </w:r>
      <w:proofErr w:type="gramEnd"/>
      <w:r w:rsidRPr="005F666D">
        <w:rPr>
          <w:rFonts w:ascii="Times New Roman" w:hAnsi="Times New Roman" w:cs="Times New Roman"/>
        </w:rPr>
        <w:t xml:space="preserve">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lastRenderedPageBreak/>
        <w:t>4.4.2.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невозможно.</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4.4.3.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rsidR="001F7894" w:rsidRPr="005F666D" w:rsidRDefault="001F7894" w:rsidP="005F666D">
      <w:pPr>
        <w:spacing w:after="0" w:line="240" w:lineRule="auto"/>
        <w:ind w:firstLine="142"/>
        <w:jc w:val="center"/>
        <w:rPr>
          <w:rFonts w:ascii="Times New Roman" w:hAnsi="Times New Roman" w:cs="Times New Roman"/>
          <w:b/>
        </w:rPr>
      </w:pPr>
      <w:r w:rsidRPr="005F666D">
        <w:rPr>
          <w:rFonts w:ascii="Times New Roman" w:hAnsi="Times New Roman" w:cs="Times New Roman"/>
          <w:b/>
        </w:rPr>
        <w:t>5. Персонал подрядчика</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rsidR="001F7894" w:rsidRPr="005F666D" w:rsidRDefault="001F7894" w:rsidP="005F666D">
      <w:pPr>
        <w:spacing w:after="0" w:line="240" w:lineRule="auto"/>
        <w:ind w:firstLine="540"/>
        <w:jc w:val="center"/>
        <w:rPr>
          <w:rFonts w:ascii="Times New Roman" w:hAnsi="Times New Roman" w:cs="Times New Roman"/>
          <w:b/>
          <w:bCs/>
        </w:rPr>
      </w:pPr>
      <w:r w:rsidRPr="005F666D">
        <w:rPr>
          <w:rFonts w:ascii="Times New Roman" w:hAnsi="Times New Roman" w:cs="Times New Roman"/>
          <w:b/>
          <w:bCs/>
        </w:rPr>
        <w:t>6. Порядок приемки выполненных работ и порядок расчетов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6.1. После завершения выполнения работ в полном объеме, Подрядчик письменно уведомляет Заказчика о факте завершения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6.2.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6.3. </w:t>
      </w:r>
      <w:proofErr w:type="gramStart"/>
      <w:r w:rsidRPr="005F666D">
        <w:rPr>
          <w:rFonts w:ascii="Times New Roman" w:hAnsi="Times New Roman" w:cs="Times New Roman"/>
        </w:rPr>
        <w:t>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w:t>
      </w:r>
      <w:proofErr w:type="gramEnd"/>
      <w:r w:rsidRPr="005F666D">
        <w:rPr>
          <w:rFonts w:ascii="Times New Roman" w:hAnsi="Times New Roman" w:cs="Times New Roman"/>
        </w:rPr>
        <w:t xml:space="preserve">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6.4. </w:t>
      </w:r>
      <w:proofErr w:type="gramStart"/>
      <w:r w:rsidRPr="005F666D">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F666D">
        <w:rPr>
          <w:rFonts w:ascii="Times New Roman" w:hAnsi="Times New Roman" w:cs="Times New Roman"/>
        </w:rPr>
        <w:t xml:space="preserve">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6.5. </w:t>
      </w:r>
      <w:proofErr w:type="gramStart"/>
      <w:r w:rsidRPr="005F666D">
        <w:rPr>
          <w:rFonts w:ascii="Times New Roman" w:hAnsi="Times New Roman" w:cs="Times New Roman"/>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w:t>
      </w:r>
      <w:r w:rsidRPr="005F666D">
        <w:rPr>
          <w:rFonts w:ascii="Times New Roman" w:hAnsi="Times New Roman" w:cs="Times New Roman"/>
        </w:rPr>
        <w:lastRenderedPageBreak/>
        <w:t>отношении выполненных работ, Заказчик принимает выполненные работы и подписывает 2 (два) экземпляра Акта приемки выполненных работ (КС-2</w:t>
      </w:r>
      <w:r w:rsidRPr="005F666D">
        <w:rPr>
          <w:rFonts w:ascii="Times New Roman" w:hAnsi="Times New Roman" w:cs="Times New Roman"/>
          <w:b/>
          <w:bCs/>
        </w:rPr>
        <w:t>,</w:t>
      </w:r>
      <w:r w:rsidRPr="005F666D">
        <w:rPr>
          <w:rFonts w:ascii="Times New Roman" w:hAnsi="Times New Roman" w:cs="Times New Roman"/>
        </w:rPr>
        <w:t xml:space="preserve"> один</w:t>
      </w:r>
      <w:proofErr w:type="gramEnd"/>
      <w:r w:rsidRPr="005F666D">
        <w:rPr>
          <w:rFonts w:ascii="Times New Roman" w:hAnsi="Times New Roman" w:cs="Times New Roman"/>
        </w:rPr>
        <w:t xml:space="preserve"> из </w:t>
      </w:r>
      <w:proofErr w:type="gramStart"/>
      <w:r w:rsidRPr="005F666D">
        <w:rPr>
          <w:rFonts w:ascii="Times New Roman" w:hAnsi="Times New Roman" w:cs="Times New Roman"/>
        </w:rPr>
        <w:t>которых</w:t>
      </w:r>
      <w:proofErr w:type="gramEnd"/>
      <w:r w:rsidRPr="005F666D">
        <w:rPr>
          <w:rFonts w:ascii="Times New Roman" w:hAnsi="Times New Roman" w:cs="Times New Roman"/>
        </w:rPr>
        <w:t xml:space="preserve"> направляет Подрядчику.</w:t>
      </w:r>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 xml:space="preserve">6.6. </w:t>
      </w:r>
      <w:proofErr w:type="gramStart"/>
      <w:r w:rsidRPr="005F666D">
        <w:rPr>
          <w:rFonts w:ascii="Times New Roman" w:hAnsi="Times New Roman" w:cs="Times New Roman"/>
          <w:szCs w:val="22"/>
        </w:rPr>
        <w:t>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roofErr w:type="gramEnd"/>
    </w:p>
    <w:p w:rsidR="001F7894" w:rsidRPr="005F666D" w:rsidRDefault="001F7894" w:rsidP="005F666D">
      <w:pPr>
        <w:pStyle w:val="ConsPlusNormal"/>
        <w:widowControl/>
        <w:ind w:firstLine="540"/>
        <w:jc w:val="both"/>
        <w:rPr>
          <w:rFonts w:ascii="Times New Roman" w:hAnsi="Times New Roman" w:cs="Times New Roman"/>
          <w:szCs w:val="22"/>
        </w:rPr>
      </w:pPr>
      <w:r w:rsidRPr="005F666D">
        <w:rPr>
          <w:rFonts w:ascii="Times New Roman" w:hAnsi="Times New Roman" w:cs="Times New Roman"/>
          <w:szCs w:val="22"/>
        </w:rPr>
        <w:t>6.7.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rsidR="001F7894" w:rsidRPr="005F666D" w:rsidRDefault="001F7894" w:rsidP="005F666D">
      <w:pPr>
        <w:spacing w:after="0" w:line="240" w:lineRule="auto"/>
        <w:ind w:firstLine="720"/>
        <w:jc w:val="center"/>
        <w:rPr>
          <w:rFonts w:ascii="Times New Roman" w:hAnsi="Times New Roman" w:cs="Times New Roman"/>
          <w:b/>
        </w:rPr>
      </w:pPr>
      <w:r w:rsidRPr="005F666D">
        <w:rPr>
          <w:rFonts w:ascii="Times New Roman" w:hAnsi="Times New Roman" w:cs="Times New Roman"/>
          <w:b/>
        </w:rPr>
        <w:t>7. Ответственность Сторон. Риски. Гарантия</w:t>
      </w:r>
    </w:p>
    <w:p w:rsidR="001F7894" w:rsidRPr="005F666D" w:rsidRDefault="001F7894" w:rsidP="005F666D">
      <w:pPr>
        <w:pStyle w:val="22"/>
        <w:tabs>
          <w:tab w:val="left" w:pos="720"/>
        </w:tabs>
        <w:spacing w:after="0" w:line="240" w:lineRule="auto"/>
        <w:ind w:left="0" w:right="0" w:firstLine="540"/>
        <w:rPr>
          <w:sz w:val="22"/>
          <w:szCs w:val="22"/>
        </w:rPr>
      </w:pPr>
      <w:r w:rsidRPr="005F666D">
        <w:rPr>
          <w:sz w:val="22"/>
          <w:szCs w:val="22"/>
        </w:rPr>
        <w:t>7.1. За неисполнение или ненадлежащее исполнение взятых на себя обязательств по вине какой - либо из Сторон по настоящему договору, виновная Сторона несет ответственность в соответствие с действующим законодательством РФ, при этом Заказчик не несет ответственность за несвоевременную оплату работ в связи с отсутствием финансирования.</w:t>
      </w:r>
    </w:p>
    <w:p w:rsidR="001F7894" w:rsidRPr="005F666D" w:rsidRDefault="001F7894" w:rsidP="005F666D">
      <w:pPr>
        <w:pStyle w:val="22"/>
        <w:tabs>
          <w:tab w:val="left" w:pos="720"/>
        </w:tabs>
        <w:spacing w:after="0" w:line="240" w:lineRule="auto"/>
        <w:ind w:left="0" w:right="0" w:firstLine="540"/>
        <w:rPr>
          <w:sz w:val="22"/>
          <w:szCs w:val="22"/>
        </w:rPr>
      </w:pPr>
      <w:r w:rsidRPr="005F666D">
        <w:rPr>
          <w:sz w:val="22"/>
          <w:szCs w:val="22"/>
        </w:rPr>
        <w:t>7.2.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надлежащим качеством.</w:t>
      </w:r>
    </w:p>
    <w:p w:rsidR="001F7894" w:rsidRPr="005F666D" w:rsidRDefault="001F7894" w:rsidP="005F666D">
      <w:pPr>
        <w:pStyle w:val="22"/>
        <w:tabs>
          <w:tab w:val="left" w:pos="0"/>
        </w:tabs>
        <w:spacing w:after="0" w:line="240" w:lineRule="auto"/>
        <w:ind w:left="0" w:right="0" w:firstLine="540"/>
        <w:rPr>
          <w:sz w:val="22"/>
          <w:szCs w:val="22"/>
        </w:rPr>
      </w:pPr>
      <w:r w:rsidRPr="005F666D">
        <w:rPr>
          <w:sz w:val="22"/>
          <w:szCs w:val="22"/>
        </w:rPr>
        <w:t>7.3. В случаях, когда работы выполнены Подрядчиком с отступлениями от условий настоящего Договора и (или) проектно-сметной документации, Заказчик вправе по своему выбору:</w:t>
      </w:r>
    </w:p>
    <w:p w:rsidR="001F7894" w:rsidRPr="005F666D" w:rsidRDefault="001F7894" w:rsidP="005F666D">
      <w:pPr>
        <w:tabs>
          <w:tab w:val="left" w:pos="720"/>
        </w:tabs>
        <w:spacing w:after="0" w:line="240" w:lineRule="auto"/>
        <w:ind w:firstLine="540"/>
        <w:jc w:val="both"/>
        <w:rPr>
          <w:rFonts w:ascii="Times New Roman" w:hAnsi="Times New Roman" w:cs="Times New Roman"/>
        </w:rPr>
      </w:pPr>
      <w:r w:rsidRPr="005F666D">
        <w:rPr>
          <w:rFonts w:ascii="Times New Roman" w:hAnsi="Times New Roman" w:cs="Times New Roman"/>
        </w:rPr>
        <w:t>1) потребовать от Подрядчика безвозмездного устранения недостатков в разумный срок;</w:t>
      </w:r>
    </w:p>
    <w:p w:rsidR="001F7894" w:rsidRPr="005F666D" w:rsidRDefault="001F7894" w:rsidP="005F666D">
      <w:pPr>
        <w:tabs>
          <w:tab w:val="left" w:pos="720"/>
        </w:tabs>
        <w:spacing w:after="0" w:line="240" w:lineRule="auto"/>
        <w:ind w:firstLine="540"/>
        <w:jc w:val="both"/>
        <w:rPr>
          <w:rFonts w:ascii="Times New Roman" w:hAnsi="Times New Roman" w:cs="Times New Roman"/>
        </w:rPr>
      </w:pPr>
      <w:r w:rsidRPr="005F666D">
        <w:rPr>
          <w:rFonts w:ascii="Times New Roman" w:hAnsi="Times New Roman" w:cs="Times New Roman"/>
        </w:rPr>
        <w:t>2) потребовать от Подрядчика соразмерного уменьшения установленной за работу цены;</w:t>
      </w:r>
    </w:p>
    <w:p w:rsidR="001F7894" w:rsidRPr="005F666D" w:rsidRDefault="001F7894" w:rsidP="005F666D">
      <w:pPr>
        <w:pStyle w:val="22"/>
        <w:tabs>
          <w:tab w:val="left" w:pos="-540"/>
        </w:tabs>
        <w:spacing w:after="0" w:line="240" w:lineRule="auto"/>
        <w:ind w:left="0" w:right="0" w:firstLine="540"/>
        <w:rPr>
          <w:sz w:val="22"/>
          <w:szCs w:val="22"/>
        </w:rPr>
      </w:pPr>
      <w:r w:rsidRPr="005F666D">
        <w:rPr>
          <w:sz w:val="22"/>
          <w:szCs w:val="22"/>
        </w:rPr>
        <w:t xml:space="preserve">3) устранить недостатки своими силами или привлечь для устранения третьих лиц с отнесением расходов на устранение недостатков на Подрядчика. </w:t>
      </w:r>
    </w:p>
    <w:p w:rsidR="001F7894" w:rsidRPr="005F666D" w:rsidRDefault="001F7894" w:rsidP="005F666D">
      <w:pPr>
        <w:pStyle w:val="22"/>
        <w:tabs>
          <w:tab w:val="left" w:pos="-540"/>
        </w:tabs>
        <w:spacing w:after="0" w:line="240" w:lineRule="auto"/>
        <w:ind w:left="0" w:right="0" w:firstLine="540"/>
        <w:rPr>
          <w:sz w:val="22"/>
          <w:szCs w:val="22"/>
        </w:rPr>
      </w:pPr>
      <w:r w:rsidRPr="005F666D">
        <w:rPr>
          <w:sz w:val="22"/>
          <w:szCs w:val="22"/>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1F7894" w:rsidRPr="005F666D" w:rsidRDefault="001F7894" w:rsidP="005F666D">
      <w:pPr>
        <w:pStyle w:val="34"/>
        <w:spacing w:after="0"/>
        <w:ind w:left="0" w:right="0" w:firstLine="540"/>
        <w:rPr>
          <w:sz w:val="22"/>
          <w:szCs w:val="22"/>
        </w:rPr>
      </w:pPr>
      <w:r w:rsidRPr="005F666D">
        <w:rPr>
          <w:sz w:val="22"/>
          <w:szCs w:val="22"/>
        </w:rPr>
        <w:t>7.4.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 устранимыми и существенными, Заказчик вправе отказаться от исполнения договора и потребовать возмещения причиненных убытков.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7.5. Риск случайной гибели или случайного повреждения материалов или оборудования несет предоставившая их Сторона.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7.6. Риск случайной гибели или случайного повреждения результата выполненной работы до ее приемки Заказчиком несет Подрядчик.</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7.7. При нарушении срока выполнения работ по настоящему Договору, Подрядчик уплачивает Заказчику пеню в размере 0,03 % от цены подлежащих выполнению работ, указанной в пункте 3.1. настоящего договора, за каждый день просрочки.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7.8. Уплата пени и возмещение убытков не освобождают Сторону, нарушившую Договор, от исполнения своих обязательств в натуре.</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7.9. Гарантийный срок на выполненные по настоящему договору работы составляет 36 месяцев с момента окончания работ.</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8. Непреодолимая сила (форс-мажорные обстоятельства)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9. Срок действия Договора</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9.1.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9.2. Настоящий </w:t>
      </w:r>
      <w:proofErr w:type="gramStart"/>
      <w:r w:rsidRPr="005F666D">
        <w:rPr>
          <w:rFonts w:ascii="Times New Roman" w:hAnsi="Times New Roman" w:cs="Times New Roman"/>
        </w:rPr>
        <w:t>Договор</w:t>
      </w:r>
      <w:proofErr w:type="gramEnd"/>
      <w:r w:rsidRPr="005F666D">
        <w:rPr>
          <w:rFonts w:ascii="Times New Roman" w:hAnsi="Times New Roman" w:cs="Times New Roman"/>
        </w:rPr>
        <w:t xml:space="preserve"> может быть расторгнут досрочно:</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    по письменному соглашению Сторон;</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3)    в иных случаях, предусмотренных Законом или соглашением Сторон.</w:t>
      </w:r>
    </w:p>
    <w:p w:rsidR="001F7894" w:rsidRPr="005F666D" w:rsidRDefault="001F7894" w:rsidP="005F666D">
      <w:pPr>
        <w:spacing w:after="0" w:line="240" w:lineRule="auto"/>
        <w:jc w:val="center"/>
        <w:rPr>
          <w:rFonts w:ascii="Times New Roman" w:hAnsi="Times New Roman" w:cs="Times New Roman"/>
          <w:b/>
        </w:rPr>
      </w:pPr>
      <w:r w:rsidRPr="005F666D">
        <w:rPr>
          <w:rFonts w:ascii="Times New Roman" w:hAnsi="Times New Roman" w:cs="Times New Roman"/>
          <w:b/>
        </w:rPr>
        <w:t>10. Порядок разрешения споров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lastRenderedPageBreak/>
        <w:t>10.1. Все споры и разногласия, которые могут возникнуть между Сторонами, будут разрешаться путем переговоров.</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10.2. В случае невозможности урегулирования споров путем переговоров между Сторонами, они подлежат разрешению в арбитражном суде </w:t>
      </w:r>
      <w:r w:rsidR="00E9399B" w:rsidRPr="005F666D">
        <w:rPr>
          <w:rFonts w:ascii="Times New Roman" w:hAnsi="Times New Roman" w:cs="Times New Roman"/>
        </w:rPr>
        <w:t>Саратовской области</w:t>
      </w:r>
      <w:r w:rsidRPr="005F666D">
        <w:rPr>
          <w:rFonts w:ascii="Times New Roman" w:hAnsi="Times New Roman" w:cs="Times New Roman"/>
        </w:rPr>
        <w:t xml:space="preserve"> в соответствии с действующим Законодательством.</w:t>
      </w:r>
    </w:p>
    <w:p w:rsidR="001F7894" w:rsidRPr="005F666D" w:rsidRDefault="001F7894" w:rsidP="005F666D">
      <w:pPr>
        <w:spacing w:after="0" w:line="240" w:lineRule="auto"/>
        <w:ind w:firstLine="720"/>
        <w:jc w:val="center"/>
        <w:rPr>
          <w:rFonts w:ascii="Times New Roman" w:hAnsi="Times New Roman" w:cs="Times New Roman"/>
          <w:b/>
        </w:rPr>
      </w:pPr>
      <w:r w:rsidRPr="005F666D">
        <w:rPr>
          <w:rFonts w:ascii="Times New Roman" w:hAnsi="Times New Roman" w:cs="Times New Roman"/>
          <w:b/>
        </w:rPr>
        <w:t>11. Заключительные положения</w:t>
      </w:r>
    </w:p>
    <w:p w:rsidR="001F7894" w:rsidRPr="005F666D" w:rsidRDefault="001F7894" w:rsidP="005F666D">
      <w:pPr>
        <w:spacing w:after="0" w:line="240" w:lineRule="auto"/>
        <w:ind w:firstLine="567"/>
        <w:jc w:val="both"/>
        <w:rPr>
          <w:rFonts w:ascii="Times New Roman" w:hAnsi="Times New Roman" w:cs="Times New Roman"/>
        </w:rPr>
      </w:pPr>
      <w:r w:rsidRPr="005F666D">
        <w:rPr>
          <w:rFonts w:ascii="Times New Roman" w:hAnsi="Times New Roman" w:cs="Times New Roman"/>
        </w:rPr>
        <w:t xml:space="preserve">11.1. </w:t>
      </w:r>
      <w:bookmarkStart w:id="2" w:name="sub_951"/>
      <w:r w:rsidRPr="005F666D">
        <w:rPr>
          <w:rFonts w:ascii="Times New Roman" w:hAnsi="Times New Roman" w:cs="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1F7894" w:rsidRPr="005F666D" w:rsidRDefault="001F7894" w:rsidP="005F666D">
      <w:pPr>
        <w:autoSpaceDE w:val="0"/>
        <w:autoSpaceDN w:val="0"/>
        <w:adjustRightInd w:val="0"/>
        <w:spacing w:after="0" w:line="240" w:lineRule="auto"/>
        <w:ind w:firstLine="567"/>
        <w:jc w:val="both"/>
        <w:rPr>
          <w:rFonts w:ascii="Times New Roman" w:hAnsi="Times New Roman" w:cs="Times New Roman"/>
        </w:rPr>
      </w:pPr>
      <w:bookmarkStart w:id="3" w:name="sub_95111"/>
      <w:bookmarkEnd w:id="2"/>
      <w:r w:rsidRPr="005F666D">
        <w:rPr>
          <w:rFonts w:ascii="Times New Roman" w:hAnsi="Times New Roman" w:cs="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4" w:name="sub_95112"/>
    <w:bookmarkEnd w:id="3"/>
    <w:p w:rsidR="001F7894" w:rsidRPr="005F666D" w:rsidRDefault="009E25B0" w:rsidP="005F666D">
      <w:pPr>
        <w:autoSpaceDE w:val="0"/>
        <w:autoSpaceDN w:val="0"/>
        <w:adjustRightInd w:val="0"/>
        <w:spacing w:after="0" w:line="240" w:lineRule="auto"/>
        <w:ind w:firstLine="567"/>
        <w:jc w:val="both"/>
        <w:rPr>
          <w:rFonts w:ascii="Times New Roman" w:hAnsi="Times New Roman" w:cs="Times New Roman"/>
        </w:rPr>
      </w:pPr>
      <w:r w:rsidRPr="005F666D">
        <w:rPr>
          <w:rFonts w:ascii="Times New Roman" w:hAnsi="Times New Roman" w:cs="Times New Roman"/>
        </w:rPr>
        <w:fldChar w:fldCharType="begin"/>
      </w:r>
      <w:r w:rsidR="001F7894" w:rsidRPr="005F666D">
        <w:rPr>
          <w:rFonts w:ascii="Times New Roman" w:hAnsi="Times New Roman" w:cs="Times New Roman"/>
        </w:rPr>
        <w:instrText>HYPERLINK "garantF1://71264088.0"</w:instrText>
      </w:r>
      <w:r w:rsidRPr="005F666D">
        <w:rPr>
          <w:rFonts w:ascii="Times New Roman" w:hAnsi="Times New Roman" w:cs="Times New Roman"/>
        </w:rPr>
        <w:fldChar w:fldCharType="separate"/>
      </w:r>
      <w:r w:rsidR="001F7894" w:rsidRPr="005F666D">
        <w:rPr>
          <w:rFonts w:ascii="Times New Roman" w:hAnsi="Times New Roman" w:cs="Times New Roman"/>
        </w:rPr>
        <w:t>б)</w:t>
      </w:r>
      <w:r w:rsidRPr="005F666D">
        <w:rPr>
          <w:rFonts w:ascii="Times New Roman" w:hAnsi="Times New Roman" w:cs="Times New Roman"/>
        </w:rPr>
        <w:fldChar w:fldCharType="end"/>
      </w:r>
      <w:r w:rsidR="001F7894" w:rsidRPr="005F666D">
        <w:rPr>
          <w:rFonts w:ascii="Times New Roman" w:hAnsi="Times New Roman" w:cs="Times New Roman"/>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001F7894" w:rsidRPr="005F666D">
        <w:rPr>
          <w:rFonts w:ascii="Times New Roman" w:hAnsi="Times New Roman" w:cs="Times New Roman"/>
        </w:rPr>
        <w:t xml:space="preserve">положений </w:t>
      </w:r>
      <w:hyperlink r:id="rId11" w:history="1">
        <w:r w:rsidR="001F7894" w:rsidRPr="005F666D">
          <w:rPr>
            <w:rFonts w:ascii="Times New Roman" w:hAnsi="Times New Roman" w:cs="Times New Roman"/>
          </w:rPr>
          <w:t>бюджетного законодательства</w:t>
        </w:r>
      </w:hyperlink>
      <w:r w:rsidR="001F7894" w:rsidRPr="005F666D">
        <w:rPr>
          <w:rFonts w:ascii="Times New Roman" w:hAnsi="Times New Roman" w:cs="Times New Roman"/>
        </w:rPr>
        <w:t xml:space="preserve"> Российской Федерации цены договора</w:t>
      </w:r>
      <w:proofErr w:type="gramEnd"/>
      <w:r w:rsidR="001F7894" w:rsidRPr="005F666D">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001F7894" w:rsidRPr="005F666D">
        <w:rPr>
          <w:rFonts w:ascii="Times New Roman" w:hAnsi="Times New Roman" w:cs="Times New Roman"/>
        </w:rPr>
        <w:t>предусмотренных</w:t>
      </w:r>
      <w:proofErr w:type="gramEnd"/>
      <w:r w:rsidR="001F7894" w:rsidRPr="005F666D">
        <w:rPr>
          <w:rFonts w:ascii="Times New Roman" w:hAnsi="Times New Roman" w:cs="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4"/>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11.2. Во всем остальном, что не предусмотрено настоящим Договором, Стороны руководствуются действующим законодательством Российской Федерации.</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11.3.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rsidR="001F7894" w:rsidRPr="005F666D" w:rsidRDefault="001F7894" w:rsidP="005F666D">
      <w:pPr>
        <w:spacing w:after="0" w:line="240" w:lineRule="auto"/>
        <w:ind w:firstLine="540"/>
        <w:jc w:val="both"/>
        <w:rPr>
          <w:rFonts w:ascii="Times New Roman" w:hAnsi="Times New Roman" w:cs="Times New Roman"/>
        </w:rPr>
      </w:pPr>
      <w:r w:rsidRPr="005F666D">
        <w:rPr>
          <w:rFonts w:ascii="Times New Roman" w:hAnsi="Times New Roman" w:cs="Times New Roman"/>
        </w:rPr>
        <w:t xml:space="preserve">11.4.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1F7894" w:rsidRPr="005F666D" w:rsidRDefault="001F7894" w:rsidP="005F666D">
      <w:pPr>
        <w:spacing w:after="0" w:line="240" w:lineRule="auto"/>
        <w:ind w:firstLine="540"/>
        <w:jc w:val="both"/>
        <w:rPr>
          <w:rFonts w:ascii="Times New Roman" w:hAnsi="Times New Roman" w:cs="Times New Roman"/>
          <w:b/>
          <w:bCs/>
        </w:rPr>
      </w:pPr>
      <w:r w:rsidRPr="005F666D">
        <w:rPr>
          <w:rFonts w:ascii="Times New Roman" w:hAnsi="Times New Roman" w:cs="Times New Roman"/>
        </w:rPr>
        <w:t>11.5. Настоящий Договор составлен в 2-х (двух) подлинных экземплярах, имеющих одинаковую юридическую силу, по одному для каждой из Сторон</w:t>
      </w:r>
    </w:p>
    <w:p w:rsidR="001F7894" w:rsidRPr="005F666D" w:rsidRDefault="001F7894" w:rsidP="005F666D">
      <w:pPr>
        <w:spacing w:after="0" w:line="240" w:lineRule="auto"/>
        <w:ind w:firstLine="540"/>
        <w:jc w:val="center"/>
        <w:rPr>
          <w:rFonts w:ascii="Times New Roman" w:hAnsi="Times New Roman" w:cs="Times New Roman"/>
          <w:b/>
          <w:bCs/>
        </w:rPr>
      </w:pPr>
      <w:r w:rsidRPr="005F666D">
        <w:rPr>
          <w:rFonts w:ascii="Times New Roman" w:hAnsi="Times New Roman" w:cs="Times New Roman"/>
          <w:b/>
          <w:bCs/>
        </w:rPr>
        <w:t>12. Адреса, реквизиты и подписи Сторон</w:t>
      </w:r>
    </w:p>
    <w:p w:rsidR="001F7894" w:rsidRPr="005F666D" w:rsidRDefault="001F7894" w:rsidP="005F666D">
      <w:pPr>
        <w:spacing w:after="0" w:line="240" w:lineRule="auto"/>
        <w:ind w:firstLine="540"/>
        <w:jc w:val="both"/>
        <w:rPr>
          <w:rFonts w:ascii="Times New Roman" w:hAnsi="Times New Roman" w:cs="Times New Roman"/>
          <w:b/>
          <w:bCs/>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276"/>
      </w:tblGrid>
      <w:tr w:rsidR="001F7894" w:rsidRPr="005F666D" w:rsidTr="005F666D">
        <w:trPr>
          <w:trHeight w:val="4487"/>
          <w:jc w:val="center"/>
        </w:trPr>
        <w:tc>
          <w:tcPr>
            <w:tcW w:w="5040" w:type="dxa"/>
          </w:tcPr>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ЗАКАЗЧИК:</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 xml:space="preserve"> М.П.</w:t>
            </w:r>
          </w:p>
        </w:tc>
        <w:tc>
          <w:tcPr>
            <w:tcW w:w="5232" w:type="dxa"/>
          </w:tcPr>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ПОДРЯДЧИК:</w:t>
            </w: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jc w:val="both"/>
              <w:rPr>
                <w:rFonts w:ascii="Times New Roman" w:hAnsi="Times New Roman" w:cs="Times New Roman"/>
                <w:szCs w:val="22"/>
              </w:rPr>
            </w:pPr>
            <w:r w:rsidRPr="005F666D">
              <w:rPr>
                <w:rFonts w:ascii="Times New Roman" w:hAnsi="Times New Roman" w:cs="Times New Roman"/>
                <w:szCs w:val="22"/>
              </w:rPr>
              <w:t>______________________________________________</w:t>
            </w:r>
          </w:p>
          <w:p w:rsidR="001F7894" w:rsidRPr="005F666D" w:rsidRDefault="001F7894" w:rsidP="005F666D">
            <w:pPr>
              <w:pStyle w:val="ConsPlusNormal"/>
              <w:widowControl/>
              <w:tabs>
                <w:tab w:val="left" w:pos="2025"/>
              </w:tabs>
              <w:ind w:firstLine="194"/>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 xml:space="preserve">     ________________________/________________/</w:t>
            </w:r>
          </w:p>
          <w:p w:rsidR="001F7894" w:rsidRPr="005F666D" w:rsidRDefault="001F7894" w:rsidP="005F666D">
            <w:pPr>
              <w:pStyle w:val="ConsPlusNormal"/>
              <w:widowControl/>
              <w:tabs>
                <w:tab w:val="left" w:pos="2025"/>
              </w:tabs>
              <w:jc w:val="both"/>
              <w:rPr>
                <w:rFonts w:ascii="Times New Roman" w:hAnsi="Times New Roman" w:cs="Times New Roman"/>
                <w:szCs w:val="22"/>
              </w:rPr>
            </w:pPr>
            <w:r w:rsidRPr="005F666D">
              <w:rPr>
                <w:rFonts w:ascii="Times New Roman" w:hAnsi="Times New Roman" w:cs="Times New Roman"/>
                <w:szCs w:val="22"/>
              </w:rPr>
              <w:t xml:space="preserve">      М.П.</w:t>
            </w:r>
          </w:p>
        </w:tc>
      </w:tr>
    </w:tbl>
    <w:p w:rsidR="001F7894" w:rsidRDefault="001F7894" w:rsidP="00E9399B">
      <w:pPr>
        <w:pStyle w:val="ConsPlusNormal"/>
        <w:widowControl/>
        <w:jc w:val="both"/>
        <w:rPr>
          <w:rFonts w:ascii="Times New Roman" w:hAnsi="Times New Roman" w:cs="Times New Roman"/>
          <w:szCs w:val="22"/>
        </w:rPr>
      </w:pPr>
    </w:p>
    <w:p w:rsidR="001F7894" w:rsidRDefault="001F7894" w:rsidP="00E9399B">
      <w:pPr>
        <w:pStyle w:val="ConsPlusNormal"/>
        <w:widowControl/>
        <w:jc w:val="both"/>
        <w:rPr>
          <w:rFonts w:ascii="Times New Roman" w:hAnsi="Times New Roman" w:cs="Times New Roman"/>
          <w:szCs w:val="22"/>
        </w:rPr>
      </w:pPr>
    </w:p>
    <w:p w:rsidR="001F7894" w:rsidRPr="005F666D" w:rsidRDefault="001F7894" w:rsidP="001F7894">
      <w:pPr>
        <w:tabs>
          <w:tab w:val="left" w:pos="6372"/>
        </w:tabs>
        <w:ind w:left="567"/>
        <w:jc w:val="right"/>
        <w:rPr>
          <w:rFonts w:ascii="Times New Roman" w:hAnsi="Times New Roman" w:cs="Times New Roman"/>
          <w:sz w:val="24"/>
          <w:szCs w:val="24"/>
        </w:rPr>
      </w:pPr>
      <w:r w:rsidRPr="005F666D">
        <w:rPr>
          <w:rFonts w:ascii="Times New Roman" w:hAnsi="Times New Roman" w:cs="Times New Roman"/>
          <w:sz w:val="24"/>
          <w:szCs w:val="24"/>
        </w:rPr>
        <w:lastRenderedPageBreak/>
        <w:t>Приложение №1</w:t>
      </w:r>
    </w:p>
    <w:p w:rsidR="001F7894" w:rsidRPr="005F666D" w:rsidRDefault="001F7894" w:rsidP="001F7894">
      <w:pPr>
        <w:tabs>
          <w:tab w:val="left" w:pos="6372"/>
        </w:tabs>
        <w:ind w:left="567"/>
        <w:jc w:val="right"/>
        <w:rPr>
          <w:rFonts w:ascii="Times New Roman" w:hAnsi="Times New Roman" w:cs="Times New Roman"/>
          <w:sz w:val="24"/>
          <w:szCs w:val="24"/>
        </w:rPr>
      </w:pPr>
      <w:r w:rsidRPr="005F666D">
        <w:rPr>
          <w:rFonts w:ascii="Times New Roman" w:hAnsi="Times New Roman" w:cs="Times New Roman"/>
          <w:sz w:val="24"/>
          <w:szCs w:val="24"/>
        </w:rPr>
        <w:t xml:space="preserve"> к договору_____________</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r w:rsidRPr="005F666D">
        <w:rPr>
          <w:rFonts w:ascii="Times New Roman" w:hAnsi="Times New Roman" w:cs="Times New Roman"/>
          <w:sz w:val="24"/>
          <w:szCs w:val="24"/>
        </w:rPr>
        <w:t>Локальный сметный расчет</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roofErr w:type="gramStart"/>
      <w:r w:rsidRPr="005F666D">
        <w:rPr>
          <w:rFonts w:ascii="Times New Roman" w:hAnsi="Times New Roman" w:cs="Times New Roman"/>
          <w:sz w:val="24"/>
          <w:szCs w:val="24"/>
        </w:rPr>
        <w:t>Приложен</w:t>
      </w:r>
      <w:proofErr w:type="gramEnd"/>
      <w:r w:rsidRPr="005F666D">
        <w:rPr>
          <w:rFonts w:ascii="Times New Roman" w:hAnsi="Times New Roman" w:cs="Times New Roman"/>
          <w:sz w:val="24"/>
          <w:szCs w:val="24"/>
        </w:rPr>
        <w:t xml:space="preserve"> отдельным документом</w:t>
      </w: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jc w:val="center"/>
        <w:rPr>
          <w:rFonts w:ascii="Times New Roman" w:hAnsi="Times New Roman" w:cs="Times New Roman"/>
          <w:sz w:val="24"/>
          <w:szCs w:val="24"/>
        </w:rPr>
      </w:pPr>
    </w:p>
    <w:p w:rsidR="001F7894" w:rsidRPr="005F666D" w:rsidRDefault="001F7894" w:rsidP="001F7894">
      <w:pPr>
        <w:tabs>
          <w:tab w:val="left" w:pos="6372"/>
        </w:tabs>
        <w:ind w:left="567"/>
        <w:rPr>
          <w:rFonts w:ascii="Times New Roman" w:hAnsi="Times New Roman" w:cs="Times New Roman"/>
          <w:sz w:val="24"/>
          <w:szCs w:val="24"/>
        </w:rPr>
      </w:pPr>
    </w:p>
    <w:tbl>
      <w:tblPr>
        <w:tblW w:w="10245" w:type="dxa"/>
        <w:tblInd w:w="-512" w:type="dxa"/>
        <w:tblLayout w:type="fixed"/>
        <w:tblCellMar>
          <w:top w:w="55" w:type="dxa"/>
          <w:left w:w="55" w:type="dxa"/>
          <w:bottom w:w="55" w:type="dxa"/>
          <w:right w:w="55" w:type="dxa"/>
        </w:tblCellMar>
        <w:tblLook w:val="04A0" w:firstRow="1" w:lastRow="0" w:firstColumn="1" w:lastColumn="0" w:noHBand="0" w:noVBand="1"/>
      </w:tblPr>
      <w:tblGrid>
        <w:gridCol w:w="5391"/>
        <w:gridCol w:w="4854"/>
      </w:tblGrid>
      <w:tr w:rsidR="001F7894" w:rsidRPr="005F666D" w:rsidTr="00D311F5">
        <w:trPr>
          <w:trHeight w:val="537"/>
        </w:trPr>
        <w:tc>
          <w:tcPr>
            <w:tcW w:w="5392" w:type="dxa"/>
            <w:vMerge w:val="restart"/>
            <w:hideMark/>
          </w:tcPr>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b/>
                <w:sz w:val="24"/>
                <w:szCs w:val="24"/>
              </w:rPr>
              <w:t>ЗАКАЗЧИК:</w:t>
            </w:r>
          </w:p>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sz w:val="24"/>
                <w:szCs w:val="24"/>
                <w:lang w:bidi="ru-RU"/>
              </w:rPr>
              <w:t>____________«________________»</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____________________/ ___________ /</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М.П.</w:t>
            </w:r>
          </w:p>
        </w:tc>
        <w:tc>
          <w:tcPr>
            <w:tcW w:w="4855" w:type="dxa"/>
            <w:vMerge w:val="restart"/>
            <w:hideMark/>
          </w:tcPr>
          <w:p w:rsidR="001F7894" w:rsidRPr="005F666D" w:rsidRDefault="001F7894" w:rsidP="00D311F5">
            <w:pPr>
              <w:tabs>
                <w:tab w:val="left" w:pos="6372"/>
              </w:tabs>
              <w:ind w:left="567"/>
              <w:rPr>
                <w:rFonts w:ascii="Times New Roman" w:hAnsi="Times New Roman" w:cs="Times New Roman"/>
                <w:b/>
                <w:sz w:val="24"/>
                <w:szCs w:val="24"/>
              </w:rPr>
            </w:pPr>
            <w:r w:rsidRPr="005F666D">
              <w:rPr>
                <w:rFonts w:ascii="Times New Roman" w:hAnsi="Times New Roman" w:cs="Times New Roman"/>
                <w:b/>
                <w:sz w:val="24"/>
                <w:szCs w:val="24"/>
              </w:rPr>
              <w:t>ПОДРЯДЧИК:</w:t>
            </w:r>
            <w:r w:rsidRPr="005F666D">
              <w:rPr>
                <w:rFonts w:ascii="Times New Roman" w:hAnsi="Times New Roman" w:cs="Times New Roman"/>
                <w:sz w:val="24"/>
                <w:szCs w:val="24"/>
                <w:lang w:bidi="ru-RU"/>
              </w:rPr>
              <w:t xml:space="preserve"> ____________«________________»</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_____________________/ __________ /</w:t>
            </w:r>
          </w:p>
          <w:p w:rsidR="001F7894" w:rsidRPr="005F666D" w:rsidRDefault="001F7894" w:rsidP="00D311F5">
            <w:pPr>
              <w:tabs>
                <w:tab w:val="left" w:pos="6372"/>
              </w:tabs>
              <w:ind w:left="567"/>
              <w:rPr>
                <w:rFonts w:ascii="Times New Roman" w:hAnsi="Times New Roman" w:cs="Times New Roman"/>
                <w:sz w:val="24"/>
                <w:szCs w:val="24"/>
              </w:rPr>
            </w:pPr>
            <w:r w:rsidRPr="005F666D">
              <w:rPr>
                <w:rFonts w:ascii="Times New Roman" w:hAnsi="Times New Roman" w:cs="Times New Roman"/>
                <w:sz w:val="24"/>
                <w:szCs w:val="24"/>
              </w:rPr>
              <w:t>М.П.</w:t>
            </w:r>
          </w:p>
        </w:tc>
      </w:tr>
    </w:tbl>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EA7BEA">
      <w:pPr>
        <w:spacing w:after="0" w:line="240" w:lineRule="auto"/>
        <w:jc w:val="both"/>
        <w:rPr>
          <w:rFonts w:ascii="Times New Roman" w:hAnsi="Times New Roman" w:cs="Times New Roman"/>
          <w:sz w:val="24"/>
          <w:szCs w:val="24"/>
        </w:rPr>
      </w:pPr>
    </w:p>
    <w:p w:rsidR="00222620" w:rsidRPr="005F666D" w:rsidRDefault="00222620" w:rsidP="00222620">
      <w:pPr>
        <w:rPr>
          <w:rFonts w:ascii="Times New Roman" w:hAnsi="Times New Roman" w:cs="Times New Roman"/>
          <w:sz w:val="24"/>
          <w:szCs w:val="24"/>
        </w:rPr>
      </w:pPr>
      <w:r w:rsidRPr="005F666D">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5C0657"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Локальный сметный расчет п</w:t>
      </w:r>
      <w:r w:rsidR="00AC2541">
        <w:rPr>
          <w:rFonts w:ascii="Times New Roman" w:hAnsi="Times New Roman" w:cs="Times New Roman"/>
          <w:sz w:val="24"/>
          <w:szCs w:val="24"/>
        </w:rPr>
        <w:t>рилагается отдельн</w:t>
      </w:r>
      <w:r>
        <w:rPr>
          <w:rFonts w:ascii="Times New Roman" w:hAnsi="Times New Roman" w:cs="Times New Roman"/>
          <w:sz w:val="24"/>
          <w:szCs w:val="24"/>
        </w:rPr>
        <w:t>о</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D0" w:rsidRDefault="00BD74D0" w:rsidP="00B32EBF">
      <w:pPr>
        <w:spacing w:after="0" w:line="240" w:lineRule="auto"/>
      </w:pPr>
      <w:r>
        <w:separator/>
      </w:r>
    </w:p>
  </w:endnote>
  <w:endnote w:type="continuationSeparator" w:id="0">
    <w:p w:rsidR="00BD74D0" w:rsidRDefault="00BD74D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D0" w:rsidRDefault="00BD74D0" w:rsidP="00B32EBF">
      <w:pPr>
        <w:spacing w:after="0" w:line="240" w:lineRule="auto"/>
      </w:pPr>
      <w:r>
        <w:separator/>
      </w:r>
    </w:p>
  </w:footnote>
  <w:footnote w:type="continuationSeparator" w:id="0">
    <w:p w:rsidR="00BD74D0" w:rsidRDefault="00BD74D0"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w:t>
      </w:r>
      <w:proofErr w:type="spellStart"/>
      <w:r w:rsidRPr="008240A9">
        <w:rPr>
          <w:i/>
          <w:sz w:val="18"/>
          <w:szCs w:val="18"/>
        </w:rPr>
        <w:t>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w:t>
      </w:r>
      <w:proofErr w:type="spellEnd"/>
      <w:r w:rsidRPr="008240A9">
        <w:rPr>
          <w:i/>
          <w:sz w:val="18"/>
          <w:szCs w:val="18"/>
        </w:rPr>
        <w:t xml:space="preserve">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354BF"/>
    <w:rsid w:val="000463AA"/>
    <w:rsid w:val="0005785B"/>
    <w:rsid w:val="00063D00"/>
    <w:rsid w:val="000647F7"/>
    <w:rsid w:val="00065193"/>
    <w:rsid w:val="00095687"/>
    <w:rsid w:val="000E028B"/>
    <w:rsid w:val="00133D63"/>
    <w:rsid w:val="00153FF6"/>
    <w:rsid w:val="00156D08"/>
    <w:rsid w:val="00183F45"/>
    <w:rsid w:val="001840A2"/>
    <w:rsid w:val="001F7894"/>
    <w:rsid w:val="0020194D"/>
    <w:rsid w:val="00222620"/>
    <w:rsid w:val="002309B1"/>
    <w:rsid w:val="002722F4"/>
    <w:rsid w:val="002942E5"/>
    <w:rsid w:val="002A6330"/>
    <w:rsid w:val="002B6186"/>
    <w:rsid w:val="002D1A70"/>
    <w:rsid w:val="002D750A"/>
    <w:rsid w:val="003251BB"/>
    <w:rsid w:val="0035638F"/>
    <w:rsid w:val="0036432F"/>
    <w:rsid w:val="003643C3"/>
    <w:rsid w:val="00373044"/>
    <w:rsid w:val="00397606"/>
    <w:rsid w:val="003E2008"/>
    <w:rsid w:val="003E4FB9"/>
    <w:rsid w:val="003F6439"/>
    <w:rsid w:val="00456116"/>
    <w:rsid w:val="004646A8"/>
    <w:rsid w:val="00474352"/>
    <w:rsid w:val="004A3D3D"/>
    <w:rsid w:val="004B4F75"/>
    <w:rsid w:val="004C34B5"/>
    <w:rsid w:val="004E1605"/>
    <w:rsid w:val="0052161D"/>
    <w:rsid w:val="00522122"/>
    <w:rsid w:val="00586AAE"/>
    <w:rsid w:val="00587779"/>
    <w:rsid w:val="005A1D53"/>
    <w:rsid w:val="005A237B"/>
    <w:rsid w:val="005A4E8E"/>
    <w:rsid w:val="005C0657"/>
    <w:rsid w:val="005D3DAE"/>
    <w:rsid w:val="005E7540"/>
    <w:rsid w:val="005F65AC"/>
    <w:rsid w:val="005F666D"/>
    <w:rsid w:val="00603F72"/>
    <w:rsid w:val="006177BA"/>
    <w:rsid w:val="0062619B"/>
    <w:rsid w:val="00643216"/>
    <w:rsid w:val="006441E0"/>
    <w:rsid w:val="00644DA7"/>
    <w:rsid w:val="0065088A"/>
    <w:rsid w:val="00651B33"/>
    <w:rsid w:val="00660629"/>
    <w:rsid w:val="00685B2E"/>
    <w:rsid w:val="006952A9"/>
    <w:rsid w:val="006B7B31"/>
    <w:rsid w:val="006C53DB"/>
    <w:rsid w:val="006F5388"/>
    <w:rsid w:val="00701043"/>
    <w:rsid w:val="00736F4D"/>
    <w:rsid w:val="00743B5C"/>
    <w:rsid w:val="007467C9"/>
    <w:rsid w:val="00746B91"/>
    <w:rsid w:val="0077458C"/>
    <w:rsid w:val="00793EA6"/>
    <w:rsid w:val="007A476D"/>
    <w:rsid w:val="007F4254"/>
    <w:rsid w:val="00804E73"/>
    <w:rsid w:val="0081440D"/>
    <w:rsid w:val="008240A9"/>
    <w:rsid w:val="0086068C"/>
    <w:rsid w:val="00875648"/>
    <w:rsid w:val="00890EFF"/>
    <w:rsid w:val="008B206B"/>
    <w:rsid w:val="008B35B6"/>
    <w:rsid w:val="008B5C0E"/>
    <w:rsid w:val="008C77DB"/>
    <w:rsid w:val="0090077C"/>
    <w:rsid w:val="0090783E"/>
    <w:rsid w:val="00930C30"/>
    <w:rsid w:val="00936A1E"/>
    <w:rsid w:val="0096474B"/>
    <w:rsid w:val="00984690"/>
    <w:rsid w:val="009B43ED"/>
    <w:rsid w:val="009B5498"/>
    <w:rsid w:val="009E25B0"/>
    <w:rsid w:val="009E290C"/>
    <w:rsid w:val="009E496E"/>
    <w:rsid w:val="00A21BAE"/>
    <w:rsid w:val="00A60611"/>
    <w:rsid w:val="00A76167"/>
    <w:rsid w:val="00A85256"/>
    <w:rsid w:val="00A87F2F"/>
    <w:rsid w:val="00AA0230"/>
    <w:rsid w:val="00AA2704"/>
    <w:rsid w:val="00AC2541"/>
    <w:rsid w:val="00AD688B"/>
    <w:rsid w:val="00B019AE"/>
    <w:rsid w:val="00B3107B"/>
    <w:rsid w:val="00B32EBF"/>
    <w:rsid w:val="00B576C1"/>
    <w:rsid w:val="00B763A1"/>
    <w:rsid w:val="00BD00AB"/>
    <w:rsid w:val="00BD74D0"/>
    <w:rsid w:val="00BE082C"/>
    <w:rsid w:val="00BE3AAF"/>
    <w:rsid w:val="00C2752F"/>
    <w:rsid w:val="00C5128C"/>
    <w:rsid w:val="00C5184A"/>
    <w:rsid w:val="00C5456F"/>
    <w:rsid w:val="00C72AE2"/>
    <w:rsid w:val="00C9156F"/>
    <w:rsid w:val="00CD3C5D"/>
    <w:rsid w:val="00CE1843"/>
    <w:rsid w:val="00CF23BE"/>
    <w:rsid w:val="00CF3832"/>
    <w:rsid w:val="00D1208D"/>
    <w:rsid w:val="00D24B0D"/>
    <w:rsid w:val="00D31491"/>
    <w:rsid w:val="00D42B8B"/>
    <w:rsid w:val="00D61CDD"/>
    <w:rsid w:val="00D97742"/>
    <w:rsid w:val="00DA1A0C"/>
    <w:rsid w:val="00DA51DB"/>
    <w:rsid w:val="00DA7E9A"/>
    <w:rsid w:val="00DB2AC0"/>
    <w:rsid w:val="00DC2A47"/>
    <w:rsid w:val="00DE5E39"/>
    <w:rsid w:val="00E01FB4"/>
    <w:rsid w:val="00E10E82"/>
    <w:rsid w:val="00E16C9F"/>
    <w:rsid w:val="00E23075"/>
    <w:rsid w:val="00E40A80"/>
    <w:rsid w:val="00E43453"/>
    <w:rsid w:val="00E45EC8"/>
    <w:rsid w:val="00E617BE"/>
    <w:rsid w:val="00E862A6"/>
    <w:rsid w:val="00E9399B"/>
    <w:rsid w:val="00E96AE9"/>
    <w:rsid w:val="00EA7BEA"/>
    <w:rsid w:val="00EB0B3D"/>
    <w:rsid w:val="00EB7CF4"/>
    <w:rsid w:val="00F04150"/>
    <w:rsid w:val="00F06E2C"/>
    <w:rsid w:val="00F21785"/>
    <w:rsid w:val="00F774A9"/>
    <w:rsid w:val="00F84788"/>
    <w:rsid w:val="00F8496A"/>
    <w:rsid w:val="00F93084"/>
    <w:rsid w:val="00FA347E"/>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22">
    <w:name w:val="Body Text Indent 2"/>
    <w:basedOn w:val="a"/>
    <w:link w:val="23"/>
    <w:rsid w:val="001F7894"/>
    <w:pPr>
      <w:spacing w:after="120" w:line="480" w:lineRule="auto"/>
      <w:ind w:left="283" w:right="-108" w:firstLine="709"/>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F7894"/>
    <w:rPr>
      <w:rFonts w:ascii="Times New Roman" w:eastAsia="Times New Roman" w:hAnsi="Times New Roman" w:cs="Times New Roman"/>
      <w:sz w:val="20"/>
      <w:szCs w:val="20"/>
      <w:lang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
    <w:basedOn w:val="a"/>
    <w:link w:val="310"/>
    <w:rsid w:val="001F7894"/>
    <w:pPr>
      <w:spacing w:after="120" w:line="240" w:lineRule="auto"/>
      <w:ind w:left="-108" w:right="-108"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semiHidden/>
    <w:rsid w:val="001F7894"/>
    <w:rPr>
      <w:sz w:val="16"/>
      <w:szCs w:val="16"/>
    </w:rPr>
  </w:style>
  <w:style w:type="character" w:customStyle="1" w:styleId="310">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4"/>
    <w:rsid w:val="001F789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25128264">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17948514">
      <w:bodyDiv w:val="1"/>
      <w:marLeft w:val="0"/>
      <w:marRight w:val="0"/>
      <w:marTop w:val="0"/>
      <w:marBottom w:val="0"/>
      <w:divBdr>
        <w:top w:val="none" w:sz="0" w:space="0" w:color="auto"/>
        <w:left w:val="none" w:sz="0" w:space="0" w:color="auto"/>
        <w:bottom w:val="none" w:sz="0" w:space="0" w:color="auto"/>
        <w:right w:val="none" w:sz="0" w:space="0" w:color="auto"/>
      </w:divBdr>
    </w:div>
    <w:div w:id="481239008">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478034904">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7164659">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consultantplus://offline/ref=95C6CA780CE7824723735894CF16E0C3F7A89E6553393EF9699AA72A5DY0s7G"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3D8C2-3635-482B-AFBA-4C1175F8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16052016</cp:lastModifiedBy>
  <cp:revision>7</cp:revision>
  <cp:lastPrinted>2019-03-14T10:58:00Z</cp:lastPrinted>
  <dcterms:created xsi:type="dcterms:W3CDTF">2021-02-17T04:51:00Z</dcterms:created>
  <dcterms:modified xsi:type="dcterms:W3CDTF">2021-02-17T11:06:00Z</dcterms:modified>
</cp:coreProperties>
</file>