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5D" w:rsidRPr="00137B52" w:rsidRDefault="00150A5D" w:rsidP="00150A5D">
      <w:pPr>
        <w:keepNext/>
        <w:jc w:val="right"/>
        <w:outlineLvl w:val="2"/>
      </w:pPr>
      <w:r>
        <w:t>УТ</w:t>
      </w:r>
      <w:r w:rsidRPr="00137B52">
        <w:t>ВЕРЖДАЮ</w:t>
      </w:r>
    </w:p>
    <w:p w:rsidR="00150A5D" w:rsidRPr="00137B52" w:rsidRDefault="00150A5D" w:rsidP="00150A5D">
      <w:pPr>
        <w:jc w:val="right"/>
      </w:pPr>
      <w:r w:rsidRPr="00137B52">
        <w:t xml:space="preserve">  </w:t>
      </w:r>
      <w:r>
        <w:t>Директор МАУ «ЦПКиО им. Ю.А. Гагарина»</w:t>
      </w:r>
      <w:r w:rsidRPr="00137B52">
        <w:t xml:space="preserve">                                                                 </w:t>
      </w:r>
    </w:p>
    <w:p w:rsidR="00150A5D" w:rsidRPr="00137B52" w:rsidRDefault="00150A5D" w:rsidP="00150A5D">
      <w:pPr>
        <w:jc w:val="right"/>
      </w:pPr>
      <w:r w:rsidRPr="00137B52">
        <w:tab/>
      </w:r>
      <w:r w:rsidRPr="00137B52">
        <w:tab/>
      </w:r>
      <w:r>
        <w:t>__</w:t>
      </w:r>
      <w:r w:rsidRPr="00137B52">
        <w:t>_</w:t>
      </w:r>
      <w:r>
        <w:t>_</w:t>
      </w:r>
      <w:r w:rsidRPr="00137B52">
        <w:t>_______________________/</w:t>
      </w:r>
      <w:r>
        <w:t>Шаехов В.Н.</w:t>
      </w:r>
      <w:r w:rsidRPr="00137B52">
        <w:t>/</w:t>
      </w:r>
    </w:p>
    <w:p w:rsidR="00150A5D" w:rsidRPr="00137B52" w:rsidRDefault="00150A5D" w:rsidP="00150A5D">
      <w:pPr>
        <w:jc w:val="right"/>
      </w:pPr>
      <w:r w:rsidRPr="00137B52">
        <w:tab/>
      </w:r>
      <w:r w:rsidRPr="00137B52">
        <w:tab/>
      </w:r>
      <w:r w:rsidRPr="00137B52">
        <w:tab/>
      </w:r>
      <w:r w:rsidRPr="00137B52">
        <w:tab/>
      </w:r>
      <w:r w:rsidR="007F07BE">
        <w:t>1</w:t>
      </w:r>
      <w:r w:rsidR="00372951">
        <w:t>8</w:t>
      </w:r>
      <w:r w:rsidRPr="00137B52">
        <w:t xml:space="preserve"> </w:t>
      </w:r>
      <w:r w:rsidR="00372951">
        <w:t>феврал</w:t>
      </w:r>
      <w:r>
        <w:t>я 202</w:t>
      </w:r>
      <w:r w:rsidR="00372951">
        <w:t>1</w:t>
      </w:r>
      <w:r w:rsidRPr="00137B52">
        <w:t xml:space="preserve"> года</w:t>
      </w:r>
    </w:p>
    <w:p w:rsidR="00150A5D" w:rsidRDefault="00150A5D" w:rsidP="00150A5D">
      <w:pPr>
        <w:rPr>
          <w:b/>
          <w:bCs/>
        </w:rPr>
      </w:pPr>
    </w:p>
    <w:p w:rsidR="007F07BE" w:rsidRDefault="007F07BE" w:rsidP="00150A5D">
      <w:pPr>
        <w:rPr>
          <w:b/>
          <w:bCs/>
        </w:rPr>
      </w:pPr>
    </w:p>
    <w:p w:rsidR="00150A5D" w:rsidRDefault="00150A5D" w:rsidP="00150A5D">
      <w:pPr>
        <w:jc w:val="center"/>
        <w:rPr>
          <w:b/>
          <w:bCs/>
        </w:rPr>
      </w:pPr>
      <w:r>
        <w:rPr>
          <w:b/>
          <w:bCs/>
        </w:rPr>
        <w:t>ДОКУМЕНТАЦИЯ О ЗАПРОСЕ КОТИРОВОК В ЭЛЕКТРОННОЙ ФОРМЕ</w:t>
      </w:r>
    </w:p>
    <w:p w:rsidR="00150A5D" w:rsidRPr="00F85BF3" w:rsidRDefault="00150A5D" w:rsidP="00150A5D">
      <w:pPr>
        <w:jc w:val="center"/>
        <w:rPr>
          <w:b/>
          <w:bCs/>
        </w:rPr>
      </w:pPr>
      <w:r>
        <w:rPr>
          <w:b/>
          <w:bCs/>
        </w:rPr>
        <w:t xml:space="preserve">НА </w:t>
      </w:r>
      <w:r w:rsidR="006F780D">
        <w:rPr>
          <w:b/>
          <w:bCs/>
        </w:rPr>
        <w:t xml:space="preserve">ОКАЗАНИЕ УСЛУГ ПО ОРГАНИЗАЦИИ И ПРОВЕДЕНИЮ </w:t>
      </w:r>
      <w:r w:rsidR="00A22A3D">
        <w:rPr>
          <w:b/>
          <w:bCs/>
        </w:rPr>
        <w:t>КУЛЬТУРНО-МАССОВОГО МЕРОПРИЯТИЯ «МАСЛЕНИЦА»</w:t>
      </w:r>
    </w:p>
    <w:p w:rsidR="00150A5D" w:rsidRPr="00B23576" w:rsidRDefault="00150A5D" w:rsidP="00150A5D">
      <w:pPr>
        <w:jc w:val="center"/>
        <w:rPr>
          <w:b/>
          <w:bCs/>
          <w:sz w:val="16"/>
          <w:szCs w:val="16"/>
        </w:rPr>
      </w:pPr>
    </w:p>
    <w:p w:rsidR="00876627" w:rsidRPr="006E28C3" w:rsidRDefault="00876627" w:rsidP="00150A5D">
      <w:pPr>
        <w:jc w:val="center"/>
        <w:rPr>
          <w:b/>
          <w:bCs/>
        </w:rPr>
      </w:pPr>
      <w:r>
        <w:rPr>
          <w:b/>
          <w:bCs/>
        </w:rPr>
        <w:t>Извещение о проведении запроса котировок</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68"/>
        <w:gridCol w:w="6624"/>
      </w:tblGrid>
      <w:tr w:rsidR="008B2B88" w:rsidRPr="000950E3">
        <w:tc>
          <w:tcPr>
            <w:tcW w:w="656" w:type="dxa"/>
            <w:tcBorders>
              <w:top w:val="single" w:sz="4" w:space="0" w:color="auto"/>
              <w:left w:val="single" w:sz="4" w:space="0" w:color="auto"/>
              <w:bottom w:val="single" w:sz="4" w:space="0" w:color="auto"/>
              <w:right w:val="single" w:sz="4" w:space="0" w:color="auto"/>
            </w:tcBorders>
          </w:tcPr>
          <w:p w:rsidR="008B2B88" w:rsidRPr="000950E3" w:rsidRDefault="008B2B88" w:rsidP="00DB17E2">
            <w:pPr>
              <w:jc w:val="center"/>
              <w:rPr>
                <w:sz w:val="22"/>
                <w:szCs w:val="22"/>
              </w:rPr>
            </w:pPr>
            <w:r w:rsidRPr="000950E3">
              <w:rPr>
                <w:b/>
                <w:sz w:val="22"/>
                <w:szCs w:val="22"/>
              </w:rPr>
              <w:t xml:space="preserve">№ </w:t>
            </w:r>
          </w:p>
        </w:tc>
        <w:tc>
          <w:tcPr>
            <w:tcW w:w="3268" w:type="dxa"/>
            <w:tcBorders>
              <w:top w:val="single" w:sz="4" w:space="0" w:color="auto"/>
              <w:left w:val="single" w:sz="4" w:space="0" w:color="auto"/>
              <w:bottom w:val="single" w:sz="4" w:space="0" w:color="auto"/>
              <w:right w:val="single" w:sz="4" w:space="0" w:color="auto"/>
            </w:tcBorders>
          </w:tcPr>
          <w:p w:rsidR="008B2B88" w:rsidRPr="000950E3" w:rsidRDefault="008B2B88" w:rsidP="00DB17E2">
            <w:pPr>
              <w:jc w:val="center"/>
              <w:rPr>
                <w:b/>
                <w:sz w:val="22"/>
                <w:szCs w:val="22"/>
              </w:rPr>
            </w:pPr>
            <w:r w:rsidRPr="000950E3">
              <w:rPr>
                <w:b/>
                <w:sz w:val="22"/>
                <w:szCs w:val="22"/>
              </w:rPr>
              <w:t>Наименование пункта</w:t>
            </w:r>
          </w:p>
        </w:tc>
        <w:tc>
          <w:tcPr>
            <w:tcW w:w="6624" w:type="dxa"/>
            <w:tcBorders>
              <w:top w:val="single" w:sz="4" w:space="0" w:color="auto"/>
              <w:left w:val="single" w:sz="4" w:space="0" w:color="auto"/>
              <w:bottom w:val="single" w:sz="4" w:space="0" w:color="auto"/>
              <w:right w:val="single" w:sz="4" w:space="0" w:color="auto"/>
            </w:tcBorders>
          </w:tcPr>
          <w:p w:rsidR="008B2B88" w:rsidRPr="000950E3" w:rsidRDefault="008B2B88" w:rsidP="00DB17E2">
            <w:pPr>
              <w:jc w:val="center"/>
              <w:rPr>
                <w:b/>
                <w:sz w:val="22"/>
                <w:szCs w:val="22"/>
              </w:rPr>
            </w:pPr>
            <w:r w:rsidRPr="000950E3">
              <w:rPr>
                <w:b/>
                <w:sz w:val="22"/>
                <w:szCs w:val="22"/>
              </w:rPr>
              <w:t>Текст пояснений</w:t>
            </w:r>
          </w:p>
        </w:tc>
      </w:tr>
      <w:tr w:rsidR="008B2B88" w:rsidRPr="000950E3">
        <w:tc>
          <w:tcPr>
            <w:tcW w:w="656" w:type="dxa"/>
            <w:tcBorders>
              <w:top w:val="single" w:sz="4" w:space="0" w:color="auto"/>
              <w:left w:val="single" w:sz="4" w:space="0" w:color="auto"/>
              <w:bottom w:val="single" w:sz="4" w:space="0" w:color="auto"/>
              <w:right w:val="single" w:sz="4" w:space="0" w:color="auto"/>
            </w:tcBorders>
          </w:tcPr>
          <w:p w:rsidR="008B2B88" w:rsidRPr="000950E3" w:rsidRDefault="008B2B88" w:rsidP="00DB17E2">
            <w:pPr>
              <w:jc w:val="center"/>
              <w:rPr>
                <w:b/>
                <w:sz w:val="22"/>
                <w:szCs w:val="22"/>
              </w:rPr>
            </w:pPr>
            <w:r>
              <w:rPr>
                <w:b/>
                <w:sz w:val="22"/>
                <w:szCs w:val="22"/>
              </w:rPr>
              <w:t>1.</w:t>
            </w:r>
          </w:p>
        </w:tc>
        <w:tc>
          <w:tcPr>
            <w:tcW w:w="3268" w:type="dxa"/>
            <w:tcBorders>
              <w:top w:val="single" w:sz="4" w:space="0" w:color="auto"/>
              <w:left w:val="single" w:sz="4" w:space="0" w:color="auto"/>
              <w:bottom w:val="single" w:sz="4" w:space="0" w:color="auto"/>
              <w:right w:val="single" w:sz="4" w:space="0" w:color="auto"/>
            </w:tcBorders>
          </w:tcPr>
          <w:p w:rsidR="008B2B88" w:rsidRPr="000950E3" w:rsidRDefault="008B2B88" w:rsidP="00DB17E2">
            <w:pPr>
              <w:suppressLineNumbers/>
              <w:snapToGrid w:val="0"/>
              <w:rPr>
                <w:color w:val="000000"/>
                <w:sz w:val="22"/>
                <w:szCs w:val="22"/>
              </w:rPr>
            </w:pPr>
            <w:r w:rsidRPr="000950E3">
              <w:rPr>
                <w:color w:val="000000"/>
                <w:sz w:val="22"/>
                <w:szCs w:val="22"/>
              </w:rPr>
              <w:t>Способ закупки</w:t>
            </w:r>
          </w:p>
        </w:tc>
        <w:tc>
          <w:tcPr>
            <w:tcW w:w="6624" w:type="dxa"/>
            <w:tcBorders>
              <w:top w:val="single" w:sz="4" w:space="0" w:color="auto"/>
              <w:left w:val="single" w:sz="4" w:space="0" w:color="auto"/>
              <w:bottom w:val="single" w:sz="4" w:space="0" w:color="auto"/>
              <w:right w:val="single" w:sz="4" w:space="0" w:color="auto"/>
            </w:tcBorders>
          </w:tcPr>
          <w:p w:rsidR="008B2B88" w:rsidRPr="000950E3" w:rsidRDefault="008B2B88" w:rsidP="00DB17E2">
            <w:pPr>
              <w:suppressLineNumbers/>
              <w:snapToGrid w:val="0"/>
              <w:jc w:val="both"/>
              <w:rPr>
                <w:color w:val="000000"/>
                <w:sz w:val="22"/>
                <w:szCs w:val="22"/>
              </w:rPr>
            </w:pPr>
            <w:r w:rsidRPr="000950E3">
              <w:rPr>
                <w:color w:val="000000"/>
                <w:sz w:val="22"/>
                <w:szCs w:val="22"/>
              </w:rPr>
              <w:t>Запрос котировок в электронной форме</w:t>
            </w:r>
          </w:p>
        </w:tc>
      </w:tr>
      <w:tr w:rsidR="00150A5D" w:rsidRPr="000950E3">
        <w:tc>
          <w:tcPr>
            <w:tcW w:w="10548" w:type="dxa"/>
            <w:gridSpan w:val="3"/>
            <w:tcBorders>
              <w:top w:val="single" w:sz="4" w:space="0" w:color="auto"/>
              <w:left w:val="single" w:sz="4" w:space="0" w:color="auto"/>
              <w:bottom w:val="single" w:sz="4" w:space="0" w:color="auto"/>
              <w:right w:val="single" w:sz="4" w:space="0" w:color="auto"/>
            </w:tcBorders>
          </w:tcPr>
          <w:p w:rsidR="00150A5D" w:rsidRPr="00150A5D" w:rsidRDefault="00150A5D" w:rsidP="00876627">
            <w:pPr>
              <w:jc w:val="both"/>
              <w:rPr>
                <w:sz w:val="22"/>
                <w:szCs w:val="22"/>
              </w:rPr>
            </w:pPr>
            <w:r w:rsidRPr="00150A5D">
              <w:rPr>
                <w:sz w:val="22"/>
                <w:szCs w:val="22"/>
              </w:rPr>
              <w:t>Данная закупка осуществляется в соответствии с Федеральным законом от 18.07.2011 года №223-ФЗ «О закупках отдельными видами юридических лиц» и в соответствии с Положением о закупке товаров, работ, услуг для нужд МАУ «ЦПКиО им. Ю.А. Гагарина» (изменение № 13), утвержденного Наблюдательным советом МАУ «ЦПКиО им. Ю.А. Гагарина» (протокол № 9 от 30.09.2020г.) (далее по тексту – Положение).</w:t>
            </w:r>
          </w:p>
        </w:tc>
      </w:tr>
      <w:tr w:rsidR="00150A5D" w:rsidRPr="000950E3">
        <w:tc>
          <w:tcPr>
            <w:tcW w:w="656"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jc w:val="center"/>
              <w:rPr>
                <w:b/>
                <w:sz w:val="22"/>
                <w:szCs w:val="22"/>
              </w:rPr>
            </w:pPr>
            <w:r w:rsidRPr="000950E3">
              <w:rPr>
                <w:b/>
                <w:sz w:val="22"/>
                <w:szCs w:val="22"/>
              </w:rPr>
              <w:t xml:space="preserve">2. </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0950E3">
              <w:rPr>
                <w:color w:val="000000"/>
                <w:sz w:val="22"/>
                <w:szCs w:val="22"/>
              </w:rPr>
              <w:t xml:space="preserve">Наименование, место нахождения, почтовый адрес, адрес электронной почты, номер контактного телефона Заказчика </w:t>
            </w:r>
          </w:p>
        </w:tc>
        <w:tc>
          <w:tcPr>
            <w:tcW w:w="6624" w:type="dxa"/>
            <w:tcBorders>
              <w:top w:val="single" w:sz="4" w:space="0" w:color="auto"/>
              <w:left w:val="single" w:sz="4" w:space="0" w:color="auto"/>
              <w:bottom w:val="single" w:sz="4" w:space="0" w:color="auto"/>
              <w:right w:val="single" w:sz="4" w:space="0" w:color="auto"/>
            </w:tcBorders>
          </w:tcPr>
          <w:p w:rsidR="00150A5D" w:rsidRDefault="00150A5D" w:rsidP="00150A5D">
            <w:pPr>
              <w:suppressLineNumbers/>
              <w:snapToGrid w:val="0"/>
              <w:jc w:val="both"/>
              <w:rPr>
                <w:b/>
                <w:color w:val="000000"/>
                <w:sz w:val="22"/>
                <w:szCs w:val="22"/>
              </w:rPr>
            </w:pPr>
            <w:r w:rsidRPr="000950E3">
              <w:rPr>
                <w:color w:val="000000"/>
                <w:sz w:val="22"/>
                <w:szCs w:val="22"/>
              </w:rPr>
              <w:t xml:space="preserve">Полное официальное наименование Заказчика: </w:t>
            </w:r>
            <w:r w:rsidRPr="000950E3">
              <w:rPr>
                <w:b/>
                <w:color w:val="000000"/>
                <w:sz w:val="22"/>
                <w:szCs w:val="22"/>
              </w:rPr>
              <w:t>Муниципальное автономное учреждение «Центральный парк культуры и отдыха им. Ю.А. Гагарина»</w:t>
            </w:r>
          </w:p>
          <w:p w:rsidR="00150A5D" w:rsidRPr="000950E3" w:rsidRDefault="00150A5D" w:rsidP="00150A5D">
            <w:pPr>
              <w:suppressLineNumbers/>
              <w:snapToGrid w:val="0"/>
              <w:jc w:val="both"/>
              <w:rPr>
                <w:color w:val="000000"/>
                <w:sz w:val="22"/>
                <w:szCs w:val="22"/>
              </w:rPr>
            </w:pPr>
            <w:r w:rsidRPr="00150A5D">
              <w:rPr>
                <w:color w:val="000000"/>
                <w:sz w:val="22"/>
                <w:szCs w:val="22"/>
              </w:rPr>
              <w:t>Сокращенное наименование Заказчика:</w:t>
            </w:r>
            <w:r>
              <w:rPr>
                <w:b/>
                <w:color w:val="000000"/>
                <w:sz w:val="22"/>
                <w:szCs w:val="22"/>
              </w:rPr>
              <w:t xml:space="preserve"> МАУ «ЦПКиО им. Ю.А. Гагарина»</w:t>
            </w:r>
          </w:p>
          <w:p w:rsidR="00150A5D" w:rsidRPr="000950E3" w:rsidRDefault="00150A5D" w:rsidP="00150A5D">
            <w:pPr>
              <w:suppressLineNumbers/>
              <w:snapToGrid w:val="0"/>
              <w:jc w:val="both"/>
              <w:rPr>
                <w:color w:val="000000"/>
                <w:sz w:val="22"/>
                <w:szCs w:val="22"/>
              </w:rPr>
            </w:pPr>
            <w:r w:rsidRPr="000950E3">
              <w:rPr>
                <w:color w:val="000000"/>
                <w:sz w:val="22"/>
                <w:szCs w:val="22"/>
              </w:rPr>
              <w:t>-местонахождения и почтовый адрес Заказчика: 454080, Челябинская область, г. Челябинск, ул. Коммуны</w:t>
            </w:r>
            <w:r>
              <w:rPr>
                <w:color w:val="000000"/>
                <w:sz w:val="22"/>
                <w:szCs w:val="22"/>
              </w:rPr>
              <w:t>, д. 100, стр. 6</w:t>
            </w:r>
            <w:r w:rsidRPr="000950E3">
              <w:rPr>
                <w:color w:val="000000"/>
                <w:sz w:val="22"/>
                <w:szCs w:val="22"/>
              </w:rPr>
              <w:t>;</w:t>
            </w:r>
          </w:p>
          <w:p w:rsidR="00150A5D" w:rsidRPr="000950E3" w:rsidRDefault="00150A5D" w:rsidP="00150A5D">
            <w:pPr>
              <w:suppressLineNumbers/>
              <w:snapToGrid w:val="0"/>
              <w:rPr>
                <w:color w:val="000000"/>
                <w:sz w:val="22"/>
                <w:szCs w:val="22"/>
              </w:rPr>
            </w:pPr>
            <w:r w:rsidRPr="000950E3">
              <w:rPr>
                <w:color w:val="000000"/>
                <w:sz w:val="22"/>
                <w:szCs w:val="22"/>
                <w:lang w:val="en-US"/>
              </w:rPr>
              <w:t>e</w:t>
            </w:r>
            <w:r w:rsidRPr="000950E3">
              <w:rPr>
                <w:color w:val="000000"/>
                <w:sz w:val="22"/>
                <w:szCs w:val="22"/>
              </w:rPr>
              <w:t>-</w:t>
            </w:r>
            <w:r w:rsidRPr="000950E3">
              <w:rPr>
                <w:color w:val="000000"/>
                <w:sz w:val="22"/>
                <w:szCs w:val="22"/>
                <w:lang w:val="en-US"/>
              </w:rPr>
              <w:t>mail</w:t>
            </w:r>
            <w:r w:rsidRPr="000950E3">
              <w:rPr>
                <w:color w:val="000000"/>
                <w:sz w:val="22"/>
                <w:szCs w:val="22"/>
              </w:rPr>
              <w:t xml:space="preserve">: </w:t>
            </w:r>
            <w:hyperlink r:id="rId7" w:history="1">
              <w:r w:rsidRPr="000950E3">
                <w:rPr>
                  <w:rStyle w:val="a7"/>
                  <w:sz w:val="22"/>
                  <w:szCs w:val="22"/>
                  <w:lang w:val="en-US"/>
                </w:rPr>
                <w:t>parkgagarina</w:t>
              </w:r>
              <w:r w:rsidRPr="000950E3">
                <w:rPr>
                  <w:rStyle w:val="a7"/>
                  <w:sz w:val="22"/>
                  <w:szCs w:val="22"/>
                </w:rPr>
                <w:t>@</w:t>
              </w:r>
              <w:r w:rsidRPr="000950E3">
                <w:rPr>
                  <w:rStyle w:val="a7"/>
                  <w:sz w:val="22"/>
                  <w:szCs w:val="22"/>
                  <w:lang w:val="en-US"/>
                </w:rPr>
                <w:t>mail</w:t>
              </w:r>
              <w:r w:rsidRPr="000950E3">
                <w:rPr>
                  <w:rStyle w:val="a7"/>
                  <w:sz w:val="22"/>
                  <w:szCs w:val="22"/>
                </w:rPr>
                <w:t>.</w:t>
              </w:r>
              <w:r w:rsidRPr="000950E3">
                <w:rPr>
                  <w:rStyle w:val="a7"/>
                  <w:sz w:val="22"/>
                  <w:szCs w:val="22"/>
                  <w:lang w:val="en-US"/>
                </w:rPr>
                <w:t>ru</w:t>
              </w:r>
            </w:hyperlink>
          </w:p>
          <w:p w:rsidR="00150A5D" w:rsidRPr="000950E3" w:rsidRDefault="00150A5D" w:rsidP="00150A5D">
            <w:pPr>
              <w:suppressLineNumbers/>
              <w:snapToGrid w:val="0"/>
              <w:rPr>
                <w:color w:val="000000"/>
                <w:sz w:val="22"/>
                <w:szCs w:val="22"/>
              </w:rPr>
            </w:pPr>
            <w:r w:rsidRPr="000950E3">
              <w:rPr>
                <w:color w:val="000000"/>
                <w:sz w:val="22"/>
                <w:szCs w:val="22"/>
              </w:rPr>
              <w:t>-Ф.И.О. контактного</w:t>
            </w:r>
            <w:r>
              <w:rPr>
                <w:color w:val="000000"/>
                <w:sz w:val="22"/>
                <w:szCs w:val="22"/>
              </w:rPr>
              <w:t xml:space="preserve"> лица: Пястолова Алена Сергеевна</w:t>
            </w:r>
          </w:p>
          <w:p w:rsidR="00150A5D" w:rsidRPr="000950E3" w:rsidRDefault="00150A5D" w:rsidP="00150A5D">
            <w:pPr>
              <w:suppressLineNumbers/>
              <w:rPr>
                <w:color w:val="000000"/>
                <w:sz w:val="22"/>
                <w:szCs w:val="22"/>
              </w:rPr>
            </w:pPr>
            <w:r w:rsidRPr="000950E3">
              <w:rPr>
                <w:color w:val="000000"/>
                <w:sz w:val="22"/>
                <w:szCs w:val="22"/>
              </w:rPr>
              <w:t xml:space="preserve">-Номер телефона: </w:t>
            </w:r>
            <w:r>
              <w:rPr>
                <w:color w:val="000000"/>
                <w:sz w:val="22"/>
                <w:szCs w:val="22"/>
              </w:rPr>
              <w:t>+7</w:t>
            </w:r>
            <w:r w:rsidRPr="000950E3">
              <w:rPr>
                <w:color w:val="000000"/>
                <w:sz w:val="22"/>
                <w:szCs w:val="22"/>
              </w:rPr>
              <w:t xml:space="preserve"> (351) 265-58-70</w:t>
            </w:r>
          </w:p>
        </w:tc>
      </w:tr>
      <w:tr w:rsidR="00150A5D" w:rsidRPr="000950E3">
        <w:tc>
          <w:tcPr>
            <w:tcW w:w="656"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jc w:val="center"/>
              <w:rPr>
                <w:b/>
                <w:sz w:val="22"/>
                <w:szCs w:val="22"/>
              </w:rPr>
            </w:pPr>
            <w:r w:rsidRPr="000950E3">
              <w:rPr>
                <w:b/>
                <w:sz w:val="22"/>
                <w:szCs w:val="22"/>
              </w:rPr>
              <w:t>3.</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CF706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624" w:type="dxa"/>
            <w:tcBorders>
              <w:top w:val="single" w:sz="4" w:space="0" w:color="auto"/>
              <w:left w:val="single" w:sz="4" w:space="0" w:color="auto"/>
              <w:bottom w:val="single" w:sz="4" w:space="0" w:color="auto"/>
              <w:right w:val="single" w:sz="4" w:space="0" w:color="auto"/>
            </w:tcBorders>
          </w:tcPr>
          <w:p w:rsidR="00150A5D" w:rsidRPr="00150A5D" w:rsidRDefault="006F780D" w:rsidP="00150A5D">
            <w:pPr>
              <w:suppressLineNumbers/>
              <w:snapToGrid w:val="0"/>
              <w:jc w:val="both"/>
              <w:rPr>
                <w:color w:val="000000"/>
                <w:sz w:val="22"/>
                <w:szCs w:val="22"/>
              </w:rPr>
            </w:pPr>
            <w:r>
              <w:rPr>
                <w:b/>
                <w:bCs/>
                <w:sz w:val="22"/>
                <w:szCs w:val="22"/>
              </w:rPr>
              <w:t xml:space="preserve">Оказание услуг по организации и проведению </w:t>
            </w:r>
            <w:r w:rsidR="00A22A3D">
              <w:rPr>
                <w:b/>
                <w:bCs/>
                <w:sz w:val="22"/>
                <w:szCs w:val="22"/>
              </w:rPr>
              <w:t>культурно-массового мероприятия «Масленица»</w:t>
            </w:r>
            <w:r w:rsidR="00150A5D" w:rsidRPr="00150A5D">
              <w:rPr>
                <w:bCs/>
                <w:sz w:val="22"/>
                <w:szCs w:val="22"/>
              </w:rPr>
              <w:t xml:space="preserve"> (далее по тексту - Товар) в соответствии с Техническим заданием (Приложение </w:t>
            </w:r>
            <w:r w:rsidR="00150A5D" w:rsidRPr="008C13D9">
              <w:rPr>
                <w:bCs/>
                <w:sz w:val="22"/>
                <w:szCs w:val="22"/>
              </w:rPr>
              <w:t>№2)</w:t>
            </w:r>
            <w:r w:rsidR="00150A5D" w:rsidRPr="00150A5D">
              <w:rPr>
                <w:bCs/>
                <w:sz w:val="22"/>
                <w:szCs w:val="22"/>
              </w:rPr>
              <w:t xml:space="preserve"> и проектом договора (Приложение </w:t>
            </w:r>
            <w:r w:rsidR="00150A5D" w:rsidRPr="00810CDE">
              <w:rPr>
                <w:bCs/>
                <w:sz w:val="22"/>
                <w:szCs w:val="22"/>
              </w:rPr>
              <w:t>№ 3</w:t>
            </w:r>
            <w:r w:rsidR="00150A5D" w:rsidRPr="00150A5D">
              <w:rPr>
                <w:bCs/>
                <w:sz w:val="22"/>
                <w:szCs w:val="22"/>
              </w:rPr>
              <w:t xml:space="preserve"> к документации о запросе котировок).</w:t>
            </w:r>
          </w:p>
        </w:tc>
      </w:tr>
      <w:tr w:rsidR="00150A5D" w:rsidRPr="000950E3">
        <w:tc>
          <w:tcPr>
            <w:tcW w:w="656"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jc w:val="center"/>
              <w:rPr>
                <w:b/>
                <w:sz w:val="22"/>
                <w:szCs w:val="22"/>
              </w:rPr>
            </w:pPr>
            <w:r>
              <w:rPr>
                <w:b/>
                <w:sz w:val="22"/>
                <w:szCs w:val="22"/>
              </w:rPr>
              <w:t>4</w:t>
            </w:r>
            <w:r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tabs>
                <w:tab w:val="left" w:pos="709"/>
                <w:tab w:val="left" w:pos="1985"/>
              </w:tabs>
              <w:snapToGrid w:val="0"/>
              <w:rPr>
                <w:color w:val="000000"/>
                <w:sz w:val="22"/>
                <w:szCs w:val="22"/>
              </w:rPr>
            </w:pPr>
            <w:r w:rsidRPr="000950E3">
              <w:rPr>
                <w:color w:val="000000"/>
                <w:sz w:val="22"/>
                <w:szCs w:val="22"/>
              </w:rPr>
              <w:t>Место поставки товара, выполнения работ, оказания услуг</w:t>
            </w:r>
          </w:p>
        </w:tc>
        <w:tc>
          <w:tcPr>
            <w:tcW w:w="6624" w:type="dxa"/>
            <w:tcBorders>
              <w:top w:val="single" w:sz="4" w:space="0" w:color="auto"/>
              <w:left w:val="single" w:sz="4" w:space="0" w:color="auto"/>
              <w:bottom w:val="single" w:sz="4" w:space="0" w:color="auto"/>
              <w:right w:val="single" w:sz="4" w:space="0" w:color="auto"/>
            </w:tcBorders>
          </w:tcPr>
          <w:p w:rsidR="00150A5D" w:rsidRPr="00DD4083" w:rsidRDefault="00150A5D" w:rsidP="00150A5D">
            <w:pPr>
              <w:snapToGrid w:val="0"/>
              <w:jc w:val="both"/>
              <w:rPr>
                <w:bCs/>
                <w:sz w:val="22"/>
                <w:szCs w:val="22"/>
              </w:rPr>
            </w:pPr>
            <w:smartTag w:uri="urn:schemas-microsoft-com:office:smarttags" w:element="metricconverter">
              <w:smartTagPr>
                <w:attr w:name="ProductID" w:val="454080, г"/>
              </w:smartTagPr>
              <w:r>
                <w:rPr>
                  <w:iCs/>
                  <w:color w:val="000000"/>
                  <w:sz w:val="22"/>
                  <w:szCs w:val="22"/>
                </w:rPr>
                <w:t xml:space="preserve">454080, </w:t>
              </w:r>
              <w:r w:rsidRPr="009036A3">
                <w:rPr>
                  <w:iCs/>
                  <w:color w:val="000000"/>
                  <w:sz w:val="22"/>
                  <w:szCs w:val="22"/>
                </w:rPr>
                <w:t>г</w:t>
              </w:r>
            </w:smartTag>
            <w:r w:rsidRPr="009036A3">
              <w:rPr>
                <w:iCs/>
                <w:color w:val="000000"/>
                <w:sz w:val="22"/>
                <w:szCs w:val="22"/>
              </w:rPr>
              <w:t xml:space="preserve">. Челябинск, ул. Коммуны, </w:t>
            </w:r>
            <w:r>
              <w:rPr>
                <w:iCs/>
                <w:color w:val="000000"/>
                <w:sz w:val="22"/>
                <w:szCs w:val="22"/>
              </w:rPr>
              <w:t>д. 100, стр. 6</w:t>
            </w:r>
            <w:r w:rsidR="007F07BE">
              <w:rPr>
                <w:iCs/>
                <w:color w:val="000000"/>
                <w:sz w:val="22"/>
                <w:szCs w:val="22"/>
              </w:rPr>
              <w:t xml:space="preserve"> (территория Центрального парка культуры и отдыха им. Ю.А. Гагарина)</w:t>
            </w:r>
          </w:p>
        </w:tc>
      </w:tr>
      <w:tr w:rsidR="00150A5D" w:rsidRPr="000950E3">
        <w:tc>
          <w:tcPr>
            <w:tcW w:w="656"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jc w:val="center"/>
              <w:rPr>
                <w:b/>
                <w:sz w:val="22"/>
                <w:szCs w:val="22"/>
              </w:rPr>
            </w:pPr>
            <w:r>
              <w:rPr>
                <w:b/>
                <w:sz w:val="22"/>
                <w:szCs w:val="22"/>
              </w:rPr>
              <w:t>5</w:t>
            </w:r>
            <w:r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0950E3">
              <w:rPr>
                <w:color w:val="000000"/>
                <w:sz w:val="22"/>
                <w:szCs w:val="22"/>
              </w:rPr>
              <w:t>Начальная максимальная цена договора</w:t>
            </w:r>
          </w:p>
        </w:tc>
        <w:tc>
          <w:tcPr>
            <w:tcW w:w="6624" w:type="dxa"/>
            <w:tcBorders>
              <w:top w:val="single" w:sz="4" w:space="0" w:color="auto"/>
              <w:left w:val="single" w:sz="4" w:space="0" w:color="auto"/>
              <w:bottom w:val="single" w:sz="4" w:space="0" w:color="auto"/>
              <w:right w:val="single" w:sz="4" w:space="0" w:color="auto"/>
            </w:tcBorders>
          </w:tcPr>
          <w:p w:rsidR="00150A5D" w:rsidRPr="00AF144E" w:rsidRDefault="00A22A3D" w:rsidP="00150A5D">
            <w:pPr>
              <w:suppressLineNumbers/>
              <w:snapToGrid w:val="0"/>
              <w:jc w:val="both"/>
              <w:rPr>
                <w:color w:val="000000"/>
                <w:sz w:val="22"/>
                <w:szCs w:val="22"/>
              </w:rPr>
            </w:pPr>
            <w:r>
              <w:rPr>
                <w:b/>
                <w:sz w:val="22"/>
                <w:szCs w:val="22"/>
              </w:rPr>
              <w:t>198 500</w:t>
            </w:r>
            <w:r w:rsidR="007F07BE">
              <w:rPr>
                <w:b/>
                <w:sz w:val="22"/>
                <w:szCs w:val="22"/>
              </w:rPr>
              <w:t>,00</w:t>
            </w:r>
            <w:r w:rsidR="00150A5D" w:rsidRPr="00AF144E">
              <w:rPr>
                <w:b/>
                <w:bCs/>
                <w:color w:val="000000"/>
                <w:sz w:val="22"/>
                <w:szCs w:val="22"/>
              </w:rPr>
              <w:t xml:space="preserve"> (</w:t>
            </w:r>
            <w:r w:rsidR="006F780D">
              <w:rPr>
                <w:b/>
                <w:bCs/>
                <w:color w:val="000000"/>
                <w:sz w:val="22"/>
                <w:szCs w:val="22"/>
              </w:rPr>
              <w:t>Сто д</w:t>
            </w:r>
            <w:r>
              <w:rPr>
                <w:b/>
                <w:bCs/>
                <w:color w:val="000000"/>
                <w:sz w:val="22"/>
                <w:szCs w:val="22"/>
              </w:rPr>
              <w:t xml:space="preserve">евяносто восемь </w:t>
            </w:r>
            <w:r w:rsidR="00150A5D">
              <w:rPr>
                <w:b/>
                <w:bCs/>
                <w:color w:val="000000"/>
                <w:sz w:val="22"/>
                <w:szCs w:val="22"/>
              </w:rPr>
              <w:t>тысяч</w:t>
            </w:r>
            <w:r>
              <w:rPr>
                <w:b/>
                <w:bCs/>
                <w:color w:val="000000"/>
                <w:sz w:val="22"/>
                <w:szCs w:val="22"/>
              </w:rPr>
              <w:t xml:space="preserve"> пятьсот</w:t>
            </w:r>
            <w:r w:rsidR="006F780D">
              <w:rPr>
                <w:b/>
                <w:bCs/>
                <w:color w:val="000000"/>
                <w:sz w:val="22"/>
                <w:szCs w:val="22"/>
              </w:rPr>
              <w:t xml:space="preserve"> </w:t>
            </w:r>
            <w:r w:rsidR="00150A5D" w:rsidRPr="00AF144E">
              <w:rPr>
                <w:b/>
                <w:bCs/>
                <w:color w:val="000000"/>
                <w:sz w:val="22"/>
                <w:szCs w:val="22"/>
              </w:rPr>
              <w:t>рубл</w:t>
            </w:r>
            <w:r>
              <w:rPr>
                <w:b/>
                <w:bCs/>
                <w:color w:val="000000"/>
                <w:sz w:val="22"/>
                <w:szCs w:val="22"/>
              </w:rPr>
              <w:t>ей</w:t>
            </w:r>
            <w:r w:rsidR="00150A5D" w:rsidRPr="00AF144E">
              <w:rPr>
                <w:b/>
                <w:bCs/>
                <w:color w:val="000000"/>
                <w:sz w:val="22"/>
                <w:szCs w:val="22"/>
              </w:rPr>
              <w:t xml:space="preserve"> 00 копеек)</w:t>
            </w:r>
            <w:r w:rsidR="00150A5D" w:rsidRPr="00AF144E">
              <w:rPr>
                <w:color w:val="000000"/>
                <w:sz w:val="22"/>
                <w:szCs w:val="22"/>
              </w:rPr>
              <w:t xml:space="preserve"> </w:t>
            </w:r>
          </w:p>
        </w:tc>
      </w:tr>
      <w:tr w:rsidR="00150A5D" w:rsidRPr="000950E3">
        <w:tc>
          <w:tcPr>
            <w:tcW w:w="656"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jc w:val="center"/>
              <w:rPr>
                <w:b/>
                <w:sz w:val="22"/>
                <w:szCs w:val="22"/>
              </w:rPr>
            </w:pPr>
            <w:r>
              <w:rPr>
                <w:b/>
                <w:sz w:val="22"/>
                <w:szCs w:val="22"/>
              </w:rPr>
              <w:t>6</w:t>
            </w:r>
            <w:r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0950E3">
              <w:rPr>
                <w:color w:val="000000"/>
                <w:sz w:val="22"/>
                <w:szCs w:val="22"/>
              </w:rPr>
              <w:t>Дата и время начала подачи заявок на участие в закупке</w:t>
            </w:r>
          </w:p>
        </w:tc>
        <w:tc>
          <w:tcPr>
            <w:tcW w:w="6624" w:type="dxa"/>
            <w:tcBorders>
              <w:top w:val="single" w:sz="4" w:space="0" w:color="auto"/>
              <w:left w:val="single" w:sz="4" w:space="0" w:color="auto"/>
              <w:bottom w:val="single" w:sz="4" w:space="0" w:color="auto"/>
              <w:right w:val="single" w:sz="4" w:space="0" w:color="auto"/>
            </w:tcBorders>
          </w:tcPr>
          <w:p w:rsidR="00150A5D" w:rsidRPr="000950E3" w:rsidRDefault="00A22A3D" w:rsidP="00150A5D">
            <w:pPr>
              <w:snapToGrid w:val="0"/>
              <w:rPr>
                <w:b/>
                <w:sz w:val="22"/>
                <w:szCs w:val="22"/>
              </w:rPr>
            </w:pPr>
            <w:r>
              <w:rPr>
                <w:b/>
                <w:sz w:val="22"/>
                <w:szCs w:val="22"/>
              </w:rPr>
              <w:t>19</w:t>
            </w:r>
            <w:r w:rsidR="00150A5D" w:rsidRPr="000950E3">
              <w:rPr>
                <w:b/>
                <w:sz w:val="22"/>
                <w:szCs w:val="22"/>
              </w:rPr>
              <w:t xml:space="preserve"> </w:t>
            </w:r>
            <w:r>
              <w:rPr>
                <w:b/>
                <w:sz w:val="22"/>
                <w:szCs w:val="22"/>
              </w:rPr>
              <w:t>феврал</w:t>
            </w:r>
            <w:r w:rsidR="00150A5D">
              <w:rPr>
                <w:b/>
                <w:sz w:val="22"/>
                <w:szCs w:val="22"/>
              </w:rPr>
              <w:t>я</w:t>
            </w:r>
            <w:r w:rsidR="00150A5D" w:rsidRPr="000950E3">
              <w:rPr>
                <w:b/>
                <w:sz w:val="22"/>
                <w:szCs w:val="22"/>
              </w:rPr>
              <w:t xml:space="preserve"> </w:t>
            </w:r>
            <w:smartTag w:uri="urn:schemas-microsoft-com:office:smarttags" w:element="metricconverter">
              <w:smartTagPr>
                <w:attr w:name="ProductID" w:val="2021 г"/>
              </w:smartTagPr>
              <w:r w:rsidR="00150A5D" w:rsidRPr="000950E3">
                <w:rPr>
                  <w:b/>
                  <w:sz w:val="22"/>
                  <w:szCs w:val="22"/>
                </w:rPr>
                <w:t>20</w:t>
              </w:r>
              <w:r w:rsidR="00150A5D">
                <w:rPr>
                  <w:b/>
                  <w:sz w:val="22"/>
                  <w:szCs w:val="22"/>
                </w:rPr>
                <w:t>2</w:t>
              </w:r>
              <w:r>
                <w:rPr>
                  <w:b/>
                  <w:sz w:val="22"/>
                  <w:szCs w:val="22"/>
                </w:rPr>
                <w:t>1</w:t>
              </w:r>
              <w:r w:rsidR="00150A5D" w:rsidRPr="000950E3">
                <w:rPr>
                  <w:b/>
                  <w:sz w:val="22"/>
                  <w:szCs w:val="22"/>
                </w:rPr>
                <w:t xml:space="preserve"> г</w:t>
              </w:r>
            </w:smartTag>
            <w:r w:rsidR="00150A5D" w:rsidRPr="000950E3">
              <w:rPr>
                <w:b/>
                <w:sz w:val="22"/>
                <w:szCs w:val="22"/>
              </w:rPr>
              <w:t xml:space="preserve">. </w:t>
            </w:r>
            <w:r w:rsidR="00150A5D">
              <w:rPr>
                <w:b/>
                <w:sz w:val="22"/>
                <w:szCs w:val="22"/>
              </w:rPr>
              <w:t>0</w:t>
            </w:r>
            <w:r w:rsidR="00150A5D" w:rsidRPr="000950E3">
              <w:rPr>
                <w:b/>
                <w:sz w:val="22"/>
                <w:szCs w:val="22"/>
              </w:rPr>
              <w:t>9:00 (местное время)</w:t>
            </w:r>
          </w:p>
        </w:tc>
      </w:tr>
      <w:tr w:rsidR="00150A5D" w:rsidRPr="000950E3">
        <w:trPr>
          <w:trHeight w:val="683"/>
        </w:trPr>
        <w:tc>
          <w:tcPr>
            <w:tcW w:w="656" w:type="dxa"/>
            <w:tcBorders>
              <w:top w:val="single" w:sz="4" w:space="0" w:color="auto"/>
              <w:left w:val="single" w:sz="4" w:space="0" w:color="auto"/>
              <w:bottom w:val="single" w:sz="4" w:space="0" w:color="auto"/>
              <w:right w:val="single" w:sz="4" w:space="0" w:color="auto"/>
            </w:tcBorders>
          </w:tcPr>
          <w:p w:rsidR="00150A5D" w:rsidRPr="000950E3" w:rsidRDefault="00752E78" w:rsidP="00150A5D">
            <w:pPr>
              <w:jc w:val="center"/>
              <w:rPr>
                <w:b/>
                <w:sz w:val="22"/>
                <w:szCs w:val="22"/>
              </w:rPr>
            </w:pPr>
            <w:r>
              <w:rPr>
                <w:b/>
                <w:sz w:val="22"/>
                <w:szCs w:val="22"/>
              </w:rPr>
              <w:t>7</w:t>
            </w:r>
            <w:r w:rsidR="00150A5D"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pStyle w:val="ConsPlusNormal"/>
              <w:ind w:firstLine="0"/>
              <w:jc w:val="both"/>
              <w:rPr>
                <w:rFonts w:ascii="Times New Roman" w:hAnsi="Times New Roman"/>
              </w:rPr>
            </w:pPr>
            <w:r w:rsidRPr="000950E3">
              <w:rPr>
                <w:rFonts w:ascii="Times New Roman" w:hAnsi="Times New Roman"/>
              </w:rPr>
              <w:t>Дата и время окончания срока подачи заявок на участие в закупке</w:t>
            </w:r>
          </w:p>
        </w:tc>
        <w:tc>
          <w:tcPr>
            <w:tcW w:w="6624" w:type="dxa"/>
            <w:tcBorders>
              <w:top w:val="single" w:sz="4" w:space="0" w:color="auto"/>
              <w:left w:val="single" w:sz="4" w:space="0" w:color="auto"/>
              <w:bottom w:val="single" w:sz="4" w:space="0" w:color="auto"/>
              <w:right w:val="single" w:sz="4" w:space="0" w:color="auto"/>
            </w:tcBorders>
          </w:tcPr>
          <w:p w:rsidR="00150A5D" w:rsidRPr="000950E3" w:rsidRDefault="00A22A3D" w:rsidP="00150A5D">
            <w:pPr>
              <w:snapToGrid w:val="0"/>
              <w:rPr>
                <w:b/>
                <w:sz w:val="22"/>
                <w:szCs w:val="22"/>
              </w:rPr>
            </w:pPr>
            <w:r>
              <w:rPr>
                <w:b/>
                <w:sz w:val="22"/>
                <w:szCs w:val="22"/>
              </w:rPr>
              <w:t>26</w:t>
            </w:r>
            <w:r w:rsidR="00150A5D" w:rsidRPr="000950E3">
              <w:rPr>
                <w:b/>
                <w:sz w:val="22"/>
                <w:szCs w:val="22"/>
              </w:rPr>
              <w:t xml:space="preserve"> </w:t>
            </w:r>
            <w:r>
              <w:rPr>
                <w:b/>
                <w:sz w:val="22"/>
                <w:szCs w:val="22"/>
              </w:rPr>
              <w:t>февраля</w:t>
            </w:r>
            <w:r w:rsidR="00150A5D" w:rsidRPr="000950E3">
              <w:rPr>
                <w:b/>
                <w:sz w:val="22"/>
                <w:szCs w:val="22"/>
              </w:rPr>
              <w:t xml:space="preserve"> </w:t>
            </w:r>
            <w:smartTag w:uri="urn:schemas-microsoft-com:office:smarttags" w:element="metricconverter">
              <w:smartTagPr>
                <w:attr w:name="ProductID" w:val="2021 г"/>
              </w:smartTagPr>
              <w:r w:rsidR="00150A5D" w:rsidRPr="000950E3">
                <w:rPr>
                  <w:b/>
                  <w:sz w:val="22"/>
                  <w:szCs w:val="22"/>
                </w:rPr>
                <w:t>20</w:t>
              </w:r>
              <w:r w:rsidR="00150A5D">
                <w:rPr>
                  <w:b/>
                  <w:sz w:val="22"/>
                  <w:szCs w:val="22"/>
                </w:rPr>
                <w:t>2</w:t>
              </w:r>
              <w:r>
                <w:rPr>
                  <w:b/>
                  <w:sz w:val="22"/>
                  <w:szCs w:val="22"/>
                </w:rPr>
                <w:t>1</w:t>
              </w:r>
              <w:r w:rsidR="00150A5D" w:rsidRPr="000950E3">
                <w:rPr>
                  <w:b/>
                  <w:sz w:val="22"/>
                  <w:szCs w:val="22"/>
                </w:rPr>
                <w:t xml:space="preserve"> г</w:t>
              </w:r>
            </w:smartTag>
            <w:r w:rsidR="00150A5D" w:rsidRPr="000950E3">
              <w:rPr>
                <w:b/>
                <w:sz w:val="22"/>
                <w:szCs w:val="22"/>
              </w:rPr>
              <w:t xml:space="preserve">. </w:t>
            </w:r>
            <w:r>
              <w:rPr>
                <w:b/>
                <w:sz w:val="22"/>
                <w:szCs w:val="22"/>
              </w:rPr>
              <w:t>16</w:t>
            </w:r>
            <w:r w:rsidR="00150A5D" w:rsidRPr="000950E3">
              <w:rPr>
                <w:b/>
                <w:sz w:val="22"/>
                <w:szCs w:val="22"/>
              </w:rPr>
              <w:t>:00 (местное время)</w:t>
            </w:r>
          </w:p>
        </w:tc>
      </w:tr>
      <w:tr w:rsidR="00150A5D" w:rsidRPr="000950E3">
        <w:trPr>
          <w:trHeight w:val="683"/>
        </w:trPr>
        <w:tc>
          <w:tcPr>
            <w:tcW w:w="656" w:type="dxa"/>
            <w:tcBorders>
              <w:top w:val="single" w:sz="4" w:space="0" w:color="auto"/>
              <w:left w:val="single" w:sz="4" w:space="0" w:color="auto"/>
              <w:bottom w:val="single" w:sz="4" w:space="0" w:color="auto"/>
              <w:right w:val="single" w:sz="4" w:space="0" w:color="auto"/>
            </w:tcBorders>
          </w:tcPr>
          <w:p w:rsidR="00150A5D" w:rsidRPr="000950E3" w:rsidRDefault="00752E78" w:rsidP="00150A5D">
            <w:pPr>
              <w:jc w:val="center"/>
              <w:rPr>
                <w:b/>
                <w:sz w:val="22"/>
                <w:szCs w:val="22"/>
              </w:rPr>
            </w:pPr>
            <w:r>
              <w:rPr>
                <w:b/>
                <w:sz w:val="22"/>
                <w:szCs w:val="22"/>
              </w:rPr>
              <w:t>8</w:t>
            </w:r>
            <w:r w:rsidR="00150A5D"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0950E3">
              <w:rPr>
                <w:sz w:val="22"/>
                <w:szCs w:val="22"/>
              </w:rPr>
              <w:t>Место и дата рассмотрения и оценки котировочных заявок</w:t>
            </w:r>
          </w:p>
        </w:tc>
        <w:tc>
          <w:tcPr>
            <w:tcW w:w="6624"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napToGrid w:val="0"/>
              <w:jc w:val="both"/>
              <w:rPr>
                <w:color w:val="000000"/>
                <w:sz w:val="22"/>
                <w:szCs w:val="22"/>
              </w:rPr>
            </w:pPr>
            <w:r w:rsidRPr="000950E3">
              <w:rPr>
                <w:color w:val="000000"/>
                <w:sz w:val="22"/>
                <w:szCs w:val="22"/>
              </w:rPr>
              <w:t xml:space="preserve">454080,  Челябинская область, г.Челябинск, </w:t>
            </w:r>
          </w:p>
          <w:p w:rsidR="00150A5D" w:rsidRPr="000950E3" w:rsidRDefault="00150A5D" w:rsidP="00150A5D">
            <w:pPr>
              <w:snapToGrid w:val="0"/>
              <w:rPr>
                <w:color w:val="000000"/>
                <w:sz w:val="22"/>
                <w:szCs w:val="22"/>
              </w:rPr>
            </w:pPr>
            <w:r w:rsidRPr="000950E3">
              <w:rPr>
                <w:color w:val="000000"/>
                <w:sz w:val="22"/>
                <w:szCs w:val="22"/>
              </w:rPr>
              <w:t xml:space="preserve">ул. Коммуны, </w:t>
            </w:r>
            <w:r>
              <w:rPr>
                <w:color w:val="000000"/>
                <w:sz w:val="22"/>
                <w:szCs w:val="22"/>
              </w:rPr>
              <w:t>д. 100, стр. 6 (</w:t>
            </w:r>
            <w:r w:rsidRPr="000950E3">
              <w:rPr>
                <w:color w:val="000000"/>
                <w:sz w:val="22"/>
                <w:szCs w:val="22"/>
              </w:rPr>
              <w:t xml:space="preserve">кабинет </w:t>
            </w:r>
            <w:r>
              <w:rPr>
                <w:color w:val="000000"/>
                <w:sz w:val="22"/>
                <w:szCs w:val="22"/>
              </w:rPr>
              <w:t>№ 4</w:t>
            </w:r>
            <w:r w:rsidRPr="000950E3">
              <w:rPr>
                <w:color w:val="000000"/>
                <w:sz w:val="22"/>
                <w:szCs w:val="22"/>
              </w:rPr>
              <w:t>),</w:t>
            </w:r>
          </w:p>
          <w:p w:rsidR="00150A5D" w:rsidRPr="000950E3" w:rsidRDefault="00A22A3D" w:rsidP="00150A5D">
            <w:pPr>
              <w:snapToGrid w:val="0"/>
              <w:rPr>
                <w:b/>
                <w:sz w:val="22"/>
                <w:szCs w:val="22"/>
              </w:rPr>
            </w:pPr>
            <w:r>
              <w:rPr>
                <w:b/>
                <w:color w:val="000000"/>
                <w:sz w:val="22"/>
                <w:szCs w:val="22"/>
              </w:rPr>
              <w:t>26</w:t>
            </w:r>
            <w:r w:rsidR="00150A5D" w:rsidRPr="000950E3">
              <w:rPr>
                <w:b/>
                <w:color w:val="000000"/>
                <w:sz w:val="22"/>
                <w:szCs w:val="22"/>
              </w:rPr>
              <w:t xml:space="preserve"> </w:t>
            </w:r>
            <w:r>
              <w:rPr>
                <w:b/>
                <w:color w:val="000000"/>
                <w:sz w:val="22"/>
                <w:szCs w:val="22"/>
              </w:rPr>
              <w:t>февраля</w:t>
            </w:r>
            <w:r w:rsidR="00150A5D" w:rsidRPr="000950E3">
              <w:rPr>
                <w:b/>
                <w:color w:val="000000"/>
                <w:sz w:val="22"/>
                <w:szCs w:val="22"/>
              </w:rPr>
              <w:t xml:space="preserve"> 20</w:t>
            </w:r>
            <w:r w:rsidR="00150A5D">
              <w:rPr>
                <w:b/>
                <w:color w:val="000000"/>
                <w:sz w:val="22"/>
                <w:szCs w:val="22"/>
              </w:rPr>
              <w:t>2</w:t>
            </w:r>
            <w:r>
              <w:rPr>
                <w:b/>
                <w:color w:val="000000"/>
                <w:sz w:val="22"/>
                <w:szCs w:val="22"/>
              </w:rPr>
              <w:t>1</w:t>
            </w:r>
            <w:r w:rsidR="00150A5D" w:rsidRPr="000950E3">
              <w:rPr>
                <w:b/>
                <w:color w:val="000000"/>
                <w:sz w:val="22"/>
                <w:szCs w:val="22"/>
              </w:rPr>
              <w:t xml:space="preserve">г. </w:t>
            </w:r>
            <w:r>
              <w:rPr>
                <w:b/>
                <w:color w:val="000000"/>
                <w:sz w:val="22"/>
                <w:szCs w:val="22"/>
              </w:rPr>
              <w:t>16</w:t>
            </w:r>
            <w:r w:rsidR="00150A5D" w:rsidRPr="000950E3">
              <w:rPr>
                <w:b/>
                <w:color w:val="000000"/>
                <w:sz w:val="22"/>
                <w:szCs w:val="22"/>
              </w:rPr>
              <w:t>:00 (местное время)</w:t>
            </w:r>
          </w:p>
        </w:tc>
      </w:tr>
      <w:tr w:rsidR="00150A5D" w:rsidRPr="000950E3">
        <w:trPr>
          <w:trHeight w:val="683"/>
        </w:trPr>
        <w:tc>
          <w:tcPr>
            <w:tcW w:w="656" w:type="dxa"/>
            <w:tcBorders>
              <w:top w:val="single" w:sz="4" w:space="0" w:color="auto"/>
              <w:left w:val="single" w:sz="4" w:space="0" w:color="auto"/>
              <w:bottom w:val="single" w:sz="4" w:space="0" w:color="auto"/>
              <w:right w:val="single" w:sz="4" w:space="0" w:color="auto"/>
            </w:tcBorders>
          </w:tcPr>
          <w:p w:rsidR="00150A5D" w:rsidRPr="000950E3" w:rsidRDefault="00752E78" w:rsidP="00150A5D">
            <w:pPr>
              <w:jc w:val="center"/>
              <w:rPr>
                <w:b/>
                <w:sz w:val="22"/>
                <w:szCs w:val="22"/>
              </w:rPr>
            </w:pPr>
            <w:r>
              <w:rPr>
                <w:b/>
                <w:sz w:val="22"/>
                <w:szCs w:val="22"/>
              </w:rPr>
              <w:t>9</w:t>
            </w:r>
            <w:r w:rsidR="00150A5D"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0950E3">
              <w:rPr>
                <w:sz w:val="22"/>
                <w:szCs w:val="22"/>
              </w:rPr>
              <w:t>Место и дата подведения итогов закупки</w:t>
            </w:r>
          </w:p>
        </w:tc>
        <w:tc>
          <w:tcPr>
            <w:tcW w:w="6624"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napToGrid w:val="0"/>
              <w:jc w:val="both"/>
              <w:rPr>
                <w:color w:val="000000"/>
                <w:sz w:val="22"/>
                <w:szCs w:val="22"/>
              </w:rPr>
            </w:pPr>
            <w:r w:rsidRPr="000950E3">
              <w:rPr>
                <w:color w:val="000000"/>
                <w:sz w:val="22"/>
                <w:szCs w:val="22"/>
              </w:rPr>
              <w:t xml:space="preserve">454080,  Челябинская область, г.Челябинск, </w:t>
            </w:r>
          </w:p>
          <w:p w:rsidR="00150A5D" w:rsidRPr="000950E3" w:rsidRDefault="00150A5D" w:rsidP="00150A5D">
            <w:pPr>
              <w:snapToGrid w:val="0"/>
              <w:rPr>
                <w:color w:val="000000"/>
                <w:sz w:val="22"/>
                <w:szCs w:val="22"/>
              </w:rPr>
            </w:pPr>
            <w:r w:rsidRPr="000950E3">
              <w:rPr>
                <w:color w:val="000000"/>
                <w:sz w:val="22"/>
                <w:szCs w:val="22"/>
              </w:rPr>
              <w:t xml:space="preserve">ул. Коммуны, </w:t>
            </w:r>
            <w:r>
              <w:rPr>
                <w:color w:val="000000"/>
                <w:sz w:val="22"/>
                <w:szCs w:val="22"/>
              </w:rPr>
              <w:t xml:space="preserve">д. 100, стр. 6 </w:t>
            </w:r>
            <w:r w:rsidRPr="000950E3">
              <w:rPr>
                <w:color w:val="000000"/>
                <w:sz w:val="22"/>
                <w:szCs w:val="22"/>
              </w:rPr>
              <w:t xml:space="preserve">(кабинет </w:t>
            </w:r>
            <w:r>
              <w:rPr>
                <w:color w:val="000000"/>
                <w:sz w:val="22"/>
                <w:szCs w:val="22"/>
              </w:rPr>
              <w:t>№ 4</w:t>
            </w:r>
            <w:r w:rsidRPr="000950E3">
              <w:rPr>
                <w:color w:val="000000"/>
                <w:sz w:val="22"/>
                <w:szCs w:val="22"/>
              </w:rPr>
              <w:t>),</w:t>
            </w:r>
          </w:p>
          <w:p w:rsidR="00150A5D" w:rsidRPr="000950E3" w:rsidRDefault="00150A5D" w:rsidP="00150A5D">
            <w:pPr>
              <w:snapToGrid w:val="0"/>
              <w:rPr>
                <w:b/>
                <w:sz w:val="22"/>
                <w:szCs w:val="22"/>
              </w:rPr>
            </w:pPr>
            <w:r w:rsidRPr="000950E3">
              <w:rPr>
                <w:b/>
                <w:color w:val="000000"/>
                <w:sz w:val="22"/>
                <w:szCs w:val="22"/>
              </w:rPr>
              <w:t xml:space="preserve">не позднее </w:t>
            </w:r>
            <w:r w:rsidR="00A22A3D">
              <w:rPr>
                <w:b/>
                <w:color w:val="000000"/>
                <w:sz w:val="22"/>
                <w:szCs w:val="22"/>
              </w:rPr>
              <w:t>01</w:t>
            </w:r>
            <w:r w:rsidRPr="000950E3">
              <w:rPr>
                <w:b/>
                <w:color w:val="000000"/>
                <w:sz w:val="22"/>
                <w:szCs w:val="22"/>
              </w:rPr>
              <w:t xml:space="preserve"> </w:t>
            </w:r>
            <w:r w:rsidR="00A22A3D">
              <w:rPr>
                <w:b/>
                <w:color w:val="000000"/>
                <w:sz w:val="22"/>
                <w:szCs w:val="22"/>
              </w:rPr>
              <w:t>марта</w:t>
            </w:r>
            <w:r w:rsidRPr="000950E3">
              <w:rPr>
                <w:b/>
                <w:color w:val="000000"/>
                <w:sz w:val="22"/>
                <w:szCs w:val="22"/>
              </w:rPr>
              <w:t xml:space="preserve"> 20</w:t>
            </w:r>
            <w:r w:rsidR="00A22A3D">
              <w:rPr>
                <w:b/>
                <w:color w:val="000000"/>
                <w:sz w:val="22"/>
                <w:szCs w:val="22"/>
              </w:rPr>
              <w:t>21</w:t>
            </w:r>
            <w:r w:rsidRPr="000950E3">
              <w:rPr>
                <w:b/>
                <w:color w:val="000000"/>
                <w:sz w:val="22"/>
                <w:szCs w:val="22"/>
              </w:rPr>
              <w:t xml:space="preserve">г. </w:t>
            </w:r>
            <w:r>
              <w:rPr>
                <w:b/>
                <w:color w:val="000000"/>
                <w:sz w:val="22"/>
                <w:szCs w:val="22"/>
              </w:rPr>
              <w:t>10</w:t>
            </w:r>
            <w:r w:rsidRPr="000950E3">
              <w:rPr>
                <w:b/>
                <w:color w:val="000000"/>
                <w:sz w:val="22"/>
                <w:szCs w:val="22"/>
              </w:rPr>
              <w:t>:00 (местное время)</w:t>
            </w:r>
          </w:p>
        </w:tc>
      </w:tr>
      <w:tr w:rsidR="00FE0C7B" w:rsidRPr="000950E3">
        <w:trPr>
          <w:trHeight w:val="683"/>
        </w:trPr>
        <w:tc>
          <w:tcPr>
            <w:tcW w:w="656" w:type="dxa"/>
            <w:tcBorders>
              <w:top w:val="single" w:sz="4" w:space="0" w:color="auto"/>
              <w:left w:val="single" w:sz="4" w:space="0" w:color="auto"/>
              <w:bottom w:val="single" w:sz="4" w:space="0" w:color="auto"/>
              <w:right w:val="single" w:sz="4" w:space="0" w:color="auto"/>
            </w:tcBorders>
          </w:tcPr>
          <w:p w:rsidR="00FE0C7B" w:rsidRDefault="00FE0C7B" w:rsidP="00150A5D">
            <w:pPr>
              <w:jc w:val="center"/>
              <w:rPr>
                <w:b/>
                <w:sz w:val="22"/>
                <w:szCs w:val="22"/>
              </w:rPr>
            </w:pPr>
            <w:r>
              <w:rPr>
                <w:b/>
                <w:sz w:val="22"/>
                <w:szCs w:val="22"/>
              </w:rPr>
              <w:t>10.</w:t>
            </w:r>
          </w:p>
        </w:tc>
        <w:tc>
          <w:tcPr>
            <w:tcW w:w="3268" w:type="dxa"/>
            <w:tcBorders>
              <w:top w:val="single" w:sz="4" w:space="0" w:color="auto"/>
              <w:left w:val="single" w:sz="4" w:space="0" w:color="auto"/>
              <w:bottom w:val="single" w:sz="4" w:space="0" w:color="auto"/>
              <w:right w:val="single" w:sz="4" w:space="0" w:color="auto"/>
            </w:tcBorders>
          </w:tcPr>
          <w:p w:rsidR="00FE0C7B" w:rsidRPr="000950E3" w:rsidRDefault="00FE0C7B" w:rsidP="00150A5D">
            <w:pPr>
              <w:suppressLineNumbers/>
              <w:snapToGrid w:val="0"/>
              <w:rPr>
                <w:sz w:val="22"/>
                <w:szCs w:val="22"/>
              </w:rPr>
            </w:pPr>
            <w:r>
              <w:rPr>
                <w:sz w:val="22"/>
                <w:szCs w:val="22"/>
              </w:rPr>
              <w:t>Адрес электронной площадки в информационно-телекоммуникационной сети Интернет</w:t>
            </w:r>
          </w:p>
        </w:tc>
        <w:tc>
          <w:tcPr>
            <w:tcW w:w="6624" w:type="dxa"/>
            <w:tcBorders>
              <w:top w:val="single" w:sz="4" w:space="0" w:color="auto"/>
              <w:left w:val="single" w:sz="4" w:space="0" w:color="auto"/>
              <w:bottom w:val="single" w:sz="4" w:space="0" w:color="auto"/>
              <w:right w:val="single" w:sz="4" w:space="0" w:color="auto"/>
            </w:tcBorders>
          </w:tcPr>
          <w:p w:rsidR="00FE0C7B" w:rsidRDefault="00FE0C7B" w:rsidP="009F3047">
            <w:pPr>
              <w:snapToGrid w:val="0"/>
              <w:jc w:val="both"/>
              <w:rPr>
                <w:sz w:val="22"/>
                <w:szCs w:val="22"/>
              </w:rPr>
            </w:pPr>
            <w:hyperlink r:id="rId8" w:history="1">
              <w:r w:rsidRPr="00A40819">
                <w:rPr>
                  <w:rStyle w:val="a7"/>
                  <w:sz w:val="22"/>
                  <w:szCs w:val="22"/>
                </w:rPr>
                <w:t>https://etp-region.ru/</w:t>
              </w:r>
            </w:hyperlink>
          </w:p>
          <w:p w:rsidR="00FE0C7B" w:rsidRPr="00A23352" w:rsidRDefault="00FE0C7B" w:rsidP="009F3047">
            <w:pPr>
              <w:snapToGrid w:val="0"/>
              <w:jc w:val="both"/>
              <w:rPr>
                <w:sz w:val="22"/>
                <w:szCs w:val="22"/>
              </w:rPr>
            </w:pPr>
          </w:p>
        </w:tc>
      </w:tr>
      <w:tr w:rsidR="00C42612" w:rsidRPr="000950E3">
        <w:trPr>
          <w:trHeight w:val="369"/>
        </w:trPr>
        <w:tc>
          <w:tcPr>
            <w:tcW w:w="656" w:type="dxa"/>
            <w:tcBorders>
              <w:top w:val="single" w:sz="4" w:space="0" w:color="auto"/>
              <w:left w:val="single" w:sz="4" w:space="0" w:color="auto"/>
              <w:bottom w:val="single" w:sz="4" w:space="0" w:color="auto"/>
              <w:right w:val="single" w:sz="4" w:space="0" w:color="auto"/>
            </w:tcBorders>
          </w:tcPr>
          <w:p w:rsidR="00C42612" w:rsidRDefault="00C42612" w:rsidP="00150A5D">
            <w:pPr>
              <w:jc w:val="center"/>
              <w:rPr>
                <w:b/>
                <w:sz w:val="22"/>
                <w:szCs w:val="22"/>
              </w:rPr>
            </w:pPr>
            <w:r>
              <w:rPr>
                <w:b/>
                <w:sz w:val="22"/>
                <w:szCs w:val="22"/>
              </w:rPr>
              <w:t>11.</w:t>
            </w:r>
          </w:p>
        </w:tc>
        <w:tc>
          <w:tcPr>
            <w:tcW w:w="3268" w:type="dxa"/>
            <w:tcBorders>
              <w:top w:val="single" w:sz="4" w:space="0" w:color="auto"/>
              <w:left w:val="single" w:sz="4" w:space="0" w:color="auto"/>
              <w:bottom w:val="single" w:sz="4" w:space="0" w:color="auto"/>
              <w:right w:val="single" w:sz="4" w:space="0" w:color="auto"/>
            </w:tcBorders>
          </w:tcPr>
          <w:p w:rsidR="00C42612" w:rsidRPr="00876627" w:rsidRDefault="00C42612" w:rsidP="00150A5D">
            <w:pPr>
              <w:suppressLineNumbers/>
              <w:snapToGrid w:val="0"/>
              <w:rPr>
                <w:sz w:val="22"/>
                <w:szCs w:val="22"/>
              </w:rPr>
            </w:pPr>
            <w:r w:rsidRPr="00876627">
              <w:rPr>
                <w:sz w:val="22"/>
                <w:szCs w:val="22"/>
              </w:rPr>
              <w:t>Порядок и срок отзыва заявок на участие в запросе котировок</w:t>
            </w:r>
          </w:p>
        </w:tc>
        <w:tc>
          <w:tcPr>
            <w:tcW w:w="6624" w:type="dxa"/>
            <w:tcBorders>
              <w:top w:val="single" w:sz="4" w:space="0" w:color="auto"/>
              <w:left w:val="single" w:sz="4" w:space="0" w:color="auto"/>
              <w:bottom w:val="single" w:sz="4" w:space="0" w:color="auto"/>
              <w:right w:val="single" w:sz="4" w:space="0" w:color="auto"/>
            </w:tcBorders>
          </w:tcPr>
          <w:p w:rsidR="00C42612" w:rsidRPr="00C42612" w:rsidRDefault="00C42612" w:rsidP="00C42612">
            <w:pPr>
              <w:spacing w:before="100" w:beforeAutospacing="1" w:after="100" w:afterAutospacing="1"/>
              <w:jc w:val="both"/>
              <w:rPr>
                <w:rFonts w:eastAsia="Times New Roman"/>
                <w:sz w:val="22"/>
                <w:szCs w:val="22"/>
              </w:rPr>
            </w:pPr>
            <w:r w:rsidRPr="00C42612">
              <w:rPr>
                <w:rFonts w:eastAsia="Times New Roman"/>
                <w:sz w:val="22"/>
                <w:szCs w:val="22"/>
              </w:rPr>
              <w:t xml:space="preserve">Участник запроса котировок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w:t>
            </w:r>
            <w:r w:rsidRPr="00C42612">
              <w:rPr>
                <w:rFonts w:eastAsia="Times New Roman"/>
                <w:sz w:val="22"/>
                <w:szCs w:val="22"/>
              </w:rPr>
              <w:lastRenderedPageBreak/>
              <w:t>закупке.</w:t>
            </w:r>
          </w:p>
        </w:tc>
      </w:tr>
      <w:tr w:rsidR="00FE0C7B" w:rsidRPr="000950E3">
        <w:trPr>
          <w:trHeight w:val="683"/>
        </w:trPr>
        <w:tc>
          <w:tcPr>
            <w:tcW w:w="656" w:type="dxa"/>
            <w:tcBorders>
              <w:top w:val="single" w:sz="4" w:space="0" w:color="auto"/>
              <w:left w:val="single" w:sz="4" w:space="0" w:color="auto"/>
              <w:bottom w:val="single" w:sz="4" w:space="0" w:color="auto"/>
              <w:right w:val="single" w:sz="4" w:space="0" w:color="auto"/>
            </w:tcBorders>
          </w:tcPr>
          <w:p w:rsidR="00FE0C7B" w:rsidRPr="000950E3" w:rsidRDefault="00FE0C7B" w:rsidP="00150A5D">
            <w:pPr>
              <w:jc w:val="center"/>
              <w:rPr>
                <w:b/>
                <w:sz w:val="22"/>
                <w:szCs w:val="22"/>
              </w:rPr>
            </w:pPr>
            <w:r>
              <w:rPr>
                <w:b/>
                <w:sz w:val="22"/>
                <w:szCs w:val="22"/>
              </w:rPr>
              <w:lastRenderedPageBreak/>
              <w:t>12</w:t>
            </w:r>
            <w:r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FE0C7B" w:rsidRPr="000950E3" w:rsidRDefault="00FE0C7B" w:rsidP="00150A5D">
            <w:pPr>
              <w:suppressLineNumbers/>
              <w:snapToGrid w:val="0"/>
              <w:rPr>
                <w:sz w:val="22"/>
                <w:szCs w:val="22"/>
              </w:rPr>
            </w:pPr>
            <w:r w:rsidRPr="000950E3">
              <w:rPr>
                <w:sz w:val="22"/>
                <w:szCs w:val="22"/>
              </w:rPr>
              <w:t>Срок, место и порядок предоставления документации о закупке</w:t>
            </w:r>
          </w:p>
        </w:tc>
        <w:tc>
          <w:tcPr>
            <w:tcW w:w="6624" w:type="dxa"/>
            <w:tcBorders>
              <w:top w:val="single" w:sz="4" w:space="0" w:color="auto"/>
              <w:left w:val="single" w:sz="4" w:space="0" w:color="auto"/>
              <w:bottom w:val="single" w:sz="4" w:space="0" w:color="auto"/>
              <w:right w:val="single" w:sz="4" w:space="0" w:color="auto"/>
            </w:tcBorders>
          </w:tcPr>
          <w:p w:rsidR="00FE0C7B" w:rsidRPr="000950E3" w:rsidRDefault="00FE0C7B" w:rsidP="009F3047">
            <w:pPr>
              <w:jc w:val="both"/>
              <w:rPr>
                <w:sz w:val="22"/>
                <w:szCs w:val="22"/>
              </w:rPr>
            </w:pPr>
            <w:r w:rsidRPr="000950E3">
              <w:rPr>
                <w:sz w:val="22"/>
                <w:szCs w:val="22"/>
              </w:rPr>
              <w:t>Документация о закупке предоставляется с момента размещения  извещения на сайте</w:t>
            </w:r>
            <w:r w:rsidRPr="000950E3">
              <w:rPr>
                <w:b/>
                <w:sz w:val="22"/>
                <w:szCs w:val="22"/>
              </w:rPr>
              <w:t xml:space="preserve"> </w:t>
            </w:r>
            <w:hyperlink r:id="rId9" w:history="1">
              <w:r w:rsidRPr="000950E3">
                <w:rPr>
                  <w:rStyle w:val="a7"/>
                  <w:sz w:val="22"/>
                  <w:szCs w:val="22"/>
                </w:rPr>
                <w:t>http://www.zakupki.gov.ru</w:t>
              </w:r>
            </w:hyperlink>
            <w:r w:rsidRPr="000950E3">
              <w:rPr>
                <w:sz w:val="22"/>
                <w:szCs w:val="22"/>
              </w:rPr>
              <w:t xml:space="preserve"> на основании заявления любого заинтересованного лица, поданного в письменной форме.</w:t>
            </w:r>
          </w:p>
          <w:p w:rsidR="00FE0C7B" w:rsidRPr="000950E3" w:rsidRDefault="00FE0C7B" w:rsidP="009F3047">
            <w:pPr>
              <w:jc w:val="both"/>
              <w:rPr>
                <w:sz w:val="22"/>
                <w:szCs w:val="22"/>
              </w:rPr>
            </w:pPr>
            <w:r w:rsidRPr="000950E3">
              <w:rPr>
                <w:sz w:val="22"/>
                <w:szCs w:val="22"/>
              </w:rPr>
              <w:t>Также документация доступна в электронной форме с даты размещения извещения о проведении запроса котировок и до времени окончания подачи заявок находится:</w:t>
            </w:r>
          </w:p>
          <w:p w:rsidR="00FE0C7B" w:rsidRPr="000950E3" w:rsidRDefault="00FE0C7B" w:rsidP="009F3047">
            <w:pPr>
              <w:jc w:val="both"/>
              <w:rPr>
                <w:sz w:val="22"/>
                <w:szCs w:val="22"/>
              </w:rPr>
            </w:pPr>
            <w:r w:rsidRPr="000950E3">
              <w:rPr>
                <w:sz w:val="22"/>
                <w:szCs w:val="22"/>
              </w:rPr>
              <w:t xml:space="preserve">- в открытом доступе на официальном сайте в сети «Интернет» по адресу: </w:t>
            </w:r>
            <w:hyperlink r:id="rId10" w:history="1">
              <w:r w:rsidRPr="000950E3">
                <w:rPr>
                  <w:rStyle w:val="a7"/>
                  <w:sz w:val="22"/>
                  <w:szCs w:val="22"/>
                </w:rPr>
                <w:t>http://www.zakupki.gov.ru</w:t>
              </w:r>
            </w:hyperlink>
            <w:r w:rsidRPr="000950E3">
              <w:rPr>
                <w:sz w:val="22"/>
                <w:szCs w:val="22"/>
              </w:rPr>
              <w:t xml:space="preserve"> и предоставляется в соответствии с порядком работы официального сайта, </w:t>
            </w:r>
          </w:p>
          <w:p w:rsidR="00FE0C7B" w:rsidRPr="000950E3" w:rsidRDefault="00FE0C7B" w:rsidP="009F3047">
            <w:pPr>
              <w:snapToGrid w:val="0"/>
              <w:jc w:val="both"/>
              <w:rPr>
                <w:sz w:val="22"/>
                <w:szCs w:val="22"/>
              </w:rPr>
            </w:pPr>
            <w:r w:rsidRPr="000950E3">
              <w:rPr>
                <w:sz w:val="22"/>
                <w:szCs w:val="22"/>
              </w:rPr>
              <w:t xml:space="preserve">- на электронной торговой площадке в сети «Интернет» по адресу: </w:t>
            </w:r>
            <w:hyperlink r:id="rId11" w:history="1">
              <w:r w:rsidRPr="00A40819">
                <w:rPr>
                  <w:rStyle w:val="a7"/>
                  <w:sz w:val="22"/>
                  <w:szCs w:val="22"/>
                </w:rPr>
                <w:t>https://etp-region.ru/</w:t>
              </w:r>
            </w:hyperlink>
            <w:r>
              <w:rPr>
                <w:sz w:val="22"/>
                <w:szCs w:val="22"/>
              </w:rPr>
              <w:t xml:space="preserve"> </w:t>
            </w:r>
            <w:r w:rsidRPr="000950E3">
              <w:rPr>
                <w:sz w:val="22"/>
                <w:szCs w:val="22"/>
              </w:rPr>
              <w:t xml:space="preserve">и предоставляется в порядке, установленном регламентом данной электронной торговой площадки. </w:t>
            </w:r>
          </w:p>
        </w:tc>
      </w:tr>
      <w:tr w:rsidR="00150A5D" w:rsidRPr="000950E3">
        <w:trPr>
          <w:trHeight w:val="683"/>
        </w:trPr>
        <w:tc>
          <w:tcPr>
            <w:tcW w:w="656" w:type="dxa"/>
            <w:tcBorders>
              <w:top w:val="single" w:sz="4" w:space="0" w:color="auto"/>
              <w:left w:val="single" w:sz="4" w:space="0" w:color="auto"/>
              <w:bottom w:val="single" w:sz="4" w:space="0" w:color="auto"/>
              <w:right w:val="single" w:sz="4" w:space="0" w:color="auto"/>
            </w:tcBorders>
          </w:tcPr>
          <w:p w:rsidR="00150A5D" w:rsidRPr="000950E3" w:rsidRDefault="00C42612" w:rsidP="00150A5D">
            <w:pPr>
              <w:jc w:val="center"/>
              <w:rPr>
                <w:b/>
                <w:sz w:val="22"/>
                <w:szCs w:val="22"/>
              </w:rPr>
            </w:pPr>
            <w:r>
              <w:rPr>
                <w:b/>
                <w:sz w:val="22"/>
                <w:szCs w:val="22"/>
              </w:rPr>
              <w:t>13</w:t>
            </w:r>
            <w:r w:rsidR="00150A5D"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150A5D">
            <w:pPr>
              <w:suppressLineNumbers/>
              <w:snapToGrid w:val="0"/>
              <w:rPr>
                <w:color w:val="000000"/>
                <w:sz w:val="22"/>
                <w:szCs w:val="22"/>
              </w:rPr>
            </w:pPr>
            <w:r w:rsidRPr="000950E3">
              <w:rPr>
                <w:color w:val="000000"/>
                <w:sz w:val="22"/>
                <w:szCs w:val="22"/>
              </w:rPr>
              <w:t>Сведения о праве заказчика отказаться от проведения процедуры закупки</w:t>
            </w:r>
          </w:p>
        </w:tc>
        <w:tc>
          <w:tcPr>
            <w:tcW w:w="6624" w:type="dxa"/>
            <w:tcBorders>
              <w:top w:val="single" w:sz="4" w:space="0" w:color="auto"/>
              <w:left w:val="single" w:sz="4" w:space="0" w:color="auto"/>
              <w:bottom w:val="single" w:sz="4" w:space="0" w:color="auto"/>
              <w:right w:val="single" w:sz="4" w:space="0" w:color="auto"/>
            </w:tcBorders>
          </w:tcPr>
          <w:p w:rsidR="00150A5D" w:rsidRPr="00C42612" w:rsidRDefault="00C42612" w:rsidP="00C42612">
            <w:pPr>
              <w:spacing w:before="100" w:beforeAutospacing="1" w:after="100" w:afterAutospacing="1"/>
              <w:jc w:val="both"/>
              <w:rPr>
                <w:rFonts w:eastAsia="Times New Roman"/>
                <w:sz w:val="22"/>
                <w:szCs w:val="22"/>
              </w:rPr>
            </w:pPr>
            <w:r w:rsidRPr="00C42612">
              <w:rPr>
                <w:rFonts w:eastAsia="Times New Roman"/>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ЕИС в день принятия этого решения.</w:t>
            </w:r>
          </w:p>
        </w:tc>
      </w:tr>
      <w:tr w:rsidR="00150A5D" w:rsidRPr="000950E3">
        <w:trPr>
          <w:trHeight w:val="455"/>
        </w:trPr>
        <w:tc>
          <w:tcPr>
            <w:tcW w:w="656" w:type="dxa"/>
            <w:tcBorders>
              <w:top w:val="single" w:sz="4" w:space="0" w:color="auto"/>
              <w:left w:val="single" w:sz="4" w:space="0" w:color="auto"/>
              <w:bottom w:val="single" w:sz="4" w:space="0" w:color="auto"/>
              <w:right w:val="single" w:sz="4" w:space="0" w:color="auto"/>
            </w:tcBorders>
          </w:tcPr>
          <w:p w:rsidR="00150A5D" w:rsidRPr="000950E3" w:rsidRDefault="00C42612" w:rsidP="00150A5D">
            <w:pPr>
              <w:jc w:val="center"/>
              <w:rPr>
                <w:b/>
                <w:sz w:val="22"/>
                <w:szCs w:val="22"/>
              </w:rPr>
            </w:pPr>
            <w:r>
              <w:rPr>
                <w:b/>
                <w:sz w:val="22"/>
                <w:szCs w:val="22"/>
              </w:rPr>
              <w:t>14</w:t>
            </w:r>
            <w:r w:rsidR="00150A5D" w:rsidRPr="000950E3">
              <w:rPr>
                <w:b/>
                <w:sz w:val="22"/>
                <w:szCs w:val="22"/>
              </w:rPr>
              <w:t>.</w:t>
            </w:r>
          </w:p>
        </w:tc>
        <w:tc>
          <w:tcPr>
            <w:tcW w:w="3268" w:type="dxa"/>
            <w:tcBorders>
              <w:top w:val="single" w:sz="4" w:space="0" w:color="auto"/>
              <w:left w:val="single" w:sz="4" w:space="0" w:color="auto"/>
              <w:bottom w:val="single" w:sz="4" w:space="0" w:color="auto"/>
              <w:right w:val="single" w:sz="4" w:space="0" w:color="auto"/>
            </w:tcBorders>
          </w:tcPr>
          <w:p w:rsidR="00150A5D" w:rsidRPr="000950E3" w:rsidRDefault="00150A5D" w:rsidP="002B07AB">
            <w:pPr>
              <w:suppressLineNumbers/>
              <w:snapToGrid w:val="0"/>
              <w:rPr>
                <w:color w:val="000000"/>
                <w:sz w:val="22"/>
                <w:szCs w:val="22"/>
              </w:rPr>
            </w:pPr>
            <w:r w:rsidRPr="000950E3">
              <w:rPr>
                <w:color w:val="000000"/>
                <w:sz w:val="22"/>
                <w:szCs w:val="22"/>
              </w:rPr>
              <w:t>Размер обеспечения заявки на участие в закупке</w:t>
            </w:r>
          </w:p>
        </w:tc>
        <w:tc>
          <w:tcPr>
            <w:tcW w:w="6624" w:type="dxa"/>
            <w:tcBorders>
              <w:top w:val="single" w:sz="4" w:space="0" w:color="auto"/>
              <w:left w:val="single" w:sz="4" w:space="0" w:color="auto"/>
              <w:bottom w:val="single" w:sz="4" w:space="0" w:color="auto"/>
              <w:right w:val="single" w:sz="4" w:space="0" w:color="auto"/>
            </w:tcBorders>
          </w:tcPr>
          <w:p w:rsidR="00150A5D" w:rsidRPr="000950E3" w:rsidRDefault="00150A5D" w:rsidP="002B07AB">
            <w:pPr>
              <w:snapToGrid w:val="0"/>
              <w:rPr>
                <w:snapToGrid w:val="0"/>
                <w:sz w:val="22"/>
                <w:szCs w:val="22"/>
              </w:rPr>
            </w:pPr>
            <w:r w:rsidRPr="000950E3">
              <w:rPr>
                <w:snapToGrid w:val="0"/>
                <w:sz w:val="22"/>
                <w:szCs w:val="22"/>
              </w:rPr>
              <w:t>Не предусмотрено</w:t>
            </w:r>
          </w:p>
        </w:tc>
      </w:tr>
      <w:tr w:rsidR="00FE0C7B" w:rsidRPr="000950E3">
        <w:trPr>
          <w:trHeight w:val="189"/>
        </w:trPr>
        <w:tc>
          <w:tcPr>
            <w:tcW w:w="656" w:type="dxa"/>
            <w:tcBorders>
              <w:top w:val="single" w:sz="4" w:space="0" w:color="auto"/>
              <w:left w:val="single" w:sz="4" w:space="0" w:color="auto"/>
              <w:bottom w:val="single" w:sz="4" w:space="0" w:color="auto"/>
              <w:right w:val="single" w:sz="4" w:space="0" w:color="auto"/>
            </w:tcBorders>
          </w:tcPr>
          <w:p w:rsidR="00FE0C7B" w:rsidRDefault="00FE0C7B" w:rsidP="00150A5D">
            <w:pPr>
              <w:jc w:val="center"/>
              <w:rPr>
                <w:b/>
                <w:sz w:val="22"/>
                <w:szCs w:val="22"/>
              </w:rPr>
            </w:pPr>
            <w:r>
              <w:rPr>
                <w:b/>
                <w:sz w:val="22"/>
                <w:szCs w:val="22"/>
              </w:rPr>
              <w:t>15.</w:t>
            </w:r>
          </w:p>
        </w:tc>
        <w:tc>
          <w:tcPr>
            <w:tcW w:w="3268" w:type="dxa"/>
            <w:tcBorders>
              <w:top w:val="single" w:sz="4" w:space="0" w:color="auto"/>
              <w:left w:val="single" w:sz="4" w:space="0" w:color="auto"/>
              <w:bottom w:val="single" w:sz="4" w:space="0" w:color="auto"/>
              <w:right w:val="single" w:sz="4" w:space="0" w:color="auto"/>
            </w:tcBorders>
          </w:tcPr>
          <w:p w:rsidR="00FE0C7B" w:rsidRPr="00C42612" w:rsidRDefault="00FE0C7B" w:rsidP="00C42612">
            <w:pPr>
              <w:spacing w:before="100" w:beforeAutospacing="1" w:after="100" w:afterAutospacing="1"/>
              <w:jc w:val="both"/>
              <w:rPr>
                <w:rFonts w:eastAsia="Times New Roman"/>
                <w:sz w:val="22"/>
                <w:szCs w:val="22"/>
              </w:rPr>
            </w:pPr>
            <w:r w:rsidRPr="00C42612">
              <w:rPr>
                <w:rFonts w:eastAsia="Times New Roman"/>
                <w:sz w:val="22"/>
                <w:szCs w:val="22"/>
              </w:rPr>
              <w:t>Порядок заключения договора по результатам закупки, срок, в течение которого победитель закупки или иной участник, с которым заключается договор, должен подписать договор, условия признания победителя закупки или иного участника, с которым заключается договор, уклонившимся от заключения договора</w:t>
            </w:r>
          </w:p>
        </w:tc>
        <w:tc>
          <w:tcPr>
            <w:tcW w:w="6624" w:type="dxa"/>
            <w:tcBorders>
              <w:top w:val="single" w:sz="4" w:space="0" w:color="auto"/>
              <w:left w:val="single" w:sz="4" w:space="0" w:color="auto"/>
              <w:bottom w:val="single" w:sz="4" w:space="0" w:color="auto"/>
              <w:right w:val="single" w:sz="4" w:space="0" w:color="auto"/>
            </w:tcBorders>
          </w:tcPr>
          <w:p w:rsidR="00FE0C7B" w:rsidRDefault="00FE0C7B" w:rsidP="009F3047">
            <w:pPr>
              <w:ind w:firstLine="252"/>
              <w:jc w:val="both"/>
              <w:rPr>
                <w:snapToGrid w:val="0"/>
                <w:sz w:val="22"/>
              </w:rPr>
            </w:pPr>
            <w:r w:rsidRPr="0093518B">
              <w:rPr>
                <w:sz w:val="22"/>
                <w:szCs w:val="22"/>
              </w:rPr>
              <w:t xml:space="preserve"> </w:t>
            </w:r>
            <w:r>
              <w:rPr>
                <w:snapToGrid w:val="0"/>
                <w:sz w:val="22"/>
              </w:rPr>
              <w:t>Передача</w:t>
            </w:r>
            <w:r w:rsidRPr="001040AF">
              <w:rPr>
                <w:snapToGrid w:val="0"/>
                <w:sz w:val="22"/>
              </w:rPr>
              <w:t xml:space="preserve"> договора от Заказчика Участнику, с которым заключается договор, </w:t>
            </w:r>
            <w:r>
              <w:rPr>
                <w:snapToGrid w:val="0"/>
                <w:sz w:val="22"/>
              </w:rPr>
              <w:t>осуществляется по истечении</w:t>
            </w:r>
            <w:r w:rsidRPr="001040AF">
              <w:rPr>
                <w:snapToGrid w:val="0"/>
                <w:sz w:val="22"/>
              </w:rPr>
              <w:t xml:space="preserve"> </w:t>
            </w:r>
            <w:r>
              <w:rPr>
                <w:snapToGrid w:val="0"/>
                <w:sz w:val="22"/>
              </w:rPr>
              <w:t>5</w:t>
            </w:r>
            <w:r w:rsidRPr="00BC611B">
              <w:rPr>
                <w:snapToGrid w:val="0"/>
                <w:sz w:val="22"/>
              </w:rPr>
              <w:t xml:space="preserve"> (</w:t>
            </w:r>
            <w:r>
              <w:rPr>
                <w:snapToGrid w:val="0"/>
                <w:sz w:val="22"/>
              </w:rPr>
              <w:t>пяти</w:t>
            </w:r>
            <w:r w:rsidRPr="00BC611B">
              <w:rPr>
                <w:snapToGrid w:val="0"/>
                <w:sz w:val="22"/>
              </w:rPr>
              <w:t>)</w:t>
            </w:r>
            <w:r w:rsidRPr="001040AF">
              <w:rPr>
                <w:snapToGrid w:val="0"/>
                <w:sz w:val="22"/>
              </w:rPr>
              <w:t xml:space="preserve"> дней со дня </w:t>
            </w:r>
            <w:r>
              <w:rPr>
                <w:snapToGrid w:val="0"/>
                <w:sz w:val="22"/>
              </w:rPr>
              <w:t>подписания итогового протокола</w:t>
            </w:r>
            <w:r w:rsidRPr="001040AF">
              <w:rPr>
                <w:snapToGrid w:val="0"/>
                <w:sz w:val="22"/>
              </w:rPr>
              <w:t>. Договор переда</w:t>
            </w:r>
            <w:r>
              <w:rPr>
                <w:snapToGrid w:val="0"/>
                <w:sz w:val="22"/>
              </w:rPr>
              <w:t xml:space="preserve">ется Заказчиком через оператора электронной площадки </w:t>
            </w:r>
            <w:hyperlink r:id="rId12" w:history="1">
              <w:r w:rsidRPr="00A40819">
                <w:rPr>
                  <w:rStyle w:val="a7"/>
                  <w:sz w:val="22"/>
                  <w:szCs w:val="22"/>
                </w:rPr>
                <w:t>https://etp-region.ru/</w:t>
              </w:r>
            </w:hyperlink>
            <w:r>
              <w:rPr>
                <w:sz w:val="22"/>
                <w:szCs w:val="22"/>
              </w:rPr>
              <w:t xml:space="preserve"> </w:t>
            </w:r>
            <w:r w:rsidRPr="001040AF">
              <w:rPr>
                <w:snapToGrid w:val="0"/>
                <w:sz w:val="22"/>
              </w:rPr>
              <w:t>.</w:t>
            </w:r>
          </w:p>
          <w:p w:rsidR="00B62032" w:rsidRDefault="00B62032" w:rsidP="009F3047">
            <w:pPr>
              <w:ind w:firstLine="252"/>
              <w:jc w:val="both"/>
              <w:rPr>
                <w:snapToGrid w:val="0"/>
                <w:sz w:val="22"/>
              </w:rPr>
            </w:pPr>
          </w:p>
          <w:p w:rsidR="00FE0C7B" w:rsidRPr="004F3B08" w:rsidRDefault="00FE0C7B" w:rsidP="009F3047">
            <w:pPr>
              <w:ind w:firstLine="252"/>
              <w:jc w:val="both"/>
              <w:rPr>
                <w:snapToGrid w:val="0"/>
                <w:sz w:val="22"/>
              </w:rPr>
            </w:pPr>
            <w:r w:rsidRPr="001040AF">
              <w:rPr>
                <w:snapToGrid w:val="0"/>
                <w:sz w:val="22"/>
              </w:rPr>
              <w:t xml:space="preserve">Срок подписания договора с победителем, участником, с которым заключается договор, не должен превышать </w:t>
            </w:r>
            <w:r w:rsidRPr="00BC611B">
              <w:rPr>
                <w:sz w:val="22"/>
              </w:rPr>
              <w:t>двадцати дней</w:t>
            </w:r>
            <w:r w:rsidRPr="001040AF">
              <w:rPr>
                <w:sz w:val="22"/>
              </w:rPr>
              <w:t xml:space="preserve"> </w:t>
            </w:r>
            <w:r>
              <w:rPr>
                <w:sz w:val="22"/>
              </w:rPr>
              <w:t>с даты публикации в ЕИС протокола рассмотрения и оценки заявок на участие в запросе котировок</w:t>
            </w:r>
            <w:r w:rsidRPr="001040AF">
              <w:rPr>
                <w:sz w:val="22"/>
              </w:rPr>
              <w:t>.</w:t>
            </w:r>
          </w:p>
          <w:p w:rsidR="00FE0C7B" w:rsidRPr="0093518B" w:rsidRDefault="00FE0C7B" w:rsidP="009F3047">
            <w:pPr>
              <w:jc w:val="both"/>
              <w:rPr>
                <w:sz w:val="22"/>
                <w:szCs w:val="22"/>
              </w:rPr>
            </w:pPr>
            <w:r w:rsidRPr="0093518B">
              <w:rPr>
                <w:sz w:val="22"/>
                <w:szCs w:val="22"/>
              </w:rPr>
              <w:t xml:space="preserve">    Срок, в течение которого победитель </w:t>
            </w:r>
            <w:r>
              <w:rPr>
                <w:sz w:val="22"/>
                <w:szCs w:val="22"/>
              </w:rPr>
              <w:t>запроса котировок</w:t>
            </w:r>
            <w:r w:rsidRPr="0093518B">
              <w:rPr>
                <w:sz w:val="22"/>
                <w:szCs w:val="22"/>
              </w:rPr>
              <w:t xml:space="preserve"> должен подписать </w:t>
            </w:r>
            <w:r>
              <w:rPr>
                <w:sz w:val="22"/>
                <w:szCs w:val="22"/>
              </w:rPr>
              <w:t>договор</w:t>
            </w:r>
            <w:r w:rsidRPr="0093518B">
              <w:rPr>
                <w:sz w:val="22"/>
                <w:szCs w:val="22"/>
              </w:rPr>
              <w:t>:</w:t>
            </w:r>
          </w:p>
          <w:p w:rsidR="00FE0C7B" w:rsidRPr="0093518B" w:rsidRDefault="00FE0C7B" w:rsidP="009F3047">
            <w:pPr>
              <w:autoSpaceDE w:val="0"/>
              <w:autoSpaceDN w:val="0"/>
              <w:adjustRightInd w:val="0"/>
              <w:jc w:val="both"/>
              <w:rPr>
                <w:sz w:val="22"/>
                <w:szCs w:val="22"/>
              </w:rPr>
            </w:pPr>
            <w:r w:rsidRPr="0093518B">
              <w:rPr>
                <w:sz w:val="22"/>
                <w:szCs w:val="22"/>
              </w:rPr>
              <w:t xml:space="preserve">- в течение </w:t>
            </w:r>
            <w:r>
              <w:rPr>
                <w:sz w:val="22"/>
                <w:szCs w:val="22"/>
              </w:rPr>
              <w:t xml:space="preserve">пяти </w:t>
            </w:r>
            <w:r w:rsidRPr="0093518B">
              <w:rPr>
                <w:sz w:val="22"/>
                <w:szCs w:val="22"/>
              </w:rPr>
              <w:t xml:space="preserve">дней с даты </w:t>
            </w:r>
            <w:r>
              <w:rPr>
                <w:sz w:val="22"/>
                <w:szCs w:val="22"/>
              </w:rPr>
              <w:t>направления</w:t>
            </w:r>
            <w:r w:rsidRPr="0093518B">
              <w:rPr>
                <w:sz w:val="22"/>
                <w:szCs w:val="22"/>
              </w:rPr>
              <w:t xml:space="preserve"> </w:t>
            </w:r>
            <w:r>
              <w:rPr>
                <w:sz w:val="22"/>
                <w:szCs w:val="22"/>
              </w:rPr>
              <w:t>договора З</w:t>
            </w:r>
            <w:r w:rsidRPr="0093518B">
              <w:rPr>
                <w:sz w:val="22"/>
                <w:szCs w:val="22"/>
              </w:rPr>
              <w:t xml:space="preserve">аказчиком </w:t>
            </w:r>
            <w:r w:rsidRPr="007A2E49">
              <w:rPr>
                <w:rStyle w:val="FontStyle12"/>
                <w:b w:val="0"/>
                <w:sz w:val="22"/>
                <w:szCs w:val="22"/>
              </w:rPr>
              <w:t xml:space="preserve">через оператора электронной площадки, </w:t>
            </w:r>
            <w:r w:rsidRPr="007A2E49">
              <w:rPr>
                <w:rStyle w:val="apple-converted-space"/>
                <w:color w:val="000000"/>
                <w:sz w:val="22"/>
                <w:szCs w:val="22"/>
                <w:shd w:val="clear" w:color="auto" w:fill="FFFFFF"/>
              </w:rPr>
              <w:t xml:space="preserve"> в </w:t>
            </w:r>
            <w:r w:rsidRPr="007A2E49">
              <w:rPr>
                <w:bCs/>
                <w:color w:val="000000"/>
                <w:sz w:val="22"/>
                <w:szCs w:val="22"/>
                <w:shd w:val="clear" w:color="auto" w:fill="FFFFFF"/>
              </w:rPr>
              <w:t>порядке</w:t>
            </w:r>
            <w:r w:rsidRPr="007A2E49">
              <w:rPr>
                <w:color w:val="000000"/>
                <w:sz w:val="22"/>
                <w:szCs w:val="22"/>
                <w:shd w:val="clear" w:color="auto" w:fill="FFFFFF"/>
              </w:rPr>
              <w:t>, установленном электронной площадк</w:t>
            </w:r>
            <w:r>
              <w:rPr>
                <w:color w:val="000000"/>
                <w:sz w:val="22"/>
                <w:szCs w:val="22"/>
                <w:shd w:val="clear" w:color="auto" w:fill="FFFFFF"/>
              </w:rPr>
              <w:t>ой</w:t>
            </w:r>
            <w:r w:rsidRPr="007A2E49">
              <w:rPr>
                <w:rStyle w:val="FontStyle12"/>
                <w:b w:val="0"/>
                <w:sz w:val="22"/>
                <w:szCs w:val="22"/>
              </w:rPr>
              <w:t xml:space="preserve"> </w:t>
            </w:r>
            <w:hyperlink r:id="rId13" w:history="1">
              <w:r w:rsidRPr="00A40819">
                <w:rPr>
                  <w:rStyle w:val="a7"/>
                  <w:sz w:val="22"/>
                  <w:szCs w:val="22"/>
                </w:rPr>
                <w:t>https://etp-region.ru/</w:t>
              </w:r>
            </w:hyperlink>
            <w:r>
              <w:rPr>
                <w:sz w:val="22"/>
                <w:szCs w:val="22"/>
              </w:rPr>
              <w:t xml:space="preserve"> </w:t>
            </w:r>
            <w:r w:rsidRPr="0093518B">
              <w:rPr>
                <w:sz w:val="22"/>
                <w:szCs w:val="22"/>
              </w:rPr>
              <w:t>;</w:t>
            </w:r>
          </w:p>
          <w:p w:rsidR="00FE0C7B" w:rsidRDefault="00FE0C7B" w:rsidP="009F3047">
            <w:pPr>
              <w:pStyle w:val="aa"/>
              <w:jc w:val="both"/>
              <w:rPr>
                <w:sz w:val="22"/>
                <w:szCs w:val="22"/>
              </w:rPr>
            </w:pPr>
            <w:r w:rsidRPr="002200F7">
              <w:rPr>
                <w:sz w:val="22"/>
                <w:szCs w:val="22"/>
              </w:rPr>
              <w:t>- в случае наличия разногласий, оформленных протоколом разногласий победителя запроса котировок.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r>
              <w:rPr>
                <w:sz w:val="22"/>
                <w:szCs w:val="22"/>
              </w:rPr>
              <w:t xml:space="preserve"> (если предусмотрено)</w:t>
            </w:r>
            <w:r w:rsidRPr="002200F7">
              <w:rPr>
                <w:sz w:val="22"/>
                <w:szCs w:val="22"/>
              </w:rPr>
              <w:t>.</w:t>
            </w:r>
          </w:p>
          <w:p w:rsidR="00FE0C7B" w:rsidRPr="00F630BE" w:rsidRDefault="00FE0C7B" w:rsidP="009F3047">
            <w:pPr>
              <w:spacing w:before="100" w:beforeAutospacing="1" w:after="100" w:afterAutospacing="1"/>
              <w:jc w:val="both"/>
              <w:rPr>
                <w:rFonts w:eastAsia="Times New Roman"/>
                <w:sz w:val="22"/>
                <w:szCs w:val="22"/>
              </w:rPr>
            </w:pPr>
            <w:r w:rsidRPr="00F630BE">
              <w:rPr>
                <w:rFonts w:eastAsia="Times New Roman"/>
                <w:sz w:val="22"/>
                <w:szCs w:val="22"/>
              </w:rPr>
              <w:t xml:space="preserve">В случае если победитель запроса котировок в установленный срок не обеспечивает выполнение условий настоящего пункта, такой победитель признается уклонившимся от заключения договора. </w:t>
            </w:r>
          </w:p>
          <w:p w:rsidR="00FE0C7B" w:rsidRPr="0093518B" w:rsidRDefault="00FE0C7B" w:rsidP="009F3047">
            <w:pPr>
              <w:jc w:val="both"/>
              <w:rPr>
                <w:sz w:val="22"/>
                <w:szCs w:val="22"/>
              </w:rPr>
            </w:pPr>
            <w:r w:rsidRPr="0093518B">
              <w:rPr>
                <w:sz w:val="22"/>
                <w:szCs w:val="22"/>
              </w:rPr>
              <w:t xml:space="preserve">     Срок, в течение которого участник, </w:t>
            </w:r>
            <w:r>
              <w:rPr>
                <w:sz w:val="22"/>
                <w:szCs w:val="22"/>
              </w:rPr>
              <w:t>заявке на участие в запросе котировок которого присвоен второй номер,</w:t>
            </w:r>
            <w:r w:rsidRPr="0093518B">
              <w:rPr>
                <w:sz w:val="22"/>
                <w:szCs w:val="22"/>
              </w:rPr>
              <w:t xml:space="preserve"> при уклонении победителя такого </w:t>
            </w:r>
            <w:r>
              <w:rPr>
                <w:sz w:val="22"/>
                <w:szCs w:val="22"/>
              </w:rPr>
              <w:t>запроса котировок</w:t>
            </w:r>
            <w:r w:rsidRPr="0093518B">
              <w:rPr>
                <w:sz w:val="22"/>
                <w:szCs w:val="22"/>
              </w:rPr>
              <w:t xml:space="preserve"> от заключения </w:t>
            </w:r>
            <w:r>
              <w:rPr>
                <w:sz w:val="22"/>
                <w:szCs w:val="22"/>
              </w:rPr>
              <w:t>договора</w:t>
            </w:r>
            <w:r w:rsidRPr="0093518B">
              <w:rPr>
                <w:sz w:val="22"/>
                <w:szCs w:val="22"/>
              </w:rPr>
              <w:t xml:space="preserve">, должен подписать </w:t>
            </w:r>
            <w:r>
              <w:rPr>
                <w:sz w:val="22"/>
                <w:szCs w:val="22"/>
              </w:rPr>
              <w:t>договор</w:t>
            </w:r>
            <w:r w:rsidRPr="0093518B">
              <w:rPr>
                <w:sz w:val="22"/>
                <w:szCs w:val="22"/>
              </w:rPr>
              <w:t xml:space="preserve"> при его согласии:</w:t>
            </w:r>
          </w:p>
          <w:p w:rsidR="00FE0C7B" w:rsidRPr="0093518B" w:rsidRDefault="00FE0C7B" w:rsidP="009F3047">
            <w:pPr>
              <w:autoSpaceDE w:val="0"/>
              <w:autoSpaceDN w:val="0"/>
              <w:adjustRightInd w:val="0"/>
              <w:jc w:val="both"/>
              <w:rPr>
                <w:sz w:val="22"/>
                <w:szCs w:val="22"/>
              </w:rPr>
            </w:pPr>
            <w:r w:rsidRPr="0093518B">
              <w:rPr>
                <w:sz w:val="22"/>
                <w:szCs w:val="22"/>
              </w:rPr>
              <w:t xml:space="preserve">- в течение </w:t>
            </w:r>
            <w:r>
              <w:rPr>
                <w:sz w:val="22"/>
                <w:szCs w:val="22"/>
              </w:rPr>
              <w:t xml:space="preserve">десяти дней с даты признания победителя запроса </w:t>
            </w:r>
            <w:r>
              <w:rPr>
                <w:sz w:val="22"/>
                <w:szCs w:val="22"/>
              </w:rPr>
              <w:lastRenderedPageBreak/>
              <w:t>котировок уклонившимся от заключения договора.</w:t>
            </w:r>
          </w:p>
        </w:tc>
      </w:tr>
      <w:tr w:rsidR="00876627" w:rsidRPr="000950E3">
        <w:trPr>
          <w:trHeight w:val="1267"/>
        </w:trPr>
        <w:tc>
          <w:tcPr>
            <w:tcW w:w="656" w:type="dxa"/>
            <w:tcBorders>
              <w:top w:val="single" w:sz="4" w:space="0" w:color="auto"/>
              <w:left w:val="single" w:sz="4" w:space="0" w:color="auto"/>
              <w:bottom w:val="single" w:sz="4" w:space="0" w:color="auto"/>
              <w:right w:val="single" w:sz="4" w:space="0" w:color="auto"/>
            </w:tcBorders>
          </w:tcPr>
          <w:p w:rsidR="00876627" w:rsidRDefault="00876627" w:rsidP="00150A5D">
            <w:pPr>
              <w:jc w:val="center"/>
              <w:rPr>
                <w:b/>
                <w:sz w:val="22"/>
                <w:szCs w:val="22"/>
              </w:rPr>
            </w:pPr>
            <w:r>
              <w:rPr>
                <w:b/>
                <w:sz w:val="22"/>
                <w:szCs w:val="22"/>
              </w:rPr>
              <w:lastRenderedPageBreak/>
              <w:t>16.</w:t>
            </w:r>
          </w:p>
        </w:tc>
        <w:tc>
          <w:tcPr>
            <w:tcW w:w="3268" w:type="dxa"/>
            <w:tcBorders>
              <w:top w:val="single" w:sz="4" w:space="0" w:color="auto"/>
              <w:left w:val="single" w:sz="4" w:space="0" w:color="auto"/>
              <w:bottom w:val="single" w:sz="4" w:space="0" w:color="auto"/>
              <w:right w:val="single" w:sz="4" w:space="0" w:color="auto"/>
            </w:tcBorders>
          </w:tcPr>
          <w:p w:rsidR="00876627" w:rsidRPr="00876627" w:rsidRDefault="00876627" w:rsidP="00876627">
            <w:pPr>
              <w:spacing w:before="100" w:beforeAutospacing="1" w:after="100" w:afterAutospacing="1"/>
              <w:jc w:val="both"/>
              <w:rPr>
                <w:rFonts w:eastAsia="Times New Roman"/>
                <w:sz w:val="22"/>
                <w:szCs w:val="22"/>
              </w:rPr>
            </w:pPr>
            <w:r w:rsidRPr="00876627">
              <w:rPr>
                <w:rFonts w:eastAsia="Times New Roman"/>
                <w:sz w:val="22"/>
                <w:szCs w:val="22"/>
              </w:rPr>
              <w:t>Размер обеспечения исполнения договора и (или) обеспечения исполнения гарантийных обязательств, с</w:t>
            </w:r>
            <w:r>
              <w:rPr>
                <w:rFonts w:eastAsia="Times New Roman"/>
                <w:sz w:val="22"/>
                <w:szCs w:val="22"/>
              </w:rPr>
              <w:t>рок и порядок их предоставления.</w:t>
            </w:r>
          </w:p>
        </w:tc>
        <w:tc>
          <w:tcPr>
            <w:tcW w:w="6624" w:type="dxa"/>
            <w:tcBorders>
              <w:top w:val="single" w:sz="4" w:space="0" w:color="auto"/>
              <w:left w:val="single" w:sz="4" w:space="0" w:color="auto"/>
              <w:bottom w:val="single" w:sz="4" w:space="0" w:color="auto"/>
              <w:right w:val="single" w:sz="4" w:space="0" w:color="auto"/>
            </w:tcBorders>
          </w:tcPr>
          <w:p w:rsidR="00876627" w:rsidRPr="0093518B" w:rsidRDefault="00876627" w:rsidP="00156E19">
            <w:pPr>
              <w:ind w:firstLine="252"/>
              <w:jc w:val="both"/>
              <w:rPr>
                <w:sz w:val="22"/>
                <w:szCs w:val="22"/>
              </w:rPr>
            </w:pPr>
            <w:r>
              <w:rPr>
                <w:sz w:val="22"/>
                <w:szCs w:val="22"/>
              </w:rPr>
              <w:t>Не установлено</w:t>
            </w:r>
          </w:p>
        </w:tc>
      </w:tr>
      <w:tr w:rsidR="00D248C5" w:rsidRPr="000950E3">
        <w:trPr>
          <w:trHeight w:val="5752"/>
        </w:trPr>
        <w:tc>
          <w:tcPr>
            <w:tcW w:w="656" w:type="dxa"/>
            <w:tcBorders>
              <w:top w:val="single" w:sz="4" w:space="0" w:color="auto"/>
              <w:left w:val="single" w:sz="4" w:space="0" w:color="auto"/>
              <w:bottom w:val="single" w:sz="4" w:space="0" w:color="auto"/>
              <w:right w:val="single" w:sz="4" w:space="0" w:color="auto"/>
            </w:tcBorders>
          </w:tcPr>
          <w:p w:rsidR="00D248C5" w:rsidRDefault="00D248C5" w:rsidP="00150A5D">
            <w:pPr>
              <w:jc w:val="center"/>
              <w:rPr>
                <w:b/>
                <w:sz w:val="22"/>
                <w:szCs w:val="22"/>
              </w:rPr>
            </w:pPr>
            <w:r>
              <w:rPr>
                <w:b/>
                <w:sz w:val="22"/>
                <w:szCs w:val="22"/>
              </w:rPr>
              <w:t>17.</w:t>
            </w:r>
          </w:p>
        </w:tc>
        <w:tc>
          <w:tcPr>
            <w:tcW w:w="3268" w:type="dxa"/>
            <w:tcBorders>
              <w:top w:val="single" w:sz="4" w:space="0" w:color="auto"/>
              <w:left w:val="single" w:sz="4" w:space="0" w:color="auto"/>
              <w:bottom w:val="single" w:sz="4" w:space="0" w:color="auto"/>
              <w:right w:val="single" w:sz="4" w:space="0" w:color="auto"/>
            </w:tcBorders>
          </w:tcPr>
          <w:p w:rsidR="00D248C5" w:rsidRPr="00D248C5" w:rsidRDefault="00D248C5" w:rsidP="00156E19">
            <w:pPr>
              <w:jc w:val="both"/>
              <w:rPr>
                <w:sz w:val="22"/>
                <w:szCs w:val="22"/>
              </w:rPr>
            </w:pPr>
            <w:r w:rsidRPr="00D248C5">
              <w:rPr>
                <w:sz w:val="22"/>
                <w:szCs w:val="22"/>
              </w:rPr>
              <w:t>Формы, порядок, дата и время окончания срока предоставления участникам процедуры закупки разъяснений положений документации о проведении запроса котировок</w:t>
            </w: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p w:rsidR="00D248C5" w:rsidRPr="00D248C5" w:rsidRDefault="00D248C5" w:rsidP="00156E19">
            <w:pPr>
              <w:jc w:val="both"/>
              <w:rPr>
                <w:sz w:val="22"/>
                <w:szCs w:val="22"/>
              </w:rPr>
            </w:pPr>
          </w:p>
        </w:tc>
        <w:tc>
          <w:tcPr>
            <w:tcW w:w="6624" w:type="dxa"/>
            <w:tcBorders>
              <w:top w:val="single" w:sz="4" w:space="0" w:color="auto"/>
              <w:left w:val="single" w:sz="4" w:space="0" w:color="auto"/>
              <w:bottom w:val="single" w:sz="4" w:space="0" w:color="auto"/>
              <w:right w:val="single" w:sz="4" w:space="0" w:color="auto"/>
            </w:tcBorders>
          </w:tcPr>
          <w:p w:rsidR="00D248C5" w:rsidRPr="00D248C5" w:rsidRDefault="00D248C5" w:rsidP="00156E19">
            <w:pPr>
              <w:pStyle w:val="Style11"/>
              <w:widowControl/>
              <w:spacing w:line="240" w:lineRule="auto"/>
              <w:ind w:firstLine="0"/>
              <w:rPr>
                <w:rFonts w:ascii="Times New Roman" w:hAnsi="Times New Roman" w:cs="Times New Roman"/>
                <w:sz w:val="22"/>
                <w:szCs w:val="22"/>
              </w:rPr>
            </w:pPr>
            <w:r w:rsidRPr="00D248C5">
              <w:rPr>
                <w:rFonts w:ascii="Times New Roman" w:hAnsi="Times New Roman" w:cs="Times New Roman"/>
                <w:sz w:val="22"/>
                <w:szCs w:val="22"/>
              </w:rPr>
              <w:t xml:space="preserve">Любой участник процедуры закупки вправе направить Заказчику в форме электронного документа (посредством функционала электронной площадки) запрос о даче разъяснений положений извещения о проведении запроса котировок и (или) документации о проведении запроса котировок. </w:t>
            </w:r>
          </w:p>
          <w:p w:rsidR="00D248C5" w:rsidRPr="00D248C5" w:rsidRDefault="00D248C5" w:rsidP="00156E19">
            <w:pPr>
              <w:pStyle w:val="Style11"/>
              <w:widowControl/>
              <w:spacing w:line="240" w:lineRule="auto"/>
              <w:ind w:firstLine="0"/>
              <w:rPr>
                <w:rFonts w:ascii="Times New Roman" w:hAnsi="Times New Roman" w:cs="Times New Roman"/>
                <w:sz w:val="22"/>
                <w:szCs w:val="22"/>
              </w:rPr>
            </w:pPr>
            <w:r w:rsidRPr="00D248C5">
              <w:rPr>
                <w:rFonts w:ascii="Times New Roman" w:hAnsi="Times New Roman" w:cs="Times New Roman"/>
                <w:sz w:val="22"/>
                <w:szCs w:val="22"/>
              </w:rPr>
              <w:t>В течение трех рабочих дней с даты поступления указанного запроса Заказчик осуществляет разъяснение положений документации о проведении запроса котировок и размещает его в ЕИС и на сайте оператора электронной площадки с указанием предмета запроса, но без указания участника такой процедуры закупки, от которого поступил указанный запрос. При этом Заказчик вправе не осуществлять такое разъяснение в случае, если указанный запрос поступил к Заказчику позднее чем за три рабочих дня до даты окончания срока подачи заявок на участие в запросе котировок.</w:t>
            </w:r>
          </w:p>
          <w:p w:rsidR="00D248C5" w:rsidRPr="00D248C5" w:rsidRDefault="00D248C5" w:rsidP="00156E19">
            <w:pPr>
              <w:pStyle w:val="Style11"/>
              <w:widowControl/>
              <w:spacing w:line="240" w:lineRule="auto"/>
              <w:ind w:firstLine="0"/>
              <w:rPr>
                <w:rFonts w:ascii="Times New Roman" w:hAnsi="Times New Roman" w:cs="Times New Roman"/>
                <w:sz w:val="22"/>
                <w:szCs w:val="22"/>
              </w:rPr>
            </w:pPr>
            <w:r w:rsidRPr="00D248C5">
              <w:rPr>
                <w:rFonts w:ascii="Times New Roman" w:hAnsi="Times New Roman" w:cs="Times New Roman"/>
                <w:sz w:val="22"/>
                <w:szCs w:val="22"/>
              </w:rPr>
              <w:t>Разъяснения положений документации о проведении запроса котировок не должны изменять предмет закупки и существенные условия проекта договора.</w:t>
            </w:r>
          </w:p>
          <w:p w:rsidR="00D248C5" w:rsidRPr="00D248C5" w:rsidRDefault="00D248C5" w:rsidP="00156E19">
            <w:pPr>
              <w:pStyle w:val="Style11"/>
              <w:ind w:firstLine="0"/>
              <w:rPr>
                <w:rFonts w:ascii="Times New Roman" w:hAnsi="Times New Roman" w:cs="Times New Roman"/>
                <w:sz w:val="22"/>
                <w:szCs w:val="22"/>
              </w:rPr>
            </w:pPr>
            <w:r w:rsidRPr="00D248C5">
              <w:rPr>
                <w:rFonts w:ascii="Times New Roman" w:hAnsi="Times New Roman" w:cs="Times New Roman"/>
                <w:b/>
                <w:sz w:val="22"/>
                <w:szCs w:val="22"/>
              </w:rPr>
              <w:t>Дата начала предоставления разъяснений:</w:t>
            </w:r>
            <w:r w:rsidRPr="00D248C5">
              <w:rPr>
                <w:rFonts w:ascii="Times New Roman" w:hAnsi="Times New Roman" w:cs="Times New Roman"/>
                <w:sz w:val="22"/>
                <w:szCs w:val="22"/>
              </w:rPr>
              <w:t xml:space="preserve"> с даты размещения извещения и документации в ЕИС. </w:t>
            </w:r>
          </w:p>
          <w:p w:rsidR="00D248C5" w:rsidRPr="00D248C5" w:rsidRDefault="00D248C5" w:rsidP="00156E19">
            <w:pPr>
              <w:pStyle w:val="af5"/>
              <w:tabs>
                <w:tab w:val="clear" w:pos="643"/>
              </w:tabs>
              <w:spacing w:after="0" w:line="240" w:lineRule="auto"/>
              <w:ind w:left="0" w:firstLine="0"/>
              <w:jc w:val="both"/>
              <w:rPr>
                <w:rFonts w:ascii="Times New Roman" w:hAnsi="Times New Roman" w:cs="Times New Roman"/>
                <w:b/>
                <w:bCs/>
                <w:lang w:eastAsia="ru-RU"/>
              </w:rPr>
            </w:pPr>
            <w:r w:rsidRPr="00D248C5">
              <w:rPr>
                <w:rFonts w:ascii="Times New Roman" w:hAnsi="Times New Roman" w:cs="Times New Roman"/>
                <w:b/>
                <w:bCs/>
                <w:lang w:eastAsia="ru-RU"/>
              </w:rPr>
              <w:t xml:space="preserve">Дата и время окончания срока предоставления участникам закупки разъяснений положений документации о закупке: </w:t>
            </w:r>
          </w:p>
          <w:p w:rsidR="00D248C5" w:rsidRPr="00D248C5" w:rsidRDefault="004A1098" w:rsidP="00156E19">
            <w:pPr>
              <w:pStyle w:val="Style11"/>
              <w:widowControl/>
              <w:spacing w:line="240" w:lineRule="auto"/>
              <w:ind w:firstLine="0"/>
              <w:rPr>
                <w:rFonts w:ascii="Times New Roman" w:hAnsi="Times New Roman" w:cs="Times New Roman"/>
                <w:sz w:val="22"/>
                <w:szCs w:val="22"/>
              </w:rPr>
            </w:pPr>
            <w:r>
              <w:rPr>
                <w:rFonts w:ascii="Times New Roman" w:hAnsi="Times New Roman" w:cs="Times New Roman"/>
                <w:sz w:val="22"/>
                <w:szCs w:val="22"/>
              </w:rPr>
              <w:t>24</w:t>
            </w:r>
            <w:r w:rsidR="00D248C5" w:rsidRPr="00D248C5">
              <w:rPr>
                <w:rFonts w:ascii="Times New Roman" w:hAnsi="Times New Roman" w:cs="Times New Roman"/>
                <w:sz w:val="22"/>
                <w:szCs w:val="22"/>
              </w:rPr>
              <w:t xml:space="preserve"> </w:t>
            </w:r>
            <w:r>
              <w:rPr>
                <w:rFonts w:ascii="Times New Roman" w:hAnsi="Times New Roman" w:cs="Times New Roman"/>
                <w:sz w:val="22"/>
                <w:szCs w:val="22"/>
              </w:rPr>
              <w:t>феврал</w:t>
            </w:r>
            <w:r w:rsidR="00D248C5">
              <w:rPr>
                <w:rFonts w:ascii="Times New Roman" w:hAnsi="Times New Roman" w:cs="Times New Roman"/>
                <w:sz w:val="22"/>
                <w:szCs w:val="22"/>
              </w:rPr>
              <w:t>я</w:t>
            </w:r>
            <w:r w:rsidR="00D248C5" w:rsidRPr="00D248C5">
              <w:rPr>
                <w:rFonts w:ascii="Times New Roman" w:hAnsi="Times New Roman" w:cs="Times New Roman"/>
                <w:sz w:val="22"/>
                <w:szCs w:val="22"/>
              </w:rPr>
              <w:t xml:space="preserve"> 202</w:t>
            </w:r>
            <w:r>
              <w:rPr>
                <w:rFonts w:ascii="Times New Roman" w:hAnsi="Times New Roman" w:cs="Times New Roman"/>
                <w:sz w:val="22"/>
                <w:szCs w:val="22"/>
              </w:rPr>
              <w:t>1</w:t>
            </w:r>
            <w:r w:rsidR="00D248C5" w:rsidRPr="00D248C5">
              <w:rPr>
                <w:rFonts w:ascii="Times New Roman" w:hAnsi="Times New Roman" w:cs="Times New Roman"/>
                <w:sz w:val="22"/>
                <w:szCs w:val="22"/>
              </w:rPr>
              <w:t xml:space="preserve"> года 17 часов </w:t>
            </w:r>
            <w:r w:rsidR="00D248C5">
              <w:rPr>
                <w:rFonts w:ascii="Times New Roman" w:hAnsi="Times New Roman" w:cs="Times New Roman"/>
                <w:sz w:val="22"/>
                <w:szCs w:val="22"/>
              </w:rPr>
              <w:t>0</w:t>
            </w:r>
            <w:r w:rsidR="00D248C5" w:rsidRPr="00D248C5">
              <w:rPr>
                <w:rFonts w:ascii="Times New Roman" w:hAnsi="Times New Roman" w:cs="Times New Roman"/>
                <w:sz w:val="22"/>
                <w:szCs w:val="22"/>
              </w:rPr>
              <w:t>0 минут.</w:t>
            </w:r>
          </w:p>
        </w:tc>
      </w:tr>
    </w:tbl>
    <w:p w:rsidR="008B2B88" w:rsidRPr="00F2510B" w:rsidRDefault="008B2B88" w:rsidP="008B2B88">
      <w:pPr>
        <w:rPr>
          <w:sz w:val="16"/>
          <w:szCs w:val="16"/>
        </w:rPr>
      </w:pPr>
    </w:p>
    <w:p w:rsidR="00C43DAF" w:rsidRDefault="00C43DAF" w:rsidP="00334182">
      <w:pPr>
        <w:jc w:val="center"/>
        <w:rPr>
          <w:b/>
          <w:sz w:val="22"/>
          <w:szCs w:val="22"/>
        </w:rPr>
      </w:pPr>
      <w:r>
        <w:rPr>
          <w:b/>
          <w:sz w:val="22"/>
          <w:szCs w:val="22"/>
        </w:rPr>
        <w:t>Требования к участникам</w:t>
      </w:r>
    </w:p>
    <w:tbl>
      <w:tblPr>
        <w:tblStyle w:val="32"/>
        <w:tblW w:w="0" w:type="auto"/>
        <w:tblInd w:w="0" w:type="dxa"/>
        <w:tblLook w:val="01E0"/>
      </w:tblPr>
      <w:tblGrid>
        <w:gridCol w:w="648"/>
        <w:gridCol w:w="3240"/>
        <w:gridCol w:w="6660"/>
      </w:tblGrid>
      <w:tr w:rsidR="005E5381">
        <w:tc>
          <w:tcPr>
            <w:tcW w:w="648" w:type="dxa"/>
          </w:tcPr>
          <w:p w:rsidR="005E5381" w:rsidRDefault="005E5381" w:rsidP="00334182">
            <w:pPr>
              <w:jc w:val="center"/>
              <w:rPr>
                <w:b/>
                <w:sz w:val="22"/>
                <w:szCs w:val="22"/>
              </w:rPr>
            </w:pPr>
            <w:r>
              <w:rPr>
                <w:b/>
                <w:sz w:val="22"/>
                <w:szCs w:val="22"/>
              </w:rPr>
              <w:t>1</w:t>
            </w:r>
            <w:r w:rsidR="00304A9B">
              <w:rPr>
                <w:b/>
                <w:sz w:val="22"/>
                <w:szCs w:val="22"/>
              </w:rPr>
              <w:t>8</w:t>
            </w:r>
            <w:r>
              <w:rPr>
                <w:b/>
                <w:sz w:val="22"/>
                <w:szCs w:val="22"/>
              </w:rPr>
              <w:t>.</w:t>
            </w:r>
          </w:p>
        </w:tc>
        <w:tc>
          <w:tcPr>
            <w:tcW w:w="3240" w:type="dxa"/>
          </w:tcPr>
          <w:p w:rsidR="005E5381" w:rsidRPr="005E5381" w:rsidRDefault="005E5381" w:rsidP="00156E19">
            <w:pPr>
              <w:rPr>
                <w:sz w:val="22"/>
                <w:szCs w:val="22"/>
              </w:rPr>
            </w:pPr>
            <w:r w:rsidRPr="005E5381">
              <w:rPr>
                <w:sz w:val="22"/>
                <w:szCs w:val="22"/>
              </w:rPr>
              <w:t>Обязательные требования к участникам закупки</w:t>
            </w:r>
          </w:p>
        </w:tc>
        <w:tc>
          <w:tcPr>
            <w:tcW w:w="6660" w:type="dxa"/>
          </w:tcPr>
          <w:p w:rsidR="005E5381" w:rsidRPr="005E5381" w:rsidRDefault="005E5381" w:rsidP="005E5381">
            <w:pPr>
              <w:autoSpaceDE w:val="0"/>
              <w:autoSpaceDN w:val="0"/>
              <w:adjustRightInd w:val="0"/>
              <w:jc w:val="both"/>
              <w:rPr>
                <w:color w:val="000000"/>
                <w:sz w:val="22"/>
                <w:szCs w:val="22"/>
              </w:rPr>
            </w:pPr>
            <w:r w:rsidRPr="005E5381">
              <w:rPr>
                <w:color w:val="000000"/>
                <w:sz w:val="22"/>
                <w:szCs w:val="22"/>
              </w:rPr>
              <w:t>1. Соответствие участников процедуры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17639">
              <w:rPr>
                <w:color w:val="000000"/>
                <w:sz w:val="22"/>
                <w:szCs w:val="22"/>
              </w:rPr>
              <w:t xml:space="preserve"> </w:t>
            </w:r>
            <w:r w:rsidR="00017639" w:rsidRPr="00334182">
              <w:rPr>
                <w:sz w:val="22"/>
                <w:szCs w:val="22"/>
              </w:rPr>
              <w:t xml:space="preserve">– </w:t>
            </w:r>
            <w:r w:rsidR="00017639" w:rsidRPr="00334182">
              <w:rPr>
                <w:b/>
                <w:sz w:val="22"/>
                <w:szCs w:val="22"/>
              </w:rPr>
              <w:t>не требу</w:t>
            </w:r>
            <w:r w:rsidR="00017639">
              <w:rPr>
                <w:b/>
                <w:sz w:val="22"/>
                <w:szCs w:val="22"/>
              </w:rPr>
              <w:t>е</w:t>
            </w:r>
            <w:r w:rsidR="00017639" w:rsidRPr="00334182">
              <w:rPr>
                <w:b/>
                <w:sz w:val="22"/>
                <w:szCs w:val="22"/>
              </w:rPr>
              <w:t>тся</w:t>
            </w:r>
          </w:p>
          <w:p w:rsidR="005E5381" w:rsidRPr="005E5381" w:rsidRDefault="005E5381" w:rsidP="005E5381">
            <w:pPr>
              <w:autoSpaceDE w:val="0"/>
              <w:autoSpaceDN w:val="0"/>
              <w:adjustRightInd w:val="0"/>
              <w:jc w:val="both"/>
              <w:rPr>
                <w:color w:val="000000"/>
                <w:sz w:val="22"/>
                <w:szCs w:val="22"/>
              </w:rPr>
            </w:pPr>
            <w:r w:rsidRPr="005E5381">
              <w:rPr>
                <w:color w:val="000000"/>
                <w:sz w:val="22"/>
                <w:szCs w:val="22"/>
              </w:rPr>
              <w:t>2. 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или индивидуального предпринимателя банкротом и об открытии конкурсного производства.</w:t>
            </w:r>
          </w:p>
          <w:p w:rsidR="005E5381" w:rsidRPr="005E5381" w:rsidRDefault="005E5381" w:rsidP="005E5381">
            <w:pPr>
              <w:autoSpaceDE w:val="0"/>
              <w:autoSpaceDN w:val="0"/>
              <w:adjustRightInd w:val="0"/>
              <w:jc w:val="both"/>
              <w:rPr>
                <w:color w:val="000000"/>
                <w:sz w:val="22"/>
                <w:szCs w:val="22"/>
              </w:rPr>
            </w:pPr>
            <w:r w:rsidRPr="005E5381">
              <w:rPr>
                <w:color w:val="000000"/>
                <w:sz w:val="22"/>
                <w:szCs w:val="22"/>
              </w:rPr>
              <w:t>3. Неприостановление деятельности участника процедуры закупки в порядке, предусмотренном Кодексом РФ об административных правонарушениях, на день подачи заявки, предложения на участие в закупке.</w:t>
            </w:r>
          </w:p>
          <w:p w:rsidR="005E5381" w:rsidRPr="005E5381" w:rsidRDefault="005E5381" w:rsidP="005E5381">
            <w:pPr>
              <w:jc w:val="both"/>
              <w:rPr>
                <w:rFonts w:eastAsia="Times New Roman"/>
                <w:sz w:val="22"/>
                <w:szCs w:val="22"/>
              </w:rPr>
            </w:pPr>
            <w:r w:rsidRPr="005E5381">
              <w:rPr>
                <w:rFonts w:eastAsia="Times New Roman"/>
                <w:sz w:val="22"/>
                <w:szCs w:val="22"/>
              </w:rPr>
              <w:t>4</w:t>
            </w:r>
            <w:r>
              <w:rPr>
                <w:rFonts w:eastAsia="Times New Roman"/>
                <w:sz w:val="22"/>
                <w:szCs w:val="22"/>
              </w:rPr>
              <w:t>.</w:t>
            </w:r>
            <w:r w:rsidRPr="005E5381">
              <w:rPr>
                <w:rFonts w:eastAsia="Times New Roman"/>
                <w:sz w:val="22"/>
                <w:szCs w:val="22"/>
              </w:rPr>
              <w:t xml:space="preserve"> </w:t>
            </w:r>
            <w:r>
              <w:rPr>
                <w:rFonts w:eastAsia="Times New Roman"/>
                <w:sz w:val="22"/>
                <w:szCs w:val="22"/>
              </w:rPr>
              <w:t>О</w:t>
            </w:r>
            <w:r w:rsidRPr="005E5381">
              <w:rPr>
                <w:rFonts w:eastAsia="Times New Roman"/>
                <w:sz w:val="22"/>
                <w:szCs w:val="22"/>
              </w:rPr>
              <w:t xml:space="preserve">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5E5381" w:rsidRPr="005E5381" w:rsidRDefault="005E5381" w:rsidP="005E5381">
            <w:pPr>
              <w:jc w:val="both"/>
              <w:rPr>
                <w:rFonts w:eastAsia="Times New Roman"/>
                <w:sz w:val="22"/>
                <w:szCs w:val="22"/>
              </w:rPr>
            </w:pPr>
            <w:r w:rsidRPr="005E5381">
              <w:rPr>
                <w:rFonts w:eastAsia="Times New Roman"/>
                <w:sz w:val="22"/>
                <w:szCs w:val="22"/>
              </w:rPr>
              <w:t>5</w:t>
            </w:r>
            <w:r>
              <w:rPr>
                <w:rFonts w:eastAsia="Times New Roman"/>
                <w:sz w:val="22"/>
                <w:szCs w:val="22"/>
              </w:rPr>
              <w:t>.</w:t>
            </w:r>
            <w:r w:rsidRPr="005E5381">
              <w:rPr>
                <w:rFonts w:eastAsia="Times New Roman"/>
                <w:sz w:val="22"/>
                <w:szCs w:val="22"/>
              </w:rPr>
              <w:t xml:space="preserve"> </w:t>
            </w:r>
            <w:r>
              <w:rPr>
                <w:rFonts w:eastAsia="Times New Roman"/>
                <w:sz w:val="22"/>
                <w:szCs w:val="22"/>
              </w:rPr>
              <w:t>О</w:t>
            </w:r>
            <w:r w:rsidRPr="005E5381">
              <w:rPr>
                <w:rFonts w:eastAsia="Times New Roman"/>
                <w:sz w:val="22"/>
                <w:szCs w:val="22"/>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5E5381">
              <w:rPr>
                <w:rFonts w:eastAsia="Times New Roman"/>
                <w:sz w:val="22"/>
                <w:szCs w:val="22"/>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810CDE">
              <w:rPr>
                <w:rFonts w:eastAsia="Times New Roman"/>
                <w:sz w:val="22"/>
                <w:szCs w:val="22"/>
              </w:rPr>
              <w:t xml:space="preserve"> </w:t>
            </w:r>
            <w:r w:rsidR="00810CDE" w:rsidRPr="00334182">
              <w:rPr>
                <w:sz w:val="22"/>
                <w:szCs w:val="22"/>
              </w:rPr>
              <w:t xml:space="preserve">– </w:t>
            </w:r>
            <w:r w:rsidR="00810CDE" w:rsidRPr="00334182">
              <w:rPr>
                <w:b/>
                <w:sz w:val="22"/>
                <w:szCs w:val="22"/>
              </w:rPr>
              <w:t>не требу</w:t>
            </w:r>
            <w:r w:rsidR="00810CDE">
              <w:rPr>
                <w:b/>
                <w:sz w:val="22"/>
                <w:szCs w:val="22"/>
              </w:rPr>
              <w:t>е</w:t>
            </w:r>
            <w:r w:rsidR="00810CDE" w:rsidRPr="00334182">
              <w:rPr>
                <w:b/>
                <w:sz w:val="22"/>
                <w:szCs w:val="22"/>
              </w:rPr>
              <w:t>тся</w:t>
            </w:r>
            <w:r w:rsidRPr="005E5381">
              <w:rPr>
                <w:rFonts w:eastAsia="Times New Roman"/>
                <w:sz w:val="22"/>
                <w:szCs w:val="22"/>
              </w:rPr>
              <w:t xml:space="preserve">; </w:t>
            </w:r>
          </w:p>
          <w:p w:rsidR="005E5381" w:rsidRPr="005E5381" w:rsidRDefault="005E5381" w:rsidP="005E5381">
            <w:pPr>
              <w:jc w:val="both"/>
              <w:rPr>
                <w:rFonts w:eastAsia="Times New Roman"/>
                <w:sz w:val="22"/>
                <w:szCs w:val="22"/>
              </w:rPr>
            </w:pPr>
            <w:r w:rsidRPr="005E5381">
              <w:rPr>
                <w:rFonts w:eastAsia="Times New Roman"/>
                <w:sz w:val="22"/>
                <w:szCs w:val="22"/>
              </w:rPr>
              <w:t>6</w:t>
            </w:r>
            <w:r>
              <w:rPr>
                <w:rFonts w:eastAsia="Times New Roman"/>
                <w:sz w:val="22"/>
                <w:szCs w:val="22"/>
              </w:rPr>
              <w:t>.</w:t>
            </w:r>
            <w:r w:rsidRPr="005E5381">
              <w:rPr>
                <w:rFonts w:eastAsia="Times New Roman"/>
                <w:sz w:val="22"/>
                <w:szCs w:val="22"/>
              </w:rPr>
              <w:t xml:space="preserve"> </w:t>
            </w:r>
            <w:r>
              <w:rPr>
                <w:rFonts w:eastAsia="Times New Roman"/>
                <w:sz w:val="22"/>
                <w:szCs w:val="22"/>
              </w:rPr>
              <w:t>О</w:t>
            </w:r>
            <w:r w:rsidRPr="005E5381">
              <w:rPr>
                <w:rFonts w:eastAsia="Times New Roman"/>
                <w:sz w:val="22"/>
                <w:szCs w:val="22"/>
              </w:rPr>
              <w:t xml:space="preserve">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5E5381" w:rsidRPr="005E5381" w:rsidRDefault="005E5381" w:rsidP="005E5381">
            <w:pPr>
              <w:jc w:val="both"/>
              <w:rPr>
                <w:rFonts w:eastAsia="Times New Roman"/>
                <w:sz w:val="22"/>
                <w:szCs w:val="22"/>
              </w:rPr>
            </w:pPr>
            <w:r w:rsidRPr="005E5381">
              <w:rPr>
                <w:rFonts w:eastAsia="Times New Roman"/>
                <w:sz w:val="22"/>
                <w:szCs w:val="22"/>
              </w:rPr>
              <w:t>7</w:t>
            </w:r>
            <w:r>
              <w:rPr>
                <w:rFonts w:eastAsia="Times New Roman"/>
                <w:sz w:val="22"/>
                <w:szCs w:val="22"/>
              </w:rPr>
              <w:t>. У</w:t>
            </w:r>
            <w:r w:rsidRPr="005E5381">
              <w:rPr>
                <w:rFonts w:eastAsia="Times New Roman"/>
                <w:sz w:val="22"/>
                <w:szCs w:val="22"/>
              </w:rPr>
              <w:t xml:space="preserve">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5E5381" w:rsidRPr="002B07AB" w:rsidRDefault="005E5381" w:rsidP="002B07AB">
            <w:pPr>
              <w:jc w:val="both"/>
              <w:rPr>
                <w:rFonts w:eastAsia="Times New Roman"/>
                <w:sz w:val="22"/>
                <w:szCs w:val="22"/>
              </w:rPr>
            </w:pPr>
            <w:r w:rsidRPr="005E5381">
              <w:rPr>
                <w:rFonts w:eastAsia="Times New Roman"/>
                <w:sz w:val="22"/>
                <w:szCs w:val="22"/>
              </w:rPr>
              <w:t>8</w:t>
            </w:r>
            <w:r>
              <w:rPr>
                <w:rFonts w:eastAsia="Times New Roman"/>
                <w:sz w:val="22"/>
                <w:szCs w:val="22"/>
              </w:rPr>
              <w:t>.</w:t>
            </w:r>
            <w:r w:rsidRPr="005E5381">
              <w:rPr>
                <w:rFonts w:eastAsia="Times New Roman"/>
                <w:sz w:val="22"/>
                <w:szCs w:val="22"/>
              </w:rPr>
              <w:t xml:space="preserve"> </w:t>
            </w:r>
            <w:r>
              <w:rPr>
                <w:rFonts w:eastAsia="Times New Roman"/>
                <w:sz w:val="22"/>
                <w:szCs w:val="22"/>
              </w:rPr>
              <w:t>Д</w:t>
            </w:r>
            <w:r w:rsidRPr="005E5381">
              <w:rPr>
                <w:rFonts w:eastAsia="Times New Roman"/>
                <w:sz w:val="22"/>
                <w:szCs w:val="22"/>
              </w:rPr>
              <w:t>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r w:rsidR="00613E2D">
              <w:rPr>
                <w:rFonts w:eastAsia="Times New Roman"/>
                <w:sz w:val="22"/>
                <w:szCs w:val="22"/>
              </w:rPr>
              <w:t xml:space="preserve"> </w:t>
            </w:r>
            <w:r w:rsidR="00613E2D" w:rsidRPr="00334182">
              <w:rPr>
                <w:sz w:val="22"/>
                <w:szCs w:val="22"/>
              </w:rPr>
              <w:t xml:space="preserve">– </w:t>
            </w:r>
            <w:r w:rsidR="00613E2D" w:rsidRPr="00334182">
              <w:rPr>
                <w:b/>
                <w:sz w:val="22"/>
                <w:szCs w:val="22"/>
              </w:rPr>
              <w:t>не требу</w:t>
            </w:r>
            <w:r w:rsidR="00613E2D">
              <w:rPr>
                <w:b/>
                <w:sz w:val="22"/>
                <w:szCs w:val="22"/>
              </w:rPr>
              <w:t>е</w:t>
            </w:r>
            <w:r w:rsidR="00613E2D" w:rsidRPr="00334182">
              <w:rPr>
                <w:b/>
                <w:sz w:val="22"/>
                <w:szCs w:val="22"/>
              </w:rPr>
              <w:t>тся</w:t>
            </w:r>
            <w:r w:rsidRPr="005E5381">
              <w:rPr>
                <w:rFonts w:eastAsia="Times New Roman"/>
                <w:sz w:val="22"/>
                <w:szCs w:val="22"/>
              </w:rPr>
              <w:t>.</w:t>
            </w:r>
          </w:p>
        </w:tc>
      </w:tr>
    </w:tbl>
    <w:tbl>
      <w:tblPr>
        <w:tblStyle w:val="af4"/>
        <w:tblW w:w="0" w:type="auto"/>
        <w:tblLook w:val="01E0"/>
      </w:tblPr>
      <w:tblGrid>
        <w:gridCol w:w="648"/>
        <w:gridCol w:w="3240"/>
        <w:gridCol w:w="6660"/>
      </w:tblGrid>
      <w:tr w:rsidR="00C43DAF">
        <w:tc>
          <w:tcPr>
            <w:tcW w:w="648" w:type="dxa"/>
          </w:tcPr>
          <w:p w:rsidR="00C43DAF" w:rsidRDefault="005E5381" w:rsidP="00334182">
            <w:pPr>
              <w:jc w:val="center"/>
              <w:rPr>
                <w:b/>
                <w:sz w:val="22"/>
                <w:szCs w:val="22"/>
              </w:rPr>
            </w:pPr>
            <w:r>
              <w:rPr>
                <w:b/>
                <w:sz w:val="22"/>
                <w:szCs w:val="22"/>
              </w:rPr>
              <w:lastRenderedPageBreak/>
              <w:t>1</w:t>
            </w:r>
            <w:r w:rsidR="00304A9B">
              <w:rPr>
                <w:b/>
                <w:sz w:val="22"/>
                <w:szCs w:val="22"/>
              </w:rPr>
              <w:t>9</w:t>
            </w:r>
            <w:r>
              <w:rPr>
                <w:b/>
                <w:sz w:val="22"/>
                <w:szCs w:val="22"/>
              </w:rPr>
              <w:t>.</w:t>
            </w:r>
          </w:p>
        </w:tc>
        <w:tc>
          <w:tcPr>
            <w:tcW w:w="3240" w:type="dxa"/>
          </w:tcPr>
          <w:p w:rsidR="00C43DAF" w:rsidRPr="005E5381" w:rsidRDefault="005E5381" w:rsidP="005E5381">
            <w:pPr>
              <w:jc w:val="both"/>
              <w:rPr>
                <w:sz w:val="22"/>
                <w:szCs w:val="22"/>
              </w:rPr>
            </w:pPr>
            <w:r w:rsidRPr="005E5381">
              <w:rPr>
                <w:sz w:val="22"/>
                <w:szCs w:val="22"/>
              </w:rPr>
              <w:t>Дополнительные требования к участникам закупки</w:t>
            </w:r>
          </w:p>
        </w:tc>
        <w:tc>
          <w:tcPr>
            <w:tcW w:w="6660" w:type="dxa"/>
          </w:tcPr>
          <w:p w:rsidR="003F3E90" w:rsidRDefault="003F3E90" w:rsidP="005E5381">
            <w:pPr>
              <w:jc w:val="both"/>
              <w:rPr>
                <w:rFonts w:eastAsia="Times New Roman"/>
                <w:sz w:val="22"/>
                <w:szCs w:val="22"/>
              </w:rPr>
            </w:pPr>
            <w:r w:rsidRPr="005E5381">
              <w:rPr>
                <w:sz w:val="22"/>
                <w:szCs w:val="22"/>
              </w:rPr>
              <w:t>Дополнительн</w:t>
            </w:r>
            <w:r>
              <w:rPr>
                <w:sz w:val="22"/>
                <w:szCs w:val="22"/>
              </w:rPr>
              <w:t>о</w:t>
            </w:r>
            <w:r w:rsidRPr="005E5381">
              <w:rPr>
                <w:sz w:val="22"/>
                <w:szCs w:val="22"/>
              </w:rPr>
              <w:t xml:space="preserve">е </w:t>
            </w:r>
            <w:r>
              <w:rPr>
                <w:sz w:val="22"/>
                <w:szCs w:val="22"/>
              </w:rPr>
              <w:t xml:space="preserve">квалификационное </w:t>
            </w:r>
            <w:r w:rsidRPr="005E5381">
              <w:rPr>
                <w:sz w:val="22"/>
                <w:szCs w:val="22"/>
              </w:rPr>
              <w:t>требовани</w:t>
            </w:r>
            <w:r>
              <w:rPr>
                <w:sz w:val="22"/>
                <w:szCs w:val="22"/>
              </w:rPr>
              <w:t>е</w:t>
            </w:r>
            <w:r w:rsidRPr="005E5381">
              <w:rPr>
                <w:sz w:val="22"/>
                <w:szCs w:val="22"/>
              </w:rPr>
              <w:t xml:space="preserve"> к участникам закупки</w:t>
            </w:r>
            <w:r>
              <w:rPr>
                <w:sz w:val="22"/>
                <w:szCs w:val="22"/>
              </w:rPr>
              <w:t>:</w:t>
            </w:r>
          </w:p>
          <w:p w:rsidR="005E5381" w:rsidRDefault="005E5381" w:rsidP="005E5381">
            <w:pPr>
              <w:jc w:val="both"/>
              <w:rPr>
                <w:rFonts w:eastAsia="Times New Roman"/>
                <w:sz w:val="22"/>
                <w:szCs w:val="22"/>
              </w:rPr>
            </w:pPr>
            <w:r w:rsidRPr="005E5381">
              <w:rPr>
                <w:rFonts w:eastAsia="Times New Roman"/>
                <w:sz w:val="22"/>
                <w:szCs w:val="22"/>
              </w:rPr>
              <w:t>1</w:t>
            </w:r>
            <w:r>
              <w:rPr>
                <w:rFonts w:eastAsia="Times New Roman"/>
                <w:sz w:val="22"/>
                <w:szCs w:val="22"/>
              </w:rPr>
              <w:t>.</w:t>
            </w:r>
            <w:r w:rsidRPr="005E5381">
              <w:rPr>
                <w:rFonts w:eastAsia="Times New Roman"/>
                <w:sz w:val="22"/>
                <w:szCs w:val="22"/>
              </w:rPr>
              <w:t xml:space="preserve"> </w:t>
            </w:r>
            <w:r>
              <w:rPr>
                <w:rFonts w:eastAsia="Times New Roman"/>
                <w:sz w:val="22"/>
                <w:szCs w:val="22"/>
              </w:rPr>
              <w:t>Т</w:t>
            </w:r>
            <w:r w:rsidRPr="005E5381">
              <w:rPr>
                <w:rFonts w:eastAsia="Times New Roman"/>
                <w:sz w:val="22"/>
                <w:szCs w:val="22"/>
              </w:rPr>
              <w:t xml:space="preserve">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Условия, по которым будет </w:t>
            </w:r>
            <w:r w:rsidRPr="004A1098">
              <w:rPr>
                <w:rFonts w:eastAsia="Times New Roman"/>
                <w:sz w:val="22"/>
                <w:szCs w:val="22"/>
              </w:rPr>
              <w:t xml:space="preserve">определяться аналогичность товаров, работ, услуг, закупаемых Заказчиком, должны быть определены Заказчиком в извещении о проведении закупки, документации о закупке </w:t>
            </w:r>
            <w:r w:rsidRPr="004A1098">
              <w:rPr>
                <w:sz w:val="22"/>
                <w:szCs w:val="22"/>
              </w:rPr>
              <w:t xml:space="preserve">– </w:t>
            </w:r>
            <w:r w:rsidR="004A1098" w:rsidRPr="004A1098">
              <w:rPr>
                <w:sz w:val="22"/>
                <w:szCs w:val="22"/>
              </w:rPr>
              <w:t>наличие положительного опыта основной деятельности, соответствующей предмету запроса котировок, на рынке не менее 5 лет</w:t>
            </w:r>
            <w:r w:rsidRPr="004A1098">
              <w:rPr>
                <w:rFonts w:eastAsia="Times New Roman"/>
                <w:sz w:val="22"/>
                <w:szCs w:val="22"/>
              </w:rPr>
              <w:t xml:space="preserve">; </w:t>
            </w:r>
          </w:p>
          <w:p w:rsidR="003F3E90" w:rsidRPr="004A1098" w:rsidRDefault="003F3E90" w:rsidP="005E5381">
            <w:pPr>
              <w:jc w:val="both"/>
              <w:rPr>
                <w:rFonts w:eastAsia="Times New Roman"/>
                <w:sz w:val="22"/>
                <w:szCs w:val="22"/>
              </w:rPr>
            </w:pPr>
            <w:r w:rsidRPr="005E5381">
              <w:rPr>
                <w:sz w:val="22"/>
                <w:szCs w:val="22"/>
              </w:rPr>
              <w:t>Дополнительные требования к участникам закупки</w:t>
            </w:r>
            <w:r>
              <w:rPr>
                <w:sz w:val="22"/>
                <w:szCs w:val="22"/>
              </w:rPr>
              <w:t>:</w:t>
            </w:r>
          </w:p>
          <w:p w:rsidR="005E5381" w:rsidRPr="005E5381" w:rsidRDefault="005E5381" w:rsidP="005E5381">
            <w:pPr>
              <w:jc w:val="both"/>
              <w:rPr>
                <w:rFonts w:eastAsia="Times New Roman"/>
                <w:sz w:val="22"/>
                <w:szCs w:val="22"/>
              </w:rPr>
            </w:pPr>
            <w:r w:rsidRPr="005E5381">
              <w:rPr>
                <w:rFonts w:eastAsia="Times New Roman"/>
                <w:sz w:val="22"/>
                <w:szCs w:val="22"/>
              </w:rPr>
              <w:t>2</w:t>
            </w:r>
            <w:r>
              <w:rPr>
                <w:rFonts w:eastAsia="Times New Roman"/>
                <w:sz w:val="22"/>
                <w:szCs w:val="22"/>
              </w:rPr>
              <w:t>.</w:t>
            </w:r>
            <w:r w:rsidRPr="005E5381">
              <w:rPr>
                <w:rFonts w:eastAsia="Times New Roman"/>
                <w:sz w:val="22"/>
                <w:szCs w:val="22"/>
              </w:rPr>
              <w:t xml:space="preserve"> </w:t>
            </w:r>
            <w:r>
              <w:rPr>
                <w:rFonts w:eastAsia="Times New Roman"/>
                <w:sz w:val="22"/>
                <w:szCs w:val="22"/>
              </w:rPr>
              <w:t>Т</w:t>
            </w:r>
            <w:r w:rsidRPr="005E5381">
              <w:rPr>
                <w:rFonts w:eastAsia="Times New Roman"/>
                <w:sz w:val="22"/>
                <w:szCs w:val="22"/>
              </w:rPr>
              <w:t>ребования к наличию 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r>
              <w:rPr>
                <w:rFonts w:eastAsia="Times New Roman"/>
                <w:sz w:val="22"/>
                <w:szCs w:val="22"/>
              </w:rPr>
              <w:t xml:space="preserve"> </w:t>
            </w:r>
            <w:r w:rsidRPr="00334182">
              <w:rPr>
                <w:sz w:val="22"/>
                <w:szCs w:val="22"/>
              </w:rPr>
              <w:t xml:space="preserve">– </w:t>
            </w:r>
            <w:r w:rsidRPr="00334182">
              <w:rPr>
                <w:b/>
                <w:sz w:val="22"/>
                <w:szCs w:val="22"/>
              </w:rPr>
              <w:t>не требу</w:t>
            </w:r>
            <w:r>
              <w:rPr>
                <w:b/>
                <w:sz w:val="22"/>
                <w:szCs w:val="22"/>
              </w:rPr>
              <w:t>е</w:t>
            </w:r>
            <w:r w:rsidRPr="00334182">
              <w:rPr>
                <w:b/>
                <w:sz w:val="22"/>
                <w:szCs w:val="22"/>
              </w:rPr>
              <w:t>тся</w:t>
            </w:r>
            <w:r w:rsidRPr="005E5381">
              <w:rPr>
                <w:rFonts w:eastAsia="Times New Roman"/>
                <w:sz w:val="22"/>
                <w:szCs w:val="22"/>
              </w:rPr>
              <w:t xml:space="preserve">; </w:t>
            </w:r>
          </w:p>
          <w:p w:rsidR="005E5381" w:rsidRPr="005E5381" w:rsidRDefault="005E5381" w:rsidP="005E5381">
            <w:pPr>
              <w:jc w:val="both"/>
              <w:rPr>
                <w:rFonts w:eastAsia="Times New Roman"/>
                <w:sz w:val="22"/>
                <w:szCs w:val="22"/>
              </w:rPr>
            </w:pPr>
            <w:r w:rsidRPr="005E5381">
              <w:rPr>
                <w:rFonts w:eastAsia="Times New Roman"/>
                <w:sz w:val="22"/>
                <w:szCs w:val="22"/>
              </w:rPr>
              <w:t>3</w:t>
            </w:r>
            <w:r>
              <w:rPr>
                <w:rFonts w:eastAsia="Times New Roman"/>
                <w:sz w:val="22"/>
                <w:szCs w:val="22"/>
              </w:rPr>
              <w:t>.</w:t>
            </w:r>
            <w:r w:rsidRPr="005E5381">
              <w:rPr>
                <w:rFonts w:eastAsia="Times New Roman"/>
                <w:sz w:val="22"/>
                <w:szCs w:val="22"/>
              </w:rPr>
              <w:t xml:space="preserve"> </w:t>
            </w:r>
            <w:r>
              <w:rPr>
                <w:rFonts w:eastAsia="Times New Roman"/>
                <w:sz w:val="22"/>
                <w:szCs w:val="22"/>
              </w:rPr>
              <w:t>Т</w:t>
            </w:r>
            <w:r w:rsidRPr="005E5381">
              <w:rPr>
                <w:rFonts w:eastAsia="Times New Roman"/>
                <w:sz w:val="22"/>
                <w:szCs w:val="22"/>
              </w:rPr>
              <w:t>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r>
              <w:rPr>
                <w:rFonts w:eastAsia="Times New Roman"/>
                <w:sz w:val="22"/>
                <w:szCs w:val="22"/>
              </w:rPr>
              <w:t xml:space="preserve"> </w:t>
            </w:r>
            <w:r w:rsidRPr="00334182">
              <w:rPr>
                <w:sz w:val="22"/>
                <w:szCs w:val="22"/>
              </w:rPr>
              <w:t xml:space="preserve">– </w:t>
            </w:r>
            <w:r w:rsidRPr="00334182">
              <w:rPr>
                <w:b/>
                <w:sz w:val="22"/>
                <w:szCs w:val="22"/>
              </w:rPr>
              <w:t>не требу</w:t>
            </w:r>
            <w:r>
              <w:rPr>
                <w:b/>
                <w:sz w:val="22"/>
                <w:szCs w:val="22"/>
              </w:rPr>
              <w:t>е</w:t>
            </w:r>
            <w:r w:rsidRPr="00334182">
              <w:rPr>
                <w:b/>
                <w:sz w:val="22"/>
                <w:szCs w:val="22"/>
              </w:rPr>
              <w:t>тся</w:t>
            </w:r>
            <w:r w:rsidRPr="005E5381">
              <w:rPr>
                <w:rFonts w:eastAsia="Times New Roman"/>
                <w:sz w:val="22"/>
                <w:szCs w:val="22"/>
              </w:rPr>
              <w:t xml:space="preserve">; </w:t>
            </w:r>
          </w:p>
          <w:p w:rsidR="005E5381" w:rsidRPr="005E5381" w:rsidRDefault="005E5381" w:rsidP="005E5381">
            <w:pPr>
              <w:jc w:val="both"/>
              <w:rPr>
                <w:rFonts w:eastAsia="Times New Roman"/>
                <w:sz w:val="22"/>
                <w:szCs w:val="22"/>
              </w:rPr>
            </w:pPr>
            <w:r w:rsidRPr="005E5381">
              <w:rPr>
                <w:rFonts w:eastAsia="Times New Roman"/>
                <w:sz w:val="22"/>
                <w:szCs w:val="22"/>
              </w:rPr>
              <w:t>4</w:t>
            </w:r>
            <w:r>
              <w:rPr>
                <w:rFonts w:eastAsia="Times New Roman"/>
                <w:sz w:val="22"/>
                <w:szCs w:val="22"/>
              </w:rPr>
              <w:t>.</w:t>
            </w:r>
            <w:r w:rsidRPr="005E5381">
              <w:rPr>
                <w:rFonts w:eastAsia="Times New Roman"/>
                <w:sz w:val="22"/>
                <w:szCs w:val="22"/>
              </w:rPr>
              <w:t xml:space="preserve"> </w:t>
            </w:r>
            <w:r>
              <w:rPr>
                <w:rFonts w:eastAsia="Times New Roman"/>
                <w:sz w:val="22"/>
                <w:szCs w:val="22"/>
              </w:rPr>
              <w:t>О</w:t>
            </w:r>
            <w:r w:rsidRPr="005E5381">
              <w:rPr>
                <w:rFonts w:eastAsia="Times New Roman"/>
                <w:sz w:val="22"/>
                <w:szCs w:val="22"/>
              </w:rPr>
              <w:t xml:space="preserve">тсутствие сведений об участниках закупки в реестре недобросовестных поставщиков, предусмотренном </w:t>
            </w:r>
            <w:r w:rsidR="00017639" w:rsidRPr="005E5381">
              <w:rPr>
                <w:rFonts w:eastAsia="Times New Roman"/>
                <w:sz w:val="22"/>
                <w:szCs w:val="22"/>
              </w:rPr>
              <w:t xml:space="preserve">Федеральным законом от </w:t>
            </w:r>
            <w:r w:rsidR="00017639">
              <w:rPr>
                <w:rFonts w:eastAsia="Times New Roman"/>
                <w:sz w:val="22"/>
                <w:szCs w:val="22"/>
              </w:rPr>
              <w:t>18</w:t>
            </w:r>
            <w:r w:rsidR="00017639" w:rsidRPr="005E5381">
              <w:rPr>
                <w:rFonts w:eastAsia="Times New Roman"/>
                <w:sz w:val="22"/>
                <w:szCs w:val="22"/>
              </w:rPr>
              <w:t>.0</w:t>
            </w:r>
            <w:r w:rsidR="00017639">
              <w:rPr>
                <w:rFonts w:eastAsia="Times New Roman"/>
                <w:sz w:val="22"/>
                <w:szCs w:val="22"/>
              </w:rPr>
              <w:t>7</w:t>
            </w:r>
            <w:r w:rsidR="00017639" w:rsidRPr="005E5381">
              <w:rPr>
                <w:rFonts w:eastAsia="Times New Roman"/>
                <w:sz w:val="22"/>
                <w:szCs w:val="22"/>
              </w:rPr>
              <w:t>.201</w:t>
            </w:r>
            <w:r w:rsidR="00017639">
              <w:rPr>
                <w:rFonts w:eastAsia="Times New Roman"/>
                <w:sz w:val="22"/>
                <w:szCs w:val="22"/>
              </w:rPr>
              <w:t>1</w:t>
            </w:r>
            <w:r w:rsidR="00017639" w:rsidRPr="005E5381">
              <w:rPr>
                <w:rFonts w:eastAsia="Times New Roman"/>
                <w:sz w:val="22"/>
                <w:szCs w:val="22"/>
              </w:rPr>
              <w:t xml:space="preserve"> N </w:t>
            </w:r>
            <w:r w:rsidR="00017639">
              <w:rPr>
                <w:rFonts w:eastAsia="Times New Roman"/>
                <w:sz w:val="22"/>
                <w:szCs w:val="22"/>
              </w:rPr>
              <w:t>223</w:t>
            </w:r>
            <w:r w:rsidR="00017639" w:rsidRPr="005E5381">
              <w:rPr>
                <w:rFonts w:eastAsia="Times New Roman"/>
                <w:sz w:val="22"/>
                <w:szCs w:val="22"/>
              </w:rPr>
              <w:t xml:space="preserve">-ФЗ "О </w:t>
            </w:r>
            <w:r w:rsidR="00017639">
              <w:rPr>
                <w:rFonts w:eastAsia="Times New Roman"/>
                <w:sz w:val="22"/>
                <w:szCs w:val="22"/>
              </w:rPr>
              <w:t>закупках товаров, работ, услуг отдельными видами юридических лиц</w:t>
            </w:r>
            <w:r w:rsidR="00017639" w:rsidRPr="005E5381">
              <w:rPr>
                <w:rFonts w:eastAsia="Times New Roman"/>
                <w:sz w:val="22"/>
                <w:szCs w:val="22"/>
              </w:rPr>
              <w:t>"</w:t>
            </w:r>
            <w:r w:rsidRPr="005E5381">
              <w:rPr>
                <w:rFonts w:eastAsia="Times New Roman"/>
                <w:sz w:val="22"/>
                <w:szCs w:val="22"/>
              </w:rPr>
              <w:t xml:space="preserve">,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C43DAF" w:rsidRPr="002B07AB" w:rsidRDefault="005E5381" w:rsidP="005E5381">
            <w:pPr>
              <w:jc w:val="both"/>
              <w:rPr>
                <w:rFonts w:eastAsia="Times New Roman"/>
                <w:sz w:val="22"/>
                <w:szCs w:val="22"/>
              </w:rPr>
            </w:pPr>
            <w:r w:rsidRPr="005E5381">
              <w:rPr>
                <w:rFonts w:eastAsia="Times New Roman"/>
                <w:sz w:val="22"/>
                <w:szCs w:val="22"/>
              </w:rPr>
              <w:t>5</w:t>
            </w:r>
            <w:r>
              <w:rPr>
                <w:rFonts w:eastAsia="Times New Roman"/>
                <w:sz w:val="22"/>
                <w:szCs w:val="22"/>
              </w:rPr>
              <w:t>.</w:t>
            </w:r>
            <w:r w:rsidRPr="005E5381">
              <w:rPr>
                <w:rFonts w:eastAsia="Times New Roman"/>
                <w:sz w:val="22"/>
                <w:szCs w:val="22"/>
              </w:rPr>
              <w:t xml:space="preserve"> </w:t>
            </w:r>
            <w:r>
              <w:rPr>
                <w:rFonts w:eastAsia="Times New Roman"/>
                <w:sz w:val="22"/>
                <w:szCs w:val="22"/>
              </w:rPr>
              <w:t>Т</w:t>
            </w:r>
            <w:r w:rsidRPr="005E5381">
              <w:rPr>
                <w:rFonts w:eastAsia="Times New Roman"/>
                <w:sz w:val="22"/>
                <w:szCs w:val="22"/>
              </w:rPr>
              <w:t xml:space="preserve">ребование о предоставлении в составе заявки согласия на обработку персональных данных, в случае если участником закупки является физическое лицо. </w:t>
            </w:r>
          </w:p>
        </w:tc>
      </w:tr>
    </w:tbl>
    <w:p w:rsidR="00C43DAF" w:rsidRPr="00F2510B" w:rsidRDefault="00C43DAF" w:rsidP="00334182">
      <w:pPr>
        <w:jc w:val="center"/>
        <w:rPr>
          <w:b/>
          <w:sz w:val="16"/>
          <w:szCs w:val="16"/>
        </w:rPr>
      </w:pPr>
    </w:p>
    <w:p w:rsidR="00876627" w:rsidRPr="00334182" w:rsidRDefault="00876627" w:rsidP="00334182">
      <w:pPr>
        <w:jc w:val="center"/>
        <w:rPr>
          <w:b/>
          <w:sz w:val="22"/>
          <w:szCs w:val="22"/>
        </w:rPr>
      </w:pPr>
      <w:r w:rsidRPr="00334182">
        <w:rPr>
          <w:b/>
          <w:sz w:val="22"/>
          <w:szCs w:val="22"/>
        </w:rPr>
        <w:t>Требования к котировочной заявк</w:t>
      </w:r>
      <w:r w:rsidR="00334182" w:rsidRPr="00334182">
        <w:rPr>
          <w:b/>
          <w:sz w:val="22"/>
          <w:szCs w:val="22"/>
        </w:rPr>
        <w:t>е, порядок и условия подачи</w:t>
      </w:r>
    </w:p>
    <w:tbl>
      <w:tblPr>
        <w:tblStyle w:val="32"/>
        <w:tblW w:w="0" w:type="auto"/>
        <w:tblInd w:w="0" w:type="dxa"/>
        <w:tblLook w:val="01E0"/>
      </w:tblPr>
      <w:tblGrid>
        <w:gridCol w:w="648"/>
        <w:gridCol w:w="3240"/>
        <w:gridCol w:w="6660"/>
      </w:tblGrid>
      <w:tr w:rsidR="00334182" w:rsidRPr="00334182">
        <w:tc>
          <w:tcPr>
            <w:tcW w:w="648" w:type="dxa"/>
          </w:tcPr>
          <w:p w:rsidR="00334182" w:rsidRPr="00334182" w:rsidRDefault="00304A9B" w:rsidP="00876627">
            <w:pPr>
              <w:jc w:val="center"/>
              <w:rPr>
                <w:b/>
                <w:sz w:val="22"/>
                <w:szCs w:val="22"/>
              </w:rPr>
            </w:pPr>
            <w:r>
              <w:rPr>
                <w:b/>
                <w:sz w:val="22"/>
                <w:szCs w:val="22"/>
              </w:rPr>
              <w:t>20</w:t>
            </w:r>
            <w:r w:rsidR="00C43DAF">
              <w:rPr>
                <w:b/>
                <w:sz w:val="22"/>
                <w:szCs w:val="22"/>
              </w:rPr>
              <w:t>.</w:t>
            </w:r>
          </w:p>
        </w:tc>
        <w:tc>
          <w:tcPr>
            <w:tcW w:w="3240" w:type="dxa"/>
          </w:tcPr>
          <w:p w:rsidR="00334182" w:rsidRPr="00334182" w:rsidRDefault="00334182" w:rsidP="00334182">
            <w:pPr>
              <w:jc w:val="both"/>
              <w:rPr>
                <w:sz w:val="22"/>
                <w:szCs w:val="22"/>
              </w:rPr>
            </w:pPr>
            <w:r w:rsidRPr="00334182">
              <w:rPr>
                <w:sz w:val="22"/>
                <w:szCs w:val="22"/>
              </w:rPr>
              <w:t>Требования к содержанию, форме, оформлению и составу котировочной заявки</w:t>
            </w:r>
          </w:p>
        </w:tc>
        <w:tc>
          <w:tcPr>
            <w:tcW w:w="6660" w:type="dxa"/>
          </w:tcPr>
          <w:p w:rsidR="00334182" w:rsidRPr="00334182" w:rsidRDefault="00334182" w:rsidP="00334182">
            <w:pPr>
              <w:ind w:firstLine="432"/>
              <w:jc w:val="both"/>
              <w:rPr>
                <w:sz w:val="22"/>
                <w:szCs w:val="22"/>
              </w:rPr>
            </w:pPr>
            <w:r w:rsidRPr="00334182">
              <w:rPr>
                <w:sz w:val="22"/>
                <w:szCs w:val="22"/>
              </w:rPr>
              <w:t xml:space="preserve">Заявка подается участником закупки, получившим аккредитацию на электронной площадке, в соответствии с регламентом электронной площадки. </w:t>
            </w:r>
          </w:p>
          <w:p w:rsidR="00334182" w:rsidRPr="00334182" w:rsidRDefault="00334182" w:rsidP="00334182">
            <w:pPr>
              <w:autoSpaceDE w:val="0"/>
              <w:autoSpaceDN w:val="0"/>
              <w:adjustRightInd w:val="0"/>
              <w:ind w:firstLine="432"/>
              <w:jc w:val="both"/>
              <w:rPr>
                <w:b/>
                <w:i/>
                <w:sz w:val="22"/>
                <w:szCs w:val="22"/>
              </w:rPr>
            </w:pPr>
            <w:r w:rsidRPr="00334182">
              <w:rPr>
                <w:sz w:val="22"/>
                <w:szCs w:val="22"/>
              </w:rPr>
              <w:t xml:space="preserve">Заявка оформляется участником закупки по форме согласно Приложению </w:t>
            </w:r>
            <w:r w:rsidRPr="00613E2D">
              <w:rPr>
                <w:sz w:val="22"/>
                <w:szCs w:val="22"/>
              </w:rPr>
              <w:t>№1</w:t>
            </w:r>
            <w:r w:rsidRPr="00334182">
              <w:rPr>
                <w:sz w:val="22"/>
                <w:szCs w:val="22"/>
              </w:rPr>
              <w:t xml:space="preserve"> к настоящей документации (допускается оформление заявки по форме функционала электронной площадки, а также в произвольной форме, но с указанием всех необходимых сведений, предусмотренных настоящей </w:t>
            </w:r>
            <w:r w:rsidRPr="006E0FCC">
              <w:rPr>
                <w:sz w:val="22"/>
                <w:szCs w:val="22"/>
              </w:rPr>
              <w:t xml:space="preserve">документацией, </w:t>
            </w:r>
            <w:r w:rsidRPr="006E0FCC">
              <w:rPr>
                <w:b/>
                <w:i/>
                <w:sz w:val="22"/>
                <w:szCs w:val="22"/>
              </w:rPr>
              <w:t>в том числе с подачей декларации о соответствии требованиям, предусмотренными пунктами 2-4</w:t>
            </w:r>
            <w:r w:rsidR="006E0FCC" w:rsidRPr="006E0FCC">
              <w:rPr>
                <w:b/>
                <w:i/>
                <w:sz w:val="22"/>
                <w:szCs w:val="22"/>
              </w:rPr>
              <w:t xml:space="preserve"> и 6-7</w:t>
            </w:r>
            <w:r w:rsidRPr="006E0FCC">
              <w:rPr>
                <w:b/>
                <w:i/>
                <w:sz w:val="22"/>
                <w:szCs w:val="22"/>
              </w:rPr>
              <w:t xml:space="preserve"> пункта 1</w:t>
            </w:r>
            <w:r w:rsidR="00304A9B" w:rsidRPr="006E0FCC">
              <w:rPr>
                <w:b/>
                <w:i/>
                <w:sz w:val="22"/>
                <w:szCs w:val="22"/>
              </w:rPr>
              <w:t>8</w:t>
            </w:r>
            <w:r w:rsidRPr="006E0FCC">
              <w:rPr>
                <w:b/>
                <w:i/>
                <w:sz w:val="22"/>
                <w:szCs w:val="22"/>
              </w:rPr>
              <w:t xml:space="preserve"> настоящей документации).</w:t>
            </w:r>
          </w:p>
          <w:p w:rsidR="00334182" w:rsidRPr="00B23576" w:rsidRDefault="00334182" w:rsidP="00334182">
            <w:pPr>
              <w:autoSpaceDE w:val="0"/>
              <w:autoSpaceDN w:val="0"/>
              <w:adjustRightInd w:val="0"/>
              <w:ind w:firstLine="432"/>
              <w:jc w:val="both"/>
              <w:rPr>
                <w:sz w:val="16"/>
                <w:szCs w:val="16"/>
              </w:rPr>
            </w:pPr>
          </w:p>
          <w:p w:rsidR="00334182" w:rsidRPr="00334182" w:rsidRDefault="00334182" w:rsidP="00334182">
            <w:pPr>
              <w:autoSpaceDE w:val="0"/>
              <w:autoSpaceDN w:val="0"/>
              <w:adjustRightInd w:val="0"/>
              <w:ind w:firstLine="432"/>
              <w:jc w:val="both"/>
              <w:rPr>
                <w:sz w:val="22"/>
                <w:szCs w:val="22"/>
              </w:rPr>
            </w:pPr>
            <w:r w:rsidRPr="00334182">
              <w:rPr>
                <w:sz w:val="22"/>
                <w:szCs w:val="22"/>
              </w:rPr>
              <w:t>Котировочная заявка должна содержать следующие сведения и документы:</w:t>
            </w:r>
          </w:p>
          <w:p w:rsidR="00334182" w:rsidRPr="00334182" w:rsidRDefault="00334182" w:rsidP="00156E19">
            <w:pPr>
              <w:autoSpaceDE w:val="0"/>
              <w:autoSpaceDN w:val="0"/>
              <w:adjustRightInd w:val="0"/>
              <w:jc w:val="both"/>
              <w:rPr>
                <w:sz w:val="22"/>
                <w:szCs w:val="22"/>
              </w:rPr>
            </w:pPr>
            <w:r w:rsidRPr="00334182">
              <w:rPr>
                <w:sz w:val="22"/>
                <w:szCs w:val="22"/>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информацию о контактном лице (ФИО, номер телефона), банковские реквизиты ИНН, КПП, ОГРН и другие сведения, предусмотренные документацией о проведении запроса котировок;</w:t>
            </w:r>
          </w:p>
          <w:p w:rsidR="00334182" w:rsidRPr="004916F1" w:rsidRDefault="00334182" w:rsidP="00156E19">
            <w:pPr>
              <w:autoSpaceDE w:val="0"/>
              <w:autoSpaceDN w:val="0"/>
              <w:adjustRightInd w:val="0"/>
              <w:jc w:val="both"/>
              <w:rPr>
                <w:sz w:val="22"/>
                <w:szCs w:val="22"/>
              </w:rPr>
            </w:pPr>
            <w:r w:rsidRPr="00334182">
              <w:rPr>
                <w:sz w:val="22"/>
                <w:szCs w:val="22"/>
              </w:rPr>
              <w:t xml:space="preserve">2) сведения о подлежащих к поставке товарах, которые являются предметом договора, сведения о подлежащих выполнению работах, оказанию услуг, которые являются предметом договора, и иные сведения об условиях исполнения договора согласно требованиям к содержанию, форме, оформлению и составу котировочной заявки </w:t>
            </w:r>
            <w:r w:rsidRPr="004916F1">
              <w:rPr>
                <w:sz w:val="22"/>
                <w:szCs w:val="22"/>
              </w:rPr>
              <w:t>установленным в настоящей документации (Приложение №1).</w:t>
            </w:r>
          </w:p>
          <w:p w:rsidR="004916F1" w:rsidRPr="004916F1" w:rsidRDefault="004916F1" w:rsidP="004916F1">
            <w:pPr>
              <w:autoSpaceDE w:val="0"/>
              <w:autoSpaceDN w:val="0"/>
              <w:adjustRightInd w:val="0"/>
              <w:jc w:val="both"/>
              <w:rPr>
                <w:sz w:val="22"/>
                <w:szCs w:val="22"/>
              </w:rPr>
            </w:pPr>
            <w:r w:rsidRPr="004916F1">
              <w:rPr>
                <w:sz w:val="22"/>
                <w:szCs w:val="22"/>
              </w:rPr>
              <w:t xml:space="preserve">3) наличие положительного опыта основной деятельности, соответствующей предмету запроса котировок, на рынке не менее 5 лет </w:t>
            </w:r>
            <w:r>
              <w:rPr>
                <w:sz w:val="22"/>
                <w:szCs w:val="22"/>
              </w:rPr>
              <w:t xml:space="preserve">- </w:t>
            </w:r>
            <w:r w:rsidRPr="004916F1">
              <w:rPr>
                <w:sz w:val="22"/>
                <w:szCs w:val="22"/>
              </w:rPr>
              <w:t>подтверждается копиями договоров, подтверждающие оказание услуг аналогичных предмету запроса котировок.</w:t>
            </w:r>
          </w:p>
          <w:p w:rsidR="00334182" w:rsidRPr="00334182" w:rsidRDefault="004916F1" w:rsidP="00156E19">
            <w:pPr>
              <w:autoSpaceDE w:val="0"/>
              <w:autoSpaceDN w:val="0"/>
              <w:adjustRightInd w:val="0"/>
              <w:jc w:val="both"/>
              <w:rPr>
                <w:sz w:val="22"/>
                <w:szCs w:val="22"/>
              </w:rPr>
            </w:pPr>
            <w:r w:rsidRPr="004916F1">
              <w:rPr>
                <w:sz w:val="22"/>
                <w:szCs w:val="22"/>
              </w:rPr>
              <w:t>4</w:t>
            </w:r>
            <w:r w:rsidR="00334182" w:rsidRPr="004916F1">
              <w:rPr>
                <w:sz w:val="22"/>
                <w:szCs w:val="22"/>
              </w:rPr>
              <w:t>) документы</w:t>
            </w:r>
            <w:r w:rsidR="00334182" w:rsidRPr="00334182">
              <w:rPr>
                <w:sz w:val="22"/>
                <w:szCs w:val="22"/>
              </w:rPr>
              <w:t xml:space="preserve"> или копии документов, подтверждающих соответствие участника процедуры закупки требованиям, установленным в документации о проведении запроса котировок:</w:t>
            </w:r>
          </w:p>
          <w:p w:rsidR="00334182" w:rsidRPr="00334182" w:rsidRDefault="00334182" w:rsidP="00156E19">
            <w:pPr>
              <w:autoSpaceDE w:val="0"/>
              <w:autoSpaceDN w:val="0"/>
              <w:adjustRightInd w:val="0"/>
              <w:jc w:val="both"/>
              <w:rPr>
                <w:i/>
                <w:sz w:val="22"/>
                <w:szCs w:val="22"/>
                <w:u w:val="single"/>
              </w:rPr>
            </w:pPr>
            <w:r w:rsidRPr="00334182">
              <w:rPr>
                <w:i/>
                <w:sz w:val="22"/>
                <w:szCs w:val="22"/>
                <w:u w:val="single"/>
              </w:rPr>
              <w:t>4</w:t>
            </w:r>
            <w:r w:rsidR="00C43DAF">
              <w:rPr>
                <w:i/>
                <w:sz w:val="22"/>
                <w:szCs w:val="22"/>
                <w:u w:val="single"/>
              </w:rPr>
              <w:t>.1.</w:t>
            </w:r>
            <w:r w:rsidRPr="00334182">
              <w:rPr>
                <w:i/>
                <w:sz w:val="22"/>
                <w:szCs w:val="22"/>
                <w:u w:val="single"/>
              </w:rPr>
              <w:t>). Документы (или копии документов), подтверждающие требование о правомочности участника закупки заключить договор:</w:t>
            </w:r>
          </w:p>
          <w:p w:rsidR="00334182" w:rsidRPr="00334182" w:rsidRDefault="00334182" w:rsidP="00C43DAF">
            <w:pPr>
              <w:autoSpaceDE w:val="0"/>
              <w:autoSpaceDN w:val="0"/>
              <w:adjustRightInd w:val="0"/>
              <w:ind w:firstLine="432"/>
              <w:jc w:val="both"/>
              <w:rPr>
                <w:bCs/>
                <w:iCs/>
                <w:sz w:val="22"/>
                <w:szCs w:val="22"/>
              </w:rPr>
            </w:pPr>
            <w:r w:rsidRPr="00334182">
              <w:rPr>
                <w:bCs/>
                <w:iCs/>
                <w:sz w:val="22"/>
                <w:szCs w:val="22"/>
              </w:rPr>
              <w:t>а) полученную не ранее чем за шесть месяцев до дня размещения в ЕИС извещения о проведении аукциона выписку из единого государственного реестра юридических лиц или ее надлежащим образом заверенную копию такой выписки (для юридического лица), полученную не ранее чем за шесть месяцев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аукциона;</w:t>
            </w:r>
          </w:p>
          <w:p w:rsidR="00334182" w:rsidRPr="00334182" w:rsidRDefault="00334182" w:rsidP="00C43DAF">
            <w:pPr>
              <w:autoSpaceDE w:val="0"/>
              <w:autoSpaceDN w:val="0"/>
              <w:adjustRightInd w:val="0"/>
              <w:ind w:firstLine="432"/>
              <w:jc w:val="both"/>
              <w:rPr>
                <w:sz w:val="22"/>
                <w:szCs w:val="22"/>
              </w:rPr>
            </w:pPr>
            <w:r w:rsidRPr="00334182">
              <w:rPr>
                <w:sz w:val="22"/>
                <w:szCs w:val="22"/>
              </w:rPr>
              <w:t>б)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334182" w:rsidRPr="00334182" w:rsidRDefault="00334182" w:rsidP="00C43DAF">
            <w:pPr>
              <w:autoSpaceDE w:val="0"/>
              <w:autoSpaceDN w:val="0"/>
              <w:adjustRightInd w:val="0"/>
              <w:ind w:firstLine="432"/>
              <w:jc w:val="both"/>
              <w:rPr>
                <w:sz w:val="22"/>
                <w:szCs w:val="22"/>
              </w:rPr>
            </w:pPr>
            <w:r w:rsidRPr="00334182">
              <w:rPr>
                <w:sz w:val="22"/>
                <w:szCs w:val="22"/>
              </w:rPr>
              <w:t>в) копии учредительных документов участника процедуры закупки (для юридических лиц);</w:t>
            </w:r>
          </w:p>
          <w:p w:rsidR="00334182" w:rsidRPr="00334182" w:rsidRDefault="00334182" w:rsidP="00C43DAF">
            <w:pPr>
              <w:autoSpaceDE w:val="0"/>
              <w:autoSpaceDN w:val="0"/>
              <w:adjustRightInd w:val="0"/>
              <w:ind w:firstLine="432"/>
              <w:jc w:val="both"/>
              <w:rPr>
                <w:sz w:val="22"/>
                <w:szCs w:val="22"/>
              </w:rPr>
            </w:pPr>
            <w:r w:rsidRPr="00334182">
              <w:rPr>
                <w:sz w:val="22"/>
                <w:szCs w:val="22"/>
              </w:rPr>
              <w:t xml:space="preserve">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обеспечение гарантийных обязательств  являются крупной сделкой. </w:t>
            </w:r>
          </w:p>
          <w:p w:rsidR="00334182" w:rsidRPr="00B23576" w:rsidRDefault="00334182" w:rsidP="00156E19">
            <w:pPr>
              <w:autoSpaceDE w:val="0"/>
              <w:autoSpaceDN w:val="0"/>
              <w:adjustRightInd w:val="0"/>
              <w:jc w:val="both"/>
              <w:rPr>
                <w:sz w:val="16"/>
                <w:szCs w:val="16"/>
              </w:rPr>
            </w:pPr>
          </w:p>
          <w:p w:rsidR="00334182" w:rsidRPr="00400440" w:rsidRDefault="00334182" w:rsidP="00400440">
            <w:pPr>
              <w:autoSpaceDE w:val="0"/>
              <w:autoSpaceDN w:val="0"/>
              <w:adjustRightInd w:val="0"/>
              <w:jc w:val="both"/>
              <w:rPr>
                <w:i/>
                <w:sz w:val="22"/>
                <w:szCs w:val="22"/>
                <w:u w:val="single"/>
              </w:rPr>
            </w:pPr>
            <w:r w:rsidRPr="00C43DAF">
              <w:rPr>
                <w:i/>
                <w:sz w:val="22"/>
                <w:szCs w:val="22"/>
                <w:u w:val="single"/>
              </w:rPr>
              <w:t xml:space="preserve">4.2) документы, подтверждающие соответствие участника закупки требованиям, установленными </w:t>
            </w:r>
            <w:r w:rsidRPr="00613E2D">
              <w:rPr>
                <w:i/>
                <w:sz w:val="22"/>
                <w:szCs w:val="22"/>
                <w:u w:val="single"/>
              </w:rPr>
              <w:t>подпунктом 1 пункта 1</w:t>
            </w:r>
            <w:r w:rsidR="00613E2D" w:rsidRPr="00613E2D">
              <w:rPr>
                <w:i/>
                <w:sz w:val="22"/>
                <w:szCs w:val="22"/>
                <w:u w:val="single"/>
              </w:rPr>
              <w:t>8</w:t>
            </w:r>
            <w:r w:rsidR="00400440">
              <w:rPr>
                <w:i/>
                <w:sz w:val="22"/>
                <w:szCs w:val="22"/>
                <w:u w:val="single"/>
              </w:rPr>
              <w:t xml:space="preserve"> </w:t>
            </w:r>
            <w:r w:rsidRPr="00C43DAF">
              <w:rPr>
                <w:i/>
                <w:sz w:val="22"/>
                <w:szCs w:val="22"/>
                <w:u w:val="single"/>
              </w:rPr>
              <w:t>настоящей документации - Соответствие участников процедуры закупки требованиям, установленным в соответствии с законодательством Российской Федерации к лицам, осуществляющим поставки товаров, выполнение ра</w:t>
            </w:r>
            <w:r w:rsidRPr="00613E2D">
              <w:rPr>
                <w:i/>
                <w:sz w:val="22"/>
                <w:szCs w:val="22"/>
                <w:u w:val="single"/>
              </w:rPr>
              <w:t>бот, оказание услуг, являющихся предметом закупки</w:t>
            </w:r>
            <w:r w:rsidR="00400440" w:rsidRPr="00613E2D">
              <w:rPr>
                <w:i/>
                <w:sz w:val="22"/>
                <w:szCs w:val="22"/>
                <w:u w:val="single"/>
              </w:rPr>
              <w:t xml:space="preserve">: - </w:t>
            </w:r>
            <w:r w:rsidR="00400440" w:rsidRPr="00613E2D">
              <w:rPr>
                <w:b/>
                <w:sz w:val="22"/>
                <w:szCs w:val="22"/>
              </w:rPr>
              <w:t>не требуется</w:t>
            </w:r>
            <w:r w:rsidRPr="00613E2D">
              <w:rPr>
                <w:b/>
                <w:sz w:val="22"/>
                <w:szCs w:val="22"/>
              </w:rPr>
              <w:t>;</w:t>
            </w:r>
          </w:p>
          <w:p w:rsidR="00334182" w:rsidRPr="004D26E6" w:rsidRDefault="00334182" w:rsidP="00156E19">
            <w:pPr>
              <w:autoSpaceDE w:val="0"/>
              <w:autoSpaceDN w:val="0"/>
              <w:adjustRightInd w:val="0"/>
              <w:jc w:val="both"/>
              <w:rPr>
                <w:i/>
                <w:sz w:val="22"/>
                <w:szCs w:val="22"/>
              </w:rPr>
            </w:pPr>
            <w:r w:rsidRPr="00334182">
              <w:rPr>
                <w:i/>
                <w:sz w:val="22"/>
                <w:szCs w:val="22"/>
              </w:rPr>
              <w:t xml:space="preserve">4.3)документы, подтверждающие соответствие участника закупки требованиям, установленными </w:t>
            </w:r>
            <w:r w:rsidRPr="004D26E6">
              <w:rPr>
                <w:i/>
                <w:sz w:val="22"/>
                <w:szCs w:val="22"/>
              </w:rPr>
              <w:t>подпунктами 2-4</w:t>
            </w:r>
            <w:r w:rsidR="004D26E6" w:rsidRPr="004D26E6">
              <w:rPr>
                <w:i/>
                <w:sz w:val="22"/>
                <w:szCs w:val="22"/>
              </w:rPr>
              <w:t>, 6-7</w:t>
            </w:r>
            <w:r w:rsidRPr="004D26E6">
              <w:rPr>
                <w:i/>
                <w:sz w:val="22"/>
                <w:szCs w:val="22"/>
              </w:rPr>
              <w:t xml:space="preserve"> пункта 1</w:t>
            </w:r>
            <w:r w:rsidR="00613E2D" w:rsidRPr="004D26E6">
              <w:rPr>
                <w:i/>
                <w:sz w:val="22"/>
                <w:szCs w:val="22"/>
              </w:rPr>
              <w:t>8</w:t>
            </w:r>
            <w:r w:rsidRPr="004D26E6">
              <w:rPr>
                <w:i/>
                <w:sz w:val="22"/>
                <w:szCs w:val="22"/>
              </w:rPr>
              <w:t xml:space="preserve"> настоящей документации:</w:t>
            </w:r>
          </w:p>
          <w:p w:rsidR="00334182" w:rsidRPr="00334182" w:rsidRDefault="00334182" w:rsidP="00156E19">
            <w:pPr>
              <w:autoSpaceDE w:val="0"/>
              <w:autoSpaceDN w:val="0"/>
              <w:adjustRightInd w:val="0"/>
              <w:jc w:val="both"/>
              <w:rPr>
                <w:bCs/>
                <w:sz w:val="22"/>
                <w:szCs w:val="22"/>
              </w:rPr>
            </w:pPr>
            <w:r w:rsidRPr="004D26E6">
              <w:rPr>
                <w:sz w:val="22"/>
                <w:szCs w:val="22"/>
              </w:rPr>
              <w:t xml:space="preserve"> – декларирование данных требований производится</w:t>
            </w:r>
            <w:r w:rsidRPr="00334182">
              <w:rPr>
                <w:sz w:val="22"/>
                <w:szCs w:val="22"/>
              </w:rPr>
              <w:t xml:space="preserve"> участником в котировочной заявке (</w:t>
            </w:r>
            <w:r w:rsidRPr="00334182">
              <w:rPr>
                <w:bCs/>
                <w:sz w:val="22"/>
                <w:szCs w:val="22"/>
              </w:rPr>
              <w:t xml:space="preserve">Приложение </w:t>
            </w:r>
            <w:r w:rsidRPr="00613E2D">
              <w:rPr>
                <w:bCs/>
                <w:sz w:val="22"/>
                <w:szCs w:val="22"/>
              </w:rPr>
              <w:t>№1</w:t>
            </w:r>
            <w:r w:rsidRPr="00334182">
              <w:rPr>
                <w:bCs/>
                <w:sz w:val="22"/>
                <w:szCs w:val="22"/>
              </w:rPr>
              <w:t xml:space="preserve"> к настоящей документации) или в произвольной форме (участник закупки, кроме декларации, может также приложить документы, подтверждающие его соответс</w:t>
            </w:r>
            <w:r w:rsidR="00613E2D">
              <w:rPr>
                <w:bCs/>
                <w:sz w:val="22"/>
                <w:szCs w:val="22"/>
              </w:rPr>
              <w:t>твие указанным выше требованиям</w:t>
            </w:r>
            <w:r w:rsidRPr="00334182">
              <w:rPr>
                <w:bCs/>
                <w:sz w:val="22"/>
                <w:szCs w:val="22"/>
              </w:rPr>
              <w:t>).</w:t>
            </w:r>
          </w:p>
          <w:p w:rsidR="00334182" w:rsidRPr="00B23576" w:rsidRDefault="00334182" w:rsidP="00156E19">
            <w:pPr>
              <w:widowControl w:val="0"/>
              <w:tabs>
                <w:tab w:val="left" w:pos="778"/>
              </w:tabs>
              <w:adjustRightInd w:val="0"/>
              <w:jc w:val="both"/>
              <w:textAlignment w:val="baseline"/>
              <w:rPr>
                <w:b/>
                <w:bCs/>
                <w:sz w:val="16"/>
                <w:szCs w:val="16"/>
              </w:rPr>
            </w:pPr>
          </w:p>
          <w:p w:rsidR="00334182" w:rsidRPr="00334182" w:rsidRDefault="00334182" w:rsidP="00156E19">
            <w:pPr>
              <w:autoSpaceDE w:val="0"/>
              <w:autoSpaceDN w:val="0"/>
              <w:adjustRightInd w:val="0"/>
              <w:jc w:val="both"/>
              <w:rPr>
                <w:sz w:val="22"/>
                <w:szCs w:val="22"/>
              </w:rPr>
            </w:pPr>
            <w:r w:rsidRPr="00334182">
              <w:rPr>
                <w:sz w:val="22"/>
                <w:szCs w:val="22"/>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 предусмотренных документацией о проведении запроса котировок;</w:t>
            </w:r>
          </w:p>
          <w:p w:rsidR="00334182" w:rsidRPr="00B23576" w:rsidRDefault="00334182" w:rsidP="00156E19">
            <w:pPr>
              <w:autoSpaceDE w:val="0"/>
              <w:autoSpaceDN w:val="0"/>
              <w:adjustRightInd w:val="0"/>
              <w:jc w:val="both"/>
              <w:rPr>
                <w:sz w:val="16"/>
                <w:szCs w:val="16"/>
              </w:rPr>
            </w:pPr>
          </w:p>
          <w:p w:rsidR="00334182" w:rsidRPr="00334182" w:rsidRDefault="00334182" w:rsidP="00156E19">
            <w:pPr>
              <w:autoSpaceDE w:val="0"/>
              <w:autoSpaceDN w:val="0"/>
              <w:adjustRightInd w:val="0"/>
              <w:jc w:val="both"/>
              <w:rPr>
                <w:sz w:val="22"/>
                <w:szCs w:val="22"/>
              </w:rPr>
            </w:pPr>
            <w:r w:rsidRPr="00334182">
              <w:rPr>
                <w:sz w:val="22"/>
                <w:szCs w:val="22"/>
              </w:rPr>
              <w:t xml:space="preserve">6) документы, подтверждающие внесение денежных средств в качестве обеспечения котировочной заявки в случае, если в документации о проведении запроса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котировочной заявки с отметкой банка, или заверенная банком копия этого платежного поручения) – </w:t>
            </w:r>
            <w:r w:rsidRPr="00334182">
              <w:rPr>
                <w:b/>
                <w:sz w:val="22"/>
                <w:szCs w:val="22"/>
              </w:rPr>
              <w:t>не требуются</w:t>
            </w:r>
            <w:r w:rsidRPr="00334182">
              <w:rPr>
                <w:sz w:val="22"/>
                <w:szCs w:val="22"/>
              </w:rPr>
              <w:t>.</w:t>
            </w:r>
          </w:p>
          <w:p w:rsidR="00334182" w:rsidRPr="00334182" w:rsidRDefault="00334182" w:rsidP="00156E19">
            <w:pPr>
              <w:autoSpaceDE w:val="0"/>
              <w:autoSpaceDN w:val="0"/>
              <w:adjustRightInd w:val="0"/>
              <w:jc w:val="both"/>
              <w:rPr>
                <w:sz w:val="22"/>
                <w:szCs w:val="22"/>
              </w:rPr>
            </w:pPr>
          </w:p>
          <w:p w:rsidR="00334182" w:rsidRPr="00334182" w:rsidRDefault="00334182" w:rsidP="00156E19">
            <w:pPr>
              <w:autoSpaceDE w:val="0"/>
              <w:autoSpaceDN w:val="0"/>
              <w:adjustRightInd w:val="0"/>
              <w:jc w:val="both"/>
              <w:rPr>
                <w:sz w:val="22"/>
                <w:szCs w:val="22"/>
              </w:rPr>
            </w:pPr>
            <w:r w:rsidRPr="00334182">
              <w:rPr>
                <w:b/>
                <w:bCs/>
                <w:sz w:val="22"/>
                <w:szCs w:val="22"/>
              </w:rPr>
              <w:t xml:space="preserve">Если какие-либо из документов, перечисленных в подпункте 4.1 настоящего раздела в действующей редакции и с указанным сроком действия содержатся в реестре участников закупки, получивших аккредитацию на электронной площадке, указанной в разделе 4.1 настоящей документации  и согласно регламенту данной электронной площадки будут направлены Заказчику, повторное предоставление данных документов (их прикрепление) в составе заявке на участие в электронном </w:t>
            </w:r>
            <w:r w:rsidR="004916F1">
              <w:rPr>
                <w:b/>
                <w:bCs/>
                <w:sz w:val="22"/>
                <w:szCs w:val="22"/>
              </w:rPr>
              <w:t>запросе котировок</w:t>
            </w:r>
            <w:r w:rsidRPr="00334182">
              <w:rPr>
                <w:b/>
                <w:bCs/>
                <w:sz w:val="22"/>
                <w:szCs w:val="22"/>
              </w:rPr>
              <w:t xml:space="preserve"> для участника закупки не требуется.</w:t>
            </w:r>
          </w:p>
        </w:tc>
      </w:tr>
    </w:tbl>
    <w:tbl>
      <w:tblPr>
        <w:tblStyle w:val="4"/>
        <w:tblW w:w="0" w:type="auto"/>
        <w:tblInd w:w="0" w:type="dxa"/>
        <w:tblLook w:val="01E0"/>
      </w:tblPr>
      <w:tblGrid>
        <w:gridCol w:w="648"/>
        <w:gridCol w:w="3240"/>
        <w:gridCol w:w="6660"/>
      </w:tblGrid>
      <w:tr w:rsidR="00C43DAF" w:rsidRPr="00334182">
        <w:tc>
          <w:tcPr>
            <w:tcW w:w="648" w:type="dxa"/>
          </w:tcPr>
          <w:p w:rsidR="00C43DAF" w:rsidRPr="00334182" w:rsidRDefault="00400440" w:rsidP="00876627">
            <w:pPr>
              <w:jc w:val="center"/>
              <w:rPr>
                <w:b/>
                <w:sz w:val="22"/>
                <w:szCs w:val="22"/>
              </w:rPr>
            </w:pPr>
            <w:r>
              <w:rPr>
                <w:b/>
                <w:sz w:val="22"/>
                <w:szCs w:val="22"/>
              </w:rPr>
              <w:t>2</w:t>
            </w:r>
            <w:r w:rsidR="00304A9B">
              <w:rPr>
                <w:b/>
                <w:sz w:val="22"/>
                <w:szCs w:val="22"/>
              </w:rPr>
              <w:t>1</w:t>
            </w:r>
            <w:r w:rsidR="00C43DAF">
              <w:rPr>
                <w:b/>
                <w:sz w:val="22"/>
                <w:szCs w:val="22"/>
              </w:rPr>
              <w:t>.</w:t>
            </w:r>
          </w:p>
        </w:tc>
        <w:tc>
          <w:tcPr>
            <w:tcW w:w="3240" w:type="dxa"/>
          </w:tcPr>
          <w:p w:rsidR="00C43DAF" w:rsidRPr="00C43DAF" w:rsidRDefault="00C43DAF" w:rsidP="00156E19">
            <w:pPr>
              <w:jc w:val="both"/>
              <w:rPr>
                <w:sz w:val="22"/>
                <w:szCs w:val="22"/>
              </w:rPr>
            </w:pPr>
            <w:r w:rsidRPr="00C43DAF">
              <w:rPr>
                <w:sz w:val="22"/>
                <w:szCs w:val="22"/>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tc>
        <w:tc>
          <w:tcPr>
            <w:tcW w:w="6660" w:type="dxa"/>
          </w:tcPr>
          <w:p w:rsidR="00C43DAF" w:rsidRPr="00C43DAF" w:rsidRDefault="00C43DAF" w:rsidP="00156E19">
            <w:pPr>
              <w:jc w:val="both"/>
              <w:rPr>
                <w:sz w:val="22"/>
                <w:szCs w:val="22"/>
              </w:rPr>
            </w:pPr>
            <w:r w:rsidRPr="00C43DAF">
              <w:rPr>
                <w:sz w:val="22"/>
                <w:szCs w:val="22"/>
              </w:rPr>
              <w:t xml:space="preserve">Участник закупки описывает предлагаемые  к оказанию услуги в соответствии с требованиями, указанными в Приложении </w:t>
            </w:r>
            <w:r w:rsidRPr="00613E2D">
              <w:rPr>
                <w:sz w:val="22"/>
                <w:szCs w:val="22"/>
              </w:rPr>
              <w:t>№2</w:t>
            </w:r>
            <w:r w:rsidRPr="00C43DAF">
              <w:rPr>
                <w:sz w:val="22"/>
                <w:szCs w:val="22"/>
              </w:rPr>
              <w:t xml:space="preserve"> к настоящей документации.</w:t>
            </w:r>
          </w:p>
          <w:p w:rsidR="00C43DAF" w:rsidRPr="00C43DAF" w:rsidRDefault="00C43DAF" w:rsidP="00156E19">
            <w:pPr>
              <w:jc w:val="both"/>
              <w:rPr>
                <w:sz w:val="22"/>
                <w:szCs w:val="22"/>
              </w:rPr>
            </w:pPr>
          </w:p>
          <w:p w:rsidR="00C43DAF" w:rsidRPr="00C43DAF" w:rsidRDefault="00C43DAF" w:rsidP="00156E19">
            <w:pPr>
              <w:jc w:val="both"/>
              <w:rPr>
                <w:sz w:val="22"/>
                <w:szCs w:val="22"/>
              </w:rPr>
            </w:pPr>
            <w:r w:rsidRPr="00C43DAF">
              <w:rPr>
                <w:sz w:val="22"/>
                <w:szCs w:val="22"/>
              </w:rPr>
              <w:t>Котировочная заявка должна читаться однозначно и не должна содержать двусмысленных толкований относительно предмета закупки («должен быть», «не менее» и т.п.)</w:t>
            </w:r>
          </w:p>
        </w:tc>
      </w:tr>
    </w:tbl>
    <w:p w:rsidR="008B2B88" w:rsidRPr="00F2510B" w:rsidRDefault="008B2B88" w:rsidP="00876627">
      <w:pPr>
        <w:jc w:val="center"/>
        <w:rPr>
          <w:sz w:val="16"/>
          <w:szCs w:val="16"/>
        </w:rPr>
      </w:pPr>
    </w:p>
    <w:p w:rsidR="00304A9B" w:rsidRPr="00304A9B" w:rsidRDefault="00377ED4" w:rsidP="00876627">
      <w:pPr>
        <w:jc w:val="center"/>
        <w:rPr>
          <w:b/>
        </w:rPr>
      </w:pPr>
      <w:r>
        <w:rPr>
          <w:b/>
        </w:rPr>
        <w:t>Порядок рассмотрения и о</w:t>
      </w:r>
      <w:r w:rsidR="00304A9B" w:rsidRPr="00304A9B">
        <w:rPr>
          <w:b/>
        </w:rPr>
        <w:t>ценк</w:t>
      </w:r>
      <w:r>
        <w:rPr>
          <w:b/>
        </w:rPr>
        <w:t>и</w:t>
      </w:r>
      <w:r w:rsidR="00304A9B" w:rsidRPr="00304A9B">
        <w:rPr>
          <w:b/>
        </w:rPr>
        <w:t xml:space="preserve"> заявок</w:t>
      </w:r>
    </w:p>
    <w:tbl>
      <w:tblPr>
        <w:tblStyle w:val="32"/>
        <w:tblW w:w="0" w:type="auto"/>
        <w:tblInd w:w="0" w:type="dxa"/>
        <w:tblLook w:val="01E0"/>
      </w:tblPr>
      <w:tblGrid>
        <w:gridCol w:w="648"/>
        <w:gridCol w:w="3240"/>
        <w:gridCol w:w="6675"/>
      </w:tblGrid>
      <w:tr w:rsidR="00304A9B">
        <w:tc>
          <w:tcPr>
            <w:tcW w:w="648" w:type="dxa"/>
          </w:tcPr>
          <w:p w:rsidR="00304A9B" w:rsidRPr="00304A9B" w:rsidRDefault="00304A9B" w:rsidP="00876627">
            <w:pPr>
              <w:jc w:val="center"/>
              <w:rPr>
                <w:b/>
                <w:sz w:val="22"/>
                <w:szCs w:val="22"/>
              </w:rPr>
            </w:pPr>
            <w:r w:rsidRPr="00304A9B">
              <w:rPr>
                <w:b/>
                <w:sz w:val="22"/>
                <w:szCs w:val="22"/>
              </w:rPr>
              <w:t>22.</w:t>
            </w:r>
          </w:p>
        </w:tc>
        <w:tc>
          <w:tcPr>
            <w:tcW w:w="3240" w:type="dxa"/>
          </w:tcPr>
          <w:p w:rsidR="00304A9B" w:rsidRPr="00304A9B" w:rsidRDefault="00304A9B" w:rsidP="00156E19">
            <w:pPr>
              <w:rPr>
                <w:sz w:val="22"/>
                <w:szCs w:val="22"/>
              </w:rPr>
            </w:pPr>
            <w:r w:rsidRPr="00304A9B">
              <w:rPr>
                <w:sz w:val="22"/>
                <w:szCs w:val="22"/>
              </w:rPr>
              <w:t>Порядок рассмотрения и оценки котировочных заявок</w:t>
            </w:r>
          </w:p>
        </w:tc>
        <w:tc>
          <w:tcPr>
            <w:tcW w:w="6675" w:type="dxa"/>
          </w:tcPr>
          <w:p w:rsidR="00304A9B" w:rsidRPr="00377ED4" w:rsidRDefault="00304A9B" w:rsidP="00377ED4">
            <w:pPr>
              <w:jc w:val="both"/>
              <w:rPr>
                <w:sz w:val="22"/>
                <w:szCs w:val="22"/>
              </w:rPr>
            </w:pPr>
            <w:r w:rsidRPr="00304A9B">
              <w:rPr>
                <w:sz w:val="22"/>
                <w:szCs w:val="22"/>
              </w:rPr>
              <w:t xml:space="preserve">1. Комиссия в срок рассматривает котировочные заявки на соответствие их требованиям, установленным в извещении о проведении запроса котировок, документации о проведении запроса </w:t>
            </w:r>
            <w:r w:rsidRPr="00377ED4">
              <w:rPr>
                <w:sz w:val="22"/>
                <w:szCs w:val="22"/>
              </w:rPr>
              <w:t>котировок в порядке и по основаниям, которые предусмотрены документацией о проведении запроса котировок, и оценивает котировочные заявки в соответствии с документацией о проведении запроса котировок.</w:t>
            </w:r>
          </w:p>
          <w:p w:rsidR="00304A9B" w:rsidRPr="00377ED4" w:rsidRDefault="00304A9B" w:rsidP="00377ED4">
            <w:pPr>
              <w:jc w:val="both"/>
              <w:rPr>
                <w:sz w:val="22"/>
                <w:szCs w:val="22"/>
              </w:rPr>
            </w:pPr>
            <w:r w:rsidRPr="00377ED4">
              <w:rPr>
                <w:sz w:val="22"/>
                <w:szCs w:val="22"/>
              </w:rPr>
              <w:t xml:space="preserve">При рассмотрении заявок на участие в </w:t>
            </w:r>
            <w:r w:rsidR="00377ED4" w:rsidRPr="00377ED4">
              <w:rPr>
                <w:sz w:val="22"/>
                <w:szCs w:val="22"/>
              </w:rPr>
              <w:t>запросе котировок</w:t>
            </w:r>
            <w:r w:rsidRPr="00377ED4">
              <w:rPr>
                <w:sz w:val="22"/>
                <w:szCs w:val="22"/>
              </w:rPr>
              <w:t xml:space="preserve"> участник процедуры закупки не допускается Комиссией к участию в закупке в случае:</w:t>
            </w:r>
          </w:p>
          <w:p w:rsidR="00377ED4" w:rsidRPr="00377ED4" w:rsidRDefault="00377ED4" w:rsidP="00377ED4">
            <w:pPr>
              <w:jc w:val="both"/>
              <w:rPr>
                <w:rFonts w:eastAsia="Times New Roman"/>
                <w:sz w:val="22"/>
                <w:szCs w:val="22"/>
              </w:rPr>
            </w:pPr>
            <w:r w:rsidRPr="00377ED4">
              <w:rPr>
                <w:rFonts w:eastAsia="Times New Roman"/>
                <w:sz w:val="22"/>
                <w:szCs w:val="22"/>
              </w:rPr>
              <w:t xml:space="preserve">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 </w:t>
            </w:r>
          </w:p>
          <w:p w:rsidR="00377ED4" w:rsidRPr="00377ED4" w:rsidRDefault="00377ED4" w:rsidP="00377ED4">
            <w:pPr>
              <w:jc w:val="both"/>
              <w:rPr>
                <w:rFonts w:eastAsia="Times New Roman"/>
                <w:sz w:val="22"/>
                <w:szCs w:val="22"/>
              </w:rPr>
            </w:pPr>
            <w:r w:rsidRPr="00377ED4">
              <w:rPr>
                <w:rFonts w:eastAsia="Times New Roman"/>
                <w:sz w:val="22"/>
                <w:szCs w:val="22"/>
              </w:rPr>
              <w:t xml:space="preserve">2) несоответствия участника закупки требованиям, установленным в извещении о проведении закупки, документации о закупке; </w:t>
            </w:r>
          </w:p>
          <w:p w:rsidR="00377ED4" w:rsidRPr="00377ED4" w:rsidRDefault="00377ED4" w:rsidP="00377ED4">
            <w:pPr>
              <w:jc w:val="both"/>
              <w:rPr>
                <w:rFonts w:eastAsia="Times New Roman"/>
                <w:sz w:val="22"/>
                <w:szCs w:val="22"/>
              </w:rPr>
            </w:pPr>
            <w:r w:rsidRPr="00377ED4">
              <w:rPr>
                <w:rFonts w:eastAsia="Times New Roman"/>
                <w:sz w:val="22"/>
                <w:szCs w:val="22"/>
              </w:rPr>
              <w:t xml:space="preserve">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rsidR="00377ED4" w:rsidRPr="00377ED4" w:rsidRDefault="00377ED4" w:rsidP="00377ED4">
            <w:pPr>
              <w:jc w:val="both"/>
              <w:rPr>
                <w:rFonts w:eastAsia="Times New Roman"/>
                <w:sz w:val="22"/>
                <w:szCs w:val="22"/>
              </w:rPr>
            </w:pPr>
            <w:r w:rsidRPr="00377ED4">
              <w:rPr>
                <w:rFonts w:eastAsia="Times New Roman"/>
                <w:sz w:val="22"/>
                <w:szCs w:val="22"/>
              </w:rPr>
              <w:t xml:space="preserve">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rsidR="00377ED4" w:rsidRPr="00377ED4" w:rsidRDefault="00377ED4" w:rsidP="00377ED4">
            <w:pPr>
              <w:jc w:val="both"/>
              <w:rPr>
                <w:rFonts w:eastAsia="Times New Roman"/>
                <w:sz w:val="22"/>
                <w:szCs w:val="22"/>
              </w:rPr>
            </w:pPr>
            <w:r w:rsidRPr="00377ED4">
              <w:rPr>
                <w:rFonts w:eastAsia="Times New Roman"/>
                <w:sz w:val="22"/>
                <w:szCs w:val="22"/>
              </w:rPr>
              <w:t xml:space="preserve">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 </w:t>
            </w:r>
          </w:p>
          <w:p w:rsidR="00377ED4" w:rsidRPr="00377ED4" w:rsidRDefault="00377ED4" w:rsidP="00377ED4">
            <w:pPr>
              <w:jc w:val="both"/>
              <w:rPr>
                <w:rFonts w:eastAsia="Times New Roman"/>
                <w:sz w:val="22"/>
                <w:szCs w:val="22"/>
              </w:rPr>
            </w:pPr>
            <w:r w:rsidRPr="00377ED4">
              <w:rPr>
                <w:rFonts w:eastAsia="Times New Roman"/>
                <w:sz w:val="22"/>
                <w:szCs w:val="22"/>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rsidR="00377ED4" w:rsidRPr="00377ED4" w:rsidRDefault="00377ED4" w:rsidP="00377ED4">
            <w:pPr>
              <w:jc w:val="both"/>
              <w:rPr>
                <w:rFonts w:eastAsia="Times New Roman"/>
                <w:sz w:val="22"/>
                <w:szCs w:val="22"/>
              </w:rPr>
            </w:pPr>
            <w:r w:rsidRPr="00377ED4">
              <w:rPr>
                <w:rFonts w:eastAsia="Times New Roman"/>
                <w:sz w:val="22"/>
                <w:szCs w:val="22"/>
              </w:rPr>
              <w:t xml:space="preserve">7) представления в составе заявки недостоверной информации, в том числе в отношении квалификационных данных; </w:t>
            </w:r>
          </w:p>
          <w:p w:rsidR="00377ED4" w:rsidRDefault="00377ED4" w:rsidP="00377ED4">
            <w:pPr>
              <w:jc w:val="both"/>
              <w:rPr>
                <w:rFonts w:eastAsia="Times New Roman"/>
                <w:sz w:val="22"/>
                <w:szCs w:val="22"/>
              </w:rPr>
            </w:pPr>
            <w:r w:rsidRPr="00377ED4">
              <w:rPr>
                <w:rFonts w:eastAsia="Times New Roman"/>
                <w:sz w:val="22"/>
                <w:szCs w:val="22"/>
              </w:rPr>
              <w:t>8) если при осуществлении закупки лекарственных препаратов, которые включены в перечень жизненно необходимых и важнейших лекарственных препаратов, будет установлено, что предельная отпускная цена на лекарственные препараты, предлагаемые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без учета региональной наценки и от снижения предлагаемой цены при заключении договора участник закупки отказывается.</w:t>
            </w:r>
          </w:p>
          <w:p w:rsidR="00377ED4" w:rsidRDefault="00377ED4" w:rsidP="00377ED4">
            <w:pPr>
              <w:rPr>
                <w:rFonts w:eastAsia="Times New Roman"/>
                <w:sz w:val="22"/>
                <w:szCs w:val="22"/>
              </w:rPr>
            </w:pPr>
          </w:p>
          <w:p w:rsidR="00304A9B" w:rsidRPr="00304A9B" w:rsidRDefault="00304A9B" w:rsidP="00156E19">
            <w:pPr>
              <w:jc w:val="both"/>
              <w:rPr>
                <w:sz w:val="22"/>
                <w:szCs w:val="22"/>
              </w:rPr>
            </w:pPr>
            <w:r w:rsidRPr="00304A9B">
              <w:rPr>
                <w:sz w:val="22"/>
                <w:szCs w:val="22"/>
              </w:rPr>
              <w:t>В случае установления недостоверности сведений, содержащихся в документах, представленных участником процедуры закупки, установления факта несоответствия требованиям, указанным в документации о закупке, Заказчик, Комиссия обязаны отстранить такого участника от участия в закупке на любом этапе ее проведения, в том числе в любой момент до заключения договора.</w:t>
            </w:r>
          </w:p>
          <w:p w:rsidR="00304A9B" w:rsidRPr="00304A9B" w:rsidRDefault="00304A9B" w:rsidP="00156E19">
            <w:pPr>
              <w:jc w:val="both"/>
              <w:rPr>
                <w:sz w:val="22"/>
                <w:szCs w:val="22"/>
              </w:rPr>
            </w:pPr>
            <w:r w:rsidRPr="00304A9B">
              <w:rPr>
                <w:sz w:val="22"/>
                <w:szCs w:val="22"/>
              </w:rPr>
              <w:t>Заказчик вправе в письменной форме запросить у соответствующих органов и организаций, юридических и физических лиц информацию и документы, необходимые для подтверждения соответствия товаров, работ, услуг, предлагаемых участниками процедуры закупки в заявках, предложениях, требованиям документации о закупке. На основании информации о несоответствии участника процедуры закупки, товаров, работ, услуг требованиям, установленным в документации о закупке, полученной из официальных источников, использование которых не противоречит действующему законодательству Российской Федерации Заказчик, Комиссия обязаны отстранить такого участника от участия в закупке на любом этапе ее проведения, в том числе в любой момент до заключения договора.</w:t>
            </w:r>
          </w:p>
          <w:p w:rsidR="00304A9B" w:rsidRPr="00304A9B" w:rsidRDefault="00304A9B" w:rsidP="00156E19">
            <w:pPr>
              <w:jc w:val="both"/>
              <w:rPr>
                <w:sz w:val="22"/>
                <w:szCs w:val="22"/>
              </w:rPr>
            </w:pPr>
            <w:r w:rsidRPr="00304A9B">
              <w:rPr>
                <w:sz w:val="22"/>
                <w:szCs w:val="22"/>
              </w:rPr>
              <w:t>2. 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документации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304A9B" w:rsidRPr="00304A9B" w:rsidRDefault="00304A9B" w:rsidP="00156E19">
            <w:pPr>
              <w:jc w:val="both"/>
              <w:rPr>
                <w:sz w:val="22"/>
                <w:szCs w:val="22"/>
              </w:rPr>
            </w:pPr>
            <w:r w:rsidRPr="00304A9B">
              <w:rPr>
                <w:sz w:val="22"/>
                <w:szCs w:val="22"/>
              </w:rPr>
              <w:t>3. Результаты рассмотрения и оценки котировочных заявок оформляются протоколом рассмотрения и оценки котировочных заявок, который подписывается всеми присутствующими на заседании членами Комиссии.</w:t>
            </w:r>
          </w:p>
          <w:p w:rsidR="00304A9B" w:rsidRPr="00304A9B" w:rsidRDefault="00304A9B" w:rsidP="00156E19">
            <w:pPr>
              <w:jc w:val="both"/>
              <w:rPr>
                <w:sz w:val="22"/>
                <w:szCs w:val="22"/>
              </w:rPr>
            </w:pPr>
            <w:r w:rsidRPr="00304A9B">
              <w:rPr>
                <w:sz w:val="22"/>
                <w:szCs w:val="22"/>
              </w:rPr>
              <w:t>4. Протокол рассмотрения и оценки котировочных заявок в течение трех дней со дня подписания протокола рассмотрения и оценки котировочных заявок размещается Заказчиком в ЕИС.</w:t>
            </w:r>
          </w:p>
        </w:tc>
      </w:tr>
      <w:tr w:rsidR="00304A9B">
        <w:tc>
          <w:tcPr>
            <w:tcW w:w="648" w:type="dxa"/>
          </w:tcPr>
          <w:p w:rsidR="00304A9B" w:rsidRPr="00304A9B" w:rsidRDefault="00304A9B" w:rsidP="00876627">
            <w:pPr>
              <w:jc w:val="center"/>
              <w:rPr>
                <w:b/>
                <w:sz w:val="22"/>
                <w:szCs w:val="22"/>
              </w:rPr>
            </w:pPr>
            <w:r w:rsidRPr="00304A9B">
              <w:rPr>
                <w:b/>
                <w:sz w:val="22"/>
                <w:szCs w:val="22"/>
              </w:rPr>
              <w:t>23.</w:t>
            </w:r>
          </w:p>
        </w:tc>
        <w:tc>
          <w:tcPr>
            <w:tcW w:w="3240" w:type="dxa"/>
          </w:tcPr>
          <w:p w:rsidR="00304A9B" w:rsidRPr="00304A9B" w:rsidRDefault="00304A9B" w:rsidP="00156E19">
            <w:pPr>
              <w:jc w:val="both"/>
              <w:rPr>
                <w:sz w:val="22"/>
                <w:szCs w:val="22"/>
              </w:rPr>
            </w:pPr>
            <w:r w:rsidRPr="00304A9B">
              <w:rPr>
                <w:sz w:val="22"/>
                <w:szCs w:val="22"/>
              </w:rPr>
              <w:t>Критерии оценки котировочных заявок</w:t>
            </w:r>
          </w:p>
        </w:tc>
        <w:tc>
          <w:tcPr>
            <w:tcW w:w="6675" w:type="dxa"/>
          </w:tcPr>
          <w:p w:rsidR="00304A9B" w:rsidRPr="00304A9B" w:rsidRDefault="00304A9B" w:rsidP="00156E19">
            <w:pPr>
              <w:rPr>
                <w:sz w:val="22"/>
                <w:szCs w:val="22"/>
              </w:rPr>
            </w:pPr>
            <w:r w:rsidRPr="00304A9B">
              <w:rPr>
                <w:sz w:val="22"/>
                <w:szCs w:val="22"/>
              </w:rPr>
              <w:t>Цена договора (цена товара, работы, услуги).</w:t>
            </w:r>
          </w:p>
        </w:tc>
      </w:tr>
    </w:tbl>
    <w:tbl>
      <w:tblPr>
        <w:tblStyle w:val="4"/>
        <w:tblW w:w="0" w:type="auto"/>
        <w:tblInd w:w="0" w:type="dxa"/>
        <w:tblLook w:val="01E0"/>
      </w:tblPr>
      <w:tblGrid>
        <w:gridCol w:w="648"/>
        <w:gridCol w:w="3240"/>
        <w:gridCol w:w="6675"/>
      </w:tblGrid>
      <w:tr w:rsidR="002B07AB">
        <w:tc>
          <w:tcPr>
            <w:tcW w:w="648" w:type="dxa"/>
          </w:tcPr>
          <w:p w:rsidR="002B07AB" w:rsidRPr="00304A9B" w:rsidRDefault="002B07AB" w:rsidP="00876627">
            <w:pPr>
              <w:jc w:val="center"/>
              <w:rPr>
                <w:b/>
                <w:sz w:val="22"/>
                <w:szCs w:val="22"/>
              </w:rPr>
            </w:pPr>
            <w:r>
              <w:rPr>
                <w:b/>
                <w:sz w:val="22"/>
                <w:szCs w:val="22"/>
              </w:rPr>
              <w:t>24.</w:t>
            </w:r>
          </w:p>
        </w:tc>
        <w:tc>
          <w:tcPr>
            <w:tcW w:w="3240" w:type="dxa"/>
          </w:tcPr>
          <w:p w:rsidR="002B07AB" w:rsidRPr="002B07AB" w:rsidRDefault="002B07AB" w:rsidP="00156E19">
            <w:pPr>
              <w:jc w:val="both"/>
              <w:rPr>
                <w:sz w:val="22"/>
                <w:szCs w:val="22"/>
              </w:rPr>
            </w:pPr>
            <w:r w:rsidRPr="002B07AB">
              <w:rPr>
                <w:bCs/>
                <w:sz w:val="22"/>
                <w:szCs w:val="22"/>
              </w:rPr>
              <w:t>Национальный режим в отношении работ, услуг, выполняемых, оказываемых иностранными лицами:</w:t>
            </w:r>
          </w:p>
        </w:tc>
        <w:tc>
          <w:tcPr>
            <w:tcW w:w="6675" w:type="dxa"/>
          </w:tcPr>
          <w:p w:rsidR="002B07AB" w:rsidRPr="002B07AB" w:rsidRDefault="002B07AB" w:rsidP="00156E19">
            <w:pPr>
              <w:jc w:val="both"/>
              <w:rPr>
                <w:sz w:val="22"/>
                <w:szCs w:val="22"/>
              </w:rPr>
            </w:pPr>
            <w:bookmarkStart w:id="0" w:name="Par15"/>
            <w:bookmarkEnd w:id="0"/>
            <w:r w:rsidRPr="002B07AB">
              <w:rPr>
                <w:sz w:val="22"/>
                <w:szCs w:val="22"/>
              </w:rPr>
              <w:t>На основании Постановления Правительства РФ от 16.09.2016 года №</w:t>
            </w:r>
            <w:r w:rsidR="004D26E6">
              <w:rPr>
                <w:sz w:val="22"/>
                <w:szCs w:val="22"/>
              </w:rPr>
              <w:t xml:space="preserve"> </w:t>
            </w:r>
            <w:r w:rsidRPr="002B07AB">
              <w:rPr>
                <w:sz w:val="22"/>
                <w:szCs w:val="22"/>
              </w:rPr>
              <w:t>925 (далее – Постановление)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который предоставляется следующим образом:</w:t>
            </w:r>
          </w:p>
          <w:p w:rsidR="002B07AB" w:rsidRPr="002B07AB" w:rsidRDefault="002B07AB" w:rsidP="00156E19">
            <w:pPr>
              <w:jc w:val="both"/>
              <w:rPr>
                <w:sz w:val="22"/>
                <w:szCs w:val="22"/>
              </w:rPr>
            </w:pPr>
            <w:r w:rsidRPr="002B07AB">
              <w:rPr>
                <w:sz w:val="22"/>
                <w:szCs w:val="22"/>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2B07AB" w:rsidRPr="002B07AB" w:rsidRDefault="002B07AB" w:rsidP="00156E19">
            <w:pPr>
              <w:jc w:val="both"/>
              <w:rPr>
                <w:sz w:val="22"/>
                <w:szCs w:val="22"/>
              </w:rPr>
            </w:pPr>
            <w:r w:rsidRPr="002B07AB">
              <w:rPr>
                <w:sz w:val="22"/>
                <w:szCs w:val="22"/>
              </w:rPr>
              <w:t>в заявке на участие в закупке.</w:t>
            </w:r>
          </w:p>
          <w:p w:rsidR="002B07AB" w:rsidRPr="002B07AB" w:rsidRDefault="002B07AB" w:rsidP="00156E19">
            <w:pPr>
              <w:jc w:val="both"/>
              <w:rPr>
                <w:sz w:val="22"/>
                <w:szCs w:val="22"/>
              </w:rPr>
            </w:pPr>
            <w:r w:rsidRPr="002B07AB">
              <w:rPr>
                <w:sz w:val="22"/>
                <w:szCs w:val="22"/>
              </w:rPr>
              <w:t>2. В соответствии с пунктом 5 Постановления в целях предоставления приоритета в настоящую документацию о закупке включаются следующие сведения:</w:t>
            </w:r>
          </w:p>
          <w:p w:rsidR="002B07AB" w:rsidRPr="002B07AB" w:rsidRDefault="002B07AB" w:rsidP="00156E19">
            <w:pPr>
              <w:jc w:val="both"/>
              <w:rPr>
                <w:sz w:val="22"/>
                <w:szCs w:val="22"/>
              </w:rPr>
            </w:pPr>
            <w:r w:rsidRPr="002B07AB">
              <w:rPr>
                <w:sz w:val="22"/>
                <w:szCs w:val="22"/>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B07AB" w:rsidRPr="002B07AB" w:rsidRDefault="002B07AB" w:rsidP="00156E19">
            <w:pPr>
              <w:jc w:val="both"/>
              <w:rPr>
                <w:sz w:val="22"/>
                <w:szCs w:val="22"/>
              </w:rPr>
            </w:pPr>
            <w:r w:rsidRPr="002B07AB">
              <w:rPr>
                <w:sz w:val="22"/>
                <w:szCs w:val="22"/>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B07AB" w:rsidRPr="002B07AB" w:rsidRDefault="002B07AB" w:rsidP="00156E19">
            <w:pPr>
              <w:jc w:val="both"/>
              <w:rPr>
                <w:b/>
                <w:i/>
                <w:sz w:val="22"/>
                <w:szCs w:val="22"/>
              </w:rPr>
            </w:pPr>
            <w:bookmarkStart w:id="1" w:name="Par14"/>
            <w:bookmarkEnd w:id="1"/>
            <w:r w:rsidRPr="002B07AB">
              <w:rPr>
                <w:sz w:val="22"/>
                <w:szCs w:val="22"/>
              </w:rPr>
              <w:t>в) сведения о начальной (максимальной) цене единицы каждого товара, работы, услуги, являющихся предметом закупки</w:t>
            </w:r>
            <w:r w:rsidRPr="002B07AB">
              <w:rPr>
                <w:b/>
                <w:i/>
                <w:sz w:val="22"/>
                <w:szCs w:val="22"/>
              </w:rPr>
              <w:t>.</w:t>
            </w:r>
          </w:p>
          <w:p w:rsidR="002B07AB" w:rsidRPr="002B07AB" w:rsidRDefault="002B07AB" w:rsidP="00156E19">
            <w:pPr>
              <w:jc w:val="both"/>
              <w:rPr>
                <w:sz w:val="22"/>
                <w:szCs w:val="22"/>
              </w:rPr>
            </w:pPr>
            <w:r w:rsidRPr="002B07AB">
              <w:rPr>
                <w:sz w:val="22"/>
                <w:szCs w:val="22"/>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B07AB" w:rsidRPr="002B07AB" w:rsidRDefault="002B07AB" w:rsidP="00156E19">
            <w:pPr>
              <w:jc w:val="both"/>
              <w:rPr>
                <w:sz w:val="22"/>
                <w:szCs w:val="22"/>
              </w:rPr>
            </w:pPr>
            <w:r w:rsidRPr="002B07AB">
              <w:rPr>
                <w:sz w:val="22"/>
                <w:szCs w:val="22"/>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25" w:history="1">
              <w:r w:rsidRPr="002B07AB">
                <w:rPr>
                  <w:rStyle w:val="a7"/>
                  <w:sz w:val="22"/>
                  <w:szCs w:val="22"/>
                </w:rPr>
                <w:t>подпунктами «г</w:t>
              </w:r>
            </w:hyperlink>
            <w:r w:rsidRPr="002B07AB">
              <w:rPr>
                <w:sz w:val="22"/>
                <w:szCs w:val="22"/>
              </w:rPr>
              <w:t xml:space="preserve">» и </w:t>
            </w:r>
            <w:hyperlink w:anchor="Par26" w:history="1">
              <w:r w:rsidRPr="002B07AB">
                <w:rPr>
                  <w:rStyle w:val="a7"/>
                  <w:sz w:val="22"/>
                  <w:szCs w:val="22"/>
                </w:rPr>
                <w:t>«д» пункта 6</w:t>
              </w:r>
            </w:hyperlink>
            <w:r w:rsidRPr="002B07AB">
              <w:rPr>
                <w:sz w:val="22"/>
                <w:szCs w:val="22"/>
              </w:rPr>
              <w:t xml:space="preserve">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ar14" w:history="1">
              <w:r w:rsidRPr="002B07AB">
                <w:rPr>
                  <w:rStyle w:val="a7"/>
                  <w:sz w:val="22"/>
                  <w:szCs w:val="22"/>
                </w:rPr>
                <w:t>подпунктом «в»</w:t>
              </w:r>
            </w:hyperlink>
            <w:r w:rsidRPr="002B07AB">
              <w:rPr>
                <w:sz w:val="22"/>
                <w:szCs w:val="22"/>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B07AB" w:rsidRPr="002B07AB" w:rsidRDefault="002B07AB" w:rsidP="00156E19">
            <w:pPr>
              <w:jc w:val="both"/>
              <w:rPr>
                <w:sz w:val="22"/>
                <w:szCs w:val="22"/>
              </w:rPr>
            </w:pPr>
            <w:r w:rsidRPr="002B07AB">
              <w:rPr>
                <w:sz w:val="22"/>
                <w:szCs w:val="22"/>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B07AB" w:rsidRPr="002B07AB" w:rsidRDefault="002B07AB" w:rsidP="00156E19">
            <w:pPr>
              <w:jc w:val="both"/>
              <w:rPr>
                <w:sz w:val="22"/>
                <w:szCs w:val="22"/>
              </w:rPr>
            </w:pPr>
            <w:r w:rsidRPr="002B07AB">
              <w:rPr>
                <w:sz w:val="22"/>
                <w:szCs w:val="22"/>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B07AB" w:rsidRPr="002B07AB" w:rsidRDefault="002B07AB" w:rsidP="00156E19">
            <w:pPr>
              <w:jc w:val="both"/>
              <w:rPr>
                <w:sz w:val="22"/>
                <w:szCs w:val="22"/>
              </w:rPr>
            </w:pPr>
            <w:r w:rsidRPr="002B07AB">
              <w:rPr>
                <w:sz w:val="22"/>
                <w:szCs w:val="22"/>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2B07AB" w:rsidRPr="002B07AB" w:rsidRDefault="002B07AB" w:rsidP="00156E19">
            <w:pPr>
              <w:jc w:val="both"/>
              <w:rPr>
                <w:sz w:val="22"/>
                <w:szCs w:val="22"/>
              </w:rPr>
            </w:pPr>
            <w:r w:rsidRPr="002B07AB">
              <w:rPr>
                <w:sz w:val="22"/>
                <w:szCs w:val="22"/>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B07AB" w:rsidRPr="002B07AB" w:rsidRDefault="002B07AB" w:rsidP="00156E19">
            <w:pPr>
              <w:jc w:val="both"/>
              <w:rPr>
                <w:sz w:val="22"/>
                <w:szCs w:val="22"/>
              </w:rPr>
            </w:pPr>
            <w:r w:rsidRPr="002B07AB">
              <w:rPr>
                <w:sz w:val="22"/>
                <w:szCs w:val="22"/>
              </w:rPr>
              <w:t>3. Приоритет не предоставляется в случаях, если:</w:t>
            </w:r>
          </w:p>
          <w:p w:rsidR="002B07AB" w:rsidRPr="002B07AB" w:rsidRDefault="002B07AB" w:rsidP="00156E19">
            <w:pPr>
              <w:jc w:val="both"/>
              <w:rPr>
                <w:sz w:val="22"/>
                <w:szCs w:val="22"/>
              </w:rPr>
            </w:pPr>
            <w:r w:rsidRPr="002B07AB">
              <w:rPr>
                <w:sz w:val="22"/>
                <w:szCs w:val="22"/>
              </w:rPr>
              <w:t>а) закупка признана несостоявшейся и договор заключается с единственным участником закупки;</w:t>
            </w:r>
          </w:p>
          <w:p w:rsidR="002B07AB" w:rsidRPr="002B07AB" w:rsidRDefault="002B07AB" w:rsidP="00156E19">
            <w:pPr>
              <w:jc w:val="both"/>
              <w:rPr>
                <w:sz w:val="22"/>
                <w:szCs w:val="22"/>
              </w:rPr>
            </w:pPr>
            <w:r w:rsidRPr="002B07AB">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B07AB" w:rsidRPr="002B07AB" w:rsidRDefault="002B07AB" w:rsidP="00156E19">
            <w:pPr>
              <w:jc w:val="both"/>
              <w:rPr>
                <w:sz w:val="22"/>
                <w:szCs w:val="22"/>
              </w:rPr>
            </w:pPr>
            <w:r w:rsidRPr="002B07AB">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B07AB" w:rsidRPr="002B07AB" w:rsidRDefault="002B07AB" w:rsidP="00156E19">
            <w:pPr>
              <w:jc w:val="both"/>
              <w:rPr>
                <w:sz w:val="22"/>
                <w:szCs w:val="22"/>
              </w:rPr>
            </w:pPr>
            <w:bookmarkStart w:id="2" w:name="Par25"/>
            <w:bookmarkEnd w:id="2"/>
            <w:r w:rsidRPr="002B07AB">
              <w:rPr>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Start w:id="3" w:name="Par26"/>
            <w:bookmarkEnd w:id="3"/>
          </w:p>
        </w:tc>
      </w:tr>
    </w:tbl>
    <w:p w:rsidR="00304A9B" w:rsidRPr="00F2510B" w:rsidRDefault="00304A9B" w:rsidP="00876627">
      <w:pPr>
        <w:jc w:val="center"/>
        <w:rPr>
          <w:sz w:val="16"/>
          <w:szCs w:val="16"/>
        </w:rPr>
      </w:pPr>
    </w:p>
    <w:p w:rsidR="00602804" w:rsidRPr="00602804" w:rsidRDefault="00602804" w:rsidP="00876627">
      <w:pPr>
        <w:jc w:val="center"/>
        <w:rPr>
          <w:b/>
          <w:sz w:val="22"/>
          <w:szCs w:val="22"/>
        </w:rPr>
      </w:pPr>
      <w:r w:rsidRPr="00602804">
        <w:rPr>
          <w:b/>
          <w:sz w:val="22"/>
          <w:szCs w:val="22"/>
        </w:rPr>
        <w:t>Изменение существенных условий договора</w:t>
      </w:r>
    </w:p>
    <w:tbl>
      <w:tblPr>
        <w:tblStyle w:val="32"/>
        <w:tblW w:w="0" w:type="auto"/>
        <w:tblInd w:w="0" w:type="dxa"/>
        <w:tblLook w:val="01E0"/>
      </w:tblPr>
      <w:tblGrid>
        <w:gridCol w:w="648"/>
        <w:gridCol w:w="3240"/>
        <w:gridCol w:w="6660"/>
      </w:tblGrid>
      <w:tr w:rsidR="00602804">
        <w:tc>
          <w:tcPr>
            <w:tcW w:w="648" w:type="dxa"/>
          </w:tcPr>
          <w:p w:rsidR="00602804" w:rsidRPr="00602804" w:rsidRDefault="00602804" w:rsidP="00876627">
            <w:pPr>
              <w:jc w:val="center"/>
              <w:rPr>
                <w:b/>
                <w:sz w:val="22"/>
                <w:szCs w:val="22"/>
              </w:rPr>
            </w:pPr>
            <w:r w:rsidRPr="00602804">
              <w:rPr>
                <w:b/>
                <w:sz w:val="22"/>
                <w:szCs w:val="22"/>
              </w:rPr>
              <w:t>2</w:t>
            </w:r>
            <w:r w:rsidR="002B07AB">
              <w:rPr>
                <w:b/>
                <w:sz w:val="22"/>
                <w:szCs w:val="22"/>
              </w:rPr>
              <w:t>5</w:t>
            </w:r>
            <w:r w:rsidRPr="00602804">
              <w:rPr>
                <w:b/>
                <w:sz w:val="22"/>
                <w:szCs w:val="22"/>
              </w:rPr>
              <w:t>.</w:t>
            </w:r>
          </w:p>
        </w:tc>
        <w:tc>
          <w:tcPr>
            <w:tcW w:w="3240" w:type="dxa"/>
          </w:tcPr>
          <w:p w:rsidR="00602804" w:rsidRPr="00602804" w:rsidRDefault="00602804" w:rsidP="00156E19">
            <w:pPr>
              <w:jc w:val="both"/>
              <w:rPr>
                <w:sz w:val="22"/>
                <w:szCs w:val="22"/>
              </w:rPr>
            </w:pPr>
            <w:r w:rsidRPr="00602804">
              <w:rPr>
                <w:sz w:val="22"/>
                <w:szCs w:val="22"/>
              </w:rPr>
              <w:t>Изменение существенных условий договора</w:t>
            </w:r>
          </w:p>
        </w:tc>
        <w:tc>
          <w:tcPr>
            <w:tcW w:w="6660" w:type="dxa"/>
          </w:tcPr>
          <w:p w:rsidR="00602804" w:rsidRPr="00602804" w:rsidRDefault="00602804" w:rsidP="00602804">
            <w:pPr>
              <w:jc w:val="both"/>
              <w:rPr>
                <w:sz w:val="22"/>
                <w:szCs w:val="22"/>
              </w:rPr>
            </w:pPr>
            <w:r w:rsidRPr="00602804">
              <w:rPr>
                <w:sz w:val="22"/>
                <w:szCs w:val="22"/>
              </w:rPr>
              <w:t>Изменение существенных условий договора возможно по соглашению сторон в следующих случаях:</w:t>
            </w:r>
          </w:p>
          <w:p w:rsidR="00602804" w:rsidRPr="00602804" w:rsidRDefault="00602804" w:rsidP="00602804">
            <w:pPr>
              <w:jc w:val="both"/>
              <w:rPr>
                <w:rFonts w:eastAsia="Times New Roman"/>
                <w:sz w:val="22"/>
                <w:szCs w:val="22"/>
              </w:rPr>
            </w:pPr>
            <w:r w:rsidRPr="00602804">
              <w:rPr>
                <w:rFonts w:eastAsia="Times New Roman"/>
                <w:sz w:val="22"/>
                <w:szCs w:val="22"/>
              </w:rPr>
              <w:t xml:space="preserve">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 </w:t>
            </w:r>
          </w:p>
          <w:p w:rsidR="00602804" w:rsidRPr="00602804" w:rsidRDefault="00602804" w:rsidP="00602804">
            <w:pPr>
              <w:jc w:val="both"/>
              <w:rPr>
                <w:rFonts w:eastAsia="Times New Roman"/>
                <w:sz w:val="22"/>
                <w:szCs w:val="22"/>
              </w:rPr>
            </w:pPr>
            <w:r w:rsidRPr="00602804">
              <w:rPr>
                <w:rFonts w:eastAsia="Times New Roman"/>
                <w:sz w:val="22"/>
                <w:szCs w:val="22"/>
              </w:rPr>
              <w:t xml:space="preserve">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подпунктом 1 пункта 66.4, требующего увеличения такого срока для поставки, выполнения, оказания дополнительных количества товара, объема работ, услуг соответственно; </w:t>
            </w:r>
          </w:p>
          <w:p w:rsidR="00602804" w:rsidRPr="00602804" w:rsidRDefault="00602804" w:rsidP="00602804">
            <w:pPr>
              <w:jc w:val="both"/>
              <w:rPr>
                <w:rFonts w:eastAsia="Times New Roman"/>
                <w:sz w:val="22"/>
                <w:szCs w:val="22"/>
              </w:rPr>
            </w:pPr>
            <w:r w:rsidRPr="00602804">
              <w:rPr>
                <w:rFonts w:eastAsia="Times New Roman"/>
                <w:sz w:val="22"/>
                <w:szCs w:val="22"/>
              </w:rPr>
              <w:t xml:space="preserve">3) цену договора: </w:t>
            </w:r>
          </w:p>
          <w:p w:rsidR="00602804" w:rsidRPr="00602804" w:rsidRDefault="00602804" w:rsidP="00602804">
            <w:pPr>
              <w:jc w:val="both"/>
              <w:rPr>
                <w:rFonts w:eastAsia="Times New Roman"/>
                <w:sz w:val="22"/>
                <w:szCs w:val="22"/>
              </w:rPr>
            </w:pPr>
            <w:r w:rsidRPr="00602804">
              <w:rPr>
                <w:rFonts w:eastAsia="Times New Roman"/>
                <w:sz w:val="22"/>
                <w:szCs w:val="22"/>
              </w:rPr>
              <w:t xml:space="preserve">- путем ее уменьшения без изменения иных условий исполнения договора; </w:t>
            </w:r>
          </w:p>
          <w:p w:rsidR="00602804" w:rsidRPr="00602804" w:rsidRDefault="00602804" w:rsidP="00602804">
            <w:pPr>
              <w:jc w:val="both"/>
              <w:rPr>
                <w:rFonts w:eastAsia="Times New Roman"/>
                <w:sz w:val="22"/>
                <w:szCs w:val="22"/>
              </w:rPr>
            </w:pPr>
            <w:r w:rsidRPr="00602804">
              <w:rPr>
                <w:rFonts w:eastAsia="Times New Roman"/>
                <w:sz w:val="22"/>
                <w:szCs w:val="22"/>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w:t>
            </w:r>
          </w:p>
          <w:p w:rsidR="00602804" w:rsidRPr="00F2510B" w:rsidRDefault="00602804" w:rsidP="00602804">
            <w:pPr>
              <w:jc w:val="both"/>
              <w:rPr>
                <w:rFonts w:eastAsia="Times New Roman"/>
                <w:sz w:val="22"/>
                <w:szCs w:val="22"/>
              </w:rPr>
            </w:pPr>
            <w:r w:rsidRPr="00602804">
              <w:rPr>
                <w:rFonts w:eastAsia="Times New Roman"/>
                <w:sz w:val="22"/>
                <w:szCs w:val="22"/>
              </w:rPr>
              <w:t>- в случае изменения в соответствии с законодательством Российской Федерации регулируемых государством цен (тарифов).</w:t>
            </w:r>
          </w:p>
        </w:tc>
      </w:tr>
    </w:tbl>
    <w:p w:rsidR="00304A9B" w:rsidRDefault="00304A9B" w:rsidP="00876627">
      <w:pPr>
        <w:jc w:val="center"/>
        <w:sectPr w:rsidR="00304A9B" w:rsidSect="00DB17E2">
          <w:headerReference w:type="default" r:id="rId14"/>
          <w:footerReference w:type="even" r:id="rId15"/>
          <w:footerReference w:type="default" r:id="rId16"/>
          <w:footerReference w:type="first" r:id="rId17"/>
          <w:pgSz w:w="11906" w:h="16838"/>
          <w:pgMar w:top="567" w:right="566" w:bottom="567" w:left="993" w:header="709" w:footer="709" w:gutter="0"/>
          <w:cols w:space="720"/>
        </w:sectPr>
      </w:pPr>
    </w:p>
    <w:p w:rsidR="00F6625D" w:rsidRPr="00F6625D" w:rsidRDefault="00F6625D" w:rsidP="00F6625D">
      <w:pPr>
        <w:jc w:val="right"/>
        <w:rPr>
          <w:b/>
          <w:bCs/>
          <w:sz w:val="22"/>
          <w:szCs w:val="22"/>
        </w:rPr>
      </w:pPr>
      <w:r w:rsidRPr="00F6625D">
        <w:rPr>
          <w:b/>
          <w:bCs/>
          <w:sz w:val="22"/>
          <w:szCs w:val="22"/>
        </w:rPr>
        <w:t>Приложение №1 к документации о запросе котировок</w:t>
      </w:r>
    </w:p>
    <w:p w:rsidR="00F6625D" w:rsidRPr="00F6625D" w:rsidRDefault="00F6625D" w:rsidP="00F6625D">
      <w:pPr>
        <w:jc w:val="right"/>
        <w:rPr>
          <w:b/>
          <w:bCs/>
          <w:sz w:val="22"/>
          <w:szCs w:val="22"/>
        </w:rPr>
      </w:pPr>
      <w:r w:rsidRPr="00F6625D">
        <w:rPr>
          <w:b/>
          <w:bCs/>
          <w:sz w:val="22"/>
          <w:szCs w:val="22"/>
        </w:rPr>
        <w:t>ФОРМА КОТИРОВОЧНОЙ ЗАЯВКИ</w:t>
      </w:r>
    </w:p>
    <w:p w:rsidR="00F6625D" w:rsidRPr="00F6625D" w:rsidRDefault="00F6625D" w:rsidP="00F6625D">
      <w:pPr>
        <w:jc w:val="right"/>
        <w:rPr>
          <w:sz w:val="22"/>
          <w:szCs w:val="22"/>
        </w:rPr>
      </w:pPr>
    </w:p>
    <w:p w:rsidR="00F6625D" w:rsidRPr="00F6625D" w:rsidRDefault="00F6625D" w:rsidP="00F6625D">
      <w:pPr>
        <w:ind w:left="2778"/>
        <w:jc w:val="right"/>
        <w:rPr>
          <w:sz w:val="22"/>
          <w:szCs w:val="22"/>
        </w:rPr>
      </w:pPr>
      <w:r w:rsidRPr="00F6625D">
        <w:rPr>
          <w:sz w:val="22"/>
          <w:szCs w:val="22"/>
        </w:rPr>
        <w:t>Заказчику</w:t>
      </w:r>
    </w:p>
    <w:p w:rsidR="00F6625D" w:rsidRPr="00F6625D" w:rsidRDefault="00F6625D" w:rsidP="00F6625D">
      <w:pPr>
        <w:ind w:left="2778"/>
        <w:jc w:val="right"/>
        <w:rPr>
          <w:sz w:val="22"/>
          <w:szCs w:val="22"/>
        </w:rPr>
      </w:pPr>
      <w:r>
        <w:rPr>
          <w:sz w:val="22"/>
          <w:szCs w:val="22"/>
        </w:rPr>
        <w:t>МАУ «ЦПКиО им. Ю.А. Гагарина»</w:t>
      </w:r>
    </w:p>
    <w:p w:rsidR="00F6625D" w:rsidRPr="00F6625D" w:rsidRDefault="00F6625D" w:rsidP="00F6625D">
      <w:pPr>
        <w:rPr>
          <w:sz w:val="22"/>
          <w:szCs w:val="22"/>
        </w:rPr>
      </w:pPr>
    </w:p>
    <w:p w:rsidR="00F6625D" w:rsidRPr="00F6625D" w:rsidRDefault="00F6625D" w:rsidP="00F6625D">
      <w:pPr>
        <w:jc w:val="center"/>
        <w:rPr>
          <w:b/>
          <w:bCs/>
          <w:sz w:val="22"/>
          <w:szCs w:val="22"/>
        </w:rPr>
      </w:pPr>
      <w:r w:rsidRPr="00F6625D">
        <w:rPr>
          <w:b/>
          <w:bCs/>
          <w:sz w:val="22"/>
          <w:szCs w:val="22"/>
        </w:rPr>
        <w:t>ЗАЯВКА НА УЧАСТИЕ В ЗАПРОСЕ КОТИРОВОК</w:t>
      </w:r>
    </w:p>
    <w:p w:rsidR="00F6625D" w:rsidRDefault="00F6625D" w:rsidP="00F6625D">
      <w:pPr>
        <w:jc w:val="right"/>
        <w:rPr>
          <w:sz w:val="22"/>
          <w:szCs w:val="22"/>
        </w:rPr>
      </w:pPr>
      <w:r w:rsidRPr="00F6625D">
        <w:rPr>
          <w:sz w:val="22"/>
          <w:szCs w:val="22"/>
        </w:rPr>
        <w:t>Дата: «_____» ______________ __________г.</w:t>
      </w:r>
    </w:p>
    <w:p w:rsidR="00F6625D" w:rsidRPr="00F6625D" w:rsidRDefault="00F6625D" w:rsidP="00F6625D">
      <w:pPr>
        <w:jc w:val="right"/>
        <w:rPr>
          <w:sz w:val="22"/>
          <w:szCs w:val="22"/>
        </w:rPr>
      </w:pPr>
    </w:p>
    <w:p w:rsidR="00F6625D" w:rsidRPr="00F6625D" w:rsidRDefault="00F6625D" w:rsidP="00F6625D">
      <w:pPr>
        <w:rPr>
          <w:sz w:val="22"/>
          <w:szCs w:val="22"/>
        </w:rPr>
      </w:pPr>
      <w:r w:rsidRPr="00F6625D">
        <w:rPr>
          <w:sz w:val="22"/>
          <w:szCs w:val="22"/>
        </w:rPr>
        <w:t xml:space="preserve"> 1. Сведения об участнике закупки:</w:t>
      </w:r>
    </w:p>
    <w:tbl>
      <w:tblPr>
        <w:tblW w:w="0" w:type="auto"/>
        <w:tblInd w:w="-252" w:type="dxa"/>
        <w:tblBorders>
          <w:top w:val="single" w:sz="4" w:space="0" w:color="auto"/>
          <w:left w:val="single" w:sz="4" w:space="0" w:color="auto"/>
          <w:bottom w:val="single" w:sz="4" w:space="0" w:color="auto"/>
          <w:right w:val="single" w:sz="4" w:space="0" w:color="auto"/>
        </w:tblBorders>
        <w:tblLook w:val="0000"/>
      </w:tblPr>
      <w:tblGrid>
        <w:gridCol w:w="529"/>
        <w:gridCol w:w="5666"/>
        <w:gridCol w:w="4035"/>
      </w:tblGrid>
      <w:tr w:rsidR="00F6625D" w:rsidRPr="00F6625D">
        <w:trPr>
          <w:trHeight w:val="916"/>
        </w:trPr>
        <w:tc>
          <w:tcPr>
            <w:tcW w:w="529"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1.</w:t>
            </w:r>
          </w:p>
        </w:tc>
        <w:tc>
          <w:tcPr>
            <w:tcW w:w="5666"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Фирменное наименование  (наименование), сведения об организационно-правовой форме (для юридических лиц),</w:t>
            </w:r>
          </w:p>
          <w:p w:rsidR="00F6625D" w:rsidRPr="00F6625D" w:rsidRDefault="00F6625D" w:rsidP="00156E19">
            <w:pPr>
              <w:rPr>
                <w:sz w:val="22"/>
                <w:szCs w:val="22"/>
              </w:rPr>
            </w:pPr>
            <w:r w:rsidRPr="00F6625D">
              <w:rPr>
                <w:sz w:val="22"/>
                <w:szCs w:val="22"/>
              </w:rPr>
              <w:t xml:space="preserve"> Ф.И.О., паспортные данные (для физических лиц)</w:t>
            </w:r>
          </w:p>
        </w:tc>
        <w:tc>
          <w:tcPr>
            <w:tcW w:w="4035"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p>
        </w:tc>
      </w:tr>
      <w:tr w:rsidR="00F6625D" w:rsidRPr="00F6625D">
        <w:tc>
          <w:tcPr>
            <w:tcW w:w="529"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2.</w:t>
            </w:r>
          </w:p>
        </w:tc>
        <w:tc>
          <w:tcPr>
            <w:tcW w:w="5666"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ИНН/КПП/ОГРН</w:t>
            </w:r>
          </w:p>
        </w:tc>
        <w:tc>
          <w:tcPr>
            <w:tcW w:w="4035"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p>
        </w:tc>
      </w:tr>
      <w:tr w:rsidR="00F6625D" w:rsidRPr="00F6625D">
        <w:tc>
          <w:tcPr>
            <w:tcW w:w="529"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3.</w:t>
            </w:r>
          </w:p>
        </w:tc>
        <w:tc>
          <w:tcPr>
            <w:tcW w:w="5666"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Место нахождения, почтовый адрес (для юридических лиц), место жительства (для физических лиц)</w:t>
            </w:r>
          </w:p>
        </w:tc>
        <w:tc>
          <w:tcPr>
            <w:tcW w:w="4035"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p>
        </w:tc>
      </w:tr>
      <w:tr w:rsidR="00F6625D" w:rsidRPr="00F6625D">
        <w:tc>
          <w:tcPr>
            <w:tcW w:w="529"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4.</w:t>
            </w:r>
          </w:p>
        </w:tc>
        <w:tc>
          <w:tcPr>
            <w:tcW w:w="5666"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i/>
                <w:iCs/>
                <w:sz w:val="22"/>
                <w:szCs w:val="22"/>
              </w:rPr>
            </w:pPr>
            <w:r w:rsidRPr="00F6625D">
              <w:rPr>
                <w:sz w:val="22"/>
                <w:szCs w:val="22"/>
              </w:rPr>
              <w:t>Банковские реквизиты</w:t>
            </w:r>
          </w:p>
        </w:tc>
        <w:tc>
          <w:tcPr>
            <w:tcW w:w="4035"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p>
        </w:tc>
      </w:tr>
      <w:tr w:rsidR="00F6625D" w:rsidRPr="00F6625D">
        <w:tc>
          <w:tcPr>
            <w:tcW w:w="529"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5</w:t>
            </w:r>
          </w:p>
        </w:tc>
        <w:tc>
          <w:tcPr>
            <w:tcW w:w="5666"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Ф.И.О. , номер телефона контактного лица</w:t>
            </w:r>
          </w:p>
        </w:tc>
        <w:tc>
          <w:tcPr>
            <w:tcW w:w="4035"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p>
        </w:tc>
      </w:tr>
      <w:tr w:rsidR="00F6625D" w:rsidRPr="00F6625D">
        <w:tc>
          <w:tcPr>
            <w:tcW w:w="529"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6.</w:t>
            </w:r>
          </w:p>
        </w:tc>
        <w:tc>
          <w:tcPr>
            <w:tcW w:w="5666"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r w:rsidRPr="00F6625D">
              <w:rPr>
                <w:sz w:val="22"/>
                <w:szCs w:val="22"/>
              </w:rPr>
              <w:t xml:space="preserve">Адрес электронной почты </w:t>
            </w:r>
          </w:p>
        </w:tc>
        <w:tc>
          <w:tcPr>
            <w:tcW w:w="4035" w:type="dxa"/>
            <w:tcBorders>
              <w:top w:val="single" w:sz="4" w:space="0" w:color="auto"/>
              <w:left w:val="single" w:sz="4" w:space="0" w:color="auto"/>
              <w:bottom w:val="single" w:sz="4" w:space="0" w:color="auto"/>
              <w:right w:val="single" w:sz="4" w:space="0" w:color="auto"/>
            </w:tcBorders>
          </w:tcPr>
          <w:p w:rsidR="00F6625D" w:rsidRPr="00F6625D" w:rsidRDefault="00F6625D" w:rsidP="00156E19">
            <w:pPr>
              <w:rPr>
                <w:sz w:val="22"/>
                <w:szCs w:val="22"/>
              </w:rPr>
            </w:pPr>
          </w:p>
        </w:tc>
      </w:tr>
      <w:tr w:rsidR="004E72FC" w:rsidRPr="00F6625D">
        <w:tc>
          <w:tcPr>
            <w:tcW w:w="529" w:type="dxa"/>
            <w:tcBorders>
              <w:top w:val="single" w:sz="4" w:space="0" w:color="auto"/>
              <w:left w:val="single" w:sz="4" w:space="0" w:color="auto"/>
              <w:bottom w:val="single" w:sz="4" w:space="0" w:color="auto"/>
              <w:right w:val="single" w:sz="4" w:space="0" w:color="auto"/>
            </w:tcBorders>
          </w:tcPr>
          <w:p w:rsidR="004E72FC" w:rsidRPr="00F6625D" w:rsidRDefault="004E72FC" w:rsidP="00156E19">
            <w:pPr>
              <w:rPr>
                <w:sz w:val="22"/>
                <w:szCs w:val="22"/>
              </w:rPr>
            </w:pPr>
            <w:r>
              <w:rPr>
                <w:sz w:val="22"/>
                <w:szCs w:val="22"/>
              </w:rPr>
              <w:t>7.</w:t>
            </w:r>
          </w:p>
        </w:tc>
        <w:tc>
          <w:tcPr>
            <w:tcW w:w="5666" w:type="dxa"/>
            <w:tcBorders>
              <w:top w:val="single" w:sz="4" w:space="0" w:color="auto"/>
              <w:left w:val="single" w:sz="4" w:space="0" w:color="auto"/>
              <w:bottom w:val="single" w:sz="4" w:space="0" w:color="auto"/>
              <w:right w:val="single" w:sz="4" w:space="0" w:color="auto"/>
            </w:tcBorders>
            <w:vAlign w:val="center"/>
          </w:tcPr>
          <w:p w:rsidR="004E72FC" w:rsidRPr="00793715" w:rsidRDefault="004E72FC" w:rsidP="00156E19">
            <w:pPr>
              <w:rPr>
                <w:sz w:val="22"/>
                <w:szCs w:val="22"/>
              </w:rPr>
            </w:pPr>
            <w:r w:rsidRPr="00793715">
              <w:rPr>
                <w:sz w:val="22"/>
                <w:szCs w:val="22"/>
              </w:rPr>
              <w:t>Виды деятельности</w:t>
            </w:r>
          </w:p>
        </w:tc>
        <w:tc>
          <w:tcPr>
            <w:tcW w:w="4035" w:type="dxa"/>
            <w:tcBorders>
              <w:top w:val="single" w:sz="4" w:space="0" w:color="auto"/>
              <w:left w:val="single" w:sz="4" w:space="0" w:color="auto"/>
              <w:bottom w:val="single" w:sz="4" w:space="0" w:color="auto"/>
              <w:right w:val="single" w:sz="4" w:space="0" w:color="auto"/>
            </w:tcBorders>
          </w:tcPr>
          <w:p w:rsidR="004E72FC" w:rsidRPr="00F6625D" w:rsidRDefault="004E72FC" w:rsidP="00156E19">
            <w:pPr>
              <w:rPr>
                <w:sz w:val="22"/>
                <w:szCs w:val="22"/>
              </w:rPr>
            </w:pPr>
          </w:p>
        </w:tc>
      </w:tr>
      <w:tr w:rsidR="004E72FC" w:rsidRPr="00F6625D">
        <w:tc>
          <w:tcPr>
            <w:tcW w:w="529" w:type="dxa"/>
            <w:tcBorders>
              <w:top w:val="single" w:sz="4" w:space="0" w:color="auto"/>
              <w:left w:val="single" w:sz="4" w:space="0" w:color="auto"/>
              <w:bottom w:val="single" w:sz="4" w:space="0" w:color="auto"/>
              <w:right w:val="single" w:sz="4" w:space="0" w:color="auto"/>
            </w:tcBorders>
          </w:tcPr>
          <w:p w:rsidR="004E72FC" w:rsidRPr="00F6625D" w:rsidRDefault="004E72FC" w:rsidP="00156E19">
            <w:pPr>
              <w:rPr>
                <w:sz w:val="22"/>
                <w:szCs w:val="22"/>
              </w:rPr>
            </w:pPr>
            <w:r>
              <w:rPr>
                <w:sz w:val="22"/>
                <w:szCs w:val="22"/>
              </w:rPr>
              <w:t>8.</w:t>
            </w:r>
          </w:p>
        </w:tc>
        <w:tc>
          <w:tcPr>
            <w:tcW w:w="5666" w:type="dxa"/>
            <w:tcBorders>
              <w:top w:val="single" w:sz="4" w:space="0" w:color="auto"/>
              <w:left w:val="single" w:sz="4" w:space="0" w:color="auto"/>
              <w:bottom w:val="single" w:sz="4" w:space="0" w:color="auto"/>
              <w:right w:val="single" w:sz="4" w:space="0" w:color="auto"/>
            </w:tcBorders>
            <w:vAlign w:val="center"/>
          </w:tcPr>
          <w:p w:rsidR="004E72FC" w:rsidRPr="00793715" w:rsidRDefault="004E72FC" w:rsidP="00156E19">
            <w:pPr>
              <w:rPr>
                <w:sz w:val="22"/>
                <w:szCs w:val="22"/>
              </w:rPr>
            </w:pPr>
            <w:r w:rsidRPr="00793715">
              <w:rPr>
                <w:sz w:val="22"/>
                <w:szCs w:val="22"/>
              </w:rPr>
              <w:t>Срок деятельности (с учетом правопреемственности)</w:t>
            </w:r>
          </w:p>
        </w:tc>
        <w:tc>
          <w:tcPr>
            <w:tcW w:w="4035" w:type="dxa"/>
            <w:tcBorders>
              <w:top w:val="single" w:sz="4" w:space="0" w:color="auto"/>
              <w:left w:val="single" w:sz="4" w:space="0" w:color="auto"/>
              <w:bottom w:val="single" w:sz="4" w:space="0" w:color="auto"/>
              <w:right w:val="single" w:sz="4" w:space="0" w:color="auto"/>
            </w:tcBorders>
          </w:tcPr>
          <w:p w:rsidR="004E72FC" w:rsidRPr="00F6625D" w:rsidRDefault="004E72FC" w:rsidP="00156E19">
            <w:pPr>
              <w:rPr>
                <w:sz w:val="22"/>
                <w:szCs w:val="22"/>
              </w:rPr>
            </w:pPr>
          </w:p>
        </w:tc>
      </w:tr>
      <w:tr w:rsidR="004E72FC" w:rsidRPr="00F6625D">
        <w:tc>
          <w:tcPr>
            <w:tcW w:w="529" w:type="dxa"/>
            <w:tcBorders>
              <w:top w:val="single" w:sz="4" w:space="0" w:color="auto"/>
              <w:left w:val="single" w:sz="4" w:space="0" w:color="auto"/>
              <w:bottom w:val="single" w:sz="4" w:space="0" w:color="auto"/>
              <w:right w:val="single" w:sz="4" w:space="0" w:color="auto"/>
            </w:tcBorders>
          </w:tcPr>
          <w:p w:rsidR="004E72FC" w:rsidRDefault="004E72FC" w:rsidP="00156E19">
            <w:pPr>
              <w:rPr>
                <w:sz w:val="22"/>
                <w:szCs w:val="22"/>
              </w:rPr>
            </w:pPr>
            <w:r>
              <w:rPr>
                <w:sz w:val="22"/>
                <w:szCs w:val="22"/>
              </w:rPr>
              <w:t>9.</w:t>
            </w:r>
          </w:p>
        </w:tc>
        <w:tc>
          <w:tcPr>
            <w:tcW w:w="5666" w:type="dxa"/>
            <w:tcBorders>
              <w:top w:val="single" w:sz="4" w:space="0" w:color="auto"/>
              <w:left w:val="single" w:sz="4" w:space="0" w:color="auto"/>
              <w:bottom w:val="single" w:sz="4" w:space="0" w:color="auto"/>
              <w:right w:val="single" w:sz="4" w:space="0" w:color="auto"/>
            </w:tcBorders>
            <w:vAlign w:val="center"/>
          </w:tcPr>
          <w:p w:rsidR="004E72FC" w:rsidRPr="00793715" w:rsidRDefault="004E72FC" w:rsidP="00156E19">
            <w:pPr>
              <w:rPr>
                <w:sz w:val="22"/>
                <w:szCs w:val="22"/>
              </w:rPr>
            </w:pPr>
            <w:r w:rsidRPr="00793715">
              <w:rPr>
                <w:sz w:val="22"/>
                <w:szCs w:val="22"/>
              </w:rPr>
              <w:t>Размер уставного капитала</w:t>
            </w:r>
          </w:p>
        </w:tc>
        <w:tc>
          <w:tcPr>
            <w:tcW w:w="4035" w:type="dxa"/>
            <w:tcBorders>
              <w:top w:val="single" w:sz="4" w:space="0" w:color="auto"/>
              <w:left w:val="single" w:sz="4" w:space="0" w:color="auto"/>
              <w:bottom w:val="single" w:sz="4" w:space="0" w:color="auto"/>
              <w:right w:val="single" w:sz="4" w:space="0" w:color="auto"/>
            </w:tcBorders>
          </w:tcPr>
          <w:p w:rsidR="004E72FC" w:rsidRPr="00F6625D" w:rsidRDefault="004E72FC" w:rsidP="00156E19">
            <w:pPr>
              <w:rPr>
                <w:sz w:val="22"/>
                <w:szCs w:val="22"/>
              </w:rPr>
            </w:pPr>
          </w:p>
        </w:tc>
      </w:tr>
      <w:tr w:rsidR="004E72FC" w:rsidRPr="00F6625D">
        <w:tc>
          <w:tcPr>
            <w:tcW w:w="529" w:type="dxa"/>
            <w:tcBorders>
              <w:top w:val="single" w:sz="4" w:space="0" w:color="auto"/>
              <w:left w:val="single" w:sz="4" w:space="0" w:color="auto"/>
              <w:bottom w:val="single" w:sz="4" w:space="0" w:color="auto"/>
              <w:right w:val="single" w:sz="4" w:space="0" w:color="auto"/>
            </w:tcBorders>
          </w:tcPr>
          <w:p w:rsidR="004E72FC" w:rsidRDefault="004E72FC" w:rsidP="00156E19">
            <w:pPr>
              <w:rPr>
                <w:sz w:val="22"/>
                <w:szCs w:val="22"/>
              </w:rPr>
            </w:pPr>
            <w:r>
              <w:rPr>
                <w:sz w:val="22"/>
                <w:szCs w:val="22"/>
              </w:rPr>
              <w:t>10.</w:t>
            </w:r>
          </w:p>
        </w:tc>
        <w:tc>
          <w:tcPr>
            <w:tcW w:w="5666" w:type="dxa"/>
            <w:tcBorders>
              <w:top w:val="single" w:sz="4" w:space="0" w:color="auto"/>
              <w:left w:val="single" w:sz="4" w:space="0" w:color="auto"/>
              <w:bottom w:val="single" w:sz="4" w:space="0" w:color="auto"/>
              <w:right w:val="single" w:sz="4" w:space="0" w:color="auto"/>
            </w:tcBorders>
            <w:vAlign w:val="center"/>
          </w:tcPr>
          <w:p w:rsidR="004E72FC" w:rsidRPr="00793715" w:rsidRDefault="004E72FC" w:rsidP="00156E19">
            <w:pPr>
              <w:rPr>
                <w:sz w:val="22"/>
                <w:szCs w:val="22"/>
              </w:rPr>
            </w:pPr>
            <w:r w:rsidRPr="00793715">
              <w:rPr>
                <w:sz w:val="22"/>
                <w:szCs w:val="22"/>
              </w:rPr>
              <w:t>Балансовая стоимость активов (по балансу последнего завершенного периода)</w:t>
            </w:r>
          </w:p>
        </w:tc>
        <w:tc>
          <w:tcPr>
            <w:tcW w:w="4035" w:type="dxa"/>
            <w:tcBorders>
              <w:top w:val="single" w:sz="4" w:space="0" w:color="auto"/>
              <w:left w:val="single" w:sz="4" w:space="0" w:color="auto"/>
              <w:bottom w:val="single" w:sz="4" w:space="0" w:color="auto"/>
              <w:right w:val="single" w:sz="4" w:space="0" w:color="auto"/>
            </w:tcBorders>
          </w:tcPr>
          <w:p w:rsidR="004E72FC" w:rsidRPr="00F6625D" w:rsidRDefault="004E72FC" w:rsidP="00156E19">
            <w:pPr>
              <w:rPr>
                <w:sz w:val="22"/>
                <w:szCs w:val="22"/>
              </w:rPr>
            </w:pPr>
          </w:p>
        </w:tc>
      </w:tr>
    </w:tbl>
    <w:p w:rsidR="00F6625D" w:rsidRPr="00F6625D" w:rsidRDefault="00F6625D" w:rsidP="00F6625D">
      <w:pPr>
        <w:ind w:left="-709" w:right="-144"/>
        <w:jc w:val="both"/>
        <w:rPr>
          <w:sz w:val="22"/>
          <w:szCs w:val="22"/>
        </w:rPr>
      </w:pPr>
    </w:p>
    <w:p w:rsidR="00F6625D" w:rsidRPr="00F6625D" w:rsidRDefault="00F6625D" w:rsidP="00516C48">
      <w:pPr>
        <w:ind w:left="-360" w:right="-144"/>
        <w:jc w:val="both"/>
        <w:rPr>
          <w:color w:val="000000"/>
          <w:sz w:val="22"/>
          <w:szCs w:val="22"/>
        </w:rPr>
      </w:pPr>
      <w:r w:rsidRPr="00F6625D">
        <w:rPr>
          <w:sz w:val="22"/>
          <w:szCs w:val="22"/>
        </w:rPr>
        <w:t>изъявляем безусловное желание участвовать в проведении запроса котировок (Извещение № ____________ от «___» ___________ 202</w:t>
      </w:r>
      <w:r w:rsidR="004916F1">
        <w:rPr>
          <w:sz w:val="22"/>
          <w:szCs w:val="22"/>
        </w:rPr>
        <w:t>1</w:t>
      </w:r>
      <w:r w:rsidRPr="00F6625D">
        <w:rPr>
          <w:sz w:val="22"/>
          <w:szCs w:val="22"/>
        </w:rPr>
        <w:t xml:space="preserve"> года), на право заключения договора </w:t>
      </w:r>
      <w:r w:rsidRPr="00F6625D">
        <w:rPr>
          <w:i/>
          <w:sz w:val="22"/>
          <w:szCs w:val="22"/>
        </w:rPr>
        <w:t>на</w:t>
      </w:r>
      <w:r w:rsidRPr="00F6625D">
        <w:rPr>
          <w:i/>
          <w:color w:val="000000"/>
          <w:sz w:val="22"/>
          <w:szCs w:val="22"/>
        </w:rPr>
        <w:t xml:space="preserve"> поставку</w:t>
      </w:r>
      <w:r>
        <w:rPr>
          <w:i/>
          <w:color w:val="000000"/>
          <w:sz w:val="22"/>
          <w:szCs w:val="22"/>
        </w:rPr>
        <w:t>,</w:t>
      </w:r>
      <w:r w:rsidRPr="00F6625D">
        <w:rPr>
          <w:i/>
          <w:color w:val="000000"/>
          <w:sz w:val="22"/>
          <w:szCs w:val="22"/>
        </w:rPr>
        <w:t xml:space="preserve"> выполнение работ</w:t>
      </w:r>
      <w:r>
        <w:rPr>
          <w:i/>
          <w:color w:val="000000"/>
          <w:sz w:val="22"/>
          <w:szCs w:val="22"/>
        </w:rPr>
        <w:t>,</w:t>
      </w:r>
      <w:r w:rsidRPr="00F6625D">
        <w:rPr>
          <w:i/>
          <w:color w:val="000000"/>
          <w:sz w:val="22"/>
          <w:szCs w:val="22"/>
        </w:rPr>
        <w:t xml:space="preserve"> оказание услуг</w:t>
      </w:r>
      <w:r>
        <w:rPr>
          <w:i/>
          <w:color w:val="000000"/>
          <w:sz w:val="22"/>
          <w:szCs w:val="22"/>
        </w:rPr>
        <w:t xml:space="preserve"> (выбрать)</w:t>
      </w:r>
      <w:r w:rsidRPr="00F6625D">
        <w:rPr>
          <w:color w:val="000000"/>
          <w:sz w:val="22"/>
          <w:szCs w:val="22"/>
        </w:rPr>
        <w:t xml:space="preserve"> ___________________________________ (далее Работы/Услуги</w:t>
      </w:r>
      <w:r>
        <w:rPr>
          <w:color w:val="000000"/>
          <w:sz w:val="22"/>
          <w:szCs w:val="22"/>
        </w:rPr>
        <w:t>/Товары</w:t>
      </w:r>
      <w:r w:rsidRPr="00F6625D">
        <w:rPr>
          <w:color w:val="000000"/>
          <w:sz w:val="22"/>
          <w:szCs w:val="22"/>
        </w:rPr>
        <w:t>).</w:t>
      </w:r>
    </w:p>
    <w:p w:rsidR="00F6625D" w:rsidRPr="00F6625D" w:rsidRDefault="00F6625D" w:rsidP="00516C48">
      <w:pPr>
        <w:ind w:left="-360" w:right="-144"/>
        <w:jc w:val="both"/>
        <w:rPr>
          <w:sz w:val="22"/>
          <w:szCs w:val="22"/>
        </w:rPr>
      </w:pPr>
    </w:p>
    <w:p w:rsidR="00F6625D" w:rsidRPr="00F6625D" w:rsidRDefault="00F6625D" w:rsidP="00516C48">
      <w:pPr>
        <w:ind w:left="-360" w:right="-144"/>
        <w:jc w:val="both"/>
        <w:rPr>
          <w:sz w:val="22"/>
          <w:szCs w:val="22"/>
        </w:rPr>
      </w:pPr>
      <w:r w:rsidRPr="00F6625D">
        <w:rPr>
          <w:sz w:val="22"/>
          <w:szCs w:val="22"/>
        </w:rPr>
        <w:t xml:space="preserve">2. Согласны </w:t>
      </w:r>
      <w:r w:rsidR="009E6403" w:rsidRPr="009E6403">
        <w:rPr>
          <w:i/>
          <w:sz w:val="22"/>
          <w:szCs w:val="22"/>
        </w:rPr>
        <w:t xml:space="preserve">поставить Товар </w:t>
      </w:r>
      <w:r w:rsidRPr="009E6403">
        <w:rPr>
          <w:i/>
          <w:sz w:val="22"/>
          <w:szCs w:val="22"/>
        </w:rPr>
        <w:t>выполнить Работы</w:t>
      </w:r>
      <w:r w:rsidR="009E6403" w:rsidRPr="009E6403">
        <w:rPr>
          <w:i/>
          <w:sz w:val="22"/>
          <w:szCs w:val="22"/>
        </w:rPr>
        <w:t xml:space="preserve">, </w:t>
      </w:r>
      <w:r w:rsidRPr="009E6403">
        <w:rPr>
          <w:i/>
          <w:sz w:val="22"/>
          <w:szCs w:val="22"/>
        </w:rPr>
        <w:t>оказать Услуги</w:t>
      </w:r>
      <w:r w:rsidR="009E6403" w:rsidRPr="009E6403">
        <w:rPr>
          <w:i/>
          <w:sz w:val="22"/>
          <w:szCs w:val="22"/>
        </w:rPr>
        <w:t xml:space="preserve"> (выбрать)</w:t>
      </w:r>
      <w:r w:rsidRPr="00F6625D">
        <w:rPr>
          <w:sz w:val="22"/>
          <w:szCs w:val="22"/>
        </w:rPr>
        <w:t xml:space="preserve"> и исполнить условия договора, указанные в извещении и документации о проведении  данного запроса котировок.</w:t>
      </w:r>
    </w:p>
    <w:p w:rsidR="00F6625D" w:rsidRPr="00F6625D" w:rsidRDefault="00F6625D" w:rsidP="00516C48">
      <w:pPr>
        <w:ind w:left="-360" w:right="-144"/>
        <w:jc w:val="both"/>
        <w:rPr>
          <w:sz w:val="22"/>
          <w:szCs w:val="22"/>
        </w:rPr>
      </w:pPr>
    </w:p>
    <w:p w:rsidR="00F6625D" w:rsidRDefault="00F6625D" w:rsidP="00516C48">
      <w:pPr>
        <w:ind w:left="-360" w:right="-144"/>
        <w:jc w:val="both"/>
        <w:rPr>
          <w:b/>
          <w:i/>
          <w:color w:val="000000"/>
          <w:sz w:val="22"/>
          <w:szCs w:val="22"/>
        </w:rPr>
      </w:pPr>
      <w:r w:rsidRPr="00F6625D">
        <w:rPr>
          <w:sz w:val="22"/>
          <w:szCs w:val="22"/>
        </w:rPr>
        <w:t>3.</w:t>
      </w:r>
      <w:r w:rsidRPr="00F6625D">
        <w:rPr>
          <w:b/>
          <w:bCs/>
          <w:sz w:val="22"/>
          <w:szCs w:val="22"/>
        </w:rPr>
        <w:t xml:space="preserve"> Предлагаем цену договора</w:t>
      </w:r>
      <w:r w:rsidRPr="00F6625D">
        <w:rPr>
          <w:sz w:val="22"/>
          <w:szCs w:val="22"/>
        </w:rPr>
        <w:t xml:space="preserve"> в размере ___________________________</w:t>
      </w:r>
      <w:r w:rsidRPr="00F6625D">
        <w:rPr>
          <w:color w:val="000000"/>
          <w:sz w:val="22"/>
          <w:szCs w:val="22"/>
        </w:rPr>
        <w:t xml:space="preserve">рублей _________ копеек, в том числе НДС </w:t>
      </w:r>
      <w:r w:rsidRPr="00F6625D">
        <w:rPr>
          <w:b/>
          <w:i/>
          <w:color w:val="000000"/>
          <w:sz w:val="22"/>
          <w:szCs w:val="22"/>
        </w:rPr>
        <w:t>(указать облагается/не облагается).</w:t>
      </w:r>
    </w:p>
    <w:p w:rsidR="00F37F0F" w:rsidRDefault="00F37F0F" w:rsidP="00F6625D">
      <w:pPr>
        <w:ind w:left="-709" w:right="-144"/>
        <w:jc w:val="both"/>
        <w:rPr>
          <w:color w:val="000000"/>
          <w:sz w:val="22"/>
          <w:szCs w:val="22"/>
        </w:rPr>
      </w:pPr>
    </w:p>
    <w:p w:rsidR="00F37F0F" w:rsidRDefault="00DE30C9" w:rsidP="00F37F0F">
      <w:pPr>
        <w:jc w:val="center"/>
        <w:rPr>
          <w:sz w:val="22"/>
          <w:szCs w:val="22"/>
        </w:rPr>
      </w:pPr>
      <w:r>
        <w:rPr>
          <w:sz w:val="22"/>
          <w:szCs w:val="22"/>
        </w:rPr>
        <w:t>Т</w:t>
      </w:r>
      <w:r w:rsidR="00F37F0F" w:rsidRPr="00793715">
        <w:rPr>
          <w:sz w:val="22"/>
          <w:szCs w:val="22"/>
        </w:rPr>
        <w:t>ехнико-коммерческо</w:t>
      </w:r>
      <w:r>
        <w:rPr>
          <w:sz w:val="22"/>
          <w:szCs w:val="22"/>
        </w:rPr>
        <w:t>е</w:t>
      </w:r>
      <w:r w:rsidR="00F37F0F" w:rsidRPr="00793715">
        <w:rPr>
          <w:sz w:val="22"/>
          <w:szCs w:val="22"/>
        </w:rPr>
        <w:t xml:space="preserve"> предложени</w:t>
      </w:r>
      <w:r>
        <w:rPr>
          <w:sz w:val="22"/>
          <w:szCs w:val="22"/>
        </w:rPr>
        <w:t>е</w:t>
      </w:r>
      <w:r w:rsidR="00F37F0F" w:rsidRPr="00793715">
        <w:rPr>
          <w:sz w:val="22"/>
          <w:szCs w:val="22"/>
        </w:rPr>
        <w:t>:</w:t>
      </w:r>
    </w:p>
    <w:tbl>
      <w:tblPr>
        <w:tblW w:w="10230" w:type="dxa"/>
        <w:tblInd w:w="15" w:type="dxa"/>
        <w:tblLayout w:type="fixed"/>
        <w:tblCellMar>
          <w:top w:w="15" w:type="dxa"/>
          <w:left w:w="15" w:type="dxa"/>
          <w:bottom w:w="15" w:type="dxa"/>
          <w:right w:w="15" w:type="dxa"/>
        </w:tblCellMar>
        <w:tblLook w:val="0000"/>
      </w:tblPr>
      <w:tblGrid>
        <w:gridCol w:w="2700"/>
        <w:gridCol w:w="992"/>
        <w:gridCol w:w="743"/>
        <w:gridCol w:w="3735"/>
        <w:gridCol w:w="1030"/>
        <w:gridCol w:w="1030"/>
      </w:tblGrid>
      <w:tr w:rsidR="00270E7A" w:rsidRPr="009E503E">
        <w:trPr>
          <w:trHeight w:val="337"/>
        </w:trPr>
        <w:tc>
          <w:tcPr>
            <w:tcW w:w="2700" w:type="dxa"/>
            <w:tcBorders>
              <w:top w:val="single" w:sz="6" w:space="0" w:color="000000"/>
              <w:left w:val="single" w:sz="6" w:space="0" w:color="000000"/>
              <w:bottom w:val="nil"/>
              <w:right w:val="nil"/>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Услуги</w:t>
            </w:r>
          </w:p>
        </w:tc>
        <w:tc>
          <w:tcPr>
            <w:tcW w:w="992" w:type="dxa"/>
            <w:tcBorders>
              <w:top w:val="single" w:sz="6" w:space="0" w:color="000000"/>
              <w:left w:val="single" w:sz="6" w:space="0" w:color="000000"/>
              <w:bottom w:val="nil"/>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Единица изм-ия</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Кол-во</w:t>
            </w:r>
          </w:p>
        </w:tc>
        <w:tc>
          <w:tcPr>
            <w:tcW w:w="37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Default="00270E7A" w:rsidP="00270E7A">
            <w:pPr>
              <w:pStyle w:val="p27"/>
              <w:spacing w:before="0" w:beforeAutospacing="0" w:after="0" w:afterAutospacing="0"/>
              <w:jc w:val="center"/>
              <w:rPr>
                <w:rStyle w:val="s7"/>
                <w:b/>
                <w:bCs/>
                <w:iCs/>
                <w:color w:val="000000"/>
                <w:sz w:val="22"/>
                <w:szCs w:val="22"/>
              </w:rPr>
            </w:pPr>
            <w:r>
              <w:rPr>
                <w:rStyle w:val="s7"/>
                <w:b/>
                <w:bCs/>
                <w:iCs/>
                <w:color w:val="000000"/>
                <w:sz w:val="22"/>
                <w:szCs w:val="22"/>
              </w:rPr>
              <w:t>Примечание</w:t>
            </w:r>
          </w:p>
          <w:p w:rsidR="00270E7A" w:rsidRPr="009E503E" w:rsidRDefault="00270E7A" w:rsidP="00270E7A">
            <w:pPr>
              <w:pStyle w:val="p27"/>
              <w:spacing w:before="0" w:beforeAutospacing="0" w:after="0" w:afterAutospacing="0"/>
              <w:jc w:val="center"/>
              <w:rPr>
                <w:color w:val="000000"/>
              </w:rPr>
            </w:pPr>
            <w:r w:rsidRPr="00E81C04">
              <w:rPr>
                <w:rStyle w:val="s7"/>
                <w:b/>
                <w:bCs/>
                <w:iCs/>
                <w:color w:val="000000"/>
                <w:sz w:val="22"/>
                <w:szCs w:val="22"/>
              </w:rPr>
              <w:t xml:space="preserve"> </w:t>
            </w:r>
            <w:r w:rsidRPr="00E81C04">
              <w:rPr>
                <w:rStyle w:val="s7"/>
                <w:bCs/>
                <w:i/>
                <w:iCs/>
                <w:color w:val="000000"/>
                <w:sz w:val="22"/>
                <w:szCs w:val="22"/>
              </w:rPr>
              <w:t xml:space="preserve">(данные участника запроса </w:t>
            </w:r>
            <w:r>
              <w:rPr>
                <w:rStyle w:val="s7"/>
                <w:bCs/>
                <w:i/>
                <w:iCs/>
                <w:color w:val="000000"/>
                <w:sz w:val="22"/>
                <w:szCs w:val="22"/>
              </w:rPr>
              <w:t>котировок</w:t>
            </w:r>
            <w:r w:rsidRPr="00E81C04">
              <w:rPr>
                <w:rStyle w:val="s7"/>
                <w:bCs/>
                <w:i/>
                <w:iCs/>
                <w:color w:val="000000"/>
                <w:sz w:val="22"/>
                <w:szCs w:val="22"/>
              </w:rPr>
              <w:t>)</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jc w:val="center"/>
              <w:rPr>
                <w:rStyle w:val="s7"/>
                <w:rFonts w:eastAsia="Calibri"/>
                <w:b/>
                <w:bCs/>
                <w:i/>
                <w:iCs/>
                <w:color w:val="000000"/>
              </w:rPr>
            </w:pPr>
            <w:r w:rsidRPr="00E81C04">
              <w:rPr>
                <w:rStyle w:val="s7"/>
                <w:b/>
                <w:bCs/>
                <w:iCs/>
                <w:color w:val="000000"/>
                <w:sz w:val="22"/>
                <w:szCs w:val="22"/>
              </w:rPr>
              <w:t>Цена (руб.)</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Pr>
          <w:p w:rsidR="00270E7A" w:rsidRPr="00E81C04" w:rsidRDefault="00270E7A" w:rsidP="009C1E21">
            <w:pPr>
              <w:pStyle w:val="p27"/>
              <w:jc w:val="center"/>
              <w:rPr>
                <w:rStyle w:val="s7"/>
                <w:b/>
                <w:bCs/>
                <w:iCs/>
                <w:color w:val="000000"/>
                <w:sz w:val="22"/>
                <w:szCs w:val="22"/>
              </w:rPr>
            </w:pPr>
            <w:r w:rsidRPr="00E81C04">
              <w:rPr>
                <w:rStyle w:val="s7"/>
                <w:b/>
                <w:bCs/>
                <w:iCs/>
                <w:color w:val="000000"/>
                <w:sz w:val="22"/>
                <w:szCs w:val="22"/>
              </w:rPr>
              <w:t>Сумма (руб.)</w:t>
            </w:r>
          </w:p>
        </w:tc>
      </w:tr>
      <w:tr w:rsidR="00270E7A" w:rsidRPr="009E503E">
        <w:trPr>
          <w:trHeight w:val="429"/>
        </w:trPr>
        <w:tc>
          <w:tcPr>
            <w:tcW w:w="10230" w:type="dxa"/>
            <w:gridSpan w:val="6"/>
            <w:tcBorders>
              <w:top w:val="single" w:sz="6" w:space="0" w:color="000000"/>
              <w:left w:val="single" w:sz="6" w:space="0" w:color="000000"/>
              <w:bottom w:val="nil"/>
              <w:right w:val="single" w:sz="6" w:space="0" w:color="000000"/>
            </w:tcBorders>
            <w:shd w:val="clear" w:color="auto" w:fill="FFFFFF"/>
            <w:vAlign w:val="center"/>
          </w:tcPr>
          <w:p w:rsidR="00270E7A" w:rsidRPr="009E503E" w:rsidRDefault="00270E7A" w:rsidP="009C1E21">
            <w:pPr>
              <w:pStyle w:val="p27"/>
              <w:jc w:val="center"/>
              <w:rPr>
                <w:rStyle w:val="s7"/>
                <w:b/>
                <w:bCs/>
                <w:i/>
                <w:iCs/>
                <w:color w:val="000000"/>
              </w:rPr>
            </w:pPr>
            <w:r w:rsidRPr="009E503E">
              <w:rPr>
                <w:rStyle w:val="s7"/>
                <w:b/>
                <w:bCs/>
                <w:i/>
                <w:iCs/>
                <w:color w:val="000000"/>
              </w:rPr>
              <w:t>Концертная программа </w:t>
            </w:r>
          </w:p>
        </w:tc>
      </w:tr>
      <w:tr w:rsidR="00270E7A" w:rsidRPr="009E503E">
        <w:trPr>
          <w:trHeight w:val="372"/>
        </w:trPr>
        <w:tc>
          <w:tcPr>
            <w:tcW w:w="2700" w:type="dxa"/>
            <w:tcBorders>
              <w:top w:val="single" w:sz="8"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Ведущие</w:t>
            </w:r>
          </w:p>
        </w:tc>
        <w:tc>
          <w:tcPr>
            <w:tcW w:w="992"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3735" w:type="dxa"/>
            <w:vMerge w:val="restart"/>
            <w:tcBorders>
              <w:top w:val="single" w:sz="6" w:space="0" w:color="000000"/>
              <w:left w:val="nil"/>
              <w:right w:val="single" w:sz="6" w:space="0" w:color="000000"/>
            </w:tcBorders>
            <w:shd w:val="clear" w:color="auto" w:fill="FFFFFF"/>
            <w:vAlign w:val="center"/>
          </w:tcPr>
          <w:p w:rsidR="00270E7A" w:rsidRPr="009E503E" w:rsidRDefault="00270E7A" w:rsidP="009C1E21">
            <w:pPr>
              <w:pStyle w:val="p27"/>
              <w:rPr>
                <w:color w:val="000000"/>
                <w:sz w:val="22"/>
                <w:szCs w:val="22"/>
              </w:rPr>
            </w:pPr>
            <w:r w:rsidRPr="00E2664B">
              <w:rPr>
                <w:i/>
                <w:sz w:val="22"/>
                <w:szCs w:val="22"/>
              </w:rPr>
              <w:t xml:space="preserve">Участник должен </w:t>
            </w:r>
            <w:r>
              <w:rPr>
                <w:i/>
                <w:sz w:val="22"/>
                <w:szCs w:val="22"/>
              </w:rPr>
              <w:t>указат</w:t>
            </w:r>
            <w:r w:rsidRPr="00E2664B">
              <w:rPr>
                <w:i/>
                <w:sz w:val="22"/>
                <w:szCs w:val="22"/>
              </w:rPr>
              <w:t>ь информацию о реализации при оказании услуг позиций указанных в техническом задании, в том числе наименование и описание оказанных услуг, описание организационно-технических предложений, в т.ч. полнота учета технических требова</w:t>
            </w:r>
            <w:r>
              <w:rPr>
                <w:i/>
                <w:sz w:val="22"/>
                <w:szCs w:val="22"/>
              </w:rPr>
              <w:t>ний, технологии оказания услуг</w:t>
            </w:r>
            <w:r w:rsidRPr="00E2664B">
              <w:rPr>
                <w:i/>
                <w:sz w:val="22"/>
                <w:szCs w:val="22"/>
              </w:rPr>
              <w:t>. Описывается, каким образом  будут выполняться требования Заказчика, изложенные в документации.</w:t>
            </w: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bCs/>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bCs/>
                <w:color w:val="000000"/>
                <w:sz w:val="22"/>
                <w:szCs w:val="22"/>
              </w:rPr>
            </w:pPr>
          </w:p>
        </w:tc>
      </w:tr>
      <w:tr w:rsidR="00270E7A" w:rsidRPr="009E503E">
        <w:trPr>
          <w:trHeight w:val="37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9E503E">
              <w:rPr>
                <w:color w:val="000000"/>
                <w:sz w:val="22"/>
                <w:szCs w:val="22"/>
              </w:rPr>
              <w:t>Народный танцевальный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r>
      <w:tr w:rsidR="00270E7A" w:rsidRPr="009E503E">
        <w:trPr>
          <w:trHeight w:val="37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9E503E">
              <w:rPr>
                <w:color w:val="000000"/>
                <w:sz w:val="22"/>
                <w:szCs w:val="22"/>
              </w:rPr>
              <w:t>Народный танцевальный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5</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9E503E">
              <w:rPr>
                <w:color w:val="000000"/>
                <w:sz w:val="22"/>
                <w:szCs w:val="22"/>
              </w:rPr>
              <w:t>Народный танцевальный коллектив (дети)</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Вокальный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13</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Default="00270E7A" w:rsidP="009C1E21">
            <w:pPr>
              <w:pStyle w:val="p13"/>
              <w:rPr>
                <w:color w:val="000000"/>
              </w:rPr>
            </w:pPr>
            <w:r>
              <w:rPr>
                <w:color w:val="000000"/>
                <w:sz w:val="22"/>
                <w:szCs w:val="22"/>
              </w:rPr>
              <w:t>Вокальный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6</w:t>
            </w:r>
          </w:p>
        </w:tc>
        <w:tc>
          <w:tcPr>
            <w:tcW w:w="3735" w:type="dxa"/>
            <w:vMerge/>
            <w:tcBorders>
              <w:left w:val="nil"/>
              <w:right w:val="single" w:sz="6" w:space="0" w:color="000000"/>
            </w:tcBorders>
            <w:shd w:val="clear" w:color="auto" w:fill="FFFFFF"/>
            <w:vAlign w:val="center"/>
          </w:tcPr>
          <w:p w:rsidR="00270E7A"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Default="00270E7A" w:rsidP="009C1E21">
            <w:pPr>
              <w:pStyle w:val="p13"/>
              <w:rPr>
                <w:color w:val="000000"/>
              </w:rPr>
            </w:pPr>
            <w:r>
              <w:rPr>
                <w:color w:val="000000"/>
                <w:sz w:val="22"/>
                <w:szCs w:val="22"/>
              </w:rPr>
              <w:t>Вокальный номер - соло</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3</w:t>
            </w:r>
          </w:p>
        </w:tc>
        <w:tc>
          <w:tcPr>
            <w:tcW w:w="3735" w:type="dxa"/>
            <w:vMerge/>
            <w:tcBorders>
              <w:left w:val="nil"/>
              <w:right w:val="single" w:sz="6" w:space="0" w:color="000000"/>
            </w:tcBorders>
            <w:shd w:val="clear" w:color="auto" w:fill="FFFFFF"/>
            <w:vAlign w:val="center"/>
          </w:tcPr>
          <w:p w:rsidR="00270E7A"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Default="00270E7A" w:rsidP="009C1E21">
            <w:pPr>
              <w:pStyle w:val="p13"/>
              <w:rPr>
                <w:color w:val="000000"/>
              </w:rPr>
            </w:pPr>
            <w:r>
              <w:rPr>
                <w:color w:val="000000"/>
                <w:sz w:val="22"/>
                <w:szCs w:val="22"/>
              </w:rPr>
              <w:t>Инструментальный ансамбль</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2</w:t>
            </w:r>
          </w:p>
        </w:tc>
        <w:tc>
          <w:tcPr>
            <w:tcW w:w="3735" w:type="dxa"/>
            <w:vMerge/>
            <w:tcBorders>
              <w:left w:val="nil"/>
              <w:right w:val="single" w:sz="6" w:space="0" w:color="000000"/>
            </w:tcBorders>
            <w:shd w:val="clear" w:color="auto" w:fill="FFFFFF"/>
            <w:vAlign w:val="center"/>
          </w:tcPr>
          <w:p w:rsidR="00270E7A"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Оригинальный жанр</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3735" w:type="dxa"/>
            <w:vMerge/>
            <w:tcBorders>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c>
          <w:tcPr>
            <w:tcW w:w="1030" w:type="dxa"/>
            <w:tcBorders>
              <w:top w:val="nil"/>
              <w:left w:val="nil"/>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r>
      <w:tr w:rsidR="00270E7A" w:rsidRPr="009E503E">
        <w:trPr>
          <w:trHeight w:val="302"/>
        </w:trPr>
        <w:tc>
          <w:tcPr>
            <w:tcW w:w="102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270E7A">
            <w:pPr>
              <w:pStyle w:val="p27"/>
              <w:spacing w:before="0" w:beforeAutospacing="0" w:after="0" w:afterAutospacing="0"/>
              <w:rPr>
                <w:rStyle w:val="s7"/>
                <w:b/>
                <w:bCs/>
                <w:i/>
                <w:iCs/>
                <w:color w:val="000000"/>
              </w:rPr>
            </w:pPr>
            <w:r w:rsidRPr="009E503E">
              <w:rPr>
                <w:rStyle w:val="s7"/>
                <w:b/>
                <w:bCs/>
                <w:i/>
                <w:iCs/>
                <w:color w:val="000000"/>
              </w:rPr>
              <w:t xml:space="preserve">Интерактивные площадки </w:t>
            </w:r>
          </w:p>
          <w:p w:rsidR="00270E7A" w:rsidRPr="009E503E" w:rsidRDefault="00270E7A" w:rsidP="00270E7A">
            <w:pPr>
              <w:pStyle w:val="p27"/>
              <w:spacing w:before="0" w:beforeAutospacing="0" w:after="0" w:afterAutospacing="0"/>
              <w:rPr>
                <w:color w:val="000000"/>
                <w:sz w:val="22"/>
                <w:szCs w:val="22"/>
              </w:rPr>
            </w:pPr>
            <w:r w:rsidRPr="009E503E">
              <w:rPr>
                <w:sz w:val="22"/>
                <w:szCs w:val="22"/>
              </w:rPr>
              <w:t>На каждо</w:t>
            </w:r>
            <w:r>
              <w:rPr>
                <w:sz w:val="22"/>
                <w:szCs w:val="22"/>
              </w:rPr>
              <w:t>й площадке работают аниматоры в народных костюмах и</w:t>
            </w:r>
            <w:r w:rsidRPr="00C70297">
              <w:rPr>
                <w:sz w:val="22"/>
                <w:szCs w:val="22"/>
              </w:rPr>
              <w:t xml:space="preserve"> в костюмах масленичных ряженых</w:t>
            </w:r>
            <w:r w:rsidRPr="009E503E">
              <w:rPr>
                <w:sz w:val="22"/>
                <w:szCs w:val="22"/>
              </w:rPr>
              <w:t>. Они проводят соревнования на силу и ловкость.</w:t>
            </w:r>
            <w:r>
              <w:rPr>
                <w:sz w:val="22"/>
                <w:szCs w:val="22"/>
              </w:rPr>
              <w:t xml:space="preserve"> </w:t>
            </w:r>
            <w:r w:rsidRPr="00C70297">
              <w:rPr>
                <w:sz w:val="22"/>
                <w:szCs w:val="22"/>
              </w:rPr>
              <w:t xml:space="preserve">Все зоны ограждены </w:t>
            </w:r>
            <w:r>
              <w:rPr>
                <w:sz w:val="22"/>
                <w:szCs w:val="22"/>
              </w:rPr>
              <w:t xml:space="preserve">разноцветными </w:t>
            </w:r>
            <w:r w:rsidRPr="00C70297">
              <w:rPr>
                <w:sz w:val="22"/>
                <w:szCs w:val="22"/>
              </w:rPr>
              <w:t>лентами</w:t>
            </w:r>
            <w:r>
              <w:rPr>
                <w:sz w:val="22"/>
                <w:szCs w:val="22"/>
              </w:rPr>
              <w:t>. На аниматорах цветные тканевые маски.</w:t>
            </w: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«Бег от проблем»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3735" w:type="dxa"/>
            <w:vMerge w:val="restart"/>
            <w:tcBorders>
              <w:top w:val="single" w:sz="6" w:space="0" w:color="000000"/>
              <w:left w:val="nil"/>
              <w:right w:val="single" w:sz="6" w:space="0" w:color="000000"/>
            </w:tcBorders>
            <w:shd w:val="clear" w:color="auto" w:fill="FFFFFF"/>
            <w:vAlign w:val="center"/>
          </w:tcPr>
          <w:p w:rsidR="00270E7A" w:rsidRPr="009E503E" w:rsidRDefault="00270E7A" w:rsidP="009C1E21">
            <w:pPr>
              <w:pStyle w:val="p27"/>
              <w:rPr>
                <w:color w:val="000000"/>
                <w:sz w:val="22"/>
                <w:szCs w:val="22"/>
              </w:rPr>
            </w:pPr>
            <w:r w:rsidRPr="00E2664B">
              <w:rPr>
                <w:i/>
                <w:sz w:val="22"/>
                <w:szCs w:val="22"/>
              </w:rPr>
              <w:t xml:space="preserve">Участник должен </w:t>
            </w:r>
            <w:r>
              <w:rPr>
                <w:i/>
                <w:sz w:val="22"/>
                <w:szCs w:val="22"/>
              </w:rPr>
              <w:t>указат</w:t>
            </w:r>
            <w:r w:rsidRPr="00E2664B">
              <w:rPr>
                <w:i/>
                <w:sz w:val="22"/>
                <w:szCs w:val="22"/>
              </w:rPr>
              <w:t>ь информацию о реализации при оказании услуг позиций указанных в техническом задании, в том числе наименование и описание оказанных услуг, описание организационно-технических предложений, в т.ч. полнота учета технических требова</w:t>
            </w:r>
            <w:r>
              <w:rPr>
                <w:i/>
                <w:sz w:val="22"/>
                <w:szCs w:val="22"/>
              </w:rPr>
              <w:t>ний, технологии оказания услуг</w:t>
            </w:r>
            <w:r w:rsidRPr="00E2664B">
              <w:rPr>
                <w:i/>
                <w:sz w:val="22"/>
                <w:szCs w:val="22"/>
              </w:rPr>
              <w:t>. Описывается, каким образом  будут выполняться требования Заказчика, изложенные в документации.</w:t>
            </w: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«Тянем-Потянем»</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w:t>
            </w:r>
            <w:r>
              <w:rPr>
                <w:color w:val="000000"/>
                <w:sz w:val="22"/>
                <w:szCs w:val="22"/>
              </w:rPr>
              <w:t>Тяжелая</w:t>
            </w:r>
            <w:r w:rsidRPr="00C70297">
              <w:rPr>
                <w:color w:val="000000"/>
                <w:sz w:val="22"/>
                <w:szCs w:val="22"/>
              </w:rPr>
              <w:t xml:space="preserve"> забава»</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r>
      <w:tr w:rsidR="00270E7A" w:rsidRPr="009E503E">
        <w:trPr>
          <w:trHeight w:val="302"/>
        </w:trPr>
        <w:tc>
          <w:tcPr>
            <w:tcW w:w="2700"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w:t>
            </w:r>
            <w:r w:rsidRPr="00C70297">
              <w:rPr>
                <w:color w:val="000000"/>
                <w:sz w:val="22"/>
                <w:szCs w:val="22"/>
              </w:rPr>
              <w:t>Высоко сижу, далеко гляжу»</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2</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«Первый блин комом»</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3735" w:type="dxa"/>
            <w:vMerge/>
            <w:tcBorders>
              <w:left w:val="nil"/>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p27"/>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«Выбей нечистое»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3735" w:type="dxa"/>
            <w:vMerge/>
            <w:tcBorders>
              <w:left w:val="nil"/>
              <w:bottom w:val="single" w:sz="6" w:space="0" w:color="000000"/>
              <w:right w:val="single" w:sz="6" w:space="0" w:color="000000"/>
            </w:tcBorders>
            <w:shd w:val="clear" w:color="auto" w:fill="FFFFFF"/>
            <w:vAlign w:val="center"/>
          </w:tcPr>
          <w:p w:rsidR="00270E7A" w:rsidRPr="009E503E" w:rsidRDefault="00270E7A" w:rsidP="009C1E21">
            <w:pPr>
              <w:pStyle w:val="western"/>
              <w:shd w:val="clear" w:color="auto" w:fill="FFFFFF"/>
              <w:spacing w:after="0" w:afterAutospacing="0"/>
              <w:rPr>
                <w:color w:val="000000"/>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western"/>
              <w:shd w:val="clear" w:color="auto" w:fill="FFFFFF"/>
              <w:spacing w:after="0" w:afterAutospacing="0"/>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Pr="00C70297" w:rsidRDefault="00270E7A" w:rsidP="009C1E21">
            <w:pPr>
              <w:pStyle w:val="western"/>
              <w:shd w:val="clear" w:color="auto" w:fill="FFFFFF"/>
              <w:spacing w:after="0" w:afterAutospacing="0"/>
              <w:rPr>
                <w:color w:val="000000"/>
                <w:sz w:val="22"/>
                <w:szCs w:val="22"/>
              </w:rPr>
            </w:pPr>
          </w:p>
        </w:tc>
      </w:tr>
      <w:tr w:rsidR="00270E7A" w:rsidRPr="009E503E">
        <w:trPr>
          <w:trHeight w:val="302"/>
        </w:trPr>
        <w:tc>
          <w:tcPr>
            <w:tcW w:w="102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C70297" w:rsidRDefault="00270E7A" w:rsidP="009C1E21">
            <w:pPr>
              <w:pStyle w:val="western"/>
              <w:shd w:val="clear" w:color="auto" w:fill="FFFFFF"/>
              <w:spacing w:after="0" w:afterAutospacing="0"/>
              <w:rPr>
                <w:color w:val="000000"/>
                <w:sz w:val="22"/>
                <w:szCs w:val="22"/>
              </w:rPr>
            </w:pPr>
            <w:r w:rsidRPr="00FC6D2C">
              <w:rPr>
                <w:b/>
                <w:i/>
                <w:color w:val="000000"/>
              </w:rPr>
              <w:t>Рекламная кампания</w:t>
            </w:r>
          </w:p>
        </w:tc>
      </w:tr>
      <w:tr w:rsidR="00270E7A" w:rsidRPr="009E503E">
        <w:trPr>
          <w:trHeight w:val="319"/>
        </w:trPr>
        <w:tc>
          <w:tcPr>
            <w:tcW w:w="2700" w:type="dxa"/>
            <w:tcBorders>
              <w:top w:val="single" w:sz="6" w:space="0" w:color="000000"/>
              <w:left w:val="single" w:sz="6" w:space="0" w:color="000000"/>
              <w:bottom w:val="single" w:sz="8"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Афиша</w:t>
            </w:r>
          </w:p>
        </w:tc>
        <w:tc>
          <w:tcPr>
            <w:tcW w:w="992" w:type="dxa"/>
            <w:tcBorders>
              <w:top w:val="nil"/>
              <w:left w:val="single" w:sz="6" w:space="0" w:color="000000"/>
              <w:bottom w:val="single" w:sz="8"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шт</w:t>
            </w:r>
          </w:p>
        </w:tc>
        <w:tc>
          <w:tcPr>
            <w:tcW w:w="743" w:type="dxa"/>
            <w:tcBorders>
              <w:top w:val="nil"/>
              <w:left w:val="nil"/>
              <w:bottom w:val="single" w:sz="8"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3735" w:type="dxa"/>
            <w:vMerge w:val="restart"/>
            <w:tcBorders>
              <w:top w:val="single" w:sz="6" w:space="0" w:color="000000"/>
              <w:left w:val="nil"/>
              <w:right w:val="single" w:sz="6" w:space="0" w:color="000000"/>
            </w:tcBorders>
            <w:shd w:val="clear" w:color="auto" w:fill="FFFFFF"/>
            <w:vAlign w:val="center"/>
          </w:tcPr>
          <w:p w:rsidR="00270E7A" w:rsidRPr="009E503E" w:rsidRDefault="00270E7A" w:rsidP="009C1E21">
            <w:pPr>
              <w:pStyle w:val="p27"/>
              <w:rPr>
                <w:color w:val="000000"/>
                <w:sz w:val="22"/>
                <w:szCs w:val="22"/>
              </w:rPr>
            </w:pPr>
            <w:r w:rsidRPr="00E2664B">
              <w:rPr>
                <w:i/>
                <w:sz w:val="22"/>
                <w:szCs w:val="22"/>
              </w:rPr>
              <w:t xml:space="preserve">Участник должен </w:t>
            </w:r>
            <w:r>
              <w:rPr>
                <w:i/>
                <w:sz w:val="22"/>
                <w:szCs w:val="22"/>
              </w:rPr>
              <w:t>указат</w:t>
            </w:r>
            <w:r w:rsidRPr="00E2664B">
              <w:rPr>
                <w:i/>
                <w:sz w:val="22"/>
                <w:szCs w:val="22"/>
              </w:rPr>
              <w:t>ь информацию о реализации при оказании услуг позиций указанных в техническом задании, в том числе наименование и описание оказанных услуг, описание организационно-технических предложений, в т.ч. полнота учета технических требова</w:t>
            </w:r>
            <w:r>
              <w:rPr>
                <w:i/>
                <w:sz w:val="22"/>
                <w:szCs w:val="22"/>
              </w:rPr>
              <w:t>ний, технологии оказания услуг</w:t>
            </w:r>
            <w:r w:rsidRPr="00E2664B">
              <w:rPr>
                <w:i/>
                <w:sz w:val="22"/>
                <w:szCs w:val="22"/>
              </w:rPr>
              <w:t>. Описывается, каким образом  будут выполняться требования Заказчика, изложенные в документации.</w:t>
            </w: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rPr>
                <w:color w:val="000000"/>
                <w:sz w:val="22"/>
                <w:szCs w:val="22"/>
              </w:rPr>
            </w:pPr>
          </w:p>
        </w:tc>
      </w:tr>
      <w:tr w:rsidR="00270E7A" w:rsidRPr="009E503E">
        <w:trPr>
          <w:trHeight w:val="319"/>
        </w:trPr>
        <w:tc>
          <w:tcPr>
            <w:tcW w:w="2700" w:type="dxa"/>
            <w:tcBorders>
              <w:top w:val="single" w:sz="6" w:space="0" w:color="000000"/>
              <w:left w:val="single" w:sz="6" w:space="0" w:color="000000"/>
              <w:bottom w:val="single" w:sz="8" w:space="0" w:color="000000"/>
              <w:right w:val="nil"/>
            </w:tcBorders>
            <w:shd w:val="clear" w:color="auto" w:fill="FFFFFF"/>
            <w:vAlign w:val="center"/>
          </w:tcPr>
          <w:p w:rsidR="00270E7A" w:rsidRDefault="00270E7A" w:rsidP="009C1E21">
            <w:pPr>
              <w:pStyle w:val="p13"/>
              <w:rPr>
                <w:color w:val="000000"/>
              </w:rPr>
            </w:pPr>
            <w:r>
              <w:rPr>
                <w:color w:val="000000"/>
                <w:sz w:val="22"/>
                <w:szCs w:val="22"/>
              </w:rPr>
              <w:t>Информационный ролик для анонса</w:t>
            </w:r>
          </w:p>
        </w:tc>
        <w:tc>
          <w:tcPr>
            <w:tcW w:w="992" w:type="dxa"/>
            <w:tcBorders>
              <w:top w:val="nil"/>
              <w:left w:val="single" w:sz="6" w:space="0" w:color="000000"/>
              <w:bottom w:val="single" w:sz="8"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шт</w:t>
            </w:r>
          </w:p>
        </w:tc>
        <w:tc>
          <w:tcPr>
            <w:tcW w:w="743" w:type="dxa"/>
            <w:tcBorders>
              <w:top w:val="nil"/>
              <w:left w:val="nil"/>
              <w:bottom w:val="single" w:sz="8"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1</w:t>
            </w:r>
          </w:p>
        </w:tc>
        <w:tc>
          <w:tcPr>
            <w:tcW w:w="3735" w:type="dxa"/>
            <w:vMerge/>
            <w:tcBorders>
              <w:left w:val="nil"/>
              <w:bottom w:val="single" w:sz="6" w:space="0" w:color="000000"/>
              <w:right w:val="single" w:sz="6" w:space="0" w:color="000000"/>
            </w:tcBorders>
            <w:shd w:val="clear" w:color="auto" w:fill="FFFFFF"/>
            <w:vAlign w:val="center"/>
          </w:tcPr>
          <w:p w:rsidR="00270E7A" w:rsidRDefault="00270E7A" w:rsidP="009C1E21">
            <w:pPr>
              <w:pStyle w:val="p27"/>
              <w:spacing w:before="0" w:beforeAutospacing="0" w:after="0" w:afterAutospacing="0"/>
              <w:rPr>
                <w:color w:val="000000"/>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c>
          <w:tcPr>
            <w:tcW w:w="1030" w:type="dxa"/>
            <w:tcBorders>
              <w:top w:val="single" w:sz="6" w:space="0" w:color="000000"/>
              <w:left w:val="nil"/>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r>
      <w:tr w:rsidR="00270E7A" w:rsidRPr="009E503E">
        <w:trPr>
          <w:trHeight w:val="319"/>
        </w:trPr>
        <w:tc>
          <w:tcPr>
            <w:tcW w:w="10230" w:type="dxa"/>
            <w:gridSpan w:val="6"/>
            <w:tcBorders>
              <w:top w:val="single" w:sz="6" w:space="0" w:color="000000"/>
              <w:left w:val="single" w:sz="6" w:space="0" w:color="000000"/>
              <w:bottom w:val="single" w:sz="8" w:space="0" w:color="000000"/>
              <w:right w:val="single" w:sz="6" w:space="0" w:color="000000"/>
            </w:tcBorders>
            <w:shd w:val="clear" w:color="auto" w:fill="FFFFFF"/>
            <w:vAlign w:val="center"/>
          </w:tcPr>
          <w:p w:rsidR="00270E7A" w:rsidRDefault="00270E7A" w:rsidP="009C1E21">
            <w:pPr>
              <w:pStyle w:val="p27"/>
              <w:spacing w:before="0" w:beforeAutospacing="0" w:after="0" w:afterAutospacing="0"/>
              <w:rPr>
                <w:color w:val="000000"/>
                <w:sz w:val="22"/>
                <w:szCs w:val="22"/>
              </w:rPr>
            </w:pPr>
            <w:r w:rsidRPr="009E503E">
              <w:rPr>
                <w:rStyle w:val="s7"/>
                <w:b/>
                <w:bCs/>
                <w:i/>
                <w:iCs/>
                <w:color w:val="000000"/>
              </w:rPr>
              <w:t>Техническое обеспечение</w:t>
            </w:r>
          </w:p>
        </w:tc>
      </w:tr>
      <w:tr w:rsidR="00270E7A" w:rsidRPr="009E503E">
        <w:trPr>
          <w:trHeight w:val="302"/>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Аренда звукового оборудования (15Квт)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комплект</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3735" w:type="dxa"/>
            <w:vMerge w:val="restart"/>
            <w:tcBorders>
              <w:top w:val="nil"/>
              <w:left w:val="single" w:sz="6" w:space="0" w:color="000000"/>
              <w:right w:val="single" w:sz="6" w:space="0" w:color="000000"/>
            </w:tcBorders>
            <w:shd w:val="clear" w:color="auto" w:fill="FFFFFF"/>
            <w:vAlign w:val="center"/>
          </w:tcPr>
          <w:p w:rsidR="00270E7A" w:rsidRPr="009E503E" w:rsidRDefault="00270E7A" w:rsidP="009C1E21">
            <w:pPr>
              <w:pStyle w:val="p27"/>
              <w:rPr>
                <w:color w:val="000000"/>
                <w:sz w:val="22"/>
                <w:szCs w:val="22"/>
              </w:rPr>
            </w:pPr>
            <w:r w:rsidRPr="00E2664B">
              <w:rPr>
                <w:i/>
                <w:sz w:val="22"/>
                <w:szCs w:val="22"/>
              </w:rPr>
              <w:t xml:space="preserve">Участник должен </w:t>
            </w:r>
            <w:r>
              <w:rPr>
                <w:i/>
                <w:sz w:val="22"/>
                <w:szCs w:val="22"/>
              </w:rPr>
              <w:t>указат</w:t>
            </w:r>
            <w:r w:rsidRPr="00E2664B">
              <w:rPr>
                <w:i/>
                <w:sz w:val="22"/>
                <w:szCs w:val="22"/>
              </w:rPr>
              <w:t>ь информацию о реализации при оказании услуг позиций указанных в техническом задании, в том числе наименование и описание оказанных услуг, описание организационно-технических предложений, в т.ч. полнота учета технических требова</w:t>
            </w:r>
            <w:r>
              <w:rPr>
                <w:i/>
                <w:sz w:val="22"/>
                <w:szCs w:val="22"/>
              </w:rPr>
              <w:t>ний, технологии оказания услуг</w:t>
            </w:r>
            <w:r w:rsidRPr="00E2664B">
              <w:rPr>
                <w:i/>
                <w:sz w:val="22"/>
                <w:szCs w:val="22"/>
              </w:rPr>
              <w:t>. Описывается, каким образом  будут выполняться требования Заказчика, изложенные в документации.</w:t>
            </w:r>
          </w:p>
        </w:tc>
        <w:tc>
          <w:tcPr>
            <w:tcW w:w="1030" w:type="dxa"/>
            <w:tcBorders>
              <w:top w:val="nil"/>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spacing w:before="0" w:beforeAutospacing="0" w:after="0" w:afterAutospacing="0"/>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spacing w:before="0" w:beforeAutospacing="0" w:after="0" w:afterAutospacing="0"/>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13"/>
              <w:rPr>
                <w:color w:val="000000"/>
              </w:rPr>
            </w:pPr>
            <w:r>
              <w:rPr>
                <w:color w:val="000000"/>
                <w:sz w:val="22"/>
                <w:szCs w:val="22"/>
              </w:rPr>
              <w:t>Создание клипа о мероприятии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center"/>
              <w:rPr>
                <w:color w:val="000000"/>
              </w:rPr>
            </w:pPr>
            <w:r>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Default="00270E7A" w:rsidP="009C1E21">
            <w:pPr>
              <w:pStyle w:val="p27"/>
              <w:jc w:val="center"/>
              <w:rPr>
                <w:color w:val="000000"/>
              </w:rPr>
            </w:pPr>
            <w:r>
              <w:rPr>
                <w:color w:val="000000"/>
                <w:sz w:val="22"/>
                <w:szCs w:val="22"/>
              </w:rPr>
              <w:t>1</w:t>
            </w:r>
          </w:p>
        </w:tc>
        <w:tc>
          <w:tcPr>
            <w:tcW w:w="3735" w:type="dxa"/>
            <w:vMerge/>
            <w:tcBorders>
              <w:left w:val="single" w:sz="6" w:space="0" w:color="000000"/>
              <w:right w:val="single" w:sz="6" w:space="0" w:color="000000"/>
            </w:tcBorders>
            <w:shd w:val="clear" w:color="auto" w:fill="FFFFFF"/>
            <w:vAlign w:val="center"/>
          </w:tcPr>
          <w:p w:rsidR="00270E7A" w:rsidRPr="00066277" w:rsidRDefault="00270E7A" w:rsidP="009C1E21">
            <w:pPr>
              <w:pStyle w:val="p27"/>
              <w:spacing w:before="0" w:beforeAutospacing="0" w:after="0" w:afterAutospacing="0"/>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Оформление сцены</w:t>
            </w:r>
            <w:r>
              <w:rPr>
                <w:color w:val="000000"/>
                <w:sz w:val="22"/>
                <w:szCs w:val="22"/>
              </w:rPr>
              <w:t xml:space="preserve"> и подиумов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4</w:t>
            </w:r>
          </w:p>
        </w:tc>
        <w:tc>
          <w:tcPr>
            <w:tcW w:w="3735" w:type="dxa"/>
            <w:vMerge/>
            <w:tcBorders>
              <w:left w:val="single" w:sz="6" w:space="0" w:color="000000"/>
              <w:right w:val="single" w:sz="6" w:space="0" w:color="000000"/>
            </w:tcBorders>
            <w:vAlign w:val="center"/>
          </w:tcPr>
          <w:p w:rsidR="00270E7A" w:rsidRPr="00B03DCE" w:rsidRDefault="00270E7A" w:rsidP="009C1E21">
            <w:pPr>
              <w:pStyle w:val="p27"/>
              <w:spacing w:before="0" w:beforeAutospacing="0" w:after="0" w:afterAutospacing="0"/>
              <w:rPr>
                <w:color w:val="000000"/>
              </w:rPr>
            </w:pPr>
          </w:p>
        </w:tc>
        <w:tc>
          <w:tcPr>
            <w:tcW w:w="1030" w:type="dxa"/>
            <w:tcBorders>
              <w:top w:val="nil"/>
              <w:left w:val="single" w:sz="6" w:space="0" w:color="000000"/>
              <w:bottom w:val="single" w:sz="6" w:space="0" w:color="000000"/>
              <w:right w:val="single" w:sz="6" w:space="0" w:color="000000"/>
            </w:tcBorders>
          </w:tcPr>
          <w:p w:rsidR="00270E7A" w:rsidRPr="00B03DCE" w:rsidRDefault="00270E7A" w:rsidP="009C1E21">
            <w:pPr>
              <w:pStyle w:val="p27"/>
              <w:spacing w:before="0" w:beforeAutospacing="0" w:after="0" w:afterAutospacing="0"/>
              <w:rPr>
                <w:color w:val="000000"/>
                <w:sz w:val="22"/>
                <w:szCs w:val="22"/>
              </w:rPr>
            </w:pPr>
          </w:p>
        </w:tc>
        <w:tc>
          <w:tcPr>
            <w:tcW w:w="1030" w:type="dxa"/>
            <w:tcBorders>
              <w:top w:val="nil"/>
              <w:left w:val="single" w:sz="6" w:space="0" w:color="000000"/>
              <w:bottom w:val="single" w:sz="6" w:space="0" w:color="000000"/>
              <w:right w:val="single" w:sz="6" w:space="0" w:color="000000"/>
            </w:tcBorders>
          </w:tcPr>
          <w:p w:rsidR="00270E7A" w:rsidRPr="00B03DCE" w:rsidRDefault="00270E7A" w:rsidP="009C1E21">
            <w:pPr>
              <w:pStyle w:val="p27"/>
              <w:spacing w:before="0" w:beforeAutospacing="0" w:after="0" w:afterAutospacing="0"/>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13"/>
              <w:rPr>
                <w:color w:val="000000"/>
              </w:rPr>
            </w:pPr>
            <w:r>
              <w:rPr>
                <w:color w:val="000000"/>
                <w:sz w:val="22"/>
                <w:szCs w:val="22"/>
              </w:rPr>
              <w:t>Оформление парка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center"/>
              <w:rPr>
                <w:color w:val="000000"/>
              </w:rPr>
            </w:pPr>
            <w:r>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Pr="00066277" w:rsidRDefault="00270E7A" w:rsidP="009C1E21">
            <w:pPr>
              <w:pStyle w:val="p27"/>
              <w:jc w:val="center"/>
              <w:rPr>
                <w:color w:val="000000"/>
              </w:rPr>
            </w:pPr>
            <w:r>
              <w:rPr>
                <w:color w:val="000000"/>
                <w:sz w:val="22"/>
                <w:szCs w:val="22"/>
              </w:rPr>
              <w:t>1</w:t>
            </w:r>
          </w:p>
        </w:tc>
        <w:tc>
          <w:tcPr>
            <w:tcW w:w="3735" w:type="dxa"/>
            <w:vMerge/>
            <w:tcBorders>
              <w:left w:val="single" w:sz="6" w:space="0" w:color="000000"/>
              <w:right w:val="single" w:sz="6" w:space="0" w:color="000000"/>
            </w:tcBorders>
            <w:shd w:val="clear" w:color="auto" w:fill="FFFFFF"/>
            <w:vAlign w:val="center"/>
          </w:tcPr>
          <w:p w:rsidR="00270E7A" w:rsidRPr="00066277" w:rsidRDefault="00270E7A" w:rsidP="009C1E21">
            <w:pPr>
              <w:pStyle w:val="p27"/>
              <w:spacing w:before="0" w:beforeAutospacing="0" w:after="0" w:afterAutospacing="0"/>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066277" w:rsidRDefault="00270E7A" w:rsidP="009C1E21">
            <w:pPr>
              <w:pStyle w:val="p27"/>
              <w:spacing w:before="0" w:beforeAutospacing="0" w:after="0" w:afterAutospacing="0"/>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066277" w:rsidRDefault="00270E7A" w:rsidP="009C1E21">
            <w:pPr>
              <w:pStyle w:val="p27"/>
              <w:spacing w:before="0" w:beforeAutospacing="0" w:after="0" w:afterAutospacing="0"/>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Pr>
                <w:color w:val="000000"/>
                <w:sz w:val="22"/>
                <w:szCs w:val="22"/>
              </w:rPr>
              <w:t>Изготовление и установка чучела для сжигания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3735" w:type="dxa"/>
            <w:vMerge/>
            <w:tcBorders>
              <w:left w:val="single" w:sz="6" w:space="0" w:color="000000"/>
              <w:right w:val="single" w:sz="6" w:space="0" w:color="000000"/>
            </w:tcBorders>
            <w:shd w:val="clear" w:color="auto" w:fill="FFFFFF"/>
            <w:vAlign w:val="center"/>
          </w:tcPr>
          <w:p w:rsidR="00270E7A" w:rsidRPr="009E503E" w:rsidRDefault="00270E7A" w:rsidP="009C1E21">
            <w:pPr>
              <w:pStyle w:val="p27"/>
              <w:spacing w:before="0" w:beforeAutospacing="0" w:after="0" w:afterAutospacing="0"/>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r>
      <w:tr w:rsidR="00270E7A" w:rsidRPr="009E503E">
        <w:trPr>
          <w:trHeight w:val="302"/>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Pr>
                <w:color w:val="000000"/>
                <w:sz w:val="22"/>
                <w:szCs w:val="22"/>
              </w:rPr>
              <w:t>Установка подиума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комплект</w:t>
            </w:r>
          </w:p>
        </w:tc>
        <w:tc>
          <w:tcPr>
            <w:tcW w:w="743"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3735" w:type="dxa"/>
            <w:vMerge/>
            <w:tcBorders>
              <w:left w:val="single" w:sz="6" w:space="0" w:color="000000"/>
              <w:right w:val="single" w:sz="6" w:space="0" w:color="000000"/>
            </w:tcBorders>
            <w:shd w:val="clear" w:color="auto" w:fill="FFFFFF"/>
            <w:vAlign w:val="center"/>
          </w:tcPr>
          <w:p w:rsidR="00270E7A" w:rsidRPr="009E503E" w:rsidRDefault="00270E7A" w:rsidP="009C1E21">
            <w:pPr>
              <w:pStyle w:val="p27"/>
              <w:spacing w:before="0" w:beforeAutospacing="0" w:after="0" w:afterAutospacing="0"/>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spacing w:before="0" w:beforeAutospacing="0" w:after="0" w:afterAutospacing="0"/>
              <w:rPr>
                <w:color w:val="000000"/>
                <w:sz w:val="22"/>
                <w:szCs w:val="22"/>
              </w:rPr>
            </w:pPr>
          </w:p>
        </w:tc>
      </w:tr>
      <w:tr w:rsidR="00270E7A" w:rsidRPr="009E503E">
        <w:trPr>
          <w:trHeight w:val="283"/>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Транспортные расходы (грузовой + теплая газель)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машина</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3735" w:type="dxa"/>
            <w:vMerge/>
            <w:tcBorders>
              <w:left w:val="single" w:sz="6" w:space="0" w:color="000000"/>
              <w:right w:val="single" w:sz="6" w:space="0" w:color="000000"/>
            </w:tcBorders>
            <w:shd w:val="clear" w:color="auto" w:fill="FFFFFF"/>
            <w:vAlign w:val="center"/>
          </w:tcPr>
          <w:p w:rsidR="00270E7A" w:rsidRPr="009E503E" w:rsidRDefault="00270E7A" w:rsidP="009C1E21">
            <w:pPr>
              <w:pStyle w:val="p27"/>
              <w:jc w:val="both"/>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jc w:val="both"/>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jc w:val="both"/>
              <w:rPr>
                <w:color w:val="000000"/>
                <w:sz w:val="22"/>
                <w:szCs w:val="22"/>
              </w:rPr>
            </w:pPr>
          </w:p>
        </w:tc>
      </w:tr>
      <w:tr w:rsidR="00270E7A" w:rsidRPr="009E503E">
        <w:trPr>
          <w:trHeight w:val="283"/>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13"/>
              <w:rPr>
                <w:color w:val="000000"/>
              </w:rPr>
            </w:pPr>
            <w:r>
              <w:rPr>
                <w:color w:val="000000"/>
                <w:sz w:val="22"/>
                <w:szCs w:val="22"/>
              </w:rPr>
              <w:t>Биотуалет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center"/>
              <w:rPr>
                <w:color w:val="000000"/>
              </w:rPr>
            </w:pPr>
            <w:r>
              <w:rPr>
                <w:color w:val="000000"/>
                <w:sz w:val="22"/>
                <w:szCs w:val="22"/>
              </w:rPr>
              <w:t>шт</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066277" w:rsidRDefault="00270E7A" w:rsidP="009C1E21">
            <w:pPr>
              <w:pStyle w:val="p27"/>
              <w:jc w:val="center"/>
              <w:rPr>
                <w:color w:val="000000"/>
              </w:rPr>
            </w:pPr>
            <w:r>
              <w:rPr>
                <w:color w:val="000000"/>
                <w:sz w:val="22"/>
                <w:szCs w:val="22"/>
              </w:rPr>
              <w:t>2</w:t>
            </w:r>
          </w:p>
        </w:tc>
        <w:tc>
          <w:tcPr>
            <w:tcW w:w="3735" w:type="dxa"/>
            <w:vMerge/>
            <w:tcBorders>
              <w:left w:val="single" w:sz="6" w:space="0" w:color="000000"/>
              <w:right w:val="single" w:sz="6" w:space="0" w:color="000000"/>
            </w:tcBorders>
            <w:shd w:val="clear" w:color="auto" w:fill="FFFFFF"/>
            <w:vAlign w:val="center"/>
          </w:tcPr>
          <w:p w:rsidR="00270E7A" w:rsidRPr="00066277" w:rsidRDefault="00270E7A" w:rsidP="009C1E21">
            <w:pPr>
              <w:pStyle w:val="p27"/>
              <w:jc w:val="both"/>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jc w:val="both"/>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Default="00270E7A" w:rsidP="009C1E21">
            <w:pPr>
              <w:pStyle w:val="p27"/>
              <w:jc w:val="both"/>
              <w:rPr>
                <w:color w:val="000000"/>
                <w:sz w:val="22"/>
                <w:szCs w:val="22"/>
              </w:rPr>
            </w:pPr>
          </w:p>
        </w:tc>
      </w:tr>
      <w:tr w:rsidR="00270E7A" w:rsidRPr="009E503E">
        <w:trPr>
          <w:trHeight w:val="283"/>
        </w:trPr>
        <w:tc>
          <w:tcPr>
            <w:tcW w:w="2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Администраторы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3735" w:type="dxa"/>
            <w:vMerge/>
            <w:tcBorders>
              <w:left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c>
          <w:tcPr>
            <w:tcW w:w="1030" w:type="dxa"/>
            <w:tcBorders>
              <w:top w:val="nil"/>
              <w:left w:val="single" w:sz="6" w:space="0" w:color="000000"/>
              <w:bottom w:val="single" w:sz="6" w:space="0" w:color="000000"/>
              <w:right w:val="single" w:sz="6" w:space="0" w:color="000000"/>
            </w:tcBorders>
            <w:shd w:val="clear" w:color="auto" w:fill="FFFFFF"/>
          </w:tcPr>
          <w:p w:rsidR="00270E7A" w:rsidRPr="009E503E" w:rsidRDefault="00270E7A" w:rsidP="009C1E21">
            <w:pPr>
              <w:pStyle w:val="p27"/>
              <w:rPr>
                <w:color w:val="000000"/>
                <w:sz w:val="22"/>
                <w:szCs w:val="22"/>
              </w:rPr>
            </w:pPr>
          </w:p>
        </w:tc>
      </w:tr>
      <w:tr w:rsidR="00270E7A" w:rsidRPr="009E503E">
        <w:trPr>
          <w:trHeight w:val="283"/>
        </w:trPr>
        <w:tc>
          <w:tcPr>
            <w:tcW w:w="2700"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 xml:space="preserve">Работа охраны </w:t>
            </w:r>
          </w:p>
        </w:tc>
        <w:tc>
          <w:tcPr>
            <w:tcW w:w="992"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час</w:t>
            </w:r>
          </w:p>
        </w:tc>
        <w:tc>
          <w:tcPr>
            <w:tcW w:w="743" w:type="dxa"/>
            <w:tcBorders>
              <w:top w:val="single" w:sz="6" w:space="0" w:color="000000"/>
              <w:left w:val="single" w:sz="6" w:space="0" w:color="000000"/>
              <w:bottom w:val="single" w:sz="4" w:space="0" w:color="auto"/>
              <w:right w:val="nil"/>
            </w:tcBorders>
            <w:shd w:val="clear" w:color="auto" w:fill="FFFFFF"/>
            <w:vAlign w:val="center"/>
          </w:tcPr>
          <w:p w:rsidR="00270E7A" w:rsidRPr="009E503E" w:rsidRDefault="00270E7A" w:rsidP="009C1E21">
            <w:pPr>
              <w:pStyle w:val="p27"/>
              <w:jc w:val="center"/>
              <w:rPr>
                <w:color w:val="000000"/>
              </w:rPr>
            </w:pPr>
            <w:r>
              <w:rPr>
                <w:color w:val="000000"/>
                <w:sz w:val="22"/>
                <w:szCs w:val="22"/>
              </w:rPr>
              <w:t>6</w:t>
            </w:r>
          </w:p>
        </w:tc>
        <w:tc>
          <w:tcPr>
            <w:tcW w:w="3735" w:type="dxa"/>
            <w:vMerge/>
            <w:tcBorders>
              <w:left w:val="single" w:sz="6" w:space="0" w:color="000000"/>
              <w:bottom w:val="single" w:sz="4" w:space="0" w:color="auto"/>
              <w:right w:val="single" w:sz="6" w:space="0" w:color="000000"/>
            </w:tcBorders>
            <w:shd w:val="clear" w:color="auto" w:fill="FFFFFF"/>
            <w:vAlign w:val="center"/>
          </w:tcPr>
          <w:p w:rsidR="00270E7A" w:rsidRPr="009E503E" w:rsidRDefault="00270E7A" w:rsidP="009C1E21">
            <w:pPr>
              <w:pStyle w:val="p27"/>
              <w:spacing w:before="0" w:beforeAutospacing="0" w:after="0" w:afterAutospacing="0"/>
              <w:jc w:val="both"/>
              <w:rPr>
                <w:color w:val="000000"/>
              </w:rPr>
            </w:pPr>
          </w:p>
        </w:tc>
        <w:tc>
          <w:tcPr>
            <w:tcW w:w="1030" w:type="dxa"/>
            <w:tcBorders>
              <w:top w:val="nil"/>
              <w:left w:val="single" w:sz="6" w:space="0" w:color="000000"/>
              <w:bottom w:val="single" w:sz="4" w:space="0" w:color="auto"/>
              <w:right w:val="single" w:sz="6" w:space="0" w:color="000000"/>
            </w:tcBorders>
            <w:shd w:val="clear" w:color="auto" w:fill="FFFFFF"/>
          </w:tcPr>
          <w:p w:rsidR="00270E7A" w:rsidRPr="00D30B88" w:rsidRDefault="00270E7A" w:rsidP="009C1E21">
            <w:pPr>
              <w:pStyle w:val="13"/>
              <w:tabs>
                <w:tab w:val="left" w:pos="1276"/>
              </w:tabs>
              <w:ind w:left="0"/>
              <w:jc w:val="both"/>
              <w:rPr>
                <w:sz w:val="22"/>
                <w:szCs w:val="22"/>
              </w:rPr>
            </w:pPr>
          </w:p>
        </w:tc>
        <w:tc>
          <w:tcPr>
            <w:tcW w:w="1030" w:type="dxa"/>
            <w:tcBorders>
              <w:top w:val="nil"/>
              <w:left w:val="single" w:sz="6" w:space="0" w:color="000000"/>
              <w:bottom w:val="single" w:sz="4" w:space="0" w:color="auto"/>
              <w:right w:val="single" w:sz="6" w:space="0" w:color="000000"/>
            </w:tcBorders>
            <w:shd w:val="clear" w:color="auto" w:fill="FFFFFF"/>
          </w:tcPr>
          <w:p w:rsidR="00270E7A" w:rsidRPr="00D30B88" w:rsidRDefault="00270E7A" w:rsidP="009C1E21">
            <w:pPr>
              <w:pStyle w:val="13"/>
              <w:tabs>
                <w:tab w:val="left" w:pos="1276"/>
              </w:tabs>
              <w:ind w:left="0"/>
              <w:jc w:val="both"/>
              <w:rPr>
                <w:sz w:val="22"/>
                <w:szCs w:val="22"/>
              </w:rPr>
            </w:pPr>
          </w:p>
        </w:tc>
      </w:tr>
    </w:tbl>
    <w:p w:rsidR="00F6625D" w:rsidRPr="00F6625D" w:rsidRDefault="00F6625D" w:rsidP="00270E7A">
      <w:pPr>
        <w:ind w:right="-144"/>
        <w:jc w:val="both"/>
        <w:rPr>
          <w:sz w:val="22"/>
          <w:szCs w:val="22"/>
        </w:rPr>
      </w:pPr>
      <w:r w:rsidRPr="00F6625D">
        <w:rPr>
          <w:sz w:val="22"/>
          <w:szCs w:val="22"/>
        </w:rPr>
        <w:t>4. Настоящей заявкой декларируем соответствие следующим требованиям:</w:t>
      </w:r>
    </w:p>
    <w:p w:rsidR="00F6625D" w:rsidRPr="00F6625D" w:rsidRDefault="00F6625D" w:rsidP="006E0FCC">
      <w:pPr>
        <w:autoSpaceDE w:val="0"/>
        <w:autoSpaceDN w:val="0"/>
        <w:adjustRightInd w:val="0"/>
        <w:ind w:left="-360" w:right="-144" w:firstLine="720"/>
        <w:jc w:val="both"/>
        <w:rPr>
          <w:color w:val="000000"/>
          <w:sz w:val="22"/>
          <w:szCs w:val="22"/>
        </w:rPr>
      </w:pPr>
      <w:r w:rsidRPr="00F6625D">
        <w:rPr>
          <w:color w:val="000000"/>
          <w:sz w:val="22"/>
          <w:szCs w:val="22"/>
        </w:rPr>
        <w:t>- 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или индивидуального предпринимателя банкротом и об открытии конкурсного производства;</w:t>
      </w:r>
    </w:p>
    <w:p w:rsidR="00F6625D" w:rsidRPr="00F6625D" w:rsidRDefault="00F6625D" w:rsidP="006E0FCC">
      <w:pPr>
        <w:autoSpaceDE w:val="0"/>
        <w:autoSpaceDN w:val="0"/>
        <w:adjustRightInd w:val="0"/>
        <w:ind w:left="-360" w:right="-144" w:firstLine="720"/>
        <w:jc w:val="both"/>
        <w:rPr>
          <w:color w:val="000000"/>
          <w:sz w:val="22"/>
          <w:szCs w:val="22"/>
        </w:rPr>
      </w:pPr>
      <w:r w:rsidRPr="00F6625D">
        <w:rPr>
          <w:color w:val="000000"/>
          <w:sz w:val="22"/>
          <w:szCs w:val="22"/>
        </w:rPr>
        <w:t>- Неприостановление деятельности участника процедуры закупки в порядке, предусмотренном Кодексом РФ об административных правонарушениях, на день подачи заявки, предложения на участие в закупке.</w:t>
      </w:r>
    </w:p>
    <w:p w:rsidR="006E0FCC" w:rsidRDefault="00F6625D" w:rsidP="006E0FCC">
      <w:pPr>
        <w:autoSpaceDE w:val="0"/>
        <w:autoSpaceDN w:val="0"/>
        <w:adjustRightInd w:val="0"/>
        <w:ind w:left="-360" w:right="-144" w:firstLine="720"/>
        <w:jc w:val="both"/>
        <w:rPr>
          <w:color w:val="000000"/>
          <w:sz w:val="22"/>
          <w:szCs w:val="22"/>
        </w:rPr>
      </w:pPr>
      <w:r w:rsidRPr="00F6625D">
        <w:rPr>
          <w:color w:val="000000"/>
          <w:sz w:val="22"/>
          <w:szCs w:val="22"/>
        </w:rPr>
        <w:t>-  О</w:t>
      </w:r>
      <w:r w:rsidRPr="00F6625D">
        <w:rPr>
          <w:sz w:val="22"/>
          <w:szCs w:val="22"/>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r w:rsidRPr="00F6625D">
        <w:rPr>
          <w:color w:val="000000"/>
          <w:sz w:val="22"/>
          <w:szCs w:val="22"/>
        </w:rPr>
        <w:t>,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E0FCC" w:rsidRDefault="006E0FCC" w:rsidP="006E0FCC">
      <w:pPr>
        <w:autoSpaceDE w:val="0"/>
        <w:autoSpaceDN w:val="0"/>
        <w:adjustRightInd w:val="0"/>
        <w:ind w:left="-360" w:right="-144" w:firstLine="720"/>
        <w:jc w:val="both"/>
        <w:rPr>
          <w:rFonts w:eastAsia="Times New Roman"/>
          <w:sz w:val="22"/>
          <w:szCs w:val="22"/>
        </w:rPr>
      </w:pPr>
      <w:r>
        <w:rPr>
          <w:color w:val="000000"/>
          <w:sz w:val="22"/>
          <w:szCs w:val="22"/>
        </w:rPr>
        <w:t xml:space="preserve">- </w:t>
      </w:r>
      <w:r>
        <w:rPr>
          <w:rFonts w:eastAsia="Times New Roman"/>
          <w:sz w:val="22"/>
          <w:szCs w:val="22"/>
        </w:rPr>
        <w:t>О</w:t>
      </w:r>
      <w:r w:rsidRPr="005E5381">
        <w:rPr>
          <w:rFonts w:eastAsia="Times New Roman"/>
          <w:sz w:val="22"/>
          <w:szCs w:val="22"/>
        </w:rPr>
        <w:t xml:space="preserve">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6E0FCC" w:rsidRPr="005E5381" w:rsidRDefault="006E0FCC" w:rsidP="006E0FCC">
      <w:pPr>
        <w:autoSpaceDE w:val="0"/>
        <w:autoSpaceDN w:val="0"/>
        <w:adjustRightInd w:val="0"/>
        <w:ind w:left="-360" w:right="-144" w:firstLine="720"/>
        <w:jc w:val="both"/>
        <w:rPr>
          <w:rFonts w:eastAsia="Times New Roman"/>
          <w:sz w:val="22"/>
          <w:szCs w:val="22"/>
        </w:rPr>
      </w:pPr>
      <w:r>
        <w:rPr>
          <w:rFonts w:eastAsia="Times New Roman"/>
          <w:sz w:val="22"/>
          <w:szCs w:val="22"/>
        </w:rPr>
        <w:t>- У</w:t>
      </w:r>
      <w:r w:rsidRPr="005E5381">
        <w:rPr>
          <w:rFonts w:eastAsia="Times New Roman"/>
          <w:sz w:val="22"/>
          <w:szCs w:val="22"/>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sidR="001A27C7">
        <w:rPr>
          <w:rFonts w:eastAsia="Times New Roman"/>
          <w:sz w:val="22"/>
          <w:szCs w:val="22"/>
        </w:rPr>
        <w:t>дминистративных правонарушениях.</w:t>
      </w:r>
      <w:r w:rsidRPr="005E5381">
        <w:rPr>
          <w:rFonts w:eastAsia="Times New Roman"/>
          <w:sz w:val="22"/>
          <w:szCs w:val="22"/>
        </w:rPr>
        <w:t xml:space="preserve"> </w:t>
      </w:r>
    </w:p>
    <w:p w:rsidR="006E0FCC" w:rsidRPr="00F6625D" w:rsidRDefault="006E0FCC" w:rsidP="00516C48">
      <w:pPr>
        <w:autoSpaceDE w:val="0"/>
        <w:autoSpaceDN w:val="0"/>
        <w:adjustRightInd w:val="0"/>
        <w:ind w:left="-360" w:right="-144"/>
        <w:jc w:val="both"/>
        <w:rPr>
          <w:color w:val="000000"/>
          <w:sz w:val="22"/>
          <w:szCs w:val="22"/>
        </w:rPr>
      </w:pPr>
    </w:p>
    <w:p w:rsidR="00F6625D" w:rsidRPr="00F6625D" w:rsidRDefault="00F6625D" w:rsidP="00F6625D">
      <w:pPr>
        <w:ind w:left="-709" w:right="-144"/>
        <w:jc w:val="both"/>
        <w:rPr>
          <w:sz w:val="22"/>
          <w:szCs w:val="22"/>
        </w:rPr>
      </w:pPr>
    </w:p>
    <w:tbl>
      <w:tblPr>
        <w:tblW w:w="0" w:type="auto"/>
        <w:tblLook w:val="01E0"/>
      </w:tblPr>
      <w:tblGrid>
        <w:gridCol w:w="3189"/>
        <w:gridCol w:w="338"/>
        <w:gridCol w:w="2515"/>
        <w:gridCol w:w="337"/>
        <w:gridCol w:w="3191"/>
      </w:tblGrid>
      <w:tr w:rsidR="00F6625D" w:rsidRPr="00F6625D">
        <w:tc>
          <w:tcPr>
            <w:tcW w:w="3189" w:type="dxa"/>
            <w:tcBorders>
              <w:bottom w:val="single" w:sz="4" w:space="0" w:color="auto"/>
            </w:tcBorders>
          </w:tcPr>
          <w:p w:rsidR="00F6625D" w:rsidRPr="00F6625D" w:rsidRDefault="00F6625D" w:rsidP="00156E19">
            <w:pPr>
              <w:rPr>
                <w:sz w:val="22"/>
                <w:szCs w:val="22"/>
              </w:rPr>
            </w:pPr>
          </w:p>
        </w:tc>
        <w:tc>
          <w:tcPr>
            <w:tcW w:w="338" w:type="dxa"/>
          </w:tcPr>
          <w:p w:rsidR="00F6625D" w:rsidRPr="00F6625D" w:rsidRDefault="00F6625D" w:rsidP="00156E19">
            <w:pPr>
              <w:rPr>
                <w:sz w:val="22"/>
                <w:szCs w:val="22"/>
              </w:rPr>
            </w:pPr>
          </w:p>
        </w:tc>
        <w:tc>
          <w:tcPr>
            <w:tcW w:w="2515" w:type="dxa"/>
            <w:tcBorders>
              <w:bottom w:val="single" w:sz="4" w:space="0" w:color="auto"/>
            </w:tcBorders>
          </w:tcPr>
          <w:p w:rsidR="00F6625D" w:rsidRPr="00F6625D" w:rsidRDefault="00F6625D" w:rsidP="00156E19">
            <w:pPr>
              <w:rPr>
                <w:sz w:val="22"/>
                <w:szCs w:val="22"/>
              </w:rPr>
            </w:pPr>
          </w:p>
        </w:tc>
        <w:tc>
          <w:tcPr>
            <w:tcW w:w="337" w:type="dxa"/>
            <w:tcBorders>
              <w:left w:val="nil"/>
            </w:tcBorders>
          </w:tcPr>
          <w:p w:rsidR="00F6625D" w:rsidRPr="00F6625D" w:rsidRDefault="00F6625D" w:rsidP="00156E19">
            <w:pPr>
              <w:rPr>
                <w:sz w:val="22"/>
                <w:szCs w:val="22"/>
              </w:rPr>
            </w:pPr>
          </w:p>
        </w:tc>
        <w:tc>
          <w:tcPr>
            <w:tcW w:w="3191" w:type="dxa"/>
            <w:tcBorders>
              <w:bottom w:val="single" w:sz="4" w:space="0" w:color="auto"/>
            </w:tcBorders>
          </w:tcPr>
          <w:p w:rsidR="00F6625D" w:rsidRPr="00F6625D" w:rsidRDefault="00F6625D" w:rsidP="00156E19">
            <w:pPr>
              <w:jc w:val="center"/>
              <w:rPr>
                <w:sz w:val="22"/>
                <w:szCs w:val="22"/>
              </w:rPr>
            </w:pPr>
          </w:p>
        </w:tc>
      </w:tr>
      <w:tr w:rsidR="00F6625D" w:rsidRPr="00F6625D">
        <w:trPr>
          <w:trHeight w:val="413"/>
        </w:trPr>
        <w:tc>
          <w:tcPr>
            <w:tcW w:w="3189" w:type="dxa"/>
            <w:tcBorders>
              <w:top w:val="single" w:sz="4" w:space="0" w:color="auto"/>
              <w:bottom w:val="single" w:sz="4" w:space="0" w:color="auto"/>
            </w:tcBorders>
          </w:tcPr>
          <w:p w:rsidR="00F6625D" w:rsidRPr="00F6625D" w:rsidRDefault="00F6625D" w:rsidP="00156E19">
            <w:pPr>
              <w:jc w:val="center"/>
              <w:rPr>
                <w:sz w:val="22"/>
                <w:szCs w:val="22"/>
              </w:rPr>
            </w:pPr>
            <w:r w:rsidRPr="00F6625D">
              <w:rPr>
                <w:sz w:val="22"/>
                <w:szCs w:val="22"/>
              </w:rPr>
              <w:t>(должность)</w:t>
            </w:r>
          </w:p>
        </w:tc>
        <w:tc>
          <w:tcPr>
            <w:tcW w:w="338" w:type="dxa"/>
          </w:tcPr>
          <w:p w:rsidR="00F6625D" w:rsidRPr="00F6625D" w:rsidRDefault="00F6625D" w:rsidP="00156E19">
            <w:pPr>
              <w:jc w:val="center"/>
              <w:rPr>
                <w:sz w:val="22"/>
                <w:szCs w:val="22"/>
              </w:rPr>
            </w:pPr>
          </w:p>
        </w:tc>
        <w:tc>
          <w:tcPr>
            <w:tcW w:w="2515" w:type="dxa"/>
            <w:tcBorders>
              <w:top w:val="single" w:sz="4" w:space="0" w:color="auto"/>
              <w:bottom w:val="single" w:sz="4" w:space="0" w:color="auto"/>
            </w:tcBorders>
          </w:tcPr>
          <w:p w:rsidR="00F6625D" w:rsidRPr="00F6625D" w:rsidRDefault="00F6625D" w:rsidP="00156E19">
            <w:pPr>
              <w:jc w:val="center"/>
              <w:rPr>
                <w:sz w:val="22"/>
                <w:szCs w:val="22"/>
              </w:rPr>
            </w:pPr>
            <w:r w:rsidRPr="00F6625D">
              <w:rPr>
                <w:sz w:val="22"/>
                <w:szCs w:val="22"/>
              </w:rPr>
              <w:t>(подпись, печать)</w:t>
            </w:r>
          </w:p>
        </w:tc>
        <w:tc>
          <w:tcPr>
            <w:tcW w:w="337" w:type="dxa"/>
            <w:tcBorders>
              <w:left w:val="nil"/>
            </w:tcBorders>
          </w:tcPr>
          <w:p w:rsidR="00F6625D" w:rsidRPr="00F6625D" w:rsidRDefault="00F6625D" w:rsidP="00156E19">
            <w:pPr>
              <w:jc w:val="center"/>
              <w:rPr>
                <w:sz w:val="22"/>
                <w:szCs w:val="22"/>
              </w:rPr>
            </w:pPr>
          </w:p>
        </w:tc>
        <w:tc>
          <w:tcPr>
            <w:tcW w:w="3191" w:type="dxa"/>
            <w:tcBorders>
              <w:top w:val="single" w:sz="4" w:space="0" w:color="auto"/>
              <w:bottom w:val="single" w:sz="4" w:space="0" w:color="auto"/>
            </w:tcBorders>
          </w:tcPr>
          <w:p w:rsidR="00F6625D" w:rsidRPr="00F6625D" w:rsidRDefault="00F6625D" w:rsidP="00156E19">
            <w:pPr>
              <w:jc w:val="center"/>
              <w:rPr>
                <w:sz w:val="22"/>
                <w:szCs w:val="22"/>
              </w:rPr>
            </w:pPr>
            <w:r w:rsidRPr="00F6625D">
              <w:rPr>
                <w:sz w:val="22"/>
                <w:szCs w:val="22"/>
              </w:rPr>
              <w:t>(Ф.И.О.)</w:t>
            </w:r>
          </w:p>
        </w:tc>
      </w:tr>
    </w:tbl>
    <w:p w:rsidR="00F6625D" w:rsidRDefault="00F6625D" w:rsidP="00F6625D">
      <w:pPr>
        <w:jc w:val="right"/>
        <w:rPr>
          <w:b/>
          <w:bCs/>
          <w:sz w:val="22"/>
          <w:szCs w:val="22"/>
        </w:rPr>
      </w:pPr>
    </w:p>
    <w:p w:rsidR="004916F1" w:rsidRDefault="004916F1" w:rsidP="00F6625D">
      <w:pPr>
        <w:jc w:val="right"/>
        <w:rPr>
          <w:b/>
          <w:bCs/>
          <w:sz w:val="22"/>
          <w:szCs w:val="22"/>
        </w:rPr>
      </w:pPr>
    </w:p>
    <w:p w:rsidR="004916F1" w:rsidRPr="00F6625D" w:rsidRDefault="004916F1" w:rsidP="00F6625D">
      <w:pPr>
        <w:jc w:val="right"/>
        <w:rPr>
          <w:b/>
          <w:bCs/>
          <w:sz w:val="22"/>
          <w:szCs w:val="22"/>
        </w:rPr>
        <w:sectPr w:rsidR="004916F1" w:rsidRPr="00F6625D" w:rsidSect="00156E19">
          <w:pgSz w:w="11906" w:h="16838"/>
          <w:pgMar w:top="851" w:right="737" w:bottom="851" w:left="1304" w:header="709" w:footer="709" w:gutter="0"/>
          <w:cols w:space="708"/>
          <w:docGrid w:linePitch="360"/>
        </w:sectPr>
      </w:pPr>
    </w:p>
    <w:p w:rsidR="009E6403" w:rsidRPr="00F6625D" w:rsidRDefault="009E6403" w:rsidP="009E6403">
      <w:pPr>
        <w:jc w:val="right"/>
        <w:rPr>
          <w:b/>
          <w:bCs/>
          <w:sz w:val="22"/>
          <w:szCs w:val="22"/>
        </w:rPr>
      </w:pPr>
      <w:r w:rsidRPr="00F6625D">
        <w:rPr>
          <w:b/>
          <w:bCs/>
          <w:sz w:val="22"/>
          <w:szCs w:val="22"/>
        </w:rPr>
        <w:t>Приложение №</w:t>
      </w:r>
      <w:r>
        <w:rPr>
          <w:b/>
          <w:bCs/>
          <w:sz w:val="22"/>
          <w:szCs w:val="22"/>
        </w:rPr>
        <w:t xml:space="preserve"> 2</w:t>
      </w:r>
      <w:r w:rsidRPr="00F6625D">
        <w:rPr>
          <w:b/>
          <w:bCs/>
          <w:sz w:val="22"/>
          <w:szCs w:val="22"/>
        </w:rPr>
        <w:t xml:space="preserve"> к документации о запросе котировок</w:t>
      </w:r>
    </w:p>
    <w:p w:rsidR="008B2B88" w:rsidRPr="00665075" w:rsidRDefault="008B2B88" w:rsidP="008B2B88">
      <w:pPr>
        <w:pStyle w:val="30"/>
        <w:spacing w:after="0"/>
        <w:jc w:val="right"/>
        <w:rPr>
          <w:sz w:val="22"/>
          <w:szCs w:val="22"/>
          <w:lang/>
        </w:rPr>
      </w:pPr>
    </w:p>
    <w:p w:rsidR="008B2B88" w:rsidRPr="00860DE4" w:rsidRDefault="008B2B88" w:rsidP="008B2B88">
      <w:pPr>
        <w:pStyle w:val="30"/>
        <w:spacing w:after="0"/>
        <w:jc w:val="center"/>
        <w:rPr>
          <w:b/>
          <w:sz w:val="22"/>
          <w:szCs w:val="22"/>
          <w:lang/>
        </w:rPr>
      </w:pPr>
      <w:r w:rsidRPr="00860DE4">
        <w:rPr>
          <w:b/>
          <w:sz w:val="22"/>
          <w:szCs w:val="22"/>
        </w:rPr>
        <w:t>Техническое задание</w:t>
      </w:r>
    </w:p>
    <w:p w:rsidR="008B2B88" w:rsidRDefault="008B2B88" w:rsidP="008B2B88">
      <w:pPr>
        <w:ind w:firstLine="709"/>
        <w:jc w:val="both"/>
        <w:rPr>
          <w:b/>
          <w:sz w:val="22"/>
          <w:szCs w:val="22"/>
        </w:rPr>
      </w:pPr>
    </w:p>
    <w:tbl>
      <w:tblPr>
        <w:tblW w:w="1533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2795"/>
        <w:gridCol w:w="12087"/>
      </w:tblGrid>
      <w:tr w:rsidR="008B2B88" w:rsidRPr="00C87F05">
        <w:trPr>
          <w:trHeight w:val="20"/>
        </w:trPr>
        <w:tc>
          <w:tcPr>
            <w:tcW w:w="456" w:type="dxa"/>
          </w:tcPr>
          <w:p w:rsidR="008B2B88" w:rsidRPr="00C87F05" w:rsidRDefault="008B2B88" w:rsidP="00DB17E2">
            <w:pPr>
              <w:jc w:val="center"/>
              <w:rPr>
                <w:sz w:val="22"/>
                <w:szCs w:val="22"/>
              </w:rPr>
            </w:pPr>
            <w:bookmarkStart w:id="4" w:name="_Toc438136416"/>
            <w:bookmarkStart w:id="5" w:name="форма1"/>
            <w:bookmarkStart w:id="6" w:name="_Toc98251753"/>
            <w:r w:rsidRPr="00C87F05">
              <w:rPr>
                <w:sz w:val="22"/>
                <w:szCs w:val="22"/>
              </w:rPr>
              <w:t>1</w:t>
            </w:r>
          </w:p>
        </w:tc>
        <w:tc>
          <w:tcPr>
            <w:tcW w:w="2795" w:type="dxa"/>
          </w:tcPr>
          <w:p w:rsidR="008B2B88" w:rsidRPr="00C87F05" w:rsidRDefault="008B2B88" w:rsidP="00DB17E2">
            <w:pPr>
              <w:ind w:right="-817"/>
              <w:rPr>
                <w:sz w:val="22"/>
                <w:szCs w:val="22"/>
              </w:rPr>
            </w:pPr>
            <w:r w:rsidRPr="00C87F05">
              <w:rPr>
                <w:sz w:val="22"/>
                <w:szCs w:val="22"/>
              </w:rPr>
              <w:t>Наименование Заказчика</w:t>
            </w:r>
          </w:p>
        </w:tc>
        <w:tc>
          <w:tcPr>
            <w:tcW w:w="12087" w:type="dxa"/>
          </w:tcPr>
          <w:p w:rsidR="008B2B88" w:rsidRPr="00C87F05" w:rsidRDefault="008B2B88" w:rsidP="00DB17E2">
            <w:pPr>
              <w:rPr>
                <w:sz w:val="22"/>
                <w:szCs w:val="22"/>
              </w:rPr>
            </w:pPr>
            <w:r w:rsidRPr="00C87F05">
              <w:rPr>
                <w:sz w:val="22"/>
                <w:szCs w:val="22"/>
              </w:rPr>
              <w:t>МАУ «ЦПКиО им. Ю.А. Гагарина»</w:t>
            </w:r>
          </w:p>
          <w:p w:rsidR="008B2B88" w:rsidRPr="00C87F05" w:rsidRDefault="008B2B88" w:rsidP="00DB17E2">
            <w:pPr>
              <w:rPr>
                <w:sz w:val="22"/>
                <w:szCs w:val="22"/>
              </w:rPr>
            </w:pPr>
          </w:p>
        </w:tc>
      </w:tr>
      <w:tr w:rsidR="008B2B88" w:rsidRPr="00C87F05">
        <w:trPr>
          <w:trHeight w:val="20"/>
        </w:trPr>
        <w:tc>
          <w:tcPr>
            <w:tcW w:w="456" w:type="dxa"/>
            <w:vAlign w:val="center"/>
          </w:tcPr>
          <w:p w:rsidR="008B2B88" w:rsidRPr="00C87F05" w:rsidRDefault="008B2B88" w:rsidP="00DB17E2">
            <w:pPr>
              <w:jc w:val="center"/>
              <w:rPr>
                <w:sz w:val="22"/>
                <w:szCs w:val="22"/>
              </w:rPr>
            </w:pPr>
            <w:r w:rsidRPr="00C87F05">
              <w:rPr>
                <w:sz w:val="22"/>
                <w:szCs w:val="22"/>
              </w:rPr>
              <w:t>2</w:t>
            </w:r>
          </w:p>
        </w:tc>
        <w:tc>
          <w:tcPr>
            <w:tcW w:w="2795" w:type="dxa"/>
            <w:vAlign w:val="center"/>
          </w:tcPr>
          <w:p w:rsidR="008B2B88" w:rsidRPr="00C87F05" w:rsidRDefault="008B2B88" w:rsidP="00DB17E2">
            <w:pPr>
              <w:rPr>
                <w:sz w:val="22"/>
                <w:szCs w:val="22"/>
              </w:rPr>
            </w:pPr>
            <w:r w:rsidRPr="00C87F05">
              <w:rPr>
                <w:sz w:val="22"/>
                <w:szCs w:val="22"/>
              </w:rPr>
              <w:t>Местонахождение Заказчика</w:t>
            </w:r>
          </w:p>
        </w:tc>
        <w:tc>
          <w:tcPr>
            <w:tcW w:w="12087" w:type="dxa"/>
          </w:tcPr>
          <w:p w:rsidR="008B2B88" w:rsidRPr="00C87F05" w:rsidRDefault="008B2B88" w:rsidP="00DB17E2">
            <w:pPr>
              <w:rPr>
                <w:sz w:val="22"/>
                <w:szCs w:val="22"/>
              </w:rPr>
            </w:pPr>
            <w:r w:rsidRPr="00C87F05">
              <w:rPr>
                <w:sz w:val="22"/>
                <w:szCs w:val="22"/>
              </w:rPr>
              <w:t xml:space="preserve"> </w:t>
            </w:r>
            <w:smartTag w:uri="urn:schemas-microsoft-com:office:smarttags" w:element="metricconverter">
              <w:smartTagPr>
                <w:attr w:name="ProductID" w:val="454080, г"/>
              </w:smartTagPr>
              <w:r w:rsidRPr="00C87F05">
                <w:rPr>
                  <w:sz w:val="22"/>
                  <w:szCs w:val="22"/>
                </w:rPr>
                <w:t>454080, г</w:t>
              </w:r>
            </w:smartTag>
            <w:r w:rsidRPr="00C87F05">
              <w:rPr>
                <w:sz w:val="22"/>
                <w:szCs w:val="22"/>
              </w:rPr>
              <w:t>. Челябинск, ул. Коммуны</w:t>
            </w:r>
            <w:r w:rsidR="00AC479A">
              <w:rPr>
                <w:sz w:val="22"/>
                <w:szCs w:val="22"/>
              </w:rPr>
              <w:t>, д. 100, стр. 6</w:t>
            </w:r>
          </w:p>
        </w:tc>
      </w:tr>
      <w:tr w:rsidR="00270E7A" w:rsidRPr="00C87F05">
        <w:trPr>
          <w:trHeight w:val="706"/>
        </w:trPr>
        <w:tc>
          <w:tcPr>
            <w:tcW w:w="456" w:type="dxa"/>
          </w:tcPr>
          <w:p w:rsidR="00270E7A" w:rsidRPr="00C87F05" w:rsidRDefault="00270E7A" w:rsidP="00DB17E2">
            <w:pPr>
              <w:jc w:val="center"/>
              <w:rPr>
                <w:sz w:val="22"/>
                <w:szCs w:val="22"/>
              </w:rPr>
            </w:pPr>
            <w:r w:rsidRPr="00C87F05">
              <w:rPr>
                <w:sz w:val="22"/>
                <w:szCs w:val="22"/>
              </w:rPr>
              <w:t>3</w:t>
            </w:r>
          </w:p>
        </w:tc>
        <w:tc>
          <w:tcPr>
            <w:tcW w:w="2795" w:type="dxa"/>
          </w:tcPr>
          <w:p w:rsidR="00270E7A" w:rsidRPr="00C87F05" w:rsidRDefault="00270E7A" w:rsidP="00DB17E2">
            <w:pPr>
              <w:rPr>
                <w:sz w:val="22"/>
                <w:szCs w:val="22"/>
              </w:rPr>
            </w:pPr>
            <w:r w:rsidRPr="00C87F05">
              <w:rPr>
                <w:sz w:val="22"/>
                <w:szCs w:val="22"/>
              </w:rPr>
              <w:t xml:space="preserve">Наименование </w:t>
            </w:r>
            <w:r>
              <w:rPr>
                <w:sz w:val="22"/>
                <w:szCs w:val="22"/>
              </w:rPr>
              <w:t>товара/ виды работ / виды услуг, минимальные требования</w:t>
            </w:r>
          </w:p>
        </w:tc>
        <w:tc>
          <w:tcPr>
            <w:tcW w:w="12087" w:type="dxa"/>
          </w:tcPr>
          <w:p w:rsidR="00270E7A" w:rsidRPr="002F0657" w:rsidRDefault="00270E7A" w:rsidP="009C1E21">
            <w:pPr>
              <w:jc w:val="both"/>
              <w:rPr>
                <w:bCs/>
              </w:rPr>
            </w:pPr>
            <w:r w:rsidRPr="00037EDD">
              <w:rPr>
                <w:bCs/>
                <w:sz w:val="22"/>
                <w:szCs w:val="22"/>
              </w:rPr>
              <w:t xml:space="preserve">1. </w:t>
            </w:r>
            <w:r w:rsidRPr="002F0657">
              <w:rPr>
                <w:bCs/>
                <w:sz w:val="22"/>
                <w:szCs w:val="22"/>
                <w:u w:val="single"/>
              </w:rPr>
              <w:t>Дата проведения мероприятия:</w:t>
            </w:r>
            <w:r w:rsidRPr="002F0657">
              <w:rPr>
                <w:bCs/>
                <w:sz w:val="22"/>
                <w:szCs w:val="22"/>
              </w:rPr>
              <w:t xml:space="preserve"> </w:t>
            </w:r>
            <w:r>
              <w:rPr>
                <w:bCs/>
                <w:sz w:val="22"/>
                <w:szCs w:val="22"/>
              </w:rPr>
              <w:t>13</w:t>
            </w:r>
            <w:r w:rsidRPr="002F0657">
              <w:rPr>
                <w:bCs/>
                <w:sz w:val="22"/>
                <w:szCs w:val="22"/>
              </w:rPr>
              <w:t xml:space="preserve"> </w:t>
            </w:r>
            <w:r>
              <w:rPr>
                <w:bCs/>
                <w:sz w:val="22"/>
                <w:szCs w:val="22"/>
              </w:rPr>
              <w:t>марта</w:t>
            </w:r>
            <w:r w:rsidRPr="002F0657">
              <w:rPr>
                <w:bCs/>
                <w:sz w:val="22"/>
                <w:szCs w:val="22"/>
              </w:rPr>
              <w:t xml:space="preserve"> 20</w:t>
            </w:r>
            <w:r>
              <w:rPr>
                <w:bCs/>
                <w:sz w:val="22"/>
                <w:szCs w:val="22"/>
              </w:rPr>
              <w:t>21</w:t>
            </w:r>
            <w:r w:rsidRPr="002F0657">
              <w:rPr>
                <w:bCs/>
                <w:sz w:val="22"/>
                <w:szCs w:val="22"/>
              </w:rPr>
              <w:t>г.</w:t>
            </w:r>
          </w:p>
          <w:p w:rsidR="00270E7A" w:rsidRPr="002F0657" w:rsidRDefault="00270E7A" w:rsidP="009C1E21">
            <w:pPr>
              <w:jc w:val="both"/>
              <w:rPr>
                <w:bCs/>
              </w:rPr>
            </w:pPr>
            <w:r w:rsidRPr="002F0657">
              <w:rPr>
                <w:bCs/>
                <w:sz w:val="22"/>
                <w:szCs w:val="22"/>
                <w:u w:val="single"/>
              </w:rPr>
              <w:t>Время проведения мероприятия:</w:t>
            </w:r>
            <w:r w:rsidRPr="002F0657">
              <w:rPr>
                <w:bCs/>
                <w:sz w:val="22"/>
                <w:szCs w:val="22"/>
              </w:rPr>
              <w:t xml:space="preserve"> с 12.00ч. до 15.30ч.</w:t>
            </w:r>
          </w:p>
          <w:p w:rsidR="00270E7A" w:rsidRPr="002F0657" w:rsidRDefault="00270E7A" w:rsidP="009C1E21">
            <w:pPr>
              <w:jc w:val="both"/>
            </w:pPr>
            <w:r w:rsidRPr="002F0657">
              <w:rPr>
                <w:sz w:val="22"/>
                <w:szCs w:val="22"/>
                <w:u w:val="single"/>
              </w:rPr>
              <w:t>Дата и время проведения монтажных работ</w:t>
            </w:r>
            <w:r w:rsidRPr="002F0657">
              <w:rPr>
                <w:sz w:val="22"/>
                <w:szCs w:val="22"/>
              </w:rPr>
              <w:t xml:space="preserve">: с </w:t>
            </w:r>
            <w:r w:rsidRPr="00F409DE">
              <w:rPr>
                <w:sz w:val="22"/>
                <w:szCs w:val="22"/>
              </w:rPr>
              <w:t xml:space="preserve">21:00ч.  </w:t>
            </w:r>
            <w:r>
              <w:rPr>
                <w:sz w:val="22"/>
                <w:szCs w:val="22"/>
              </w:rPr>
              <w:t>12</w:t>
            </w:r>
            <w:r w:rsidRPr="00F409DE">
              <w:rPr>
                <w:sz w:val="22"/>
                <w:szCs w:val="22"/>
              </w:rPr>
              <w:t>.03.20</w:t>
            </w:r>
            <w:r>
              <w:rPr>
                <w:sz w:val="22"/>
                <w:szCs w:val="22"/>
              </w:rPr>
              <w:t>21</w:t>
            </w:r>
            <w:r w:rsidRPr="00F409DE">
              <w:rPr>
                <w:sz w:val="22"/>
                <w:szCs w:val="22"/>
              </w:rPr>
              <w:t xml:space="preserve">г. до 10:00ч. </w:t>
            </w:r>
            <w:r>
              <w:rPr>
                <w:sz w:val="22"/>
                <w:szCs w:val="22"/>
              </w:rPr>
              <w:t>13</w:t>
            </w:r>
            <w:r w:rsidRPr="00F409DE">
              <w:rPr>
                <w:sz w:val="22"/>
                <w:szCs w:val="22"/>
              </w:rPr>
              <w:t>.03.20</w:t>
            </w:r>
            <w:r>
              <w:rPr>
                <w:sz w:val="22"/>
                <w:szCs w:val="22"/>
              </w:rPr>
              <w:t>21</w:t>
            </w:r>
            <w:r w:rsidRPr="00F409DE">
              <w:rPr>
                <w:sz w:val="22"/>
                <w:szCs w:val="22"/>
              </w:rPr>
              <w:t>г.</w:t>
            </w:r>
          </w:p>
          <w:p w:rsidR="00270E7A" w:rsidRPr="009E503E" w:rsidRDefault="00270E7A" w:rsidP="009C1E21">
            <w:pPr>
              <w:jc w:val="both"/>
              <w:rPr>
                <w:u w:val="single"/>
              </w:rPr>
            </w:pPr>
            <w:r w:rsidRPr="002F0657">
              <w:rPr>
                <w:sz w:val="22"/>
                <w:szCs w:val="22"/>
                <w:u w:val="single"/>
              </w:rPr>
              <w:t>Дата и время проведения демонтажных работ</w:t>
            </w:r>
            <w:r w:rsidRPr="002F0657">
              <w:rPr>
                <w:sz w:val="22"/>
                <w:szCs w:val="22"/>
              </w:rPr>
              <w:t xml:space="preserve">: </w:t>
            </w:r>
            <w:r w:rsidRPr="009E503E">
              <w:rPr>
                <w:sz w:val="22"/>
                <w:szCs w:val="22"/>
              </w:rPr>
              <w:t xml:space="preserve">с </w:t>
            </w:r>
            <w:r>
              <w:rPr>
                <w:sz w:val="22"/>
                <w:szCs w:val="22"/>
              </w:rPr>
              <w:t>16</w:t>
            </w:r>
            <w:r w:rsidRPr="009E503E">
              <w:rPr>
                <w:sz w:val="22"/>
                <w:szCs w:val="22"/>
              </w:rPr>
              <w:t xml:space="preserve">:00ч. до 22:00ч. </w:t>
            </w:r>
            <w:r>
              <w:rPr>
                <w:sz w:val="22"/>
                <w:szCs w:val="22"/>
              </w:rPr>
              <w:t>13</w:t>
            </w:r>
            <w:r w:rsidRPr="009E503E">
              <w:rPr>
                <w:sz w:val="22"/>
                <w:szCs w:val="22"/>
              </w:rPr>
              <w:t>.03.20</w:t>
            </w:r>
            <w:r>
              <w:rPr>
                <w:sz w:val="22"/>
                <w:szCs w:val="22"/>
              </w:rPr>
              <w:t>21</w:t>
            </w:r>
            <w:r w:rsidRPr="009E503E">
              <w:rPr>
                <w:sz w:val="22"/>
                <w:szCs w:val="22"/>
              </w:rPr>
              <w:t>г.</w:t>
            </w:r>
          </w:p>
          <w:p w:rsidR="00270E7A" w:rsidRDefault="00270E7A" w:rsidP="009C1E21">
            <w:pPr>
              <w:jc w:val="both"/>
              <w:rPr>
                <w:bCs/>
              </w:rPr>
            </w:pPr>
            <w:r w:rsidRPr="00C42A15">
              <w:rPr>
                <w:bCs/>
                <w:sz w:val="22"/>
                <w:szCs w:val="22"/>
                <w:u w:val="single"/>
              </w:rPr>
              <w:t>Место оказания услуг</w:t>
            </w:r>
            <w:r w:rsidRPr="00C42A15">
              <w:rPr>
                <w:bCs/>
                <w:sz w:val="22"/>
                <w:szCs w:val="22"/>
              </w:rPr>
              <w:t xml:space="preserve">: </w:t>
            </w:r>
            <w:smartTag w:uri="urn:schemas-microsoft-com:office:smarttags" w:element="metricconverter">
              <w:smartTagPr>
                <w:attr w:name="ProductID" w:val="454080, г"/>
              </w:smartTagPr>
              <w:r w:rsidRPr="00C42A15">
                <w:rPr>
                  <w:bCs/>
                  <w:sz w:val="22"/>
                  <w:szCs w:val="22"/>
                </w:rPr>
                <w:t>454080, г</w:t>
              </w:r>
            </w:smartTag>
            <w:r w:rsidRPr="00C42A15">
              <w:rPr>
                <w:bCs/>
                <w:sz w:val="22"/>
                <w:szCs w:val="22"/>
              </w:rPr>
              <w:t>. Челябинск, ул. Коммуны (территория Центрального парка культуры и отдыха им. Ю.А. Гагарина)</w:t>
            </w:r>
          </w:p>
          <w:p w:rsidR="00270E7A" w:rsidRDefault="00270E7A" w:rsidP="009C1E21">
            <w:pPr>
              <w:jc w:val="both"/>
              <w:rPr>
                <w:bCs/>
              </w:rPr>
            </w:pPr>
            <w:r>
              <w:rPr>
                <w:bCs/>
                <w:sz w:val="22"/>
                <w:szCs w:val="22"/>
              </w:rPr>
              <w:t>Примерное количество участников: 30 000 человек.</w:t>
            </w:r>
          </w:p>
          <w:p w:rsidR="00270E7A" w:rsidRDefault="00270E7A" w:rsidP="009C1E21">
            <w:pPr>
              <w:jc w:val="both"/>
              <w:rPr>
                <w:bCs/>
              </w:rPr>
            </w:pPr>
          </w:p>
          <w:tbl>
            <w:tblPr>
              <w:tblW w:w="7092" w:type="dxa"/>
              <w:tblBorders>
                <w:insideH w:val="single" w:sz="4" w:space="0" w:color="auto"/>
              </w:tblBorders>
              <w:tblLayout w:type="fixed"/>
              <w:tblLook w:val="01E0"/>
            </w:tblPr>
            <w:tblGrid>
              <w:gridCol w:w="4932"/>
              <w:gridCol w:w="2160"/>
            </w:tblGrid>
            <w:tr w:rsidR="00270E7A" w:rsidRPr="00E1143F">
              <w:tc>
                <w:tcPr>
                  <w:tcW w:w="4932" w:type="dxa"/>
                  <w:tcBorders>
                    <w:top w:val="nil"/>
                    <w:left w:val="nil"/>
                    <w:bottom w:val="nil"/>
                    <w:right w:val="nil"/>
                  </w:tcBorders>
                </w:tcPr>
                <w:p w:rsidR="00270E7A" w:rsidRPr="00E1143F" w:rsidRDefault="00270E7A" w:rsidP="009C1E21">
                  <w:pPr>
                    <w:ind w:left="-216"/>
                    <w:jc w:val="both"/>
                    <w:rPr>
                      <w:rFonts w:ascii="Calibri" w:hAnsi="Calibri"/>
                      <w:bCs/>
                    </w:rPr>
                  </w:pPr>
                  <w:r>
                    <w:rPr>
                      <w:noProof/>
                    </w:rPr>
                    <w:pict>
                      <v:rect id="Прямоугольник 8" o:spid="_x0000_s1049" style="position:absolute;left:0;text-align:left;margin-left:128.75pt;margin-top:101.95pt;width:4.75pt;height:4.6pt;z-index:251657728;visibility:visible" fillcolor="red"/>
                    </w:pict>
                  </w:r>
                  <w:r>
                    <w:rPr>
                      <w:noProof/>
                    </w:rPr>
                    <w:pict>
                      <v:rect id="Прямоугольник 9" o:spid="_x0000_s1051" style="position:absolute;left:0;text-align:left;margin-left:139.1pt;margin-top:106.3pt;width:4.75pt;height:4.6pt;z-index:251659776;visibility:visible" fillcolor="red"/>
                    </w:pict>
                  </w:r>
                  <w:r>
                    <w:rPr>
                      <w:noProof/>
                    </w:rPr>
                    <w:pict>
                      <v:rect id="Прямоугольник 5" o:spid="_x0000_s1050" style="position:absolute;left:0;text-align:left;margin-left:147.8pt;margin-top:108.65pt;width:4.75pt;height:4.6pt;z-index:251658752;visibility:visible" fillcolor="red"/>
                    </w:pict>
                  </w:r>
                  <w:r>
                    <w:rPr>
                      <w:noProof/>
                    </w:rPr>
                    <w:pict>
                      <v:rect id="Прямоугольник 13" o:spid="_x0000_s1052" style="position:absolute;left:0;text-align:left;margin-left:185.65pt;margin-top:118.6pt;width:4.75pt;height:4.6pt;z-index:251660800;visibility:visible" fillcolor="#92d050"/>
                    </w:pict>
                  </w:r>
                  <w:r>
                    <w:rPr>
                      <w:noProof/>
                    </w:rPr>
                    <w:pict>
                      <v:rect id="Прямоугольник 15" o:spid="_x0000_s1053" style="position:absolute;left:0;text-align:left;margin-left:185.55pt;margin-top:113.8pt;width:4.75pt;height:4.6pt;z-index:251661824;visibility:visible" fillcolor="#ffc000"/>
                    </w:pict>
                  </w:r>
                  <w:r>
                    <w:rPr>
                      <w:noProof/>
                    </w:rPr>
                    <w:pict>
                      <v:rect id="Прямоугольник 7" o:spid="_x0000_s1047" style="position:absolute;left:0;text-align:left;margin-left:174.3pt;margin-top:102pt;width:4.75pt;height:4.6pt;z-index:251655680;visibility:visible" fillcolor="red"/>
                    </w:pict>
                  </w:r>
                  <w:r>
                    <w:rPr>
                      <w:noProof/>
                    </w:rPr>
                    <w:pict>
                      <v:rect id="Прямоугольник 11" o:spid="_x0000_s1048" style="position:absolute;left:0;text-align:left;margin-left:181.15pt;margin-top:133.5pt;width:4.75pt;height:4.6pt;z-index:251656704;visibility:visible" fillcolor="red"/>
                    </w:pict>
                  </w:r>
                  <w:r>
                    <w:rPr>
                      <w:noProof/>
                    </w:rPr>
                    <w:pict>
                      <v:rect id="Прямоугольник 12" o:spid="_x0000_s1043" style="position:absolute;left:0;text-align:left;margin-left:177.25pt;margin-top:109.2pt;width:5.15pt;height:5.2pt;z-index:251651584;visibility:visible" fillcolor="red"/>
                    </w:pict>
                  </w:r>
                  <w:r>
                    <w:rPr>
                      <w:noProof/>
                    </w:rPr>
                    <w:pict>
                      <v:rect id="Прямоугольник 6" o:spid="_x0000_s1045" style="position:absolute;left:0;text-align:left;margin-left:156.6pt;margin-top:100.4pt;width:15.9pt;height:9pt;z-index:251653632;visibility:visible" fillcolor="aqua"/>
                    </w:pict>
                  </w:r>
                  <w:r w:rsidR="003C44F7">
                    <w:rPr>
                      <w:rFonts w:ascii="Calibri" w:hAnsi="Calibri"/>
                      <w:noProof/>
                      <w:sz w:val="22"/>
                      <w:szCs w:val="22"/>
                    </w:rPr>
                    <w:drawing>
                      <wp:inline distT="0" distB="0" distL="0" distR="0">
                        <wp:extent cx="3076575" cy="2419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3076575" cy="2419350"/>
                                </a:xfrm>
                                <a:prstGeom prst="rect">
                                  <a:avLst/>
                                </a:prstGeom>
                                <a:noFill/>
                                <a:ln w="9525">
                                  <a:noFill/>
                                  <a:miter lim="800000"/>
                                  <a:headEnd/>
                                  <a:tailEnd/>
                                </a:ln>
                              </pic:spPr>
                            </pic:pic>
                          </a:graphicData>
                        </a:graphic>
                      </wp:inline>
                    </w:drawing>
                  </w:r>
                </w:p>
              </w:tc>
              <w:tc>
                <w:tcPr>
                  <w:tcW w:w="2160" w:type="dxa"/>
                  <w:tcBorders>
                    <w:top w:val="nil"/>
                    <w:left w:val="nil"/>
                    <w:bottom w:val="nil"/>
                    <w:right w:val="nil"/>
                  </w:tcBorders>
                </w:tcPr>
                <w:p w:rsidR="00270E7A" w:rsidRPr="001106A1" w:rsidRDefault="00270E7A" w:rsidP="009C1E21">
                  <w:pPr>
                    <w:jc w:val="both"/>
                    <w:rPr>
                      <w:bCs/>
                      <w:sz w:val="20"/>
                      <w:szCs w:val="20"/>
                    </w:rPr>
                  </w:pPr>
                  <w:r>
                    <w:rPr>
                      <w:noProof/>
                    </w:rPr>
                    <w:pict>
                      <v:rect id="Прямоугольник 3" o:spid="_x0000_s1046" style="position:absolute;left:0;text-align:left;margin-left:1.35pt;margin-top:2.2pt;width:17.8pt;height:9pt;z-index:251654656;visibility:visible;mso-position-horizontal-relative:text;mso-position-vertical-relative:text" fillcolor="aqua"/>
                    </w:pict>
                  </w:r>
                  <w:r w:rsidRPr="00E1143F">
                    <w:rPr>
                      <w:rFonts w:ascii="Calibri" w:hAnsi="Calibri"/>
                      <w:bCs/>
                      <w:sz w:val="22"/>
                      <w:szCs w:val="22"/>
                    </w:rPr>
                    <w:t xml:space="preserve">          </w:t>
                  </w:r>
                  <w:r w:rsidRPr="001106A1">
                    <w:rPr>
                      <w:bCs/>
                      <w:sz w:val="20"/>
                      <w:szCs w:val="20"/>
                    </w:rPr>
                    <w:t>основное место проведения</w:t>
                  </w:r>
                </w:p>
                <w:p w:rsidR="00270E7A" w:rsidRPr="001106A1" w:rsidRDefault="00270E7A" w:rsidP="009C1E21">
                  <w:pPr>
                    <w:jc w:val="both"/>
                    <w:rPr>
                      <w:bCs/>
                      <w:sz w:val="20"/>
                      <w:szCs w:val="20"/>
                    </w:rPr>
                  </w:pPr>
                  <w:r w:rsidRPr="001106A1">
                    <w:rPr>
                      <w:bCs/>
                      <w:sz w:val="20"/>
                      <w:szCs w:val="20"/>
                    </w:rPr>
                    <w:t>мероприятия</w:t>
                  </w:r>
                </w:p>
                <w:p w:rsidR="00270E7A" w:rsidRPr="001106A1" w:rsidRDefault="00270E7A" w:rsidP="009C1E21">
                  <w:pPr>
                    <w:jc w:val="both"/>
                    <w:rPr>
                      <w:bCs/>
                      <w:sz w:val="20"/>
                      <w:szCs w:val="20"/>
                    </w:rPr>
                  </w:pPr>
                </w:p>
                <w:p w:rsidR="00270E7A" w:rsidRPr="001106A1" w:rsidRDefault="00270E7A" w:rsidP="009C1E21">
                  <w:pPr>
                    <w:jc w:val="both"/>
                    <w:rPr>
                      <w:bCs/>
                      <w:sz w:val="20"/>
                      <w:szCs w:val="20"/>
                    </w:rPr>
                  </w:pPr>
                  <w:r>
                    <w:rPr>
                      <w:noProof/>
                    </w:rPr>
                    <w:pict>
                      <v:rect id="Прямоугольник 2" o:spid="_x0000_s1044" style="position:absolute;left:0;text-align:left;margin-left:2pt;margin-top:.25pt;width:9pt;height:9pt;z-index:251652608;visibility:visible" fillcolor="red"/>
                    </w:pict>
                  </w:r>
                  <w:r w:rsidRPr="001106A1">
                    <w:rPr>
                      <w:bCs/>
                      <w:sz w:val="20"/>
                      <w:szCs w:val="20"/>
                    </w:rPr>
                    <w:t xml:space="preserve">      места расположения интерактивных</w:t>
                  </w:r>
                </w:p>
                <w:p w:rsidR="00270E7A" w:rsidRPr="001106A1" w:rsidRDefault="00270E7A" w:rsidP="009C1E21">
                  <w:pPr>
                    <w:jc w:val="both"/>
                    <w:rPr>
                      <w:bCs/>
                      <w:sz w:val="20"/>
                      <w:szCs w:val="20"/>
                    </w:rPr>
                  </w:pPr>
                  <w:r w:rsidRPr="001106A1">
                    <w:rPr>
                      <w:bCs/>
                      <w:sz w:val="20"/>
                      <w:szCs w:val="20"/>
                    </w:rPr>
                    <w:t>площадок</w:t>
                  </w:r>
                </w:p>
                <w:p w:rsidR="00270E7A" w:rsidRPr="001106A1" w:rsidRDefault="00270E7A" w:rsidP="009C1E21">
                  <w:pPr>
                    <w:jc w:val="both"/>
                    <w:rPr>
                      <w:bCs/>
                      <w:sz w:val="20"/>
                      <w:szCs w:val="20"/>
                    </w:rPr>
                  </w:pPr>
                  <w:r w:rsidRPr="001106A1">
                    <w:rPr>
                      <w:bCs/>
                      <w:sz w:val="20"/>
                      <w:szCs w:val="20"/>
                    </w:rPr>
                    <w:t xml:space="preserve"> </w:t>
                  </w:r>
                </w:p>
                <w:p w:rsidR="00270E7A" w:rsidRPr="001106A1" w:rsidRDefault="00270E7A" w:rsidP="009C1E21">
                  <w:pPr>
                    <w:jc w:val="both"/>
                    <w:rPr>
                      <w:bCs/>
                      <w:sz w:val="20"/>
                      <w:szCs w:val="20"/>
                    </w:rPr>
                  </w:pPr>
                  <w:r>
                    <w:rPr>
                      <w:noProof/>
                    </w:rPr>
                    <w:pict>
                      <v:rect id="Прямоугольник 16" o:spid="_x0000_s1054" style="position:absolute;left:0;text-align:left;margin-left:1.85pt;margin-top:.3pt;width:9pt;height:10.1pt;z-index:251662848;visibility:visible" fillcolor="#ffc000"/>
                    </w:pict>
                  </w:r>
                  <w:r>
                    <w:rPr>
                      <w:bCs/>
                      <w:sz w:val="20"/>
                      <w:szCs w:val="20"/>
                    </w:rPr>
                    <w:t xml:space="preserve">      </w:t>
                  </w:r>
                  <w:r w:rsidRPr="001106A1">
                    <w:rPr>
                      <w:bCs/>
                      <w:sz w:val="20"/>
                      <w:szCs w:val="20"/>
                    </w:rPr>
                    <w:t>место расположения чучела</w:t>
                  </w:r>
                </w:p>
                <w:p w:rsidR="00270E7A" w:rsidRPr="001106A1" w:rsidRDefault="00270E7A" w:rsidP="009C1E21">
                  <w:pPr>
                    <w:jc w:val="both"/>
                    <w:rPr>
                      <w:bCs/>
                      <w:sz w:val="20"/>
                      <w:szCs w:val="20"/>
                    </w:rPr>
                  </w:pPr>
                </w:p>
                <w:p w:rsidR="00270E7A" w:rsidRPr="00E1143F" w:rsidRDefault="00270E7A" w:rsidP="009C1E21">
                  <w:pPr>
                    <w:jc w:val="both"/>
                    <w:rPr>
                      <w:rFonts w:ascii="Calibri" w:hAnsi="Calibri"/>
                      <w:bCs/>
                    </w:rPr>
                  </w:pPr>
                  <w:r>
                    <w:rPr>
                      <w:noProof/>
                    </w:rPr>
                    <w:pict>
                      <v:rect id="Прямоугольник 17" o:spid="_x0000_s1055" style="position:absolute;left:0;text-align:left;margin-left:1.1pt;margin-top:-.05pt;width:9.75pt;height:10.4pt;z-index:251663872;visibility:visible" fillcolor="#92d050"/>
                    </w:pict>
                  </w:r>
                  <w:r>
                    <w:rPr>
                      <w:bCs/>
                      <w:sz w:val="20"/>
                      <w:szCs w:val="20"/>
                    </w:rPr>
                    <w:t xml:space="preserve">      </w:t>
                  </w:r>
                  <w:r w:rsidRPr="001106A1">
                    <w:rPr>
                      <w:bCs/>
                      <w:sz w:val="20"/>
                      <w:szCs w:val="20"/>
                    </w:rPr>
                    <w:t>место расположения подиума</w:t>
                  </w:r>
                </w:p>
              </w:tc>
            </w:tr>
          </w:tbl>
          <w:p w:rsidR="00270E7A" w:rsidRDefault="00270E7A" w:rsidP="009C1E21">
            <w:pPr>
              <w:jc w:val="both"/>
            </w:pPr>
          </w:p>
          <w:p w:rsidR="00270E7A" w:rsidRPr="005C5296" w:rsidRDefault="00270E7A" w:rsidP="00270E7A">
            <w:pPr>
              <w:jc w:val="both"/>
              <w:rPr>
                <w:b/>
                <w:bCs/>
              </w:rPr>
            </w:pPr>
            <w:r w:rsidRPr="005C5296">
              <w:rPr>
                <w:b/>
                <w:bCs/>
                <w:sz w:val="22"/>
                <w:szCs w:val="22"/>
              </w:rPr>
              <w:t>ПЕРЕЧЕНЬ, КОЛИЧЕСТВО, ОБЪЕМ И МИНИМАЛЬНИЕ ТРЕБОВАНИЯ ОКАЗЫВАЕМЫХ УСЛУГ</w:t>
            </w:r>
          </w:p>
          <w:p w:rsidR="00270E7A" w:rsidRPr="005C5296" w:rsidRDefault="00270E7A" w:rsidP="00270E7A">
            <w:pPr>
              <w:pStyle w:val="5"/>
              <w:tabs>
                <w:tab w:val="left" w:pos="540"/>
              </w:tabs>
              <w:spacing w:before="0"/>
              <w:jc w:val="both"/>
              <w:rPr>
                <w:rFonts w:ascii="Times New Roman" w:hAnsi="Times New Roman"/>
                <w:i/>
                <w:iCs/>
              </w:rPr>
            </w:pPr>
            <w:r w:rsidRPr="005C5296">
              <w:rPr>
                <w:rFonts w:ascii="Times New Roman" w:hAnsi="Times New Roman"/>
                <w:i/>
                <w:iCs/>
                <w:sz w:val="22"/>
                <w:szCs w:val="22"/>
              </w:rPr>
              <w:t>Минимальные требования:</w:t>
            </w:r>
          </w:p>
          <w:tbl>
            <w:tblPr>
              <w:tblW w:w="11791" w:type="dxa"/>
              <w:tblLayout w:type="fixed"/>
              <w:tblCellMar>
                <w:top w:w="15" w:type="dxa"/>
                <w:left w:w="15" w:type="dxa"/>
                <w:bottom w:w="15" w:type="dxa"/>
                <w:right w:w="15" w:type="dxa"/>
              </w:tblCellMar>
              <w:tblLook w:val="0000"/>
            </w:tblPr>
            <w:tblGrid>
              <w:gridCol w:w="2285"/>
              <w:gridCol w:w="992"/>
              <w:gridCol w:w="743"/>
              <w:gridCol w:w="7771"/>
            </w:tblGrid>
            <w:tr w:rsidR="00270E7A" w:rsidRPr="009E503E">
              <w:trPr>
                <w:trHeight w:val="337"/>
              </w:trPr>
              <w:tc>
                <w:tcPr>
                  <w:tcW w:w="2285" w:type="dxa"/>
                  <w:tcBorders>
                    <w:top w:val="single" w:sz="6" w:space="0" w:color="000000"/>
                    <w:left w:val="single" w:sz="6" w:space="0" w:color="000000"/>
                    <w:bottom w:val="nil"/>
                    <w:right w:val="nil"/>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Услуги</w:t>
                  </w:r>
                </w:p>
              </w:tc>
              <w:tc>
                <w:tcPr>
                  <w:tcW w:w="992" w:type="dxa"/>
                  <w:tcBorders>
                    <w:top w:val="single" w:sz="6" w:space="0" w:color="000000"/>
                    <w:left w:val="single" w:sz="6" w:space="0" w:color="000000"/>
                    <w:bottom w:val="nil"/>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Единица изм-ия</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Кол-во</w:t>
                  </w:r>
                </w:p>
              </w:tc>
              <w:tc>
                <w:tcPr>
                  <w:tcW w:w="77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rStyle w:val="s7"/>
                      <w:b/>
                      <w:bCs/>
                      <w:i/>
                      <w:iCs/>
                      <w:color w:val="000000"/>
                    </w:rPr>
                    <w:t>Минимальные требования</w:t>
                  </w:r>
                </w:p>
              </w:tc>
            </w:tr>
            <w:tr w:rsidR="00270E7A" w:rsidRPr="009E503E">
              <w:trPr>
                <w:trHeight w:val="337"/>
              </w:trPr>
              <w:tc>
                <w:tcPr>
                  <w:tcW w:w="11791" w:type="dxa"/>
                  <w:gridSpan w:val="4"/>
                  <w:tcBorders>
                    <w:top w:val="single" w:sz="8" w:space="0" w:color="000000"/>
                    <w:left w:val="single" w:sz="6" w:space="0" w:color="000000"/>
                    <w:bottom w:val="single" w:sz="8" w:space="0" w:color="000000"/>
                    <w:right w:val="nil"/>
                  </w:tcBorders>
                  <w:shd w:val="clear" w:color="auto" w:fill="FFFFFF"/>
                  <w:vAlign w:val="center"/>
                </w:tcPr>
                <w:p w:rsidR="00270E7A" w:rsidRPr="009E503E" w:rsidRDefault="00270E7A" w:rsidP="009C1E21">
                  <w:pPr>
                    <w:pStyle w:val="p27"/>
                    <w:rPr>
                      <w:color w:val="000000"/>
                    </w:rPr>
                  </w:pPr>
                  <w:r w:rsidRPr="009E503E">
                    <w:rPr>
                      <w:rStyle w:val="s7"/>
                      <w:b/>
                      <w:bCs/>
                      <w:i/>
                      <w:iCs/>
                      <w:color w:val="000000"/>
                    </w:rPr>
                    <w:t>Концертная программа </w:t>
                  </w:r>
                </w:p>
              </w:tc>
            </w:tr>
            <w:tr w:rsidR="00270E7A" w:rsidRPr="009E503E">
              <w:trPr>
                <w:trHeight w:val="372"/>
              </w:trPr>
              <w:tc>
                <w:tcPr>
                  <w:tcW w:w="2285" w:type="dxa"/>
                  <w:tcBorders>
                    <w:top w:val="single" w:sz="8"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Ведущие</w:t>
                  </w:r>
                </w:p>
              </w:tc>
              <w:tc>
                <w:tcPr>
                  <w:tcW w:w="992"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7771"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spacing w:before="0" w:beforeAutospacing="0" w:after="0" w:afterAutospacing="0"/>
                    <w:rPr>
                      <w:bCs/>
                      <w:color w:val="000000"/>
                    </w:rPr>
                  </w:pPr>
                  <w:r>
                    <w:rPr>
                      <w:bCs/>
                      <w:color w:val="000000"/>
                      <w:sz w:val="22"/>
                      <w:szCs w:val="22"/>
                    </w:rPr>
                    <w:t xml:space="preserve">Ведущий мужчина и ведущая женщина. </w:t>
                  </w:r>
                  <w:r w:rsidRPr="009E503E">
                    <w:rPr>
                      <w:bCs/>
                      <w:color w:val="000000"/>
                      <w:sz w:val="22"/>
                      <w:szCs w:val="22"/>
                    </w:rPr>
                    <w:t>Опыт работы ведения общегородских массовых мероприятий, мероприятий на открытом воздухе</w:t>
                  </w:r>
                  <w:r>
                    <w:rPr>
                      <w:bCs/>
                      <w:color w:val="000000"/>
                      <w:sz w:val="22"/>
                      <w:szCs w:val="22"/>
                    </w:rPr>
                    <w:t>.</w:t>
                  </w:r>
                  <w:r w:rsidRPr="009E503E">
                    <w:rPr>
                      <w:bCs/>
                      <w:color w:val="000000"/>
                      <w:sz w:val="22"/>
                      <w:szCs w:val="22"/>
                    </w:rPr>
                    <w:t xml:space="preserve"> </w:t>
                  </w:r>
                  <w:r>
                    <w:rPr>
                      <w:bCs/>
                      <w:color w:val="000000"/>
                      <w:sz w:val="22"/>
                      <w:szCs w:val="22"/>
                    </w:rPr>
                    <w:t>Опыт работы в дуэте.</w:t>
                  </w:r>
                </w:p>
                <w:p w:rsidR="00270E7A" w:rsidRPr="009E503E" w:rsidRDefault="00270E7A" w:rsidP="009C1E21">
                  <w:pPr>
                    <w:pStyle w:val="p27"/>
                    <w:spacing w:before="0" w:beforeAutospacing="0" w:after="0" w:afterAutospacing="0"/>
                    <w:rPr>
                      <w:color w:val="000000"/>
                    </w:rPr>
                  </w:pPr>
                  <w:r>
                    <w:rPr>
                      <w:bCs/>
                      <w:color w:val="000000"/>
                      <w:sz w:val="22"/>
                      <w:szCs w:val="22"/>
                    </w:rPr>
                    <w:t>Участие в репетициях.</w:t>
                  </w:r>
                </w:p>
              </w:tc>
            </w:tr>
            <w:tr w:rsidR="00270E7A" w:rsidRPr="009E503E">
              <w:trPr>
                <w:trHeight w:val="37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9E503E">
                    <w:rPr>
                      <w:color w:val="000000"/>
                      <w:sz w:val="22"/>
                      <w:szCs w:val="22"/>
                    </w:rPr>
                    <w:t>Народный танцевальный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7771"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9E503E">
                    <w:rPr>
                      <w:color w:val="000000"/>
                      <w:sz w:val="22"/>
                      <w:szCs w:val="22"/>
                    </w:rPr>
                    <w:t xml:space="preserve">Выступление профессионального  танцевального коллектива </w:t>
                  </w:r>
                  <w:r>
                    <w:rPr>
                      <w:color w:val="000000"/>
                      <w:sz w:val="22"/>
                      <w:szCs w:val="22"/>
                    </w:rPr>
                    <w:t xml:space="preserve">в прологе мероприятия </w:t>
                  </w:r>
                  <w:r w:rsidRPr="009E503E">
                    <w:rPr>
                      <w:color w:val="000000"/>
                      <w:sz w:val="22"/>
                      <w:szCs w:val="22"/>
                    </w:rPr>
                    <w:t xml:space="preserve">(артисты </w:t>
                  </w:r>
                  <w:r>
                    <w:rPr>
                      <w:color w:val="000000"/>
                      <w:sz w:val="22"/>
                      <w:szCs w:val="22"/>
                    </w:rPr>
                    <w:t xml:space="preserve">не менее 10 человек, </w:t>
                  </w:r>
                  <w:r w:rsidRPr="009E503E">
                    <w:rPr>
                      <w:color w:val="000000"/>
                      <w:sz w:val="22"/>
                      <w:szCs w:val="22"/>
                    </w:rPr>
                    <w:t>старше 18 лет)</w:t>
                  </w:r>
                </w:p>
              </w:tc>
            </w:tr>
            <w:tr w:rsidR="00270E7A" w:rsidRPr="009E503E">
              <w:trPr>
                <w:trHeight w:val="37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9E503E">
                    <w:rPr>
                      <w:color w:val="000000"/>
                      <w:sz w:val="22"/>
                      <w:szCs w:val="22"/>
                    </w:rPr>
                    <w:t>Народный танцевальный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5</w:t>
                  </w:r>
                </w:p>
              </w:tc>
              <w:tc>
                <w:tcPr>
                  <w:tcW w:w="7771"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9E503E">
                    <w:rPr>
                      <w:color w:val="000000"/>
                      <w:sz w:val="22"/>
                      <w:szCs w:val="22"/>
                    </w:rPr>
                    <w:t xml:space="preserve">Выступление </w:t>
                  </w:r>
                  <w:r w:rsidRPr="00C843B8">
                    <w:rPr>
                      <w:rStyle w:val="af8"/>
                      <w:i w:val="0"/>
                    </w:rPr>
                    <w:t>профессионального</w:t>
                  </w:r>
                  <w:r w:rsidRPr="00C843B8">
                    <w:rPr>
                      <w:i/>
                      <w:color w:val="000000"/>
                      <w:sz w:val="22"/>
                      <w:szCs w:val="22"/>
                    </w:rPr>
                    <w:t xml:space="preserve">  </w:t>
                  </w:r>
                  <w:r w:rsidRPr="009E503E">
                    <w:rPr>
                      <w:color w:val="000000"/>
                      <w:sz w:val="22"/>
                      <w:szCs w:val="22"/>
                    </w:rPr>
                    <w:t xml:space="preserve">танцевального коллектива (артисты </w:t>
                  </w:r>
                  <w:r>
                    <w:rPr>
                      <w:color w:val="000000"/>
                      <w:sz w:val="22"/>
                      <w:szCs w:val="22"/>
                    </w:rPr>
                    <w:t xml:space="preserve">не менее 5 человек, </w:t>
                  </w:r>
                  <w:r w:rsidRPr="009E503E">
                    <w:rPr>
                      <w:color w:val="000000"/>
                      <w:sz w:val="22"/>
                      <w:szCs w:val="22"/>
                    </w:rPr>
                    <w:t>старше 18 лет)</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9E503E">
                    <w:rPr>
                      <w:color w:val="000000"/>
                      <w:sz w:val="22"/>
                      <w:szCs w:val="22"/>
                    </w:rPr>
                    <w:t>Народный танцевальный коллектив (дети)</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7771"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9E503E">
                    <w:rPr>
                      <w:color w:val="000000"/>
                      <w:sz w:val="22"/>
                      <w:szCs w:val="22"/>
                    </w:rPr>
                    <w:t xml:space="preserve">Выступление детского танцевального коллектива (артисты </w:t>
                  </w:r>
                  <w:r>
                    <w:rPr>
                      <w:color w:val="000000"/>
                      <w:sz w:val="22"/>
                      <w:szCs w:val="22"/>
                    </w:rPr>
                    <w:t xml:space="preserve">не менее 10 человек. </w:t>
                  </w:r>
                  <w:r w:rsidRPr="009E503E">
                    <w:rPr>
                      <w:color w:val="000000"/>
                      <w:sz w:val="22"/>
                      <w:szCs w:val="22"/>
                    </w:rPr>
                    <w:t>младше 16 лет)</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Вокальный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13</w:t>
                  </w:r>
                </w:p>
              </w:tc>
              <w:tc>
                <w:tcPr>
                  <w:tcW w:w="7771"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Pr>
                      <w:color w:val="000000"/>
                      <w:sz w:val="22"/>
                      <w:szCs w:val="22"/>
                    </w:rPr>
                    <w:t>Выступление вокального коллектива со стилизованными народными песнями (артисты не менее 3 человек, старше 18 лет)</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Default="00270E7A" w:rsidP="009C1E21">
                  <w:pPr>
                    <w:pStyle w:val="p13"/>
                    <w:rPr>
                      <w:color w:val="000000"/>
                    </w:rPr>
                  </w:pPr>
                  <w:r>
                    <w:rPr>
                      <w:color w:val="000000"/>
                      <w:sz w:val="22"/>
                      <w:szCs w:val="22"/>
                    </w:rPr>
                    <w:t>Вокальный коллектив (взрослые)</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6</w:t>
                  </w:r>
                </w:p>
              </w:tc>
              <w:tc>
                <w:tcPr>
                  <w:tcW w:w="7771"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rPr>
                      <w:color w:val="000000"/>
                    </w:rPr>
                  </w:pPr>
                  <w:r>
                    <w:rPr>
                      <w:color w:val="000000"/>
                      <w:sz w:val="22"/>
                      <w:szCs w:val="22"/>
                    </w:rPr>
                    <w:t>Выступление вокального коллектива с народными песнями (артисты не менее 6 человек, старше 18 лет)</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Default="00270E7A" w:rsidP="009C1E21">
                  <w:pPr>
                    <w:pStyle w:val="p13"/>
                    <w:rPr>
                      <w:color w:val="000000"/>
                    </w:rPr>
                  </w:pPr>
                  <w:r>
                    <w:rPr>
                      <w:color w:val="000000"/>
                      <w:sz w:val="22"/>
                      <w:szCs w:val="22"/>
                    </w:rPr>
                    <w:t>Вокальный номер - соло</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3</w:t>
                  </w:r>
                </w:p>
              </w:tc>
              <w:tc>
                <w:tcPr>
                  <w:tcW w:w="7771"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rPr>
                      <w:color w:val="000000"/>
                    </w:rPr>
                  </w:pPr>
                  <w:r>
                    <w:rPr>
                      <w:color w:val="000000"/>
                      <w:sz w:val="22"/>
                      <w:szCs w:val="22"/>
                    </w:rPr>
                    <w:t>Выступление вокального исполнителя со стилизованными народными песнями (артист старше 18 лет)</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Default="00270E7A" w:rsidP="009C1E21">
                  <w:pPr>
                    <w:pStyle w:val="p13"/>
                    <w:rPr>
                      <w:color w:val="000000"/>
                    </w:rPr>
                  </w:pPr>
                  <w:r>
                    <w:rPr>
                      <w:color w:val="000000"/>
                      <w:sz w:val="22"/>
                      <w:szCs w:val="22"/>
                    </w:rPr>
                    <w:t>Инструментальный ансамбль</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2</w:t>
                  </w:r>
                </w:p>
              </w:tc>
              <w:tc>
                <w:tcPr>
                  <w:tcW w:w="7771" w:type="dxa"/>
                  <w:tcBorders>
                    <w:top w:val="nil"/>
                    <w:left w:val="nil"/>
                    <w:bottom w:val="single" w:sz="6" w:space="0" w:color="000000"/>
                    <w:right w:val="single" w:sz="6" w:space="0" w:color="000000"/>
                  </w:tcBorders>
                  <w:shd w:val="clear" w:color="auto" w:fill="FFFFFF"/>
                  <w:vAlign w:val="center"/>
                </w:tcPr>
                <w:p w:rsidR="00270E7A" w:rsidRDefault="00270E7A" w:rsidP="009C1E21">
                  <w:pPr>
                    <w:pStyle w:val="p27"/>
                    <w:rPr>
                      <w:color w:val="000000"/>
                    </w:rPr>
                  </w:pPr>
                  <w:r>
                    <w:rPr>
                      <w:color w:val="000000"/>
                      <w:sz w:val="22"/>
                      <w:szCs w:val="22"/>
                    </w:rPr>
                    <w:t>Выступление инструментального ансамбля со стилизованными композициями на музыкальных инструментах (артисты старше 18 лет)</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Оригинальный жанр</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номер</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7771"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9E503E">
                    <w:rPr>
                      <w:color w:val="000000"/>
                      <w:sz w:val="22"/>
                      <w:szCs w:val="22"/>
                    </w:rPr>
                    <w:t>Выступление профессионального артиста (</w:t>
                  </w:r>
                  <w:r>
                    <w:rPr>
                      <w:color w:val="000000"/>
                      <w:sz w:val="22"/>
                      <w:szCs w:val="22"/>
                    </w:rPr>
                    <w:t xml:space="preserve">коллектива) оригинального жанра: </w:t>
                  </w:r>
                  <w:r w:rsidRPr="009E503E">
                    <w:rPr>
                      <w:color w:val="000000"/>
                      <w:sz w:val="22"/>
                      <w:szCs w:val="22"/>
                    </w:rPr>
                    <w:t>гиревики, силовые номера</w:t>
                  </w:r>
                  <w:r>
                    <w:rPr>
                      <w:color w:val="000000"/>
                      <w:sz w:val="22"/>
                      <w:szCs w:val="22"/>
                    </w:rPr>
                    <w:t xml:space="preserve"> и т.п.</w:t>
                  </w:r>
                </w:p>
              </w:tc>
            </w:tr>
            <w:tr w:rsidR="00270E7A" w:rsidRPr="009E503E">
              <w:trPr>
                <w:trHeight w:val="337"/>
              </w:trPr>
              <w:tc>
                <w:tcPr>
                  <w:tcW w:w="11791" w:type="dxa"/>
                  <w:gridSpan w:val="4"/>
                  <w:tcBorders>
                    <w:top w:val="single" w:sz="6" w:space="0" w:color="000000"/>
                    <w:left w:val="single" w:sz="6" w:space="0" w:color="000000"/>
                    <w:bottom w:val="single" w:sz="8" w:space="0" w:color="000000"/>
                    <w:right w:val="single" w:sz="8" w:space="0" w:color="000000"/>
                  </w:tcBorders>
                  <w:shd w:val="clear" w:color="auto" w:fill="FFFFFF"/>
                  <w:vAlign w:val="center"/>
                </w:tcPr>
                <w:p w:rsidR="00270E7A" w:rsidRPr="009E503E" w:rsidRDefault="00270E7A" w:rsidP="009C1E21">
                  <w:pPr>
                    <w:pStyle w:val="p27"/>
                    <w:spacing w:before="0" w:beforeAutospacing="0" w:after="0" w:afterAutospacing="0"/>
                    <w:rPr>
                      <w:rStyle w:val="s7"/>
                      <w:b/>
                      <w:bCs/>
                      <w:i/>
                      <w:iCs/>
                      <w:color w:val="000000"/>
                    </w:rPr>
                  </w:pPr>
                  <w:r w:rsidRPr="009E503E">
                    <w:rPr>
                      <w:rStyle w:val="s7"/>
                      <w:b/>
                      <w:bCs/>
                      <w:i/>
                      <w:iCs/>
                      <w:color w:val="000000"/>
                    </w:rPr>
                    <w:t xml:space="preserve">Интерактивные площадки </w:t>
                  </w:r>
                </w:p>
                <w:p w:rsidR="00270E7A" w:rsidRPr="009E503E" w:rsidRDefault="00270E7A" w:rsidP="009C1E21">
                  <w:pPr>
                    <w:pStyle w:val="p27"/>
                    <w:spacing w:before="0" w:beforeAutospacing="0" w:after="0" w:afterAutospacing="0"/>
                    <w:rPr>
                      <w:color w:val="000000"/>
                    </w:rPr>
                  </w:pPr>
                  <w:r w:rsidRPr="009E503E">
                    <w:rPr>
                      <w:sz w:val="22"/>
                      <w:szCs w:val="22"/>
                    </w:rPr>
                    <w:t>На каждо</w:t>
                  </w:r>
                  <w:r>
                    <w:rPr>
                      <w:sz w:val="22"/>
                      <w:szCs w:val="22"/>
                    </w:rPr>
                    <w:t>й площадке работают аниматоры в народных костюмах и</w:t>
                  </w:r>
                  <w:r w:rsidRPr="00C70297">
                    <w:rPr>
                      <w:sz w:val="22"/>
                      <w:szCs w:val="22"/>
                    </w:rPr>
                    <w:t xml:space="preserve"> в костюмах масленичных ряженых</w:t>
                  </w:r>
                  <w:r w:rsidRPr="009E503E">
                    <w:rPr>
                      <w:sz w:val="22"/>
                      <w:szCs w:val="22"/>
                    </w:rPr>
                    <w:t>. Они проводят соревнования на силу и ловкость.</w:t>
                  </w:r>
                  <w:r>
                    <w:rPr>
                      <w:sz w:val="22"/>
                      <w:szCs w:val="22"/>
                    </w:rPr>
                    <w:t xml:space="preserve"> </w:t>
                  </w:r>
                  <w:r w:rsidRPr="00C70297">
                    <w:rPr>
                      <w:sz w:val="22"/>
                      <w:szCs w:val="22"/>
                    </w:rPr>
                    <w:t xml:space="preserve">Все зоны ограждены </w:t>
                  </w:r>
                  <w:r>
                    <w:rPr>
                      <w:sz w:val="22"/>
                      <w:szCs w:val="22"/>
                    </w:rPr>
                    <w:t xml:space="preserve">разноцветными </w:t>
                  </w:r>
                  <w:r w:rsidRPr="00C70297">
                    <w:rPr>
                      <w:sz w:val="22"/>
                      <w:szCs w:val="22"/>
                    </w:rPr>
                    <w:t>лентами</w:t>
                  </w:r>
                  <w:r>
                    <w:rPr>
                      <w:sz w:val="22"/>
                      <w:szCs w:val="22"/>
                    </w:rPr>
                    <w:t>. На аниматорах цветные тканевые маски.</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«Бег от проблем»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C70297">
                    <w:rPr>
                      <w:color w:val="000000"/>
                      <w:sz w:val="22"/>
                      <w:szCs w:val="22"/>
                    </w:rPr>
                    <w:t xml:space="preserve">Собираются две равные команды. Задача участников </w:t>
                  </w:r>
                  <w:r>
                    <w:rPr>
                      <w:color w:val="000000"/>
                      <w:sz w:val="22"/>
                      <w:szCs w:val="22"/>
                    </w:rPr>
                    <w:t>площадки</w:t>
                  </w:r>
                  <w:r w:rsidRPr="00C70297">
                    <w:rPr>
                      <w:color w:val="000000"/>
                      <w:sz w:val="22"/>
                      <w:szCs w:val="22"/>
                    </w:rPr>
                    <w:t xml:space="preserve"> первыми завершить эстафету: пропрыгать в мешках до одного конуса, затем обратно и передать мешок следующему участнику команды.</w:t>
                  </w:r>
                  <w:r>
                    <w:rPr>
                      <w:color w:val="000000"/>
                      <w:sz w:val="22"/>
                      <w:szCs w:val="22"/>
                    </w:rPr>
                    <w:t xml:space="preserve"> Реквизит: 2</w:t>
                  </w:r>
                  <w:r w:rsidRPr="00EF7F9F">
                    <w:rPr>
                      <w:color w:val="000000"/>
                      <w:sz w:val="22"/>
                      <w:szCs w:val="22"/>
                    </w:rPr>
                    <w:t xml:space="preserve"> мешка, четыре конуса.</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«Тянем-Потянем»</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C70297">
                    <w:rPr>
                      <w:color w:val="000000"/>
                      <w:sz w:val="22"/>
                      <w:szCs w:val="22"/>
                    </w:rPr>
                    <w:t>Собираются две равные команды. Задача команды перетянуть канат на себя, чтобы красная лента перешла на их сторону.</w:t>
                  </w:r>
                  <w:r>
                    <w:rPr>
                      <w:color w:val="000000"/>
                      <w:sz w:val="22"/>
                      <w:szCs w:val="22"/>
                    </w:rPr>
                    <w:t xml:space="preserve"> Реквизит: канат длиною не менее </w:t>
                  </w:r>
                  <w:smartTag w:uri="urn:schemas-microsoft-com:office:smarttags" w:element="metricconverter">
                    <w:smartTagPr>
                      <w:attr w:name="ProductID" w:val="5 м"/>
                    </w:smartTagPr>
                    <w:r>
                      <w:rPr>
                        <w:color w:val="000000"/>
                        <w:sz w:val="22"/>
                        <w:szCs w:val="22"/>
                      </w:rPr>
                      <w:t>5 м</w:t>
                    </w:r>
                  </w:smartTag>
                  <w:r>
                    <w:rPr>
                      <w:color w:val="000000"/>
                      <w:sz w:val="22"/>
                      <w:szCs w:val="22"/>
                    </w:rPr>
                    <w:t>.</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w:t>
                  </w:r>
                  <w:r>
                    <w:rPr>
                      <w:color w:val="000000"/>
                      <w:sz w:val="22"/>
                      <w:szCs w:val="22"/>
                    </w:rPr>
                    <w:t>Тяжелая</w:t>
                  </w:r>
                  <w:r w:rsidRPr="00C70297">
                    <w:rPr>
                      <w:color w:val="000000"/>
                      <w:sz w:val="22"/>
                      <w:szCs w:val="22"/>
                    </w:rPr>
                    <w:t xml:space="preserve"> забава»</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Pr>
                      <w:color w:val="000000"/>
                      <w:sz w:val="22"/>
                      <w:szCs w:val="22"/>
                    </w:rPr>
                    <w:t>Поднятие гири</w:t>
                  </w:r>
                  <w:r w:rsidRPr="00C70297">
                    <w:rPr>
                      <w:color w:val="000000"/>
                      <w:sz w:val="22"/>
                      <w:szCs w:val="22"/>
                    </w:rPr>
                    <w:t xml:space="preserve">. Задача </w:t>
                  </w:r>
                  <w:r>
                    <w:rPr>
                      <w:color w:val="000000"/>
                      <w:sz w:val="22"/>
                      <w:szCs w:val="22"/>
                    </w:rPr>
                    <w:t>поднять гирю на большее количество раз</w:t>
                  </w:r>
                  <w:r w:rsidRPr="00C70297">
                    <w:rPr>
                      <w:color w:val="000000"/>
                      <w:sz w:val="22"/>
                      <w:szCs w:val="22"/>
                    </w:rPr>
                    <w:t xml:space="preserve">. </w:t>
                  </w:r>
                  <w:r>
                    <w:rPr>
                      <w:color w:val="000000"/>
                      <w:sz w:val="22"/>
                      <w:szCs w:val="22"/>
                    </w:rPr>
                    <w:t xml:space="preserve">Реквизит: </w:t>
                  </w:r>
                  <w:r w:rsidR="00D776D1">
                    <w:rPr>
                      <w:color w:val="000000"/>
                      <w:sz w:val="22"/>
                      <w:szCs w:val="22"/>
                    </w:rPr>
                    <w:t>2</w:t>
                  </w:r>
                  <w:r>
                    <w:rPr>
                      <w:color w:val="000000"/>
                      <w:sz w:val="22"/>
                      <w:szCs w:val="22"/>
                    </w:rPr>
                    <w:t xml:space="preserve"> гир</w:t>
                  </w:r>
                  <w:r w:rsidR="00D776D1">
                    <w:rPr>
                      <w:color w:val="000000"/>
                      <w:sz w:val="22"/>
                      <w:szCs w:val="22"/>
                    </w:rPr>
                    <w:t>и</w:t>
                  </w:r>
                  <w:r w:rsidRPr="00EF7F9F">
                    <w:rPr>
                      <w:color w:val="000000"/>
                      <w:sz w:val="22"/>
                      <w:szCs w:val="22"/>
                    </w:rPr>
                    <w:t xml:space="preserve"> </w:t>
                  </w:r>
                  <w:r>
                    <w:rPr>
                      <w:color w:val="000000"/>
                      <w:sz w:val="22"/>
                      <w:szCs w:val="22"/>
                    </w:rPr>
                    <w:t xml:space="preserve"> весом </w:t>
                  </w:r>
                  <w:r w:rsidR="00D776D1">
                    <w:rPr>
                      <w:color w:val="000000"/>
                      <w:sz w:val="22"/>
                      <w:szCs w:val="22"/>
                    </w:rPr>
                    <w:t xml:space="preserve">16кг и </w:t>
                  </w:r>
                  <w:smartTag w:uri="urn:schemas-microsoft-com:office:smarttags" w:element="metricconverter">
                    <w:smartTagPr>
                      <w:attr w:name="ProductID" w:val="24 кг"/>
                    </w:smartTagPr>
                    <w:r w:rsidR="00D776D1">
                      <w:rPr>
                        <w:color w:val="000000"/>
                        <w:sz w:val="22"/>
                        <w:szCs w:val="22"/>
                      </w:rPr>
                      <w:t>24 кг</w:t>
                    </w:r>
                  </w:smartTag>
                  <w:r>
                    <w:rPr>
                      <w:color w:val="000000"/>
                      <w:sz w:val="22"/>
                      <w:szCs w:val="22"/>
                    </w:rPr>
                    <w:t>.</w:t>
                  </w:r>
                </w:p>
              </w:tc>
            </w:tr>
            <w:tr w:rsidR="00270E7A" w:rsidRPr="009E503E">
              <w:trPr>
                <w:trHeight w:val="302"/>
              </w:trPr>
              <w:tc>
                <w:tcPr>
                  <w:tcW w:w="2285"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w:t>
                  </w:r>
                  <w:r w:rsidRPr="00C70297">
                    <w:rPr>
                      <w:color w:val="000000"/>
                      <w:sz w:val="22"/>
                      <w:szCs w:val="22"/>
                    </w:rPr>
                    <w:t>Высоко сижу, далеко гляжу»</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2</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C70297">
                    <w:rPr>
                      <w:color w:val="000000"/>
                      <w:sz w:val="22"/>
                      <w:szCs w:val="22"/>
                    </w:rPr>
                    <w:t xml:space="preserve">Задача участника </w:t>
                  </w:r>
                  <w:r>
                    <w:rPr>
                      <w:color w:val="000000"/>
                      <w:sz w:val="22"/>
                      <w:szCs w:val="22"/>
                    </w:rPr>
                    <w:t>площадки</w:t>
                  </w:r>
                  <w:r w:rsidRPr="00C70297">
                    <w:rPr>
                      <w:color w:val="000000"/>
                      <w:sz w:val="22"/>
                      <w:szCs w:val="22"/>
                    </w:rPr>
                    <w:t xml:space="preserve"> забраться на столб и дотронуться его вершины за наиболее короткий промежуток времени</w:t>
                  </w:r>
                  <w:r>
                    <w:rPr>
                      <w:color w:val="000000"/>
                      <w:sz w:val="22"/>
                      <w:szCs w:val="22"/>
                    </w:rPr>
                    <w:t>. Реквизит: секундомер.</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«Первый блин комом»</w:t>
                  </w:r>
                </w:p>
              </w:tc>
              <w:tc>
                <w:tcPr>
                  <w:tcW w:w="992"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nil"/>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C70297">
                    <w:rPr>
                      <w:color w:val="000000"/>
                      <w:sz w:val="22"/>
                      <w:szCs w:val="22"/>
                    </w:rPr>
                    <w:t xml:space="preserve">Задача участника </w:t>
                  </w:r>
                  <w:r>
                    <w:rPr>
                      <w:color w:val="000000"/>
                      <w:sz w:val="22"/>
                      <w:szCs w:val="22"/>
                    </w:rPr>
                    <w:t>площадки</w:t>
                  </w:r>
                  <w:r w:rsidRPr="00C70297">
                    <w:rPr>
                      <w:color w:val="000000"/>
                      <w:sz w:val="22"/>
                      <w:szCs w:val="22"/>
                    </w:rPr>
                    <w:t xml:space="preserve"> подбрасывать блин с помощью сковороды, чем больше, тем лучше. Не менее 5 раз</w:t>
                  </w:r>
                  <w:r>
                    <w:rPr>
                      <w:color w:val="000000"/>
                      <w:sz w:val="22"/>
                      <w:szCs w:val="22"/>
                    </w:rPr>
                    <w:t>. Реквизит: д</w:t>
                  </w:r>
                  <w:r w:rsidRPr="00C70297">
                    <w:rPr>
                      <w:color w:val="000000"/>
                      <w:sz w:val="22"/>
                      <w:szCs w:val="22"/>
                    </w:rPr>
                    <w:t>ве деревянных круглых лопаты, два картонных блина.</w:t>
                  </w:r>
                </w:p>
              </w:tc>
            </w:tr>
            <w:tr w:rsidR="00270E7A" w:rsidRPr="009E503E">
              <w:trPr>
                <w:trHeight w:val="302"/>
              </w:trPr>
              <w:tc>
                <w:tcPr>
                  <w:tcW w:w="2285"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13"/>
                    <w:rPr>
                      <w:color w:val="000000"/>
                    </w:rPr>
                  </w:pPr>
                  <w:r w:rsidRPr="00C70297">
                    <w:rPr>
                      <w:color w:val="000000"/>
                      <w:sz w:val="22"/>
                      <w:szCs w:val="22"/>
                    </w:rPr>
                    <w:t>«Выбей нечистое»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western"/>
                    <w:shd w:val="clear" w:color="auto" w:fill="FFFFFF"/>
                    <w:spacing w:after="0" w:afterAutospacing="0"/>
                    <w:rPr>
                      <w:color w:val="000000"/>
                    </w:rPr>
                  </w:pPr>
                  <w:r w:rsidRPr="00C70297">
                    <w:rPr>
                      <w:color w:val="000000"/>
                      <w:sz w:val="22"/>
                      <w:szCs w:val="22"/>
                    </w:rPr>
                    <w:t xml:space="preserve">Задача участников </w:t>
                  </w:r>
                  <w:r>
                    <w:rPr>
                      <w:color w:val="000000"/>
                      <w:sz w:val="22"/>
                      <w:szCs w:val="22"/>
                    </w:rPr>
                    <w:t>площадки</w:t>
                  </w:r>
                  <w:r w:rsidRPr="00C70297">
                    <w:rPr>
                      <w:color w:val="000000"/>
                      <w:sz w:val="22"/>
                      <w:szCs w:val="22"/>
                    </w:rPr>
                    <w:t xml:space="preserve"> сбить своим мешком соперника, сидя на бревне. Касаться других частей тела не мешком запрещается, выигрывает тот, кто удержался на бревне и победил соперника.</w:t>
                  </w:r>
                  <w:r>
                    <w:rPr>
                      <w:color w:val="000000"/>
                      <w:sz w:val="22"/>
                      <w:szCs w:val="22"/>
                    </w:rPr>
                    <w:t xml:space="preserve"> Реквизит: 2 мешка.</w:t>
                  </w:r>
                </w:p>
              </w:tc>
            </w:tr>
            <w:tr w:rsidR="00270E7A" w:rsidRPr="009E503E">
              <w:trPr>
                <w:trHeight w:val="319"/>
              </w:trPr>
              <w:tc>
                <w:tcPr>
                  <w:tcW w:w="11791" w:type="dxa"/>
                  <w:gridSpan w:val="4"/>
                  <w:tcBorders>
                    <w:top w:val="single" w:sz="6" w:space="0" w:color="000000"/>
                    <w:left w:val="single" w:sz="6" w:space="0" w:color="000000"/>
                    <w:bottom w:val="single" w:sz="8" w:space="0" w:color="000000"/>
                    <w:right w:val="single" w:sz="6" w:space="0" w:color="000000"/>
                  </w:tcBorders>
                  <w:shd w:val="clear" w:color="auto" w:fill="FFFFFF"/>
                  <w:vAlign w:val="center"/>
                </w:tcPr>
                <w:p w:rsidR="00270E7A" w:rsidRPr="00FC6D2C" w:rsidRDefault="00270E7A" w:rsidP="009C1E21">
                  <w:pPr>
                    <w:pStyle w:val="p27"/>
                    <w:rPr>
                      <w:b/>
                      <w:i/>
                      <w:color w:val="000000"/>
                    </w:rPr>
                  </w:pPr>
                  <w:r w:rsidRPr="00FC6D2C">
                    <w:rPr>
                      <w:b/>
                      <w:i/>
                      <w:color w:val="000000"/>
                    </w:rPr>
                    <w:t>Рекламная кампания</w:t>
                  </w:r>
                </w:p>
              </w:tc>
            </w:tr>
            <w:tr w:rsidR="00270E7A" w:rsidRPr="009E503E">
              <w:trPr>
                <w:trHeight w:val="319"/>
              </w:trPr>
              <w:tc>
                <w:tcPr>
                  <w:tcW w:w="2285" w:type="dxa"/>
                  <w:tcBorders>
                    <w:top w:val="single" w:sz="6" w:space="0" w:color="000000"/>
                    <w:left w:val="single" w:sz="6" w:space="0" w:color="000000"/>
                    <w:bottom w:val="single" w:sz="8" w:space="0" w:color="000000"/>
                    <w:right w:val="nil"/>
                  </w:tcBorders>
                  <w:shd w:val="clear" w:color="auto" w:fill="FFFFFF"/>
                  <w:vAlign w:val="center"/>
                </w:tcPr>
                <w:p w:rsidR="00270E7A" w:rsidRPr="009E503E" w:rsidRDefault="00270E7A" w:rsidP="009C1E21">
                  <w:pPr>
                    <w:pStyle w:val="p13"/>
                    <w:rPr>
                      <w:color w:val="000000"/>
                    </w:rPr>
                  </w:pPr>
                  <w:r>
                    <w:rPr>
                      <w:color w:val="000000"/>
                      <w:sz w:val="22"/>
                      <w:szCs w:val="22"/>
                    </w:rPr>
                    <w:t>Афиша</w:t>
                  </w:r>
                </w:p>
              </w:tc>
              <w:tc>
                <w:tcPr>
                  <w:tcW w:w="992" w:type="dxa"/>
                  <w:tcBorders>
                    <w:top w:val="nil"/>
                    <w:left w:val="single" w:sz="6" w:space="0" w:color="000000"/>
                    <w:bottom w:val="single" w:sz="8"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шт</w:t>
                  </w:r>
                </w:p>
              </w:tc>
              <w:tc>
                <w:tcPr>
                  <w:tcW w:w="743" w:type="dxa"/>
                  <w:tcBorders>
                    <w:top w:val="nil"/>
                    <w:left w:val="nil"/>
                    <w:bottom w:val="single" w:sz="8"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Pr>
                      <w:color w:val="000000"/>
                      <w:sz w:val="22"/>
                      <w:szCs w:val="22"/>
                    </w:rPr>
                    <w:t xml:space="preserve">Создание афиши мероприятия, по согласованному с Заказчиком эскизом, в рамках темы Мероприятия (формат афиши </w:t>
                  </w:r>
                  <w:r>
                    <w:rPr>
                      <w:color w:val="000000"/>
                      <w:sz w:val="22"/>
                      <w:szCs w:val="22"/>
                      <w:lang w:val="en-US"/>
                    </w:rPr>
                    <w:t>jpg</w:t>
                  </w:r>
                  <w:r>
                    <w:rPr>
                      <w:color w:val="000000"/>
                      <w:sz w:val="22"/>
                      <w:szCs w:val="22"/>
                    </w:rPr>
                    <w:t>, размер А2).</w:t>
                  </w:r>
                </w:p>
              </w:tc>
            </w:tr>
            <w:tr w:rsidR="00270E7A" w:rsidRPr="009E503E">
              <w:trPr>
                <w:trHeight w:val="319"/>
              </w:trPr>
              <w:tc>
                <w:tcPr>
                  <w:tcW w:w="2285" w:type="dxa"/>
                  <w:tcBorders>
                    <w:top w:val="single" w:sz="6" w:space="0" w:color="000000"/>
                    <w:left w:val="single" w:sz="6" w:space="0" w:color="000000"/>
                    <w:bottom w:val="single" w:sz="8" w:space="0" w:color="000000"/>
                    <w:right w:val="nil"/>
                  </w:tcBorders>
                  <w:shd w:val="clear" w:color="auto" w:fill="FFFFFF"/>
                  <w:vAlign w:val="center"/>
                </w:tcPr>
                <w:p w:rsidR="00270E7A" w:rsidRDefault="00270E7A" w:rsidP="009C1E21">
                  <w:pPr>
                    <w:pStyle w:val="p13"/>
                    <w:rPr>
                      <w:color w:val="000000"/>
                    </w:rPr>
                  </w:pPr>
                  <w:r>
                    <w:rPr>
                      <w:color w:val="000000"/>
                      <w:sz w:val="22"/>
                      <w:szCs w:val="22"/>
                    </w:rPr>
                    <w:t>Информационный ролик для анонса</w:t>
                  </w:r>
                </w:p>
              </w:tc>
              <w:tc>
                <w:tcPr>
                  <w:tcW w:w="992" w:type="dxa"/>
                  <w:tcBorders>
                    <w:top w:val="nil"/>
                    <w:left w:val="single" w:sz="6" w:space="0" w:color="000000"/>
                    <w:bottom w:val="single" w:sz="8"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шт</w:t>
                  </w:r>
                </w:p>
              </w:tc>
              <w:tc>
                <w:tcPr>
                  <w:tcW w:w="743" w:type="dxa"/>
                  <w:tcBorders>
                    <w:top w:val="nil"/>
                    <w:left w:val="nil"/>
                    <w:bottom w:val="single" w:sz="8" w:space="0" w:color="000000"/>
                    <w:right w:val="single" w:sz="6" w:space="0" w:color="000000"/>
                  </w:tcBorders>
                  <w:shd w:val="clear" w:color="auto" w:fill="FFFFFF"/>
                  <w:vAlign w:val="center"/>
                </w:tcPr>
                <w:p w:rsidR="00270E7A" w:rsidRDefault="00270E7A" w:rsidP="009C1E21">
                  <w:pPr>
                    <w:pStyle w:val="p27"/>
                    <w:jc w:val="center"/>
                    <w:rPr>
                      <w:color w:val="000000"/>
                    </w:rPr>
                  </w:pPr>
                  <w:r>
                    <w:rPr>
                      <w:color w:val="000000"/>
                      <w:sz w:val="22"/>
                      <w:szCs w:val="22"/>
                    </w:rPr>
                    <w:t>1</w:t>
                  </w:r>
                </w:p>
              </w:tc>
              <w:tc>
                <w:tcPr>
                  <w:tcW w:w="7771" w:type="dxa"/>
                  <w:tcBorders>
                    <w:top w:val="single" w:sz="6" w:space="0" w:color="000000"/>
                    <w:left w:val="nil"/>
                    <w:bottom w:val="single" w:sz="6" w:space="0" w:color="000000"/>
                    <w:right w:val="single" w:sz="6" w:space="0" w:color="000000"/>
                  </w:tcBorders>
                  <w:shd w:val="clear" w:color="auto" w:fill="FFFFFF"/>
                  <w:vAlign w:val="center"/>
                </w:tcPr>
                <w:p w:rsidR="00270E7A" w:rsidRDefault="00270E7A" w:rsidP="009C1E21">
                  <w:pPr>
                    <w:pStyle w:val="p27"/>
                    <w:spacing w:before="0" w:beforeAutospacing="0" w:after="0" w:afterAutospacing="0"/>
                    <w:rPr>
                      <w:color w:val="000000"/>
                    </w:rPr>
                  </w:pPr>
                  <w:r>
                    <w:rPr>
                      <w:color w:val="000000"/>
                      <w:sz w:val="22"/>
                      <w:szCs w:val="22"/>
                    </w:rPr>
                    <w:t>Создание информационного ролика «сторис» для социальных сетей в интернете, за две недели до мероприятия.</w:t>
                  </w:r>
                </w:p>
                <w:p w:rsidR="00270E7A" w:rsidRDefault="00270E7A" w:rsidP="009C1E21">
                  <w:pPr>
                    <w:pStyle w:val="p27"/>
                    <w:spacing w:before="0" w:beforeAutospacing="0" w:after="0" w:afterAutospacing="0"/>
                    <w:rPr>
                      <w:color w:val="000000"/>
                    </w:rPr>
                  </w:pPr>
                  <w:r>
                    <w:rPr>
                      <w:color w:val="000000"/>
                      <w:sz w:val="22"/>
                      <w:szCs w:val="22"/>
                    </w:rPr>
                    <w:t>1080*1920 пискелей, длительностью не более 00:00:14 секунд.</w:t>
                  </w:r>
                  <w:bookmarkStart w:id="7" w:name="_GoBack"/>
                  <w:bookmarkEnd w:id="7"/>
                </w:p>
                <w:p w:rsidR="00270E7A" w:rsidRDefault="00270E7A" w:rsidP="009C1E21">
                  <w:pPr>
                    <w:pStyle w:val="p27"/>
                    <w:spacing w:before="0" w:beforeAutospacing="0" w:after="0" w:afterAutospacing="0"/>
                    <w:rPr>
                      <w:color w:val="000000"/>
                    </w:rPr>
                  </w:pPr>
                  <w:r>
                    <w:rPr>
                      <w:color w:val="000000"/>
                      <w:sz w:val="22"/>
                      <w:szCs w:val="22"/>
                    </w:rPr>
                    <w:t>Видеоряд ролика согласовывается с заказчиком. Передача материала заказчику в готовом формате.</w:t>
                  </w:r>
                </w:p>
              </w:tc>
            </w:tr>
            <w:tr w:rsidR="00270E7A" w:rsidRPr="009E503E">
              <w:trPr>
                <w:trHeight w:val="337"/>
              </w:trPr>
              <w:tc>
                <w:tcPr>
                  <w:tcW w:w="4020" w:type="dxa"/>
                  <w:gridSpan w:val="3"/>
                  <w:tcBorders>
                    <w:top w:val="single" w:sz="6" w:space="0" w:color="000000"/>
                    <w:left w:val="single" w:sz="6" w:space="0" w:color="000000"/>
                    <w:bottom w:val="single" w:sz="8" w:space="0" w:color="000000"/>
                    <w:right w:val="nil"/>
                  </w:tcBorders>
                  <w:shd w:val="clear" w:color="auto" w:fill="FFFFFF"/>
                  <w:vAlign w:val="center"/>
                </w:tcPr>
                <w:p w:rsidR="00270E7A" w:rsidRPr="009E503E" w:rsidRDefault="00270E7A" w:rsidP="009C1E21">
                  <w:pPr>
                    <w:pStyle w:val="p27"/>
                    <w:rPr>
                      <w:color w:val="000000"/>
                    </w:rPr>
                  </w:pPr>
                  <w:r w:rsidRPr="009E503E">
                    <w:rPr>
                      <w:rStyle w:val="s7"/>
                      <w:b/>
                      <w:bCs/>
                      <w:i/>
                      <w:iCs/>
                      <w:color w:val="000000"/>
                    </w:rPr>
                    <w:t>Техническое обеспечение</w:t>
                  </w:r>
                </w:p>
              </w:tc>
              <w:tc>
                <w:tcPr>
                  <w:tcW w:w="7771" w:type="dxa"/>
                  <w:tcBorders>
                    <w:top w:val="single" w:sz="6" w:space="0" w:color="000000"/>
                    <w:left w:val="nil"/>
                    <w:bottom w:val="single" w:sz="8" w:space="0" w:color="000000"/>
                    <w:right w:val="single" w:sz="8" w:space="0" w:color="000000"/>
                  </w:tcBorders>
                  <w:shd w:val="clear" w:color="auto" w:fill="FFFFFF"/>
                  <w:vAlign w:val="center"/>
                </w:tcPr>
                <w:p w:rsidR="00270E7A" w:rsidRPr="009E503E" w:rsidRDefault="00270E7A" w:rsidP="009C1E21">
                  <w:pPr>
                    <w:pStyle w:val="p27"/>
                    <w:rPr>
                      <w:color w:val="000000"/>
                    </w:rPr>
                  </w:pPr>
                  <w:r w:rsidRPr="009E503E">
                    <w:rPr>
                      <w:rStyle w:val="s7"/>
                      <w:b/>
                      <w:bCs/>
                      <w:i/>
                      <w:iCs/>
                      <w:color w:val="000000"/>
                    </w:rPr>
                    <w:t> </w:t>
                  </w:r>
                </w:p>
              </w:tc>
            </w:tr>
            <w:tr w:rsidR="00270E7A" w:rsidRPr="009E503E">
              <w:trPr>
                <w:trHeight w:val="302"/>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Аренда звукового оборудования (15Квт)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комплект</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spacing w:before="0" w:beforeAutospacing="0" w:after="0" w:afterAutospacing="0"/>
                    <w:rPr>
                      <w:color w:val="000000"/>
                    </w:rPr>
                  </w:pPr>
                  <w:r w:rsidRPr="009E503E">
                    <w:rPr>
                      <w:color w:val="000000"/>
                      <w:sz w:val="22"/>
                      <w:szCs w:val="22"/>
                    </w:rPr>
                    <w:t>Предоставление, установка, последующий демонтаж, обслуживание во время репетиций и мероприятия комплекта звукового оборудования:</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Широкополосная акустическая система – </w:t>
                  </w:r>
                  <w:r>
                    <w:rPr>
                      <w:color w:val="000000"/>
                      <w:sz w:val="22"/>
                      <w:szCs w:val="22"/>
                    </w:rPr>
                    <w:t xml:space="preserve">не менее </w:t>
                  </w:r>
                  <w:r w:rsidRPr="009E503E">
                    <w:rPr>
                      <w:color w:val="000000"/>
                      <w:sz w:val="22"/>
                      <w:szCs w:val="22"/>
                    </w:rPr>
                    <w:t xml:space="preserve">8шт. </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Низкочастотная акустическая система – </w:t>
                  </w:r>
                  <w:r>
                    <w:rPr>
                      <w:color w:val="000000"/>
                      <w:sz w:val="22"/>
                      <w:szCs w:val="22"/>
                    </w:rPr>
                    <w:t xml:space="preserve">не менее </w:t>
                  </w:r>
                  <w:r w:rsidRPr="009E503E">
                    <w:rPr>
                      <w:color w:val="000000"/>
                      <w:sz w:val="22"/>
                      <w:szCs w:val="22"/>
                    </w:rPr>
                    <w:t>8шт.</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Усилители мощности – </w:t>
                  </w:r>
                  <w:r>
                    <w:rPr>
                      <w:color w:val="000000"/>
                      <w:sz w:val="22"/>
                      <w:szCs w:val="22"/>
                    </w:rPr>
                    <w:t xml:space="preserve">не менее </w:t>
                  </w:r>
                  <w:r w:rsidRPr="009E503E">
                    <w:rPr>
                      <w:color w:val="000000"/>
                      <w:sz w:val="22"/>
                      <w:szCs w:val="22"/>
                    </w:rPr>
                    <w:t>8 шт.</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Процессор – </w:t>
                  </w:r>
                  <w:r>
                    <w:rPr>
                      <w:color w:val="000000"/>
                      <w:sz w:val="22"/>
                      <w:szCs w:val="22"/>
                    </w:rPr>
                    <w:t xml:space="preserve">не менее </w:t>
                  </w:r>
                  <w:r w:rsidRPr="009E503E">
                    <w:rPr>
                      <w:color w:val="000000"/>
                      <w:sz w:val="22"/>
                      <w:szCs w:val="22"/>
                    </w:rPr>
                    <w:t>1 шт.</w:t>
                  </w:r>
                </w:p>
                <w:p w:rsidR="00270E7A" w:rsidRPr="009E503E" w:rsidRDefault="00270E7A" w:rsidP="009C1E21">
                  <w:pPr>
                    <w:pStyle w:val="p27"/>
                    <w:spacing w:before="0" w:beforeAutospacing="0" w:after="0" w:afterAutospacing="0"/>
                    <w:rPr>
                      <w:color w:val="000000"/>
                    </w:rPr>
                  </w:pPr>
                  <w:r w:rsidRPr="009E503E">
                    <w:rPr>
                      <w:color w:val="000000"/>
                      <w:sz w:val="22"/>
                      <w:szCs w:val="22"/>
                    </w:rPr>
                    <w:t>Монитор активный – 2</w:t>
                  </w:r>
                  <w:r>
                    <w:rPr>
                      <w:color w:val="000000"/>
                      <w:sz w:val="22"/>
                      <w:szCs w:val="22"/>
                    </w:rPr>
                    <w:t xml:space="preserve"> </w:t>
                  </w:r>
                  <w:r w:rsidRPr="009E503E">
                    <w:rPr>
                      <w:color w:val="000000"/>
                      <w:sz w:val="22"/>
                      <w:szCs w:val="22"/>
                    </w:rPr>
                    <w:t>шт.</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Цифровой микшерный пульт </w:t>
                  </w:r>
                  <w:r>
                    <w:rPr>
                      <w:color w:val="000000"/>
                      <w:sz w:val="22"/>
                      <w:szCs w:val="22"/>
                    </w:rPr>
                    <w:t xml:space="preserve">не менее </w:t>
                  </w:r>
                  <w:r w:rsidRPr="009E503E">
                    <w:rPr>
                      <w:color w:val="000000"/>
                      <w:sz w:val="22"/>
                      <w:szCs w:val="22"/>
                    </w:rPr>
                    <w:t>16 каналов –1 шт.</w:t>
                  </w:r>
                </w:p>
                <w:p w:rsidR="00270E7A" w:rsidRDefault="00270E7A" w:rsidP="009C1E21">
                  <w:pPr>
                    <w:pStyle w:val="p27"/>
                    <w:spacing w:before="0" w:beforeAutospacing="0" w:after="0" w:afterAutospacing="0"/>
                    <w:rPr>
                      <w:color w:val="000000"/>
                    </w:rPr>
                  </w:pPr>
                  <w:r w:rsidRPr="009E503E">
                    <w:rPr>
                      <w:color w:val="000000"/>
                      <w:sz w:val="22"/>
                      <w:szCs w:val="22"/>
                    </w:rPr>
                    <w:t xml:space="preserve">Радиомикрофон – </w:t>
                  </w:r>
                  <w:r>
                    <w:rPr>
                      <w:color w:val="000000"/>
                      <w:sz w:val="22"/>
                      <w:szCs w:val="22"/>
                    </w:rPr>
                    <w:t>8</w:t>
                  </w:r>
                  <w:r w:rsidRPr="009E503E">
                    <w:rPr>
                      <w:color w:val="000000"/>
                      <w:sz w:val="22"/>
                      <w:szCs w:val="22"/>
                    </w:rPr>
                    <w:t xml:space="preserve"> шт.</w:t>
                  </w:r>
                </w:p>
                <w:p w:rsidR="00270E7A" w:rsidRPr="009E503E" w:rsidRDefault="00270E7A" w:rsidP="009C1E21">
                  <w:pPr>
                    <w:pStyle w:val="p27"/>
                    <w:spacing w:before="0" w:beforeAutospacing="0" w:after="0" w:afterAutospacing="0"/>
                    <w:rPr>
                      <w:color w:val="000000"/>
                    </w:rPr>
                  </w:pPr>
                  <w:r>
                    <w:rPr>
                      <w:color w:val="000000"/>
                      <w:sz w:val="22"/>
                      <w:szCs w:val="22"/>
                    </w:rPr>
                    <w:t>Радиомикрофон-гарнитура (крепление на ухо) – 5 шт.</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Стойка микрофонная – </w:t>
                  </w:r>
                  <w:r>
                    <w:rPr>
                      <w:color w:val="000000"/>
                      <w:sz w:val="22"/>
                      <w:szCs w:val="22"/>
                    </w:rPr>
                    <w:t xml:space="preserve">3 </w:t>
                  </w:r>
                  <w:r w:rsidRPr="009E503E">
                    <w:rPr>
                      <w:color w:val="000000"/>
                      <w:sz w:val="22"/>
                      <w:szCs w:val="22"/>
                    </w:rPr>
                    <w:t>шт.</w:t>
                  </w:r>
                </w:p>
                <w:p w:rsidR="00270E7A" w:rsidRPr="009E503E" w:rsidRDefault="00270E7A" w:rsidP="009C1E21">
                  <w:pPr>
                    <w:pStyle w:val="p27"/>
                    <w:spacing w:before="0" w:beforeAutospacing="0" w:after="0" w:afterAutospacing="0"/>
                    <w:rPr>
                      <w:color w:val="000000"/>
                    </w:rPr>
                  </w:pPr>
                  <w:r w:rsidRPr="009E503E">
                    <w:rPr>
                      <w:color w:val="000000"/>
                      <w:sz w:val="22"/>
                      <w:szCs w:val="22"/>
                    </w:rPr>
                    <w:t xml:space="preserve">Комплект коммутации – 1 </w:t>
                  </w:r>
                  <w:r>
                    <w:rPr>
                      <w:color w:val="000000"/>
                      <w:sz w:val="22"/>
                      <w:szCs w:val="22"/>
                    </w:rPr>
                    <w:t xml:space="preserve">полный </w:t>
                  </w:r>
                  <w:r w:rsidRPr="009E503E">
                    <w:rPr>
                      <w:color w:val="000000"/>
                      <w:sz w:val="22"/>
                      <w:szCs w:val="22"/>
                    </w:rPr>
                    <w:t>комплект</w:t>
                  </w:r>
                  <w:r>
                    <w:rPr>
                      <w:color w:val="000000"/>
                      <w:sz w:val="22"/>
                      <w:szCs w:val="22"/>
                    </w:rPr>
                    <w:t>.</w:t>
                  </w:r>
                </w:p>
              </w:tc>
            </w:tr>
            <w:tr w:rsidR="00270E7A" w:rsidRPr="009E503E">
              <w:trPr>
                <w:trHeight w:val="302"/>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13"/>
                    <w:rPr>
                      <w:color w:val="000000"/>
                    </w:rPr>
                  </w:pPr>
                  <w:r>
                    <w:rPr>
                      <w:color w:val="000000"/>
                      <w:sz w:val="22"/>
                      <w:szCs w:val="22"/>
                    </w:rPr>
                    <w:t>Создание клипа о мероприятии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center"/>
                    <w:rPr>
                      <w:color w:val="000000"/>
                    </w:rPr>
                  </w:pPr>
                  <w:r>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Default="00270E7A" w:rsidP="009C1E21">
                  <w:pPr>
                    <w:pStyle w:val="p27"/>
                    <w:jc w:val="center"/>
                    <w:rPr>
                      <w:color w:val="000000"/>
                    </w:rPr>
                  </w:pPr>
                  <w:r>
                    <w:rPr>
                      <w:color w:val="000000"/>
                      <w:sz w:val="22"/>
                      <w:szCs w:val="22"/>
                    </w:rPr>
                    <w:t>1</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spacing w:before="0" w:beforeAutospacing="0" w:after="0" w:afterAutospacing="0"/>
                    <w:rPr>
                      <w:color w:val="000000"/>
                    </w:rPr>
                  </w:pPr>
                  <w:r>
                    <w:rPr>
                      <w:color w:val="000000"/>
                      <w:sz w:val="22"/>
                      <w:szCs w:val="22"/>
                    </w:rPr>
                    <w:t xml:space="preserve">Видео-съемка мероприятия (выступления коллективов, интерактивные площадки, сожжение чучела), монтаж готового ролика о мероприятии (длительностью не менее 00:02:00 минут), в течение одной недели после проведения мероприятия. </w:t>
                  </w:r>
                </w:p>
                <w:p w:rsidR="00270E7A" w:rsidRPr="00066277" w:rsidRDefault="00270E7A" w:rsidP="009C1E21">
                  <w:pPr>
                    <w:pStyle w:val="p27"/>
                    <w:spacing w:before="0" w:beforeAutospacing="0" w:after="0" w:afterAutospacing="0"/>
                    <w:rPr>
                      <w:color w:val="000000"/>
                    </w:rPr>
                  </w:pPr>
                  <w:r>
                    <w:rPr>
                      <w:color w:val="000000"/>
                      <w:sz w:val="22"/>
                      <w:szCs w:val="22"/>
                    </w:rPr>
                    <w:t>Видеоряд ролика согласовывается с заказчиком. Передача материала заказчику в готовом формате, а так же отснятый материал.</w:t>
                  </w:r>
                </w:p>
              </w:tc>
            </w:tr>
            <w:tr w:rsidR="00270E7A" w:rsidRPr="009E503E">
              <w:trPr>
                <w:trHeight w:val="302"/>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Оформление сцены</w:t>
                  </w:r>
                  <w:r>
                    <w:rPr>
                      <w:color w:val="000000"/>
                      <w:sz w:val="22"/>
                      <w:szCs w:val="22"/>
                    </w:rPr>
                    <w:t xml:space="preserve"> и подиумов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4</w:t>
                  </w:r>
                </w:p>
              </w:tc>
              <w:tc>
                <w:tcPr>
                  <w:tcW w:w="7771" w:type="dxa"/>
                  <w:tcBorders>
                    <w:top w:val="nil"/>
                    <w:left w:val="single" w:sz="6" w:space="0" w:color="000000"/>
                    <w:bottom w:val="single" w:sz="6" w:space="0" w:color="000000"/>
                    <w:right w:val="single" w:sz="6" w:space="0" w:color="000000"/>
                  </w:tcBorders>
                  <w:vAlign w:val="center"/>
                </w:tcPr>
                <w:p w:rsidR="00270E7A" w:rsidRPr="00B03DCE" w:rsidRDefault="00270E7A" w:rsidP="009C1E21">
                  <w:pPr>
                    <w:pStyle w:val="p27"/>
                    <w:spacing w:before="0" w:beforeAutospacing="0" w:after="0" w:afterAutospacing="0"/>
                    <w:rPr>
                      <w:color w:val="000000"/>
                    </w:rPr>
                  </w:pPr>
                  <w:r w:rsidRPr="00B03DCE">
                    <w:rPr>
                      <w:color w:val="000000"/>
                      <w:sz w:val="22"/>
                      <w:szCs w:val="22"/>
                    </w:rPr>
                    <w:t>Предоставление баннерн</w:t>
                  </w:r>
                  <w:r>
                    <w:rPr>
                      <w:color w:val="000000"/>
                      <w:sz w:val="22"/>
                      <w:szCs w:val="22"/>
                    </w:rPr>
                    <w:t>ых</w:t>
                  </w:r>
                  <w:r w:rsidRPr="00B03DCE">
                    <w:rPr>
                      <w:color w:val="000000"/>
                      <w:sz w:val="22"/>
                      <w:szCs w:val="22"/>
                    </w:rPr>
                    <w:t xml:space="preserve"> полот</w:t>
                  </w:r>
                  <w:r>
                    <w:rPr>
                      <w:color w:val="000000"/>
                      <w:sz w:val="22"/>
                      <w:szCs w:val="22"/>
                    </w:rPr>
                    <w:t>ен</w:t>
                  </w:r>
                  <w:r w:rsidRPr="00B03DCE">
                    <w:rPr>
                      <w:color w:val="000000"/>
                      <w:sz w:val="22"/>
                      <w:szCs w:val="22"/>
                    </w:rPr>
                    <w:t xml:space="preserve"> для:</w:t>
                  </w:r>
                </w:p>
                <w:p w:rsidR="00270E7A" w:rsidRPr="00B03DCE" w:rsidRDefault="00270E7A" w:rsidP="009C1E21">
                  <w:pPr>
                    <w:pStyle w:val="p27"/>
                    <w:spacing w:before="0" w:beforeAutospacing="0" w:after="0" w:afterAutospacing="0"/>
                    <w:rPr>
                      <w:color w:val="000000"/>
                    </w:rPr>
                  </w:pPr>
                  <w:r w:rsidRPr="00B03DCE">
                    <w:rPr>
                      <w:color w:val="000000"/>
                      <w:sz w:val="22"/>
                      <w:szCs w:val="22"/>
                    </w:rPr>
                    <w:t xml:space="preserve"> - оформления портала главной сцены размером 11,68 м*3,9 м., </w:t>
                  </w:r>
                </w:p>
                <w:p w:rsidR="00270E7A" w:rsidRPr="00B03DCE" w:rsidRDefault="00270E7A" w:rsidP="009C1E21">
                  <w:pPr>
                    <w:pStyle w:val="p27"/>
                    <w:spacing w:before="0" w:beforeAutospacing="0" w:after="0" w:afterAutospacing="0"/>
                    <w:rPr>
                      <w:color w:val="000000"/>
                    </w:rPr>
                  </w:pPr>
                  <w:r w:rsidRPr="00B03DCE">
                    <w:rPr>
                      <w:color w:val="000000"/>
                      <w:sz w:val="22"/>
                      <w:szCs w:val="22"/>
                    </w:rPr>
                    <w:t xml:space="preserve">- оформления боковых порталов размером </w:t>
                  </w:r>
                  <w:smartTag w:uri="urn:schemas-microsoft-com:office:smarttags" w:element="metricconverter">
                    <w:smartTagPr>
                      <w:attr w:name="ProductID" w:val="6,5 м"/>
                    </w:smartTagPr>
                    <w:r w:rsidRPr="00B03DCE">
                      <w:rPr>
                        <w:color w:val="000000"/>
                        <w:sz w:val="22"/>
                        <w:szCs w:val="22"/>
                      </w:rPr>
                      <w:t>6,5 м</w:t>
                    </w:r>
                  </w:smartTag>
                  <w:r w:rsidRPr="00B03DCE">
                    <w:rPr>
                      <w:color w:val="000000"/>
                      <w:sz w:val="22"/>
                      <w:szCs w:val="22"/>
                    </w:rPr>
                    <w:t xml:space="preserve">.*2,5 м. и </w:t>
                  </w:r>
                  <w:smartTag w:uri="urn:schemas-microsoft-com:office:smarttags" w:element="metricconverter">
                    <w:smartTagPr>
                      <w:attr w:name="ProductID" w:val="6,9 м"/>
                    </w:smartTagPr>
                    <w:r w:rsidRPr="00B03DCE">
                      <w:rPr>
                        <w:color w:val="000000"/>
                        <w:sz w:val="22"/>
                        <w:szCs w:val="22"/>
                      </w:rPr>
                      <w:t>6,9 м</w:t>
                    </w:r>
                  </w:smartTag>
                  <w:r w:rsidRPr="00B03DCE">
                    <w:rPr>
                      <w:color w:val="000000"/>
                      <w:sz w:val="22"/>
                      <w:szCs w:val="22"/>
                    </w:rPr>
                    <w:t xml:space="preserve">.*2,5 м. </w:t>
                  </w:r>
                </w:p>
                <w:p w:rsidR="00270E7A" w:rsidRPr="00B03DCE" w:rsidRDefault="00270E7A" w:rsidP="009C1E21">
                  <w:pPr>
                    <w:pStyle w:val="p27"/>
                    <w:spacing w:before="0" w:beforeAutospacing="0" w:after="0" w:afterAutospacing="0"/>
                    <w:rPr>
                      <w:color w:val="000000"/>
                    </w:rPr>
                  </w:pPr>
                  <w:r w:rsidRPr="00B03DCE">
                    <w:rPr>
                      <w:color w:val="000000"/>
                      <w:sz w:val="22"/>
                      <w:szCs w:val="22"/>
                    </w:rPr>
                    <w:t>- оформления входной группы размером 6,8 м*1,4 м</w:t>
                  </w:r>
                </w:p>
                <w:p w:rsidR="00270E7A" w:rsidRPr="00B03DCE" w:rsidRDefault="00270E7A" w:rsidP="009C1E21">
                  <w:pPr>
                    <w:pStyle w:val="p27"/>
                    <w:spacing w:before="0" w:beforeAutospacing="0" w:after="0" w:afterAutospacing="0"/>
                    <w:rPr>
                      <w:color w:val="000000"/>
                    </w:rPr>
                  </w:pPr>
                  <w:r w:rsidRPr="00B03DCE">
                    <w:rPr>
                      <w:color w:val="000000"/>
                      <w:sz w:val="22"/>
                      <w:szCs w:val="22"/>
                    </w:rPr>
                    <w:t xml:space="preserve">- оформления юбки </w:t>
                  </w:r>
                  <w:r w:rsidRPr="00B03DCE">
                    <w:rPr>
                      <w:color w:val="000000"/>
                      <w:sz w:val="22"/>
                      <w:szCs w:val="22"/>
                    </w:rPr>
                    <w:br/>
                    <w:t>(каркаса) подиума для чучела размером 9,6м*1,6м</w:t>
                  </w:r>
                </w:p>
                <w:p w:rsidR="00270E7A" w:rsidRPr="00B03DCE" w:rsidRDefault="00270E7A" w:rsidP="009C1E21">
                  <w:pPr>
                    <w:pStyle w:val="p27"/>
                    <w:spacing w:before="0" w:beforeAutospacing="0" w:after="0" w:afterAutospacing="0"/>
                    <w:rPr>
                      <w:color w:val="000000"/>
                    </w:rPr>
                  </w:pPr>
                  <w:r w:rsidRPr="00B03DCE">
                    <w:rPr>
                      <w:color w:val="000000"/>
                      <w:sz w:val="22"/>
                      <w:szCs w:val="22"/>
                    </w:rPr>
                    <w:t xml:space="preserve">с обработкой, 520 гр./м², люверсовка через </w:t>
                  </w:r>
                  <w:smartTag w:uri="urn:schemas-microsoft-com:office:smarttags" w:element="metricconverter">
                    <w:smartTagPr>
                      <w:attr w:name="ProductID" w:val="30 см"/>
                    </w:smartTagPr>
                    <w:r w:rsidRPr="00B03DCE">
                      <w:rPr>
                        <w:color w:val="000000"/>
                        <w:sz w:val="22"/>
                        <w:szCs w:val="22"/>
                      </w:rPr>
                      <w:t>30 см</w:t>
                    </w:r>
                  </w:smartTag>
                  <w:r w:rsidRPr="00B03DCE">
                    <w:rPr>
                      <w:color w:val="000000"/>
                      <w:sz w:val="22"/>
                      <w:szCs w:val="22"/>
                    </w:rPr>
                    <w:t xml:space="preserve">. Полноцветная печать 4+0, 360 dpi </w:t>
                  </w:r>
                </w:p>
                <w:p w:rsidR="00270E7A" w:rsidRPr="00B03DCE" w:rsidRDefault="00270E7A" w:rsidP="009C1E21">
                  <w:pPr>
                    <w:pStyle w:val="p27"/>
                    <w:spacing w:before="0" w:beforeAutospacing="0" w:after="0" w:afterAutospacing="0"/>
                    <w:rPr>
                      <w:color w:val="000000"/>
                    </w:rPr>
                  </w:pPr>
                  <w:r w:rsidRPr="00B03DCE">
                    <w:rPr>
                      <w:color w:val="000000"/>
                      <w:sz w:val="22"/>
                      <w:szCs w:val="22"/>
                    </w:rPr>
                    <w:t>Эскиз согласовывается с Заказчиком.</w:t>
                  </w:r>
                </w:p>
                <w:p w:rsidR="00270E7A" w:rsidRPr="00B03DCE" w:rsidRDefault="00270E7A" w:rsidP="009C1E21">
                  <w:pPr>
                    <w:pStyle w:val="p27"/>
                    <w:spacing w:before="0" w:beforeAutospacing="0" w:after="0" w:afterAutospacing="0"/>
                    <w:rPr>
                      <w:color w:val="000000"/>
                    </w:rPr>
                  </w:pPr>
                  <w:r w:rsidRPr="00B03DCE">
                    <w:rPr>
                      <w:color w:val="000000"/>
                      <w:sz w:val="22"/>
                      <w:szCs w:val="22"/>
                    </w:rPr>
                    <w:t>Монтаж, демонтаж.</w:t>
                  </w:r>
                </w:p>
              </w:tc>
            </w:tr>
            <w:tr w:rsidR="00270E7A" w:rsidRPr="009E503E">
              <w:trPr>
                <w:trHeight w:val="302"/>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13"/>
                    <w:rPr>
                      <w:color w:val="000000"/>
                    </w:rPr>
                  </w:pPr>
                  <w:r>
                    <w:rPr>
                      <w:color w:val="000000"/>
                      <w:sz w:val="22"/>
                      <w:szCs w:val="22"/>
                    </w:rPr>
                    <w:t>Оформление парка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center"/>
                    <w:rPr>
                      <w:color w:val="000000"/>
                    </w:rPr>
                  </w:pPr>
                  <w:r>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Pr="00066277" w:rsidRDefault="00270E7A" w:rsidP="009C1E21">
                  <w:pPr>
                    <w:pStyle w:val="p27"/>
                    <w:jc w:val="center"/>
                    <w:rPr>
                      <w:color w:val="000000"/>
                    </w:rPr>
                  </w:pPr>
                  <w:r>
                    <w:rPr>
                      <w:color w:val="000000"/>
                      <w:sz w:val="22"/>
                      <w:szCs w:val="22"/>
                    </w:rPr>
                    <w:t>1</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spacing w:before="0" w:beforeAutospacing="0" w:after="0" w:afterAutospacing="0"/>
                    <w:rPr>
                      <w:color w:val="000000"/>
                    </w:rPr>
                  </w:pPr>
                  <w:r w:rsidRPr="00066277">
                    <w:rPr>
                      <w:color w:val="000000"/>
                      <w:sz w:val="22"/>
                      <w:szCs w:val="22"/>
                    </w:rPr>
                    <w:t>Предоставление баннерного полотна для:</w:t>
                  </w:r>
                </w:p>
                <w:p w:rsidR="00270E7A" w:rsidRDefault="00270E7A" w:rsidP="009C1E21">
                  <w:pPr>
                    <w:pStyle w:val="p27"/>
                    <w:spacing w:before="0" w:beforeAutospacing="0" w:after="0" w:afterAutospacing="0"/>
                    <w:rPr>
                      <w:color w:val="000000"/>
                    </w:rPr>
                  </w:pPr>
                  <w:r>
                    <w:rPr>
                      <w:color w:val="000000"/>
                      <w:sz w:val="22"/>
                      <w:szCs w:val="22"/>
                    </w:rPr>
                    <w:t xml:space="preserve"> - вывеска на парковку </w:t>
                  </w:r>
                  <w:r w:rsidRPr="00066277">
                    <w:rPr>
                      <w:color w:val="000000"/>
                      <w:sz w:val="22"/>
                      <w:szCs w:val="22"/>
                    </w:rPr>
                    <w:t xml:space="preserve">размером </w:t>
                  </w:r>
                  <w:r>
                    <w:rPr>
                      <w:color w:val="000000"/>
                      <w:sz w:val="22"/>
                      <w:szCs w:val="22"/>
                    </w:rPr>
                    <w:t>9,9</w:t>
                  </w:r>
                  <w:r w:rsidRPr="00066277">
                    <w:rPr>
                      <w:color w:val="000000"/>
                      <w:sz w:val="22"/>
                      <w:szCs w:val="22"/>
                    </w:rPr>
                    <w:t>м*</w:t>
                  </w:r>
                  <w:r>
                    <w:rPr>
                      <w:color w:val="000000"/>
                      <w:sz w:val="22"/>
                      <w:szCs w:val="22"/>
                    </w:rPr>
                    <w:t>1,7м., и прорезями от ветра.</w:t>
                  </w:r>
                </w:p>
                <w:p w:rsidR="00270E7A" w:rsidRDefault="00270E7A" w:rsidP="009C1E21">
                  <w:pPr>
                    <w:pStyle w:val="p27"/>
                    <w:spacing w:before="0" w:beforeAutospacing="0" w:after="0" w:afterAutospacing="0"/>
                    <w:rPr>
                      <w:color w:val="000000"/>
                    </w:rPr>
                  </w:pPr>
                  <w:r w:rsidRPr="00066277">
                    <w:rPr>
                      <w:color w:val="000000"/>
                      <w:sz w:val="22"/>
                      <w:szCs w:val="22"/>
                    </w:rPr>
                    <w:t xml:space="preserve">с обработкой, 520 гр./м², люверсовка через </w:t>
                  </w:r>
                  <w:smartTag w:uri="urn:schemas-microsoft-com:office:smarttags" w:element="metricconverter">
                    <w:smartTagPr>
                      <w:attr w:name="ProductID" w:val="30 см"/>
                    </w:smartTagPr>
                    <w:r w:rsidRPr="00066277">
                      <w:rPr>
                        <w:color w:val="000000"/>
                        <w:sz w:val="22"/>
                        <w:szCs w:val="22"/>
                      </w:rPr>
                      <w:t>30 см</w:t>
                    </w:r>
                  </w:smartTag>
                  <w:r w:rsidRPr="00066277">
                    <w:rPr>
                      <w:color w:val="000000"/>
                      <w:sz w:val="22"/>
                      <w:szCs w:val="22"/>
                    </w:rPr>
                    <w:t xml:space="preserve">. Полноцветная печать 4+0, 360 dpi </w:t>
                  </w:r>
                </w:p>
                <w:p w:rsidR="00270E7A" w:rsidRPr="00066277" w:rsidRDefault="00270E7A" w:rsidP="009C1E21">
                  <w:pPr>
                    <w:pStyle w:val="p27"/>
                    <w:spacing w:before="0" w:beforeAutospacing="0" w:after="0" w:afterAutospacing="0"/>
                    <w:rPr>
                      <w:color w:val="000000"/>
                    </w:rPr>
                  </w:pPr>
                  <w:r w:rsidRPr="00066277">
                    <w:rPr>
                      <w:color w:val="000000"/>
                      <w:sz w:val="22"/>
                      <w:szCs w:val="22"/>
                    </w:rPr>
                    <w:t>Эскиз предоставляется Заказчиком.</w:t>
                  </w:r>
                </w:p>
              </w:tc>
            </w:tr>
            <w:tr w:rsidR="00270E7A" w:rsidRPr="009E503E">
              <w:trPr>
                <w:trHeight w:val="302"/>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Pr>
                      <w:color w:val="000000"/>
                      <w:sz w:val="22"/>
                      <w:szCs w:val="22"/>
                    </w:rPr>
                    <w:t>Изготовление и установка чучела для сжигания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шт.</w:t>
                  </w:r>
                </w:p>
              </w:tc>
              <w:tc>
                <w:tcPr>
                  <w:tcW w:w="743"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Pr>
                      <w:color w:val="000000"/>
                      <w:sz w:val="22"/>
                      <w:szCs w:val="22"/>
                    </w:rPr>
                    <w:t>1</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Default="00270E7A" w:rsidP="009C1E21">
                  <w:pPr>
                    <w:pStyle w:val="p27"/>
                    <w:spacing w:before="0" w:beforeAutospacing="0" w:after="0" w:afterAutospacing="0"/>
                    <w:rPr>
                      <w:color w:val="000000"/>
                      <w:sz w:val="22"/>
                      <w:szCs w:val="22"/>
                    </w:rPr>
                  </w:pPr>
                  <w:r>
                    <w:rPr>
                      <w:color w:val="000000"/>
                      <w:sz w:val="22"/>
                      <w:szCs w:val="22"/>
                    </w:rPr>
                    <w:t xml:space="preserve">Изготовление чучела, согласно эскизу Заказчика. </w:t>
                  </w:r>
                </w:p>
                <w:p w:rsidR="00270E7A" w:rsidRDefault="00270E7A" w:rsidP="009C1E21">
                  <w:pPr>
                    <w:pStyle w:val="p27"/>
                    <w:spacing w:before="0" w:beforeAutospacing="0" w:after="0" w:afterAutospacing="0"/>
                    <w:rPr>
                      <w:color w:val="000000"/>
                    </w:rPr>
                  </w:pPr>
                  <w:r>
                    <w:rPr>
                      <w:color w:val="000000"/>
                      <w:sz w:val="22"/>
                      <w:szCs w:val="22"/>
                    </w:rPr>
                    <w:t xml:space="preserve">Размер чучела:  высота не менее 2,9м и не более 3,3м; диаметром по подолу </w:t>
                  </w:r>
                  <w:smartTag w:uri="urn:schemas-microsoft-com:office:smarttags" w:element="metricconverter">
                    <w:smartTagPr>
                      <w:attr w:name="ProductID" w:val="5,5 м"/>
                    </w:smartTagPr>
                    <w:r>
                      <w:rPr>
                        <w:color w:val="000000"/>
                        <w:sz w:val="22"/>
                        <w:szCs w:val="22"/>
                      </w:rPr>
                      <w:t>5,5 м</w:t>
                    </w:r>
                  </w:smartTag>
                  <w:r>
                    <w:rPr>
                      <w:color w:val="000000"/>
                      <w:sz w:val="22"/>
                      <w:szCs w:val="22"/>
                    </w:rPr>
                    <w:t>.</w:t>
                  </w:r>
                </w:p>
                <w:p w:rsidR="00270E7A" w:rsidRDefault="00270E7A" w:rsidP="009C1E21">
                  <w:pPr>
                    <w:pStyle w:val="p27"/>
                    <w:spacing w:before="0" w:beforeAutospacing="0" w:after="0" w:afterAutospacing="0"/>
                    <w:rPr>
                      <w:color w:val="000000"/>
                      <w:sz w:val="22"/>
                      <w:szCs w:val="22"/>
                    </w:rPr>
                  </w:pPr>
                  <w:r>
                    <w:rPr>
                      <w:color w:val="000000"/>
                      <w:sz w:val="22"/>
                      <w:szCs w:val="22"/>
                    </w:rPr>
                    <w:t xml:space="preserve">Сарафан: </w:t>
                  </w:r>
                  <w:r w:rsidRPr="00ED08ED">
                    <w:rPr>
                      <w:color w:val="000000"/>
                      <w:sz w:val="22"/>
                      <w:szCs w:val="22"/>
                    </w:rPr>
                    <w:t>красный</w:t>
                  </w:r>
                  <w:r>
                    <w:rPr>
                      <w:color w:val="000000"/>
                      <w:sz w:val="22"/>
                      <w:szCs w:val="22"/>
                    </w:rPr>
                    <w:t xml:space="preserve"> или бордо или оранжевый с дополнительной вставкой по подолу (ширина вставки не менее 20см и не более 25см, стилистика вставки: народные узоры) и манжетами на рукавах (ширина манжета не менее 7см и не более 10см, стилистика манжета: народные узоры).</w:t>
                  </w:r>
                </w:p>
                <w:p w:rsidR="00270E7A" w:rsidRPr="009E503E" w:rsidRDefault="00270E7A" w:rsidP="009C1E21">
                  <w:pPr>
                    <w:pStyle w:val="p27"/>
                    <w:spacing w:before="0" w:beforeAutospacing="0" w:after="0" w:afterAutospacing="0"/>
                    <w:rPr>
                      <w:color w:val="000000"/>
                    </w:rPr>
                  </w:pPr>
                  <w:r>
                    <w:rPr>
                      <w:color w:val="000000"/>
                      <w:sz w:val="22"/>
                      <w:szCs w:val="22"/>
                    </w:rPr>
                    <w:t>Косынка (в цвет сарафана). Наполнитель чучела: сено. Каркас чучела: деревянная конструкция для туловища, головы, плеч и подола сарафана.</w:t>
                  </w:r>
                </w:p>
              </w:tc>
            </w:tr>
            <w:tr w:rsidR="00270E7A" w:rsidRPr="009E503E">
              <w:trPr>
                <w:trHeight w:val="302"/>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Pr>
                      <w:color w:val="000000"/>
                      <w:sz w:val="22"/>
                      <w:szCs w:val="22"/>
                    </w:rPr>
                    <w:t>Установка подиума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комплект</w:t>
                  </w:r>
                </w:p>
              </w:tc>
              <w:tc>
                <w:tcPr>
                  <w:tcW w:w="743" w:type="dxa"/>
                  <w:tcBorders>
                    <w:top w:val="nil"/>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1</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spacing w:before="0" w:beforeAutospacing="0" w:after="0" w:afterAutospacing="0"/>
                    <w:rPr>
                      <w:color w:val="000000"/>
                    </w:rPr>
                  </w:pPr>
                  <w:r>
                    <w:rPr>
                      <w:color w:val="000000"/>
                      <w:sz w:val="22"/>
                      <w:szCs w:val="22"/>
                    </w:rPr>
                    <w:t xml:space="preserve">Сценический подиум площадью не менее </w:t>
                  </w:r>
                  <w:smartTag w:uri="urn:schemas-microsoft-com:office:smarttags" w:element="metricconverter">
                    <w:smartTagPr>
                      <w:attr w:name="ProductID" w:val="3 м²"/>
                    </w:smartTagPr>
                    <w:r>
                      <w:rPr>
                        <w:color w:val="000000"/>
                        <w:sz w:val="22"/>
                        <w:szCs w:val="22"/>
                      </w:rPr>
                      <w:t>3 м²</w:t>
                    </w:r>
                  </w:smartTag>
                  <w:r>
                    <w:rPr>
                      <w:color w:val="000000"/>
                      <w:sz w:val="22"/>
                      <w:szCs w:val="22"/>
                    </w:rPr>
                    <w:t xml:space="preserve">, высотой не менее </w:t>
                  </w:r>
                  <w:smartTag w:uri="urn:schemas-microsoft-com:office:smarttags" w:element="metricconverter">
                    <w:smartTagPr>
                      <w:attr w:name="ProductID" w:val="1,5 м"/>
                    </w:smartTagPr>
                    <w:r>
                      <w:rPr>
                        <w:color w:val="000000"/>
                        <w:sz w:val="22"/>
                        <w:szCs w:val="22"/>
                      </w:rPr>
                      <w:t>1,5 м</w:t>
                    </w:r>
                  </w:smartTag>
                  <w:r>
                    <w:rPr>
                      <w:color w:val="000000"/>
                      <w:sz w:val="22"/>
                      <w:szCs w:val="22"/>
                    </w:rPr>
                    <w:t>, со ступенями. Размещение подиума, согласно схеме, рядом с чучелом.</w:t>
                  </w:r>
                </w:p>
              </w:tc>
            </w:tr>
            <w:tr w:rsidR="00270E7A" w:rsidRPr="009E503E">
              <w:trPr>
                <w:trHeight w:val="283"/>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Транспортные расходы (грузовой + теплая газель)</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машина</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both"/>
                    <w:rPr>
                      <w:color w:val="000000"/>
                    </w:rPr>
                  </w:pPr>
                  <w:r w:rsidRPr="009E503E">
                    <w:rPr>
                      <w:color w:val="000000"/>
                      <w:sz w:val="22"/>
                      <w:szCs w:val="22"/>
                    </w:rPr>
                    <w:t>Предоставление грузового автомобиля на все время проведения мероприятия</w:t>
                  </w:r>
                </w:p>
              </w:tc>
            </w:tr>
            <w:tr w:rsidR="00270E7A" w:rsidRPr="009E503E">
              <w:trPr>
                <w:trHeight w:val="283"/>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13"/>
                    <w:rPr>
                      <w:color w:val="000000"/>
                    </w:rPr>
                  </w:pPr>
                  <w:r>
                    <w:rPr>
                      <w:color w:val="000000"/>
                      <w:sz w:val="22"/>
                      <w:szCs w:val="22"/>
                    </w:rPr>
                    <w:t>Биотуалет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center"/>
                    <w:rPr>
                      <w:color w:val="000000"/>
                    </w:rPr>
                  </w:pPr>
                  <w:r>
                    <w:rPr>
                      <w:color w:val="000000"/>
                      <w:sz w:val="22"/>
                      <w:szCs w:val="22"/>
                    </w:rPr>
                    <w:t>шт</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066277" w:rsidRDefault="00270E7A" w:rsidP="009C1E21">
                  <w:pPr>
                    <w:pStyle w:val="p27"/>
                    <w:jc w:val="center"/>
                    <w:rPr>
                      <w:color w:val="000000"/>
                    </w:rPr>
                  </w:pPr>
                  <w:r>
                    <w:rPr>
                      <w:color w:val="000000"/>
                      <w:sz w:val="22"/>
                      <w:szCs w:val="22"/>
                    </w:rPr>
                    <w:t>2</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Pr="00066277" w:rsidRDefault="00270E7A" w:rsidP="009C1E21">
                  <w:pPr>
                    <w:pStyle w:val="p27"/>
                    <w:jc w:val="both"/>
                    <w:rPr>
                      <w:color w:val="000000"/>
                    </w:rPr>
                  </w:pPr>
                  <w:r>
                    <w:rPr>
                      <w:color w:val="000000"/>
                      <w:sz w:val="22"/>
                      <w:szCs w:val="22"/>
                    </w:rPr>
                    <w:t>Доставка, установка и обслуживание биотуалетов рядом со сценой и гримерными комнатами для артистов.</w:t>
                  </w:r>
                </w:p>
              </w:tc>
            </w:tr>
            <w:tr w:rsidR="00270E7A" w:rsidRPr="009E503E">
              <w:trPr>
                <w:trHeight w:val="283"/>
              </w:trPr>
              <w:tc>
                <w:tcPr>
                  <w:tcW w:w="2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Администраторы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чел</w:t>
                  </w:r>
                </w:p>
              </w:tc>
              <w:tc>
                <w:tcPr>
                  <w:tcW w:w="743" w:type="dxa"/>
                  <w:tcBorders>
                    <w:top w:val="single" w:sz="6" w:space="0" w:color="000000"/>
                    <w:left w:val="single" w:sz="6" w:space="0" w:color="000000"/>
                    <w:bottom w:val="single" w:sz="6" w:space="0" w:color="000000"/>
                    <w:right w:val="nil"/>
                  </w:tcBorders>
                  <w:shd w:val="clear" w:color="auto" w:fill="FFFFFF"/>
                  <w:vAlign w:val="center"/>
                </w:tcPr>
                <w:p w:rsidR="00270E7A" w:rsidRPr="009E503E" w:rsidRDefault="00270E7A" w:rsidP="009C1E21">
                  <w:pPr>
                    <w:pStyle w:val="p27"/>
                    <w:jc w:val="center"/>
                    <w:rPr>
                      <w:color w:val="000000"/>
                    </w:rPr>
                  </w:pPr>
                  <w:r w:rsidRPr="009E503E">
                    <w:rPr>
                      <w:color w:val="000000"/>
                      <w:sz w:val="22"/>
                      <w:szCs w:val="22"/>
                    </w:rPr>
                    <w:t>2</w:t>
                  </w:r>
                </w:p>
              </w:tc>
              <w:tc>
                <w:tcPr>
                  <w:tcW w:w="7771" w:type="dxa"/>
                  <w:tcBorders>
                    <w:top w:val="nil"/>
                    <w:left w:val="single" w:sz="6" w:space="0" w:color="000000"/>
                    <w:bottom w:val="single" w:sz="6" w:space="0" w:color="000000"/>
                    <w:right w:val="single" w:sz="6" w:space="0" w:color="000000"/>
                  </w:tcBorders>
                  <w:shd w:val="clear" w:color="auto" w:fill="FFFFFF"/>
                  <w:vAlign w:val="center"/>
                </w:tcPr>
                <w:p w:rsidR="00270E7A" w:rsidRPr="009E503E" w:rsidRDefault="00270E7A" w:rsidP="009C1E21">
                  <w:pPr>
                    <w:pStyle w:val="p27"/>
                    <w:rPr>
                      <w:color w:val="000000"/>
                    </w:rPr>
                  </w:pPr>
                  <w:r w:rsidRPr="009E503E">
                    <w:rPr>
                      <w:color w:val="000000"/>
                      <w:sz w:val="22"/>
                      <w:szCs w:val="22"/>
                    </w:rPr>
                    <w:t>Координация мероприятия</w:t>
                  </w:r>
                </w:p>
              </w:tc>
            </w:tr>
            <w:tr w:rsidR="00270E7A" w:rsidRPr="009E503E">
              <w:trPr>
                <w:trHeight w:val="283"/>
              </w:trPr>
              <w:tc>
                <w:tcPr>
                  <w:tcW w:w="2285"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0E7A" w:rsidRPr="009E503E" w:rsidRDefault="00270E7A" w:rsidP="009C1E21">
                  <w:pPr>
                    <w:pStyle w:val="p13"/>
                    <w:rPr>
                      <w:color w:val="000000"/>
                    </w:rPr>
                  </w:pPr>
                  <w:r w:rsidRPr="009E503E">
                    <w:rPr>
                      <w:color w:val="000000"/>
                      <w:sz w:val="22"/>
                      <w:szCs w:val="22"/>
                    </w:rPr>
                    <w:t xml:space="preserve">Работа охраны </w:t>
                  </w:r>
                </w:p>
              </w:tc>
              <w:tc>
                <w:tcPr>
                  <w:tcW w:w="992" w:type="dxa"/>
                  <w:tcBorders>
                    <w:top w:val="single" w:sz="6" w:space="0" w:color="000000"/>
                    <w:left w:val="single" w:sz="6" w:space="0" w:color="000000"/>
                    <w:bottom w:val="single" w:sz="4" w:space="0" w:color="auto"/>
                    <w:right w:val="single" w:sz="6" w:space="0" w:color="000000"/>
                  </w:tcBorders>
                  <w:shd w:val="clear" w:color="auto" w:fill="FFFFFF"/>
                  <w:vAlign w:val="center"/>
                </w:tcPr>
                <w:p w:rsidR="00270E7A" w:rsidRPr="009E503E" w:rsidRDefault="00270E7A" w:rsidP="009C1E21">
                  <w:pPr>
                    <w:pStyle w:val="p27"/>
                    <w:jc w:val="center"/>
                    <w:rPr>
                      <w:color w:val="000000"/>
                    </w:rPr>
                  </w:pPr>
                  <w:r>
                    <w:rPr>
                      <w:color w:val="000000"/>
                      <w:sz w:val="22"/>
                      <w:szCs w:val="22"/>
                    </w:rPr>
                    <w:t>час</w:t>
                  </w:r>
                </w:p>
              </w:tc>
              <w:tc>
                <w:tcPr>
                  <w:tcW w:w="743" w:type="dxa"/>
                  <w:tcBorders>
                    <w:top w:val="single" w:sz="6" w:space="0" w:color="000000"/>
                    <w:left w:val="single" w:sz="6" w:space="0" w:color="000000"/>
                    <w:bottom w:val="single" w:sz="4" w:space="0" w:color="auto"/>
                    <w:right w:val="nil"/>
                  </w:tcBorders>
                  <w:shd w:val="clear" w:color="auto" w:fill="FFFFFF"/>
                  <w:vAlign w:val="center"/>
                </w:tcPr>
                <w:p w:rsidR="00270E7A" w:rsidRPr="009E503E" w:rsidRDefault="00270E7A" w:rsidP="009C1E21">
                  <w:pPr>
                    <w:pStyle w:val="p27"/>
                    <w:jc w:val="center"/>
                    <w:rPr>
                      <w:color w:val="000000"/>
                    </w:rPr>
                  </w:pPr>
                  <w:r>
                    <w:rPr>
                      <w:color w:val="000000"/>
                      <w:sz w:val="22"/>
                      <w:szCs w:val="22"/>
                    </w:rPr>
                    <w:t>6</w:t>
                  </w:r>
                </w:p>
              </w:tc>
              <w:tc>
                <w:tcPr>
                  <w:tcW w:w="7771" w:type="dxa"/>
                  <w:tcBorders>
                    <w:top w:val="nil"/>
                    <w:left w:val="single" w:sz="6" w:space="0" w:color="000000"/>
                    <w:bottom w:val="single" w:sz="4" w:space="0" w:color="auto"/>
                    <w:right w:val="single" w:sz="6" w:space="0" w:color="000000"/>
                  </w:tcBorders>
                  <w:shd w:val="clear" w:color="auto" w:fill="FFFFFF"/>
                  <w:vAlign w:val="center"/>
                </w:tcPr>
                <w:p w:rsidR="00270E7A" w:rsidRPr="00D30B88" w:rsidRDefault="00270E7A" w:rsidP="009C1E21">
                  <w:pPr>
                    <w:pStyle w:val="13"/>
                    <w:tabs>
                      <w:tab w:val="left" w:pos="1276"/>
                    </w:tabs>
                    <w:ind w:left="0"/>
                    <w:jc w:val="both"/>
                  </w:pPr>
                  <w:r w:rsidRPr="00D30B88">
                    <w:rPr>
                      <w:sz w:val="22"/>
                      <w:szCs w:val="22"/>
                    </w:rPr>
                    <w:t>Обеспечить Мероприятие охраной (ЧОП) в количестве: 5 человек, а также группа быстрого реагирования, на время проведения монтажно-демонтажных работ и Мероприятия (по согласованному с Заказчиком графику).</w:t>
                  </w:r>
                </w:p>
                <w:p w:rsidR="00270E7A" w:rsidRPr="009E503E" w:rsidRDefault="00270E7A" w:rsidP="009C1E21">
                  <w:pPr>
                    <w:pStyle w:val="p27"/>
                    <w:spacing w:before="0" w:beforeAutospacing="0" w:after="0" w:afterAutospacing="0"/>
                    <w:jc w:val="both"/>
                    <w:rPr>
                      <w:color w:val="000000"/>
                    </w:rPr>
                  </w:pPr>
                  <w:r w:rsidRPr="009E503E">
                    <w:rPr>
                      <w:sz w:val="22"/>
                      <w:szCs w:val="22"/>
                    </w:rPr>
                    <w:t>Привлекаемое Исполнителем частное охранное предприятие должно иметь действующую лицензию на негосударственную (частную) охранную деятельность</w:t>
                  </w:r>
                </w:p>
              </w:tc>
            </w:tr>
          </w:tbl>
          <w:p w:rsidR="00270E7A" w:rsidRPr="005C5296" w:rsidRDefault="00270E7A" w:rsidP="00270E7A">
            <w:pPr>
              <w:jc w:val="both"/>
              <w:rPr>
                <w:bCs/>
                <w:u w:val="single"/>
              </w:rPr>
            </w:pPr>
          </w:p>
          <w:p w:rsidR="00270E7A" w:rsidRPr="00D30B88" w:rsidRDefault="00270E7A" w:rsidP="00270E7A">
            <w:pPr>
              <w:pStyle w:val="13"/>
              <w:tabs>
                <w:tab w:val="left" w:pos="567"/>
                <w:tab w:val="left" w:pos="851"/>
              </w:tabs>
              <w:ind w:left="0"/>
              <w:rPr>
                <w:b/>
                <w:bCs/>
              </w:rPr>
            </w:pPr>
            <w:r w:rsidRPr="00D30B88">
              <w:rPr>
                <w:b/>
                <w:bCs/>
                <w:sz w:val="22"/>
                <w:szCs w:val="22"/>
              </w:rPr>
              <w:t>Обязательные требования к оказанию услуг</w:t>
            </w:r>
          </w:p>
          <w:p w:rsidR="00270E7A" w:rsidRPr="005C5296" w:rsidRDefault="00270E7A" w:rsidP="00270E7A">
            <w:pPr>
              <w:tabs>
                <w:tab w:val="left" w:pos="851"/>
              </w:tabs>
              <w:jc w:val="both"/>
            </w:pPr>
            <w:r w:rsidRPr="00D776D1">
              <w:rPr>
                <w:sz w:val="22"/>
                <w:szCs w:val="22"/>
              </w:rPr>
              <w:t>1. Организовать и провести Мероприятие в соответствии с условиями и требованиями, указанными в настоящем Техническом задании.</w:t>
            </w:r>
          </w:p>
          <w:p w:rsidR="00270E7A" w:rsidRPr="00D776D1" w:rsidRDefault="00270E7A" w:rsidP="00270E7A">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C5296">
              <w:rPr>
                <w:sz w:val="22"/>
                <w:szCs w:val="22"/>
              </w:rPr>
              <w:t xml:space="preserve">2. Обеспечить взаимодействие с администраций Заказчика (Исполнителем назначается ответственное контактное лицо, определяются контактные телефоны, указывается адрес электронной почты для оперативного обмена данными в электронной форме), в том числе согласование в установленном порядке работы административно-технической (рабочей) группы, мест парковки транспортных средств Исполнителя и привлеченных им третьих лиц (для оказания услуг по Договору), мест размещения постов охраны, сценических конструкций, а также перечня ввозимого и вывозимого технического, </w:t>
            </w:r>
            <w:r w:rsidRPr="00D776D1">
              <w:rPr>
                <w:sz w:val="22"/>
                <w:szCs w:val="22"/>
              </w:rPr>
              <w:t>музыкального и прочего оборудования, предметов интерьера (мебели), инвентаря, реквизита, костюмов, материалов декорационно-художественного оформления и прочего в рамках проведения Мероприятия.</w:t>
            </w:r>
          </w:p>
          <w:p w:rsidR="00270E7A" w:rsidRPr="00D776D1" w:rsidRDefault="00270E7A" w:rsidP="00D776D1">
            <w:pPr>
              <w:tabs>
                <w:tab w:val="left" w:pos="851"/>
              </w:tabs>
              <w:jc w:val="both"/>
            </w:pPr>
            <w:r w:rsidRPr="00D776D1">
              <w:rPr>
                <w:sz w:val="22"/>
                <w:szCs w:val="22"/>
              </w:rPr>
              <w:t xml:space="preserve">3. Обеспечить взаимодействие со студентами-практикантами Федерального государственного бюджетного образовательного учреждения высшего образования «Челябинский государственный институт культуры» (Исполнитель опирается на разработанную концепцию Мероприятия, а также на сценарный план). </w:t>
            </w:r>
          </w:p>
          <w:p w:rsidR="00270E7A" w:rsidRPr="005C5296" w:rsidRDefault="00270E7A" w:rsidP="00270E7A">
            <w:pPr>
              <w:tabs>
                <w:tab w:val="left" w:pos="851"/>
              </w:tabs>
              <w:jc w:val="both"/>
            </w:pPr>
            <w:r w:rsidRPr="00D776D1">
              <w:rPr>
                <w:sz w:val="22"/>
                <w:szCs w:val="22"/>
              </w:rPr>
              <w:t>4. Обеспечить полный комплекс услуг по доставке, монтажу, настройке и обслуживанию (при необходимости) на площадках (зонах) проведения Мероприятия исправного технического</w:t>
            </w:r>
            <w:r w:rsidRPr="005C5296">
              <w:rPr>
                <w:sz w:val="22"/>
                <w:szCs w:val="22"/>
              </w:rPr>
              <w:t xml:space="preserve"> оборудования, его и вывозу после окончания проведения Мероприятия. При необходимости обеспечить равноценную замену технического оборудования.</w:t>
            </w:r>
          </w:p>
          <w:p w:rsidR="00270E7A" w:rsidRPr="005C5296" w:rsidRDefault="00270E7A" w:rsidP="00270E7A">
            <w:pPr>
              <w:tabs>
                <w:tab w:val="left" w:pos="567"/>
              </w:tabs>
              <w:jc w:val="both"/>
            </w:pPr>
            <w:r w:rsidRPr="005C5296">
              <w:rPr>
                <w:sz w:val="22"/>
                <w:szCs w:val="22"/>
              </w:rPr>
              <w:t xml:space="preserve">5. Обеспечить соблюдение чистоты и порядка в местах выступлений и работы привлеченных исполнителей и технического персонала (до, во время и после Мероприятия), а также в помещениях, предназначенных под гримуборные и технические нужды. </w:t>
            </w:r>
          </w:p>
          <w:p w:rsidR="00270E7A" w:rsidRPr="005C5296" w:rsidRDefault="00270E7A" w:rsidP="00270E7A">
            <w:pPr>
              <w:tabs>
                <w:tab w:val="left" w:pos="851"/>
              </w:tabs>
              <w:jc w:val="both"/>
            </w:pPr>
            <w:r w:rsidRPr="005C5296">
              <w:rPr>
                <w:sz w:val="22"/>
                <w:szCs w:val="22"/>
              </w:rPr>
              <w:t>6. Обеспечить исправную работу, безопасное использование и соблюдение техники безопасности при эксплуатации электроустановок и электрооборудования.</w:t>
            </w:r>
          </w:p>
          <w:p w:rsidR="00270E7A" w:rsidRPr="005C5296" w:rsidRDefault="00270E7A" w:rsidP="00270E7A">
            <w:pPr>
              <w:tabs>
                <w:tab w:val="left" w:pos="851"/>
              </w:tabs>
              <w:jc w:val="both"/>
            </w:pPr>
            <w:r w:rsidRPr="005C5296">
              <w:rPr>
                <w:sz w:val="22"/>
                <w:szCs w:val="22"/>
              </w:rPr>
              <w:t>7. Провести комплекс мероприятий, направленных на соблюдение мер противопожарной безопасности при поставке материалов декорационно-художественного оформления Мероприятия.</w:t>
            </w:r>
          </w:p>
          <w:p w:rsidR="00270E7A" w:rsidRPr="005C5296" w:rsidRDefault="00270E7A" w:rsidP="00270E7A">
            <w:pPr>
              <w:tabs>
                <w:tab w:val="left" w:pos="851"/>
              </w:tabs>
            </w:pPr>
            <w:r w:rsidRPr="005C5296">
              <w:rPr>
                <w:sz w:val="22"/>
                <w:szCs w:val="22"/>
              </w:rPr>
              <w:t>8. Обеспечить соблюдение правил безопасности во время подготовки и проведения Мероприятия.</w:t>
            </w:r>
          </w:p>
          <w:p w:rsidR="00270E7A" w:rsidRPr="005C5296" w:rsidRDefault="00270E7A" w:rsidP="00270E7A">
            <w:pPr>
              <w:pStyle w:val="ConsPlusTitle"/>
              <w:jc w:val="both"/>
              <w:rPr>
                <w:b w:val="0"/>
                <w:sz w:val="22"/>
                <w:szCs w:val="22"/>
              </w:rPr>
            </w:pPr>
            <w:r w:rsidRPr="005C5296">
              <w:rPr>
                <w:b w:val="0"/>
                <w:sz w:val="22"/>
                <w:szCs w:val="22"/>
              </w:rPr>
              <w:t xml:space="preserve">9. Обеспечить соблюдение требований положения «Об утверждении Положения о порядке организации и проведения массовых мероприятий и фейерверков в городе Челябинске», утвержденного постановлением </w:t>
            </w:r>
            <w:r>
              <w:rPr>
                <w:b w:val="0"/>
                <w:sz w:val="22"/>
                <w:szCs w:val="22"/>
              </w:rPr>
              <w:t>Администрации</w:t>
            </w:r>
            <w:r w:rsidRPr="005C5296">
              <w:rPr>
                <w:b w:val="0"/>
                <w:sz w:val="22"/>
                <w:szCs w:val="22"/>
              </w:rPr>
              <w:t xml:space="preserve"> города Челябинска от 2</w:t>
            </w:r>
            <w:r>
              <w:rPr>
                <w:b w:val="0"/>
                <w:sz w:val="22"/>
                <w:szCs w:val="22"/>
              </w:rPr>
              <w:t>5</w:t>
            </w:r>
            <w:r w:rsidRPr="005C5296">
              <w:rPr>
                <w:b w:val="0"/>
                <w:sz w:val="22"/>
                <w:szCs w:val="22"/>
              </w:rPr>
              <w:t>.0</w:t>
            </w:r>
            <w:r>
              <w:rPr>
                <w:b w:val="0"/>
                <w:sz w:val="22"/>
                <w:szCs w:val="22"/>
              </w:rPr>
              <w:t>8</w:t>
            </w:r>
            <w:r w:rsidRPr="005C5296">
              <w:rPr>
                <w:b w:val="0"/>
                <w:sz w:val="22"/>
                <w:szCs w:val="22"/>
              </w:rPr>
              <w:t>.20</w:t>
            </w:r>
            <w:r>
              <w:rPr>
                <w:b w:val="0"/>
                <w:sz w:val="22"/>
                <w:szCs w:val="22"/>
              </w:rPr>
              <w:t>1</w:t>
            </w:r>
            <w:r w:rsidRPr="005C5296">
              <w:rPr>
                <w:b w:val="0"/>
                <w:sz w:val="22"/>
                <w:szCs w:val="22"/>
              </w:rPr>
              <w:t xml:space="preserve">6 г. № </w:t>
            </w:r>
            <w:r>
              <w:rPr>
                <w:b w:val="0"/>
                <w:sz w:val="22"/>
                <w:szCs w:val="22"/>
              </w:rPr>
              <w:t>366</w:t>
            </w:r>
            <w:r w:rsidRPr="005C5296">
              <w:rPr>
                <w:b w:val="0"/>
                <w:sz w:val="22"/>
                <w:szCs w:val="22"/>
              </w:rPr>
              <w:t>-п.</w:t>
            </w:r>
          </w:p>
          <w:p w:rsidR="00270E7A" w:rsidRPr="005C5296" w:rsidRDefault="00270E7A" w:rsidP="00270E7A">
            <w:pPr>
              <w:tabs>
                <w:tab w:val="left" w:pos="851"/>
              </w:tabs>
              <w:jc w:val="both"/>
            </w:pPr>
            <w:r w:rsidRPr="005C5296">
              <w:rPr>
                <w:sz w:val="22"/>
                <w:szCs w:val="22"/>
              </w:rPr>
              <w:t>10. Допускается привлечение Исполнителем третьих лиц (подрядных организаций) для оказания требуемых услуг по Договору.</w:t>
            </w:r>
          </w:p>
          <w:p w:rsidR="00270E7A" w:rsidRPr="005C5296" w:rsidRDefault="00270E7A" w:rsidP="00270E7A">
            <w:pPr>
              <w:tabs>
                <w:tab w:val="left" w:pos="851"/>
              </w:tabs>
              <w:jc w:val="both"/>
            </w:pPr>
            <w:r w:rsidRPr="005C5296">
              <w:rPr>
                <w:sz w:val="22"/>
                <w:szCs w:val="22"/>
              </w:rPr>
              <w:t>11. Обеспечить услуги квалифицированным персоналом, имеющим разрешения и допуски для проведения работ, требующих необходимой аттестации.</w:t>
            </w:r>
          </w:p>
          <w:p w:rsidR="00270E7A" w:rsidRPr="005C5296" w:rsidRDefault="00270E7A" w:rsidP="00270E7A">
            <w:pPr>
              <w:tabs>
                <w:tab w:val="left" w:pos="851"/>
              </w:tabs>
              <w:jc w:val="both"/>
            </w:pPr>
            <w:r w:rsidRPr="005C5296">
              <w:rPr>
                <w:sz w:val="22"/>
                <w:szCs w:val="22"/>
              </w:rPr>
              <w:t>12. Обеспечить соблюдение авторских и смежных прав на все виды креативных, дизайнерских, художественных работ и публичных выступлений (музыкальных, театральных и иных исполнений).</w:t>
            </w:r>
          </w:p>
          <w:p w:rsidR="00270E7A" w:rsidRPr="005C5296" w:rsidRDefault="00270E7A" w:rsidP="00270E7A">
            <w:pPr>
              <w:tabs>
                <w:tab w:val="left" w:pos="851"/>
              </w:tabs>
              <w:ind w:firstLine="567"/>
              <w:jc w:val="both"/>
            </w:pPr>
            <w:r w:rsidRPr="005C5296">
              <w:rPr>
                <w:sz w:val="22"/>
                <w:szCs w:val="22"/>
              </w:rPr>
              <w:t>Исполнитель самостоятельно и за свой счет оформляет, заключает необходимые договоры и иные соглашения для использования музыкальных произведений, креативных, дизайнерских и художественных работ и иных объектов авторских и смежных прав, с целью исполнения таких произведений и воспроизведении объектов авторских прав в месте оказания услуг. Исполнитель самостоятельно осуществляет расчеты с авторами, исполнителями и организациями, осуществляющими управление авторскими правами на коллективной основе.</w:t>
            </w:r>
          </w:p>
          <w:p w:rsidR="00270E7A" w:rsidRPr="005C5296" w:rsidRDefault="00270E7A" w:rsidP="00270E7A">
            <w:pPr>
              <w:tabs>
                <w:tab w:val="left" w:pos="851"/>
              </w:tabs>
              <w:jc w:val="both"/>
            </w:pPr>
            <w:r w:rsidRPr="005C5296">
              <w:rPr>
                <w:sz w:val="22"/>
                <w:szCs w:val="22"/>
              </w:rPr>
              <w:t>13. Обеспечить высокий творческий и художественный уровень исполнительской культуры.</w:t>
            </w:r>
          </w:p>
          <w:p w:rsidR="00270E7A" w:rsidRPr="005C5296" w:rsidRDefault="00270E7A" w:rsidP="00270E7A">
            <w:pPr>
              <w:tabs>
                <w:tab w:val="num" w:pos="0"/>
                <w:tab w:val="left" w:pos="851"/>
                <w:tab w:val="left" w:pos="1134"/>
                <w:tab w:val="left" w:pos="1276"/>
              </w:tabs>
              <w:ind w:firstLine="567"/>
              <w:jc w:val="both"/>
            </w:pPr>
            <w:r w:rsidRPr="005C5296">
              <w:rPr>
                <w:sz w:val="22"/>
                <w:szCs w:val="22"/>
              </w:rPr>
              <w:t>Музыкальные и театральные номера (выступления/постановки/перфомансы и пр.) должны быть художественно и эстетически выдержанными</w:t>
            </w:r>
            <w:r>
              <w:rPr>
                <w:sz w:val="22"/>
                <w:szCs w:val="22"/>
              </w:rPr>
              <w:t>,</w:t>
            </w:r>
            <w:r w:rsidRPr="005C5296">
              <w:rPr>
                <w:sz w:val="22"/>
                <w:szCs w:val="22"/>
              </w:rPr>
              <w:t xml:space="preserve"> и соответствовать тематической составляющей </w:t>
            </w:r>
            <w:r w:rsidRPr="005C5296">
              <w:rPr>
                <w:color w:val="000000"/>
                <w:sz w:val="22"/>
                <w:szCs w:val="22"/>
              </w:rPr>
              <w:t>Мероприятия</w:t>
            </w:r>
            <w:r>
              <w:rPr>
                <w:color w:val="000000"/>
                <w:sz w:val="22"/>
                <w:szCs w:val="22"/>
              </w:rPr>
              <w:t xml:space="preserve"> </w:t>
            </w:r>
            <w:r w:rsidRPr="00D776D1">
              <w:rPr>
                <w:color w:val="000000"/>
                <w:sz w:val="22"/>
                <w:szCs w:val="22"/>
              </w:rPr>
              <w:t>и сценарному плану</w:t>
            </w:r>
            <w:r w:rsidRPr="00D776D1">
              <w:rPr>
                <w:sz w:val="22"/>
                <w:szCs w:val="22"/>
              </w:rPr>
              <w:t>.</w:t>
            </w:r>
          </w:p>
          <w:p w:rsidR="00270E7A" w:rsidRPr="005C5296" w:rsidRDefault="00270E7A" w:rsidP="00270E7A">
            <w:pPr>
              <w:shd w:val="clear" w:color="auto" w:fill="FFFFFF"/>
              <w:tabs>
                <w:tab w:val="num" w:pos="0"/>
                <w:tab w:val="left" w:pos="851"/>
                <w:tab w:val="left" w:pos="1134"/>
                <w:tab w:val="left" w:pos="1276"/>
              </w:tabs>
              <w:ind w:firstLine="567"/>
              <w:jc w:val="both"/>
            </w:pPr>
            <w:r w:rsidRPr="005C5296">
              <w:rPr>
                <w:sz w:val="22"/>
                <w:szCs w:val="22"/>
              </w:rPr>
              <w:t>Выступающие творческие коллективы, аниматоры и т.д. должны быть обеспечены всем необходимым для выполнения поставленных перед ними творческих задач (костюмы, необходимое музыкальное оборудование, инструменты, реквизит, театральная атрибутика и т.д.).</w:t>
            </w:r>
          </w:p>
          <w:p w:rsidR="00270E7A" w:rsidRPr="005C5296" w:rsidRDefault="00270E7A" w:rsidP="00270E7A">
            <w:pPr>
              <w:shd w:val="clear" w:color="auto" w:fill="FFFFFF"/>
              <w:tabs>
                <w:tab w:val="num" w:pos="0"/>
                <w:tab w:val="left" w:pos="851"/>
                <w:tab w:val="left" w:pos="1134"/>
                <w:tab w:val="left" w:pos="1276"/>
              </w:tabs>
              <w:ind w:firstLine="567"/>
              <w:jc w:val="both"/>
            </w:pPr>
            <w:r w:rsidRPr="005C5296">
              <w:rPr>
                <w:sz w:val="22"/>
                <w:szCs w:val="22"/>
              </w:rPr>
              <w:t>Выступающие творческие коллективы, аниматоры и т.д. должны прибыть на места их выступлений не позднее, чем за 1 час до начала их выступлений.</w:t>
            </w:r>
          </w:p>
          <w:p w:rsidR="00270E7A" w:rsidRPr="005C5296" w:rsidRDefault="00270E7A" w:rsidP="00270E7A">
            <w:pPr>
              <w:tabs>
                <w:tab w:val="left" w:pos="851"/>
              </w:tabs>
              <w:jc w:val="both"/>
            </w:pPr>
            <w:r w:rsidRPr="005C5296">
              <w:rPr>
                <w:sz w:val="22"/>
                <w:szCs w:val="22"/>
              </w:rPr>
              <w:t>14. Оказанные услуги (выполненные работы) должны отвечать высокому качественному уровню организации и проведения, требованиям по содержанию и методическому сопровождению.</w:t>
            </w:r>
          </w:p>
          <w:p w:rsidR="00270E7A" w:rsidRPr="00C87F05" w:rsidRDefault="00270E7A" w:rsidP="00270E7A">
            <w:pPr>
              <w:jc w:val="both"/>
            </w:pPr>
            <w:r w:rsidRPr="005C5296">
              <w:rPr>
                <w:sz w:val="22"/>
                <w:szCs w:val="22"/>
              </w:rPr>
              <w:t>15. Исполнитель несет все сопутствующие расходы, связанные с оказанием услуг, в том числе затраты на расходные материалы.</w:t>
            </w:r>
          </w:p>
        </w:tc>
      </w:tr>
      <w:tr w:rsidR="00270E7A" w:rsidRPr="00C87F05">
        <w:trPr>
          <w:trHeight w:val="20"/>
        </w:trPr>
        <w:tc>
          <w:tcPr>
            <w:tcW w:w="456" w:type="dxa"/>
          </w:tcPr>
          <w:p w:rsidR="00270E7A" w:rsidRPr="00C87F05" w:rsidRDefault="00270E7A" w:rsidP="00DB17E2">
            <w:pPr>
              <w:jc w:val="center"/>
              <w:rPr>
                <w:sz w:val="22"/>
                <w:szCs w:val="22"/>
              </w:rPr>
            </w:pPr>
            <w:r>
              <w:rPr>
                <w:sz w:val="22"/>
                <w:szCs w:val="22"/>
              </w:rPr>
              <w:t>4</w:t>
            </w:r>
          </w:p>
        </w:tc>
        <w:tc>
          <w:tcPr>
            <w:tcW w:w="2795" w:type="dxa"/>
          </w:tcPr>
          <w:p w:rsidR="00270E7A" w:rsidRPr="00C87F05" w:rsidRDefault="00270E7A" w:rsidP="00DB17E2">
            <w:pPr>
              <w:rPr>
                <w:sz w:val="22"/>
                <w:szCs w:val="22"/>
              </w:rPr>
            </w:pPr>
            <w:r>
              <w:rPr>
                <w:sz w:val="22"/>
                <w:szCs w:val="22"/>
              </w:rPr>
              <w:t>Количество поставляемого Товара, оказываемых услуг, выполняемых работ</w:t>
            </w:r>
          </w:p>
        </w:tc>
        <w:tc>
          <w:tcPr>
            <w:tcW w:w="12087" w:type="dxa"/>
          </w:tcPr>
          <w:p w:rsidR="00270E7A" w:rsidRPr="00AF4E90" w:rsidRDefault="00270E7A" w:rsidP="00B533C2">
            <w:pPr>
              <w:tabs>
                <w:tab w:val="left" w:pos="9720"/>
              </w:tabs>
              <w:rPr>
                <w:color w:val="000000"/>
                <w:sz w:val="22"/>
                <w:szCs w:val="22"/>
              </w:rPr>
            </w:pPr>
            <w:r>
              <w:rPr>
                <w:sz w:val="22"/>
                <w:szCs w:val="22"/>
              </w:rPr>
              <w:t>В соответствии с п. 3 Технического задания</w:t>
            </w:r>
          </w:p>
        </w:tc>
      </w:tr>
      <w:tr w:rsidR="00270E7A" w:rsidRPr="00C87F05">
        <w:trPr>
          <w:trHeight w:val="20"/>
        </w:trPr>
        <w:tc>
          <w:tcPr>
            <w:tcW w:w="456" w:type="dxa"/>
          </w:tcPr>
          <w:p w:rsidR="00270E7A" w:rsidRPr="00C87F05" w:rsidRDefault="00270E7A" w:rsidP="00DB17E2">
            <w:pPr>
              <w:jc w:val="center"/>
              <w:rPr>
                <w:sz w:val="22"/>
                <w:szCs w:val="22"/>
              </w:rPr>
            </w:pPr>
            <w:r>
              <w:rPr>
                <w:sz w:val="22"/>
                <w:szCs w:val="22"/>
              </w:rPr>
              <w:t>5</w:t>
            </w:r>
          </w:p>
        </w:tc>
        <w:tc>
          <w:tcPr>
            <w:tcW w:w="2795" w:type="dxa"/>
          </w:tcPr>
          <w:p w:rsidR="00270E7A" w:rsidRPr="00C87F05" w:rsidRDefault="00270E7A" w:rsidP="00DB17E2">
            <w:pPr>
              <w:rPr>
                <w:sz w:val="22"/>
                <w:szCs w:val="22"/>
              </w:rPr>
            </w:pPr>
            <w:r w:rsidRPr="00C87F05">
              <w:rPr>
                <w:sz w:val="22"/>
                <w:szCs w:val="22"/>
              </w:rPr>
              <w:t>Срок выполнения услуг – начало, окончание, условия изменения сроков проведения услуг</w:t>
            </w:r>
          </w:p>
        </w:tc>
        <w:tc>
          <w:tcPr>
            <w:tcW w:w="12087" w:type="dxa"/>
            <w:tcBorders>
              <w:top w:val="single" w:sz="4" w:space="0" w:color="auto"/>
            </w:tcBorders>
          </w:tcPr>
          <w:p w:rsidR="00D776D1" w:rsidRPr="002F0657" w:rsidRDefault="00D776D1" w:rsidP="00D776D1">
            <w:pPr>
              <w:jc w:val="both"/>
              <w:rPr>
                <w:bCs/>
              </w:rPr>
            </w:pPr>
            <w:r w:rsidRPr="002F0657">
              <w:rPr>
                <w:bCs/>
                <w:sz w:val="22"/>
                <w:szCs w:val="22"/>
                <w:u w:val="single"/>
              </w:rPr>
              <w:t>Дата проведения мероприятия:</w:t>
            </w:r>
            <w:r w:rsidRPr="002F0657">
              <w:rPr>
                <w:bCs/>
                <w:sz w:val="22"/>
                <w:szCs w:val="22"/>
              </w:rPr>
              <w:t xml:space="preserve"> </w:t>
            </w:r>
            <w:r>
              <w:rPr>
                <w:bCs/>
                <w:sz w:val="22"/>
                <w:szCs w:val="22"/>
              </w:rPr>
              <w:t>13</w:t>
            </w:r>
            <w:r w:rsidRPr="002F0657">
              <w:rPr>
                <w:bCs/>
                <w:sz w:val="22"/>
                <w:szCs w:val="22"/>
              </w:rPr>
              <w:t xml:space="preserve"> </w:t>
            </w:r>
            <w:r>
              <w:rPr>
                <w:bCs/>
                <w:sz w:val="22"/>
                <w:szCs w:val="22"/>
              </w:rPr>
              <w:t>марта</w:t>
            </w:r>
            <w:r w:rsidRPr="002F0657">
              <w:rPr>
                <w:bCs/>
                <w:sz w:val="22"/>
                <w:szCs w:val="22"/>
              </w:rPr>
              <w:t xml:space="preserve"> 20</w:t>
            </w:r>
            <w:r>
              <w:rPr>
                <w:bCs/>
                <w:sz w:val="22"/>
                <w:szCs w:val="22"/>
              </w:rPr>
              <w:t>21</w:t>
            </w:r>
            <w:r w:rsidRPr="002F0657">
              <w:rPr>
                <w:bCs/>
                <w:sz w:val="22"/>
                <w:szCs w:val="22"/>
              </w:rPr>
              <w:t>г.</w:t>
            </w:r>
          </w:p>
          <w:p w:rsidR="00D776D1" w:rsidRPr="002F0657" w:rsidRDefault="00D776D1" w:rsidP="00D776D1">
            <w:pPr>
              <w:jc w:val="both"/>
              <w:rPr>
                <w:bCs/>
              </w:rPr>
            </w:pPr>
            <w:r w:rsidRPr="002F0657">
              <w:rPr>
                <w:bCs/>
                <w:sz w:val="22"/>
                <w:szCs w:val="22"/>
                <w:u w:val="single"/>
              </w:rPr>
              <w:t>Время проведения мероприятия:</w:t>
            </w:r>
            <w:r w:rsidRPr="002F0657">
              <w:rPr>
                <w:bCs/>
                <w:sz w:val="22"/>
                <w:szCs w:val="22"/>
              </w:rPr>
              <w:t xml:space="preserve"> с 12.00ч. до 15.30ч.</w:t>
            </w:r>
          </w:p>
          <w:p w:rsidR="00D776D1" w:rsidRPr="002F0657" w:rsidRDefault="00D776D1" w:rsidP="00D776D1">
            <w:pPr>
              <w:jc w:val="both"/>
            </w:pPr>
            <w:r w:rsidRPr="002F0657">
              <w:rPr>
                <w:sz w:val="22"/>
                <w:szCs w:val="22"/>
                <w:u w:val="single"/>
              </w:rPr>
              <w:t>Дата и время проведения монтажных работ</w:t>
            </w:r>
            <w:r w:rsidRPr="002F0657">
              <w:rPr>
                <w:sz w:val="22"/>
                <w:szCs w:val="22"/>
              </w:rPr>
              <w:t xml:space="preserve">: с </w:t>
            </w:r>
            <w:r w:rsidRPr="00F409DE">
              <w:rPr>
                <w:sz w:val="22"/>
                <w:szCs w:val="22"/>
              </w:rPr>
              <w:t xml:space="preserve">21:00ч.  </w:t>
            </w:r>
            <w:r>
              <w:rPr>
                <w:sz w:val="22"/>
                <w:szCs w:val="22"/>
              </w:rPr>
              <w:t>12</w:t>
            </w:r>
            <w:r w:rsidRPr="00F409DE">
              <w:rPr>
                <w:sz w:val="22"/>
                <w:szCs w:val="22"/>
              </w:rPr>
              <w:t>.03.20</w:t>
            </w:r>
            <w:r>
              <w:rPr>
                <w:sz w:val="22"/>
                <w:szCs w:val="22"/>
              </w:rPr>
              <w:t>21</w:t>
            </w:r>
            <w:r w:rsidRPr="00F409DE">
              <w:rPr>
                <w:sz w:val="22"/>
                <w:szCs w:val="22"/>
              </w:rPr>
              <w:t xml:space="preserve">г. до 10:00ч. </w:t>
            </w:r>
            <w:r>
              <w:rPr>
                <w:sz w:val="22"/>
                <w:szCs w:val="22"/>
              </w:rPr>
              <w:t>13</w:t>
            </w:r>
            <w:r w:rsidRPr="00F409DE">
              <w:rPr>
                <w:sz w:val="22"/>
                <w:szCs w:val="22"/>
              </w:rPr>
              <w:t>.03.20</w:t>
            </w:r>
            <w:r>
              <w:rPr>
                <w:sz w:val="22"/>
                <w:szCs w:val="22"/>
              </w:rPr>
              <w:t>21</w:t>
            </w:r>
            <w:r w:rsidRPr="00F409DE">
              <w:rPr>
                <w:sz w:val="22"/>
                <w:szCs w:val="22"/>
              </w:rPr>
              <w:t>г.</w:t>
            </w:r>
          </w:p>
          <w:p w:rsidR="00D776D1" w:rsidRPr="009E503E" w:rsidRDefault="00D776D1" w:rsidP="00D776D1">
            <w:pPr>
              <w:jc w:val="both"/>
              <w:rPr>
                <w:u w:val="single"/>
              </w:rPr>
            </w:pPr>
            <w:r w:rsidRPr="002F0657">
              <w:rPr>
                <w:sz w:val="22"/>
                <w:szCs w:val="22"/>
                <w:u w:val="single"/>
              </w:rPr>
              <w:t>Дата и время проведения демонтажных работ</w:t>
            </w:r>
            <w:r w:rsidRPr="002F0657">
              <w:rPr>
                <w:sz w:val="22"/>
                <w:szCs w:val="22"/>
              </w:rPr>
              <w:t xml:space="preserve">: </w:t>
            </w:r>
            <w:r w:rsidRPr="009E503E">
              <w:rPr>
                <w:sz w:val="22"/>
                <w:szCs w:val="22"/>
              </w:rPr>
              <w:t xml:space="preserve">с </w:t>
            </w:r>
            <w:r>
              <w:rPr>
                <w:sz w:val="22"/>
                <w:szCs w:val="22"/>
              </w:rPr>
              <w:t>16</w:t>
            </w:r>
            <w:r w:rsidRPr="009E503E">
              <w:rPr>
                <w:sz w:val="22"/>
                <w:szCs w:val="22"/>
              </w:rPr>
              <w:t xml:space="preserve">:00ч. до 22:00ч. </w:t>
            </w:r>
            <w:r>
              <w:rPr>
                <w:sz w:val="22"/>
                <w:szCs w:val="22"/>
              </w:rPr>
              <w:t>13</w:t>
            </w:r>
            <w:r w:rsidRPr="009E503E">
              <w:rPr>
                <w:sz w:val="22"/>
                <w:szCs w:val="22"/>
              </w:rPr>
              <w:t>.03.20</w:t>
            </w:r>
            <w:r>
              <w:rPr>
                <w:sz w:val="22"/>
                <w:szCs w:val="22"/>
              </w:rPr>
              <w:t>21</w:t>
            </w:r>
            <w:r w:rsidRPr="009E503E">
              <w:rPr>
                <w:sz w:val="22"/>
                <w:szCs w:val="22"/>
              </w:rPr>
              <w:t>г.</w:t>
            </w:r>
          </w:p>
          <w:p w:rsidR="00270E7A" w:rsidRPr="00D776D1" w:rsidRDefault="00D776D1" w:rsidP="00D776D1">
            <w:pPr>
              <w:jc w:val="both"/>
              <w:rPr>
                <w:bCs/>
              </w:rPr>
            </w:pPr>
            <w:r w:rsidRPr="00C42A15">
              <w:rPr>
                <w:bCs/>
                <w:sz w:val="22"/>
                <w:szCs w:val="22"/>
                <w:u w:val="single"/>
              </w:rPr>
              <w:t>Место оказания услуг</w:t>
            </w:r>
            <w:r w:rsidRPr="00C42A15">
              <w:rPr>
                <w:bCs/>
                <w:sz w:val="22"/>
                <w:szCs w:val="22"/>
              </w:rPr>
              <w:t xml:space="preserve">: </w:t>
            </w:r>
            <w:smartTag w:uri="urn:schemas-microsoft-com:office:smarttags" w:element="metricconverter">
              <w:smartTagPr>
                <w:attr w:name="ProductID" w:val="454080, г"/>
              </w:smartTagPr>
              <w:r w:rsidRPr="00C42A15">
                <w:rPr>
                  <w:bCs/>
                  <w:sz w:val="22"/>
                  <w:szCs w:val="22"/>
                </w:rPr>
                <w:t>454080, г</w:t>
              </w:r>
            </w:smartTag>
            <w:r w:rsidRPr="00C42A15">
              <w:rPr>
                <w:bCs/>
                <w:sz w:val="22"/>
                <w:szCs w:val="22"/>
              </w:rPr>
              <w:t>. Челябинск, ул. Коммуны (территория Центрального парка культуры и отдыха им. Ю.А. Гагарина)</w:t>
            </w:r>
          </w:p>
        </w:tc>
      </w:tr>
      <w:tr w:rsidR="00270E7A" w:rsidRPr="00C87F05">
        <w:trPr>
          <w:trHeight w:val="20"/>
        </w:trPr>
        <w:tc>
          <w:tcPr>
            <w:tcW w:w="456" w:type="dxa"/>
          </w:tcPr>
          <w:p w:rsidR="00270E7A" w:rsidRPr="00C87F05" w:rsidRDefault="00270E7A" w:rsidP="00DB17E2">
            <w:pPr>
              <w:rPr>
                <w:sz w:val="22"/>
                <w:szCs w:val="22"/>
              </w:rPr>
            </w:pPr>
            <w:r>
              <w:rPr>
                <w:sz w:val="22"/>
                <w:szCs w:val="22"/>
              </w:rPr>
              <w:t>6</w:t>
            </w:r>
          </w:p>
        </w:tc>
        <w:tc>
          <w:tcPr>
            <w:tcW w:w="2795" w:type="dxa"/>
          </w:tcPr>
          <w:p w:rsidR="00270E7A" w:rsidRPr="00F6625D" w:rsidRDefault="00270E7A" w:rsidP="00DB17E2">
            <w:pPr>
              <w:rPr>
                <w:sz w:val="22"/>
                <w:szCs w:val="22"/>
              </w:rPr>
            </w:pPr>
            <w:r w:rsidRPr="00F6625D">
              <w:rPr>
                <w:sz w:val="22"/>
                <w:szCs w:val="22"/>
              </w:rPr>
              <w:t>Наличие необходимых лицензий и разрешений (обязательных и в добровольной системе сертификации)</w:t>
            </w:r>
          </w:p>
        </w:tc>
        <w:tc>
          <w:tcPr>
            <w:tcW w:w="12087" w:type="dxa"/>
          </w:tcPr>
          <w:p w:rsidR="00270E7A" w:rsidRDefault="00270E7A" w:rsidP="00B23576">
            <w:pPr>
              <w:jc w:val="both"/>
              <w:rPr>
                <w:spacing w:val="-1"/>
                <w:sz w:val="22"/>
                <w:szCs w:val="22"/>
              </w:rPr>
            </w:pPr>
            <w:r>
              <w:rPr>
                <w:color w:val="000000"/>
                <w:sz w:val="22"/>
                <w:szCs w:val="22"/>
              </w:rPr>
              <w:t>Не требуется</w:t>
            </w:r>
          </w:p>
          <w:p w:rsidR="00270E7A" w:rsidRPr="00C87F05" w:rsidRDefault="00270E7A" w:rsidP="007B7020">
            <w:pPr>
              <w:pStyle w:val="11"/>
              <w:ind w:firstLine="567"/>
              <w:rPr>
                <w:sz w:val="22"/>
                <w:szCs w:val="22"/>
              </w:rPr>
            </w:pPr>
          </w:p>
        </w:tc>
      </w:tr>
      <w:tr w:rsidR="00270E7A" w:rsidRPr="00C87F05">
        <w:trPr>
          <w:trHeight w:val="20"/>
        </w:trPr>
        <w:tc>
          <w:tcPr>
            <w:tcW w:w="456" w:type="dxa"/>
          </w:tcPr>
          <w:p w:rsidR="00270E7A" w:rsidRPr="00C87F05" w:rsidRDefault="00270E7A" w:rsidP="00DB17E2">
            <w:pPr>
              <w:rPr>
                <w:sz w:val="22"/>
                <w:szCs w:val="22"/>
              </w:rPr>
            </w:pPr>
            <w:r>
              <w:rPr>
                <w:sz w:val="22"/>
                <w:szCs w:val="22"/>
              </w:rPr>
              <w:t>7</w:t>
            </w:r>
          </w:p>
        </w:tc>
        <w:tc>
          <w:tcPr>
            <w:tcW w:w="2795" w:type="dxa"/>
          </w:tcPr>
          <w:p w:rsidR="00270E7A" w:rsidRPr="00C87F05" w:rsidRDefault="00270E7A" w:rsidP="00DB17E2">
            <w:pPr>
              <w:rPr>
                <w:sz w:val="22"/>
                <w:szCs w:val="22"/>
              </w:rPr>
            </w:pPr>
            <w:r>
              <w:rPr>
                <w:sz w:val="22"/>
                <w:szCs w:val="22"/>
              </w:rPr>
              <w:t>Гарантии</w:t>
            </w:r>
          </w:p>
        </w:tc>
        <w:tc>
          <w:tcPr>
            <w:tcW w:w="12087" w:type="dxa"/>
          </w:tcPr>
          <w:p w:rsidR="00270E7A" w:rsidRPr="00A6615A" w:rsidRDefault="00270E7A" w:rsidP="00B23576">
            <w:pPr>
              <w:jc w:val="both"/>
              <w:rPr>
                <w:color w:val="000000"/>
                <w:sz w:val="22"/>
                <w:szCs w:val="22"/>
              </w:rPr>
            </w:pPr>
            <w:r>
              <w:rPr>
                <w:sz w:val="22"/>
                <w:szCs w:val="22"/>
              </w:rPr>
              <w:t>В соответствии с п. 3 Технического задания</w:t>
            </w:r>
          </w:p>
        </w:tc>
      </w:tr>
      <w:tr w:rsidR="00270E7A" w:rsidRPr="00C87F05">
        <w:trPr>
          <w:trHeight w:val="20"/>
        </w:trPr>
        <w:tc>
          <w:tcPr>
            <w:tcW w:w="456" w:type="dxa"/>
          </w:tcPr>
          <w:p w:rsidR="00270E7A" w:rsidRDefault="00270E7A" w:rsidP="00DB17E2">
            <w:pPr>
              <w:rPr>
                <w:sz w:val="22"/>
                <w:szCs w:val="22"/>
              </w:rPr>
            </w:pPr>
            <w:r>
              <w:rPr>
                <w:sz w:val="22"/>
                <w:szCs w:val="22"/>
              </w:rPr>
              <w:t>8.</w:t>
            </w:r>
          </w:p>
        </w:tc>
        <w:tc>
          <w:tcPr>
            <w:tcW w:w="2795" w:type="dxa"/>
          </w:tcPr>
          <w:p w:rsidR="00270E7A" w:rsidRPr="000950E3" w:rsidRDefault="00270E7A" w:rsidP="00156E19">
            <w:pPr>
              <w:suppressLineNumbers/>
              <w:tabs>
                <w:tab w:val="left" w:pos="709"/>
                <w:tab w:val="left" w:pos="1985"/>
              </w:tabs>
              <w:snapToGrid w:val="0"/>
              <w:rPr>
                <w:color w:val="000000"/>
                <w:sz w:val="22"/>
                <w:szCs w:val="22"/>
              </w:rPr>
            </w:pPr>
            <w:r w:rsidRPr="000950E3">
              <w:rPr>
                <w:color w:val="000000"/>
                <w:sz w:val="22"/>
                <w:szCs w:val="22"/>
              </w:rPr>
              <w:t>Место поставки товара, выполнения работ, оказания услуг</w:t>
            </w:r>
          </w:p>
        </w:tc>
        <w:tc>
          <w:tcPr>
            <w:tcW w:w="12087" w:type="dxa"/>
          </w:tcPr>
          <w:p w:rsidR="00270E7A" w:rsidRPr="00DD4083" w:rsidRDefault="00270E7A" w:rsidP="00721FDE">
            <w:pPr>
              <w:snapToGrid w:val="0"/>
              <w:jc w:val="both"/>
              <w:rPr>
                <w:bCs/>
                <w:sz w:val="22"/>
                <w:szCs w:val="22"/>
              </w:rPr>
            </w:pPr>
            <w:smartTag w:uri="urn:schemas-microsoft-com:office:smarttags" w:element="metricconverter">
              <w:smartTagPr>
                <w:attr w:name="ProductID" w:val="454080, г"/>
              </w:smartTagPr>
              <w:r>
                <w:rPr>
                  <w:iCs/>
                  <w:color w:val="000000"/>
                  <w:sz w:val="22"/>
                  <w:szCs w:val="22"/>
                </w:rPr>
                <w:t xml:space="preserve">454080, </w:t>
              </w:r>
              <w:r w:rsidRPr="009036A3">
                <w:rPr>
                  <w:iCs/>
                  <w:color w:val="000000"/>
                  <w:sz w:val="22"/>
                  <w:szCs w:val="22"/>
                </w:rPr>
                <w:t>г</w:t>
              </w:r>
            </w:smartTag>
            <w:r w:rsidRPr="009036A3">
              <w:rPr>
                <w:iCs/>
                <w:color w:val="000000"/>
                <w:sz w:val="22"/>
                <w:szCs w:val="22"/>
              </w:rPr>
              <w:t xml:space="preserve">. Челябинск, ул. Коммуны, </w:t>
            </w:r>
            <w:r>
              <w:rPr>
                <w:iCs/>
                <w:color w:val="000000"/>
                <w:sz w:val="22"/>
                <w:szCs w:val="22"/>
              </w:rPr>
              <w:t>д. 100, стр. 6 (территория Центрального парка культуры и отдыха им. Ю.А. Гагарина)</w:t>
            </w:r>
          </w:p>
        </w:tc>
      </w:tr>
      <w:tr w:rsidR="00270E7A" w:rsidRPr="00C87F05">
        <w:trPr>
          <w:trHeight w:val="20"/>
        </w:trPr>
        <w:tc>
          <w:tcPr>
            <w:tcW w:w="456" w:type="dxa"/>
          </w:tcPr>
          <w:p w:rsidR="00270E7A" w:rsidRPr="00C87F05" w:rsidRDefault="00270E7A" w:rsidP="00DB17E2">
            <w:pPr>
              <w:rPr>
                <w:sz w:val="22"/>
                <w:szCs w:val="22"/>
              </w:rPr>
            </w:pPr>
            <w:r>
              <w:rPr>
                <w:sz w:val="22"/>
                <w:szCs w:val="22"/>
              </w:rPr>
              <w:t>9</w:t>
            </w:r>
          </w:p>
        </w:tc>
        <w:tc>
          <w:tcPr>
            <w:tcW w:w="2795" w:type="dxa"/>
          </w:tcPr>
          <w:p w:rsidR="00270E7A" w:rsidRPr="00C87F05" w:rsidRDefault="00270E7A" w:rsidP="00DB17E2">
            <w:pPr>
              <w:rPr>
                <w:rFonts w:eastAsia="Arial Unicode MS"/>
                <w:sz w:val="22"/>
                <w:szCs w:val="22"/>
              </w:rPr>
            </w:pPr>
            <w:r w:rsidRPr="00C87F05">
              <w:rPr>
                <w:sz w:val="22"/>
                <w:szCs w:val="22"/>
              </w:rPr>
              <w:t>Условия сдачи (подтверждения) оказанных услуг</w:t>
            </w:r>
            <w:r>
              <w:rPr>
                <w:sz w:val="22"/>
                <w:szCs w:val="22"/>
              </w:rPr>
              <w:t>, выполняемых работ, поставляемого товара</w:t>
            </w:r>
          </w:p>
          <w:p w:rsidR="00270E7A" w:rsidRPr="00C87F05" w:rsidRDefault="00270E7A" w:rsidP="00DB17E2">
            <w:pPr>
              <w:rPr>
                <w:sz w:val="22"/>
                <w:szCs w:val="22"/>
              </w:rPr>
            </w:pPr>
          </w:p>
        </w:tc>
        <w:tc>
          <w:tcPr>
            <w:tcW w:w="12087" w:type="dxa"/>
          </w:tcPr>
          <w:p w:rsidR="00270E7A" w:rsidRPr="00C87F05" w:rsidRDefault="00270E7A" w:rsidP="00721FDE">
            <w:pPr>
              <w:widowControl w:val="0"/>
              <w:autoSpaceDE w:val="0"/>
              <w:autoSpaceDN w:val="0"/>
              <w:adjustRightInd w:val="0"/>
              <w:jc w:val="both"/>
              <w:rPr>
                <w:sz w:val="22"/>
                <w:szCs w:val="22"/>
              </w:rPr>
            </w:pPr>
            <w:r>
              <w:rPr>
                <w:color w:val="000000"/>
                <w:spacing w:val="2"/>
                <w:sz w:val="22"/>
                <w:szCs w:val="22"/>
              </w:rPr>
              <w:t>В соответствии с проектом договора.</w:t>
            </w:r>
          </w:p>
        </w:tc>
      </w:tr>
      <w:tr w:rsidR="00270E7A" w:rsidRPr="00C87F05">
        <w:trPr>
          <w:trHeight w:val="20"/>
        </w:trPr>
        <w:tc>
          <w:tcPr>
            <w:tcW w:w="456" w:type="dxa"/>
          </w:tcPr>
          <w:p w:rsidR="00270E7A" w:rsidRPr="00C87F05" w:rsidRDefault="00270E7A" w:rsidP="00DB17E2">
            <w:pPr>
              <w:rPr>
                <w:sz w:val="22"/>
                <w:szCs w:val="22"/>
              </w:rPr>
            </w:pPr>
            <w:r>
              <w:rPr>
                <w:sz w:val="22"/>
                <w:szCs w:val="22"/>
              </w:rPr>
              <w:t>10</w:t>
            </w:r>
          </w:p>
        </w:tc>
        <w:tc>
          <w:tcPr>
            <w:tcW w:w="2795" w:type="dxa"/>
          </w:tcPr>
          <w:p w:rsidR="00270E7A" w:rsidRPr="00C87F05" w:rsidRDefault="00270E7A" w:rsidP="00DB17E2">
            <w:pPr>
              <w:rPr>
                <w:sz w:val="22"/>
                <w:szCs w:val="22"/>
              </w:rPr>
            </w:pPr>
            <w:r w:rsidRPr="00C87F05">
              <w:rPr>
                <w:sz w:val="22"/>
                <w:szCs w:val="22"/>
              </w:rPr>
              <w:t>Порядок расчетов</w:t>
            </w:r>
          </w:p>
        </w:tc>
        <w:tc>
          <w:tcPr>
            <w:tcW w:w="12087" w:type="dxa"/>
          </w:tcPr>
          <w:p w:rsidR="00270E7A" w:rsidRPr="00D776D1" w:rsidRDefault="00D776D1" w:rsidP="00D776D1">
            <w:pPr>
              <w:autoSpaceDE w:val="0"/>
              <w:autoSpaceDN w:val="0"/>
              <w:adjustRightInd w:val="0"/>
              <w:jc w:val="both"/>
              <w:rPr>
                <w:rFonts w:eastAsia="Times New Roman"/>
                <w:sz w:val="22"/>
                <w:szCs w:val="22"/>
              </w:rPr>
            </w:pPr>
            <w:r w:rsidRPr="009D2107">
              <w:rPr>
                <w:sz w:val="22"/>
                <w:szCs w:val="22"/>
              </w:rPr>
              <w:t>Оплата за оказанные услуги производится безналичным перечислением денежных средств: 100% от цены Договора производится Заказчиком на основании подписанного Сторонами Акта об оказании услуг, при отсутствии у Заказчика претензий к качеству Услуг и их объему, в течение 20 (Двадцати) банковских дней со дня его подписания, но не ранее трех банковских дней, с момента поступления бюджетных денежных средств на лицевой счет Заказчика.</w:t>
            </w:r>
          </w:p>
        </w:tc>
      </w:tr>
      <w:tr w:rsidR="00270E7A" w:rsidRPr="00C87F05">
        <w:trPr>
          <w:trHeight w:val="20"/>
        </w:trPr>
        <w:tc>
          <w:tcPr>
            <w:tcW w:w="456" w:type="dxa"/>
          </w:tcPr>
          <w:p w:rsidR="00270E7A" w:rsidRPr="00C87F05" w:rsidRDefault="00270E7A" w:rsidP="00DB17E2">
            <w:pPr>
              <w:jc w:val="center"/>
              <w:rPr>
                <w:sz w:val="22"/>
                <w:szCs w:val="22"/>
              </w:rPr>
            </w:pPr>
            <w:r w:rsidRPr="00C87F05">
              <w:rPr>
                <w:sz w:val="22"/>
                <w:szCs w:val="22"/>
              </w:rPr>
              <w:t>1</w:t>
            </w:r>
            <w:r>
              <w:rPr>
                <w:sz w:val="22"/>
                <w:szCs w:val="22"/>
              </w:rPr>
              <w:t>1</w:t>
            </w:r>
          </w:p>
        </w:tc>
        <w:tc>
          <w:tcPr>
            <w:tcW w:w="2795" w:type="dxa"/>
          </w:tcPr>
          <w:p w:rsidR="00270E7A" w:rsidRPr="00C87F05" w:rsidRDefault="00270E7A" w:rsidP="00DB17E2">
            <w:pPr>
              <w:snapToGrid w:val="0"/>
              <w:rPr>
                <w:sz w:val="22"/>
                <w:szCs w:val="22"/>
              </w:rPr>
            </w:pPr>
            <w:r w:rsidRPr="00C87F05">
              <w:rPr>
                <w:sz w:val="22"/>
                <w:szCs w:val="22"/>
              </w:rPr>
              <w:t>Начальная (максимальная) цена договора.</w:t>
            </w:r>
          </w:p>
        </w:tc>
        <w:tc>
          <w:tcPr>
            <w:tcW w:w="12087" w:type="dxa"/>
          </w:tcPr>
          <w:p w:rsidR="00270E7A" w:rsidRPr="00AF144E" w:rsidRDefault="00270E7A" w:rsidP="00DB17E2">
            <w:pPr>
              <w:suppressLineNumbers/>
              <w:snapToGrid w:val="0"/>
              <w:jc w:val="both"/>
              <w:rPr>
                <w:bCs/>
                <w:sz w:val="22"/>
                <w:szCs w:val="22"/>
              </w:rPr>
            </w:pPr>
            <w:r w:rsidRPr="00AF144E">
              <w:rPr>
                <w:bCs/>
                <w:sz w:val="22"/>
                <w:szCs w:val="22"/>
              </w:rPr>
              <w:t>Начальная (максимальная) цена договора:</w:t>
            </w:r>
          </w:p>
          <w:p w:rsidR="00270E7A" w:rsidRPr="00AF144E" w:rsidRDefault="00D776D1" w:rsidP="00911524">
            <w:pPr>
              <w:suppressLineNumbers/>
              <w:snapToGrid w:val="0"/>
              <w:jc w:val="both"/>
              <w:rPr>
                <w:color w:val="000000"/>
                <w:sz w:val="22"/>
                <w:szCs w:val="22"/>
              </w:rPr>
            </w:pPr>
            <w:r>
              <w:rPr>
                <w:b/>
                <w:sz w:val="22"/>
                <w:szCs w:val="22"/>
              </w:rPr>
              <w:t>198 500</w:t>
            </w:r>
            <w:r w:rsidR="00270E7A" w:rsidRPr="00AF144E">
              <w:rPr>
                <w:b/>
                <w:sz w:val="22"/>
                <w:szCs w:val="22"/>
              </w:rPr>
              <w:t>,00</w:t>
            </w:r>
            <w:r w:rsidR="00270E7A" w:rsidRPr="00AF144E">
              <w:rPr>
                <w:b/>
                <w:bCs/>
                <w:color w:val="000000"/>
                <w:sz w:val="22"/>
                <w:szCs w:val="22"/>
              </w:rPr>
              <w:t xml:space="preserve"> (</w:t>
            </w:r>
            <w:r w:rsidR="00270E7A">
              <w:rPr>
                <w:b/>
                <w:bCs/>
                <w:color w:val="000000"/>
                <w:sz w:val="22"/>
                <w:szCs w:val="22"/>
              </w:rPr>
              <w:t xml:space="preserve">Сто </w:t>
            </w:r>
            <w:r>
              <w:rPr>
                <w:b/>
                <w:bCs/>
                <w:color w:val="000000"/>
                <w:sz w:val="22"/>
                <w:szCs w:val="22"/>
              </w:rPr>
              <w:t>девяносто восемь</w:t>
            </w:r>
            <w:r w:rsidR="00270E7A">
              <w:rPr>
                <w:b/>
                <w:bCs/>
                <w:color w:val="000000"/>
                <w:sz w:val="22"/>
                <w:szCs w:val="22"/>
              </w:rPr>
              <w:t xml:space="preserve"> тысяч</w:t>
            </w:r>
            <w:r>
              <w:rPr>
                <w:b/>
                <w:bCs/>
                <w:color w:val="000000"/>
                <w:sz w:val="22"/>
                <w:szCs w:val="22"/>
              </w:rPr>
              <w:t xml:space="preserve"> пятьсот</w:t>
            </w:r>
            <w:r w:rsidR="00270E7A">
              <w:rPr>
                <w:b/>
                <w:bCs/>
                <w:color w:val="000000"/>
                <w:sz w:val="22"/>
                <w:szCs w:val="22"/>
              </w:rPr>
              <w:t xml:space="preserve"> </w:t>
            </w:r>
            <w:r w:rsidR="00270E7A" w:rsidRPr="00AF144E">
              <w:rPr>
                <w:b/>
                <w:bCs/>
                <w:color w:val="000000"/>
                <w:sz w:val="22"/>
                <w:szCs w:val="22"/>
              </w:rPr>
              <w:t>рубл</w:t>
            </w:r>
            <w:r>
              <w:rPr>
                <w:b/>
                <w:bCs/>
                <w:color w:val="000000"/>
                <w:sz w:val="22"/>
                <w:szCs w:val="22"/>
              </w:rPr>
              <w:t>ей</w:t>
            </w:r>
            <w:r w:rsidR="00270E7A" w:rsidRPr="00AF144E">
              <w:rPr>
                <w:b/>
                <w:bCs/>
                <w:color w:val="000000"/>
                <w:sz w:val="22"/>
                <w:szCs w:val="22"/>
              </w:rPr>
              <w:t xml:space="preserve"> 00 копеек)</w:t>
            </w:r>
          </w:p>
        </w:tc>
      </w:tr>
    </w:tbl>
    <w:p w:rsidR="008B2B88" w:rsidRDefault="008B2B88" w:rsidP="008B2B88">
      <w:pPr>
        <w:pStyle w:val="30"/>
        <w:spacing w:after="0"/>
        <w:jc w:val="right"/>
        <w:rPr>
          <w:sz w:val="22"/>
          <w:szCs w:val="22"/>
          <w:lang/>
        </w:rPr>
      </w:pPr>
    </w:p>
    <w:p w:rsidR="009E55AA" w:rsidRPr="00AD794C" w:rsidRDefault="009E55AA" w:rsidP="009E55AA">
      <w:pPr>
        <w:rPr>
          <w:rStyle w:val="FontStyle27"/>
          <w:sz w:val="22"/>
          <w:szCs w:val="22"/>
        </w:rPr>
      </w:pPr>
      <w:r w:rsidRPr="00AD794C">
        <w:rPr>
          <w:rStyle w:val="FontStyle27"/>
          <w:sz w:val="22"/>
          <w:szCs w:val="22"/>
        </w:rPr>
        <w:t>РАЗРАБОТАНО:</w:t>
      </w:r>
    </w:p>
    <w:p w:rsidR="009E55AA" w:rsidRPr="00AD794C" w:rsidRDefault="009E55AA" w:rsidP="009E55AA">
      <w:pPr>
        <w:rPr>
          <w:rStyle w:val="FontStyle27"/>
          <w:sz w:val="22"/>
          <w:szCs w:val="22"/>
        </w:rPr>
      </w:pPr>
      <w:r w:rsidRPr="00AD794C">
        <w:rPr>
          <w:rStyle w:val="FontStyle27"/>
          <w:sz w:val="22"/>
          <w:szCs w:val="22"/>
        </w:rPr>
        <w:t>Ведущий юрисконсульт</w:t>
      </w:r>
    </w:p>
    <w:p w:rsidR="009E55AA" w:rsidRPr="00AD794C" w:rsidRDefault="009E55AA" w:rsidP="009E55AA">
      <w:pPr>
        <w:rPr>
          <w:rStyle w:val="FontStyle27"/>
          <w:sz w:val="22"/>
          <w:szCs w:val="22"/>
        </w:rPr>
      </w:pPr>
    </w:p>
    <w:p w:rsidR="009E55AA" w:rsidRPr="00AD794C" w:rsidRDefault="009E55AA" w:rsidP="009E55AA">
      <w:pPr>
        <w:rPr>
          <w:rStyle w:val="FontStyle27"/>
          <w:sz w:val="22"/>
          <w:szCs w:val="22"/>
        </w:rPr>
      </w:pPr>
      <w:r w:rsidRPr="00AD794C">
        <w:rPr>
          <w:rStyle w:val="FontStyle27"/>
          <w:sz w:val="22"/>
          <w:szCs w:val="22"/>
        </w:rPr>
        <w:t>________________________ А.С. Пястолова</w:t>
      </w:r>
    </w:p>
    <w:p w:rsidR="009E55AA" w:rsidRDefault="009E55AA" w:rsidP="008B2B88">
      <w:pPr>
        <w:pStyle w:val="30"/>
        <w:spacing w:after="0"/>
        <w:jc w:val="right"/>
        <w:rPr>
          <w:sz w:val="22"/>
          <w:szCs w:val="22"/>
          <w:lang/>
        </w:rPr>
        <w:sectPr w:rsidR="009E55AA" w:rsidSect="006F780D">
          <w:pgSz w:w="16838" w:h="11906" w:orient="landscape"/>
          <w:pgMar w:top="567" w:right="845" w:bottom="1134" w:left="754" w:header="357" w:footer="567" w:gutter="0"/>
          <w:cols w:space="720"/>
          <w:docGrid w:linePitch="360"/>
        </w:sectPr>
      </w:pPr>
    </w:p>
    <w:p w:rsidR="008B2B88" w:rsidRPr="00407D2A" w:rsidRDefault="008B2B88" w:rsidP="008B2B88">
      <w:pPr>
        <w:rPr>
          <w:sz w:val="2"/>
          <w:szCs w:val="2"/>
        </w:rPr>
      </w:pPr>
      <w:bookmarkStart w:id="8" w:name="_Ref55335821"/>
      <w:bookmarkStart w:id="9" w:name="_Ref55336345"/>
      <w:bookmarkStart w:id="10" w:name="_Toc57314674"/>
      <w:bookmarkStart w:id="11" w:name="_Toc69728988"/>
      <w:bookmarkStart w:id="12" w:name="_Toc98251754"/>
      <w:bookmarkStart w:id="13" w:name="_Форма_2_АНКЕТА"/>
      <w:bookmarkEnd w:id="4"/>
      <w:bookmarkEnd w:id="5"/>
      <w:bookmarkEnd w:id="6"/>
      <w:bookmarkEnd w:id="8"/>
      <w:bookmarkEnd w:id="9"/>
      <w:bookmarkEnd w:id="10"/>
      <w:bookmarkEnd w:id="11"/>
      <w:bookmarkEnd w:id="12"/>
      <w:bookmarkEnd w:id="13"/>
    </w:p>
    <w:p w:rsidR="008C13D9" w:rsidRPr="00F6625D" w:rsidRDefault="008C13D9" w:rsidP="008C13D9">
      <w:pPr>
        <w:jc w:val="right"/>
        <w:rPr>
          <w:b/>
          <w:bCs/>
          <w:sz w:val="22"/>
          <w:szCs w:val="22"/>
        </w:rPr>
      </w:pPr>
      <w:bookmarkStart w:id="14" w:name="_Форма_3_ТЕХНИКО_КОММЕРЧЕСКОЕ"/>
      <w:bookmarkStart w:id="15" w:name="_Форма_4_РЕКОМЕНДУЕМАЯ"/>
      <w:bookmarkEnd w:id="14"/>
      <w:bookmarkEnd w:id="15"/>
      <w:r w:rsidRPr="00F6625D">
        <w:rPr>
          <w:b/>
          <w:bCs/>
          <w:sz w:val="22"/>
          <w:szCs w:val="22"/>
        </w:rPr>
        <w:t>Приложение №</w:t>
      </w:r>
      <w:r>
        <w:rPr>
          <w:b/>
          <w:bCs/>
          <w:sz w:val="22"/>
          <w:szCs w:val="22"/>
        </w:rPr>
        <w:t xml:space="preserve"> 3</w:t>
      </w:r>
      <w:r w:rsidRPr="00F6625D">
        <w:rPr>
          <w:b/>
          <w:bCs/>
          <w:sz w:val="22"/>
          <w:szCs w:val="22"/>
        </w:rPr>
        <w:t xml:space="preserve"> к документации о запросе котировок</w:t>
      </w:r>
    </w:p>
    <w:p w:rsidR="008C13D9" w:rsidRDefault="008C13D9" w:rsidP="008B2B88">
      <w:pPr>
        <w:shd w:val="clear" w:color="auto" w:fill="FFFFFF"/>
        <w:ind w:firstLine="720"/>
        <w:jc w:val="right"/>
        <w:rPr>
          <w:b/>
          <w:color w:val="000000"/>
          <w:sz w:val="22"/>
          <w:szCs w:val="22"/>
        </w:rPr>
      </w:pPr>
    </w:p>
    <w:p w:rsidR="008B2B88" w:rsidRDefault="008B2B88" w:rsidP="008B2B88">
      <w:pPr>
        <w:shd w:val="clear" w:color="auto" w:fill="FFFFFF"/>
        <w:ind w:firstLine="720"/>
        <w:jc w:val="right"/>
        <w:rPr>
          <w:b/>
          <w:color w:val="000000"/>
          <w:sz w:val="22"/>
          <w:szCs w:val="22"/>
        </w:rPr>
      </w:pPr>
      <w:r>
        <w:rPr>
          <w:b/>
          <w:color w:val="000000"/>
          <w:sz w:val="22"/>
          <w:szCs w:val="22"/>
        </w:rPr>
        <w:t>ПРОЕКТ</w:t>
      </w:r>
    </w:p>
    <w:p w:rsidR="00DB0480" w:rsidRDefault="00DB0480" w:rsidP="008B2B88">
      <w:pPr>
        <w:shd w:val="clear" w:color="auto" w:fill="FFFFFF"/>
        <w:ind w:firstLine="720"/>
        <w:jc w:val="right"/>
        <w:rPr>
          <w:b/>
          <w:color w:val="000000"/>
          <w:sz w:val="22"/>
          <w:szCs w:val="22"/>
        </w:rPr>
      </w:pPr>
    </w:p>
    <w:p w:rsidR="00D776D1" w:rsidRPr="00753F05" w:rsidRDefault="00D776D1" w:rsidP="00D776D1">
      <w:pPr>
        <w:jc w:val="center"/>
        <w:rPr>
          <w:b/>
          <w:sz w:val="22"/>
          <w:szCs w:val="22"/>
        </w:rPr>
      </w:pPr>
      <w:r w:rsidRPr="00753F05">
        <w:rPr>
          <w:b/>
          <w:sz w:val="22"/>
          <w:szCs w:val="22"/>
        </w:rPr>
        <w:t>Договор</w:t>
      </w:r>
    </w:p>
    <w:p w:rsidR="00D776D1" w:rsidRPr="00753F05" w:rsidRDefault="00D776D1" w:rsidP="00D776D1">
      <w:pPr>
        <w:pStyle w:val="ConsPlusNonformat"/>
        <w:jc w:val="center"/>
        <w:rPr>
          <w:rFonts w:ascii="Times New Roman" w:hAnsi="Times New Roman" w:cs="Times New Roman"/>
          <w:b/>
          <w:sz w:val="22"/>
          <w:szCs w:val="22"/>
        </w:rPr>
      </w:pPr>
      <w:r w:rsidRPr="00753F05">
        <w:rPr>
          <w:rFonts w:ascii="Times New Roman" w:hAnsi="Times New Roman" w:cs="Times New Roman"/>
          <w:b/>
          <w:sz w:val="22"/>
          <w:szCs w:val="22"/>
        </w:rPr>
        <w:t>на оказание услуг по организации и проведению к</w:t>
      </w:r>
      <w:r>
        <w:rPr>
          <w:rFonts w:ascii="Times New Roman" w:hAnsi="Times New Roman" w:cs="Times New Roman"/>
          <w:b/>
          <w:sz w:val="22"/>
          <w:szCs w:val="22"/>
        </w:rPr>
        <w:t>ультурно-массового мероприятия</w:t>
      </w:r>
    </w:p>
    <w:p w:rsidR="00D776D1" w:rsidRPr="00EB7D54" w:rsidRDefault="00D776D1" w:rsidP="00D776D1">
      <w:pPr>
        <w:pStyle w:val="ConsPlusNonformat"/>
        <w:widowControl/>
        <w:jc w:val="center"/>
        <w:rPr>
          <w:rFonts w:ascii="Times New Roman" w:hAnsi="Times New Roman" w:cs="Times New Roman"/>
          <w:sz w:val="16"/>
          <w:szCs w:val="16"/>
        </w:rPr>
      </w:pPr>
    </w:p>
    <w:p w:rsidR="00D776D1" w:rsidRPr="00753F05" w:rsidRDefault="00D776D1" w:rsidP="00D776D1">
      <w:pPr>
        <w:pStyle w:val="ConsPlusNonformat"/>
        <w:widowControl/>
        <w:rPr>
          <w:rFonts w:ascii="Times New Roman" w:hAnsi="Times New Roman" w:cs="Times New Roman"/>
          <w:sz w:val="22"/>
          <w:szCs w:val="22"/>
        </w:rPr>
      </w:pPr>
      <w:r w:rsidRPr="00753F05">
        <w:rPr>
          <w:rFonts w:ascii="Times New Roman" w:hAnsi="Times New Roman" w:cs="Times New Roman"/>
          <w:sz w:val="22"/>
          <w:szCs w:val="22"/>
        </w:rPr>
        <w:t xml:space="preserve"> г. </w:t>
      </w:r>
      <w:r>
        <w:rPr>
          <w:rFonts w:ascii="Times New Roman" w:hAnsi="Times New Roman" w:cs="Times New Roman"/>
          <w:sz w:val="22"/>
          <w:szCs w:val="22"/>
        </w:rPr>
        <w:t xml:space="preserve">Челябинск </w:t>
      </w:r>
      <w:r w:rsidRPr="00753F05">
        <w:rPr>
          <w:rFonts w:ascii="Times New Roman" w:hAnsi="Times New Roman" w:cs="Times New Roman"/>
          <w:sz w:val="22"/>
          <w:szCs w:val="22"/>
        </w:rPr>
        <w:t xml:space="preserve"> </w:t>
      </w:r>
      <w:r w:rsidRPr="00753F05">
        <w:rPr>
          <w:rFonts w:ascii="Times New Roman" w:hAnsi="Times New Roman" w:cs="Times New Roman"/>
          <w:sz w:val="22"/>
          <w:szCs w:val="22"/>
        </w:rPr>
        <w:tab/>
      </w:r>
      <w:r w:rsidRPr="00753F05">
        <w:rPr>
          <w:rFonts w:ascii="Times New Roman" w:hAnsi="Times New Roman" w:cs="Times New Roman"/>
          <w:sz w:val="22"/>
          <w:szCs w:val="22"/>
        </w:rPr>
        <w:tab/>
      </w:r>
      <w:r w:rsidRPr="00753F05">
        <w:rPr>
          <w:rFonts w:ascii="Times New Roman" w:hAnsi="Times New Roman" w:cs="Times New Roman"/>
          <w:sz w:val="22"/>
          <w:szCs w:val="22"/>
        </w:rPr>
        <w:tab/>
      </w:r>
      <w:r w:rsidRPr="00753F05">
        <w:rPr>
          <w:rFonts w:ascii="Times New Roman" w:hAnsi="Times New Roman" w:cs="Times New Roman"/>
          <w:sz w:val="22"/>
          <w:szCs w:val="22"/>
        </w:rPr>
        <w:tab/>
      </w:r>
      <w:r w:rsidRPr="00753F05">
        <w:rPr>
          <w:rFonts w:ascii="Times New Roman" w:hAnsi="Times New Roman" w:cs="Times New Roman"/>
          <w:sz w:val="22"/>
          <w:szCs w:val="22"/>
        </w:rPr>
        <w:tab/>
      </w:r>
      <w:r w:rsidRPr="00753F05">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753F05">
        <w:rPr>
          <w:rFonts w:ascii="Times New Roman" w:hAnsi="Times New Roman" w:cs="Times New Roman"/>
          <w:sz w:val="22"/>
          <w:szCs w:val="22"/>
        </w:rPr>
        <w:t>«___» __________ 20</w:t>
      </w:r>
      <w:r>
        <w:rPr>
          <w:rFonts w:ascii="Times New Roman" w:hAnsi="Times New Roman" w:cs="Times New Roman"/>
          <w:sz w:val="22"/>
          <w:szCs w:val="22"/>
        </w:rPr>
        <w:t>21</w:t>
      </w:r>
      <w:r w:rsidRPr="00753F05">
        <w:rPr>
          <w:rFonts w:ascii="Times New Roman" w:hAnsi="Times New Roman" w:cs="Times New Roman"/>
          <w:sz w:val="22"/>
          <w:szCs w:val="22"/>
        </w:rPr>
        <w:t>г.</w:t>
      </w:r>
    </w:p>
    <w:p w:rsidR="00D776D1" w:rsidRPr="00EB7D54" w:rsidRDefault="00D776D1" w:rsidP="00D776D1">
      <w:pPr>
        <w:autoSpaceDE w:val="0"/>
        <w:autoSpaceDN w:val="0"/>
        <w:adjustRightInd w:val="0"/>
        <w:ind w:firstLine="720"/>
        <w:jc w:val="both"/>
        <w:rPr>
          <w:b/>
          <w:sz w:val="16"/>
          <w:szCs w:val="16"/>
        </w:rPr>
      </w:pPr>
    </w:p>
    <w:p w:rsidR="00D776D1" w:rsidRDefault="00D776D1" w:rsidP="00D776D1">
      <w:pPr>
        <w:pStyle w:val="ConsPlusNormal"/>
        <w:jc w:val="both"/>
        <w:rPr>
          <w:rFonts w:ascii="Times New Roman" w:hAnsi="Times New Roman"/>
        </w:rPr>
      </w:pPr>
      <w:r w:rsidRPr="00753F05">
        <w:rPr>
          <w:rFonts w:ascii="Times New Roman" w:hAnsi="Times New Roman"/>
          <w:b/>
        </w:rPr>
        <w:t>Муниципальное автономное учреждение «Центральный парк культуры и отдыха им. Ю.А. Гагарина»</w:t>
      </w:r>
      <w:r>
        <w:rPr>
          <w:rFonts w:ascii="Times New Roman" w:hAnsi="Times New Roman"/>
        </w:rPr>
        <w:t xml:space="preserve"> </w:t>
      </w:r>
      <w:r w:rsidRPr="00753F05">
        <w:rPr>
          <w:rFonts w:ascii="Times New Roman" w:hAnsi="Times New Roman"/>
          <w:b/>
        </w:rPr>
        <w:t>(МАУ «ЦПКиО им. Ю.А. Гагарина»)</w:t>
      </w:r>
      <w:r w:rsidRPr="00753F05">
        <w:rPr>
          <w:rFonts w:ascii="Times New Roman" w:hAnsi="Times New Roman"/>
        </w:rPr>
        <w:t xml:space="preserve">, именуемое в дальнейшем </w:t>
      </w:r>
      <w:r w:rsidRPr="00753F05">
        <w:rPr>
          <w:rFonts w:ascii="Times New Roman" w:hAnsi="Times New Roman"/>
          <w:b/>
        </w:rPr>
        <w:t>«Заказчик»</w:t>
      </w:r>
      <w:r w:rsidRPr="00753F05">
        <w:rPr>
          <w:rFonts w:ascii="Times New Roman" w:hAnsi="Times New Roman"/>
        </w:rPr>
        <w:t xml:space="preserve">, в лице </w:t>
      </w:r>
      <w:r>
        <w:rPr>
          <w:rFonts w:ascii="Times New Roman" w:hAnsi="Times New Roman"/>
        </w:rPr>
        <w:t>д</w:t>
      </w:r>
      <w:r w:rsidRPr="00753F05">
        <w:rPr>
          <w:rFonts w:ascii="Times New Roman" w:hAnsi="Times New Roman"/>
        </w:rPr>
        <w:t xml:space="preserve">иректора </w:t>
      </w:r>
      <w:r>
        <w:rPr>
          <w:rFonts w:ascii="Times New Roman" w:hAnsi="Times New Roman"/>
        </w:rPr>
        <w:t>Шаехова Вадима Надимовича</w:t>
      </w:r>
      <w:r w:rsidRPr="00753F05">
        <w:rPr>
          <w:rFonts w:ascii="Times New Roman" w:hAnsi="Times New Roman"/>
        </w:rPr>
        <w:t>, действующего на основании Устава, с одной стороны, и</w:t>
      </w:r>
    </w:p>
    <w:p w:rsidR="00D776D1" w:rsidRPr="00753F05" w:rsidRDefault="00D776D1" w:rsidP="00D776D1">
      <w:pPr>
        <w:pStyle w:val="ConsPlusNormal"/>
        <w:jc w:val="both"/>
        <w:rPr>
          <w:rFonts w:ascii="Times New Roman" w:hAnsi="Times New Roman"/>
        </w:rPr>
      </w:pPr>
      <w:r w:rsidRPr="00753F05">
        <w:rPr>
          <w:rFonts w:ascii="Times New Roman" w:hAnsi="Times New Roman"/>
        </w:rPr>
        <w:t xml:space="preserve">___________________________________________________________ </w:t>
      </w:r>
      <w:r w:rsidRPr="00C86B19">
        <w:rPr>
          <w:rFonts w:ascii="Times New Roman" w:hAnsi="Times New Roman"/>
          <w:i/>
          <w:sz w:val="18"/>
          <w:szCs w:val="18"/>
        </w:rPr>
        <w:t>(полное наименование, организационно-правовая форма, основной государственный номер (ОГРН), фамилия, имя, отчество, основной государственный регистрационный номер индивидуального предпринимателя (ОГРНИП);фамилия, имя, отчество, реквизиты документа, удостоверяющего личность, место жительства физического лица)</w:t>
      </w:r>
      <w:r w:rsidRPr="00753F05">
        <w:rPr>
          <w:rFonts w:ascii="Times New Roman" w:hAnsi="Times New Roman"/>
          <w:i/>
        </w:rPr>
        <w:t xml:space="preserve">, </w:t>
      </w:r>
      <w:r w:rsidRPr="00753F05">
        <w:rPr>
          <w:rFonts w:ascii="Times New Roman" w:hAnsi="Times New Roman"/>
        </w:rPr>
        <w:t xml:space="preserve">именуемое в дальнейшем </w:t>
      </w:r>
      <w:r w:rsidRPr="00753F05">
        <w:rPr>
          <w:rFonts w:ascii="Times New Roman" w:hAnsi="Times New Roman"/>
          <w:b/>
        </w:rPr>
        <w:t>«Исполнитель»</w:t>
      </w:r>
      <w:r w:rsidRPr="00753F05">
        <w:rPr>
          <w:rFonts w:ascii="Times New Roman" w:hAnsi="Times New Roman"/>
        </w:rPr>
        <w:t>, в лице ____________________________________________________, действующий на основании</w:t>
      </w:r>
      <w:r w:rsidRPr="00753F05">
        <w:rPr>
          <w:rFonts w:ascii="Times New Roman" w:hAnsi="Times New Roman"/>
          <w:i/>
        </w:rPr>
        <w:t xml:space="preserve"> ______________________________(</w:t>
      </w:r>
      <w:r w:rsidRPr="00C86B19">
        <w:rPr>
          <w:rFonts w:ascii="Times New Roman" w:hAnsi="Times New Roman"/>
          <w:i/>
          <w:sz w:val="18"/>
          <w:szCs w:val="18"/>
        </w:rPr>
        <w:t>сведения о документе, удостоверяющем личность представителя, ссылка на документ, подтверждающий полномочия представителя</w:t>
      </w:r>
      <w:r w:rsidRPr="00753F05">
        <w:rPr>
          <w:rFonts w:ascii="Times New Roman" w:hAnsi="Times New Roman"/>
          <w:i/>
        </w:rPr>
        <w:t>)</w:t>
      </w:r>
      <w:r w:rsidRPr="00753F05">
        <w:rPr>
          <w:rFonts w:ascii="Times New Roman" w:hAnsi="Times New Roman"/>
        </w:rPr>
        <w:t xml:space="preserve">, с соблюдением требований «Положения о закупках товаров, работ, услуг для нужд </w:t>
      </w:r>
      <w:r>
        <w:rPr>
          <w:rFonts w:ascii="Times New Roman" w:hAnsi="Times New Roman"/>
        </w:rPr>
        <w:t>Муниципального</w:t>
      </w:r>
      <w:r w:rsidRPr="00753F05">
        <w:rPr>
          <w:rFonts w:ascii="Times New Roman" w:hAnsi="Times New Roman"/>
        </w:rPr>
        <w:t xml:space="preserve"> автономного учреждения «Центральный парк культуры и отдыха им</w:t>
      </w:r>
      <w:r>
        <w:rPr>
          <w:rFonts w:ascii="Times New Roman" w:hAnsi="Times New Roman"/>
        </w:rPr>
        <w:t>.</w:t>
      </w:r>
      <w:r w:rsidRPr="00753F05">
        <w:rPr>
          <w:rFonts w:ascii="Times New Roman" w:hAnsi="Times New Roman"/>
        </w:rPr>
        <w:t xml:space="preserve"> </w:t>
      </w:r>
      <w:r>
        <w:rPr>
          <w:rFonts w:ascii="Times New Roman" w:hAnsi="Times New Roman"/>
        </w:rPr>
        <w:t>Ю.А. Гагарина</w:t>
      </w:r>
      <w:r w:rsidRPr="00753F05">
        <w:rPr>
          <w:rFonts w:ascii="Times New Roman" w:hAnsi="Times New Roman"/>
        </w:rPr>
        <w:t>», заключили настоящий договор (далее – Договор) о нижеследующем:</w:t>
      </w:r>
    </w:p>
    <w:p w:rsidR="00D776D1" w:rsidRPr="00EB7D54" w:rsidRDefault="00D776D1" w:rsidP="00D776D1">
      <w:pPr>
        <w:pStyle w:val="ConsPlusNormal"/>
        <w:jc w:val="both"/>
        <w:rPr>
          <w:rFonts w:ascii="Times New Roman" w:hAnsi="Times New Roman"/>
          <w:sz w:val="16"/>
          <w:szCs w:val="16"/>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 xml:space="preserve"> 1. ПРЕДМЕТ ДОГОВОРА</w:t>
      </w:r>
    </w:p>
    <w:p w:rsidR="00D776D1" w:rsidRPr="00753F05" w:rsidRDefault="00D776D1" w:rsidP="00D776D1">
      <w:pPr>
        <w:ind w:firstLine="709"/>
        <w:jc w:val="both"/>
        <w:rPr>
          <w:sz w:val="22"/>
          <w:szCs w:val="22"/>
        </w:rPr>
      </w:pPr>
      <w:r w:rsidRPr="00753F05">
        <w:rPr>
          <w:sz w:val="22"/>
          <w:szCs w:val="22"/>
        </w:rPr>
        <w:t>1.1. Исполнитель обязуется по заданию Заказчика (Приложение № 1 к Договору «</w:t>
      </w:r>
      <w:r>
        <w:rPr>
          <w:sz w:val="22"/>
          <w:szCs w:val="22"/>
        </w:rPr>
        <w:t>Смета расходов</w:t>
      </w:r>
      <w:r w:rsidRPr="00753F05">
        <w:rPr>
          <w:sz w:val="22"/>
          <w:szCs w:val="22"/>
        </w:rPr>
        <w:t>») оказать услуги по организации и проведению культурно-массового мероприятия «</w:t>
      </w:r>
      <w:r>
        <w:rPr>
          <w:sz w:val="22"/>
          <w:szCs w:val="22"/>
        </w:rPr>
        <w:t>Масленица</w:t>
      </w:r>
      <w:r w:rsidRPr="00753F05">
        <w:rPr>
          <w:sz w:val="22"/>
          <w:szCs w:val="22"/>
        </w:rPr>
        <w:t>» (далее – Мероприятие) в соответствии со сценарием</w:t>
      </w:r>
      <w:r w:rsidRPr="00753F05">
        <w:rPr>
          <w:color w:val="000000"/>
          <w:sz w:val="22"/>
          <w:szCs w:val="22"/>
        </w:rPr>
        <w:t xml:space="preserve"> </w:t>
      </w:r>
      <w:r w:rsidRPr="00753F05">
        <w:rPr>
          <w:sz w:val="22"/>
          <w:szCs w:val="22"/>
        </w:rPr>
        <w:t>Заказчика (</w:t>
      </w:r>
      <w:r w:rsidRPr="00753F05">
        <w:rPr>
          <w:color w:val="000000"/>
          <w:sz w:val="22"/>
          <w:szCs w:val="22"/>
        </w:rPr>
        <w:t>Сценарий мероприятия «</w:t>
      </w:r>
      <w:r>
        <w:rPr>
          <w:color w:val="000000"/>
          <w:sz w:val="22"/>
          <w:szCs w:val="22"/>
        </w:rPr>
        <w:t>Масленица</w:t>
      </w:r>
      <w:r w:rsidRPr="00753F05">
        <w:rPr>
          <w:color w:val="000000"/>
          <w:sz w:val="22"/>
          <w:szCs w:val="22"/>
        </w:rPr>
        <w:t>», далее по тексту договора – «сценарий»)</w:t>
      </w:r>
      <w:r w:rsidRPr="00753F05">
        <w:rPr>
          <w:sz w:val="22"/>
          <w:szCs w:val="22"/>
        </w:rPr>
        <w:t>, приведенном в Приложении № 2 к Договору, в течение срока, установленного Договором, на площадках и в часы, определенные Заказчиком в Приложениях № 1 и № 2 к Договору, площадки расположены на территории земельного участка, принадлежащего Заказчику на праве постоя</w:t>
      </w:r>
      <w:r>
        <w:rPr>
          <w:sz w:val="22"/>
          <w:szCs w:val="22"/>
        </w:rPr>
        <w:t>нного (бессрочного) пользования</w:t>
      </w:r>
      <w:r w:rsidRPr="00753F05">
        <w:rPr>
          <w:sz w:val="22"/>
          <w:szCs w:val="22"/>
        </w:rPr>
        <w:t xml:space="preserve">, находящегося по адресу: г. </w:t>
      </w:r>
      <w:r>
        <w:rPr>
          <w:sz w:val="22"/>
          <w:szCs w:val="22"/>
        </w:rPr>
        <w:t>Челябинск</w:t>
      </w:r>
      <w:r w:rsidRPr="00753F05">
        <w:rPr>
          <w:sz w:val="22"/>
          <w:szCs w:val="22"/>
        </w:rPr>
        <w:t>, ул. К</w:t>
      </w:r>
      <w:r>
        <w:rPr>
          <w:sz w:val="22"/>
          <w:szCs w:val="22"/>
        </w:rPr>
        <w:t>оммуны</w:t>
      </w:r>
      <w:r w:rsidRPr="00753F05">
        <w:rPr>
          <w:sz w:val="22"/>
          <w:szCs w:val="22"/>
        </w:rPr>
        <w:t xml:space="preserve"> (далее – Услуги), а Заказчик обязуется оплатить Услуги в порядке и на условиях, предусмотренных Договором.</w:t>
      </w:r>
    </w:p>
    <w:p w:rsidR="00D776D1" w:rsidRPr="00753F05" w:rsidRDefault="00D776D1" w:rsidP="00D776D1">
      <w:pPr>
        <w:pStyle w:val="ConsNormal2"/>
        <w:widowControl/>
        <w:tabs>
          <w:tab w:val="left" w:pos="0"/>
        </w:tabs>
        <w:ind w:firstLine="709"/>
        <w:jc w:val="both"/>
        <w:rPr>
          <w:rFonts w:ascii="Times New Roman" w:hAnsi="Times New Roman"/>
          <w:szCs w:val="22"/>
        </w:rPr>
      </w:pPr>
      <w:r w:rsidRPr="00753F05">
        <w:rPr>
          <w:rFonts w:ascii="Times New Roman" w:hAnsi="Times New Roman"/>
          <w:szCs w:val="22"/>
        </w:rPr>
        <w:t>1.2. Услуги оказываются Исполнителем в соответствии с нормами экологической, пожарной, технической и санитарно-эпидемиологической безопасности.</w:t>
      </w:r>
    </w:p>
    <w:p w:rsidR="00D776D1" w:rsidRDefault="00D776D1" w:rsidP="00D776D1">
      <w:pPr>
        <w:pStyle w:val="ConsNormal2"/>
        <w:widowControl/>
        <w:tabs>
          <w:tab w:val="left" w:pos="0"/>
        </w:tabs>
        <w:spacing w:line="240" w:lineRule="atLeast"/>
        <w:ind w:firstLine="709"/>
        <w:jc w:val="both"/>
        <w:rPr>
          <w:rFonts w:ascii="Times New Roman" w:hAnsi="Times New Roman"/>
          <w:szCs w:val="22"/>
        </w:rPr>
      </w:pPr>
      <w:r w:rsidRPr="00753F05">
        <w:rPr>
          <w:rFonts w:ascii="Times New Roman" w:hAnsi="Times New Roman"/>
          <w:szCs w:val="22"/>
        </w:rPr>
        <w:t xml:space="preserve">1.3. Исполнитель при организации и проведении Мероприятия несет полную ответственность перед третьими лицами за соблюдение авторских и смежных прав. В случае возникновения у третьих лиц претензий (спора) в отношении нарушения Заказчиком Федерального закона № 230-ФЗ «Гражданский кодекс Российской Федерации (часть четвертая)» от 18.12.2006 в связи с оказанием Исполнителем Услуг по Договору, Исполнитель обязуется урегулировать такие претензии самостоятельно, а если это невозможно, то своими силами и за свой счет организует оказание Заказчику юридических услуг по защите интересов Заказчика и, безусловно, обязуется возместить Заказчику любые затраты, вызванные нарушением Исполнителем авторских и смежных прав. </w:t>
      </w:r>
    </w:p>
    <w:p w:rsidR="00D776D1" w:rsidRDefault="00D776D1" w:rsidP="00D776D1">
      <w:pPr>
        <w:pStyle w:val="ConsNormal2"/>
        <w:widowControl/>
        <w:tabs>
          <w:tab w:val="left" w:pos="0"/>
        </w:tabs>
        <w:spacing w:line="240" w:lineRule="atLeast"/>
        <w:ind w:firstLine="709"/>
        <w:jc w:val="both"/>
        <w:rPr>
          <w:rFonts w:ascii="Times New Roman" w:hAnsi="Times New Roman"/>
          <w:szCs w:val="22"/>
        </w:rPr>
      </w:pPr>
      <w:r w:rsidRPr="00753F05">
        <w:rPr>
          <w:rFonts w:ascii="Times New Roman" w:hAnsi="Times New Roman"/>
          <w:spacing w:val="4"/>
          <w:szCs w:val="22"/>
        </w:rPr>
        <w:t>1.4. Услуги оказываются Исполнителем своими и/или привлеченными силами. Оборудование, включая звуковое и световое, инвентарь, реквизит, декоративное оформление, включая все элементы технического и художественного оформления, необходимые для оказания Услуг</w:t>
      </w:r>
      <w:r w:rsidRPr="00753F05">
        <w:rPr>
          <w:rFonts w:ascii="Times New Roman" w:hAnsi="Times New Roman"/>
          <w:szCs w:val="22"/>
        </w:rPr>
        <w:t xml:space="preserve">, предоставляются Исполнителем своими силами и за свой счет, изготавливаются, доставляются, монтируются/демонтируются, вывозятся </w:t>
      </w:r>
      <w:r>
        <w:rPr>
          <w:rFonts w:ascii="Times New Roman" w:hAnsi="Times New Roman"/>
          <w:szCs w:val="22"/>
        </w:rPr>
        <w:t>за счет средств</w:t>
      </w:r>
      <w:r w:rsidRPr="00753F05">
        <w:rPr>
          <w:rFonts w:ascii="Times New Roman" w:hAnsi="Times New Roman"/>
          <w:szCs w:val="22"/>
        </w:rPr>
        <w:t xml:space="preserve"> Исполнителя в сроки, установленные Договором, и указанные затраты Исполнителя дополнительно сверх цены Договора Заказчиком не возмещаются.</w:t>
      </w:r>
    </w:p>
    <w:p w:rsidR="00D776D1" w:rsidRPr="00C83260" w:rsidRDefault="00D776D1" w:rsidP="00D776D1">
      <w:pPr>
        <w:pStyle w:val="ConsNormal2"/>
        <w:widowControl/>
        <w:tabs>
          <w:tab w:val="left" w:pos="0"/>
        </w:tabs>
        <w:spacing w:line="240" w:lineRule="atLeast"/>
        <w:ind w:firstLine="709"/>
        <w:jc w:val="both"/>
        <w:rPr>
          <w:rFonts w:ascii="Times New Roman" w:hAnsi="Times New Roman"/>
          <w:szCs w:val="22"/>
        </w:rPr>
      </w:pPr>
      <w:r w:rsidRPr="00C83260">
        <w:rPr>
          <w:rFonts w:ascii="Times New Roman" w:hAnsi="Times New Roman"/>
          <w:szCs w:val="22"/>
        </w:rPr>
        <w:t xml:space="preserve">1.5. </w:t>
      </w:r>
      <w:r w:rsidRPr="00C83260">
        <w:rPr>
          <w:rFonts w:ascii="Times New Roman" w:hAnsi="Times New Roman"/>
          <w:b/>
          <w:sz w:val="24"/>
          <w:szCs w:val="24"/>
        </w:rPr>
        <w:t>Идентификационный код закупки №</w:t>
      </w:r>
      <w:r w:rsidRPr="00C83260">
        <w:rPr>
          <w:rFonts w:ascii="Times New Roman" w:hAnsi="Times New Roman"/>
          <w:sz w:val="24"/>
          <w:szCs w:val="24"/>
        </w:rPr>
        <w:t xml:space="preserve"> </w:t>
      </w:r>
    </w:p>
    <w:p w:rsidR="00D776D1" w:rsidRPr="00EB7D54" w:rsidRDefault="00D776D1" w:rsidP="00D776D1">
      <w:pPr>
        <w:autoSpaceDE w:val="0"/>
        <w:autoSpaceDN w:val="0"/>
        <w:adjustRightInd w:val="0"/>
        <w:ind w:firstLine="540"/>
        <w:jc w:val="both"/>
        <w:rPr>
          <w:sz w:val="16"/>
          <w:szCs w:val="16"/>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2. ЦЕНА ДОГОВОРА И ПОРЯДОК РАСЧЕТОВ</w:t>
      </w:r>
    </w:p>
    <w:p w:rsidR="00D776D1" w:rsidRPr="00753F05" w:rsidRDefault="00D776D1" w:rsidP="00D776D1">
      <w:pPr>
        <w:autoSpaceDE w:val="0"/>
        <w:autoSpaceDN w:val="0"/>
        <w:adjustRightInd w:val="0"/>
        <w:ind w:firstLine="720"/>
        <w:jc w:val="both"/>
        <w:rPr>
          <w:sz w:val="22"/>
          <w:szCs w:val="22"/>
        </w:rPr>
      </w:pPr>
      <w:r w:rsidRPr="00753F05">
        <w:rPr>
          <w:sz w:val="22"/>
          <w:szCs w:val="22"/>
        </w:rPr>
        <w:t>2.1. Цена оказываемых Исполнителем в соответствии с условиями Договора Услуг,  при условии оказания Услуг надлежащего качества и в полном объеме, составляет _____</w:t>
      </w:r>
      <w:r>
        <w:rPr>
          <w:sz w:val="22"/>
          <w:szCs w:val="22"/>
        </w:rPr>
        <w:t>________</w:t>
      </w:r>
      <w:r w:rsidRPr="00753F05">
        <w:rPr>
          <w:sz w:val="22"/>
          <w:szCs w:val="22"/>
        </w:rPr>
        <w:t>___ (___</w:t>
      </w:r>
      <w:r>
        <w:rPr>
          <w:sz w:val="22"/>
          <w:szCs w:val="22"/>
        </w:rPr>
        <w:t>_____________________________________</w:t>
      </w:r>
      <w:r w:rsidRPr="00753F05">
        <w:rPr>
          <w:sz w:val="22"/>
          <w:szCs w:val="22"/>
        </w:rPr>
        <w:t xml:space="preserve"> рублей ____ копеек</w:t>
      </w:r>
      <w:r>
        <w:rPr>
          <w:sz w:val="22"/>
          <w:szCs w:val="22"/>
        </w:rPr>
        <w:t>)</w:t>
      </w:r>
      <w:r w:rsidRPr="00753F05">
        <w:rPr>
          <w:sz w:val="22"/>
          <w:szCs w:val="22"/>
        </w:rPr>
        <w:t xml:space="preserve">, в том числе НДС </w:t>
      </w:r>
      <w:r>
        <w:rPr>
          <w:sz w:val="22"/>
          <w:szCs w:val="22"/>
        </w:rPr>
        <w:t>20%/НДС не предусмотрен</w:t>
      </w:r>
      <w:r w:rsidRPr="00753F05">
        <w:rPr>
          <w:sz w:val="22"/>
          <w:szCs w:val="22"/>
        </w:rPr>
        <w:t xml:space="preserve"> (далее – Цена Договора).</w:t>
      </w:r>
    </w:p>
    <w:p w:rsidR="00D776D1" w:rsidRPr="00753F05" w:rsidRDefault="00D776D1" w:rsidP="00D776D1">
      <w:pPr>
        <w:autoSpaceDE w:val="0"/>
        <w:autoSpaceDN w:val="0"/>
        <w:adjustRightInd w:val="0"/>
        <w:ind w:firstLine="540"/>
        <w:jc w:val="both"/>
        <w:rPr>
          <w:sz w:val="22"/>
          <w:szCs w:val="22"/>
        </w:rPr>
      </w:pPr>
      <w:r w:rsidRPr="00041DAF">
        <w:rPr>
          <w:sz w:val="22"/>
          <w:szCs w:val="22"/>
        </w:rPr>
        <w:t xml:space="preserve">КОСГУ 226. ОКДП 9249610. ОКВЭД </w:t>
      </w:r>
      <w:r>
        <w:rPr>
          <w:sz w:val="22"/>
          <w:szCs w:val="22"/>
        </w:rPr>
        <w:t>93.29</w:t>
      </w:r>
    </w:p>
    <w:p w:rsidR="00D776D1" w:rsidRPr="00C86B19" w:rsidRDefault="00D776D1" w:rsidP="00D776D1">
      <w:pPr>
        <w:autoSpaceDE w:val="0"/>
        <w:autoSpaceDN w:val="0"/>
        <w:adjustRightInd w:val="0"/>
        <w:ind w:firstLine="540"/>
        <w:jc w:val="both"/>
        <w:rPr>
          <w:i/>
          <w:sz w:val="18"/>
          <w:szCs w:val="18"/>
        </w:rPr>
      </w:pPr>
      <w:r w:rsidRPr="00C86B19">
        <w:rPr>
          <w:i/>
          <w:sz w:val="18"/>
          <w:szCs w:val="18"/>
        </w:rPr>
        <w:t xml:space="preserve">Примечание: В настоящем пункте Договора и далее по тексту Договора, включая приложения к нему, Исполнитель, применяющий упрощенную систему налогообложения в соответствии с налоговым законодательством Российской Федерации, указывает цену без НДС и сопровождает записью «НДС не </w:t>
      </w:r>
      <w:r>
        <w:rPr>
          <w:i/>
          <w:sz w:val="18"/>
          <w:szCs w:val="18"/>
        </w:rPr>
        <w:t>предусмотрен</w:t>
      </w:r>
      <w:r w:rsidRPr="00C86B19">
        <w:rPr>
          <w:i/>
          <w:sz w:val="18"/>
          <w:szCs w:val="18"/>
        </w:rPr>
        <w:t xml:space="preserve">». </w:t>
      </w:r>
    </w:p>
    <w:p w:rsidR="00D776D1" w:rsidRPr="00857610" w:rsidRDefault="00D776D1" w:rsidP="00D776D1">
      <w:pPr>
        <w:autoSpaceDE w:val="0"/>
        <w:autoSpaceDN w:val="0"/>
        <w:adjustRightInd w:val="0"/>
        <w:ind w:firstLine="720"/>
        <w:jc w:val="both"/>
        <w:rPr>
          <w:sz w:val="22"/>
          <w:szCs w:val="22"/>
        </w:rPr>
      </w:pPr>
      <w:r w:rsidRPr="00753F05">
        <w:rPr>
          <w:sz w:val="22"/>
          <w:szCs w:val="22"/>
        </w:rPr>
        <w:t xml:space="preserve">2.2. Цена Договора включает в себя все затраты, издержки и иные расходы Исполнителя, связанные с исполнением Договора, включая, но не ограничиваясь следующими: вознаграждение автору(-ам) за передачу прав, расходы на доставку, погрузку, разгрузку, сборку, установку и вывоз оборудования, декораций, реквизита и </w:t>
      </w:r>
      <w:r w:rsidRPr="00857610">
        <w:rPr>
          <w:sz w:val="22"/>
          <w:szCs w:val="22"/>
        </w:rPr>
        <w:t xml:space="preserve">всех элементов </w:t>
      </w:r>
      <w:r w:rsidRPr="00857610">
        <w:rPr>
          <w:spacing w:val="4"/>
          <w:sz w:val="22"/>
          <w:szCs w:val="22"/>
        </w:rPr>
        <w:t>технического и художественного оформления</w:t>
      </w:r>
      <w:r w:rsidRPr="00857610">
        <w:rPr>
          <w:sz w:val="22"/>
          <w:szCs w:val="22"/>
        </w:rPr>
        <w:t xml:space="preserve">, звуко-технического и светового оборудования, на выступление артистов-аниматоров, преподавателей, ди-джеев, художественно-творческих коллективов, транспортные расходы персонала и участников, расходы Исполнителя на административный персонал и связь, а также все налоги и сборы, уплачиваемые Исполнителем в связи с исполнением Договора. </w:t>
      </w:r>
    </w:p>
    <w:p w:rsidR="00D776D1" w:rsidRPr="00857610" w:rsidRDefault="00D776D1" w:rsidP="00D776D1">
      <w:pPr>
        <w:autoSpaceDE w:val="0"/>
        <w:autoSpaceDN w:val="0"/>
        <w:adjustRightInd w:val="0"/>
        <w:ind w:firstLine="720"/>
        <w:jc w:val="both"/>
        <w:rPr>
          <w:sz w:val="22"/>
          <w:szCs w:val="22"/>
        </w:rPr>
      </w:pPr>
      <w:r w:rsidRPr="00857610">
        <w:rPr>
          <w:sz w:val="22"/>
          <w:szCs w:val="22"/>
        </w:rPr>
        <w:t>2.3. Оплата по Договору производится Заказчиком в безналичном порядке, перечислением денежных средств на расчетный счет Исполнителя, указанный в пункте 13 Договора. Заказчик оплачивает Исполнителю оказанные Услуги по Договору в размере 100% от цены Договора на основании подписанного Сторонами Акта об оказании услуг, при отсутствии у Заказчика претензий к качеству Услуг и их объему, в течение 20 (Двадцати) банковских дней со дня его подписания, но не ранее трех банковских дней, с момента поступления бюджетных денежных средств на лицевой счет Заказчика</w:t>
      </w:r>
    </w:p>
    <w:p w:rsidR="00D776D1" w:rsidRPr="00753F05" w:rsidRDefault="00D776D1" w:rsidP="00D776D1">
      <w:pPr>
        <w:pStyle w:val="ConsNonformat"/>
        <w:widowControl/>
        <w:tabs>
          <w:tab w:val="left" w:pos="1260"/>
          <w:tab w:val="num" w:pos="1404"/>
          <w:tab w:val="num" w:pos="1789"/>
        </w:tabs>
        <w:ind w:firstLine="720"/>
        <w:jc w:val="both"/>
        <w:rPr>
          <w:rFonts w:ascii="Times New Roman" w:hAnsi="Times New Roman" w:cs="Times New Roman"/>
          <w:sz w:val="22"/>
          <w:szCs w:val="22"/>
        </w:rPr>
      </w:pPr>
      <w:r w:rsidRPr="00857610">
        <w:rPr>
          <w:rFonts w:ascii="Times New Roman" w:hAnsi="Times New Roman" w:cs="Times New Roman"/>
          <w:sz w:val="22"/>
          <w:szCs w:val="22"/>
        </w:rPr>
        <w:t>2.4. Обязательства Заказчика по</w:t>
      </w:r>
      <w:r w:rsidRPr="00753F05">
        <w:rPr>
          <w:rFonts w:ascii="Times New Roman" w:hAnsi="Times New Roman" w:cs="Times New Roman"/>
          <w:sz w:val="22"/>
          <w:szCs w:val="22"/>
        </w:rPr>
        <w:t xml:space="preserve"> оплате считаются исполненными с момента списания денежных средств в размере, установленном Договором, с </w:t>
      </w:r>
      <w:r>
        <w:rPr>
          <w:rFonts w:ascii="Times New Roman" w:hAnsi="Times New Roman" w:cs="Times New Roman"/>
          <w:sz w:val="22"/>
          <w:szCs w:val="22"/>
        </w:rPr>
        <w:t>лицев</w:t>
      </w:r>
      <w:r w:rsidRPr="00753F05">
        <w:rPr>
          <w:rFonts w:ascii="Times New Roman" w:hAnsi="Times New Roman" w:cs="Times New Roman"/>
          <w:sz w:val="22"/>
          <w:szCs w:val="22"/>
        </w:rPr>
        <w:t>ого счета Заказчика. За дальнейшее прохождение денежных средств Заказчик ответственности не несет.</w:t>
      </w:r>
    </w:p>
    <w:p w:rsidR="00D776D1" w:rsidRPr="00753F05" w:rsidRDefault="00D776D1" w:rsidP="00D776D1">
      <w:pPr>
        <w:ind w:firstLine="709"/>
        <w:jc w:val="both"/>
        <w:rPr>
          <w:sz w:val="22"/>
          <w:szCs w:val="22"/>
        </w:rPr>
      </w:pPr>
      <w:r w:rsidRPr="00753F05">
        <w:rPr>
          <w:sz w:val="22"/>
          <w:szCs w:val="22"/>
        </w:rPr>
        <w:t xml:space="preserve">2.5. Оплата по Договору производится из средств </w:t>
      </w:r>
      <w:r w:rsidRPr="00E03D88">
        <w:rPr>
          <w:i/>
          <w:sz w:val="22"/>
          <w:szCs w:val="22"/>
        </w:rPr>
        <w:t>бюджета / внебюджета</w:t>
      </w:r>
      <w:r>
        <w:rPr>
          <w:sz w:val="22"/>
          <w:szCs w:val="22"/>
        </w:rPr>
        <w:t xml:space="preserve"> (</w:t>
      </w:r>
      <w:r w:rsidRPr="00E03D88">
        <w:rPr>
          <w:i/>
          <w:sz w:val="22"/>
          <w:szCs w:val="22"/>
        </w:rPr>
        <w:t>исходя из суммы заключенного договора</w:t>
      </w:r>
      <w:r>
        <w:rPr>
          <w:sz w:val="22"/>
          <w:szCs w:val="22"/>
        </w:rPr>
        <w:t>)</w:t>
      </w:r>
      <w:r w:rsidRPr="00753F05">
        <w:rPr>
          <w:sz w:val="22"/>
          <w:szCs w:val="22"/>
        </w:rPr>
        <w:t xml:space="preserve"> В случае отсутствия/задержки бюджетного финансирования и вызванной этим невозможности выполнения обязательств по оплате выполненных работ по настоящему Договору в установленные сроки, Заказчик освобождается от ответственности за неисполнение этих обязательств, при этом исполнение обязательств по оплате производится Заказчиком после поступления средств из бюджета на счет Заказчика.</w:t>
      </w:r>
    </w:p>
    <w:p w:rsidR="00D776D1" w:rsidRPr="00EB7D54" w:rsidRDefault="00D776D1" w:rsidP="00D776D1">
      <w:pPr>
        <w:pStyle w:val="ConsNonformat"/>
        <w:widowControl/>
        <w:tabs>
          <w:tab w:val="left" w:pos="1260"/>
          <w:tab w:val="num" w:pos="1404"/>
          <w:tab w:val="num" w:pos="1789"/>
        </w:tabs>
        <w:ind w:firstLine="720"/>
        <w:jc w:val="both"/>
        <w:rPr>
          <w:rFonts w:ascii="Times New Roman" w:hAnsi="Times New Roman" w:cs="Times New Roman"/>
          <w:sz w:val="16"/>
          <w:szCs w:val="16"/>
        </w:rPr>
      </w:pPr>
    </w:p>
    <w:p w:rsidR="00D776D1" w:rsidRPr="009544FD" w:rsidRDefault="00D776D1" w:rsidP="00D776D1">
      <w:pPr>
        <w:autoSpaceDE w:val="0"/>
        <w:autoSpaceDN w:val="0"/>
        <w:adjustRightInd w:val="0"/>
        <w:ind w:firstLine="540"/>
        <w:jc w:val="center"/>
        <w:rPr>
          <w:b/>
          <w:sz w:val="22"/>
          <w:szCs w:val="22"/>
        </w:rPr>
      </w:pPr>
      <w:r w:rsidRPr="009544FD">
        <w:rPr>
          <w:b/>
          <w:sz w:val="22"/>
          <w:szCs w:val="22"/>
        </w:rPr>
        <w:t>3. СРОК ОКАЗАНИЯ УСЛУГ</w:t>
      </w:r>
    </w:p>
    <w:p w:rsidR="00D776D1" w:rsidRPr="0097455C" w:rsidRDefault="00D776D1" w:rsidP="00D776D1">
      <w:pPr>
        <w:autoSpaceDE w:val="0"/>
        <w:autoSpaceDN w:val="0"/>
        <w:adjustRightInd w:val="0"/>
        <w:ind w:firstLine="720"/>
        <w:jc w:val="both"/>
        <w:rPr>
          <w:sz w:val="22"/>
          <w:szCs w:val="22"/>
        </w:rPr>
      </w:pPr>
      <w:r w:rsidRPr="00753F05">
        <w:rPr>
          <w:sz w:val="22"/>
          <w:szCs w:val="22"/>
        </w:rPr>
        <w:t xml:space="preserve">3.1. Сторонами </w:t>
      </w:r>
      <w:r w:rsidRPr="00753F05">
        <w:rPr>
          <w:spacing w:val="4"/>
          <w:sz w:val="22"/>
          <w:szCs w:val="22"/>
        </w:rPr>
        <w:t>установлен следующий с</w:t>
      </w:r>
      <w:r w:rsidRPr="00753F05">
        <w:rPr>
          <w:sz w:val="22"/>
          <w:szCs w:val="22"/>
        </w:rPr>
        <w:t xml:space="preserve">рок </w:t>
      </w:r>
      <w:r w:rsidRPr="00753F05">
        <w:rPr>
          <w:spacing w:val="4"/>
          <w:sz w:val="22"/>
          <w:szCs w:val="22"/>
        </w:rPr>
        <w:t xml:space="preserve">оказания </w:t>
      </w:r>
      <w:r w:rsidRPr="00753F05">
        <w:rPr>
          <w:sz w:val="22"/>
          <w:szCs w:val="22"/>
        </w:rPr>
        <w:t>Исполнителем</w:t>
      </w:r>
      <w:r w:rsidRPr="00753F05">
        <w:rPr>
          <w:spacing w:val="4"/>
          <w:sz w:val="22"/>
          <w:szCs w:val="22"/>
        </w:rPr>
        <w:t xml:space="preserve"> Услуг по Договору: </w:t>
      </w:r>
      <w:r w:rsidRPr="0097455C">
        <w:rPr>
          <w:spacing w:val="4"/>
          <w:sz w:val="22"/>
          <w:szCs w:val="22"/>
        </w:rPr>
        <w:t xml:space="preserve">с </w:t>
      </w:r>
      <w:r w:rsidR="0012170C">
        <w:rPr>
          <w:spacing w:val="4"/>
          <w:sz w:val="22"/>
          <w:szCs w:val="22"/>
        </w:rPr>
        <w:t>12</w:t>
      </w:r>
      <w:r w:rsidRPr="0097455C">
        <w:rPr>
          <w:spacing w:val="4"/>
          <w:sz w:val="22"/>
          <w:szCs w:val="22"/>
        </w:rPr>
        <w:t xml:space="preserve"> </w:t>
      </w:r>
      <w:r w:rsidR="0012170C">
        <w:rPr>
          <w:spacing w:val="4"/>
          <w:sz w:val="22"/>
          <w:szCs w:val="22"/>
        </w:rPr>
        <w:t>марта</w:t>
      </w:r>
      <w:r w:rsidRPr="0097455C">
        <w:rPr>
          <w:spacing w:val="4"/>
          <w:sz w:val="22"/>
          <w:szCs w:val="22"/>
        </w:rPr>
        <w:t xml:space="preserve"> 20</w:t>
      </w:r>
      <w:r>
        <w:rPr>
          <w:spacing w:val="4"/>
          <w:sz w:val="22"/>
          <w:szCs w:val="22"/>
        </w:rPr>
        <w:t>2</w:t>
      </w:r>
      <w:r w:rsidR="0012170C">
        <w:rPr>
          <w:spacing w:val="4"/>
          <w:sz w:val="22"/>
          <w:szCs w:val="22"/>
        </w:rPr>
        <w:t>1</w:t>
      </w:r>
      <w:r w:rsidRPr="0097455C">
        <w:rPr>
          <w:spacing w:val="4"/>
          <w:sz w:val="22"/>
          <w:szCs w:val="22"/>
        </w:rPr>
        <w:t xml:space="preserve"> года по </w:t>
      </w:r>
      <w:r w:rsidR="0012170C">
        <w:rPr>
          <w:spacing w:val="4"/>
          <w:sz w:val="22"/>
          <w:szCs w:val="22"/>
        </w:rPr>
        <w:t>13</w:t>
      </w:r>
      <w:r w:rsidRPr="0097455C">
        <w:rPr>
          <w:spacing w:val="4"/>
          <w:sz w:val="22"/>
          <w:szCs w:val="22"/>
        </w:rPr>
        <w:t xml:space="preserve"> </w:t>
      </w:r>
      <w:r>
        <w:rPr>
          <w:spacing w:val="4"/>
          <w:sz w:val="22"/>
          <w:szCs w:val="22"/>
        </w:rPr>
        <w:t>марта</w:t>
      </w:r>
      <w:r w:rsidRPr="0097455C">
        <w:rPr>
          <w:spacing w:val="4"/>
          <w:sz w:val="22"/>
          <w:szCs w:val="22"/>
        </w:rPr>
        <w:t xml:space="preserve"> 20</w:t>
      </w:r>
      <w:r>
        <w:rPr>
          <w:spacing w:val="4"/>
          <w:sz w:val="22"/>
          <w:szCs w:val="22"/>
        </w:rPr>
        <w:t>2</w:t>
      </w:r>
      <w:r w:rsidR="0012170C">
        <w:rPr>
          <w:spacing w:val="4"/>
          <w:sz w:val="22"/>
          <w:szCs w:val="22"/>
        </w:rPr>
        <w:t>1</w:t>
      </w:r>
      <w:r w:rsidRPr="0097455C">
        <w:rPr>
          <w:spacing w:val="4"/>
          <w:sz w:val="22"/>
          <w:szCs w:val="22"/>
        </w:rPr>
        <w:t xml:space="preserve"> года</w:t>
      </w:r>
      <w:r w:rsidRPr="0097455C">
        <w:rPr>
          <w:sz w:val="22"/>
          <w:szCs w:val="22"/>
        </w:rPr>
        <w:t xml:space="preserve">. </w:t>
      </w:r>
    </w:p>
    <w:p w:rsidR="00D776D1" w:rsidRPr="0097455C" w:rsidRDefault="00D776D1" w:rsidP="00D776D1">
      <w:pPr>
        <w:autoSpaceDE w:val="0"/>
        <w:autoSpaceDN w:val="0"/>
        <w:adjustRightInd w:val="0"/>
        <w:ind w:firstLine="540"/>
        <w:jc w:val="both"/>
        <w:rPr>
          <w:sz w:val="22"/>
          <w:szCs w:val="22"/>
        </w:rPr>
      </w:pPr>
      <w:r w:rsidRPr="0097455C">
        <w:rPr>
          <w:sz w:val="22"/>
          <w:szCs w:val="22"/>
        </w:rPr>
        <w:t>Указанный в настоящем пункте Договора срок состоит из:</w:t>
      </w:r>
    </w:p>
    <w:p w:rsidR="00D776D1" w:rsidRPr="0097455C" w:rsidRDefault="00D776D1" w:rsidP="00D776D1">
      <w:pPr>
        <w:autoSpaceDE w:val="0"/>
        <w:autoSpaceDN w:val="0"/>
        <w:adjustRightInd w:val="0"/>
        <w:ind w:firstLine="540"/>
        <w:jc w:val="both"/>
        <w:rPr>
          <w:sz w:val="22"/>
          <w:szCs w:val="22"/>
        </w:rPr>
      </w:pPr>
      <w:r w:rsidRPr="0097455C">
        <w:rPr>
          <w:sz w:val="22"/>
          <w:szCs w:val="22"/>
        </w:rPr>
        <w:t xml:space="preserve">- срока на монтаж оборудования, декораций и иного художественного оформления Мероприятия </w:t>
      </w:r>
      <w:r w:rsidRPr="00306167">
        <w:rPr>
          <w:sz w:val="22"/>
          <w:szCs w:val="22"/>
        </w:rPr>
        <w:t xml:space="preserve">с 21:00ч.  </w:t>
      </w:r>
      <w:r w:rsidR="0012170C">
        <w:rPr>
          <w:sz w:val="22"/>
          <w:szCs w:val="22"/>
        </w:rPr>
        <w:t>12</w:t>
      </w:r>
      <w:r w:rsidRPr="00306167">
        <w:rPr>
          <w:sz w:val="22"/>
          <w:szCs w:val="22"/>
        </w:rPr>
        <w:t>.0</w:t>
      </w:r>
      <w:r w:rsidR="0012170C">
        <w:rPr>
          <w:sz w:val="22"/>
          <w:szCs w:val="22"/>
        </w:rPr>
        <w:t>3</w:t>
      </w:r>
      <w:r w:rsidRPr="00306167">
        <w:rPr>
          <w:sz w:val="22"/>
          <w:szCs w:val="22"/>
        </w:rPr>
        <w:t>.20</w:t>
      </w:r>
      <w:r>
        <w:rPr>
          <w:sz w:val="22"/>
          <w:szCs w:val="22"/>
        </w:rPr>
        <w:t>2</w:t>
      </w:r>
      <w:r w:rsidR="0012170C">
        <w:rPr>
          <w:sz w:val="22"/>
          <w:szCs w:val="22"/>
        </w:rPr>
        <w:t>1</w:t>
      </w:r>
      <w:r w:rsidRPr="00306167">
        <w:rPr>
          <w:sz w:val="22"/>
          <w:szCs w:val="22"/>
        </w:rPr>
        <w:t xml:space="preserve">г. до 10:00ч. </w:t>
      </w:r>
      <w:r w:rsidR="0012170C">
        <w:rPr>
          <w:sz w:val="22"/>
          <w:szCs w:val="22"/>
        </w:rPr>
        <w:t>13</w:t>
      </w:r>
      <w:r w:rsidRPr="00306167">
        <w:rPr>
          <w:sz w:val="22"/>
          <w:szCs w:val="22"/>
        </w:rPr>
        <w:t>.03.20</w:t>
      </w:r>
      <w:r>
        <w:rPr>
          <w:sz w:val="22"/>
          <w:szCs w:val="22"/>
        </w:rPr>
        <w:t>2</w:t>
      </w:r>
      <w:r w:rsidR="0012170C">
        <w:rPr>
          <w:sz w:val="22"/>
          <w:szCs w:val="22"/>
        </w:rPr>
        <w:t>1</w:t>
      </w:r>
      <w:r w:rsidRPr="00306167">
        <w:rPr>
          <w:sz w:val="22"/>
          <w:szCs w:val="22"/>
        </w:rPr>
        <w:t>г.</w:t>
      </w:r>
      <w:r w:rsidRPr="0097455C">
        <w:rPr>
          <w:sz w:val="22"/>
          <w:szCs w:val="22"/>
        </w:rPr>
        <w:t xml:space="preserve">; </w:t>
      </w:r>
    </w:p>
    <w:p w:rsidR="00D776D1" w:rsidRPr="0097455C" w:rsidRDefault="00D776D1" w:rsidP="00D776D1">
      <w:pPr>
        <w:autoSpaceDE w:val="0"/>
        <w:autoSpaceDN w:val="0"/>
        <w:adjustRightInd w:val="0"/>
        <w:ind w:firstLine="540"/>
        <w:jc w:val="both"/>
        <w:rPr>
          <w:sz w:val="22"/>
          <w:szCs w:val="22"/>
        </w:rPr>
      </w:pPr>
      <w:r w:rsidRPr="0097455C">
        <w:rPr>
          <w:sz w:val="22"/>
          <w:szCs w:val="22"/>
        </w:rPr>
        <w:t>- времени реализации сценария празднования Мероприятия на площадках Заказчика с 12:00ч. до 15.</w:t>
      </w:r>
      <w:r w:rsidR="0012170C">
        <w:rPr>
          <w:sz w:val="22"/>
          <w:szCs w:val="22"/>
        </w:rPr>
        <w:t>3</w:t>
      </w:r>
      <w:r w:rsidRPr="0097455C">
        <w:rPr>
          <w:sz w:val="22"/>
          <w:szCs w:val="22"/>
        </w:rPr>
        <w:t xml:space="preserve">0ч. </w:t>
      </w:r>
      <w:r w:rsidR="0012170C">
        <w:rPr>
          <w:sz w:val="22"/>
          <w:szCs w:val="22"/>
        </w:rPr>
        <w:t>13</w:t>
      </w:r>
      <w:r w:rsidRPr="0097455C">
        <w:rPr>
          <w:sz w:val="22"/>
          <w:szCs w:val="22"/>
        </w:rPr>
        <w:t>.0</w:t>
      </w:r>
      <w:r>
        <w:rPr>
          <w:sz w:val="22"/>
          <w:szCs w:val="22"/>
        </w:rPr>
        <w:t>3</w:t>
      </w:r>
      <w:r w:rsidRPr="0097455C">
        <w:rPr>
          <w:sz w:val="22"/>
          <w:szCs w:val="22"/>
        </w:rPr>
        <w:t>.20</w:t>
      </w:r>
      <w:r>
        <w:rPr>
          <w:sz w:val="22"/>
          <w:szCs w:val="22"/>
        </w:rPr>
        <w:t>2</w:t>
      </w:r>
      <w:r w:rsidR="0012170C">
        <w:rPr>
          <w:sz w:val="22"/>
          <w:szCs w:val="22"/>
        </w:rPr>
        <w:t>1</w:t>
      </w:r>
      <w:r w:rsidRPr="0097455C">
        <w:rPr>
          <w:sz w:val="22"/>
          <w:szCs w:val="22"/>
        </w:rPr>
        <w:t>г.;</w:t>
      </w:r>
    </w:p>
    <w:p w:rsidR="00D776D1" w:rsidRPr="00753F05" w:rsidRDefault="00D776D1" w:rsidP="00D776D1">
      <w:pPr>
        <w:autoSpaceDE w:val="0"/>
        <w:autoSpaceDN w:val="0"/>
        <w:adjustRightInd w:val="0"/>
        <w:ind w:firstLine="540"/>
        <w:jc w:val="both"/>
        <w:rPr>
          <w:sz w:val="22"/>
          <w:szCs w:val="22"/>
        </w:rPr>
      </w:pPr>
      <w:r w:rsidRPr="00AA7CEA">
        <w:rPr>
          <w:sz w:val="22"/>
          <w:szCs w:val="22"/>
        </w:rPr>
        <w:t xml:space="preserve">- срока на демонтаж и вывоз оборудования, декораций и иного художественного оформления </w:t>
      </w:r>
      <w:r w:rsidRPr="00306167">
        <w:rPr>
          <w:sz w:val="22"/>
          <w:szCs w:val="22"/>
        </w:rPr>
        <w:t>Мероприятия с 1</w:t>
      </w:r>
      <w:r w:rsidR="0012170C">
        <w:rPr>
          <w:sz w:val="22"/>
          <w:szCs w:val="22"/>
        </w:rPr>
        <w:t>6</w:t>
      </w:r>
      <w:r w:rsidRPr="00306167">
        <w:rPr>
          <w:sz w:val="22"/>
          <w:szCs w:val="22"/>
        </w:rPr>
        <w:t>:</w:t>
      </w:r>
      <w:r w:rsidR="0012170C">
        <w:rPr>
          <w:sz w:val="22"/>
          <w:szCs w:val="22"/>
        </w:rPr>
        <w:t>0</w:t>
      </w:r>
      <w:r w:rsidRPr="00306167">
        <w:rPr>
          <w:sz w:val="22"/>
          <w:szCs w:val="22"/>
        </w:rPr>
        <w:t xml:space="preserve">0ч. до 22:00ч. </w:t>
      </w:r>
      <w:r w:rsidR="0012170C">
        <w:rPr>
          <w:sz w:val="22"/>
          <w:szCs w:val="22"/>
        </w:rPr>
        <w:t>13</w:t>
      </w:r>
      <w:r>
        <w:rPr>
          <w:sz w:val="22"/>
          <w:szCs w:val="22"/>
        </w:rPr>
        <w:t>.03.202</w:t>
      </w:r>
      <w:r w:rsidR="0012170C">
        <w:rPr>
          <w:sz w:val="22"/>
          <w:szCs w:val="22"/>
        </w:rPr>
        <w:t>1</w:t>
      </w:r>
      <w:r w:rsidRPr="00306167">
        <w:rPr>
          <w:sz w:val="22"/>
          <w:szCs w:val="22"/>
        </w:rPr>
        <w:t>г.</w:t>
      </w:r>
    </w:p>
    <w:p w:rsidR="00D776D1" w:rsidRPr="00EB7D54" w:rsidRDefault="00D776D1" w:rsidP="00D776D1">
      <w:pPr>
        <w:autoSpaceDE w:val="0"/>
        <w:autoSpaceDN w:val="0"/>
        <w:adjustRightInd w:val="0"/>
        <w:ind w:firstLine="540"/>
        <w:jc w:val="center"/>
        <w:rPr>
          <w:b/>
          <w:sz w:val="16"/>
          <w:szCs w:val="16"/>
        </w:rPr>
      </w:pPr>
    </w:p>
    <w:p w:rsidR="00D776D1" w:rsidRPr="002601D3" w:rsidRDefault="00D776D1" w:rsidP="00D776D1">
      <w:pPr>
        <w:autoSpaceDE w:val="0"/>
        <w:autoSpaceDN w:val="0"/>
        <w:adjustRightInd w:val="0"/>
        <w:ind w:firstLine="540"/>
        <w:jc w:val="center"/>
        <w:rPr>
          <w:b/>
          <w:sz w:val="22"/>
          <w:szCs w:val="22"/>
        </w:rPr>
      </w:pPr>
      <w:r w:rsidRPr="002601D3">
        <w:rPr>
          <w:b/>
          <w:sz w:val="22"/>
          <w:szCs w:val="22"/>
        </w:rPr>
        <w:t>4. ПОРЯДОК ОКАЗАНИЯ и ПРИЕМКИ УСЛУГ</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4.1. Услуги оказываются Исполнителем в соответствии со сценарием (Приложение № 2 к Договору) и </w:t>
      </w:r>
      <w:r>
        <w:rPr>
          <w:sz w:val="22"/>
          <w:szCs w:val="22"/>
        </w:rPr>
        <w:t>Сметой расходов</w:t>
      </w:r>
      <w:r w:rsidRPr="00753F05">
        <w:rPr>
          <w:sz w:val="22"/>
          <w:szCs w:val="22"/>
        </w:rPr>
        <w:t xml:space="preserve"> (Приложение № 1 к Договору), в сроки, установленные в Приложении № 1 к Договору.</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4.2. В срок не позднее </w:t>
      </w:r>
      <w:r w:rsidR="006F4EED">
        <w:rPr>
          <w:b/>
          <w:sz w:val="22"/>
          <w:szCs w:val="22"/>
        </w:rPr>
        <w:t>19</w:t>
      </w:r>
      <w:r w:rsidRPr="0097455C">
        <w:rPr>
          <w:b/>
          <w:sz w:val="22"/>
          <w:szCs w:val="22"/>
        </w:rPr>
        <w:t xml:space="preserve"> </w:t>
      </w:r>
      <w:r>
        <w:rPr>
          <w:b/>
          <w:sz w:val="22"/>
          <w:szCs w:val="22"/>
        </w:rPr>
        <w:t>марта</w:t>
      </w:r>
      <w:r w:rsidRPr="0097455C">
        <w:rPr>
          <w:b/>
          <w:sz w:val="22"/>
          <w:szCs w:val="22"/>
        </w:rPr>
        <w:t xml:space="preserve"> 20</w:t>
      </w:r>
      <w:r>
        <w:rPr>
          <w:b/>
          <w:sz w:val="22"/>
          <w:szCs w:val="22"/>
        </w:rPr>
        <w:t>2</w:t>
      </w:r>
      <w:r w:rsidR="006F4EED">
        <w:rPr>
          <w:b/>
          <w:sz w:val="22"/>
          <w:szCs w:val="22"/>
        </w:rPr>
        <w:t>1</w:t>
      </w:r>
      <w:r w:rsidRPr="0097455C">
        <w:rPr>
          <w:b/>
          <w:sz w:val="22"/>
          <w:szCs w:val="22"/>
        </w:rPr>
        <w:t xml:space="preserve"> года</w:t>
      </w:r>
      <w:r w:rsidRPr="00753F05">
        <w:rPr>
          <w:sz w:val="22"/>
          <w:szCs w:val="22"/>
        </w:rPr>
        <w:t xml:space="preserve"> Исполнитель представляет Заказчику Акт об оказании услуг в 2 (двух) экземп</w:t>
      </w:r>
      <w:r>
        <w:rPr>
          <w:sz w:val="22"/>
          <w:szCs w:val="22"/>
        </w:rPr>
        <w:t>лярах, подписанный Исполнителем</w:t>
      </w:r>
      <w:r w:rsidRPr="00753F05">
        <w:rPr>
          <w:sz w:val="22"/>
          <w:szCs w:val="22"/>
        </w:rPr>
        <w:t>.</w:t>
      </w:r>
    </w:p>
    <w:p w:rsidR="00D776D1" w:rsidRPr="00753F05" w:rsidRDefault="00D776D1" w:rsidP="00D776D1">
      <w:pPr>
        <w:autoSpaceDE w:val="0"/>
        <w:autoSpaceDN w:val="0"/>
        <w:adjustRightInd w:val="0"/>
        <w:ind w:firstLine="720"/>
        <w:jc w:val="both"/>
        <w:rPr>
          <w:sz w:val="22"/>
          <w:szCs w:val="22"/>
        </w:rPr>
      </w:pPr>
      <w:r w:rsidRPr="00753F05">
        <w:rPr>
          <w:sz w:val="22"/>
          <w:szCs w:val="22"/>
        </w:rPr>
        <w:t>4.</w:t>
      </w:r>
      <w:r>
        <w:rPr>
          <w:sz w:val="22"/>
          <w:szCs w:val="22"/>
        </w:rPr>
        <w:t>3</w:t>
      </w:r>
      <w:r w:rsidRPr="00753F05">
        <w:rPr>
          <w:sz w:val="22"/>
          <w:szCs w:val="22"/>
        </w:rPr>
        <w:t xml:space="preserve">. В течение 5 (пяти) рабочих дней после получения от Исполнителя </w:t>
      </w:r>
      <w:r>
        <w:rPr>
          <w:sz w:val="22"/>
          <w:szCs w:val="22"/>
        </w:rPr>
        <w:t>Акта об оказании услуг</w:t>
      </w:r>
      <w:r w:rsidRPr="00753F05">
        <w:rPr>
          <w:sz w:val="22"/>
          <w:szCs w:val="22"/>
        </w:rPr>
        <w:t xml:space="preserve">, Заказчик рассматривает их на предмет соответствия объема и качества Услуг требованиям Договора, сценарию и </w:t>
      </w:r>
      <w:r>
        <w:rPr>
          <w:sz w:val="22"/>
          <w:szCs w:val="22"/>
        </w:rPr>
        <w:t>Смете расходов</w:t>
      </w:r>
      <w:r w:rsidRPr="00753F05">
        <w:rPr>
          <w:sz w:val="22"/>
          <w:szCs w:val="22"/>
        </w:rPr>
        <w:t xml:space="preserve">, и направляет Исполнителю подписанный Заказчиком 1 (один) экземпляр Акта об оказании услуг или мотивированный отказ от его подписания. </w:t>
      </w:r>
    </w:p>
    <w:p w:rsidR="00D776D1" w:rsidRPr="00753F05" w:rsidRDefault="00D776D1" w:rsidP="00D776D1">
      <w:pPr>
        <w:autoSpaceDE w:val="0"/>
        <w:autoSpaceDN w:val="0"/>
        <w:adjustRightInd w:val="0"/>
        <w:ind w:firstLine="720"/>
        <w:jc w:val="both"/>
        <w:rPr>
          <w:sz w:val="22"/>
          <w:szCs w:val="22"/>
        </w:rPr>
      </w:pPr>
      <w:r w:rsidRPr="00753F05">
        <w:rPr>
          <w:sz w:val="22"/>
          <w:szCs w:val="22"/>
        </w:rPr>
        <w:t>4.</w:t>
      </w:r>
      <w:r>
        <w:rPr>
          <w:sz w:val="22"/>
          <w:szCs w:val="22"/>
        </w:rPr>
        <w:t>4</w:t>
      </w:r>
      <w:r w:rsidRPr="00753F05">
        <w:rPr>
          <w:sz w:val="22"/>
          <w:szCs w:val="22"/>
        </w:rPr>
        <w:t xml:space="preserve">. В случае получения от Заказчика мотивированного отказа от подписания Акта об оказании услуг Исполнитель обязан в пятидневный срок с даты его получения устранить замечания Заказчика (в случае, если их можно устранить путем внесения изменений в акт) и передать Заказчику повторно подписанный Исполнителем Акт об оказании услуг в 2 (двух) экземплярах для подписания Заказчиком. В случае обнаружения Заказчиком несоответствия объема и качества Услуг требованиям Договора, на основании </w:t>
      </w:r>
      <w:r>
        <w:rPr>
          <w:sz w:val="22"/>
          <w:szCs w:val="22"/>
        </w:rPr>
        <w:t>Акта оказанных услуг</w:t>
      </w:r>
      <w:r w:rsidRPr="00753F05">
        <w:rPr>
          <w:sz w:val="22"/>
          <w:szCs w:val="22"/>
        </w:rPr>
        <w:t xml:space="preserve">, наличии обоснованной(-ых) письменной(-ых) претензии(-й) Заказчика в отношении их объема и/или качества в ходе их оказания (проведения Мероприятия) Заказчик вправе потребовать соразмерного снижения цены Договора и до момента ее снижения (оформляется дополнительным соглашением) не подписывать Акт об оказании услуг. </w:t>
      </w:r>
    </w:p>
    <w:p w:rsidR="00D776D1" w:rsidRPr="00753F05" w:rsidRDefault="00D776D1" w:rsidP="00D776D1">
      <w:pPr>
        <w:autoSpaceDE w:val="0"/>
        <w:autoSpaceDN w:val="0"/>
        <w:adjustRightInd w:val="0"/>
        <w:ind w:firstLine="720"/>
        <w:jc w:val="both"/>
        <w:rPr>
          <w:sz w:val="22"/>
          <w:szCs w:val="22"/>
        </w:rPr>
      </w:pPr>
      <w:r w:rsidRPr="00753F05">
        <w:rPr>
          <w:sz w:val="22"/>
          <w:szCs w:val="22"/>
        </w:rPr>
        <w:t>4.</w:t>
      </w:r>
      <w:r>
        <w:rPr>
          <w:sz w:val="22"/>
          <w:szCs w:val="22"/>
        </w:rPr>
        <w:t>5</w:t>
      </w:r>
      <w:r w:rsidRPr="00753F05">
        <w:rPr>
          <w:sz w:val="22"/>
          <w:szCs w:val="22"/>
        </w:rPr>
        <w:t>. Для проверки соответствия качества оказанных Исполнителем Услуг требованиям, установленным Договором, Заказчик вправе привлекать независимых экспертов.</w:t>
      </w:r>
    </w:p>
    <w:p w:rsidR="00D776D1" w:rsidRPr="00753F05" w:rsidRDefault="00D776D1" w:rsidP="00D776D1">
      <w:pPr>
        <w:autoSpaceDE w:val="0"/>
        <w:autoSpaceDN w:val="0"/>
        <w:adjustRightInd w:val="0"/>
        <w:ind w:firstLine="720"/>
        <w:jc w:val="both"/>
        <w:rPr>
          <w:sz w:val="22"/>
          <w:szCs w:val="22"/>
        </w:rPr>
      </w:pPr>
      <w:r w:rsidRPr="00753F05">
        <w:rPr>
          <w:sz w:val="22"/>
          <w:szCs w:val="22"/>
        </w:rPr>
        <w:t>4.</w:t>
      </w:r>
      <w:r>
        <w:rPr>
          <w:sz w:val="22"/>
          <w:szCs w:val="22"/>
        </w:rPr>
        <w:t>6</w:t>
      </w:r>
      <w:r w:rsidRPr="00753F05">
        <w:rPr>
          <w:sz w:val="22"/>
          <w:szCs w:val="22"/>
        </w:rPr>
        <w:t>. Подписанный Заказчиком и Исп</w:t>
      </w:r>
      <w:r>
        <w:rPr>
          <w:sz w:val="22"/>
          <w:szCs w:val="22"/>
        </w:rPr>
        <w:t>олнителем Акт об оказании услуг</w:t>
      </w:r>
      <w:r w:rsidRPr="00753F05">
        <w:rPr>
          <w:sz w:val="22"/>
          <w:szCs w:val="22"/>
        </w:rPr>
        <w:t xml:space="preserve"> являются основанием для оплаты оказанных Услуг.</w:t>
      </w:r>
    </w:p>
    <w:p w:rsidR="00D776D1" w:rsidRPr="00EB7D54" w:rsidRDefault="00D776D1" w:rsidP="00D776D1">
      <w:pPr>
        <w:autoSpaceDE w:val="0"/>
        <w:autoSpaceDN w:val="0"/>
        <w:adjustRightInd w:val="0"/>
        <w:ind w:firstLine="540"/>
        <w:jc w:val="both"/>
        <w:rPr>
          <w:sz w:val="16"/>
          <w:szCs w:val="16"/>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5. ПРАВА И ОБЯЗАННОСТИ СТОРОН</w:t>
      </w:r>
    </w:p>
    <w:p w:rsidR="00D776D1" w:rsidRPr="00753F05" w:rsidRDefault="00D776D1" w:rsidP="00D776D1">
      <w:pPr>
        <w:autoSpaceDE w:val="0"/>
        <w:autoSpaceDN w:val="0"/>
        <w:adjustRightInd w:val="0"/>
        <w:ind w:firstLine="720"/>
        <w:jc w:val="both"/>
        <w:rPr>
          <w:b/>
          <w:sz w:val="22"/>
          <w:szCs w:val="22"/>
        </w:rPr>
      </w:pPr>
      <w:r w:rsidRPr="00753F05">
        <w:rPr>
          <w:b/>
          <w:sz w:val="22"/>
          <w:szCs w:val="22"/>
        </w:rPr>
        <w:t>5.1. Заказчик вправе:</w:t>
      </w:r>
    </w:p>
    <w:p w:rsidR="00D776D1" w:rsidRPr="00753F05" w:rsidRDefault="00D776D1" w:rsidP="00D776D1">
      <w:pPr>
        <w:autoSpaceDE w:val="0"/>
        <w:autoSpaceDN w:val="0"/>
        <w:adjustRightInd w:val="0"/>
        <w:ind w:firstLine="720"/>
        <w:jc w:val="both"/>
        <w:rPr>
          <w:sz w:val="22"/>
          <w:szCs w:val="22"/>
        </w:rPr>
      </w:pPr>
      <w:r w:rsidRPr="00753F05">
        <w:rPr>
          <w:sz w:val="22"/>
          <w:szCs w:val="22"/>
        </w:rPr>
        <w:t>5.1.1. Требовать от Исполнителя надлежащего исполнения обязательств в соответствии с Договором.</w:t>
      </w:r>
    </w:p>
    <w:p w:rsidR="00D776D1" w:rsidRPr="00857610" w:rsidRDefault="00D776D1" w:rsidP="00D776D1">
      <w:pPr>
        <w:pStyle w:val="ConsNonformat"/>
        <w:tabs>
          <w:tab w:val="num" w:pos="1260"/>
        </w:tabs>
        <w:ind w:firstLine="720"/>
        <w:jc w:val="both"/>
        <w:outlineLvl w:val="0"/>
        <w:rPr>
          <w:rFonts w:ascii="Times New Roman" w:hAnsi="Times New Roman" w:cs="Times New Roman"/>
          <w:sz w:val="22"/>
          <w:szCs w:val="22"/>
        </w:rPr>
      </w:pPr>
      <w:r w:rsidRPr="00753F05">
        <w:rPr>
          <w:rFonts w:ascii="Times New Roman" w:hAnsi="Times New Roman" w:cs="Times New Roman"/>
          <w:sz w:val="22"/>
          <w:szCs w:val="22"/>
        </w:rPr>
        <w:t xml:space="preserve">5.1.2. В любое время проверять и контролировать ход, сроки, время, программу, участников/исполнителей, соответствие сценарию и порядок оказания Услуг по Договору, не вмешиваясь при этом в хозяйственную деятельность Исполнителя, давать Исполнителю обязательные для выполнения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 а в случае неисполнимости требований </w:t>
      </w:r>
      <w:r w:rsidRPr="00857610">
        <w:rPr>
          <w:rFonts w:ascii="Times New Roman" w:hAnsi="Times New Roman" w:cs="Times New Roman"/>
          <w:sz w:val="22"/>
          <w:szCs w:val="22"/>
        </w:rPr>
        <w:t>об устранении (Мероприятие неразрывно связано с праздником – если время прошло, требование об устранении недостатка становится неисполнимым) требовать соразмерного снижения цены Услуг по Договору.</w:t>
      </w:r>
    </w:p>
    <w:p w:rsidR="00D776D1" w:rsidRPr="00857610" w:rsidRDefault="00D776D1" w:rsidP="00D776D1">
      <w:pPr>
        <w:pStyle w:val="ConsNonformat"/>
        <w:ind w:firstLine="720"/>
        <w:jc w:val="both"/>
        <w:outlineLvl w:val="0"/>
        <w:rPr>
          <w:rFonts w:ascii="Times New Roman" w:hAnsi="Times New Roman" w:cs="Times New Roman"/>
          <w:sz w:val="22"/>
          <w:szCs w:val="22"/>
        </w:rPr>
      </w:pPr>
      <w:r w:rsidRPr="00857610">
        <w:rPr>
          <w:rFonts w:ascii="Times New Roman" w:hAnsi="Times New Roman" w:cs="Times New Roman"/>
          <w:sz w:val="22"/>
          <w:szCs w:val="22"/>
        </w:rPr>
        <w:t>5.1.3. Запрашивать у Исполнителя информацию о ходе и состоянии оказания Услуг.</w:t>
      </w:r>
    </w:p>
    <w:p w:rsidR="00D776D1" w:rsidRPr="00753F05" w:rsidRDefault="00D776D1" w:rsidP="00D776D1">
      <w:pPr>
        <w:autoSpaceDE w:val="0"/>
        <w:autoSpaceDN w:val="0"/>
        <w:adjustRightInd w:val="0"/>
        <w:ind w:firstLine="720"/>
        <w:jc w:val="both"/>
        <w:rPr>
          <w:sz w:val="22"/>
          <w:szCs w:val="22"/>
        </w:rPr>
      </w:pPr>
      <w:r>
        <w:rPr>
          <w:sz w:val="22"/>
          <w:szCs w:val="22"/>
        </w:rPr>
        <w:t>5.1.4</w:t>
      </w:r>
      <w:r w:rsidRPr="00857610">
        <w:rPr>
          <w:sz w:val="22"/>
          <w:szCs w:val="22"/>
        </w:rPr>
        <w:t>. Пользоваться</w:t>
      </w:r>
      <w:r w:rsidRPr="00753F05">
        <w:rPr>
          <w:sz w:val="22"/>
          <w:szCs w:val="22"/>
        </w:rPr>
        <w:t xml:space="preserve"> иными, установленными Договором и законодательством Российской Федерации правами.</w:t>
      </w:r>
    </w:p>
    <w:p w:rsidR="00D776D1" w:rsidRPr="00753F05" w:rsidRDefault="00D776D1" w:rsidP="00D776D1">
      <w:pPr>
        <w:autoSpaceDE w:val="0"/>
        <w:autoSpaceDN w:val="0"/>
        <w:adjustRightInd w:val="0"/>
        <w:ind w:firstLine="720"/>
        <w:jc w:val="both"/>
        <w:rPr>
          <w:b/>
          <w:sz w:val="22"/>
          <w:szCs w:val="22"/>
        </w:rPr>
      </w:pPr>
      <w:r w:rsidRPr="00753F05">
        <w:rPr>
          <w:b/>
          <w:sz w:val="22"/>
          <w:szCs w:val="22"/>
        </w:rPr>
        <w:t>5.2. Заказчик обязан:</w:t>
      </w:r>
    </w:p>
    <w:p w:rsidR="00D776D1" w:rsidRPr="00753F05" w:rsidRDefault="00D776D1" w:rsidP="00D776D1">
      <w:pPr>
        <w:autoSpaceDE w:val="0"/>
        <w:autoSpaceDN w:val="0"/>
        <w:adjustRightInd w:val="0"/>
        <w:ind w:firstLine="720"/>
        <w:jc w:val="both"/>
        <w:rPr>
          <w:sz w:val="22"/>
          <w:szCs w:val="22"/>
        </w:rPr>
      </w:pPr>
      <w:r w:rsidRPr="00753F05">
        <w:rPr>
          <w:sz w:val="22"/>
          <w:szCs w:val="22"/>
        </w:rPr>
        <w:t>5.2.1. Сообщать в письменной форме Исполнителю о недостатках, обнаруженных в ходе оказания Услуг, в течение 2 (двух) календарных дней после обнаружения таких недостатков.</w:t>
      </w:r>
    </w:p>
    <w:p w:rsidR="00D776D1" w:rsidRPr="00753F05" w:rsidRDefault="00D776D1" w:rsidP="00D776D1">
      <w:pPr>
        <w:autoSpaceDE w:val="0"/>
        <w:autoSpaceDN w:val="0"/>
        <w:adjustRightInd w:val="0"/>
        <w:ind w:firstLine="720"/>
        <w:jc w:val="both"/>
        <w:rPr>
          <w:sz w:val="22"/>
          <w:szCs w:val="22"/>
        </w:rPr>
      </w:pPr>
      <w:r w:rsidRPr="00753F05">
        <w:rPr>
          <w:sz w:val="22"/>
          <w:szCs w:val="22"/>
        </w:rPr>
        <w:t>5.2.2. Подписать Акт об оказании услуг (при отсутствии мотивированных возражений) и оплатить надлежащим образом оказанные Услуги в соответствии с условиями Договора.</w:t>
      </w:r>
    </w:p>
    <w:p w:rsidR="00D776D1" w:rsidRPr="00753F05" w:rsidRDefault="00D776D1" w:rsidP="00D776D1">
      <w:pPr>
        <w:autoSpaceDE w:val="0"/>
        <w:autoSpaceDN w:val="0"/>
        <w:adjustRightInd w:val="0"/>
        <w:ind w:firstLine="720"/>
        <w:jc w:val="both"/>
        <w:rPr>
          <w:sz w:val="22"/>
          <w:szCs w:val="22"/>
        </w:rPr>
      </w:pPr>
      <w:r w:rsidRPr="00753F05">
        <w:rPr>
          <w:sz w:val="22"/>
          <w:szCs w:val="22"/>
        </w:rPr>
        <w:t>5.2.3. При обнаружении несоответствия объема и стоимости оказанных Услуг Исполнителем Акту об оказании услуг, вызвать полномочных представителей Исполнителя для представления разъяснений в отношении оказанных Услуг.</w:t>
      </w:r>
    </w:p>
    <w:p w:rsidR="00D776D1" w:rsidRPr="00753F05" w:rsidRDefault="00D776D1" w:rsidP="00D776D1">
      <w:pPr>
        <w:autoSpaceDE w:val="0"/>
        <w:autoSpaceDN w:val="0"/>
        <w:adjustRightInd w:val="0"/>
        <w:ind w:firstLine="720"/>
        <w:jc w:val="both"/>
        <w:rPr>
          <w:sz w:val="22"/>
          <w:szCs w:val="22"/>
        </w:rPr>
      </w:pPr>
      <w:r w:rsidRPr="00753F05">
        <w:rPr>
          <w:sz w:val="22"/>
          <w:szCs w:val="22"/>
        </w:rPr>
        <w:t>5.2.4. Обеспечить доступ персонала Исполнителя к местам проведения Мероприятия, обеспечить беспрепятственную доставку Исполнителем оборудования, музыкальных инструментов декораций и иного реквизита, заявленного в Приложениях к Договору.</w:t>
      </w:r>
    </w:p>
    <w:p w:rsidR="00D776D1" w:rsidRPr="00753F05" w:rsidRDefault="00D776D1" w:rsidP="00D776D1">
      <w:pPr>
        <w:autoSpaceDE w:val="0"/>
        <w:autoSpaceDN w:val="0"/>
        <w:adjustRightInd w:val="0"/>
        <w:ind w:firstLine="720"/>
        <w:jc w:val="both"/>
        <w:rPr>
          <w:b/>
          <w:sz w:val="22"/>
          <w:szCs w:val="22"/>
        </w:rPr>
      </w:pPr>
      <w:r w:rsidRPr="00753F05">
        <w:rPr>
          <w:b/>
          <w:sz w:val="22"/>
          <w:szCs w:val="22"/>
        </w:rPr>
        <w:t>5.3. Исполнитель вправе:</w:t>
      </w:r>
    </w:p>
    <w:p w:rsidR="00D776D1" w:rsidRPr="00753F05" w:rsidRDefault="00D776D1" w:rsidP="00D776D1">
      <w:pPr>
        <w:autoSpaceDE w:val="0"/>
        <w:autoSpaceDN w:val="0"/>
        <w:adjustRightInd w:val="0"/>
        <w:ind w:firstLine="720"/>
        <w:jc w:val="both"/>
        <w:rPr>
          <w:sz w:val="22"/>
          <w:szCs w:val="22"/>
        </w:rPr>
      </w:pPr>
      <w:r w:rsidRPr="00753F05">
        <w:rPr>
          <w:sz w:val="22"/>
          <w:szCs w:val="22"/>
        </w:rPr>
        <w:t>5.3.1. Требовать своевременного подписания Заказчиком Акта об оказании услуг по Договору при условии истечения срока.</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5.3.2. Требовать оплаты надлежащим образом оказанных и принятых Заказчиком Услуг в соответствии с </w:t>
      </w:r>
      <w:r w:rsidRPr="00857610">
        <w:rPr>
          <w:sz w:val="22"/>
          <w:szCs w:val="22"/>
        </w:rPr>
        <w:t>пунктом 2 Договора</w:t>
      </w:r>
      <w:r w:rsidRPr="00753F05">
        <w:rPr>
          <w:sz w:val="22"/>
          <w:szCs w:val="22"/>
        </w:rPr>
        <w:t>.</w:t>
      </w:r>
    </w:p>
    <w:p w:rsidR="00D776D1" w:rsidRPr="00753F05" w:rsidRDefault="00D776D1" w:rsidP="00D776D1">
      <w:pPr>
        <w:autoSpaceDE w:val="0"/>
        <w:autoSpaceDN w:val="0"/>
        <w:adjustRightInd w:val="0"/>
        <w:ind w:firstLine="720"/>
        <w:jc w:val="both"/>
        <w:rPr>
          <w:sz w:val="22"/>
          <w:szCs w:val="22"/>
        </w:rPr>
      </w:pPr>
      <w:r w:rsidRPr="00753F05">
        <w:rPr>
          <w:sz w:val="22"/>
          <w:szCs w:val="22"/>
        </w:rPr>
        <w:t>5.3.3. Привлекать сторонние организации (третьи лица) для оказания Услуг по Договору, заключая с ними соответствующие договоры, неся при этом полную ответственность перед Заказчиком за их действия и оказанные таким образом Услуги. О привлечении сторонних организаций (третьих лиц) Исполнитель письменно уведомляет Заказчика не позднее 3 (трех) дней до непосредственного начала выполнения сторонней организацией Услуг по Договору.</w:t>
      </w:r>
    </w:p>
    <w:p w:rsidR="00D776D1" w:rsidRPr="00753F05" w:rsidRDefault="00D776D1" w:rsidP="00D776D1">
      <w:pPr>
        <w:autoSpaceDE w:val="0"/>
        <w:autoSpaceDN w:val="0"/>
        <w:adjustRightInd w:val="0"/>
        <w:ind w:firstLine="720"/>
        <w:jc w:val="both"/>
        <w:rPr>
          <w:sz w:val="22"/>
          <w:szCs w:val="22"/>
        </w:rPr>
      </w:pPr>
      <w:r w:rsidRPr="00753F05">
        <w:rPr>
          <w:sz w:val="22"/>
          <w:szCs w:val="22"/>
        </w:rPr>
        <w:t>Привлечение соисполнителей не влечет изменение Цены Договора и/или объемов Услуг по Договору. Перечень Услуг, оказанных сторонними организациями, и их стоимость Исполнитель указывает в отчетной документации, представляемой Заказчику по результатам выполнения Услуг в порядке, установленном Договором.</w:t>
      </w:r>
    </w:p>
    <w:p w:rsidR="00D776D1" w:rsidRPr="00753F05" w:rsidRDefault="00D776D1" w:rsidP="00D776D1">
      <w:pPr>
        <w:autoSpaceDE w:val="0"/>
        <w:autoSpaceDN w:val="0"/>
        <w:adjustRightInd w:val="0"/>
        <w:ind w:firstLine="720"/>
        <w:jc w:val="both"/>
        <w:rPr>
          <w:sz w:val="22"/>
          <w:szCs w:val="22"/>
        </w:rPr>
      </w:pPr>
      <w:r w:rsidRPr="00753F05">
        <w:rPr>
          <w:sz w:val="22"/>
          <w:szCs w:val="22"/>
        </w:rPr>
        <w:t>5.3.4. Запрашивать имеющиеся в наличии у Заказчика документы, необходимые для выполнения Услуг по Договору, а так же разъяснения и уточнения относительно предмета Договора.</w:t>
      </w:r>
    </w:p>
    <w:p w:rsidR="00D776D1" w:rsidRPr="00753F05" w:rsidRDefault="00D776D1" w:rsidP="00D776D1">
      <w:pPr>
        <w:autoSpaceDE w:val="0"/>
        <w:autoSpaceDN w:val="0"/>
        <w:adjustRightInd w:val="0"/>
        <w:ind w:firstLine="720"/>
        <w:jc w:val="both"/>
        <w:rPr>
          <w:sz w:val="22"/>
          <w:szCs w:val="22"/>
        </w:rPr>
      </w:pPr>
      <w:r w:rsidRPr="00753F05">
        <w:rPr>
          <w:sz w:val="22"/>
          <w:szCs w:val="22"/>
        </w:rPr>
        <w:t>5.3.5. Получать от Заказчика содействие при выполнении Услуг в соответствии с условиями Договора.</w:t>
      </w:r>
    </w:p>
    <w:p w:rsidR="00D776D1" w:rsidRPr="00753F05" w:rsidRDefault="00D776D1" w:rsidP="00D776D1">
      <w:pPr>
        <w:autoSpaceDE w:val="0"/>
        <w:autoSpaceDN w:val="0"/>
        <w:adjustRightInd w:val="0"/>
        <w:ind w:firstLine="720"/>
        <w:jc w:val="both"/>
        <w:rPr>
          <w:b/>
          <w:sz w:val="22"/>
          <w:szCs w:val="22"/>
        </w:rPr>
      </w:pPr>
      <w:r w:rsidRPr="00753F05">
        <w:rPr>
          <w:b/>
          <w:sz w:val="22"/>
          <w:szCs w:val="22"/>
        </w:rPr>
        <w:t>5.4. Исполнитель обязан:</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5.4.1. Своевременно, надлежащим образом оказывать Услуги в соответствии с условиями Договора и представить Заказчику </w:t>
      </w:r>
      <w:r>
        <w:rPr>
          <w:sz w:val="22"/>
          <w:szCs w:val="22"/>
        </w:rPr>
        <w:t>Акт оказанных услуг/выполненных работ</w:t>
      </w:r>
      <w:r w:rsidRPr="00753F05">
        <w:rPr>
          <w:sz w:val="22"/>
          <w:szCs w:val="22"/>
        </w:rPr>
        <w:t xml:space="preserve"> по итогам исполнения Договора.</w:t>
      </w:r>
    </w:p>
    <w:p w:rsidR="00D776D1" w:rsidRPr="00753F05" w:rsidRDefault="00D776D1" w:rsidP="00D776D1">
      <w:pPr>
        <w:autoSpaceDE w:val="0"/>
        <w:autoSpaceDN w:val="0"/>
        <w:adjustRightInd w:val="0"/>
        <w:ind w:firstLine="720"/>
        <w:jc w:val="both"/>
        <w:rPr>
          <w:sz w:val="22"/>
          <w:szCs w:val="22"/>
        </w:rPr>
      </w:pPr>
      <w:r w:rsidRPr="00753F05">
        <w:rPr>
          <w:sz w:val="22"/>
          <w:szCs w:val="22"/>
        </w:rPr>
        <w:t>5.4.2. Обеспечивать соответствие оказываемых Услуг требованиям качества и полноты, установленным Договором и приложением к нему. В процессе выполнения Работ не допускать повреждения зеленых насаждений (деревьев, кустарников, газонов), покрытий, дорог, опор наружного освещения.</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5.4.3. Монтаж оборудования и декораций не предполагает анкеровки и устройства фундаментов. Монтаж/демонтаж оборудования и декораций, предусмотренных </w:t>
      </w:r>
      <w:r>
        <w:rPr>
          <w:sz w:val="22"/>
          <w:szCs w:val="22"/>
        </w:rPr>
        <w:t>Сметой расходов</w:t>
      </w:r>
      <w:r w:rsidRPr="00753F05">
        <w:rPr>
          <w:sz w:val="22"/>
          <w:szCs w:val="22"/>
        </w:rPr>
        <w:t>, должны быть выполнены Исполнителем в соответствии с действующими строительными нормами, правилами и стандартами, требованиями экологических, санитарно-гигиенических, противопожарных и других норм, действующих на территории РФ. Результаты работ должны обеспечивать безопасную для здоровья и жизни людей эксплуатацию конструкций и сооружений.</w:t>
      </w:r>
    </w:p>
    <w:p w:rsidR="00D776D1" w:rsidRPr="00753F05" w:rsidRDefault="00D776D1" w:rsidP="00D776D1">
      <w:pPr>
        <w:autoSpaceDE w:val="0"/>
        <w:autoSpaceDN w:val="0"/>
        <w:adjustRightInd w:val="0"/>
        <w:ind w:firstLine="720"/>
        <w:jc w:val="both"/>
        <w:rPr>
          <w:sz w:val="22"/>
          <w:szCs w:val="22"/>
        </w:rPr>
      </w:pPr>
      <w:r w:rsidRPr="00753F05">
        <w:rPr>
          <w:sz w:val="22"/>
          <w:szCs w:val="22"/>
        </w:rPr>
        <w:t>5.4.4.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rsidR="00D776D1" w:rsidRPr="00753F05" w:rsidRDefault="00D776D1" w:rsidP="00D776D1">
      <w:pPr>
        <w:pStyle w:val="ConsPlusNormal"/>
        <w:widowControl/>
        <w:tabs>
          <w:tab w:val="left" w:pos="1260"/>
        </w:tabs>
        <w:jc w:val="both"/>
        <w:rPr>
          <w:rFonts w:ascii="Times New Roman" w:hAnsi="Times New Roman"/>
          <w:spacing w:val="4"/>
        </w:rPr>
      </w:pPr>
      <w:r w:rsidRPr="00753F05">
        <w:rPr>
          <w:rFonts w:ascii="Times New Roman" w:hAnsi="Times New Roman"/>
          <w:spacing w:val="4"/>
        </w:rPr>
        <w:t xml:space="preserve">5.4.5. Незамедлительно устранять недостатки, возникшие в ходе оказания Услуг по замечаниям Заказчика, в срок не позднее </w:t>
      </w:r>
      <w:r>
        <w:rPr>
          <w:rFonts w:ascii="Times New Roman" w:hAnsi="Times New Roman"/>
          <w:spacing w:val="4"/>
        </w:rPr>
        <w:t>15</w:t>
      </w:r>
      <w:r w:rsidRPr="00753F05">
        <w:rPr>
          <w:rFonts w:ascii="Times New Roman" w:hAnsi="Times New Roman"/>
          <w:spacing w:val="4"/>
        </w:rPr>
        <w:t xml:space="preserve"> минут с момента получения от Заказчика подобных требований.</w:t>
      </w:r>
    </w:p>
    <w:p w:rsidR="00D776D1" w:rsidRPr="00753F05" w:rsidRDefault="00D776D1" w:rsidP="00D776D1">
      <w:pPr>
        <w:pStyle w:val="ConsPlusNormal"/>
        <w:widowControl/>
        <w:tabs>
          <w:tab w:val="left" w:pos="1260"/>
        </w:tabs>
        <w:jc w:val="both"/>
        <w:rPr>
          <w:rFonts w:ascii="Times New Roman" w:hAnsi="Times New Roman"/>
          <w:spacing w:val="4"/>
        </w:rPr>
      </w:pPr>
      <w:r w:rsidRPr="00753F05">
        <w:rPr>
          <w:rFonts w:ascii="Times New Roman" w:hAnsi="Times New Roman"/>
          <w:spacing w:val="4"/>
        </w:rPr>
        <w:t>5.4.6. Использовать произведения третьих лиц в соответствие с Законодательством. Не допускать нарушений авторских и смежных прав, а также не нарушать прав на средства индивидуализации и иные охраняемые объекты.</w:t>
      </w:r>
    </w:p>
    <w:p w:rsidR="00D776D1" w:rsidRPr="00753F05" w:rsidRDefault="00D776D1" w:rsidP="00D776D1">
      <w:pPr>
        <w:pStyle w:val="ConsPlusNormal"/>
        <w:widowControl/>
        <w:tabs>
          <w:tab w:val="left" w:pos="1260"/>
        </w:tabs>
        <w:jc w:val="both"/>
        <w:rPr>
          <w:rFonts w:ascii="Times New Roman" w:hAnsi="Times New Roman"/>
          <w:spacing w:val="4"/>
        </w:rPr>
      </w:pPr>
      <w:r w:rsidRPr="00753F05">
        <w:rPr>
          <w:rFonts w:ascii="Times New Roman" w:hAnsi="Times New Roman"/>
          <w:spacing w:val="4"/>
        </w:rPr>
        <w:t>5.4.7. В срок</w:t>
      </w:r>
      <w:r>
        <w:rPr>
          <w:rFonts w:ascii="Times New Roman" w:hAnsi="Times New Roman"/>
          <w:spacing w:val="4"/>
        </w:rPr>
        <w:t xml:space="preserve"> не позднее </w:t>
      </w:r>
      <w:r w:rsidR="006F4EED">
        <w:rPr>
          <w:rFonts w:ascii="Times New Roman" w:hAnsi="Times New Roman"/>
          <w:b/>
          <w:spacing w:val="4"/>
        </w:rPr>
        <w:t>11</w:t>
      </w:r>
      <w:r w:rsidRPr="0097455C">
        <w:rPr>
          <w:rFonts w:ascii="Times New Roman" w:hAnsi="Times New Roman"/>
          <w:b/>
          <w:spacing w:val="4"/>
        </w:rPr>
        <w:t>.0</w:t>
      </w:r>
      <w:r w:rsidR="006F4EED">
        <w:rPr>
          <w:rFonts w:ascii="Times New Roman" w:hAnsi="Times New Roman"/>
          <w:b/>
          <w:spacing w:val="4"/>
        </w:rPr>
        <w:t>3</w:t>
      </w:r>
      <w:r w:rsidRPr="0097455C">
        <w:rPr>
          <w:rFonts w:ascii="Times New Roman" w:hAnsi="Times New Roman"/>
          <w:b/>
          <w:spacing w:val="4"/>
        </w:rPr>
        <w:t>.20</w:t>
      </w:r>
      <w:r>
        <w:rPr>
          <w:rFonts w:ascii="Times New Roman" w:hAnsi="Times New Roman"/>
          <w:b/>
          <w:spacing w:val="4"/>
        </w:rPr>
        <w:t>2</w:t>
      </w:r>
      <w:r w:rsidR="006F4EED">
        <w:rPr>
          <w:rFonts w:ascii="Times New Roman" w:hAnsi="Times New Roman"/>
          <w:b/>
          <w:spacing w:val="4"/>
        </w:rPr>
        <w:t>1</w:t>
      </w:r>
      <w:r w:rsidRPr="0097455C">
        <w:rPr>
          <w:rFonts w:ascii="Times New Roman" w:hAnsi="Times New Roman"/>
          <w:b/>
          <w:spacing w:val="4"/>
        </w:rPr>
        <w:t>г.</w:t>
      </w:r>
      <w:r w:rsidRPr="00753F05">
        <w:rPr>
          <w:rFonts w:ascii="Times New Roman" w:hAnsi="Times New Roman"/>
          <w:spacing w:val="4"/>
        </w:rPr>
        <w:t xml:space="preserve"> представить на согласование Заказчику подобранный согласно сценарию исполнительский состав, артистов-аниматоров, ди-джеев, преподавателей мастер-классов, принимающих участие в Мероприятии, а также разработанные Исполнителем эскизы художественного оформления всех площадок и эскизы костюмов. Не допускать </w:t>
      </w:r>
      <w:r w:rsidRPr="00753F05">
        <w:rPr>
          <w:rFonts w:ascii="Times New Roman" w:hAnsi="Times New Roman"/>
        </w:rPr>
        <w:t>несогласованных нарушений сценария, являющегося Приложением № 2 к Договору.</w:t>
      </w:r>
    </w:p>
    <w:p w:rsidR="00D776D1" w:rsidRPr="00753F05" w:rsidRDefault="00D776D1" w:rsidP="00D776D1">
      <w:pPr>
        <w:pStyle w:val="ConsPlusNormal"/>
        <w:widowControl/>
        <w:tabs>
          <w:tab w:val="left" w:pos="1260"/>
        </w:tabs>
        <w:jc w:val="both"/>
        <w:rPr>
          <w:rFonts w:ascii="Times New Roman" w:hAnsi="Times New Roman"/>
          <w:spacing w:val="4"/>
        </w:rPr>
      </w:pPr>
      <w:r w:rsidRPr="00753F05">
        <w:rPr>
          <w:rFonts w:ascii="Times New Roman" w:hAnsi="Times New Roman"/>
          <w:spacing w:val="4"/>
        </w:rPr>
        <w:t>5.4.8. Согласовать проведение монтажных и демонтажных работ по установке необходимых сценических, архитектурных конструкций и другого оборудования с Заказчиком.</w:t>
      </w:r>
    </w:p>
    <w:p w:rsidR="00D776D1" w:rsidRPr="00753F05" w:rsidRDefault="00D776D1" w:rsidP="00D776D1">
      <w:pPr>
        <w:pStyle w:val="ConsPlusNormal"/>
        <w:widowControl/>
        <w:tabs>
          <w:tab w:val="left" w:pos="1260"/>
        </w:tabs>
        <w:jc w:val="both"/>
        <w:rPr>
          <w:rFonts w:ascii="Times New Roman" w:hAnsi="Times New Roman"/>
          <w:spacing w:val="4"/>
        </w:rPr>
      </w:pPr>
      <w:r w:rsidRPr="00753F05">
        <w:rPr>
          <w:rFonts w:ascii="Times New Roman" w:hAnsi="Times New Roman"/>
          <w:spacing w:val="4"/>
        </w:rPr>
        <w:t>5.4.9. Изготовить художественное оформление Мероприятия до начала работ по его монтажу.</w:t>
      </w:r>
    </w:p>
    <w:p w:rsidR="00D776D1" w:rsidRPr="00753F05" w:rsidRDefault="00D776D1" w:rsidP="00D776D1">
      <w:pPr>
        <w:pStyle w:val="ConsPlusNormal"/>
        <w:widowControl/>
        <w:tabs>
          <w:tab w:val="left" w:pos="1260"/>
        </w:tabs>
        <w:jc w:val="both"/>
        <w:rPr>
          <w:rFonts w:ascii="Times New Roman" w:hAnsi="Times New Roman"/>
          <w:spacing w:val="4"/>
        </w:rPr>
      </w:pPr>
      <w:r w:rsidRPr="00753F05">
        <w:rPr>
          <w:rFonts w:ascii="Times New Roman" w:hAnsi="Times New Roman"/>
          <w:spacing w:val="4"/>
        </w:rPr>
        <w:t xml:space="preserve">5.4.10. Нести материальную ответственность в размере ущерба, нанесенного персоналом Исполнителя имуществу Заказчика, в соответствии с </w:t>
      </w:r>
      <w:r w:rsidRPr="00857610">
        <w:rPr>
          <w:rFonts w:ascii="Times New Roman" w:hAnsi="Times New Roman"/>
          <w:spacing w:val="4"/>
        </w:rPr>
        <w:t>пунктом 7</w:t>
      </w:r>
      <w:r w:rsidRPr="00753F05">
        <w:rPr>
          <w:rFonts w:ascii="Times New Roman" w:hAnsi="Times New Roman"/>
          <w:spacing w:val="4"/>
        </w:rPr>
        <w:t xml:space="preserve"> Договора. Возмещать ущерб по письменному требованию Заказчика в срок, указанный в нем. Размер ущерба определяется исходя из затрат, которые Заказчик вынужден будет произвести на приобретение нового имущества, аналогичного испорченному, в случае невозможности его восстановления, или в размере затрат, необходимых на его ремонт.</w:t>
      </w:r>
    </w:p>
    <w:p w:rsidR="00D776D1" w:rsidRPr="00F02703" w:rsidRDefault="00D776D1" w:rsidP="00D776D1">
      <w:pPr>
        <w:ind w:right="-143" w:firstLine="709"/>
        <w:contextualSpacing/>
        <w:jc w:val="both"/>
        <w:rPr>
          <w:b/>
          <w:snapToGrid w:val="0"/>
          <w:sz w:val="22"/>
          <w:szCs w:val="22"/>
        </w:rPr>
      </w:pPr>
      <w:r w:rsidRPr="00753F05">
        <w:rPr>
          <w:spacing w:val="4"/>
          <w:sz w:val="22"/>
          <w:szCs w:val="22"/>
        </w:rPr>
        <w:t xml:space="preserve">5.4.11. </w:t>
      </w:r>
      <w:r w:rsidRPr="00753F05">
        <w:rPr>
          <w:snapToGrid w:val="0"/>
          <w:sz w:val="22"/>
          <w:szCs w:val="22"/>
        </w:rPr>
        <w:t>Обеспечить безопасность проведения Мероприятия на территории Заказчика за свой счет силами организации, привлеченной Исполнителем и имеющей лицензию на частную</w:t>
      </w:r>
      <w:r>
        <w:rPr>
          <w:snapToGrid w:val="0"/>
          <w:sz w:val="22"/>
          <w:szCs w:val="22"/>
        </w:rPr>
        <w:t xml:space="preserve"> охранную деятельность</w:t>
      </w:r>
      <w:r w:rsidRPr="00753F05">
        <w:rPr>
          <w:snapToGrid w:val="0"/>
          <w:sz w:val="22"/>
          <w:szCs w:val="22"/>
        </w:rPr>
        <w:t xml:space="preserve">. Порядок обеспечения безопасности (наименование организации, привлеченной для осуществления охранной деятельности, время, количество постов, сотрудников, схема их размещения и иные условия) должен быть согласован с Заказчиком не позднее </w:t>
      </w:r>
      <w:r w:rsidR="006F4EED">
        <w:rPr>
          <w:b/>
          <w:snapToGrid w:val="0"/>
          <w:sz w:val="22"/>
          <w:szCs w:val="22"/>
        </w:rPr>
        <w:t>11</w:t>
      </w:r>
      <w:r w:rsidRPr="0097455C">
        <w:rPr>
          <w:b/>
          <w:snapToGrid w:val="0"/>
          <w:sz w:val="22"/>
          <w:szCs w:val="22"/>
        </w:rPr>
        <w:t>.0</w:t>
      </w:r>
      <w:r w:rsidR="006F4EED">
        <w:rPr>
          <w:b/>
          <w:snapToGrid w:val="0"/>
          <w:sz w:val="22"/>
          <w:szCs w:val="22"/>
        </w:rPr>
        <w:t>3</w:t>
      </w:r>
      <w:r w:rsidRPr="0097455C">
        <w:rPr>
          <w:b/>
          <w:snapToGrid w:val="0"/>
          <w:sz w:val="22"/>
          <w:szCs w:val="22"/>
        </w:rPr>
        <w:t>.20</w:t>
      </w:r>
      <w:r>
        <w:rPr>
          <w:b/>
          <w:snapToGrid w:val="0"/>
          <w:sz w:val="22"/>
          <w:szCs w:val="22"/>
        </w:rPr>
        <w:t>2</w:t>
      </w:r>
      <w:r w:rsidR="006F4EED">
        <w:rPr>
          <w:b/>
          <w:snapToGrid w:val="0"/>
          <w:sz w:val="22"/>
          <w:szCs w:val="22"/>
        </w:rPr>
        <w:t>1</w:t>
      </w:r>
      <w:r w:rsidRPr="0097455C">
        <w:rPr>
          <w:b/>
          <w:snapToGrid w:val="0"/>
          <w:sz w:val="22"/>
          <w:szCs w:val="22"/>
        </w:rPr>
        <w:t>г.</w:t>
      </w:r>
    </w:p>
    <w:p w:rsidR="00D776D1" w:rsidRPr="00753F05" w:rsidRDefault="00D776D1" w:rsidP="00D776D1">
      <w:pPr>
        <w:ind w:right="-143" w:firstLine="709"/>
        <w:contextualSpacing/>
        <w:jc w:val="both"/>
        <w:rPr>
          <w:snapToGrid w:val="0"/>
          <w:sz w:val="22"/>
          <w:szCs w:val="22"/>
        </w:rPr>
      </w:pPr>
      <w:r w:rsidRPr="00753F05">
        <w:rPr>
          <w:snapToGrid w:val="0"/>
          <w:sz w:val="22"/>
          <w:szCs w:val="22"/>
        </w:rPr>
        <w:t>5.4.1</w:t>
      </w:r>
      <w:r>
        <w:rPr>
          <w:snapToGrid w:val="0"/>
          <w:sz w:val="22"/>
          <w:szCs w:val="22"/>
        </w:rPr>
        <w:t>2</w:t>
      </w:r>
      <w:r w:rsidRPr="00753F05">
        <w:rPr>
          <w:snapToGrid w:val="0"/>
          <w:sz w:val="22"/>
          <w:szCs w:val="22"/>
        </w:rPr>
        <w:t>. Обеспечить пожарную безопасность проведения Мероприятия, в том числе наличие средств пожаротушения за свой счет.</w:t>
      </w:r>
    </w:p>
    <w:p w:rsidR="00D776D1" w:rsidRPr="00753F05" w:rsidRDefault="00D776D1" w:rsidP="00D776D1">
      <w:pPr>
        <w:ind w:right="-143" w:firstLine="709"/>
        <w:contextualSpacing/>
        <w:jc w:val="both"/>
        <w:rPr>
          <w:snapToGrid w:val="0"/>
          <w:sz w:val="22"/>
          <w:szCs w:val="22"/>
        </w:rPr>
      </w:pPr>
      <w:r w:rsidRPr="00753F05">
        <w:rPr>
          <w:snapToGrid w:val="0"/>
          <w:sz w:val="22"/>
          <w:szCs w:val="22"/>
        </w:rPr>
        <w:t>5.4.1</w:t>
      </w:r>
      <w:r>
        <w:rPr>
          <w:snapToGrid w:val="0"/>
          <w:sz w:val="22"/>
          <w:szCs w:val="22"/>
        </w:rPr>
        <w:t>3</w:t>
      </w:r>
      <w:r w:rsidRPr="00753F05">
        <w:rPr>
          <w:snapToGrid w:val="0"/>
          <w:sz w:val="22"/>
          <w:szCs w:val="22"/>
        </w:rPr>
        <w:t>. Обеспечить уборку площадки Мероприятия от бытового и технического мусора во время проведения работ по монтажу и демонтажу оборудования и декораций, а также во время проведения Мероприятия.</w:t>
      </w:r>
    </w:p>
    <w:p w:rsidR="00D776D1" w:rsidRDefault="00D776D1" w:rsidP="00D776D1">
      <w:pPr>
        <w:ind w:right="-143" w:firstLine="709"/>
        <w:contextualSpacing/>
        <w:jc w:val="both"/>
        <w:rPr>
          <w:rFonts w:eastAsia="Arial Unicode MS"/>
          <w:kern w:val="2"/>
          <w:sz w:val="22"/>
          <w:szCs w:val="22"/>
          <w:lang w:eastAsia="hi-IN" w:bidi="hi-IN"/>
        </w:rPr>
      </w:pPr>
      <w:r w:rsidRPr="00753F05">
        <w:rPr>
          <w:snapToGrid w:val="0"/>
          <w:sz w:val="22"/>
          <w:szCs w:val="22"/>
        </w:rPr>
        <w:t>5.4.1</w:t>
      </w:r>
      <w:r>
        <w:rPr>
          <w:snapToGrid w:val="0"/>
          <w:sz w:val="22"/>
          <w:szCs w:val="22"/>
        </w:rPr>
        <w:t>4</w:t>
      </w:r>
      <w:r w:rsidRPr="00753F05">
        <w:rPr>
          <w:snapToGrid w:val="0"/>
          <w:sz w:val="22"/>
          <w:szCs w:val="22"/>
        </w:rPr>
        <w:t xml:space="preserve">. </w:t>
      </w:r>
      <w:r>
        <w:rPr>
          <w:rFonts w:eastAsia="Arial Unicode MS"/>
          <w:kern w:val="2"/>
          <w:sz w:val="22"/>
          <w:szCs w:val="22"/>
          <w:lang w:eastAsia="hi-IN" w:bidi="hi-IN"/>
        </w:rPr>
        <w:t xml:space="preserve">В срок до </w:t>
      </w:r>
      <w:r w:rsidRPr="0097455C">
        <w:rPr>
          <w:rFonts w:eastAsia="Arial Unicode MS"/>
          <w:b/>
          <w:kern w:val="2"/>
          <w:sz w:val="22"/>
          <w:szCs w:val="22"/>
          <w:lang w:eastAsia="hi-IN" w:bidi="hi-IN"/>
        </w:rPr>
        <w:t xml:space="preserve">22:00 </w:t>
      </w:r>
      <w:r w:rsidR="006F4EED">
        <w:rPr>
          <w:rFonts w:eastAsia="Arial Unicode MS"/>
          <w:b/>
          <w:kern w:val="2"/>
          <w:sz w:val="22"/>
          <w:szCs w:val="22"/>
          <w:lang w:eastAsia="hi-IN" w:bidi="hi-IN"/>
        </w:rPr>
        <w:t>13</w:t>
      </w:r>
      <w:r w:rsidRPr="0097455C">
        <w:rPr>
          <w:rFonts w:eastAsia="Arial Unicode MS"/>
          <w:b/>
          <w:kern w:val="2"/>
          <w:sz w:val="22"/>
          <w:szCs w:val="22"/>
          <w:lang w:eastAsia="hi-IN" w:bidi="hi-IN"/>
        </w:rPr>
        <w:t>.0</w:t>
      </w:r>
      <w:r>
        <w:rPr>
          <w:rFonts w:eastAsia="Arial Unicode MS"/>
          <w:b/>
          <w:kern w:val="2"/>
          <w:sz w:val="22"/>
          <w:szCs w:val="22"/>
          <w:lang w:eastAsia="hi-IN" w:bidi="hi-IN"/>
        </w:rPr>
        <w:t>3</w:t>
      </w:r>
      <w:r w:rsidR="006F4EED">
        <w:rPr>
          <w:rFonts w:eastAsia="Arial Unicode MS"/>
          <w:b/>
          <w:kern w:val="2"/>
          <w:sz w:val="22"/>
          <w:szCs w:val="22"/>
          <w:lang w:eastAsia="hi-IN" w:bidi="hi-IN"/>
        </w:rPr>
        <w:t>.2021</w:t>
      </w:r>
      <w:r w:rsidRPr="0097455C">
        <w:rPr>
          <w:rFonts w:eastAsia="Arial Unicode MS"/>
          <w:b/>
          <w:kern w:val="2"/>
          <w:sz w:val="22"/>
          <w:szCs w:val="22"/>
          <w:lang w:eastAsia="hi-IN" w:bidi="hi-IN"/>
        </w:rPr>
        <w:t>г.</w:t>
      </w:r>
      <w:r w:rsidRPr="00753F05">
        <w:rPr>
          <w:rFonts w:eastAsia="Arial Unicode MS"/>
          <w:kern w:val="2"/>
          <w:sz w:val="22"/>
          <w:szCs w:val="22"/>
          <w:lang w:eastAsia="hi-IN" w:bidi="hi-IN"/>
        </w:rPr>
        <w:t xml:space="preserve"> оборудование, декорации, инвентарь и прочее имущество Исполнителя должны быть вывезены с территории Заказчика силами и за счет Исполнителя. </w:t>
      </w:r>
    </w:p>
    <w:p w:rsidR="00D776D1" w:rsidRDefault="00D776D1" w:rsidP="00D776D1">
      <w:pPr>
        <w:ind w:right="-143" w:firstLine="709"/>
        <w:contextualSpacing/>
        <w:jc w:val="both"/>
        <w:rPr>
          <w:color w:val="000000"/>
          <w:sz w:val="22"/>
          <w:szCs w:val="22"/>
        </w:rPr>
      </w:pPr>
      <w:r>
        <w:rPr>
          <w:snapToGrid w:val="0"/>
          <w:sz w:val="22"/>
          <w:szCs w:val="22"/>
        </w:rPr>
        <w:t xml:space="preserve">5.4.15. </w:t>
      </w:r>
      <w:r>
        <w:rPr>
          <w:color w:val="000000"/>
          <w:sz w:val="22"/>
          <w:szCs w:val="22"/>
        </w:rPr>
        <w:t xml:space="preserve">Привлечь </w:t>
      </w:r>
      <w:r w:rsidRPr="00ED254D">
        <w:rPr>
          <w:color w:val="000000"/>
          <w:sz w:val="22"/>
          <w:szCs w:val="22"/>
        </w:rPr>
        <w:t>спонсор</w:t>
      </w:r>
      <w:r>
        <w:rPr>
          <w:color w:val="000000"/>
          <w:sz w:val="22"/>
          <w:szCs w:val="22"/>
        </w:rPr>
        <w:t>ов</w:t>
      </w:r>
      <w:r w:rsidRPr="00ED254D">
        <w:rPr>
          <w:color w:val="000000"/>
          <w:sz w:val="22"/>
          <w:szCs w:val="22"/>
        </w:rPr>
        <w:t xml:space="preserve"> для формирования призового фонда</w:t>
      </w:r>
      <w:r>
        <w:rPr>
          <w:color w:val="000000"/>
          <w:sz w:val="22"/>
          <w:szCs w:val="22"/>
        </w:rPr>
        <w:t>:</w:t>
      </w:r>
    </w:p>
    <w:p w:rsidR="00D776D1" w:rsidRPr="0075645B" w:rsidRDefault="00D776D1" w:rsidP="00D776D1">
      <w:pPr>
        <w:pStyle w:val="13"/>
        <w:tabs>
          <w:tab w:val="left" w:pos="1276"/>
        </w:tabs>
        <w:ind w:left="0"/>
        <w:jc w:val="both"/>
        <w:rPr>
          <w:sz w:val="22"/>
          <w:szCs w:val="22"/>
        </w:rPr>
      </w:pPr>
      <w:r w:rsidRPr="0075645B">
        <w:rPr>
          <w:sz w:val="22"/>
          <w:szCs w:val="22"/>
        </w:rPr>
        <w:t>1 шт. (</w:t>
      </w:r>
      <w:r w:rsidR="006F4EED" w:rsidRPr="0075645B">
        <w:rPr>
          <w:sz w:val="22"/>
          <w:szCs w:val="22"/>
        </w:rPr>
        <w:t>электроника/бытовая техника</w:t>
      </w:r>
      <w:r w:rsidRPr="0075645B">
        <w:rPr>
          <w:sz w:val="22"/>
          <w:szCs w:val="22"/>
        </w:rPr>
        <w:t>) – номиналом 15 000 руб.;</w:t>
      </w:r>
    </w:p>
    <w:p w:rsidR="00D776D1" w:rsidRPr="0075645B" w:rsidRDefault="00D776D1" w:rsidP="00D776D1">
      <w:pPr>
        <w:pStyle w:val="13"/>
        <w:tabs>
          <w:tab w:val="left" w:pos="1276"/>
        </w:tabs>
        <w:ind w:left="0"/>
        <w:jc w:val="both"/>
        <w:rPr>
          <w:sz w:val="22"/>
          <w:szCs w:val="22"/>
        </w:rPr>
      </w:pPr>
      <w:r w:rsidRPr="0075645B">
        <w:rPr>
          <w:sz w:val="22"/>
          <w:szCs w:val="22"/>
        </w:rPr>
        <w:t>3 шт. (электроника/бытовая техника) - номиналом 5 000 руб. каждый;</w:t>
      </w:r>
    </w:p>
    <w:p w:rsidR="00D776D1" w:rsidRPr="0075645B" w:rsidRDefault="00D776D1" w:rsidP="00D776D1">
      <w:pPr>
        <w:pStyle w:val="13"/>
        <w:tabs>
          <w:tab w:val="left" w:pos="1276"/>
        </w:tabs>
        <w:ind w:left="0"/>
        <w:jc w:val="both"/>
        <w:rPr>
          <w:sz w:val="22"/>
          <w:szCs w:val="22"/>
        </w:rPr>
      </w:pPr>
      <w:r w:rsidRPr="0075645B">
        <w:rPr>
          <w:sz w:val="22"/>
          <w:szCs w:val="22"/>
        </w:rPr>
        <w:t>10 шт. (электроника) – номиналом 2 000 руб. каждый;</w:t>
      </w:r>
    </w:p>
    <w:p w:rsidR="00D776D1" w:rsidRPr="0075645B" w:rsidRDefault="00D776D1" w:rsidP="00D776D1">
      <w:pPr>
        <w:pStyle w:val="13"/>
        <w:tabs>
          <w:tab w:val="left" w:pos="1276"/>
        </w:tabs>
        <w:ind w:left="0"/>
        <w:jc w:val="both"/>
        <w:rPr>
          <w:sz w:val="22"/>
          <w:szCs w:val="22"/>
        </w:rPr>
      </w:pPr>
      <w:r w:rsidRPr="0075645B">
        <w:rPr>
          <w:sz w:val="22"/>
          <w:szCs w:val="22"/>
        </w:rPr>
        <w:t>25 шт. (билетная продукция) – номиналом 150 руб. каждый;</w:t>
      </w:r>
    </w:p>
    <w:p w:rsidR="00D776D1" w:rsidRPr="0075645B" w:rsidRDefault="00D776D1" w:rsidP="00D776D1">
      <w:pPr>
        <w:pStyle w:val="13"/>
        <w:tabs>
          <w:tab w:val="left" w:pos="1276"/>
        </w:tabs>
        <w:ind w:left="0"/>
        <w:jc w:val="both"/>
        <w:rPr>
          <w:sz w:val="22"/>
          <w:szCs w:val="22"/>
        </w:rPr>
      </w:pPr>
      <w:r w:rsidRPr="0075645B">
        <w:rPr>
          <w:sz w:val="22"/>
          <w:szCs w:val="22"/>
        </w:rPr>
        <w:t>50 шт. (сувенирная продукция) – номиналом 2</w:t>
      </w:r>
      <w:r>
        <w:rPr>
          <w:sz w:val="22"/>
          <w:szCs w:val="22"/>
        </w:rPr>
        <w:t>0</w:t>
      </w:r>
      <w:r w:rsidRPr="0075645B">
        <w:rPr>
          <w:sz w:val="22"/>
          <w:szCs w:val="22"/>
        </w:rPr>
        <w:t>0 руб. каждый;</w:t>
      </w:r>
    </w:p>
    <w:p w:rsidR="0061595F" w:rsidRPr="0061595F" w:rsidRDefault="00D776D1" w:rsidP="0061595F">
      <w:pPr>
        <w:ind w:right="-143"/>
        <w:contextualSpacing/>
        <w:jc w:val="both"/>
        <w:rPr>
          <w:sz w:val="22"/>
          <w:szCs w:val="22"/>
        </w:rPr>
      </w:pPr>
      <w:r w:rsidRPr="0075645B">
        <w:rPr>
          <w:sz w:val="22"/>
          <w:szCs w:val="22"/>
        </w:rPr>
        <w:t>100 шт. (продуктовая продукция) – номиналом 50 руб. каждый.</w:t>
      </w:r>
    </w:p>
    <w:p w:rsidR="0061595F" w:rsidRDefault="0061595F" w:rsidP="00D776D1">
      <w:pPr>
        <w:ind w:right="-143"/>
        <w:contextualSpacing/>
        <w:jc w:val="both"/>
        <w:rPr>
          <w:color w:val="000000"/>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6. ГАРАНТИИ</w:t>
      </w:r>
    </w:p>
    <w:p w:rsidR="00D776D1" w:rsidRPr="00753F05" w:rsidRDefault="00D776D1" w:rsidP="00D776D1">
      <w:pPr>
        <w:autoSpaceDE w:val="0"/>
        <w:autoSpaceDN w:val="0"/>
        <w:adjustRightInd w:val="0"/>
        <w:ind w:firstLine="720"/>
        <w:jc w:val="both"/>
        <w:rPr>
          <w:sz w:val="22"/>
          <w:szCs w:val="22"/>
        </w:rPr>
      </w:pPr>
      <w:r w:rsidRPr="00753F05">
        <w:rPr>
          <w:sz w:val="22"/>
          <w:szCs w:val="22"/>
        </w:rPr>
        <w:t>6.1. Исполнитель гарантирует качество оказания Услуг в соответствии условиями Договора.</w:t>
      </w:r>
    </w:p>
    <w:p w:rsidR="00D776D1" w:rsidRPr="00753F05" w:rsidRDefault="00D776D1" w:rsidP="00D776D1">
      <w:pPr>
        <w:autoSpaceDE w:val="0"/>
        <w:autoSpaceDN w:val="0"/>
        <w:adjustRightInd w:val="0"/>
        <w:ind w:firstLine="720"/>
        <w:jc w:val="both"/>
        <w:rPr>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7. ОТВЕТСТВЕННОСТЬ СТОРОН</w:t>
      </w:r>
    </w:p>
    <w:p w:rsidR="00D776D1" w:rsidRPr="00753F05" w:rsidRDefault="00D776D1" w:rsidP="00D776D1">
      <w:pPr>
        <w:autoSpaceDE w:val="0"/>
        <w:autoSpaceDN w:val="0"/>
        <w:adjustRightInd w:val="0"/>
        <w:ind w:firstLine="720"/>
        <w:jc w:val="both"/>
        <w:rPr>
          <w:sz w:val="22"/>
          <w:szCs w:val="22"/>
        </w:rPr>
      </w:pPr>
      <w:r w:rsidRPr="00753F05">
        <w:rPr>
          <w:sz w:val="22"/>
          <w:szCs w:val="22"/>
        </w:rPr>
        <w:t>7.1. За неисполнение или ненадлежащее исполнение своих обязательств, установленных Договором, Заказчик несет ответственность в соответствии с действующим законодательством Российской Федерации.</w:t>
      </w:r>
    </w:p>
    <w:p w:rsidR="00D776D1" w:rsidRPr="00753F05" w:rsidRDefault="00D776D1" w:rsidP="00D776D1">
      <w:pPr>
        <w:autoSpaceDE w:val="0"/>
        <w:autoSpaceDN w:val="0"/>
        <w:adjustRightInd w:val="0"/>
        <w:ind w:firstLine="720"/>
        <w:jc w:val="both"/>
        <w:rPr>
          <w:sz w:val="22"/>
          <w:szCs w:val="22"/>
        </w:rPr>
      </w:pPr>
      <w:r w:rsidRPr="00753F05">
        <w:rPr>
          <w:sz w:val="22"/>
          <w:szCs w:val="22"/>
        </w:rPr>
        <w:t>7.2. В случае просрочки исполнения Заказчиком обязательств по оплате оказанных Услуг, Исполнитель вправе потребовать от Заказчика уплату неустойки. Неустойка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Неустойка устанавливается в размере одной трехсотой действующей на день уплаты неустойки ставки рефинансирования Центрального банка Российской Федерации от цены Договора.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D776D1" w:rsidRPr="00753F05" w:rsidRDefault="00D776D1" w:rsidP="00D776D1">
      <w:pPr>
        <w:autoSpaceDE w:val="0"/>
        <w:autoSpaceDN w:val="0"/>
        <w:adjustRightInd w:val="0"/>
        <w:ind w:firstLine="720"/>
        <w:jc w:val="both"/>
        <w:rPr>
          <w:sz w:val="22"/>
          <w:szCs w:val="22"/>
        </w:rPr>
      </w:pPr>
      <w:r w:rsidRPr="00753F05">
        <w:rPr>
          <w:sz w:val="22"/>
          <w:szCs w:val="22"/>
        </w:rPr>
        <w:t>7.3. В случае нарушения Исполнителем своих обязательств по оказанию Услуг, отступления от условий Договора и приложений к нему Исполнитель обязуется в течение 5 (пяти) рабочих дней после получения от Заказчика соответствующего уведомления уплатить Заказчику штраф в размере 0,1 % от цены Договора за каждый факт нарушения, включая несогласованное нарушение сценария, низкое качество программы, неработающее оборудование, отсутствие артистов-аниматоров, просрочка вывоза имущества Исполнителя с территории Заказчика и другое.</w:t>
      </w:r>
    </w:p>
    <w:p w:rsidR="00D776D1" w:rsidRPr="00753F05" w:rsidRDefault="00D776D1" w:rsidP="00D776D1">
      <w:pPr>
        <w:ind w:firstLine="708"/>
        <w:jc w:val="both"/>
        <w:rPr>
          <w:color w:val="000000"/>
          <w:sz w:val="22"/>
          <w:szCs w:val="22"/>
        </w:rPr>
      </w:pPr>
      <w:r w:rsidRPr="00753F05">
        <w:rPr>
          <w:sz w:val="22"/>
          <w:szCs w:val="22"/>
        </w:rPr>
        <w:t xml:space="preserve">7.4. За нарушение сроков возмещения расходов, понесенных Заказчиком в связи с уплатой административных взысканий, возмещения ущерба по исковым требованиям </w:t>
      </w:r>
      <w:r>
        <w:rPr>
          <w:sz w:val="22"/>
          <w:szCs w:val="22"/>
        </w:rPr>
        <w:t>Исполнитель уплачивает</w:t>
      </w:r>
      <w:r w:rsidRPr="00753F05">
        <w:rPr>
          <w:color w:val="000000"/>
          <w:sz w:val="22"/>
          <w:szCs w:val="22"/>
        </w:rPr>
        <w:t xml:space="preserve"> неустойку из расчета 10% (десять процента) от денежной суммы, указанной в письменном требовании Заказчика, за каждый день просрочки, начиная с первого дня, следующего за днем просрочки исполнения обязательства (срок указан в требовании).</w:t>
      </w:r>
    </w:p>
    <w:p w:rsidR="00D776D1" w:rsidRPr="00753F05" w:rsidRDefault="00D776D1" w:rsidP="00D776D1">
      <w:pPr>
        <w:tabs>
          <w:tab w:val="left" w:pos="1260"/>
        </w:tabs>
        <w:autoSpaceDE w:val="0"/>
        <w:autoSpaceDN w:val="0"/>
        <w:adjustRightInd w:val="0"/>
        <w:ind w:firstLine="720"/>
        <w:jc w:val="both"/>
        <w:rPr>
          <w:sz w:val="22"/>
          <w:szCs w:val="22"/>
        </w:rPr>
      </w:pPr>
      <w:r w:rsidRPr="00753F05">
        <w:rPr>
          <w:sz w:val="22"/>
          <w:szCs w:val="22"/>
        </w:rPr>
        <w:t>7.5.</w:t>
      </w:r>
      <w:r w:rsidRPr="00753F05">
        <w:rPr>
          <w:sz w:val="22"/>
          <w:szCs w:val="22"/>
        </w:rPr>
        <w:tab/>
        <w:t>В случае расторжения Договора в одностороннем порядке по инициативе Исполнителя последний уплачивает Заказчику неустойку в размере 10% (десять процентов) от цены Договора в срок не позднее 15 (пятнадцати) рабочих дней с даты направления Заказчику письменного уведомления о таком отказе.</w:t>
      </w:r>
    </w:p>
    <w:p w:rsidR="00D776D1" w:rsidRPr="00753F05" w:rsidRDefault="00D776D1" w:rsidP="00D776D1">
      <w:pPr>
        <w:shd w:val="clear" w:color="auto" w:fill="FFFFFF"/>
        <w:tabs>
          <w:tab w:val="left" w:pos="570"/>
        </w:tabs>
        <w:overflowPunct w:val="0"/>
        <w:autoSpaceDE w:val="0"/>
        <w:autoSpaceDN w:val="0"/>
        <w:adjustRightInd w:val="0"/>
        <w:ind w:firstLine="720"/>
        <w:jc w:val="both"/>
        <w:rPr>
          <w:sz w:val="22"/>
          <w:szCs w:val="22"/>
        </w:rPr>
      </w:pPr>
      <w:r w:rsidRPr="00753F05">
        <w:rPr>
          <w:sz w:val="22"/>
          <w:szCs w:val="22"/>
        </w:rPr>
        <w:t>7.6. В случае если ни одна из Сторон не предъявит другой стороне требования о выплате неустойки, Стороны соглашаются считать размер неустойки равной нулю.</w:t>
      </w:r>
    </w:p>
    <w:p w:rsidR="00D776D1" w:rsidRPr="00753F05" w:rsidRDefault="00D776D1" w:rsidP="00D776D1">
      <w:pPr>
        <w:shd w:val="clear" w:color="auto" w:fill="FFFFFF"/>
        <w:tabs>
          <w:tab w:val="left" w:pos="570"/>
        </w:tabs>
        <w:overflowPunct w:val="0"/>
        <w:autoSpaceDE w:val="0"/>
        <w:autoSpaceDN w:val="0"/>
        <w:adjustRightInd w:val="0"/>
        <w:ind w:firstLine="720"/>
        <w:jc w:val="both"/>
        <w:rPr>
          <w:sz w:val="22"/>
          <w:szCs w:val="22"/>
        </w:rPr>
      </w:pPr>
      <w:r w:rsidRPr="00753F05">
        <w:rPr>
          <w:sz w:val="22"/>
          <w:szCs w:val="22"/>
        </w:rPr>
        <w:t xml:space="preserve">7.7. В случае нанесения вреда имуществу Заказчика персоналом Исполнителя, уполномоченными представителями Сторон составляется Акт о нарушении целостности имущества. </w:t>
      </w:r>
    </w:p>
    <w:p w:rsidR="00D776D1" w:rsidRPr="00753F05" w:rsidRDefault="00D776D1" w:rsidP="00D776D1">
      <w:pPr>
        <w:shd w:val="clear" w:color="auto" w:fill="FFFFFF"/>
        <w:tabs>
          <w:tab w:val="left" w:pos="570"/>
        </w:tabs>
        <w:overflowPunct w:val="0"/>
        <w:autoSpaceDE w:val="0"/>
        <w:autoSpaceDN w:val="0"/>
        <w:adjustRightInd w:val="0"/>
        <w:ind w:firstLine="720"/>
        <w:jc w:val="both"/>
        <w:rPr>
          <w:sz w:val="22"/>
          <w:szCs w:val="22"/>
        </w:rPr>
      </w:pPr>
      <w:r w:rsidRPr="00753F05">
        <w:rPr>
          <w:sz w:val="22"/>
          <w:szCs w:val="22"/>
        </w:rPr>
        <w:t>7.7.1. При полном повреждении имущества и невозможности дальнейшего его использования, Исполнитель возмещает действительную (балансовая) стоимость имущества на момент порчи, гибели, повреждения.</w:t>
      </w:r>
    </w:p>
    <w:p w:rsidR="00D776D1" w:rsidRPr="00753F05" w:rsidRDefault="00D776D1" w:rsidP="00D776D1">
      <w:pPr>
        <w:shd w:val="clear" w:color="auto" w:fill="FFFFFF"/>
        <w:tabs>
          <w:tab w:val="left" w:pos="570"/>
        </w:tabs>
        <w:overflowPunct w:val="0"/>
        <w:autoSpaceDE w:val="0"/>
        <w:autoSpaceDN w:val="0"/>
        <w:adjustRightInd w:val="0"/>
        <w:ind w:firstLine="720"/>
        <w:jc w:val="both"/>
        <w:rPr>
          <w:sz w:val="22"/>
          <w:szCs w:val="22"/>
        </w:rPr>
      </w:pPr>
      <w:r w:rsidRPr="00753F05">
        <w:rPr>
          <w:sz w:val="22"/>
          <w:szCs w:val="22"/>
        </w:rPr>
        <w:t>7.7.2. При частичном повреждении имущества, Исполнитель полностью компенсирует размер необходимых расходов для приведения имущества в состояние, в котором оно было до повреждения.</w:t>
      </w:r>
    </w:p>
    <w:p w:rsidR="00D776D1" w:rsidRPr="00753F05" w:rsidRDefault="00D776D1" w:rsidP="00D776D1">
      <w:pPr>
        <w:shd w:val="clear" w:color="auto" w:fill="FFFFFF"/>
        <w:tabs>
          <w:tab w:val="left" w:pos="570"/>
        </w:tabs>
        <w:overflowPunct w:val="0"/>
        <w:autoSpaceDE w:val="0"/>
        <w:autoSpaceDN w:val="0"/>
        <w:adjustRightInd w:val="0"/>
        <w:ind w:firstLine="720"/>
        <w:jc w:val="both"/>
        <w:rPr>
          <w:sz w:val="22"/>
          <w:szCs w:val="22"/>
        </w:rPr>
      </w:pPr>
      <w:r w:rsidRPr="00753F05">
        <w:rPr>
          <w:sz w:val="22"/>
          <w:szCs w:val="22"/>
        </w:rPr>
        <w:t xml:space="preserve">7.8. Заказчик вправе не оплачивать Услуги по Договору до возмещения Исполнителем стоимости имущества, указанной </w:t>
      </w:r>
      <w:r w:rsidRPr="002E2D57">
        <w:rPr>
          <w:sz w:val="22"/>
          <w:szCs w:val="22"/>
        </w:rPr>
        <w:t>в п.7.7.1. Договора и/или до возмещения расходов, указанных в п. 7.7.2. Договора</w:t>
      </w:r>
      <w:r w:rsidRPr="00753F05">
        <w:rPr>
          <w:sz w:val="22"/>
          <w:szCs w:val="22"/>
        </w:rPr>
        <w:t>.</w:t>
      </w:r>
    </w:p>
    <w:p w:rsidR="00D776D1" w:rsidRPr="00753F05" w:rsidRDefault="00D776D1" w:rsidP="00D776D1">
      <w:pPr>
        <w:tabs>
          <w:tab w:val="left" w:pos="709"/>
          <w:tab w:val="left" w:pos="1260"/>
          <w:tab w:val="left" w:pos="2520"/>
          <w:tab w:val="left" w:pos="2880"/>
          <w:tab w:val="left" w:pos="3240"/>
        </w:tabs>
        <w:ind w:firstLine="540"/>
        <w:jc w:val="both"/>
        <w:rPr>
          <w:sz w:val="22"/>
          <w:szCs w:val="22"/>
        </w:rPr>
      </w:pPr>
      <w:r w:rsidRPr="00753F05">
        <w:rPr>
          <w:sz w:val="22"/>
          <w:szCs w:val="22"/>
        </w:rPr>
        <w:tab/>
        <w:t>7.9. Заказчик не несет ответственность за имущество (оборудование) Исполнителя, находящееся на территории Заказчика.</w:t>
      </w:r>
    </w:p>
    <w:p w:rsidR="00D776D1" w:rsidRDefault="00D776D1" w:rsidP="00D776D1">
      <w:pPr>
        <w:shd w:val="clear" w:color="auto" w:fill="FFFFFF"/>
        <w:tabs>
          <w:tab w:val="left" w:pos="570"/>
        </w:tabs>
        <w:overflowPunct w:val="0"/>
        <w:autoSpaceDE w:val="0"/>
        <w:autoSpaceDN w:val="0"/>
        <w:adjustRightInd w:val="0"/>
        <w:ind w:firstLine="720"/>
        <w:jc w:val="both"/>
        <w:rPr>
          <w:sz w:val="22"/>
          <w:szCs w:val="22"/>
        </w:rPr>
      </w:pPr>
      <w:r w:rsidRPr="00753F05">
        <w:rPr>
          <w:sz w:val="22"/>
          <w:szCs w:val="22"/>
        </w:rPr>
        <w:t>7.10. Заказчик в течение срока действия Договора не несет ответственность перед третьими лицами за вред, причиненный действиями/бездействием Исполнителя в связи с исполнением Договора, жизни и/или здоровью граждан, а также за вред, причиненный имуществу физических и/или юридических лиц.</w:t>
      </w:r>
    </w:p>
    <w:p w:rsidR="0061595F" w:rsidRDefault="0061595F" w:rsidP="0061595F">
      <w:pPr>
        <w:shd w:val="clear" w:color="auto" w:fill="FFFFFF"/>
        <w:tabs>
          <w:tab w:val="left" w:pos="570"/>
        </w:tabs>
        <w:overflowPunct w:val="0"/>
        <w:autoSpaceDE w:val="0"/>
        <w:autoSpaceDN w:val="0"/>
        <w:adjustRightInd w:val="0"/>
        <w:ind w:firstLine="720"/>
        <w:jc w:val="both"/>
        <w:rPr>
          <w:rFonts w:eastAsia="Times New Roman"/>
          <w:sz w:val="22"/>
          <w:szCs w:val="22"/>
        </w:rPr>
      </w:pPr>
      <w:r>
        <w:rPr>
          <w:sz w:val="22"/>
          <w:szCs w:val="22"/>
        </w:rPr>
        <w:t>7.11. Исполнителю запрещается раздача бумажной продукции (</w:t>
      </w:r>
      <w:r w:rsidRPr="0061595F">
        <w:rPr>
          <w:rFonts w:eastAsia="Times New Roman"/>
          <w:sz w:val="22"/>
          <w:szCs w:val="22"/>
        </w:rPr>
        <w:t>листовки, флажки, визитки</w:t>
      </w:r>
      <w:r>
        <w:rPr>
          <w:sz w:val="22"/>
          <w:szCs w:val="22"/>
        </w:rPr>
        <w:t xml:space="preserve">). </w:t>
      </w:r>
      <w:r>
        <w:rPr>
          <w:rFonts w:eastAsia="Times New Roman"/>
          <w:sz w:val="22"/>
          <w:szCs w:val="22"/>
        </w:rPr>
        <w:t>За раздачу спонсорами и партнерами мероприятия бумажной продукции ответственность несет Исполнитель.</w:t>
      </w:r>
    </w:p>
    <w:p w:rsidR="0061595F" w:rsidRPr="0061595F" w:rsidRDefault="0061595F" w:rsidP="0061595F">
      <w:pPr>
        <w:shd w:val="clear" w:color="auto" w:fill="FFFFFF"/>
        <w:tabs>
          <w:tab w:val="left" w:pos="570"/>
        </w:tabs>
        <w:overflowPunct w:val="0"/>
        <w:autoSpaceDE w:val="0"/>
        <w:autoSpaceDN w:val="0"/>
        <w:adjustRightInd w:val="0"/>
        <w:ind w:firstLine="720"/>
        <w:jc w:val="both"/>
        <w:rPr>
          <w:sz w:val="22"/>
          <w:szCs w:val="22"/>
        </w:rPr>
      </w:pPr>
      <w:r>
        <w:rPr>
          <w:rFonts w:eastAsia="Times New Roman"/>
          <w:sz w:val="22"/>
          <w:szCs w:val="22"/>
        </w:rPr>
        <w:t>Штраф за раздачу бумажной продукции составляет 10 000,00 (Десять тысяч рублей 00 копеек).</w:t>
      </w:r>
    </w:p>
    <w:p w:rsidR="0061595F" w:rsidRPr="00753F05" w:rsidRDefault="0061595F" w:rsidP="00D776D1">
      <w:pPr>
        <w:shd w:val="clear" w:color="auto" w:fill="FFFFFF"/>
        <w:tabs>
          <w:tab w:val="left" w:pos="570"/>
        </w:tabs>
        <w:overflowPunct w:val="0"/>
        <w:autoSpaceDE w:val="0"/>
        <w:autoSpaceDN w:val="0"/>
        <w:adjustRightInd w:val="0"/>
        <w:ind w:firstLine="720"/>
        <w:jc w:val="both"/>
        <w:rPr>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8. ПОРЯДОК РАСТОРЖЕНИЯ ДОГОВОРА</w:t>
      </w:r>
    </w:p>
    <w:p w:rsidR="00D776D1" w:rsidRPr="00753F05" w:rsidRDefault="00D776D1" w:rsidP="00D776D1">
      <w:pPr>
        <w:autoSpaceDE w:val="0"/>
        <w:autoSpaceDN w:val="0"/>
        <w:adjustRightInd w:val="0"/>
        <w:ind w:firstLine="720"/>
        <w:jc w:val="both"/>
        <w:rPr>
          <w:sz w:val="22"/>
          <w:szCs w:val="22"/>
        </w:rPr>
      </w:pPr>
      <w:r w:rsidRPr="00753F05">
        <w:rPr>
          <w:sz w:val="22"/>
          <w:szCs w:val="22"/>
        </w:rPr>
        <w:t>8.1. Договор может быть расторгнут по соглашению Сторон.</w:t>
      </w:r>
    </w:p>
    <w:p w:rsidR="00D776D1" w:rsidRPr="00753F05" w:rsidRDefault="00D776D1" w:rsidP="00D776D1">
      <w:pPr>
        <w:autoSpaceDE w:val="0"/>
        <w:autoSpaceDN w:val="0"/>
        <w:adjustRightInd w:val="0"/>
        <w:ind w:firstLine="720"/>
        <w:jc w:val="both"/>
        <w:rPr>
          <w:sz w:val="22"/>
          <w:szCs w:val="22"/>
        </w:rPr>
      </w:pPr>
      <w:r w:rsidRPr="00753F05">
        <w:rPr>
          <w:sz w:val="22"/>
          <w:szCs w:val="22"/>
        </w:rPr>
        <w:t>8.2. Заказчик вправе в любое время отказаться от исполнения Договора при условии оплаты Исполнителю фактически понесенных расходов на исполнение обязательств по Договору, произведенных им до момента получения уведомления Заказчика о таком отказе.</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8.3. Исполнитель вправе отказаться от исполнения обязательств по Договору при условии полного возмещения Заказчику убытков. Исполнитель обязан письменно уведомить Заказчика о намерении расторгнуть Договор в срок, не менее чем за </w:t>
      </w:r>
      <w:r>
        <w:rPr>
          <w:sz w:val="22"/>
          <w:szCs w:val="22"/>
        </w:rPr>
        <w:t>1</w:t>
      </w:r>
      <w:r w:rsidRPr="00753F05">
        <w:rPr>
          <w:sz w:val="22"/>
          <w:szCs w:val="22"/>
        </w:rPr>
        <w:t>0 календарных дней до даты предполагаемого расторжения.</w:t>
      </w:r>
    </w:p>
    <w:p w:rsidR="00D776D1" w:rsidRPr="00753F05" w:rsidRDefault="00D776D1" w:rsidP="00D776D1">
      <w:pPr>
        <w:autoSpaceDE w:val="0"/>
        <w:autoSpaceDN w:val="0"/>
        <w:adjustRightInd w:val="0"/>
        <w:ind w:firstLine="540"/>
        <w:jc w:val="both"/>
        <w:rPr>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9. ОБСТОЯТЕЛЬСТВА НЕПРЕОДОЛИМОЙ СИЛЫ</w:t>
      </w:r>
    </w:p>
    <w:p w:rsidR="00D776D1" w:rsidRPr="00753F05" w:rsidRDefault="00D776D1" w:rsidP="00D776D1">
      <w:pPr>
        <w:autoSpaceDE w:val="0"/>
        <w:autoSpaceDN w:val="0"/>
        <w:adjustRightInd w:val="0"/>
        <w:ind w:firstLine="720"/>
        <w:jc w:val="both"/>
        <w:rPr>
          <w:sz w:val="22"/>
          <w:szCs w:val="22"/>
        </w:rPr>
      </w:pPr>
      <w:r w:rsidRPr="00753F05">
        <w:rPr>
          <w:sz w:val="22"/>
          <w:szCs w:val="22"/>
        </w:rPr>
        <w:t>9.1.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776D1" w:rsidRPr="00753F05" w:rsidRDefault="00D776D1" w:rsidP="00D776D1">
      <w:pPr>
        <w:autoSpaceDE w:val="0"/>
        <w:autoSpaceDN w:val="0"/>
        <w:adjustRightInd w:val="0"/>
        <w:ind w:firstLine="720"/>
        <w:jc w:val="both"/>
        <w:rPr>
          <w:sz w:val="22"/>
          <w:szCs w:val="22"/>
        </w:rPr>
      </w:pPr>
      <w:r w:rsidRPr="00753F05">
        <w:rPr>
          <w:sz w:val="22"/>
          <w:szCs w:val="22"/>
        </w:rPr>
        <w:t>9.2.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выполнения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Договор.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D776D1" w:rsidRPr="00753F05" w:rsidRDefault="00D776D1" w:rsidP="00D776D1">
      <w:pPr>
        <w:autoSpaceDE w:val="0"/>
        <w:autoSpaceDN w:val="0"/>
        <w:adjustRightInd w:val="0"/>
        <w:ind w:firstLine="720"/>
        <w:jc w:val="both"/>
        <w:rPr>
          <w:sz w:val="22"/>
          <w:szCs w:val="22"/>
        </w:rPr>
      </w:pPr>
      <w:r w:rsidRPr="00753F05">
        <w:rPr>
          <w:sz w:val="22"/>
          <w:szCs w:val="22"/>
        </w:rPr>
        <w:t>9.3. Если, по мнению Сторон, оказание Услуг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D776D1" w:rsidRPr="00753F05" w:rsidRDefault="00D776D1" w:rsidP="00D776D1">
      <w:pPr>
        <w:autoSpaceDE w:val="0"/>
        <w:autoSpaceDN w:val="0"/>
        <w:adjustRightInd w:val="0"/>
        <w:ind w:firstLine="540"/>
        <w:jc w:val="both"/>
        <w:rPr>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10. ПОРЯДОК УРЕГУЛИРОВАНИЯ СПОРОВ</w:t>
      </w:r>
    </w:p>
    <w:p w:rsidR="00D776D1" w:rsidRPr="00753F05" w:rsidRDefault="00D776D1" w:rsidP="00D776D1">
      <w:pPr>
        <w:autoSpaceDE w:val="0"/>
        <w:autoSpaceDN w:val="0"/>
        <w:adjustRightInd w:val="0"/>
        <w:ind w:firstLine="720"/>
        <w:jc w:val="both"/>
        <w:rPr>
          <w:sz w:val="22"/>
          <w:szCs w:val="22"/>
        </w:rPr>
      </w:pPr>
      <w:r w:rsidRPr="00753F05">
        <w:rPr>
          <w:sz w:val="22"/>
          <w:szCs w:val="22"/>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776D1" w:rsidRPr="00753F05" w:rsidRDefault="00D776D1" w:rsidP="00D776D1">
      <w:pPr>
        <w:autoSpaceDE w:val="0"/>
        <w:autoSpaceDN w:val="0"/>
        <w:adjustRightInd w:val="0"/>
        <w:ind w:firstLine="720"/>
        <w:jc w:val="both"/>
        <w:rPr>
          <w:sz w:val="22"/>
          <w:szCs w:val="22"/>
        </w:rPr>
      </w:pPr>
      <w:r w:rsidRPr="00753F05">
        <w:rPr>
          <w:sz w:val="22"/>
          <w:szCs w:val="22"/>
        </w:rPr>
        <w:t xml:space="preserve">10.2. В случае не достижения взаимного согласия споры по Договору разрешаются в Арбитражном суде города </w:t>
      </w:r>
      <w:r>
        <w:rPr>
          <w:sz w:val="22"/>
          <w:szCs w:val="22"/>
        </w:rPr>
        <w:t>Челябинска</w:t>
      </w:r>
      <w:r w:rsidRPr="00753F05">
        <w:rPr>
          <w:sz w:val="22"/>
          <w:szCs w:val="22"/>
        </w:rPr>
        <w:t>.</w:t>
      </w:r>
    </w:p>
    <w:p w:rsidR="00D776D1" w:rsidRPr="00753F05" w:rsidRDefault="00D776D1" w:rsidP="00D776D1">
      <w:pPr>
        <w:shd w:val="clear" w:color="auto" w:fill="FFFFFF"/>
        <w:ind w:firstLine="709"/>
        <w:jc w:val="both"/>
        <w:rPr>
          <w:sz w:val="22"/>
          <w:szCs w:val="22"/>
        </w:rPr>
      </w:pPr>
      <w:r w:rsidRPr="00753F05">
        <w:rPr>
          <w:sz w:val="22"/>
          <w:szCs w:val="22"/>
        </w:rPr>
        <w:t>10.3.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 даты ее получения.</w:t>
      </w:r>
    </w:p>
    <w:p w:rsidR="00D776D1" w:rsidRPr="00753F05" w:rsidRDefault="00D776D1" w:rsidP="00D776D1">
      <w:pPr>
        <w:autoSpaceDE w:val="0"/>
        <w:autoSpaceDN w:val="0"/>
        <w:adjustRightInd w:val="0"/>
        <w:ind w:firstLine="540"/>
        <w:jc w:val="both"/>
        <w:rPr>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11. СРОК ДЕЙСТВИЯ, ПОРЯДОК ИЗМЕНЕНИЯ ДОГОВОРА</w:t>
      </w:r>
    </w:p>
    <w:p w:rsidR="00D776D1" w:rsidRPr="00F02703" w:rsidRDefault="00D776D1" w:rsidP="00D776D1">
      <w:pPr>
        <w:autoSpaceDE w:val="0"/>
        <w:autoSpaceDN w:val="0"/>
        <w:adjustRightInd w:val="0"/>
        <w:ind w:firstLine="720"/>
        <w:jc w:val="both"/>
        <w:rPr>
          <w:b/>
          <w:sz w:val="22"/>
          <w:szCs w:val="22"/>
        </w:rPr>
      </w:pPr>
      <w:r w:rsidRPr="00753F05">
        <w:rPr>
          <w:sz w:val="22"/>
          <w:szCs w:val="22"/>
        </w:rPr>
        <w:t xml:space="preserve">11.1. Договор вступает в силу со дня его подписания Сторонами и действует по </w:t>
      </w:r>
      <w:r>
        <w:rPr>
          <w:b/>
          <w:sz w:val="22"/>
          <w:szCs w:val="22"/>
        </w:rPr>
        <w:t>3</w:t>
      </w:r>
      <w:r w:rsidR="006F4EED">
        <w:rPr>
          <w:b/>
          <w:sz w:val="22"/>
          <w:szCs w:val="22"/>
        </w:rPr>
        <w:t>0</w:t>
      </w:r>
      <w:r w:rsidRPr="0097455C">
        <w:rPr>
          <w:b/>
          <w:sz w:val="22"/>
          <w:szCs w:val="22"/>
        </w:rPr>
        <w:t xml:space="preserve"> </w:t>
      </w:r>
      <w:r w:rsidR="006F4EED">
        <w:rPr>
          <w:b/>
          <w:sz w:val="22"/>
          <w:szCs w:val="22"/>
        </w:rPr>
        <w:t>апреля</w:t>
      </w:r>
      <w:r w:rsidRPr="0097455C">
        <w:rPr>
          <w:b/>
          <w:sz w:val="22"/>
          <w:szCs w:val="22"/>
        </w:rPr>
        <w:t xml:space="preserve"> 20</w:t>
      </w:r>
      <w:r>
        <w:rPr>
          <w:b/>
          <w:sz w:val="22"/>
          <w:szCs w:val="22"/>
        </w:rPr>
        <w:t>2</w:t>
      </w:r>
      <w:r w:rsidR="006F4EED">
        <w:rPr>
          <w:b/>
          <w:sz w:val="22"/>
          <w:szCs w:val="22"/>
        </w:rPr>
        <w:t>1</w:t>
      </w:r>
      <w:r w:rsidRPr="0097455C">
        <w:rPr>
          <w:b/>
          <w:sz w:val="22"/>
          <w:szCs w:val="22"/>
        </w:rPr>
        <w:t xml:space="preserve"> года.</w:t>
      </w:r>
      <w:r w:rsidRPr="00F02703">
        <w:rPr>
          <w:b/>
          <w:sz w:val="22"/>
          <w:szCs w:val="22"/>
        </w:rPr>
        <w:t xml:space="preserve"> </w:t>
      </w:r>
    </w:p>
    <w:p w:rsidR="00D776D1" w:rsidRPr="00753F05" w:rsidRDefault="00D776D1" w:rsidP="00D776D1">
      <w:pPr>
        <w:autoSpaceDE w:val="0"/>
        <w:autoSpaceDN w:val="0"/>
        <w:adjustRightInd w:val="0"/>
        <w:ind w:firstLine="720"/>
        <w:jc w:val="both"/>
        <w:rPr>
          <w:sz w:val="22"/>
          <w:szCs w:val="22"/>
        </w:rPr>
      </w:pPr>
      <w:r w:rsidRPr="00753F05">
        <w:rPr>
          <w:sz w:val="22"/>
          <w:szCs w:val="22"/>
        </w:rPr>
        <w:t>11.2. Обязательства Сторон, не исполненные до даты истечения срока действия Договора, указанного в п. 11.1. Договора, подлежат исполнению в полном объеме.</w:t>
      </w:r>
    </w:p>
    <w:p w:rsidR="00D776D1" w:rsidRPr="00753F05" w:rsidRDefault="00D776D1" w:rsidP="00D776D1">
      <w:pPr>
        <w:pStyle w:val="ConsPlusNormal"/>
        <w:jc w:val="both"/>
        <w:rPr>
          <w:rFonts w:ascii="Times New Roman" w:hAnsi="Times New Roman"/>
        </w:rPr>
      </w:pPr>
      <w:r w:rsidRPr="00753F05">
        <w:rPr>
          <w:rFonts w:ascii="Times New Roman" w:hAnsi="Times New Roman"/>
        </w:rPr>
        <w:t xml:space="preserve">11.3.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D776D1" w:rsidRPr="00753F05" w:rsidRDefault="00D776D1" w:rsidP="00D776D1">
      <w:pPr>
        <w:autoSpaceDE w:val="0"/>
        <w:autoSpaceDN w:val="0"/>
        <w:adjustRightInd w:val="0"/>
        <w:ind w:firstLine="540"/>
        <w:jc w:val="both"/>
        <w:rPr>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12. ПРОЧИЕ УСЛОВИЯ</w:t>
      </w:r>
    </w:p>
    <w:p w:rsidR="00D776D1" w:rsidRPr="00753F05" w:rsidRDefault="00D776D1" w:rsidP="00D776D1">
      <w:pPr>
        <w:autoSpaceDE w:val="0"/>
        <w:autoSpaceDN w:val="0"/>
        <w:adjustRightInd w:val="0"/>
        <w:ind w:firstLine="720"/>
        <w:jc w:val="both"/>
        <w:rPr>
          <w:sz w:val="22"/>
          <w:szCs w:val="22"/>
        </w:rPr>
      </w:pPr>
      <w:r w:rsidRPr="00753F05">
        <w:rPr>
          <w:sz w:val="22"/>
          <w:szCs w:val="22"/>
        </w:rPr>
        <w:t>12.1.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статье 13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776D1" w:rsidRPr="00753F05" w:rsidRDefault="00D776D1" w:rsidP="00D776D1">
      <w:pPr>
        <w:autoSpaceDE w:val="0"/>
        <w:autoSpaceDN w:val="0"/>
        <w:adjustRightInd w:val="0"/>
        <w:ind w:firstLine="720"/>
        <w:jc w:val="both"/>
        <w:rPr>
          <w:sz w:val="22"/>
          <w:szCs w:val="22"/>
        </w:rPr>
      </w:pPr>
      <w:r w:rsidRPr="00753F05">
        <w:rPr>
          <w:sz w:val="22"/>
          <w:szCs w:val="22"/>
        </w:rPr>
        <w:t>12.2. Договор составлен в 2 (двух) экземплярах, по одному для каждой из Сторон, имеющих одинаковую юридическую силу.</w:t>
      </w:r>
    </w:p>
    <w:p w:rsidR="00D776D1" w:rsidRPr="00753F05" w:rsidRDefault="00D776D1" w:rsidP="00D776D1">
      <w:pPr>
        <w:pStyle w:val="ConsPlusNormal"/>
        <w:jc w:val="both"/>
        <w:rPr>
          <w:rFonts w:ascii="Times New Roman" w:hAnsi="Times New Roman"/>
        </w:rPr>
      </w:pPr>
      <w:r w:rsidRPr="00753F05">
        <w:rPr>
          <w:rFonts w:ascii="Times New Roman" w:hAnsi="Times New Roman"/>
        </w:rPr>
        <w:t>12.3. Приложение к Договору является его неотъемлемой частью.</w:t>
      </w:r>
    </w:p>
    <w:p w:rsidR="00D776D1" w:rsidRPr="00753F05" w:rsidRDefault="00D776D1" w:rsidP="00D776D1">
      <w:pPr>
        <w:autoSpaceDE w:val="0"/>
        <w:autoSpaceDN w:val="0"/>
        <w:adjustRightInd w:val="0"/>
        <w:ind w:firstLine="720"/>
        <w:jc w:val="both"/>
        <w:rPr>
          <w:sz w:val="22"/>
          <w:szCs w:val="22"/>
        </w:rPr>
      </w:pPr>
      <w:r w:rsidRPr="00753F05">
        <w:rPr>
          <w:sz w:val="22"/>
          <w:szCs w:val="22"/>
        </w:rPr>
        <w:t>12.4.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D776D1" w:rsidRPr="00753F05" w:rsidRDefault="00D776D1" w:rsidP="00D776D1">
      <w:pPr>
        <w:autoSpaceDE w:val="0"/>
        <w:autoSpaceDN w:val="0"/>
        <w:adjustRightInd w:val="0"/>
        <w:ind w:firstLine="720"/>
        <w:jc w:val="both"/>
        <w:rPr>
          <w:sz w:val="22"/>
          <w:szCs w:val="22"/>
        </w:rPr>
      </w:pPr>
      <w:r w:rsidRPr="00753F05">
        <w:rPr>
          <w:sz w:val="22"/>
          <w:szCs w:val="22"/>
        </w:rPr>
        <w:t>12.5. Во всем, что не предусмотрено Договором, Стороны руководствуются действующим законодательством Российской Федерации.</w:t>
      </w:r>
    </w:p>
    <w:p w:rsidR="00D776D1" w:rsidRPr="00753F05" w:rsidRDefault="00D776D1" w:rsidP="00D776D1">
      <w:pPr>
        <w:autoSpaceDE w:val="0"/>
        <w:autoSpaceDN w:val="0"/>
        <w:adjustRightInd w:val="0"/>
        <w:ind w:firstLine="720"/>
        <w:jc w:val="both"/>
        <w:rPr>
          <w:sz w:val="22"/>
          <w:szCs w:val="22"/>
        </w:rPr>
      </w:pPr>
      <w:r w:rsidRPr="00753F05">
        <w:rPr>
          <w:sz w:val="22"/>
          <w:szCs w:val="22"/>
        </w:rPr>
        <w:t>12.6. К Договору прилагается:</w:t>
      </w:r>
    </w:p>
    <w:p w:rsidR="00D776D1" w:rsidRPr="00753F05" w:rsidRDefault="00D776D1" w:rsidP="00D776D1">
      <w:pPr>
        <w:autoSpaceDE w:val="0"/>
        <w:autoSpaceDN w:val="0"/>
        <w:adjustRightInd w:val="0"/>
        <w:ind w:firstLine="720"/>
        <w:jc w:val="both"/>
        <w:rPr>
          <w:sz w:val="22"/>
          <w:szCs w:val="22"/>
        </w:rPr>
      </w:pPr>
      <w:r w:rsidRPr="00753F05">
        <w:rPr>
          <w:sz w:val="22"/>
          <w:szCs w:val="22"/>
        </w:rPr>
        <w:t>- Приложение № 1 «</w:t>
      </w:r>
      <w:r>
        <w:rPr>
          <w:sz w:val="22"/>
          <w:szCs w:val="22"/>
        </w:rPr>
        <w:t>Смета расходов</w:t>
      </w:r>
      <w:r w:rsidRPr="00753F05">
        <w:rPr>
          <w:sz w:val="22"/>
          <w:szCs w:val="22"/>
        </w:rPr>
        <w:t>»;</w:t>
      </w:r>
    </w:p>
    <w:p w:rsidR="006F4EED" w:rsidRDefault="00D776D1" w:rsidP="00D776D1">
      <w:pPr>
        <w:ind w:firstLine="708"/>
        <w:rPr>
          <w:color w:val="000000"/>
          <w:sz w:val="22"/>
          <w:szCs w:val="22"/>
        </w:rPr>
      </w:pPr>
      <w:r w:rsidRPr="002E2D57">
        <w:rPr>
          <w:sz w:val="22"/>
          <w:szCs w:val="22"/>
        </w:rPr>
        <w:t>- Приложение  № 2 «</w:t>
      </w:r>
      <w:r w:rsidRPr="002E2D57">
        <w:rPr>
          <w:color w:val="000000"/>
          <w:sz w:val="22"/>
          <w:szCs w:val="22"/>
        </w:rPr>
        <w:t>Сценар</w:t>
      </w:r>
      <w:r w:rsidR="006F4EED">
        <w:rPr>
          <w:color w:val="000000"/>
          <w:sz w:val="22"/>
          <w:szCs w:val="22"/>
        </w:rPr>
        <w:t>ный план мероприят</w:t>
      </w:r>
      <w:r w:rsidRPr="002E2D57">
        <w:rPr>
          <w:color w:val="000000"/>
          <w:sz w:val="22"/>
          <w:szCs w:val="22"/>
        </w:rPr>
        <w:t>ия «</w:t>
      </w:r>
      <w:r>
        <w:rPr>
          <w:color w:val="000000"/>
          <w:sz w:val="22"/>
          <w:szCs w:val="22"/>
        </w:rPr>
        <w:t>Масленица</w:t>
      </w:r>
      <w:r w:rsidRPr="002E2D57">
        <w:rPr>
          <w:color w:val="000000"/>
          <w:sz w:val="22"/>
          <w:szCs w:val="22"/>
        </w:rPr>
        <w:t>»»</w:t>
      </w:r>
    </w:p>
    <w:p w:rsidR="00D776D1" w:rsidRDefault="006F4EED" w:rsidP="00D776D1">
      <w:pPr>
        <w:ind w:firstLine="708"/>
        <w:rPr>
          <w:color w:val="000000"/>
          <w:sz w:val="22"/>
          <w:szCs w:val="22"/>
        </w:rPr>
      </w:pPr>
      <w:r>
        <w:rPr>
          <w:color w:val="000000"/>
          <w:sz w:val="22"/>
          <w:szCs w:val="22"/>
        </w:rPr>
        <w:t>- Приложение № 3 «Сценарий мероприят</w:t>
      </w:r>
      <w:r w:rsidRPr="002E2D57">
        <w:rPr>
          <w:color w:val="000000"/>
          <w:sz w:val="22"/>
          <w:szCs w:val="22"/>
        </w:rPr>
        <w:t>ия «</w:t>
      </w:r>
      <w:r>
        <w:rPr>
          <w:color w:val="000000"/>
          <w:sz w:val="22"/>
          <w:szCs w:val="22"/>
        </w:rPr>
        <w:t>Масленица</w:t>
      </w:r>
      <w:r w:rsidRPr="002E2D57">
        <w:rPr>
          <w:color w:val="000000"/>
          <w:sz w:val="22"/>
          <w:szCs w:val="22"/>
        </w:rPr>
        <w:t>»»</w:t>
      </w:r>
      <w:r w:rsidR="00D776D1" w:rsidRPr="002E2D57">
        <w:rPr>
          <w:color w:val="000000"/>
          <w:sz w:val="22"/>
          <w:szCs w:val="22"/>
        </w:rPr>
        <w:t>.</w:t>
      </w:r>
    </w:p>
    <w:p w:rsidR="00D776D1" w:rsidRPr="00753F05" w:rsidRDefault="00D776D1" w:rsidP="00D776D1">
      <w:pPr>
        <w:ind w:firstLine="708"/>
        <w:rPr>
          <w:b/>
          <w:color w:val="000000"/>
          <w:sz w:val="22"/>
          <w:szCs w:val="22"/>
        </w:rPr>
      </w:pPr>
    </w:p>
    <w:p w:rsidR="00D776D1" w:rsidRPr="00753F05" w:rsidRDefault="00D776D1" w:rsidP="00D776D1">
      <w:pPr>
        <w:autoSpaceDE w:val="0"/>
        <w:autoSpaceDN w:val="0"/>
        <w:adjustRightInd w:val="0"/>
        <w:ind w:firstLine="540"/>
        <w:jc w:val="center"/>
        <w:rPr>
          <w:b/>
          <w:sz w:val="22"/>
          <w:szCs w:val="22"/>
        </w:rPr>
      </w:pPr>
      <w:r w:rsidRPr="00753F05">
        <w:rPr>
          <w:b/>
          <w:sz w:val="22"/>
          <w:szCs w:val="22"/>
        </w:rPr>
        <w:t>13. АДРЕСА, РЕКВИЗИТЫ И ПОДПИСИ СТОРОН</w:t>
      </w:r>
    </w:p>
    <w:p w:rsidR="00D776D1" w:rsidRPr="00753F05" w:rsidRDefault="00D776D1" w:rsidP="00D776D1">
      <w:pPr>
        <w:autoSpaceDE w:val="0"/>
        <w:autoSpaceDN w:val="0"/>
        <w:adjustRightInd w:val="0"/>
        <w:ind w:firstLine="540"/>
        <w:jc w:val="center"/>
        <w:rPr>
          <w:b/>
          <w:sz w:val="22"/>
          <w:szCs w:val="22"/>
        </w:rPr>
      </w:pPr>
    </w:p>
    <w:tbl>
      <w:tblPr>
        <w:tblW w:w="0" w:type="auto"/>
        <w:tblInd w:w="108" w:type="dxa"/>
        <w:tblLook w:val="01E0"/>
      </w:tblPr>
      <w:tblGrid>
        <w:gridCol w:w="4844"/>
        <w:gridCol w:w="5416"/>
      </w:tblGrid>
      <w:tr w:rsidR="00D776D1" w:rsidRPr="00753F05">
        <w:tc>
          <w:tcPr>
            <w:tcW w:w="4844" w:type="dxa"/>
          </w:tcPr>
          <w:p w:rsidR="00D776D1" w:rsidRPr="00753F05" w:rsidRDefault="00D776D1" w:rsidP="009C1E21">
            <w:pPr>
              <w:pStyle w:val="11"/>
              <w:spacing w:line="276" w:lineRule="auto"/>
              <w:rPr>
                <w:b/>
                <w:sz w:val="22"/>
                <w:szCs w:val="22"/>
                <w:lang w:eastAsia="en-US"/>
              </w:rPr>
            </w:pPr>
            <w:r w:rsidRPr="00753F05">
              <w:rPr>
                <w:b/>
                <w:sz w:val="22"/>
                <w:szCs w:val="22"/>
                <w:lang w:eastAsia="en-US"/>
              </w:rPr>
              <w:t>Заказчик:</w:t>
            </w:r>
          </w:p>
          <w:p w:rsidR="00D776D1" w:rsidRPr="005E008B" w:rsidRDefault="00D776D1" w:rsidP="009C1E21">
            <w:pPr>
              <w:rPr>
                <w:b/>
                <w:color w:val="0D0D0D"/>
                <w:sz w:val="22"/>
                <w:szCs w:val="22"/>
              </w:rPr>
            </w:pPr>
            <w:r w:rsidRPr="005E008B">
              <w:rPr>
                <w:b/>
                <w:color w:val="0D0D0D"/>
                <w:sz w:val="22"/>
                <w:szCs w:val="22"/>
              </w:rPr>
              <w:t>МАУ «ЦПКиО им. Ю.А. Гагарина»</w:t>
            </w:r>
          </w:p>
          <w:p w:rsidR="00D776D1" w:rsidRPr="002C08D2" w:rsidRDefault="00D776D1" w:rsidP="009C1E21">
            <w:pPr>
              <w:rPr>
                <w:sz w:val="22"/>
                <w:szCs w:val="22"/>
              </w:rPr>
            </w:pPr>
            <w:r w:rsidRPr="002C08D2">
              <w:rPr>
                <w:sz w:val="22"/>
                <w:szCs w:val="22"/>
              </w:rPr>
              <w:t xml:space="preserve">юр. / факт. / почт. адрес: </w:t>
            </w:r>
            <w:smartTag w:uri="urn:schemas-microsoft-com:office:smarttags" w:element="metricconverter">
              <w:smartTagPr>
                <w:attr w:name="ProductID" w:val="454080, г"/>
              </w:smartTagPr>
              <w:r w:rsidRPr="002C08D2">
                <w:rPr>
                  <w:sz w:val="22"/>
                  <w:szCs w:val="22"/>
                </w:rPr>
                <w:t>454080, г</w:t>
              </w:r>
            </w:smartTag>
            <w:r w:rsidRPr="002C08D2">
              <w:rPr>
                <w:sz w:val="22"/>
                <w:szCs w:val="22"/>
              </w:rPr>
              <w:t>. Челябинск, ул. Коммуны,</w:t>
            </w:r>
            <w:r>
              <w:rPr>
                <w:sz w:val="22"/>
                <w:szCs w:val="22"/>
              </w:rPr>
              <w:t xml:space="preserve"> д. 100, стр. 6</w:t>
            </w:r>
            <w:r w:rsidRPr="002C08D2">
              <w:rPr>
                <w:sz w:val="22"/>
                <w:szCs w:val="22"/>
              </w:rPr>
              <w:t xml:space="preserve"> </w:t>
            </w:r>
          </w:p>
          <w:p w:rsidR="00D776D1" w:rsidRPr="002C08D2" w:rsidRDefault="00D776D1" w:rsidP="009C1E21">
            <w:pPr>
              <w:rPr>
                <w:sz w:val="22"/>
                <w:szCs w:val="22"/>
              </w:rPr>
            </w:pPr>
            <w:r w:rsidRPr="002C08D2">
              <w:rPr>
                <w:sz w:val="22"/>
                <w:szCs w:val="22"/>
              </w:rPr>
              <w:t>ИНН 7453044760 / КПП 745301001</w:t>
            </w:r>
          </w:p>
          <w:p w:rsidR="00D776D1" w:rsidRPr="002C08D2" w:rsidRDefault="00D776D1" w:rsidP="009C1E21">
            <w:pPr>
              <w:rPr>
                <w:sz w:val="22"/>
                <w:szCs w:val="22"/>
              </w:rPr>
            </w:pPr>
            <w:r w:rsidRPr="002C08D2">
              <w:rPr>
                <w:sz w:val="22"/>
                <w:szCs w:val="22"/>
              </w:rPr>
              <w:t>ОГРН 1027403883407</w:t>
            </w:r>
          </w:p>
          <w:p w:rsidR="00D776D1" w:rsidRPr="002C08D2" w:rsidRDefault="00D776D1" w:rsidP="009C1E21">
            <w:pPr>
              <w:rPr>
                <w:sz w:val="22"/>
                <w:szCs w:val="22"/>
              </w:rPr>
            </w:pPr>
            <w:r w:rsidRPr="002C08D2">
              <w:rPr>
                <w:sz w:val="22"/>
                <w:szCs w:val="22"/>
              </w:rPr>
              <w:t>Банковские реквизиты:</w:t>
            </w:r>
          </w:p>
          <w:p w:rsidR="00D776D1" w:rsidRDefault="00D776D1" w:rsidP="009C1E21">
            <w:pPr>
              <w:rPr>
                <w:sz w:val="22"/>
                <w:szCs w:val="22"/>
              </w:rPr>
            </w:pPr>
          </w:p>
          <w:p w:rsidR="006F4EED" w:rsidRDefault="006F4EED" w:rsidP="009C1E21">
            <w:pPr>
              <w:rPr>
                <w:sz w:val="22"/>
                <w:szCs w:val="22"/>
              </w:rPr>
            </w:pPr>
          </w:p>
          <w:p w:rsidR="006F4EED" w:rsidRDefault="006F4EED" w:rsidP="009C1E21">
            <w:pPr>
              <w:rPr>
                <w:sz w:val="22"/>
                <w:szCs w:val="22"/>
              </w:rPr>
            </w:pPr>
          </w:p>
          <w:p w:rsidR="006F4EED" w:rsidRPr="006F4EED" w:rsidRDefault="006F4EED" w:rsidP="009C1E21">
            <w:pPr>
              <w:rPr>
                <w:sz w:val="32"/>
                <w:szCs w:val="32"/>
              </w:rPr>
            </w:pPr>
          </w:p>
          <w:p w:rsidR="006F4EED" w:rsidRDefault="006F4EED" w:rsidP="009C1E21">
            <w:pPr>
              <w:rPr>
                <w:sz w:val="22"/>
                <w:szCs w:val="22"/>
              </w:rPr>
            </w:pPr>
          </w:p>
          <w:p w:rsidR="00D776D1" w:rsidRPr="00753F05" w:rsidRDefault="00D776D1" w:rsidP="009C1E21">
            <w:pPr>
              <w:pStyle w:val="11"/>
              <w:spacing w:line="276" w:lineRule="auto"/>
              <w:rPr>
                <w:sz w:val="22"/>
                <w:szCs w:val="22"/>
                <w:lang w:eastAsia="en-US"/>
              </w:rPr>
            </w:pPr>
            <w:r w:rsidRPr="002C08D2">
              <w:rPr>
                <w:sz w:val="22"/>
                <w:szCs w:val="22"/>
              </w:rPr>
              <w:t xml:space="preserve">Директор </w:t>
            </w:r>
            <w:r w:rsidRPr="006A2DE3">
              <w:rPr>
                <w:sz w:val="22"/>
                <w:szCs w:val="22"/>
              </w:rPr>
              <w:t>_________</w:t>
            </w:r>
            <w:r>
              <w:rPr>
                <w:sz w:val="22"/>
                <w:szCs w:val="22"/>
              </w:rPr>
              <w:t>___</w:t>
            </w:r>
            <w:r w:rsidRPr="006A2DE3">
              <w:rPr>
                <w:sz w:val="22"/>
                <w:szCs w:val="22"/>
              </w:rPr>
              <w:t>__</w:t>
            </w:r>
            <w:r>
              <w:rPr>
                <w:sz w:val="22"/>
                <w:szCs w:val="22"/>
              </w:rPr>
              <w:t>_</w:t>
            </w:r>
            <w:r w:rsidRPr="006A2DE3">
              <w:rPr>
                <w:sz w:val="22"/>
                <w:szCs w:val="22"/>
              </w:rPr>
              <w:t>____/</w:t>
            </w:r>
            <w:r w:rsidRPr="002C08D2">
              <w:rPr>
                <w:sz w:val="22"/>
                <w:szCs w:val="22"/>
              </w:rPr>
              <w:t>В.Н. Шаехов</w:t>
            </w:r>
            <w:r w:rsidRPr="006A2DE3">
              <w:rPr>
                <w:sz w:val="22"/>
                <w:szCs w:val="22"/>
              </w:rPr>
              <w:t>/</w:t>
            </w:r>
          </w:p>
        </w:tc>
        <w:tc>
          <w:tcPr>
            <w:tcW w:w="5416" w:type="dxa"/>
          </w:tcPr>
          <w:p w:rsidR="00D776D1" w:rsidRPr="00753F05" w:rsidRDefault="00D776D1" w:rsidP="009C1E21">
            <w:pPr>
              <w:pStyle w:val="11"/>
              <w:spacing w:line="276" w:lineRule="auto"/>
              <w:rPr>
                <w:b/>
                <w:sz w:val="22"/>
                <w:szCs w:val="22"/>
                <w:lang w:eastAsia="en-US"/>
              </w:rPr>
            </w:pPr>
            <w:r w:rsidRPr="00753F05">
              <w:rPr>
                <w:b/>
                <w:sz w:val="22"/>
                <w:szCs w:val="22"/>
                <w:lang w:eastAsia="en-US"/>
              </w:rPr>
              <w:t xml:space="preserve">Исполнитель: </w:t>
            </w:r>
          </w:p>
          <w:p w:rsidR="00D776D1" w:rsidRPr="00753F05" w:rsidRDefault="00D776D1" w:rsidP="009C1E21">
            <w:pPr>
              <w:pStyle w:val="11"/>
              <w:spacing w:line="276" w:lineRule="auto"/>
              <w:rPr>
                <w:sz w:val="22"/>
                <w:szCs w:val="22"/>
                <w:lang w:eastAsia="en-US"/>
              </w:rPr>
            </w:pPr>
            <w:r w:rsidRPr="00753F05">
              <w:rPr>
                <w:sz w:val="22"/>
                <w:szCs w:val="22"/>
                <w:lang w:eastAsia="en-US"/>
              </w:rPr>
              <w:t>Адрес местонахождения (юридический):</w:t>
            </w:r>
          </w:p>
          <w:p w:rsidR="00D776D1" w:rsidRPr="00753F05" w:rsidRDefault="00D776D1" w:rsidP="009C1E21">
            <w:pPr>
              <w:pStyle w:val="11"/>
              <w:spacing w:line="276" w:lineRule="auto"/>
              <w:rPr>
                <w:sz w:val="22"/>
                <w:szCs w:val="22"/>
                <w:lang w:eastAsia="en-US"/>
              </w:rPr>
            </w:pPr>
            <w:r w:rsidRPr="00753F05">
              <w:rPr>
                <w:sz w:val="22"/>
                <w:szCs w:val="22"/>
                <w:lang w:eastAsia="en-US"/>
              </w:rPr>
              <w:t>Почтовый адрес:</w:t>
            </w:r>
          </w:p>
          <w:p w:rsidR="00D776D1" w:rsidRPr="00753F05" w:rsidRDefault="00D776D1" w:rsidP="009C1E21">
            <w:pPr>
              <w:pStyle w:val="11"/>
              <w:spacing w:line="276" w:lineRule="auto"/>
              <w:rPr>
                <w:sz w:val="22"/>
                <w:szCs w:val="22"/>
                <w:lang w:eastAsia="en-US"/>
              </w:rPr>
            </w:pPr>
            <w:r w:rsidRPr="00753F05">
              <w:rPr>
                <w:sz w:val="22"/>
                <w:szCs w:val="22"/>
                <w:lang w:eastAsia="en-US"/>
              </w:rPr>
              <w:t>Банковские реквизиты:</w:t>
            </w:r>
          </w:p>
          <w:p w:rsidR="00D776D1" w:rsidRPr="00753F05" w:rsidRDefault="00D776D1" w:rsidP="009C1E21">
            <w:pPr>
              <w:pStyle w:val="11"/>
              <w:spacing w:line="276" w:lineRule="auto"/>
              <w:rPr>
                <w:sz w:val="22"/>
                <w:szCs w:val="22"/>
                <w:lang w:eastAsia="en-US"/>
              </w:rPr>
            </w:pPr>
            <w:r w:rsidRPr="00753F05">
              <w:rPr>
                <w:sz w:val="22"/>
                <w:szCs w:val="22"/>
                <w:lang w:eastAsia="en-US"/>
              </w:rPr>
              <w:t>ОГРН _______________</w:t>
            </w:r>
            <w:r w:rsidR="00EB7D54">
              <w:rPr>
                <w:sz w:val="22"/>
                <w:szCs w:val="22"/>
                <w:lang w:eastAsia="en-US"/>
              </w:rPr>
              <w:t xml:space="preserve"> / </w:t>
            </w:r>
            <w:r w:rsidRPr="00753F05">
              <w:rPr>
                <w:sz w:val="22"/>
                <w:szCs w:val="22"/>
                <w:lang w:eastAsia="en-US"/>
              </w:rPr>
              <w:t>ИНН ________________</w:t>
            </w:r>
            <w:r>
              <w:rPr>
                <w:sz w:val="22"/>
                <w:szCs w:val="22"/>
                <w:lang w:eastAsia="en-US"/>
              </w:rPr>
              <w:t xml:space="preserve"> / </w:t>
            </w:r>
            <w:r w:rsidRPr="00753F05">
              <w:rPr>
                <w:sz w:val="22"/>
                <w:szCs w:val="22"/>
                <w:lang w:eastAsia="en-US"/>
              </w:rPr>
              <w:t>КПП ________________</w:t>
            </w:r>
          </w:p>
          <w:p w:rsidR="00D776D1" w:rsidRDefault="00D776D1" w:rsidP="009C1E21">
            <w:pPr>
              <w:pStyle w:val="11"/>
              <w:spacing w:line="276" w:lineRule="auto"/>
              <w:rPr>
                <w:sz w:val="22"/>
                <w:szCs w:val="22"/>
                <w:lang w:eastAsia="en-US"/>
              </w:rPr>
            </w:pPr>
            <w:r>
              <w:rPr>
                <w:sz w:val="22"/>
                <w:szCs w:val="22"/>
                <w:lang w:eastAsia="en-US"/>
              </w:rPr>
              <w:t>Банковские реквизиты:</w:t>
            </w:r>
          </w:p>
          <w:p w:rsidR="00D776D1" w:rsidRPr="00753F05" w:rsidRDefault="00D776D1" w:rsidP="009C1E21">
            <w:pPr>
              <w:pStyle w:val="11"/>
              <w:spacing w:line="276" w:lineRule="auto"/>
              <w:rPr>
                <w:sz w:val="22"/>
                <w:szCs w:val="22"/>
                <w:lang w:eastAsia="en-US"/>
              </w:rPr>
            </w:pPr>
            <w:r w:rsidRPr="00753F05">
              <w:rPr>
                <w:sz w:val="22"/>
                <w:szCs w:val="22"/>
                <w:lang w:eastAsia="en-US"/>
              </w:rPr>
              <w:t>БИК ________________</w:t>
            </w:r>
          </w:p>
          <w:p w:rsidR="00D776D1" w:rsidRPr="00753F05" w:rsidRDefault="00D776D1" w:rsidP="009C1E21">
            <w:pPr>
              <w:pStyle w:val="11"/>
              <w:spacing w:line="276" w:lineRule="auto"/>
              <w:rPr>
                <w:sz w:val="22"/>
                <w:szCs w:val="22"/>
                <w:lang w:eastAsia="en-US"/>
              </w:rPr>
            </w:pPr>
            <w:r w:rsidRPr="00753F05">
              <w:rPr>
                <w:sz w:val="22"/>
                <w:szCs w:val="22"/>
                <w:lang w:eastAsia="en-US"/>
              </w:rPr>
              <w:t>р/с ________________________</w:t>
            </w:r>
          </w:p>
          <w:p w:rsidR="00D776D1" w:rsidRPr="00753F05" w:rsidRDefault="00D776D1" w:rsidP="009C1E21">
            <w:pPr>
              <w:pStyle w:val="11"/>
              <w:spacing w:line="276" w:lineRule="auto"/>
              <w:rPr>
                <w:sz w:val="22"/>
                <w:szCs w:val="22"/>
                <w:lang w:eastAsia="en-US"/>
              </w:rPr>
            </w:pPr>
            <w:r w:rsidRPr="00753F05">
              <w:rPr>
                <w:sz w:val="22"/>
                <w:szCs w:val="22"/>
                <w:lang w:eastAsia="en-US"/>
              </w:rPr>
              <w:t>к/с ________________________</w:t>
            </w:r>
          </w:p>
          <w:p w:rsidR="00D776D1" w:rsidRPr="00753F05" w:rsidRDefault="00D776D1" w:rsidP="009C1E21">
            <w:pPr>
              <w:pStyle w:val="11"/>
              <w:spacing w:line="276" w:lineRule="auto"/>
              <w:rPr>
                <w:sz w:val="22"/>
                <w:szCs w:val="22"/>
                <w:lang w:eastAsia="en-US"/>
              </w:rPr>
            </w:pPr>
          </w:p>
          <w:p w:rsidR="00D776D1" w:rsidRPr="00753F05" w:rsidRDefault="00D776D1" w:rsidP="009C1E21">
            <w:pPr>
              <w:pStyle w:val="11"/>
              <w:spacing w:line="276" w:lineRule="auto"/>
              <w:rPr>
                <w:sz w:val="22"/>
                <w:szCs w:val="22"/>
                <w:lang w:eastAsia="en-US"/>
              </w:rPr>
            </w:pPr>
            <w:r>
              <w:rPr>
                <w:sz w:val="22"/>
                <w:szCs w:val="22"/>
                <w:lang w:eastAsia="en-US"/>
              </w:rPr>
              <w:t>Р</w:t>
            </w:r>
            <w:r w:rsidRPr="00753F05">
              <w:rPr>
                <w:sz w:val="22"/>
                <w:szCs w:val="22"/>
                <w:lang w:eastAsia="en-US"/>
              </w:rPr>
              <w:t>уководитель</w:t>
            </w:r>
            <w:r>
              <w:rPr>
                <w:sz w:val="22"/>
                <w:szCs w:val="22"/>
                <w:lang w:eastAsia="en-US"/>
              </w:rPr>
              <w:t xml:space="preserve"> </w:t>
            </w:r>
            <w:r w:rsidRPr="00753F05">
              <w:rPr>
                <w:sz w:val="22"/>
                <w:szCs w:val="22"/>
                <w:lang w:eastAsia="en-US"/>
              </w:rPr>
              <w:t>_________________/__</w:t>
            </w:r>
            <w:r>
              <w:rPr>
                <w:sz w:val="22"/>
                <w:szCs w:val="22"/>
                <w:lang w:eastAsia="en-US"/>
              </w:rPr>
              <w:t>________</w:t>
            </w:r>
            <w:r w:rsidRPr="00753F05">
              <w:rPr>
                <w:sz w:val="22"/>
                <w:szCs w:val="22"/>
                <w:lang w:eastAsia="en-US"/>
              </w:rPr>
              <w:t>_____/</w:t>
            </w:r>
          </w:p>
        </w:tc>
      </w:tr>
    </w:tbl>
    <w:p w:rsidR="00D776D1" w:rsidRDefault="00D776D1" w:rsidP="00D776D1">
      <w:pPr>
        <w:pStyle w:val="2"/>
        <w:numPr>
          <w:ilvl w:val="1"/>
          <w:numId w:val="0"/>
        </w:numPr>
        <w:tabs>
          <w:tab w:val="num" w:pos="1494"/>
        </w:tabs>
        <w:ind w:left="1494" w:hanging="1134"/>
        <w:jc w:val="right"/>
        <w:rPr>
          <w:sz w:val="22"/>
          <w:szCs w:val="22"/>
        </w:rPr>
      </w:pPr>
      <w:r>
        <w:rPr>
          <w:sz w:val="22"/>
          <w:szCs w:val="22"/>
        </w:rPr>
        <w:br w:type="page"/>
        <w:t>Приложение 1</w:t>
      </w:r>
    </w:p>
    <w:p w:rsidR="00D776D1" w:rsidRDefault="00D776D1" w:rsidP="00D776D1">
      <w:pPr>
        <w:jc w:val="right"/>
        <w:rPr>
          <w:b/>
          <w:sz w:val="22"/>
          <w:szCs w:val="22"/>
        </w:rPr>
      </w:pPr>
      <w:r w:rsidRPr="005A1FF8">
        <w:rPr>
          <w:b/>
          <w:sz w:val="22"/>
          <w:szCs w:val="22"/>
        </w:rPr>
        <w:t>к договору на</w:t>
      </w:r>
      <w:r w:rsidRPr="00753F05">
        <w:rPr>
          <w:b/>
          <w:sz w:val="22"/>
          <w:szCs w:val="22"/>
        </w:rPr>
        <w:t xml:space="preserve"> оказание услуг по организации </w:t>
      </w:r>
    </w:p>
    <w:p w:rsidR="00D776D1" w:rsidRDefault="00D776D1" w:rsidP="00D776D1">
      <w:pPr>
        <w:jc w:val="right"/>
        <w:rPr>
          <w:b/>
          <w:sz w:val="22"/>
          <w:szCs w:val="22"/>
        </w:rPr>
      </w:pPr>
      <w:r w:rsidRPr="00753F05">
        <w:rPr>
          <w:b/>
          <w:sz w:val="22"/>
          <w:szCs w:val="22"/>
        </w:rPr>
        <w:t>и проведению к</w:t>
      </w:r>
      <w:r>
        <w:rPr>
          <w:b/>
          <w:sz w:val="22"/>
          <w:szCs w:val="22"/>
        </w:rPr>
        <w:t>ультурно-массового мероприятия</w:t>
      </w:r>
    </w:p>
    <w:p w:rsidR="00D776D1" w:rsidRDefault="00D776D1" w:rsidP="00D776D1">
      <w:pPr>
        <w:jc w:val="right"/>
        <w:rPr>
          <w:b/>
          <w:sz w:val="22"/>
          <w:szCs w:val="22"/>
        </w:rPr>
      </w:pPr>
      <w:r>
        <w:rPr>
          <w:b/>
          <w:sz w:val="22"/>
          <w:szCs w:val="22"/>
        </w:rPr>
        <w:t>№ _____ от «___» ______________ 202</w:t>
      </w:r>
      <w:r w:rsidR="006F4EED">
        <w:rPr>
          <w:b/>
          <w:sz w:val="22"/>
          <w:szCs w:val="22"/>
        </w:rPr>
        <w:t>1</w:t>
      </w:r>
      <w:r>
        <w:rPr>
          <w:b/>
          <w:sz w:val="22"/>
          <w:szCs w:val="22"/>
        </w:rPr>
        <w:t>г.</w:t>
      </w:r>
    </w:p>
    <w:p w:rsidR="00D776D1" w:rsidRDefault="00D776D1" w:rsidP="00D776D1">
      <w:pPr>
        <w:jc w:val="right"/>
        <w:rPr>
          <w:b/>
          <w:sz w:val="22"/>
          <w:szCs w:val="22"/>
        </w:rPr>
      </w:pPr>
    </w:p>
    <w:p w:rsidR="00D776D1" w:rsidRDefault="00D776D1" w:rsidP="00D776D1">
      <w:pPr>
        <w:pStyle w:val="2"/>
        <w:numPr>
          <w:ilvl w:val="1"/>
          <w:numId w:val="0"/>
        </w:numPr>
        <w:tabs>
          <w:tab w:val="num" w:pos="1494"/>
        </w:tabs>
        <w:ind w:left="1494" w:hanging="1134"/>
        <w:rPr>
          <w:sz w:val="22"/>
          <w:szCs w:val="22"/>
        </w:rPr>
      </w:pPr>
      <w:r>
        <w:rPr>
          <w:sz w:val="22"/>
          <w:szCs w:val="22"/>
        </w:rPr>
        <w:t>Смета расходов</w:t>
      </w:r>
    </w:p>
    <w:p w:rsidR="00D776D1" w:rsidRDefault="00D776D1" w:rsidP="00D776D1"/>
    <w:p w:rsidR="00D776D1" w:rsidRDefault="00D776D1" w:rsidP="00D776D1"/>
    <w:p w:rsidR="00D776D1" w:rsidRDefault="00D776D1" w:rsidP="00D776D1"/>
    <w:p w:rsidR="00D776D1" w:rsidRDefault="00D776D1" w:rsidP="00D776D1"/>
    <w:p w:rsidR="00D776D1" w:rsidRDefault="00D776D1" w:rsidP="00D776D1"/>
    <w:p w:rsidR="00D776D1" w:rsidRDefault="00D776D1" w:rsidP="00D776D1"/>
    <w:p w:rsidR="00D776D1" w:rsidRDefault="00D776D1" w:rsidP="00D776D1"/>
    <w:p w:rsidR="00D776D1" w:rsidRDefault="00D776D1" w:rsidP="00D776D1"/>
    <w:p w:rsidR="00D776D1" w:rsidRPr="005C0A8E" w:rsidRDefault="00D776D1" w:rsidP="00D776D1"/>
    <w:p w:rsidR="00D776D1" w:rsidRDefault="00D776D1" w:rsidP="00D776D1"/>
    <w:p w:rsidR="00D776D1" w:rsidRDefault="00D776D1" w:rsidP="00D776D1">
      <w:pPr>
        <w:rPr>
          <w:b/>
          <w:bCs/>
          <w:sz w:val="22"/>
          <w:szCs w:val="22"/>
        </w:rPr>
      </w:pPr>
      <w:r>
        <w:rPr>
          <w:b/>
          <w:bCs/>
          <w:sz w:val="22"/>
          <w:szCs w:val="22"/>
        </w:rPr>
        <w:t>Реквизиты и подписи Сторон:</w:t>
      </w:r>
    </w:p>
    <w:p w:rsidR="00D776D1" w:rsidRDefault="00D776D1" w:rsidP="00D776D1">
      <w:pPr>
        <w:rPr>
          <w:b/>
          <w:bCs/>
          <w:sz w:val="22"/>
          <w:szCs w:val="22"/>
        </w:rPr>
      </w:pPr>
    </w:p>
    <w:tbl>
      <w:tblPr>
        <w:tblW w:w="0" w:type="auto"/>
        <w:tblInd w:w="108" w:type="dxa"/>
        <w:tblLook w:val="01E0"/>
      </w:tblPr>
      <w:tblGrid>
        <w:gridCol w:w="4844"/>
        <w:gridCol w:w="5416"/>
      </w:tblGrid>
      <w:tr w:rsidR="00D776D1" w:rsidRPr="00753F05">
        <w:tc>
          <w:tcPr>
            <w:tcW w:w="4844" w:type="dxa"/>
          </w:tcPr>
          <w:p w:rsidR="00D776D1" w:rsidRPr="00753F05" w:rsidRDefault="00D776D1" w:rsidP="009C1E21">
            <w:pPr>
              <w:pStyle w:val="11"/>
              <w:spacing w:line="276" w:lineRule="auto"/>
              <w:rPr>
                <w:b/>
                <w:sz w:val="22"/>
                <w:szCs w:val="22"/>
                <w:lang w:eastAsia="en-US"/>
              </w:rPr>
            </w:pPr>
            <w:r w:rsidRPr="00753F05">
              <w:rPr>
                <w:b/>
                <w:sz w:val="22"/>
                <w:szCs w:val="22"/>
                <w:lang w:eastAsia="en-US"/>
              </w:rPr>
              <w:t>Заказчик:</w:t>
            </w:r>
          </w:p>
          <w:p w:rsidR="00D776D1" w:rsidRPr="005E008B" w:rsidRDefault="00D776D1" w:rsidP="009C1E21">
            <w:pPr>
              <w:rPr>
                <w:b/>
                <w:color w:val="0D0D0D"/>
                <w:sz w:val="22"/>
                <w:szCs w:val="22"/>
              </w:rPr>
            </w:pPr>
            <w:r w:rsidRPr="005E008B">
              <w:rPr>
                <w:b/>
                <w:color w:val="0D0D0D"/>
                <w:sz w:val="22"/>
                <w:szCs w:val="22"/>
              </w:rPr>
              <w:t>МАУ «ЦПКиО им. Ю.А. Гагарина»</w:t>
            </w:r>
          </w:p>
          <w:p w:rsidR="00D776D1" w:rsidRPr="002C08D2" w:rsidRDefault="00D776D1" w:rsidP="009C1E21">
            <w:pPr>
              <w:rPr>
                <w:sz w:val="22"/>
                <w:szCs w:val="22"/>
              </w:rPr>
            </w:pPr>
            <w:r w:rsidRPr="002C08D2">
              <w:rPr>
                <w:sz w:val="22"/>
                <w:szCs w:val="22"/>
              </w:rPr>
              <w:t xml:space="preserve">юр. / факт. / почт. адрес: </w:t>
            </w:r>
            <w:smartTag w:uri="urn:schemas-microsoft-com:office:smarttags" w:element="metricconverter">
              <w:smartTagPr>
                <w:attr w:name="ProductID" w:val="454080, г"/>
              </w:smartTagPr>
              <w:r w:rsidRPr="002C08D2">
                <w:rPr>
                  <w:sz w:val="22"/>
                  <w:szCs w:val="22"/>
                </w:rPr>
                <w:t>454080, г</w:t>
              </w:r>
            </w:smartTag>
            <w:r w:rsidRPr="002C08D2">
              <w:rPr>
                <w:sz w:val="22"/>
                <w:szCs w:val="22"/>
              </w:rPr>
              <w:t xml:space="preserve">. Челябинск, ул. Коммуны,  </w:t>
            </w:r>
            <w:r>
              <w:rPr>
                <w:sz w:val="22"/>
                <w:szCs w:val="22"/>
              </w:rPr>
              <w:t>д. 100, стр. 6</w:t>
            </w:r>
          </w:p>
          <w:p w:rsidR="00D776D1" w:rsidRPr="002C08D2" w:rsidRDefault="00D776D1" w:rsidP="009C1E21">
            <w:pPr>
              <w:rPr>
                <w:sz w:val="22"/>
                <w:szCs w:val="22"/>
              </w:rPr>
            </w:pPr>
            <w:r w:rsidRPr="002C08D2">
              <w:rPr>
                <w:sz w:val="22"/>
                <w:szCs w:val="22"/>
              </w:rPr>
              <w:t>ИНН 7453044760 / КПП 745301001</w:t>
            </w:r>
          </w:p>
          <w:p w:rsidR="00D776D1" w:rsidRPr="002C08D2" w:rsidRDefault="00D776D1" w:rsidP="009C1E21">
            <w:pPr>
              <w:rPr>
                <w:sz w:val="22"/>
                <w:szCs w:val="22"/>
              </w:rPr>
            </w:pPr>
            <w:r w:rsidRPr="002C08D2">
              <w:rPr>
                <w:sz w:val="22"/>
                <w:szCs w:val="22"/>
              </w:rPr>
              <w:t>ОГРН 1027403883407</w:t>
            </w:r>
          </w:p>
          <w:p w:rsidR="00D776D1" w:rsidRPr="002C08D2" w:rsidRDefault="00D776D1" w:rsidP="009C1E21">
            <w:pPr>
              <w:rPr>
                <w:sz w:val="22"/>
                <w:szCs w:val="22"/>
              </w:rPr>
            </w:pPr>
            <w:r w:rsidRPr="002C08D2">
              <w:rPr>
                <w:sz w:val="22"/>
                <w:szCs w:val="22"/>
              </w:rPr>
              <w:t>Банковские реквизиты:</w:t>
            </w:r>
          </w:p>
          <w:p w:rsidR="00D776D1" w:rsidRDefault="00D776D1" w:rsidP="009C1E21">
            <w:pPr>
              <w:rPr>
                <w:sz w:val="22"/>
                <w:szCs w:val="22"/>
              </w:rPr>
            </w:pPr>
          </w:p>
          <w:p w:rsidR="006F4EED" w:rsidRDefault="006F4EED" w:rsidP="009C1E21">
            <w:pPr>
              <w:rPr>
                <w:sz w:val="22"/>
                <w:szCs w:val="22"/>
              </w:rPr>
            </w:pPr>
          </w:p>
          <w:p w:rsidR="006F4EED" w:rsidRDefault="006F4EED" w:rsidP="009C1E21">
            <w:pPr>
              <w:rPr>
                <w:sz w:val="22"/>
                <w:szCs w:val="22"/>
              </w:rPr>
            </w:pPr>
          </w:p>
          <w:p w:rsidR="006F4EED" w:rsidRDefault="006F4EED" w:rsidP="009C1E21">
            <w:pPr>
              <w:rPr>
                <w:sz w:val="22"/>
                <w:szCs w:val="22"/>
              </w:rPr>
            </w:pPr>
          </w:p>
          <w:p w:rsidR="006F4EED" w:rsidRPr="002C08D2" w:rsidRDefault="006F4EED" w:rsidP="009C1E21">
            <w:pPr>
              <w:rPr>
                <w:sz w:val="22"/>
                <w:szCs w:val="22"/>
              </w:rPr>
            </w:pPr>
          </w:p>
          <w:p w:rsidR="00D776D1" w:rsidRPr="00753F05" w:rsidRDefault="00D776D1" w:rsidP="009C1E21">
            <w:pPr>
              <w:pStyle w:val="11"/>
              <w:spacing w:line="276" w:lineRule="auto"/>
              <w:rPr>
                <w:sz w:val="22"/>
                <w:szCs w:val="22"/>
                <w:lang w:eastAsia="en-US"/>
              </w:rPr>
            </w:pPr>
            <w:r w:rsidRPr="002C08D2">
              <w:rPr>
                <w:sz w:val="22"/>
                <w:szCs w:val="22"/>
              </w:rPr>
              <w:t xml:space="preserve">Директор </w:t>
            </w:r>
            <w:r w:rsidRPr="006A2DE3">
              <w:rPr>
                <w:sz w:val="22"/>
                <w:szCs w:val="22"/>
              </w:rPr>
              <w:t>_______</w:t>
            </w:r>
            <w:r>
              <w:rPr>
                <w:sz w:val="22"/>
                <w:szCs w:val="22"/>
              </w:rPr>
              <w:t>_____</w:t>
            </w:r>
            <w:r w:rsidRPr="006A2DE3">
              <w:rPr>
                <w:sz w:val="22"/>
                <w:szCs w:val="22"/>
              </w:rPr>
              <w:t>__</w:t>
            </w:r>
            <w:r>
              <w:rPr>
                <w:sz w:val="22"/>
                <w:szCs w:val="22"/>
              </w:rPr>
              <w:t>_</w:t>
            </w:r>
            <w:r w:rsidRPr="006A2DE3">
              <w:rPr>
                <w:sz w:val="22"/>
                <w:szCs w:val="22"/>
              </w:rPr>
              <w:t>____/</w:t>
            </w:r>
            <w:r w:rsidRPr="002C08D2">
              <w:rPr>
                <w:sz w:val="22"/>
                <w:szCs w:val="22"/>
              </w:rPr>
              <w:t>В.Н. Шаехов</w:t>
            </w:r>
            <w:r w:rsidRPr="006A2DE3">
              <w:rPr>
                <w:sz w:val="22"/>
                <w:szCs w:val="22"/>
              </w:rPr>
              <w:t>/</w:t>
            </w:r>
          </w:p>
        </w:tc>
        <w:tc>
          <w:tcPr>
            <w:tcW w:w="5416" w:type="dxa"/>
          </w:tcPr>
          <w:p w:rsidR="00D776D1" w:rsidRPr="00753F05" w:rsidRDefault="00D776D1" w:rsidP="009C1E21">
            <w:pPr>
              <w:pStyle w:val="11"/>
              <w:spacing w:line="276" w:lineRule="auto"/>
              <w:rPr>
                <w:b/>
                <w:sz w:val="22"/>
                <w:szCs w:val="22"/>
                <w:lang w:eastAsia="en-US"/>
              </w:rPr>
            </w:pPr>
            <w:r w:rsidRPr="00753F05">
              <w:rPr>
                <w:b/>
                <w:sz w:val="22"/>
                <w:szCs w:val="22"/>
                <w:lang w:eastAsia="en-US"/>
              </w:rPr>
              <w:t xml:space="preserve">Исполнитель: </w:t>
            </w:r>
          </w:p>
          <w:p w:rsidR="00D776D1" w:rsidRPr="00753F05" w:rsidRDefault="00D776D1" w:rsidP="009C1E21">
            <w:pPr>
              <w:pStyle w:val="11"/>
              <w:spacing w:line="276" w:lineRule="auto"/>
              <w:rPr>
                <w:sz w:val="22"/>
                <w:szCs w:val="22"/>
                <w:lang w:eastAsia="en-US"/>
              </w:rPr>
            </w:pPr>
            <w:r w:rsidRPr="00753F05">
              <w:rPr>
                <w:sz w:val="22"/>
                <w:szCs w:val="22"/>
                <w:lang w:eastAsia="en-US"/>
              </w:rPr>
              <w:t>Адрес местонахождения (юридический):</w:t>
            </w:r>
          </w:p>
          <w:p w:rsidR="00D776D1" w:rsidRPr="00753F05" w:rsidRDefault="00D776D1" w:rsidP="009C1E21">
            <w:pPr>
              <w:pStyle w:val="11"/>
              <w:spacing w:line="276" w:lineRule="auto"/>
              <w:rPr>
                <w:sz w:val="22"/>
                <w:szCs w:val="22"/>
                <w:lang w:eastAsia="en-US"/>
              </w:rPr>
            </w:pPr>
            <w:r w:rsidRPr="00753F05">
              <w:rPr>
                <w:sz w:val="22"/>
                <w:szCs w:val="22"/>
                <w:lang w:eastAsia="en-US"/>
              </w:rPr>
              <w:t>Почтовый адрес:</w:t>
            </w:r>
          </w:p>
          <w:p w:rsidR="00D776D1" w:rsidRPr="00753F05" w:rsidRDefault="00D776D1" w:rsidP="009C1E21">
            <w:pPr>
              <w:pStyle w:val="11"/>
              <w:spacing w:line="276" w:lineRule="auto"/>
              <w:rPr>
                <w:sz w:val="22"/>
                <w:szCs w:val="22"/>
                <w:lang w:eastAsia="en-US"/>
              </w:rPr>
            </w:pPr>
            <w:r w:rsidRPr="00753F05">
              <w:rPr>
                <w:sz w:val="22"/>
                <w:szCs w:val="22"/>
                <w:lang w:eastAsia="en-US"/>
              </w:rPr>
              <w:t>Банковские реквизиты:</w:t>
            </w:r>
          </w:p>
          <w:p w:rsidR="00D776D1" w:rsidRPr="00753F05" w:rsidRDefault="00D776D1" w:rsidP="009C1E21">
            <w:pPr>
              <w:pStyle w:val="11"/>
              <w:spacing w:line="276" w:lineRule="auto"/>
              <w:rPr>
                <w:sz w:val="22"/>
                <w:szCs w:val="22"/>
                <w:lang w:eastAsia="en-US"/>
              </w:rPr>
            </w:pPr>
            <w:r w:rsidRPr="00753F05">
              <w:rPr>
                <w:sz w:val="22"/>
                <w:szCs w:val="22"/>
                <w:lang w:eastAsia="en-US"/>
              </w:rPr>
              <w:t>ОГРН _______________</w:t>
            </w:r>
          </w:p>
          <w:p w:rsidR="00D776D1" w:rsidRPr="00753F05" w:rsidRDefault="00D776D1" w:rsidP="009C1E21">
            <w:pPr>
              <w:pStyle w:val="11"/>
              <w:spacing w:line="276" w:lineRule="auto"/>
              <w:rPr>
                <w:sz w:val="22"/>
                <w:szCs w:val="22"/>
                <w:lang w:eastAsia="en-US"/>
              </w:rPr>
            </w:pPr>
            <w:r w:rsidRPr="00753F05">
              <w:rPr>
                <w:sz w:val="22"/>
                <w:szCs w:val="22"/>
                <w:lang w:eastAsia="en-US"/>
              </w:rPr>
              <w:t>ИНН ________________</w:t>
            </w:r>
            <w:r>
              <w:rPr>
                <w:sz w:val="22"/>
                <w:szCs w:val="22"/>
                <w:lang w:eastAsia="en-US"/>
              </w:rPr>
              <w:t xml:space="preserve"> / </w:t>
            </w:r>
            <w:r w:rsidRPr="00753F05">
              <w:rPr>
                <w:sz w:val="22"/>
                <w:szCs w:val="22"/>
                <w:lang w:eastAsia="en-US"/>
              </w:rPr>
              <w:t>КПП ________________</w:t>
            </w:r>
          </w:p>
          <w:p w:rsidR="00D776D1" w:rsidRDefault="00D776D1" w:rsidP="009C1E21">
            <w:pPr>
              <w:pStyle w:val="11"/>
              <w:spacing w:line="276" w:lineRule="auto"/>
              <w:rPr>
                <w:sz w:val="22"/>
                <w:szCs w:val="22"/>
                <w:lang w:eastAsia="en-US"/>
              </w:rPr>
            </w:pPr>
            <w:r>
              <w:rPr>
                <w:sz w:val="22"/>
                <w:szCs w:val="22"/>
                <w:lang w:eastAsia="en-US"/>
              </w:rPr>
              <w:t>Банковские реквизиты:</w:t>
            </w:r>
          </w:p>
          <w:p w:rsidR="00D776D1" w:rsidRPr="00753F05" w:rsidRDefault="00D776D1" w:rsidP="009C1E21">
            <w:pPr>
              <w:pStyle w:val="11"/>
              <w:spacing w:line="276" w:lineRule="auto"/>
              <w:rPr>
                <w:sz w:val="22"/>
                <w:szCs w:val="22"/>
                <w:lang w:eastAsia="en-US"/>
              </w:rPr>
            </w:pPr>
            <w:r w:rsidRPr="00753F05">
              <w:rPr>
                <w:sz w:val="22"/>
                <w:szCs w:val="22"/>
                <w:lang w:eastAsia="en-US"/>
              </w:rPr>
              <w:t>БИК ________________</w:t>
            </w:r>
          </w:p>
          <w:p w:rsidR="00D776D1" w:rsidRPr="00753F05" w:rsidRDefault="00D776D1" w:rsidP="009C1E21">
            <w:pPr>
              <w:pStyle w:val="11"/>
              <w:spacing w:line="276" w:lineRule="auto"/>
              <w:rPr>
                <w:sz w:val="22"/>
                <w:szCs w:val="22"/>
                <w:lang w:eastAsia="en-US"/>
              </w:rPr>
            </w:pPr>
            <w:r w:rsidRPr="00753F05">
              <w:rPr>
                <w:sz w:val="22"/>
                <w:szCs w:val="22"/>
                <w:lang w:eastAsia="en-US"/>
              </w:rPr>
              <w:t>р/с ________________________</w:t>
            </w:r>
          </w:p>
          <w:p w:rsidR="00D776D1" w:rsidRPr="00753F05" w:rsidRDefault="00D776D1" w:rsidP="009C1E21">
            <w:pPr>
              <w:pStyle w:val="11"/>
              <w:spacing w:line="276" w:lineRule="auto"/>
              <w:rPr>
                <w:sz w:val="22"/>
                <w:szCs w:val="22"/>
                <w:lang w:eastAsia="en-US"/>
              </w:rPr>
            </w:pPr>
            <w:r w:rsidRPr="00753F05">
              <w:rPr>
                <w:sz w:val="22"/>
                <w:szCs w:val="22"/>
                <w:lang w:eastAsia="en-US"/>
              </w:rPr>
              <w:t>к/с ________________________</w:t>
            </w:r>
          </w:p>
          <w:p w:rsidR="00D776D1" w:rsidRPr="00753F05" w:rsidRDefault="00D776D1" w:rsidP="009C1E21">
            <w:pPr>
              <w:pStyle w:val="11"/>
              <w:spacing w:line="276" w:lineRule="auto"/>
              <w:rPr>
                <w:sz w:val="22"/>
                <w:szCs w:val="22"/>
                <w:lang w:eastAsia="en-US"/>
              </w:rPr>
            </w:pPr>
          </w:p>
          <w:p w:rsidR="00D776D1" w:rsidRPr="00753F05" w:rsidRDefault="00D776D1" w:rsidP="009C1E21">
            <w:pPr>
              <w:pStyle w:val="11"/>
              <w:spacing w:line="276" w:lineRule="auto"/>
              <w:rPr>
                <w:sz w:val="22"/>
                <w:szCs w:val="22"/>
                <w:lang w:eastAsia="en-US"/>
              </w:rPr>
            </w:pPr>
            <w:r>
              <w:rPr>
                <w:sz w:val="22"/>
                <w:szCs w:val="22"/>
                <w:lang w:eastAsia="en-US"/>
              </w:rPr>
              <w:t>Р</w:t>
            </w:r>
            <w:r w:rsidRPr="00753F05">
              <w:rPr>
                <w:sz w:val="22"/>
                <w:szCs w:val="22"/>
                <w:lang w:eastAsia="en-US"/>
              </w:rPr>
              <w:t>уководитель</w:t>
            </w:r>
            <w:r>
              <w:rPr>
                <w:sz w:val="22"/>
                <w:szCs w:val="22"/>
                <w:lang w:eastAsia="en-US"/>
              </w:rPr>
              <w:t xml:space="preserve"> </w:t>
            </w:r>
            <w:r w:rsidRPr="00753F05">
              <w:rPr>
                <w:sz w:val="22"/>
                <w:szCs w:val="22"/>
                <w:lang w:eastAsia="en-US"/>
              </w:rPr>
              <w:t>_________________/__</w:t>
            </w:r>
            <w:r>
              <w:rPr>
                <w:sz w:val="22"/>
                <w:szCs w:val="22"/>
                <w:lang w:eastAsia="en-US"/>
              </w:rPr>
              <w:t>________</w:t>
            </w:r>
            <w:r w:rsidRPr="00753F05">
              <w:rPr>
                <w:sz w:val="22"/>
                <w:szCs w:val="22"/>
                <w:lang w:eastAsia="en-US"/>
              </w:rPr>
              <w:t>_____/</w:t>
            </w:r>
          </w:p>
        </w:tc>
      </w:tr>
    </w:tbl>
    <w:p w:rsidR="00D776D1" w:rsidRPr="007060AC" w:rsidRDefault="00D776D1" w:rsidP="00D776D1">
      <w:pPr>
        <w:rPr>
          <w:sz w:val="18"/>
          <w:szCs w:val="18"/>
        </w:rPr>
      </w:pPr>
    </w:p>
    <w:p w:rsidR="006F4EED" w:rsidRDefault="006F4EED" w:rsidP="00D776D1">
      <w:pPr>
        <w:widowControl w:val="0"/>
        <w:autoSpaceDE w:val="0"/>
        <w:autoSpaceDN w:val="0"/>
        <w:adjustRightInd w:val="0"/>
        <w:jc w:val="center"/>
        <w:sectPr w:rsidR="006F4EED" w:rsidSect="00D776D1">
          <w:footerReference w:type="even" r:id="rId19"/>
          <w:footerReference w:type="default" r:id="rId20"/>
          <w:pgSz w:w="11906" w:h="16838"/>
          <w:pgMar w:top="756" w:right="567" w:bottom="843" w:left="1134" w:header="360" w:footer="567" w:gutter="0"/>
          <w:cols w:space="720"/>
          <w:titlePg/>
          <w:docGrid w:linePitch="360"/>
        </w:sectPr>
      </w:pPr>
    </w:p>
    <w:p w:rsidR="006F4EED" w:rsidRDefault="006F4EED" w:rsidP="006F4EED">
      <w:pPr>
        <w:pStyle w:val="2"/>
        <w:numPr>
          <w:ilvl w:val="1"/>
          <w:numId w:val="0"/>
        </w:numPr>
        <w:tabs>
          <w:tab w:val="num" w:pos="1494"/>
        </w:tabs>
        <w:ind w:left="1494" w:hanging="1134"/>
        <w:jc w:val="right"/>
        <w:rPr>
          <w:sz w:val="22"/>
          <w:szCs w:val="22"/>
        </w:rPr>
      </w:pPr>
      <w:r>
        <w:rPr>
          <w:sz w:val="22"/>
          <w:szCs w:val="22"/>
        </w:rPr>
        <w:t>Приложение 2</w:t>
      </w:r>
    </w:p>
    <w:p w:rsidR="006F4EED" w:rsidRDefault="006F4EED" w:rsidP="006F4EED">
      <w:pPr>
        <w:jc w:val="right"/>
        <w:rPr>
          <w:b/>
          <w:sz w:val="22"/>
          <w:szCs w:val="22"/>
        </w:rPr>
      </w:pPr>
      <w:r w:rsidRPr="005A1FF8">
        <w:rPr>
          <w:b/>
          <w:sz w:val="22"/>
          <w:szCs w:val="22"/>
        </w:rPr>
        <w:t>к договору на</w:t>
      </w:r>
      <w:r w:rsidRPr="00753F05">
        <w:rPr>
          <w:b/>
          <w:sz w:val="22"/>
          <w:szCs w:val="22"/>
        </w:rPr>
        <w:t xml:space="preserve"> оказание услуг по организации </w:t>
      </w:r>
    </w:p>
    <w:p w:rsidR="006F4EED" w:rsidRDefault="006F4EED" w:rsidP="006F4EED">
      <w:pPr>
        <w:jc w:val="right"/>
        <w:rPr>
          <w:b/>
          <w:sz w:val="22"/>
          <w:szCs w:val="22"/>
        </w:rPr>
      </w:pPr>
      <w:r w:rsidRPr="00753F05">
        <w:rPr>
          <w:b/>
          <w:sz w:val="22"/>
          <w:szCs w:val="22"/>
        </w:rPr>
        <w:t>и проведению к</w:t>
      </w:r>
      <w:r>
        <w:rPr>
          <w:b/>
          <w:sz w:val="22"/>
          <w:szCs w:val="22"/>
        </w:rPr>
        <w:t>ультурно-массового мероприятия</w:t>
      </w:r>
    </w:p>
    <w:p w:rsidR="006F4EED" w:rsidRDefault="006F4EED" w:rsidP="006F4EED">
      <w:pPr>
        <w:jc w:val="right"/>
        <w:rPr>
          <w:b/>
          <w:sz w:val="22"/>
          <w:szCs w:val="22"/>
        </w:rPr>
      </w:pPr>
      <w:r>
        <w:rPr>
          <w:b/>
          <w:sz w:val="22"/>
          <w:szCs w:val="22"/>
        </w:rPr>
        <w:t>№ _____ от «___» ______________ 2021г.</w:t>
      </w:r>
    </w:p>
    <w:p w:rsidR="006F4EED" w:rsidRDefault="006F4EED" w:rsidP="00D776D1">
      <w:pPr>
        <w:widowControl w:val="0"/>
        <w:autoSpaceDE w:val="0"/>
        <w:autoSpaceDN w:val="0"/>
        <w:adjustRightInd w:val="0"/>
        <w:jc w:val="center"/>
      </w:pPr>
    </w:p>
    <w:p w:rsidR="006F4EED" w:rsidRDefault="006F4EED" w:rsidP="00D776D1">
      <w:pPr>
        <w:widowControl w:val="0"/>
        <w:autoSpaceDE w:val="0"/>
        <w:autoSpaceDN w:val="0"/>
        <w:adjustRightInd w:val="0"/>
        <w:jc w:val="center"/>
      </w:pPr>
    </w:p>
    <w:p w:rsidR="006F4EED" w:rsidRPr="0061595F" w:rsidRDefault="006F4EED" w:rsidP="00D776D1">
      <w:pPr>
        <w:widowControl w:val="0"/>
        <w:autoSpaceDE w:val="0"/>
        <w:autoSpaceDN w:val="0"/>
        <w:adjustRightInd w:val="0"/>
        <w:jc w:val="center"/>
        <w:rPr>
          <w:sz w:val="22"/>
          <w:szCs w:val="22"/>
        </w:rPr>
      </w:pPr>
      <w:r w:rsidRPr="0061595F">
        <w:rPr>
          <w:sz w:val="22"/>
          <w:szCs w:val="22"/>
        </w:rPr>
        <w:t>Сценарный план</w:t>
      </w:r>
    </w:p>
    <w:p w:rsidR="006F4EED" w:rsidRPr="0061595F" w:rsidRDefault="006F4EED" w:rsidP="00D776D1">
      <w:pPr>
        <w:widowControl w:val="0"/>
        <w:autoSpaceDE w:val="0"/>
        <w:autoSpaceDN w:val="0"/>
        <w:adjustRightInd w:val="0"/>
        <w:jc w:val="center"/>
        <w:rPr>
          <w:sz w:val="22"/>
          <w:szCs w:val="22"/>
        </w:rPr>
      </w:pPr>
    </w:p>
    <w:p w:rsidR="006F4EED" w:rsidRPr="0061595F" w:rsidRDefault="006F4EED" w:rsidP="006F4EED">
      <w:pPr>
        <w:jc w:val="center"/>
        <w:rPr>
          <w:b/>
          <w:sz w:val="22"/>
          <w:szCs w:val="22"/>
        </w:rPr>
      </w:pPr>
      <w:r w:rsidRPr="0061595F">
        <w:rPr>
          <w:b/>
          <w:sz w:val="22"/>
          <w:szCs w:val="22"/>
        </w:rPr>
        <w:t>культурно-массового мероприятия «Масленица» -</w:t>
      </w:r>
    </w:p>
    <w:p w:rsidR="006F4EED" w:rsidRPr="0061595F" w:rsidRDefault="006F4EED" w:rsidP="006F4EED">
      <w:pPr>
        <w:jc w:val="center"/>
        <w:rPr>
          <w:b/>
          <w:sz w:val="22"/>
          <w:szCs w:val="22"/>
        </w:rPr>
      </w:pPr>
      <w:r w:rsidRPr="0061595F">
        <w:rPr>
          <w:b/>
          <w:sz w:val="22"/>
          <w:szCs w:val="22"/>
        </w:rPr>
        <w:t>народного праздника с театрализованной программой «Вот, Блин!»</w:t>
      </w:r>
    </w:p>
    <w:p w:rsidR="006F4EED" w:rsidRPr="0061595F" w:rsidRDefault="006F4EED" w:rsidP="006F4EED">
      <w:pPr>
        <w:jc w:val="center"/>
        <w:rPr>
          <w:b/>
          <w:sz w:val="22"/>
          <w:szCs w:val="22"/>
        </w:rPr>
      </w:pPr>
    </w:p>
    <w:p w:rsidR="006F4EED" w:rsidRPr="0061595F" w:rsidRDefault="006F4EED" w:rsidP="006F4EED">
      <w:pPr>
        <w:jc w:val="right"/>
        <w:rPr>
          <w:sz w:val="22"/>
          <w:szCs w:val="22"/>
        </w:rPr>
      </w:pPr>
      <w:r w:rsidRPr="0061595F">
        <w:rPr>
          <w:sz w:val="22"/>
          <w:szCs w:val="22"/>
        </w:rPr>
        <w:t xml:space="preserve">Действующие лица–персонажи: Блин, Сковорода, Масленичный кот, </w:t>
      </w:r>
    </w:p>
    <w:p w:rsidR="006F4EED" w:rsidRPr="0061595F" w:rsidRDefault="006F4EED" w:rsidP="006F4EED">
      <w:pPr>
        <w:jc w:val="right"/>
        <w:rPr>
          <w:sz w:val="22"/>
          <w:szCs w:val="22"/>
        </w:rPr>
      </w:pPr>
      <w:r w:rsidRPr="0061595F">
        <w:rPr>
          <w:sz w:val="22"/>
          <w:szCs w:val="22"/>
        </w:rPr>
        <w:t>Зима-лиходейка, Веснушка-веселушка, Балагур.</w:t>
      </w:r>
    </w:p>
    <w:p w:rsidR="006F4EED" w:rsidRPr="0061595F" w:rsidRDefault="006F4EED" w:rsidP="006F4EE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7"/>
        <w:gridCol w:w="2751"/>
        <w:gridCol w:w="2773"/>
        <w:gridCol w:w="3521"/>
      </w:tblGrid>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Время</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Происходящее</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Участники</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Примечания</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12:00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Пролог</w:t>
            </w:r>
          </w:p>
          <w:p w:rsidR="006F4EED" w:rsidRPr="0061595F" w:rsidRDefault="006F4EED" w:rsidP="009C1E21">
            <w:pPr>
              <w:rPr>
                <w:sz w:val="22"/>
                <w:szCs w:val="22"/>
              </w:rPr>
            </w:pPr>
            <w:r w:rsidRPr="0061595F">
              <w:rPr>
                <w:sz w:val="22"/>
                <w:szCs w:val="22"/>
              </w:rPr>
              <w:t>Выступление народного танцевального коллектива под выступление вокального коллектива, появление ведущих. Приветствие, введение в курс праздника.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color w:val="000000"/>
                <w:sz w:val="22"/>
                <w:szCs w:val="22"/>
              </w:rPr>
              <w:t>Народный танцевальный коллектив, вокальный коллектив</w:t>
            </w:r>
            <w:r w:rsidRPr="0061595F">
              <w:rPr>
                <w:sz w:val="22"/>
                <w:szCs w:val="22"/>
              </w:rPr>
              <w:t>, ведущие</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sz w:val="22"/>
                <w:szCs w:val="22"/>
              </w:rPr>
              <w:t xml:space="preserve">Ведущие – мужчина и женщина в народных костюмах. Профессиональный  танцевальный коллектив (артисты не менее 10 человек, старше 18 лет) под сопровождение вокального коллектива </w:t>
            </w:r>
            <w:r w:rsidRPr="0061595F">
              <w:rPr>
                <w:color w:val="000000"/>
                <w:sz w:val="22"/>
                <w:szCs w:val="22"/>
              </w:rPr>
              <w:t>(артисты не менее 3 человек, старше 18 лет).</w:t>
            </w:r>
          </w:p>
          <w:p w:rsidR="006F4EED" w:rsidRPr="0061595F" w:rsidRDefault="006F4EED" w:rsidP="009C1E21">
            <w:pPr>
              <w:jc w:val="center"/>
              <w:rPr>
                <w:sz w:val="22"/>
                <w:szCs w:val="22"/>
              </w:rPr>
            </w:pPr>
            <w:r w:rsidRPr="0061595F">
              <w:rPr>
                <w:sz w:val="22"/>
                <w:szCs w:val="22"/>
              </w:rPr>
              <w:t>1 общий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12:05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Начало сценарного конфликта ведущих с персонажем. 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Ведущие, действующее лицо, </w:t>
            </w:r>
            <w:r w:rsidRPr="0061595F">
              <w:rPr>
                <w:color w:val="000000"/>
                <w:sz w:val="22"/>
                <w:szCs w:val="22"/>
              </w:rPr>
              <w:t>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sz w:val="22"/>
                <w:szCs w:val="22"/>
              </w:rPr>
              <w:t xml:space="preserve">Вокальный коллектив </w:t>
            </w:r>
            <w:r w:rsidRPr="0061595F">
              <w:rPr>
                <w:color w:val="000000"/>
                <w:sz w:val="22"/>
                <w:szCs w:val="22"/>
              </w:rPr>
              <w:t>со стилизованными народными песнями (артисты не менее 3 человек, старше 18 лет)</w:t>
            </w:r>
          </w:p>
          <w:p w:rsidR="006F4EED" w:rsidRPr="0061595F" w:rsidRDefault="006F4EED" w:rsidP="009C1E21">
            <w:pPr>
              <w:jc w:val="center"/>
              <w:rPr>
                <w:sz w:val="22"/>
                <w:szCs w:val="22"/>
              </w:rPr>
            </w:pPr>
            <w:r w:rsidRPr="0061595F">
              <w:rPr>
                <w:sz w:val="22"/>
                <w:szCs w:val="22"/>
              </w:rPr>
              <w:t xml:space="preserve"> 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12:15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Активизация со зрителем, диалог ведущих с персонажем.</w:t>
            </w:r>
          </w:p>
          <w:p w:rsidR="006F4EED" w:rsidRPr="0061595F" w:rsidRDefault="006F4EED" w:rsidP="009C1E21">
            <w:pPr>
              <w:rPr>
                <w:sz w:val="22"/>
                <w:szCs w:val="22"/>
              </w:rPr>
            </w:pPr>
            <w:r w:rsidRPr="0061595F">
              <w:rPr>
                <w:sz w:val="22"/>
                <w:szCs w:val="22"/>
              </w:rPr>
              <w:t>Выступление детского танцевальный народного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действующие лица,</w:t>
            </w:r>
          </w:p>
          <w:p w:rsidR="006F4EED" w:rsidRPr="0061595F" w:rsidRDefault="006F4EED" w:rsidP="009C1E21">
            <w:pPr>
              <w:jc w:val="center"/>
              <w:rPr>
                <w:sz w:val="22"/>
                <w:szCs w:val="22"/>
              </w:rPr>
            </w:pPr>
            <w:r w:rsidRPr="0061595F">
              <w:rPr>
                <w:color w:val="000000"/>
                <w:sz w:val="22"/>
                <w:szCs w:val="22"/>
              </w:rPr>
              <w:t>Народный танцевальный коллектив (дети)</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Детский танцевальный коллектив народного танца (артисты не менее 10 человек. младше 16 лет)</w:t>
            </w:r>
          </w:p>
          <w:p w:rsidR="006F4EED" w:rsidRPr="0061595F" w:rsidRDefault="006F4EED" w:rsidP="009C1E21">
            <w:pPr>
              <w:jc w:val="center"/>
              <w:rPr>
                <w:sz w:val="22"/>
                <w:szCs w:val="22"/>
              </w:rPr>
            </w:pPr>
            <w:r w:rsidRPr="0061595F">
              <w:rPr>
                <w:color w:val="000000"/>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12:25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ведущих, информация о спонсорах и партнёрах.</w:t>
            </w:r>
          </w:p>
          <w:p w:rsidR="006F4EED" w:rsidRPr="0061595F" w:rsidRDefault="006F4EED" w:rsidP="009C1E21">
            <w:pPr>
              <w:rPr>
                <w:sz w:val="22"/>
                <w:szCs w:val="22"/>
              </w:rPr>
            </w:pPr>
            <w:r w:rsidRPr="0061595F">
              <w:rPr>
                <w:color w:val="000000"/>
                <w:sz w:val="22"/>
                <w:szCs w:val="22"/>
              </w:rPr>
              <w:t>Выступление вокального коллектива со стилизованными народными песнями.</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sz w:val="22"/>
                <w:szCs w:val="22"/>
              </w:rPr>
              <w:t xml:space="preserve">Вокальный коллектив </w:t>
            </w:r>
            <w:r w:rsidRPr="0061595F">
              <w:rPr>
                <w:color w:val="000000"/>
                <w:sz w:val="22"/>
                <w:szCs w:val="22"/>
              </w:rPr>
              <w:t>со стилизованными народными песнями (артисты не менее 3 человек, старше 18 лет)</w:t>
            </w:r>
          </w:p>
          <w:p w:rsidR="006F4EED" w:rsidRPr="0061595F" w:rsidRDefault="006F4EED" w:rsidP="009C1E21">
            <w:pPr>
              <w:jc w:val="center"/>
              <w:rPr>
                <w:sz w:val="22"/>
                <w:szCs w:val="22"/>
              </w:rPr>
            </w:pPr>
            <w:r w:rsidRPr="0061595F">
              <w:rPr>
                <w:color w:val="000000"/>
                <w:sz w:val="22"/>
                <w:szCs w:val="22"/>
              </w:rPr>
              <w:t>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12:35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 xml:space="preserve">Выход ведущих, персонажа, введение нового персонажа. Выступление </w:t>
            </w:r>
            <w:r w:rsidRPr="0061595F">
              <w:rPr>
                <w:color w:val="000000"/>
                <w:sz w:val="22"/>
                <w:szCs w:val="22"/>
              </w:rPr>
              <w:t>народного танцевального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два персонажа,</w:t>
            </w:r>
          </w:p>
          <w:p w:rsidR="006F4EED" w:rsidRPr="0061595F" w:rsidRDefault="006F4EED" w:rsidP="009C1E21">
            <w:pPr>
              <w:jc w:val="center"/>
              <w:rPr>
                <w:sz w:val="22"/>
                <w:szCs w:val="22"/>
              </w:rPr>
            </w:pPr>
            <w:r w:rsidRPr="0061595F">
              <w:rPr>
                <w:color w:val="000000"/>
                <w:sz w:val="22"/>
                <w:szCs w:val="22"/>
              </w:rPr>
              <w:t>народный танцевальный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Народный танцевальный коллектив (артисты не менее 5 человек, старше 18 лет)</w:t>
            </w:r>
          </w:p>
          <w:p w:rsidR="006F4EED" w:rsidRPr="0061595F" w:rsidRDefault="006F4EED" w:rsidP="009C1E21">
            <w:pPr>
              <w:jc w:val="center"/>
              <w:rPr>
                <w:sz w:val="22"/>
                <w:szCs w:val="22"/>
              </w:rPr>
            </w:pPr>
            <w:r w:rsidRPr="0061595F">
              <w:rPr>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12:45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Активизация со зрителями ведущих.</w:t>
            </w:r>
          </w:p>
          <w:p w:rsidR="006F4EED" w:rsidRPr="0061595F" w:rsidRDefault="006F4EED" w:rsidP="009C1E21">
            <w:pPr>
              <w:rPr>
                <w:sz w:val="22"/>
                <w:szCs w:val="22"/>
              </w:rPr>
            </w:pPr>
            <w:r w:rsidRPr="0061595F">
              <w:rPr>
                <w:sz w:val="22"/>
                <w:szCs w:val="22"/>
              </w:rPr>
              <w:t>Выступление артиста оригинального жанра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номер оригинального жанра.</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Артист оригинального жанра.</w:t>
            </w:r>
          </w:p>
          <w:p w:rsidR="006F4EED" w:rsidRPr="0061595F" w:rsidRDefault="006F4EED" w:rsidP="009C1E21">
            <w:pPr>
              <w:jc w:val="center"/>
              <w:rPr>
                <w:sz w:val="22"/>
                <w:szCs w:val="22"/>
              </w:rPr>
            </w:pPr>
            <w:r w:rsidRPr="0061595F">
              <w:rPr>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12:50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Появление персонажа, информация о традициях праздника, 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Персонаж театрализации, вокальный номер</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sz w:val="22"/>
                <w:szCs w:val="22"/>
              </w:rPr>
              <w:t xml:space="preserve">Вокальный коллектив </w:t>
            </w:r>
            <w:r w:rsidRPr="0061595F">
              <w:rPr>
                <w:color w:val="000000"/>
                <w:sz w:val="22"/>
                <w:szCs w:val="22"/>
              </w:rPr>
              <w:t>со стилизованными народными песнями (артисты не менее 3 человек, старше 18 лет)</w:t>
            </w:r>
          </w:p>
          <w:p w:rsidR="006F4EED" w:rsidRPr="0061595F" w:rsidRDefault="006F4EED" w:rsidP="009C1E21">
            <w:pPr>
              <w:jc w:val="center"/>
              <w:rPr>
                <w:sz w:val="22"/>
                <w:szCs w:val="22"/>
              </w:rPr>
            </w:pPr>
            <w:r w:rsidRPr="0061595F">
              <w:rPr>
                <w:color w:val="000000"/>
                <w:sz w:val="22"/>
                <w:szCs w:val="22"/>
              </w:rPr>
              <w:t>1 номер</w:t>
            </w:r>
            <w:r w:rsidRPr="0061595F">
              <w:rPr>
                <w:sz w:val="22"/>
                <w:szCs w:val="22"/>
              </w:rPr>
              <w:t>.</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bookmarkStart w:id="16" w:name="_Hlk63168718"/>
            <w:r w:rsidRPr="0061595F">
              <w:rPr>
                <w:sz w:val="22"/>
                <w:szCs w:val="22"/>
              </w:rPr>
              <w:t>13:00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 xml:space="preserve">Выход ведущих, информация о спонсорах и партнёрах, введение третьего персонажа. Выступление </w:t>
            </w:r>
            <w:r w:rsidRPr="0061595F">
              <w:rPr>
                <w:color w:val="000000"/>
                <w:sz w:val="22"/>
                <w:szCs w:val="22"/>
              </w:rPr>
              <w:t>народного танцевального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Ведущие, новый персонаж, танцевальный коллектив </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 xml:space="preserve">Выступление </w:t>
            </w:r>
            <w:r w:rsidRPr="0061595F">
              <w:rPr>
                <w:rStyle w:val="af8"/>
                <w:i w:val="0"/>
                <w:sz w:val="22"/>
                <w:szCs w:val="22"/>
              </w:rPr>
              <w:t>профессионального</w:t>
            </w:r>
            <w:r w:rsidRPr="0061595F">
              <w:rPr>
                <w:i/>
                <w:color w:val="000000"/>
                <w:sz w:val="22"/>
                <w:szCs w:val="22"/>
              </w:rPr>
              <w:t xml:space="preserve">  </w:t>
            </w:r>
            <w:r w:rsidRPr="0061595F">
              <w:rPr>
                <w:color w:val="000000"/>
                <w:sz w:val="22"/>
                <w:szCs w:val="22"/>
              </w:rPr>
              <w:t>танцевального коллектива (артисты не менее 5 человек, старше 18 лет).</w:t>
            </w:r>
          </w:p>
          <w:p w:rsidR="006F4EED" w:rsidRPr="0061595F" w:rsidRDefault="006F4EED" w:rsidP="009C1E21">
            <w:pPr>
              <w:jc w:val="center"/>
              <w:rPr>
                <w:sz w:val="22"/>
                <w:szCs w:val="22"/>
              </w:rPr>
            </w:pPr>
            <w:r w:rsidRPr="0061595F">
              <w:rPr>
                <w:color w:val="000000"/>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13:10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 xml:space="preserve">Активизация со зрителем ведущих. </w:t>
            </w:r>
            <w:r w:rsidRPr="0061595F">
              <w:rPr>
                <w:color w:val="000000"/>
                <w:sz w:val="22"/>
                <w:szCs w:val="22"/>
              </w:rPr>
              <w:t>Вокальный номер – соло.</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сольный вокальный номер</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исполнителя со стилизованными народными песнями (артист старше 18 лет)</w:t>
            </w:r>
          </w:p>
          <w:p w:rsidR="006F4EED" w:rsidRPr="0061595F" w:rsidRDefault="006F4EED" w:rsidP="009C1E21">
            <w:pPr>
              <w:jc w:val="center"/>
              <w:rPr>
                <w:sz w:val="22"/>
                <w:szCs w:val="22"/>
              </w:rPr>
            </w:pPr>
            <w:r w:rsidRPr="0061595F">
              <w:rPr>
                <w:color w:val="000000"/>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13:15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Театрализация, активизация со зрителем. 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Действующие лица театрализации, 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коллектива с народными песнями (артисты не менее 6 человек, старше 18 лет).</w:t>
            </w:r>
          </w:p>
          <w:p w:rsidR="006F4EED" w:rsidRPr="0061595F" w:rsidRDefault="006F4EED" w:rsidP="009C1E21">
            <w:pPr>
              <w:jc w:val="center"/>
              <w:rPr>
                <w:sz w:val="22"/>
                <w:szCs w:val="22"/>
              </w:rPr>
            </w:pPr>
            <w:r w:rsidRPr="0061595F">
              <w:rPr>
                <w:color w:val="000000"/>
                <w:sz w:val="22"/>
                <w:szCs w:val="22"/>
              </w:rPr>
              <w:t>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13:25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ведущих, информация о праздничной неделе.</w:t>
            </w:r>
          </w:p>
          <w:p w:rsidR="006F4EED" w:rsidRPr="0061595F" w:rsidRDefault="006F4EED" w:rsidP="009C1E21">
            <w:pPr>
              <w:rPr>
                <w:sz w:val="22"/>
                <w:szCs w:val="22"/>
              </w:rPr>
            </w:pPr>
            <w:r w:rsidRPr="0061595F">
              <w:rPr>
                <w:sz w:val="22"/>
                <w:szCs w:val="22"/>
              </w:rPr>
              <w:t>Выступление инструментального ансамбля</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Инструментальный ансамбль со стилизованными композициями на музыкальных инструментах (артисты старше 18 лет)</w:t>
            </w:r>
          </w:p>
          <w:p w:rsidR="006F4EED" w:rsidRPr="0061595F" w:rsidRDefault="006F4EED" w:rsidP="009C1E21">
            <w:pPr>
              <w:jc w:val="center"/>
              <w:rPr>
                <w:sz w:val="22"/>
                <w:szCs w:val="22"/>
              </w:rPr>
            </w:pPr>
            <w:r w:rsidRPr="0061595F">
              <w:rPr>
                <w:color w:val="000000"/>
                <w:sz w:val="22"/>
                <w:szCs w:val="22"/>
              </w:rPr>
              <w:t>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13:35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Появление персонажей, ведущие.</w:t>
            </w:r>
          </w:p>
          <w:p w:rsidR="006F4EED" w:rsidRPr="0061595F" w:rsidRDefault="006F4EED" w:rsidP="009C1E21">
            <w:pPr>
              <w:rPr>
                <w:sz w:val="22"/>
                <w:szCs w:val="22"/>
              </w:rPr>
            </w:pPr>
            <w:r w:rsidRPr="0061595F">
              <w:rPr>
                <w:sz w:val="22"/>
                <w:szCs w:val="22"/>
              </w:rPr>
              <w:t>Выступление танцевального коллектива. 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Персонажи, ведущие, </w:t>
            </w:r>
            <w:r w:rsidRPr="0061595F">
              <w:rPr>
                <w:color w:val="000000"/>
                <w:sz w:val="22"/>
                <w:szCs w:val="22"/>
              </w:rPr>
              <w:t>народный танцевальный коллектив, 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Народный танцевальный коллектив (артисты не менее 5 человек, старше 18 лет)</w:t>
            </w:r>
          </w:p>
          <w:p w:rsidR="006F4EED" w:rsidRPr="0061595F" w:rsidRDefault="006F4EED" w:rsidP="009C1E21">
            <w:pPr>
              <w:jc w:val="center"/>
              <w:rPr>
                <w:color w:val="000000"/>
                <w:sz w:val="22"/>
                <w:szCs w:val="22"/>
              </w:rPr>
            </w:pPr>
            <w:r w:rsidRPr="0061595F">
              <w:rPr>
                <w:color w:val="000000"/>
                <w:sz w:val="22"/>
                <w:szCs w:val="22"/>
              </w:rPr>
              <w:t>1 номер.</w:t>
            </w:r>
          </w:p>
          <w:p w:rsidR="006F4EED" w:rsidRPr="0061595F" w:rsidRDefault="006F4EED" w:rsidP="009C1E21">
            <w:pPr>
              <w:jc w:val="center"/>
              <w:rPr>
                <w:color w:val="000000"/>
                <w:sz w:val="22"/>
                <w:szCs w:val="22"/>
              </w:rPr>
            </w:pPr>
          </w:p>
          <w:p w:rsidR="006F4EED" w:rsidRPr="0061595F" w:rsidRDefault="006F4EED" w:rsidP="009C1E21">
            <w:pPr>
              <w:jc w:val="center"/>
              <w:rPr>
                <w:color w:val="000000"/>
                <w:sz w:val="22"/>
                <w:szCs w:val="22"/>
              </w:rPr>
            </w:pPr>
            <w:r w:rsidRPr="0061595F">
              <w:rPr>
                <w:sz w:val="22"/>
                <w:szCs w:val="22"/>
              </w:rPr>
              <w:t xml:space="preserve">Вокальный коллектив </w:t>
            </w:r>
            <w:r w:rsidRPr="0061595F">
              <w:rPr>
                <w:color w:val="000000"/>
                <w:sz w:val="22"/>
                <w:szCs w:val="22"/>
              </w:rPr>
              <w:t>со стилизованными народными песнями (артисты не менее 3 человек, старше 18 лет).</w:t>
            </w:r>
          </w:p>
          <w:p w:rsidR="006F4EED" w:rsidRPr="0061595F" w:rsidRDefault="006F4EED" w:rsidP="009C1E21">
            <w:pPr>
              <w:jc w:val="center"/>
              <w:rPr>
                <w:sz w:val="22"/>
                <w:szCs w:val="22"/>
              </w:rPr>
            </w:pPr>
            <w:r w:rsidRPr="0061595F">
              <w:rPr>
                <w:color w:val="000000"/>
                <w:sz w:val="22"/>
                <w:szCs w:val="22"/>
              </w:rPr>
              <w:t>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13:50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ведущих.</w:t>
            </w:r>
          </w:p>
          <w:p w:rsidR="006F4EED" w:rsidRPr="0061595F" w:rsidRDefault="006F4EED" w:rsidP="009C1E21">
            <w:pPr>
              <w:rPr>
                <w:sz w:val="22"/>
                <w:szCs w:val="22"/>
              </w:rPr>
            </w:pPr>
            <w:r w:rsidRPr="0061595F">
              <w:rPr>
                <w:sz w:val="22"/>
                <w:szCs w:val="22"/>
              </w:rPr>
              <w:t>Информационный блок о празднике.</w:t>
            </w:r>
          </w:p>
          <w:p w:rsidR="006F4EED" w:rsidRPr="0061595F" w:rsidRDefault="006F4EED" w:rsidP="009C1E21">
            <w:pPr>
              <w:rPr>
                <w:sz w:val="22"/>
                <w:szCs w:val="22"/>
              </w:rPr>
            </w:pPr>
            <w:r w:rsidRPr="0061595F">
              <w:rPr>
                <w:color w:val="000000"/>
                <w:sz w:val="22"/>
                <w:szCs w:val="22"/>
              </w:rPr>
              <w:t>Вокальный номер – соло.</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Вокальный сольный номер.</w:t>
            </w:r>
          </w:p>
          <w:p w:rsidR="006F4EED" w:rsidRPr="0061595F" w:rsidRDefault="006F4EED" w:rsidP="009C1E21">
            <w:pPr>
              <w:jc w:val="center"/>
              <w:rPr>
                <w:sz w:val="22"/>
                <w:szCs w:val="22"/>
              </w:rPr>
            </w:pPr>
            <w:r w:rsidRPr="0061595F">
              <w:rPr>
                <w:sz w:val="22"/>
                <w:szCs w:val="22"/>
              </w:rPr>
              <w:t>1 номер.</w:t>
            </w:r>
          </w:p>
          <w:p w:rsidR="006F4EED" w:rsidRPr="0061595F" w:rsidRDefault="006F4EED" w:rsidP="009C1E21">
            <w:pPr>
              <w:jc w:val="center"/>
              <w:rPr>
                <w:sz w:val="22"/>
                <w:szCs w:val="22"/>
              </w:rPr>
            </w:pP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13:55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персонажа, активизация.</w:t>
            </w:r>
          </w:p>
          <w:p w:rsidR="006F4EED" w:rsidRPr="0061595F" w:rsidRDefault="006F4EED" w:rsidP="009C1E21">
            <w:pPr>
              <w:rPr>
                <w:sz w:val="22"/>
                <w:szCs w:val="22"/>
              </w:rPr>
            </w:pPr>
            <w:r w:rsidRPr="0061595F">
              <w:rPr>
                <w:sz w:val="22"/>
                <w:szCs w:val="22"/>
              </w:rPr>
              <w:t>Выступление вокального коллектива.</w:t>
            </w:r>
          </w:p>
          <w:p w:rsidR="006F4EED" w:rsidRPr="0061595F" w:rsidRDefault="006F4EED" w:rsidP="009C1E21">
            <w:pPr>
              <w:rPr>
                <w:sz w:val="22"/>
                <w:szCs w:val="22"/>
              </w:rPr>
            </w:pP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Персонаж, </w:t>
            </w:r>
            <w:r w:rsidRPr="0061595F">
              <w:rPr>
                <w:color w:val="000000"/>
                <w:sz w:val="22"/>
                <w:szCs w:val="22"/>
              </w:rPr>
              <w:t>вокальный коллектив, вокальный исполнитель</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sz w:val="22"/>
                <w:szCs w:val="22"/>
              </w:rPr>
              <w:t xml:space="preserve">Вокальный коллектив </w:t>
            </w:r>
            <w:r w:rsidRPr="0061595F">
              <w:rPr>
                <w:color w:val="000000"/>
                <w:sz w:val="22"/>
                <w:szCs w:val="22"/>
              </w:rPr>
              <w:t>со стилизованными народными песнями (артисты не менее 3 человек, старше 18 лет).</w:t>
            </w:r>
          </w:p>
          <w:p w:rsidR="006F4EED" w:rsidRPr="0061595F" w:rsidRDefault="006F4EED" w:rsidP="009C1E21">
            <w:pPr>
              <w:jc w:val="center"/>
              <w:rPr>
                <w:sz w:val="22"/>
                <w:szCs w:val="22"/>
              </w:rPr>
            </w:pPr>
            <w:r w:rsidRPr="0061595F">
              <w:rPr>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14:00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ведущих, информация о спонсорах и партнёрах.</w:t>
            </w:r>
          </w:p>
          <w:p w:rsidR="006F4EED" w:rsidRPr="0061595F" w:rsidRDefault="006F4EED" w:rsidP="009C1E21">
            <w:pPr>
              <w:rPr>
                <w:sz w:val="22"/>
                <w:szCs w:val="22"/>
              </w:rPr>
            </w:pPr>
            <w:r w:rsidRPr="0061595F">
              <w:rPr>
                <w:sz w:val="22"/>
                <w:szCs w:val="22"/>
              </w:rPr>
              <w:t>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коллектива с народными песнями (артисты не менее 6 человек, старше 18 лет).</w:t>
            </w:r>
          </w:p>
          <w:p w:rsidR="006F4EED" w:rsidRPr="0061595F" w:rsidRDefault="006F4EED" w:rsidP="009C1E21">
            <w:pPr>
              <w:jc w:val="center"/>
              <w:rPr>
                <w:sz w:val="22"/>
                <w:szCs w:val="22"/>
              </w:rPr>
            </w:pPr>
            <w:r w:rsidRPr="0061595F">
              <w:rPr>
                <w:color w:val="000000"/>
                <w:sz w:val="22"/>
                <w:szCs w:val="22"/>
              </w:rPr>
              <w:t>2 номера.</w:t>
            </w:r>
          </w:p>
        </w:tc>
      </w:tr>
      <w:bookmarkEnd w:id="16"/>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14:10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Театрализация.</w:t>
            </w:r>
          </w:p>
          <w:p w:rsidR="006F4EED" w:rsidRPr="0061595F" w:rsidRDefault="006F4EED" w:rsidP="009C1E21">
            <w:pPr>
              <w:rPr>
                <w:sz w:val="22"/>
                <w:szCs w:val="22"/>
              </w:rPr>
            </w:pPr>
            <w:r w:rsidRPr="0061595F">
              <w:rPr>
                <w:color w:val="000000"/>
                <w:sz w:val="22"/>
                <w:szCs w:val="22"/>
              </w:rPr>
              <w:t>Выступление народного танцевального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Действующие лица театрализации, н</w:t>
            </w:r>
            <w:r w:rsidRPr="0061595F">
              <w:rPr>
                <w:color w:val="000000"/>
                <w:sz w:val="22"/>
                <w:szCs w:val="22"/>
              </w:rPr>
              <w:t>ародный танцевальный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rStyle w:val="af8"/>
                <w:i w:val="0"/>
                <w:sz w:val="22"/>
                <w:szCs w:val="22"/>
              </w:rPr>
              <w:t>Профессиональный</w:t>
            </w:r>
            <w:r w:rsidRPr="0061595F">
              <w:rPr>
                <w:i/>
                <w:color w:val="000000"/>
                <w:sz w:val="22"/>
                <w:szCs w:val="22"/>
              </w:rPr>
              <w:t xml:space="preserve">  </w:t>
            </w:r>
            <w:r w:rsidRPr="0061595F">
              <w:rPr>
                <w:color w:val="000000"/>
                <w:sz w:val="22"/>
                <w:szCs w:val="22"/>
              </w:rPr>
              <w:t>танцевальный коллектив (артисты не менее 5 человек, старше 18 лет)</w:t>
            </w:r>
          </w:p>
          <w:p w:rsidR="006F4EED" w:rsidRPr="0061595F" w:rsidRDefault="006F4EED" w:rsidP="009C1E21">
            <w:pPr>
              <w:jc w:val="center"/>
              <w:rPr>
                <w:sz w:val="22"/>
                <w:szCs w:val="22"/>
              </w:rPr>
            </w:pPr>
            <w:r w:rsidRPr="0061595F">
              <w:rPr>
                <w:color w:val="000000"/>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14:15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Ведущие, активизация со зрителем.</w:t>
            </w:r>
          </w:p>
          <w:p w:rsidR="006F4EED" w:rsidRPr="0061595F" w:rsidRDefault="006F4EED" w:rsidP="009C1E21">
            <w:pPr>
              <w:rPr>
                <w:sz w:val="22"/>
                <w:szCs w:val="22"/>
              </w:rPr>
            </w:pPr>
            <w:r w:rsidRPr="0061595F">
              <w:rPr>
                <w:sz w:val="22"/>
                <w:szCs w:val="22"/>
              </w:rPr>
              <w:t>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Ведущие, вокальный коллектив. </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коллектива с народными песнями (артисты не менее 6 человек, старше 18 лет).</w:t>
            </w:r>
          </w:p>
          <w:p w:rsidR="006F4EED" w:rsidRPr="0061595F" w:rsidRDefault="006F4EED" w:rsidP="009C1E21">
            <w:pPr>
              <w:jc w:val="center"/>
              <w:rPr>
                <w:sz w:val="22"/>
                <w:szCs w:val="22"/>
              </w:rPr>
            </w:pPr>
            <w:r w:rsidRPr="0061595F">
              <w:rPr>
                <w:color w:val="000000"/>
                <w:sz w:val="22"/>
                <w:szCs w:val="22"/>
              </w:rPr>
              <w:t>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14:25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ведущих.</w:t>
            </w:r>
          </w:p>
          <w:p w:rsidR="006F4EED" w:rsidRPr="0061595F" w:rsidRDefault="006F4EED" w:rsidP="009C1E21">
            <w:pPr>
              <w:rPr>
                <w:sz w:val="22"/>
                <w:szCs w:val="22"/>
              </w:rPr>
            </w:pPr>
            <w:r w:rsidRPr="0061595F">
              <w:rPr>
                <w:sz w:val="22"/>
                <w:szCs w:val="22"/>
              </w:rPr>
              <w:t>Вокальный номер - соло</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вокалист</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исполнителя со стилизованными народными песнями (артист старше 18 лет)</w:t>
            </w:r>
          </w:p>
          <w:p w:rsidR="006F4EED" w:rsidRPr="0061595F" w:rsidRDefault="006F4EED" w:rsidP="009C1E21">
            <w:pPr>
              <w:jc w:val="center"/>
              <w:rPr>
                <w:sz w:val="22"/>
                <w:szCs w:val="22"/>
              </w:rPr>
            </w:pPr>
            <w:r w:rsidRPr="0061595F">
              <w:rPr>
                <w:color w:val="000000"/>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14:30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 xml:space="preserve">Награждение за площадку «Высоко сижу, далеко гляжу», подведение итогов интернет-конкурса. </w:t>
            </w:r>
            <w:r w:rsidRPr="0061595F">
              <w:rPr>
                <w:color w:val="000000"/>
                <w:sz w:val="22"/>
                <w:szCs w:val="22"/>
              </w:rPr>
              <w:t>Выступление народного танцевального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арт-протокол. н</w:t>
            </w:r>
            <w:r w:rsidRPr="0061595F">
              <w:rPr>
                <w:color w:val="000000"/>
                <w:sz w:val="22"/>
                <w:szCs w:val="22"/>
              </w:rPr>
              <w:t>ародный танцевальный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rStyle w:val="af8"/>
                <w:i w:val="0"/>
                <w:sz w:val="22"/>
                <w:szCs w:val="22"/>
              </w:rPr>
              <w:t>Профессиональный</w:t>
            </w:r>
            <w:r w:rsidRPr="0061595F">
              <w:rPr>
                <w:i/>
                <w:color w:val="000000"/>
                <w:sz w:val="22"/>
                <w:szCs w:val="22"/>
              </w:rPr>
              <w:t xml:space="preserve">  </w:t>
            </w:r>
            <w:r w:rsidRPr="0061595F">
              <w:rPr>
                <w:color w:val="000000"/>
                <w:sz w:val="22"/>
                <w:szCs w:val="22"/>
              </w:rPr>
              <w:t>танцевальный коллектив (артисты не менее 5 человек, старше 18 лет)</w:t>
            </w:r>
          </w:p>
          <w:p w:rsidR="006F4EED" w:rsidRPr="0061595F" w:rsidRDefault="006F4EED" w:rsidP="009C1E21">
            <w:pPr>
              <w:jc w:val="center"/>
              <w:rPr>
                <w:sz w:val="22"/>
                <w:szCs w:val="22"/>
              </w:rPr>
            </w:pPr>
            <w:r w:rsidRPr="0061595F">
              <w:rPr>
                <w:color w:val="000000"/>
                <w:sz w:val="22"/>
                <w:szCs w:val="22"/>
              </w:rPr>
              <w:t>1 номер.</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14:45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Появление всех действующих лиц-персонажей и ведущих, активизация со зрителем, разрешение сценарного конфликта театрализации.</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действующие лица.</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действующие лица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14:55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Вокальный коллектив. </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коллектива с народными песнями (артисты не менее 3 человек, старше 18 лет).</w:t>
            </w:r>
          </w:p>
          <w:p w:rsidR="006F4EED" w:rsidRPr="0061595F" w:rsidRDefault="006F4EED" w:rsidP="009C1E21">
            <w:pPr>
              <w:jc w:val="center"/>
              <w:rPr>
                <w:color w:val="000000"/>
                <w:sz w:val="22"/>
                <w:szCs w:val="22"/>
              </w:rPr>
            </w:pPr>
            <w:r w:rsidRPr="0061595F">
              <w:rPr>
                <w:color w:val="000000"/>
                <w:sz w:val="22"/>
                <w:szCs w:val="22"/>
              </w:rPr>
              <w:t>1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15.00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Выход ведущих</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Ведущие передают слово Балагуру, который стоит на подиуме у чучела Масленицы и рассказывает традицию сжигания чучела.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15:05</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Сжигание чучела под песню «Гори, гори ясно!».</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Вокальный коллектив.</w:t>
            </w:r>
          </w:p>
          <w:p w:rsidR="006F4EED" w:rsidRPr="0061595F" w:rsidRDefault="006F4EED" w:rsidP="009C1E21">
            <w:pPr>
              <w:jc w:val="center"/>
              <w:rPr>
                <w:sz w:val="22"/>
                <w:szCs w:val="22"/>
              </w:rPr>
            </w:pPr>
            <w:r w:rsidRPr="0061595F">
              <w:rPr>
                <w:sz w:val="22"/>
                <w:szCs w:val="22"/>
              </w:rPr>
              <w:t xml:space="preserve">Участники хоровода </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коллектива с песней «Гори, гори, ясно!» (артисты не менее 3 человек, старше 18 лет).</w:t>
            </w:r>
          </w:p>
          <w:p w:rsidR="006F4EED" w:rsidRPr="0061595F" w:rsidRDefault="006F4EED" w:rsidP="009C1E21">
            <w:pPr>
              <w:jc w:val="center"/>
              <w:rPr>
                <w:color w:val="000000"/>
                <w:sz w:val="22"/>
                <w:szCs w:val="22"/>
              </w:rPr>
            </w:pPr>
            <w:r w:rsidRPr="0061595F">
              <w:rPr>
                <w:color w:val="000000"/>
                <w:sz w:val="22"/>
                <w:szCs w:val="22"/>
              </w:rPr>
              <w:t>1 номера.</w:t>
            </w:r>
          </w:p>
          <w:p w:rsidR="006F4EED" w:rsidRPr="0061595F" w:rsidRDefault="006F4EED" w:rsidP="009C1E21">
            <w:pPr>
              <w:jc w:val="center"/>
              <w:rPr>
                <w:sz w:val="22"/>
                <w:szCs w:val="22"/>
              </w:rPr>
            </w:pPr>
            <w:r w:rsidRPr="0061595F">
              <w:rPr>
                <w:color w:val="000000"/>
                <w:sz w:val="22"/>
                <w:szCs w:val="22"/>
              </w:rPr>
              <w:t>У чучела специальные аниматоры заводят «внутренний» хоровод не призывая зрителей. Хоровод заканчивается после первого припева песни «Гори, гори, ясно!».</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15.10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Выступление вокального коллектива.</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 xml:space="preserve">Вокальный коллектив. </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color w:val="000000"/>
                <w:sz w:val="22"/>
                <w:szCs w:val="22"/>
              </w:rPr>
            </w:pPr>
            <w:r w:rsidRPr="0061595F">
              <w:rPr>
                <w:color w:val="000000"/>
                <w:sz w:val="22"/>
                <w:szCs w:val="22"/>
              </w:rPr>
              <w:t>Выступление вокального коллектива (артисты не менее 3 человек, старше 18 лет).</w:t>
            </w:r>
          </w:p>
          <w:p w:rsidR="006F4EED" w:rsidRPr="0061595F" w:rsidRDefault="006F4EED" w:rsidP="009C1E21">
            <w:pPr>
              <w:jc w:val="center"/>
              <w:rPr>
                <w:color w:val="000000"/>
                <w:sz w:val="22"/>
                <w:szCs w:val="22"/>
              </w:rPr>
            </w:pPr>
            <w:r w:rsidRPr="0061595F">
              <w:rPr>
                <w:color w:val="000000"/>
                <w:sz w:val="22"/>
                <w:szCs w:val="22"/>
              </w:rPr>
              <w:t>2 номера.</w:t>
            </w:r>
          </w:p>
        </w:tc>
      </w:tr>
      <w:tr w:rsidR="006F4EED" w:rsidRPr="0061595F">
        <w:tc>
          <w:tcPr>
            <w:tcW w:w="1317"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15:20</w:t>
            </w:r>
          </w:p>
        </w:tc>
        <w:tc>
          <w:tcPr>
            <w:tcW w:w="275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rPr>
                <w:sz w:val="22"/>
                <w:szCs w:val="22"/>
              </w:rPr>
            </w:pPr>
            <w:r w:rsidRPr="0061595F">
              <w:rPr>
                <w:sz w:val="22"/>
                <w:szCs w:val="22"/>
              </w:rPr>
              <w:t>Завершение праздника</w:t>
            </w:r>
          </w:p>
          <w:p w:rsidR="006F4EED" w:rsidRPr="0061595F" w:rsidRDefault="006F4EED" w:rsidP="009C1E21">
            <w:pPr>
              <w:rPr>
                <w:sz w:val="22"/>
                <w:szCs w:val="22"/>
              </w:rPr>
            </w:pPr>
            <w:r w:rsidRPr="0061595F">
              <w:rPr>
                <w:sz w:val="22"/>
                <w:szCs w:val="22"/>
              </w:rPr>
              <w:t>Выход ведущих</w:t>
            </w:r>
          </w:p>
        </w:tc>
        <w:tc>
          <w:tcPr>
            <w:tcW w:w="2773"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w:t>
            </w:r>
          </w:p>
          <w:p w:rsidR="006F4EED" w:rsidRPr="0061595F" w:rsidRDefault="006F4EED" w:rsidP="009C1E21">
            <w:pPr>
              <w:jc w:val="center"/>
              <w:rPr>
                <w:b/>
                <w:sz w:val="22"/>
                <w:szCs w:val="22"/>
              </w:rPr>
            </w:pPr>
            <w:r w:rsidRPr="0061595F">
              <w:rPr>
                <w:sz w:val="22"/>
                <w:szCs w:val="22"/>
              </w:rPr>
              <w:t>Вокальный коллектив.</w:t>
            </w:r>
          </w:p>
        </w:tc>
        <w:tc>
          <w:tcPr>
            <w:tcW w:w="3521" w:type="dxa"/>
            <w:tcBorders>
              <w:top w:val="single" w:sz="4" w:space="0" w:color="auto"/>
              <w:left w:val="single" w:sz="4" w:space="0" w:color="auto"/>
              <w:bottom w:val="single" w:sz="4" w:space="0" w:color="auto"/>
              <w:right w:val="single" w:sz="4" w:space="0" w:color="auto"/>
            </w:tcBorders>
          </w:tcPr>
          <w:p w:rsidR="006F4EED" w:rsidRPr="0061595F" w:rsidRDefault="006F4EED" w:rsidP="009C1E21">
            <w:pPr>
              <w:jc w:val="center"/>
              <w:rPr>
                <w:sz w:val="22"/>
                <w:szCs w:val="22"/>
              </w:rPr>
            </w:pPr>
            <w:r w:rsidRPr="0061595F">
              <w:rPr>
                <w:sz w:val="22"/>
                <w:szCs w:val="22"/>
              </w:rPr>
              <w:t>Ведущие прощаются со зрителями и гостями праздника.</w:t>
            </w:r>
          </w:p>
        </w:tc>
      </w:tr>
    </w:tbl>
    <w:p w:rsidR="006F4EED" w:rsidRPr="0061595F" w:rsidRDefault="006F4EED" w:rsidP="006F4EED">
      <w:pPr>
        <w:jc w:val="center"/>
        <w:rPr>
          <w:sz w:val="22"/>
          <w:szCs w:val="22"/>
        </w:rPr>
      </w:pPr>
    </w:p>
    <w:p w:rsidR="006F4EED" w:rsidRPr="0061595F" w:rsidRDefault="006F4EED" w:rsidP="006F4EED">
      <w:pPr>
        <w:jc w:val="center"/>
        <w:rPr>
          <w:b/>
          <w:sz w:val="22"/>
          <w:szCs w:val="22"/>
        </w:rPr>
      </w:pPr>
      <w:r w:rsidRPr="0061595F">
        <w:rPr>
          <w:b/>
          <w:sz w:val="22"/>
          <w:szCs w:val="22"/>
        </w:rPr>
        <w:t>15:30 КОНЕЦ</w:t>
      </w:r>
    </w:p>
    <w:p w:rsidR="006F4EED" w:rsidRDefault="006F4EED" w:rsidP="00D776D1">
      <w:pPr>
        <w:widowControl w:val="0"/>
        <w:autoSpaceDE w:val="0"/>
        <w:autoSpaceDN w:val="0"/>
        <w:adjustRightInd w:val="0"/>
        <w:jc w:val="center"/>
      </w:pPr>
    </w:p>
    <w:p w:rsidR="006F4EED" w:rsidRDefault="006F4EED" w:rsidP="00D776D1">
      <w:pPr>
        <w:widowControl w:val="0"/>
        <w:autoSpaceDE w:val="0"/>
        <w:autoSpaceDN w:val="0"/>
        <w:adjustRightInd w:val="0"/>
        <w:jc w:val="center"/>
      </w:pPr>
    </w:p>
    <w:p w:rsidR="006F4EED" w:rsidRDefault="006F4EED" w:rsidP="006F4EED">
      <w:pPr>
        <w:rPr>
          <w:b/>
          <w:bCs/>
          <w:sz w:val="22"/>
          <w:szCs w:val="22"/>
        </w:rPr>
      </w:pPr>
      <w:r>
        <w:rPr>
          <w:b/>
          <w:bCs/>
          <w:sz w:val="22"/>
          <w:szCs w:val="22"/>
        </w:rPr>
        <w:t>Реквизиты и подписи Сторон:</w:t>
      </w:r>
    </w:p>
    <w:p w:rsidR="006F4EED" w:rsidRDefault="006F4EED" w:rsidP="006F4EED">
      <w:pPr>
        <w:rPr>
          <w:b/>
          <w:bCs/>
          <w:sz w:val="22"/>
          <w:szCs w:val="22"/>
        </w:rPr>
      </w:pPr>
    </w:p>
    <w:tbl>
      <w:tblPr>
        <w:tblW w:w="0" w:type="auto"/>
        <w:tblInd w:w="108" w:type="dxa"/>
        <w:tblLook w:val="01E0"/>
      </w:tblPr>
      <w:tblGrid>
        <w:gridCol w:w="4844"/>
        <w:gridCol w:w="5416"/>
      </w:tblGrid>
      <w:tr w:rsidR="006F4EED" w:rsidRPr="00753F05">
        <w:tc>
          <w:tcPr>
            <w:tcW w:w="4844" w:type="dxa"/>
          </w:tcPr>
          <w:p w:rsidR="006F4EED" w:rsidRPr="00753F05" w:rsidRDefault="006F4EED" w:rsidP="009C1E21">
            <w:pPr>
              <w:pStyle w:val="11"/>
              <w:spacing w:line="276" w:lineRule="auto"/>
              <w:rPr>
                <w:b/>
                <w:sz w:val="22"/>
                <w:szCs w:val="22"/>
                <w:lang w:eastAsia="en-US"/>
              </w:rPr>
            </w:pPr>
            <w:r w:rsidRPr="00753F05">
              <w:rPr>
                <w:b/>
                <w:sz w:val="22"/>
                <w:szCs w:val="22"/>
                <w:lang w:eastAsia="en-US"/>
              </w:rPr>
              <w:t>Заказчик:</w:t>
            </w:r>
          </w:p>
          <w:p w:rsidR="006F4EED" w:rsidRPr="005E008B" w:rsidRDefault="006F4EED" w:rsidP="009C1E21">
            <w:pPr>
              <w:rPr>
                <w:b/>
                <w:color w:val="0D0D0D"/>
                <w:sz w:val="22"/>
                <w:szCs w:val="22"/>
              </w:rPr>
            </w:pPr>
            <w:r w:rsidRPr="005E008B">
              <w:rPr>
                <w:b/>
                <w:color w:val="0D0D0D"/>
                <w:sz w:val="22"/>
                <w:szCs w:val="22"/>
              </w:rPr>
              <w:t>МАУ «ЦПКиО им. Ю.А. Гагарина»</w:t>
            </w:r>
          </w:p>
          <w:p w:rsidR="006F4EED" w:rsidRPr="002C08D2" w:rsidRDefault="006F4EED" w:rsidP="009C1E21">
            <w:pPr>
              <w:rPr>
                <w:sz w:val="22"/>
                <w:szCs w:val="22"/>
              </w:rPr>
            </w:pPr>
            <w:r w:rsidRPr="002C08D2">
              <w:rPr>
                <w:sz w:val="22"/>
                <w:szCs w:val="22"/>
              </w:rPr>
              <w:t xml:space="preserve">юр. / факт. / почт. адрес: </w:t>
            </w:r>
            <w:smartTag w:uri="urn:schemas-microsoft-com:office:smarttags" w:element="metricconverter">
              <w:smartTagPr>
                <w:attr w:name="ProductID" w:val="454080, г"/>
              </w:smartTagPr>
              <w:r w:rsidRPr="002C08D2">
                <w:rPr>
                  <w:sz w:val="22"/>
                  <w:szCs w:val="22"/>
                </w:rPr>
                <w:t>454080, г</w:t>
              </w:r>
            </w:smartTag>
            <w:r w:rsidRPr="002C08D2">
              <w:rPr>
                <w:sz w:val="22"/>
                <w:szCs w:val="22"/>
              </w:rPr>
              <w:t xml:space="preserve">. Челябинск, ул. Коммуны,  </w:t>
            </w:r>
            <w:r>
              <w:rPr>
                <w:sz w:val="22"/>
                <w:szCs w:val="22"/>
              </w:rPr>
              <w:t>д. 100, стр. 6</w:t>
            </w:r>
          </w:p>
          <w:p w:rsidR="006F4EED" w:rsidRPr="002C08D2" w:rsidRDefault="006F4EED" w:rsidP="009C1E21">
            <w:pPr>
              <w:rPr>
                <w:sz w:val="22"/>
                <w:szCs w:val="22"/>
              </w:rPr>
            </w:pPr>
            <w:r w:rsidRPr="002C08D2">
              <w:rPr>
                <w:sz w:val="22"/>
                <w:szCs w:val="22"/>
              </w:rPr>
              <w:t>ИНН 7453044760 / КПП 745301001</w:t>
            </w:r>
          </w:p>
          <w:p w:rsidR="006F4EED" w:rsidRPr="002C08D2" w:rsidRDefault="006F4EED" w:rsidP="009C1E21">
            <w:pPr>
              <w:rPr>
                <w:sz w:val="22"/>
                <w:szCs w:val="22"/>
              </w:rPr>
            </w:pPr>
            <w:r w:rsidRPr="002C08D2">
              <w:rPr>
                <w:sz w:val="22"/>
                <w:szCs w:val="22"/>
              </w:rPr>
              <w:t>ОГРН 1027403883407</w:t>
            </w:r>
          </w:p>
          <w:p w:rsidR="006F4EED" w:rsidRDefault="006F4EED" w:rsidP="009C1E21">
            <w:pPr>
              <w:rPr>
                <w:sz w:val="22"/>
                <w:szCs w:val="22"/>
              </w:rPr>
            </w:pPr>
          </w:p>
          <w:p w:rsidR="006F4EED" w:rsidRDefault="006F4EED" w:rsidP="009C1E21">
            <w:pPr>
              <w:rPr>
                <w:sz w:val="22"/>
                <w:szCs w:val="22"/>
              </w:rPr>
            </w:pPr>
          </w:p>
          <w:p w:rsidR="006F4EED" w:rsidRDefault="006F4EED" w:rsidP="009C1E21">
            <w:pPr>
              <w:rPr>
                <w:sz w:val="22"/>
                <w:szCs w:val="22"/>
              </w:rPr>
            </w:pPr>
          </w:p>
          <w:p w:rsidR="006F4EED" w:rsidRPr="002C08D2" w:rsidRDefault="006F4EED" w:rsidP="009C1E21">
            <w:pPr>
              <w:rPr>
                <w:sz w:val="22"/>
                <w:szCs w:val="22"/>
              </w:rPr>
            </w:pPr>
          </w:p>
          <w:p w:rsidR="006F4EED" w:rsidRPr="00753F05" w:rsidRDefault="006F4EED" w:rsidP="009C1E21">
            <w:pPr>
              <w:pStyle w:val="11"/>
              <w:spacing w:line="276" w:lineRule="auto"/>
              <w:rPr>
                <w:sz w:val="22"/>
                <w:szCs w:val="22"/>
                <w:lang w:eastAsia="en-US"/>
              </w:rPr>
            </w:pPr>
            <w:r w:rsidRPr="002C08D2">
              <w:rPr>
                <w:sz w:val="22"/>
                <w:szCs w:val="22"/>
              </w:rPr>
              <w:t xml:space="preserve">Директор </w:t>
            </w:r>
            <w:r w:rsidRPr="006A2DE3">
              <w:rPr>
                <w:sz w:val="22"/>
                <w:szCs w:val="22"/>
              </w:rPr>
              <w:t>_______</w:t>
            </w:r>
            <w:r>
              <w:rPr>
                <w:sz w:val="22"/>
                <w:szCs w:val="22"/>
              </w:rPr>
              <w:t>_____</w:t>
            </w:r>
            <w:r w:rsidRPr="006A2DE3">
              <w:rPr>
                <w:sz w:val="22"/>
                <w:szCs w:val="22"/>
              </w:rPr>
              <w:t>__</w:t>
            </w:r>
            <w:r>
              <w:rPr>
                <w:sz w:val="22"/>
                <w:szCs w:val="22"/>
              </w:rPr>
              <w:t>_</w:t>
            </w:r>
            <w:r w:rsidRPr="006A2DE3">
              <w:rPr>
                <w:sz w:val="22"/>
                <w:szCs w:val="22"/>
              </w:rPr>
              <w:t>____/</w:t>
            </w:r>
            <w:r w:rsidRPr="002C08D2">
              <w:rPr>
                <w:sz w:val="22"/>
                <w:szCs w:val="22"/>
              </w:rPr>
              <w:t>В.Н. Шаехов</w:t>
            </w:r>
            <w:r w:rsidRPr="006A2DE3">
              <w:rPr>
                <w:sz w:val="22"/>
                <w:szCs w:val="22"/>
              </w:rPr>
              <w:t>/</w:t>
            </w:r>
          </w:p>
        </w:tc>
        <w:tc>
          <w:tcPr>
            <w:tcW w:w="5416" w:type="dxa"/>
          </w:tcPr>
          <w:p w:rsidR="006F4EED" w:rsidRPr="00753F05" w:rsidRDefault="006F4EED" w:rsidP="009C1E21">
            <w:pPr>
              <w:pStyle w:val="11"/>
              <w:spacing w:line="276" w:lineRule="auto"/>
              <w:rPr>
                <w:b/>
                <w:sz w:val="22"/>
                <w:szCs w:val="22"/>
                <w:lang w:eastAsia="en-US"/>
              </w:rPr>
            </w:pPr>
            <w:r w:rsidRPr="00753F05">
              <w:rPr>
                <w:b/>
                <w:sz w:val="22"/>
                <w:szCs w:val="22"/>
                <w:lang w:eastAsia="en-US"/>
              </w:rPr>
              <w:t xml:space="preserve">Исполнитель: </w:t>
            </w:r>
          </w:p>
          <w:p w:rsidR="006F4EED" w:rsidRPr="00753F05" w:rsidRDefault="006F4EED" w:rsidP="009C1E21">
            <w:pPr>
              <w:pStyle w:val="11"/>
              <w:spacing w:line="276" w:lineRule="auto"/>
              <w:rPr>
                <w:sz w:val="22"/>
                <w:szCs w:val="22"/>
                <w:lang w:eastAsia="en-US"/>
              </w:rPr>
            </w:pPr>
            <w:r w:rsidRPr="00753F05">
              <w:rPr>
                <w:sz w:val="22"/>
                <w:szCs w:val="22"/>
                <w:lang w:eastAsia="en-US"/>
              </w:rPr>
              <w:t>Адрес местонахождения (юридический):</w:t>
            </w:r>
          </w:p>
          <w:p w:rsidR="006F4EED" w:rsidRPr="00753F05" w:rsidRDefault="006F4EED" w:rsidP="009C1E21">
            <w:pPr>
              <w:pStyle w:val="11"/>
              <w:spacing w:line="276" w:lineRule="auto"/>
              <w:rPr>
                <w:sz w:val="22"/>
                <w:szCs w:val="22"/>
                <w:lang w:eastAsia="en-US"/>
              </w:rPr>
            </w:pPr>
            <w:r w:rsidRPr="00753F05">
              <w:rPr>
                <w:sz w:val="22"/>
                <w:szCs w:val="22"/>
                <w:lang w:eastAsia="en-US"/>
              </w:rPr>
              <w:t>Почтовый адрес:</w:t>
            </w:r>
          </w:p>
          <w:p w:rsidR="006F4EED" w:rsidRPr="00753F05" w:rsidRDefault="006F4EED" w:rsidP="009C1E21">
            <w:pPr>
              <w:pStyle w:val="11"/>
              <w:spacing w:line="276" w:lineRule="auto"/>
              <w:rPr>
                <w:sz w:val="22"/>
                <w:szCs w:val="22"/>
                <w:lang w:eastAsia="en-US"/>
              </w:rPr>
            </w:pPr>
            <w:r w:rsidRPr="00753F05">
              <w:rPr>
                <w:sz w:val="22"/>
                <w:szCs w:val="22"/>
                <w:lang w:eastAsia="en-US"/>
              </w:rPr>
              <w:t>Банковские реквизиты:</w:t>
            </w:r>
          </w:p>
          <w:p w:rsidR="006F4EED" w:rsidRPr="00753F05" w:rsidRDefault="006F4EED" w:rsidP="009C1E21">
            <w:pPr>
              <w:pStyle w:val="11"/>
              <w:spacing w:line="276" w:lineRule="auto"/>
              <w:rPr>
                <w:sz w:val="22"/>
                <w:szCs w:val="22"/>
                <w:lang w:eastAsia="en-US"/>
              </w:rPr>
            </w:pPr>
            <w:r w:rsidRPr="00753F05">
              <w:rPr>
                <w:sz w:val="22"/>
                <w:szCs w:val="22"/>
                <w:lang w:eastAsia="en-US"/>
              </w:rPr>
              <w:t>ОГРН _______________</w:t>
            </w:r>
          </w:p>
          <w:p w:rsidR="006F4EED" w:rsidRPr="00753F05" w:rsidRDefault="006F4EED" w:rsidP="009C1E21">
            <w:pPr>
              <w:pStyle w:val="11"/>
              <w:spacing w:line="276" w:lineRule="auto"/>
              <w:rPr>
                <w:sz w:val="22"/>
                <w:szCs w:val="22"/>
                <w:lang w:eastAsia="en-US"/>
              </w:rPr>
            </w:pPr>
            <w:r w:rsidRPr="00753F05">
              <w:rPr>
                <w:sz w:val="22"/>
                <w:szCs w:val="22"/>
                <w:lang w:eastAsia="en-US"/>
              </w:rPr>
              <w:t>ИНН ________________</w:t>
            </w:r>
            <w:r>
              <w:rPr>
                <w:sz w:val="22"/>
                <w:szCs w:val="22"/>
                <w:lang w:eastAsia="en-US"/>
              </w:rPr>
              <w:t xml:space="preserve"> / </w:t>
            </w:r>
            <w:r w:rsidRPr="00753F05">
              <w:rPr>
                <w:sz w:val="22"/>
                <w:szCs w:val="22"/>
                <w:lang w:eastAsia="en-US"/>
              </w:rPr>
              <w:t>КПП ________________</w:t>
            </w:r>
          </w:p>
          <w:p w:rsidR="006F4EED" w:rsidRDefault="006F4EED" w:rsidP="009C1E21">
            <w:pPr>
              <w:pStyle w:val="11"/>
              <w:spacing w:line="276" w:lineRule="auto"/>
              <w:rPr>
                <w:sz w:val="22"/>
                <w:szCs w:val="22"/>
                <w:lang w:eastAsia="en-US"/>
              </w:rPr>
            </w:pPr>
          </w:p>
          <w:p w:rsidR="006F4EED" w:rsidRDefault="006F4EED" w:rsidP="009C1E21">
            <w:pPr>
              <w:pStyle w:val="11"/>
              <w:spacing w:line="276" w:lineRule="auto"/>
              <w:rPr>
                <w:sz w:val="22"/>
                <w:szCs w:val="22"/>
                <w:lang w:eastAsia="en-US"/>
              </w:rPr>
            </w:pPr>
          </w:p>
          <w:p w:rsidR="006F4EED" w:rsidRPr="00753F05" w:rsidRDefault="006F4EED" w:rsidP="009C1E21">
            <w:pPr>
              <w:pStyle w:val="11"/>
              <w:spacing w:line="276" w:lineRule="auto"/>
              <w:rPr>
                <w:sz w:val="22"/>
                <w:szCs w:val="22"/>
                <w:lang w:eastAsia="en-US"/>
              </w:rPr>
            </w:pPr>
          </w:p>
          <w:p w:rsidR="006F4EED" w:rsidRPr="00753F05" w:rsidRDefault="006F4EED" w:rsidP="009C1E21">
            <w:pPr>
              <w:pStyle w:val="11"/>
              <w:spacing w:line="276" w:lineRule="auto"/>
              <w:rPr>
                <w:sz w:val="22"/>
                <w:szCs w:val="22"/>
                <w:lang w:eastAsia="en-US"/>
              </w:rPr>
            </w:pPr>
            <w:r>
              <w:rPr>
                <w:sz w:val="22"/>
                <w:szCs w:val="22"/>
                <w:lang w:eastAsia="en-US"/>
              </w:rPr>
              <w:t>Р</w:t>
            </w:r>
            <w:r w:rsidRPr="00753F05">
              <w:rPr>
                <w:sz w:val="22"/>
                <w:szCs w:val="22"/>
                <w:lang w:eastAsia="en-US"/>
              </w:rPr>
              <w:t>уководитель</w:t>
            </w:r>
            <w:r>
              <w:rPr>
                <w:sz w:val="22"/>
                <w:szCs w:val="22"/>
                <w:lang w:eastAsia="en-US"/>
              </w:rPr>
              <w:t xml:space="preserve"> </w:t>
            </w:r>
            <w:r w:rsidRPr="00753F05">
              <w:rPr>
                <w:sz w:val="22"/>
                <w:szCs w:val="22"/>
                <w:lang w:eastAsia="en-US"/>
              </w:rPr>
              <w:t>_________________/__</w:t>
            </w:r>
            <w:r>
              <w:rPr>
                <w:sz w:val="22"/>
                <w:szCs w:val="22"/>
                <w:lang w:eastAsia="en-US"/>
              </w:rPr>
              <w:t>________</w:t>
            </w:r>
            <w:r w:rsidRPr="00753F05">
              <w:rPr>
                <w:sz w:val="22"/>
                <w:szCs w:val="22"/>
                <w:lang w:eastAsia="en-US"/>
              </w:rPr>
              <w:t>_____/</w:t>
            </w:r>
          </w:p>
        </w:tc>
      </w:tr>
    </w:tbl>
    <w:p w:rsidR="00D776D1" w:rsidRDefault="00D776D1" w:rsidP="00D776D1">
      <w:pPr>
        <w:widowControl w:val="0"/>
        <w:autoSpaceDE w:val="0"/>
        <w:autoSpaceDN w:val="0"/>
        <w:adjustRightInd w:val="0"/>
        <w:jc w:val="center"/>
      </w:pPr>
      <w:r>
        <w:br w:type="page"/>
      </w:r>
    </w:p>
    <w:tbl>
      <w:tblPr>
        <w:tblW w:w="10065" w:type="dxa"/>
        <w:tblInd w:w="10" w:type="dxa"/>
        <w:tblLayout w:type="fixed"/>
        <w:tblCellMar>
          <w:left w:w="0" w:type="dxa"/>
          <w:right w:w="0" w:type="dxa"/>
        </w:tblCellMar>
        <w:tblLook w:val="0000"/>
      </w:tblPr>
      <w:tblGrid>
        <w:gridCol w:w="2268"/>
        <w:gridCol w:w="993"/>
        <w:gridCol w:w="851"/>
        <w:gridCol w:w="1417"/>
        <w:gridCol w:w="1418"/>
        <w:gridCol w:w="1417"/>
        <w:gridCol w:w="1701"/>
      </w:tblGrid>
      <w:tr w:rsidR="00D776D1" w:rsidRPr="000A16AF">
        <w:tblPrEx>
          <w:tblCellMar>
            <w:top w:w="0" w:type="dxa"/>
            <w:left w:w="0" w:type="dxa"/>
            <w:bottom w:w="0" w:type="dxa"/>
            <w:right w:w="0" w:type="dxa"/>
          </w:tblCellMar>
        </w:tblPrEx>
        <w:trPr>
          <w:trHeight w:val="230"/>
        </w:trPr>
        <w:tc>
          <w:tcPr>
            <w:tcW w:w="10065" w:type="dxa"/>
            <w:gridSpan w:val="7"/>
            <w:tcBorders>
              <w:top w:val="single" w:sz="8" w:space="0" w:color="000000"/>
              <w:left w:val="single" w:sz="8" w:space="0" w:color="000000"/>
              <w:bottom w:val="single" w:sz="8" w:space="0" w:color="000000"/>
              <w:right w:val="single" w:sz="8" w:space="0" w:color="000000"/>
            </w:tcBorders>
          </w:tcPr>
          <w:p w:rsidR="00D776D1" w:rsidRPr="000A16AF" w:rsidRDefault="00D776D1" w:rsidP="009C1E21">
            <w:pPr>
              <w:widowControl w:val="0"/>
              <w:autoSpaceDE w:val="0"/>
              <w:autoSpaceDN w:val="0"/>
              <w:adjustRightInd w:val="0"/>
              <w:spacing w:before="100"/>
              <w:jc w:val="center"/>
              <w:rPr>
                <w:sz w:val="22"/>
                <w:szCs w:val="22"/>
              </w:rPr>
            </w:pPr>
            <w:r w:rsidRPr="000A16AF">
              <w:rPr>
                <w:b/>
                <w:bCs/>
                <w:sz w:val="22"/>
                <w:szCs w:val="22"/>
              </w:rPr>
              <w:t xml:space="preserve">Расчет начальной (максимальной) цены </w:t>
            </w:r>
            <w:r w:rsidRPr="000A16AF">
              <w:rPr>
                <w:sz w:val="22"/>
                <w:szCs w:val="22"/>
              </w:rPr>
              <w:t xml:space="preserve">                                                                                                                                                                                        </w:t>
            </w:r>
          </w:p>
        </w:tc>
      </w:tr>
      <w:tr w:rsidR="00D776D1" w:rsidRPr="000A16AF">
        <w:tblPrEx>
          <w:tblCellMar>
            <w:top w:w="0" w:type="dxa"/>
            <w:left w:w="0" w:type="dxa"/>
            <w:bottom w:w="0" w:type="dxa"/>
            <w:right w:w="0" w:type="dxa"/>
          </w:tblCellMar>
        </w:tblPrEx>
        <w:tc>
          <w:tcPr>
            <w:tcW w:w="226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D776D1" w:rsidP="009C1E21">
            <w:pPr>
              <w:jc w:val="center"/>
              <w:rPr>
                <w:sz w:val="22"/>
                <w:szCs w:val="22"/>
              </w:rPr>
            </w:pPr>
            <w:r w:rsidRPr="000A16AF">
              <w:rPr>
                <w:sz w:val="22"/>
                <w:szCs w:val="22"/>
              </w:rPr>
              <w:t>Наименование</w:t>
            </w:r>
          </w:p>
        </w:tc>
        <w:tc>
          <w:tcPr>
            <w:tcW w:w="99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D776D1" w:rsidP="009C1E21">
            <w:pPr>
              <w:ind w:left="-108" w:right="-108"/>
              <w:jc w:val="center"/>
              <w:rPr>
                <w:sz w:val="22"/>
                <w:szCs w:val="22"/>
              </w:rPr>
            </w:pPr>
            <w:r w:rsidRPr="000A16AF">
              <w:rPr>
                <w:sz w:val="22"/>
                <w:szCs w:val="22"/>
              </w:rPr>
              <w:t>Ед. изм.</w:t>
            </w:r>
          </w:p>
        </w:tc>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D776D1" w:rsidP="009C1E21">
            <w:pPr>
              <w:ind w:left="-108" w:right="-108"/>
              <w:jc w:val="center"/>
              <w:rPr>
                <w:sz w:val="22"/>
                <w:szCs w:val="22"/>
              </w:rPr>
            </w:pPr>
            <w:r w:rsidRPr="000A16AF">
              <w:rPr>
                <w:sz w:val="22"/>
                <w:szCs w:val="22"/>
              </w:rPr>
              <w:t>Кол-во</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776D1" w:rsidRPr="000A16AF" w:rsidRDefault="00D776D1" w:rsidP="009C1E21">
            <w:pPr>
              <w:widowControl w:val="0"/>
              <w:autoSpaceDE w:val="0"/>
              <w:autoSpaceDN w:val="0"/>
              <w:adjustRightInd w:val="0"/>
              <w:spacing w:before="100"/>
              <w:rPr>
                <w:sz w:val="22"/>
                <w:szCs w:val="22"/>
              </w:rPr>
            </w:pPr>
            <w:r w:rsidRPr="000A16AF">
              <w:rPr>
                <w:sz w:val="22"/>
                <w:szCs w:val="22"/>
              </w:rPr>
              <w:t xml:space="preserve">Цена услуг, указанная в источнике №1, (руб.)                                                                                                    </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776D1" w:rsidRPr="000A16AF" w:rsidRDefault="00D776D1" w:rsidP="009C1E21">
            <w:pPr>
              <w:widowControl w:val="0"/>
              <w:autoSpaceDE w:val="0"/>
              <w:autoSpaceDN w:val="0"/>
              <w:adjustRightInd w:val="0"/>
              <w:spacing w:before="100"/>
              <w:rPr>
                <w:sz w:val="22"/>
                <w:szCs w:val="22"/>
              </w:rPr>
            </w:pPr>
            <w:r w:rsidRPr="000A16AF">
              <w:rPr>
                <w:sz w:val="22"/>
                <w:szCs w:val="22"/>
              </w:rPr>
              <w:t xml:space="preserve">Цена услуг, указанная в источнике №2, (руб.)                                                                                                    </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776D1" w:rsidRPr="000A16AF" w:rsidRDefault="00D776D1" w:rsidP="009C1E21">
            <w:pPr>
              <w:widowControl w:val="0"/>
              <w:autoSpaceDE w:val="0"/>
              <w:autoSpaceDN w:val="0"/>
              <w:adjustRightInd w:val="0"/>
              <w:spacing w:before="100"/>
              <w:rPr>
                <w:sz w:val="22"/>
                <w:szCs w:val="22"/>
              </w:rPr>
            </w:pPr>
            <w:r w:rsidRPr="000A16AF">
              <w:rPr>
                <w:sz w:val="22"/>
                <w:szCs w:val="22"/>
              </w:rPr>
              <w:t xml:space="preserve">Цена услуг, указанная в источнике №3, (руб.)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776D1" w:rsidRPr="000A16AF" w:rsidRDefault="00D776D1" w:rsidP="009C1E21">
            <w:pPr>
              <w:widowControl w:val="0"/>
              <w:autoSpaceDE w:val="0"/>
              <w:autoSpaceDN w:val="0"/>
              <w:adjustRightInd w:val="0"/>
              <w:spacing w:before="100"/>
              <w:jc w:val="center"/>
              <w:rPr>
                <w:sz w:val="22"/>
                <w:szCs w:val="22"/>
              </w:rPr>
            </w:pPr>
            <w:r w:rsidRPr="000A16AF">
              <w:rPr>
                <w:sz w:val="22"/>
                <w:szCs w:val="22"/>
              </w:rPr>
              <w:t xml:space="preserve">НМЦ (руб.)   </w:t>
            </w:r>
          </w:p>
          <w:p w:rsidR="00D776D1" w:rsidRPr="000A16AF" w:rsidRDefault="00D776D1" w:rsidP="009C1E21">
            <w:pPr>
              <w:widowControl w:val="0"/>
              <w:autoSpaceDE w:val="0"/>
              <w:autoSpaceDN w:val="0"/>
              <w:adjustRightInd w:val="0"/>
              <w:spacing w:before="100"/>
              <w:jc w:val="center"/>
              <w:rPr>
                <w:sz w:val="22"/>
                <w:szCs w:val="22"/>
              </w:rPr>
            </w:pPr>
            <w:r w:rsidRPr="000A16AF">
              <w:rPr>
                <w:sz w:val="22"/>
                <w:szCs w:val="22"/>
              </w:rPr>
              <w:t xml:space="preserve">НМЦ= (Цена № 1+ цена </w:t>
            </w:r>
            <w:r>
              <w:rPr>
                <w:sz w:val="22"/>
                <w:szCs w:val="22"/>
              </w:rPr>
              <w:t xml:space="preserve">№ </w:t>
            </w:r>
            <w:r w:rsidRPr="000A16AF">
              <w:rPr>
                <w:sz w:val="22"/>
                <w:szCs w:val="22"/>
              </w:rPr>
              <w:t xml:space="preserve">2 + цена </w:t>
            </w:r>
            <w:r>
              <w:rPr>
                <w:sz w:val="22"/>
                <w:szCs w:val="22"/>
              </w:rPr>
              <w:t xml:space="preserve">№ </w:t>
            </w:r>
            <w:r w:rsidRPr="000A16AF">
              <w:rPr>
                <w:sz w:val="22"/>
                <w:szCs w:val="22"/>
              </w:rPr>
              <w:t xml:space="preserve">3) / 3              </w:t>
            </w:r>
          </w:p>
        </w:tc>
      </w:tr>
      <w:tr w:rsidR="00D776D1" w:rsidRPr="000A16AF">
        <w:tblPrEx>
          <w:tblCellMar>
            <w:top w:w="0" w:type="dxa"/>
            <w:left w:w="0" w:type="dxa"/>
            <w:bottom w:w="0" w:type="dxa"/>
            <w:right w:w="0" w:type="dxa"/>
          </w:tblCellMar>
        </w:tblPrEx>
        <w:tc>
          <w:tcPr>
            <w:tcW w:w="226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776D1" w:rsidRPr="000A16AF" w:rsidRDefault="00D776D1" w:rsidP="009C1E21">
            <w:pPr>
              <w:widowControl w:val="0"/>
              <w:autoSpaceDE w:val="0"/>
              <w:autoSpaceDN w:val="0"/>
              <w:adjustRightInd w:val="0"/>
              <w:spacing w:before="100"/>
              <w:rPr>
                <w:sz w:val="22"/>
                <w:szCs w:val="22"/>
              </w:rPr>
            </w:pPr>
            <w:r w:rsidRPr="000A16AF">
              <w:rPr>
                <w:color w:val="000000"/>
                <w:sz w:val="22"/>
                <w:szCs w:val="22"/>
              </w:rPr>
              <w:t>Оказание услуг по организации и проведению культурно-массового мероприятия «Масленица»</w:t>
            </w:r>
          </w:p>
        </w:tc>
        <w:tc>
          <w:tcPr>
            <w:tcW w:w="99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D776D1" w:rsidP="009C1E21">
            <w:pPr>
              <w:jc w:val="center"/>
              <w:rPr>
                <w:sz w:val="22"/>
                <w:szCs w:val="22"/>
              </w:rPr>
            </w:pPr>
            <w:r w:rsidRPr="000A16AF">
              <w:rPr>
                <w:sz w:val="22"/>
                <w:szCs w:val="22"/>
              </w:rPr>
              <w:t>услуга</w:t>
            </w:r>
          </w:p>
        </w:tc>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D776D1" w:rsidP="009C1E21">
            <w:pPr>
              <w:jc w:val="center"/>
              <w:rPr>
                <w:sz w:val="22"/>
                <w:szCs w:val="22"/>
              </w:rPr>
            </w:pPr>
            <w:r w:rsidRPr="000A16AF">
              <w:rPr>
                <w:sz w:val="22"/>
                <w:szCs w:val="22"/>
              </w:rPr>
              <w:t>1</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6F4EED" w:rsidP="009C1E21">
            <w:pPr>
              <w:widowControl w:val="0"/>
              <w:autoSpaceDE w:val="0"/>
              <w:autoSpaceDN w:val="0"/>
              <w:adjustRightInd w:val="0"/>
              <w:spacing w:before="100"/>
              <w:jc w:val="center"/>
              <w:rPr>
                <w:sz w:val="22"/>
                <w:szCs w:val="22"/>
              </w:rPr>
            </w:pPr>
            <w:r>
              <w:rPr>
                <w:sz w:val="22"/>
                <w:szCs w:val="22"/>
              </w:rPr>
              <w:t>200 500</w:t>
            </w:r>
            <w:r w:rsidR="00D776D1" w:rsidRPr="000A16AF">
              <w:rPr>
                <w:sz w:val="22"/>
                <w:szCs w:val="22"/>
              </w:rPr>
              <w:t>,00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D776D1" w:rsidP="009C1E21">
            <w:pPr>
              <w:widowControl w:val="0"/>
              <w:autoSpaceDE w:val="0"/>
              <w:autoSpaceDN w:val="0"/>
              <w:adjustRightInd w:val="0"/>
              <w:spacing w:before="100"/>
              <w:jc w:val="center"/>
              <w:rPr>
                <w:sz w:val="22"/>
                <w:szCs w:val="22"/>
              </w:rPr>
            </w:pPr>
            <w:r w:rsidRPr="000A16AF">
              <w:rPr>
                <w:sz w:val="22"/>
                <w:szCs w:val="22"/>
              </w:rPr>
              <w:t>20</w:t>
            </w:r>
            <w:r>
              <w:rPr>
                <w:sz w:val="22"/>
                <w:szCs w:val="22"/>
              </w:rPr>
              <w:t>0</w:t>
            </w:r>
            <w:r w:rsidRPr="000A16AF">
              <w:rPr>
                <w:sz w:val="22"/>
                <w:szCs w:val="22"/>
              </w:rPr>
              <w:t> </w:t>
            </w:r>
            <w:r>
              <w:rPr>
                <w:sz w:val="22"/>
                <w:szCs w:val="22"/>
              </w:rPr>
              <w:t>0</w:t>
            </w:r>
            <w:r w:rsidRPr="000A16AF">
              <w:rPr>
                <w:sz w:val="22"/>
                <w:szCs w:val="22"/>
              </w:rPr>
              <w:t>00,00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6F4EED" w:rsidP="009C1E21">
            <w:pPr>
              <w:widowControl w:val="0"/>
              <w:autoSpaceDE w:val="0"/>
              <w:autoSpaceDN w:val="0"/>
              <w:adjustRightInd w:val="0"/>
              <w:spacing w:before="100"/>
              <w:jc w:val="center"/>
              <w:rPr>
                <w:sz w:val="22"/>
                <w:szCs w:val="22"/>
              </w:rPr>
            </w:pPr>
            <w:r>
              <w:rPr>
                <w:sz w:val="22"/>
                <w:szCs w:val="22"/>
              </w:rPr>
              <w:t>195 000</w:t>
            </w:r>
            <w:r w:rsidR="00D776D1" w:rsidRPr="000A16AF">
              <w:rPr>
                <w:sz w:val="22"/>
                <w:szCs w:val="22"/>
              </w:rPr>
              <w:t>,00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776D1" w:rsidRPr="000A16AF" w:rsidRDefault="006F4EED" w:rsidP="009C1E21">
            <w:pPr>
              <w:widowControl w:val="0"/>
              <w:autoSpaceDE w:val="0"/>
              <w:autoSpaceDN w:val="0"/>
              <w:adjustRightInd w:val="0"/>
              <w:spacing w:before="100"/>
              <w:jc w:val="center"/>
              <w:rPr>
                <w:sz w:val="22"/>
                <w:szCs w:val="22"/>
              </w:rPr>
            </w:pPr>
            <w:r>
              <w:rPr>
                <w:sz w:val="22"/>
                <w:szCs w:val="22"/>
              </w:rPr>
              <w:t>198 500</w:t>
            </w:r>
            <w:r w:rsidR="00D776D1">
              <w:rPr>
                <w:sz w:val="22"/>
                <w:szCs w:val="22"/>
              </w:rPr>
              <w:t>,00</w:t>
            </w:r>
          </w:p>
        </w:tc>
      </w:tr>
    </w:tbl>
    <w:p w:rsidR="00D776D1" w:rsidRDefault="00D776D1" w:rsidP="00D776D1">
      <w:pPr>
        <w:widowControl w:val="0"/>
        <w:autoSpaceDE w:val="0"/>
        <w:autoSpaceDN w:val="0"/>
        <w:adjustRightInd w:val="0"/>
        <w:jc w:val="center"/>
      </w:pPr>
    </w:p>
    <w:p w:rsidR="00DB0480" w:rsidRDefault="00DB0480" w:rsidP="00D776D1">
      <w:pPr>
        <w:jc w:val="center"/>
      </w:pPr>
    </w:p>
    <w:sectPr w:rsidR="00DB0480" w:rsidSect="00D776D1">
      <w:pgSz w:w="11906" w:h="16838"/>
      <w:pgMar w:top="756" w:right="567" w:bottom="843" w:left="1134" w:header="36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16C" w:rsidRDefault="002E516C">
      <w:r>
        <w:separator/>
      </w:r>
    </w:p>
  </w:endnote>
  <w:endnote w:type="continuationSeparator" w:id="1">
    <w:p w:rsidR="002E516C" w:rsidRDefault="002E5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7BE" w:rsidRDefault="007F07BE" w:rsidP="00DB17E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F07BE" w:rsidRDefault="007F07BE" w:rsidP="00DB17E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7BE" w:rsidRPr="008C13D9" w:rsidRDefault="007F07BE" w:rsidP="00DB17E2">
    <w:pPr>
      <w:pStyle w:val="a5"/>
      <w:framePr w:wrap="around" w:vAnchor="text" w:hAnchor="margin" w:xAlign="right" w:y="1"/>
      <w:rPr>
        <w:rStyle w:val="a4"/>
        <w:sz w:val="20"/>
        <w:szCs w:val="20"/>
      </w:rPr>
    </w:pPr>
    <w:r w:rsidRPr="008C13D9">
      <w:rPr>
        <w:rStyle w:val="a4"/>
        <w:sz w:val="20"/>
        <w:szCs w:val="20"/>
      </w:rPr>
      <w:fldChar w:fldCharType="begin"/>
    </w:r>
    <w:r w:rsidRPr="008C13D9">
      <w:rPr>
        <w:rStyle w:val="a4"/>
        <w:sz w:val="20"/>
        <w:szCs w:val="20"/>
      </w:rPr>
      <w:instrText xml:space="preserve">PAGE  </w:instrText>
    </w:r>
    <w:r w:rsidRPr="008C13D9">
      <w:rPr>
        <w:rStyle w:val="a4"/>
        <w:sz w:val="20"/>
        <w:szCs w:val="20"/>
      </w:rPr>
      <w:fldChar w:fldCharType="separate"/>
    </w:r>
    <w:r w:rsidR="003C44F7">
      <w:rPr>
        <w:rStyle w:val="a4"/>
        <w:noProof/>
        <w:sz w:val="20"/>
        <w:szCs w:val="20"/>
      </w:rPr>
      <w:t>2</w:t>
    </w:r>
    <w:r w:rsidRPr="008C13D9">
      <w:rPr>
        <w:rStyle w:val="a4"/>
        <w:sz w:val="20"/>
        <w:szCs w:val="20"/>
      </w:rPr>
      <w:fldChar w:fldCharType="end"/>
    </w:r>
  </w:p>
  <w:p w:rsidR="007F07BE" w:rsidRDefault="007F07BE" w:rsidP="00DB17E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7BE" w:rsidRDefault="007F07BE" w:rsidP="00DB17E2">
    <w:pPr>
      <w:pStyle w:val="a5"/>
      <w:jc w:val="center"/>
      <w:rPr>
        <w:sz w:val="20"/>
        <w:szCs w:val="20"/>
      </w:rPr>
    </w:pPr>
    <w:r>
      <w:rPr>
        <w:sz w:val="20"/>
        <w:szCs w:val="20"/>
      </w:rPr>
      <w:t>.</w:t>
    </w:r>
  </w:p>
  <w:p w:rsidR="007F07BE" w:rsidRDefault="007F07BE" w:rsidP="00DB17E2">
    <w:pPr>
      <w:pStyle w:val="a5"/>
      <w:jc w:val="right"/>
      <w:rPr>
        <w:sz w:val="20"/>
        <w:szCs w:val="20"/>
      </w:rPr>
    </w:pPr>
    <w:r>
      <w:rPr>
        <w:sz w:val="20"/>
        <w:szCs w:val="20"/>
      </w:rPr>
      <w:t>.</w:t>
    </w:r>
  </w:p>
  <w:p w:rsidR="007F07BE" w:rsidRDefault="007F07BE" w:rsidP="00DB17E2">
    <w:pPr>
      <w:pStyle w:val="a5"/>
      <w:jc w:val="center"/>
      <w:rPr>
        <w:sz w:val="20"/>
        <w:szCs w:val="20"/>
      </w:rPr>
    </w:pPr>
    <w:r>
      <w:rPr>
        <w:sz w:val="20"/>
        <w:szCs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7BE" w:rsidRDefault="007F07BE" w:rsidP="00C2761B">
    <w:pPr>
      <w:pStyle w:val="a5"/>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end"/>
    </w:r>
  </w:p>
  <w:p w:rsidR="007F07BE" w:rsidRDefault="007F07BE" w:rsidP="00C2761B">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7BE" w:rsidRDefault="007F07BE" w:rsidP="00C2761B">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21FDE">
      <w:rPr>
        <w:rStyle w:val="a4"/>
        <w:noProof/>
      </w:rPr>
      <w:t>21</w:t>
    </w:r>
    <w:r>
      <w:rPr>
        <w:rStyle w:val="a4"/>
      </w:rPr>
      <w:fldChar w:fldCharType="end"/>
    </w:r>
  </w:p>
  <w:p w:rsidR="007F07BE" w:rsidRDefault="007F07BE" w:rsidP="00C2761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16C" w:rsidRDefault="002E516C">
      <w:r>
        <w:separator/>
      </w:r>
    </w:p>
  </w:footnote>
  <w:footnote w:type="continuationSeparator" w:id="1">
    <w:p w:rsidR="002E516C" w:rsidRDefault="002E5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7BE" w:rsidRPr="00FB6816" w:rsidRDefault="007F07BE" w:rsidP="00DB17E2">
    <w:pPr>
      <w:pStyle w:val="a8"/>
      <w:tabs>
        <w:tab w:val="clear" w:pos="4677"/>
        <w:tab w:val="clear" w:pos="9355"/>
        <w:tab w:val="left" w:pos="6225"/>
      </w:tabs>
      <w:rPr>
        <w:sz w:val="2"/>
        <w:szCs w:val="2"/>
      </w:rPr>
    </w:pPr>
    <w:r w:rsidRPr="00FB6816">
      <w:rPr>
        <w:sz w:val="2"/>
        <w:szCs w:val="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2C57A2"/>
    <w:lvl w:ilvl="0">
      <w:numFmt w:val="bullet"/>
      <w:lvlText w:val="*"/>
      <w:lvlJc w:val="left"/>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2A0C07"/>
    <w:multiLevelType w:val="hybridMultilevel"/>
    <w:tmpl w:val="2F42836E"/>
    <w:lvl w:ilvl="0" w:tplc="9196AC0A">
      <w:start w:val="1"/>
      <w:numFmt w:val="decimal"/>
      <w:lvlText w:val="%1."/>
      <w:lvlJc w:val="left"/>
      <w:pPr>
        <w:tabs>
          <w:tab w:val="num" w:pos="657"/>
        </w:tabs>
        <w:ind w:left="657" w:hanging="360"/>
      </w:pPr>
      <w:rPr>
        <w:rFonts w:hint="default"/>
      </w:rPr>
    </w:lvl>
    <w:lvl w:ilvl="1" w:tplc="04190019" w:tentative="1">
      <w:start w:val="1"/>
      <w:numFmt w:val="lowerLetter"/>
      <w:lvlText w:val="%2."/>
      <w:lvlJc w:val="left"/>
      <w:pPr>
        <w:tabs>
          <w:tab w:val="num" w:pos="1377"/>
        </w:tabs>
        <w:ind w:left="1377" w:hanging="360"/>
      </w:pPr>
    </w:lvl>
    <w:lvl w:ilvl="2" w:tplc="0419001B" w:tentative="1">
      <w:start w:val="1"/>
      <w:numFmt w:val="lowerRoman"/>
      <w:lvlText w:val="%3."/>
      <w:lvlJc w:val="right"/>
      <w:pPr>
        <w:tabs>
          <w:tab w:val="num" w:pos="2097"/>
        </w:tabs>
        <w:ind w:left="2097" w:hanging="180"/>
      </w:pPr>
    </w:lvl>
    <w:lvl w:ilvl="3" w:tplc="0419000F" w:tentative="1">
      <w:start w:val="1"/>
      <w:numFmt w:val="decimal"/>
      <w:lvlText w:val="%4."/>
      <w:lvlJc w:val="left"/>
      <w:pPr>
        <w:tabs>
          <w:tab w:val="num" w:pos="2817"/>
        </w:tabs>
        <w:ind w:left="2817" w:hanging="360"/>
      </w:pPr>
    </w:lvl>
    <w:lvl w:ilvl="4" w:tplc="04190019" w:tentative="1">
      <w:start w:val="1"/>
      <w:numFmt w:val="lowerLetter"/>
      <w:lvlText w:val="%5."/>
      <w:lvlJc w:val="left"/>
      <w:pPr>
        <w:tabs>
          <w:tab w:val="num" w:pos="3537"/>
        </w:tabs>
        <w:ind w:left="3537" w:hanging="360"/>
      </w:pPr>
    </w:lvl>
    <w:lvl w:ilvl="5" w:tplc="0419001B" w:tentative="1">
      <w:start w:val="1"/>
      <w:numFmt w:val="lowerRoman"/>
      <w:lvlText w:val="%6."/>
      <w:lvlJc w:val="right"/>
      <w:pPr>
        <w:tabs>
          <w:tab w:val="num" w:pos="4257"/>
        </w:tabs>
        <w:ind w:left="4257" w:hanging="180"/>
      </w:pPr>
    </w:lvl>
    <w:lvl w:ilvl="6" w:tplc="0419000F" w:tentative="1">
      <w:start w:val="1"/>
      <w:numFmt w:val="decimal"/>
      <w:lvlText w:val="%7."/>
      <w:lvlJc w:val="left"/>
      <w:pPr>
        <w:tabs>
          <w:tab w:val="num" w:pos="4977"/>
        </w:tabs>
        <w:ind w:left="4977" w:hanging="360"/>
      </w:pPr>
    </w:lvl>
    <w:lvl w:ilvl="7" w:tplc="04190019" w:tentative="1">
      <w:start w:val="1"/>
      <w:numFmt w:val="lowerLetter"/>
      <w:lvlText w:val="%8."/>
      <w:lvlJc w:val="left"/>
      <w:pPr>
        <w:tabs>
          <w:tab w:val="num" w:pos="5697"/>
        </w:tabs>
        <w:ind w:left="5697" w:hanging="360"/>
      </w:pPr>
    </w:lvl>
    <w:lvl w:ilvl="8" w:tplc="0419001B" w:tentative="1">
      <w:start w:val="1"/>
      <w:numFmt w:val="lowerRoman"/>
      <w:lvlText w:val="%9."/>
      <w:lvlJc w:val="right"/>
      <w:pPr>
        <w:tabs>
          <w:tab w:val="num" w:pos="6417"/>
        </w:tabs>
        <w:ind w:left="6417" w:hanging="180"/>
      </w:pPr>
    </w:lvl>
  </w:abstractNum>
  <w:abstractNum w:abstractNumId="3">
    <w:nsid w:val="13E02122"/>
    <w:multiLevelType w:val="multilevel"/>
    <w:tmpl w:val="0B400CCE"/>
    <w:lvl w:ilvl="0">
      <w:start w:val="1"/>
      <w:numFmt w:val="decimal"/>
      <w:lvlText w:val="%1."/>
      <w:lvlJc w:val="left"/>
      <w:pPr>
        <w:ind w:left="76"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2444" w:hanging="720"/>
      </w:pPr>
      <w:rPr>
        <w:rFonts w:cs="Times New Roman" w:hint="default"/>
      </w:rPr>
    </w:lvl>
    <w:lvl w:ilvl="3">
      <w:start w:val="1"/>
      <w:numFmt w:val="decimal"/>
      <w:isLgl/>
      <w:lvlText w:val="%1.%2.%3.%4."/>
      <w:lvlJc w:val="left"/>
      <w:pPr>
        <w:ind w:left="3448" w:hanging="720"/>
      </w:pPr>
      <w:rPr>
        <w:rFonts w:cs="Times New Roman" w:hint="default"/>
      </w:rPr>
    </w:lvl>
    <w:lvl w:ilvl="4">
      <w:start w:val="1"/>
      <w:numFmt w:val="decimal"/>
      <w:isLgl/>
      <w:lvlText w:val="%1.%2.%3.%4.%5."/>
      <w:lvlJc w:val="left"/>
      <w:pPr>
        <w:ind w:left="4812" w:hanging="1080"/>
      </w:pPr>
      <w:rPr>
        <w:rFonts w:cs="Times New Roman" w:hint="default"/>
      </w:rPr>
    </w:lvl>
    <w:lvl w:ilvl="5">
      <w:start w:val="1"/>
      <w:numFmt w:val="decimal"/>
      <w:isLgl/>
      <w:lvlText w:val="%1.%2.%3.%4.%5.%6."/>
      <w:lvlJc w:val="left"/>
      <w:pPr>
        <w:ind w:left="5816" w:hanging="1080"/>
      </w:pPr>
      <w:rPr>
        <w:rFonts w:cs="Times New Roman" w:hint="default"/>
      </w:rPr>
    </w:lvl>
    <w:lvl w:ilvl="6">
      <w:start w:val="1"/>
      <w:numFmt w:val="decimal"/>
      <w:isLgl/>
      <w:lvlText w:val="%1.%2.%3.%4.%5.%6.%7."/>
      <w:lvlJc w:val="left"/>
      <w:pPr>
        <w:ind w:left="7180" w:hanging="1440"/>
      </w:pPr>
      <w:rPr>
        <w:rFonts w:cs="Times New Roman" w:hint="default"/>
      </w:rPr>
    </w:lvl>
    <w:lvl w:ilvl="7">
      <w:start w:val="1"/>
      <w:numFmt w:val="decimal"/>
      <w:isLgl/>
      <w:lvlText w:val="%1.%2.%3.%4.%5.%6.%7.%8."/>
      <w:lvlJc w:val="left"/>
      <w:pPr>
        <w:ind w:left="8184" w:hanging="1440"/>
      </w:pPr>
      <w:rPr>
        <w:rFonts w:cs="Times New Roman" w:hint="default"/>
      </w:rPr>
    </w:lvl>
    <w:lvl w:ilvl="8">
      <w:start w:val="1"/>
      <w:numFmt w:val="decimal"/>
      <w:isLgl/>
      <w:lvlText w:val="%1.%2.%3.%4.%5.%6.%7.%8.%9."/>
      <w:lvlJc w:val="left"/>
      <w:pPr>
        <w:ind w:left="9548" w:hanging="1800"/>
      </w:pPr>
      <w:rPr>
        <w:rFonts w:cs="Times New Roman" w:hint="default"/>
      </w:r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5">
    <w:nsid w:val="25AF5D47"/>
    <w:multiLevelType w:val="hybridMultilevel"/>
    <w:tmpl w:val="744AB54E"/>
    <w:lvl w:ilvl="0" w:tplc="5C2EAB4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387A72"/>
    <w:multiLevelType w:val="hybridMultilevel"/>
    <w:tmpl w:val="332A27F0"/>
    <w:lvl w:ilvl="0" w:tplc="8C58726A">
      <w:start w:val="1"/>
      <w:numFmt w:val="decimal"/>
      <w:lvlText w:val="%1."/>
      <w:lvlJc w:val="left"/>
      <w:pPr>
        <w:ind w:left="360" w:hanging="360"/>
      </w:pPr>
      <w:rPr>
        <w:rFonts w:cs="Times New Roman" w:hint="default"/>
        <w:i w:val="0"/>
        <w:u w:val="none"/>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3A2B50F1"/>
    <w:multiLevelType w:val="hybridMultilevel"/>
    <w:tmpl w:val="E2BAB1B6"/>
    <w:lvl w:ilvl="0" w:tplc="8C58726A">
      <w:start w:val="1"/>
      <w:numFmt w:val="decimal"/>
      <w:lvlText w:val="%1."/>
      <w:lvlJc w:val="left"/>
      <w:pPr>
        <w:ind w:left="360" w:hanging="360"/>
      </w:pPr>
      <w:rPr>
        <w:rFonts w:cs="Times New Roman" w:hint="default"/>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7C34EB1"/>
    <w:multiLevelType w:val="hybridMultilevel"/>
    <w:tmpl w:val="4D44B4A4"/>
    <w:lvl w:ilvl="0" w:tplc="0419000F">
      <w:start w:val="1"/>
      <w:numFmt w:val="decimal"/>
      <w:lvlText w:val="%1."/>
      <w:lvlJc w:val="left"/>
      <w:pPr>
        <w:ind w:left="90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8"/>
  </w:num>
  <w:num w:numId="3">
    <w:abstractNumId w:val="1"/>
  </w:num>
  <w:num w:numId="4">
    <w:abstractNumId w:val="2"/>
  </w:num>
  <w:num w:numId="5">
    <w:abstractNumId w:val="9"/>
  </w:num>
  <w:num w:numId="6">
    <w:abstractNumId w:val="3"/>
  </w:num>
  <w:num w:numId="7">
    <w:abstractNumId w:val="6"/>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424FDE"/>
    <w:rsid w:val="00001C52"/>
    <w:rsid w:val="000053C4"/>
    <w:rsid w:val="00013F25"/>
    <w:rsid w:val="0001523F"/>
    <w:rsid w:val="00017639"/>
    <w:rsid w:val="00066CB4"/>
    <w:rsid w:val="00071252"/>
    <w:rsid w:val="00092A6E"/>
    <w:rsid w:val="00097F5A"/>
    <w:rsid w:val="000A2F98"/>
    <w:rsid w:val="000A6864"/>
    <w:rsid w:val="000B0E17"/>
    <w:rsid w:val="000B1A03"/>
    <w:rsid w:val="000B4693"/>
    <w:rsid w:val="000C553D"/>
    <w:rsid w:val="000C7864"/>
    <w:rsid w:val="000E37E4"/>
    <w:rsid w:val="001065BC"/>
    <w:rsid w:val="0012170C"/>
    <w:rsid w:val="00150A5D"/>
    <w:rsid w:val="00156E19"/>
    <w:rsid w:val="001764C7"/>
    <w:rsid w:val="001A27C7"/>
    <w:rsid w:val="001A3DD5"/>
    <w:rsid w:val="001B47DA"/>
    <w:rsid w:val="002028EB"/>
    <w:rsid w:val="002200F7"/>
    <w:rsid w:val="00220F91"/>
    <w:rsid w:val="00242744"/>
    <w:rsid w:val="00245FDF"/>
    <w:rsid w:val="0026792C"/>
    <w:rsid w:val="00270E7A"/>
    <w:rsid w:val="00271701"/>
    <w:rsid w:val="00284A5B"/>
    <w:rsid w:val="002B07AB"/>
    <w:rsid w:val="002D58E2"/>
    <w:rsid w:val="002E516C"/>
    <w:rsid w:val="002F3868"/>
    <w:rsid w:val="00304A9B"/>
    <w:rsid w:val="00306B74"/>
    <w:rsid w:val="00310209"/>
    <w:rsid w:val="00334182"/>
    <w:rsid w:val="00372951"/>
    <w:rsid w:val="00377ED4"/>
    <w:rsid w:val="003A0675"/>
    <w:rsid w:val="003A149D"/>
    <w:rsid w:val="003A545D"/>
    <w:rsid w:val="003B7B47"/>
    <w:rsid w:val="003C44F7"/>
    <w:rsid w:val="003F2AB2"/>
    <w:rsid w:val="003F3E90"/>
    <w:rsid w:val="00400440"/>
    <w:rsid w:val="00403503"/>
    <w:rsid w:val="00414092"/>
    <w:rsid w:val="00424FDE"/>
    <w:rsid w:val="00453EAB"/>
    <w:rsid w:val="00457BAA"/>
    <w:rsid w:val="004916F1"/>
    <w:rsid w:val="00492CE9"/>
    <w:rsid w:val="004A1098"/>
    <w:rsid w:val="004D26E6"/>
    <w:rsid w:val="004E72FC"/>
    <w:rsid w:val="00512690"/>
    <w:rsid w:val="00516C48"/>
    <w:rsid w:val="00544B7B"/>
    <w:rsid w:val="00545730"/>
    <w:rsid w:val="00550B9F"/>
    <w:rsid w:val="00554FE3"/>
    <w:rsid w:val="005647AE"/>
    <w:rsid w:val="005A0A7A"/>
    <w:rsid w:val="005A1E4E"/>
    <w:rsid w:val="005B6F2B"/>
    <w:rsid w:val="005E5381"/>
    <w:rsid w:val="005F0A3D"/>
    <w:rsid w:val="005F4281"/>
    <w:rsid w:val="005F5C26"/>
    <w:rsid w:val="005F6543"/>
    <w:rsid w:val="00602804"/>
    <w:rsid w:val="006118A6"/>
    <w:rsid w:val="00613E2D"/>
    <w:rsid w:val="0061595F"/>
    <w:rsid w:val="00677370"/>
    <w:rsid w:val="006B4777"/>
    <w:rsid w:val="006C04AA"/>
    <w:rsid w:val="006E0FCC"/>
    <w:rsid w:val="006F4EED"/>
    <w:rsid w:val="006F780D"/>
    <w:rsid w:val="00721FDE"/>
    <w:rsid w:val="0072209A"/>
    <w:rsid w:val="007262CD"/>
    <w:rsid w:val="007270B4"/>
    <w:rsid w:val="00731D84"/>
    <w:rsid w:val="007323A3"/>
    <w:rsid w:val="00752E78"/>
    <w:rsid w:val="007631B7"/>
    <w:rsid w:val="00763BF6"/>
    <w:rsid w:val="00772397"/>
    <w:rsid w:val="00774488"/>
    <w:rsid w:val="0079485C"/>
    <w:rsid w:val="007A0751"/>
    <w:rsid w:val="007B4836"/>
    <w:rsid w:val="007B7020"/>
    <w:rsid w:val="007F07BE"/>
    <w:rsid w:val="00810CDE"/>
    <w:rsid w:val="0081137B"/>
    <w:rsid w:val="008248EF"/>
    <w:rsid w:val="00876627"/>
    <w:rsid w:val="008B2B88"/>
    <w:rsid w:val="008C13D9"/>
    <w:rsid w:val="008D7D6B"/>
    <w:rsid w:val="00911524"/>
    <w:rsid w:val="00940BE7"/>
    <w:rsid w:val="00952327"/>
    <w:rsid w:val="00960B32"/>
    <w:rsid w:val="0097626D"/>
    <w:rsid w:val="00987BDB"/>
    <w:rsid w:val="00991E44"/>
    <w:rsid w:val="009C15AD"/>
    <w:rsid w:val="009C1E21"/>
    <w:rsid w:val="009E55AA"/>
    <w:rsid w:val="009E6403"/>
    <w:rsid w:val="009F3047"/>
    <w:rsid w:val="00A06448"/>
    <w:rsid w:val="00A120CC"/>
    <w:rsid w:val="00A22A3D"/>
    <w:rsid w:val="00A3647D"/>
    <w:rsid w:val="00A63AB0"/>
    <w:rsid w:val="00AA05C0"/>
    <w:rsid w:val="00AA6C87"/>
    <w:rsid w:val="00AC479A"/>
    <w:rsid w:val="00AD794C"/>
    <w:rsid w:val="00AE3E6A"/>
    <w:rsid w:val="00AE4FCC"/>
    <w:rsid w:val="00AF4E90"/>
    <w:rsid w:val="00B04372"/>
    <w:rsid w:val="00B1135E"/>
    <w:rsid w:val="00B23576"/>
    <w:rsid w:val="00B42856"/>
    <w:rsid w:val="00B533C2"/>
    <w:rsid w:val="00B62032"/>
    <w:rsid w:val="00B851C6"/>
    <w:rsid w:val="00BF4357"/>
    <w:rsid w:val="00C10D02"/>
    <w:rsid w:val="00C256CF"/>
    <w:rsid w:val="00C2761B"/>
    <w:rsid w:val="00C42612"/>
    <w:rsid w:val="00C43DAF"/>
    <w:rsid w:val="00C512B5"/>
    <w:rsid w:val="00C7618B"/>
    <w:rsid w:val="00C87CAD"/>
    <w:rsid w:val="00CE0DCD"/>
    <w:rsid w:val="00D1361C"/>
    <w:rsid w:val="00D248C5"/>
    <w:rsid w:val="00D368BD"/>
    <w:rsid w:val="00D776D1"/>
    <w:rsid w:val="00D9326B"/>
    <w:rsid w:val="00DB0480"/>
    <w:rsid w:val="00DB17E2"/>
    <w:rsid w:val="00DC65BC"/>
    <w:rsid w:val="00DD1B43"/>
    <w:rsid w:val="00DE30C9"/>
    <w:rsid w:val="00DF004A"/>
    <w:rsid w:val="00E14631"/>
    <w:rsid w:val="00E2074F"/>
    <w:rsid w:val="00E2255E"/>
    <w:rsid w:val="00E467CF"/>
    <w:rsid w:val="00E62ED1"/>
    <w:rsid w:val="00E71367"/>
    <w:rsid w:val="00E7748E"/>
    <w:rsid w:val="00E80163"/>
    <w:rsid w:val="00E873A3"/>
    <w:rsid w:val="00EA50A9"/>
    <w:rsid w:val="00EB7D54"/>
    <w:rsid w:val="00EC46EB"/>
    <w:rsid w:val="00F2510B"/>
    <w:rsid w:val="00F3192C"/>
    <w:rsid w:val="00F379FA"/>
    <w:rsid w:val="00F37F0F"/>
    <w:rsid w:val="00F40729"/>
    <w:rsid w:val="00F4591F"/>
    <w:rsid w:val="00F5598A"/>
    <w:rsid w:val="00F630BE"/>
    <w:rsid w:val="00F6625D"/>
    <w:rsid w:val="00F676FA"/>
    <w:rsid w:val="00F810F7"/>
    <w:rsid w:val="00F817B6"/>
    <w:rsid w:val="00FB5135"/>
    <w:rsid w:val="00FE0C7B"/>
    <w:rsid w:val="00FF5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FDE"/>
    <w:rPr>
      <w:rFonts w:eastAsia="Calibri"/>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24FDE"/>
    <w:pPr>
      <w:keepNext/>
      <w:ind w:firstLine="567"/>
      <w:jc w:val="both"/>
      <w:outlineLvl w:val="0"/>
    </w:pPr>
    <w:rPr>
      <w:b/>
      <w:bCs/>
      <w:sz w:val="22"/>
      <w:szCs w:val="22"/>
    </w:rPr>
  </w:style>
  <w:style w:type="paragraph" w:styleId="2">
    <w:name w:val="heading 2"/>
    <w:basedOn w:val="a"/>
    <w:next w:val="a"/>
    <w:link w:val="20"/>
    <w:qFormat/>
    <w:rsid w:val="00424FDE"/>
    <w:pPr>
      <w:keepNext/>
      <w:widowControl w:val="0"/>
      <w:autoSpaceDE w:val="0"/>
      <w:autoSpaceDN w:val="0"/>
      <w:adjustRightInd w:val="0"/>
      <w:jc w:val="center"/>
      <w:outlineLvl w:val="1"/>
    </w:pPr>
    <w:rPr>
      <w:b/>
      <w:bCs/>
      <w:sz w:val="28"/>
      <w:szCs w:val="28"/>
    </w:rPr>
  </w:style>
  <w:style w:type="paragraph" w:styleId="3">
    <w:name w:val="heading 3"/>
    <w:basedOn w:val="a"/>
    <w:next w:val="a"/>
    <w:qFormat/>
    <w:rsid w:val="00245FDF"/>
    <w:pPr>
      <w:keepNext/>
      <w:spacing w:before="240" w:after="60"/>
      <w:outlineLvl w:val="2"/>
    </w:pPr>
    <w:rPr>
      <w:rFonts w:ascii="Arial" w:hAnsi="Arial" w:cs="Arial"/>
      <w:b/>
      <w:bCs/>
      <w:sz w:val="26"/>
      <w:szCs w:val="26"/>
    </w:rPr>
  </w:style>
  <w:style w:type="paragraph" w:styleId="5">
    <w:name w:val="heading 5"/>
    <w:basedOn w:val="a"/>
    <w:next w:val="a"/>
    <w:link w:val="50"/>
    <w:qFormat/>
    <w:rsid w:val="00424FDE"/>
    <w:pPr>
      <w:keepNext/>
      <w:keepLines/>
      <w:spacing w:before="200"/>
      <w:outlineLvl w:val="4"/>
    </w:pPr>
    <w:rPr>
      <w:rFonts w:ascii="Cambria" w:hAnsi="Cambria"/>
      <w:color w:val="243F60"/>
    </w:rPr>
  </w:style>
  <w:style w:type="paragraph" w:styleId="8">
    <w:name w:val="heading 8"/>
    <w:basedOn w:val="a"/>
    <w:next w:val="a"/>
    <w:link w:val="80"/>
    <w:qFormat/>
    <w:rsid w:val="00424FDE"/>
    <w:pPr>
      <w:keepNext/>
      <w:keepLines/>
      <w:spacing w:before="200"/>
      <w:outlineLvl w:val="7"/>
    </w:pPr>
    <w:rPr>
      <w:rFonts w:ascii="Cambria" w:hAnsi="Cambria"/>
      <w:color w:val="404040"/>
      <w:sz w:val="20"/>
      <w:szCs w:val="20"/>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locked/>
    <w:rsid w:val="00424FDE"/>
    <w:rPr>
      <w:rFonts w:eastAsia="Calibri"/>
      <w:b/>
      <w:bCs/>
      <w:sz w:val="22"/>
      <w:szCs w:val="22"/>
      <w:lang w:val="ru-RU" w:eastAsia="ru-RU" w:bidi="ar-SA"/>
    </w:rPr>
  </w:style>
  <w:style w:type="character" w:customStyle="1" w:styleId="20">
    <w:name w:val="Заголовок 2 Знак"/>
    <w:basedOn w:val="a0"/>
    <w:link w:val="2"/>
    <w:locked/>
    <w:rsid w:val="00424FDE"/>
    <w:rPr>
      <w:rFonts w:eastAsia="Calibri"/>
      <w:b/>
      <w:bCs/>
      <w:sz w:val="28"/>
      <w:szCs w:val="28"/>
      <w:lang w:val="ru-RU" w:eastAsia="ru-RU" w:bidi="ar-SA"/>
    </w:rPr>
  </w:style>
  <w:style w:type="character" w:customStyle="1" w:styleId="50">
    <w:name w:val="Заголовок 5 Знак"/>
    <w:basedOn w:val="a0"/>
    <w:link w:val="5"/>
    <w:locked/>
    <w:rsid w:val="00424FDE"/>
    <w:rPr>
      <w:rFonts w:ascii="Cambria" w:eastAsia="Calibri" w:hAnsi="Cambria"/>
      <w:color w:val="243F60"/>
      <w:sz w:val="24"/>
      <w:szCs w:val="24"/>
      <w:lang w:val="ru-RU" w:eastAsia="ru-RU" w:bidi="ar-SA"/>
    </w:rPr>
  </w:style>
  <w:style w:type="character" w:customStyle="1" w:styleId="80">
    <w:name w:val="Заголовок 8 Знак"/>
    <w:basedOn w:val="a0"/>
    <w:link w:val="8"/>
    <w:locked/>
    <w:rsid w:val="00424FDE"/>
    <w:rPr>
      <w:rFonts w:ascii="Cambria" w:eastAsia="Calibri" w:hAnsi="Cambria"/>
      <w:color w:val="404040"/>
      <w:lang w:val="ru-RU" w:eastAsia="ru-RU" w:bidi="ar-SA"/>
    </w:rPr>
  </w:style>
  <w:style w:type="character" w:styleId="a4">
    <w:name w:val="page number"/>
    <w:basedOn w:val="a0"/>
    <w:rsid w:val="00424FDE"/>
    <w:rPr>
      <w:rFonts w:cs="Times New Roman"/>
    </w:rPr>
  </w:style>
  <w:style w:type="paragraph" w:customStyle="1" w:styleId="ConsPlusNormal">
    <w:name w:val="ConsPlusNormal"/>
    <w:link w:val="ConsPlusNormal0"/>
    <w:rsid w:val="00424FDE"/>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locked/>
    <w:rsid w:val="00424FDE"/>
    <w:rPr>
      <w:rFonts w:ascii="Arial" w:eastAsia="Calibri" w:hAnsi="Arial" w:cs="Arial"/>
      <w:sz w:val="22"/>
      <w:szCs w:val="22"/>
      <w:lang w:val="ru-RU" w:eastAsia="ru-RU" w:bidi="ar-SA"/>
    </w:rPr>
  </w:style>
  <w:style w:type="paragraph" w:customStyle="1" w:styleId="ConsNormal">
    <w:name w:val="ConsNormal Знак"/>
    <w:link w:val="ConsNormal0"/>
    <w:rsid w:val="00424FDE"/>
    <w:pPr>
      <w:widowControl w:val="0"/>
      <w:ind w:firstLine="720"/>
    </w:pPr>
    <w:rPr>
      <w:rFonts w:ascii="Arial" w:eastAsia="Calibri" w:hAnsi="Arial"/>
      <w:sz w:val="24"/>
      <w:szCs w:val="24"/>
    </w:rPr>
  </w:style>
  <w:style w:type="character" w:customStyle="1" w:styleId="ConsNormal0">
    <w:name w:val="ConsNormal Знак Знак"/>
    <w:basedOn w:val="a0"/>
    <w:link w:val="ConsNormal"/>
    <w:locked/>
    <w:rsid w:val="00424FDE"/>
    <w:rPr>
      <w:rFonts w:ascii="Arial" w:eastAsia="Calibri" w:hAnsi="Arial"/>
      <w:sz w:val="24"/>
      <w:szCs w:val="24"/>
      <w:lang w:val="ru-RU" w:eastAsia="ru-RU" w:bidi="ar-SA"/>
    </w:rPr>
  </w:style>
  <w:style w:type="paragraph" w:styleId="a5">
    <w:name w:val="footer"/>
    <w:aliases w:val="Знак4"/>
    <w:basedOn w:val="a"/>
    <w:link w:val="a6"/>
    <w:rsid w:val="00424FDE"/>
    <w:pPr>
      <w:tabs>
        <w:tab w:val="center" w:pos="4677"/>
        <w:tab w:val="right" w:pos="9355"/>
      </w:tabs>
    </w:pPr>
  </w:style>
  <w:style w:type="character" w:customStyle="1" w:styleId="a6">
    <w:name w:val="Нижний колонтитул Знак"/>
    <w:aliases w:val="Знак4 Знак"/>
    <w:basedOn w:val="a0"/>
    <w:link w:val="a5"/>
    <w:locked/>
    <w:rsid w:val="00424FDE"/>
    <w:rPr>
      <w:rFonts w:eastAsia="Calibri"/>
      <w:sz w:val="24"/>
      <w:szCs w:val="24"/>
      <w:lang w:val="ru-RU" w:eastAsia="ru-RU" w:bidi="ar-SA"/>
    </w:rPr>
  </w:style>
  <w:style w:type="character" w:styleId="a7">
    <w:name w:val="Hyperlink"/>
    <w:basedOn w:val="a0"/>
    <w:rsid w:val="00424FDE"/>
    <w:rPr>
      <w:rFonts w:cs="Times New Roman"/>
      <w:color w:val="0000FF"/>
      <w:u w:val="single"/>
    </w:rPr>
  </w:style>
  <w:style w:type="paragraph" w:styleId="a8">
    <w:name w:val="header"/>
    <w:basedOn w:val="a"/>
    <w:link w:val="a9"/>
    <w:rsid w:val="00424FDE"/>
    <w:pPr>
      <w:tabs>
        <w:tab w:val="center" w:pos="4677"/>
        <w:tab w:val="right" w:pos="9355"/>
      </w:tabs>
    </w:pPr>
  </w:style>
  <w:style w:type="character" w:customStyle="1" w:styleId="a9">
    <w:name w:val="Верхний колонтитул Знак"/>
    <w:basedOn w:val="a0"/>
    <w:link w:val="a8"/>
    <w:locked/>
    <w:rsid w:val="00424FDE"/>
    <w:rPr>
      <w:rFonts w:eastAsia="Calibri"/>
      <w:sz w:val="24"/>
      <w:szCs w:val="24"/>
      <w:lang w:val="ru-RU" w:eastAsia="ru-RU" w:bidi="ar-SA"/>
    </w:rPr>
  </w:style>
  <w:style w:type="paragraph" w:styleId="aa">
    <w:name w:val="Normal (Web)"/>
    <w:basedOn w:val="a"/>
    <w:rsid w:val="00424FDE"/>
    <w:pPr>
      <w:suppressAutoHyphens/>
      <w:spacing w:before="100" w:after="100"/>
    </w:pPr>
    <w:rPr>
      <w:color w:val="000000"/>
      <w:lang w:eastAsia="ar-SA"/>
    </w:rPr>
  </w:style>
  <w:style w:type="paragraph" w:styleId="ab">
    <w:name w:val="Body Text"/>
    <w:basedOn w:val="a"/>
    <w:link w:val="ac"/>
    <w:rsid w:val="00424FDE"/>
    <w:pPr>
      <w:suppressAutoHyphens/>
      <w:spacing w:after="120"/>
    </w:pPr>
    <w:rPr>
      <w:kern w:val="1"/>
      <w:lang w:eastAsia="ar-SA"/>
    </w:rPr>
  </w:style>
  <w:style w:type="character" w:customStyle="1" w:styleId="ac">
    <w:name w:val="Основной текст Знак"/>
    <w:basedOn w:val="a0"/>
    <w:link w:val="ab"/>
    <w:locked/>
    <w:rsid w:val="00424FDE"/>
    <w:rPr>
      <w:rFonts w:eastAsia="Calibri"/>
      <w:kern w:val="1"/>
      <w:sz w:val="24"/>
      <w:szCs w:val="24"/>
      <w:lang w:val="ru-RU" w:eastAsia="ar-SA" w:bidi="ar-SA"/>
    </w:rPr>
  </w:style>
  <w:style w:type="paragraph" w:customStyle="1" w:styleId="ListParagraph">
    <w:name w:val="List Paragraph"/>
    <w:basedOn w:val="a"/>
    <w:rsid w:val="00424FDE"/>
    <w:pPr>
      <w:ind w:left="708"/>
    </w:pPr>
    <w:rPr>
      <w:kern w:val="1"/>
      <w:lang w:eastAsia="ar-SA"/>
    </w:rPr>
  </w:style>
  <w:style w:type="paragraph" w:styleId="30">
    <w:name w:val="Body Text 3"/>
    <w:basedOn w:val="a"/>
    <w:link w:val="31"/>
    <w:rsid w:val="00424FDE"/>
    <w:pPr>
      <w:spacing w:after="120"/>
    </w:pPr>
    <w:rPr>
      <w:sz w:val="16"/>
      <w:szCs w:val="16"/>
    </w:rPr>
  </w:style>
  <w:style w:type="character" w:customStyle="1" w:styleId="31">
    <w:name w:val="Основной текст 3 Знак"/>
    <w:basedOn w:val="a0"/>
    <w:link w:val="30"/>
    <w:locked/>
    <w:rsid w:val="00424FDE"/>
    <w:rPr>
      <w:rFonts w:eastAsia="Calibri"/>
      <w:sz w:val="16"/>
      <w:szCs w:val="16"/>
      <w:lang w:val="ru-RU" w:eastAsia="ru-RU" w:bidi="ar-SA"/>
    </w:rPr>
  </w:style>
  <w:style w:type="paragraph" w:customStyle="1" w:styleId="11">
    <w:name w:val="Обычный1"/>
    <w:link w:val="12"/>
    <w:rsid w:val="00424FDE"/>
    <w:pPr>
      <w:autoSpaceDE w:val="0"/>
      <w:autoSpaceDN w:val="0"/>
      <w:jc w:val="both"/>
    </w:pPr>
    <w:rPr>
      <w:rFonts w:ascii="TimesET" w:eastAsia="Calibri" w:hAnsi="TimesET" w:cs="TimesET"/>
      <w:sz w:val="24"/>
      <w:szCs w:val="24"/>
    </w:rPr>
  </w:style>
  <w:style w:type="character" w:customStyle="1" w:styleId="12">
    <w:name w:val="Обычный1 Знак"/>
    <w:basedOn w:val="a0"/>
    <w:link w:val="11"/>
    <w:locked/>
    <w:rsid w:val="00424FDE"/>
    <w:rPr>
      <w:rFonts w:ascii="TimesET" w:eastAsia="Calibri" w:hAnsi="TimesET" w:cs="TimesET"/>
      <w:sz w:val="24"/>
      <w:szCs w:val="24"/>
      <w:lang w:val="ru-RU" w:eastAsia="ru-RU" w:bidi="ar-SA"/>
    </w:rPr>
  </w:style>
  <w:style w:type="character" w:customStyle="1" w:styleId="apple-converted-space">
    <w:name w:val="apple-converted-space"/>
    <w:basedOn w:val="a0"/>
    <w:rsid w:val="00424FDE"/>
    <w:rPr>
      <w:rFonts w:cs="Times New Roman"/>
    </w:rPr>
  </w:style>
  <w:style w:type="character" w:customStyle="1" w:styleId="FontStyle27">
    <w:name w:val="Font Style27"/>
    <w:rsid w:val="00424FDE"/>
    <w:rPr>
      <w:rFonts w:ascii="Times New Roman" w:hAnsi="Times New Roman" w:cs="Times New Roman"/>
      <w:sz w:val="18"/>
      <w:szCs w:val="18"/>
    </w:rPr>
  </w:style>
  <w:style w:type="paragraph" w:customStyle="1" w:styleId="Default">
    <w:name w:val="Default"/>
    <w:rsid w:val="00424FDE"/>
    <w:pPr>
      <w:autoSpaceDE w:val="0"/>
      <w:autoSpaceDN w:val="0"/>
      <w:adjustRightInd w:val="0"/>
    </w:pPr>
    <w:rPr>
      <w:color w:val="000000"/>
      <w:sz w:val="24"/>
      <w:szCs w:val="24"/>
    </w:rPr>
  </w:style>
  <w:style w:type="character" w:customStyle="1" w:styleId="FontStyle11">
    <w:name w:val="Font Style11"/>
    <w:basedOn w:val="a0"/>
    <w:rsid w:val="00424FDE"/>
    <w:rPr>
      <w:rFonts w:ascii="Times New Roman" w:hAnsi="Times New Roman" w:cs="Times New Roman"/>
      <w:sz w:val="24"/>
      <w:szCs w:val="24"/>
    </w:rPr>
  </w:style>
  <w:style w:type="character" w:customStyle="1" w:styleId="FontStyle12">
    <w:name w:val="Font Style12"/>
    <w:basedOn w:val="a0"/>
    <w:rsid w:val="00424FDE"/>
    <w:rPr>
      <w:rFonts w:ascii="Times New Roman" w:hAnsi="Times New Roman" w:cs="Times New Roman"/>
      <w:b/>
      <w:bCs/>
      <w:sz w:val="24"/>
      <w:szCs w:val="24"/>
    </w:rPr>
  </w:style>
  <w:style w:type="character" w:customStyle="1" w:styleId="FontStyle13">
    <w:name w:val="Font Style13"/>
    <w:basedOn w:val="a0"/>
    <w:rsid w:val="00424FDE"/>
    <w:rPr>
      <w:rFonts w:ascii="Times New Roman" w:hAnsi="Times New Roman" w:cs="Times New Roman"/>
      <w:b/>
      <w:bCs/>
      <w:sz w:val="24"/>
      <w:szCs w:val="24"/>
    </w:rPr>
  </w:style>
  <w:style w:type="paragraph" w:customStyle="1" w:styleId="Style3">
    <w:name w:val="Style3"/>
    <w:basedOn w:val="a"/>
    <w:rsid w:val="00424FDE"/>
    <w:pPr>
      <w:widowControl w:val="0"/>
      <w:autoSpaceDE w:val="0"/>
      <w:autoSpaceDN w:val="0"/>
      <w:adjustRightInd w:val="0"/>
      <w:spacing w:line="315" w:lineRule="exact"/>
      <w:ind w:firstLine="672"/>
      <w:jc w:val="both"/>
    </w:pPr>
    <w:rPr>
      <w:rFonts w:eastAsia="Times New Roman"/>
    </w:rPr>
  </w:style>
  <w:style w:type="paragraph" w:customStyle="1" w:styleId="rvps9">
    <w:name w:val="rvps9"/>
    <w:basedOn w:val="a"/>
    <w:rsid w:val="00424FDE"/>
    <w:pPr>
      <w:jc w:val="both"/>
    </w:pPr>
  </w:style>
  <w:style w:type="paragraph" w:styleId="ad">
    <w:name w:val="annotation text"/>
    <w:basedOn w:val="a"/>
    <w:link w:val="ae"/>
    <w:rsid w:val="00424FDE"/>
    <w:rPr>
      <w:sz w:val="20"/>
      <w:szCs w:val="20"/>
    </w:rPr>
  </w:style>
  <w:style w:type="character" w:customStyle="1" w:styleId="ae">
    <w:name w:val="Текст примечания Знак"/>
    <w:basedOn w:val="a0"/>
    <w:link w:val="ad"/>
    <w:locked/>
    <w:rsid w:val="00424FDE"/>
    <w:rPr>
      <w:rFonts w:eastAsia="Calibri"/>
      <w:lang w:val="ru-RU" w:eastAsia="ru-RU" w:bidi="ar-SA"/>
    </w:rPr>
  </w:style>
  <w:style w:type="paragraph" w:customStyle="1" w:styleId="rvps1">
    <w:name w:val="rvps1"/>
    <w:basedOn w:val="a"/>
    <w:rsid w:val="00424FDE"/>
    <w:pPr>
      <w:jc w:val="center"/>
    </w:pPr>
  </w:style>
  <w:style w:type="paragraph" w:customStyle="1" w:styleId="Times12">
    <w:name w:val="Times 12"/>
    <w:basedOn w:val="a"/>
    <w:rsid w:val="00424FDE"/>
    <w:pPr>
      <w:overflowPunct w:val="0"/>
      <w:autoSpaceDE w:val="0"/>
      <w:autoSpaceDN w:val="0"/>
      <w:adjustRightInd w:val="0"/>
      <w:ind w:firstLine="567"/>
      <w:jc w:val="both"/>
    </w:pPr>
    <w:rPr>
      <w:bCs/>
      <w:szCs w:val="22"/>
    </w:rPr>
  </w:style>
  <w:style w:type="paragraph" w:styleId="af">
    <w:name w:val="Plain Text"/>
    <w:basedOn w:val="a"/>
    <w:link w:val="af0"/>
    <w:rsid w:val="00424FDE"/>
    <w:pPr>
      <w:snapToGrid w:val="0"/>
    </w:pPr>
    <w:rPr>
      <w:rFonts w:ascii="Courier New" w:hAnsi="Courier New"/>
      <w:sz w:val="20"/>
      <w:szCs w:val="20"/>
    </w:rPr>
  </w:style>
  <w:style w:type="character" w:customStyle="1" w:styleId="af0">
    <w:name w:val="Текст Знак"/>
    <w:basedOn w:val="a0"/>
    <w:link w:val="af"/>
    <w:locked/>
    <w:rsid w:val="00424FDE"/>
    <w:rPr>
      <w:rFonts w:ascii="Courier New" w:eastAsia="Calibri" w:hAnsi="Courier New"/>
      <w:lang w:val="ru-RU" w:eastAsia="ru-RU" w:bidi="ar-SA"/>
    </w:rPr>
  </w:style>
  <w:style w:type="paragraph" w:customStyle="1" w:styleId="af1">
    <w:name w:val="Пункт б/н"/>
    <w:basedOn w:val="a"/>
    <w:rsid w:val="00424FDE"/>
    <w:pPr>
      <w:tabs>
        <w:tab w:val="left" w:pos="1134"/>
      </w:tabs>
      <w:snapToGrid w:val="0"/>
      <w:spacing w:line="360" w:lineRule="auto"/>
      <w:ind w:firstLine="567"/>
      <w:jc w:val="both"/>
    </w:pPr>
    <w:rPr>
      <w:bCs/>
      <w:sz w:val="22"/>
      <w:szCs w:val="22"/>
    </w:rPr>
  </w:style>
  <w:style w:type="paragraph" w:styleId="af2">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
    <w:basedOn w:val="a"/>
    <w:link w:val="af3"/>
    <w:rsid w:val="00424FDE"/>
    <w:rPr>
      <w:sz w:val="20"/>
      <w:szCs w:val="20"/>
    </w:rPr>
  </w:style>
  <w:style w:type="character" w:customStyle="1" w:styleId="af3">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locked/>
    <w:rsid w:val="00424FDE"/>
    <w:rPr>
      <w:rFonts w:eastAsia="Calibri"/>
      <w:lang w:val="ru-RU" w:eastAsia="ru-RU" w:bidi="ar-SA"/>
    </w:rPr>
  </w:style>
  <w:style w:type="paragraph" w:customStyle="1" w:styleId="Revision">
    <w:name w:val="Revision"/>
    <w:hidden/>
    <w:semiHidden/>
    <w:rsid w:val="00424FDE"/>
    <w:rPr>
      <w:rFonts w:eastAsia="Calibri"/>
      <w:sz w:val="24"/>
      <w:szCs w:val="24"/>
    </w:rPr>
  </w:style>
  <w:style w:type="paragraph" w:customStyle="1" w:styleId="ConsPlusCell">
    <w:name w:val="ConsPlusCell"/>
    <w:rsid w:val="008B2B88"/>
    <w:pPr>
      <w:widowControl w:val="0"/>
      <w:suppressAutoHyphens/>
      <w:autoSpaceDE w:val="0"/>
    </w:pPr>
    <w:rPr>
      <w:rFonts w:ascii="Arial" w:hAnsi="Arial" w:cs="Arial"/>
      <w:lang w:eastAsia="ar-SA"/>
    </w:rPr>
  </w:style>
  <w:style w:type="paragraph" w:customStyle="1" w:styleId="ConsPlusNonformat">
    <w:name w:val="ConsPlusNonformat"/>
    <w:rsid w:val="008B2B88"/>
    <w:pPr>
      <w:widowControl w:val="0"/>
      <w:autoSpaceDE w:val="0"/>
      <w:autoSpaceDN w:val="0"/>
      <w:adjustRightInd w:val="0"/>
    </w:pPr>
    <w:rPr>
      <w:rFonts w:ascii="Courier New" w:hAnsi="Courier New" w:cs="Courier New"/>
    </w:rPr>
  </w:style>
  <w:style w:type="character" w:customStyle="1" w:styleId="h1mailrucssattributepostfix">
    <w:name w:val="h1_mailru_css_attribute_postfix"/>
    <w:basedOn w:val="a0"/>
    <w:rsid w:val="00A120CC"/>
  </w:style>
  <w:style w:type="paragraph" w:customStyle="1" w:styleId="western">
    <w:name w:val="western"/>
    <w:basedOn w:val="a"/>
    <w:rsid w:val="00C512B5"/>
    <w:pPr>
      <w:spacing w:before="100" w:beforeAutospacing="1" w:after="100" w:afterAutospacing="1"/>
    </w:pPr>
    <w:rPr>
      <w:rFonts w:eastAsia="Times New Roman"/>
    </w:rPr>
  </w:style>
  <w:style w:type="paragraph" w:customStyle="1" w:styleId="a1">
    <w:name w:val="Знак Знак Знак Знак"/>
    <w:basedOn w:val="a"/>
    <w:link w:val="a0"/>
    <w:rsid w:val="00150A5D"/>
    <w:pPr>
      <w:spacing w:before="100" w:beforeAutospacing="1" w:after="100" w:afterAutospacing="1"/>
    </w:pPr>
    <w:rPr>
      <w:rFonts w:ascii="Tahoma" w:eastAsia="Times New Roman" w:hAnsi="Tahoma" w:cs="Tahoma"/>
      <w:sz w:val="20"/>
      <w:szCs w:val="20"/>
      <w:lang w:val="en-US" w:eastAsia="en-US"/>
    </w:rPr>
  </w:style>
  <w:style w:type="table" w:styleId="af4">
    <w:name w:val="Table Grid"/>
    <w:basedOn w:val="a2"/>
    <w:rsid w:val="00334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rsid w:val="0033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rsid w:val="00C4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Bullet"/>
    <w:basedOn w:val="a"/>
    <w:rsid w:val="00D248C5"/>
    <w:pPr>
      <w:tabs>
        <w:tab w:val="num" w:pos="643"/>
      </w:tabs>
      <w:spacing w:after="200" w:line="276" w:lineRule="auto"/>
      <w:ind w:left="360" w:hanging="360"/>
    </w:pPr>
    <w:rPr>
      <w:rFonts w:ascii="Calibri" w:eastAsia="Times New Roman" w:hAnsi="Calibri" w:cs="Calibri"/>
      <w:sz w:val="22"/>
      <w:szCs w:val="22"/>
      <w:lang w:eastAsia="en-US"/>
    </w:rPr>
  </w:style>
  <w:style w:type="paragraph" w:customStyle="1" w:styleId="Style11">
    <w:name w:val="Style11"/>
    <w:basedOn w:val="a"/>
    <w:rsid w:val="00D248C5"/>
    <w:pPr>
      <w:widowControl w:val="0"/>
      <w:autoSpaceDE w:val="0"/>
      <w:autoSpaceDN w:val="0"/>
      <w:adjustRightInd w:val="0"/>
      <w:spacing w:line="227" w:lineRule="exact"/>
      <w:ind w:firstLine="451"/>
      <w:jc w:val="both"/>
    </w:pPr>
    <w:rPr>
      <w:rFonts w:ascii="Trebuchet MS" w:eastAsia="Times New Roman" w:hAnsi="Trebuchet MS" w:cs="Trebuchet MS"/>
    </w:rPr>
  </w:style>
  <w:style w:type="paragraph" w:styleId="HTML">
    <w:name w:val="HTML Preformatted"/>
    <w:basedOn w:val="a"/>
    <w:link w:val="HTML0"/>
    <w:rsid w:val="00F55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locked/>
    <w:rsid w:val="00F5598A"/>
    <w:rPr>
      <w:rFonts w:ascii="Courier New" w:hAnsi="Courier New" w:cs="Courier New"/>
      <w:lang w:val="ru-RU" w:eastAsia="ru-RU" w:bidi="ar-SA"/>
    </w:rPr>
  </w:style>
  <w:style w:type="paragraph" w:styleId="af6">
    <w:name w:val="Title"/>
    <w:basedOn w:val="a"/>
    <w:link w:val="af7"/>
    <w:qFormat/>
    <w:rsid w:val="00763BF6"/>
    <w:pPr>
      <w:jc w:val="center"/>
    </w:pPr>
    <w:rPr>
      <w:b/>
      <w:bCs/>
      <w:szCs w:val="20"/>
    </w:rPr>
  </w:style>
  <w:style w:type="character" w:customStyle="1" w:styleId="af7">
    <w:name w:val="Название Знак"/>
    <w:basedOn w:val="a0"/>
    <w:link w:val="af6"/>
    <w:locked/>
    <w:rsid w:val="00763BF6"/>
    <w:rPr>
      <w:rFonts w:eastAsia="Calibri"/>
      <w:b/>
      <w:bCs/>
      <w:sz w:val="24"/>
      <w:lang w:val="ru-RU" w:eastAsia="ru-RU" w:bidi="ar-SA"/>
    </w:rPr>
  </w:style>
  <w:style w:type="paragraph" w:customStyle="1" w:styleId="-0">
    <w:name w:val="Контракт-пункт"/>
    <w:basedOn w:val="a"/>
    <w:rsid w:val="00763BF6"/>
    <w:pPr>
      <w:numPr>
        <w:ilvl w:val="1"/>
        <w:numId w:val="9"/>
      </w:numPr>
      <w:jc w:val="both"/>
    </w:pPr>
  </w:style>
  <w:style w:type="paragraph" w:customStyle="1" w:styleId="-">
    <w:name w:val="Контракт-раздел"/>
    <w:basedOn w:val="a"/>
    <w:next w:val="-0"/>
    <w:rsid w:val="00763BF6"/>
    <w:pPr>
      <w:keepNext/>
      <w:numPr>
        <w:numId w:val="9"/>
      </w:numPr>
      <w:tabs>
        <w:tab w:val="left" w:pos="540"/>
      </w:tabs>
      <w:suppressAutoHyphens/>
      <w:spacing w:before="360" w:after="120"/>
      <w:jc w:val="center"/>
      <w:outlineLvl w:val="3"/>
    </w:pPr>
    <w:rPr>
      <w:b/>
      <w:bCs/>
      <w:caps/>
      <w:smallCaps/>
    </w:rPr>
  </w:style>
  <w:style w:type="paragraph" w:customStyle="1" w:styleId="-1">
    <w:name w:val="Контракт-подпункт Знак"/>
    <w:basedOn w:val="a"/>
    <w:rsid w:val="00763BF6"/>
    <w:pPr>
      <w:numPr>
        <w:ilvl w:val="2"/>
        <w:numId w:val="9"/>
      </w:numPr>
      <w:jc w:val="both"/>
    </w:pPr>
  </w:style>
  <w:style w:type="paragraph" w:customStyle="1" w:styleId="-2">
    <w:name w:val="Контракт-подподпункт"/>
    <w:basedOn w:val="a"/>
    <w:rsid w:val="00763BF6"/>
    <w:pPr>
      <w:numPr>
        <w:ilvl w:val="3"/>
        <w:numId w:val="9"/>
      </w:numPr>
      <w:jc w:val="both"/>
    </w:pPr>
  </w:style>
  <w:style w:type="character" w:customStyle="1" w:styleId="apple-style-span">
    <w:name w:val="apple-style-span"/>
    <w:basedOn w:val="a0"/>
    <w:rsid w:val="00763BF6"/>
    <w:rPr>
      <w:rFonts w:cs="Times New Roman"/>
    </w:rPr>
  </w:style>
  <w:style w:type="paragraph" w:customStyle="1" w:styleId="13">
    <w:name w:val="Абзац списка1"/>
    <w:basedOn w:val="a"/>
    <w:link w:val="ListParagraphChar"/>
    <w:qFormat/>
    <w:rsid w:val="006F780D"/>
    <w:pPr>
      <w:ind w:left="720"/>
      <w:contextualSpacing/>
    </w:pPr>
    <w:rPr>
      <w:rFonts w:eastAsia="Times New Roman"/>
    </w:rPr>
  </w:style>
  <w:style w:type="character" w:customStyle="1" w:styleId="ListParagraphChar">
    <w:name w:val="List Paragraph Char"/>
    <w:link w:val="13"/>
    <w:locked/>
    <w:rsid w:val="006F780D"/>
    <w:rPr>
      <w:sz w:val="24"/>
      <w:szCs w:val="24"/>
      <w:lang w:val="ru-RU" w:eastAsia="ru-RU" w:bidi="ar-SA"/>
    </w:rPr>
  </w:style>
  <w:style w:type="paragraph" w:customStyle="1" w:styleId="ConsPlusTitle">
    <w:name w:val="ConsPlusTitle"/>
    <w:rsid w:val="006F780D"/>
    <w:pPr>
      <w:widowControl w:val="0"/>
      <w:autoSpaceDE w:val="0"/>
      <w:autoSpaceDN w:val="0"/>
    </w:pPr>
    <w:rPr>
      <w:b/>
      <w:sz w:val="24"/>
    </w:rPr>
  </w:style>
  <w:style w:type="character" w:customStyle="1" w:styleId="81">
    <w:name w:val=" Знак Знак8"/>
    <w:locked/>
    <w:rsid w:val="00F40729"/>
    <w:rPr>
      <w:rFonts w:eastAsia="Calibri"/>
      <w:b/>
      <w:bCs/>
      <w:sz w:val="28"/>
      <w:szCs w:val="28"/>
      <w:lang w:val="ru-RU" w:eastAsia="ru-RU" w:bidi="ar-SA"/>
    </w:rPr>
  </w:style>
  <w:style w:type="paragraph" w:customStyle="1" w:styleId="ConsNonformat">
    <w:name w:val="ConsNonformat"/>
    <w:semiHidden/>
    <w:rsid w:val="00F40729"/>
    <w:pPr>
      <w:widowControl w:val="0"/>
      <w:autoSpaceDE w:val="0"/>
      <w:autoSpaceDN w:val="0"/>
      <w:adjustRightInd w:val="0"/>
    </w:pPr>
    <w:rPr>
      <w:rFonts w:ascii="Courier New" w:eastAsia="Calibri" w:hAnsi="Courier New" w:cs="Courier New"/>
    </w:rPr>
  </w:style>
  <w:style w:type="character" w:customStyle="1" w:styleId="ConsNormal1">
    <w:name w:val="ConsNormal Знак1"/>
    <w:link w:val="ConsNormal2"/>
    <w:semiHidden/>
    <w:locked/>
    <w:rsid w:val="00F40729"/>
    <w:rPr>
      <w:rFonts w:ascii="Arial" w:hAnsi="Arial"/>
      <w:sz w:val="22"/>
      <w:lang w:val="ru-RU" w:eastAsia="en-US" w:bidi="ar-SA"/>
    </w:rPr>
  </w:style>
  <w:style w:type="paragraph" w:customStyle="1" w:styleId="ConsNormal2">
    <w:name w:val="ConsNormal"/>
    <w:link w:val="ConsNormal1"/>
    <w:semiHidden/>
    <w:rsid w:val="00F40729"/>
    <w:pPr>
      <w:widowControl w:val="0"/>
      <w:overflowPunct w:val="0"/>
      <w:autoSpaceDE w:val="0"/>
      <w:autoSpaceDN w:val="0"/>
      <w:adjustRightInd w:val="0"/>
      <w:ind w:firstLine="720"/>
    </w:pPr>
    <w:rPr>
      <w:rFonts w:ascii="Arial" w:hAnsi="Arial"/>
      <w:sz w:val="22"/>
      <w:lang w:eastAsia="en-US"/>
    </w:rPr>
  </w:style>
  <w:style w:type="paragraph" w:customStyle="1" w:styleId="p27">
    <w:name w:val="p27"/>
    <w:basedOn w:val="a"/>
    <w:rsid w:val="00F2510B"/>
    <w:pPr>
      <w:spacing w:before="100" w:beforeAutospacing="1" w:after="100" w:afterAutospacing="1"/>
    </w:pPr>
    <w:rPr>
      <w:rFonts w:eastAsia="Times New Roman"/>
    </w:rPr>
  </w:style>
  <w:style w:type="character" w:customStyle="1" w:styleId="s7">
    <w:name w:val="s7"/>
    <w:basedOn w:val="a0"/>
    <w:rsid w:val="00F2510B"/>
  </w:style>
  <w:style w:type="paragraph" w:customStyle="1" w:styleId="p13">
    <w:name w:val="p13"/>
    <w:basedOn w:val="a"/>
    <w:rsid w:val="00F2510B"/>
    <w:pPr>
      <w:spacing w:before="100" w:beforeAutospacing="1" w:after="100" w:afterAutospacing="1"/>
    </w:pPr>
    <w:rPr>
      <w:rFonts w:eastAsia="Times New Roman"/>
    </w:rPr>
  </w:style>
  <w:style w:type="character" w:styleId="af8">
    <w:name w:val="Emphasis"/>
    <w:basedOn w:val="a0"/>
    <w:qFormat/>
    <w:rsid w:val="00270E7A"/>
    <w:rPr>
      <w:rFonts w:cs="Times New Roman"/>
      <w:i/>
      <w:iCs/>
    </w:rPr>
  </w:style>
</w:styles>
</file>

<file path=word/webSettings.xml><?xml version="1.0" encoding="utf-8"?>
<w:webSettings xmlns:r="http://schemas.openxmlformats.org/officeDocument/2006/relationships" xmlns:w="http://schemas.openxmlformats.org/wordprocessingml/2006/main">
  <w:divs>
    <w:div w:id="161970100">
      <w:bodyDiv w:val="1"/>
      <w:marLeft w:val="0"/>
      <w:marRight w:val="0"/>
      <w:marTop w:val="0"/>
      <w:marBottom w:val="0"/>
      <w:divBdr>
        <w:top w:val="none" w:sz="0" w:space="0" w:color="auto"/>
        <w:left w:val="none" w:sz="0" w:space="0" w:color="auto"/>
        <w:bottom w:val="none" w:sz="0" w:space="0" w:color="auto"/>
        <w:right w:val="none" w:sz="0" w:space="0" w:color="auto"/>
      </w:divBdr>
    </w:div>
    <w:div w:id="304508830">
      <w:bodyDiv w:val="1"/>
      <w:marLeft w:val="0"/>
      <w:marRight w:val="0"/>
      <w:marTop w:val="0"/>
      <w:marBottom w:val="0"/>
      <w:divBdr>
        <w:top w:val="none" w:sz="0" w:space="0" w:color="auto"/>
        <w:left w:val="none" w:sz="0" w:space="0" w:color="auto"/>
        <w:bottom w:val="none" w:sz="0" w:space="0" w:color="auto"/>
        <w:right w:val="none" w:sz="0" w:space="0" w:color="auto"/>
      </w:divBdr>
    </w:div>
    <w:div w:id="408693337">
      <w:bodyDiv w:val="1"/>
      <w:marLeft w:val="0"/>
      <w:marRight w:val="0"/>
      <w:marTop w:val="0"/>
      <w:marBottom w:val="0"/>
      <w:divBdr>
        <w:top w:val="none" w:sz="0" w:space="0" w:color="auto"/>
        <w:left w:val="none" w:sz="0" w:space="0" w:color="auto"/>
        <w:bottom w:val="none" w:sz="0" w:space="0" w:color="auto"/>
        <w:right w:val="none" w:sz="0" w:space="0" w:color="auto"/>
      </w:divBdr>
    </w:div>
    <w:div w:id="611939646">
      <w:bodyDiv w:val="1"/>
      <w:marLeft w:val="0"/>
      <w:marRight w:val="0"/>
      <w:marTop w:val="0"/>
      <w:marBottom w:val="0"/>
      <w:divBdr>
        <w:top w:val="none" w:sz="0" w:space="0" w:color="auto"/>
        <w:left w:val="none" w:sz="0" w:space="0" w:color="auto"/>
        <w:bottom w:val="none" w:sz="0" w:space="0" w:color="auto"/>
        <w:right w:val="none" w:sz="0" w:space="0" w:color="auto"/>
      </w:divBdr>
    </w:div>
    <w:div w:id="652218056">
      <w:bodyDiv w:val="1"/>
      <w:marLeft w:val="0"/>
      <w:marRight w:val="0"/>
      <w:marTop w:val="0"/>
      <w:marBottom w:val="0"/>
      <w:divBdr>
        <w:top w:val="none" w:sz="0" w:space="0" w:color="auto"/>
        <w:left w:val="none" w:sz="0" w:space="0" w:color="auto"/>
        <w:bottom w:val="none" w:sz="0" w:space="0" w:color="auto"/>
        <w:right w:val="none" w:sz="0" w:space="0" w:color="auto"/>
      </w:divBdr>
    </w:div>
    <w:div w:id="818155686">
      <w:bodyDiv w:val="1"/>
      <w:marLeft w:val="0"/>
      <w:marRight w:val="0"/>
      <w:marTop w:val="0"/>
      <w:marBottom w:val="0"/>
      <w:divBdr>
        <w:top w:val="none" w:sz="0" w:space="0" w:color="auto"/>
        <w:left w:val="none" w:sz="0" w:space="0" w:color="auto"/>
        <w:bottom w:val="none" w:sz="0" w:space="0" w:color="auto"/>
        <w:right w:val="none" w:sz="0" w:space="0" w:color="auto"/>
      </w:divBdr>
    </w:div>
    <w:div w:id="880828134">
      <w:bodyDiv w:val="1"/>
      <w:marLeft w:val="0"/>
      <w:marRight w:val="0"/>
      <w:marTop w:val="0"/>
      <w:marBottom w:val="0"/>
      <w:divBdr>
        <w:top w:val="none" w:sz="0" w:space="0" w:color="auto"/>
        <w:left w:val="none" w:sz="0" w:space="0" w:color="auto"/>
        <w:bottom w:val="none" w:sz="0" w:space="0" w:color="auto"/>
        <w:right w:val="none" w:sz="0" w:space="0" w:color="auto"/>
      </w:divBdr>
    </w:div>
    <w:div w:id="882982965">
      <w:bodyDiv w:val="1"/>
      <w:marLeft w:val="0"/>
      <w:marRight w:val="0"/>
      <w:marTop w:val="0"/>
      <w:marBottom w:val="0"/>
      <w:divBdr>
        <w:top w:val="none" w:sz="0" w:space="0" w:color="auto"/>
        <w:left w:val="none" w:sz="0" w:space="0" w:color="auto"/>
        <w:bottom w:val="none" w:sz="0" w:space="0" w:color="auto"/>
        <w:right w:val="none" w:sz="0" w:space="0" w:color="auto"/>
      </w:divBdr>
    </w:div>
    <w:div w:id="1064180021">
      <w:bodyDiv w:val="1"/>
      <w:marLeft w:val="0"/>
      <w:marRight w:val="0"/>
      <w:marTop w:val="0"/>
      <w:marBottom w:val="0"/>
      <w:divBdr>
        <w:top w:val="none" w:sz="0" w:space="0" w:color="auto"/>
        <w:left w:val="none" w:sz="0" w:space="0" w:color="auto"/>
        <w:bottom w:val="none" w:sz="0" w:space="0" w:color="auto"/>
        <w:right w:val="none" w:sz="0" w:space="0" w:color="auto"/>
      </w:divBdr>
    </w:div>
    <w:div w:id="1156532483">
      <w:bodyDiv w:val="1"/>
      <w:marLeft w:val="0"/>
      <w:marRight w:val="0"/>
      <w:marTop w:val="0"/>
      <w:marBottom w:val="0"/>
      <w:divBdr>
        <w:top w:val="none" w:sz="0" w:space="0" w:color="auto"/>
        <w:left w:val="none" w:sz="0" w:space="0" w:color="auto"/>
        <w:bottom w:val="none" w:sz="0" w:space="0" w:color="auto"/>
        <w:right w:val="none" w:sz="0" w:space="0" w:color="auto"/>
      </w:divBdr>
    </w:div>
    <w:div w:id="1511988628">
      <w:bodyDiv w:val="1"/>
      <w:marLeft w:val="0"/>
      <w:marRight w:val="0"/>
      <w:marTop w:val="0"/>
      <w:marBottom w:val="0"/>
      <w:divBdr>
        <w:top w:val="none" w:sz="0" w:space="0" w:color="auto"/>
        <w:left w:val="none" w:sz="0" w:space="0" w:color="auto"/>
        <w:bottom w:val="none" w:sz="0" w:space="0" w:color="auto"/>
        <w:right w:val="none" w:sz="0" w:space="0" w:color="auto"/>
      </w:divBdr>
    </w:div>
    <w:div w:id="1638607170">
      <w:bodyDiv w:val="1"/>
      <w:marLeft w:val="0"/>
      <w:marRight w:val="0"/>
      <w:marTop w:val="0"/>
      <w:marBottom w:val="0"/>
      <w:divBdr>
        <w:top w:val="none" w:sz="0" w:space="0" w:color="auto"/>
        <w:left w:val="none" w:sz="0" w:space="0" w:color="auto"/>
        <w:bottom w:val="none" w:sz="0" w:space="0" w:color="auto"/>
        <w:right w:val="none" w:sz="0" w:space="0" w:color="auto"/>
      </w:divBdr>
    </w:div>
    <w:div w:id="1693260208">
      <w:bodyDiv w:val="1"/>
      <w:marLeft w:val="0"/>
      <w:marRight w:val="0"/>
      <w:marTop w:val="0"/>
      <w:marBottom w:val="0"/>
      <w:divBdr>
        <w:top w:val="none" w:sz="0" w:space="0" w:color="auto"/>
        <w:left w:val="none" w:sz="0" w:space="0" w:color="auto"/>
        <w:bottom w:val="none" w:sz="0" w:space="0" w:color="auto"/>
        <w:right w:val="none" w:sz="0" w:space="0" w:color="auto"/>
      </w:divBdr>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
    <w:div w:id="1912424423">
      <w:bodyDiv w:val="1"/>
      <w:marLeft w:val="0"/>
      <w:marRight w:val="0"/>
      <w:marTop w:val="0"/>
      <w:marBottom w:val="0"/>
      <w:divBdr>
        <w:top w:val="none" w:sz="0" w:space="0" w:color="auto"/>
        <w:left w:val="none" w:sz="0" w:space="0" w:color="auto"/>
        <w:bottom w:val="none" w:sz="0" w:space="0" w:color="auto"/>
        <w:right w:val="none" w:sz="0" w:space="0" w:color="auto"/>
      </w:divBdr>
      <w:divsChild>
        <w:div w:id="396707017">
          <w:marLeft w:val="0"/>
          <w:marRight w:val="0"/>
          <w:marTop w:val="0"/>
          <w:marBottom w:val="0"/>
          <w:divBdr>
            <w:top w:val="none" w:sz="0" w:space="0" w:color="auto"/>
            <w:left w:val="none" w:sz="0" w:space="0" w:color="auto"/>
            <w:bottom w:val="none" w:sz="0" w:space="0" w:color="auto"/>
            <w:right w:val="none" w:sz="0" w:space="0" w:color="auto"/>
          </w:divBdr>
        </w:div>
        <w:div w:id="1862623625">
          <w:marLeft w:val="0"/>
          <w:marRight w:val="0"/>
          <w:marTop w:val="0"/>
          <w:marBottom w:val="0"/>
          <w:divBdr>
            <w:top w:val="none" w:sz="0" w:space="0" w:color="auto"/>
            <w:left w:val="none" w:sz="0" w:space="0" w:color="auto"/>
            <w:bottom w:val="none" w:sz="0" w:space="0" w:color="auto"/>
            <w:right w:val="none" w:sz="0" w:space="0" w:color="auto"/>
          </w:divBdr>
        </w:div>
        <w:div w:id="2087876933">
          <w:marLeft w:val="0"/>
          <w:marRight w:val="0"/>
          <w:marTop w:val="0"/>
          <w:marBottom w:val="0"/>
          <w:divBdr>
            <w:top w:val="none" w:sz="0" w:space="0" w:color="auto"/>
            <w:left w:val="none" w:sz="0" w:space="0" w:color="auto"/>
            <w:bottom w:val="none" w:sz="0" w:space="0" w:color="auto"/>
            <w:right w:val="none" w:sz="0" w:space="0" w:color="auto"/>
          </w:divBdr>
        </w:div>
      </w:divsChild>
    </w:div>
    <w:div w:id="1995256783">
      <w:bodyDiv w:val="1"/>
      <w:marLeft w:val="0"/>
      <w:marRight w:val="0"/>
      <w:marTop w:val="0"/>
      <w:marBottom w:val="0"/>
      <w:divBdr>
        <w:top w:val="none" w:sz="0" w:space="0" w:color="auto"/>
        <w:left w:val="none" w:sz="0" w:space="0" w:color="auto"/>
        <w:bottom w:val="none" w:sz="0" w:space="0" w:color="auto"/>
        <w:right w:val="none" w:sz="0" w:space="0" w:color="auto"/>
      </w:divBdr>
    </w:div>
    <w:div w:id="20262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arkgagarina@mail.ru" TargetMode="External"/><Relationship Id="rId12" Type="http://schemas.openxmlformats.org/officeDocument/2006/relationships/hyperlink" Target="https://etp-region.r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upki.gov.r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12969</Words>
  <Characters>73929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Dnsoft</Company>
  <LinksUpToDate>false</LinksUpToDate>
  <CharactersWithSpaces>86725</CharactersWithSpaces>
  <SharedDoc>false</SharedDoc>
  <HLinks>
    <vt:vector size="60" baseType="variant">
      <vt:variant>
        <vt:i4>5242882</vt:i4>
      </vt:variant>
      <vt:variant>
        <vt:i4>27</vt:i4>
      </vt:variant>
      <vt:variant>
        <vt:i4>0</vt:i4>
      </vt:variant>
      <vt:variant>
        <vt:i4>5</vt:i4>
      </vt:variant>
      <vt:variant>
        <vt:lpwstr/>
      </vt:variant>
      <vt:variant>
        <vt:lpwstr>Par14</vt:lpwstr>
      </vt:variant>
      <vt:variant>
        <vt:i4>5439490</vt:i4>
      </vt:variant>
      <vt:variant>
        <vt:i4>24</vt:i4>
      </vt:variant>
      <vt:variant>
        <vt:i4>0</vt:i4>
      </vt:variant>
      <vt:variant>
        <vt:i4>5</vt:i4>
      </vt:variant>
      <vt:variant>
        <vt:lpwstr/>
      </vt:variant>
      <vt:variant>
        <vt:lpwstr>Par26</vt:lpwstr>
      </vt:variant>
      <vt:variant>
        <vt:i4>5439490</vt:i4>
      </vt:variant>
      <vt:variant>
        <vt:i4>21</vt:i4>
      </vt:variant>
      <vt:variant>
        <vt:i4>0</vt:i4>
      </vt:variant>
      <vt:variant>
        <vt:i4>5</vt:i4>
      </vt:variant>
      <vt:variant>
        <vt:lpwstr/>
      </vt:variant>
      <vt:variant>
        <vt:lpwstr>Par25</vt:lpwstr>
      </vt:variant>
      <vt:variant>
        <vt:i4>7798900</vt:i4>
      </vt:variant>
      <vt:variant>
        <vt:i4>18</vt:i4>
      </vt:variant>
      <vt:variant>
        <vt:i4>0</vt:i4>
      </vt:variant>
      <vt:variant>
        <vt:i4>5</vt:i4>
      </vt:variant>
      <vt:variant>
        <vt:lpwstr>https://etp-region.ru/</vt:lpwstr>
      </vt:variant>
      <vt:variant>
        <vt:lpwstr/>
      </vt:variant>
      <vt:variant>
        <vt:i4>7798900</vt:i4>
      </vt:variant>
      <vt:variant>
        <vt:i4>15</vt:i4>
      </vt:variant>
      <vt:variant>
        <vt:i4>0</vt:i4>
      </vt:variant>
      <vt:variant>
        <vt:i4>5</vt:i4>
      </vt:variant>
      <vt:variant>
        <vt:lpwstr>https://etp-region.ru/</vt:lpwstr>
      </vt:variant>
      <vt:variant>
        <vt:lpwstr/>
      </vt:variant>
      <vt:variant>
        <vt:i4>7798900</vt:i4>
      </vt:variant>
      <vt:variant>
        <vt:i4>12</vt:i4>
      </vt:variant>
      <vt:variant>
        <vt:i4>0</vt:i4>
      </vt:variant>
      <vt:variant>
        <vt:i4>5</vt:i4>
      </vt:variant>
      <vt:variant>
        <vt:lpwstr>https://etp-region.ru/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4391010</vt:i4>
      </vt:variant>
      <vt:variant>
        <vt:i4>0</vt:i4>
      </vt:variant>
      <vt:variant>
        <vt:i4>0</vt:i4>
      </vt:variant>
      <vt:variant>
        <vt:i4>5</vt:i4>
      </vt:variant>
      <vt:variant>
        <vt:lpwstr>mailto:parkgagarina@mail.ru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Алена</dc:creator>
  <cp:lastModifiedBy>Анна</cp:lastModifiedBy>
  <cp:revision>2</cp:revision>
  <cp:lastPrinted>2020-11-10T04:10:00Z</cp:lastPrinted>
  <dcterms:created xsi:type="dcterms:W3CDTF">2021-02-18T11:37:00Z</dcterms:created>
  <dcterms:modified xsi:type="dcterms:W3CDTF">2021-02-18T11:37:00Z</dcterms:modified>
</cp:coreProperties>
</file>