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41EA"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1429024D" w14:textId="77777777" w:rsidR="00985000" w:rsidRDefault="00B27647" w:rsidP="00985000">
      <w:pPr>
        <w:suppressAutoHyphens/>
        <w:spacing w:after="0" w:line="240" w:lineRule="auto"/>
        <w:ind w:firstLine="3686"/>
        <w:jc w:val="right"/>
        <w:rPr>
          <w:rFonts w:ascii="Times New Roman" w:hAnsi="Times New Roman"/>
        </w:rPr>
      </w:pPr>
      <w:r w:rsidRPr="00177294">
        <w:rPr>
          <w:rFonts w:ascii="Times New Roman" w:hAnsi="Times New Roman"/>
        </w:rPr>
        <w:t xml:space="preserve">Директор </w:t>
      </w:r>
      <w:r w:rsidR="00985000" w:rsidRPr="00985000">
        <w:rPr>
          <w:rFonts w:ascii="Times New Roman" w:hAnsi="Times New Roman"/>
        </w:rPr>
        <w:t xml:space="preserve">MAУ МЦКП и </w:t>
      </w:r>
    </w:p>
    <w:p w14:paraId="001B2105" w14:textId="08C06FB7" w:rsidR="00141CE1" w:rsidRDefault="00985000" w:rsidP="00985000">
      <w:pPr>
        <w:suppressAutoHyphens/>
        <w:spacing w:after="0" w:line="240" w:lineRule="auto"/>
        <w:ind w:firstLine="3686"/>
        <w:jc w:val="right"/>
        <w:rPr>
          <w:rFonts w:ascii="Times New Roman" w:hAnsi="Times New Roman"/>
        </w:rPr>
      </w:pPr>
      <w:r w:rsidRPr="00985000">
        <w:rPr>
          <w:rFonts w:ascii="Times New Roman" w:hAnsi="Times New Roman"/>
        </w:rPr>
        <w:t>ТР «Арт-</w:t>
      </w:r>
      <w:r w:rsidR="00F77839">
        <w:rPr>
          <w:rFonts w:ascii="Times New Roman" w:hAnsi="Times New Roman"/>
        </w:rPr>
        <w:t>р</w:t>
      </w:r>
      <w:r w:rsidRPr="00985000">
        <w:rPr>
          <w:rFonts w:ascii="Times New Roman" w:hAnsi="Times New Roman"/>
        </w:rPr>
        <w:t>езиденция»</w:t>
      </w:r>
    </w:p>
    <w:p w14:paraId="4CDB731A" w14:textId="77777777" w:rsidR="00985000" w:rsidRPr="00177294" w:rsidRDefault="00985000" w:rsidP="00985000">
      <w:pPr>
        <w:suppressAutoHyphens/>
        <w:spacing w:after="0" w:line="240" w:lineRule="auto"/>
        <w:ind w:firstLine="3686"/>
        <w:jc w:val="right"/>
        <w:rPr>
          <w:rFonts w:ascii="Times New Roman" w:hAnsi="Times New Roman"/>
          <w:lang w:eastAsia="zh-CN"/>
        </w:rPr>
      </w:pPr>
    </w:p>
    <w:p w14:paraId="2BCE64D4" w14:textId="65470198"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w:t>
      </w:r>
      <w:r w:rsidR="00985000">
        <w:rPr>
          <w:rFonts w:ascii="Times New Roman" w:hAnsi="Times New Roman"/>
        </w:rPr>
        <w:t>В</w:t>
      </w:r>
      <w:r w:rsidR="00B27647" w:rsidRPr="00177294">
        <w:rPr>
          <w:rFonts w:ascii="Times New Roman" w:hAnsi="Times New Roman"/>
        </w:rPr>
        <w:t xml:space="preserve">. </w:t>
      </w:r>
      <w:r w:rsidR="00985000">
        <w:rPr>
          <w:rFonts w:ascii="Times New Roman" w:hAnsi="Times New Roman"/>
        </w:rPr>
        <w:t>Реймер</w:t>
      </w:r>
    </w:p>
    <w:p w14:paraId="27FEF2B5"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7AB1DBDF" w14:textId="42D1E787"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DB7834">
        <w:rPr>
          <w:rFonts w:ascii="Times New Roman" w:hAnsi="Times New Roman"/>
          <w:b/>
          <w:lang w:eastAsia="zh-CN"/>
        </w:rPr>
        <w:t>02</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144CFD37" w14:textId="77777777" w:rsidR="00B27647" w:rsidRPr="00177294" w:rsidRDefault="00B27647" w:rsidP="00B93B14">
      <w:pPr>
        <w:suppressAutoHyphens/>
        <w:spacing w:after="0" w:line="240" w:lineRule="auto"/>
        <w:rPr>
          <w:rFonts w:ascii="Times New Roman" w:hAnsi="Times New Roman"/>
          <w:lang w:eastAsia="zh-CN"/>
        </w:rPr>
      </w:pPr>
    </w:p>
    <w:p w14:paraId="689ADC8D" w14:textId="77777777" w:rsidR="00B27647" w:rsidRPr="00177294" w:rsidRDefault="00B27647">
      <w:pPr>
        <w:rPr>
          <w:rFonts w:ascii="Times New Roman" w:hAnsi="Times New Roman"/>
        </w:rPr>
      </w:pPr>
    </w:p>
    <w:p w14:paraId="180C088F"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20B108AE"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42A6AD90"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786B5CD7" w14:textId="77777777" w:rsidR="00985000" w:rsidRPr="00985000" w:rsidRDefault="00AF4E57" w:rsidP="00985000">
      <w:pPr>
        <w:widowControl w:val="0"/>
        <w:suppressAutoHyphens/>
        <w:spacing w:after="0" w:line="240" w:lineRule="auto"/>
        <w:jc w:val="center"/>
        <w:rPr>
          <w:rFonts w:ascii="Times New Roman" w:hAnsi="Times New Roman"/>
          <w:b/>
        </w:rPr>
      </w:pPr>
      <w:r>
        <w:rPr>
          <w:rFonts w:ascii="Times New Roman" w:hAnsi="Times New Roman"/>
          <w:b/>
          <w:lang w:eastAsia="ru-RU"/>
        </w:rPr>
        <w:t>о</w:t>
      </w:r>
      <w:r w:rsidRPr="00AF4E57">
        <w:rPr>
          <w:rFonts w:ascii="Times New Roman" w:hAnsi="Times New Roman"/>
          <w:b/>
          <w:lang w:eastAsia="ru-RU"/>
        </w:rPr>
        <w:t xml:space="preserve">казание услуг по </w:t>
      </w:r>
      <w:r w:rsidR="00985000">
        <w:rPr>
          <w:rFonts w:ascii="Times New Roman" w:hAnsi="Times New Roman"/>
          <w:b/>
          <w:lang w:eastAsia="ru-RU"/>
        </w:rPr>
        <w:t xml:space="preserve">созданию мобильного приложения </w:t>
      </w:r>
      <w:r w:rsidR="00985000" w:rsidRPr="00985000">
        <w:rPr>
          <w:rFonts w:ascii="Times New Roman" w:hAnsi="Times New Roman"/>
          <w:b/>
          <w:lang w:eastAsia="ru-RU"/>
        </w:rPr>
        <w:t>«ProNur»</w:t>
      </w:r>
      <w:r w:rsidR="00985000">
        <w:rPr>
          <w:rFonts w:ascii="Times New Roman" w:hAnsi="Times New Roman"/>
          <w:b/>
          <w:lang w:eastAsia="ru-RU"/>
        </w:rPr>
        <w:t xml:space="preserve"> </w:t>
      </w:r>
      <w:r w:rsidR="008B6D35">
        <w:rPr>
          <w:rFonts w:ascii="Times New Roman" w:hAnsi="Times New Roman"/>
          <w:b/>
          <w:lang w:eastAsia="ru-RU"/>
        </w:rPr>
        <w:t xml:space="preserve">для нужд </w:t>
      </w:r>
      <w:r w:rsidR="00985000" w:rsidRPr="00985000">
        <w:rPr>
          <w:rFonts w:ascii="Times New Roman" w:hAnsi="Times New Roman"/>
          <w:b/>
        </w:rPr>
        <w:t xml:space="preserve">MAУ МЦКП и </w:t>
      </w:r>
    </w:p>
    <w:p w14:paraId="0F5D498D" w14:textId="2DCDE52C" w:rsidR="00B27647" w:rsidRPr="008B6D35" w:rsidRDefault="00985000" w:rsidP="00985000">
      <w:pPr>
        <w:widowControl w:val="0"/>
        <w:suppressAutoHyphens/>
        <w:spacing w:after="0" w:line="240" w:lineRule="auto"/>
        <w:jc w:val="center"/>
        <w:rPr>
          <w:rFonts w:ascii="Times New Roman" w:hAnsi="Times New Roman"/>
          <w:b/>
          <w:lang w:eastAsia="ru-RU"/>
        </w:rPr>
      </w:pPr>
      <w:r w:rsidRPr="00985000">
        <w:rPr>
          <w:rFonts w:ascii="Times New Roman" w:hAnsi="Times New Roman"/>
          <w:b/>
        </w:rPr>
        <w:t>ТР «Арт-</w:t>
      </w:r>
      <w:r w:rsidR="00F77839">
        <w:rPr>
          <w:rFonts w:ascii="Times New Roman" w:hAnsi="Times New Roman"/>
          <w:b/>
        </w:rPr>
        <w:t>р</w:t>
      </w:r>
      <w:r w:rsidRPr="00985000">
        <w:rPr>
          <w:rFonts w:ascii="Times New Roman" w:hAnsi="Times New Roman"/>
          <w:b/>
        </w:rPr>
        <w:t>езиденция»</w:t>
      </w:r>
    </w:p>
    <w:p w14:paraId="08DB70B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657F71FF"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6399AFFF"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65451DD9"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27970259"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6741D51D"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3B029F08"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1A01AA2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4CE9257B"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274FC9EF"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2C442809"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6E9BBB2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6767279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36AC3812" w14:textId="1E5F2652" w:rsidR="00985000" w:rsidRDefault="00B27647" w:rsidP="00B93B14">
            <w:pPr>
              <w:pStyle w:val="a6"/>
              <w:rPr>
                <w:sz w:val="22"/>
                <w:szCs w:val="22"/>
              </w:rPr>
            </w:pPr>
            <w:r w:rsidRPr="00177294">
              <w:rPr>
                <w:b/>
                <w:lang w:eastAsia="ru-RU"/>
              </w:rPr>
              <w:t xml:space="preserve">Заказчик: </w:t>
            </w:r>
            <w:r w:rsidR="00BA57A2" w:rsidRPr="00BA57A2">
              <w:rPr>
                <w:sz w:val="22"/>
                <w:szCs w:val="22"/>
              </w:rPr>
              <w:t>Муниципальное автономное учреждение Молодежный центр креативных пространств и творческого развития «АРТ-резиденция»</w:t>
            </w:r>
          </w:p>
          <w:p w14:paraId="5CFB3A70" w14:textId="4FA570C4"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985000" w:rsidRPr="00985000">
              <w:rPr>
                <w:sz w:val="22"/>
                <w:szCs w:val="22"/>
              </w:rPr>
              <w:t>629307, ЯНАО, город Новый Уренгой, проспект Губкина, дом 16 А</w:t>
            </w:r>
            <w:r w:rsidR="00B27647" w:rsidRPr="00177294">
              <w:rPr>
                <w:sz w:val="22"/>
                <w:szCs w:val="22"/>
              </w:rPr>
              <w:t>.</w:t>
            </w:r>
          </w:p>
          <w:p w14:paraId="579CAE48" w14:textId="77777777" w:rsidR="00985000" w:rsidRDefault="009A2F31" w:rsidP="009A2F31">
            <w:pPr>
              <w:rPr>
                <w:rFonts w:ascii="Times New Roman" w:hAnsi="Times New Roman"/>
              </w:rPr>
            </w:pPr>
            <w:r>
              <w:rPr>
                <w:b/>
                <w:bCs/>
                <w:lang w:eastAsia="ru-RU"/>
              </w:rPr>
              <w:t>Фактический, почтовый</w:t>
            </w:r>
            <w:r w:rsidR="00B27647" w:rsidRPr="00177294">
              <w:rPr>
                <w:b/>
                <w:bCs/>
                <w:lang w:eastAsia="ru-RU"/>
              </w:rPr>
              <w:t xml:space="preserve"> адрес Заказчика</w:t>
            </w:r>
            <w:r w:rsidR="00B27647" w:rsidRPr="009A2F31">
              <w:rPr>
                <w:b/>
                <w:bCs/>
                <w:lang w:eastAsia="ru-RU"/>
              </w:rPr>
              <w:t xml:space="preserve">: </w:t>
            </w:r>
            <w:r w:rsidR="00985000" w:rsidRPr="00985000">
              <w:rPr>
                <w:rFonts w:ascii="Times New Roman" w:hAnsi="Times New Roman"/>
              </w:rPr>
              <w:t xml:space="preserve">629307, ЯНАО, город Новый Уренгой, проспект Губкина, дом 16 А </w:t>
            </w:r>
          </w:p>
          <w:p w14:paraId="2075BD81" w14:textId="1531F478"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w:t>
            </w:r>
            <w:r w:rsidR="00985000">
              <w:rPr>
                <w:rFonts w:ascii="Times New Roman" w:hAnsi="Times New Roman"/>
              </w:rPr>
              <w:t>Реймер Оксана</w:t>
            </w:r>
            <w:r w:rsidRPr="00177294">
              <w:rPr>
                <w:rFonts w:ascii="Times New Roman" w:hAnsi="Times New Roman"/>
              </w:rPr>
              <w:t xml:space="preserve"> </w:t>
            </w:r>
            <w:r w:rsidR="00985000">
              <w:rPr>
                <w:rFonts w:ascii="Times New Roman" w:hAnsi="Times New Roman"/>
              </w:rPr>
              <w:t>Витальевна</w:t>
            </w:r>
          </w:p>
          <w:p w14:paraId="5FF3C292" w14:textId="7E224535"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w:t>
            </w:r>
            <w:r w:rsidR="00985000">
              <w:rPr>
                <w:rFonts w:ascii="Times New Roman" w:hAnsi="Times New Roman"/>
              </w:rPr>
              <w:t>-33-</w:t>
            </w:r>
            <w:r w:rsidRPr="00177294">
              <w:rPr>
                <w:rFonts w:ascii="Times New Roman" w:hAnsi="Times New Roman"/>
              </w:rPr>
              <w:t>0</w:t>
            </w:r>
            <w:r w:rsidR="00985000">
              <w:rPr>
                <w:rFonts w:ascii="Times New Roman" w:hAnsi="Times New Roman"/>
              </w:rPr>
              <w:t>5</w:t>
            </w:r>
          </w:p>
          <w:p w14:paraId="257C4A89" w14:textId="08699000"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w:t>
            </w:r>
            <w:r w:rsidR="00985000" w:rsidRPr="00985000">
              <w:rPr>
                <w:rFonts w:ascii="Times New Roman" w:hAnsi="Times New Roman"/>
              </w:rPr>
              <w:t>molodezhnyi@nur.yanao.ru</w:t>
            </w:r>
          </w:p>
        </w:tc>
      </w:tr>
      <w:tr w:rsidR="00B27647" w:rsidRPr="00177294" w14:paraId="158DAD45"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4DC0B8E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7583969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54352307" w14:textId="792626B2" w:rsidR="00B27647" w:rsidRPr="00985000" w:rsidRDefault="00985000" w:rsidP="00985000">
            <w:pPr>
              <w:spacing w:after="0" w:line="240" w:lineRule="auto"/>
              <w:rPr>
                <w:rFonts w:ascii="Times New Roman" w:hAnsi="Times New Roman"/>
                <w:b/>
                <w:lang w:eastAsia="ru-RU"/>
              </w:rPr>
            </w:pPr>
            <w:r>
              <w:rPr>
                <w:rFonts w:ascii="Times New Roman" w:hAnsi="Times New Roman"/>
                <w:b/>
                <w:lang w:eastAsia="ru-RU"/>
              </w:rPr>
              <w:t>О</w:t>
            </w:r>
            <w:r w:rsidRPr="00985000">
              <w:rPr>
                <w:rFonts w:ascii="Times New Roman" w:hAnsi="Times New Roman"/>
                <w:b/>
                <w:lang w:eastAsia="ru-RU"/>
              </w:rPr>
              <w:t>казание услуг по созданию мобильного приложения «ProNur» для нужд MAУ МЦКП и ТР «Арт-</w:t>
            </w:r>
            <w:r w:rsidR="00F77839">
              <w:rPr>
                <w:rFonts w:ascii="Times New Roman" w:hAnsi="Times New Roman"/>
                <w:b/>
                <w:lang w:eastAsia="ru-RU"/>
              </w:rPr>
              <w:t>р</w:t>
            </w:r>
            <w:r w:rsidRPr="00985000">
              <w:rPr>
                <w:rFonts w:ascii="Times New Roman" w:hAnsi="Times New Roman"/>
                <w:b/>
                <w:lang w:eastAsia="ru-RU"/>
              </w:rPr>
              <w:t>езиденция»</w:t>
            </w:r>
          </w:p>
        </w:tc>
      </w:tr>
      <w:tr w:rsidR="00B27647" w:rsidRPr="00177294" w14:paraId="0D3926AE"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773CEEDA"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77A429A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79F5948C" w14:textId="185A0C68" w:rsidR="00985000" w:rsidRDefault="00BA57A2" w:rsidP="00A53594">
            <w:pPr>
              <w:widowControl w:val="0"/>
              <w:spacing w:after="0" w:line="240" w:lineRule="auto"/>
              <w:contextualSpacing/>
              <w:jc w:val="both"/>
              <w:rPr>
                <w:rFonts w:ascii="Times New Roman" w:hAnsi="Times New Roman"/>
              </w:rPr>
            </w:pPr>
            <w:r w:rsidRPr="00BA57A2">
              <w:rPr>
                <w:rFonts w:ascii="Times New Roman" w:hAnsi="Times New Roman"/>
              </w:rPr>
              <w:t>Муниципальное автономное учреждение Молодежный центр креативных пространств и творческого развития «АРТ-резиденция»</w:t>
            </w:r>
          </w:p>
          <w:p w14:paraId="7D7C7D75" w14:textId="77777777" w:rsidR="00985000" w:rsidRDefault="00985000" w:rsidP="00A53594">
            <w:pPr>
              <w:widowControl w:val="0"/>
              <w:spacing w:after="0" w:line="240" w:lineRule="auto"/>
              <w:contextualSpacing/>
              <w:jc w:val="both"/>
              <w:rPr>
                <w:rFonts w:ascii="Times New Roman" w:hAnsi="Times New Roman"/>
              </w:rPr>
            </w:pPr>
          </w:p>
          <w:p w14:paraId="3DB973E1" w14:textId="711466E7" w:rsidR="00B27647" w:rsidRPr="00D609D0" w:rsidRDefault="00985000" w:rsidP="00A53594">
            <w:pPr>
              <w:widowControl w:val="0"/>
              <w:spacing w:after="0" w:line="240" w:lineRule="auto"/>
              <w:contextualSpacing/>
              <w:jc w:val="both"/>
              <w:rPr>
                <w:rFonts w:ascii="Times New Roman" w:hAnsi="Times New Roman"/>
              </w:rPr>
            </w:pPr>
            <w:r w:rsidRPr="00985000">
              <w:rPr>
                <w:rFonts w:ascii="Times New Roman" w:hAnsi="Times New Roman"/>
              </w:rPr>
              <w:t>629307, ЯНАО, город Новый Уренгой, проспект Губкина, дом 16 А</w:t>
            </w:r>
            <w:r w:rsidR="00B27647" w:rsidRPr="00D609D0">
              <w:rPr>
                <w:rFonts w:ascii="Times New Roman" w:hAnsi="Times New Roman"/>
              </w:rPr>
              <w:t xml:space="preserve"> </w:t>
            </w:r>
          </w:p>
          <w:p w14:paraId="0E9F52BC" w14:textId="77777777" w:rsidR="00555130" w:rsidRPr="00D609D0" w:rsidRDefault="00555130" w:rsidP="00555130">
            <w:pPr>
              <w:widowControl w:val="0"/>
              <w:autoSpaceDE w:val="0"/>
              <w:autoSpaceDN w:val="0"/>
              <w:adjustRightInd w:val="0"/>
              <w:spacing w:after="0" w:line="240" w:lineRule="auto"/>
              <w:jc w:val="both"/>
              <w:rPr>
                <w:rFonts w:ascii="Times New Roman" w:hAnsi="Times New Roman"/>
                <w:color w:val="000000"/>
                <w:sz w:val="24"/>
                <w:szCs w:val="24"/>
              </w:rPr>
            </w:pPr>
          </w:p>
          <w:p w14:paraId="756CB2CF" w14:textId="77777777" w:rsidR="00B27647" w:rsidRDefault="00985000" w:rsidP="00555130">
            <w:pPr>
              <w:widowControl w:val="0"/>
              <w:autoSpaceDE w:val="0"/>
              <w:autoSpaceDN w:val="0"/>
              <w:adjustRightInd w:val="0"/>
              <w:spacing w:after="0" w:line="240" w:lineRule="auto"/>
              <w:jc w:val="both"/>
              <w:rPr>
                <w:rFonts w:ascii="Times New Roman" w:hAnsi="Times New Roman"/>
              </w:rPr>
            </w:pPr>
            <w:r>
              <w:rPr>
                <w:rFonts w:ascii="Times New Roman" w:hAnsi="Times New Roman"/>
              </w:rPr>
              <w:t>Согласно Проекта договора и Технического задания</w:t>
            </w:r>
            <w:r w:rsidR="00A87E79">
              <w:rPr>
                <w:rFonts w:ascii="Times New Roman" w:hAnsi="Times New Roman"/>
              </w:rPr>
              <w:t xml:space="preserve"> </w:t>
            </w:r>
          </w:p>
          <w:p w14:paraId="564E199B" w14:textId="423CE3F7" w:rsidR="00A87E79" w:rsidRPr="00D609D0" w:rsidRDefault="00A87E79" w:rsidP="0055513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Срок выполнение работ, оказание услуг: В течении одного месяца с момента заключения договора.</w:t>
            </w:r>
          </w:p>
        </w:tc>
      </w:tr>
      <w:tr w:rsidR="00B27647" w:rsidRPr="00177294" w14:paraId="58916D8B"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648D8CBE"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255D4352"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5EC62A8" w14:textId="4FB2FB76" w:rsidR="00B27647" w:rsidRPr="00177294" w:rsidRDefault="00985000" w:rsidP="00556C7F">
            <w:pPr>
              <w:jc w:val="both"/>
              <w:rPr>
                <w:rFonts w:ascii="Times New Roman" w:hAnsi="Times New Roman"/>
                <w:b/>
                <w:bCs/>
                <w:color w:val="000000"/>
              </w:rPr>
            </w:pPr>
            <w:r>
              <w:rPr>
                <w:rFonts w:ascii="Times New Roman" w:hAnsi="Times New Roman"/>
                <w:b/>
                <w:bCs/>
                <w:color w:val="000000"/>
              </w:rPr>
              <w:t>700</w:t>
            </w:r>
            <w:r w:rsidR="001E2647">
              <w:rPr>
                <w:rFonts w:ascii="Times New Roman" w:hAnsi="Times New Roman"/>
                <w:b/>
                <w:bCs/>
                <w:color w:val="000000"/>
              </w:rPr>
              <w:t xml:space="preserve"> </w:t>
            </w:r>
            <w:r w:rsidR="001E2647" w:rsidRPr="001E2647">
              <w:rPr>
                <w:rFonts w:ascii="Times New Roman" w:hAnsi="Times New Roman"/>
                <w:b/>
                <w:bCs/>
                <w:color w:val="000000"/>
              </w:rPr>
              <w:t>000 (</w:t>
            </w:r>
            <w:r>
              <w:rPr>
                <w:rFonts w:ascii="Times New Roman" w:hAnsi="Times New Roman"/>
                <w:b/>
                <w:bCs/>
                <w:color w:val="000000"/>
              </w:rPr>
              <w:t>Семьсот</w:t>
            </w:r>
            <w:r w:rsidR="001E2647" w:rsidRPr="001E2647">
              <w:rPr>
                <w:rFonts w:ascii="Times New Roman" w:hAnsi="Times New Roman"/>
                <w:b/>
                <w:bCs/>
                <w:color w:val="000000"/>
              </w:rPr>
              <w:t xml:space="preserve"> тысяч) рублей 00 копеек</w:t>
            </w:r>
          </w:p>
        </w:tc>
      </w:tr>
      <w:bookmarkEnd w:id="6"/>
      <w:tr w:rsidR="00B27647" w:rsidRPr="00177294" w14:paraId="5E56B9DE"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5E24554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32E827DC"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 xml:space="preserve">Срок, место и порядок предоставления документации о проведении </w:t>
            </w:r>
            <w:r w:rsidRPr="00177294">
              <w:rPr>
                <w:rFonts w:ascii="Times New Roman" w:hAnsi="Times New Roman"/>
                <w:b/>
                <w:lang w:eastAsia="ru-RU"/>
              </w:rPr>
              <w:lastRenderedPageBreak/>
              <w:t>запроса котировок</w:t>
            </w:r>
            <w:bookmarkEnd w:id="7"/>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0F4DFD10"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3DF215F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B42A08C"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615C439"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C157C5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3F51352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97127E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514CA1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3999DA4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3025428"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402553B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730953B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7DCA0B1"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760D75A6" w14:textId="57A55A9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w:t>
            </w:r>
            <w:r w:rsidR="00DB7834">
              <w:rPr>
                <w:rFonts w:ascii="Times New Roman" w:hAnsi="Times New Roman"/>
                <w:b/>
                <w:snapToGrid w:val="0"/>
                <w:lang w:eastAsia="ru-RU"/>
              </w:rPr>
              <w:t>02</w:t>
            </w:r>
            <w:r w:rsidR="00B92C82">
              <w:rPr>
                <w:rFonts w:ascii="Times New Roman" w:hAnsi="Times New Roman"/>
                <w:b/>
                <w:snapToGrid w:val="0"/>
                <w:lang w:eastAsia="ru-RU"/>
              </w:rPr>
              <w:t>.0</w:t>
            </w:r>
            <w:r w:rsidR="00DB7834">
              <w:rPr>
                <w:rFonts w:ascii="Times New Roman" w:hAnsi="Times New Roman"/>
                <w:b/>
                <w:snapToGrid w:val="0"/>
                <w:lang w:eastAsia="ru-RU"/>
              </w:rPr>
              <w:t>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7D6748DA" w14:textId="470D7046"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DB7834">
              <w:rPr>
                <w:rFonts w:ascii="Times New Roman" w:hAnsi="Times New Roman"/>
                <w:b/>
                <w:snapToGrid w:val="0"/>
                <w:lang w:eastAsia="ru-RU"/>
              </w:rPr>
              <w:t>11</w:t>
            </w:r>
            <w:r w:rsidR="00F60AD0">
              <w:rPr>
                <w:rFonts w:ascii="Times New Roman" w:hAnsi="Times New Roman"/>
                <w:b/>
                <w:snapToGrid w:val="0"/>
                <w:lang w:eastAsia="ru-RU"/>
              </w:rPr>
              <w:t>.</w:t>
            </w:r>
            <w:r w:rsidR="00B92C82">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7E62D498" w14:textId="3424AFB1"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DB7834">
              <w:rPr>
                <w:rFonts w:ascii="Times New Roman" w:hAnsi="Times New Roman"/>
                <w:b/>
                <w:snapToGrid w:val="0"/>
                <w:lang w:eastAsia="ru-RU"/>
              </w:rPr>
              <w:t>11</w:t>
            </w:r>
            <w:r w:rsidR="00F60AD0">
              <w:rPr>
                <w:rFonts w:ascii="Times New Roman" w:hAnsi="Times New Roman"/>
                <w:b/>
                <w:snapToGrid w:val="0"/>
                <w:lang w:eastAsia="ru-RU"/>
              </w:rPr>
              <w:t>.</w:t>
            </w:r>
            <w:r w:rsidR="00B92C82">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3082BFBC" w14:textId="644235BC"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DB7834">
              <w:rPr>
                <w:rFonts w:ascii="Times New Roman" w:hAnsi="Times New Roman"/>
                <w:b/>
                <w:snapToGrid w:val="0"/>
                <w:lang w:eastAsia="ru-RU"/>
              </w:rPr>
              <w:t>11</w:t>
            </w:r>
            <w:r w:rsidR="00F60AD0">
              <w:rPr>
                <w:rFonts w:ascii="Times New Roman" w:hAnsi="Times New Roman"/>
                <w:b/>
                <w:snapToGrid w:val="0"/>
                <w:lang w:eastAsia="ru-RU"/>
              </w:rPr>
              <w:t>.</w:t>
            </w:r>
            <w:r w:rsidR="00B6644E">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34BDD09B"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2B635999"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1D711EF9"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17BDE883"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6B8DA9F3"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2CB02DCD"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0F89190"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0AF5378E"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7C60E7F9"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4BF2E3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7DD9CC23"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27796389"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6EC4C5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6238BF8D"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3619757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09BB3523"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6DF24552"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025A512E"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DE904E3"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4F6D54A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30547F0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34990D06"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6E9579D7"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77702510" w14:textId="7EDCDAAA"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lastRenderedPageBreak/>
              <w:t xml:space="preserve">9.11. Все пункты, указанные Заказчиком </w:t>
            </w:r>
            <w:r w:rsidR="00A318A7" w:rsidRPr="00177294">
              <w:rPr>
                <w:rFonts w:ascii="Times New Roman" w:hAnsi="Times New Roman"/>
                <w:lang w:eastAsia="ru-RU"/>
              </w:rPr>
              <w:t>в форме котировочной заявки,</w:t>
            </w:r>
            <w:r w:rsidRPr="00177294">
              <w:rPr>
                <w:rFonts w:ascii="Times New Roman" w:hAnsi="Times New Roman"/>
                <w:lang w:eastAsia="ru-RU"/>
              </w:rPr>
              <w:t xml:space="preserve"> должны быть заполнены.</w:t>
            </w:r>
          </w:p>
          <w:p w14:paraId="244ACFAD" w14:textId="362D93BA"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w:t>
            </w:r>
            <w:r w:rsidR="00A318A7">
              <w:rPr>
                <w:rFonts w:ascii="Times New Roman" w:hAnsi="Times New Roman"/>
                <w:lang w:eastAsia="ru-RU"/>
              </w:rPr>
              <w:t xml:space="preserve"> </w:t>
            </w:r>
            <w:r w:rsidRPr="00177294">
              <w:rPr>
                <w:rFonts w:ascii="Times New Roman" w:hAnsi="Times New Roman"/>
                <w:lang w:eastAsia="ru-RU"/>
              </w:rPr>
              <w:t>в</w:t>
            </w:r>
            <w:r w:rsidR="00A318A7">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r w:rsidR="00A318A7">
              <w:rPr>
                <w:rFonts w:ascii="Times New Roman" w:hAnsi="Times New Roman"/>
                <w:lang w:eastAsia="ru-RU"/>
              </w:rPr>
              <w:t xml:space="preserve"> </w:t>
            </w:r>
            <w:r w:rsidRPr="00177294">
              <w:rPr>
                <w:rFonts w:ascii="Times New Roman" w:hAnsi="Times New Roman"/>
                <w:lang w:eastAsia="ru-RU"/>
              </w:rPr>
              <w:t>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00A318A7">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w:t>
            </w:r>
            <w:r w:rsidR="00A318A7">
              <w:rPr>
                <w:rFonts w:ascii="Times New Roman" w:hAnsi="Times New Roman"/>
                <w:lang w:eastAsia="ru-RU"/>
              </w:rPr>
              <w:t xml:space="preserve"> </w:t>
            </w:r>
            <w:r w:rsidRPr="00177294">
              <w:rPr>
                <w:rFonts w:ascii="Times New Roman" w:hAnsi="Times New Roman"/>
                <w:lang w:eastAsia="ru-RU"/>
              </w:rPr>
              <w:t>в</w:t>
            </w:r>
            <w:r w:rsidR="00A318A7">
              <w:rPr>
                <w:rFonts w:ascii="Times New Roman" w:hAnsi="Times New Roman"/>
                <w:lang w:eastAsia="ru-RU"/>
              </w:rPr>
              <w:t xml:space="preserve"> </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00A318A7">
              <w:rPr>
                <w:rFonts w:ascii="Times New Roman" w:hAnsi="Times New Roman"/>
                <w:lang w:eastAsia="ru-RU"/>
              </w:rPr>
              <w:t xml:space="preserve"> </w:t>
            </w:r>
            <w:r w:rsidRPr="00177294">
              <w:rPr>
                <w:rFonts w:ascii="Times New Roman" w:hAnsi="Times New Roman"/>
                <w:lang w:eastAsia="ru-RU"/>
              </w:rPr>
              <w:t xml:space="preserve">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00A318A7">
              <w:rPr>
                <w:rFonts w:ascii="Times New Roman" w:hAnsi="Times New Roman"/>
                <w:lang w:eastAsia="ru-RU"/>
              </w:rPr>
              <w:t xml:space="preserve"> </w:t>
            </w:r>
            <w:r w:rsidRPr="00177294">
              <w:rPr>
                <w:rFonts w:ascii="Times New Roman" w:hAnsi="Times New Roman"/>
                <w:spacing w:val="5"/>
                <w:lang w:eastAsia="ru-RU"/>
              </w:rPr>
              <w:t>запроса котировок</w:t>
            </w:r>
            <w:r w:rsidR="00A318A7">
              <w:rPr>
                <w:rFonts w:ascii="Times New Roman" w:hAnsi="Times New Roman"/>
                <w:spacing w:val="5"/>
                <w:lang w:eastAsia="ru-RU"/>
              </w:rPr>
              <w:t xml:space="preserve"> </w:t>
            </w:r>
            <w:r w:rsidRPr="00177294">
              <w:rPr>
                <w:rFonts w:ascii="Times New Roman" w:hAnsi="Times New Roman"/>
                <w:lang w:eastAsia="ru-RU"/>
              </w:rPr>
              <w:t>в</w:t>
            </w:r>
            <w:r w:rsidR="00A318A7">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650DD2DF" w14:textId="6CDCA040"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w:t>
            </w:r>
            <w:r w:rsidR="00A318A7">
              <w:rPr>
                <w:rFonts w:ascii="Times New Roman" w:hAnsi="Times New Roman"/>
                <w:lang w:eastAsia="ar-SA"/>
              </w:rPr>
              <w:t xml:space="preserve"> </w:t>
            </w:r>
            <w:r w:rsidRPr="00177294">
              <w:rPr>
                <w:rFonts w:ascii="Times New Roman" w:hAnsi="Times New Roman"/>
                <w:lang w:eastAsia="ar-SA"/>
              </w:rPr>
              <w:t>Договора</w:t>
            </w:r>
            <w:r w:rsidR="00A318A7">
              <w:rPr>
                <w:rFonts w:ascii="Times New Roman" w:hAnsi="Times New Roman"/>
                <w:lang w:eastAsia="ar-SA"/>
              </w:rPr>
              <w:t xml:space="preserve"> </w:t>
            </w:r>
            <w:r w:rsidRPr="00177294">
              <w:rPr>
                <w:rFonts w:ascii="Times New Roman" w:hAnsi="Times New Roman"/>
                <w:lang w:eastAsia="ar-SA"/>
              </w:rPr>
              <w:t>вклю</w:t>
            </w:r>
            <w:r w:rsidRPr="00177294">
              <w:rPr>
                <w:rFonts w:ascii="Times New Roman" w:hAnsi="Times New Roman"/>
                <w:spacing w:val="-1"/>
                <w:lang w:eastAsia="ar-SA"/>
              </w:rPr>
              <w:t>че</w:t>
            </w:r>
            <w:r w:rsidRPr="00177294">
              <w:rPr>
                <w:rFonts w:ascii="Times New Roman" w:hAnsi="Times New Roman"/>
                <w:lang w:eastAsia="ar-SA"/>
              </w:rPr>
              <w:t>н</w:t>
            </w:r>
            <w:r w:rsidR="00A318A7">
              <w:rPr>
                <w:rFonts w:ascii="Times New Roman" w:hAnsi="Times New Roman"/>
                <w:lang w:eastAsia="ar-SA"/>
              </w:rPr>
              <w:t xml:space="preserve"> </w:t>
            </w:r>
            <w:r w:rsidRPr="00177294">
              <w:rPr>
                <w:rFonts w:ascii="Times New Roman" w:hAnsi="Times New Roman"/>
                <w:lang w:eastAsia="ar-SA"/>
              </w:rPr>
              <w:t>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5E5FA999" w14:textId="1259050A"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00A318A7">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00A318A7">
              <w:rPr>
                <w:rFonts w:ascii="Times New Roman" w:hAnsi="Times New Roman"/>
                <w:lang w:eastAsia="ru-RU"/>
              </w:rPr>
              <w:t xml:space="preserve"> </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00A318A7">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00A318A7">
              <w:rPr>
                <w:rFonts w:ascii="Times New Roman" w:hAnsi="Times New Roman"/>
                <w:lang w:eastAsia="ru-RU"/>
              </w:rPr>
              <w:t xml:space="preserve"> </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00A318A7">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00A318A7">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sidR="00A318A7">
              <w:rPr>
                <w:rFonts w:ascii="Times New Roman" w:hAnsi="Times New Roman"/>
                <w:lang w:eastAsia="ru-RU"/>
              </w:rPr>
              <w:t xml:space="preserve"> </w:t>
            </w:r>
            <w:r w:rsidRPr="00177294">
              <w:rPr>
                <w:rFonts w:ascii="Times New Roman" w:hAnsi="Times New Roman"/>
                <w:lang w:eastAsia="ru-RU"/>
              </w:rPr>
              <w:t>о</w:t>
            </w:r>
            <w:r w:rsidR="00A318A7">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00A318A7">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r w:rsidR="00A318A7">
              <w:rPr>
                <w:rFonts w:ascii="Times New Roman" w:hAnsi="Times New Roman"/>
                <w:lang w:eastAsia="ru-RU"/>
              </w:rPr>
              <w:t xml:space="preserve"> </w:t>
            </w:r>
            <w:r w:rsidRPr="00177294">
              <w:rPr>
                <w:rFonts w:ascii="Times New Roman" w:hAnsi="Times New Roman"/>
                <w:lang w:eastAsia="ru-RU"/>
              </w:rPr>
              <w:t>в</w:t>
            </w:r>
            <w:r w:rsidR="00A318A7">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00A318A7">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00A318A7">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sidR="00A318A7">
              <w:rPr>
                <w:rFonts w:ascii="Times New Roman" w:hAnsi="Times New Roman"/>
                <w:lang w:eastAsia="ru-RU"/>
              </w:rPr>
              <w:t xml:space="preserve"> </w:t>
            </w:r>
            <w:r w:rsidRPr="00177294">
              <w:rPr>
                <w:rFonts w:ascii="Times New Roman" w:hAnsi="Times New Roman"/>
                <w:lang w:eastAsia="ru-RU"/>
              </w:rPr>
              <w:t>в запросе котировок</w:t>
            </w:r>
            <w:r w:rsidR="00A318A7">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00A318A7">
              <w:rPr>
                <w:rFonts w:ascii="Times New Roman" w:hAnsi="Times New Roman"/>
                <w:lang w:eastAsia="ru-RU"/>
              </w:rPr>
              <w:t xml:space="preserve"> </w:t>
            </w:r>
            <w:r w:rsidRPr="00177294">
              <w:rPr>
                <w:rFonts w:ascii="Times New Roman" w:hAnsi="Times New Roman"/>
                <w:lang w:eastAsia="ru-RU"/>
              </w:rPr>
              <w:t>форме</w:t>
            </w:r>
            <w:r w:rsidR="00A318A7">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sidR="00A318A7">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sidR="00A318A7">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sidR="00A318A7">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00A318A7">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sidR="00A318A7">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sidR="00A318A7">
              <w:rPr>
                <w:rFonts w:ascii="Times New Roman" w:hAnsi="Times New Roman"/>
                <w:lang w:eastAsia="ru-RU"/>
              </w:rPr>
              <w:t xml:space="preserve"> </w:t>
            </w:r>
            <w:r w:rsidRPr="00177294">
              <w:rPr>
                <w:rFonts w:ascii="Times New Roman" w:hAnsi="Times New Roman"/>
                <w:lang w:eastAsia="ru-RU"/>
              </w:rPr>
              <w:t>от</w:t>
            </w:r>
            <w:r w:rsidR="00A318A7">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16FA44B3"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A2A5302"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5A9D2F7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5DFB69"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51829A6C"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1A6B12AE"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18B850D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72020159" w14:textId="0F1ABDCF" w:rsidR="00FD1775" w:rsidRPr="00A4627C" w:rsidRDefault="006E1A5D" w:rsidP="00FD1775">
            <w:pPr>
              <w:suppressAutoHyphens/>
              <w:autoSpaceDE w:val="0"/>
              <w:spacing w:after="0" w:line="240" w:lineRule="auto"/>
              <w:jc w:val="both"/>
              <w:rPr>
                <w:rFonts w:ascii="Times New Roman" w:hAnsi="Times New Roman"/>
                <w:u w:val="single"/>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r w:rsidR="00A4627C" w:rsidRPr="00A4627C">
              <w:rPr>
                <w:rFonts w:ascii="Times New Roman" w:hAnsi="Times New Roman"/>
                <w:u w:val="single"/>
                <w:lang w:eastAsia="ar-SA"/>
              </w:rPr>
              <w:t>Обязательно приложить скан-копию лицензии на осуществлении деятельности.</w:t>
            </w:r>
          </w:p>
          <w:p w14:paraId="51FAAAD8" w14:textId="77777777" w:rsidR="00FD1775" w:rsidRDefault="00FD1775" w:rsidP="00FD1775">
            <w:pPr>
              <w:suppressAutoHyphens/>
              <w:autoSpaceDE w:val="0"/>
              <w:spacing w:after="0" w:line="240" w:lineRule="auto"/>
              <w:jc w:val="both"/>
              <w:rPr>
                <w:rFonts w:ascii="Times New Roman" w:hAnsi="Times New Roman"/>
                <w:lang w:eastAsia="ar-SA"/>
              </w:rPr>
            </w:pPr>
          </w:p>
          <w:p w14:paraId="1878EF85"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72898CFE"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21F2D7A6"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7C47BA04"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66B82CED"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2A07B81"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21AEE3EC"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4D6AA954"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0FEED821"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8E630F2"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1F08E48" w14:textId="77777777" w:rsidR="00271A8B" w:rsidRDefault="00271A8B" w:rsidP="00271A8B">
            <w:pPr>
              <w:suppressAutoHyphens/>
              <w:autoSpaceDE w:val="0"/>
              <w:spacing w:after="0" w:line="240" w:lineRule="auto"/>
              <w:jc w:val="both"/>
              <w:rPr>
                <w:rFonts w:ascii="Times New Roman" w:hAnsi="Times New Roman"/>
                <w:lang w:eastAsia="ar-SA"/>
              </w:rPr>
            </w:pPr>
          </w:p>
          <w:p w14:paraId="548F15E1"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0473BA6"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7C7F9C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6DC693D8"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7622C106"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E53F140"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655AF7A5"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6DDB5526"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125E7557"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4CC838B0"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3833869D"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BC0043C"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006F4B6A"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48ACDE4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2AD8092F"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3CE528A4"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E54E9E1"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6BF1B0B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B3289B9"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3CDA5F77"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208D293B"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62737D78"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03A157EA"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5FB64E06"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lastRenderedPageBreak/>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6FDC27D9"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D7409E" w:rsidRPr="00177294" w14:paraId="537E4067"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58A92CF" w14:textId="47522780"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w:t>
            </w:r>
            <w:r w:rsidR="00A4627C">
              <w:rPr>
                <w:rFonts w:ascii="Times New Roman" w:hAnsi="Times New Roman"/>
                <w:b/>
                <w:lang w:eastAsia="ar-SA"/>
              </w:rPr>
              <w:t>2</w:t>
            </w:r>
            <w:r>
              <w:rPr>
                <w:rFonts w:ascii="Times New Roman" w:hAnsi="Times New Roman"/>
                <w:b/>
                <w:lang w:eastAsia="ar-SA"/>
              </w:rPr>
              <w:t>.</w:t>
            </w:r>
          </w:p>
        </w:tc>
        <w:tc>
          <w:tcPr>
            <w:tcW w:w="9639" w:type="dxa"/>
            <w:gridSpan w:val="3"/>
          </w:tcPr>
          <w:p w14:paraId="602F177E"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09A52634"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1FB73BCF"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75022B1C"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D797ED8" w14:textId="754F8CC0"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A4627C">
              <w:rPr>
                <w:rFonts w:ascii="Times New Roman" w:hAnsi="Times New Roman"/>
                <w:b/>
                <w:lang w:eastAsia="ar-SA"/>
              </w:rPr>
              <w:t>3</w:t>
            </w:r>
            <w:r>
              <w:rPr>
                <w:rFonts w:ascii="Times New Roman" w:hAnsi="Times New Roman"/>
                <w:b/>
                <w:lang w:eastAsia="ar-SA"/>
              </w:rPr>
              <w:t>.</w:t>
            </w:r>
          </w:p>
        </w:tc>
        <w:tc>
          <w:tcPr>
            <w:tcW w:w="9639" w:type="dxa"/>
            <w:gridSpan w:val="3"/>
          </w:tcPr>
          <w:p w14:paraId="2903ECA0"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16998CE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1BBEEDB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06B1FB4B"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6F3CBA38"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07C0E9AA"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0ED0C0DB"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79833778"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9F3F35A"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ECB87CE"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4125C7F2"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1746E25" w14:textId="07D7960B" w:rsidR="0024080D" w:rsidRDefault="0024080D" w:rsidP="00461710">
      <w:pPr>
        <w:suppressAutoHyphens/>
        <w:autoSpaceDE w:val="0"/>
        <w:spacing w:after="0" w:line="240" w:lineRule="auto"/>
        <w:ind w:left="5670"/>
        <w:jc w:val="right"/>
        <w:rPr>
          <w:rFonts w:ascii="Times New Roman" w:hAnsi="Times New Roman"/>
          <w:lang w:eastAsia="ar-SA"/>
        </w:rPr>
      </w:pPr>
    </w:p>
    <w:p w14:paraId="74A3D3DF" w14:textId="4C0414D6" w:rsidR="00A4627C" w:rsidRDefault="00A4627C" w:rsidP="00461710">
      <w:pPr>
        <w:suppressAutoHyphens/>
        <w:autoSpaceDE w:val="0"/>
        <w:spacing w:after="0" w:line="240" w:lineRule="auto"/>
        <w:ind w:left="5670"/>
        <w:jc w:val="right"/>
        <w:rPr>
          <w:rFonts w:ascii="Times New Roman" w:hAnsi="Times New Roman"/>
          <w:lang w:eastAsia="ar-SA"/>
        </w:rPr>
      </w:pPr>
    </w:p>
    <w:p w14:paraId="53A03546" w14:textId="4428AEF9" w:rsidR="00A4627C" w:rsidRDefault="00A4627C" w:rsidP="00461710">
      <w:pPr>
        <w:suppressAutoHyphens/>
        <w:autoSpaceDE w:val="0"/>
        <w:spacing w:after="0" w:line="240" w:lineRule="auto"/>
        <w:ind w:left="5670"/>
        <w:jc w:val="right"/>
        <w:rPr>
          <w:rFonts w:ascii="Times New Roman" w:hAnsi="Times New Roman"/>
          <w:lang w:eastAsia="ar-SA"/>
        </w:rPr>
      </w:pPr>
    </w:p>
    <w:p w14:paraId="67CD598D" w14:textId="4BF160EC" w:rsidR="00A4627C" w:rsidRDefault="00A4627C" w:rsidP="00461710">
      <w:pPr>
        <w:suppressAutoHyphens/>
        <w:autoSpaceDE w:val="0"/>
        <w:spacing w:after="0" w:line="240" w:lineRule="auto"/>
        <w:ind w:left="5670"/>
        <w:jc w:val="right"/>
        <w:rPr>
          <w:rFonts w:ascii="Times New Roman" w:hAnsi="Times New Roman"/>
          <w:lang w:eastAsia="ar-SA"/>
        </w:rPr>
      </w:pPr>
    </w:p>
    <w:p w14:paraId="06200A64" w14:textId="163B4AD7" w:rsidR="00A4627C" w:rsidRDefault="00A4627C" w:rsidP="00461710">
      <w:pPr>
        <w:suppressAutoHyphens/>
        <w:autoSpaceDE w:val="0"/>
        <w:spacing w:after="0" w:line="240" w:lineRule="auto"/>
        <w:ind w:left="5670"/>
        <w:jc w:val="right"/>
        <w:rPr>
          <w:rFonts w:ascii="Times New Roman" w:hAnsi="Times New Roman"/>
          <w:lang w:eastAsia="ar-SA"/>
        </w:rPr>
      </w:pPr>
    </w:p>
    <w:p w14:paraId="7BB2C988" w14:textId="14EA65CA" w:rsidR="00A4627C" w:rsidRDefault="00A4627C" w:rsidP="00461710">
      <w:pPr>
        <w:suppressAutoHyphens/>
        <w:autoSpaceDE w:val="0"/>
        <w:spacing w:after="0" w:line="240" w:lineRule="auto"/>
        <w:ind w:left="5670"/>
        <w:jc w:val="right"/>
        <w:rPr>
          <w:rFonts w:ascii="Times New Roman" w:hAnsi="Times New Roman"/>
          <w:lang w:eastAsia="ar-SA"/>
        </w:rPr>
      </w:pPr>
    </w:p>
    <w:p w14:paraId="7F4FA1C3" w14:textId="2CFDBC90" w:rsidR="00A4627C" w:rsidRDefault="00A4627C" w:rsidP="00461710">
      <w:pPr>
        <w:suppressAutoHyphens/>
        <w:autoSpaceDE w:val="0"/>
        <w:spacing w:after="0" w:line="240" w:lineRule="auto"/>
        <w:ind w:left="5670"/>
        <w:jc w:val="right"/>
        <w:rPr>
          <w:rFonts w:ascii="Times New Roman" w:hAnsi="Times New Roman"/>
          <w:lang w:eastAsia="ar-SA"/>
        </w:rPr>
      </w:pPr>
    </w:p>
    <w:p w14:paraId="1D37AA92" w14:textId="7B9756BC" w:rsidR="00A4627C" w:rsidRDefault="00A4627C" w:rsidP="00461710">
      <w:pPr>
        <w:suppressAutoHyphens/>
        <w:autoSpaceDE w:val="0"/>
        <w:spacing w:after="0" w:line="240" w:lineRule="auto"/>
        <w:ind w:left="5670"/>
        <w:jc w:val="right"/>
        <w:rPr>
          <w:rFonts w:ascii="Times New Roman" w:hAnsi="Times New Roman"/>
          <w:lang w:eastAsia="ar-SA"/>
        </w:rPr>
      </w:pPr>
    </w:p>
    <w:p w14:paraId="77E7773C" w14:textId="05D62C44" w:rsidR="00A4627C" w:rsidRDefault="00A4627C" w:rsidP="00461710">
      <w:pPr>
        <w:suppressAutoHyphens/>
        <w:autoSpaceDE w:val="0"/>
        <w:spacing w:after="0" w:line="240" w:lineRule="auto"/>
        <w:ind w:left="5670"/>
        <w:jc w:val="right"/>
        <w:rPr>
          <w:rFonts w:ascii="Times New Roman" w:hAnsi="Times New Roman"/>
          <w:lang w:eastAsia="ar-SA"/>
        </w:rPr>
      </w:pPr>
    </w:p>
    <w:p w14:paraId="046CDCBC" w14:textId="5F5CDC55" w:rsidR="00A4627C" w:rsidRDefault="00A4627C" w:rsidP="00461710">
      <w:pPr>
        <w:suppressAutoHyphens/>
        <w:autoSpaceDE w:val="0"/>
        <w:spacing w:after="0" w:line="240" w:lineRule="auto"/>
        <w:ind w:left="5670"/>
        <w:jc w:val="right"/>
        <w:rPr>
          <w:rFonts w:ascii="Times New Roman" w:hAnsi="Times New Roman"/>
          <w:lang w:eastAsia="ar-SA"/>
        </w:rPr>
      </w:pPr>
    </w:p>
    <w:p w14:paraId="087D8006" w14:textId="51A5232C" w:rsidR="00A4627C" w:rsidRDefault="00A4627C" w:rsidP="00461710">
      <w:pPr>
        <w:suppressAutoHyphens/>
        <w:autoSpaceDE w:val="0"/>
        <w:spacing w:after="0" w:line="240" w:lineRule="auto"/>
        <w:ind w:left="5670"/>
        <w:jc w:val="right"/>
        <w:rPr>
          <w:rFonts w:ascii="Times New Roman" w:hAnsi="Times New Roman"/>
          <w:lang w:eastAsia="ar-SA"/>
        </w:rPr>
      </w:pPr>
    </w:p>
    <w:p w14:paraId="47432347" w14:textId="75AD41E4" w:rsidR="00A4627C" w:rsidRDefault="00A4627C" w:rsidP="00461710">
      <w:pPr>
        <w:suppressAutoHyphens/>
        <w:autoSpaceDE w:val="0"/>
        <w:spacing w:after="0" w:line="240" w:lineRule="auto"/>
        <w:ind w:left="5670"/>
        <w:jc w:val="right"/>
        <w:rPr>
          <w:rFonts w:ascii="Times New Roman" w:hAnsi="Times New Roman"/>
          <w:lang w:eastAsia="ar-SA"/>
        </w:rPr>
      </w:pPr>
    </w:p>
    <w:p w14:paraId="12C5C5A3" w14:textId="483BB0CB" w:rsidR="00A4627C" w:rsidRDefault="00A4627C" w:rsidP="00461710">
      <w:pPr>
        <w:suppressAutoHyphens/>
        <w:autoSpaceDE w:val="0"/>
        <w:spacing w:after="0" w:line="240" w:lineRule="auto"/>
        <w:ind w:left="5670"/>
        <w:jc w:val="right"/>
        <w:rPr>
          <w:rFonts w:ascii="Times New Roman" w:hAnsi="Times New Roman"/>
          <w:lang w:eastAsia="ar-SA"/>
        </w:rPr>
      </w:pPr>
    </w:p>
    <w:p w14:paraId="34FA2687" w14:textId="7BA4C728" w:rsidR="00A4627C" w:rsidRDefault="00A4627C" w:rsidP="00461710">
      <w:pPr>
        <w:suppressAutoHyphens/>
        <w:autoSpaceDE w:val="0"/>
        <w:spacing w:after="0" w:line="240" w:lineRule="auto"/>
        <w:ind w:left="5670"/>
        <w:jc w:val="right"/>
        <w:rPr>
          <w:rFonts w:ascii="Times New Roman" w:hAnsi="Times New Roman"/>
          <w:lang w:eastAsia="ar-SA"/>
        </w:rPr>
      </w:pPr>
    </w:p>
    <w:p w14:paraId="7B79399F" w14:textId="74A47EC5" w:rsidR="00A4627C" w:rsidRDefault="00A4627C" w:rsidP="00461710">
      <w:pPr>
        <w:suppressAutoHyphens/>
        <w:autoSpaceDE w:val="0"/>
        <w:spacing w:after="0" w:line="240" w:lineRule="auto"/>
        <w:ind w:left="5670"/>
        <w:jc w:val="right"/>
        <w:rPr>
          <w:rFonts w:ascii="Times New Roman" w:hAnsi="Times New Roman"/>
          <w:lang w:eastAsia="ar-SA"/>
        </w:rPr>
      </w:pPr>
    </w:p>
    <w:p w14:paraId="65A04F10" w14:textId="5206109F" w:rsidR="00A4627C" w:rsidRDefault="00A4627C" w:rsidP="00461710">
      <w:pPr>
        <w:suppressAutoHyphens/>
        <w:autoSpaceDE w:val="0"/>
        <w:spacing w:after="0" w:line="240" w:lineRule="auto"/>
        <w:ind w:left="5670"/>
        <w:jc w:val="right"/>
        <w:rPr>
          <w:rFonts w:ascii="Times New Roman" w:hAnsi="Times New Roman"/>
          <w:lang w:eastAsia="ar-SA"/>
        </w:rPr>
      </w:pPr>
    </w:p>
    <w:p w14:paraId="4DB88E9C" w14:textId="3C43D143" w:rsidR="00A4627C" w:rsidRDefault="00A4627C" w:rsidP="00461710">
      <w:pPr>
        <w:suppressAutoHyphens/>
        <w:autoSpaceDE w:val="0"/>
        <w:spacing w:after="0" w:line="240" w:lineRule="auto"/>
        <w:ind w:left="5670"/>
        <w:jc w:val="right"/>
        <w:rPr>
          <w:rFonts w:ascii="Times New Roman" w:hAnsi="Times New Roman"/>
          <w:lang w:eastAsia="ar-SA"/>
        </w:rPr>
      </w:pPr>
    </w:p>
    <w:p w14:paraId="10BFC1F9" w14:textId="27811DA3" w:rsidR="00A4627C" w:rsidRDefault="00A4627C" w:rsidP="00461710">
      <w:pPr>
        <w:suppressAutoHyphens/>
        <w:autoSpaceDE w:val="0"/>
        <w:spacing w:after="0" w:line="240" w:lineRule="auto"/>
        <w:ind w:left="5670"/>
        <w:jc w:val="right"/>
        <w:rPr>
          <w:rFonts w:ascii="Times New Roman" w:hAnsi="Times New Roman"/>
          <w:lang w:eastAsia="ar-SA"/>
        </w:rPr>
      </w:pPr>
    </w:p>
    <w:p w14:paraId="1F5AC830" w14:textId="78BEA855" w:rsidR="00A4627C" w:rsidRDefault="00A4627C" w:rsidP="00461710">
      <w:pPr>
        <w:suppressAutoHyphens/>
        <w:autoSpaceDE w:val="0"/>
        <w:spacing w:after="0" w:line="240" w:lineRule="auto"/>
        <w:ind w:left="5670"/>
        <w:jc w:val="right"/>
        <w:rPr>
          <w:rFonts w:ascii="Times New Roman" w:hAnsi="Times New Roman"/>
          <w:lang w:eastAsia="ar-SA"/>
        </w:rPr>
      </w:pPr>
    </w:p>
    <w:p w14:paraId="454CCF59" w14:textId="2EBB5696" w:rsidR="00A4627C" w:rsidRDefault="00A4627C" w:rsidP="00461710">
      <w:pPr>
        <w:suppressAutoHyphens/>
        <w:autoSpaceDE w:val="0"/>
        <w:spacing w:after="0" w:line="240" w:lineRule="auto"/>
        <w:ind w:left="5670"/>
        <w:jc w:val="right"/>
        <w:rPr>
          <w:rFonts w:ascii="Times New Roman" w:hAnsi="Times New Roman"/>
          <w:lang w:eastAsia="ar-SA"/>
        </w:rPr>
      </w:pPr>
    </w:p>
    <w:p w14:paraId="63F57662" w14:textId="5ACB68CA" w:rsidR="00A4627C" w:rsidRDefault="00A4627C" w:rsidP="00461710">
      <w:pPr>
        <w:suppressAutoHyphens/>
        <w:autoSpaceDE w:val="0"/>
        <w:spacing w:after="0" w:line="240" w:lineRule="auto"/>
        <w:ind w:left="5670"/>
        <w:jc w:val="right"/>
        <w:rPr>
          <w:rFonts w:ascii="Times New Roman" w:hAnsi="Times New Roman"/>
          <w:lang w:eastAsia="ar-SA"/>
        </w:rPr>
      </w:pPr>
    </w:p>
    <w:p w14:paraId="487FE965" w14:textId="6E29A3A0" w:rsidR="00A4627C" w:rsidRDefault="00A4627C" w:rsidP="00461710">
      <w:pPr>
        <w:suppressAutoHyphens/>
        <w:autoSpaceDE w:val="0"/>
        <w:spacing w:after="0" w:line="240" w:lineRule="auto"/>
        <w:ind w:left="5670"/>
        <w:jc w:val="right"/>
        <w:rPr>
          <w:rFonts w:ascii="Times New Roman" w:hAnsi="Times New Roman"/>
          <w:lang w:eastAsia="ar-SA"/>
        </w:rPr>
      </w:pPr>
    </w:p>
    <w:p w14:paraId="4E772C75" w14:textId="4CF15DBE" w:rsidR="00A4627C" w:rsidRDefault="00A4627C" w:rsidP="00461710">
      <w:pPr>
        <w:suppressAutoHyphens/>
        <w:autoSpaceDE w:val="0"/>
        <w:spacing w:after="0" w:line="240" w:lineRule="auto"/>
        <w:ind w:left="5670"/>
        <w:jc w:val="right"/>
        <w:rPr>
          <w:rFonts w:ascii="Times New Roman" w:hAnsi="Times New Roman"/>
          <w:lang w:eastAsia="ar-SA"/>
        </w:rPr>
      </w:pPr>
    </w:p>
    <w:p w14:paraId="62A628AC" w14:textId="1B7348D8" w:rsidR="00A4627C" w:rsidRDefault="00A4627C" w:rsidP="00461710">
      <w:pPr>
        <w:suppressAutoHyphens/>
        <w:autoSpaceDE w:val="0"/>
        <w:spacing w:after="0" w:line="240" w:lineRule="auto"/>
        <w:ind w:left="5670"/>
        <w:jc w:val="right"/>
        <w:rPr>
          <w:rFonts w:ascii="Times New Roman" w:hAnsi="Times New Roman"/>
          <w:lang w:eastAsia="ar-SA"/>
        </w:rPr>
      </w:pPr>
    </w:p>
    <w:p w14:paraId="30BE51B3" w14:textId="77777777" w:rsidR="00A4627C" w:rsidRDefault="00A4627C" w:rsidP="00461710">
      <w:pPr>
        <w:suppressAutoHyphens/>
        <w:autoSpaceDE w:val="0"/>
        <w:spacing w:after="0" w:line="240" w:lineRule="auto"/>
        <w:ind w:left="5670"/>
        <w:jc w:val="right"/>
        <w:rPr>
          <w:rFonts w:ascii="Times New Roman" w:hAnsi="Times New Roman"/>
          <w:lang w:eastAsia="ar-SA"/>
        </w:rPr>
      </w:pPr>
    </w:p>
    <w:p w14:paraId="4AB27C79"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C5E118A"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7FD39DF7"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74600DD4"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23FF7D05" w14:textId="77777777" w:rsidR="00B27647" w:rsidRPr="00177294" w:rsidRDefault="00B27647" w:rsidP="00511987">
      <w:pPr>
        <w:suppressAutoHyphens/>
        <w:spacing w:after="0" w:line="240" w:lineRule="auto"/>
        <w:jc w:val="center"/>
        <w:rPr>
          <w:rFonts w:ascii="Times New Roman" w:hAnsi="Times New Roman"/>
          <w:lang w:eastAsia="ar-SA"/>
        </w:rPr>
      </w:pPr>
    </w:p>
    <w:p w14:paraId="1B6BFE2A" w14:textId="77777777" w:rsidR="00B27647" w:rsidRPr="00177294" w:rsidRDefault="00B27647" w:rsidP="00511987">
      <w:pPr>
        <w:suppressAutoHyphens/>
        <w:spacing w:after="0" w:line="240" w:lineRule="auto"/>
        <w:jc w:val="center"/>
        <w:rPr>
          <w:rFonts w:ascii="Times New Roman" w:hAnsi="Times New Roman"/>
          <w:lang w:eastAsia="ar-SA"/>
        </w:rPr>
      </w:pPr>
    </w:p>
    <w:p w14:paraId="19024077" w14:textId="77777777" w:rsidR="00B27647" w:rsidRPr="00177294" w:rsidRDefault="00B27647" w:rsidP="00511987">
      <w:pPr>
        <w:suppressAutoHyphens/>
        <w:spacing w:after="0" w:line="240" w:lineRule="auto"/>
        <w:jc w:val="center"/>
        <w:rPr>
          <w:rFonts w:ascii="Times New Roman" w:hAnsi="Times New Roman"/>
          <w:lang w:eastAsia="ar-SA"/>
        </w:rPr>
      </w:pPr>
    </w:p>
    <w:p w14:paraId="066FD958"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0BF1BCB8" w14:textId="77777777" w:rsidR="00B27647" w:rsidRPr="00177294" w:rsidRDefault="00B27647" w:rsidP="00511987">
      <w:pPr>
        <w:suppressAutoHyphens/>
        <w:spacing w:after="0" w:line="240" w:lineRule="auto"/>
        <w:jc w:val="center"/>
        <w:rPr>
          <w:rFonts w:ascii="Times New Roman" w:hAnsi="Times New Roman"/>
          <w:lang w:eastAsia="ar-SA"/>
        </w:rPr>
      </w:pPr>
    </w:p>
    <w:p w14:paraId="53E197B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10861C2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03F2C163"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12F1B5CE"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5DD85436"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4F23742F"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1E2CFD60" w14:textId="77777777" w:rsidR="00B27647" w:rsidRPr="00177294" w:rsidRDefault="00B27647" w:rsidP="00511987">
      <w:pPr>
        <w:suppressAutoHyphens/>
        <w:spacing w:after="0" w:line="240" w:lineRule="auto"/>
        <w:jc w:val="center"/>
        <w:rPr>
          <w:rFonts w:ascii="Times New Roman" w:hAnsi="Times New Roman"/>
          <w:b/>
          <w:lang w:eastAsia="ar-SA"/>
        </w:rPr>
      </w:pPr>
    </w:p>
    <w:p w14:paraId="3F011E99" w14:textId="77777777" w:rsidR="00B27647" w:rsidRPr="00177294" w:rsidRDefault="00B27647" w:rsidP="00511987">
      <w:pPr>
        <w:suppressAutoHyphens/>
        <w:spacing w:after="0" w:line="240" w:lineRule="auto"/>
        <w:jc w:val="center"/>
        <w:rPr>
          <w:rFonts w:ascii="Times New Roman" w:hAnsi="Times New Roman"/>
          <w:b/>
          <w:lang w:eastAsia="ar-SA"/>
        </w:rPr>
      </w:pPr>
    </w:p>
    <w:p w14:paraId="28FF9B71" w14:textId="77777777" w:rsidR="00B27647" w:rsidRPr="00177294" w:rsidRDefault="00B27647" w:rsidP="00511987">
      <w:pPr>
        <w:suppressAutoHyphens/>
        <w:spacing w:after="0" w:line="240" w:lineRule="auto"/>
        <w:jc w:val="center"/>
        <w:rPr>
          <w:rFonts w:ascii="Times New Roman" w:hAnsi="Times New Roman"/>
          <w:b/>
          <w:lang w:eastAsia="ar-SA"/>
        </w:rPr>
      </w:pPr>
    </w:p>
    <w:p w14:paraId="70FAF8F1"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44904F2E" w14:textId="77777777" w:rsidTr="00511987">
        <w:tc>
          <w:tcPr>
            <w:tcW w:w="4855" w:type="dxa"/>
          </w:tcPr>
          <w:p w14:paraId="672D2CE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4B20CE1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75C753D" w14:textId="77777777" w:rsidTr="00511987">
        <w:tc>
          <w:tcPr>
            <w:tcW w:w="4855" w:type="dxa"/>
          </w:tcPr>
          <w:p w14:paraId="6F3A825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32A6E2ED"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CC3CBFE" w14:textId="77777777" w:rsidTr="00511987">
        <w:tc>
          <w:tcPr>
            <w:tcW w:w="4855" w:type="dxa"/>
          </w:tcPr>
          <w:p w14:paraId="410A888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4C24043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612B920" w14:textId="77777777" w:rsidTr="00511987">
        <w:tc>
          <w:tcPr>
            <w:tcW w:w="4855" w:type="dxa"/>
          </w:tcPr>
          <w:p w14:paraId="1E7580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1CC9D59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E2A3BF" w14:textId="77777777" w:rsidTr="00511987">
        <w:tc>
          <w:tcPr>
            <w:tcW w:w="4855" w:type="dxa"/>
          </w:tcPr>
          <w:p w14:paraId="1754C2D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29C461A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56A2583" w14:textId="77777777" w:rsidTr="00511987">
        <w:tc>
          <w:tcPr>
            <w:tcW w:w="4855" w:type="dxa"/>
          </w:tcPr>
          <w:p w14:paraId="2AB0C80E"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5AF789B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6DA652" w14:textId="77777777" w:rsidTr="00511987">
        <w:tc>
          <w:tcPr>
            <w:tcW w:w="4855" w:type="dxa"/>
          </w:tcPr>
          <w:p w14:paraId="342E071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64D35B9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479A989" w14:textId="77777777" w:rsidTr="00511987">
        <w:tc>
          <w:tcPr>
            <w:tcW w:w="4855" w:type="dxa"/>
          </w:tcPr>
          <w:p w14:paraId="589251E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005E15D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DF06DC" w14:textId="77777777" w:rsidTr="00511987">
        <w:tc>
          <w:tcPr>
            <w:tcW w:w="4855" w:type="dxa"/>
          </w:tcPr>
          <w:p w14:paraId="3A69B5F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04770B7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65FEBCC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789DDAA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5AD99B1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691EE51E"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6148991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39262ED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803D8CC" w14:textId="77777777" w:rsidTr="00511987">
        <w:trPr>
          <w:trHeight w:val="245"/>
        </w:trPr>
        <w:tc>
          <w:tcPr>
            <w:tcW w:w="4855" w:type="dxa"/>
          </w:tcPr>
          <w:p w14:paraId="6F16CDD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58E443A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56A0EB5E" w14:textId="77777777" w:rsidR="00B27647" w:rsidRPr="00177294" w:rsidRDefault="00B27647" w:rsidP="00511987">
      <w:pPr>
        <w:suppressAutoHyphens/>
        <w:spacing w:after="0" w:line="240" w:lineRule="auto"/>
        <w:jc w:val="center"/>
        <w:rPr>
          <w:rFonts w:ascii="Times New Roman" w:hAnsi="Times New Roman"/>
          <w:lang w:eastAsia="ar-SA"/>
        </w:rPr>
      </w:pPr>
    </w:p>
    <w:p w14:paraId="76724625"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18F9E0D8"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45338B6C"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220CD0E2" w14:textId="77777777" w:rsidTr="00511987">
        <w:tc>
          <w:tcPr>
            <w:tcW w:w="575" w:type="dxa"/>
          </w:tcPr>
          <w:p w14:paraId="6578769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596B50B5" w14:textId="6D460399"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FB6D3E">
              <w:rPr>
                <w:rFonts w:ascii="Times New Roman" w:hAnsi="Times New Roman"/>
                <w:lang w:eastAsia="ar-SA"/>
              </w:rPr>
              <w:t xml:space="preserve"> оказываемых услуг</w:t>
            </w:r>
            <w:r w:rsidR="00D05EEE">
              <w:rPr>
                <w:rFonts w:ascii="Times New Roman" w:hAnsi="Times New Roman"/>
                <w:lang w:eastAsia="ar-SA"/>
              </w:rPr>
              <w:t xml:space="preserve">, </w:t>
            </w:r>
          </w:p>
        </w:tc>
        <w:tc>
          <w:tcPr>
            <w:tcW w:w="2835" w:type="dxa"/>
          </w:tcPr>
          <w:p w14:paraId="05040A4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r w:rsidR="00FB6D3E">
              <w:rPr>
                <w:rFonts w:ascii="Times New Roman" w:hAnsi="Times New Roman"/>
                <w:lang w:eastAsia="ar-SA"/>
              </w:rPr>
              <w:t xml:space="preserve"> оказываемых услуг</w:t>
            </w:r>
          </w:p>
        </w:tc>
        <w:tc>
          <w:tcPr>
            <w:tcW w:w="850" w:type="dxa"/>
          </w:tcPr>
          <w:p w14:paraId="070ABCB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41F7063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3CB6FD6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5323DE1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03C8F4E4" w14:textId="77777777" w:rsidTr="00511987">
        <w:trPr>
          <w:trHeight w:val="116"/>
        </w:trPr>
        <w:tc>
          <w:tcPr>
            <w:tcW w:w="575" w:type="dxa"/>
            <w:vAlign w:val="center"/>
          </w:tcPr>
          <w:p w14:paraId="60B6397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49C7F32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16C9213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D0B742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7B74A33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44A71A2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59A4010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74DAC600" w14:textId="77777777" w:rsidTr="00511987">
        <w:trPr>
          <w:trHeight w:val="255"/>
        </w:trPr>
        <w:tc>
          <w:tcPr>
            <w:tcW w:w="575" w:type="dxa"/>
            <w:vAlign w:val="center"/>
          </w:tcPr>
          <w:p w14:paraId="4F6785E6"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188B5CD"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04B34CDF"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6D98C0DB"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182B7418"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56116ACC"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53B0925"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52AD29FB" w14:textId="77777777" w:rsidTr="00511987">
        <w:trPr>
          <w:trHeight w:val="255"/>
        </w:trPr>
        <w:tc>
          <w:tcPr>
            <w:tcW w:w="575" w:type="dxa"/>
            <w:vAlign w:val="center"/>
          </w:tcPr>
          <w:p w14:paraId="07EAEE0E"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ABB52E5"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5F6803CA"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34664C1A"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382549D"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49F4FCB3"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568F4DEC"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5E1E5AAA" w14:textId="77777777" w:rsidTr="00511987">
        <w:trPr>
          <w:trHeight w:val="255"/>
        </w:trPr>
        <w:tc>
          <w:tcPr>
            <w:tcW w:w="575" w:type="dxa"/>
            <w:vAlign w:val="center"/>
          </w:tcPr>
          <w:p w14:paraId="58305474"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124D0EA"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0C6F74A2"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2ADA133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B20E155"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07712903"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1B3F153C"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1821BCD" w14:textId="77777777" w:rsidTr="00511987">
        <w:trPr>
          <w:trHeight w:val="255"/>
        </w:trPr>
        <w:tc>
          <w:tcPr>
            <w:tcW w:w="575" w:type="dxa"/>
            <w:vAlign w:val="center"/>
          </w:tcPr>
          <w:p w14:paraId="4D890A9E"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1D692797"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6209DAD"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0C4DDD2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22ACD55"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5F140261"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1DAC2E8A"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2E74DCBF" w14:textId="77777777" w:rsidTr="00511987">
        <w:trPr>
          <w:trHeight w:val="255"/>
        </w:trPr>
        <w:tc>
          <w:tcPr>
            <w:tcW w:w="8330" w:type="dxa"/>
            <w:gridSpan w:val="6"/>
            <w:vAlign w:val="center"/>
          </w:tcPr>
          <w:p w14:paraId="2771861A"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49326C63"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28DCDDF" w14:textId="77777777" w:rsidTr="00511987">
        <w:trPr>
          <w:trHeight w:val="255"/>
        </w:trPr>
        <w:tc>
          <w:tcPr>
            <w:tcW w:w="8330" w:type="dxa"/>
            <w:gridSpan w:val="6"/>
            <w:vAlign w:val="center"/>
          </w:tcPr>
          <w:p w14:paraId="5445498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0121A399" w14:textId="77777777" w:rsidR="00B27647" w:rsidRPr="00177294" w:rsidRDefault="00B27647" w:rsidP="00511987">
            <w:pPr>
              <w:suppressAutoHyphens/>
              <w:spacing w:after="0" w:line="240" w:lineRule="auto"/>
              <w:rPr>
                <w:rFonts w:ascii="Times New Roman" w:hAnsi="Times New Roman"/>
                <w:lang w:eastAsia="ar-SA"/>
              </w:rPr>
            </w:pPr>
          </w:p>
        </w:tc>
      </w:tr>
    </w:tbl>
    <w:p w14:paraId="151F9AB7"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787F0E04"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3D49B57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FC357CB"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140BDE1E" w14:textId="6877824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815495">
        <w:rPr>
          <w:rFonts w:ascii="Times New Roman" w:hAnsi="Times New Roman"/>
          <w:lang w:eastAsia="ar-SA"/>
        </w:rPr>
        <w:t xml:space="preserve">2. </w:t>
      </w:r>
      <w:r w:rsidR="00815495" w:rsidRPr="00815495">
        <w:rPr>
          <w:rFonts w:ascii="Times New Roman" w:hAnsi="Times New Roman"/>
          <w:lang w:eastAsia="ar-SA"/>
        </w:rPr>
        <w:t xml:space="preserve">Цена договора включает в себя стоимость </w:t>
      </w:r>
      <w:r w:rsidR="00985000">
        <w:rPr>
          <w:rFonts w:ascii="Times New Roman" w:hAnsi="Times New Roman"/>
          <w:lang w:eastAsia="ar-SA"/>
        </w:rPr>
        <w:t>мобильного приложения входят все расходы на</w:t>
      </w:r>
      <w:r w:rsidR="00815495" w:rsidRPr="00815495">
        <w:rPr>
          <w:rFonts w:ascii="Times New Roman" w:hAnsi="Times New Roman"/>
          <w:lang w:eastAsia="ar-SA"/>
        </w:rPr>
        <w:t xml:space="preserve"> уплату налогов, пошлин, сборов и других обязательных платежей.</w:t>
      </w:r>
    </w:p>
    <w:p w14:paraId="2654D06F"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1ECCFA42"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8A977D7"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58673FF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0C0E67F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1FB711CD"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D32993F"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292DF36F"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62E0B23A"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1225128" w14:textId="77777777" w:rsidR="00B27647" w:rsidRPr="00177294" w:rsidRDefault="00B27647" w:rsidP="00511987">
      <w:pPr>
        <w:suppressAutoHyphens/>
        <w:spacing w:after="0" w:line="240" w:lineRule="auto"/>
        <w:rPr>
          <w:rFonts w:ascii="Times New Roman" w:hAnsi="Times New Roman"/>
          <w:lang w:eastAsia="ar-SA"/>
        </w:rPr>
      </w:pPr>
    </w:p>
    <w:p w14:paraId="7C904F8F"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47490D98"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589B68BE"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5D0E29C6"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0365683A"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645C1DA2"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3CE9C244"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6ECE928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05D921FD"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75F996A3"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8AF3513"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0314E01B"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52E62D1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635BED65"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1470C914" w14:textId="77777777" w:rsidTr="003C10A6">
        <w:trPr>
          <w:cantSplit/>
        </w:trPr>
        <w:tc>
          <w:tcPr>
            <w:tcW w:w="720" w:type="dxa"/>
            <w:tcBorders>
              <w:top w:val="single" w:sz="4" w:space="0" w:color="000000"/>
              <w:left w:val="single" w:sz="4" w:space="0" w:color="000000"/>
              <w:bottom w:val="single" w:sz="4" w:space="0" w:color="000000"/>
            </w:tcBorders>
          </w:tcPr>
          <w:p w14:paraId="5493FDA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C7600A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602CC9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35FF7D7" w14:textId="77777777" w:rsidTr="003C10A6">
        <w:trPr>
          <w:cantSplit/>
        </w:trPr>
        <w:tc>
          <w:tcPr>
            <w:tcW w:w="720" w:type="dxa"/>
            <w:tcBorders>
              <w:top w:val="single" w:sz="4" w:space="0" w:color="000000"/>
              <w:left w:val="single" w:sz="4" w:space="0" w:color="000000"/>
              <w:bottom w:val="single" w:sz="4" w:space="0" w:color="000000"/>
            </w:tcBorders>
          </w:tcPr>
          <w:p w14:paraId="45DECB8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F32A38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24B94A31"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73599F94" w14:textId="77777777" w:rsidTr="003C10A6">
        <w:trPr>
          <w:cantSplit/>
        </w:trPr>
        <w:tc>
          <w:tcPr>
            <w:tcW w:w="720" w:type="dxa"/>
            <w:tcBorders>
              <w:top w:val="single" w:sz="4" w:space="0" w:color="000000"/>
              <w:left w:val="single" w:sz="4" w:space="0" w:color="000000"/>
              <w:bottom w:val="single" w:sz="4" w:space="0" w:color="000000"/>
            </w:tcBorders>
          </w:tcPr>
          <w:p w14:paraId="43B3DC3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614974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EFC627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A8137B9" w14:textId="77777777" w:rsidTr="003C10A6">
        <w:trPr>
          <w:cantSplit/>
        </w:trPr>
        <w:tc>
          <w:tcPr>
            <w:tcW w:w="720" w:type="dxa"/>
            <w:tcBorders>
              <w:top w:val="single" w:sz="4" w:space="0" w:color="000000"/>
              <w:left w:val="single" w:sz="4" w:space="0" w:color="000000"/>
              <w:bottom w:val="single" w:sz="4" w:space="0" w:color="000000"/>
            </w:tcBorders>
          </w:tcPr>
          <w:p w14:paraId="504BEDB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BEC915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0D900E4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7E84DEC" w14:textId="77777777" w:rsidTr="003C10A6">
        <w:trPr>
          <w:cantSplit/>
        </w:trPr>
        <w:tc>
          <w:tcPr>
            <w:tcW w:w="720" w:type="dxa"/>
            <w:tcBorders>
              <w:top w:val="single" w:sz="4" w:space="0" w:color="000000"/>
              <w:left w:val="single" w:sz="4" w:space="0" w:color="000000"/>
              <w:bottom w:val="single" w:sz="4" w:space="0" w:color="000000"/>
            </w:tcBorders>
          </w:tcPr>
          <w:p w14:paraId="7A43A44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02EDA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5B62C9E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82CD359" w14:textId="77777777" w:rsidTr="003C10A6">
        <w:trPr>
          <w:cantSplit/>
        </w:trPr>
        <w:tc>
          <w:tcPr>
            <w:tcW w:w="720" w:type="dxa"/>
            <w:tcBorders>
              <w:top w:val="single" w:sz="4" w:space="0" w:color="000000"/>
              <w:left w:val="single" w:sz="4" w:space="0" w:color="000000"/>
              <w:bottom w:val="single" w:sz="4" w:space="0" w:color="000000"/>
            </w:tcBorders>
          </w:tcPr>
          <w:p w14:paraId="260260F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44F359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2DC84C8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ACB76BA" w14:textId="77777777" w:rsidTr="003C10A6">
        <w:trPr>
          <w:cantSplit/>
        </w:trPr>
        <w:tc>
          <w:tcPr>
            <w:tcW w:w="720" w:type="dxa"/>
            <w:tcBorders>
              <w:top w:val="single" w:sz="4" w:space="0" w:color="000000"/>
              <w:left w:val="single" w:sz="4" w:space="0" w:color="000000"/>
              <w:bottom w:val="single" w:sz="4" w:space="0" w:color="000000"/>
            </w:tcBorders>
          </w:tcPr>
          <w:p w14:paraId="6AB4E44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8A68E2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68A91D0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10D1E04" w14:textId="77777777" w:rsidTr="003C10A6">
        <w:trPr>
          <w:cantSplit/>
        </w:trPr>
        <w:tc>
          <w:tcPr>
            <w:tcW w:w="720" w:type="dxa"/>
            <w:tcBorders>
              <w:top w:val="single" w:sz="4" w:space="0" w:color="000000"/>
              <w:left w:val="single" w:sz="4" w:space="0" w:color="000000"/>
              <w:bottom w:val="single" w:sz="4" w:space="0" w:color="000000"/>
            </w:tcBorders>
          </w:tcPr>
          <w:p w14:paraId="2A96879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BDCE41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427AC6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5DD07DB" w14:textId="77777777" w:rsidTr="003C10A6">
        <w:trPr>
          <w:cantSplit/>
        </w:trPr>
        <w:tc>
          <w:tcPr>
            <w:tcW w:w="720" w:type="dxa"/>
            <w:tcBorders>
              <w:top w:val="single" w:sz="4" w:space="0" w:color="000000"/>
              <w:left w:val="single" w:sz="4" w:space="0" w:color="000000"/>
              <w:bottom w:val="single" w:sz="4" w:space="0" w:color="000000"/>
            </w:tcBorders>
          </w:tcPr>
          <w:p w14:paraId="7F45674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98EBB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1998616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6883915" w14:textId="77777777" w:rsidTr="003C10A6">
        <w:trPr>
          <w:cantSplit/>
        </w:trPr>
        <w:tc>
          <w:tcPr>
            <w:tcW w:w="720" w:type="dxa"/>
            <w:tcBorders>
              <w:top w:val="single" w:sz="4" w:space="0" w:color="000000"/>
              <w:left w:val="single" w:sz="4" w:space="0" w:color="000000"/>
              <w:bottom w:val="single" w:sz="4" w:space="0" w:color="000000"/>
            </w:tcBorders>
          </w:tcPr>
          <w:p w14:paraId="0B831DD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01BE32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08E5E4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ADF90A" w14:textId="77777777" w:rsidTr="003C10A6">
        <w:trPr>
          <w:cantSplit/>
        </w:trPr>
        <w:tc>
          <w:tcPr>
            <w:tcW w:w="720" w:type="dxa"/>
            <w:tcBorders>
              <w:top w:val="single" w:sz="4" w:space="0" w:color="000000"/>
              <w:left w:val="single" w:sz="4" w:space="0" w:color="000000"/>
              <w:bottom w:val="single" w:sz="4" w:space="0" w:color="000000"/>
            </w:tcBorders>
          </w:tcPr>
          <w:p w14:paraId="6302D0F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16803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040E56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67800DE" w14:textId="77777777" w:rsidTr="003C10A6">
        <w:trPr>
          <w:cantSplit/>
          <w:trHeight w:val="116"/>
        </w:trPr>
        <w:tc>
          <w:tcPr>
            <w:tcW w:w="720" w:type="dxa"/>
            <w:tcBorders>
              <w:top w:val="single" w:sz="4" w:space="0" w:color="000000"/>
              <w:left w:val="single" w:sz="4" w:space="0" w:color="000000"/>
              <w:bottom w:val="single" w:sz="4" w:space="0" w:color="000000"/>
            </w:tcBorders>
          </w:tcPr>
          <w:p w14:paraId="7137ACD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FEE23B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6DDC460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5909457" w14:textId="77777777" w:rsidTr="003C10A6">
        <w:trPr>
          <w:cantSplit/>
        </w:trPr>
        <w:tc>
          <w:tcPr>
            <w:tcW w:w="720" w:type="dxa"/>
            <w:tcBorders>
              <w:top w:val="single" w:sz="4" w:space="0" w:color="000000"/>
              <w:left w:val="single" w:sz="4" w:space="0" w:color="000000"/>
              <w:bottom w:val="single" w:sz="4" w:space="0" w:color="000000"/>
            </w:tcBorders>
          </w:tcPr>
          <w:p w14:paraId="34C61BA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F1F37F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5BB40E2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0C595A7" w14:textId="77777777" w:rsidTr="003C10A6">
        <w:trPr>
          <w:cantSplit/>
        </w:trPr>
        <w:tc>
          <w:tcPr>
            <w:tcW w:w="720" w:type="dxa"/>
            <w:tcBorders>
              <w:top w:val="single" w:sz="4" w:space="0" w:color="000000"/>
              <w:left w:val="single" w:sz="4" w:space="0" w:color="000000"/>
              <w:bottom w:val="single" w:sz="4" w:space="0" w:color="000000"/>
            </w:tcBorders>
          </w:tcPr>
          <w:p w14:paraId="369785B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DF20C4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9CE0C9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2B2B1D3" w14:textId="77777777" w:rsidTr="003C10A6">
        <w:trPr>
          <w:cantSplit/>
        </w:trPr>
        <w:tc>
          <w:tcPr>
            <w:tcW w:w="720" w:type="dxa"/>
            <w:tcBorders>
              <w:top w:val="single" w:sz="4" w:space="0" w:color="000000"/>
              <w:left w:val="single" w:sz="4" w:space="0" w:color="000000"/>
              <w:bottom w:val="single" w:sz="4" w:space="0" w:color="000000"/>
            </w:tcBorders>
          </w:tcPr>
          <w:p w14:paraId="670B2CA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2BD5F7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604D6D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A83EEF" w14:textId="77777777" w:rsidTr="003C10A6">
        <w:trPr>
          <w:cantSplit/>
        </w:trPr>
        <w:tc>
          <w:tcPr>
            <w:tcW w:w="720" w:type="dxa"/>
            <w:tcBorders>
              <w:top w:val="single" w:sz="4" w:space="0" w:color="000000"/>
              <w:left w:val="single" w:sz="4" w:space="0" w:color="000000"/>
              <w:bottom w:val="single" w:sz="4" w:space="0" w:color="000000"/>
            </w:tcBorders>
          </w:tcPr>
          <w:p w14:paraId="3C5CBC9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CBB33D6"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44C069D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734E10A" w14:textId="77777777" w:rsidTr="003C10A6">
        <w:trPr>
          <w:cantSplit/>
        </w:trPr>
        <w:tc>
          <w:tcPr>
            <w:tcW w:w="720" w:type="dxa"/>
            <w:tcBorders>
              <w:top w:val="single" w:sz="4" w:space="0" w:color="000000"/>
              <w:left w:val="single" w:sz="4" w:space="0" w:color="000000"/>
              <w:bottom w:val="single" w:sz="4" w:space="0" w:color="000000"/>
            </w:tcBorders>
          </w:tcPr>
          <w:p w14:paraId="65831FA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26238C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3D295F2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39FCE54" w14:textId="77777777" w:rsidTr="003C10A6">
        <w:trPr>
          <w:cantSplit/>
        </w:trPr>
        <w:tc>
          <w:tcPr>
            <w:tcW w:w="720" w:type="dxa"/>
            <w:tcBorders>
              <w:top w:val="single" w:sz="4" w:space="0" w:color="000000"/>
              <w:left w:val="single" w:sz="4" w:space="0" w:color="000000"/>
              <w:bottom w:val="single" w:sz="4" w:space="0" w:color="000000"/>
            </w:tcBorders>
          </w:tcPr>
          <w:p w14:paraId="42AA367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6F85A8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0B6E5E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5A52AAE" w14:textId="77777777" w:rsidTr="003C10A6">
        <w:trPr>
          <w:cantSplit/>
        </w:trPr>
        <w:tc>
          <w:tcPr>
            <w:tcW w:w="720" w:type="dxa"/>
            <w:tcBorders>
              <w:top w:val="single" w:sz="4" w:space="0" w:color="000000"/>
              <w:left w:val="single" w:sz="4" w:space="0" w:color="000000"/>
              <w:bottom w:val="single" w:sz="4" w:space="0" w:color="000000"/>
            </w:tcBorders>
          </w:tcPr>
          <w:p w14:paraId="74BB317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C64E6D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55F791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7C630DEE" w14:textId="77777777" w:rsidR="00B27647" w:rsidRPr="00177294" w:rsidRDefault="00B27647" w:rsidP="00511987">
      <w:pPr>
        <w:suppressAutoHyphens/>
        <w:spacing w:after="0" w:line="240" w:lineRule="auto"/>
        <w:rPr>
          <w:rFonts w:ascii="Times New Roman" w:hAnsi="Times New Roman"/>
          <w:spacing w:val="1"/>
          <w:lang w:eastAsia="ar-SA"/>
        </w:rPr>
      </w:pPr>
    </w:p>
    <w:p w14:paraId="7F1A508E"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2F914369"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72D3D54E"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43AAFA16"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148F570"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36FC7C31"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0F35279D"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53D7447"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1A26AC9"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EE77430"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061471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6EF19F69"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67D7FB9"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5799AA5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3D295035"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38C3193C" w14:textId="77777777" w:rsidTr="009D098D">
        <w:trPr>
          <w:trHeight w:val="1305"/>
        </w:trPr>
        <w:tc>
          <w:tcPr>
            <w:tcW w:w="3975" w:type="dxa"/>
          </w:tcPr>
          <w:p w14:paraId="74F6D159" w14:textId="77777777" w:rsidR="00B27647" w:rsidRPr="00177294" w:rsidRDefault="00B27647" w:rsidP="009D098D">
            <w:pPr>
              <w:ind w:left="-45"/>
              <w:rPr>
                <w:rFonts w:ascii="Times New Roman" w:hAnsi="Times New Roman"/>
              </w:rPr>
            </w:pPr>
          </w:p>
          <w:p w14:paraId="3BCA4A34"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5A8D84EE" w14:textId="77777777" w:rsidR="00B27647" w:rsidRPr="00177294" w:rsidRDefault="00B27647" w:rsidP="009D098D">
            <w:pPr>
              <w:spacing w:after="160" w:line="259" w:lineRule="auto"/>
              <w:jc w:val="center"/>
              <w:rPr>
                <w:rFonts w:ascii="Times New Roman" w:hAnsi="Times New Roman"/>
              </w:rPr>
            </w:pPr>
          </w:p>
          <w:p w14:paraId="023188B7"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1567753" w14:textId="77777777" w:rsidR="00B27647" w:rsidRPr="00177294" w:rsidRDefault="00B27647" w:rsidP="009D098D">
            <w:pPr>
              <w:rPr>
                <w:rFonts w:ascii="Times New Roman" w:hAnsi="Times New Roman"/>
              </w:rPr>
            </w:pPr>
          </w:p>
        </w:tc>
        <w:tc>
          <w:tcPr>
            <w:tcW w:w="3180" w:type="dxa"/>
          </w:tcPr>
          <w:p w14:paraId="2D2C7064" w14:textId="77777777" w:rsidR="00B27647" w:rsidRPr="00177294" w:rsidRDefault="00B27647" w:rsidP="009D098D">
            <w:pPr>
              <w:spacing w:after="160" w:line="259" w:lineRule="auto"/>
              <w:rPr>
                <w:rFonts w:ascii="Times New Roman" w:hAnsi="Times New Roman"/>
                <w:b/>
              </w:rPr>
            </w:pPr>
          </w:p>
          <w:p w14:paraId="1CE07084"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694936AA"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70AD25E1" w14:textId="77777777" w:rsidTr="009D098D">
        <w:trPr>
          <w:trHeight w:val="645"/>
        </w:trPr>
        <w:tc>
          <w:tcPr>
            <w:tcW w:w="3975" w:type="dxa"/>
          </w:tcPr>
          <w:p w14:paraId="2FABE7D8" w14:textId="77777777" w:rsidR="00B27647" w:rsidRPr="00177294" w:rsidRDefault="00B27647" w:rsidP="009D098D">
            <w:pPr>
              <w:ind w:left="-45"/>
              <w:rPr>
                <w:rFonts w:ascii="Times New Roman" w:hAnsi="Times New Roman"/>
              </w:rPr>
            </w:pPr>
          </w:p>
        </w:tc>
        <w:tc>
          <w:tcPr>
            <w:tcW w:w="3270" w:type="dxa"/>
          </w:tcPr>
          <w:p w14:paraId="70EA0329" w14:textId="77777777" w:rsidR="00B27647" w:rsidRPr="00177294" w:rsidRDefault="00B27647" w:rsidP="009D098D">
            <w:pPr>
              <w:rPr>
                <w:rFonts w:ascii="Times New Roman" w:hAnsi="Times New Roman"/>
              </w:rPr>
            </w:pPr>
          </w:p>
        </w:tc>
        <w:tc>
          <w:tcPr>
            <w:tcW w:w="3180" w:type="dxa"/>
          </w:tcPr>
          <w:p w14:paraId="5C8836DA" w14:textId="77777777" w:rsidR="00B27647" w:rsidRPr="00177294" w:rsidRDefault="00B27647" w:rsidP="009D098D">
            <w:pPr>
              <w:rPr>
                <w:rFonts w:ascii="Times New Roman" w:hAnsi="Times New Roman"/>
              </w:rPr>
            </w:pPr>
          </w:p>
        </w:tc>
      </w:tr>
      <w:tr w:rsidR="00B27647" w:rsidRPr="00177294" w14:paraId="00468012" w14:textId="77777777" w:rsidTr="009D098D">
        <w:trPr>
          <w:trHeight w:val="585"/>
        </w:trPr>
        <w:tc>
          <w:tcPr>
            <w:tcW w:w="3975" w:type="dxa"/>
          </w:tcPr>
          <w:p w14:paraId="3D931D07" w14:textId="77777777" w:rsidR="00B27647" w:rsidRPr="00177294" w:rsidRDefault="00B27647" w:rsidP="009D098D">
            <w:pPr>
              <w:ind w:left="-45"/>
              <w:rPr>
                <w:rFonts w:ascii="Times New Roman" w:hAnsi="Times New Roman"/>
              </w:rPr>
            </w:pPr>
          </w:p>
        </w:tc>
        <w:tc>
          <w:tcPr>
            <w:tcW w:w="3270" w:type="dxa"/>
          </w:tcPr>
          <w:p w14:paraId="4FCD6BC9" w14:textId="77777777" w:rsidR="00B27647" w:rsidRPr="00177294" w:rsidRDefault="00B27647" w:rsidP="009D098D">
            <w:pPr>
              <w:rPr>
                <w:rFonts w:ascii="Times New Roman" w:hAnsi="Times New Roman"/>
              </w:rPr>
            </w:pPr>
          </w:p>
        </w:tc>
        <w:tc>
          <w:tcPr>
            <w:tcW w:w="3180" w:type="dxa"/>
          </w:tcPr>
          <w:p w14:paraId="16ACDA7C" w14:textId="77777777" w:rsidR="00B27647" w:rsidRPr="00177294" w:rsidRDefault="00B27647" w:rsidP="009D098D">
            <w:pPr>
              <w:rPr>
                <w:rFonts w:ascii="Times New Roman" w:hAnsi="Times New Roman"/>
              </w:rPr>
            </w:pPr>
          </w:p>
        </w:tc>
      </w:tr>
      <w:tr w:rsidR="00B27647" w:rsidRPr="00177294" w14:paraId="459068B9" w14:textId="77777777" w:rsidTr="009D098D">
        <w:trPr>
          <w:trHeight w:val="570"/>
        </w:trPr>
        <w:tc>
          <w:tcPr>
            <w:tcW w:w="3975" w:type="dxa"/>
          </w:tcPr>
          <w:p w14:paraId="2BABEEC8" w14:textId="77777777" w:rsidR="00B27647" w:rsidRPr="00177294" w:rsidRDefault="00B27647" w:rsidP="009D098D">
            <w:pPr>
              <w:ind w:left="-45"/>
              <w:rPr>
                <w:rFonts w:ascii="Times New Roman" w:hAnsi="Times New Roman"/>
              </w:rPr>
            </w:pPr>
          </w:p>
        </w:tc>
        <w:tc>
          <w:tcPr>
            <w:tcW w:w="3270" w:type="dxa"/>
          </w:tcPr>
          <w:p w14:paraId="7DF449FE" w14:textId="77777777" w:rsidR="00B27647" w:rsidRPr="00177294" w:rsidRDefault="00B27647" w:rsidP="009D098D">
            <w:pPr>
              <w:rPr>
                <w:rFonts w:ascii="Times New Roman" w:hAnsi="Times New Roman"/>
              </w:rPr>
            </w:pPr>
          </w:p>
        </w:tc>
        <w:tc>
          <w:tcPr>
            <w:tcW w:w="3180" w:type="dxa"/>
          </w:tcPr>
          <w:p w14:paraId="1FC78D9C" w14:textId="77777777" w:rsidR="00B27647" w:rsidRPr="00177294" w:rsidRDefault="00B27647" w:rsidP="009D098D">
            <w:pPr>
              <w:rPr>
                <w:rFonts w:ascii="Times New Roman" w:hAnsi="Times New Roman"/>
              </w:rPr>
            </w:pPr>
          </w:p>
        </w:tc>
      </w:tr>
      <w:tr w:rsidR="00B27647" w:rsidRPr="00177294" w14:paraId="49232C83" w14:textId="77777777" w:rsidTr="009D098D">
        <w:trPr>
          <w:trHeight w:val="495"/>
        </w:trPr>
        <w:tc>
          <w:tcPr>
            <w:tcW w:w="3975" w:type="dxa"/>
          </w:tcPr>
          <w:p w14:paraId="500E4CE2" w14:textId="77777777" w:rsidR="00B27647" w:rsidRPr="00177294" w:rsidRDefault="00B27647" w:rsidP="009D098D">
            <w:pPr>
              <w:ind w:left="-45"/>
              <w:rPr>
                <w:rFonts w:ascii="Times New Roman" w:hAnsi="Times New Roman"/>
              </w:rPr>
            </w:pPr>
          </w:p>
        </w:tc>
        <w:tc>
          <w:tcPr>
            <w:tcW w:w="3270" w:type="dxa"/>
          </w:tcPr>
          <w:p w14:paraId="4FA86579" w14:textId="77777777" w:rsidR="00B27647" w:rsidRPr="00177294" w:rsidRDefault="00B27647" w:rsidP="009D098D">
            <w:pPr>
              <w:rPr>
                <w:rFonts w:ascii="Times New Roman" w:hAnsi="Times New Roman"/>
              </w:rPr>
            </w:pPr>
          </w:p>
        </w:tc>
        <w:tc>
          <w:tcPr>
            <w:tcW w:w="3180" w:type="dxa"/>
          </w:tcPr>
          <w:p w14:paraId="0A49B7F7" w14:textId="77777777" w:rsidR="00B27647" w:rsidRPr="00177294" w:rsidRDefault="00B27647" w:rsidP="009D098D">
            <w:pPr>
              <w:rPr>
                <w:rFonts w:ascii="Times New Roman" w:hAnsi="Times New Roman"/>
              </w:rPr>
            </w:pPr>
          </w:p>
        </w:tc>
      </w:tr>
      <w:tr w:rsidR="00B27647" w:rsidRPr="00177294" w14:paraId="60A3AEEC" w14:textId="77777777" w:rsidTr="009D098D">
        <w:trPr>
          <w:trHeight w:val="405"/>
        </w:trPr>
        <w:tc>
          <w:tcPr>
            <w:tcW w:w="3975" w:type="dxa"/>
          </w:tcPr>
          <w:p w14:paraId="656F76C1" w14:textId="77777777" w:rsidR="00B27647" w:rsidRPr="00177294" w:rsidRDefault="00B27647" w:rsidP="009D098D">
            <w:pPr>
              <w:ind w:left="-45"/>
              <w:rPr>
                <w:rFonts w:ascii="Times New Roman" w:hAnsi="Times New Roman"/>
              </w:rPr>
            </w:pPr>
          </w:p>
        </w:tc>
        <w:tc>
          <w:tcPr>
            <w:tcW w:w="3270" w:type="dxa"/>
          </w:tcPr>
          <w:p w14:paraId="002BA9CD" w14:textId="77777777" w:rsidR="00B27647" w:rsidRPr="00177294" w:rsidRDefault="00B27647" w:rsidP="009D098D">
            <w:pPr>
              <w:rPr>
                <w:rFonts w:ascii="Times New Roman" w:hAnsi="Times New Roman"/>
              </w:rPr>
            </w:pPr>
          </w:p>
        </w:tc>
        <w:tc>
          <w:tcPr>
            <w:tcW w:w="3180" w:type="dxa"/>
          </w:tcPr>
          <w:p w14:paraId="261DCF3A" w14:textId="77777777" w:rsidR="00B27647" w:rsidRPr="00177294" w:rsidRDefault="00B27647" w:rsidP="009D098D">
            <w:pPr>
              <w:rPr>
                <w:rFonts w:ascii="Times New Roman" w:hAnsi="Times New Roman"/>
              </w:rPr>
            </w:pPr>
          </w:p>
        </w:tc>
      </w:tr>
      <w:tr w:rsidR="00B27647" w:rsidRPr="00177294" w14:paraId="3C9F150E" w14:textId="77777777" w:rsidTr="009D098D">
        <w:trPr>
          <w:trHeight w:val="420"/>
        </w:trPr>
        <w:tc>
          <w:tcPr>
            <w:tcW w:w="3975" w:type="dxa"/>
          </w:tcPr>
          <w:p w14:paraId="027A8D92" w14:textId="77777777" w:rsidR="00B27647" w:rsidRPr="00177294" w:rsidRDefault="00B27647" w:rsidP="009D098D">
            <w:pPr>
              <w:ind w:left="-45"/>
              <w:rPr>
                <w:rFonts w:ascii="Times New Roman" w:hAnsi="Times New Roman"/>
              </w:rPr>
            </w:pPr>
          </w:p>
        </w:tc>
        <w:tc>
          <w:tcPr>
            <w:tcW w:w="3270" w:type="dxa"/>
          </w:tcPr>
          <w:p w14:paraId="3295DADA" w14:textId="77777777" w:rsidR="00B27647" w:rsidRPr="00177294" w:rsidRDefault="00B27647" w:rsidP="009D098D">
            <w:pPr>
              <w:rPr>
                <w:rFonts w:ascii="Times New Roman" w:hAnsi="Times New Roman"/>
              </w:rPr>
            </w:pPr>
          </w:p>
        </w:tc>
        <w:tc>
          <w:tcPr>
            <w:tcW w:w="3180" w:type="dxa"/>
          </w:tcPr>
          <w:p w14:paraId="39F9BB9C" w14:textId="77777777" w:rsidR="00B27647" w:rsidRPr="00177294" w:rsidRDefault="00B27647" w:rsidP="009D098D">
            <w:pPr>
              <w:rPr>
                <w:rFonts w:ascii="Times New Roman" w:hAnsi="Times New Roman"/>
              </w:rPr>
            </w:pPr>
          </w:p>
        </w:tc>
      </w:tr>
      <w:tr w:rsidR="00B27647" w:rsidRPr="00177294" w14:paraId="50533BE9" w14:textId="77777777" w:rsidTr="009D098D">
        <w:trPr>
          <w:trHeight w:val="585"/>
        </w:trPr>
        <w:tc>
          <w:tcPr>
            <w:tcW w:w="3975" w:type="dxa"/>
          </w:tcPr>
          <w:p w14:paraId="3DF79B91" w14:textId="77777777" w:rsidR="00B27647" w:rsidRPr="00177294" w:rsidRDefault="00B27647" w:rsidP="009D098D">
            <w:pPr>
              <w:ind w:left="-45"/>
              <w:rPr>
                <w:rFonts w:ascii="Times New Roman" w:hAnsi="Times New Roman"/>
              </w:rPr>
            </w:pPr>
          </w:p>
        </w:tc>
        <w:tc>
          <w:tcPr>
            <w:tcW w:w="3270" w:type="dxa"/>
          </w:tcPr>
          <w:p w14:paraId="5F17EF94" w14:textId="77777777" w:rsidR="00B27647" w:rsidRPr="00177294" w:rsidRDefault="00B27647" w:rsidP="009D098D">
            <w:pPr>
              <w:rPr>
                <w:rFonts w:ascii="Times New Roman" w:hAnsi="Times New Roman"/>
              </w:rPr>
            </w:pPr>
          </w:p>
        </w:tc>
        <w:tc>
          <w:tcPr>
            <w:tcW w:w="3180" w:type="dxa"/>
          </w:tcPr>
          <w:p w14:paraId="344EDBCE" w14:textId="77777777" w:rsidR="00B27647" w:rsidRPr="00177294" w:rsidRDefault="00B27647" w:rsidP="009D098D">
            <w:pPr>
              <w:rPr>
                <w:rFonts w:ascii="Times New Roman" w:hAnsi="Times New Roman"/>
              </w:rPr>
            </w:pPr>
          </w:p>
        </w:tc>
      </w:tr>
      <w:tr w:rsidR="00B27647" w:rsidRPr="00177294" w14:paraId="29A45901" w14:textId="77777777" w:rsidTr="009D098D">
        <w:trPr>
          <w:trHeight w:val="600"/>
        </w:trPr>
        <w:tc>
          <w:tcPr>
            <w:tcW w:w="3975" w:type="dxa"/>
          </w:tcPr>
          <w:p w14:paraId="242E3DD3" w14:textId="77777777" w:rsidR="00B27647" w:rsidRPr="00177294" w:rsidRDefault="00B27647" w:rsidP="009D098D">
            <w:pPr>
              <w:ind w:left="-45"/>
              <w:rPr>
                <w:rFonts w:ascii="Times New Roman" w:hAnsi="Times New Roman"/>
              </w:rPr>
            </w:pPr>
          </w:p>
        </w:tc>
        <w:tc>
          <w:tcPr>
            <w:tcW w:w="3270" w:type="dxa"/>
          </w:tcPr>
          <w:p w14:paraId="1D069BE0" w14:textId="77777777" w:rsidR="00B27647" w:rsidRPr="00177294" w:rsidRDefault="00B27647" w:rsidP="009D098D">
            <w:pPr>
              <w:rPr>
                <w:rFonts w:ascii="Times New Roman" w:hAnsi="Times New Roman"/>
              </w:rPr>
            </w:pPr>
          </w:p>
        </w:tc>
        <w:tc>
          <w:tcPr>
            <w:tcW w:w="3180" w:type="dxa"/>
          </w:tcPr>
          <w:p w14:paraId="21969A26" w14:textId="77777777" w:rsidR="00B27647" w:rsidRPr="00177294" w:rsidRDefault="00B27647" w:rsidP="009D098D">
            <w:pPr>
              <w:rPr>
                <w:rFonts w:ascii="Times New Roman" w:hAnsi="Times New Roman"/>
              </w:rPr>
            </w:pPr>
          </w:p>
        </w:tc>
      </w:tr>
      <w:tr w:rsidR="00B27647" w:rsidRPr="00177294" w14:paraId="2410E1F8" w14:textId="77777777" w:rsidTr="009D098D">
        <w:trPr>
          <w:trHeight w:val="450"/>
        </w:trPr>
        <w:tc>
          <w:tcPr>
            <w:tcW w:w="3975" w:type="dxa"/>
          </w:tcPr>
          <w:p w14:paraId="20F753DB" w14:textId="77777777" w:rsidR="00B27647" w:rsidRPr="00177294" w:rsidRDefault="00B27647" w:rsidP="009D098D">
            <w:pPr>
              <w:ind w:left="-45"/>
              <w:rPr>
                <w:rFonts w:ascii="Times New Roman" w:hAnsi="Times New Roman"/>
              </w:rPr>
            </w:pPr>
          </w:p>
        </w:tc>
        <w:tc>
          <w:tcPr>
            <w:tcW w:w="3270" w:type="dxa"/>
          </w:tcPr>
          <w:p w14:paraId="4B58BFE4" w14:textId="77777777" w:rsidR="00B27647" w:rsidRPr="00177294" w:rsidRDefault="00B27647" w:rsidP="009D098D">
            <w:pPr>
              <w:rPr>
                <w:rFonts w:ascii="Times New Roman" w:hAnsi="Times New Roman"/>
              </w:rPr>
            </w:pPr>
          </w:p>
        </w:tc>
        <w:tc>
          <w:tcPr>
            <w:tcW w:w="3180" w:type="dxa"/>
          </w:tcPr>
          <w:p w14:paraId="26C664AC" w14:textId="77777777" w:rsidR="00B27647" w:rsidRPr="00177294" w:rsidRDefault="00B27647" w:rsidP="009D098D">
            <w:pPr>
              <w:rPr>
                <w:rFonts w:ascii="Times New Roman" w:hAnsi="Times New Roman"/>
              </w:rPr>
            </w:pPr>
          </w:p>
        </w:tc>
      </w:tr>
      <w:tr w:rsidR="00B27647" w:rsidRPr="00177294" w14:paraId="086B0E0F" w14:textId="77777777" w:rsidTr="009D098D">
        <w:trPr>
          <w:trHeight w:val="405"/>
        </w:trPr>
        <w:tc>
          <w:tcPr>
            <w:tcW w:w="3975" w:type="dxa"/>
          </w:tcPr>
          <w:p w14:paraId="36B9A583" w14:textId="77777777" w:rsidR="00B27647" w:rsidRPr="00177294" w:rsidRDefault="00B27647" w:rsidP="009D098D">
            <w:pPr>
              <w:ind w:left="-45"/>
              <w:rPr>
                <w:rFonts w:ascii="Times New Roman" w:hAnsi="Times New Roman"/>
              </w:rPr>
            </w:pPr>
          </w:p>
        </w:tc>
        <w:tc>
          <w:tcPr>
            <w:tcW w:w="3270" w:type="dxa"/>
          </w:tcPr>
          <w:p w14:paraId="0B0F51D5" w14:textId="77777777" w:rsidR="00B27647" w:rsidRPr="00177294" w:rsidRDefault="00B27647" w:rsidP="009D098D">
            <w:pPr>
              <w:rPr>
                <w:rFonts w:ascii="Times New Roman" w:hAnsi="Times New Roman"/>
              </w:rPr>
            </w:pPr>
          </w:p>
        </w:tc>
        <w:tc>
          <w:tcPr>
            <w:tcW w:w="3180" w:type="dxa"/>
          </w:tcPr>
          <w:p w14:paraId="65C3178B" w14:textId="77777777" w:rsidR="00B27647" w:rsidRPr="00177294" w:rsidRDefault="00B27647" w:rsidP="009D098D">
            <w:pPr>
              <w:rPr>
                <w:rFonts w:ascii="Times New Roman" w:hAnsi="Times New Roman"/>
              </w:rPr>
            </w:pPr>
          </w:p>
        </w:tc>
      </w:tr>
      <w:tr w:rsidR="00B27647" w:rsidRPr="00177294" w14:paraId="17CD8829" w14:textId="77777777" w:rsidTr="009D098D">
        <w:trPr>
          <w:trHeight w:val="495"/>
        </w:trPr>
        <w:tc>
          <w:tcPr>
            <w:tcW w:w="3975" w:type="dxa"/>
          </w:tcPr>
          <w:p w14:paraId="0E0711C5" w14:textId="77777777" w:rsidR="00B27647" w:rsidRPr="00177294" w:rsidRDefault="00B27647" w:rsidP="009D098D">
            <w:pPr>
              <w:ind w:left="-45"/>
              <w:rPr>
                <w:rFonts w:ascii="Times New Roman" w:hAnsi="Times New Roman"/>
              </w:rPr>
            </w:pPr>
          </w:p>
        </w:tc>
        <w:tc>
          <w:tcPr>
            <w:tcW w:w="3270" w:type="dxa"/>
          </w:tcPr>
          <w:p w14:paraId="40416E82" w14:textId="77777777" w:rsidR="00B27647" w:rsidRPr="00177294" w:rsidRDefault="00B27647" w:rsidP="009D098D">
            <w:pPr>
              <w:rPr>
                <w:rFonts w:ascii="Times New Roman" w:hAnsi="Times New Roman"/>
              </w:rPr>
            </w:pPr>
          </w:p>
        </w:tc>
        <w:tc>
          <w:tcPr>
            <w:tcW w:w="3180" w:type="dxa"/>
          </w:tcPr>
          <w:p w14:paraId="2939570E" w14:textId="77777777" w:rsidR="00B27647" w:rsidRPr="00177294" w:rsidRDefault="00B27647" w:rsidP="009D098D">
            <w:pPr>
              <w:rPr>
                <w:rFonts w:ascii="Times New Roman" w:hAnsi="Times New Roman"/>
              </w:rPr>
            </w:pPr>
          </w:p>
        </w:tc>
      </w:tr>
      <w:tr w:rsidR="00B27647" w:rsidRPr="00177294" w14:paraId="30FEC0C6" w14:textId="77777777" w:rsidTr="009D098D">
        <w:trPr>
          <w:trHeight w:val="435"/>
        </w:trPr>
        <w:tc>
          <w:tcPr>
            <w:tcW w:w="3975" w:type="dxa"/>
          </w:tcPr>
          <w:p w14:paraId="42ED38BA" w14:textId="77777777" w:rsidR="00B27647" w:rsidRPr="00177294" w:rsidRDefault="00B27647" w:rsidP="009D098D">
            <w:pPr>
              <w:ind w:left="-45"/>
              <w:rPr>
                <w:rFonts w:ascii="Times New Roman" w:hAnsi="Times New Roman"/>
              </w:rPr>
            </w:pPr>
          </w:p>
        </w:tc>
        <w:tc>
          <w:tcPr>
            <w:tcW w:w="3270" w:type="dxa"/>
          </w:tcPr>
          <w:p w14:paraId="21A61B61" w14:textId="77777777" w:rsidR="00B27647" w:rsidRPr="00177294" w:rsidRDefault="00B27647" w:rsidP="009D098D">
            <w:pPr>
              <w:rPr>
                <w:rFonts w:ascii="Times New Roman" w:hAnsi="Times New Roman"/>
              </w:rPr>
            </w:pPr>
          </w:p>
        </w:tc>
        <w:tc>
          <w:tcPr>
            <w:tcW w:w="3180" w:type="dxa"/>
          </w:tcPr>
          <w:p w14:paraId="7C75099D" w14:textId="77777777" w:rsidR="00B27647" w:rsidRPr="00177294" w:rsidRDefault="00B27647" w:rsidP="009D098D">
            <w:pPr>
              <w:rPr>
                <w:rFonts w:ascii="Times New Roman" w:hAnsi="Times New Roman"/>
              </w:rPr>
            </w:pPr>
          </w:p>
        </w:tc>
      </w:tr>
      <w:tr w:rsidR="00B27647" w:rsidRPr="00177294" w14:paraId="131D8073" w14:textId="77777777" w:rsidTr="009D098D">
        <w:trPr>
          <w:trHeight w:val="435"/>
        </w:trPr>
        <w:tc>
          <w:tcPr>
            <w:tcW w:w="3975" w:type="dxa"/>
          </w:tcPr>
          <w:p w14:paraId="383645C5" w14:textId="77777777" w:rsidR="00B27647" w:rsidRPr="00177294" w:rsidRDefault="00B27647" w:rsidP="009D098D">
            <w:pPr>
              <w:ind w:left="-45"/>
              <w:rPr>
                <w:rFonts w:ascii="Times New Roman" w:hAnsi="Times New Roman"/>
              </w:rPr>
            </w:pPr>
          </w:p>
        </w:tc>
        <w:tc>
          <w:tcPr>
            <w:tcW w:w="3270" w:type="dxa"/>
          </w:tcPr>
          <w:p w14:paraId="151F683E" w14:textId="77777777" w:rsidR="00B27647" w:rsidRPr="00177294" w:rsidRDefault="00B27647" w:rsidP="009D098D">
            <w:pPr>
              <w:rPr>
                <w:rFonts w:ascii="Times New Roman" w:hAnsi="Times New Roman"/>
              </w:rPr>
            </w:pPr>
          </w:p>
        </w:tc>
        <w:tc>
          <w:tcPr>
            <w:tcW w:w="3180" w:type="dxa"/>
          </w:tcPr>
          <w:p w14:paraId="70EEC58C" w14:textId="77777777" w:rsidR="00B27647" w:rsidRPr="00177294" w:rsidRDefault="00B27647" w:rsidP="009D098D">
            <w:pPr>
              <w:rPr>
                <w:rFonts w:ascii="Times New Roman" w:hAnsi="Times New Roman"/>
              </w:rPr>
            </w:pPr>
          </w:p>
        </w:tc>
      </w:tr>
      <w:tr w:rsidR="00B27647" w:rsidRPr="00177294" w14:paraId="2571714F" w14:textId="77777777" w:rsidTr="009D098D">
        <w:trPr>
          <w:trHeight w:val="480"/>
        </w:trPr>
        <w:tc>
          <w:tcPr>
            <w:tcW w:w="3975" w:type="dxa"/>
          </w:tcPr>
          <w:p w14:paraId="6DD58787" w14:textId="77777777" w:rsidR="00B27647" w:rsidRPr="00177294" w:rsidRDefault="00B27647" w:rsidP="009D098D">
            <w:pPr>
              <w:ind w:left="-45"/>
              <w:rPr>
                <w:rFonts w:ascii="Times New Roman" w:hAnsi="Times New Roman"/>
              </w:rPr>
            </w:pPr>
          </w:p>
        </w:tc>
        <w:tc>
          <w:tcPr>
            <w:tcW w:w="3270" w:type="dxa"/>
          </w:tcPr>
          <w:p w14:paraId="33BD3862" w14:textId="77777777" w:rsidR="00B27647" w:rsidRPr="00177294" w:rsidRDefault="00B27647" w:rsidP="009D098D">
            <w:pPr>
              <w:rPr>
                <w:rFonts w:ascii="Times New Roman" w:hAnsi="Times New Roman"/>
              </w:rPr>
            </w:pPr>
          </w:p>
        </w:tc>
        <w:tc>
          <w:tcPr>
            <w:tcW w:w="3180" w:type="dxa"/>
          </w:tcPr>
          <w:p w14:paraId="7D28E8A1" w14:textId="77777777" w:rsidR="00B27647" w:rsidRPr="00177294" w:rsidRDefault="00B27647" w:rsidP="009D098D">
            <w:pPr>
              <w:rPr>
                <w:rFonts w:ascii="Times New Roman" w:hAnsi="Times New Roman"/>
              </w:rPr>
            </w:pPr>
          </w:p>
        </w:tc>
      </w:tr>
    </w:tbl>
    <w:p w14:paraId="0C14B141" w14:textId="77777777" w:rsidR="00B27647" w:rsidRPr="00177294" w:rsidRDefault="00B27647" w:rsidP="008A1DD8">
      <w:pPr>
        <w:rPr>
          <w:rFonts w:ascii="Times New Roman" w:hAnsi="Times New Roman"/>
        </w:rPr>
      </w:pPr>
    </w:p>
    <w:p w14:paraId="10E0BE04" w14:textId="77777777" w:rsidR="00DB1308" w:rsidRDefault="00DB1308" w:rsidP="009D098D">
      <w:pPr>
        <w:keepNext/>
        <w:keepLines/>
        <w:suppressAutoHyphens/>
        <w:spacing w:after="0" w:line="240" w:lineRule="auto"/>
        <w:jc w:val="right"/>
        <w:rPr>
          <w:rFonts w:ascii="Times New Roman" w:hAnsi="Times New Roman"/>
          <w:lang w:eastAsia="ar-SA"/>
        </w:rPr>
      </w:pPr>
    </w:p>
    <w:p w14:paraId="5A835E0A" w14:textId="4BCDCB1D" w:rsidR="002A7BDD" w:rsidRDefault="002A7BDD" w:rsidP="009D098D">
      <w:pPr>
        <w:keepNext/>
        <w:keepLines/>
        <w:suppressAutoHyphens/>
        <w:spacing w:after="0" w:line="240" w:lineRule="auto"/>
        <w:jc w:val="right"/>
        <w:rPr>
          <w:rFonts w:ascii="Times New Roman" w:hAnsi="Times New Roman"/>
          <w:lang w:eastAsia="ar-SA"/>
        </w:rPr>
      </w:pPr>
    </w:p>
    <w:p w14:paraId="30F5F1E6" w14:textId="77777777" w:rsidR="00985000" w:rsidRDefault="00985000" w:rsidP="009D098D">
      <w:pPr>
        <w:keepNext/>
        <w:keepLines/>
        <w:suppressAutoHyphens/>
        <w:spacing w:after="0" w:line="240" w:lineRule="auto"/>
        <w:jc w:val="right"/>
        <w:rPr>
          <w:rFonts w:ascii="Times New Roman" w:hAnsi="Times New Roman"/>
          <w:lang w:eastAsia="ar-SA"/>
        </w:rPr>
      </w:pPr>
    </w:p>
    <w:p w14:paraId="7CBB99D8"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4409E91B"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4B40918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071C4815"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3060526" w14:textId="77777777" w:rsidR="002079DC" w:rsidRDefault="002079DC" w:rsidP="002079DC">
      <w:pPr>
        <w:tabs>
          <w:tab w:val="left" w:pos="5850"/>
        </w:tabs>
        <w:spacing w:after="0"/>
        <w:jc w:val="right"/>
        <w:rPr>
          <w:rFonts w:ascii="Times New Roman" w:hAnsi="Times New Roman"/>
        </w:rPr>
      </w:pPr>
      <w:r>
        <w:tab/>
      </w:r>
      <w:r w:rsidR="00EA6F37" w:rsidRPr="00EA6F37">
        <w:rPr>
          <w:rFonts w:ascii="Times New Roman" w:hAnsi="Times New Roman"/>
        </w:rPr>
        <w:t>Проект договора</w:t>
      </w:r>
    </w:p>
    <w:p w14:paraId="7900737E" w14:textId="77777777" w:rsidR="00EA6F37" w:rsidRPr="00EA6F37" w:rsidRDefault="00EA6F37" w:rsidP="002079DC">
      <w:pPr>
        <w:tabs>
          <w:tab w:val="left" w:pos="5850"/>
        </w:tabs>
        <w:spacing w:after="0"/>
        <w:jc w:val="right"/>
        <w:rPr>
          <w:rFonts w:ascii="Times New Roman" w:hAnsi="Times New Roman"/>
        </w:rPr>
      </w:pPr>
    </w:p>
    <w:p w14:paraId="08A95150"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ДОГОВОР № </w:t>
      </w:r>
      <w:r w:rsidRPr="00E640D0">
        <w:rPr>
          <w:rFonts w:ascii="Times New Roman" w:eastAsia="Times New Roman" w:hAnsi="Times New Roman"/>
          <w:b/>
          <w:sz w:val="20"/>
          <w:szCs w:val="20"/>
          <w:lang w:eastAsia="ru-RU"/>
        </w:rPr>
        <w:t>_</w:t>
      </w:r>
    </w:p>
    <w:p w14:paraId="62A12F4B" w14:textId="77777777"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w:t>
      </w:r>
      <w:r w:rsidRPr="00E640D0">
        <w:rPr>
          <w:rFonts w:ascii="Times New Roman" w:eastAsia="Times New Roman" w:hAnsi="Times New Roman"/>
          <w:color w:val="000000"/>
          <w:sz w:val="20"/>
          <w:szCs w:val="20"/>
          <w:lang w:eastAsia="ru-RU"/>
        </w:rPr>
        <w:tab/>
      </w:r>
      <w:r w:rsidRPr="00E640D0">
        <w:rPr>
          <w:rFonts w:ascii="Times New Roman" w:eastAsia="Times New Roman" w:hAnsi="Times New Roman"/>
          <w:color w:val="000000"/>
          <w:sz w:val="20"/>
          <w:szCs w:val="20"/>
          <w:lang w:eastAsia="ru-RU"/>
        </w:rPr>
        <w:tab/>
        <w:t xml:space="preserve">              «</w:t>
      </w:r>
      <w:r w:rsidRPr="00E640D0">
        <w:rPr>
          <w:rFonts w:ascii="Times New Roman" w:eastAsia="Times New Roman" w:hAnsi="Times New Roman"/>
          <w:sz w:val="20"/>
          <w:szCs w:val="20"/>
          <w:lang w:eastAsia="ru-RU"/>
        </w:rPr>
        <w:t>______</w:t>
      </w:r>
      <w:r w:rsidRPr="00E640D0">
        <w:rPr>
          <w:rFonts w:ascii="Times New Roman" w:eastAsia="Times New Roman" w:hAnsi="Times New Roman"/>
          <w:color w:val="000000"/>
          <w:sz w:val="20"/>
          <w:szCs w:val="20"/>
          <w:lang w:eastAsia="ru-RU"/>
        </w:rPr>
        <w:t xml:space="preserve">» </w:t>
      </w:r>
      <w:r w:rsidRPr="00E640D0">
        <w:rPr>
          <w:rFonts w:ascii="Times New Roman" w:eastAsia="Times New Roman" w:hAnsi="Times New Roman"/>
          <w:sz w:val="20"/>
          <w:szCs w:val="20"/>
          <w:lang w:eastAsia="ru-RU"/>
        </w:rPr>
        <w:t xml:space="preserve">_________ </w:t>
      </w:r>
      <w:r w:rsidRPr="00E640D0">
        <w:rPr>
          <w:rFonts w:ascii="Times New Roman" w:eastAsia="Times New Roman" w:hAnsi="Times New Roman"/>
          <w:color w:val="000000"/>
          <w:sz w:val="20"/>
          <w:szCs w:val="20"/>
          <w:lang w:eastAsia="ru-RU"/>
        </w:rPr>
        <w:t>20</w:t>
      </w:r>
      <w:r w:rsidRPr="00E640D0">
        <w:rPr>
          <w:rFonts w:ascii="Times New Roman" w:eastAsia="Times New Roman" w:hAnsi="Times New Roman"/>
          <w:sz w:val="20"/>
          <w:szCs w:val="20"/>
          <w:lang w:eastAsia="ru-RU"/>
        </w:rPr>
        <w:t xml:space="preserve">21 </w:t>
      </w:r>
      <w:r w:rsidRPr="00E640D0">
        <w:rPr>
          <w:rFonts w:ascii="Times New Roman" w:eastAsia="Times New Roman" w:hAnsi="Times New Roman"/>
          <w:color w:val="000000"/>
          <w:sz w:val="20"/>
          <w:szCs w:val="20"/>
          <w:lang w:eastAsia="ru-RU"/>
        </w:rPr>
        <w:t>г</w:t>
      </w:r>
    </w:p>
    <w:p w14:paraId="5CA04A27" w14:textId="77777777"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p>
    <w:p w14:paraId="0C49A851" w14:textId="77777777"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t>____________________, в лице__________________, именуемый в дальнейшем "Исполнитель", и «_____________», именуемое в дальнейшем "Заказчик", в лице ______________ _____________, действующего на основании Устава, совместно именуемые «Стороны», заключили настоящий Договор (далее – Договор) о нижеследующем:</w:t>
      </w:r>
    </w:p>
    <w:p w14:paraId="00CADF5B" w14:textId="77777777"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lang w:eastAsia="ru-RU"/>
        </w:rPr>
      </w:pPr>
    </w:p>
    <w:p w14:paraId="01E754D1"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1. Предмет договора</w:t>
      </w:r>
    </w:p>
    <w:p w14:paraId="22AD9698"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p>
    <w:p w14:paraId="7876FAD3" w14:textId="77777777" w:rsidR="00E640D0" w:rsidRPr="00E640D0" w:rsidRDefault="00E640D0" w:rsidP="00E640D0">
      <w:pPr>
        <w:numPr>
          <w:ilvl w:val="1"/>
          <w:numId w:val="23"/>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соответствии с настоящим Договором Исполнитель обязуется по заданию Заказчика, выполнять работы, направленные на разработку мобильных приложений, веб-сайтов, текстово-графических материалов, рекламных материалов (далее «Работы»), сдать их результат Заказчику, а Заказчик, в свою очередь, обязуется принять и оплатить результат Работ в случае их надлежащего исполнения.</w:t>
      </w:r>
    </w:p>
    <w:p w14:paraId="07816BA7" w14:textId="77777777" w:rsidR="00E640D0" w:rsidRPr="00E640D0" w:rsidRDefault="00E640D0" w:rsidP="00E640D0">
      <w:pPr>
        <w:numPr>
          <w:ilvl w:val="1"/>
          <w:numId w:val="23"/>
        </w:numPr>
        <w:pBdr>
          <w:top w:val="nil"/>
          <w:left w:val="nil"/>
          <w:bottom w:val="nil"/>
          <w:right w:val="nil"/>
          <w:between w:val="nil"/>
        </w:pBdr>
        <w:shd w:val="clear" w:color="auto" w:fill="FFFFFF"/>
        <w:tabs>
          <w:tab w:val="left" w:pos="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Перечень и стоимость выполняемых Работ, их сроки и этапы выполнения определяются в Дополнительных соглашениях к настоящему Договору, являющимися неотъемлемыми частями настоящего Договора, и Приложениях к ним. </w:t>
      </w:r>
    </w:p>
    <w:p w14:paraId="0B0B8C42"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14:paraId="5510885B"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2. Права и обязанности Сторон </w:t>
      </w:r>
    </w:p>
    <w:p w14:paraId="764BF6BA"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2.1. </w:t>
      </w:r>
      <w:r w:rsidRPr="00E640D0">
        <w:rPr>
          <w:rFonts w:ascii="Times New Roman" w:eastAsia="Times New Roman" w:hAnsi="Times New Roman"/>
          <w:b/>
          <w:color w:val="000000"/>
          <w:sz w:val="20"/>
          <w:szCs w:val="20"/>
          <w:lang w:eastAsia="ru-RU"/>
        </w:rPr>
        <w:t xml:space="preserve">Исполнитель </w:t>
      </w:r>
      <w:r w:rsidRPr="00E640D0">
        <w:rPr>
          <w:rFonts w:ascii="Times New Roman" w:eastAsia="Times New Roman" w:hAnsi="Times New Roman"/>
          <w:i/>
          <w:color w:val="000000"/>
          <w:sz w:val="20"/>
          <w:szCs w:val="20"/>
          <w:lang w:eastAsia="ru-RU"/>
        </w:rPr>
        <w:t>обязан:</w:t>
      </w:r>
    </w:p>
    <w:p w14:paraId="5B453E72" w14:textId="77777777" w:rsidR="00E640D0" w:rsidRPr="00E640D0" w:rsidRDefault="00E640D0" w:rsidP="00E640D0">
      <w:pPr>
        <w:widowControl w:val="0"/>
        <w:pBdr>
          <w:top w:val="nil"/>
          <w:left w:val="nil"/>
          <w:bottom w:val="nil"/>
          <w:right w:val="nil"/>
          <w:between w:val="nil"/>
        </w:pBdr>
        <w:shd w:val="clear" w:color="auto" w:fill="FFFFFF"/>
        <w:tabs>
          <w:tab w:val="left" w:pos="1415"/>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2.1.1. Выполнять Работы в сроки и в соответствии с указаниями Заказчика, предусмотренными в дополнительных соглашениях к настоящему Договору. </w:t>
      </w:r>
    </w:p>
    <w:p w14:paraId="0A798571" w14:textId="77777777" w:rsidR="00E640D0" w:rsidRPr="00E640D0" w:rsidRDefault="00E640D0" w:rsidP="00E640D0">
      <w:pPr>
        <w:widowControl w:val="0"/>
        <w:pBdr>
          <w:top w:val="nil"/>
          <w:left w:val="nil"/>
          <w:bottom w:val="nil"/>
          <w:right w:val="nil"/>
          <w:between w:val="nil"/>
        </w:pBdr>
        <w:shd w:val="clear" w:color="auto" w:fill="FFFFFF"/>
        <w:tabs>
          <w:tab w:val="left" w:pos="1415"/>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2.1.2. Предоставлять Заказчику на утверждение все материалы, необходимые для выполнения Работ по настоящему Договору в порядке и сроки, предусмотренные в соответствующих дополнительных соглашениях к настоящему Договору</w:t>
      </w:r>
    </w:p>
    <w:p w14:paraId="7300F459" w14:textId="77777777" w:rsidR="00E640D0" w:rsidRPr="00E640D0" w:rsidRDefault="00E640D0" w:rsidP="00E640D0">
      <w:pPr>
        <w:widowControl w:val="0"/>
        <w:pBdr>
          <w:top w:val="nil"/>
          <w:left w:val="nil"/>
          <w:bottom w:val="nil"/>
          <w:right w:val="nil"/>
          <w:between w:val="nil"/>
        </w:pBdr>
        <w:shd w:val="clear" w:color="auto" w:fill="FFFFFF"/>
        <w:tabs>
          <w:tab w:val="left" w:pos="1404"/>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2.1.3.По письменному требованию информировать Заказчика о ходе выполнения Работ по настоящему Договору.</w:t>
      </w:r>
    </w:p>
    <w:p w14:paraId="06AAF24C" w14:textId="77777777" w:rsidR="00E640D0" w:rsidRPr="00E640D0" w:rsidRDefault="00E640D0" w:rsidP="00E640D0">
      <w:pPr>
        <w:widowControl w:val="0"/>
        <w:pBdr>
          <w:top w:val="nil"/>
          <w:left w:val="nil"/>
          <w:bottom w:val="nil"/>
          <w:right w:val="nil"/>
          <w:between w:val="nil"/>
        </w:pBdr>
        <w:shd w:val="clear" w:color="auto" w:fill="FFFFFF"/>
        <w:tabs>
          <w:tab w:val="left" w:pos="122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2.3. </w:t>
      </w:r>
      <w:r w:rsidRPr="00E640D0">
        <w:rPr>
          <w:rFonts w:ascii="Times New Roman" w:eastAsia="Times New Roman" w:hAnsi="Times New Roman"/>
          <w:b/>
          <w:color w:val="000000"/>
          <w:sz w:val="20"/>
          <w:szCs w:val="20"/>
          <w:lang w:eastAsia="ru-RU"/>
        </w:rPr>
        <w:t>Исполнитель</w:t>
      </w:r>
      <w:r w:rsidRPr="00E640D0">
        <w:rPr>
          <w:rFonts w:ascii="Times New Roman" w:eastAsia="Times New Roman" w:hAnsi="Times New Roman"/>
          <w:color w:val="000000"/>
          <w:sz w:val="20"/>
          <w:szCs w:val="20"/>
          <w:lang w:eastAsia="ru-RU"/>
        </w:rPr>
        <w:t xml:space="preserve"> </w:t>
      </w:r>
      <w:r w:rsidRPr="00E640D0">
        <w:rPr>
          <w:rFonts w:ascii="Times New Roman" w:eastAsia="Times New Roman" w:hAnsi="Times New Roman"/>
          <w:i/>
          <w:color w:val="000000"/>
          <w:sz w:val="20"/>
          <w:szCs w:val="20"/>
          <w:lang w:eastAsia="ru-RU"/>
        </w:rPr>
        <w:t>вправе:</w:t>
      </w:r>
    </w:p>
    <w:p w14:paraId="671DF9BD" w14:textId="77777777" w:rsidR="00E640D0" w:rsidRPr="00E640D0" w:rsidRDefault="00E640D0" w:rsidP="00E640D0">
      <w:pPr>
        <w:widowControl w:val="0"/>
        <w:pBdr>
          <w:top w:val="nil"/>
          <w:left w:val="nil"/>
          <w:bottom w:val="nil"/>
          <w:right w:val="nil"/>
          <w:between w:val="nil"/>
        </w:pBdr>
        <w:shd w:val="clear" w:color="auto" w:fill="FFFFFF"/>
        <w:tabs>
          <w:tab w:val="left" w:pos="1426"/>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2.3.1. В целях исполнения настоящего Договора заключать субподрядные договоры с третьими лицами, оставаясь ответственным за действия субподрядчиков перед Заказчиком.</w:t>
      </w:r>
    </w:p>
    <w:p w14:paraId="0402C758" w14:textId="77777777" w:rsidR="00E640D0" w:rsidRPr="00E640D0" w:rsidRDefault="00E640D0" w:rsidP="00E640D0">
      <w:pPr>
        <w:widowControl w:val="0"/>
        <w:pBdr>
          <w:top w:val="nil"/>
          <w:left w:val="nil"/>
          <w:bottom w:val="nil"/>
          <w:right w:val="nil"/>
          <w:between w:val="nil"/>
        </w:pBdr>
        <w:shd w:val="clear" w:color="auto" w:fill="FFFFFF"/>
        <w:tabs>
          <w:tab w:val="left" w:pos="15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2.3.2. Отступить от указаний Заказчика, если по обстоятельствам дела это необходимо в интересах Заказчика, но с предварительным письменным уведомлением Заказчика и не нарушая при этом действующего законодательства РФ, в противном случае Исполнитель возмещает Заказчику убытки, понесенные последним в связи с отступлением Исполнителем от указаний Заказчика.</w:t>
      </w:r>
    </w:p>
    <w:p w14:paraId="79A61BDC" w14:textId="77777777" w:rsidR="00E640D0" w:rsidRPr="00E640D0" w:rsidRDefault="00E640D0" w:rsidP="00E640D0">
      <w:pPr>
        <w:widowControl w:val="0"/>
        <w:pBdr>
          <w:top w:val="nil"/>
          <w:left w:val="nil"/>
          <w:bottom w:val="nil"/>
          <w:right w:val="nil"/>
          <w:between w:val="nil"/>
        </w:pBdr>
        <w:shd w:val="clear" w:color="auto" w:fill="FFFFFF"/>
        <w:tabs>
          <w:tab w:val="left" w:pos="15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2.3.3. В одностороннем внесудебном порядке отказаться от исполнения настоящего Договора, в том числе в порядке, установленном пунктом 7.2. настоящего Договора. </w:t>
      </w:r>
    </w:p>
    <w:p w14:paraId="7487BD28" w14:textId="77777777" w:rsidR="00E640D0" w:rsidRPr="00E640D0" w:rsidRDefault="00E640D0" w:rsidP="00E640D0">
      <w:pPr>
        <w:widowControl w:val="0"/>
        <w:pBdr>
          <w:top w:val="nil"/>
          <w:left w:val="nil"/>
          <w:bottom w:val="nil"/>
          <w:right w:val="nil"/>
          <w:between w:val="nil"/>
        </w:pBdr>
        <w:shd w:val="clear" w:color="auto" w:fill="FFFFFF"/>
        <w:tabs>
          <w:tab w:val="left" w:pos="122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2.4. </w:t>
      </w:r>
      <w:r w:rsidRPr="00E640D0">
        <w:rPr>
          <w:rFonts w:ascii="Times New Roman" w:eastAsia="Times New Roman" w:hAnsi="Times New Roman"/>
          <w:b/>
          <w:color w:val="000000"/>
          <w:sz w:val="20"/>
          <w:szCs w:val="20"/>
          <w:lang w:eastAsia="ru-RU"/>
        </w:rPr>
        <w:t xml:space="preserve">Заказчик </w:t>
      </w:r>
      <w:r w:rsidRPr="00E640D0">
        <w:rPr>
          <w:rFonts w:ascii="Times New Roman" w:eastAsia="Times New Roman" w:hAnsi="Times New Roman"/>
          <w:i/>
          <w:color w:val="000000"/>
          <w:sz w:val="20"/>
          <w:szCs w:val="20"/>
          <w:lang w:eastAsia="ru-RU"/>
        </w:rPr>
        <w:t>обязан:</w:t>
      </w:r>
    </w:p>
    <w:p w14:paraId="167099A6" w14:textId="77777777"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2.4.1.Передать Исполнителю материалы, необходимые для выполнения Работ по настоящему Договору, в порядке и сроки, которые предусматриваются в дополнительных соглашениях к настоящему Договору. </w:t>
      </w:r>
    </w:p>
    <w:p w14:paraId="78C3415B" w14:textId="77777777"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2.4.2. Производить оплату в порядке и в сроки, установленные разделом 3 настоящего Договора или дополнительными соглашениями к нему.</w:t>
      </w:r>
    </w:p>
    <w:p w14:paraId="75AF27E8" w14:textId="77777777"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2.5. </w:t>
      </w:r>
      <w:r w:rsidRPr="00E640D0">
        <w:rPr>
          <w:rFonts w:ascii="Times New Roman" w:eastAsia="Times New Roman" w:hAnsi="Times New Roman"/>
          <w:b/>
          <w:color w:val="000000"/>
          <w:sz w:val="20"/>
          <w:szCs w:val="20"/>
          <w:lang w:eastAsia="ru-RU"/>
        </w:rPr>
        <w:t xml:space="preserve">Заказчик </w:t>
      </w:r>
      <w:r w:rsidRPr="00E640D0">
        <w:rPr>
          <w:rFonts w:ascii="Times New Roman" w:eastAsia="Times New Roman" w:hAnsi="Times New Roman"/>
          <w:i/>
          <w:color w:val="000000"/>
          <w:sz w:val="20"/>
          <w:szCs w:val="20"/>
          <w:lang w:eastAsia="ru-RU"/>
        </w:rPr>
        <w:t>вправе:</w:t>
      </w:r>
    </w:p>
    <w:p w14:paraId="5B9AE631"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2.5.1. В одностороннем внесудебном порядке отказаться от исполнения настоящего Договора, в том числе в порядке, установленном пунктом 7.2. настоящего Договора. При этом Заказчик обязан оплатить Исполнителю стоимость выполненных к моменту расторжения Договора работ пропорционально объему работ, определенному в дополнительных соглашениях в соответствии с условиями оплаты Работ, прописанных в дополнительных соглашениях. </w:t>
      </w:r>
    </w:p>
    <w:p w14:paraId="607DC9D4"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2.5.2. Требовать надлежащего исполнения Исполнителем обязательств, предусмотренных настоящим Договором.</w:t>
      </w:r>
    </w:p>
    <w:p w14:paraId="54B4B6A9" w14:textId="77777777"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p>
    <w:p w14:paraId="33D059C5" w14:textId="77777777" w:rsidR="00E640D0" w:rsidRPr="00E640D0" w:rsidRDefault="00E640D0" w:rsidP="00E640D0">
      <w:pPr>
        <w:widowControl w:val="0"/>
        <w:numPr>
          <w:ilvl w:val="0"/>
          <w:numId w:val="23"/>
        </w:numPr>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Порядок расчетов и стоимость договора</w:t>
      </w:r>
    </w:p>
    <w:p w14:paraId="5B10B561" w14:textId="22748C53" w:rsidR="00E640D0" w:rsidRPr="00E640D0" w:rsidRDefault="00E640D0" w:rsidP="00E640D0">
      <w:pPr>
        <w:widowControl w:val="0"/>
        <w:pBdr>
          <w:top w:val="nil"/>
          <w:left w:val="nil"/>
          <w:bottom w:val="nil"/>
          <w:right w:val="nil"/>
          <w:between w:val="nil"/>
        </w:pBdr>
        <w:shd w:val="clear" w:color="auto" w:fill="FFFFFF"/>
        <w:tabs>
          <w:tab w:val="left" w:pos="1274"/>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3.1. Стоимость услуг Исполнителя по настоящему Договору</w:t>
      </w:r>
      <w:r>
        <w:rPr>
          <w:rFonts w:ascii="Times New Roman" w:eastAsia="Times New Roman" w:hAnsi="Times New Roman"/>
          <w:color w:val="000000"/>
          <w:sz w:val="20"/>
          <w:szCs w:val="20"/>
          <w:lang w:eastAsia="ru-RU"/>
        </w:rPr>
        <w:t xml:space="preserve"> составляет _____________________________руб.__ коп., а </w:t>
      </w:r>
      <w:r w:rsidRPr="00E640D0">
        <w:rPr>
          <w:rFonts w:ascii="Times New Roman" w:eastAsia="Times New Roman" w:hAnsi="Times New Roman"/>
          <w:color w:val="000000"/>
          <w:sz w:val="20"/>
          <w:szCs w:val="20"/>
          <w:lang w:eastAsia="ru-RU"/>
        </w:rPr>
        <w:t>порядок оплаты определяется в дополнительных соглашениях к нему, являющихся неотъемлемой частью настоящего Договора, и Приложениях к ним.</w:t>
      </w:r>
    </w:p>
    <w:p w14:paraId="2B0B29C6"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3.2. Оплата производится Заказчиком путем перевода денежных средств на расчетный счет Исполнителя в рублях РФ. Обязательства Заказчика по оплате считаются надлежащим образом исполненными с даты списания денежных средств с расчетного счета Заказчика.</w:t>
      </w:r>
    </w:p>
    <w:p w14:paraId="664E5B1B"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br w:type="page"/>
      </w:r>
    </w:p>
    <w:p w14:paraId="670A1444" w14:textId="77777777" w:rsidR="00E640D0" w:rsidRPr="00E640D0" w:rsidRDefault="00E640D0" w:rsidP="00E640D0">
      <w:pPr>
        <w:numPr>
          <w:ilvl w:val="0"/>
          <w:numId w:val="22"/>
        </w:num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Конфиденциальность и права на результаты Работ</w:t>
      </w:r>
    </w:p>
    <w:p w14:paraId="08B85F68"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4.1 Любые сведения (информация), полученные Сторонами при исполнении обязательств по настоящему Договору и имеющие отношение к деятельности одной из Сторон, расцениваются Сторонами как конфиденциальные. </w:t>
      </w:r>
    </w:p>
    <w:p w14:paraId="2430BF12"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4.2 Каждой из Сторон запрещается использовать их каким-либо образом, разглашать, передавать третьим лицам в каких-либо целях без предварительного письменного согласия другой Стороны. Доказанное нарушение требования данного пункта является основанием для досрочного расторжения настоящего договора, а также влечет за собой ответственность в установленном действующим законодательством РФ порядке.</w:t>
      </w:r>
    </w:p>
    <w:p w14:paraId="7D1EE868" w14:textId="77777777" w:rsidR="00E640D0" w:rsidRPr="00E640D0" w:rsidRDefault="00E640D0" w:rsidP="00E640D0">
      <w:p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4.4. Все права на изготовленные Исполнителем результаты Работ отчуждаются Заказчику в полном объеме в момент подписания Сторонами Акта сдачи-приемки Работ. Передаваемые (отчуждаемые) права по настоящему Договору принадлежат Заказчику в полном объеме без каких-либо ограничений на территории Российской Федерации, а также за ее пределами без каких-либо территориальных ограничений. Стоимость отчуждаемых прав учтена сторонами при формировании стоимости работ.</w:t>
      </w:r>
    </w:p>
    <w:p w14:paraId="25C6D9F0" w14:textId="77777777" w:rsidR="00E640D0" w:rsidRPr="00E640D0" w:rsidRDefault="00E640D0" w:rsidP="00E640D0">
      <w:p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4.5. В соответствии с настоящим Договором Исполнитель отчуждает Заказчику исключительные имущественные права, предусмотренные в том числе Гражданским кодексом РФ (Часть 4, ст. 1270, п.2), в полном объеме, необходимые для использования в любой форме и любым способом результатов Работ, выполненных Исполнителем по настоящему Договору, их частей, а также их вариантов и фрагментов, включая, но, не ограничиваясь исключительными имущественными правами на следующие виды использования:</w:t>
      </w:r>
    </w:p>
    <w:p w14:paraId="58A3A547"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1) </w:t>
      </w:r>
      <w:r w:rsidRPr="00E640D0">
        <w:rPr>
          <w:rFonts w:ascii="Times New Roman" w:eastAsia="Times New Roman" w:hAnsi="Times New Roman"/>
          <w:color w:val="000000"/>
          <w:sz w:val="20"/>
          <w:szCs w:val="20"/>
          <w:lang w:eastAsia="ru-RU"/>
        </w:rPr>
        <w:tab/>
        <w:t>воспроизведение, тиражирование (на любых видах носителей), любое иное создание копий, в том числе в электронном (машиночитаемом) виде и т.д. (исключительное право на воспроизведение);</w:t>
      </w:r>
    </w:p>
    <w:p w14:paraId="19086D83"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 </w:t>
      </w:r>
      <w:r w:rsidRPr="00E640D0">
        <w:rPr>
          <w:rFonts w:ascii="Times New Roman" w:eastAsia="Times New Roman" w:hAnsi="Times New Roman"/>
          <w:color w:val="000000"/>
          <w:sz w:val="20"/>
          <w:szCs w:val="20"/>
          <w:lang w:eastAsia="ru-RU"/>
        </w:rPr>
        <w:tab/>
        <w:t xml:space="preserve">распространение любым способом и в любом виде, включая продажу или передачу на основе безвозмездных договоров, сдачу в прокат, передачу в безвозмездное временное пользование и т.д. (исключительное право на распространение); </w:t>
      </w:r>
    </w:p>
    <w:p w14:paraId="735DF076"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3) </w:t>
      </w:r>
      <w:r w:rsidRPr="00E640D0">
        <w:rPr>
          <w:rFonts w:ascii="Times New Roman" w:eastAsia="Times New Roman" w:hAnsi="Times New Roman"/>
          <w:color w:val="000000"/>
          <w:sz w:val="20"/>
          <w:szCs w:val="20"/>
          <w:lang w:eastAsia="ru-RU"/>
        </w:rPr>
        <w:tab/>
        <w:t xml:space="preserve">импорт экземпляров, в том числе в целях распространения (исключительное право на импорт); </w:t>
      </w:r>
    </w:p>
    <w:p w14:paraId="75DECFB5"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 </w:t>
      </w:r>
      <w:r w:rsidRPr="00E640D0">
        <w:rPr>
          <w:rFonts w:ascii="Times New Roman" w:eastAsia="Times New Roman" w:hAnsi="Times New Roman"/>
          <w:color w:val="000000"/>
          <w:sz w:val="20"/>
          <w:szCs w:val="20"/>
          <w:lang w:eastAsia="ru-RU"/>
        </w:rPr>
        <w:tab/>
        <w:t xml:space="preserve">любое исполнение, в том числе публичное исполнение, запись исполнения на фонограмму или видеограмму (исключительное право на исполнение); </w:t>
      </w:r>
    </w:p>
    <w:p w14:paraId="7FD341DE"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5) </w:t>
      </w:r>
      <w:r w:rsidRPr="00E640D0">
        <w:rPr>
          <w:rFonts w:ascii="Times New Roman" w:eastAsia="Times New Roman" w:hAnsi="Times New Roman"/>
          <w:color w:val="000000"/>
          <w:sz w:val="20"/>
          <w:szCs w:val="20"/>
          <w:lang w:eastAsia="ru-RU"/>
        </w:rPr>
        <w:tab/>
        <w:t xml:space="preserve">любой показ, в том числе публичный показ (исключительное право на публичный показ); </w:t>
      </w:r>
    </w:p>
    <w:p w14:paraId="6692F03C"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6) </w:t>
      </w:r>
      <w:r w:rsidRPr="00E640D0">
        <w:rPr>
          <w:rFonts w:ascii="Times New Roman" w:eastAsia="Times New Roman" w:hAnsi="Times New Roman"/>
          <w:color w:val="000000"/>
          <w:sz w:val="20"/>
          <w:szCs w:val="20"/>
          <w:lang w:eastAsia="ru-RU"/>
        </w:rPr>
        <w:tab/>
        <w:t xml:space="preserve">сообщение для всеобщего сведения путем передачи в эфир, в том числе с использованием спутниковой связи, включая любое использование на радио или телевидении (исключительное право на передачу в эфир); </w:t>
      </w:r>
    </w:p>
    <w:p w14:paraId="2E17211D"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7) </w:t>
      </w:r>
      <w:r w:rsidRPr="00E640D0">
        <w:rPr>
          <w:rFonts w:ascii="Times New Roman" w:eastAsia="Times New Roman" w:hAnsi="Times New Roman"/>
          <w:color w:val="000000"/>
          <w:sz w:val="20"/>
          <w:szCs w:val="20"/>
          <w:lang w:eastAsia="ru-RU"/>
        </w:rPr>
        <w:tab/>
        <w:t xml:space="preserve">сообщение для всеобщего сведения по кабелю, проводам, оптическим волокнам или с помощью иных аналогичных средств, включая любое использование на радио или телевидении (исключительное право на сообщение для всеобщего сведения по кабелю); </w:t>
      </w:r>
    </w:p>
    <w:p w14:paraId="485E1DEA"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8) </w:t>
      </w:r>
      <w:r w:rsidRPr="00E640D0">
        <w:rPr>
          <w:rFonts w:ascii="Times New Roman" w:eastAsia="Times New Roman" w:hAnsi="Times New Roman"/>
          <w:color w:val="000000"/>
          <w:sz w:val="20"/>
          <w:szCs w:val="20"/>
          <w:lang w:eastAsia="ru-RU"/>
        </w:rPr>
        <w:tab/>
        <w:t xml:space="preserve">доведение до всеобщего сведения с использованием возможностей цифровых интерактивных сетей, включая Интернет (право сделать произведения доступными для представителей публики из любого места в любое время по их собственному требованию); </w:t>
      </w:r>
    </w:p>
    <w:p w14:paraId="5DAE85AE"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9) </w:t>
      </w:r>
      <w:r w:rsidRPr="00E640D0">
        <w:rPr>
          <w:rFonts w:ascii="Times New Roman" w:eastAsia="Times New Roman" w:hAnsi="Times New Roman"/>
          <w:color w:val="000000"/>
          <w:sz w:val="20"/>
          <w:szCs w:val="20"/>
          <w:lang w:eastAsia="ru-RU"/>
        </w:rPr>
        <w:tab/>
        <w:t>перевод полностью или любых фрагментов (исключительное право на перевод);</w:t>
      </w:r>
    </w:p>
    <w:p w14:paraId="0B4B3EBA"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10) переделку, аранжировку или иную переработку (исключительное право на переработку);</w:t>
      </w:r>
    </w:p>
    <w:p w14:paraId="60B2293B" w14:textId="77777777"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11) использование в качестве составных произведений (баз данных) и включение в иные составные произведения (базы данных);</w:t>
      </w:r>
    </w:p>
    <w:p w14:paraId="2DE49719" w14:textId="77777777" w:rsidR="00E640D0" w:rsidRPr="00E640D0" w:rsidRDefault="00E640D0" w:rsidP="00E640D0">
      <w:pPr>
        <w:widowControl w:val="0"/>
        <w:pBdr>
          <w:top w:val="nil"/>
          <w:left w:val="nil"/>
          <w:bottom w:val="nil"/>
          <w:right w:val="nil"/>
          <w:between w:val="nil"/>
        </w:pBdr>
        <w:spacing w:after="0" w:line="240" w:lineRule="auto"/>
        <w:ind w:left="42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12) любые другие виды использования, предусмотренные законодательством Российской Федерации.</w:t>
      </w:r>
    </w:p>
    <w:p w14:paraId="35856BAE"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4.6. Заказчик распоряжается отчужденными ему исключительными имущественными правами в соответствии с настоящим Договором на территории всего мира и в течение всего срока действия соответствующих прав без ограничений. Положения настоящего пункта применяются также в случае любого продления срока действия авторских прав в соответствии с законодательством Российской Федерации.</w:t>
      </w:r>
    </w:p>
    <w:p w14:paraId="5A80C4A1" w14:textId="77777777" w:rsidR="00E640D0" w:rsidRPr="00E640D0" w:rsidRDefault="00E640D0" w:rsidP="00E640D0">
      <w:pPr>
        <w:widowControl w:val="0"/>
        <w:pBdr>
          <w:top w:val="nil"/>
          <w:left w:val="nil"/>
          <w:bottom w:val="nil"/>
          <w:right w:val="nil"/>
          <w:between w:val="nil"/>
        </w:pBdr>
        <w:shd w:val="clear" w:color="auto" w:fill="FFFFFF"/>
        <w:tabs>
          <w:tab w:val="left" w:pos="1372"/>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4.7. Указанное в пункте 4.4. Договора отчуждаемое по нему право, не умаляет иных прав Заказчика, которые не названы прямо, но имеются, исходя из существа работы с результатами выполненных Работ в соответствии с Гражданским кодексом РФ.</w:t>
      </w:r>
      <w:r w:rsidRPr="00E640D0">
        <w:rPr>
          <w:rFonts w:ascii="Times New Roman" w:eastAsia="Times New Roman" w:hAnsi="Times New Roman"/>
          <w:b/>
          <w:color w:val="000000"/>
          <w:sz w:val="20"/>
          <w:szCs w:val="20"/>
          <w:lang w:eastAsia="ru-RU"/>
        </w:rPr>
        <w:t xml:space="preserve"> </w:t>
      </w:r>
    </w:p>
    <w:p w14:paraId="19044D33" w14:textId="77777777" w:rsidR="00E640D0" w:rsidRPr="00E640D0" w:rsidRDefault="00E640D0" w:rsidP="00E640D0">
      <w:pPr>
        <w:widowControl w:val="0"/>
        <w:pBdr>
          <w:top w:val="nil"/>
          <w:left w:val="nil"/>
          <w:bottom w:val="nil"/>
          <w:right w:val="nil"/>
          <w:between w:val="nil"/>
        </w:pBdr>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4.8</w:t>
      </w:r>
      <w:r w:rsidRPr="00E640D0">
        <w:rPr>
          <w:rFonts w:ascii="Times New Roman" w:eastAsia="Times New Roman" w:hAnsi="Times New Roman"/>
          <w:b/>
          <w:color w:val="000000"/>
          <w:sz w:val="20"/>
          <w:szCs w:val="20"/>
          <w:lang w:eastAsia="ru-RU"/>
        </w:rPr>
        <w:t xml:space="preserve">. </w:t>
      </w:r>
      <w:r w:rsidRPr="00E640D0">
        <w:rPr>
          <w:rFonts w:ascii="Times New Roman" w:eastAsia="Times New Roman" w:hAnsi="Times New Roman"/>
          <w:color w:val="000000"/>
          <w:sz w:val="20"/>
          <w:szCs w:val="20"/>
          <w:lang w:eastAsia="ru-RU"/>
        </w:rPr>
        <w:t>Стороны гарантируют, что заключение настоящего Договора не нарушает законных прав и интересов третьих лиц.</w:t>
      </w:r>
    </w:p>
    <w:p w14:paraId="551268E7" w14:textId="77777777" w:rsidR="00E640D0" w:rsidRPr="00E640D0" w:rsidRDefault="00E640D0" w:rsidP="00E640D0">
      <w:pPr>
        <w:widowControl w:val="0"/>
        <w:pBdr>
          <w:top w:val="nil"/>
          <w:left w:val="nil"/>
          <w:bottom w:val="nil"/>
          <w:right w:val="nil"/>
          <w:between w:val="nil"/>
        </w:pBdr>
        <w:tabs>
          <w:tab w:val="left" w:pos="360"/>
        </w:tabs>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4.9. В случае изготовления/разработки Исполнителем веб-сайта, Исполнитель гарантирует соответствие изготовленных/разработанных им материалов, в том числе рекламных, действующему законодательству Российской Федерации и обязуется урегулировать с третьими лицами любые возможные в этой связи споры и претензии за свой счет и своими силами. Исполнитель не несет ответственности за нарушение прав и интересов третьих лиц по материалам, предоставленным Заказчиком, в случае нарушения такими материалами прав третьих лиц и использованными Исполнителем при выполнении работ/оказании услуг Заказчику.</w:t>
      </w:r>
    </w:p>
    <w:p w14:paraId="3E4F5BC8" w14:textId="77777777" w:rsidR="00E640D0" w:rsidRPr="00E640D0" w:rsidRDefault="00E640D0" w:rsidP="00E640D0">
      <w:pPr>
        <w:widowControl w:val="0"/>
        <w:pBdr>
          <w:top w:val="nil"/>
          <w:left w:val="nil"/>
          <w:bottom w:val="nil"/>
          <w:right w:val="nil"/>
          <w:between w:val="nil"/>
        </w:pBdr>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4.10. В случае возникновения споров и/или претензий в связи с нарушением авторских или любых иных прав третьих лиц в связи с использованием Заказчиком изготовленного/разработанного Исполнителем веб-сайта, в рамках выполнения работ по настоящему договору, а равно в связи с нарушением Исполнителем иных обязательств, предусмотренных настоящим Договором и соответствующими Приложениями к нему, Исполнитель гарантирует урегулирование таких споров за свой счет и своими силами, а также возмещает Заказчику документально подтвержденные убытки, которые последний понесет в связи с возникновением этих споров и/или претензий. Вознаграждение за отчуждение исключительных прав включается в стоимость работ.</w:t>
      </w:r>
    </w:p>
    <w:p w14:paraId="0580D6C9" w14:textId="77777777"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4.11. Исполнитель обязуется соблюдать исключительные права Заказчика на продукцию под товарными знаками З. Исполнитель понимает, что он не имеет юридических прав на использование товарных знаков Заказчика и обязуется немедленно информировать Заказчика о любых нарушениях использования товарных знаков и/или других исключительных прав Заказчика на объекты интеллектуальной собственности, которые станут ему известны.</w:t>
      </w:r>
    </w:p>
    <w:p w14:paraId="3ABC894E" w14:textId="77777777"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Ответственность сторон</w:t>
      </w:r>
    </w:p>
    <w:p w14:paraId="6DEC3639"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lastRenderedPageBreak/>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9E90E16"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ненадлежащего исполнения обязательств по настоящему Договору, Исполнитель обязан за свой счёт исправить допущенные нарушения.</w:t>
      </w:r>
    </w:p>
    <w:p w14:paraId="1CCE32B1"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Исполнитель не несет ответственности по настоящему Договору, если неисполнение или ненадлежащее исполнение обязательств по настоящему Договору вызвано неправомерными действиями Заказчика, третьих лиц или предоставлением Заказчиком неполных и/или недостоверных сведений и документации.</w:t>
      </w:r>
    </w:p>
    <w:p w14:paraId="2D7B7BD4"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За нарушение сроков выполнения работ, сдачи Результата работ Заказчик вправе требовать с Исполнителя уплаты неустойки в размере 0,01% от стоимости заказа за каждый день просрочки, но не более 5% от суммы заказа, а также возмещения убытков Заказчика, в случае их возникновения по письменному требованию Заказчика. Уплата неустойки/возмещение убытков не освобождает Исполнителя от обязательств по выполнению работ/услуг, предусмотренных условиями настоящего договора и Приложениями к нему.</w:t>
      </w:r>
    </w:p>
    <w:p w14:paraId="754A5173"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просрочки Заказчиком оплаты работ и/или услуг, выполняемых/оказываемых Исполнителем в рамках настоящего Договора и Приложений к нему, Исполнитель вправе требовать от Заказчика выплаты исключительной неустойки в размере 0,01% от суммы задолженности за каждый день просрочки, но не более 5% от суммы задолженности. Уплата неустойки не освобождает Заказчика от обязательств по оплате работ/услуг Исполнителя, предусмотренных условиями настоящего Договора и Приложений к нему. Упущенная выгода Заказчиком возмещению не подлежит.</w:t>
      </w:r>
    </w:p>
    <w:p w14:paraId="3F239606"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просрочки Заказчиком исполнения какого-либо из своих обязательств, неисполнение которого препятствует надлежащему выполнению Работ Исполнителем, Исполнитель вправе приостановить выполнение работ на срок до исполнения Заказчиком таких обязанностей с соответствующим переносом сроков выполнения последующих Работ. В этом случае сроки выполнения Работ отодвигаются на срок задержки, но не более 10 (десяти) дней в совокупности, после чего любая из Сторон вправе расторгнуть настоящий Договор, письменно уведомив другую Сторону за 5 (пять) рабочих дней до такого расторжения. При этом Стороны в двухдневный срок со дня получения уведомления составляют Акт на прекращение Работ, в котором фиксируется объем фактически выполненных Работ, и Заказчик обязан оплатить Исполнителю стоимость надлежаще выполненных к моменту расторжения Работ пропорционально объему работ, определенному в дополнительных соглашениях к Договору.</w:t>
      </w:r>
    </w:p>
    <w:p w14:paraId="533F37B9"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Настоящий Договор, информация и документация, получаемые в ходе реализации Договора, будут считаться конфиденциальными, и Исполнитель обязуется не разглашать их без согласия Заказчика. Исполнитель не будет, когда бы то ни было без предварительного письменного согласия Заказчика раскрывать прямо или косвенно какому-либо третьему лицу любую конфиденциальную информацию о Заказчике, включая информацию о финансовых и иных условиях поставщиков, заказчиков, клиентов, арендодателей и арендаторов, источниках и методах получения новых видов деятельности или методов ведения и управления соответствующей деятельностью Заказчика и его аффилированных лиц. Для целей настоящего Договора термин "конфиденциальная информация" включает без ограничения любую информацию, прямо или косвенно затрагивающую Заказчика, полученную или разработанную Исполнителем в ходе выполнения своих обязательств по Договору.</w:t>
      </w:r>
    </w:p>
    <w:p w14:paraId="3B49A25A"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Вся конфиденциальная информация остается собственностью Заказчика. Исполнитель по требованию Заказчика незамедлительно возвращает Заказчику все документы (включая без ограничения печатные, рукописные, компьютерные и иные программные носители), предоставленные Заказчиком или любым из его представителей Исполнителю или разработанные Исполнителем в ходе выполнения своих обязательств по Договору, и не оставляет у себя никаких копий, выдержек или других полностью или частично воспроизведенных экземпляров конфиденциальной информации. В случае получения такого требования все документы, служебные записки, заметки, компьютерные дискеты, диски CD ROM или иные материалы, составленные Исполнителем на основе конфиденциальной информации, должны быть незамедлительно переданы Заказчику.</w:t>
      </w:r>
    </w:p>
    <w:p w14:paraId="12E630FD"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Несмотря на возврат конфиденциальной информации и материалов, подготовленных на ее основе, обязательства Исполнителя в отношении соблюдения конфиденциальности, а также иные обязательства по настоящему Договору сохраняют силу и после прекращения действия Договора.</w:t>
      </w:r>
    </w:p>
    <w:p w14:paraId="23F208AB"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14:paraId="174348C9" w14:textId="77777777"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Обстоятельства непреодолимой силы</w:t>
      </w:r>
    </w:p>
    <w:p w14:paraId="0B4C177F"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К таким обстоятельствам относятся запретительные акты органов государственной власти и местного самоуправления, препятствующие исполнению своих обязательств Сторонами, </w:t>
      </w:r>
      <w:r w:rsidRPr="00E640D0">
        <w:rPr>
          <w:rFonts w:ascii="Times New Roman" w:eastAsia="Times New Roman" w:hAnsi="Times New Roman"/>
          <w:color w:val="000000"/>
          <w:sz w:val="20"/>
          <w:szCs w:val="20"/>
          <w:highlight w:val="white"/>
          <w:lang w:eastAsia="ru-RU"/>
        </w:rPr>
        <w:t xml:space="preserve">пожар, наводнение, землетрясение, войны, военные действия любого характера, блокада, эмбарго на экспорт или импорт, </w:t>
      </w:r>
      <w:r w:rsidRPr="00E640D0">
        <w:rPr>
          <w:rFonts w:ascii="Times New Roman" w:eastAsia="Times New Roman" w:hAnsi="Times New Roman"/>
          <w:color w:val="000000"/>
          <w:sz w:val="20"/>
          <w:szCs w:val="20"/>
          <w:lang w:eastAsia="ru-RU"/>
        </w:rPr>
        <w:t xml:space="preserve">а также иные обстоятельства непреодолимой силы, признаваемые таковыми в соответствии с законодательством РФ. </w:t>
      </w:r>
    </w:p>
    <w:p w14:paraId="012E19C3"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При наступлении указанных в п. 6.1 обстоятельств Сторона по настоящему Договору, для которой создалась невозможность исполнения ее обязательств по настоящему Договору, должна в кратчайший срок уведомить о них в письменном виде другую Сторону с приложением соответствующих доказательств. Несвоевременное уведомление лишает в последующем заинтересованную Сторону ссылаться на такие обстоятельства как на основании освобождения от ответственности.</w:t>
      </w:r>
    </w:p>
    <w:p w14:paraId="609F1146"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Срок исполнения обязательства при наступлении обстоятельств непреодолимой силы увеличивается на срок действия этих обстоятельств. </w:t>
      </w:r>
    </w:p>
    <w:p w14:paraId="5166968D"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14:paraId="67AA88A5" w14:textId="77777777"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Срок действия договора</w:t>
      </w:r>
    </w:p>
    <w:p w14:paraId="14491196"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lastRenderedPageBreak/>
        <w:t>7.1 Договор вступает в силу с момента его подписания и действует до полного исполнения Сторонами своих обязательств. Если Стороны за 30 (тридцать) календарных дней до окончания срока действия Договора не выразили письменное желание расторгнуть настоящий Договор, то он считается автоматически пролонгированным на следующий календарный год.</w:t>
      </w:r>
    </w:p>
    <w:p w14:paraId="523473B2"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7.2. Каждая из Сторон в течение срока действия настоящего Договора вправе прекратить его действие, предупредив о том другую Сторону не менее чем за 30 (тридцать) календарных дней. При этом Стороны обязаны исполнять обязанности по Договору в течение 30 (тридцати) календарных дней с момента отправления уведомления о прекращении действия Договора. </w:t>
      </w:r>
    </w:p>
    <w:p w14:paraId="41474317" w14:textId="77777777"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14:paraId="65E59182" w14:textId="77777777"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Прочие условия</w:t>
      </w:r>
    </w:p>
    <w:p w14:paraId="330C255C"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По всем вопросам, не урегулированным в настоящем Договоре, Стороны руководствуются действующим законодательством РФ.</w:t>
      </w:r>
    </w:p>
    <w:p w14:paraId="7401FAEF"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В период действия настоящего Договора и в течение 1 (Одного) года с момента завершения или расторжения настоящего Договора каждая из Сторон обязуется не делать по собственной инициативе и без согласия другой Стороны предложений о найме работников и/или консультантов другой Стороны, участвующих в исполнении настоящего Договора, а равно не предпринимать попыток склонения их к принятию предложений о найме от третьих лиц.   </w:t>
      </w:r>
    </w:p>
    <w:p w14:paraId="0B048BBA"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Все споры по настоящему Договору будут разрешаться, по возможности, путем переговоров между сторонами. В случае невозможности мирного урегулирования спора Стороны передают его на рассмотрение в Арбитражный суд ЯНАО.</w:t>
      </w:r>
    </w:p>
    <w:p w14:paraId="48711D6F" w14:textId="77777777"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Настоящий договор составлен в двух экземплярах на русском языке, имеющих равную юридическую силу, по одному экземпляру для каждой из сторон. Приложение и дополнительные соглашения к настоящему Договору являются его неотъемлемыми частями.</w:t>
      </w:r>
    </w:p>
    <w:p w14:paraId="36831460" w14:textId="77777777" w:rsidR="00E640D0" w:rsidRPr="00E640D0" w:rsidRDefault="00E640D0" w:rsidP="00E640D0">
      <w:pPr>
        <w:widowControl w:val="0"/>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8.5. В случае изменения адресов или банковских реквизитов, сторона, чей адрес или банковские реквизиты изменились, извещает письменно другую сторону в течение пяти рабочих дней.</w:t>
      </w:r>
    </w:p>
    <w:p w14:paraId="5DB173AD" w14:textId="77777777"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8.6. В рамках настоящего Договора Исполнитель ни при каких обстоятельствах не имеет право прямо или косвенно, самостоятельно либо с привлечением третьих лиц предлагать, просить или принимать для себя или любого другого лица (включая, но не ограничиваясь для сотрудника, члена или представителя Заказчика) какие-либо взятки, стимуляции, подарки или комиссии, являющиеся стимулированием или благодарностью за выполнение каких-либо действий или за воздержание от каких-либо действий в ходе исполнения настоящего Договора или любого иного контракта с Заказчиком, если это будет или может быть истолковано как незаконная или коррупционная деятельность. Любая такая деятельность Исполнителя будет являться основанием для прекращения настоящего Договора полностью или в части путем одностороннего внесудебного отказа, направленного Заказчиком в письменном виде. При этом такой отказ не предрешает возможную дисциплинарную гражданско-правовую или уголовную ответственность Исполнителя. </w:t>
      </w:r>
    </w:p>
    <w:p w14:paraId="7BAF94A7" w14:textId="77777777"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8.7. При ведении коммерческой деятельности Стороны действуют в соответствии с законодательством Российской Федерации, соблюдая и исполняя в отношении своих работников все положения и указания трудового и миграционного законодательства, не используя труд нелегальных мигрантов, а равно детский и принудительный труд, реализуя все установленные применимым законодательством социальные, медицинские и прочие гарантии и права для своих работников, не допускают при осуществлении своей деятельности любых видов дискриминации по какому-либо признаку. Заказчик вправе в одностороннем внесудебном порядке и без соблюдения каких-либо сроков, установленных выше, отказаться от настоящего Договора при возникновении у Заказчика оснований полагать, что Исполнитель не исполняет или ненадлежащим образом исполняет положения настоящего пункта Договора. В случае прекращения Договора по указанному в настоящем пункте основанию, такое прекращение происходит в дату, указанную в соответствующем письменном уведомлении Заказчика.</w:t>
      </w:r>
    </w:p>
    <w:p w14:paraId="19E6BE96"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8.8. Исполнитель настоящим подтверждает, что у него, его сотрудников, руководителей, агентов и представителей отсутствует какой-либо конфликт интересов в связи с заключением Исполнителем и Заказчиком настоящего Договора. В случае если Исполнителю станет известно о появлении, существовании конфликта интересов или возможности его появления, Исполнитель обязуется незамедлительно проинформировать об этом Заказчика для согласования дальнейших адекватных мер и действий.</w:t>
      </w:r>
    </w:p>
    <w:p w14:paraId="442A33F8"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t>8.9 Передача любой из Сторон прав и (или) обязанностей по настоящему Договору третьим лицам возможна только при условии получения предварительного письменного согласия другой Стороны.</w:t>
      </w:r>
    </w:p>
    <w:p w14:paraId="221882C5"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14:paraId="215D7298" w14:textId="77777777"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Гарантийные обязательства</w:t>
      </w:r>
    </w:p>
    <w:p w14:paraId="1901FF72" w14:textId="77777777"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Исполнитель осуществляет гарантийное обслуживание мобильных приложений, веб-сайтов, то есть обязуется устранять безвозмездно по требованию Заказчика недостатки и дефекты в работе разработанных систем, если объем работ по устранению дефектов и недостатков не выходит за рамки настоящего Договора и утвержденного сторонами Технического задания.</w:t>
      </w:r>
    </w:p>
    <w:p w14:paraId="7CB1842A" w14:textId="77777777"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Гарантийный срок на результат работ по любому Дополнительному соглашению к настоящему Договору составляет 12 месяцев с момента подписания данного договора. Суть гарантийных обязательств состоит в обеспечении функционирования разработанной системы в соответствии с требованиями, предъявляемыми Заказчиком, консультировании Заказчика по вопросам функционирования данной системы, исправлении возможных ошибок, допущенных Исполнителем, в программном обеспечении, разработанном Исполнителем.</w:t>
      </w:r>
    </w:p>
    <w:p w14:paraId="41283199" w14:textId="77777777"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Гарантийные обязательства аннулируются в случае:</w:t>
      </w:r>
    </w:p>
    <w:p w14:paraId="3E039B9D" w14:textId="77777777" w:rsidR="00E640D0" w:rsidRPr="00E640D0" w:rsidRDefault="00E640D0" w:rsidP="00E640D0">
      <w:pPr>
        <w:widowControl w:val="0"/>
        <w:numPr>
          <w:ilvl w:val="2"/>
          <w:numId w:val="2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Изменение Заказчиком или привлечёнными им третьими лицами в программный код системы.</w:t>
      </w:r>
    </w:p>
    <w:p w14:paraId="2B75B87E" w14:textId="77777777"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Смены Заказчиком в одностороннем порядке хостинговой площадки или тарифного плана на другую площадку или тарифный план, несоответствующие техническим требованиям.</w:t>
      </w:r>
    </w:p>
    <w:p w14:paraId="5E33872C" w14:textId="77777777"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Изменения хостинговой компанией в одностороннем порядке конфигурации хостинговой площадки Заказчика на </w:t>
      </w:r>
      <w:r w:rsidRPr="00E640D0">
        <w:rPr>
          <w:rFonts w:ascii="Times New Roman" w:eastAsia="Times New Roman" w:hAnsi="Times New Roman"/>
          <w:color w:val="000000"/>
          <w:sz w:val="20"/>
          <w:szCs w:val="20"/>
          <w:lang w:eastAsia="ru-RU"/>
        </w:rPr>
        <w:lastRenderedPageBreak/>
        <w:t>несоответствующую техническим требованиям.</w:t>
      </w:r>
    </w:p>
    <w:p w14:paraId="79D5952C" w14:textId="77777777"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Изменения в программном обеспечении мобильных устройств пользователей.</w:t>
      </w:r>
    </w:p>
    <w:p w14:paraId="11C8B24C"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14:paraId="5B6CC415" w14:textId="77777777"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p>
    <w:p w14:paraId="76AB357D" w14:textId="77777777" w:rsidR="00E640D0" w:rsidRPr="00E640D0" w:rsidRDefault="00E640D0" w:rsidP="00E640D0">
      <w:pPr>
        <w:shd w:val="clear" w:color="auto" w:fill="FFFFFF"/>
        <w:tabs>
          <w:tab w:val="left" w:pos="2325"/>
        </w:tabs>
        <w:spacing w:after="0" w:line="240" w:lineRule="auto"/>
        <w:ind w:left="585"/>
        <w:jc w:val="center"/>
        <w:rPr>
          <w:rFonts w:ascii="Times New Roman" w:eastAsia="Times New Roman" w:hAnsi="Times New Roman"/>
          <w:sz w:val="20"/>
          <w:szCs w:val="20"/>
          <w:lang w:eastAsia="ru-RU"/>
        </w:rPr>
      </w:pPr>
      <w:r w:rsidRPr="00E640D0">
        <w:rPr>
          <w:rFonts w:ascii="Times New Roman" w:eastAsia="Times New Roman" w:hAnsi="Times New Roman"/>
          <w:b/>
          <w:sz w:val="20"/>
          <w:szCs w:val="20"/>
          <w:lang w:eastAsia="ru-RU"/>
        </w:rPr>
        <w:t>РЕКВИЗИТЫ СТОРОН</w:t>
      </w:r>
    </w:p>
    <w:tbl>
      <w:tblPr>
        <w:tblW w:w="9571" w:type="dxa"/>
        <w:tblLayout w:type="fixed"/>
        <w:tblLook w:val="0000" w:firstRow="0" w:lastRow="0" w:firstColumn="0" w:lastColumn="0" w:noHBand="0" w:noVBand="0"/>
      </w:tblPr>
      <w:tblGrid>
        <w:gridCol w:w="4785"/>
        <w:gridCol w:w="4786"/>
      </w:tblGrid>
      <w:tr w:rsidR="00E640D0" w:rsidRPr="00E640D0" w14:paraId="11F0ADD3" w14:textId="77777777" w:rsidTr="00AC6FA6">
        <w:trPr>
          <w:trHeight w:val="4020"/>
        </w:trPr>
        <w:tc>
          <w:tcPr>
            <w:tcW w:w="4785" w:type="dxa"/>
          </w:tcPr>
          <w:p w14:paraId="212FF0C7" w14:textId="77777777" w:rsidR="00E640D0" w:rsidRPr="00E640D0" w:rsidRDefault="00E640D0" w:rsidP="00E640D0">
            <w:pPr>
              <w:spacing w:after="0" w:line="240" w:lineRule="auto"/>
              <w:rPr>
                <w:rFonts w:ascii="Times New Roman" w:eastAsia="Times New Roman" w:hAnsi="Times New Roman"/>
                <w:b/>
                <w:sz w:val="20"/>
                <w:szCs w:val="20"/>
                <w:lang w:eastAsia="ru-RU"/>
              </w:rPr>
            </w:pPr>
          </w:p>
          <w:p w14:paraId="4734B937" w14:textId="77777777" w:rsidR="00E640D0" w:rsidRPr="00E640D0" w:rsidRDefault="00E640D0" w:rsidP="00E640D0">
            <w:pPr>
              <w:spacing w:after="0" w:line="240" w:lineRule="auto"/>
              <w:rPr>
                <w:rFonts w:ascii="Times New Roman" w:eastAsia="Times New Roman" w:hAnsi="Times New Roman"/>
                <w:sz w:val="20"/>
                <w:szCs w:val="20"/>
                <w:lang w:eastAsia="ru-RU"/>
              </w:rPr>
            </w:pPr>
          </w:p>
          <w:p w14:paraId="6C2A01A0" w14:textId="77777777" w:rsidR="00E640D0" w:rsidRDefault="00E640D0" w:rsidP="00E640D0">
            <w:pPr>
              <w:spacing w:after="0" w:line="240" w:lineRule="auto"/>
              <w:rPr>
                <w:rFonts w:ascii="Times New Roman" w:eastAsia="Times New Roman" w:hAnsi="Times New Roman"/>
                <w:b/>
                <w:sz w:val="20"/>
                <w:szCs w:val="20"/>
                <w:lang w:eastAsia="ru-RU"/>
              </w:rPr>
            </w:pPr>
            <w:r w:rsidRPr="00E640D0">
              <w:rPr>
                <w:rFonts w:ascii="Times New Roman" w:eastAsia="Times New Roman" w:hAnsi="Times New Roman"/>
                <w:b/>
                <w:sz w:val="20"/>
                <w:szCs w:val="20"/>
                <w:lang w:eastAsia="ru-RU"/>
              </w:rPr>
              <w:t>Исполнитель</w:t>
            </w:r>
          </w:p>
          <w:p w14:paraId="202E87CA" w14:textId="77777777" w:rsidR="004C0C50" w:rsidRPr="004C0C50" w:rsidRDefault="004C0C50" w:rsidP="004C0C50">
            <w:pPr>
              <w:rPr>
                <w:rFonts w:ascii="Times New Roman" w:eastAsia="Times New Roman" w:hAnsi="Times New Roman"/>
                <w:sz w:val="20"/>
                <w:szCs w:val="20"/>
                <w:lang w:eastAsia="ru-RU"/>
              </w:rPr>
            </w:pPr>
          </w:p>
          <w:p w14:paraId="3408E6DC" w14:textId="77777777" w:rsidR="004C0C50" w:rsidRDefault="004C0C50" w:rsidP="004C0C50">
            <w:pPr>
              <w:rPr>
                <w:rFonts w:ascii="Times New Roman" w:eastAsia="Times New Roman" w:hAnsi="Times New Roman"/>
                <w:b/>
                <w:sz w:val="20"/>
                <w:szCs w:val="20"/>
                <w:lang w:eastAsia="ru-RU"/>
              </w:rPr>
            </w:pPr>
          </w:p>
          <w:p w14:paraId="4CB2524A" w14:textId="341C12C5" w:rsidR="004C0C50" w:rsidRPr="00E640D0" w:rsidRDefault="004C0C50" w:rsidP="004C0C50">
            <w:pPr>
              <w:jc w:val="right"/>
              <w:rPr>
                <w:rFonts w:ascii="Times New Roman" w:eastAsia="Times New Roman" w:hAnsi="Times New Roman"/>
                <w:sz w:val="20"/>
                <w:szCs w:val="20"/>
                <w:lang w:eastAsia="ru-RU"/>
              </w:rPr>
            </w:pPr>
          </w:p>
        </w:tc>
        <w:tc>
          <w:tcPr>
            <w:tcW w:w="4786" w:type="dxa"/>
          </w:tcPr>
          <w:p w14:paraId="700BBC84" w14:textId="77777777" w:rsidR="00E640D0" w:rsidRPr="00E640D0" w:rsidRDefault="00E640D0" w:rsidP="00E640D0">
            <w:pPr>
              <w:widowControl w:val="0"/>
              <w:spacing w:after="0" w:line="240" w:lineRule="auto"/>
              <w:rPr>
                <w:rFonts w:ascii="Times New Roman" w:eastAsia="Times New Roman" w:hAnsi="Times New Roman"/>
                <w:sz w:val="20"/>
                <w:szCs w:val="20"/>
                <w:lang w:eastAsia="ru-RU"/>
              </w:rPr>
            </w:pPr>
          </w:p>
          <w:p w14:paraId="0D4C19C7" w14:textId="77777777" w:rsidR="00E640D0" w:rsidRPr="00E640D0" w:rsidRDefault="00E640D0" w:rsidP="00E640D0">
            <w:pPr>
              <w:spacing w:after="0" w:line="240" w:lineRule="auto"/>
              <w:rPr>
                <w:rFonts w:ascii="Times New Roman" w:eastAsia="Times New Roman" w:hAnsi="Times New Roman"/>
                <w:sz w:val="20"/>
                <w:szCs w:val="20"/>
                <w:lang w:eastAsia="ru-RU"/>
              </w:rPr>
            </w:pPr>
          </w:p>
          <w:p w14:paraId="6844946F" w14:textId="77777777" w:rsidR="00E640D0" w:rsidRDefault="00E640D0" w:rsidP="00E640D0">
            <w:pPr>
              <w:tabs>
                <w:tab w:val="left" w:pos="1185"/>
              </w:tabs>
              <w:spacing w:after="0" w:line="240" w:lineRule="auto"/>
              <w:rPr>
                <w:rFonts w:ascii="Times New Roman" w:eastAsia="Times New Roman" w:hAnsi="Times New Roman"/>
                <w:b/>
                <w:sz w:val="20"/>
                <w:szCs w:val="20"/>
                <w:lang w:eastAsia="ru-RU"/>
              </w:rPr>
            </w:pPr>
            <w:r w:rsidRPr="00E640D0">
              <w:rPr>
                <w:rFonts w:ascii="Times New Roman" w:eastAsia="Times New Roman" w:hAnsi="Times New Roman"/>
                <w:sz w:val="20"/>
                <w:szCs w:val="20"/>
                <w:lang w:eastAsia="ru-RU"/>
              </w:rPr>
              <w:tab/>
            </w:r>
            <w:r w:rsidRPr="00E640D0">
              <w:rPr>
                <w:rFonts w:ascii="Times New Roman" w:eastAsia="Times New Roman" w:hAnsi="Times New Roman"/>
                <w:b/>
                <w:sz w:val="20"/>
                <w:szCs w:val="20"/>
                <w:lang w:eastAsia="ru-RU"/>
              </w:rPr>
              <w:t>Заказчик</w:t>
            </w:r>
          </w:p>
          <w:p w14:paraId="414A518D" w14:textId="77777777" w:rsidR="00E640D0" w:rsidRDefault="00E640D0" w:rsidP="00E640D0">
            <w:pPr>
              <w:tabs>
                <w:tab w:val="left" w:pos="1185"/>
              </w:tabs>
              <w:spacing w:after="0" w:line="240" w:lineRule="auto"/>
              <w:rPr>
                <w:rFonts w:ascii="Times New Roman" w:eastAsia="Times New Roman" w:hAnsi="Times New Roman"/>
                <w:b/>
                <w:sz w:val="20"/>
                <w:szCs w:val="20"/>
                <w:lang w:eastAsia="ru-RU"/>
              </w:rPr>
            </w:pPr>
          </w:p>
          <w:p w14:paraId="0F23DE44" w14:textId="77777777" w:rsidR="00E640D0" w:rsidRDefault="00E640D0" w:rsidP="00E640D0">
            <w:pPr>
              <w:tabs>
                <w:tab w:val="left" w:pos="1185"/>
              </w:tabs>
              <w:spacing w:after="0" w:line="240" w:lineRule="auto"/>
              <w:rPr>
                <w:rFonts w:ascii="Times New Roman" w:eastAsia="Times New Roman" w:hAnsi="Times New Roman"/>
                <w:b/>
                <w:sz w:val="20"/>
                <w:szCs w:val="20"/>
                <w:lang w:eastAsia="ru-RU"/>
              </w:rPr>
            </w:pPr>
          </w:p>
          <w:p w14:paraId="5B7C33A7" w14:textId="77777777" w:rsidR="00E640D0" w:rsidRDefault="00E640D0" w:rsidP="00E640D0">
            <w:pPr>
              <w:tabs>
                <w:tab w:val="left" w:pos="1185"/>
              </w:tabs>
              <w:spacing w:after="0" w:line="240" w:lineRule="auto"/>
              <w:rPr>
                <w:rFonts w:ascii="Times New Roman" w:eastAsia="Times New Roman" w:hAnsi="Times New Roman"/>
                <w:b/>
                <w:sz w:val="20"/>
                <w:szCs w:val="20"/>
                <w:lang w:eastAsia="ru-RU"/>
              </w:rPr>
            </w:pPr>
          </w:p>
          <w:p w14:paraId="3B85AAA7" w14:textId="6E129F75" w:rsidR="00E640D0" w:rsidRPr="00E640D0" w:rsidRDefault="00E640D0" w:rsidP="00E640D0">
            <w:pPr>
              <w:tabs>
                <w:tab w:val="left" w:pos="1185"/>
              </w:tabs>
              <w:spacing w:after="0" w:line="240" w:lineRule="auto"/>
              <w:rPr>
                <w:rFonts w:ascii="Times New Roman" w:eastAsia="Times New Roman" w:hAnsi="Times New Roman"/>
                <w:b/>
                <w:sz w:val="20"/>
                <w:szCs w:val="20"/>
                <w:lang w:eastAsia="ru-RU"/>
              </w:rPr>
            </w:pPr>
          </w:p>
        </w:tc>
      </w:tr>
    </w:tbl>
    <w:p w14:paraId="76CA28D2" w14:textId="77777777"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448D0630" w14:textId="32EEA82B" w:rsidR="00B27647" w:rsidRDefault="00B27647" w:rsidP="00177294">
      <w:pPr>
        <w:jc w:val="right"/>
        <w:rPr>
          <w:rFonts w:ascii="Times New Roman" w:hAnsi="Times New Roman"/>
        </w:rPr>
      </w:pPr>
    </w:p>
    <w:p w14:paraId="08B63BB6" w14:textId="521D7089" w:rsidR="00C94BF8" w:rsidRDefault="00C94BF8" w:rsidP="00177294">
      <w:pPr>
        <w:jc w:val="right"/>
        <w:rPr>
          <w:rFonts w:ascii="Times New Roman" w:hAnsi="Times New Roman"/>
        </w:rPr>
      </w:pPr>
    </w:p>
    <w:p w14:paraId="4E73132E" w14:textId="2FB3BCA1" w:rsidR="00C94BF8" w:rsidRDefault="00C94BF8" w:rsidP="00177294">
      <w:pPr>
        <w:jc w:val="right"/>
        <w:rPr>
          <w:rFonts w:ascii="Times New Roman" w:hAnsi="Times New Roman"/>
        </w:rPr>
      </w:pPr>
    </w:p>
    <w:p w14:paraId="1D583C11" w14:textId="5D0507E7" w:rsidR="00C94BF8" w:rsidRDefault="00C94BF8" w:rsidP="00177294">
      <w:pPr>
        <w:jc w:val="right"/>
        <w:rPr>
          <w:rFonts w:ascii="Times New Roman" w:hAnsi="Times New Roman"/>
        </w:rPr>
      </w:pPr>
    </w:p>
    <w:p w14:paraId="250D1DCF" w14:textId="033D4F77" w:rsidR="00C94BF8" w:rsidRDefault="00C94BF8" w:rsidP="00177294">
      <w:pPr>
        <w:jc w:val="right"/>
        <w:rPr>
          <w:rFonts w:ascii="Times New Roman" w:hAnsi="Times New Roman"/>
        </w:rPr>
      </w:pPr>
    </w:p>
    <w:p w14:paraId="621E43B9" w14:textId="3E18F297" w:rsidR="00C94BF8" w:rsidRDefault="00C94BF8" w:rsidP="00177294">
      <w:pPr>
        <w:jc w:val="right"/>
        <w:rPr>
          <w:rFonts w:ascii="Times New Roman" w:hAnsi="Times New Roman"/>
        </w:rPr>
      </w:pPr>
    </w:p>
    <w:p w14:paraId="5E1F684A" w14:textId="75F0CC20" w:rsidR="00C94BF8" w:rsidRDefault="00C94BF8" w:rsidP="00177294">
      <w:pPr>
        <w:jc w:val="right"/>
        <w:rPr>
          <w:rFonts w:ascii="Times New Roman" w:hAnsi="Times New Roman"/>
        </w:rPr>
      </w:pPr>
    </w:p>
    <w:p w14:paraId="31D3E162" w14:textId="287A4CE3" w:rsidR="00C94BF8" w:rsidRDefault="00C94BF8" w:rsidP="00177294">
      <w:pPr>
        <w:jc w:val="right"/>
        <w:rPr>
          <w:rFonts w:ascii="Times New Roman" w:hAnsi="Times New Roman"/>
        </w:rPr>
      </w:pPr>
    </w:p>
    <w:p w14:paraId="76E46399" w14:textId="32CDDB32" w:rsidR="00C94BF8" w:rsidRDefault="00C94BF8" w:rsidP="00177294">
      <w:pPr>
        <w:jc w:val="right"/>
        <w:rPr>
          <w:rFonts w:ascii="Times New Roman" w:hAnsi="Times New Roman"/>
        </w:rPr>
      </w:pPr>
    </w:p>
    <w:p w14:paraId="1E5ED553" w14:textId="372A818F" w:rsidR="00C94BF8" w:rsidRDefault="00C94BF8" w:rsidP="00177294">
      <w:pPr>
        <w:jc w:val="right"/>
        <w:rPr>
          <w:rFonts w:ascii="Times New Roman" w:hAnsi="Times New Roman"/>
        </w:rPr>
      </w:pPr>
    </w:p>
    <w:p w14:paraId="74B90B76" w14:textId="79F996C3" w:rsidR="00C94BF8" w:rsidRDefault="00C94BF8" w:rsidP="00177294">
      <w:pPr>
        <w:jc w:val="right"/>
        <w:rPr>
          <w:rFonts w:ascii="Times New Roman" w:hAnsi="Times New Roman"/>
        </w:rPr>
      </w:pPr>
    </w:p>
    <w:p w14:paraId="7719C26E" w14:textId="3244DF16" w:rsidR="00C94BF8" w:rsidRDefault="00C94BF8" w:rsidP="00177294">
      <w:pPr>
        <w:jc w:val="right"/>
        <w:rPr>
          <w:rFonts w:ascii="Times New Roman" w:hAnsi="Times New Roman"/>
        </w:rPr>
      </w:pPr>
    </w:p>
    <w:p w14:paraId="172F22D7" w14:textId="06584F67" w:rsidR="00C94BF8" w:rsidRDefault="00C94BF8" w:rsidP="00177294">
      <w:pPr>
        <w:jc w:val="right"/>
        <w:rPr>
          <w:rFonts w:ascii="Times New Roman" w:hAnsi="Times New Roman"/>
        </w:rPr>
      </w:pPr>
    </w:p>
    <w:p w14:paraId="04EAC5DD" w14:textId="3DB55F8A" w:rsidR="00C94BF8" w:rsidRDefault="00C94BF8" w:rsidP="00177294">
      <w:pPr>
        <w:jc w:val="right"/>
        <w:rPr>
          <w:rFonts w:ascii="Times New Roman" w:hAnsi="Times New Roman"/>
        </w:rPr>
      </w:pPr>
    </w:p>
    <w:p w14:paraId="721F0A12" w14:textId="2BD245AF" w:rsidR="00C94BF8" w:rsidRDefault="00C94BF8" w:rsidP="00177294">
      <w:pPr>
        <w:jc w:val="right"/>
        <w:rPr>
          <w:rFonts w:ascii="Times New Roman" w:hAnsi="Times New Roman"/>
        </w:rPr>
      </w:pPr>
    </w:p>
    <w:p w14:paraId="3CC808D7" w14:textId="6107F7C5" w:rsidR="00C94BF8" w:rsidRDefault="00C94BF8" w:rsidP="00177294">
      <w:pPr>
        <w:jc w:val="right"/>
        <w:rPr>
          <w:rFonts w:ascii="Times New Roman" w:hAnsi="Times New Roman"/>
        </w:rPr>
      </w:pPr>
    </w:p>
    <w:p w14:paraId="09B92E57" w14:textId="2033770E" w:rsidR="00C94BF8" w:rsidRDefault="00C94BF8" w:rsidP="00177294">
      <w:pPr>
        <w:jc w:val="right"/>
        <w:rPr>
          <w:rFonts w:ascii="Times New Roman" w:hAnsi="Times New Roman"/>
        </w:rPr>
      </w:pPr>
    </w:p>
    <w:p w14:paraId="716B1772" w14:textId="346F5591" w:rsidR="00C94BF8" w:rsidRDefault="00C94BF8" w:rsidP="00177294">
      <w:pPr>
        <w:jc w:val="right"/>
        <w:rPr>
          <w:rFonts w:ascii="Times New Roman" w:hAnsi="Times New Roman"/>
        </w:rPr>
      </w:pPr>
    </w:p>
    <w:p w14:paraId="2E327DE8" w14:textId="62150C24" w:rsidR="00C94BF8" w:rsidRDefault="00C94BF8" w:rsidP="00177294">
      <w:pPr>
        <w:jc w:val="right"/>
        <w:rPr>
          <w:rFonts w:ascii="Times New Roman" w:hAnsi="Times New Roman"/>
        </w:rPr>
      </w:pPr>
    </w:p>
    <w:p w14:paraId="5C7F9944" w14:textId="77777777" w:rsidR="00C94BF8" w:rsidRPr="00177294" w:rsidRDefault="00C94BF8" w:rsidP="00177294">
      <w:pPr>
        <w:jc w:val="right"/>
        <w:rPr>
          <w:rFonts w:ascii="Times New Roman" w:hAnsi="Times New Roman"/>
        </w:rPr>
      </w:pPr>
    </w:p>
    <w:p w14:paraId="665E65A9" w14:textId="77777777" w:rsidR="004C0C50" w:rsidRPr="004C0C50" w:rsidRDefault="004C0C50" w:rsidP="004C0C50">
      <w:pPr>
        <w:pBdr>
          <w:top w:val="nil"/>
          <w:left w:val="nil"/>
          <w:bottom w:val="nil"/>
          <w:right w:val="nil"/>
          <w:between w:val="nil"/>
        </w:pBdr>
        <w:spacing w:after="0"/>
        <w:jc w:val="center"/>
        <w:rPr>
          <w:rFonts w:ascii="Times New Roman" w:eastAsia="Times New Roman" w:hAnsi="Times New Roman"/>
          <w:color w:val="000000"/>
          <w:lang w:eastAsia="ru-RU"/>
        </w:rPr>
      </w:pPr>
      <w:r w:rsidRPr="004C0C50">
        <w:rPr>
          <w:rFonts w:ascii="Times New Roman" w:eastAsia="Times New Roman" w:hAnsi="Times New Roman"/>
          <w:b/>
          <w:color w:val="000000"/>
          <w:lang w:eastAsia="ru-RU"/>
        </w:rPr>
        <w:lastRenderedPageBreak/>
        <w:t xml:space="preserve">Дополнительное соглашение № </w:t>
      </w:r>
      <w:r w:rsidRPr="004C0C50">
        <w:rPr>
          <w:rFonts w:ascii="Times New Roman" w:eastAsia="Times New Roman" w:hAnsi="Times New Roman"/>
          <w:b/>
          <w:lang w:eastAsia="ru-RU"/>
        </w:rPr>
        <w:t>1</w:t>
      </w:r>
    </w:p>
    <w:p w14:paraId="4E6EE5A7" w14:textId="77777777" w:rsidR="004C0C50" w:rsidRPr="004C0C50" w:rsidRDefault="004C0C50" w:rsidP="004C0C50">
      <w:pPr>
        <w:pBdr>
          <w:top w:val="nil"/>
          <w:left w:val="nil"/>
          <w:bottom w:val="nil"/>
          <w:right w:val="nil"/>
          <w:between w:val="nil"/>
        </w:pBdr>
        <w:spacing w:after="0"/>
        <w:jc w:val="center"/>
        <w:rPr>
          <w:rFonts w:ascii="Times New Roman" w:eastAsia="Times New Roman" w:hAnsi="Times New Roman"/>
          <w:color w:val="000000"/>
          <w:lang w:eastAsia="ru-RU"/>
        </w:rPr>
      </w:pPr>
      <w:r w:rsidRPr="004C0C50">
        <w:rPr>
          <w:rFonts w:ascii="Times New Roman" w:eastAsia="Times New Roman" w:hAnsi="Times New Roman"/>
          <w:b/>
          <w:color w:val="000000"/>
          <w:lang w:eastAsia="ru-RU"/>
        </w:rPr>
        <w:t xml:space="preserve">к Договору № </w:t>
      </w:r>
      <w:r w:rsidRPr="004C0C50">
        <w:rPr>
          <w:rFonts w:ascii="Times New Roman" w:eastAsia="Times New Roman" w:hAnsi="Times New Roman"/>
          <w:b/>
          <w:lang w:eastAsia="ru-RU"/>
        </w:rPr>
        <w:t>_</w:t>
      </w:r>
      <w:r w:rsidRPr="004C0C50">
        <w:rPr>
          <w:rFonts w:ascii="Times New Roman" w:eastAsia="Times New Roman" w:hAnsi="Times New Roman"/>
          <w:b/>
          <w:color w:val="000000"/>
          <w:lang w:eastAsia="ru-RU"/>
        </w:rPr>
        <w:t xml:space="preserve"> от «</w:t>
      </w:r>
      <w:r w:rsidRPr="004C0C50">
        <w:rPr>
          <w:rFonts w:ascii="Times New Roman" w:eastAsia="Times New Roman" w:hAnsi="Times New Roman"/>
          <w:b/>
          <w:lang w:eastAsia="ru-RU"/>
        </w:rPr>
        <w:t>_</w:t>
      </w:r>
      <w:r w:rsidRPr="004C0C50">
        <w:rPr>
          <w:rFonts w:ascii="Times New Roman" w:eastAsia="Times New Roman" w:hAnsi="Times New Roman"/>
          <w:b/>
          <w:color w:val="000000"/>
          <w:lang w:eastAsia="ru-RU"/>
        </w:rPr>
        <w:t xml:space="preserve">» </w:t>
      </w:r>
      <w:r w:rsidRPr="004C0C50">
        <w:rPr>
          <w:rFonts w:ascii="Times New Roman" w:eastAsia="Times New Roman" w:hAnsi="Times New Roman"/>
          <w:b/>
          <w:lang w:eastAsia="ru-RU"/>
        </w:rPr>
        <w:t xml:space="preserve">________ </w:t>
      </w:r>
      <w:r w:rsidRPr="004C0C50">
        <w:rPr>
          <w:rFonts w:ascii="Times New Roman" w:eastAsia="Times New Roman" w:hAnsi="Times New Roman"/>
          <w:b/>
          <w:color w:val="000000"/>
          <w:lang w:eastAsia="ru-RU"/>
        </w:rPr>
        <w:t>2</w:t>
      </w:r>
      <w:r w:rsidRPr="004C0C50">
        <w:rPr>
          <w:rFonts w:ascii="Times New Roman" w:eastAsia="Times New Roman" w:hAnsi="Times New Roman"/>
          <w:b/>
          <w:lang w:eastAsia="ru-RU"/>
        </w:rPr>
        <w:t>021</w:t>
      </w:r>
      <w:r w:rsidRPr="004C0C50">
        <w:rPr>
          <w:rFonts w:ascii="Times New Roman" w:eastAsia="Times New Roman" w:hAnsi="Times New Roman"/>
          <w:b/>
          <w:color w:val="000000"/>
          <w:lang w:eastAsia="ru-RU"/>
        </w:rPr>
        <w:t xml:space="preserve"> г.</w:t>
      </w:r>
    </w:p>
    <w:p w14:paraId="0F6D08AB" w14:textId="77777777" w:rsidR="004C0C50" w:rsidRPr="004C0C50" w:rsidRDefault="004C0C50" w:rsidP="004C0C50">
      <w:pPr>
        <w:pBdr>
          <w:top w:val="nil"/>
          <w:left w:val="nil"/>
          <w:bottom w:val="nil"/>
          <w:right w:val="nil"/>
          <w:between w:val="nil"/>
        </w:pBdr>
        <w:spacing w:after="0"/>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                                                                                                                            </w:t>
      </w:r>
    </w:p>
    <w:tbl>
      <w:tblPr>
        <w:tblW w:w="10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44"/>
        <w:gridCol w:w="5244"/>
      </w:tblGrid>
      <w:tr w:rsidR="004C0C50" w:rsidRPr="004C0C50" w14:paraId="59F52B36" w14:textId="77777777" w:rsidTr="00AC6FA6">
        <w:tc>
          <w:tcPr>
            <w:tcW w:w="5244" w:type="dxa"/>
            <w:shd w:val="clear" w:color="auto" w:fill="auto"/>
            <w:tcMar>
              <w:top w:w="100" w:type="dxa"/>
              <w:left w:w="100" w:type="dxa"/>
              <w:bottom w:w="100" w:type="dxa"/>
              <w:right w:w="100" w:type="dxa"/>
            </w:tcMar>
          </w:tcPr>
          <w:p w14:paraId="64F24928" w14:textId="77777777" w:rsidR="004C0C50" w:rsidRPr="004C0C50" w:rsidRDefault="004C0C50" w:rsidP="004C0C50">
            <w:pPr>
              <w:widowControl w:val="0"/>
              <w:pBdr>
                <w:top w:val="nil"/>
                <w:left w:val="nil"/>
                <w:bottom w:val="nil"/>
                <w:right w:val="nil"/>
                <w:between w:val="nil"/>
              </w:pBdr>
              <w:spacing w:after="0" w:line="240" w:lineRule="auto"/>
              <w:ind w:left="-90"/>
              <w:rPr>
                <w:rFonts w:ascii="Times New Roman" w:eastAsia="Times New Roman" w:hAnsi="Times New Roman"/>
                <w:lang w:eastAsia="ru-RU"/>
              </w:rPr>
            </w:pPr>
            <w:r w:rsidRPr="004C0C50">
              <w:rPr>
                <w:rFonts w:ascii="Times New Roman" w:eastAsia="Times New Roman" w:hAnsi="Times New Roman"/>
                <w:lang w:eastAsia="ru-RU"/>
              </w:rPr>
              <w:t xml:space="preserve">г. </w:t>
            </w:r>
          </w:p>
        </w:tc>
        <w:tc>
          <w:tcPr>
            <w:tcW w:w="5244" w:type="dxa"/>
            <w:shd w:val="clear" w:color="auto" w:fill="auto"/>
            <w:tcMar>
              <w:top w:w="100" w:type="dxa"/>
              <w:left w:w="100" w:type="dxa"/>
              <w:bottom w:w="100" w:type="dxa"/>
              <w:right w:w="100" w:type="dxa"/>
            </w:tcMar>
          </w:tcPr>
          <w:p w14:paraId="3DED76D9" w14:textId="77777777" w:rsidR="004C0C50" w:rsidRPr="004C0C50" w:rsidRDefault="004C0C50" w:rsidP="004C0C50">
            <w:pPr>
              <w:spacing w:after="0"/>
              <w:ind w:right="-105"/>
              <w:jc w:val="right"/>
              <w:rPr>
                <w:rFonts w:ascii="Times New Roman" w:eastAsia="Times New Roman" w:hAnsi="Times New Roman"/>
                <w:lang w:eastAsia="ru-RU"/>
              </w:rPr>
            </w:pPr>
            <w:r w:rsidRPr="004C0C50">
              <w:rPr>
                <w:rFonts w:ascii="Times New Roman" w:eastAsia="Times New Roman" w:hAnsi="Times New Roman"/>
                <w:lang w:eastAsia="ru-RU"/>
              </w:rPr>
              <w:t>«___» ______ 2021 г.</w:t>
            </w:r>
          </w:p>
        </w:tc>
      </w:tr>
    </w:tbl>
    <w:p w14:paraId="2D87A24A" w14:textId="77777777" w:rsidR="004C0C50" w:rsidRPr="004C0C50" w:rsidRDefault="004C0C50" w:rsidP="004C0C50">
      <w:pPr>
        <w:pBdr>
          <w:top w:val="nil"/>
          <w:left w:val="nil"/>
          <w:bottom w:val="nil"/>
          <w:right w:val="nil"/>
          <w:between w:val="nil"/>
        </w:pBdr>
        <w:spacing w:after="0"/>
        <w:jc w:val="both"/>
        <w:rPr>
          <w:rFonts w:ascii="Times New Roman" w:eastAsia="Times New Roman" w:hAnsi="Times New Roman"/>
          <w:lang w:eastAsia="ru-RU"/>
        </w:rPr>
      </w:pPr>
    </w:p>
    <w:p w14:paraId="4769CB65" w14:textId="77777777" w:rsidR="004C0C50" w:rsidRPr="004C0C50" w:rsidRDefault="004C0C50" w:rsidP="004C0C50">
      <w:pPr>
        <w:pBdr>
          <w:top w:val="nil"/>
          <w:left w:val="nil"/>
          <w:bottom w:val="nil"/>
          <w:right w:val="nil"/>
          <w:between w:val="nil"/>
        </w:pBdr>
        <w:spacing w:after="0" w:line="240" w:lineRule="auto"/>
        <w:ind w:firstLine="709"/>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-_____________________</w:t>
      </w:r>
      <w:r w:rsidRPr="004C0C50">
        <w:rPr>
          <w:rFonts w:ascii="Times New Roman" w:eastAsia="Times New Roman" w:hAnsi="Times New Roman"/>
          <w:lang w:eastAsia="ru-RU"/>
        </w:rPr>
        <w:t>, в лице _________________, именуемый в дальнейшем "Исполнитель", и « _____________ », именуемое в дальнейшем "Заказчик", в лице _______________ _____________, действующего на основании Устава</w:t>
      </w:r>
      <w:r w:rsidRPr="004C0C50">
        <w:rPr>
          <w:rFonts w:ascii="Times New Roman" w:eastAsia="Times New Roman" w:hAnsi="Times New Roman"/>
          <w:color w:val="000000"/>
          <w:lang w:eastAsia="ru-RU"/>
        </w:rPr>
        <w:t>, совместно именуемые «Стороны», заключили настоящее Дополнительное соглашение (далее – Дополнительное соглашение) о нижеследующем:</w:t>
      </w:r>
    </w:p>
    <w:p w14:paraId="40ACCBB7" w14:textId="77777777" w:rsidR="004C0C50" w:rsidRPr="004C0C50" w:rsidRDefault="004C0C50" w:rsidP="004C0C50">
      <w:pPr>
        <w:pBdr>
          <w:top w:val="nil"/>
          <w:left w:val="nil"/>
          <w:bottom w:val="nil"/>
          <w:right w:val="nil"/>
          <w:between w:val="nil"/>
        </w:pBdr>
        <w:spacing w:after="0"/>
        <w:ind w:firstLine="709"/>
        <w:jc w:val="both"/>
        <w:rPr>
          <w:rFonts w:ascii="Times New Roman" w:eastAsia="Times New Roman" w:hAnsi="Times New Roman"/>
          <w:color w:val="000000"/>
          <w:lang w:eastAsia="ru-RU"/>
        </w:rPr>
      </w:pPr>
    </w:p>
    <w:p w14:paraId="40100625" w14:textId="77777777"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jc w:val="center"/>
        <w:rPr>
          <w:rFonts w:cs="Calibri"/>
          <w:b/>
          <w:color w:val="000000"/>
          <w:lang w:eastAsia="ru-RU"/>
        </w:rPr>
      </w:pPr>
      <w:r w:rsidRPr="004C0C50">
        <w:rPr>
          <w:rFonts w:ascii="Times New Roman" w:eastAsia="Times New Roman" w:hAnsi="Times New Roman"/>
          <w:b/>
          <w:color w:val="000000"/>
          <w:lang w:eastAsia="ru-RU"/>
        </w:rPr>
        <w:t>ТЕРМИНЫ, ИСПОЛЬЗУЕМЫЕ В НАСТОЯЩЕМ ДОПОЛНИТЕЛЬНОМ СОГЛАШЕНИИ</w:t>
      </w:r>
    </w:p>
    <w:p w14:paraId="41C88B0A"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Прототипирование программного обеспечения — этап разработки программного обеспечения (ПО), процесс создания прототипа программы — макета (черновой версии) программы, обычно — с целью проверки пригодности предлагаемых для применения концепций, архитектурных и/или технологических решений.</w:t>
      </w:r>
    </w:p>
    <w:p w14:paraId="458AD10E"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Информационные материалы — текстовые, графические, аудио-, видео-, фото-, а также иные материалы на различных носителях (электронных, бумажных и пр.), необходимые Исполнителю для разработки веб-сайта. Информационные материалы предоставляются Заказчиком и/или специально создаются Исполнителем.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веб-сайта, об этом указывается в настоящем Дополнительном соглашении и/или Приложении к Соглашению.</w:t>
      </w:r>
    </w:p>
    <w:p w14:paraId="7982D86E"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Акт приема-передачи Информационных материалов — документ, заверенный подписями Сторон, свидетельствующий о предоставлении Заказчиком и получении Исполнителем Информационных материалов.</w:t>
      </w:r>
    </w:p>
    <w:p w14:paraId="2BB5E5B4"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Техническое задание – документ, создаваемый Исполнителем в соответствии с  пожеланиями Заказчика. После утверждения и подписания Сторонами Техническое задание  становится неотъемлемой частью настоящего Дополнительного соглашения. </w:t>
      </w:r>
    </w:p>
    <w:p w14:paraId="7C39FA09"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Промежуточный результат работ — результат выполнения Исполнителем одного из этапов работ или его части и представление его на обозрение и утверждение Заказчику. </w:t>
      </w:r>
    </w:p>
    <w:p w14:paraId="573A2EB1"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Промежуточный Акт — документ, заверенный подписями Сторон, свидетельствующий об отсутствии претензий и замечаний у Заказчика к Промежуточному результату работ. Предоставляется Заказчику вместе с Промежуточным результатом работ. </w:t>
      </w:r>
    </w:p>
    <w:p w14:paraId="6E1E2D37"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Результат всех работ — результат выполнения Исполнителем всех работ по настоящему Дополнительному соглашению. </w:t>
      </w:r>
    </w:p>
    <w:p w14:paraId="16B98CEC" w14:textId="77777777"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Акт сдачи-приемки работ — документ, заверенный подписями и печатями Сторон, свидетельствующий об отсутствии претензий и замечаний у Заказчика к Результату всех работ. Предоставляется вместе с Результатом всех работ. Сдача-приемка Результатов всех работ является основанием для выставления Исполнителем счета для окончательных расчетов между Заказчиком и Исполнителем.</w:t>
      </w:r>
    </w:p>
    <w:p w14:paraId="675FE99D" w14:textId="77777777" w:rsidR="004C0C50" w:rsidRPr="004C0C50" w:rsidRDefault="004C0C50" w:rsidP="004C0C50">
      <w:pPr>
        <w:keepNext/>
        <w:keepLines/>
        <w:numPr>
          <w:ilvl w:val="1"/>
          <w:numId w:val="34"/>
        </w:numPr>
        <w:pBdr>
          <w:top w:val="nil"/>
          <w:left w:val="nil"/>
          <w:bottom w:val="nil"/>
          <w:right w:val="nil"/>
          <w:between w:val="nil"/>
        </w:pBdr>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Все права, в том числе исключительные права на результаты работ по данному Договору принадлежат Заказчику. Стоимость исключительных прав, передаваемых Исполнителем, входит в стоимость Договора.</w:t>
      </w:r>
    </w:p>
    <w:p w14:paraId="6592087F" w14:textId="77777777" w:rsidR="004C0C50" w:rsidRPr="004C0C50" w:rsidRDefault="004C0C50" w:rsidP="004C0C50">
      <w:pPr>
        <w:keepNext/>
        <w:keepLines/>
        <w:pBdr>
          <w:top w:val="nil"/>
          <w:left w:val="nil"/>
          <w:bottom w:val="nil"/>
          <w:right w:val="nil"/>
          <w:between w:val="nil"/>
        </w:pBdr>
        <w:spacing w:after="0" w:line="240" w:lineRule="auto"/>
        <w:ind w:left="567"/>
        <w:rPr>
          <w:rFonts w:ascii="Times New Roman" w:eastAsia="Times New Roman" w:hAnsi="Times New Roman"/>
          <w:color w:val="000000"/>
          <w:lang w:eastAsia="ru-RU"/>
        </w:rPr>
      </w:pPr>
    </w:p>
    <w:p w14:paraId="2E5CCF86" w14:textId="77777777"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ind w:left="992"/>
        <w:jc w:val="center"/>
        <w:rPr>
          <w:rFonts w:cs="Calibri"/>
          <w:b/>
          <w:color w:val="000000"/>
          <w:lang w:eastAsia="ru-RU"/>
        </w:rPr>
      </w:pPr>
      <w:r w:rsidRPr="004C0C50">
        <w:rPr>
          <w:rFonts w:ascii="Times New Roman" w:eastAsia="Times New Roman" w:hAnsi="Times New Roman"/>
          <w:b/>
          <w:color w:val="000000"/>
          <w:lang w:eastAsia="ru-RU"/>
        </w:rPr>
        <w:t>ПРЕДМЕТ ДОПОЛНИТЕЛЬНОГО СОГЛАШЕНИЯ</w:t>
      </w:r>
    </w:p>
    <w:p w14:paraId="399203EC" w14:textId="77777777"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По настоящему дополнительному соглашению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обязуется выполнить, а Заказчик оплатить работы </w:t>
      </w:r>
      <w:r w:rsidRPr="004C0C50">
        <w:rPr>
          <w:rFonts w:ascii="Times New Roman" w:eastAsia="Times New Roman" w:hAnsi="Times New Roman"/>
          <w:lang w:eastAsia="ru-RU"/>
        </w:rPr>
        <w:t>а Заказчик оплатить работы по анализу, проектированию и описанию первой версии мобильного приложения для [_____________].</w:t>
      </w:r>
    </w:p>
    <w:p w14:paraId="31AD5013" w14:textId="77777777"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выполняет работы своими силами с учетом положений п.2.4. настоящего Дополнительного соглашения.</w:t>
      </w:r>
    </w:p>
    <w:p w14:paraId="60E5AC7C" w14:textId="784F6F45"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ind w:left="705"/>
        <w:jc w:val="both"/>
        <w:rPr>
          <w:rFonts w:cs="Calibri"/>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приступает к выполнению работ по настоящему Дополнительному соглашению с даты</w:t>
      </w:r>
      <w:r w:rsidR="00A87E79">
        <w:rPr>
          <w:rFonts w:ascii="Times New Roman" w:eastAsia="Times New Roman" w:hAnsi="Times New Roman"/>
          <w:color w:val="000000"/>
          <w:lang w:eastAsia="ru-RU"/>
        </w:rPr>
        <w:t xml:space="preserve"> заключения договора</w:t>
      </w:r>
      <w:r w:rsidRPr="004C0C50">
        <w:rPr>
          <w:rFonts w:ascii="Times New Roman" w:eastAsia="Times New Roman" w:hAnsi="Times New Roman"/>
          <w:color w:val="000000"/>
          <w:lang w:eastAsia="ru-RU"/>
        </w:rPr>
        <w:t xml:space="preserve">, предусмотренного пунктом 4.2 настоящего Дополнительного соглашения. </w:t>
      </w:r>
    </w:p>
    <w:p w14:paraId="66170B1A" w14:textId="77777777"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Работы Исполнителя по разработке прототипа и технического задания </w:t>
      </w:r>
      <w:r w:rsidRPr="004C0C50">
        <w:rPr>
          <w:rFonts w:ascii="Times New Roman" w:eastAsia="Times New Roman" w:hAnsi="Times New Roman"/>
          <w:lang w:eastAsia="ru-RU"/>
        </w:rPr>
        <w:t>мобильного приложения</w:t>
      </w:r>
      <w:r w:rsidRPr="004C0C50">
        <w:rPr>
          <w:rFonts w:ascii="Times New Roman" w:eastAsia="Times New Roman" w:hAnsi="Times New Roman"/>
          <w:color w:val="000000"/>
          <w:lang w:eastAsia="ru-RU"/>
        </w:rPr>
        <w:t xml:space="preserve"> выполняются в сроки, зафиксированные в Приложении № 1 к настоящему Дополнительному соглашению. При этом в сроки выполнения работ, указанные в настоящем Дополнительном соглашении и Приложении № 1 к нему, не включается время, необходимое Заказчику для приемки работ и/или утверждения прототипа и время, необходимое Заказчику для предоставления </w:t>
      </w:r>
      <w:r w:rsidRPr="004C0C50">
        <w:rPr>
          <w:rFonts w:ascii="Times New Roman" w:eastAsia="Times New Roman" w:hAnsi="Times New Roman"/>
          <w:color w:val="000000"/>
          <w:lang w:eastAsia="ru-RU"/>
        </w:rPr>
        <w:lastRenderedPageBreak/>
        <w:t>необходимых для выполнения работ Информационных материалов. Дата начала работ по настоящему Дополнительному соглашению не может быть ранее даты получения Исполнителем подписанного Заказчиком экземпляра настоящего Дополнительного соглашения.</w:t>
      </w:r>
    </w:p>
    <w:p w14:paraId="1D11E087" w14:textId="77777777"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В случае необходимости выполнения Исполнителем работ, не указанных в настоящем Дополнительном соглашении, Стороны согласовывают и подписывают дополнительное соглашение с перечнем таких работ, условиями оплаты и иными существенными условиями. </w:t>
      </w:r>
    </w:p>
    <w:p w14:paraId="51DF6D17" w14:textId="77777777"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Содержание работ, функционал, сроки выполнения работ и список необходимых Информационных материалов определяется в Приложении №1, которое является неотъемлемой частью настоящего Дополнительного соглашения.</w:t>
      </w:r>
    </w:p>
    <w:p w14:paraId="0368E13A" w14:textId="77777777" w:rsidR="004C0C50" w:rsidRPr="004C0C50" w:rsidRDefault="004C0C50" w:rsidP="004C0C50">
      <w:pPr>
        <w:keepNext/>
        <w:keepLines/>
        <w:numPr>
          <w:ilvl w:val="1"/>
          <w:numId w:val="26"/>
        </w:numPr>
        <w:pBdr>
          <w:top w:val="nil"/>
          <w:left w:val="nil"/>
          <w:bottom w:val="nil"/>
          <w:right w:val="nil"/>
          <w:between w:val="nil"/>
        </w:pBdr>
        <w:spacing w:after="0" w:line="240" w:lineRule="auto"/>
        <w:rPr>
          <w:rFonts w:ascii="Times New Roman" w:eastAsia="Times New Roman" w:hAnsi="Times New Roman"/>
          <w:color w:val="000000"/>
          <w:lang w:eastAsia="ru-RU"/>
        </w:rPr>
      </w:pPr>
    </w:p>
    <w:p w14:paraId="699527B0" w14:textId="77777777"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jc w:val="center"/>
        <w:rPr>
          <w:rFonts w:cs="Calibri"/>
          <w:b/>
          <w:color w:val="000000"/>
          <w:lang w:eastAsia="ru-RU"/>
        </w:rPr>
      </w:pPr>
      <w:r w:rsidRPr="004C0C50">
        <w:rPr>
          <w:rFonts w:ascii="Times New Roman" w:eastAsia="Times New Roman" w:hAnsi="Times New Roman"/>
          <w:b/>
          <w:color w:val="000000"/>
          <w:lang w:eastAsia="ru-RU"/>
        </w:rPr>
        <w:t>ПРАВА И ОБЯЗАННОСТИ СТОРОН</w:t>
      </w:r>
    </w:p>
    <w:p w14:paraId="1A207EEE" w14:textId="77777777" w:rsidR="004C0C50" w:rsidRPr="004C0C50" w:rsidRDefault="004C0C50" w:rsidP="004C0C50">
      <w:pPr>
        <w:numPr>
          <w:ilvl w:val="1"/>
          <w:numId w:val="36"/>
        </w:numPr>
        <w:pBdr>
          <w:top w:val="nil"/>
          <w:left w:val="nil"/>
          <w:bottom w:val="nil"/>
          <w:right w:val="nil"/>
          <w:between w:val="nil"/>
        </w:pBdr>
        <w:spacing w:after="0" w:line="240" w:lineRule="auto"/>
        <w:ind w:left="426" w:hanging="426"/>
        <w:jc w:val="both"/>
        <w:rPr>
          <w:rFonts w:ascii="Times New Roman" w:eastAsia="Times New Roman" w:hAnsi="Times New Roman"/>
          <w:color w:val="000000"/>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обязан:</w:t>
      </w:r>
    </w:p>
    <w:p w14:paraId="6BB22AD4"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Создать рабочую группу по проекту Заказчика;</w:t>
      </w:r>
    </w:p>
    <w:p w14:paraId="2D21F3F6"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Назначить ответственного менеджера проекта;</w:t>
      </w:r>
    </w:p>
    <w:p w14:paraId="0A990268"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Качественно и </w:t>
      </w:r>
      <w:r w:rsidRPr="004C0C50">
        <w:rPr>
          <w:rFonts w:ascii="Times New Roman" w:eastAsia="Times New Roman" w:hAnsi="Times New Roman"/>
          <w:color w:val="000000"/>
          <w:highlight w:val="white"/>
          <w:lang w:eastAsia="ru-RU"/>
        </w:rPr>
        <w:t>в предусмотренные настоящим Дополнительным соглашением и Приложением № 1 к нему сроки выполнять работы, предусмотренные настоящим Дополнительным соглашением;</w:t>
      </w:r>
    </w:p>
    <w:p w14:paraId="2AFE01AF"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По требованию Заказчика информировать Заказчика о ходе работ.</w:t>
      </w:r>
    </w:p>
    <w:p w14:paraId="6D936F5D"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Передавать Заказчику результаты работ в сроки, установленные настоящим Дополнительным соглашением.</w:t>
      </w:r>
    </w:p>
    <w:p w14:paraId="4C2425FD" w14:textId="77777777"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При обнаружении Заказчиком несоответствий результатов работ (как промежуточных, так и итоговых) по настоящему Дополнительному соглашению, Брифу и/или Приложению №1 к настоящему Дополнительному соглашению устранить их в кратчайшие сроки за свой счет.</w:t>
      </w:r>
    </w:p>
    <w:p w14:paraId="21D247A2" w14:textId="77777777" w:rsidR="004C0C50" w:rsidRPr="004C0C50" w:rsidRDefault="004C0C50" w:rsidP="004C0C50">
      <w:pPr>
        <w:numPr>
          <w:ilvl w:val="1"/>
          <w:numId w:val="35"/>
        </w:numPr>
        <w:pBdr>
          <w:top w:val="nil"/>
          <w:left w:val="nil"/>
          <w:bottom w:val="nil"/>
          <w:right w:val="nil"/>
          <w:between w:val="nil"/>
        </w:pBdr>
        <w:spacing w:after="0" w:line="240" w:lineRule="auto"/>
        <w:ind w:left="426" w:hanging="426"/>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Заказчик обязан:</w:t>
      </w:r>
    </w:p>
    <w:p w14:paraId="1B12DAD6" w14:textId="77777777"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3.2.1. Своевременно, в предусмотренные настоящим Дополнительным соглашением сроки, и в полном объеме оплачивать работы Исполнителя;</w:t>
      </w:r>
    </w:p>
    <w:p w14:paraId="3D61F412" w14:textId="77777777"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3.2.2. Предоставлять полную и соответствующую действительности информацию касательно предмета настоящего Дополнительного соглашения; </w:t>
      </w:r>
    </w:p>
    <w:p w14:paraId="71DD3672" w14:textId="77777777"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3.2.3. Своевременно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Дополнительному соглашению. </w:t>
      </w:r>
    </w:p>
    <w:p w14:paraId="4E7EA06F" w14:textId="77777777"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3.2.4. Участвовать и организовывать участие ответственных и иных лиц Заказчика в мероприятиях по настоящему Дополнительному соглашению, связанных с проведением подготовительных работ, работ по прототипирование, работ по разработке технического задания и иных работ, согласованных Сторонами, по настоящему Дополнительному соглашению. Под организацией участия здесь и везде по тексту настоящего Соглашения будет пониматься следующее: </w:t>
      </w:r>
    </w:p>
    <w:p w14:paraId="6ADDA740" w14:textId="77777777"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заблаговременное доведение до сведения ответственных и иных лиц Заказчика о намерениях Исполнителя провести мероприятия; </w:t>
      </w:r>
    </w:p>
    <w:p w14:paraId="546635CA" w14:textId="77777777"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организация взаимодействия вышеуказанных лиц с Исполнителем в процессе проведения мероприятий; </w:t>
      </w:r>
    </w:p>
    <w:p w14:paraId="702A63D1" w14:textId="77777777"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осуществление контроля за деятельностью вышеуказанных лиц;</w:t>
      </w:r>
    </w:p>
    <w:p w14:paraId="2544362C" w14:textId="77777777"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предотвращение любых действий ответственных и иных лиц Заказчика, которые могут повлечь за собой срыв или перенос на иное время или дату проводимых мероприятий, а также срыв подготовительных работ, работ по разработке и утверждению прототипа проекта и технического задания. </w:t>
      </w:r>
    </w:p>
    <w:p w14:paraId="44DF0988" w14:textId="77777777" w:rsidR="004C0C50" w:rsidRPr="004C0C50" w:rsidRDefault="004C0C50" w:rsidP="004C0C50">
      <w:pPr>
        <w:pBdr>
          <w:top w:val="nil"/>
          <w:left w:val="nil"/>
          <w:bottom w:val="nil"/>
          <w:right w:val="nil"/>
          <w:between w:val="nil"/>
        </w:pBdr>
        <w:spacing w:before="60" w:after="60" w:line="240" w:lineRule="auto"/>
        <w:ind w:left="709" w:hanging="709"/>
        <w:rPr>
          <w:rFonts w:ascii="Times New Roman" w:eastAsia="Times New Roman" w:hAnsi="Times New Roman"/>
          <w:color w:val="000000"/>
          <w:lang w:eastAsia="ru-RU"/>
        </w:rPr>
      </w:pPr>
      <w:r w:rsidRPr="004C0C50">
        <w:rPr>
          <w:rFonts w:ascii="Times New Roman" w:eastAsia="Times New Roman" w:hAnsi="Times New Roman"/>
          <w:color w:val="000000"/>
          <w:lang w:eastAsia="ru-RU"/>
        </w:rPr>
        <w:t>Ответственность за действия ответственных и иных лиц Заказчика несет Заказчик.</w:t>
      </w:r>
    </w:p>
    <w:p w14:paraId="3B7D6E30" w14:textId="77777777" w:rsidR="004C0C50" w:rsidRPr="004C0C50" w:rsidRDefault="004C0C50" w:rsidP="004C0C50">
      <w:pPr>
        <w:pBdr>
          <w:top w:val="nil"/>
          <w:left w:val="nil"/>
          <w:bottom w:val="nil"/>
          <w:right w:val="nil"/>
          <w:between w:val="nil"/>
        </w:pBdr>
        <w:spacing w:before="60" w:after="60" w:line="240" w:lineRule="auto"/>
        <w:ind w:left="709"/>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3.2.5. Осуществлять приемку выполненных Исполнителем работ.</w:t>
      </w:r>
    </w:p>
    <w:p w14:paraId="55F901BA" w14:textId="77777777" w:rsidR="004C0C50" w:rsidRPr="004C0C50" w:rsidRDefault="004C0C50" w:rsidP="004C0C50">
      <w:pPr>
        <w:numPr>
          <w:ilvl w:val="1"/>
          <w:numId w:val="28"/>
        </w:numPr>
        <w:pBdr>
          <w:top w:val="nil"/>
          <w:left w:val="nil"/>
          <w:bottom w:val="nil"/>
          <w:right w:val="nil"/>
          <w:between w:val="nil"/>
        </w:pBdr>
        <w:spacing w:after="0" w:line="240" w:lineRule="auto"/>
        <w:ind w:left="426" w:hanging="426"/>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Заказчик настоящим назначает со своей стороны ответственн</w:t>
      </w:r>
      <w:r w:rsidRPr="004C0C50">
        <w:rPr>
          <w:rFonts w:ascii="Times New Roman" w:eastAsia="Times New Roman" w:hAnsi="Times New Roman"/>
          <w:lang w:eastAsia="ru-RU"/>
        </w:rPr>
        <w:t>ого</w:t>
      </w:r>
      <w:r w:rsidRPr="004C0C50">
        <w:rPr>
          <w:rFonts w:ascii="Times New Roman" w:eastAsia="Times New Roman" w:hAnsi="Times New Roman"/>
          <w:color w:val="000000"/>
          <w:lang w:eastAsia="ru-RU"/>
        </w:rPr>
        <w:t xml:space="preserve"> представител</w:t>
      </w:r>
      <w:r w:rsidRPr="004C0C50">
        <w:rPr>
          <w:rFonts w:ascii="Times New Roman" w:eastAsia="Times New Roman" w:hAnsi="Times New Roman"/>
          <w:lang w:eastAsia="ru-RU"/>
        </w:rPr>
        <w:t>я  [_____________]</w:t>
      </w:r>
      <w:r w:rsidRPr="004C0C50">
        <w:rPr>
          <w:rFonts w:ascii="Times New Roman" w:eastAsia="Times New Roman" w:hAnsi="Times New Roman"/>
          <w:color w:val="000000"/>
          <w:lang w:eastAsia="ru-RU"/>
        </w:rPr>
        <w:t>,</w:t>
      </w:r>
      <w:r w:rsidRPr="004C0C50">
        <w:rPr>
          <w:rFonts w:ascii="Times New Roman" w:eastAsia="Times New Roman" w:hAnsi="Times New Roman"/>
          <w:lang w:eastAsia="ru-RU"/>
        </w:rPr>
        <w:t xml:space="preserve"> </w:t>
      </w:r>
      <w:r w:rsidRPr="004C0C50">
        <w:rPr>
          <w:rFonts w:ascii="Times New Roman" w:eastAsia="Times New Roman" w:hAnsi="Times New Roman"/>
          <w:color w:val="000000"/>
          <w:lang w:eastAsia="ru-RU"/>
        </w:rPr>
        <w:t xml:space="preserve">предоставив </w:t>
      </w:r>
      <w:r w:rsidRPr="004C0C50">
        <w:rPr>
          <w:rFonts w:ascii="Times New Roman" w:eastAsia="Times New Roman" w:hAnsi="Times New Roman"/>
          <w:lang w:eastAsia="ru-RU"/>
        </w:rPr>
        <w:t xml:space="preserve">им </w:t>
      </w:r>
      <w:r w:rsidRPr="004C0C50">
        <w:rPr>
          <w:rFonts w:ascii="Times New Roman" w:eastAsia="Times New Roman" w:hAnsi="Times New Roman"/>
          <w:color w:val="000000"/>
          <w:lang w:eastAsia="ru-RU"/>
        </w:rPr>
        <w:t>полномочия:</w:t>
      </w:r>
    </w:p>
    <w:p w14:paraId="4CC411B0"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 xml:space="preserve">сбор и предоставление Информационных материалов, </w:t>
      </w:r>
    </w:p>
    <w:p w14:paraId="18E773F7"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прототип</w:t>
      </w:r>
      <w:r w:rsidRPr="004C0C50">
        <w:rPr>
          <w:rFonts w:ascii="Times New Roman" w:eastAsia="Times New Roman" w:hAnsi="Times New Roman"/>
          <w:lang w:eastAsia="ru-RU"/>
        </w:rPr>
        <w:t>а</w:t>
      </w:r>
      <w:r w:rsidRPr="004C0C50">
        <w:rPr>
          <w:rFonts w:ascii="Times New Roman" w:eastAsia="Times New Roman" w:hAnsi="Times New Roman"/>
          <w:color w:val="000000"/>
          <w:lang w:eastAsia="ru-RU"/>
        </w:rPr>
        <w:t>,</w:t>
      </w:r>
    </w:p>
    <w:p w14:paraId="02589B35"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Дизайна (Дизайн-концепции),</w:t>
      </w:r>
    </w:p>
    <w:p w14:paraId="1C46F6E1"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 xml:space="preserve">прием и обеспечение подписания Актов и других документов (под подписанием Актов и других документов в настоящем пункте настоящего Соглашения понимается проставление подписи и печати Заказчика в Акте и других документах), </w:t>
      </w:r>
    </w:p>
    <w:p w14:paraId="6979D92D"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бюджетов и условий выполнения дополнительных работ,</w:t>
      </w:r>
    </w:p>
    <w:p w14:paraId="028D701D" w14:textId="77777777"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lastRenderedPageBreak/>
        <w:t>представление интересов Заказчика в согласовании рабочих вопросов.</w:t>
      </w:r>
    </w:p>
    <w:p w14:paraId="0712B712" w14:textId="77777777"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 xml:space="preserve">Настоящим Заказчик подтверждает полномочия ответственных представителей, указанных в настоящем пункте Дополнительного соглашения, и право ответственных представителей осуществлять действия, указанные в настоящем пункте настоящего Соглашения, от имени Заказчика в течение срока действия настоящего Дополнительного соглашения.    </w:t>
      </w:r>
    </w:p>
    <w:p w14:paraId="7405D94C" w14:textId="77777777"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 xml:space="preserve">В случае если Заказчик осуществляет замену ответственного представителя, он обязан уведомить об этом Исполнителя в письменной форме не позднее, чем за 2 (два) рабочих дня до даты начала осуществления полномочий, указанных в настоящем пункте настоящего Соглашения, новым ответственным представителем. Уведомление о смене ответственного представителя должно быть передано в письменной форме и содержать фамилию, имя и отчество нового ответственного представителя, его должность, телефон и адрес электронной почты (e-mail). </w:t>
      </w:r>
    </w:p>
    <w:p w14:paraId="1F6E2C71" w14:textId="77777777" w:rsidR="004C0C50" w:rsidRPr="004C0C50" w:rsidRDefault="004C0C50" w:rsidP="004C0C50">
      <w:pPr>
        <w:numPr>
          <w:ilvl w:val="1"/>
          <w:numId w:val="28"/>
        </w:numPr>
        <w:pBdr>
          <w:top w:val="nil"/>
          <w:left w:val="nil"/>
          <w:bottom w:val="nil"/>
          <w:right w:val="nil"/>
          <w:between w:val="nil"/>
        </w:pBdr>
        <w:spacing w:before="60" w:after="60" w:line="240" w:lineRule="auto"/>
        <w:ind w:left="426" w:hanging="426"/>
        <w:rPr>
          <w:rFonts w:ascii="Times New Roman" w:eastAsia="Times New Roman" w:hAnsi="Times New Roman"/>
          <w:color w:val="000000"/>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настоящим назначает со своей стороны ответственного представителя </w:t>
      </w:r>
      <w:r w:rsidRPr="004C0C50">
        <w:rPr>
          <w:rFonts w:ascii="Times New Roman" w:eastAsia="Times New Roman" w:hAnsi="Times New Roman"/>
          <w:lang w:eastAsia="ru-RU"/>
        </w:rPr>
        <w:t xml:space="preserve">__________________________________________-, </w:t>
      </w:r>
      <w:r w:rsidRPr="004C0C50">
        <w:rPr>
          <w:rFonts w:ascii="Times New Roman" w:eastAsia="Times New Roman" w:hAnsi="Times New Roman"/>
          <w:color w:val="000000"/>
          <w:lang w:eastAsia="ru-RU"/>
        </w:rPr>
        <w:t xml:space="preserve">предоставив </w:t>
      </w:r>
      <w:r w:rsidRPr="004C0C50">
        <w:rPr>
          <w:rFonts w:ascii="Times New Roman" w:eastAsia="Times New Roman" w:hAnsi="Times New Roman"/>
          <w:lang w:eastAsia="ru-RU"/>
        </w:rPr>
        <w:t xml:space="preserve">им </w:t>
      </w:r>
      <w:r w:rsidRPr="004C0C50">
        <w:rPr>
          <w:rFonts w:ascii="Times New Roman" w:eastAsia="Times New Roman" w:hAnsi="Times New Roman"/>
          <w:color w:val="000000"/>
          <w:lang w:eastAsia="ru-RU"/>
        </w:rPr>
        <w:t>следующие полномочия в соответствии с условиями настоящего Дополнительного соглашения:</w:t>
      </w:r>
    </w:p>
    <w:p w14:paraId="60ABAEB6" w14:textId="77777777"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представление интересов Исполнителя в течение всего периода действия настоящего Дополнительного соглашения,</w:t>
      </w:r>
    </w:p>
    <w:p w14:paraId="355A56C8" w14:textId="77777777"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ведение коммуникационного процесса с Заказчиком от лица Исполнителя,</w:t>
      </w:r>
    </w:p>
    <w:p w14:paraId="65C00840" w14:textId="77777777"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предоставление прототипов, дизайн-макетов, верстки и других материалов, подготовленных Исполнителем в процессе исполнения работ для их приемки Заказчиком в сроки и порядке, установленные настоящим Дополнительным соглашением и Приложениями к нему,</w:t>
      </w:r>
    </w:p>
    <w:p w14:paraId="1309780A" w14:textId="77777777"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предоставление Актов и других документов,</w:t>
      </w:r>
    </w:p>
    <w:p w14:paraId="6D4EC39D" w14:textId="77777777"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выполнение иных работ и заданий Заказчика</w:t>
      </w:r>
    </w:p>
    <w:p w14:paraId="01B34FC8" w14:textId="77777777"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 xml:space="preserve">Настоящим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подтверждает полномочия ответственного представителя, указанного в настоящем пункте настоящего Дополнительного соглашения, и право ответственного представителя осуществлять действия, указанные в настоящем пункте настоящего Соглашения, от имени Исполнителя в течение срока действия настоящего Дополнительного соглашения.    </w:t>
      </w:r>
    </w:p>
    <w:p w14:paraId="570854F1" w14:textId="77777777"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В случае если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осуществляет замену ответственного представителя, он обязан уведомить об этом Заказчика в письменной форме не позднее, чем за 2 (два) рабочих дня до даты начала осуществления полномочий, указанных в настоящем пункте настоящего Соглашения, новым ответственным представителем. Уведомление о смене ответственного представителя должно быть передано в письменной форме и содержать фамилию, имя и отчество нового ответственного менеджера, его должность, телефон и адрес электронной почты (e-mail). </w:t>
      </w:r>
    </w:p>
    <w:p w14:paraId="75AF7E9C" w14:textId="77777777"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p>
    <w:p w14:paraId="68992E71" w14:textId="77777777" w:rsidR="004C0C50" w:rsidRPr="004C0C50" w:rsidRDefault="004C0C50" w:rsidP="004C0C50">
      <w:pPr>
        <w:numPr>
          <w:ilvl w:val="0"/>
          <w:numId w:val="29"/>
        </w:numPr>
        <w:tabs>
          <w:tab w:val="right" w:pos="8306"/>
        </w:tabs>
        <w:spacing w:before="60" w:after="0" w:line="240" w:lineRule="auto"/>
        <w:jc w:val="center"/>
        <w:rPr>
          <w:rFonts w:cs="Calibri"/>
          <w:b/>
          <w:lang w:eastAsia="ru-RU"/>
        </w:rPr>
      </w:pPr>
      <w:bookmarkStart w:id="8" w:name="_30j0zll" w:colFirst="0" w:colLast="0"/>
      <w:bookmarkEnd w:id="8"/>
      <w:r w:rsidRPr="004C0C50">
        <w:rPr>
          <w:rFonts w:ascii="Times New Roman" w:eastAsia="Times New Roman" w:hAnsi="Times New Roman"/>
          <w:b/>
          <w:lang w:eastAsia="ru-RU"/>
        </w:rPr>
        <w:t>СТОИМОСТЬ РАБОТ И ПОРЯДОК ВЗАИМОРАСЧЕТОВ СТОРОН</w:t>
      </w:r>
    </w:p>
    <w:p w14:paraId="579783FC" w14:textId="77777777" w:rsidR="004C0C50" w:rsidRPr="004C0C50" w:rsidRDefault="004C0C50" w:rsidP="004C0C50">
      <w:pPr>
        <w:numPr>
          <w:ilvl w:val="1"/>
          <w:numId w:val="37"/>
        </w:numPr>
        <w:spacing w:after="0" w:line="240" w:lineRule="auto"/>
        <w:ind w:left="567"/>
        <w:jc w:val="both"/>
        <w:rPr>
          <w:rFonts w:cs="Calibri"/>
          <w:lang w:eastAsia="ru-RU"/>
        </w:rPr>
      </w:pPr>
      <w:r w:rsidRPr="004C0C50">
        <w:rPr>
          <w:rFonts w:ascii="Times New Roman" w:eastAsia="Times New Roman" w:hAnsi="Times New Roman"/>
          <w:lang w:eastAsia="ru-RU"/>
        </w:rPr>
        <w:t>Полная стоимость работ по настоящему Дополнительному соглашению составляет ____________ (_____________ тысяч) рублей, НДС (при наличии).</w:t>
      </w:r>
    </w:p>
    <w:p w14:paraId="5F45A274" w14:textId="08870044" w:rsidR="004C0C50" w:rsidRPr="00A87E79" w:rsidRDefault="004C0C50" w:rsidP="004C0C50">
      <w:pPr>
        <w:numPr>
          <w:ilvl w:val="1"/>
          <w:numId w:val="37"/>
        </w:numPr>
        <w:spacing w:after="0" w:line="240" w:lineRule="auto"/>
        <w:ind w:left="567"/>
        <w:jc w:val="both"/>
        <w:rPr>
          <w:rFonts w:cs="Calibri"/>
          <w:lang w:eastAsia="ru-RU"/>
        </w:rPr>
      </w:pPr>
      <w:r w:rsidRPr="00A87E79">
        <w:rPr>
          <w:rFonts w:ascii="Times New Roman" w:eastAsia="Times New Roman" w:hAnsi="Times New Roman"/>
          <w:lang w:eastAsia="ru-RU"/>
        </w:rPr>
        <w:t>После подписания акта выполненных работ по настоящему Дополнительному соглашению Заказчик выплачивает Исполнителю в соответствии с Приложением №1 к настоящему Дополнительному соглашению в</w:t>
      </w:r>
      <w:r w:rsidR="00A87E79" w:rsidRPr="00A87E79">
        <w:rPr>
          <w:rFonts w:ascii="Times New Roman" w:eastAsia="Times New Roman" w:hAnsi="Times New Roman"/>
          <w:lang w:eastAsia="ru-RU"/>
        </w:rPr>
        <w:t xml:space="preserve"> течении 10 (десяти) рабочих дней </w:t>
      </w:r>
      <w:r w:rsidR="00A87E79">
        <w:rPr>
          <w:rFonts w:ascii="Times New Roman" w:eastAsia="Times New Roman" w:hAnsi="Times New Roman"/>
          <w:lang w:eastAsia="ru-RU"/>
        </w:rPr>
        <w:t xml:space="preserve">в </w:t>
      </w:r>
      <w:r w:rsidRPr="00A87E79">
        <w:rPr>
          <w:rFonts w:ascii="Times New Roman" w:eastAsia="Times New Roman" w:hAnsi="Times New Roman"/>
          <w:lang w:eastAsia="ru-RU"/>
        </w:rPr>
        <w:t xml:space="preserve">размере </w:t>
      </w:r>
      <w:r w:rsidR="00A87E79" w:rsidRPr="00A87E79">
        <w:rPr>
          <w:rFonts w:ascii="Times New Roman" w:eastAsia="Times New Roman" w:hAnsi="Times New Roman"/>
          <w:lang w:eastAsia="ru-RU"/>
        </w:rPr>
        <w:t xml:space="preserve">100 </w:t>
      </w:r>
      <w:r w:rsidRPr="00A87E79">
        <w:rPr>
          <w:rFonts w:ascii="Times New Roman" w:eastAsia="Times New Roman" w:hAnsi="Times New Roman"/>
          <w:lang w:eastAsia="ru-RU"/>
        </w:rPr>
        <w:t>(</w:t>
      </w:r>
      <w:r w:rsidR="00A87E79" w:rsidRPr="00A87E79">
        <w:rPr>
          <w:rFonts w:ascii="Times New Roman" w:eastAsia="Times New Roman" w:hAnsi="Times New Roman"/>
          <w:lang w:eastAsia="ru-RU"/>
        </w:rPr>
        <w:t>ста</w:t>
      </w:r>
      <w:r w:rsidRPr="00A87E79">
        <w:rPr>
          <w:rFonts w:ascii="Times New Roman" w:eastAsia="Times New Roman" w:hAnsi="Times New Roman"/>
          <w:lang w:eastAsia="ru-RU"/>
        </w:rPr>
        <w:t>) % от стоимости работ, что составляет _____________ (______________) рублей.</w:t>
      </w:r>
    </w:p>
    <w:p w14:paraId="0D7623D8" w14:textId="77777777"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Оплата по настоящему Дополнительному соглашению производится Заказчиком в рублях путем перечисления денежных средств на банковский счет Исполнителя на основании счета, предоставленного Исполнителем.</w:t>
      </w:r>
    </w:p>
    <w:p w14:paraId="0849D7EF" w14:textId="77777777"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Все платежи в рамках данного Дополнительного соглашения считаются совершенными одной Стороной и полученными другой Стороной в день, когда сумма платежа списывается с корреспондентского счета банка, осуществляющего обслуживание оплачивающей Стороны.</w:t>
      </w:r>
    </w:p>
    <w:p w14:paraId="13EDA3B9" w14:textId="77777777"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Все дополнительные работы, не предусмотренные настоящим Дополнительным соглашением, оформляются дополнительными соглашениями и оплачиваются отдельно от стоимости Дополнительного соглашения.</w:t>
      </w:r>
    </w:p>
    <w:p w14:paraId="1EAEB704" w14:textId="77777777" w:rsidR="004C0C50" w:rsidRPr="004C0C50" w:rsidRDefault="004C0C50" w:rsidP="004C0C50">
      <w:pPr>
        <w:spacing w:after="0" w:line="240" w:lineRule="auto"/>
        <w:ind w:left="1080"/>
        <w:jc w:val="both"/>
        <w:rPr>
          <w:rFonts w:cs="Calibri"/>
          <w:lang w:eastAsia="ru-RU"/>
        </w:rPr>
      </w:pPr>
    </w:p>
    <w:p w14:paraId="2FAFE0E2" w14:textId="77777777" w:rsidR="004C0C50" w:rsidRPr="004C0C50" w:rsidRDefault="004C0C50" w:rsidP="004C0C50">
      <w:pPr>
        <w:numPr>
          <w:ilvl w:val="0"/>
          <w:numId w:val="29"/>
        </w:numPr>
        <w:tabs>
          <w:tab w:val="right" w:pos="8306"/>
        </w:tabs>
        <w:spacing w:before="60" w:after="0" w:line="240" w:lineRule="auto"/>
        <w:jc w:val="center"/>
        <w:rPr>
          <w:rFonts w:cs="Calibri"/>
          <w:b/>
          <w:lang w:eastAsia="ru-RU"/>
        </w:rPr>
      </w:pPr>
      <w:r w:rsidRPr="004C0C50">
        <w:rPr>
          <w:rFonts w:ascii="Times New Roman" w:eastAsia="Times New Roman" w:hAnsi="Times New Roman"/>
          <w:b/>
          <w:lang w:eastAsia="ru-RU"/>
        </w:rPr>
        <w:t>СДАЧА-ПРИЕМКА РАБОТ</w:t>
      </w:r>
    </w:p>
    <w:p w14:paraId="0952FC12"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Общий порядок сдачи-приемки работ:</w:t>
      </w:r>
    </w:p>
    <w:p w14:paraId="4F9CFA55" w14:textId="2191282E"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Исполнитель приступает к выполнению работ с момента </w:t>
      </w:r>
      <w:r w:rsidR="00A87E79">
        <w:rPr>
          <w:rFonts w:ascii="Times New Roman" w:eastAsia="Times New Roman" w:hAnsi="Times New Roman"/>
          <w:lang w:eastAsia="ru-RU"/>
        </w:rPr>
        <w:t>заключения</w:t>
      </w:r>
      <w:r w:rsidRPr="004C0C50">
        <w:rPr>
          <w:rFonts w:ascii="Times New Roman" w:eastAsia="Times New Roman" w:hAnsi="Times New Roman"/>
          <w:lang w:eastAsia="ru-RU"/>
        </w:rPr>
        <w:t xml:space="preserve"> настоящего Дополнительного соглашения.</w:t>
      </w:r>
    </w:p>
    <w:p w14:paraId="543C66C5"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lastRenderedPageBreak/>
        <w:t>Срок выполнения работ по настоящему Дополнительному соглашению закреплен в Приложении 1 к настоящему Дополнительному соглашению.</w:t>
      </w:r>
    </w:p>
    <w:p w14:paraId="2C3F6FE1"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По окончании выполнения работ по соответствующему этапу Исполнитель направляет Заказчику 2 (два) подписанных со своей Стороны Промежуточных акта. Заказчик в течение 5 (пяти) рабочих дней со дня представления Исполнителем Промежуточных актов обязан подписать и направить Исполнителю 1 (один) экземпляр Промежуточного акта или письменный мотивированный отказ от приемки работ. </w:t>
      </w:r>
    </w:p>
    <w:p w14:paraId="18B3DC30"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не подписания Промежуточного Акта и не предоставления мотивированного письменного отказа в приемке Промежуточного результата работ по истечении срока, Промежуточные результаты работ считаются выполненными в полном объеме и принятыми Заказчиком без замечаний.</w:t>
      </w:r>
    </w:p>
    <w:p w14:paraId="4712E1EC"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предоставления Заказчиком Исполнителю мотивированного письменного отказа в подписании Промежуточного акта, составленного в соответствии с условиями настоящего Дополнительного соглашения, Исполнитель обязан своими силами в течение срока, равного сроку исполнения этих работ, в соответствии со сроками, определенными в Приложении №1,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
    <w:p w14:paraId="3A71F553"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Мотивированный отказ должен содержать перечень несоответствий Промежуточного результата работ настоящему Дополнительному соглашению, Брифу и Приложению №1.</w:t>
      </w:r>
    </w:p>
    <w:p w14:paraId="40DD3BC8"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По окончании всех работ по настоящему Дополнительному соглашению Заказчик в течение 3 (трех) рабочих дней с момента получения Результата всех работ и Акта сдачи-приемки принимает работы и подписывает 2 экземпляра Акта сдачи-приемки, один из которых оставляет себе, а другой возвращает Исполнителю.</w:t>
      </w:r>
    </w:p>
    <w:p w14:paraId="024B3E34"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отказа в подписании Акта сдачи-приемки Заказчик в течение 5 (пяти) рабочих дней с момента получения Результата всех работ предоставляет Исполнителю мотивированный письменный отказ в приемке Результата всех работ. Мотивированный отказ должен содержать перечень несоответствий Результата всех работ настоящему Дополнительному соглашению, Брифу и Приложению №1.</w:t>
      </w:r>
    </w:p>
    <w:p w14:paraId="1B9DFC80"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предоставления Заказчиком Исполнителю мотивированного письменного отказа в приемке Результата всех работ, составленного в соответствии с условиями настоящего Соглашения, Исполнитель обязан своими силами в течение срока, равного сроку исполнения этих работ, в соответствии со сроками, определенными в Приложении №1,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
    <w:p w14:paraId="16EC8968"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не подписания Акта сдачи приемки Результата всех работ и не предоставлении мотивированного письменного отказа в приемке Результата всех работ Заказчиком по истечении срока, определенного пунктом 5.1.8. настоящего Соглашения, работы считаются выполненными в полном объеме и принятыми «Заказчиком» без замечаний.</w:t>
      </w:r>
    </w:p>
    <w:p w14:paraId="0B60092A" w14:textId="77777777"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Результат работ передается Заказчику в формате, описанном в Приложении №1.</w:t>
      </w:r>
    </w:p>
    <w:p w14:paraId="7E4C5470" w14:textId="77777777" w:rsidR="004C0C50" w:rsidRPr="004C0C50" w:rsidRDefault="004C0C50" w:rsidP="004C0C50">
      <w:pPr>
        <w:pBdr>
          <w:top w:val="nil"/>
          <w:left w:val="nil"/>
          <w:bottom w:val="nil"/>
          <w:right w:val="nil"/>
          <w:between w:val="nil"/>
        </w:pBdr>
        <w:spacing w:after="0" w:line="240" w:lineRule="auto"/>
        <w:ind w:left="1080"/>
        <w:jc w:val="both"/>
        <w:rPr>
          <w:rFonts w:ascii="Times New Roman" w:eastAsia="Times New Roman" w:hAnsi="Times New Roman"/>
          <w:lang w:eastAsia="ru-RU"/>
        </w:rPr>
      </w:pPr>
    </w:p>
    <w:p w14:paraId="51505821" w14:textId="77777777" w:rsidR="004C0C50" w:rsidRPr="004C0C50" w:rsidRDefault="004C0C50" w:rsidP="004C0C50">
      <w:pPr>
        <w:pBdr>
          <w:top w:val="nil"/>
          <w:left w:val="nil"/>
          <w:bottom w:val="nil"/>
          <w:right w:val="nil"/>
          <w:between w:val="nil"/>
        </w:pBdr>
        <w:spacing w:after="0" w:line="240" w:lineRule="auto"/>
        <w:ind w:left="567"/>
        <w:jc w:val="both"/>
        <w:rPr>
          <w:rFonts w:ascii="Times New Roman" w:eastAsia="Times New Roman" w:hAnsi="Times New Roman"/>
          <w:color w:val="000000"/>
          <w:lang w:eastAsia="ru-RU"/>
        </w:rPr>
      </w:pPr>
    </w:p>
    <w:p w14:paraId="1251C52E" w14:textId="77777777" w:rsidR="004C0C50" w:rsidRPr="004C0C50" w:rsidRDefault="004C0C50" w:rsidP="00A318A7">
      <w:pPr>
        <w:numPr>
          <w:ilvl w:val="0"/>
          <w:numId w:val="32"/>
        </w:numPr>
        <w:pBdr>
          <w:top w:val="nil"/>
          <w:left w:val="nil"/>
          <w:bottom w:val="nil"/>
          <w:right w:val="nil"/>
          <w:between w:val="nil"/>
        </w:pBdr>
        <w:tabs>
          <w:tab w:val="right" w:pos="8306"/>
        </w:tabs>
        <w:spacing w:before="60" w:after="0" w:line="240" w:lineRule="auto"/>
        <w:rPr>
          <w:rFonts w:cs="Calibri"/>
          <w:lang w:eastAsia="ru-RU"/>
        </w:rPr>
      </w:pPr>
      <w:r w:rsidRPr="004C0C50">
        <w:rPr>
          <w:rFonts w:ascii="Times New Roman" w:eastAsia="Times New Roman" w:hAnsi="Times New Roman"/>
          <w:b/>
          <w:color w:val="000000"/>
          <w:lang w:eastAsia="ru-RU"/>
        </w:rPr>
        <w:t>ИНЫЕ УСЛОВИЯ</w:t>
      </w:r>
    </w:p>
    <w:p w14:paraId="66062B5C" w14:textId="77777777"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Стороны признают любую информацию, касающуюся заключения и содержания настоящего Дополнительного соглашения,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Дополнительного соглашения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14:paraId="15BA445D" w14:textId="77777777"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14:paraId="25DD5264" w14:textId="77777777" w:rsidR="004C0C50" w:rsidRPr="004C0C50" w:rsidRDefault="004C0C50" w:rsidP="004C0C50">
      <w:pPr>
        <w:numPr>
          <w:ilvl w:val="2"/>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Заголовки Статей приведены исключительно для удобства и не должны приниматься во внимание при толковании настоящего Дополнительного соглашения;</w:t>
      </w:r>
    </w:p>
    <w:p w14:paraId="36AE9F6B" w14:textId="77777777" w:rsidR="004C0C50" w:rsidRPr="004C0C50" w:rsidRDefault="004C0C50" w:rsidP="004C0C50">
      <w:pPr>
        <w:numPr>
          <w:ilvl w:val="2"/>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Все Приложения к настоящему Дополнительному соглашению, являются неотъемлемыми частями настоящего Дополнительного соглашения.</w:t>
      </w:r>
    </w:p>
    <w:p w14:paraId="6426A496" w14:textId="77777777"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Настоящее Дополнительное соглашение составлено на русском языке в 2-х (двух) аутентичных экземплярах, имеющих равную юридическую силу, по одному экземпляру для каждой из Сторон.</w:t>
      </w:r>
    </w:p>
    <w:p w14:paraId="3984EABB" w14:textId="77777777"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14:paraId="3B2DD26A" w14:textId="77777777"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14:paraId="67EDF51C" w14:textId="77777777"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14:paraId="2EE133C0" w14:textId="77777777" w:rsidR="004C0C50" w:rsidRPr="004C0C50" w:rsidRDefault="004C0C50" w:rsidP="004C0C50">
      <w:pPr>
        <w:numPr>
          <w:ilvl w:val="0"/>
          <w:numId w:val="32"/>
        </w:numPr>
        <w:pBdr>
          <w:top w:val="nil"/>
          <w:left w:val="nil"/>
          <w:bottom w:val="nil"/>
          <w:right w:val="nil"/>
          <w:between w:val="nil"/>
        </w:pBdr>
        <w:shd w:val="clear" w:color="auto" w:fill="FFFFFF"/>
        <w:tabs>
          <w:tab w:val="left" w:pos="2325"/>
        </w:tabs>
        <w:spacing w:after="0" w:line="240" w:lineRule="auto"/>
        <w:ind w:left="584" w:hanging="584"/>
        <w:jc w:val="center"/>
        <w:rPr>
          <w:rFonts w:cs="Calibri"/>
          <w:lang w:eastAsia="ru-RU"/>
        </w:rPr>
      </w:pPr>
      <w:r w:rsidRPr="004C0C50">
        <w:rPr>
          <w:rFonts w:ascii="Times New Roman" w:eastAsia="Times New Roman" w:hAnsi="Times New Roman"/>
          <w:b/>
          <w:color w:val="000000"/>
          <w:lang w:eastAsia="ru-RU"/>
        </w:rPr>
        <w:t>РЕКВИЗИТЫ СТОРОН</w:t>
      </w:r>
    </w:p>
    <w:p w14:paraId="108B1AE7" w14:textId="77777777" w:rsidR="004C0C50" w:rsidRPr="004C0C50" w:rsidRDefault="004C0C50" w:rsidP="004C0C50">
      <w:pPr>
        <w:pBdr>
          <w:top w:val="nil"/>
          <w:left w:val="nil"/>
          <w:bottom w:val="nil"/>
          <w:right w:val="nil"/>
          <w:between w:val="nil"/>
        </w:pBdr>
        <w:spacing w:after="0"/>
        <w:jc w:val="center"/>
        <w:rPr>
          <w:rFonts w:ascii="Times New Roman" w:eastAsia="Times New Roman" w:hAnsi="Times New Roman"/>
          <w:lang w:eastAsia="ru-RU"/>
        </w:rPr>
      </w:pPr>
    </w:p>
    <w:p w14:paraId="4393D4B4" w14:textId="77777777" w:rsidR="004C0C50" w:rsidRPr="004C0C50" w:rsidRDefault="004C0C50" w:rsidP="004C0C50">
      <w:pPr>
        <w:spacing w:after="0"/>
        <w:jc w:val="center"/>
        <w:rPr>
          <w:rFonts w:ascii="Times New Roman" w:eastAsia="Times New Roman" w:hAnsi="Times New Roman"/>
          <w:lang w:eastAsia="ru-RU"/>
        </w:rPr>
      </w:pPr>
    </w:p>
    <w:p w14:paraId="5DAC94CA" w14:textId="77777777" w:rsidR="00C94BF8" w:rsidRDefault="00C94BF8" w:rsidP="004C0C50">
      <w:pPr>
        <w:spacing w:after="0"/>
        <w:jc w:val="center"/>
        <w:rPr>
          <w:rFonts w:ascii="Times New Roman" w:eastAsia="Times New Roman" w:hAnsi="Times New Roman"/>
          <w:b/>
          <w:lang w:eastAsia="ru-RU"/>
        </w:rPr>
      </w:pPr>
      <w:bookmarkStart w:id="9" w:name="_gjdgxs" w:colFirst="0" w:colLast="0"/>
      <w:bookmarkEnd w:id="9"/>
    </w:p>
    <w:p w14:paraId="44E3D36F" w14:textId="77777777" w:rsidR="00C94BF8" w:rsidRDefault="00C94BF8" w:rsidP="004C0C50">
      <w:pPr>
        <w:spacing w:after="0"/>
        <w:jc w:val="center"/>
        <w:rPr>
          <w:rFonts w:ascii="Times New Roman" w:eastAsia="Times New Roman" w:hAnsi="Times New Roman"/>
          <w:b/>
          <w:lang w:eastAsia="ru-RU"/>
        </w:rPr>
      </w:pPr>
    </w:p>
    <w:p w14:paraId="0E7695CD" w14:textId="77777777" w:rsidR="00C94BF8" w:rsidRDefault="00C94BF8" w:rsidP="004C0C50">
      <w:pPr>
        <w:spacing w:after="0"/>
        <w:jc w:val="center"/>
        <w:rPr>
          <w:rFonts w:ascii="Times New Roman" w:eastAsia="Times New Roman" w:hAnsi="Times New Roman"/>
          <w:b/>
          <w:lang w:eastAsia="ru-RU"/>
        </w:rPr>
      </w:pPr>
    </w:p>
    <w:p w14:paraId="7DBB9A88" w14:textId="77777777" w:rsidR="00C94BF8" w:rsidRDefault="00C94BF8" w:rsidP="004C0C50">
      <w:pPr>
        <w:spacing w:after="0"/>
        <w:jc w:val="center"/>
        <w:rPr>
          <w:rFonts w:ascii="Times New Roman" w:eastAsia="Times New Roman" w:hAnsi="Times New Roman"/>
          <w:b/>
          <w:lang w:eastAsia="ru-RU"/>
        </w:rPr>
      </w:pPr>
    </w:p>
    <w:p w14:paraId="0A77501C" w14:textId="77777777" w:rsidR="00C94BF8" w:rsidRDefault="00C94BF8" w:rsidP="004C0C50">
      <w:pPr>
        <w:spacing w:after="0"/>
        <w:jc w:val="center"/>
        <w:rPr>
          <w:rFonts w:ascii="Times New Roman" w:eastAsia="Times New Roman" w:hAnsi="Times New Roman"/>
          <w:b/>
          <w:lang w:eastAsia="ru-RU"/>
        </w:rPr>
      </w:pPr>
    </w:p>
    <w:p w14:paraId="7285B622" w14:textId="77777777" w:rsidR="00C94BF8" w:rsidRDefault="00C94BF8" w:rsidP="004C0C50">
      <w:pPr>
        <w:spacing w:after="0"/>
        <w:jc w:val="center"/>
        <w:rPr>
          <w:rFonts w:ascii="Times New Roman" w:eastAsia="Times New Roman" w:hAnsi="Times New Roman"/>
          <w:b/>
          <w:lang w:eastAsia="ru-RU"/>
        </w:rPr>
      </w:pPr>
    </w:p>
    <w:p w14:paraId="0CCF9510" w14:textId="77777777" w:rsidR="00C94BF8" w:rsidRDefault="00C94BF8" w:rsidP="004C0C50">
      <w:pPr>
        <w:spacing w:after="0"/>
        <w:jc w:val="center"/>
        <w:rPr>
          <w:rFonts w:ascii="Times New Roman" w:eastAsia="Times New Roman" w:hAnsi="Times New Roman"/>
          <w:b/>
          <w:lang w:eastAsia="ru-RU"/>
        </w:rPr>
      </w:pPr>
    </w:p>
    <w:p w14:paraId="29358FD3" w14:textId="77777777" w:rsidR="00C94BF8" w:rsidRDefault="00C94BF8" w:rsidP="004C0C50">
      <w:pPr>
        <w:spacing w:after="0"/>
        <w:jc w:val="center"/>
        <w:rPr>
          <w:rFonts w:ascii="Times New Roman" w:eastAsia="Times New Roman" w:hAnsi="Times New Roman"/>
          <w:b/>
          <w:lang w:eastAsia="ru-RU"/>
        </w:rPr>
      </w:pPr>
    </w:p>
    <w:p w14:paraId="25622FE1" w14:textId="77777777" w:rsidR="00C94BF8" w:rsidRDefault="00C94BF8" w:rsidP="004C0C50">
      <w:pPr>
        <w:spacing w:after="0"/>
        <w:jc w:val="center"/>
        <w:rPr>
          <w:rFonts w:ascii="Times New Roman" w:eastAsia="Times New Roman" w:hAnsi="Times New Roman"/>
          <w:b/>
          <w:lang w:eastAsia="ru-RU"/>
        </w:rPr>
      </w:pPr>
    </w:p>
    <w:p w14:paraId="46B1F4BF" w14:textId="77777777" w:rsidR="00C94BF8" w:rsidRDefault="00C94BF8" w:rsidP="004C0C50">
      <w:pPr>
        <w:spacing w:after="0"/>
        <w:jc w:val="center"/>
        <w:rPr>
          <w:rFonts w:ascii="Times New Roman" w:eastAsia="Times New Roman" w:hAnsi="Times New Roman"/>
          <w:b/>
          <w:lang w:eastAsia="ru-RU"/>
        </w:rPr>
      </w:pPr>
    </w:p>
    <w:p w14:paraId="1154DC19" w14:textId="77777777" w:rsidR="00C94BF8" w:rsidRDefault="00C94BF8" w:rsidP="004C0C50">
      <w:pPr>
        <w:spacing w:after="0"/>
        <w:jc w:val="center"/>
        <w:rPr>
          <w:rFonts w:ascii="Times New Roman" w:eastAsia="Times New Roman" w:hAnsi="Times New Roman"/>
          <w:b/>
          <w:lang w:eastAsia="ru-RU"/>
        </w:rPr>
      </w:pPr>
    </w:p>
    <w:p w14:paraId="47060645" w14:textId="77777777" w:rsidR="00C94BF8" w:rsidRDefault="00C94BF8" w:rsidP="004C0C50">
      <w:pPr>
        <w:spacing w:after="0"/>
        <w:jc w:val="center"/>
        <w:rPr>
          <w:rFonts w:ascii="Times New Roman" w:eastAsia="Times New Roman" w:hAnsi="Times New Roman"/>
          <w:b/>
          <w:lang w:eastAsia="ru-RU"/>
        </w:rPr>
      </w:pPr>
    </w:p>
    <w:p w14:paraId="112D1B41" w14:textId="77777777" w:rsidR="00C94BF8" w:rsidRDefault="00C94BF8" w:rsidP="004C0C50">
      <w:pPr>
        <w:spacing w:after="0"/>
        <w:jc w:val="center"/>
        <w:rPr>
          <w:rFonts w:ascii="Times New Roman" w:eastAsia="Times New Roman" w:hAnsi="Times New Roman"/>
          <w:b/>
          <w:lang w:eastAsia="ru-RU"/>
        </w:rPr>
      </w:pPr>
    </w:p>
    <w:p w14:paraId="353F8510" w14:textId="77777777" w:rsidR="00C94BF8" w:rsidRDefault="00C94BF8" w:rsidP="004C0C50">
      <w:pPr>
        <w:spacing w:after="0"/>
        <w:jc w:val="center"/>
        <w:rPr>
          <w:rFonts w:ascii="Times New Roman" w:eastAsia="Times New Roman" w:hAnsi="Times New Roman"/>
          <w:b/>
          <w:lang w:eastAsia="ru-RU"/>
        </w:rPr>
      </w:pPr>
    </w:p>
    <w:p w14:paraId="2139F26E" w14:textId="77777777" w:rsidR="00C94BF8" w:rsidRDefault="00C94BF8" w:rsidP="004C0C50">
      <w:pPr>
        <w:spacing w:after="0"/>
        <w:jc w:val="center"/>
        <w:rPr>
          <w:rFonts w:ascii="Times New Roman" w:eastAsia="Times New Roman" w:hAnsi="Times New Roman"/>
          <w:b/>
          <w:lang w:eastAsia="ru-RU"/>
        </w:rPr>
      </w:pPr>
    </w:p>
    <w:p w14:paraId="37F7170C" w14:textId="77777777" w:rsidR="00C94BF8" w:rsidRDefault="00C94BF8" w:rsidP="004C0C50">
      <w:pPr>
        <w:spacing w:after="0"/>
        <w:jc w:val="center"/>
        <w:rPr>
          <w:rFonts w:ascii="Times New Roman" w:eastAsia="Times New Roman" w:hAnsi="Times New Roman"/>
          <w:b/>
          <w:lang w:eastAsia="ru-RU"/>
        </w:rPr>
      </w:pPr>
    </w:p>
    <w:p w14:paraId="20D620E9" w14:textId="77777777" w:rsidR="00C94BF8" w:rsidRDefault="00C94BF8" w:rsidP="004C0C50">
      <w:pPr>
        <w:spacing w:after="0"/>
        <w:jc w:val="center"/>
        <w:rPr>
          <w:rFonts w:ascii="Times New Roman" w:eastAsia="Times New Roman" w:hAnsi="Times New Roman"/>
          <w:b/>
          <w:lang w:eastAsia="ru-RU"/>
        </w:rPr>
      </w:pPr>
    </w:p>
    <w:p w14:paraId="4CB8E41A" w14:textId="77777777" w:rsidR="00C94BF8" w:rsidRDefault="00C94BF8" w:rsidP="004C0C50">
      <w:pPr>
        <w:spacing w:after="0"/>
        <w:jc w:val="center"/>
        <w:rPr>
          <w:rFonts w:ascii="Times New Roman" w:eastAsia="Times New Roman" w:hAnsi="Times New Roman"/>
          <w:b/>
          <w:lang w:eastAsia="ru-RU"/>
        </w:rPr>
      </w:pPr>
    </w:p>
    <w:p w14:paraId="481CD123" w14:textId="77777777" w:rsidR="00C94BF8" w:rsidRDefault="00C94BF8" w:rsidP="004C0C50">
      <w:pPr>
        <w:spacing w:after="0"/>
        <w:jc w:val="center"/>
        <w:rPr>
          <w:rFonts w:ascii="Times New Roman" w:eastAsia="Times New Roman" w:hAnsi="Times New Roman"/>
          <w:b/>
          <w:lang w:eastAsia="ru-RU"/>
        </w:rPr>
      </w:pPr>
    </w:p>
    <w:p w14:paraId="743D69BD" w14:textId="77777777" w:rsidR="00C94BF8" w:rsidRDefault="00C94BF8" w:rsidP="004C0C50">
      <w:pPr>
        <w:spacing w:after="0"/>
        <w:jc w:val="center"/>
        <w:rPr>
          <w:rFonts w:ascii="Times New Roman" w:eastAsia="Times New Roman" w:hAnsi="Times New Roman"/>
          <w:b/>
          <w:lang w:eastAsia="ru-RU"/>
        </w:rPr>
      </w:pPr>
    </w:p>
    <w:p w14:paraId="0A8F8843" w14:textId="77777777" w:rsidR="00C94BF8" w:rsidRDefault="00C94BF8" w:rsidP="004C0C50">
      <w:pPr>
        <w:spacing w:after="0"/>
        <w:jc w:val="center"/>
        <w:rPr>
          <w:rFonts w:ascii="Times New Roman" w:eastAsia="Times New Roman" w:hAnsi="Times New Roman"/>
          <w:b/>
          <w:lang w:eastAsia="ru-RU"/>
        </w:rPr>
      </w:pPr>
    </w:p>
    <w:p w14:paraId="0F2BB6DB" w14:textId="77777777" w:rsidR="00C94BF8" w:rsidRDefault="00C94BF8" w:rsidP="004C0C50">
      <w:pPr>
        <w:spacing w:after="0"/>
        <w:jc w:val="center"/>
        <w:rPr>
          <w:rFonts w:ascii="Times New Roman" w:eastAsia="Times New Roman" w:hAnsi="Times New Roman"/>
          <w:b/>
          <w:lang w:eastAsia="ru-RU"/>
        </w:rPr>
      </w:pPr>
    </w:p>
    <w:p w14:paraId="36A34F52" w14:textId="77777777" w:rsidR="00C94BF8" w:rsidRDefault="00C94BF8" w:rsidP="004C0C50">
      <w:pPr>
        <w:spacing w:after="0"/>
        <w:jc w:val="center"/>
        <w:rPr>
          <w:rFonts w:ascii="Times New Roman" w:eastAsia="Times New Roman" w:hAnsi="Times New Roman"/>
          <w:b/>
          <w:lang w:eastAsia="ru-RU"/>
        </w:rPr>
      </w:pPr>
    </w:p>
    <w:p w14:paraId="14418FFA" w14:textId="77777777" w:rsidR="00C94BF8" w:rsidRDefault="00C94BF8" w:rsidP="004C0C50">
      <w:pPr>
        <w:spacing w:after="0"/>
        <w:jc w:val="center"/>
        <w:rPr>
          <w:rFonts w:ascii="Times New Roman" w:eastAsia="Times New Roman" w:hAnsi="Times New Roman"/>
          <w:b/>
          <w:lang w:eastAsia="ru-RU"/>
        </w:rPr>
      </w:pPr>
    </w:p>
    <w:p w14:paraId="6FFB22DD" w14:textId="77777777" w:rsidR="00C94BF8" w:rsidRDefault="00C94BF8" w:rsidP="004C0C50">
      <w:pPr>
        <w:spacing w:after="0"/>
        <w:jc w:val="center"/>
        <w:rPr>
          <w:rFonts w:ascii="Times New Roman" w:eastAsia="Times New Roman" w:hAnsi="Times New Roman"/>
          <w:b/>
          <w:lang w:eastAsia="ru-RU"/>
        </w:rPr>
      </w:pPr>
    </w:p>
    <w:p w14:paraId="01189926" w14:textId="77777777" w:rsidR="00C94BF8" w:rsidRDefault="00C94BF8" w:rsidP="004C0C50">
      <w:pPr>
        <w:spacing w:after="0"/>
        <w:jc w:val="center"/>
        <w:rPr>
          <w:rFonts w:ascii="Times New Roman" w:eastAsia="Times New Roman" w:hAnsi="Times New Roman"/>
          <w:b/>
          <w:lang w:eastAsia="ru-RU"/>
        </w:rPr>
      </w:pPr>
    </w:p>
    <w:p w14:paraId="5A11B66C" w14:textId="77777777" w:rsidR="00C94BF8" w:rsidRDefault="00C94BF8" w:rsidP="004C0C50">
      <w:pPr>
        <w:spacing w:after="0"/>
        <w:jc w:val="center"/>
        <w:rPr>
          <w:rFonts w:ascii="Times New Roman" w:eastAsia="Times New Roman" w:hAnsi="Times New Roman"/>
          <w:b/>
          <w:lang w:eastAsia="ru-RU"/>
        </w:rPr>
      </w:pPr>
    </w:p>
    <w:p w14:paraId="58534FD1" w14:textId="77777777" w:rsidR="00C94BF8" w:rsidRDefault="00C94BF8" w:rsidP="004C0C50">
      <w:pPr>
        <w:spacing w:after="0"/>
        <w:jc w:val="center"/>
        <w:rPr>
          <w:rFonts w:ascii="Times New Roman" w:eastAsia="Times New Roman" w:hAnsi="Times New Roman"/>
          <w:b/>
          <w:lang w:eastAsia="ru-RU"/>
        </w:rPr>
      </w:pPr>
    </w:p>
    <w:p w14:paraId="56D7B9E8" w14:textId="77777777" w:rsidR="00C94BF8" w:rsidRDefault="00C94BF8" w:rsidP="004C0C50">
      <w:pPr>
        <w:spacing w:after="0"/>
        <w:jc w:val="center"/>
        <w:rPr>
          <w:rFonts w:ascii="Times New Roman" w:eastAsia="Times New Roman" w:hAnsi="Times New Roman"/>
          <w:b/>
          <w:lang w:eastAsia="ru-RU"/>
        </w:rPr>
      </w:pPr>
    </w:p>
    <w:p w14:paraId="0659E2DA" w14:textId="77777777" w:rsidR="00C94BF8" w:rsidRDefault="00C94BF8" w:rsidP="004C0C50">
      <w:pPr>
        <w:spacing w:after="0"/>
        <w:jc w:val="center"/>
        <w:rPr>
          <w:rFonts w:ascii="Times New Roman" w:eastAsia="Times New Roman" w:hAnsi="Times New Roman"/>
          <w:b/>
          <w:lang w:eastAsia="ru-RU"/>
        </w:rPr>
      </w:pPr>
    </w:p>
    <w:p w14:paraId="2D69AB80" w14:textId="77777777" w:rsidR="00C94BF8" w:rsidRDefault="00C94BF8" w:rsidP="004C0C50">
      <w:pPr>
        <w:spacing w:after="0"/>
        <w:jc w:val="center"/>
        <w:rPr>
          <w:rFonts w:ascii="Times New Roman" w:eastAsia="Times New Roman" w:hAnsi="Times New Roman"/>
          <w:b/>
          <w:lang w:eastAsia="ru-RU"/>
        </w:rPr>
      </w:pPr>
    </w:p>
    <w:p w14:paraId="77D53E42" w14:textId="77777777" w:rsidR="00C94BF8" w:rsidRDefault="00C94BF8" w:rsidP="004C0C50">
      <w:pPr>
        <w:spacing w:after="0"/>
        <w:jc w:val="center"/>
        <w:rPr>
          <w:rFonts w:ascii="Times New Roman" w:eastAsia="Times New Roman" w:hAnsi="Times New Roman"/>
          <w:b/>
          <w:lang w:eastAsia="ru-RU"/>
        </w:rPr>
      </w:pPr>
    </w:p>
    <w:p w14:paraId="1B9364F3" w14:textId="77777777" w:rsidR="00C94BF8" w:rsidRDefault="00C94BF8" w:rsidP="004C0C50">
      <w:pPr>
        <w:spacing w:after="0"/>
        <w:jc w:val="center"/>
        <w:rPr>
          <w:rFonts w:ascii="Times New Roman" w:eastAsia="Times New Roman" w:hAnsi="Times New Roman"/>
          <w:b/>
          <w:lang w:eastAsia="ru-RU"/>
        </w:rPr>
      </w:pPr>
    </w:p>
    <w:p w14:paraId="5A91E2A3" w14:textId="77777777" w:rsidR="00C94BF8" w:rsidRDefault="00C94BF8" w:rsidP="004C0C50">
      <w:pPr>
        <w:spacing w:after="0"/>
        <w:jc w:val="center"/>
        <w:rPr>
          <w:rFonts w:ascii="Times New Roman" w:eastAsia="Times New Roman" w:hAnsi="Times New Roman"/>
          <w:b/>
          <w:lang w:eastAsia="ru-RU"/>
        </w:rPr>
      </w:pPr>
    </w:p>
    <w:p w14:paraId="6FCD049B" w14:textId="77777777" w:rsidR="00C94BF8" w:rsidRDefault="00C94BF8" w:rsidP="004C0C50">
      <w:pPr>
        <w:spacing w:after="0"/>
        <w:jc w:val="center"/>
        <w:rPr>
          <w:rFonts w:ascii="Times New Roman" w:eastAsia="Times New Roman" w:hAnsi="Times New Roman"/>
          <w:b/>
          <w:lang w:eastAsia="ru-RU"/>
        </w:rPr>
      </w:pPr>
    </w:p>
    <w:p w14:paraId="75C0C121" w14:textId="77777777" w:rsidR="00C94BF8" w:rsidRDefault="00C94BF8" w:rsidP="004C0C50">
      <w:pPr>
        <w:spacing w:after="0"/>
        <w:jc w:val="center"/>
        <w:rPr>
          <w:rFonts w:ascii="Times New Roman" w:eastAsia="Times New Roman" w:hAnsi="Times New Roman"/>
          <w:b/>
          <w:lang w:eastAsia="ru-RU"/>
        </w:rPr>
      </w:pPr>
    </w:p>
    <w:p w14:paraId="5BFAC0E4" w14:textId="77777777" w:rsidR="00C94BF8" w:rsidRDefault="00C94BF8" w:rsidP="004C0C50">
      <w:pPr>
        <w:spacing w:after="0"/>
        <w:jc w:val="center"/>
        <w:rPr>
          <w:rFonts w:ascii="Times New Roman" w:eastAsia="Times New Roman" w:hAnsi="Times New Roman"/>
          <w:b/>
          <w:lang w:eastAsia="ru-RU"/>
        </w:rPr>
      </w:pPr>
    </w:p>
    <w:p w14:paraId="0CDE2C85" w14:textId="77777777" w:rsidR="00C94BF8" w:rsidRDefault="00C94BF8" w:rsidP="004C0C50">
      <w:pPr>
        <w:spacing w:after="0"/>
        <w:jc w:val="center"/>
        <w:rPr>
          <w:rFonts w:ascii="Times New Roman" w:eastAsia="Times New Roman" w:hAnsi="Times New Roman"/>
          <w:b/>
          <w:lang w:eastAsia="ru-RU"/>
        </w:rPr>
      </w:pPr>
    </w:p>
    <w:p w14:paraId="46256065" w14:textId="77777777" w:rsidR="00C94BF8" w:rsidRDefault="00C94BF8" w:rsidP="004C0C50">
      <w:pPr>
        <w:spacing w:after="0"/>
        <w:jc w:val="center"/>
        <w:rPr>
          <w:rFonts w:ascii="Times New Roman" w:eastAsia="Times New Roman" w:hAnsi="Times New Roman"/>
          <w:b/>
          <w:lang w:eastAsia="ru-RU"/>
        </w:rPr>
      </w:pPr>
    </w:p>
    <w:p w14:paraId="6942042D" w14:textId="77777777" w:rsidR="00C94BF8" w:rsidRDefault="00C94BF8" w:rsidP="004C0C50">
      <w:pPr>
        <w:spacing w:after="0"/>
        <w:jc w:val="center"/>
        <w:rPr>
          <w:rFonts w:ascii="Times New Roman" w:eastAsia="Times New Roman" w:hAnsi="Times New Roman"/>
          <w:b/>
          <w:lang w:eastAsia="ru-RU"/>
        </w:rPr>
      </w:pPr>
    </w:p>
    <w:p w14:paraId="3B3FF46F" w14:textId="77777777" w:rsidR="00C94BF8" w:rsidRDefault="00C94BF8" w:rsidP="004C0C50">
      <w:pPr>
        <w:spacing w:after="0"/>
        <w:jc w:val="center"/>
        <w:rPr>
          <w:rFonts w:ascii="Times New Roman" w:eastAsia="Times New Roman" w:hAnsi="Times New Roman"/>
          <w:b/>
          <w:lang w:eastAsia="ru-RU"/>
        </w:rPr>
      </w:pPr>
    </w:p>
    <w:p w14:paraId="1AE55B74" w14:textId="77777777" w:rsidR="00C94BF8" w:rsidRDefault="00C94BF8" w:rsidP="004C0C50">
      <w:pPr>
        <w:spacing w:after="0"/>
        <w:jc w:val="center"/>
        <w:rPr>
          <w:rFonts w:ascii="Times New Roman" w:eastAsia="Times New Roman" w:hAnsi="Times New Roman"/>
          <w:b/>
          <w:lang w:eastAsia="ru-RU"/>
        </w:rPr>
      </w:pPr>
    </w:p>
    <w:p w14:paraId="4567BC91" w14:textId="77777777" w:rsidR="00C94BF8" w:rsidRDefault="00C94BF8" w:rsidP="004C0C50">
      <w:pPr>
        <w:spacing w:after="0"/>
        <w:jc w:val="center"/>
        <w:rPr>
          <w:rFonts w:ascii="Times New Roman" w:eastAsia="Times New Roman" w:hAnsi="Times New Roman"/>
          <w:b/>
          <w:lang w:eastAsia="ru-RU"/>
        </w:rPr>
      </w:pPr>
    </w:p>
    <w:p w14:paraId="729BE5F7" w14:textId="58BF2954" w:rsidR="00C94BF8" w:rsidRDefault="00C94BF8" w:rsidP="004C0C50">
      <w:pPr>
        <w:spacing w:after="0"/>
        <w:jc w:val="center"/>
        <w:rPr>
          <w:rFonts w:ascii="Times New Roman" w:eastAsia="Times New Roman" w:hAnsi="Times New Roman"/>
          <w:b/>
          <w:lang w:eastAsia="ru-RU"/>
        </w:rPr>
      </w:pPr>
    </w:p>
    <w:p w14:paraId="38A15355" w14:textId="2006B939" w:rsidR="00A87E79" w:rsidRDefault="00A87E79" w:rsidP="004C0C50">
      <w:pPr>
        <w:spacing w:after="0"/>
        <w:jc w:val="center"/>
        <w:rPr>
          <w:rFonts w:ascii="Times New Roman" w:eastAsia="Times New Roman" w:hAnsi="Times New Roman"/>
          <w:b/>
          <w:lang w:eastAsia="ru-RU"/>
        </w:rPr>
      </w:pPr>
    </w:p>
    <w:p w14:paraId="3CFC9547" w14:textId="40F788E7" w:rsidR="00A87E79" w:rsidRDefault="00A87E79" w:rsidP="004C0C50">
      <w:pPr>
        <w:spacing w:after="0"/>
        <w:jc w:val="center"/>
        <w:rPr>
          <w:rFonts w:ascii="Times New Roman" w:eastAsia="Times New Roman" w:hAnsi="Times New Roman"/>
          <w:b/>
          <w:lang w:eastAsia="ru-RU"/>
        </w:rPr>
      </w:pPr>
    </w:p>
    <w:p w14:paraId="734BE406" w14:textId="77777777" w:rsidR="00A87E79" w:rsidRDefault="00A87E79" w:rsidP="004C0C50">
      <w:pPr>
        <w:spacing w:after="0"/>
        <w:jc w:val="center"/>
        <w:rPr>
          <w:rFonts w:ascii="Times New Roman" w:eastAsia="Times New Roman" w:hAnsi="Times New Roman"/>
          <w:b/>
          <w:lang w:eastAsia="ru-RU"/>
        </w:rPr>
      </w:pPr>
    </w:p>
    <w:p w14:paraId="56515D13" w14:textId="77777777" w:rsidR="00C94BF8" w:rsidRDefault="00C94BF8" w:rsidP="004C0C50">
      <w:pPr>
        <w:spacing w:after="0"/>
        <w:jc w:val="center"/>
        <w:rPr>
          <w:rFonts w:ascii="Times New Roman" w:eastAsia="Times New Roman" w:hAnsi="Times New Roman"/>
          <w:b/>
          <w:lang w:eastAsia="ru-RU"/>
        </w:rPr>
      </w:pPr>
    </w:p>
    <w:p w14:paraId="1953CD7E" w14:textId="61D227E5"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lastRenderedPageBreak/>
        <w:t>Приложение № 1</w:t>
      </w:r>
    </w:p>
    <w:p w14:paraId="3EFF14EB" w14:textId="77777777"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t>к Дополнительному соглашению № __ от «_____» _____ 2021 г.</w:t>
      </w:r>
    </w:p>
    <w:p w14:paraId="5AD25369" w14:textId="77777777"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t>к Договору № _____ от «______» декабря 2021 г.</w:t>
      </w:r>
    </w:p>
    <w:p w14:paraId="51D6CD64" w14:textId="77777777" w:rsidR="004C0C50" w:rsidRPr="004C0C50" w:rsidRDefault="004C0C50" w:rsidP="004C0C50">
      <w:pPr>
        <w:ind w:right="-57"/>
        <w:rPr>
          <w:rFonts w:ascii="Times New Roman" w:eastAsia="Times New Roman" w:hAnsi="Times New Roman"/>
          <w:b/>
          <w:lang w:eastAsia="ru-RU"/>
        </w:rPr>
      </w:pPr>
    </w:p>
    <w:p w14:paraId="76733994" w14:textId="77777777" w:rsidR="00A87E79"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b/>
          <w:lang w:eastAsia="ru-RU"/>
        </w:rPr>
        <w:t>1. СРОКИ И СТОИМОСТЬ РАБОТ</w:t>
      </w:r>
      <w:r w:rsidRPr="004C0C50">
        <w:rPr>
          <w:rFonts w:ascii="Times New Roman" w:eastAsia="Times New Roman" w:hAnsi="Times New Roman"/>
          <w:b/>
          <w:lang w:eastAsia="ru-RU"/>
        </w:rPr>
        <w:br/>
      </w:r>
      <w:r w:rsidRPr="004C0C50">
        <w:rPr>
          <w:rFonts w:ascii="Times New Roman" w:eastAsia="Times New Roman" w:hAnsi="Times New Roman"/>
          <w:lang w:eastAsia="ru-RU"/>
        </w:rPr>
        <w:t>Плановая дата начала раб</w:t>
      </w:r>
      <w:r w:rsidRPr="004C0C50">
        <w:rPr>
          <w:rFonts w:ascii="Times New Roman" w:eastAsia="Times New Roman" w:hAnsi="Times New Roman"/>
          <w:highlight w:val="white"/>
          <w:lang w:eastAsia="ru-RU"/>
        </w:rPr>
        <w:t>от – _______. Плановая дата завершения работ – _______.</w:t>
      </w:r>
      <w:r w:rsidRPr="004C0C50">
        <w:rPr>
          <w:rFonts w:ascii="Times New Roman" w:eastAsia="Times New Roman" w:hAnsi="Times New Roman"/>
          <w:lang w:eastAsia="ru-RU"/>
        </w:rPr>
        <w:t xml:space="preserve"> Дата начала работ может быть изменена в случае задержки или раннего внесения предоплаты Заказчиком. Сроки всех этапов работ сдвигаются пропорционально изменению даты начала работ.</w:t>
      </w:r>
      <w:r w:rsidR="00A87E79">
        <w:rPr>
          <w:rFonts w:ascii="Times New Roman" w:eastAsia="Times New Roman" w:hAnsi="Times New Roman"/>
          <w:lang w:eastAsia="ru-RU"/>
        </w:rPr>
        <w:t xml:space="preserve"> </w:t>
      </w:r>
    </w:p>
    <w:p w14:paraId="389264E6" w14:textId="46A3013C" w:rsidR="004C0C50" w:rsidRPr="004C0C50" w:rsidRDefault="00A87E79" w:rsidP="004C0C50">
      <w:pPr>
        <w:spacing w:before="60" w:after="0" w:line="240" w:lineRule="auto"/>
        <w:ind w:right="-57"/>
        <w:rPr>
          <w:rFonts w:ascii="Times New Roman" w:eastAsia="Times New Roman" w:hAnsi="Times New Roman"/>
          <w:lang w:eastAsia="ru-RU"/>
        </w:rPr>
      </w:pPr>
      <w:r w:rsidRPr="00A87E79">
        <w:rPr>
          <w:rFonts w:ascii="Times New Roman" w:eastAsia="Times New Roman" w:hAnsi="Times New Roman"/>
          <w:lang w:eastAsia="ru-RU"/>
        </w:rPr>
        <w:t xml:space="preserve">Срок выполнение работ, оказание услуг: </w:t>
      </w:r>
      <w:r w:rsidRPr="00A87E79">
        <w:rPr>
          <w:rFonts w:ascii="Times New Roman" w:eastAsia="Times New Roman" w:hAnsi="Times New Roman"/>
          <w:u w:val="single"/>
          <w:lang w:eastAsia="ru-RU"/>
        </w:rPr>
        <w:t>В течении одного месяца с момента заключения договора</w:t>
      </w:r>
      <w:r w:rsidRPr="00A87E79">
        <w:rPr>
          <w:rFonts w:ascii="Times New Roman" w:eastAsia="Times New Roman" w:hAnsi="Times New Roman"/>
          <w:lang w:eastAsia="ru-RU"/>
        </w:rPr>
        <w:t>.</w:t>
      </w:r>
    </w:p>
    <w:p w14:paraId="633590C9"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Сроки согласования включены в план и составляют не более 3-х дней при согласовании промежуточных или итоговых результатов работы.</w:t>
      </w:r>
    </w:p>
    <w:p w14:paraId="190068EE" w14:textId="77777777" w:rsidR="004C0C50" w:rsidRPr="004C0C50" w:rsidRDefault="004C0C50" w:rsidP="004C0C50">
      <w:pPr>
        <w:spacing w:before="60" w:after="0" w:line="240" w:lineRule="auto"/>
        <w:ind w:right="-57"/>
        <w:rPr>
          <w:rFonts w:ascii="Times New Roman" w:eastAsia="Times New Roman" w:hAnsi="Times New Roman"/>
          <w:b/>
          <w:lang w:eastAsia="ru-RU"/>
        </w:rPr>
      </w:pPr>
      <w:r w:rsidRPr="004C0C50">
        <w:rPr>
          <w:rFonts w:ascii="Times New Roman" w:eastAsia="Times New Roman" w:hAnsi="Times New Roman"/>
          <w:lang w:eastAsia="ru-RU"/>
        </w:rPr>
        <w:t>В случае невозможности сохранить сроки, Стороны могут договориться о продлении сроков, при этом работа оценивается дополнительно. Клиент имеет право по собственной инициативе прервать работу и расторгнуть контракт на любой стадии.</w:t>
      </w:r>
    </w:p>
    <w:p w14:paraId="3FC63A3E" w14:textId="77777777" w:rsidR="004C0C50" w:rsidRPr="004C0C50" w:rsidRDefault="004C0C50" w:rsidP="004C0C50">
      <w:pPr>
        <w:spacing w:before="60" w:after="0" w:line="240" w:lineRule="auto"/>
        <w:ind w:left="360" w:right="-57"/>
        <w:rPr>
          <w:rFonts w:ascii="Times New Roman" w:eastAsia="Times New Roman" w:hAnsi="Times New Roman"/>
          <w:b/>
          <w:lang w:eastAsia="ru-RU"/>
        </w:rPr>
      </w:pPr>
    </w:p>
    <w:tbl>
      <w:tblPr>
        <w:tblW w:w="10607" w:type="dxa"/>
        <w:tblLayout w:type="fixed"/>
        <w:tblLook w:val="0000" w:firstRow="0" w:lastRow="0" w:firstColumn="0" w:lastColumn="0" w:noHBand="0" w:noVBand="0"/>
      </w:tblPr>
      <w:tblGrid>
        <w:gridCol w:w="1890"/>
        <w:gridCol w:w="6121"/>
        <w:gridCol w:w="1298"/>
        <w:gridCol w:w="1298"/>
      </w:tblGrid>
      <w:tr w:rsidR="004C0C50" w:rsidRPr="004C0C50" w14:paraId="490D07B5" w14:textId="77777777" w:rsidTr="00AC6FA6">
        <w:trPr>
          <w:trHeight w:val="20"/>
        </w:trPr>
        <w:tc>
          <w:tcPr>
            <w:tcW w:w="1890" w:type="dxa"/>
            <w:tcBorders>
              <w:top w:val="single" w:sz="4" w:space="0" w:color="000000"/>
              <w:left w:val="single" w:sz="4" w:space="0" w:color="000000"/>
              <w:bottom w:val="single" w:sz="4" w:space="0" w:color="000000"/>
            </w:tcBorders>
            <w:shd w:val="clear" w:color="auto" w:fill="auto"/>
          </w:tcPr>
          <w:p w14:paraId="32B536D0" w14:textId="77777777" w:rsidR="004C0C50" w:rsidRPr="004C0C50" w:rsidRDefault="004C0C50" w:rsidP="004C0C50">
            <w:pPr>
              <w:spacing w:after="120"/>
              <w:ind w:left="720" w:right="-57"/>
              <w:rPr>
                <w:rFonts w:ascii="Times New Roman" w:eastAsia="Times New Roman" w:hAnsi="Times New Roman"/>
                <w:b/>
                <w:sz w:val="20"/>
                <w:szCs w:val="20"/>
                <w:lang w:eastAsia="ru-RU"/>
              </w:rPr>
            </w:pPr>
            <w:r w:rsidRPr="004C0C50">
              <w:rPr>
                <w:rFonts w:ascii="Times New Roman" w:eastAsia="Times New Roman" w:hAnsi="Times New Roman"/>
                <w:b/>
                <w:sz w:val="20"/>
                <w:szCs w:val="20"/>
                <w:lang w:eastAsia="ru-RU"/>
              </w:rPr>
              <w:t>Номер этапа работ</w:t>
            </w:r>
          </w:p>
        </w:tc>
        <w:tc>
          <w:tcPr>
            <w:tcW w:w="6120" w:type="dxa"/>
            <w:tcBorders>
              <w:top w:val="single" w:sz="4" w:space="0" w:color="000000"/>
              <w:left w:val="single" w:sz="4" w:space="0" w:color="000000"/>
              <w:bottom w:val="single" w:sz="6" w:space="0" w:color="000000"/>
            </w:tcBorders>
            <w:shd w:val="clear" w:color="auto" w:fill="auto"/>
          </w:tcPr>
          <w:p w14:paraId="6D049EAE" w14:textId="77777777" w:rsidR="004C0C50" w:rsidRPr="004C0C50" w:rsidRDefault="004C0C50" w:rsidP="004C0C50">
            <w:pPr>
              <w:spacing w:after="120"/>
              <w:ind w:left="720" w:right="-57"/>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Наименование этапа работ</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548603C" w14:textId="77777777" w:rsidR="004C0C50" w:rsidRPr="004C0C50" w:rsidRDefault="004C0C50" w:rsidP="004C0C50">
            <w:pPr>
              <w:spacing w:after="120"/>
              <w:ind w:right="-57"/>
              <w:jc w:val="center"/>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Стоимость</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4A0D4B6" w14:textId="77777777" w:rsidR="004C0C50" w:rsidRPr="004C0C50" w:rsidRDefault="004C0C50" w:rsidP="004C0C50">
            <w:pPr>
              <w:spacing w:after="120"/>
              <w:ind w:right="-57"/>
              <w:jc w:val="center"/>
              <w:rPr>
                <w:rFonts w:ascii="Times New Roman" w:eastAsia="Times New Roman" w:hAnsi="Times New Roman"/>
                <w:b/>
                <w:sz w:val="20"/>
                <w:szCs w:val="20"/>
                <w:lang w:eastAsia="ru-RU"/>
              </w:rPr>
            </w:pPr>
            <w:r w:rsidRPr="004C0C50">
              <w:rPr>
                <w:rFonts w:ascii="Times New Roman" w:eastAsia="Times New Roman" w:hAnsi="Times New Roman"/>
                <w:b/>
                <w:sz w:val="20"/>
                <w:szCs w:val="20"/>
                <w:lang w:eastAsia="ru-RU"/>
              </w:rPr>
              <w:t>Сроки</w:t>
            </w:r>
          </w:p>
        </w:tc>
      </w:tr>
      <w:tr w:rsidR="004C0C50" w:rsidRPr="004C0C50" w14:paraId="1387137F" w14:textId="77777777"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3ED906F" w14:textId="77777777"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AB876"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Сбор и анализ информации по проекту</w:t>
            </w:r>
          </w:p>
          <w:p w14:paraId="4B133AF1" w14:textId="77777777" w:rsidR="004C0C50" w:rsidRPr="004C0C50" w:rsidRDefault="004C0C50" w:rsidP="004C0C50">
            <w:pPr>
              <w:widowControl w:val="0"/>
              <w:spacing w:after="0"/>
              <w:rPr>
                <w:rFonts w:ascii="Times New Roman" w:eastAsia="Times New Roman" w:hAnsi="Times New Roman"/>
                <w:sz w:val="20"/>
                <w:szCs w:val="20"/>
                <w:lang w:eastAsia="ru-RU"/>
              </w:rPr>
            </w:pPr>
          </w:p>
          <w:p w14:paraId="3BC9129B"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Подготовка структуры прототипа</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BDBA318"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A0F1"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14:paraId="1B0DD49C" w14:textId="77777777"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03AFBA" w14:textId="77777777"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793C13"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1.Технический анализ проекта, подготовка спецификаций системы.</w:t>
            </w:r>
          </w:p>
          <w:p w14:paraId="0E028603" w14:textId="77777777" w:rsidR="004C0C50" w:rsidRPr="004C0C50" w:rsidRDefault="004C0C50" w:rsidP="004C0C50">
            <w:pPr>
              <w:widowControl w:val="0"/>
              <w:spacing w:after="0"/>
              <w:rPr>
                <w:rFonts w:ascii="Times New Roman" w:eastAsia="Times New Roman" w:hAnsi="Times New Roman"/>
                <w:sz w:val="20"/>
                <w:szCs w:val="20"/>
                <w:lang w:eastAsia="ru-RU"/>
              </w:rPr>
            </w:pPr>
          </w:p>
          <w:p w14:paraId="11DBE427"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Подготовка первой версии прототипа, согласование прототипа с клиентом.</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BCC7573"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88FB"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14:paraId="2563E5D4" w14:textId="77777777"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A22CD3" w14:textId="77777777"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3</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9E97C8"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Проработка логики для связи между станцией, сервером и приложением.</w:t>
            </w:r>
          </w:p>
          <w:p w14:paraId="0331BAB0" w14:textId="77777777" w:rsidR="004C0C50" w:rsidRPr="004C0C50" w:rsidRDefault="004C0C50" w:rsidP="004C0C50">
            <w:pPr>
              <w:widowControl w:val="0"/>
              <w:spacing w:after="0"/>
              <w:rPr>
                <w:rFonts w:ascii="Times New Roman" w:eastAsia="Times New Roman" w:hAnsi="Times New Roman"/>
                <w:sz w:val="20"/>
                <w:szCs w:val="20"/>
                <w:lang w:eastAsia="ru-RU"/>
              </w:rPr>
            </w:pPr>
          </w:p>
          <w:p w14:paraId="25D39C20"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Обновление прототипа, согласование с клиентом.</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2193538"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B7BA9"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14:paraId="7DEE388E" w14:textId="77777777"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74AAEB" w14:textId="77777777"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4</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CDB5FE"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Внесение правок в прототип, подготовка итоговой версии прототипа, согласование с клиентом.</w:t>
            </w:r>
          </w:p>
          <w:p w14:paraId="10CB82BB" w14:textId="77777777" w:rsidR="004C0C50" w:rsidRPr="004C0C50" w:rsidRDefault="004C0C50" w:rsidP="004C0C50">
            <w:pPr>
              <w:widowControl w:val="0"/>
              <w:spacing w:after="0"/>
              <w:rPr>
                <w:rFonts w:ascii="Times New Roman" w:eastAsia="Times New Roman" w:hAnsi="Times New Roman"/>
                <w:sz w:val="20"/>
                <w:szCs w:val="20"/>
                <w:lang w:eastAsia="ru-RU"/>
              </w:rPr>
            </w:pPr>
          </w:p>
          <w:p w14:paraId="6A62EEE9" w14:textId="77777777"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Описание требований к продукту, составление ТЗ и карты продукта.</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0745C93"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5DE0"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14:paraId="3CC7D87F" w14:textId="77777777" w:rsidTr="00AC6FA6">
        <w:trPr>
          <w:trHeight w:val="60"/>
        </w:trPr>
        <w:tc>
          <w:tcPr>
            <w:tcW w:w="1890" w:type="dxa"/>
            <w:tcBorders>
              <w:top w:val="single" w:sz="4" w:space="0" w:color="000000"/>
              <w:left w:val="single" w:sz="4" w:space="0" w:color="000000"/>
              <w:bottom w:val="single" w:sz="4" w:space="0" w:color="000000"/>
            </w:tcBorders>
            <w:shd w:val="clear" w:color="auto" w:fill="auto"/>
            <w:vAlign w:val="center"/>
          </w:tcPr>
          <w:p w14:paraId="36FCAC27" w14:textId="77777777" w:rsidR="004C0C50" w:rsidRPr="004C0C50" w:rsidRDefault="004C0C50" w:rsidP="004C0C50">
            <w:pPr>
              <w:spacing w:after="120" w:line="240" w:lineRule="auto"/>
              <w:ind w:right="-57"/>
              <w:rPr>
                <w:rFonts w:ascii="Times New Roman" w:eastAsia="Times New Roman" w:hAnsi="Times New Roman"/>
                <w:b/>
                <w:sz w:val="20"/>
                <w:szCs w:val="20"/>
                <w:lang w:eastAsia="ru-RU"/>
              </w:rPr>
            </w:pPr>
          </w:p>
        </w:tc>
        <w:tc>
          <w:tcPr>
            <w:tcW w:w="6120" w:type="dxa"/>
            <w:tcBorders>
              <w:top w:val="single" w:sz="4" w:space="0" w:color="000000"/>
              <w:left w:val="single" w:sz="4" w:space="0" w:color="000000"/>
              <w:bottom w:val="single" w:sz="4" w:space="0" w:color="000000"/>
            </w:tcBorders>
            <w:shd w:val="clear" w:color="auto" w:fill="auto"/>
            <w:vAlign w:val="center"/>
          </w:tcPr>
          <w:p w14:paraId="166524B8" w14:textId="77777777"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Итого стоимость</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646F" w14:textId="77777777"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C01" w14:textId="77777777" w:rsidR="004C0C50" w:rsidRPr="004C0C50" w:rsidRDefault="004C0C50" w:rsidP="004C0C50">
            <w:pPr>
              <w:spacing w:after="120" w:line="240" w:lineRule="auto"/>
              <w:ind w:right="-57"/>
              <w:jc w:val="center"/>
              <w:rPr>
                <w:rFonts w:ascii="Times New Roman" w:eastAsia="Times New Roman" w:hAnsi="Times New Roman"/>
                <w:b/>
                <w:sz w:val="20"/>
                <w:szCs w:val="20"/>
                <w:lang w:eastAsia="ru-RU"/>
              </w:rPr>
            </w:pPr>
          </w:p>
        </w:tc>
      </w:tr>
    </w:tbl>
    <w:p w14:paraId="59C95A93" w14:textId="77777777" w:rsidR="004C0C50" w:rsidRPr="004C0C50" w:rsidRDefault="004C0C50" w:rsidP="004C0C50">
      <w:pPr>
        <w:spacing w:before="60" w:after="0" w:line="240" w:lineRule="auto"/>
        <w:ind w:right="-57"/>
        <w:rPr>
          <w:rFonts w:ascii="Times New Roman" w:eastAsia="Times New Roman" w:hAnsi="Times New Roman"/>
          <w:lang w:eastAsia="ru-RU"/>
        </w:rPr>
      </w:pPr>
    </w:p>
    <w:p w14:paraId="1CA49C76"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b/>
          <w:lang w:eastAsia="ru-RU"/>
        </w:rPr>
        <w:t>2. РЕЗУЛЬТАТ РАБОТ</w:t>
      </w:r>
    </w:p>
    <w:p w14:paraId="72131349"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Результат работ по настоящему Соглашению передается Заказчику в следующем виде:</w:t>
      </w:r>
    </w:p>
    <w:p w14:paraId="60D7CF1A"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1. Прототип проекта, .html;</w:t>
      </w:r>
    </w:p>
    <w:p w14:paraId="523114C0"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2. Техническое задание на первую версию проекта, .docx;</w:t>
      </w:r>
    </w:p>
    <w:p w14:paraId="3FF5F0B4" w14:textId="77777777"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3. План работ по разработке и дизайну, .docx.</w:t>
      </w:r>
    </w:p>
    <w:p w14:paraId="591FF2E5" w14:textId="77777777" w:rsidR="004C0C50" w:rsidRPr="004C0C50" w:rsidRDefault="004C0C50" w:rsidP="004C0C50">
      <w:pPr>
        <w:spacing w:before="60" w:after="0" w:line="240" w:lineRule="auto"/>
        <w:ind w:right="-57"/>
        <w:rPr>
          <w:rFonts w:ascii="Times New Roman" w:eastAsia="Times New Roman" w:hAnsi="Times New Roman"/>
          <w:lang w:eastAsia="ru-RU"/>
        </w:rPr>
      </w:pPr>
    </w:p>
    <w:p w14:paraId="39B61C4D" w14:textId="77777777" w:rsidR="004C0C50" w:rsidRPr="004C0C50" w:rsidRDefault="004C0C50" w:rsidP="004C0C50">
      <w:pPr>
        <w:shd w:val="clear" w:color="auto" w:fill="FFFFFF"/>
        <w:rPr>
          <w:rFonts w:ascii="Times New Roman" w:eastAsia="Times New Roman" w:hAnsi="Times New Roman"/>
          <w:b/>
          <w:lang w:eastAsia="ru-RU"/>
        </w:rPr>
      </w:pPr>
      <w:r w:rsidRPr="004C0C50">
        <w:rPr>
          <w:rFonts w:ascii="Times New Roman" w:eastAsia="Times New Roman" w:hAnsi="Times New Roman"/>
          <w:lang w:eastAsia="ru-RU"/>
        </w:rPr>
        <w:t>Электронные версии результатов работ передаются Заказчику посредством сети Интернет. Текстовые версии передаются Заказчику одновременно с предоставлением акта выполненных работ.</w:t>
      </w:r>
    </w:p>
    <w:p w14:paraId="1A687909" w14:textId="77777777" w:rsidR="004C0C50" w:rsidRPr="004C0C50" w:rsidRDefault="004C0C50" w:rsidP="004C0C50">
      <w:pPr>
        <w:shd w:val="clear" w:color="auto" w:fill="FFFFFF"/>
        <w:rPr>
          <w:rFonts w:ascii="Times New Roman" w:eastAsia="Times New Roman" w:hAnsi="Times New Roman"/>
          <w:b/>
          <w:lang w:eastAsia="ru-RU"/>
        </w:rPr>
      </w:pPr>
      <w:r w:rsidRPr="004C0C50">
        <w:rPr>
          <w:rFonts w:ascii="Times New Roman" w:eastAsia="Times New Roman" w:hAnsi="Times New Roman"/>
          <w:b/>
          <w:lang w:eastAsia="ru-RU"/>
        </w:rPr>
        <w:t>3. РЕКВИЗИТЫ СТОРОН</w:t>
      </w:r>
    </w:p>
    <w:p w14:paraId="34F8178D" w14:textId="77777777" w:rsidR="004C0C50" w:rsidRPr="004C0C50" w:rsidRDefault="004C0C50" w:rsidP="004C0C50">
      <w:pPr>
        <w:spacing w:after="0"/>
        <w:jc w:val="center"/>
        <w:rPr>
          <w:rFonts w:ascii="Times New Roman" w:eastAsia="Times New Roman" w:hAnsi="Times New Roman"/>
          <w:sz w:val="20"/>
          <w:szCs w:val="20"/>
          <w:lang w:eastAsia="ru-RU"/>
        </w:rPr>
      </w:pPr>
    </w:p>
    <w:p w14:paraId="3D12EE1C" w14:textId="77777777" w:rsidR="00AC6FA6" w:rsidRDefault="00AC6FA6" w:rsidP="009D098D">
      <w:pPr>
        <w:keepNext/>
        <w:keepLines/>
        <w:suppressAutoHyphens/>
        <w:spacing w:after="0" w:line="240" w:lineRule="auto"/>
        <w:jc w:val="right"/>
        <w:rPr>
          <w:rFonts w:ascii="Times New Roman" w:hAnsi="Times New Roman"/>
          <w:lang w:eastAsia="ar-SA"/>
        </w:rPr>
      </w:pPr>
    </w:p>
    <w:p w14:paraId="52D3455D"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0E18E784"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6C76678D"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156F79B2"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709C63AC"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3AA8BEA9"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083FCCA5" w14:textId="0343012C" w:rsidR="00B27647" w:rsidRDefault="003E5835" w:rsidP="004C0C50">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о</w:t>
      </w:r>
      <w:r w:rsidRPr="00AF4E57">
        <w:rPr>
          <w:rFonts w:ascii="Times New Roman" w:hAnsi="Times New Roman"/>
          <w:b/>
          <w:lang w:eastAsia="ru-RU"/>
        </w:rPr>
        <w:t>казание услуг по</w:t>
      </w:r>
      <w:r w:rsidR="004C0C50" w:rsidRPr="004C0C50">
        <w:rPr>
          <w:rFonts w:ascii="Times New Roman" w:hAnsi="Times New Roman"/>
          <w:b/>
          <w:lang w:eastAsia="ru-RU"/>
        </w:rPr>
        <w:t xml:space="preserve"> создани</w:t>
      </w:r>
      <w:r w:rsidR="004C0C50">
        <w:rPr>
          <w:rFonts w:ascii="Times New Roman" w:hAnsi="Times New Roman"/>
          <w:b/>
          <w:lang w:eastAsia="ru-RU"/>
        </w:rPr>
        <w:t xml:space="preserve">ю </w:t>
      </w:r>
      <w:r w:rsidR="004C0C50" w:rsidRPr="004C0C50">
        <w:rPr>
          <w:rFonts w:ascii="Times New Roman" w:hAnsi="Times New Roman"/>
          <w:b/>
          <w:lang w:eastAsia="ru-RU"/>
        </w:rPr>
        <w:t>мобильного приложения «ProNur»</w:t>
      </w:r>
    </w:p>
    <w:p w14:paraId="3C90AA1C" w14:textId="77777777" w:rsidR="00AC6FA6" w:rsidRPr="004C0C50" w:rsidRDefault="00AC6FA6" w:rsidP="004C0C50">
      <w:pPr>
        <w:widowControl w:val="0"/>
        <w:suppressAutoHyphens/>
        <w:spacing w:after="0" w:line="240" w:lineRule="auto"/>
        <w:jc w:val="center"/>
        <w:rPr>
          <w:rFonts w:ascii="Times New Roman" w:hAnsi="Times New Roman"/>
          <w:b/>
          <w:lang w:eastAsia="ru-RU"/>
        </w:rPr>
      </w:pPr>
    </w:p>
    <w:p w14:paraId="7448A720" w14:textId="77777777" w:rsidR="004C0C50" w:rsidRPr="004C0C50" w:rsidRDefault="004C0C50" w:rsidP="00AC6FA6">
      <w:pPr>
        <w:spacing w:after="0" w:line="240" w:lineRule="auto"/>
        <w:rPr>
          <w:rFonts w:ascii="Times New Roman" w:hAnsi="Times New Roman"/>
        </w:rPr>
      </w:pPr>
      <w:r w:rsidRPr="004C0C50">
        <w:rPr>
          <w:rFonts w:ascii="Times New Roman" w:hAnsi="Times New Roman"/>
        </w:rPr>
        <w:t>СПИСОК ПРИНЯТЫХ СОКРАЩЕНИЙ</w:t>
      </w:r>
    </w:p>
    <w:p w14:paraId="22406047" w14:textId="77777777" w:rsidR="004C0C50" w:rsidRPr="004C0C50" w:rsidRDefault="004C0C50" w:rsidP="00AC6FA6">
      <w:pPr>
        <w:spacing w:after="160" w:line="240" w:lineRule="auto"/>
        <w:rPr>
          <w:rFonts w:ascii="Times New Roman" w:hAnsi="Times New Roman"/>
        </w:rPr>
      </w:pPr>
    </w:p>
    <w:tbl>
      <w:tblPr>
        <w:tblStyle w:val="11"/>
        <w:tblW w:w="9450" w:type="dxa"/>
        <w:tblLayout w:type="fixed"/>
        <w:tblCellMar>
          <w:top w:w="113" w:type="dxa"/>
          <w:bottom w:w="113" w:type="dxa"/>
        </w:tblCellMar>
        <w:tblLook w:val="0600" w:firstRow="0" w:lastRow="0" w:firstColumn="0" w:lastColumn="0" w:noHBand="1" w:noVBand="1"/>
      </w:tblPr>
      <w:tblGrid>
        <w:gridCol w:w="2700"/>
        <w:gridCol w:w="6750"/>
      </w:tblGrid>
      <w:tr w:rsidR="004C0C50" w:rsidRPr="004C0C50" w14:paraId="3AD3B47D" w14:textId="77777777" w:rsidTr="00AC6FA6">
        <w:tc>
          <w:tcPr>
            <w:tcW w:w="2700" w:type="dxa"/>
          </w:tcPr>
          <w:p w14:paraId="1ABA3BC4"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CMS</w:t>
            </w:r>
          </w:p>
        </w:tc>
        <w:tc>
          <w:tcPr>
            <w:tcW w:w="6750" w:type="dxa"/>
          </w:tcPr>
          <w:p w14:paraId="75939BFA" w14:textId="77777777" w:rsidR="004C0C50" w:rsidRPr="004C0C50" w:rsidRDefault="00DB7834" w:rsidP="00AC6FA6">
            <w:pPr>
              <w:widowControl w:val="0"/>
              <w:spacing w:after="0" w:line="240" w:lineRule="auto"/>
              <w:rPr>
                <w:rFonts w:ascii="Times New Roman" w:hAnsi="Times New Roman" w:cs="Times New Roman"/>
                <w:lang w:eastAsia="ru-RU"/>
              </w:rPr>
            </w:pPr>
            <w:hyperlink r:id="rId5" w:tooltip="Информационная система" w:history="1">
              <w:r w:rsidR="004C0C50" w:rsidRPr="004C0C50">
                <w:rPr>
                  <w:rFonts w:ascii="Times New Roman" w:hAnsi="Times New Roman" w:cs="Times New Roman"/>
                  <w:lang w:eastAsia="ru-RU"/>
                </w:rPr>
                <w:t>Информационная система, используемая для обеспечения и организации совместного процесса создания, редактирования и управления контентом</w:t>
              </w:r>
            </w:hyperlink>
          </w:p>
        </w:tc>
      </w:tr>
      <w:tr w:rsidR="004C0C50" w:rsidRPr="004C0C50" w14:paraId="587BE429" w14:textId="77777777" w:rsidTr="00AC6FA6">
        <w:tc>
          <w:tcPr>
            <w:tcW w:w="2700" w:type="dxa"/>
          </w:tcPr>
          <w:p w14:paraId="66C00430"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Администратор</w:t>
            </w:r>
          </w:p>
        </w:tc>
        <w:tc>
          <w:tcPr>
            <w:tcW w:w="6750" w:type="dxa"/>
          </w:tcPr>
          <w:p w14:paraId="6F6D8B0A" w14:textId="77777777"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Пользователь с правами объект-менеджера, картографа, модератора и возможностью редактировать роли и функционал других пользователей</w:t>
            </w:r>
          </w:p>
        </w:tc>
      </w:tr>
      <w:tr w:rsidR="004C0C50" w:rsidRPr="004C0C50" w14:paraId="5A39477C" w14:textId="77777777" w:rsidTr="00AC6FA6">
        <w:trPr>
          <w:trHeight w:val="683"/>
        </w:trPr>
        <w:tc>
          <w:tcPr>
            <w:tcW w:w="2700" w:type="dxa"/>
          </w:tcPr>
          <w:p w14:paraId="23ECD788"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База данных системы</w:t>
            </w:r>
          </w:p>
        </w:tc>
        <w:tc>
          <w:tcPr>
            <w:tcW w:w="6750" w:type="dxa"/>
          </w:tcPr>
          <w:p w14:paraId="50153FB1" w14:textId="77777777"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Внутренняя база данных системы</w:t>
            </w:r>
          </w:p>
        </w:tc>
      </w:tr>
      <w:tr w:rsidR="004C0C50" w:rsidRPr="004C0C50" w14:paraId="1BB5D711" w14:textId="77777777" w:rsidTr="00AC6FA6">
        <w:tc>
          <w:tcPr>
            <w:tcW w:w="2700" w:type="dxa"/>
          </w:tcPr>
          <w:p w14:paraId="6278463F"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Журнал операций</w:t>
            </w:r>
          </w:p>
        </w:tc>
        <w:tc>
          <w:tcPr>
            <w:tcW w:w="6750" w:type="dxa"/>
          </w:tcPr>
          <w:p w14:paraId="3B2BD5CC" w14:textId="77777777"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База данных, в которой хранятся записи об определенных операциях для дальнейшего анализа и составления отчётов</w:t>
            </w:r>
          </w:p>
        </w:tc>
      </w:tr>
      <w:tr w:rsidR="004C0C50" w:rsidRPr="004C0C50" w14:paraId="765F5FB7" w14:textId="77777777" w:rsidTr="00AC6FA6">
        <w:tc>
          <w:tcPr>
            <w:tcW w:w="2700" w:type="dxa"/>
          </w:tcPr>
          <w:p w14:paraId="2A08667E"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Интерфейс администратора</w:t>
            </w:r>
          </w:p>
        </w:tc>
        <w:tc>
          <w:tcPr>
            <w:tcW w:w="6750" w:type="dxa"/>
          </w:tcPr>
          <w:p w14:paraId="1F50B5E9" w14:textId="77777777"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Веб-представление административной панели</w:t>
            </w:r>
          </w:p>
        </w:tc>
      </w:tr>
      <w:tr w:rsidR="004C0C50" w:rsidRPr="004C0C50" w14:paraId="1D4F9092" w14:textId="77777777" w:rsidTr="00AC6FA6">
        <w:tc>
          <w:tcPr>
            <w:tcW w:w="2700" w:type="dxa"/>
          </w:tcPr>
          <w:p w14:paraId="43E7F8E6" w14:textId="77777777"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Пользователь</w:t>
            </w:r>
          </w:p>
        </w:tc>
        <w:tc>
          <w:tcPr>
            <w:tcW w:w="6750" w:type="dxa"/>
          </w:tcPr>
          <w:p w14:paraId="35446E7D" w14:textId="77777777"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Человек, взаимодействующий с системой в качестве потребителя услуг и информации</w:t>
            </w:r>
          </w:p>
        </w:tc>
      </w:tr>
    </w:tbl>
    <w:p w14:paraId="1069FEBE" w14:textId="77777777" w:rsidR="004C0C50" w:rsidRPr="004C0C50" w:rsidRDefault="004C0C50" w:rsidP="00AC6FA6">
      <w:pPr>
        <w:spacing w:after="160" w:line="240" w:lineRule="auto"/>
        <w:rPr>
          <w:rFonts w:ascii="Times New Roman" w:hAnsi="Times New Roman"/>
        </w:rPr>
      </w:pPr>
    </w:p>
    <w:p w14:paraId="3D6F323F" w14:textId="471171AE" w:rsidR="004C0C50" w:rsidRPr="004C0C50" w:rsidRDefault="004C0C50" w:rsidP="00AC6FA6">
      <w:pPr>
        <w:spacing w:after="160" w:line="240" w:lineRule="auto"/>
        <w:rPr>
          <w:rFonts w:ascii="Times New Roman" w:eastAsia="Arial" w:hAnsi="Times New Roman"/>
          <w:b/>
          <w:color w:val="000000"/>
          <w:lang w:eastAsia="ru-RU"/>
        </w:rPr>
      </w:pPr>
      <w:bookmarkStart w:id="10" w:name="_7rwrirs733iy" w:colFirst="0" w:colLast="0"/>
      <w:bookmarkEnd w:id="10"/>
      <w:r w:rsidRPr="004C0C50">
        <w:rPr>
          <w:rFonts w:ascii="Times New Roman" w:eastAsia="Arial" w:hAnsi="Times New Roman"/>
          <w:color w:val="000000"/>
          <w:lang w:eastAsia="ru-RU"/>
        </w:rPr>
        <w:t>Приложение, наполненное структурированной историей города. Меню разделено таким образом, что в зависимости от предмета интереса можно получить всю имеющуюся по нему информацию. Например, вам интересны дома определенного архитектора или истории города, связанные с известной личностью? Выбирайте соответствующую категорию! В приложении есть классические маршруты и возможность самостоятельного выбора по карте!</w:t>
      </w:r>
    </w:p>
    <w:p w14:paraId="6DE77925" w14:textId="77777777"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 xml:space="preserve">Режим прогулки. Включаете режим, надеваете наушники и отправляетесь, куда глаза глядят. А приложение автоматом будет включать аудио-истории о встречающихся по пути достопримечательностях. Останавливайтесь и слушайте. Не обязательно включать автоматический режим. Вы можете гулять и периодами открывать карту, когда сами захотите. Например, перед вами памятник. Открываете карту, находите его там и слушаете. Так же можно ознакомиться с текстом истории, а потом уже включить аудио и рассматривать объект вживую. </w:t>
      </w:r>
    </w:p>
    <w:p w14:paraId="641F6D9C" w14:textId="77777777"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В приложении есть уже готовые маршруты. Для этого открываете общую карту и ищете подходящий маршрут по длительности, теме и направлению. Истории на маршруте также включаются автоматически, когда они находятся в зоне вашей видимости.</w:t>
      </w:r>
    </w:p>
    <w:p w14:paraId="24BCEC8A" w14:textId="77777777"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Так же показывается актуальная жизнь Нового Уренгоя. Выставки, фуд-рынок с дарами Ямала или интересное мероприятие.</w:t>
      </w:r>
    </w:p>
    <w:p w14:paraId="09C66C0E" w14:textId="77777777" w:rsidR="004C0C50" w:rsidRPr="004C0C50" w:rsidRDefault="004C0C50" w:rsidP="00AC6FA6">
      <w:pPr>
        <w:keepNext/>
        <w:keepLines/>
        <w:spacing w:before="520" w:after="120" w:line="240" w:lineRule="auto"/>
        <w:ind w:left="360"/>
        <w:contextualSpacing/>
        <w:jc w:val="center"/>
        <w:outlineLvl w:val="0"/>
        <w:rPr>
          <w:rFonts w:ascii="Times New Roman" w:eastAsia="Arial" w:hAnsi="Times New Roman"/>
          <w:b/>
          <w:color w:val="000000"/>
          <w:lang w:eastAsia="ru-RU"/>
        </w:rPr>
      </w:pPr>
      <w:r w:rsidRPr="004C0C50">
        <w:rPr>
          <w:rFonts w:ascii="Times New Roman" w:eastAsia="Arial" w:hAnsi="Times New Roman"/>
          <w:b/>
          <w:color w:val="000000"/>
          <w:lang w:eastAsia="ru-RU"/>
        </w:rPr>
        <w:t>ОБЩИЕ ФУНКЦИОНАЛЬНЫЕ ТРЕБОВАНИЯ</w:t>
      </w:r>
    </w:p>
    <w:p w14:paraId="1C2BFE4D"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Задачи системы:</w:t>
      </w:r>
    </w:p>
    <w:p w14:paraId="5EC77FB3"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привлекать внимание на собственные и партнерские активности, мероприятия;</w:t>
      </w:r>
    </w:p>
    <w:p w14:paraId="267AEAEB"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адаптация туристов на новой местности;</w:t>
      </w:r>
    </w:p>
    <w:p w14:paraId="5492FAA2"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знакомить с историческими, культурными и природными достопримечательностями северного края;</w:t>
      </w:r>
    </w:p>
    <w:p w14:paraId="25A5FAB6"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популяризовать самостоятельные экскурсии;</w:t>
      </w:r>
    </w:p>
    <w:p w14:paraId="6B8FD422"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сформировать положительный образ г. Новый Уренгой.</w:t>
      </w:r>
    </w:p>
    <w:p w14:paraId="07CA0927"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помогает местным жителям лучше узнать историю своего города, вовлечение молодежи в социальную практику и ее информирование о возможностях саморазвития.</w:t>
      </w:r>
    </w:p>
    <w:p w14:paraId="6CCDC6C0" w14:textId="77777777" w:rsidR="004C0C50" w:rsidRPr="004C0C50" w:rsidRDefault="004C0C50" w:rsidP="00AC6FA6">
      <w:pPr>
        <w:spacing w:after="160" w:line="240" w:lineRule="auto"/>
        <w:rPr>
          <w:rFonts w:ascii="Times New Roman" w:hAnsi="Times New Roman"/>
        </w:rPr>
      </w:pPr>
    </w:p>
    <w:p w14:paraId="2D4EACB0"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должна:</w:t>
      </w:r>
    </w:p>
    <w:p w14:paraId="3E439602"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предоставлять полную информацию о мероприятиях и событиях, проходящих в городе, время и место проведения, программу, информацию о спикерах и участниках, возможность записаться на мероприятие; </w:t>
      </w:r>
    </w:p>
    <w:p w14:paraId="41DE9BCD"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гостям давать обратную связь по итогам проведения мероприятия;</w:t>
      </w:r>
    </w:p>
    <w:p w14:paraId="140BCF7B"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предоставлять организаторам мероприятий статистику по проведенному мероприятию, информацию по опросам участников, обратную связь от участников;</w:t>
      </w:r>
    </w:p>
    <w:p w14:paraId="24236A84"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централизованно управлять пользователями, проводить анкетирование, аналитику интересов, таргетированно информировать о событиях;</w:t>
      </w:r>
    </w:p>
    <w:p w14:paraId="7DBA12B4"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предоставлять возможность увидеть основные достопримечательности города, выбрать ресторан или гостиницу в шаговой доступности;</w:t>
      </w:r>
    </w:p>
    <w:p w14:paraId="666C91E7"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на каждый объект приложение дает геоданные (где находится), фотографии, а также краткое описание и аудиосопровождение: историческая справка, что объект или маршрут представляет собой;</w:t>
      </w:r>
    </w:p>
    <w:p w14:paraId="6E263756" w14:textId="77777777"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иметь текстовую справку о достопримечательностях;</w:t>
      </w:r>
    </w:p>
    <w:p w14:paraId="4B25D813" w14:textId="191A4228" w:rsid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работать в онлайн и офлайн режиме.</w:t>
      </w:r>
    </w:p>
    <w:p w14:paraId="1F68BE84" w14:textId="77777777" w:rsidR="00A318A7" w:rsidRPr="004C0C50" w:rsidRDefault="00A318A7" w:rsidP="00A318A7">
      <w:pPr>
        <w:spacing w:after="0" w:line="240" w:lineRule="auto"/>
        <w:ind w:left="720"/>
        <w:contextualSpacing/>
        <w:rPr>
          <w:rFonts w:ascii="Times New Roman" w:eastAsia="Arial" w:hAnsi="Times New Roman"/>
          <w:color w:val="000000"/>
          <w:lang w:eastAsia="ru-RU"/>
        </w:rPr>
      </w:pPr>
    </w:p>
    <w:p w14:paraId="05DF383B" w14:textId="77777777" w:rsidR="004C0C50" w:rsidRPr="004C0C50" w:rsidRDefault="004C0C50" w:rsidP="00AC6FA6">
      <w:pPr>
        <w:keepNext/>
        <w:keepLines/>
        <w:spacing w:before="520" w:after="120" w:line="240" w:lineRule="auto"/>
        <w:ind w:left="360"/>
        <w:contextualSpacing/>
        <w:jc w:val="center"/>
        <w:outlineLvl w:val="0"/>
        <w:rPr>
          <w:rFonts w:ascii="Times New Roman" w:eastAsia="Arial" w:hAnsi="Times New Roman"/>
          <w:b/>
          <w:color w:val="000000"/>
          <w:lang w:eastAsia="ru-RU"/>
        </w:rPr>
      </w:pPr>
      <w:r w:rsidRPr="004C0C50">
        <w:rPr>
          <w:rFonts w:ascii="Times New Roman" w:eastAsia="Arial" w:hAnsi="Times New Roman"/>
          <w:b/>
          <w:color w:val="000000"/>
          <w:lang w:eastAsia="ru-RU"/>
        </w:rPr>
        <w:t>ОПИСАНИЕ СИСТЕМЫ</w:t>
      </w:r>
    </w:p>
    <w:p w14:paraId="5F7CF56A" w14:textId="77777777" w:rsidR="004C0C50" w:rsidRPr="004C0C50" w:rsidRDefault="004C0C50" w:rsidP="00AC6FA6">
      <w:pPr>
        <w:keepNext/>
        <w:keepLines/>
        <w:spacing w:before="360" w:after="120" w:line="240" w:lineRule="auto"/>
        <w:ind w:left="108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Пользовательские роли</w:t>
      </w:r>
    </w:p>
    <w:p w14:paraId="57DFD65F" w14:textId="77777777" w:rsidR="004C0C50" w:rsidRPr="004C0C50" w:rsidRDefault="004C0C50" w:rsidP="00AC6FA6">
      <w:pPr>
        <w:spacing w:after="160" w:line="240" w:lineRule="auto"/>
        <w:rPr>
          <w:rFonts w:ascii="Times New Roman" w:hAnsi="Times New Roman"/>
        </w:rPr>
      </w:pPr>
      <w:bookmarkStart w:id="11" w:name="_xycc4oas03jr" w:colFirst="0" w:colLast="0"/>
      <w:bookmarkEnd w:id="11"/>
      <w:r w:rsidRPr="004C0C50">
        <w:rPr>
          <w:rFonts w:ascii="Times New Roman" w:hAnsi="Times New Roman"/>
        </w:rPr>
        <w:t>Система должна поддерживать следующую ролевую модель, а также возможность управления ролями и их правами.</w:t>
      </w:r>
    </w:p>
    <w:p w14:paraId="412FE5CF"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Основные ролевые группы и их состав:</w:t>
      </w:r>
    </w:p>
    <w:p w14:paraId="6590143B" w14:textId="77777777" w:rsidR="004C0C50" w:rsidRPr="004C0C50" w:rsidRDefault="004C0C50" w:rsidP="00AC6FA6">
      <w:pPr>
        <w:keepNext/>
        <w:keepLines/>
        <w:numPr>
          <w:ilvl w:val="0"/>
          <w:numId w:val="41"/>
        </w:numPr>
        <w:spacing w:before="360" w:after="120" w:line="240" w:lineRule="auto"/>
        <w:ind w:left="426" w:hanging="426"/>
        <w:contextualSpacing/>
        <w:rPr>
          <w:rFonts w:ascii="Times New Roman" w:eastAsia="Arial" w:hAnsi="Times New Roman"/>
          <w:color w:val="000000"/>
          <w:lang w:eastAsia="ru-RU"/>
        </w:rPr>
      </w:pPr>
      <w:r w:rsidRPr="004C0C50">
        <w:rPr>
          <w:rFonts w:ascii="Times New Roman" w:eastAsia="Arial" w:hAnsi="Times New Roman"/>
          <w:b/>
          <w:color w:val="000000"/>
          <w:lang w:eastAsia="ru-RU"/>
        </w:rPr>
        <w:t>Незарегистрированный Пользователь</w:t>
      </w:r>
      <w:r w:rsidRPr="004C0C50">
        <w:rPr>
          <w:rFonts w:ascii="Times New Roman" w:eastAsia="Arial" w:hAnsi="Times New Roman"/>
          <w:color w:val="000000"/>
          <w:lang w:eastAsia="ru-RU"/>
        </w:rPr>
        <w:t xml:space="preserve"> – это пользователь, который не авторизовался в системе.</w:t>
      </w:r>
    </w:p>
    <w:p w14:paraId="63651A10" w14:textId="77777777" w:rsidR="004C0C50" w:rsidRPr="004C0C50" w:rsidRDefault="004C0C50" w:rsidP="00AC6FA6">
      <w:pPr>
        <w:keepNext/>
        <w:keepLines/>
        <w:spacing w:before="360" w:after="120" w:line="240" w:lineRule="auto"/>
        <w:ind w:left="426"/>
        <w:contextualSpacing/>
        <w:rPr>
          <w:rFonts w:ascii="Times New Roman" w:eastAsia="Arial" w:hAnsi="Times New Roman"/>
          <w:color w:val="000000"/>
          <w:lang w:eastAsia="ru-RU"/>
        </w:rPr>
      </w:pPr>
    </w:p>
    <w:p w14:paraId="38A5B09A" w14:textId="77777777" w:rsidR="004C0C50" w:rsidRPr="004C0C50" w:rsidRDefault="004C0C50" w:rsidP="00AC6FA6">
      <w:pPr>
        <w:keepNext/>
        <w:keepLines/>
        <w:spacing w:before="360" w:after="12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Пользователь получает актуальную запрашиваемую информацию в режиме реального времени.</w:t>
      </w:r>
    </w:p>
    <w:p w14:paraId="4774E726" w14:textId="77777777" w:rsidR="004C0C50" w:rsidRPr="004C0C50" w:rsidRDefault="004C0C50" w:rsidP="00AC6FA6">
      <w:pPr>
        <w:keepNext/>
        <w:keepLines/>
        <w:spacing w:before="360" w:after="120" w:line="240" w:lineRule="auto"/>
        <w:ind w:left="426"/>
        <w:contextualSpacing/>
        <w:rPr>
          <w:rFonts w:ascii="Times New Roman" w:eastAsia="Arial" w:hAnsi="Times New Roman"/>
          <w:color w:val="000000"/>
          <w:lang w:eastAsia="ru-RU"/>
        </w:rPr>
      </w:pPr>
    </w:p>
    <w:p w14:paraId="6AD48986"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Пользователь может: </w:t>
      </w:r>
    </w:p>
    <w:p w14:paraId="76ACC905" w14:textId="77777777"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просматривать текстовые информационные страницы;</w:t>
      </w:r>
    </w:p>
    <w:p w14:paraId="5DA8C205" w14:textId="77777777"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просматривать списки мероприятий;</w:t>
      </w:r>
    </w:p>
    <w:p w14:paraId="2E2827BD" w14:textId="77777777"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 xml:space="preserve">пользоваться аудио-гидом; </w:t>
      </w:r>
    </w:p>
    <w:p w14:paraId="5589430B" w14:textId="77777777"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осуществлять взаимодействие с формами регистрации и авторизации.</w:t>
      </w:r>
    </w:p>
    <w:p w14:paraId="0DDDDE7B" w14:textId="77777777" w:rsidR="004C0C50" w:rsidRPr="004C0C50" w:rsidRDefault="004C0C50" w:rsidP="00AC6FA6">
      <w:pPr>
        <w:keepNext/>
        <w:keepLines/>
        <w:numPr>
          <w:ilvl w:val="0"/>
          <w:numId w:val="41"/>
        </w:numPr>
        <w:spacing w:before="360" w:after="120" w:line="240" w:lineRule="auto"/>
        <w:ind w:left="426" w:hanging="426"/>
        <w:contextualSpacing/>
        <w:rPr>
          <w:rFonts w:ascii="Times New Roman" w:eastAsia="Arial" w:hAnsi="Times New Roman"/>
          <w:color w:val="000000"/>
          <w:lang w:eastAsia="ru-RU"/>
        </w:rPr>
      </w:pPr>
      <w:r w:rsidRPr="004C0C50">
        <w:rPr>
          <w:rFonts w:ascii="Times New Roman" w:eastAsia="Arial" w:hAnsi="Times New Roman"/>
          <w:b/>
          <w:color w:val="000000"/>
          <w:lang w:eastAsia="ru-RU"/>
        </w:rPr>
        <w:t>Зарегистрированный пользователь</w:t>
      </w:r>
      <w:r w:rsidRPr="004C0C50">
        <w:rPr>
          <w:rFonts w:ascii="Times New Roman" w:eastAsia="Arial" w:hAnsi="Times New Roman"/>
          <w:color w:val="000000"/>
          <w:lang w:eastAsia="ru-RU"/>
        </w:rPr>
        <w:t xml:space="preserve"> – это пользователь, который имеет учетную запись и успешно произвёл авторизацию в системе.</w:t>
      </w:r>
    </w:p>
    <w:p w14:paraId="13ACD43A"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Зарегистрированный пользователь наследует права и возможности незарегистрированного.</w:t>
      </w:r>
    </w:p>
    <w:p w14:paraId="685669BE"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Зарегистрированный пользователь может:</w:t>
      </w:r>
    </w:p>
    <w:p w14:paraId="56239276" w14:textId="77777777"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регистрироваться на мероприятия;</w:t>
      </w:r>
    </w:p>
    <w:p w14:paraId="2DB69D0C" w14:textId="77777777"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давать обратную связь по итогам мероприятия;</w:t>
      </w:r>
    </w:p>
    <w:p w14:paraId="51B3A994" w14:textId="77777777"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получать персональные уведомления;</w:t>
      </w:r>
    </w:p>
    <w:p w14:paraId="747D72E5" w14:textId="77777777"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восстанавливать пароль через емейл;</w:t>
      </w:r>
    </w:p>
    <w:p w14:paraId="0BADBD1F" w14:textId="77777777"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редактировать данные профиля.</w:t>
      </w:r>
    </w:p>
    <w:p w14:paraId="233D008A" w14:textId="77777777"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Пользователи</w:t>
      </w:r>
      <w:r w:rsidRPr="004C0C50">
        <w:rPr>
          <w:rFonts w:ascii="Times New Roman" w:eastAsia="Arial" w:hAnsi="Times New Roman"/>
          <w:b/>
          <w:color w:val="000000"/>
          <w:lang w:val="en-US" w:eastAsia="ru-RU"/>
        </w:rPr>
        <w:t xml:space="preserve"> CMS</w:t>
      </w:r>
    </w:p>
    <w:p w14:paraId="764A8366"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Эта ролевая группа включает в себя системных пользователей, которые имеют ограниченное и распределённое управление системой и её контентом. </w:t>
      </w:r>
    </w:p>
    <w:p w14:paraId="239FD505"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Все пользователи этой группы наследуют права и возможности зарегистрированного пользователя.</w:t>
      </w:r>
    </w:p>
    <w:p w14:paraId="45BBE91F" w14:textId="77777777" w:rsidR="004C0C50" w:rsidRPr="004C0C50" w:rsidRDefault="004C0C50" w:rsidP="00AC6FA6">
      <w:pPr>
        <w:keepNext/>
        <w:keepLines/>
        <w:spacing w:before="360" w:after="120" w:line="240" w:lineRule="auto"/>
        <w:contextualSpacing/>
        <w:rPr>
          <w:rFonts w:ascii="Times New Roman" w:eastAsia="Arial" w:hAnsi="Times New Roman"/>
          <w:b/>
          <w:color w:val="000000"/>
          <w:lang w:eastAsia="ru-RU"/>
        </w:rPr>
      </w:pPr>
      <w:r w:rsidRPr="004C0C50">
        <w:rPr>
          <w:rFonts w:ascii="Times New Roman" w:eastAsia="Arial" w:hAnsi="Times New Roman"/>
          <w:b/>
          <w:color w:val="000000"/>
          <w:lang w:eastAsia="ru-RU"/>
        </w:rPr>
        <w:t>Администратор</w:t>
      </w:r>
    </w:p>
    <w:p w14:paraId="54EB2EF7" w14:textId="77777777" w:rsidR="004C0C50" w:rsidRPr="004C0C50" w:rsidRDefault="004C0C50" w:rsidP="00AC6FA6">
      <w:pPr>
        <w:keepNext/>
        <w:keepLines/>
        <w:spacing w:before="360" w:after="120" w:line="240" w:lineRule="auto"/>
        <w:ind w:left="720"/>
        <w:contextualSpacing/>
        <w:rPr>
          <w:rFonts w:ascii="Times New Roman" w:eastAsia="Arial" w:hAnsi="Times New Roman"/>
          <w:b/>
          <w:color w:val="000000"/>
          <w:lang w:eastAsia="ru-RU"/>
        </w:rPr>
      </w:pPr>
    </w:p>
    <w:p w14:paraId="5D75985D" w14:textId="77777777" w:rsidR="004C0C50" w:rsidRPr="004C0C50" w:rsidRDefault="004C0C50" w:rsidP="00AC6FA6">
      <w:pPr>
        <w:keepNext/>
        <w:keepLines/>
        <w:spacing w:before="360" w:after="120" w:line="240" w:lineRule="auto"/>
        <w:ind w:left="360"/>
        <w:contextualSpacing/>
        <w:rPr>
          <w:rFonts w:ascii="Times New Roman" w:eastAsia="Arial" w:hAnsi="Times New Roman"/>
          <w:color w:val="000000"/>
          <w:lang w:eastAsia="ru-RU"/>
        </w:rPr>
      </w:pPr>
      <w:r w:rsidRPr="004C0C50">
        <w:rPr>
          <w:rFonts w:ascii="Times New Roman" w:eastAsia="Arial" w:hAnsi="Times New Roman"/>
          <w:color w:val="000000"/>
          <w:lang w:eastAsia="ru-RU"/>
        </w:rPr>
        <w:t>Администратор может:</w:t>
      </w:r>
    </w:p>
    <w:p w14:paraId="03631170"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размещать оповещения и мероприятия;</w:t>
      </w:r>
    </w:p>
    <w:p w14:paraId="0AA0AD83"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выгружать статистику и активность посетителей мероприятий.</w:t>
      </w:r>
    </w:p>
    <w:p w14:paraId="512D3A6E"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и редактировать название, логотип, категорию, место, дату начала, краткую информацию, программу, спикеров, детальную информацию;</w:t>
      </w:r>
    </w:p>
    <w:p w14:paraId="4F275E82"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фотографии и видео к объектам;</w:t>
      </w:r>
    </w:p>
    <w:p w14:paraId="3461852F"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и удалять маршруты, текст и аудио к ним;</w:t>
      </w:r>
    </w:p>
    <w:p w14:paraId="1C3F1B64"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lastRenderedPageBreak/>
        <w:t>доступ к спискам записавшихся пользователей на мероприятие;</w:t>
      </w:r>
    </w:p>
    <w:p w14:paraId="3C0A9176" w14:textId="77777777"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объекты на карту.</w:t>
      </w:r>
    </w:p>
    <w:p w14:paraId="7C7B364D" w14:textId="77777777" w:rsidR="004C0C50" w:rsidRPr="004C0C50" w:rsidRDefault="004C0C50" w:rsidP="00AC6FA6">
      <w:pPr>
        <w:keepNext/>
        <w:keepLines/>
        <w:spacing w:before="360" w:after="120" w:line="240" w:lineRule="auto"/>
        <w:ind w:left="108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 xml:space="preserve"> Система управления мероприятиям</w:t>
      </w:r>
    </w:p>
    <w:p w14:paraId="1DDF3165"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управления мероприятиями обеспечивает функции создания, управления и поддержки мероприятий.</w:t>
      </w:r>
    </w:p>
    <w:p w14:paraId="1676A844" w14:textId="77777777"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Свойства мероприятия</w:t>
      </w:r>
    </w:p>
    <w:p w14:paraId="6121F17F"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Мероприятие должно иметь возможность содержать следующие свойства:</w:t>
      </w:r>
    </w:p>
    <w:p w14:paraId="6E3A8933"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Название мероприятия - строка</w:t>
      </w:r>
    </w:p>
    <w:p w14:paraId="56AE513A"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Логотип - файл форматов jpeg, gif, png</w:t>
      </w:r>
    </w:p>
    <w:p w14:paraId="786F06E4"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Категория</w:t>
      </w:r>
    </w:p>
    <w:p w14:paraId="56685D73"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Адрес - строка </w:t>
      </w:r>
    </w:p>
    <w:p w14:paraId="7CD5F218"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Дата начала - строка формата dd.mm.yyyy, время</w:t>
      </w:r>
    </w:p>
    <w:p w14:paraId="36B58372"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Дата окончания - строка формата dd.mm.yyyy, время</w:t>
      </w:r>
    </w:p>
    <w:p w14:paraId="6C8088A6"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Сайт мероприятия - строка, включая протокол, если протокол не введен, то по умолчанию подставляется http:// </w:t>
      </w:r>
    </w:p>
    <w:p w14:paraId="1A073926"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Краткая информация - текст </w:t>
      </w:r>
    </w:p>
    <w:p w14:paraId="22282F90" w14:textId="77777777"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Спикеры мероприятия </w:t>
      </w:r>
      <w:r w:rsidRPr="004C0C50">
        <w:rPr>
          <w:rFonts w:ascii="Times New Roman" w:eastAsia="Arial" w:hAnsi="Times New Roman"/>
          <w:color w:val="000000"/>
          <w:lang w:eastAsia="ru-RU"/>
        </w:rPr>
        <w:softHyphen/>
        <w:t>— список выступающих на мероприятии.</w:t>
      </w:r>
    </w:p>
    <w:p w14:paraId="7AB56919" w14:textId="77777777" w:rsidR="004C0C50" w:rsidRPr="004C0C50" w:rsidRDefault="004C0C50" w:rsidP="00AC6FA6">
      <w:pPr>
        <w:spacing w:after="160" w:line="240" w:lineRule="auto"/>
        <w:rPr>
          <w:rFonts w:ascii="Times New Roman" w:hAnsi="Times New Roman"/>
        </w:rPr>
      </w:pPr>
    </w:p>
    <w:p w14:paraId="1C8DD05B"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мероприятий позволяет создавать промостраницу для мероприятия: добавлять логотип, тексты в шапку и основную часть. Размещать описание, фото и видео, спикеров, программу мероприятия. В зависимости от настроек мероприятия, промостраница может содержать форму регистрации.</w:t>
      </w:r>
    </w:p>
    <w:p w14:paraId="077EF8AC" w14:textId="77777777" w:rsidR="004C0C50" w:rsidRPr="004C0C50" w:rsidRDefault="004C0C50" w:rsidP="00AC6FA6">
      <w:pPr>
        <w:spacing w:after="0" w:line="240" w:lineRule="auto"/>
        <w:ind w:left="720"/>
        <w:contextualSpacing/>
        <w:rPr>
          <w:rFonts w:ascii="Times New Roman" w:eastAsia="Arial" w:hAnsi="Times New Roman"/>
          <w:color w:val="000000"/>
          <w:lang w:eastAsia="ru-RU"/>
        </w:rPr>
      </w:pPr>
    </w:p>
    <w:p w14:paraId="2D168825" w14:textId="77777777"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Система управления пользователями</w:t>
      </w:r>
    </w:p>
    <w:p w14:paraId="5471CCFB"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управления пользователями позволяет пользователям регистрироваться в системе, редактировать свой профиль, принимать участие в мероприятиях, получать бейджи, дипломы и сертификаты.</w:t>
      </w:r>
    </w:p>
    <w:p w14:paraId="2CD19559"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Личный кабинет пользователя содержит следующие поля, обязательность заполнения которых определяется в настройках каждого конкретного мероприятия:</w:t>
      </w:r>
    </w:p>
    <w:p w14:paraId="7F5B3AD7"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Внутренний </w:t>
      </w:r>
      <w:r w:rsidRPr="004C0C50">
        <w:rPr>
          <w:rFonts w:ascii="Times New Roman" w:hAnsi="Times New Roman"/>
          <w:lang w:val="en-US"/>
        </w:rPr>
        <w:t xml:space="preserve">ID - </w:t>
      </w:r>
      <w:r w:rsidRPr="004C0C50">
        <w:rPr>
          <w:rFonts w:ascii="Times New Roman" w:hAnsi="Times New Roman"/>
        </w:rPr>
        <w:t>Числовой тип</w:t>
      </w:r>
    </w:p>
    <w:p w14:paraId="69ED3D31"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Фамилия - Строковый тип</w:t>
      </w:r>
    </w:p>
    <w:p w14:paraId="4D518101"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Имя - Строковый тип</w:t>
      </w:r>
    </w:p>
    <w:p w14:paraId="4ACED509"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Отчество - Строковый тип</w:t>
      </w:r>
    </w:p>
    <w:p w14:paraId="7BCF93A8"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Компания - Строковый тип</w:t>
      </w:r>
    </w:p>
    <w:p w14:paraId="6560889E"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Должность - Строковый тип</w:t>
      </w:r>
    </w:p>
    <w:p w14:paraId="43660784"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lang w:val="en-US"/>
        </w:rPr>
        <w:t>E</w:t>
      </w:r>
      <w:r w:rsidRPr="004C0C50">
        <w:rPr>
          <w:rFonts w:ascii="Times New Roman" w:hAnsi="Times New Roman"/>
        </w:rPr>
        <w:t>mail - Строковый тип</w:t>
      </w:r>
    </w:p>
    <w:p w14:paraId="3C3B1EEE"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Пароль - Строковый тип (не менее 6 символов)</w:t>
      </w:r>
    </w:p>
    <w:p w14:paraId="431E7158"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Пол - Радиогруппа (М/Ж)</w:t>
      </w:r>
    </w:p>
    <w:p w14:paraId="01EF117E"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Дата рождения - Строковый типа формата dd-mm-yyyy</w:t>
      </w:r>
    </w:p>
    <w:p w14:paraId="4B7EBE0E"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Телефон - Строковый тип формата +(код)-(номер) (Несмотря на то, что тип - строковый, допускаются только числовые символы [0-9])</w:t>
      </w:r>
    </w:p>
    <w:p w14:paraId="584DEA2A"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Фото - файл форматов: jpg, png, gif</w:t>
      </w:r>
    </w:p>
    <w:p w14:paraId="401D3E40"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Гражданство/проживание в стране - Радиогруппа (Россия/Да, Россия/Нет, Иностранное государство/Да) (для ФСО)</w:t>
      </w:r>
    </w:p>
    <w:p w14:paraId="3CE9F3CB"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согласия с правилами пользования и обработкой персональных данных – Чекбокс</w:t>
      </w:r>
    </w:p>
    <w:p w14:paraId="763A84B7"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Интерфейс управления участниками мероприятия для администраторов должен позволять:</w:t>
      </w:r>
    </w:p>
    <w:p w14:paraId="3E0255BE"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Просматривать список зарегистрированных участников;</w:t>
      </w:r>
    </w:p>
    <w:p w14:paraId="7AA03E33"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Осуществлять поиск и фильтрацию среди участников по ФИО, контактной информации и статусу на мероприятии;</w:t>
      </w:r>
    </w:p>
    <w:p w14:paraId="707F251B" w14:textId="77777777"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lastRenderedPageBreak/>
        <w:t>Позволять редактировать информацию об участии пользователя в мероприятии как в индивидуальном, так и массовом режиме;</w:t>
      </w:r>
    </w:p>
    <w:p w14:paraId="461D22F9" w14:textId="4C19E95C" w:rsidR="004C0C50" w:rsidRPr="00A318A7" w:rsidRDefault="004C0C50" w:rsidP="00AC6FA6">
      <w:pPr>
        <w:numPr>
          <w:ilvl w:val="0"/>
          <w:numId w:val="47"/>
        </w:numPr>
        <w:spacing w:after="160" w:line="240" w:lineRule="auto"/>
        <w:rPr>
          <w:rFonts w:ascii="Times New Roman" w:hAnsi="Times New Roman"/>
        </w:rPr>
      </w:pPr>
      <w:r w:rsidRPr="004C0C50">
        <w:rPr>
          <w:rFonts w:ascii="Times New Roman" w:hAnsi="Times New Roman"/>
        </w:rPr>
        <w:t>Иметь механизмы автоматизированной выгрузки участников в структурированном формате (Excel).</w:t>
      </w:r>
    </w:p>
    <w:p w14:paraId="66D389EA" w14:textId="77777777" w:rsidR="004C0C50" w:rsidRPr="004C0C50" w:rsidRDefault="004C0C50" w:rsidP="00AC6FA6">
      <w:pPr>
        <w:spacing w:after="160" w:line="240" w:lineRule="auto"/>
        <w:rPr>
          <w:rFonts w:ascii="Times New Roman" w:hAnsi="Times New Roman"/>
          <w:b/>
        </w:rPr>
      </w:pPr>
      <w:r w:rsidRPr="004C0C50">
        <w:rPr>
          <w:rFonts w:ascii="Times New Roman" w:hAnsi="Times New Roman"/>
          <w:b/>
        </w:rPr>
        <w:t>Электронные рассылки</w:t>
      </w:r>
    </w:p>
    <w:p w14:paraId="5C5EBF95"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должен позволять администраторам осуществлять рассылки по базе участников.</w:t>
      </w:r>
    </w:p>
    <w:p w14:paraId="29A9B04B" w14:textId="233BB4C0" w:rsidR="004C0C50" w:rsidRPr="004C0C50" w:rsidRDefault="004C0C50" w:rsidP="00AC6FA6">
      <w:pPr>
        <w:spacing w:after="160" w:line="240" w:lineRule="auto"/>
        <w:rPr>
          <w:rFonts w:ascii="Times New Roman" w:hAnsi="Times New Roman"/>
        </w:rPr>
      </w:pPr>
      <w:r w:rsidRPr="004C0C50">
        <w:rPr>
          <w:rFonts w:ascii="Times New Roman" w:hAnsi="Times New Roman"/>
        </w:rPr>
        <w:t>Функционал модуля рассылок должен предусматривать возможность создания ссылок «быстрой авторизации», то есть позволяющей автоматически идентифицировать и авторизовать пользователя при переходе по специальной ссылке из рассылки.</w:t>
      </w:r>
    </w:p>
    <w:p w14:paraId="6DDCFD6B"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b/>
        </w:rPr>
        <w:t xml:space="preserve"> Статистика</w:t>
      </w:r>
    </w:p>
    <w:p w14:paraId="51F2D959"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статистики позволяет получать статистику по посещению всех мероприятий или конкретного мероприятия в следующих разрезах:</w:t>
      </w:r>
    </w:p>
    <w:p w14:paraId="6C88FF53" w14:textId="77777777"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Пол</w:t>
      </w:r>
    </w:p>
    <w:p w14:paraId="5EB804BE" w14:textId="77777777"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Возрастные группы</w:t>
      </w:r>
    </w:p>
    <w:p w14:paraId="549AD4F3" w14:textId="77777777"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Смежные интересы</w:t>
      </w:r>
    </w:p>
    <w:p w14:paraId="52E845A5" w14:textId="77777777"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География участников</w:t>
      </w:r>
    </w:p>
    <w:p w14:paraId="33C49CD7" w14:textId="77777777"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Сфера деятельности</w:t>
      </w:r>
    </w:p>
    <w:p w14:paraId="18C1AC0A"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позволяет отслеживать статистику активности конкретного пользователя на протяжении времени:</w:t>
      </w:r>
    </w:p>
    <w:p w14:paraId="58F1BD7E" w14:textId="77777777" w:rsidR="004C0C50" w:rsidRPr="004C0C50" w:rsidRDefault="004C0C50" w:rsidP="00AC6FA6">
      <w:pPr>
        <w:numPr>
          <w:ilvl w:val="0"/>
          <w:numId w:val="50"/>
        </w:numPr>
        <w:spacing w:after="160" w:line="240" w:lineRule="auto"/>
        <w:rPr>
          <w:rFonts w:ascii="Times New Roman" w:hAnsi="Times New Roman"/>
        </w:rPr>
      </w:pPr>
      <w:r w:rsidRPr="004C0C50">
        <w:rPr>
          <w:rFonts w:ascii="Times New Roman" w:hAnsi="Times New Roman"/>
        </w:rPr>
        <w:t>Какие мероприятия посетил</w:t>
      </w:r>
    </w:p>
    <w:p w14:paraId="4CFF7E03" w14:textId="77777777" w:rsidR="004C0C50" w:rsidRPr="004C0C50" w:rsidRDefault="004C0C50" w:rsidP="00AC6FA6">
      <w:pPr>
        <w:numPr>
          <w:ilvl w:val="0"/>
          <w:numId w:val="50"/>
        </w:numPr>
        <w:spacing w:after="160" w:line="240" w:lineRule="auto"/>
        <w:rPr>
          <w:rFonts w:ascii="Times New Roman" w:hAnsi="Times New Roman"/>
        </w:rPr>
      </w:pPr>
      <w:r w:rsidRPr="004C0C50">
        <w:rPr>
          <w:rFonts w:ascii="Times New Roman" w:hAnsi="Times New Roman"/>
        </w:rPr>
        <w:t>Какая конверсия из подписчика в посетителя</w:t>
      </w:r>
    </w:p>
    <w:p w14:paraId="009220DF" w14:textId="77777777" w:rsidR="004C0C50" w:rsidRPr="004C0C50" w:rsidRDefault="004C0C50" w:rsidP="00AC6FA6">
      <w:pPr>
        <w:spacing w:after="160" w:line="240" w:lineRule="auto"/>
        <w:rPr>
          <w:rFonts w:ascii="Times New Roman" w:hAnsi="Times New Roman"/>
          <w:strike/>
        </w:rPr>
      </w:pPr>
    </w:p>
    <w:p w14:paraId="0103AE15" w14:textId="77777777" w:rsidR="004C0C50" w:rsidRPr="004C0C50" w:rsidRDefault="004C0C50" w:rsidP="00AC6FA6">
      <w:pPr>
        <w:keepNext/>
        <w:keepLines/>
        <w:spacing w:before="520" w:after="120" w:line="240" w:lineRule="auto"/>
        <w:ind w:left="360"/>
        <w:contextualSpacing/>
        <w:outlineLvl w:val="0"/>
        <w:rPr>
          <w:rFonts w:ascii="Times New Roman" w:eastAsia="Arial" w:hAnsi="Times New Roman"/>
          <w:b/>
          <w:color w:val="000000"/>
          <w:lang w:eastAsia="ru-RU"/>
        </w:rPr>
      </w:pPr>
      <w:bookmarkStart w:id="12" w:name="_t6ilikshrevk" w:colFirst="0" w:colLast="0"/>
      <w:bookmarkEnd w:id="12"/>
      <w:r w:rsidRPr="004C0C50">
        <w:rPr>
          <w:rFonts w:ascii="Times New Roman" w:eastAsia="Arial" w:hAnsi="Times New Roman"/>
          <w:b/>
          <w:color w:val="000000"/>
          <w:lang w:eastAsia="ru-RU"/>
        </w:rPr>
        <w:t>ФУНКЦИОНАЛЬНЫЕ ТРЕБОВАНИЯ К СИСТЕМАМ</w:t>
      </w:r>
    </w:p>
    <w:p w14:paraId="1F6DDB77" w14:textId="7E07E2E0" w:rsidR="004C0C50" w:rsidRPr="00C94BF8" w:rsidRDefault="004C0C50" w:rsidP="00C94BF8">
      <w:pPr>
        <w:keepNext/>
        <w:keepLines/>
        <w:spacing w:before="360" w:after="120" w:line="240" w:lineRule="auto"/>
        <w:ind w:left="993"/>
        <w:contextualSpacing/>
        <w:outlineLvl w:val="1"/>
        <w:rPr>
          <w:rFonts w:ascii="Times New Roman" w:eastAsia="Arial" w:hAnsi="Times New Roman"/>
          <w:b/>
          <w:color w:val="000000"/>
          <w:lang w:eastAsia="ru-RU"/>
        </w:rPr>
      </w:pPr>
      <w:bookmarkStart w:id="13" w:name="_l89jjjymmzmg" w:colFirst="0" w:colLast="0"/>
      <w:bookmarkStart w:id="14" w:name="_8v9qc8yribl5" w:colFirst="0" w:colLast="0"/>
      <w:bookmarkEnd w:id="13"/>
      <w:bookmarkEnd w:id="14"/>
      <w:r w:rsidRPr="004C0C50">
        <w:rPr>
          <w:rFonts w:ascii="Times New Roman" w:eastAsia="Arial" w:hAnsi="Times New Roman"/>
          <w:b/>
          <w:color w:val="000000"/>
          <w:lang w:eastAsia="ru-RU"/>
        </w:rPr>
        <w:t>Система управления личными данными пользователей</w:t>
      </w:r>
    </w:p>
    <w:p w14:paraId="548924CA" w14:textId="77777777" w:rsidR="004C0C50" w:rsidRPr="004C0C50" w:rsidRDefault="004C0C50" w:rsidP="00AC6FA6">
      <w:pPr>
        <w:spacing w:after="160" w:line="240" w:lineRule="auto"/>
        <w:rPr>
          <w:rFonts w:ascii="Times New Roman" w:hAnsi="Times New Roman"/>
          <w:b/>
        </w:rPr>
      </w:pPr>
      <w:r w:rsidRPr="004C0C50">
        <w:rPr>
          <w:rFonts w:ascii="Times New Roman" w:hAnsi="Times New Roman"/>
          <w:b/>
        </w:rPr>
        <w:t>Система управления пользователями должна:</w:t>
      </w:r>
    </w:p>
    <w:p w14:paraId="2C5541D6" w14:textId="77777777"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заполнять и редактировать личные данные;</w:t>
      </w:r>
    </w:p>
    <w:p w14:paraId="5DCB6A29" w14:textId="77777777"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пользователю регистрироваться на мероприятия;</w:t>
      </w:r>
    </w:p>
    <w:p w14:paraId="5FB4824E" w14:textId="77777777"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пользователю получать документы о посещении мероприятия</w:t>
      </w:r>
    </w:p>
    <w:p w14:paraId="2AF7DB41" w14:textId="77777777" w:rsidR="004C0C50" w:rsidRPr="004C0C50" w:rsidRDefault="004C0C50" w:rsidP="00AC6FA6">
      <w:pPr>
        <w:spacing w:after="160" w:line="240" w:lineRule="auto"/>
        <w:rPr>
          <w:rFonts w:ascii="Times New Roman" w:hAnsi="Times New Roman"/>
        </w:rPr>
      </w:pPr>
    </w:p>
    <w:p w14:paraId="697D3387" w14:textId="0A6C766D" w:rsidR="004C0C50" w:rsidRPr="00C94BF8" w:rsidRDefault="004C0C50" w:rsidP="00C94BF8">
      <w:pPr>
        <w:keepNext/>
        <w:keepLines/>
        <w:spacing w:before="360" w:after="120" w:line="240" w:lineRule="auto"/>
        <w:ind w:left="36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Система управления мероприятиями</w:t>
      </w:r>
    </w:p>
    <w:p w14:paraId="032EB6F0" w14:textId="77777777" w:rsidR="004C0C50" w:rsidRPr="004C0C50" w:rsidRDefault="004C0C50" w:rsidP="00AC6FA6">
      <w:pPr>
        <w:spacing w:after="160" w:line="240" w:lineRule="auto"/>
        <w:rPr>
          <w:rFonts w:ascii="Times New Roman" w:hAnsi="Times New Roman"/>
          <w:b/>
          <w:lang w:eastAsia="ru-RU"/>
        </w:rPr>
      </w:pPr>
      <w:r w:rsidRPr="004C0C50">
        <w:rPr>
          <w:rFonts w:ascii="Times New Roman" w:hAnsi="Times New Roman"/>
          <w:b/>
          <w:lang w:eastAsia="ru-RU"/>
        </w:rPr>
        <w:t>Система управления мероприятиями должна:</w:t>
      </w:r>
    </w:p>
    <w:p w14:paraId="322CBB8D" w14:textId="77777777"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администраторам создавать и редактировать мероприятия;</w:t>
      </w:r>
    </w:p>
    <w:p w14:paraId="7923EA10" w14:textId="77777777"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администраторам создавать промостраницу мероприятия;</w:t>
      </w:r>
    </w:p>
    <w:p w14:paraId="71D7507C" w14:textId="77777777"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администраторам открывать и закрывать регистрацию, добавлять бейджи, сертификаты и дипломы;</w:t>
      </w:r>
    </w:p>
    <w:p w14:paraId="26A04DD9" w14:textId="2A80AD12" w:rsid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пользователям оставлять обратную связь.</w:t>
      </w:r>
      <w:bookmarkStart w:id="15" w:name="_Toc485828670"/>
      <w:bookmarkStart w:id="16" w:name="_Toc485828671"/>
      <w:bookmarkStart w:id="17" w:name="_Toc485828672"/>
      <w:bookmarkEnd w:id="15"/>
      <w:bookmarkEnd w:id="16"/>
      <w:bookmarkEnd w:id="17"/>
    </w:p>
    <w:p w14:paraId="257C6215" w14:textId="77777777" w:rsidR="00AC6FA6" w:rsidRPr="004C0C50" w:rsidRDefault="00AC6FA6" w:rsidP="00A318A7">
      <w:pPr>
        <w:spacing w:after="0" w:line="240" w:lineRule="auto"/>
        <w:ind w:left="720"/>
        <w:contextualSpacing/>
        <w:rPr>
          <w:rFonts w:ascii="Times New Roman" w:eastAsia="Arial" w:hAnsi="Times New Roman"/>
          <w:color w:val="000000"/>
          <w:lang w:eastAsia="ru-RU"/>
        </w:rPr>
      </w:pPr>
    </w:p>
    <w:p w14:paraId="6ED7460F" w14:textId="77777777" w:rsidR="004C0C50" w:rsidRPr="004C0C50" w:rsidRDefault="004C0C50" w:rsidP="00AC6FA6">
      <w:pPr>
        <w:keepNext/>
        <w:keepLines/>
        <w:spacing w:before="360" w:after="120" w:line="240" w:lineRule="auto"/>
        <w:contextualSpacing/>
        <w:outlineLvl w:val="1"/>
        <w:rPr>
          <w:rFonts w:ascii="Times New Roman" w:eastAsia="Arial" w:hAnsi="Times New Roman"/>
          <w:b/>
          <w:color w:val="000000"/>
          <w:lang w:eastAsia="ru-RU"/>
        </w:rPr>
      </w:pPr>
      <w:bookmarkStart w:id="18" w:name="_wxcfamcdym4l" w:colFirst="0" w:colLast="0"/>
      <w:bookmarkEnd w:id="18"/>
      <w:r w:rsidRPr="004C0C50">
        <w:rPr>
          <w:rFonts w:ascii="Times New Roman" w:eastAsia="Arial" w:hAnsi="Times New Roman"/>
          <w:b/>
          <w:color w:val="000000"/>
          <w:lang w:eastAsia="ru-RU"/>
        </w:rPr>
        <w:t xml:space="preserve"> Сбор персональных данных</w:t>
      </w:r>
    </w:p>
    <w:p w14:paraId="53A7B18C" w14:textId="77777777"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должна собирать персональные пользовательские данные с разрешения пользователя, такие как:</w:t>
      </w:r>
    </w:p>
    <w:p w14:paraId="63532AB0" w14:textId="77777777" w:rsidR="004C0C50" w:rsidRP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поисковые запросы</w:t>
      </w:r>
      <w:r w:rsidRPr="004C0C50">
        <w:rPr>
          <w:rFonts w:ascii="Times New Roman" w:hAnsi="Times New Roman"/>
          <w:lang w:val="en-US"/>
        </w:rPr>
        <w:t>;</w:t>
      </w:r>
    </w:p>
    <w:p w14:paraId="0899922F" w14:textId="77777777" w:rsidR="004C0C50" w:rsidRP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частота пользования системой</w:t>
      </w:r>
      <w:r w:rsidRPr="004C0C50">
        <w:rPr>
          <w:rFonts w:ascii="Times New Roman" w:hAnsi="Times New Roman"/>
          <w:lang w:val="en-US"/>
        </w:rPr>
        <w:t>;</w:t>
      </w:r>
    </w:p>
    <w:p w14:paraId="0689CC4D" w14:textId="03538BED" w:rsid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сбор геопозиционных данных при их доступности.</w:t>
      </w:r>
    </w:p>
    <w:p w14:paraId="372BB7EC" w14:textId="77777777" w:rsidR="00A318A7" w:rsidRPr="004C0C50" w:rsidRDefault="00A318A7" w:rsidP="00A318A7">
      <w:pPr>
        <w:spacing w:after="0" w:line="240" w:lineRule="auto"/>
        <w:ind w:left="720"/>
        <w:contextualSpacing/>
        <w:rPr>
          <w:rFonts w:ascii="Times New Roman" w:hAnsi="Times New Roman"/>
        </w:rPr>
      </w:pPr>
    </w:p>
    <w:p w14:paraId="6F6F546D" w14:textId="77777777" w:rsidR="004C0C50" w:rsidRPr="004C0C50" w:rsidRDefault="004C0C50" w:rsidP="00AC6FA6">
      <w:pPr>
        <w:keepNext/>
        <w:keepLines/>
        <w:spacing w:before="360" w:after="120" w:line="240" w:lineRule="auto"/>
        <w:ind w:left="993"/>
        <w:contextualSpacing/>
        <w:outlineLvl w:val="1"/>
        <w:rPr>
          <w:rFonts w:ascii="Times New Roman" w:eastAsia="Arial" w:hAnsi="Times New Roman"/>
          <w:b/>
          <w:color w:val="000000"/>
          <w:lang w:eastAsia="ru-RU"/>
        </w:rPr>
      </w:pPr>
      <w:bookmarkStart w:id="19" w:name="_rmecoxxcqn72" w:colFirst="0" w:colLast="0"/>
      <w:bookmarkStart w:id="20" w:name="_qk09uhz9ozci" w:colFirst="0" w:colLast="0"/>
      <w:bookmarkStart w:id="21" w:name="_wm20p02zti0l" w:colFirst="0" w:colLast="0"/>
      <w:bookmarkStart w:id="22" w:name="_cdjypsnry4ov" w:colFirst="0" w:colLast="0"/>
      <w:bookmarkStart w:id="23" w:name="_ud7ohh5p1zeg" w:colFirst="0" w:colLast="0"/>
      <w:bookmarkStart w:id="24" w:name="_f3kryyr6hktq" w:colFirst="0" w:colLast="0"/>
      <w:bookmarkEnd w:id="19"/>
      <w:bookmarkEnd w:id="20"/>
      <w:bookmarkEnd w:id="21"/>
      <w:bookmarkEnd w:id="22"/>
      <w:bookmarkEnd w:id="23"/>
      <w:bookmarkEnd w:id="24"/>
      <w:r w:rsidRPr="004C0C50">
        <w:rPr>
          <w:rFonts w:ascii="Times New Roman" w:eastAsia="Arial" w:hAnsi="Times New Roman"/>
          <w:b/>
          <w:color w:val="000000"/>
          <w:lang w:eastAsia="ru-RU"/>
        </w:rPr>
        <w:t>Требования к информационной безопасности</w:t>
      </w:r>
    </w:p>
    <w:p w14:paraId="1D06CB1E" w14:textId="77777777" w:rsidR="004C0C50" w:rsidRPr="004C0C50" w:rsidRDefault="004C0C50" w:rsidP="00AC6FA6">
      <w:pPr>
        <w:numPr>
          <w:ilvl w:val="0"/>
          <w:numId w:val="44"/>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Используемая платформа и стороннее ПО должно соответствовать стандарту информационной безопасности ISO/IEC 27001 и гарантировать безопасность общих и пользовательских данных.</w:t>
      </w:r>
    </w:p>
    <w:p w14:paraId="28AAF892" w14:textId="77777777" w:rsidR="004C0C50" w:rsidRPr="004C0C50" w:rsidRDefault="004C0C50" w:rsidP="00AC6FA6">
      <w:pPr>
        <w:numPr>
          <w:ilvl w:val="0"/>
          <w:numId w:val="44"/>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Уровень защиты персональных данных должен отвечать требованиям ФЗ-№152.</w:t>
      </w:r>
    </w:p>
    <w:p w14:paraId="420EB522" w14:textId="77777777" w:rsidR="004C0C50" w:rsidRPr="004C0C50" w:rsidRDefault="004C0C50" w:rsidP="00AC6FA6">
      <w:pPr>
        <w:spacing w:after="160" w:line="240" w:lineRule="auto"/>
        <w:rPr>
          <w:rFonts w:ascii="Times New Roman" w:hAnsi="Times New Roman"/>
          <w:color w:val="000000"/>
        </w:rPr>
      </w:pPr>
      <w:bookmarkStart w:id="25" w:name="_mf8ddn9wxubd" w:colFirst="0" w:colLast="0"/>
      <w:bookmarkStart w:id="26" w:name="_37bkyeax7ewo" w:colFirst="0" w:colLast="0"/>
      <w:bookmarkEnd w:id="25"/>
      <w:bookmarkEnd w:id="26"/>
    </w:p>
    <w:p w14:paraId="4947A6C1" w14:textId="77777777" w:rsidR="004C0C50" w:rsidRPr="004C0C50" w:rsidRDefault="004C0C50" w:rsidP="00AC6FA6">
      <w:pPr>
        <w:spacing w:after="0" w:line="240" w:lineRule="auto"/>
        <w:rPr>
          <w:rFonts w:ascii="Times New Roman" w:hAnsi="Times New Roman"/>
          <w:smallCaps/>
          <w:color w:val="5A5A5A"/>
        </w:rPr>
      </w:pPr>
    </w:p>
    <w:p w14:paraId="4C99AAEC" w14:textId="5CD505F0" w:rsidR="00B27647" w:rsidRPr="00AC6FA6" w:rsidRDefault="00B27647" w:rsidP="00AC6FA6">
      <w:pPr>
        <w:tabs>
          <w:tab w:val="left" w:pos="-2127"/>
          <w:tab w:val="left" w:pos="567"/>
          <w:tab w:val="left" w:pos="1134"/>
          <w:tab w:val="left" w:pos="7371"/>
        </w:tabs>
        <w:spacing w:after="0" w:line="240" w:lineRule="auto"/>
        <w:jc w:val="center"/>
        <w:rPr>
          <w:rFonts w:ascii="Times New Roman" w:hAnsi="Times New Roman"/>
          <w:bCs/>
          <w:iCs/>
          <w:u w:val="single"/>
        </w:rPr>
      </w:pPr>
    </w:p>
    <w:p w14:paraId="60717A82" w14:textId="77777777" w:rsidR="008B5CB3" w:rsidRPr="00177294" w:rsidRDefault="008B5CB3" w:rsidP="00C94BF8">
      <w:pPr>
        <w:tabs>
          <w:tab w:val="left" w:pos="6555"/>
        </w:tabs>
        <w:spacing w:after="0" w:line="240" w:lineRule="auto"/>
        <w:rPr>
          <w:rFonts w:ascii="Times New Roman" w:hAnsi="Times New Roman"/>
          <w:b/>
        </w:rPr>
      </w:pPr>
    </w:p>
    <w:p w14:paraId="7C75AC15"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4957A02F"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41A8FCF9"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0AFDA464"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3F985231"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334870E9" w14:textId="694EEB8E" w:rsidR="004C0C50" w:rsidRPr="004C0C50" w:rsidRDefault="00B27647" w:rsidP="004C0C50">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w:t>
      </w:r>
      <w:r w:rsidR="003E5835">
        <w:rPr>
          <w:rFonts w:ascii="Times New Roman" w:hAnsi="Times New Roman"/>
          <w:b/>
          <w:lang w:eastAsia="ru-RU"/>
        </w:rPr>
        <w:t>о</w:t>
      </w:r>
      <w:r w:rsidR="003E5835" w:rsidRPr="00AF4E57">
        <w:rPr>
          <w:rFonts w:ascii="Times New Roman" w:hAnsi="Times New Roman"/>
          <w:b/>
          <w:lang w:eastAsia="ru-RU"/>
        </w:rPr>
        <w:t xml:space="preserve">казание услуг по </w:t>
      </w:r>
      <w:r w:rsidR="004C0C50" w:rsidRPr="004C0C50">
        <w:rPr>
          <w:rFonts w:ascii="Times New Roman" w:hAnsi="Times New Roman"/>
          <w:b/>
          <w:lang w:eastAsia="ru-RU"/>
        </w:rPr>
        <w:t>создани</w:t>
      </w:r>
      <w:r w:rsidR="004C0C50">
        <w:rPr>
          <w:rFonts w:ascii="Times New Roman" w:hAnsi="Times New Roman"/>
          <w:b/>
          <w:lang w:eastAsia="ru-RU"/>
        </w:rPr>
        <w:t>ю</w:t>
      </w:r>
      <w:r w:rsidR="004C0C50" w:rsidRPr="004C0C50">
        <w:rPr>
          <w:rFonts w:ascii="Times New Roman" w:hAnsi="Times New Roman"/>
          <w:b/>
          <w:lang w:eastAsia="ru-RU"/>
        </w:rPr>
        <w:t xml:space="preserve">  </w:t>
      </w:r>
    </w:p>
    <w:p w14:paraId="7FF24A9F" w14:textId="13AF9CD3" w:rsidR="00B27647" w:rsidRDefault="004C0C50" w:rsidP="004C0C50">
      <w:pPr>
        <w:widowControl w:val="0"/>
        <w:suppressAutoHyphens/>
        <w:spacing w:after="0" w:line="240" w:lineRule="auto"/>
        <w:jc w:val="center"/>
        <w:rPr>
          <w:rFonts w:ascii="Times New Roman" w:hAnsi="Times New Roman"/>
          <w:b/>
          <w:lang w:eastAsia="ru-RU"/>
        </w:rPr>
      </w:pPr>
      <w:r w:rsidRPr="004C0C50">
        <w:rPr>
          <w:rFonts w:ascii="Times New Roman" w:hAnsi="Times New Roman"/>
          <w:b/>
          <w:lang w:eastAsia="ru-RU"/>
        </w:rPr>
        <w:t>мобильного приложения «ProNur»</w:t>
      </w:r>
    </w:p>
    <w:p w14:paraId="53201641" w14:textId="77777777" w:rsidR="004C0C50" w:rsidRPr="00177294" w:rsidRDefault="004C0C50" w:rsidP="004C0C50">
      <w:pPr>
        <w:widowControl w:val="0"/>
        <w:suppressAutoHyphens/>
        <w:spacing w:after="0" w:line="240" w:lineRule="auto"/>
        <w:jc w:val="center"/>
        <w:rPr>
          <w:rFonts w:ascii="Times New Roman" w:hAnsi="Times New Roman"/>
          <w:b/>
        </w:rPr>
      </w:pPr>
    </w:p>
    <w:p w14:paraId="0D25A58F" w14:textId="1279B8FF"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4C0C50">
        <w:rPr>
          <w:rFonts w:ascii="Times New Roman" w:hAnsi="Times New Roman"/>
          <w:b/>
          <w:bCs/>
          <w:color w:val="000000"/>
        </w:rPr>
        <w:t xml:space="preserve">700 </w:t>
      </w:r>
      <w:r w:rsidR="00AF017C" w:rsidRPr="001E2647">
        <w:rPr>
          <w:rFonts w:ascii="Times New Roman" w:hAnsi="Times New Roman"/>
          <w:b/>
          <w:bCs/>
          <w:color w:val="000000"/>
        </w:rPr>
        <w:t>000 (</w:t>
      </w:r>
      <w:r w:rsidR="004C0C50">
        <w:rPr>
          <w:rFonts w:ascii="Times New Roman" w:hAnsi="Times New Roman"/>
          <w:b/>
          <w:bCs/>
          <w:color w:val="000000"/>
        </w:rPr>
        <w:t>Семьсот</w:t>
      </w:r>
      <w:r w:rsidR="00AF017C" w:rsidRPr="001E2647">
        <w:rPr>
          <w:rFonts w:ascii="Times New Roman" w:hAnsi="Times New Roman"/>
          <w:b/>
          <w:bCs/>
          <w:color w:val="000000"/>
        </w:rPr>
        <w:t xml:space="preserve"> тысяч)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маркетингового исследования и анализа рынка поставщиков.</w:t>
      </w:r>
    </w:p>
    <w:p w14:paraId="784D12B9" w14:textId="77777777" w:rsidR="00BC5744" w:rsidRPr="00177294" w:rsidRDefault="00B27647" w:rsidP="00BC5744">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rPr>
        <w:t xml:space="preserve">Начальная (максимальная) цена включает в себя общую стоимость </w:t>
      </w:r>
      <w:r w:rsidR="00EC4511">
        <w:rPr>
          <w:rFonts w:ascii="Times New Roman" w:hAnsi="Times New Roman"/>
        </w:rPr>
        <w:t>оказываемых услуг</w:t>
      </w:r>
      <w:r w:rsidRPr="00177294">
        <w:rPr>
          <w:rFonts w:ascii="Times New Roman" w:hAnsi="Times New Roman"/>
        </w:rPr>
        <w:t xml:space="preserve">, оплачиваемую Заказчиком за полное выполнение </w:t>
      </w:r>
      <w:r w:rsidR="00EC4511">
        <w:rPr>
          <w:rFonts w:ascii="Times New Roman" w:hAnsi="Times New Roman"/>
        </w:rPr>
        <w:t>Исполнителем</w:t>
      </w:r>
      <w:r w:rsidRPr="00177294">
        <w:rPr>
          <w:rFonts w:ascii="Times New Roman" w:hAnsi="Times New Roman"/>
        </w:rPr>
        <w:t xml:space="preserve"> своих обязательств по </w:t>
      </w:r>
      <w:r w:rsidR="00BC5744">
        <w:rPr>
          <w:rFonts w:ascii="Times New Roman" w:hAnsi="Times New Roman"/>
        </w:rPr>
        <w:t>оказанию</w:t>
      </w:r>
      <w:r w:rsidR="00EC4511">
        <w:rPr>
          <w:rFonts w:ascii="Times New Roman" w:hAnsi="Times New Roman"/>
        </w:rPr>
        <w:t xml:space="preserve"> услуг</w:t>
      </w:r>
      <w:r w:rsidRPr="00177294">
        <w:rPr>
          <w:rFonts w:ascii="Times New Roman" w:hAnsi="Times New Roman"/>
        </w:rPr>
        <w:t xml:space="preserve">, расходы на реализацию гарантийных обязательств, а также, </w:t>
      </w:r>
      <w:r w:rsidR="00BC5744" w:rsidRPr="00815495">
        <w:rPr>
          <w:rFonts w:ascii="Times New Roman" w:hAnsi="Times New Roman"/>
          <w:lang w:eastAsia="ar-SA"/>
        </w:rPr>
        <w:t>расходы на доставку, уплату налогов, пошлин, сборов и других обязательных платежей.</w:t>
      </w:r>
    </w:p>
    <w:p w14:paraId="3FD430C1" w14:textId="4A56B0F7" w:rsidR="00B27647" w:rsidRPr="00177294" w:rsidRDefault="00AC6FA6" w:rsidP="00177294">
      <w:pPr>
        <w:tabs>
          <w:tab w:val="left" w:pos="6555"/>
        </w:tabs>
        <w:spacing w:after="0" w:line="240" w:lineRule="auto"/>
        <w:jc w:val="center"/>
        <w:rPr>
          <w:rFonts w:ascii="Times New Roman" w:hAnsi="Times New Roman"/>
          <w:b/>
        </w:rPr>
      </w:pPr>
      <w:r>
        <w:rPr>
          <w:noProof/>
        </w:rPr>
        <w:drawing>
          <wp:inline distT="0" distB="0" distL="0" distR="0" wp14:anchorId="7ACFD8E1" wp14:editId="2D8E443F">
            <wp:extent cx="6645910" cy="3372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372485"/>
                    </a:xfrm>
                    <a:prstGeom prst="rect">
                      <a:avLst/>
                    </a:prstGeom>
                  </pic:spPr>
                </pic:pic>
              </a:graphicData>
            </a:graphic>
          </wp:inline>
        </w:drawing>
      </w:r>
    </w:p>
    <w:p w14:paraId="4A5F252B" w14:textId="77777777" w:rsidR="00B27647" w:rsidRPr="00177294" w:rsidRDefault="00B27647" w:rsidP="00177294">
      <w:pPr>
        <w:tabs>
          <w:tab w:val="left" w:pos="6555"/>
        </w:tabs>
        <w:spacing w:after="0" w:line="240" w:lineRule="auto"/>
        <w:jc w:val="center"/>
        <w:rPr>
          <w:rFonts w:ascii="Times New Roman" w:hAnsi="Times New Roman"/>
        </w:rPr>
      </w:pP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10012A4"/>
    <w:multiLevelType w:val="multilevel"/>
    <w:tmpl w:val="ACDAB7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09105DA4"/>
    <w:multiLevelType w:val="multilevel"/>
    <w:tmpl w:val="3D30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C32D5"/>
    <w:multiLevelType w:val="multilevel"/>
    <w:tmpl w:val="AA726F4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4" w15:restartNumberingAfterBreak="0">
    <w:nsid w:val="106351BB"/>
    <w:multiLevelType w:val="hybridMultilevel"/>
    <w:tmpl w:val="74C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80938E8"/>
    <w:multiLevelType w:val="multilevel"/>
    <w:tmpl w:val="934A146A"/>
    <w:lvl w:ilvl="0">
      <w:start w:val="3"/>
      <w:numFmt w:val="decimal"/>
      <w:lvlText w:val="%1"/>
      <w:lvlJc w:val="left"/>
      <w:pPr>
        <w:ind w:left="360" w:hanging="360"/>
      </w:pPr>
      <w:rPr>
        <w:b w:val="0"/>
      </w:rPr>
    </w:lvl>
    <w:lvl w:ilvl="1">
      <w:start w:val="2"/>
      <w:numFmt w:val="decimal"/>
      <w:lvlText w:val="%1.%2"/>
      <w:lvlJc w:val="left"/>
      <w:pPr>
        <w:ind w:left="714" w:hanging="358"/>
      </w:pPr>
      <w:rPr>
        <w:b w:val="0"/>
      </w:rPr>
    </w:lvl>
    <w:lvl w:ilvl="2">
      <w:start w:val="1"/>
      <w:numFmt w:val="decimal"/>
      <w:lvlText w:val="%1.%2.%3"/>
      <w:lvlJc w:val="left"/>
      <w:pPr>
        <w:ind w:left="1428" w:hanging="719"/>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272" w:hanging="1440"/>
      </w:pPr>
      <w:rPr>
        <w:b w:val="0"/>
      </w:rPr>
    </w:lvl>
  </w:abstractNum>
  <w:abstractNum w:abstractNumId="8"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C302F1"/>
    <w:multiLevelType w:val="hybridMultilevel"/>
    <w:tmpl w:val="2A64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E34146"/>
    <w:multiLevelType w:val="multilevel"/>
    <w:tmpl w:val="C0D43F80"/>
    <w:lvl w:ilvl="0">
      <w:start w:val="2"/>
      <w:numFmt w:val="decimal"/>
      <w:lvlText w:val="%1."/>
      <w:lvlJc w:val="left"/>
      <w:pPr>
        <w:ind w:left="585" w:hanging="585"/>
      </w:pPr>
      <w:rPr>
        <w:vertAlign w:val="baseline"/>
      </w:rPr>
    </w:lvl>
    <w:lvl w:ilvl="1">
      <w:start w:val="2"/>
      <w:numFmt w:val="decimal"/>
      <w:lvlText w:val="%1.%2."/>
      <w:lvlJc w:val="left"/>
      <w:pPr>
        <w:ind w:left="1003" w:hanging="720"/>
      </w:pPr>
      <w:rPr>
        <w:vertAlign w:val="baseline"/>
      </w:rPr>
    </w:lvl>
    <w:lvl w:ilvl="2">
      <w:start w:val="1"/>
      <w:numFmt w:val="bullet"/>
      <w:lvlText w:val="●"/>
      <w:lvlJc w:val="left"/>
      <w:pPr>
        <w:ind w:left="928" w:hanging="360"/>
      </w:pPr>
      <w:rPr>
        <w:rFonts w:ascii="Noto Sans Symbols" w:eastAsia="Noto Sans Symbols" w:hAnsi="Noto Sans Symbols" w:cs="Noto Sans Symbols"/>
        <w:color w:val="000000"/>
        <w:sz w:val="22"/>
        <w:szCs w:val="22"/>
        <w:vertAlign w:val="baseline"/>
      </w:rPr>
    </w:lvl>
    <w:lvl w:ilvl="3">
      <w:start w:val="1"/>
      <w:numFmt w:val="decimal"/>
      <w:lvlText w:val="%1.%2.●.%4."/>
      <w:lvlJc w:val="left"/>
      <w:pPr>
        <w:ind w:left="1929" w:hanging="1080"/>
      </w:pPr>
      <w:rPr>
        <w:vertAlign w:val="baseline"/>
      </w:rPr>
    </w:lvl>
    <w:lvl w:ilvl="4">
      <w:start w:val="1"/>
      <w:numFmt w:val="decimal"/>
      <w:lvlText w:val="%1.%2.●.%4.%5."/>
      <w:lvlJc w:val="left"/>
      <w:pPr>
        <w:ind w:left="2572" w:hanging="1440"/>
      </w:pPr>
      <w:rPr>
        <w:vertAlign w:val="baseline"/>
      </w:rPr>
    </w:lvl>
    <w:lvl w:ilvl="5">
      <w:start w:val="1"/>
      <w:numFmt w:val="decimal"/>
      <w:lvlText w:val="%1.%2.●.%4.%5.%6."/>
      <w:lvlJc w:val="left"/>
      <w:pPr>
        <w:ind w:left="2855" w:hanging="1440"/>
      </w:pPr>
      <w:rPr>
        <w:vertAlign w:val="baseline"/>
      </w:rPr>
    </w:lvl>
    <w:lvl w:ilvl="6">
      <w:start w:val="1"/>
      <w:numFmt w:val="decimal"/>
      <w:lvlText w:val="%1.%2.●.%4.%5.%6.%7."/>
      <w:lvlJc w:val="left"/>
      <w:pPr>
        <w:ind w:left="3498" w:hanging="1800"/>
      </w:pPr>
      <w:rPr>
        <w:vertAlign w:val="baseline"/>
      </w:rPr>
    </w:lvl>
    <w:lvl w:ilvl="7">
      <w:start w:val="1"/>
      <w:numFmt w:val="decimal"/>
      <w:lvlText w:val="%1.%2.●.%4.%5.%6.%7.%8."/>
      <w:lvlJc w:val="left"/>
      <w:pPr>
        <w:ind w:left="4141" w:hanging="2160"/>
      </w:pPr>
      <w:rPr>
        <w:vertAlign w:val="baseline"/>
      </w:rPr>
    </w:lvl>
    <w:lvl w:ilvl="8">
      <w:start w:val="1"/>
      <w:numFmt w:val="decimal"/>
      <w:lvlText w:val="%1.%2.●.%4.%5.%6.%7.%8.%9."/>
      <w:lvlJc w:val="left"/>
      <w:pPr>
        <w:ind w:left="4424" w:hanging="2160"/>
      </w:pPr>
      <w:rPr>
        <w:vertAlign w:val="baseline"/>
      </w:rPr>
    </w:lvl>
  </w:abstractNum>
  <w:abstractNum w:abstractNumId="16" w15:restartNumberingAfterBreak="0">
    <w:nsid w:val="281A26E3"/>
    <w:multiLevelType w:val="hybridMultilevel"/>
    <w:tmpl w:val="02C6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C5FF0"/>
    <w:multiLevelType w:val="multilevel"/>
    <w:tmpl w:val="7146F600"/>
    <w:lvl w:ilvl="0">
      <w:start w:val="5"/>
      <w:numFmt w:val="decimal"/>
      <w:lvlText w:val="%1."/>
      <w:lvlJc w:val="left"/>
      <w:pPr>
        <w:ind w:left="390" w:hanging="390"/>
      </w:pPr>
      <w:rPr>
        <w:vertAlign w:val="baseline"/>
      </w:rPr>
    </w:lvl>
    <w:lvl w:ilvl="1">
      <w:start w:val="1"/>
      <w:numFmt w:val="decimal"/>
      <w:lvlText w:val="%1.%2."/>
      <w:lvlJc w:val="left"/>
      <w:pPr>
        <w:ind w:left="1080" w:hanging="720"/>
      </w:pPr>
      <w:rPr>
        <w:sz w:val="22"/>
        <w:szCs w:val="22"/>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880" w:hanging="144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680" w:hanging="2160"/>
      </w:pPr>
      <w:rPr>
        <w:vertAlign w:val="baseline"/>
      </w:rPr>
    </w:lvl>
    <w:lvl w:ilvl="8">
      <w:start w:val="1"/>
      <w:numFmt w:val="decimal"/>
      <w:lvlText w:val="%1.%2.%3.%4.%5.%6.%7.%8.%9."/>
      <w:lvlJc w:val="left"/>
      <w:pPr>
        <w:ind w:left="5040" w:hanging="2160"/>
      </w:pPr>
      <w:rPr>
        <w:vertAlign w:val="baseline"/>
      </w:rPr>
    </w:lvl>
  </w:abstractNum>
  <w:abstractNum w:abstractNumId="18"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901A2"/>
    <w:multiLevelType w:val="multilevel"/>
    <w:tmpl w:val="9C5E6D62"/>
    <w:lvl w:ilvl="0">
      <w:start w:val="4"/>
      <w:numFmt w:val="decimal"/>
      <w:lvlText w:val="%1."/>
      <w:lvlJc w:val="left"/>
      <w:pPr>
        <w:ind w:left="390" w:hanging="390"/>
      </w:pPr>
      <w:rPr>
        <w:rFonts w:ascii="Times New Roman" w:eastAsia="Times New Roman" w:hAnsi="Times New Roman" w:cs="Times New Roman"/>
        <w:b/>
        <w:sz w:val="22"/>
        <w:szCs w:val="22"/>
        <w:vertAlign w:val="baseline"/>
      </w:rPr>
    </w:lvl>
    <w:lvl w:ilvl="1">
      <w:start w:val="1"/>
      <w:numFmt w:val="decimal"/>
      <w:lvlText w:val="%1.%2."/>
      <w:lvlJc w:val="left"/>
      <w:pPr>
        <w:ind w:left="1080"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880" w:hanging="1440"/>
      </w:pPr>
      <w:rPr>
        <w:b w:val="0"/>
        <w:sz w:val="22"/>
        <w:szCs w:val="22"/>
        <w:vertAlign w:val="baseline"/>
      </w:rPr>
    </w:lvl>
    <w:lvl w:ilvl="5">
      <w:start w:val="1"/>
      <w:numFmt w:val="decimal"/>
      <w:lvlText w:val="%1.%2.%3.%4.%5.%6."/>
      <w:lvlJc w:val="left"/>
      <w:pPr>
        <w:ind w:left="3240" w:hanging="1440"/>
      </w:pPr>
      <w:rPr>
        <w:b w:val="0"/>
        <w:sz w:val="22"/>
        <w:szCs w:val="22"/>
        <w:vertAlign w:val="baseline"/>
      </w:rPr>
    </w:lvl>
    <w:lvl w:ilvl="6">
      <w:start w:val="1"/>
      <w:numFmt w:val="decimal"/>
      <w:lvlText w:val="%1.%2.%3.%4.%5.%6.%7."/>
      <w:lvlJc w:val="left"/>
      <w:pPr>
        <w:ind w:left="3960" w:hanging="1800"/>
      </w:pPr>
      <w:rPr>
        <w:b w:val="0"/>
        <w:sz w:val="22"/>
        <w:szCs w:val="22"/>
        <w:vertAlign w:val="baseline"/>
      </w:rPr>
    </w:lvl>
    <w:lvl w:ilvl="7">
      <w:start w:val="1"/>
      <w:numFmt w:val="decimal"/>
      <w:lvlText w:val="%1.%2.%3.%4.%5.%6.%7.%8."/>
      <w:lvlJc w:val="left"/>
      <w:pPr>
        <w:ind w:left="4680" w:hanging="2160"/>
      </w:pPr>
      <w:rPr>
        <w:b w:val="0"/>
        <w:sz w:val="22"/>
        <w:szCs w:val="22"/>
        <w:vertAlign w:val="baseline"/>
      </w:rPr>
    </w:lvl>
    <w:lvl w:ilvl="8">
      <w:start w:val="1"/>
      <w:numFmt w:val="decimal"/>
      <w:lvlText w:val="%1.%2.%3.%4.%5.%6.%7.%8.%9."/>
      <w:lvlJc w:val="left"/>
      <w:pPr>
        <w:ind w:left="5040" w:hanging="2160"/>
      </w:pPr>
      <w:rPr>
        <w:b w:val="0"/>
        <w:sz w:val="22"/>
        <w:szCs w:val="22"/>
        <w:vertAlign w:val="baseline"/>
      </w:rPr>
    </w:lvl>
  </w:abstractNum>
  <w:abstractNum w:abstractNumId="2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CE2114"/>
    <w:multiLevelType w:val="multilevel"/>
    <w:tmpl w:val="8640C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8B71699"/>
    <w:multiLevelType w:val="hybridMultilevel"/>
    <w:tmpl w:val="27426576"/>
    <w:lvl w:ilvl="0" w:tplc="45482DFC">
      <w:start w:val="1"/>
      <w:numFmt w:val="decimal"/>
      <w:lvlText w:val="5.%1."/>
      <w:lvlJc w:val="left"/>
      <w:pPr>
        <w:ind w:left="360" w:hanging="360"/>
      </w:pPr>
      <w:rPr>
        <w:rFonts w:cs="Times New Roman" w:hint="default"/>
      </w:rPr>
    </w:lvl>
    <w:lvl w:ilvl="1" w:tplc="04190019" w:tentative="1">
      <w:start w:val="1"/>
      <w:numFmt w:val="lowerLetter"/>
      <w:lvlText w:val="%2."/>
      <w:lvlJc w:val="left"/>
      <w:pPr>
        <w:ind w:left="-687" w:hanging="360"/>
      </w:pPr>
      <w:rPr>
        <w:rFonts w:cs="Times New Roman"/>
      </w:rPr>
    </w:lvl>
    <w:lvl w:ilvl="2" w:tplc="0419001B" w:tentative="1">
      <w:start w:val="1"/>
      <w:numFmt w:val="lowerRoman"/>
      <w:lvlText w:val="%3."/>
      <w:lvlJc w:val="right"/>
      <w:pPr>
        <w:ind w:left="33" w:hanging="180"/>
      </w:pPr>
      <w:rPr>
        <w:rFonts w:cs="Times New Roman"/>
      </w:rPr>
    </w:lvl>
    <w:lvl w:ilvl="3" w:tplc="0419000F" w:tentative="1">
      <w:start w:val="1"/>
      <w:numFmt w:val="decimal"/>
      <w:lvlText w:val="%4."/>
      <w:lvlJc w:val="left"/>
      <w:pPr>
        <w:ind w:left="753" w:hanging="360"/>
      </w:pPr>
      <w:rPr>
        <w:rFonts w:cs="Times New Roman"/>
      </w:rPr>
    </w:lvl>
    <w:lvl w:ilvl="4" w:tplc="04190019" w:tentative="1">
      <w:start w:val="1"/>
      <w:numFmt w:val="lowerLetter"/>
      <w:lvlText w:val="%5."/>
      <w:lvlJc w:val="left"/>
      <w:pPr>
        <w:ind w:left="1473" w:hanging="360"/>
      </w:pPr>
      <w:rPr>
        <w:rFonts w:cs="Times New Roman"/>
      </w:rPr>
    </w:lvl>
    <w:lvl w:ilvl="5" w:tplc="0419001B" w:tentative="1">
      <w:start w:val="1"/>
      <w:numFmt w:val="lowerRoman"/>
      <w:lvlText w:val="%6."/>
      <w:lvlJc w:val="right"/>
      <w:pPr>
        <w:ind w:left="2193" w:hanging="180"/>
      </w:pPr>
      <w:rPr>
        <w:rFonts w:cs="Times New Roman"/>
      </w:rPr>
    </w:lvl>
    <w:lvl w:ilvl="6" w:tplc="0419000F" w:tentative="1">
      <w:start w:val="1"/>
      <w:numFmt w:val="decimal"/>
      <w:lvlText w:val="%7."/>
      <w:lvlJc w:val="left"/>
      <w:pPr>
        <w:ind w:left="2913" w:hanging="360"/>
      </w:pPr>
      <w:rPr>
        <w:rFonts w:cs="Times New Roman"/>
      </w:rPr>
    </w:lvl>
    <w:lvl w:ilvl="7" w:tplc="04190019" w:tentative="1">
      <w:start w:val="1"/>
      <w:numFmt w:val="lowerLetter"/>
      <w:lvlText w:val="%8."/>
      <w:lvlJc w:val="left"/>
      <w:pPr>
        <w:ind w:left="3633" w:hanging="360"/>
      </w:pPr>
      <w:rPr>
        <w:rFonts w:cs="Times New Roman"/>
      </w:rPr>
    </w:lvl>
    <w:lvl w:ilvl="8" w:tplc="0419001B" w:tentative="1">
      <w:start w:val="1"/>
      <w:numFmt w:val="lowerRoman"/>
      <w:lvlText w:val="%9."/>
      <w:lvlJc w:val="right"/>
      <w:pPr>
        <w:ind w:left="4353" w:hanging="180"/>
      </w:pPr>
      <w:rPr>
        <w:rFonts w:cs="Times New Roman"/>
      </w:rPr>
    </w:lvl>
  </w:abstractNum>
  <w:abstractNum w:abstractNumId="24"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BDD5001"/>
    <w:multiLevelType w:val="hybridMultilevel"/>
    <w:tmpl w:val="00E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66BE0"/>
    <w:multiLevelType w:val="multilevel"/>
    <w:tmpl w:val="8BD85A5C"/>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decimal"/>
      <w:lvlText w:val="2.%2."/>
      <w:lvlJc w:val="left"/>
      <w:pPr>
        <w:ind w:left="720" w:hanging="720"/>
      </w:pPr>
      <w:rPr>
        <w:rFonts w:ascii="Times New Roman" w:eastAsia="Times New Roman" w:hAnsi="Times New Roman" w:cs="Times New Roman"/>
        <w:color w:val="000000"/>
        <w:vertAlign w:val="baseline"/>
      </w:rPr>
    </w:lvl>
    <w:lvl w:ilvl="2">
      <w:start w:val="1"/>
      <w:numFmt w:val="decimal"/>
      <w:lvlText w:val="%1.%2.%3."/>
      <w:lvlJc w:val="left"/>
      <w:pPr>
        <w:ind w:left="720" w:hanging="720"/>
      </w:pPr>
      <w:rPr>
        <w:rFonts w:ascii="Times New Roman" w:eastAsia="Times New Roman" w:hAnsi="Times New Roman" w:cs="Times New Roman"/>
        <w:color w:val="000000"/>
        <w:vertAlign w:val="baseline"/>
      </w:rPr>
    </w:lvl>
    <w:lvl w:ilvl="3">
      <w:start w:val="1"/>
      <w:numFmt w:val="decimal"/>
      <w:lvlText w:val="%1.%2.%3.%4."/>
      <w:lvlJc w:val="left"/>
      <w:pPr>
        <w:ind w:left="1080" w:hanging="1080"/>
      </w:pPr>
      <w:rPr>
        <w:rFonts w:ascii="Times New Roman" w:eastAsia="Times New Roman" w:hAnsi="Times New Roman" w:cs="Times New Roman"/>
        <w:color w:val="000000"/>
        <w:vertAlign w:val="baseline"/>
      </w:rPr>
    </w:lvl>
    <w:lvl w:ilvl="4">
      <w:start w:val="1"/>
      <w:numFmt w:val="decimal"/>
      <w:lvlText w:val="%1.%2.%3.%4.%5."/>
      <w:lvlJc w:val="left"/>
      <w:pPr>
        <w:ind w:left="1440" w:hanging="1440"/>
      </w:pPr>
      <w:rPr>
        <w:rFonts w:ascii="Times New Roman" w:eastAsia="Times New Roman" w:hAnsi="Times New Roman" w:cs="Times New Roman"/>
        <w:color w:val="000000"/>
        <w:vertAlign w:val="baseline"/>
      </w:rPr>
    </w:lvl>
    <w:lvl w:ilvl="5">
      <w:start w:val="1"/>
      <w:numFmt w:val="decimal"/>
      <w:lvlText w:val="%1.%2.%3.%4.%5.%6."/>
      <w:lvlJc w:val="left"/>
      <w:pPr>
        <w:ind w:left="1440" w:hanging="1440"/>
      </w:pPr>
      <w:rPr>
        <w:rFonts w:ascii="Times New Roman" w:eastAsia="Times New Roman" w:hAnsi="Times New Roman" w:cs="Times New Roman"/>
        <w:color w:val="000000"/>
        <w:vertAlign w:val="baseline"/>
      </w:rPr>
    </w:lvl>
    <w:lvl w:ilvl="6">
      <w:start w:val="1"/>
      <w:numFmt w:val="decimal"/>
      <w:lvlText w:val="%1.%2.%3.%4.%5.%6.%7."/>
      <w:lvlJc w:val="left"/>
      <w:pPr>
        <w:ind w:left="1800" w:hanging="1800"/>
      </w:pPr>
      <w:rPr>
        <w:rFonts w:ascii="Times New Roman" w:eastAsia="Times New Roman" w:hAnsi="Times New Roman" w:cs="Times New Roman"/>
        <w:color w:val="000000"/>
        <w:vertAlign w:val="baseline"/>
      </w:rPr>
    </w:lvl>
    <w:lvl w:ilvl="7">
      <w:start w:val="1"/>
      <w:numFmt w:val="decimal"/>
      <w:lvlText w:val="%1.%2.%3.%4.%5.%6.%7.%8."/>
      <w:lvlJc w:val="left"/>
      <w:pPr>
        <w:ind w:left="2160" w:hanging="2160"/>
      </w:pPr>
      <w:rPr>
        <w:rFonts w:ascii="Times New Roman" w:eastAsia="Times New Roman" w:hAnsi="Times New Roman" w:cs="Times New Roman"/>
        <w:color w:val="000000"/>
        <w:vertAlign w:val="baseline"/>
      </w:rPr>
    </w:lvl>
    <w:lvl w:ilvl="8">
      <w:start w:val="1"/>
      <w:numFmt w:val="decimal"/>
      <w:lvlText w:val="%1.%2.%3.%4.%5.%6.%7.%8.%9."/>
      <w:lvlJc w:val="left"/>
      <w:pPr>
        <w:ind w:left="2160" w:hanging="2160"/>
      </w:pPr>
      <w:rPr>
        <w:rFonts w:ascii="Times New Roman" w:eastAsia="Times New Roman" w:hAnsi="Times New Roman" w:cs="Times New Roman"/>
        <w:color w:val="000000"/>
        <w:vertAlign w:val="baseline"/>
      </w:rPr>
    </w:lvl>
  </w:abstractNum>
  <w:abstractNum w:abstractNumId="27" w15:restartNumberingAfterBreak="0">
    <w:nsid w:val="3D095355"/>
    <w:multiLevelType w:val="multilevel"/>
    <w:tmpl w:val="568CD13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decimal"/>
      <w:lvlText w:val="5.1."/>
      <w:lvlJc w:val="left"/>
      <w:pPr>
        <w:ind w:left="1080" w:hanging="720"/>
      </w:pPr>
      <w:rPr>
        <w:rFonts w:ascii="Times New Roman" w:eastAsia="Times New Roman" w:hAnsi="Times New Roman" w:cs="Times New Roman"/>
        <w:sz w:val="22"/>
        <w:szCs w:val="22"/>
        <w:vertAlign w:val="baseline"/>
      </w:rPr>
    </w:lvl>
    <w:lvl w:ilvl="2">
      <w:start w:val="1"/>
      <w:numFmt w:val="decimal"/>
      <w:lvlText w:val="2.1.%3."/>
      <w:lvlJc w:val="left"/>
      <w:pPr>
        <w:ind w:left="1080" w:hanging="720"/>
      </w:pPr>
      <w:rPr>
        <w:rFonts w:ascii="Times New Roman" w:eastAsia="Times New Roman" w:hAnsi="Times New Roman" w:cs="Times New Roman"/>
        <w:sz w:val="22"/>
        <w:szCs w:val="22"/>
        <w:vertAlign w:val="baseline"/>
      </w:rPr>
    </w:lvl>
    <w:lvl w:ilvl="3">
      <w:start w:val="1"/>
      <w:numFmt w:val="decimal"/>
      <w:lvlText w:val="%1.%3.%4."/>
      <w:lvlJc w:val="left"/>
      <w:pPr>
        <w:ind w:left="1440" w:hanging="1080"/>
      </w:pPr>
      <w:rPr>
        <w:rFonts w:ascii="Times New Roman" w:eastAsia="Times New Roman" w:hAnsi="Times New Roman" w:cs="Times New Roman"/>
        <w:sz w:val="22"/>
        <w:szCs w:val="22"/>
        <w:vertAlign w:val="baseline"/>
      </w:rPr>
    </w:lvl>
    <w:lvl w:ilvl="4">
      <w:start w:val="1"/>
      <w:numFmt w:val="decimal"/>
      <w:lvlText w:val="%1.%3.%4.%5."/>
      <w:lvlJc w:val="left"/>
      <w:pPr>
        <w:ind w:left="1800" w:hanging="1440"/>
      </w:pPr>
      <w:rPr>
        <w:rFonts w:ascii="Times New Roman" w:eastAsia="Times New Roman" w:hAnsi="Times New Roman" w:cs="Times New Roman"/>
        <w:sz w:val="22"/>
        <w:szCs w:val="22"/>
        <w:vertAlign w:val="baseline"/>
      </w:rPr>
    </w:lvl>
    <w:lvl w:ilvl="5">
      <w:start w:val="1"/>
      <w:numFmt w:val="decimal"/>
      <w:lvlText w:val="%1.%3.%4.%5.%6."/>
      <w:lvlJc w:val="left"/>
      <w:pPr>
        <w:ind w:left="1800" w:hanging="1440"/>
      </w:pPr>
      <w:rPr>
        <w:rFonts w:ascii="Times New Roman" w:eastAsia="Times New Roman" w:hAnsi="Times New Roman" w:cs="Times New Roman"/>
        <w:sz w:val="22"/>
        <w:szCs w:val="22"/>
        <w:vertAlign w:val="baseline"/>
      </w:rPr>
    </w:lvl>
    <w:lvl w:ilvl="6">
      <w:start w:val="1"/>
      <w:numFmt w:val="decimal"/>
      <w:lvlText w:val="%1.%3.%4.%5.%6.%7."/>
      <w:lvlJc w:val="left"/>
      <w:pPr>
        <w:ind w:left="2160" w:hanging="1800"/>
      </w:pPr>
      <w:rPr>
        <w:rFonts w:ascii="Times New Roman" w:eastAsia="Times New Roman" w:hAnsi="Times New Roman" w:cs="Times New Roman"/>
        <w:sz w:val="22"/>
        <w:szCs w:val="22"/>
        <w:vertAlign w:val="baseline"/>
      </w:rPr>
    </w:lvl>
    <w:lvl w:ilvl="7">
      <w:start w:val="1"/>
      <w:numFmt w:val="decimal"/>
      <w:lvlText w:val="%1.%3.%4.%5.%6.%7.%8."/>
      <w:lvlJc w:val="left"/>
      <w:pPr>
        <w:ind w:left="2520" w:hanging="2160"/>
      </w:pPr>
      <w:rPr>
        <w:rFonts w:ascii="Times New Roman" w:eastAsia="Times New Roman" w:hAnsi="Times New Roman" w:cs="Times New Roman"/>
        <w:sz w:val="22"/>
        <w:szCs w:val="22"/>
        <w:vertAlign w:val="baseline"/>
      </w:rPr>
    </w:lvl>
    <w:lvl w:ilvl="8">
      <w:start w:val="1"/>
      <w:numFmt w:val="decimal"/>
      <w:lvlText w:val="%1.%3.%4.%5.%6.%7.%8.%9."/>
      <w:lvlJc w:val="left"/>
      <w:pPr>
        <w:ind w:left="2520" w:hanging="2160"/>
      </w:pPr>
      <w:rPr>
        <w:rFonts w:ascii="Times New Roman" w:eastAsia="Times New Roman" w:hAnsi="Times New Roman" w:cs="Times New Roman"/>
        <w:sz w:val="22"/>
        <w:szCs w:val="22"/>
        <w:vertAlign w:val="baseline"/>
      </w:rPr>
    </w:lvl>
  </w:abstractNum>
  <w:abstractNum w:abstractNumId="28"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4397CCB"/>
    <w:multiLevelType w:val="multilevel"/>
    <w:tmpl w:val="A434D356"/>
    <w:lvl w:ilvl="0">
      <w:start w:val="3"/>
      <w:numFmt w:val="decimal"/>
      <w:lvlText w:val="%1."/>
      <w:lvlJc w:val="left"/>
      <w:pPr>
        <w:ind w:left="540" w:hanging="540"/>
      </w:pPr>
    </w:lvl>
    <w:lvl w:ilvl="1">
      <w:start w:val="1"/>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1"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363248"/>
    <w:multiLevelType w:val="multilevel"/>
    <w:tmpl w:val="7FD6A65A"/>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3"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A3710"/>
    <w:multiLevelType w:val="multilevel"/>
    <w:tmpl w:val="52F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07CC2"/>
    <w:multiLevelType w:val="multilevel"/>
    <w:tmpl w:val="F15E41FE"/>
    <w:lvl w:ilvl="0">
      <w:start w:val="4"/>
      <w:numFmt w:val="decimal"/>
      <w:lvlText w:val="%1."/>
      <w:lvlJc w:val="left"/>
      <w:pPr>
        <w:ind w:left="420" w:hanging="420"/>
      </w:pPr>
      <w:rPr>
        <w:rFonts w:ascii="Times New Roman" w:eastAsia="Times New Roman" w:hAnsi="Times New Roman" w:cs="Times New Roman"/>
        <w:b/>
        <w:vertAlign w:val="baseline"/>
      </w:rPr>
    </w:lvl>
    <w:lvl w:ilvl="1">
      <w:start w:val="1"/>
      <w:numFmt w:val="decimal"/>
      <w:lvlText w:val="%1.%2."/>
      <w:lvlJc w:val="left"/>
      <w:pPr>
        <w:ind w:left="420" w:hanging="42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36" w15:restartNumberingAfterBreak="0">
    <w:nsid w:val="64E56B1B"/>
    <w:multiLevelType w:val="hybridMultilevel"/>
    <w:tmpl w:val="87B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D379A"/>
    <w:multiLevelType w:val="multilevel"/>
    <w:tmpl w:val="BC801D88"/>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6B50267"/>
    <w:multiLevelType w:val="multilevel"/>
    <w:tmpl w:val="B7B2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E82457"/>
    <w:multiLevelType w:val="multilevel"/>
    <w:tmpl w:val="8A2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EA5B93"/>
    <w:multiLevelType w:val="multilevel"/>
    <w:tmpl w:val="C0BECA60"/>
    <w:lvl w:ilvl="0">
      <w:start w:val="6"/>
      <w:numFmt w:val="decimal"/>
      <w:lvlText w:val="%1."/>
      <w:lvlJc w:val="left"/>
      <w:pPr>
        <w:ind w:left="585" w:hanging="585"/>
      </w:pPr>
      <w:rPr>
        <w:rFonts w:ascii="Times New Roman" w:eastAsia="Times New Roman" w:hAnsi="Times New Roman" w:cs="Times New Roman"/>
        <w:b/>
        <w:sz w:val="22"/>
        <w:szCs w:val="22"/>
        <w:vertAlign w:val="baseline"/>
      </w:rPr>
    </w:lvl>
    <w:lvl w:ilvl="1">
      <w:start w:val="1"/>
      <w:numFmt w:val="decimal"/>
      <w:lvlText w:val="%1.%2."/>
      <w:lvlJc w:val="left"/>
      <w:pPr>
        <w:ind w:left="720" w:hanging="720"/>
      </w:pPr>
      <w:rPr>
        <w:b w:val="0"/>
        <w:sz w:val="22"/>
        <w:szCs w:val="22"/>
        <w:vertAlign w:val="baseline"/>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620" w:hanging="1080"/>
      </w:pPr>
      <w:rPr>
        <w:b w:val="0"/>
        <w:sz w:val="22"/>
        <w:szCs w:val="22"/>
        <w:vertAlign w:val="baseline"/>
      </w:rPr>
    </w:lvl>
    <w:lvl w:ilvl="4">
      <w:start w:val="1"/>
      <w:numFmt w:val="decimal"/>
      <w:lvlText w:val="%1.%2.%3.%4.%5."/>
      <w:lvlJc w:val="left"/>
      <w:pPr>
        <w:ind w:left="2160" w:hanging="1440"/>
      </w:pPr>
      <w:rPr>
        <w:b w:val="0"/>
        <w:sz w:val="22"/>
        <w:szCs w:val="22"/>
        <w:vertAlign w:val="baseline"/>
      </w:rPr>
    </w:lvl>
    <w:lvl w:ilvl="5">
      <w:start w:val="1"/>
      <w:numFmt w:val="decimal"/>
      <w:lvlText w:val="%1.%2.%3.%4.%5.%6."/>
      <w:lvlJc w:val="left"/>
      <w:pPr>
        <w:ind w:left="2340" w:hanging="1440"/>
      </w:pPr>
      <w:rPr>
        <w:b w:val="0"/>
        <w:sz w:val="22"/>
        <w:szCs w:val="22"/>
        <w:vertAlign w:val="baseline"/>
      </w:rPr>
    </w:lvl>
    <w:lvl w:ilvl="6">
      <w:start w:val="1"/>
      <w:numFmt w:val="decimal"/>
      <w:lvlText w:val="%1.%2.%3.%4.%5.%6.%7."/>
      <w:lvlJc w:val="left"/>
      <w:pPr>
        <w:ind w:left="2880" w:hanging="1800"/>
      </w:pPr>
      <w:rPr>
        <w:b w:val="0"/>
        <w:sz w:val="22"/>
        <w:szCs w:val="22"/>
        <w:vertAlign w:val="baseline"/>
      </w:rPr>
    </w:lvl>
    <w:lvl w:ilvl="7">
      <w:start w:val="1"/>
      <w:numFmt w:val="decimal"/>
      <w:lvlText w:val="%1.%2.%3.%4.%5.%6.%7.%8."/>
      <w:lvlJc w:val="left"/>
      <w:pPr>
        <w:ind w:left="3420" w:hanging="2160"/>
      </w:pPr>
      <w:rPr>
        <w:b w:val="0"/>
        <w:sz w:val="22"/>
        <w:szCs w:val="22"/>
        <w:vertAlign w:val="baseline"/>
      </w:rPr>
    </w:lvl>
    <w:lvl w:ilvl="8">
      <w:start w:val="1"/>
      <w:numFmt w:val="decimal"/>
      <w:lvlText w:val="%1.%2.%3.%4.%5.%6.%7.%8.%9."/>
      <w:lvlJc w:val="left"/>
      <w:pPr>
        <w:ind w:left="3600" w:hanging="2160"/>
      </w:pPr>
      <w:rPr>
        <w:b w:val="0"/>
        <w:sz w:val="22"/>
        <w:szCs w:val="22"/>
        <w:vertAlign w:val="baseline"/>
      </w:rPr>
    </w:lvl>
  </w:abstractNum>
  <w:abstractNum w:abstractNumId="42" w15:restartNumberingAfterBreak="0">
    <w:nsid w:val="752D043E"/>
    <w:multiLevelType w:val="multilevel"/>
    <w:tmpl w:val="D6D68824"/>
    <w:lvl w:ilvl="0">
      <w:start w:val="1"/>
      <w:numFmt w:val="decimal"/>
      <w:lvlText w:val="%1."/>
      <w:lvlJc w:val="left"/>
      <w:pPr>
        <w:ind w:left="360" w:hanging="360"/>
      </w:pPr>
      <w:rPr>
        <w:vertAlign w:val="baseline"/>
      </w:rPr>
    </w:lvl>
    <w:lvl w:ilvl="1">
      <w:start w:val="1"/>
      <w:numFmt w:val="decimal"/>
      <w:lvlText w:val="%1.%2."/>
      <w:lvlJc w:val="left"/>
      <w:pPr>
        <w:ind w:left="1287"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708" w:hanging="144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7"/>
      </w:pPr>
      <w:rPr>
        <w:vertAlign w:val="baseline"/>
      </w:rPr>
    </w:lvl>
    <w:lvl w:ilvl="7">
      <w:start w:val="1"/>
      <w:numFmt w:val="decimal"/>
      <w:lvlText w:val="%1.%2.%3.%4.%5.%6.%7.%8."/>
      <w:lvlJc w:val="left"/>
      <w:pPr>
        <w:ind w:left="6129" w:hanging="2160"/>
      </w:pPr>
      <w:rPr>
        <w:vertAlign w:val="baseline"/>
      </w:rPr>
    </w:lvl>
    <w:lvl w:ilvl="8">
      <w:start w:val="1"/>
      <w:numFmt w:val="decimal"/>
      <w:lvlText w:val="%1.%2.%3.%4.%5.%6.%7.%8.%9."/>
      <w:lvlJc w:val="left"/>
      <w:pPr>
        <w:ind w:left="6696" w:hanging="2160"/>
      </w:pPr>
      <w:rPr>
        <w:vertAlign w:val="baseline"/>
      </w:rPr>
    </w:lvl>
  </w:abstractNum>
  <w:abstractNum w:abstractNumId="43" w15:restartNumberingAfterBreak="0">
    <w:nsid w:val="75690C3D"/>
    <w:multiLevelType w:val="multilevel"/>
    <w:tmpl w:val="5CEADE30"/>
    <w:lvl w:ilvl="0">
      <w:start w:val="3"/>
      <w:numFmt w:val="decimal"/>
      <w:lvlText w:val="%1."/>
      <w:lvlJc w:val="left"/>
      <w:pPr>
        <w:ind w:left="390" w:hanging="390"/>
      </w:pPr>
      <w:rPr>
        <w:b w:val="0"/>
        <w:sz w:val="22"/>
        <w:szCs w:val="22"/>
        <w:vertAlign w:val="baseline"/>
      </w:rPr>
    </w:lvl>
    <w:lvl w:ilvl="1">
      <w:start w:val="3"/>
      <w:numFmt w:val="decimal"/>
      <w:lvlText w:val="%1.%2."/>
      <w:lvlJc w:val="left"/>
      <w:pPr>
        <w:ind w:left="1287" w:hanging="720"/>
      </w:pPr>
      <w:rPr>
        <w:b w:val="0"/>
        <w:sz w:val="22"/>
        <w:szCs w:val="22"/>
        <w:vertAlign w:val="baseline"/>
      </w:rPr>
    </w:lvl>
    <w:lvl w:ilvl="2">
      <w:start w:val="1"/>
      <w:numFmt w:val="decimal"/>
      <w:lvlText w:val="%1.%2.%3."/>
      <w:lvlJc w:val="left"/>
      <w:pPr>
        <w:ind w:left="1854" w:hanging="720"/>
      </w:pPr>
      <w:rPr>
        <w:b w:val="0"/>
        <w:sz w:val="22"/>
        <w:szCs w:val="22"/>
        <w:vertAlign w:val="baseline"/>
      </w:rPr>
    </w:lvl>
    <w:lvl w:ilvl="3">
      <w:start w:val="1"/>
      <w:numFmt w:val="decimal"/>
      <w:lvlText w:val="%1.%2.%3.%4."/>
      <w:lvlJc w:val="left"/>
      <w:pPr>
        <w:ind w:left="2781" w:hanging="1078"/>
      </w:pPr>
      <w:rPr>
        <w:b w:val="0"/>
        <w:sz w:val="22"/>
        <w:szCs w:val="22"/>
        <w:vertAlign w:val="baseline"/>
      </w:rPr>
    </w:lvl>
    <w:lvl w:ilvl="4">
      <w:start w:val="1"/>
      <w:numFmt w:val="decimal"/>
      <w:lvlText w:val="%1.%2.%3.%4.%5."/>
      <w:lvlJc w:val="left"/>
      <w:pPr>
        <w:ind w:left="3708" w:hanging="1440"/>
      </w:pPr>
      <w:rPr>
        <w:b w:val="0"/>
        <w:sz w:val="22"/>
        <w:szCs w:val="22"/>
        <w:vertAlign w:val="baseline"/>
      </w:rPr>
    </w:lvl>
    <w:lvl w:ilvl="5">
      <w:start w:val="1"/>
      <w:numFmt w:val="decimal"/>
      <w:lvlText w:val="%1.%2.%3.%4.%5.%6."/>
      <w:lvlJc w:val="left"/>
      <w:pPr>
        <w:ind w:left="4275" w:hanging="1440"/>
      </w:pPr>
      <w:rPr>
        <w:b w:val="0"/>
        <w:sz w:val="22"/>
        <w:szCs w:val="22"/>
        <w:vertAlign w:val="baseline"/>
      </w:rPr>
    </w:lvl>
    <w:lvl w:ilvl="6">
      <w:start w:val="1"/>
      <w:numFmt w:val="decimal"/>
      <w:lvlText w:val="%1.%2.%3.%4.%5.%6.%7."/>
      <w:lvlJc w:val="left"/>
      <w:pPr>
        <w:ind w:left="5202" w:hanging="1797"/>
      </w:pPr>
      <w:rPr>
        <w:b w:val="0"/>
        <w:sz w:val="22"/>
        <w:szCs w:val="22"/>
        <w:vertAlign w:val="baseline"/>
      </w:rPr>
    </w:lvl>
    <w:lvl w:ilvl="7">
      <w:start w:val="1"/>
      <w:numFmt w:val="decimal"/>
      <w:lvlText w:val="%1.%2.%3.%4.%5.%6.%7.%8."/>
      <w:lvlJc w:val="left"/>
      <w:pPr>
        <w:ind w:left="6129" w:hanging="2160"/>
      </w:pPr>
      <w:rPr>
        <w:b w:val="0"/>
        <w:sz w:val="22"/>
        <w:szCs w:val="22"/>
        <w:vertAlign w:val="baseline"/>
      </w:rPr>
    </w:lvl>
    <w:lvl w:ilvl="8">
      <w:start w:val="1"/>
      <w:numFmt w:val="decimal"/>
      <w:lvlText w:val="%1.%2.%3.%4.%5.%6.%7.%8.%9."/>
      <w:lvlJc w:val="left"/>
      <w:pPr>
        <w:ind w:left="6696" w:hanging="2160"/>
      </w:pPr>
      <w:rPr>
        <w:b w:val="0"/>
        <w:sz w:val="22"/>
        <w:szCs w:val="22"/>
        <w:vertAlign w:val="baseline"/>
      </w:rPr>
    </w:lvl>
  </w:abstractNum>
  <w:abstractNum w:abstractNumId="44" w15:restartNumberingAfterBreak="0">
    <w:nsid w:val="779E40C5"/>
    <w:multiLevelType w:val="multilevel"/>
    <w:tmpl w:val="F9D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37E4B"/>
    <w:multiLevelType w:val="hybridMultilevel"/>
    <w:tmpl w:val="55CE2CA2"/>
    <w:lvl w:ilvl="0" w:tplc="F57E68B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FB0E4C"/>
    <w:multiLevelType w:val="multilevel"/>
    <w:tmpl w:val="8E003E2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7" w15:restartNumberingAfterBreak="0">
    <w:nsid w:val="7FAC2D60"/>
    <w:multiLevelType w:val="multilevel"/>
    <w:tmpl w:val="E47AD706"/>
    <w:lvl w:ilvl="0">
      <w:start w:val="2"/>
      <w:numFmt w:val="decimal"/>
      <w:lvlText w:val="%1."/>
      <w:lvlJc w:val="left"/>
      <w:pPr>
        <w:ind w:left="540" w:hanging="540"/>
      </w:pPr>
      <w:rPr>
        <w:b/>
        <w:vertAlign w:val="baseline"/>
      </w:rPr>
    </w:lvl>
    <w:lvl w:ilvl="1">
      <w:start w:val="1"/>
      <w:numFmt w:val="decimal"/>
      <w:lvlText w:val="1.%2."/>
      <w:lvlJc w:val="left"/>
      <w:pPr>
        <w:ind w:left="937" w:hanging="397"/>
      </w:pPr>
      <w:rPr>
        <w:b/>
        <w:vertAlign w:val="baseline"/>
      </w:rPr>
    </w:lvl>
    <w:lvl w:ilvl="2">
      <w:start w:val="5"/>
      <w:numFmt w:val="decimal"/>
      <w:lvlText w:val=".%3."/>
      <w:lvlJc w:val="left"/>
      <w:pPr>
        <w:ind w:left="937" w:firstLine="0"/>
      </w:pPr>
      <w:rPr>
        <w:b/>
        <w:vertAlign w:val="baseline"/>
      </w:rPr>
    </w:lvl>
    <w:lvl w:ilvl="3">
      <w:start w:val="1"/>
      <w:numFmt w:val="decimal"/>
      <w:lvlText w:val=".%3.%4."/>
      <w:lvlJc w:val="left"/>
      <w:pPr>
        <w:ind w:left="937" w:firstLine="0"/>
      </w:pPr>
      <w:rPr>
        <w:b/>
        <w:vertAlign w:val="baseline"/>
      </w:rPr>
    </w:lvl>
    <w:lvl w:ilvl="4">
      <w:start w:val="1"/>
      <w:numFmt w:val="decimal"/>
      <w:lvlText w:val=".%3.%4.%5."/>
      <w:lvlJc w:val="left"/>
      <w:pPr>
        <w:ind w:left="937" w:firstLine="0"/>
      </w:pPr>
      <w:rPr>
        <w:b/>
        <w:vertAlign w:val="baseline"/>
      </w:rPr>
    </w:lvl>
    <w:lvl w:ilvl="5">
      <w:start w:val="1"/>
      <w:numFmt w:val="decimal"/>
      <w:lvlText w:val=".%3.%4.%5.%6."/>
      <w:lvlJc w:val="left"/>
      <w:pPr>
        <w:ind w:left="937" w:firstLine="0"/>
      </w:pPr>
      <w:rPr>
        <w:b/>
        <w:vertAlign w:val="baseline"/>
      </w:rPr>
    </w:lvl>
    <w:lvl w:ilvl="6">
      <w:start w:val="1"/>
      <w:numFmt w:val="decimal"/>
      <w:lvlText w:val=".%3.%4.%5.%6.%7."/>
      <w:lvlJc w:val="left"/>
      <w:pPr>
        <w:ind w:left="937" w:firstLine="0"/>
      </w:pPr>
      <w:rPr>
        <w:b/>
        <w:vertAlign w:val="baseline"/>
      </w:rPr>
    </w:lvl>
    <w:lvl w:ilvl="7">
      <w:start w:val="1"/>
      <w:numFmt w:val="decimal"/>
      <w:lvlText w:val=".%3.%4.%5.%6.%7.%8."/>
      <w:lvlJc w:val="left"/>
      <w:pPr>
        <w:ind w:left="937" w:firstLine="0"/>
      </w:pPr>
      <w:rPr>
        <w:b/>
        <w:vertAlign w:val="baseline"/>
      </w:rPr>
    </w:lvl>
    <w:lvl w:ilvl="8">
      <w:start w:val="1"/>
      <w:numFmt w:val="decimal"/>
      <w:lvlText w:val=".%3.%4.%5.%6.%7.%8.%9."/>
      <w:lvlJc w:val="left"/>
      <w:pPr>
        <w:ind w:left="2737" w:hanging="1800"/>
      </w:pPr>
      <w:rPr>
        <w:b/>
        <w:vertAlign w:val="baseline"/>
      </w:rPr>
    </w:lvl>
  </w:abstractNum>
  <w:num w:numId="1">
    <w:abstractNumId w:val="0"/>
  </w:num>
  <w:num w:numId="2">
    <w:abstractNumId w:val="9"/>
  </w:num>
  <w:num w:numId="3">
    <w:abstractNumId w:val="24"/>
  </w:num>
  <w:num w:numId="4">
    <w:abstractNumId w:val="33"/>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4"/>
  </w:num>
  <w:num w:numId="9">
    <w:abstractNumId w:val="8"/>
  </w:num>
  <w:num w:numId="10">
    <w:abstractNumId w:val="18"/>
  </w:num>
  <w:num w:numId="11">
    <w:abstractNumId w:val="10"/>
  </w:num>
  <w:num w:numId="12">
    <w:abstractNumId w:val="12"/>
  </w:num>
  <w:num w:numId="13">
    <w:abstractNumId w:val="13"/>
  </w:num>
  <w:num w:numId="14">
    <w:abstractNumId w:val="28"/>
  </w:num>
  <w:num w:numId="15">
    <w:abstractNumId w:val="19"/>
  </w:num>
  <w:num w:numId="16">
    <w:abstractNumId w:val="31"/>
  </w:num>
  <w:num w:numId="17">
    <w:abstractNumId w:val="40"/>
  </w:num>
  <w:num w:numId="18">
    <w:abstractNumId w:val="21"/>
  </w:num>
  <w:num w:numId="19">
    <w:abstractNumId w:val="5"/>
  </w:num>
  <w:num w:numId="20">
    <w:abstractNumId w:val="11"/>
  </w:num>
  <w:num w:numId="21">
    <w:abstractNumId w:val="23"/>
  </w:num>
  <w:num w:numId="22">
    <w:abstractNumId w:val="35"/>
  </w:num>
  <w:num w:numId="23">
    <w:abstractNumId w:val="47"/>
  </w:num>
  <w:num w:numId="24">
    <w:abstractNumId w:val="15"/>
  </w:num>
  <w:num w:numId="25">
    <w:abstractNumId w:val="30"/>
  </w:num>
  <w:num w:numId="26">
    <w:abstractNumId w:val="1"/>
  </w:num>
  <w:num w:numId="27">
    <w:abstractNumId w:val="3"/>
  </w:num>
  <w:num w:numId="28">
    <w:abstractNumId w:val="43"/>
  </w:num>
  <w:num w:numId="29">
    <w:abstractNumId w:val="27"/>
  </w:num>
  <w:num w:numId="30">
    <w:abstractNumId w:val="37"/>
  </w:num>
  <w:num w:numId="31">
    <w:abstractNumId w:val="17"/>
  </w:num>
  <w:num w:numId="32">
    <w:abstractNumId w:val="41"/>
  </w:num>
  <w:num w:numId="33">
    <w:abstractNumId w:val="26"/>
  </w:num>
  <w:num w:numId="34">
    <w:abstractNumId w:val="42"/>
  </w:num>
  <w:num w:numId="35">
    <w:abstractNumId w:val="7"/>
  </w:num>
  <w:num w:numId="36">
    <w:abstractNumId w:val="32"/>
  </w:num>
  <w:num w:numId="37">
    <w:abstractNumId w:val="20"/>
  </w:num>
  <w:num w:numId="38">
    <w:abstractNumId w:val="22"/>
  </w:num>
  <w:num w:numId="39">
    <w:abstractNumId w:val="4"/>
  </w:num>
  <w:num w:numId="40">
    <w:abstractNumId w:val="25"/>
  </w:num>
  <w:num w:numId="41">
    <w:abstractNumId w:val="45"/>
  </w:num>
  <w:num w:numId="42">
    <w:abstractNumId w:val="16"/>
  </w:num>
  <w:num w:numId="43">
    <w:abstractNumId w:val="46"/>
  </w:num>
  <w:num w:numId="44">
    <w:abstractNumId w:val="36"/>
  </w:num>
  <w:num w:numId="45">
    <w:abstractNumId w:val="39"/>
  </w:num>
  <w:num w:numId="46">
    <w:abstractNumId w:val="44"/>
  </w:num>
  <w:num w:numId="47">
    <w:abstractNumId w:val="34"/>
  </w:num>
  <w:num w:numId="48">
    <w:abstractNumId w:val="14"/>
  </w:num>
  <w:num w:numId="49">
    <w:abstractNumId w:val="3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1D2815"/>
    <w:rsid w:val="001E2647"/>
    <w:rsid w:val="002079DC"/>
    <w:rsid w:val="0024080D"/>
    <w:rsid w:val="00251166"/>
    <w:rsid w:val="00271A8B"/>
    <w:rsid w:val="00276B3D"/>
    <w:rsid w:val="00280558"/>
    <w:rsid w:val="00286BFC"/>
    <w:rsid w:val="002A0E04"/>
    <w:rsid w:val="002A24C3"/>
    <w:rsid w:val="002A7BDD"/>
    <w:rsid w:val="002F6314"/>
    <w:rsid w:val="00331A76"/>
    <w:rsid w:val="00354818"/>
    <w:rsid w:val="003A748A"/>
    <w:rsid w:val="003C0E9E"/>
    <w:rsid w:val="003C10A6"/>
    <w:rsid w:val="003E5835"/>
    <w:rsid w:val="003F05B8"/>
    <w:rsid w:val="0043010B"/>
    <w:rsid w:val="00435195"/>
    <w:rsid w:val="00444DB0"/>
    <w:rsid w:val="00461710"/>
    <w:rsid w:val="004C0C50"/>
    <w:rsid w:val="00501768"/>
    <w:rsid w:val="00511987"/>
    <w:rsid w:val="005323FC"/>
    <w:rsid w:val="0054473E"/>
    <w:rsid w:val="00550A4E"/>
    <w:rsid w:val="00555130"/>
    <w:rsid w:val="00556C7F"/>
    <w:rsid w:val="0059158B"/>
    <w:rsid w:val="005A72D9"/>
    <w:rsid w:val="005C5F36"/>
    <w:rsid w:val="00634F21"/>
    <w:rsid w:val="00684AFA"/>
    <w:rsid w:val="006917EC"/>
    <w:rsid w:val="006A1611"/>
    <w:rsid w:val="006E1A5D"/>
    <w:rsid w:val="00715A06"/>
    <w:rsid w:val="0073727B"/>
    <w:rsid w:val="007472D8"/>
    <w:rsid w:val="007E65A6"/>
    <w:rsid w:val="007F3DE3"/>
    <w:rsid w:val="00815495"/>
    <w:rsid w:val="00877F05"/>
    <w:rsid w:val="00890943"/>
    <w:rsid w:val="00893EE9"/>
    <w:rsid w:val="008A1DD8"/>
    <w:rsid w:val="008B5CB3"/>
    <w:rsid w:val="008B6D35"/>
    <w:rsid w:val="008D3698"/>
    <w:rsid w:val="008D6B4B"/>
    <w:rsid w:val="00910F3C"/>
    <w:rsid w:val="009223D0"/>
    <w:rsid w:val="00925E6B"/>
    <w:rsid w:val="00985000"/>
    <w:rsid w:val="009A2F31"/>
    <w:rsid w:val="009B1891"/>
    <w:rsid w:val="009D098D"/>
    <w:rsid w:val="00A304E8"/>
    <w:rsid w:val="00A318A7"/>
    <w:rsid w:val="00A4627C"/>
    <w:rsid w:val="00A46374"/>
    <w:rsid w:val="00A53594"/>
    <w:rsid w:val="00A611A6"/>
    <w:rsid w:val="00A87777"/>
    <w:rsid w:val="00A87E79"/>
    <w:rsid w:val="00AC6FA6"/>
    <w:rsid w:val="00AE3D13"/>
    <w:rsid w:val="00AF017C"/>
    <w:rsid w:val="00AF4E57"/>
    <w:rsid w:val="00B27647"/>
    <w:rsid w:val="00B6644E"/>
    <w:rsid w:val="00B8712C"/>
    <w:rsid w:val="00B906FC"/>
    <w:rsid w:val="00B92C82"/>
    <w:rsid w:val="00B93B14"/>
    <w:rsid w:val="00BA2022"/>
    <w:rsid w:val="00BA57A2"/>
    <w:rsid w:val="00BC3B24"/>
    <w:rsid w:val="00BC5744"/>
    <w:rsid w:val="00BD3908"/>
    <w:rsid w:val="00BE36E0"/>
    <w:rsid w:val="00C92BF0"/>
    <w:rsid w:val="00C94BF8"/>
    <w:rsid w:val="00D05EEE"/>
    <w:rsid w:val="00D07036"/>
    <w:rsid w:val="00D32104"/>
    <w:rsid w:val="00D609D0"/>
    <w:rsid w:val="00D61888"/>
    <w:rsid w:val="00D7409E"/>
    <w:rsid w:val="00D81160"/>
    <w:rsid w:val="00D941D3"/>
    <w:rsid w:val="00DB1308"/>
    <w:rsid w:val="00DB4959"/>
    <w:rsid w:val="00DB7834"/>
    <w:rsid w:val="00DD0346"/>
    <w:rsid w:val="00DE015E"/>
    <w:rsid w:val="00E03644"/>
    <w:rsid w:val="00E27C4A"/>
    <w:rsid w:val="00E55122"/>
    <w:rsid w:val="00E55C00"/>
    <w:rsid w:val="00E640D0"/>
    <w:rsid w:val="00EA6F37"/>
    <w:rsid w:val="00EB6963"/>
    <w:rsid w:val="00EC4511"/>
    <w:rsid w:val="00EE52D2"/>
    <w:rsid w:val="00F2427D"/>
    <w:rsid w:val="00F55D7E"/>
    <w:rsid w:val="00F60AD0"/>
    <w:rsid w:val="00F77839"/>
    <w:rsid w:val="00FB6D3E"/>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A65F2"/>
  <w15:docId w15:val="{131A6F1C-370F-4922-A550-99005884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table" w:customStyle="1" w:styleId="11">
    <w:name w:val="Сетка таблицы светлая1"/>
    <w:basedOn w:val="a1"/>
    <w:uiPriority w:val="40"/>
    <w:rsid w:val="004C0C50"/>
    <w:rPr>
      <w:rFonts w:ascii="Arial" w:eastAsia="Arial" w:hAnsi="Arial" w:cs="Arial"/>
      <w:color w:val="000000"/>
      <w:sz w:val="28"/>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wikipedia.org/wiki/%D0%98%D0%BD%D1%84%D0%BE%D1%80%D0%BC%D0%B0%D1%86%D0%B8%D0%BE%D0%BD%D0%BD%D0%B0%D1%8F_%D1%81%D0%B8%D1%81%D1%82%D0%B5%D0%BC%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25</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Любовь</cp:lastModifiedBy>
  <cp:revision>77</cp:revision>
  <dcterms:created xsi:type="dcterms:W3CDTF">2018-09-24T16:02:00Z</dcterms:created>
  <dcterms:modified xsi:type="dcterms:W3CDTF">2021-03-02T04:33:00Z</dcterms:modified>
</cp:coreProperties>
</file>