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AB" w:rsidRPr="007F35AC" w:rsidRDefault="00533EA3" w:rsidP="00533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A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C818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E7056" w:rsidRPr="000E7056">
        <w:rPr>
          <w:rFonts w:ascii="Times New Roman" w:hAnsi="Times New Roman" w:cs="Times New Roman"/>
          <w:b/>
          <w:sz w:val="28"/>
          <w:szCs w:val="28"/>
        </w:rPr>
        <w:t>поставку товара (микрофоны, гарнитуры, принтер, монитор, ПК)</w:t>
      </w:r>
      <w:r w:rsidR="00C81816">
        <w:rPr>
          <w:rFonts w:ascii="Times New Roman" w:hAnsi="Times New Roman" w:cs="Times New Roman"/>
          <w:b/>
          <w:sz w:val="28"/>
          <w:szCs w:val="28"/>
        </w:rPr>
        <w:t xml:space="preserve"> для нужд МАОУ «СОШ №1 г. Мегион»  </w:t>
      </w:r>
    </w:p>
    <w:p w:rsidR="007F35AC" w:rsidRPr="004F18D7" w:rsidRDefault="007F35AC" w:rsidP="007F35AC">
      <w:pPr>
        <w:rPr>
          <w:rFonts w:ascii="Times New Roman" w:hAnsi="Times New Roman" w:cs="Times New Roman"/>
          <w:b/>
        </w:rPr>
      </w:pPr>
      <w:r w:rsidRPr="004F18D7">
        <w:rPr>
          <w:rFonts w:ascii="Times New Roman" w:hAnsi="Times New Roman" w:cs="Times New Roman"/>
          <w:b/>
        </w:rPr>
        <w:t>1. Объект</w:t>
      </w:r>
      <w:r w:rsidR="005F574F">
        <w:rPr>
          <w:rFonts w:ascii="Times New Roman" w:hAnsi="Times New Roman" w:cs="Times New Roman"/>
          <w:b/>
        </w:rPr>
        <w:t xml:space="preserve"> и характеристики</w:t>
      </w:r>
      <w:r w:rsidRPr="004F18D7">
        <w:rPr>
          <w:rFonts w:ascii="Times New Roman" w:hAnsi="Times New Roman" w:cs="Times New Roman"/>
          <w:b/>
        </w:rPr>
        <w:t xml:space="preserve"> закупки: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3261"/>
        <w:gridCol w:w="4536"/>
        <w:gridCol w:w="1102"/>
        <w:gridCol w:w="12"/>
        <w:gridCol w:w="1012"/>
      </w:tblGrid>
      <w:tr w:rsidR="004F18D7" w:rsidRPr="004F18D7" w:rsidTr="004D4A84">
        <w:trPr>
          <w:trHeight w:val="759"/>
        </w:trPr>
        <w:tc>
          <w:tcPr>
            <w:tcW w:w="709" w:type="dxa"/>
          </w:tcPr>
          <w:p w:rsidR="004F18D7" w:rsidRPr="004F18D7" w:rsidRDefault="004F18D7" w:rsidP="000A0642">
            <w:pPr>
              <w:rPr>
                <w:rFonts w:ascii="Times New Roman" w:hAnsi="Times New Roman" w:cs="Times New Roman"/>
                <w:b/>
              </w:rPr>
            </w:pPr>
            <w:r w:rsidRPr="004F18D7">
              <w:rPr>
                <w:rFonts w:ascii="Times New Roman" w:hAnsi="Times New Roman" w:cs="Times New Roman"/>
                <w:b/>
              </w:rPr>
              <w:t>№п.</w:t>
            </w:r>
          </w:p>
        </w:tc>
        <w:tc>
          <w:tcPr>
            <w:tcW w:w="3261" w:type="dxa"/>
          </w:tcPr>
          <w:p w:rsidR="004F18D7" w:rsidRPr="004F18D7" w:rsidRDefault="004F18D7" w:rsidP="001241DA">
            <w:pPr>
              <w:rPr>
                <w:rFonts w:ascii="Times New Roman" w:hAnsi="Times New Roman" w:cs="Times New Roman"/>
                <w:b/>
              </w:rPr>
            </w:pPr>
            <w:r w:rsidRPr="004F18D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536" w:type="dxa"/>
          </w:tcPr>
          <w:p w:rsidR="004F18D7" w:rsidRPr="004F18D7" w:rsidRDefault="004F18D7" w:rsidP="001241DA">
            <w:pPr>
              <w:rPr>
                <w:rFonts w:ascii="Times New Roman" w:hAnsi="Times New Roman" w:cs="Times New Roman"/>
                <w:b/>
              </w:rPr>
            </w:pPr>
            <w:r w:rsidRPr="004F18D7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F18D7" w:rsidRPr="004F18D7" w:rsidRDefault="004F18D7" w:rsidP="001241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18D7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F18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4F18D7" w:rsidRPr="004F18D7" w:rsidRDefault="004F18D7" w:rsidP="001241DA">
            <w:pPr>
              <w:rPr>
                <w:rFonts w:ascii="Times New Roman" w:hAnsi="Times New Roman" w:cs="Times New Roman"/>
                <w:b/>
              </w:rPr>
            </w:pPr>
            <w:r w:rsidRPr="004F18D7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2E4A6E" w:rsidRPr="004F18D7" w:rsidTr="004D4A84">
        <w:trPr>
          <w:trHeight w:val="759"/>
        </w:trPr>
        <w:tc>
          <w:tcPr>
            <w:tcW w:w="709" w:type="dxa"/>
          </w:tcPr>
          <w:p w:rsidR="002E4A6E" w:rsidRPr="004F18D7" w:rsidRDefault="002E4A6E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4536" w:type="dxa"/>
          </w:tcPr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Микрофон RITMIX RDM-127 или аналог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Принцип действия конденсаторный наличие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Направленность всенаправленный наличие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Вид исполнения настольный наличие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Чувствительность не менее -30 дБ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Минимальная частота не более 50 Гц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Максимальная частота не менее16000 Гц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Тип подключения проводное наличие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Длина кабеля не менее1.5 м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Разъемы USB наличие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Питание от USB наличие</w:t>
            </w:r>
          </w:p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Напряжение питания 5</w:t>
            </w:r>
            <w:proofErr w:type="gramStart"/>
            <w:r w:rsidRPr="004F18D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F18D7">
              <w:rPr>
                <w:rFonts w:ascii="Times New Roman" w:hAnsi="Times New Roman" w:cs="Times New Roman"/>
              </w:rPr>
              <w:t xml:space="preserve"> наличие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proofErr w:type="spellStart"/>
            <w:r w:rsidRPr="004F18D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2E4A6E" w:rsidRPr="004F18D7" w:rsidRDefault="002E4A6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10</w:t>
            </w:r>
          </w:p>
        </w:tc>
      </w:tr>
      <w:tr w:rsidR="00214578" w:rsidRPr="004F18D7" w:rsidTr="004D4A84">
        <w:trPr>
          <w:trHeight w:val="759"/>
        </w:trPr>
        <w:tc>
          <w:tcPr>
            <w:tcW w:w="709" w:type="dxa"/>
          </w:tcPr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Гарнитура</w:t>
            </w:r>
          </w:p>
        </w:tc>
        <w:tc>
          <w:tcPr>
            <w:tcW w:w="4536" w:type="dxa"/>
          </w:tcPr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Гарнитура </w:t>
            </w:r>
            <w:proofErr w:type="spellStart"/>
            <w:r w:rsidRPr="004F18D7">
              <w:rPr>
                <w:rFonts w:ascii="Times New Roman" w:hAnsi="Times New Roman" w:cs="Times New Roman"/>
              </w:rPr>
              <w:t>Snetclass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SN180 с разъемом USB или аналог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Диаметр динамиков не менее 50 мм 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Чувствительность наушников не мене 112 дБ ±3 дБ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Импеданс: 100 Ом±10%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Диапазон воспроизводимых частот: 20 Гц-20 кГц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Выходная мощность не менее 20 мВт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Чувствительность микрофона не менее -49 дБ ±2 дБ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Направленность микрофона  </w:t>
            </w:r>
            <w:proofErr w:type="gramStart"/>
            <w:r w:rsidRPr="004F18D7">
              <w:rPr>
                <w:rFonts w:ascii="Times New Roman" w:hAnsi="Times New Roman" w:cs="Times New Roman"/>
              </w:rPr>
              <w:t>направленный</w:t>
            </w:r>
            <w:proofErr w:type="gramEnd"/>
            <w:r w:rsidRPr="004F18D7">
              <w:rPr>
                <w:rFonts w:ascii="Times New Roman" w:hAnsi="Times New Roman" w:cs="Times New Roman"/>
              </w:rPr>
              <w:t xml:space="preserve"> с функцией шумоподавления наличие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Функция стерео микшера наличие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Чипсет CM6206 наличие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Длина кабеля не менее 2 метра</w:t>
            </w:r>
          </w:p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 USB наличие</w:t>
            </w:r>
          </w:p>
          <w:p w:rsidR="005E7C25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Вес не более 275 грамм (без кабеля)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proofErr w:type="spellStart"/>
            <w:r w:rsidRPr="004F18D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214578" w:rsidRPr="004F18D7" w:rsidRDefault="00214578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20</w:t>
            </w:r>
          </w:p>
        </w:tc>
      </w:tr>
      <w:tr w:rsidR="00214578" w:rsidRPr="004F18D7" w:rsidTr="004D4A84">
        <w:trPr>
          <w:trHeight w:val="759"/>
        </w:trPr>
        <w:tc>
          <w:tcPr>
            <w:tcW w:w="709" w:type="dxa"/>
          </w:tcPr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4536" w:type="dxa"/>
          </w:tcPr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4F18D7">
              <w:rPr>
                <w:rFonts w:ascii="Times New Roman" w:hAnsi="Times New Roman" w:cs="Times New Roman"/>
              </w:rPr>
              <w:t>Kyocera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7">
              <w:rPr>
                <w:rFonts w:ascii="Times New Roman" w:hAnsi="Times New Roman" w:cs="Times New Roman"/>
              </w:rPr>
              <w:t>Ecosys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P3260dn или аналог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Технология печати лазерный 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Тип печати черно-белый 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Формат печати не менее A4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Встроенный ЖК-дисплей монохромный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F18D7">
              <w:rPr>
                <w:rFonts w:ascii="Times New Roman" w:hAnsi="Times New Roman" w:cs="Times New Roman"/>
              </w:rPr>
              <w:t>Максимальная скорость печати (</w:t>
            </w:r>
            <w:proofErr w:type="gramStart"/>
            <w:r w:rsidRPr="004F18D7">
              <w:rPr>
                <w:rFonts w:ascii="Times New Roman" w:hAnsi="Times New Roman" w:cs="Times New Roman"/>
              </w:rPr>
              <w:t>ч</w:t>
            </w:r>
            <w:proofErr w:type="gramEnd"/>
            <w:r w:rsidRPr="004F18D7">
              <w:rPr>
                <w:rFonts w:ascii="Times New Roman" w:hAnsi="Times New Roman" w:cs="Times New Roman"/>
              </w:rPr>
              <w:t xml:space="preserve">/б) не менее  </w:t>
            </w:r>
            <w:r w:rsidRPr="004F18D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60 стр./мин. при односторонней печати; 43 стр./мин. при двусторонней печати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Скорость печати, до (мм/сек) 45 мм/сек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Время разогрева не более 25 с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Время печати первой страницы А4 (ч/б) не более 4.5 с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Разрешение печати (ч/б) не менее 1200 x 1200 </w:t>
            </w:r>
            <w:proofErr w:type="spellStart"/>
            <w:r w:rsidRPr="004F18D7">
              <w:rPr>
                <w:rFonts w:ascii="Times New Roman" w:hAnsi="Times New Roman" w:cs="Times New Roman"/>
              </w:rPr>
              <w:t>dpi</w:t>
            </w:r>
            <w:proofErr w:type="spellEnd"/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Автоматическая двусторонняя печать 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Ресурс черного </w:t>
            </w:r>
            <w:proofErr w:type="spellStart"/>
            <w:r w:rsidRPr="004F18D7">
              <w:rPr>
                <w:rFonts w:ascii="Times New Roman" w:hAnsi="Times New Roman" w:cs="Times New Roman"/>
              </w:rPr>
              <w:t>суперэкономичного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картриджа не менее</w:t>
            </w:r>
            <w:r w:rsidRPr="004F18D7">
              <w:rPr>
                <w:rFonts w:ascii="Times New Roman" w:hAnsi="Times New Roman" w:cs="Times New Roman"/>
              </w:rPr>
              <w:tab/>
              <w:t>40000 страниц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Ресурс пробного картриджа из комплекта поставки не менее 11000 страниц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Ресурс черного эконом. к-</w:t>
            </w:r>
            <w:proofErr w:type="spellStart"/>
            <w:r w:rsidRPr="004F18D7">
              <w:rPr>
                <w:rFonts w:ascii="Times New Roman" w:hAnsi="Times New Roman" w:cs="Times New Roman"/>
              </w:rPr>
              <w:t>жа</w:t>
            </w:r>
            <w:proofErr w:type="spellEnd"/>
            <w:r w:rsidRPr="004F18D7">
              <w:rPr>
                <w:rFonts w:ascii="Times New Roman" w:hAnsi="Times New Roman" w:cs="Times New Roman"/>
              </w:rPr>
              <w:tab/>
              <w:t>не менее 25000 страниц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Ресурс барабана не менее 500000 страниц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lastRenderedPageBreak/>
              <w:t>Стандартный лоток подачи не менее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500 листов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Стандартный выходной лоток не менее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500 листов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Лоток ручной подачи не менее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100 листов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Частота процессора не менее 1200 МГц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Объем оперативной памяти не менее (стандартный) 512 МБ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Максимальный объем оперативной памяти, до 2.5 ГБ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Интерфейс USB 2.0 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Интерфейс RJ-45 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4F18D7">
              <w:rPr>
                <w:rFonts w:ascii="Times New Roman" w:hAnsi="Times New Roman" w:cs="Times New Roman"/>
              </w:rPr>
              <w:t>Air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D7">
              <w:rPr>
                <w:rFonts w:ascii="Times New Roman" w:hAnsi="Times New Roman" w:cs="Times New Roman"/>
              </w:rPr>
              <w:t>Print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4F18D7">
              <w:rPr>
                <w:rFonts w:ascii="Times New Roman" w:hAnsi="Times New Roman" w:cs="Times New Roman"/>
              </w:rPr>
              <w:t>Mopria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наличие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Потребляемая мощность при работе не более 721 Вт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Потребляемая мощность в режиме ожидания не более 11 Вт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Максимальный уровень шума при работе не более 56 дБ</w:t>
            </w:r>
          </w:p>
          <w:p w:rsidR="00214578" w:rsidRPr="004F18D7" w:rsidRDefault="009572D3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Размеры (</w:t>
            </w:r>
            <w:proofErr w:type="spellStart"/>
            <w:r w:rsidRPr="004F18D7">
              <w:rPr>
                <w:rFonts w:ascii="Times New Roman" w:hAnsi="Times New Roman" w:cs="Times New Roman"/>
              </w:rPr>
              <w:t>ШхВхГ</w:t>
            </w:r>
            <w:proofErr w:type="spellEnd"/>
            <w:r w:rsidRPr="004F18D7">
              <w:rPr>
                <w:rFonts w:ascii="Times New Roman" w:hAnsi="Times New Roman" w:cs="Times New Roman"/>
              </w:rPr>
              <w:t>) не более 420</w:t>
            </w:r>
            <w:r w:rsidR="00214578" w:rsidRPr="004F18D7">
              <w:rPr>
                <w:rFonts w:ascii="Times New Roman" w:hAnsi="Times New Roman" w:cs="Times New Roman"/>
              </w:rPr>
              <w:t xml:space="preserve"> x 36</w:t>
            </w:r>
            <w:r w:rsidRPr="004F18D7">
              <w:rPr>
                <w:rFonts w:ascii="Times New Roman" w:hAnsi="Times New Roman" w:cs="Times New Roman"/>
              </w:rPr>
              <w:t>5</w:t>
            </w:r>
            <w:r w:rsidR="00214578" w:rsidRPr="004F18D7">
              <w:rPr>
                <w:rFonts w:ascii="Times New Roman" w:hAnsi="Times New Roman" w:cs="Times New Roman"/>
              </w:rPr>
              <w:t xml:space="preserve"> x 41</w:t>
            </w:r>
            <w:r w:rsidRPr="004F18D7">
              <w:rPr>
                <w:rFonts w:ascii="Times New Roman" w:hAnsi="Times New Roman" w:cs="Times New Roman"/>
              </w:rPr>
              <w:t>5</w:t>
            </w:r>
            <w:r w:rsidR="00214578" w:rsidRPr="004F18D7">
              <w:rPr>
                <w:rFonts w:ascii="Times New Roman" w:hAnsi="Times New Roman" w:cs="Times New Roman"/>
              </w:rPr>
              <w:t xml:space="preserve"> мм</w:t>
            </w:r>
            <w:r w:rsidRPr="004F18D7">
              <w:rPr>
                <w:rFonts w:ascii="Times New Roman" w:hAnsi="Times New Roman" w:cs="Times New Roman"/>
              </w:rPr>
              <w:t xml:space="preserve"> и не менее 410х355х405 мм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Вес не более15.5 кг</w:t>
            </w:r>
          </w:p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Гарантия не мене 12 мес.</w:t>
            </w:r>
          </w:p>
        </w:tc>
        <w:tc>
          <w:tcPr>
            <w:tcW w:w="1102" w:type="dxa"/>
            <w:shd w:val="clear" w:color="auto" w:fill="auto"/>
          </w:tcPr>
          <w:p w:rsidR="00214578" w:rsidRPr="004F18D7" w:rsidRDefault="00214578" w:rsidP="000A0642">
            <w:pPr>
              <w:rPr>
                <w:rFonts w:ascii="Times New Roman" w:hAnsi="Times New Roman" w:cs="Times New Roman"/>
              </w:rPr>
            </w:pPr>
            <w:proofErr w:type="spellStart"/>
            <w:r w:rsidRPr="004F18D7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:rsidR="00214578" w:rsidRPr="004F18D7" w:rsidRDefault="00214578" w:rsidP="004D4A84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1</w:t>
            </w:r>
          </w:p>
        </w:tc>
      </w:tr>
      <w:tr w:rsidR="00260DE4" w:rsidRPr="004F18D7" w:rsidTr="004D4A84">
        <w:trPr>
          <w:trHeight w:val="759"/>
        </w:trPr>
        <w:tc>
          <w:tcPr>
            <w:tcW w:w="709" w:type="dxa"/>
          </w:tcPr>
          <w:p w:rsidR="00260DE4" w:rsidRPr="004F18D7" w:rsidRDefault="00D9729D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4536" w:type="dxa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Модель </w:t>
            </w:r>
            <w:proofErr w:type="spellStart"/>
            <w:r w:rsidRPr="004F18D7">
              <w:rPr>
                <w:rFonts w:ascii="Times New Roman" w:hAnsi="Times New Roman" w:cs="Times New Roman"/>
              </w:rPr>
              <w:t>Dell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SE2416H или аналог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Диагональ экрана (дюйм) не менее 23.8"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Максимальное разрешение не менее 1920x1080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Тип подсветки матрицы LED</w:t>
            </w:r>
          </w:p>
          <w:p w:rsidR="00E045BB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Технология изготовления матрицы IPS Соотношение сторон 16:9 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Покрытие экрана матовое 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Яркость не менее 250 Кд/м²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Контрастность не менее 1000:1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Время отклика пикселя не более 6 </w:t>
            </w:r>
            <w:proofErr w:type="spellStart"/>
            <w:r w:rsidRPr="004F18D7">
              <w:rPr>
                <w:rFonts w:ascii="Times New Roman" w:hAnsi="Times New Roman" w:cs="Times New Roman"/>
              </w:rPr>
              <w:t>мс</w:t>
            </w:r>
            <w:proofErr w:type="spellEnd"/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Угол обзора по вертикали (</w:t>
            </w:r>
            <w:proofErr w:type="spellStart"/>
            <w:r w:rsidRPr="004F18D7">
              <w:rPr>
                <w:rFonts w:ascii="Times New Roman" w:hAnsi="Times New Roman" w:cs="Times New Roman"/>
              </w:rPr>
              <w:t>deg</w:t>
            </w:r>
            <w:proofErr w:type="spellEnd"/>
            <w:r w:rsidRPr="004F18D7">
              <w:rPr>
                <w:rFonts w:ascii="Times New Roman" w:hAnsi="Times New Roman" w:cs="Times New Roman"/>
              </w:rPr>
              <w:t>) не менее 178°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Угол обзора по горизонтали (</w:t>
            </w:r>
            <w:proofErr w:type="spellStart"/>
            <w:r w:rsidRPr="004F18D7">
              <w:rPr>
                <w:rFonts w:ascii="Times New Roman" w:hAnsi="Times New Roman" w:cs="Times New Roman"/>
              </w:rPr>
              <w:t>deg</w:t>
            </w:r>
            <w:proofErr w:type="spellEnd"/>
            <w:r w:rsidRPr="004F18D7">
              <w:rPr>
                <w:rFonts w:ascii="Times New Roman" w:hAnsi="Times New Roman" w:cs="Times New Roman"/>
              </w:rPr>
              <w:t>) не менее 178°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Размер пикселя не более 274 мкм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Плотность пикселей 93 </w:t>
            </w:r>
            <w:proofErr w:type="spellStart"/>
            <w:r w:rsidRPr="004F18D7">
              <w:rPr>
                <w:rFonts w:ascii="Times New Roman" w:hAnsi="Times New Roman" w:cs="Times New Roman"/>
              </w:rPr>
              <w:t>ppi</w:t>
            </w:r>
            <w:proofErr w:type="spellEnd"/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частота обновления экрана не менее 60 Гц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Видео разъемы HDMI, VGA (D-</w:t>
            </w:r>
            <w:proofErr w:type="spellStart"/>
            <w:r w:rsidRPr="004F18D7">
              <w:rPr>
                <w:rFonts w:ascii="Times New Roman" w:hAnsi="Times New Roman" w:cs="Times New Roman"/>
              </w:rPr>
              <w:t>sub</w:t>
            </w:r>
            <w:proofErr w:type="spellEnd"/>
            <w:r w:rsidRPr="004F18D7">
              <w:rPr>
                <w:rFonts w:ascii="Times New Roman" w:hAnsi="Times New Roman" w:cs="Times New Roman"/>
              </w:rPr>
              <w:t>) наличие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Регулировка наклона наличие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Блока питания встроенный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Потребляемая мощность при работе 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Не более 25 Вт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Напряжение питания 100-240 В / 50-60 Гц</w:t>
            </w:r>
          </w:p>
          <w:p w:rsidR="005E7C25" w:rsidRPr="004F18D7" w:rsidRDefault="005E7C25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Гарантия не менее 12 мес.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proofErr w:type="spellStart"/>
            <w:r w:rsidRPr="004F18D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2</w:t>
            </w:r>
          </w:p>
        </w:tc>
      </w:tr>
      <w:tr w:rsidR="00260DE4" w:rsidRPr="004F18D7" w:rsidTr="004D4A84">
        <w:trPr>
          <w:trHeight w:val="759"/>
        </w:trPr>
        <w:tc>
          <w:tcPr>
            <w:tcW w:w="709" w:type="dxa"/>
          </w:tcPr>
          <w:p w:rsidR="00260DE4" w:rsidRPr="004F18D7" w:rsidRDefault="00D9729D" w:rsidP="000A0642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4536" w:type="dxa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Процессор </w:t>
            </w:r>
            <w:r w:rsidRPr="004F18D7">
              <w:rPr>
                <w:rFonts w:ascii="Times New Roman" w:hAnsi="Times New Roman" w:cs="Times New Roman"/>
                <w:lang w:val="en-US"/>
              </w:rPr>
              <w:t>Intel</w:t>
            </w:r>
            <w:r w:rsidRPr="004F18D7">
              <w:rPr>
                <w:rFonts w:ascii="Times New Roman" w:hAnsi="Times New Roman" w:cs="Times New Roman"/>
              </w:rPr>
              <w:t xml:space="preserve"> </w:t>
            </w:r>
            <w:r w:rsidRPr="004F18D7">
              <w:rPr>
                <w:rFonts w:ascii="Times New Roman" w:hAnsi="Times New Roman" w:cs="Times New Roman"/>
                <w:lang w:val="en-US"/>
              </w:rPr>
              <w:t>Core</w:t>
            </w:r>
            <w:r w:rsidRPr="004F18D7">
              <w:rPr>
                <w:rFonts w:ascii="Times New Roman" w:hAnsi="Times New Roman" w:cs="Times New Roman"/>
              </w:rPr>
              <w:t xml:space="preserve"> </w:t>
            </w:r>
            <w:r w:rsidRPr="004F18D7">
              <w:rPr>
                <w:rFonts w:ascii="Times New Roman" w:hAnsi="Times New Roman" w:cs="Times New Roman"/>
                <w:lang w:val="en-US"/>
              </w:rPr>
              <w:t>i</w:t>
            </w:r>
            <w:r w:rsidRPr="004F18D7">
              <w:rPr>
                <w:rFonts w:ascii="Times New Roman" w:hAnsi="Times New Roman" w:cs="Times New Roman"/>
              </w:rPr>
              <w:t>5 10400</w:t>
            </w:r>
            <w:r w:rsidRPr="004F18D7">
              <w:rPr>
                <w:rFonts w:ascii="Times New Roman" w:hAnsi="Times New Roman" w:cs="Times New Roman"/>
                <w:lang w:val="en-US"/>
              </w:rPr>
              <w:t>F</w:t>
            </w:r>
            <w:r w:rsidRPr="004F18D7">
              <w:rPr>
                <w:rFonts w:ascii="Times New Roman" w:hAnsi="Times New Roman" w:cs="Times New Roman"/>
              </w:rPr>
              <w:t xml:space="preserve"> или аналог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частота не менее 2.9 ГГц (4.3 ГГц, в режиме </w:t>
            </w:r>
            <w:proofErr w:type="spellStart"/>
            <w:r w:rsidRPr="004F18D7">
              <w:rPr>
                <w:rFonts w:ascii="Times New Roman" w:hAnsi="Times New Roman" w:cs="Times New Roman"/>
              </w:rPr>
              <w:t>Turbo</w:t>
            </w:r>
            <w:proofErr w:type="spellEnd"/>
            <w:r w:rsidRPr="004F18D7">
              <w:rPr>
                <w:rFonts w:ascii="Times New Roman" w:hAnsi="Times New Roman" w:cs="Times New Roman"/>
              </w:rPr>
              <w:t>)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Количество ядер процессора не менее </w:t>
            </w:r>
            <w:r w:rsidR="0057764B" w:rsidRPr="004F18D7">
              <w:rPr>
                <w:rFonts w:ascii="Times New Roman" w:hAnsi="Times New Roman" w:cs="Times New Roman"/>
              </w:rPr>
              <w:t>6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Количество потоков не менее 12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Частота системной шины не менее 8 GT/s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Оперативная память DIMM, DDR4 не менее 16384  не ниже Мб 2666 МГц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Тип графического контроллера дискретный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Графический процессор</w:t>
            </w:r>
            <w:r w:rsidRPr="004F18D7">
              <w:rPr>
                <w:rFonts w:ascii="Times New Roman" w:hAnsi="Times New Roman" w:cs="Times New Roman"/>
              </w:rPr>
              <w:tab/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proofErr w:type="spellStart"/>
            <w:r w:rsidRPr="004F18D7">
              <w:rPr>
                <w:rFonts w:ascii="Times New Roman" w:hAnsi="Times New Roman" w:cs="Times New Roman"/>
              </w:rPr>
              <w:t>GeForce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GTX 1650 </w:t>
            </w:r>
            <w:proofErr w:type="spellStart"/>
            <w:r w:rsidRPr="004F18D7">
              <w:rPr>
                <w:rFonts w:ascii="Times New Roman" w:hAnsi="Times New Roman" w:cs="Times New Roman"/>
              </w:rPr>
              <w:t>Super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или аналог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Частота ядра</w:t>
            </w:r>
            <w:r w:rsidRPr="004F18D7">
              <w:rPr>
                <w:rFonts w:ascii="Times New Roman" w:hAnsi="Times New Roman" w:cs="Times New Roman"/>
              </w:rPr>
              <w:tab/>
              <w:t>не менее 1755 МГц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CUDA ядра</w:t>
            </w:r>
            <w:r w:rsidRPr="004F18D7">
              <w:rPr>
                <w:rFonts w:ascii="Times New Roman" w:hAnsi="Times New Roman" w:cs="Times New Roman"/>
              </w:rPr>
              <w:tab/>
              <w:t>не менее 1280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lastRenderedPageBreak/>
              <w:t>Частота памяти</w:t>
            </w:r>
            <w:r w:rsidR="007C4CC6" w:rsidRPr="004F18D7">
              <w:rPr>
                <w:rFonts w:ascii="Times New Roman" w:hAnsi="Times New Roman" w:cs="Times New Roman"/>
              </w:rPr>
              <w:t xml:space="preserve"> </w:t>
            </w:r>
            <w:r w:rsidRPr="004F18D7">
              <w:rPr>
                <w:rFonts w:ascii="Times New Roman" w:hAnsi="Times New Roman" w:cs="Times New Roman"/>
              </w:rPr>
              <w:t>не менее 12000 МГц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Объем памяти</w:t>
            </w:r>
            <w:r w:rsidRPr="004F18D7">
              <w:rPr>
                <w:rFonts w:ascii="Times New Roman" w:hAnsi="Times New Roman" w:cs="Times New Roman"/>
              </w:rPr>
              <w:tab/>
              <w:t>не менее 4 Гб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Тип памяти</w:t>
            </w:r>
            <w:r w:rsidRPr="004F18D7">
              <w:rPr>
                <w:rFonts w:ascii="Times New Roman" w:hAnsi="Times New Roman" w:cs="Times New Roman"/>
              </w:rPr>
              <w:tab/>
              <w:t>GDDR6 или аналог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Шина памяти</w:t>
            </w:r>
            <w:r w:rsidRPr="004F18D7">
              <w:rPr>
                <w:rFonts w:ascii="Times New Roman" w:hAnsi="Times New Roman" w:cs="Times New Roman"/>
              </w:rPr>
              <w:tab/>
              <w:t>не менее 128 бит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Пропускная способность памяти не менее 192 Гб/с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Поддержка нескольких мониторов не менее</w:t>
            </w:r>
            <w:r w:rsidR="00D92F84" w:rsidRPr="004F18D7">
              <w:rPr>
                <w:rFonts w:ascii="Times New Roman" w:hAnsi="Times New Roman" w:cs="Times New Roman"/>
              </w:rPr>
              <w:t xml:space="preserve"> </w:t>
            </w:r>
            <w:r w:rsidRPr="004F18D7">
              <w:rPr>
                <w:rFonts w:ascii="Times New Roman" w:hAnsi="Times New Roman" w:cs="Times New Roman"/>
              </w:rPr>
              <w:t>3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Максимальное разрешение не менее</w:t>
            </w:r>
            <w:r w:rsidR="0052704C" w:rsidRPr="004F18D7">
              <w:rPr>
                <w:rFonts w:ascii="Times New Roman" w:hAnsi="Times New Roman" w:cs="Times New Roman"/>
              </w:rPr>
              <w:t xml:space="preserve"> </w:t>
            </w:r>
            <w:r w:rsidRPr="004F18D7">
              <w:rPr>
                <w:rFonts w:ascii="Times New Roman" w:hAnsi="Times New Roman" w:cs="Times New Roman"/>
              </w:rPr>
              <w:t xml:space="preserve"> 7680х4320</w:t>
            </w:r>
            <w:r w:rsidR="005F1284" w:rsidRPr="004F18D7">
              <w:rPr>
                <w:rFonts w:ascii="Times New Roman" w:hAnsi="Times New Roman" w:cs="Times New Roman"/>
              </w:rPr>
              <w:t xml:space="preserve">, </w:t>
            </w:r>
            <w:r w:rsidRPr="004F18D7">
              <w:rPr>
                <w:rFonts w:ascii="Times New Roman" w:hAnsi="Times New Roman" w:cs="Times New Roman"/>
              </w:rPr>
              <w:t>60 Гц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  <w:lang w:val="en-US"/>
              </w:rPr>
            </w:pPr>
            <w:r w:rsidRPr="004F18D7">
              <w:rPr>
                <w:rFonts w:ascii="Times New Roman" w:hAnsi="Times New Roman" w:cs="Times New Roman"/>
              </w:rPr>
              <w:t>Разъемы</w:t>
            </w:r>
            <w:r w:rsidRPr="004F18D7">
              <w:rPr>
                <w:rFonts w:ascii="Times New Roman" w:hAnsi="Times New Roman" w:cs="Times New Roman"/>
                <w:lang w:val="en-US"/>
              </w:rPr>
              <w:t xml:space="preserve"> HDMI 2.0b, DisplayPort 1.4, DVI-D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Хранение информации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SSD объем не менее 512 ГБ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Кард-</w:t>
            </w:r>
            <w:proofErr w:type="spellStart"/>
            <w:r w:rsidRPr="004F18D7">
              <w:rPr>
                <w:rFonts w:ascii="Times New Roman" w:hAnsi="Times New Roman" w:cs="Times New Roman"/>
              </w:rPr>
              <w:t>ридер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встроенный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Коммуникации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4F18D7">
              <w:rPr>
                <w:rFonts w:ascii="Times New Roman" w:hAnsi="Times New Roman" w:cs="Times New Roman"/>
              </w:rPr>
              <w:t>Wi-Fi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  <w:lang w:val="en-US"/>
              </w:rPr>
            </w:pPr>
            <w:r w:rsidRPr="004F18D7">
              <w:rPr>
                <w:rFonts w:ascii="Times New Roman" w:hAnsi="Times New Roman" w:cs="Times New Roman"/>
              </w:rPr>
              <w:t>Стандарт</w:t>
            </w:r>
            <w:r w:rsidRPr="004F18D7">
              <w:rPr>
                <w:rFonts w:ascii="Times New Roman" w:hAnsi="Times New Roman" w:cs="Times New Roman"/>
                <w:lang w:val="en-US"/>
              </w:rPr>
              <w:t xml:space="preserve"> Wi-Fi 802.11 a/b/g/n/ac</w:t>
            </w:r>
          </w:p>
          <w:p w:rsidR="007C4CC6" w:rsidRPr="004F18D7" w:rsidRDefault="00260DE4" w:rsidP="001241DA">
            <w:pPr>
              <w:rPr>
                <w:rFonts w:ascii="Times New Roman" w:hAnsi="Times New Roman" w:cs="Times New Roman"/>
                <w:lang w:val="en-US"/>
              </w:rPr>
            </w:pPr>
            <w:r w:rsidRPr="004F18D7">
              <w:rPr>
                <w:rFonts w:ascii="Times New Roman" w:hAnsi="Times New Roman" w:cs="Times New Roman"/>
              </w:rPr>
              <w:t>Поддержка</w:t>
            </w:r>
            <w:r w:rsidRPr="004F18D7">
              <w:rPr>
                <w:rFonts w:ascii="Times New Roman" w:hAnsi="Times New Roman" w:cs="Times New Roman"/>
                <w:lang w:val="en-US"/>
              </w:rPr>
              <w:t xml:space="preserve"> Bluetooth </w:t>
            </w:r>
          </w:p>
          <w:p w:rsidR="007C4CC6" w:rsidRPr="004F18D7" w:rsidRDefault="00260DE4" w:rsidP="001241DA">
            <w:pPr>
              <w:rPr>
                <w:rFonts w:ascii="Times New Roman" w:hAnsi="Times New Roman" w:cs="Times New Roman"/>
                <w:lang w:val="en-US"/>
              </w:rPr>
            </w:pPr>
            <w:r w:rsidRPr="004F18D7">
              <w:rPr>
                <w:rFonts w:ascii="Times New Roman" w:hAnsi="Times New Roman" w:cs="Times New Roman"/>
              </w:rPr>
              <w:t>Стандарт</w:t>
            </w:r>
            <w:r w:rsidRPr="004F18D7">
              <w:rPr>
                <w:rFonts w:ascii="Times New Roman" w:hAnsi="Times New Roman" w:cs="Times New Roman"/>
                <w:lang w:val="en-US"/>
              </w:rPr>
              <w:t xml:space="preserve"> Bluetooth v5.0 </w:t>
            </w:r>
          </w:p>
          <w:p w:rsidR="007C4CC6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  <w:lang w:val="en-US"/>
              </w:rPr>
              <w:t>Gigabit</w:t>
            </w:r>
            <w:r w:rsidRPr="004F18D7">
              <w:rPr>
                <w:rFonts w:ascii="Times New Roman" w:hAnsi="Times New Roman" w:cs="Times New Roman"/>
              </w:rPr>
              <w:t xml:space="preserve"> </w:t>
            </w:r>
            <w:r w:rsidRPr="004F18D7">
              <w:rPr>
                <w:rFonts w:ascii="Times New Roman" w:hAnsi="Times New Roman" w:cs="Times New Roman"/>
                <w:lang w:val="en-US"/>
              </w:rPr>
              <w:t>Ethernet</w:t>
            </w:r>
            <w:r w:rsidRPr="004F18D7">
              <w:rPr>
                <w:rFonts w:ascii="Times New Roman" w:hAnsi="Times New Roman" w:cs="Times New Roman"/>
              </w:rPr>
              <w:t xml:space="preserve"> 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Операционная система</w:t>
            </w:r>
          </w:p>
          <w:p w:rsidR="007C4CC6" w:rsidRPr="004F18D7" w:rsidRDefault="00260DE4" w:rsidP="001241DA">
            <w:pPr>
              <w:rPr>
                <w:rFonts w:ascii="Times New Roman" w:hAnsi="Times New Roman" w:cs="Times New Roman"/>
              </w:rPr>
            </w:pPr>
            <w:proofErr w:type="spellStart"/>
            <w:r w:rsidRPr="004F18D7">
              <w:rPr>
                <w:rFonts w:ascii="Times New Roman" w:hAnsi="Times New Roman" w:cs="Times New Roman"/>
              </w:rPr>
              <w:t>Windows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10 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Разъемы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Разъемов USB 2.0 не менее 4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Разъемов USB 3.0 не менее 4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Разъемов USB 3.0 (</w:t>
            </w:r>
            <w:proofErr w:type="spellStart"/>
            <w:r w:rsidRPr="004F18D7">
              <w:rPr>
                <w:rFonts w:ascii="Times New Roman" w:hAnsi="Times New Roman" w:cs="Times New Roman"/>
              </w:rPr>
              <w:t>Type</w:t>
            </w:r>
            <w:proofErr w:type="spellEnd"/>
            <w:r w:rsidRPr="004F18D7">
              <w:rPr>
                <w:rFonts w:ascii="Times New Roman" w:hAnsi="Times New Roman" w:cs="Times New Roman"/>
              </w:rPr>
              <w:t>-C)не менее 1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Разъемов DVI не менее 1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Разъемов HDMI не менее 1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Разъемов </w:t>
            </w:r>
            <w:proofErr w:type="spellStart"/>
            <w:r w:rsidRPr="004F18D7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не менее 1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Разъем наушники/микрофон не менее 1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Корпус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Тип корпуса </w:t>
            </w:r>
            <w:proofErr w:type="spellStart"/>
            <w:r w:rsidRPr="004F18D7">
              <w:rPr>
                <w:rFonts w:ascii="Times New Roman" w:hAnsi="Times New Roman" w:cs="Times New Roman"/>
              </w:rPr>
              <w:t>tower</w:t>
            </w:r>
            <w:proofErr w:type="spellEnd"/>
            <w:r w:rsidRPr="004F18D7">
              <w:rPr>
                <w:rFonts w:ascii="Times New Roman" w:hAnsi="Times New Roman" w:cs="Times New Roman"/>
              </w:rPr>
              <w:t xml:space="preserve"> или аналог</w:t>
            </w:r>
          </w:p>
          <w:p w:rsidR="007C4CC6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Тип блока питания внутренний 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Блок питания не менее 310 Вт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Размеры корпуса (</w:t>
            </w:r>
            <w:proofErr w:type="spellStart"/>
            <w:r w:rsidRPr="004F18D7">
              <w:rPr>
                <w:rFonts w:ascii="Times New Roman" w:hAnsi="Times New Roman" w:cs="Times New Roman"/>
              </w:rPr>
              <w:t>ШхВхГ</w:t>
            </w:r>
            <w:proofErr w:type="spellEnd"/>
            <w:r w:rsidRPr="004F18D7">
              <w:rPr>
                <w:rFonts w:ascii="Times New Roman" w:hAnsi="Times New Roman" w:cs="Times New Roman"/>
              </w:rPr>
              <w:t>)</w:t>
            </w:r>
          </w:p>
          <w:p w:rsidR="007C4CC6" w:rsidRPr="004F18D7" w:rsidRDefault="00C10E4E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 xml:space="preserve">Не менее </w:t>
            </w:r>
            <w:r w:rsidR="00260DE4" w:rsidRPr="004F18D7">
              <w:rPr>
                <w:rFonts w:ascii="Times New Roman" w:hAnsi="Times New Roman" w:cs="Times New Roman"/>
              </w:rPr>
              <w:t>155</w:t>
            </w:r>
            <w:r w:rsidRPr="004F18D7">
              <w:rPr>
                <w:rFonts w:ascii="Times New Roman" w:hAnsi="Times New Roman" w:cs="Times New Roman"/>
              </w:rPr>
              <w:t>х 335 х 300мм и не более 160х340х305мм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Вес не более 5.96 кг</w:t>
            </w:r>
          </w:p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Гарантия не менее 12 мес.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12" w:type="dxa"/>
            <w:shd w:val="clear" w:color="auto" w:fill="auto"/>
          </w:tcPr>
          <w:p w:rsidR="00260DE4" w:rsidRPr="004F18D7" w:rsidRDefault="00260DE4" w:rsidP="001241DA">
            <w:pPr>
              <w:rPr>
                <w:rFonts w:ascii="Times New Roman" w:hAnsi="Times New Roman" w:cs="Times New Roman"/>
              </w:rPr>
            </w:pPr>
            <w:r w:rsidRPr="004F18D7">
              <w:rPr>
                <w:rFonts w:ascii="Times New Roman" w:hAnsi="Times New Roman" w:cs="Times New Roman"/>
              </w:rPr>
              <w:t>2</w:t>
            </w:r>
          </w:p>
        </w:tc>
      </w:tr>
    </w:tbl>
    <w:p w:rsidR="000A0642" w:rsidRPr="004F18D7" w:rsidRDefault="000A0642" w:rsidP="00EC41D4">
      <w:pPr>
        <w:rPr>
          <w:rFonts w:ascii="Times New Roman" w:hAnsi="Times New Roman" w:cs="Times New Roman"/>
        </w:rPr>
      </w:pPr>
    </w:p>
    <w:p w:rsidR="007F35AC" w:rsidRPr="004F18D7" w:rsidRDefault="007F35AC" w:rsidP="007F35AC">
      <w:pPr>
        <w:rPr>
          <w:rFonts w:ascii="Times New Roman" w:hAnsi="Times New Roman" w:cs="Times New Roman"/>
        </w:rPr>
      </w:pPr>
      <w:r w:rsidRPr="004F18D7">
        <w:rPr>
          <w:rFonts w:ascii="Times New Roman" w:eastAsia="NSimSun" w:hAnsi="Times New Roman" w:cs="Times New Roman"/>
          <w:b/>
          <w:bCs/>
        </w:rPr>
        <w:t>2. М</w:t>
      </w:r>
      <w:r w:rsidRPr="004F18D7">
        <w:rPr>
          <w:rFonts w:ascii="Times New Roman" w:eastAsia="NSimSun" w:hAnsi="Times New Roman" w:cs="Times New Roman"/>
          <w:b/>
          <w:bCs/>
          <w:color w:val="000000"/>
        </w:rPr>
        <w:t>есто, с</w:t>
      </w:r>
      <w:r w:rsidRPr="004F18D7">
        <w:rPr>
          <w:rFonts w:ascii="Times New Roman" w:eastAsia="NSimSun" w:hAnsi="Times New Roman" w:cs="Times New Roman"/>
          <w:b/>
          <w:bCs/>
        </w:rPr>
        <w:t>рок</w:t>
      </w:r>
      <w:r w:rsidRPr="004F18D7">
        <w:rPr>
          <w:rFonts w:ascii="Times New Roman" w:eastAsia="NSimSun" w:hAnsi="Times New Roman" w:cs="Times New Roman"/>
          <w:b/>
          <w:bCs/>
          <w:color w:val="000000"/>
        </w:rPr>
        <w:t xml:space="preserve"> и условия поставки товара:</w:t>
      </w:r>
    </w:p>
    <w:p w:rsidR="007F35AC" w:rsidRPr="004F18D7" w:rsidRDefault="00D6082C" w:rsidP="007F35AC">
      <w:pPr>
        <w:jc w:val="both"/>
        <w:rPr>
          <w:rFonts w:ascii="Times New Roman" w:hAnsi="Times New Roman" w:cs="Times New Roman"/>
          <w:b/>
          <w:iCs/>
        </w:rPr>
      </w:pPr>
      <w:r w:rsidRPr="004F18D7">
        <w:rPr>
          <w:rFonts w:ascii="Times New Roman" w:hAnsi="Times New Roman" w:cs="Times New Roman"/>
        </w:rPr>
        <w:t>2</w:t>
      </w:r>
      <w:r w:rsidR="005513CC" w:rsidRPr="004F18D7">
        <w:rPr>
          <w:rFonts w:ascii="Times New Roman" w:hAnsi="Times New Roman" w:cs="Times New Roman"/>
        </w:rPr>
        <w:t>.1. Место поставки:</w:t>
      </w:r>
      <w:r w:rsidR="005513CC" w:rsidRPr="004F18D7">
        <w:rPr>
          <w:rFonts w:ascii="Times New Roman" w:eastAsia="Times New Roman" w:hAnsi="Times New Roman" w:cs="Times New Roman"/>
          <w:lang w:eastAsia="ru-RU"/>
        </w:rPr>
        <w:t xml:space="preserve"> 628680, Ханты-Мансийский автономный округ – Югра, г. Мегион, ул. Свободы, д. 6</w:t>
      </w:r>
      <w:r w:rsidR="007F35AC" w:rsidRPr="004F18D7">
        <w:rPr>
          <w:rFonts w:ascii="Times New Roman" w:hAnsi="Times New Roman" w:cs="Times New Roman"/>
          <w:color w:val="111111"/>
          <w:shd w:val="clear" w:color="auto" w:fill="F9FAFB"/>
        </w:rPr>
        <w:t xml:space="preserve">. </w:t>
      </w:r>
    </w:p>
    <w:p w:rsidR="007F35AC" w:rsidRPr="004F18D7" w:rsidRDefault="00D6082C" w:rsidP="007F35AC">
      <w:pPr>
        <w:jc w:val="both"/>
        <w:rPr>
          <w:rFonts w:ascii="Times New Roman" w:hAnsi="Times New Roman" w:cs="Times New Roman"/>
        </w:rPr>
      </w:pPr>
      <w:r w:rsidRPr="004F18D7">
        <w:rPr>
          <w:rFonts w:ascii="Times New Roman" w:hAnsi="Times New Roman" w:cs="Times New Roman"/>
        </w:rPr>
        <w:t>2</w:t>
      </w:r>
      <w:r w:rsidR="007F35AC" w:rsidRPr="004F18D7">
        <w:rPr>
          <w:rFonts w:ascii="Times New Roman" w:hAnsi="Times New Roman" w:cs="Times New Roman"/>
        </w:rPr>
        <w:t xml:space="preserve">.2. Срок поставки: </w:t>
      </w:r>
      <w:proofErr w:type="gramStart"/>
      <w:r w:rsidR="007F35AC" w:rsidRPr="004F18D7">
        <w:rPr>
          <w:rFonts w:ascii="Times New Roman" w:hAnsi="Times New Roman" w:cs="Times New Roman"/>
        </w:rPr>
        <w:t>с даты подписания</w:t>
      </w:r>
      <w:proofErr w:type="gramEnd"/>
      <w:r w:rsidR="007F35AC" w:rsidRPr="004F18D7">
        <w:rPr>
          <w:rFonts w:ascii="Times New Roman" w:hAnsi="Times New Roman" w:cs="Times New Roman"/>
        </w:rPr>
        <w:t xml:space="preserve"> договора </w:t>
      </w:r>
      <w:r w:rsidR="00786C39">
        <w:rPr>
          <w:rFonts w:ascii="Times New Roman" w:hAnsi="Times New Roman" w:cs="Times New Roman"/>
        </w:rPr>
        <w:t>д</w:t>
      </w:r>
      <w:r w:rsidR="007F35AC" w:rsidRPr="004F18D7">
        <w:rPr>
          <w:rFonts w:ascii="Times New Roman" w:hAnsi="Times New Roman" w:cs="Times New Roman"/>
        </w:rPr>
        <w:t>о 15 апреля 2021г.</w:t>
      </w:r>
    </w:p>
    <w:p w:rsidR="007F35AC" w:rsidRPr="004F18D7" w:rsidRDefault="00D6082C" w:rsidP="007F35AC">
      <w:pPr>
        <w:snapToGrid w:val="0"/>
        <w:jc w:val="both"/>
        <w:rPr>
          <w:rFonts w:ascii="Times New Roman" w:hAnsi="Times New Roman" w:cs="Times New Roman"/>
        </w:rPr>
      </w:pPr>
      <w:r w:rsidRPr="004F18D7">
        <w:rPr>
          <w:rFonts w:ascii="Times New Roman" w:eastAsia="Arial" w:hAnsi="Times New Roman" w:cs="Times New Roman"/>
          <w:color w:val="000000"/>
          <w:lang w:eastAsia="ar-SA"/>
        </w:rPr>
        <w:t>2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>.3. Условия поставки товара:</w:t>
      </w:r>
      <w:bookmarkStart w:id="0" w:name="_GoBack"/>
      <w:bookmarkEnd w:id="0"/>
    </w:p>
    <w:p w:rsidR="007F35AC" w:rsidRPr="004F18D7" w:rsidRDefault="00D6082C" w:rsidP="007F35AC">
      <w:pPr>
        <w:snapToGrid w:val="0"/>
        <w:jc w:val="both"/>
        <w:rPr>
          <w:rFonts w:ascii="Times New Roman" w:hAnsi="Times New Roman" w:cs="Times New Roman"/>
        </w:rPr>
      </w:pPr>
      <w:r w:rsidRPr="004F18D7">
        <w:rPr>
          <w:rFonts w:ascii="Times New Roman" w:eastAsia="Arial" w:hAnsi="Times New Roman" w:cs="Times New Roman"/>
          <w:color w:val="000000"/>
          <w:lang w:eastAsia="ar-SA"/>
        </w:rPr>
        <w:t>2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 xml:space="preserve">.3.1. доставка </w:t>
      </w:r>
      <w:r w:rsidR="007F35AC" w:rsidRPr="004F18D7">
        <w:rPr>
          <w:rFonts w:ascii="Times New Roman" w:eastAsia="Arial" w:hAnsi="Times New Roman" w:cs="Times New Roman"/>
          <w:lang w:eastAsia="ar-SA"/>
        </w:rPr>
        <w:t xml:space="preserve">и разгрузка 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 xml:space="preserve">товара осуществляется в рабочие дни: </w:t>
      </w:r>
      <w:r w:rsidR="007F35AC" w:rsidRPr="004F18D7">
        <w:rPr>
          <w:rFonts w:ascii="Times New Roman" w:eastAsia="Arial" w:hAnsi="Times New Roman" w:cs="Times New Roman"/>
          <w:lang w:eastAsia="ar-SA"/>
        </w:rPr>
        <w:t xml:space="preserve">понедельник – пятница с 09:00 до 16:00 час, 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 xml:space="preserve">за исключением перерыва с 12:00 до 13:00 час (время г. </w:t>
      </w:r>
      <w:r w:rsidR="009B759B" w:rsidRPr="004F18D7">
        <w:rPr>
          <w:rFonts w:ascii="Times New Roman" w:eastAsia="Arial" w:hAnsi="Times New Roman" w:cs="Times New Roman"/>
          <w:color w:val="000000"/>
          <w:lang w:eastAsia="ar-SA"/>
        </w:rPr>
        <w:t>Мегион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>);</w:t>
      </w:r>
    </w:p>
    <w:p w:rsidR="007F35AC" w:rsidRPr="004F18D7" w:rsidRDefault="00D6082C" w:rsidP="007F35AC">
      <w:pPr>
        <w:snapToGrid w:val="0"/>
        <w:jc w:val="both"/>
        <w:rPr>
          <w:rFonts w:ascii="Times New Roman" w:hAnsi="Times New Roman" w:cs="Times New Roman"/>
        </w:rPr>
      </w:pPr>
      <w:r w:rsidRPr="004F18D7">
        <w:rPr>
          <w:rFonts w:ascii="Times New Roman" w:eastAsia="Arial" w:hAnsi="Times New Roman" w:cs="Times New Roman"/>
          <w:color w:val="000000"/>
          <w:lang w:eastAsia="ar-SA"/>
        </w:rPr>
        <w:t>2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>.3.2. П</w:t>
      </w:r>
      <w:r w:rsidR="007F35AC" w:rsidRPr="004F18D7">
        <w:rPr>
          <w:rFonts w:ascii="Times New Roman" w:eastAsia="Arial" w:hAnsi="Times New Roman" w:cs="Times New Roman"/>
          <w:lang w:eastAsia="ar-SA"/>
        </w:rPr>
        <w:t>оставщик обязан за свой счет осуществить доставку товара по месту доставки товара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 xml:space="preserve"> транспортом, отвечающим требованиям СанПиН;</w:t>
      </w:r>
    </w:p>
    <w:p w:rsidR="007F35AC" w:rsidRPr="004F18D7" w:rsidRDefault="00D6082C" w:rsidP="007F35AC">
      <w:pPr>
        <w:snapToGrid w:val="0"/>
        <w:jc w:val="both"/>
        <w:rPr>
          <w:rFonts w:ascii="Times New Roman" w:hAnsi="Times New Roman" w:cs="Times New Roman"/>
        </w:rPr>
      </w:pPr>
      <w:r w:rsidRPr="004F18D7">
        <w:rPr>
          <w:rFonts w:ascii="Times New Roman" w:eastAsia="Arial" w:hAnsi="Times New Roman" w:cs="Times New Roman"/>
          <w:color w:val="000000"/>
          <w:lang w:eastAsia="ar-SA"/>
        </w:rPr>
        <w:t>2</w:t>
      </w:r>
      <w:r w:rsidR="007F35AC" w:rsidRPr="004F18D7">
        <w:rPr>
          <w:rFonts w:ascii="Times New Roman" w:eastAsia="Arial" w:hAnsi="Times New Roman" w:cs="Times New Roman"/>
          <w:color w:val="000000"/>
          <w:lang w:eastAsia="ar-SA"/>
        </w:rPr>
        <w:t xml:space="preserve">.3.3. Товар поставляется в упаковке, </w:t>
      </w:r>
      <w:r w:rsidR="007F35AC" w:rsidRPr="004F18D7">
        <w:rPr>
          <w:rFonts w:ascii="Times New Roman" w:eastAsia="Arial" w:hAnsi="Times New Roman" w:cs="Times New Roman"/>
          <w:lang w:eastAsia="ar-SA"/>
        </w:rPr>
        <w:t>обеспечивающей сохранность и целостность товара, исключающей возможность загрязнения при транспортировке и хранении в помещении.</w:t>
      </w:r>
    </w:p>
    <w:p w:rsidR="007F35AC" w:rsidRPr="004F18D7" w:rsidRDefault="00D6082C" w:rsidP="007F35AC">
      <w:pPr>
        <w:tabs>
          <w:tab w:val="left" w:pos="142"/>
        </w:tabs>
        <w:snapToGrid w:val="0"/>
        <w:jc w:val="both"/>
        <w:rPr>
          <w:rFonts w:ascii="Times New Roman" w:eastAsia="Arial" w:hAnsi="Times New Roman" w:cs="Times New Roman"/>
          <w:b/>
          <w:lang w:eastAsia="ar-SA"/>
        </w:rPr>
      </w:pPr>
      <w:r w:rsidRPr="004F18D7">
        <w:rPr>
          <w:rFonts w:ascii="Times New Roman" w:eastAsia="Arial" w:hAnsi="Times New Roman" w:cs="Times New Roman"/>
          <w:b/>
          <w:lang w:eastAsia="ar-SA"/>
        </w:rPr>
        <w:t>3</w:t>
      </w:r>
      <w:r w:rsidR="007F35AC" w:rsidRPr="004F18D7">
        <w:rPr>
          <w:rFonts w:ascii="Times New Roman" w:eastAsia="Arial" w:hAnsi="Times New Roman" w:cs="Times New Roman"/>
          <w:b/>
          <w:lang w:eastAsia="ar-SA"/>
        </w:rPr>
        <w:t>. Требования к качеству, безопасности, сроку и (или) объему предоставления гарантий качества поставляемого товара:</w:t>
      </w:r>
    </w:p>
    <w:p w:rsidR="007F35AC" w:rsidRPr="004F18D7" w:rsidRDefault="00D6082C" w:rsidP="007F35AC">
      <w:pPr>
        <w:jc w:val="both"/>
        <w:rPr>
          <w:rFonts w:ascii="Times New Roman" w:eastAsia="DejaVu Sans" w:hAnsi="Times New Roman" w:cs="Times New Roman"/>
          <w:lang w:eastAsia="zh-CN"/>
        </w:rPr>
      </w:pPr>
      <w:r w:rsidRPr="004F18D7">
        <w:rPr>
          <w:rFonts w:ascii="Times New Roman" w:eastAsia="NSimSun" w:hAnsi="Times New Roman" w:cs="Times New Roman"/>
        </w:rPr>
        <w:t>3</w:t>
      </w:r>
      <w:r w:rsidR="007F35AC" w:rsidRPr="004F18D7">
        <w:rPr>
          <w:rFonts w:ascii="Times New Roman" w:eastAsia="NSimSun" w:hAnsi="Times New Roman" w:cs="Times New Roman"/>
        </w:rPr>
        <w:t>.1. Поставляемый т</w:t>
      </w:r>
      <w:r w:rsidR="007F35AC" w:rsidRPr="004F18D7">
        <w:rPr>
          <w:rFonts w:ascii="Times New Roman" w:eastAsia="NSimSun" w:hAnsi="Times New Roman" w:cs="Times New Roman"/>
          <w:color w:val="000000"/>
        </w:rPr>
        <w:t xml:space="preserve">овар должен соответствовать заданным функциональным и качественным характеристикам; </w:t>
      </w:r>
    </w:p>
    <w:p w:rsidR="007F35AC" w:rsidRPr="004F18D7" w:rsidRDefault="00D6082C" w:rsidP="007F35AC">
      <w:pPr>
        <w:ind w:right="57"/>
        <w:jc w:val="both"/>
        <w:rPr>
          <w:rFonts w:ascii="Times New Roman" w:hAnsi="Times New Roman" w:cs="Times New Roman"/>
        </w:rPr>
      </w:pPr>
      <w:r w:rsidRPr="004F18D7">
        <w:rPr>
          <w:rFonts w:ascii="Times New Roman" w:eastAsia="NSimSun" w:hAnsi="Times New Roman" w:cs="Times New Roman"/>
          <w:color w:val="000000"/>
        </w:rPr>
        <w:lastRenderedPageBreak/>
        <w:t>3</w:t>
      </w:r>
      <w:r w:rsidR="007F35AC" w:rsidRPr="004F18D7">
        <w:rPr>
          <w:rFonts w:ascii="Times New Roman" w:eastAsia="NSimSun" w:hAnsi="Times New Roman" w:cs="Times New Roman"/>
          <w:color w:val="000000"/>
        </w:rPr>
        <w:t xml:space="preserve">.2. Поставляемый товар должен быть разрешен к использованию на территории Российской Федерации, </w:t>
      </w:r>
      <w:r w:rsidR="007F35AC" w:rsidRPr="004F18D7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="007F35AC" w:rsidRPr="004F18D7">
        <w:rPr>
          <w:rFonts w:ascii="Times New Roman" w:eastAsia="NSimSun" w:hAnsi="Times New Roman" w:cs="Times New Roman"/>
        </w:rPr>
        <w:t>марку и товарный знак,</w:t>
      </w:r>
      <w:r w:rsidR="007F35AC" w:rsidRPr="004F18D7">
        <w:rPr>
          <w:rFonts w:ascii="Times New Roman" w:eastAsia="NSimSun" w:hAnsi="Times New Roman" w:cs="Times New Roman"/>
          <w:color w:val="000000"/>
        </w:rPr>
        <w:t xml:space="preserve">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7F35AC" w:rsidRPr="004F18D7" w:rsidRDefault="00D6082C" w:rsidP="007F35AC">
      <w:pPr>
        <w:jc w:val="both"/>
        <w:rPr>
          <w:rFonts w:ascii="Times New Roman" w:eastAsia="NSimSun" w:hAnsi="Times New Roman" w:cs="Times New Roman"/>
        </w:rPr>
      </w:pPr>
      <w:r w:rsidRPr="004F18D7">
        <w:rPr>
          <w:rFonts w:ascii="Times New Roman" w:eastAsia="NSimSun" w:hAnsi="Times New Roman" w:cs="Times New Roman"/>
        </w:rPr>
        <w:t>3</w:t>
      </w:r>
      <w:r w:rsidR="007F35AC" w:rsidRPr="004F18D7">
        <w:rPr>
          <w:rFonts w:ascii="Times New Roman" w:eastAsia="NSimSun" w:hAnsi="Times New Roman" w:cs="Times New Roman"/>
        </w:rPr>
        <w:t>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7F35AC" w:rsidRPr="004F18D7" w:rsidRDefault="00D6082C" w:rsidP="007F35AC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eastAsia="DejaVu Sans" w:hAnsi="Times New Roman" w:cs="Times New Roman"/>
        </w:rPr>
      </w:pPr>
      <w:r w:rsidRPr="004F18D7">
        <w:rPr>
          <w:rFonts w:ascii="Times New Roman" w:eastAsia="NSimSun" w:hAnsi="Times New Roman" w:cs="Times New Roman"/>
        </w:rPr>
        <w:t>3</w:t>
      </w:r>
      <w:r w:rsidR="007F35AC" w:rsidRPr="004F18D7">
        <w:rPr>
          <w:rFonts w:ascii="Times New Roman" w:eastAsia="NSimSun" w:hAnsi="Times New Roman" w:cs="Times New Roman"/>
        </w:rPr>
        <w:t>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7F35AC" w:rsidRPr="004F18D7" w:rsidRDefault="00D6082C" w:rsidP="007F35AC">
      <w:pPr>
        <w:keepNext/>
        <w:jc w:val="both"/>
        <w:rPr>
          <w:rFonts w:ascii="Times New Roman" w:eastAsia="NSimSun" w:hAnsi="Times New Roman" w:cs="Times New Roman"/>
        </w:rPr>
      </w:pPr>
      <w:r w:rsidRPr="004F18D7">
        <w:rPr>
          <w:rFonts w:ascii="Times New Roman" w:eastAsia="NSimSun" w:hAnsi="Times New Roman" w:cs="Times New Roman"/>
        </w:rPr>
        <w:t>3</w:t>
      </w:r>
      <w:r w:rsidR="007F35AC" w:rsidRPr="004F18D7">
        <w:rPr>
          <w:rFonts w:ascii="Times New Roman" w:eastAsia="NSimSun" w:hAnsi="Times New Roman" w:cs="Times New Roman"/>
        </w:rPr>
        <w:t>.5. Техническая документация на товар должна быть представлена на русском языке. Наличие в комплекте поставки инструкции по первоначальному запуску, а также описанию вариантов сервисного обслуживания производителем на русском языке, выполненных типографским способом;</w:t>
      </w:r>
    </w:p>
    <w:p w:rsidR="007F35AC" w:rsidRPr="004F18D7" w:rsidRDefault="00D6082C" w:rsidP="007F35AC">
      <w:pPr>
        <w:jc w:val="both"/>
        <w:rPr>
          <w:rFonts w:ascii="Times New Roman" w:eastAsia="DejaVu Sans" w:hAnsi="Times New Roman" w:cs="Times New Roman"/>
        </w:rPr>
      </w:pPr>
      <w:r w:rsidRPr="004F18D7">
        <w:rPr>
          <w:rFonts w:ascii="Times New Roman" w:eastAsia="NSimSun" w:hAnsi="Times New Roman" w:cs="Times New Roman"/>
        </w:rPr>
        <w:t>3</w:t>
      </w:r>
      <w:r w:rsidR="007F35AC" w:rsidRPr="004F18D7">
        <w:rPr>
          <w:rFonts w:ascii="Times New Roman" w:eastAsia="NSimSun" w:hAnsi="Times New Roman" w:cs="Times New Roman"/>
        </w:rPr>
        <w:t xml:space="preserve">.6. Товар должен быть безопасным и отвечать требованиям законодательства </w:t>
      </w:r>
      <w:r w:rsidR="007F35AC" w:rsidRPr="004F18D7">
        <w:rPr>
          <w:rFonts w:ascii="Times New Roman" w:eastAsia="NSimSun" w:hAnsi="Times New Roman" w:cs="Times New Roman"/>
          <w:color w:val="000000"/>
        </w:rPr>
        <w:t>Российской Федерации</w:t>
      </w:r>
      <w:r w:rsidR="007F35AC" w:rsidRPr="004F18D7">
        <w:rPr>
          <w:rFonts w:ascii="Times New Roman" w:eastAsia="NSimSun" w:hAnsi="Times New Roman" w:cs="Times New Roman"/>
        </w:rPr>
        <w:t>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7F35AC" w:rsidRPr="004F18D7" w:rsidRDefault="00D6082C" w:rsidP="007F35AC">
      <w:pPr>
        <w:jc w:val="both"/>
        <w:rPr>
          <w:rFonts w:ascii="Times New Roman" w:eastAsia="NSimSun" w:hAnsi="Times New Roman" w:cs="Times New Roman"/>
        </w:rPr>
      </w:pPr>
      <w:r w:rsidRPr="004F18D7">
        <w:rPr>
          <w:rFonts w:ascii="Times New Roman" w:eastAsia="NSimSun" w:hAnsi="Times New Roman" w:cs="Times New Roman"/>
        </w:rPr>
        <w:t>3</w:t>
      </w:r>
      <w:r w:rsidR="007F35AC" w:rsidRPr="004F18D7">
        <w:rPr>
          <w:rFonts w:ascii="Times New Roman" w:eastAsia="NSimSun" w:hAnsi="Times New Roman" w:cs="Times New Roman"/>
        </w:rPr>
        <w:t>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7F35AC" w:rsidRPr="004F18D7" w:rsidRDefault="00D6082C" w:rsidP="007F35AC">
      <w:pPr>
        <w:snapToGrid w:val="0"/>
        <w:jc w:val="both"/>
        <w:rPr>
          <w:rFonts w:ascii="Times New Roman" w:eastAsia="Arial" w:hAnsi="Times New Roman" w:cs="Times New Roman"/>
          <w:b/>
          <w:lang w:eastAsia="ar-SA"/>
        </w:rPr>
      </w:pPr>
      <w:r w:rsidRPr="004F18D7">
        <w:rPr>
          <w:rFonts w:ascii="Times New Roman" w:eastAsia="Arial" w:hAnsi="Times New Roman" w:cs="Times New Roman"/>
          <w:b/>
          <w:lang w:eastAsia="ar-SA"/>
        </w:rPr>
        <w:t>4</w:t>
      </w:r>
      <w:r w:rsidR="007F35AC" w:rsidRPr="004F18D7">
        <w:rPr>
          <w:rFonts w:ascii="Times New Roman" w:eastAsia="Arial" w:hAnsi="Times New Roman" w:cs="Times New Roman"/>
          <w:b/>
          <w:lang w:eastAsia="ar-SA"/>
        </w:rPr>
        <w:t>. Требования к упаковке и маркировке поставляемого товара:</w:t>
      </w:r>
    </w:p>
    <w:p w:rsidR="007F35AC" w:rsidRPr="004F18D7" w:rsidRDefault="00D6082C" w:rsidP="007F35AC">
      <w:pPr>
        <w:tabs>
          <w:tab w:val="left" w:pos="0"/>
        </w:tabs>
        <w:ind w:right="57"/>
        <w:jc w:val="both"/>
        <w:rPr>
          <w:rFonts w:ascii="Times New Roman" w:eastAsia="DejaVu Sans" w:hAnsi="Times New Roman" w:cs="Times New Roman"/>
          <w:lang w:eastAsia="zh-CN"/>
        </w:rPr>
      </w:pPr>
      <w:r w:rsidRPr="004F18D7">
        <w:rPr>
          <w:rFonts w:ascii="Times New Roman" w:eastAsia="NSimSun" w:hAnsi="Times New Roman" w:cs="Times New Roman"/>
        </w:rPr>
        <w:t>4</w:t>
      </w:r>
      <w:r w:rsidR="007F35AC" w:rsidRPr="004F18D7">
        <w:rPr>
          <w:rFonts w:ascii="Times New Roman" w:eastAsia="NSimSun" w:hAnsi="Times New Roman" w:cs="Times New Roman"/>
        </w:rPr>
        <w:t xml:space="preserve">.1. </w:t>
      </w:r>
      <w:r w:rsidR="007F35AC" w:rsidRPr="004F18D7">
        <w:rPr>
          <w:rFonts w:ascii="Times New Roman" w:eastAsia="NSimSun" w:hAnsi="Times New Roman" w:cs="Times New Roman"/>
          <w:color w:val="000000"/>
        </w:rPr>
        <w:t>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7F35AC" w:rsidRPr="004F18D7" w:rsidRDefault="00D6082C" w:rsidP="007F35AC">
      <w:pPr>
        <w:jc w:val="both"/>
        <w:rPr>
          <w:rFonts w:ascii="Times New Roman" w:hAnsi="Times New Roman" w:cs="Times New Roman"/>
        </w:rPr>
      </w:pPr>
      <w:r w:rsidRPr="004F18D7">
        <w:rPr>
          <w:rFonts w:ascii="Times New Roman" w:eastAsia="NSimSun" w:hAnsi="Times New Roman" w:cs="Times New Roman"/>
          <w:color w:val="000000"/>
        </w:rPr>
        <w:t>4</w:t>
      </w:r>
      <w:r w:rsidR="007F35AC" w:rsidRPr="004F18D7">
        <w:rPr>
          <w:rFonts w:ascii="Times New Roman" w:eastAsia="NSimSun" w:hAnsi="Times New Roman" w:cs="Times New Roman"/>
          <w:color w:val="000000"/>
        </w:rPr>
        <w:t>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</w:t>
      </w:r>
      <w:r w:rsidR="007F35AC" w:rsidRPr="004F18D7">
        <w:rPr>
          <w:rFonts w:ascii="Times New Roman" w:eastAsia="NSimSun" w:hAnsi="Times New Roman" w:cs="Times New Roman"/>
        </w:rPr>
        <w:t>ара и упаковка должны быть прочными, сухими, без нарушения целостности со специальной маркировкой;</w:t>
      </w:r>
    </w:p>
    <w:p w:rsidR="007F35AC" w:rsidRPr="004F18D7" w:rsidRDefault="00D6082C" w:rsidP="007F35AC">
      <w:pPr>
        <w:tabs>
          <w:tab w:val="left" w:pos="0"/>
        </w:tabs>
        <w:ind w:right="57"/>
        <w:jc w:val="both"/>
        <w:rPr>
          <w:rFonts w:ascii="Times New Roman" w:eastAsia="NSimSun" w:hAnsi="Times New Roman" w:cs="Times New Roman"/>
          <w:color w:val="000000"/>
        </w:rPr>
      </w:pPr>
      <w:r w:rsidRPr="004F18D7">
        <w:rPr>
          <w:rFonts w:ascii="Times New Roman" w:eastAsia="NSimSun" w:hAnsi="Times New Roman" w:cs="Times New Roman"/>
          <w:color w:val="000000"/>
        </w:rPr>
        <w:t>4</w:t>
      </w:r>
      <w:r w:rsidR="007F35AC" w:rsidRPr="004F18D7">
        <w:rPr>
          <w:rFonts w:ascii="Times New Roman" w:eastAsia="NSimSun" w:hAnsi="Times New Roman" w:cs="Times New Roman"/>
          <w:color w:val="000000"/>
        </w:rPr>
        <w:t>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7F35AC" w:rsidRPr="004F18D7" w:rsidRDefault="00D6082C" w:rsidP="007F35AC">
      <w:pPr>
        <w:tabs>
          <w:tab w:val="left" w:pos="0"/>
        </w:tabs>
        <w:ind w:right="57"/>
        <w:jc w:val="both"/>
        <w:rPr>
          <w:rFonts w:ascii="Times New Roman" w:eastAsia="NSimSun" w:hAnsi="Times New Roman" w:cs="Times New Roman"/>
          <w:color w:val="000000"/>
        </w:rPr>
      </w:pPr>
      <w:r w:rsidRPr="004F18D7">
        <w:rPr>
          <w:rFonts w:ascii="Times New Roman" w:eastAsia="NSimSun" w:hAnsi="Times New Roman" w:cs="Times New Roman"/>
          <w:color w:val="000000"/>
        </w:rPr>
        <w:t>4</w:t>
      </w:r>
      <w:r w:rsidR="007F35AC" w:rsidRPr="004F18D7">
        <w:rPr>
          <w:rFonts w:ascii="Times New Roman" w:eastAsia="NSimSun" w:hAnsi="Times New Roman" w:cs="Times New Roman"/>
          <w:color w:val="000000"/>
        </w:rPr>
        <w:t>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7F35AC" w:rsidRPr="004F18D7" w:rsidRDefault="00D6082C" w:rsidP="007F35AC">
      <w:pPr>
        <w:tabs>
          <w:tab w:val="left" w:pos="0"/>
        </w:tabs>
        <w:ind w:right="57"/>
        <w:jc w:val="both"/>
        <w:rPr>
          <w:rFonts w:ascii="Times New Roman" w:eastAsia="NSimSun" w:hAnsi="Times New Roman" w:cs="Times New Roman"/>
          <w:color w:val="000000"/>
        </w:rPr>
      </w:pPr>
      <w:r w:rsidRPr="004F18D7">
        <w:rPr>
          <w:rFonts w:ascii="Times New Roman" w:eastAsia="NSimSun" w:hAnsi="Times New Roman" w:cs="Times New Roman"/>
          <w:color w:val="000000"/>
        </w:rPr>
        <w:t>4</w:t>
      </w:r>
      <w:r w:rsidR="007F35AC" w:rsidRPr="004F18D7">
        <w:rPr>
          <w:rFonts w:ascii="Times New Roman" w:eastAsia="NSimSun" w:hAnsi="Times New Roman" w:cs="Times New Roman"/>
          <w:color w:val="000000"/>
        </w:rPr>
        <w:t>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7F35AC" w:rsidRPr="004F18D7" w:rsidRDefault="00D6082C" w:rsidP="007F35AC">
      <w:pPr>
        <w:jc w:val="both"/>
        <w:rPr>
          <w:rFonts w:ascii="Times New Roman" w:hAnsi="Times New Roman" w:cs="Times New Roman"/>
        </w:rPr>
      </w:pPr>
      <w:r w:rsidRPr="004F18D7">
        <w:rPr>
          <w:rFonts w:ascii="Times New Roman" w:hAnsi="Times New Roman" w:cs="Times New Roman"/>
          <w:b/>
          <w:bCs/>
        </w:rPr>
        <w:t>5</w:t>
      </w:r>
      <w:r w:rsidR="007F35AC" w:rsidRPr="004F18D7">
        <w:rPr>
          <w:rFonts w:ascii="Times New Roman" w:hAnsi="Times New Roman" w:cs="Times New Roman"/>
          <w:b/>
          <w:bCs/>
        </w:rPr>
        <w:t>. Год выпуска (производства) товара:</w:t>
      </w:r>
      <w:r w:rsidR="007F35AC" w:rsidRPr="004F18D7">
        <w:rPr>
          <w:rFonts w:ascii="Times New Roman" w:hAnsi="Times New Roman" w:cs="Times New Roman"/>
        </w:rPr>
        <w:t xml:space="preserve"> не ранее 2020 года. </w:t>
      </w:r>
    </w:p>
    <w:p w:rsidR="007F35AC" w:rsidRPr="004F18D7" w:rsidRDefault="007F35AC" w:rsidP="007F35AC">
      <w:pPr>
        <w:jc w:val="both"/>
        <w:rPr>
          <w:rFonts w:ascii="Times New Roman" w:hAnsi="Times New Roman" w:cs="Times New Roman"/>
        </w:rPr>
      </w:pPr>
    </w:p>
    <w:p w:rsidR="007F35AC" w:rsidRPr="004F18D7" w:rsidRDefault="007F35AC" w:rsidP="007F35AC">
      <w:pPr>
        <w:jc w:val="both"/>
        <w:rPr>
          <w:rFonts w:ascii="Times New Roman" w:hAnsi="Times New Roman" w:cs="Times New Roman"/>
        </w:rPr>
      </w:pPr>
    </w:p>
    <w:p w:rsidR="007F35AC" w:rsidRPr="004F18D7" w:rsidRDefault="007F35AC" w:rsidP="007F35AC">
      <w:pPr>
        <w:jc w:val="both"/>
        <w:rPr>
          <w:rFonts w:ascii="Times New Roman" w:hAnsi="Times New Roman" w:cs="Times New Roman"/>
        </w:rPr>
      </w:pPr>
    </w:p>
    <w:p w:rsidR="007F35AC" w:rsidRPr="004F18D7" w:rsidRDefault="007F35AC" w:rsidP="007F35AC">
      <w:pPr>
        <w:jc w:val="both"/>
        <w:rPr>
          <w:rFonts w:ascii="Times New Roman" w:hAnsi="Times New Roman" w:cs="Times New Roman"/>
          <w:b/>
          <w:iCs/>
        </w:rPr>
      </w:pPr>
    </w:p>
    <w:p w:rsidR="00EC41D4" w:rsidRPr="004F18D7" w:rsidRDefault="000F4915" w:rsidP="004F18D7">
      <w:pPr>
        <w:tabs>
          <w:tab w:val="left" w:pos="7676"/>
        </w:tabs>
        <w:rPr>
          <w:rFonts w:ascii="Times New Roman" w:hAnsi="Times New Roman" w:cs="Times New Roman"/>
        </w:rPr>
      </w:pPr>
      <w:r w:rsidRPr="004F18D7">
        <w:rPr>
          <w:rFonts w:ascii="Times New Roman" w:hAnsi="Times New Roman" w:cs="Times New Roman"/>
        </w:rPr>
        <w:t>Директор МАОУ «</w:t>
      </w:r>
      <w:r w:rsidR="000A0642" w:rsidRPr="004F18D7">
        <w:rPr>
          <w:rFonts w:ascii="Times New Roman" w:hAnsi="Times New Roman" w:cs="Times New Roman"/>
        </w:rPr>
        <w:t xml:space="preserve">СОШ №1» </w:t>
      </w:r>
      <w:r w:rsidR="000A0642" w:rsidRPr="004F18D7">
        <w:rPr>
          <w:rFonts w:ascii="Times New Roman" w:hAnsi="Times New Roman" w:cs="Times New Roman"/>
        </w:rPr>
        <w:tab/>
        <w:t>А.В. Петряев</w:t>
      </w:r>
    </w:p>
    <w:sectPr w:rsidR="00EC41D4" w:rsidRPr="004F18D7" w:rsidSect="004D4A8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4"/>
    <w:rsid w:val="00045811"/>
    <w:rsid w:val="00073411"/>
    <w:rsid w:val="000A0642"/>
    <w:rsid w:val="000E7056"/>
    <w:rsid w:val="000F4915"/>
    <w:rsid w:val="00134D34"/>
    <w:rsid w:val="00214578"/>
    <w:rsid w:val="00260DE4"/>
    <w:rsid w:val="00262DE7"/>
    <w:rsid w:val="002B3082"/>
    <w:rsid w:val="002D67D7"/>
    <w:rsid w:val="002E4A6E"/>
    <w:rsid w:val="00346801"/>
    <w:rsid w:val="003823CA"/>
    <w:rsid w:val="003E6C3B"/>
    <w:rsid w:val="0046199E"/>
    <w:rsid w:val="004B16C6"/>
    <w:rsid w:val="004D4A84"/>
    <w:rsid w:val="004F18D7"/>
    <w:rsid w:val="0052704C"/>
    <w:rsid w:val="00533EA3"/>
    <w:rsid w:val="005513CC"/>
    <w:rsid w:val="00554FAB"/>
    <w:rsid w:val="0057764B"/>
    <w:rsid w:val="005E7C25"/>
    <w:rsid w:val="005F1284"/>
    <w:rsid w:val="005F574F"/>
    <w:rsid w:val="006A76C9"/>
    <w:rsid w:val="00786C39"/>
    <w:rsid w:val="007C4CC6"/>
    <w:rsid w:val="007F35AC"/>
    <w:rsid w:val="00883DC1"/>
    <w:rsid w:val="008F007D"/>
    <w:rsid w:val="009572D3"/>
    <w:rsid w:val="00990555"/>
    <w:rsid w:val="0099615F"/>
    <w:rsid w:val="009B759B"/>
    <w:rsid w:val="00B819C9"/>
    <w:rsid w:val="00C10E4E"/>
    <w:rsid w:val="00C16FED"/>
    <w:rsid w:val="00C81816"/>
    <w:rsid w:val="00CC6749"/>
    <w:rsid w:val="00CD3633"/>
    <w:rsid w:val="00D6082C"/>
    <w:rsid w:val="00D9221D"/>
    <w:rsid w:val="00D92F84"/>
    <w:rsid w:val="00D9729D"/>
    <w:rsid w:val="00DA5BF5"/>
    <w:rsid w:val="00DD134D"/>
    <w:rsid w:val="00E045BB"/>
    <w:rsid w:val="00E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A0642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5AC"/>
    <w:pPr>
      <w:ind w:left="720"/>
      <w:contextualSpacing/>
    </w:pPr>
  </w:style>
  <w:style w:type="character" w:customStyle="1" w:styleId="pagetitle-item">
    <w:name w:val="pagetitle-item"/>
    <w:basedOn w:val="a0"/>
    <w:rsid w:val="00C81816"/>
  </w:style>
  <w:style w:type="character" w:customStyle="1" w:styleId="pagetitile-button-container">
    <w:name w:val="pagetitile-button-container"/>
    <w:basedOn w:val="a0"/>
    <w:rsid w:val="00C8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A0642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5AC"/>
    <w:pPr>
      <w:ind w:left="720"/>
      <w:contextualSpacing/>
    </w:pPr>
  </w:style>
  <w:style w:type="character" w:customStyle="1" w:styleId="pagetitle-item">
    <w:name w:val="pagetitle-item"/>
    <w:basedOn w:val="a0"/>
    <w:rsid w:val="00C81816"/>
  </w:style>
  <w:style w:type="character" w:customStyle="1" w:styleId="pagetitile-button-container">
    <w:name w:val="pagetitile-button-container"/>
    <w:basedOn w:val="a0"/>
    <w:rsid w:val="00C8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B3EC-0B0B-4007-95C3-F6B7D75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Позычайло</dc:creator>
  <cp:keywords/>
  <dc:description/>
  <cp:lastModifiedBy>Маша Патракова</cp:lastModifiedBy>
  <cp:revision>47</cp:revision>
  <dcterms:created xsi:type="dcterms:W3CDTF">2021-02-09T06:18:00Z</dcterms:created>
  <dcterms:modified xsi:type="dcterms:W3CDTF">2021-03-03T03:33:00Z</dcterms:modified>
</cp:coreProperties>
</file>