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A8" w:rsidRDefault="008F69A8" w:rsidP="008F69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8F69A8" w:rsidRDefault="008F69A8" w:rsidP="008F69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2AD">
        <w:rPr>
          <w:rFonts w:ascii="Times New Roman" w:hAnsi="Times New Roman"/>
          <w:sz w:val="24"/>
          <w:szCs w:val="24"/>
        </w:rPr>
        <w:t xml:space="preserve">к извещению о проведении запроса </w:t>
      </w:r>
    </w:p>
    <w:p w:rsidR="008F69A8" w:rsidRDefault="008F69A8" w:rsidP="008F69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62AD">
        <w:rPr>
          <w:rFonts w:ascii="Times New Roman" w:hAnsi="Times New Roman"/>
          <w:sz w:val="24"/>
          <w:szCs w:val="24"/>
        </w:rPr>
        <w:t>котировок в электронной форме</w:t>
      </w:r>
      <w:r w:rsidRPr="00F07F87">
        <w:rPr>
          <w:rFonts w:ascii="Times New Roman" w:hAnsi="Times New Roman"/>
          <w:b/>
          <w:sz w:val="24"/>
          <w:szCs w:val="24"/>
        </w:rPr>
        <w:t xml:space="preserve"> </w:t>
      </w:r>
    </w:p>
    <w:p w:rsidR="008F69A8" w:rsidRPr="008F69A8" w:rsidRDefault="008F69A8" w:rsidP="008F69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69A8" w:rsidRPr="00462BF2" w:rsidRDefault="008F69A8" w:rsidP="008F69A8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C6752">
        <w:rPr>
          <w:rFonts w:ascii="Times New Roman" w:hAnsi="Times New Roman" w:cs="Times New Roman"/>
          <w:b/>
          <w:sz w:val="26"/>
          <w:szCs w:val="26"/>
        </w:rPr>
        <w:t xml:space="preserve">Техническое задание на поставку </w:t>
      </w:r>
      <w:r w:rsidR="00DC6752" w:rsidRPr="00DC6752">
        <w:rPr>
          <w:rFonts w:ascii="Times New Roman" w:hAnsi="Times New Roman" w:cs="Times New Roman"/>
          <w:b/>
          <w:sz w:val="26"/>
          <w:szCs w:val="26"/>
        </w:rPr>
        <w:t>молочных</w:t>
      </w:r>
      <w:r w:rsidRPr="00DC6752">
        <w:rPr>
          <w:rFonts w:ascii="Times New Roman" w:hAnsi="Times New Roman" w:cs="Times New Roman"/>
          <w:b/>
          <w:sz w:val="26"/>
          <w:szCs w:val="26"/>
        </w:rPr>
        <w:t xml:space="preserve"> продуктов для нужд </w:t>
      </w:r>
      <w:r w:rsidR="00462BF2"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</w:t>
      </w:r>
      <w:r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осударственного </w:t>
      </w:r>
      <w:r w:rsidR="00462BF2"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втономного </w:t>
      </w:r>
      <w:r w:rsidR="00462BF2"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</w:t>
      </w:r>
      <w:r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чреждения </w:t>
      </w:r>
      <w:r w:rsidR="00462BF2"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оциального </w:t>
      </w:r>
      <w:r w:rsidR="00462BF2"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бслуживания Свердловской </w:t>
      </w:r>
      <w:r w:rsidR="00462BF2"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Pr="00462B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бласти «Социально-реабилитационный центр для несовершеннолетних Артинского района»</w:t>
      </w:r>
    </w:p>
    <w:p w:rsidR="006F5BF2" w:rsidRPr="005B1E33" w:rsidRDefault="006F5BF2" w:rsidP="00045E93">
      <w:pPr>
        <w:jc w:val="center"/>
        <w:rPr>
          <w:b/>
          <w:sz w:val="28"/>
          <w:szCs w:val="28"/>
        </w:rPr>
      </w:pPr>
    </w:p>
    <w:p w:rsidR="00D003AB" w:rsidRPr="00FF15CF" w:rsidRDefault="00D003AB" w:rsidP="00D003AB">
      <w:pPr>
        <w:rPr>
          <w:rFonts w:ascii="Times New Roman" w:hAnsi="Times New Roman" w:cs="Times New Roman"/>
          <w:b/>
          <w:sz w:val="24"/>
          <w:szCs w:val="24"/>
        </w:rPr>
      </w:pPr>
      <w:r w:rsidRPr="00FF15CF">
        <w:rPr>
          <w:rFonts w:ascii="Times New Roman" w:hAnsi="Times New Roman" w:cs="Times New Roman"/>
          <w:b/>
          <w:sz w:val="24"/>
          <w:szCs w:val="24"/>
        </w:rPr>
        <w:t>1. Объект закупки и характеристики товара:</w:t>
      </w:r>
    </w:p>
    <w:tbl>
      <w:tblPr>
        <w:tblStyle w:val="a4"/>
        <w:tblW w:w="8613" w:type="dxa"/>
        <w:tblLayout w:type="fixed"/>
        <w:tblLook w:val="04A0"/>
      </w:tblPr>
      <w:tblGrid>
        <w:gridCol w:w="2122"/>
        <w:gridCol w:w="3368"/>
        <w:gridCol w:w="997"/>
        <w:gridCol w:w="879"/>
        <w:gridCol w:w="1247"/>
      </w:tblGrid>
      <w:tr w:rsidR="00E72DCD" w:rsidRPr="00FF15CF" w:rsidTr="004F1653">
        <w:tc>
          <w:tcPr>
            <w:tcW w:w="2122" w:type="dxa"/>
          </w:tcPr>
          <w:p w:rsidR="00E72DCD" w:rsidRPr="00FF15CF" w:rsidRDefault="00E72DCD" w:rsidP="00181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68" w:type="dxa"/>
          </w:tcPr>
          <w:p w:rsidR="00E72DCD" w:rsidRPr="00FF15CF" w:rsidRDefault="00E72DCD" w:rsidP="00181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товара</w:t>
            </w:r>
          </w:p>
        </w:tc>
        <w:tc>
          <w:tcPr>
            <w:tcW w:w="997" w:type="dxa"/>
          </w:tcPr>
          <w:p w:rsidR="00E72DCD" w:rsidRPr="00FF15CF" w:rsidRDefault="00E72DCD" w:rsidP="00181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b/>
                <w:sz w:val="24"/>
                <w:szCs w:val="24"/>
              </w:rPr>
              <w:t>Фасовка</w:t>
            </w:r>
          </w:p>
        </w:tc>
        <w:tc>
          <w:tcPr>
            <w:tcW w:w="879" w:type="dxa"/>
          </w:tcPr>
          <w:p w:rsidR="00E72DCD" w:rsidRPr="00FF15CF" w:rsidRDefault="00E72DCD" w:rsidP="00181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</w:tcPr>
          <w:p w:rsidR="00E72DCD" w:rsidRPr="00FF15CF" w:rsidRDefault="00E72DCD" w:rsidP="00181253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72DCD" w:rsidRPr="00FF15CF" w:rsidRDefault="00E72DCD" w:rsidP="00181253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7C" w:rsidRPr="00FF15CF" w:rsidTr="004F1653">
        <w:tc>
          <w:tcPr>
            <w:tcW w:w="2122" w:type="dxa"/>
          </w:tcPr>
          <w:p w:rsidR="00B1757C" w:rsidRPr="00FF15CF" w:rsidRDefault="00B1757C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3368" w:type="dxa"/>
          </w:tcPr>
          <w:p w:rsidR="00B1757C" w:rsidRPr="00FF15CF" w:rsidRDefault="00B1757C" w:rsidP="00D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настоящего ГОСТ 32261-2013 «Масло</w:t>
            </w:r>
            <w:r w:rsidR="002C262E">
              <w:rPr>
                <w:rFonts w:ascii="Times New Roman" w:hAnsi="Times New Roman" w:cs="Times New Roman"/>
                <w:sz w:val="24"/>
                <w:szCs w:val="24"/>
              </w:rPr>
              <w:t xml:space="preserve"> сливочное. Технические условия»</w:t>
            </w:r>
          </w:p>
          <w:p w:rsidR="00B1757C" w:rsidRPr="00FF15CF" w:rsidRDefault="007154F6" w:rsidP="00D003A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Жирность: не менее 72,5</w:t>
            </w:r>
            <w:r w:rsidR="00B1757C" w:rsidRPr="00FF1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757C" w:rsidRPr="00FF15CF" w:rsidRDefault="00B1757C" w:rsidP="0071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r w:rsidR="007154F6">
              <w:rPr>
                <w:rFonts w:ascii="Times New Roman" w:hAnsi="Times New Roman" w:cs="Times New Roman"/>
                <w:sz w:val="24"/>
                <w:szCs w:val="24"/>
              </w:rPr>
              <w:t>пачки</w:t>
            </w: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: не менее 180гр.</w:t>
            </w:r>
          </w:p>
        </w:tc>
        <w:tc>
          <w:tcPr>
            <w:tcW w:w="997" w:type="dxa"/>
          </w:tcPr>
          <w:p w:rsidR="00B1757C" w:rsidRPr="00FF15CF" w:rsidRDefault="007154F6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879" w:type="dxa"/>
          </w:tcPr>
          <w:p w:rsidR="00B1757C" w:rsidRPr="00FF15CF" w:rsidRDefault="00B1757C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7" w:type="dxa"/>
          </w:tcPr>
          <w:p w:rsidR="00B1757C" w:rsidRPr="00FF15CF" w:rsidRDefault="007154F6" w:rsidP="0018125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B1757C" w:rsidRPr="00FF15CF" w:rsidTr="004F1653">
        <w:tc>
          <w:tcPr>
            <w:tcW w:w="2122" w:type="dxa"/>
          </w:tcPr>
          <w:p w:rsidR="00B1757C" w:rsidRPr="00FF15CF" w:rsidRDefault="004F1653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3368" w:type="dxa"/>
          </w:tcPr>
          <w:p w:rsidR="00B1757C" w:rsidRPr="00FF15CF" w:rsidRDefault="004F1653" w:rsidP="00D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настоящего ГОСТ 31450-2013 «Молок</w:t>
            </w:r>
            <w:r w:rsidR="002C262E">
              <w:rPr>
                <w:rFonts w:ascii="Times New Roman" w:hAnsi="Times New Roman" w:cs="Times New Roman"/>
                <w:sz w:val="24"/>
                <w:szCs w:val="24"/>
              </w:rPr>
              <w:t>о питьевое. Технические условия»</w:t>
            </w:r>
          </w:p>
          <w:p w:rsidR="00ED50FA" w:rsidRPr="00FF15CF" w:rsidRDefault="00ED50FA" w:rsidP="00D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Жирность: не менее 3,2%</w:t>
            </w:r>
          </w:p>
          <w:p w:rsidR="004F1653" w:rsidRPr="00FF15CF" w:rsidRDefault="004F1653" w:rsidP="007154F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FF15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Объем упаковки: не менее </w:t>
            </w:r>
            <w:r w:rsidR="007154F6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1</w:t>
            </w:r>
            <w:r w:rsidRPr="00FF15C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7" w:type="dxa"/>
          </w:tcPr>
          <w:p w:rsidR="00B1757C" w:rsidRPr="00FF15CF" w:rsidRDefault="004F1653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79" w:type="dxa"/>
          </w:tcPr>
          <w:p w:rsidR="00B1757C" w:rsidRPr="00FF15CF" w:rsidRDefault="007154F6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47" w:type="dxa"/>
          </w:tcPr>
          <w:p w:rsidR="00B1757C" w:rsidRPr="00FF15CF" w:rsidRDefault="007154F6" w:rsidP="0018125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9C5910" w:rsidRPr="00FF15CF" w:rsidTr="004F1653">
        <w:tc>
          <w:tcPr>
            <w:tcW w:w="2122" w:type="dxa"/>
          </w:tcPr>
          <w:p w:rsidR="009C5910" w:rsidRPr="00FF15CF" w:rsidRDefault="008E3026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3368" w:type="dxa"/>
          </w:tcPr>
          <w:p w:rsidR="002633E3" w:rsidRPr="00FF15CF" w:rsidRDefault="002633E3" w:rsidP="00D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настоящего ГОСТ 31452-2012 «Сметана. Технические условия»</w:t>
            </w:r>
          </w:p>
          <w:p w:rsidR="008E3026" w:rsidRPr="00FF15CF" w:rsidRDefault="008E3026" w:rsidP="00D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Жирность: не менее 20%</w:t>
            </w:r>
          </w:p>
          <w:p w:rsidR="002633E3" w:rsidRPr="00FF15CF" w:rsidRDefault="007154F6" w:rsidP="0071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Фасовка</w:t>
            </w:r>
            <w:r w:rsidR="00BE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E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E5609"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  <w:r w:rsidR="008E3026" w:rsidRPr="00FF15CF">
              <w:rPr>
                <w:rFonts w:ascii="Times New Roman" w:hAnsi="Times New Roman" w:cs="Times New Roman"/>
                <w:sz w:val="24"/>
                <w:szCs w:val="24"/>
              </w:rPr>
              <w:t xml:space="preserve">: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E3026" w:rsidRPr="00FF15C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7" w:type="dxa"/>
          </w:tcPr>
          <w:p w:rsidR="009C5910" w:rsidRPr="00FF15CF" w:rsidRDefault="008E3026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</w:p>
        </w:tc>
        <w:tc>
          <w:tcPr>
            <w:tcW w:w="879" w:type="dxa"/>
          </w:tcPr>
          <w:p w:rsidR="009C5910" w:rsidRPr="00FF15CF" w:rsidRDefault="008E3026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47" w:type="dxa"/>
          </w:tcPr>
          <w:p w:rsidR="009C5910" w:rsidRPr="00FF15CF" w:rsidRDefault="008E3026" w:rsidP="007154F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BF0" w:rsidRPr="00FF15CF" w:rsidTr="004F1653">
        <w:tc>
          <w:tcPr>
            <w:tcW w:w="2122" w:type="dxa"/>
          </w:tcPr>
          <w:p w:rsidR="00690BF0" w:rsidRPr="00FF15CF" w:rsidRDefault="00690BF0" w:rsidP="007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  <w:r w:rsidR="007154F6">
              <w:rPr>
                <w:rFonts w:ascii="Times New Roman" w:hAnsi="Times New Roman" w:cs="Times New Roman"/>
                <w:sz w:val="24"/>
                <w:szCs w:val="24"/>
              </w:rPr>
              <w:t>обезжиренный</w:t>
            </w:r>
          </w:p>
        </w:tc>
        <w:tc>
          <w:tcPr>
            <w:tcW w:w="3368" w:type="dxa"/>
          </w:tcPr>
          <w:p w:rsidR="00690BF0" w:rsidRPr="00FF15CF" w:rsidRDefault="00690BF0" w:rsidP="00D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настоящего ГОСТ 31453-2013 «Творог. Технические условия»</w:t>
            </w:r>
          </w:p>
          <w:p w:rsidR="00690BF0" w:rsidRPr="00FF15CF" w:rsidRDefault="00690BF0" w:rsidP="00BE5609">
            <w:pPr>
              <w:jc w:val="center"/>
              <w:rPr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 xml:space="preserve">Жирность: не </w:t>
            </w:r>
            <w:r w:rsidR="007154F6"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154F6">
              <w:rPr>
                <w:rFonts w:ascii="Times New Roman" w:hAnsi="Times New Roman" w:cs="Times New Roman"/>
                <w:sz w:val="24"/>
                <w:szCs w:val="24"/>
              </w:rPr>
              <w:br/>
              <w:t>Высший сорт</w:t>
            </w:r>
            <w:r w:rsidRPr="00FF15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5609">
              <w:rPr>
                <w:rFonts w:ascii="Times New Roman" w:hAnsi="Times New Roman" w:cs="Times New Roman"/>
                <w:sz w:val="24"/>
                <w:szCs w:val="24"/>
              </w:rPr>
              <w:t xml:space="preserve">Фасовка </w:t>
            </w:r>
            <w:proofErr w:type="spellStart"/>
            <w:r w:rsidR="00BE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BE5609"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 w:rsidR="00BE560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7" w:type="dxa"/>
          </w:tcPr>
          <w:p w:rsidR="00690BF0" w:rsidRPr="00FF15CF" w:rsidRDefault="00690BF0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</w:p>
        </w:tc>
        <w:tc>
          <w:tcPr>
            <w:tcW w:w="879" w:type="dxa"/>
          </w:tcPr>
          <w:p w:rsidR="00690BF0" w:rsidRPr="00FF15CF" w:rsidRDefault="00690BF0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47" w:type="dxa"/>
          </w:tcPr>
          <w:p w:rsidR="00690BF0" w:rsidRPr="00FF15CF" w:rsidRDefault="00690BF0" w:rsidP="007154F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4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1CC6" w:rsidRPr="00FF15CF" w:rsidTr="004F1653">
        <w:tc>
          <w:tcPr>
            <w:tcW w:w="2122" w:type="dxa"/>
          </w:tcPr>
          <w:p w:rsidR="000F1CC6" w:rsidRPr="00FF15CF" w:rsidRDefault="00A74C4B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3368" w:type="dxa"/>
          </w:tcPr>
          <w:p w:rsidR="000F1CC6" w:rsidRPr="00FF15CF" w:rsidRDefault="000F1CC6" w:rsidP="00D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настоящего ГОСТ 31981-2013 «Йог</w:t>
            </w:r>
            <w:r w:rsidR="002C262E">
              <w:rPr>
                <w:rFonts w:ascii="Times New Roman" w:hAnsi="Times New Roman" w:cs="Times New Roman"/>
                <w:sz w:val="24"/>
                <w:szCs w:val="24"/>
              </w:rPr>
              <w:t>урты. Общие технические условия</w:t>
            </w:r>
            <w:r w:rsidRPr="00FF1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1CC6" w:rsidRPr="00FF15CF" w:rsidRDefault="007154F6" w:rsidP="00D0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Жирность: не менее 2,5</w:t>
            </w:r>
            <w:r w:rsidR="00A74C4B" w:rsidRPr="00FF15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1CC6" w:rsidRPr="00FF15CF" w:rsidRDefault="007154F6" w:rsidP="0071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Фасовка</w:t>
            </w:r>
            <w:r w:rsidR="00BE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E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E5609"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  <w:r w:rsidR="000F1CC6" w:rsidRPr="00FF15CF"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0,5кг</w:t>
            </w:r>
            <w:r w:rsidR="000F1CC6" w:rsidRPr="00FF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0F1CC6" w:rsidRPr="00FF15CF" w:rsidRDefault="007154F6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</w:p>
        </w:tc>
        <w:tc>
          <w:tcPr>
            <w:tcW w:w="879" w:type="dxa"/>
          </w:tcPr>
          <w:p w:rsidR="000F1CC6" w:rsidRPr="00FF15CF" w:rsidRDefault="007154F6" w:rsidP="0018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47" w:type="dxa"/>
          </w:tcPr>
          <w:p w:rsidR="000F1CC6" w:rsidRPr="00FF15CF" w:rsidRDefault="007154F6" w:rsidP="00181253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8F69A8" w:rsidRPr="009200DD" w:rsidRDefault="008F69A8" w:rsidP="008F69A8">
      <w:pPr>
        <w:rPr>
          <w:rFonts w:ascii="Times New Roman" w:hAnsi="Times New Roman" w:cs="Times New Roman"/>
          <w:sz w:val="24"/>
          <w:szCs w:val="24"/>
        </w:rPr>
      </w:pPr>
    </w:p>
    <w:p w:rsidR="008F69A8" w:rsidRPr="003D654E" w:rsidRDefault="008F69A8" w:rsidP="008F69A8">
      <w:pPr>
        <w:rPr>
          <w:rFonts w:ascii="Times New Roman" w:hAnsi="Times New Roman" w:cs="Times New Roman"/>
          <w:sz w:val="24"/>
          <w:szCs w:val="24"/>
        </w:rPr>
      </w:pPr>
      <w:r w:rsidRPr="003D654E">
        <w:rPr>
          <w:rFonts w:ascii="Times New Roman" w:hAnsi="Times New Roman" w:cs="Times New Roman"/>
          <w:b/>
          <w:sz w:val="24"/>
          <w:szCs w:val="24"/>
        </w:rPr>
        <w:t>2.</w:t>
      </w:r>
      <w:r w:rsidRPr="003D654E">
        <w:rPr>
          <w:rFonts w:ascii="Times New Roman" w:hAnsi="Times New Roman" w:cs="Times New Roman"/>
          <w:sz w:val="24"/>
          <w:szCs w:val="24"/>
        </w:rPr>
        <w:t xml:space="preserve"> </w:t>
      </w:r>
      <w:r w:rsidRPr="003D654E">
        <w:rPr>
          <w:rFonts w:ascii="Times New Roman" w:hAnsi="Times New Roman" w:cs="Times New Roman"/>
          <w:b/>
          <w:sz w:val="24"/>
          <w:szCs w:val="24"/>
        </w:rPr>
        <w:t xml:space="preserve">Место поставки: </w:t>
      </w:r>
      <w:r w:rsidRPr="003D654E">
        <w:rPr>
          <w:rFonts w:ascii="Times New Roman" w:hAnsi="Times New Roman" w:cs="Times New Roman"/>
          <w:sz w:val="24"/>
          <w:szCs w:val="24"/>
        </w:rPr>
        <w:t xml:space="preserve">623342, Свердловская обл., </w:t>
      </w:r>
      <w:proofErr w:type="spellStart"/>
      <w:r w:rsidRPr="003D654E">
        <w:rPr>
          <w:rFonts w:ascii="Times New Roman" w:hAnsi="Times New Roman" w:cs="Times New Roman"/>
          <w:sz w:val="24"/>
          <w:szCs w:val="24"/>
        </w:rPr>
        <w:t>пгт.Арти</w:t>
      </w:r>
      <w:proofErr w:type="spellEnd"/>
      <w:r w:rsidRPr="003D654E">
        <w:rPr>
          <w:rFonts w:ascii="Times New Roman" w:hAnsi="Times New Roman" w:cs="Times New Roman"/>
          <w:sz w:val="24"/>
          <w:szCs w:val="24"/>
        </w:rPr>
        <w:t xml:space="preserve">, ул.Бажова, зд.89 </w:t>
      </w:r>
    </w:p>
    <w:p w:rsidR="008F69A8" w:rsidRPr="003D654E" w:rsidRDefault="008F69A8" w:rsidP="008F69A8">
      <w:pPr>
        <w:rPr>
          <w:rFonts w:ascii="Times New Roman" w:hAnsi="Times New Roman" w:cs="Times New Roman"/>
          <w:sz w:val="24"/>
          <w:szCs w:val="24"/>
        </w:rPr>
      </w:pPr>
      <w:r w:rsidRPr="003D654E">
        <w:rPr>
          <w:rFonts w:ascii="Times New Roman" w:hAnsi="Times New Roman" w:cs="Times New Roman"/>
          <w:b/>
          <w:sz w:val="24"/>
          <w:szCs w:val="24"/>
        </w:rPr>
        <w:t>3. Срок поставки:</w:t>
      </w:r>
      <w:r w:rsidRPr="003D654E">
        <w:rPr>
          <w:rFonts w:ascii="Times New Roman" w:hAnsi="Times New Roman" w:cs="Times New Roman"/>
          <w:sz w:val="24"/>
          <w:szCs w:val="24"/>
        </w:rPr>
        <w:t xml:space="preserve"> в течение 3-х рабочих дней с момента подачи заявки Заказчиком</w:t>
      </w:r>
    </w:p>
    <w:p w:rsidR="008F69A8" w:rsidRPr="009200DD" w:rsidRDefault="008F69A8" w:rsidP="008F69A8">
      <w:pPr>
        <w:rPr>
          <w:rFonts w:ascii="Times New Roman" w:hAnsi="Times New Roman" w:cs="Times New Roman"/>
          <w:sz w:val="24"/>
          <w:szCs w:val="24"/>
        </w:rPr>
      </w:pPr>
      <w:r w:rsidRPr="003D654E">
        <w:rPr>
          <w:rFonts w:ascii="Times New Roman" w:hAnsi="Times New Roman" w:cs="Times New Roman"/>
          <w:b/>
          <w:sz w:val="24"/>
          <w:szCs w:val="24"/>
        </w:rPr>
        <w:lastRenderedPageBreak/>
        <w:t>4. Срок действия договора:</w:t>
      </w:r>
      <w:r w:rsidRPr="003D654E">
        <w:rPr>
          <w:rFonts w:ascii="Times New Roman" w:hAnsi="Times New Roman" w:cs="Times New Roman"/>
          <w:sz w:val="24"/>
          <w:szCs w:val="24"/>
        </w:rPr>
        <w:t xml:space="preserve"> с </w:t>
      </w:r>
      <w:r w:rsidR="003D654E" w:rsidRPr="003D654E">
        <w:rPr>
          <w:rFonts w:ascii="Times New Roman" w:hAnsi="Times New Roman" w:cs="Times New Roman"/>
          <w:sz w:val="24"/>
          <w:szCs w:val="24"/>
        </w:rPr>
        <w:t>01.04.2021г.</w:t>
      </w:r>
      <w:r w:rsidRPr="003D654E">
        <w:rPr>
          <w:rFonts w:ascii="Times New Roman" w:hAnsi="Times New Roman" w:cs="Times New Roman"/>
          <w:sz w:val="24"/>
          <w:szCs w:val="24"/>
        </w:rPr>
        <w:t xml:space="preserve"> по 31.12.2021г.</w:t>
      </w:r>
    </w:p>
    <w:p w:rsidR="008F69A8" w:rsidRPr="009200DD" w:rsidRDefault="008F69A8" w:rsidP="008F69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DD">
        <w:rPr>
          <w:rFonts w:ascii="Times New Roman" w:hAnsi="Times New Roman" w:cs="Times New Roman"/>
          <w:b/>
          <w:sz w:val="24"/>
          <w:szCs w:val="24"/>
        </w:rPr>
        <w:t>5.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 xml:space="preserve">Качество и безопасность поставляемого товара должны соответствовать требованиям и нормам, установленным: 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- Федеральным законом от 02.01.2000 № 29-ФЗ «О качестве и безопасности пищевых продуктов»;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- СанПиН 2.3.2.1324-03 «Гигиенические требования к срокам годности и условиям хранения пищевых продуктов»;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- ТР ТС 021/2011 «О безопасности пищевой продукции»;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- ТР ТС 022/2011 «Пищевая продукция в части ее маркировки»;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- ТР ТС 005/2011 «О безопасности упаковки»;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88127"/>
      <w:r w:rsidRPr="009200DD">
        <w:rPr>
          <w:rFonts w:ascii="Times New Roman" w:hAnsi="Times New Roman" w:cs="Times New Roman"/>
          <w:sz w:val="24"/>
          <w:szCs w:val="24"/>
        </w:rPr>
        <w:t>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</w:t>
      </w:r>
      <w:bookmarkStart w:id="1" w:name="_GoBack"/>
      <w:bookmarkEnd w:id="1"/>
      <w:r w:rsidRPr="009200DD">
        <w:rPr>
          <w:rFonts w:ascii="Times New Roman" w:hAnsi="Times New Roman" w:cs="Times New Roman"/>
          <w:sz w:val="24"/>
          <w:szCs w:val="24"/>
        </w:rPr>
        <w:t>ества и безопасность при хранении, транспортировке и реализации.</w:t>
      </w:r>
    </w:p>
    <w:p w:rsidR="008F69A8" w:rsidRPr="009200DD" w:rsidRDefault="008F69A8" w:rsidP="008F69A8">
      <w:pPr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 xml:space="preserve">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</w:t>
      </w:r>
      <w:r w:rsidRPr="00D1413B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hyperlink r:id="rId6" w:history="1">
        <w:r w:rsidRPr="00D1413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регламент</w:t>
        </w:r>
      </w:hyperlink>
      <w:r w:rsidRPr="00D1413B">
        <w:rPr>
          <w:rFonts w:ascii="Times New Roman" w:hAnsi="Times New Roman" w:cs="Times New Roman"/>
          <w:sz w:val="24"/>
          <w:szCs w:val="24"/>
        </w:rPr>
        <w:t>а</w:t>
      </w:r>
      <w:r w:rsidRPr="009200DD">
        <w:rPr>
          <w:rFonts w:ascii="Times New Roman" w:hAnsi="Times New Roman" w:cs="Times New Roman"/>
          <w:sz w:val="24"/>
          <w:szCs w:val="24"/>
        </w:rPr>
        <w:t xml:space="preserve"> Таможенного союза "Пищевая продукция в части ее маркировки" (</w:t>
      </w:r>
      <w:proofErr w:type="gramStart"/>
      <w:r w:rsidRPr="009200D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9200DD">
        <w:rPr>
          <w:rFonts w:ascii="Times New Roman" w:hAnsi="Times New Roman" w:cs="Times New Roman"/>
          <w:sz w:val="24"/>
          <w:szCs w:val="24"/>
        </w:rPr>
        <w:t xml:space="preserve"> ТС 022/2011).</w:t>
      </w:r>
      <w:r w:rsidRPr="009200DD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8F69A8" w:rsidRPr="009200DD" w:rsidRDefault="008F69A8" w:rsidP="008F69A8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0"/>
    <w:p w:rsidR="008F69A8" w:rsidRPr="009200DD" w:rsidRDefault="008F69A8" w:rsidP="008F69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DD">
        <w:rPr>
          <w:rFonts w:ascii="Times New Roman" w:hAnsi="Times New Roman" w:cs="Times New Roman"/>
          <w:b/>
          <w:sz w:val="24"/>
          <w:szCs w:val="24"/>
        </w:rPr>
        <w:t>6. Требования к сроку и (или) объему предоставления гарантий качества товаров: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Наличие недостатков и сроки их устранения фиксируются Сторонами в двухстороннем акте выявленных недостатков.</w:t>
      </w:r>
    </w:p>
    <w:p w:rsidR="008F69A8" w:rsidRPr="009200DD" w:rsidRDefault="008F69A8" w:rsidP="008F69A8">
      <w:pPr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b/>
          <w:sz w:val="24"/>
          <w:szCs w:val="24"/>
        </w:rPr>
        <w:t>7</w:t>
      </w:r>
      <w:r w:rsidRPr="009200DD">
        <w:rPr>
          <w:rFonts w:ascii="Times New Roman" w:hAnsi="Times New Roman" w:cs="Times New Roman"/>
          <w:sz w:val="24"/>
          <w:szCs w:val="24"/>
        </w:rPr>
        <w:t xml:space="preserve">. </w:t>
      </w:r>
      <w:r w:rsidRPr="009200DD">
        <w:rPr>
          <w:rFonts w:ascii="Times New Roman" w:hAnsi="Times New Roman" w:cs="Times New Roman"/>
          <w:b/>
          <w:sz w:val="24"/>
          <w:szCs w:val="24"/>
        </w:rPr>
        <w:t>Требования к условиям поставки товара, отгрузке товара:</w:t>
      </w:r>
    </w:p>
    <w:p w:rsidR="008F69A8" w:rsidRPr="002C262E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62E">
        <w:rPr>
          <w:rFonts w:ascii="Times New Roman" w:hAnsi="Times New Roman" w:cs="Times New Roman"/>
          <w:sz w:val="24"/>
          <w:szCs w:val="24"/>
        </w:rPr>
        <w:lastRenderedPageBreak/>
        <w:t>Заказчик в срок не позже, чем за 3 дня до предполагаемой даты поставки направляет Поставщику заявку, в которой указывает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62E">
        <w:rPr>
          <w:rFonts w:ascii="Times New Roman" w:hAnsi="Times New Roman" w:cs="Times New Roman"/>
          <w:sz w:val="24"/>
          <w:szCs w:val="24"/>
        </w:rPr>
        <w:t>Поставщик осуществляет поставку товара своими силами и транспортом Поставщика. При поставке товара Поставщик обязан соблюдать требования к транспортировке пищевых продуктов, установленные СП 2.3.6.1066-01 «Санитарно-эпидемиологические</w:t>
      </w:r>
      <w:r w:rsidRPr="009200DD">
        <w:rPr>
          <w:rFonts w:ascii="Times New Roman" w:hAnsi="Times New Roman" w:cs="Times New Roman"/>
          <w:sz w:val="24"/>
          <w:szCs w:val="24"/>
        </w:rPr>
        <w:t xml:space="preserve"> требования к организациям торговли и обороту в них продовольственного сырья и пищевых продуктов».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По факту поставки товара Поставщик и Заказчик подписывают товарно-транспортные накладные.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>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:rsidR="008F69A8" w:rsidRPr="009200DD" w:rsidRDefault="008F69A8" w:rsidP="008F69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0DD">
        <w:rPr>
          <w:rFonts w:ascii="Times New Roman" w:hAnsi="Times New Roman" w:cs="Times New Roman"/>
          <w:sz w:val="24"/>
          <w:szCs w:val="24"/>
        </w:rPr>
        <w:t xml:space="preserve">Иные показатели (условия), связанные с определением соответствия поставляемого товара потребностям Заказчика, установлены в проекте договора, заключаемого по результатам проведения настоящего запроса котировок. </w:t>
      </w:r>
    </w:p>
    <w:p w:rsidR="002444BE" w:rsidRPr="00FF15CF" w:rsidRDefault="002444BE" w:rsidP="008F69A8">
      <w:pPr>
        <w:rPr>
          <w:rFonts w:ascii="Times New Roman" w:hAnsi="Times New Roman" w:cs="Times New Roman"/>
          <w:sz w:val="24"/>
          <w:szCs w:val="24"/>
        </w:rPr>
      </w:pPr>
    </w:p>
    <w:sectPr w:rsidR="002444BE" w:rsidRPr="00FF15CF" w:rsidSect="0053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A69A5"/>
    <w:multiLevelType w:val="hybridMultilevel"/>
    <w:tmpl w:val="6BE0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775"/>
    <w:rsid w:val="00012BA0"/>
    <w:rsid w:val="00044515"/>
    <w:rsid w:val="00045E93"/>
    <w:rsid w:val="00047766"/>
    <w:rsid w:val="00057926"/>
    <w:rsid w:val="00094642"/>
    <w:rsid w:val="000A6043"/>
    <w:rsid w:val="000A6D6A"/>
    <w:rsid w:val="000D50B6"/>
    <w:rsid w:val="000F1CC6"/>
    <w:rsid w:val="001308D5"/>
    <w:rsid w:val="0013686C"/>
    <w:rsid w:val="00167589"/>
    <w:rsid w:val="00181253"/>
    <w:rsid w:val="001B5626"/>
    <w:rsid w:val="002444BE"/>
    <w:rsid w:val="002633E3"/>
    <w:rsid w:val="002B070E"/>
    <w:rsid w:val="002C09A3"/>
    <w:rsid w:val="002C262E"/>
    <w:rsid w:val="002C7E2A"/>
    <w:rsid w:val="002F7D43"/>
    <w:rsid w:val="00302CF0"/>
    <w:rsid w:val="0038023D"/>
    <w:rsid w:val="0038036C"/>
    <w:rsid w:val="00380EB5"/>
    <w:rsid w:val="00382656"/>
    <w:rsid w:val="003B122D"/>
    <w:rsid w:val="003D0775"/>
    <w:rsid w:val="003D654E"/>
    <w:rsid w:val="003F5F86"/>
    <w:rsid w:val="00413FEF"/>
    <w:rsid w:val="00462BF2"/>
    <w:rsid w:val="00463145"/>
    <w:rsid w:val="00470E42"/>
    <w:rsid w:val="00480EF7"/>
    <w:rsid w:val="004F1653"/>
    <w:rsid w:val="004F76A8"/>
    <w:rsid w:val="0053036E"/>
    <w:rsid w:val="00573FA4"/>
    <w:rsid w:val="005805C8"/>
    <w:rsid w:val="005B1E33"/>
    <w:rsid w:val="005D46A1"/>
    <w:rsid w:val="0062132C"/>
    <w:rsid w:val="00687356"/>
    <w:rsid w:val="006875B4"/>
    <w:rsid w:val="00690BF0"/>
    <w:rsid w:val="006D286F"/>
    <w:rsid w:val="006F4947"/>
    <w:rsid w:val="006F5BF2"/>
    <w:rsid w:val="006F636F"/>
    <w:rsid w:val="006F7ACE"/>
    <w:rsid w:val="007154F6"/>
    <w:rsid w:val="0073098B"/>
    <w:rsid w:val="007755A4"/>
    <w:rsid w:val="007B4169"/>
    <w:rsid w:val="007F5A13"/>
    <w:rsid w:val="00802A1D"/>
    <w:rsid w:val="00880A12"/>
    <w:rsid w:val="008C0CC9"/>
    <w:rsid w:val="008C1985"/>
    <w:rsid w:val="008E3026"/>
    <w:rsid w:val="008F69A8"/>
    <w:rsid w:val="00901209"/>
    <w:rsid w:val="00916497"/>
    <w:rsid w:val="00990FC3"/>
    <w:rsid w:val="009A5B6E"/>
    <w:rsid w:val="009B2BE7"/>
    <w:rsid w:val="009C5910"/>
    <w:rsid w:val="009D60A2"/>
    <w:rsid w:val="009E793C"/>
    <w:rsid w:val="00A23E1E"/>
    <w:rsid w:val="00A52484"/>
    <w:rsid w:val="00A668F4"/>
    <w:rsid w:val="00A74C4B"/>
    <w:rsid w:val="00AD0343"/>
    <w:rsid w:val="00AF3992"/>
    <w:rsid w:val="00B0771C"/>
    <w:rsid w:val="00B1757C"/>
    <w:rsid w:val="00B829C4"/>
    <w:rsid w:val="00B869D4"/>
    <w:rsid w:val="00BE5609"/>
    <w:rsid w:val="00C17987"/>
    <w:rsid w:val="00C4799C"/>
    <w:rsid w:val="00C53DEA"/>
    <w:rsid w:val="00C56E57"/>
    <w:rsid w:val="00CF2EAA"/>
    <w:rsid w:val="00CF5FCC"/>
    <w:rsid w:val="00D003AB"/>
    <w:rsid w:val="00D1413B"/>
    <w:rsid w:val="00D27450"/>
    <w:rsid w:val="00D55B32"/>
    <w:rsid w:val="00D610EA"/>
    <w:rsid w:val="00D83E0A"/>
    <w:rsid w:val="00DC3A4B"/>
    <w:rsid w:val="00DC3A8A"/>
    <w:rsid w:val="00DC6752"/>
    <w:rsid w:val="00E0136D"/>
    <w:rsid w:val="00E276F2"/>
    <w:rsid w:val="00E50E93"/>
    <w:rsid w:val="00E7016E"/>
    <w:rsid w:val="00E72DCD"/>
    <w:rsid w:val="00E80B1C"/>
    <w:rsid w:val="00E813BC"/>
    <w:rsid w:val="00EA1D08"/>
    <w:rsid w:val="00EA3C0D"/>
    <w:rsid w:val="00EB2328"/>
    <w:rsid w:val="00ED211E"/>
    <w:rsid w:val="00ED50FA"/>
    <w:rsid w:val="00EE3265"/>
    <w:rsid w:val="00F80306"/>
    <w:rsid w:val="00FA2CB5"/>
    <w:rsid w:val="00FC285C"/>
    <w:rsid w:val="00FE25FE"/>
    <w:rsid w:val="00FF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6E"/>
  </w:style>
  <w:style w:type="paragraph" w:styleId="1">
    <w:name w:val="heading 1"/>
    <w:basedOn w:val="a"/>
    <w:link w:val="10"/>
    <w:uiPriority w:val="9"/>
    <w:qFormat/>
    <w:rsid w:val="003B1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1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E7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72DCD"/>
    <w:rPr>
      <w:rFonts w:ascii="Tahoma" w:hAnsi="Tahoma" w:cs="Tahoma" w:hint="default"/>
      <w:color w:val="0563C1" w:themeColor="hyperlink"/>
      <w:u w:val="single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6213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30108A61AB3563A15407D42067533BE3EE62CA864C78CDF22EE5333B4044F3189AEC19FB8EE44Ag3A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87C6-3334-45A8-BF81-03F12C41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6</cp:revision>
  <dcterms:created xsi:type="dcterms:W3CDTF">2021-03-12T06:20:00Z</dcterms:created>
  <dcterms:modified xsi:type="dcterms:W3CDTF">2021-03-16T04:16:00Z</dcterms:modified>
</cp:coreProperties>
</file>