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A8" w:rsidRDefault="008F69A8" w:rsidP="008F69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8F69A8" w:rsidRDefault="008F69A8" w:rsidP="008F6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2AD">
        <w:rPr>
          <w:rFonts w:ascii="Times New Roman" w:hAnsi="Times New Roman"/>
          <w:sz w:val="24"/>
          <w:szCs w:val="24"/>
        </w:rPr>
        <w:t xml:space="preserve">к извещению о проведении запроса </w:t>
      </w:r>
    </w:p>
    <w:p w:rsidR="008F69A8" w:rsidRDefault="008F69A8" w:rsidP="008F69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62AD">
        <w:rPr>
          <w:rFonts w:ascii="Times New Roman" w:hAnsi="Times New Roman"/>
          <w:sz w:val="24"/>
          <w:szCs w:val="24"/>
        </w:rPr>
        <w:t>котировок в электронной форме</w:t>
      </w:r>
      <w:r w:rsidRPr="00F07F87">
        <w:rPr>
          <w:rFonts w:ascii="Times New Roman" w:hAnsi="Times New Roman"/>
          <w:b/>
          <w:sz w:val="24"/>
          <w:szCs w:val="24"/>
        </w:rPr>
        <w:t xml:space="preserve"> </w:t>
      </w:r>
    </w:p>
    <w:p w:rsidR="008F69A8" w:rsidRPr="008F69A8" w:rsidRDefault="008F69A8" w:rsidP="008F69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69A8" w:rsidRPr="00462BF2" w:rsidRDefault="008F69A8" w:rsidP="008F69A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6752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на поставку </w:t>
      </w:r>
      <w:r w:rsidR="00DC6752" w:rsidRPr="00DC6752">
        <w:rPr>
          <w:rFonts w:ascii="Times New Roman" w:hAnsi="Times New Roman" w:cs="Times New Roman"/>
          <w:b/>
          <w:sz w:val="26"/>
          <w:szCs w:val="26"/>
        </w:rPr>
        <w:t>молочных</w:t>
      </w:r>
      <w:r w:rsidRPr="00DC6752">
        <w:rPr>
          <w:rFonts w:ascii="Times New Roman" w:hAnsi="Times New Roman" w:cs="Times New Roman"/>
          <w:b/>
          <w:sz w:val="26"/>
          <w:szCs w:val="26"/>
        </w:rPr>
        <w:t xml:space="preserve"> продуктов для нужд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осударственного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втономного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чреждения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оциального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бслуживания Свердловской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бласти «Социально-реабилитационный центр для несовершеннолетних Артинского района»</w:t>
      </w:r>
    </w:p>
    <w:p w:rsidR="006F5BF2" w:rsidRPr="005B1E33" w:rsidRDefault="006F5BF2" w:rsidP="00045E93">
      <w:pPr>
        <w:jc w:val="center"/>
        <w:rPr>
          <w:b/>
          <w:sz w:val="28"/>
          <w:szCs w:val="28"/>
        </w:rPr>
      </w:pPr>
    </w:p>
    <w:p w:rsidR="00D003AB" w:rsidRPr="00FF15CF" w:rsidRDefault="00D003AB" w:rsidP="00D003AB">
      <w:pPr>
        <w:rPr>
          <w:rFonts w:ascii="Times New Roman" w:hAnsi="Times New Roman" w:cs="Times New Roman"/>
          <w:b/>
          <w:sz w:val="24"/>
          <w:szCs w:val="24"/>
        </w:rPr>
      </w:pPr>
      <w:r w:rsidRPr="00FF15CF">
        <w:rPr>
          <w:rFonts w:ascii="Times New Roman" w:hAnsi="Times New Roman" w:cs="Times New Roman"/>
          <w:b/>
          <w:sz w:val="24"/>
          <w:szCs w:val="24"/>
        </w:rPr>
        <w:t>1. Объект закупки и характеристики товара:</w:t>
      </w:r>
    </w:p>
    <w:tbl>
      <w:tblPr>
        <w:tblStyle w:val="a4"/>
        <w:tblW w:w="8613" w:type="dxa"/>
        <w:tblLayout w:type="fixed"/>
        <w:tblLook w:val="04A0"/>
      </w:tblPr>
      <w:tblGrid>
        <w:gridCol w:w="2122"/>
        <w:gridCol w:w="3368"/>
        <w:gridCol w:w="997"/>
        <w:gridCol w:w="879"/>
        <w:gridCol w:w="1247"/>
      </w:tblGrid>
      <w:tr w:rsidR="00E72DCD" w:rsidRPr="00FF15CF" w:rsidTr="004F1653">
        <w:tc>
          <w:tcPr>
            <w:tcW w:w="2122" w:type="dxa"/>
          </w:tcPr>
          <w:p w:rsidR="00E72DCD" w:rsidRPr="00FF15CF" w:rsidRDefault="00E72DCD" w:rsidP="0018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68" w:type="dxa"/>
          </w:tcPr>
          <w:p w:rsidR="00E72DCD" w:rsidRPr="00FF15CF" w:rsidRDefault="00E72DCD" w:rsidP="0018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товара</w:t>
            </w:r>
          </w:p>
        </w:tc>
        <w:tc>
          <w:tcPr>
            <w:tcW w:w="997" w:type="dxa"/>
          </w:tcPr>
          <w:p w:rsidR="00E72DCD" w:rsidRPr="00FF15CF" w:rsidRDefault="00E72DCD" w:rsidP="0018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b/>
                <w:sz w:val="24"/>
                <w:szCs w:val="24"/>
              </w:rPr>
              <w:t>Фасовка</w:t>
            </w:r>
          </w:p>
        </w:tc>
        <w:tc>
          <w:tcPr>
            <w:tcW w:w="879" w:type="dxa"/>
          </w:tcPr>
          <w:p w:rsidR="00E72DCD" w:rsidRPr="00FF15CF" w:rsidRDefault="00E72DCD" w:rsidP="0018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</w:tcPr>
          <w:p w:rsidR="00E72DCD" w:rsidRPr="00FF15CF" w:rsidRDefault="00E72DCD" w:rsidP="00181253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72DCD" w:rsidRPr="00FF15CF" w:rsidRDefault="00E72DCD" w:rsidP="00181253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7C" w:rsidRPr="00FF15CF" w:rsidTr="004F1653">
        <w:tc>
          <w:tcPr>
            <w:tcW w:w="2122" w:type="dxa"/>
          </w:tcPr>
          <w:p w:rsidR="00B1757C" w:rsidRPr="00FF15CF" w:rsidRDefault="00B1757C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3368" w:type="dxa"/>
          </w:tcPr>
          <w:p w:rsidR="00B1757C" w:rsidRPr="00FF15CF" w:rsidRDefault="00B1757C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32261-2013 «Масло</w:t>
            </w:r>
            <w:r w:rsidR="002C262E">
              <w:rPr>
                <w:rFonts w:ascii="Times New Roman" w:hAnsi="Times New Roman" w:cs="Times New Roman"/>
                <w:sz w:val="24"/>
                <w:szCs w:val="24"/>
              </w:rPr>
              <w:t xml:space="preserve"> сливочное. Технические условия»</w:t>
            </w:r>
          </w:p>
          <w:p w:rsidR="00B1757C" w:rsidRPr="00FF15CF" w:rsidRDefault="007154F6" w:rsidP="00D003A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Жирность: не менее 72,5</w:t>
            </w:r>
            <w:r w:rsidR="00B1757C" w:rsidRPr="00FF1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757C" w:rsidRPr="00FF15CF" w:rsidRDefault="00B1757C" w:rsidP="0071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t>пачки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: не менее 180гр.</w:t>
            </w:r>
          </w:p>
        </w:tc>
        <w:tc>
          <w:tcPr>
            <w:tcW w:w="997" w:type="dxa"/>
          </w:tcPr>
          <w:p w:rsidR="00B1757C" w:rsidRPr="00FF15CF" w:rsidRDefault="007154F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879" w:type="dxa"/>
          </w:tcPr>
          <w:p w:rsidR="00B1757C" w:rsidRPr="00FF15CF" w:rsidRDefault="00B1757C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7" w:type="dxa"/>
          </w:tcPr>
          <w:p w:rsidR="00B1757C" w:rsidRPr="00FF15CF" w:rsidRDefault="007154F6" w:rsidP="0018125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1757C" w:rsidRPr="00FF15CF" w:rsidTr="004F1653">
        <w:tc>
          <w:tcPr>
            <w:tcW w:w="2122" w:type="dxa"/>
          </w:tcPr>
          <w:p w:rsidR="00B1757C" w:rsidRPr="00FF15CF" w:rsidRDefault="004F1653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3368" w:type="dxa"/>
          </w:tcPr>
          <w:p w:rsidR="00B1757C" w:rsidRPr="00FF15CF" w:rsidRDefault="004F1653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31450-2013 «Молок</w:t>
            </w:r>
            <w:r w:rsidR="002C262E">
              <w:rPr>
                <w:rFonts w:ascii="Times New Roman" w:hAnsi="Times New Roman" w:cs="Times New Roman"/>
                <w:sz w:val="24"/>
                <w:szCs w:val="24"/>
              </w:rPr>
              <w:t>о питьевое. Технические условия»</w:t>
            </w:r>
          </w:p>
          <w:p w:rsidR="00ED50FA" w:rsidRPr="00FF15CF" w:rsidRDefault="00ED50FA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Жирность: не менее 3,2%</w:t>
            </w:r>
          </w:p>
          <w:p w:rsidR="004F1653" w:rsidRPr="00FF15CF" w:rsidRDefault="004F1653" w:rsidP="00895B1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FF15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Объем упаковки: </w:t>
            </w:r>
            <w:r w:rsidR="00895B1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0,9 -</w:t>
            </w:r>
            <w:r w:rsidRPr="00FF15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7154F6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1</w:t>
            </w:r>
            <w:r w:rsidRPr="00FF15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л</w:t>
            </w:r>
            <w:r w:rsidR="00895B1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7" w:type="dxa"/>
          </w:tcPr>
          <w:p w:rsidR="00B1757C" w:rsidRPr="00FF15CF" w:rsidRDefault="004F1653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79" w:type="dxa"/>
          </w:tcPr>
          <w:p w:rsidR="00B1757C" w:rsidRPr="00FF15CF" w:rsidRDefault="007154F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7" w:type="dxa"/>
          </w:tcPr>
          <w:p w:rsidR="00B1757C" w:rsidRPr="00FF15CF" w:rsidRDefault="007154F6" w:rsidP="0018125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9C5910" w:rsidRPr="00FF15CF" w:rsidTr="004F1653">
        <w:tc>
          <w:tcPr>
            <w:tcW w:w="2122" w:type="dxa"/>
          </w:tcPr>
          <w:p w:rsidR="009C5910" w:rsidRPr="00FF15CF" w:rsidRDefault="008E302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3368" w:type="dxa"/>
          </w:tcPr>
          <w:p w:rsidR="002633E3" w:rsidRPr="00FF15CF" w:rsidRDefault="002633E3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31452-2012 «Сметана. Технические условия»</w:t>
            </w:r>
          </w:p>
          <w:p w:rsidR="008E3026" w:rsidRPr="00FF15CF" w:rsidRDefault="008E3026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Жирность: не менее 20%</w:t>
            </w:r>
          </w:p>
          <w:p w:rsidR="002633E3" w:rsidRPr="00FF15CF" w:rsidRDefault="007154F6" w:rsidP="0071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Фасовка</w:t>
            </w:r>
            <w:r w:rsidR="00BE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  <w:r w:rsidR="008E3026"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: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E3026" w:rsidRPr="00FF15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7" w:type="dxa"/>
          </w:tcPr>
          <w:p w:rsidR="009C5910" w:rsidRPr="00FF15CF" w:rsidRDefault="008E302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</w:p>
        </w:tc>
        <w:tc>
          <w:tcPr>
            <w:tcW w:w="879" w:type="dxa"/>
          </w:tcPr>
          <w:p w:rsidR="009C5910" w:rsidRPr="00FF15CF" w:rsidRDefault="008E302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47" w:type="dxa"/>
          </w:tcPr>
          <w:p w:rsidR="009C5910" w:rsidRPr="00FF15CF" w:rsidRDefault="008E3026" w:rsidP="007154F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BF0" w:rsidRPr="00FF15CF" w:rsidTr="004F1653">
        <w:tc>
          <w:tcPr>
            <w:tcW w:w="2122" w:type="dxa"/>
          </w:tcPr>
          <w:p w:rsidR="00690BF0" w:rsidRPr="00FF15CF" w:rsidRDefault="00690BF0" w:rsidP="007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t>обезжиренный</w:t>
            </w:r>
          </w:p>
        </w:tc>
        <w:tc>
          <w:tcPr>
            <w:tcW w:w="3368" w:type="dxa"/>
          </w:tcPr>
          <w:p w:rsidR="00690BF0" w:rsidRPr="00FF15CF" w:rsidRDefault="00690BF0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31453-2013 «Творог. Технические условия»</w:t>
            </w:r>
          </w:p>
          <w:p w:rsidR="00690BF0" w:rsidRPr="00FF15CF" w:rsidRDefault="00690BF0" w:rsidP="00BE5609">
            <w:pPr>
              <w:jc w:val="center"/>
              <w:rPr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Жирность: не 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br/>
              <w:t>Высший сорт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5609">
              <w:rPr>
                <w:rFonts w:ascii="Times New Roman" w:hAnsi="Times New Roman" w:cs="Times New Roman"/>
                <w:sz w:val="24"/>
                <w:szCs w:val="24"/>
              </w:rPr>
              <w:t xml:space="preserve">Фасовка </w:t>
            </w:r>
            <w:proofErr w:type="spellStart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="00BE56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7" w:type="dxa"/>
          </w:tcPr>
          <w:p w:rsidR="00690BF0" w:rsidRPr="00FF15CF" w:rsidRDefault="00690BF0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</w:p>
        </w:tc>
        <w:tc>
          <w:tcPr>
            <w:tcW w:w="879" w:type="dxa"/>
          </w:tcPr>
          <w:p w:rsidR="00690BF0" w:rsidRPr="00FF15CF" w:rsidRDefault="00690BF0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47" w:type="dxa"/>
          </w:tcPr>
          <w:p w:rsidR="00690BF0" w:rsidRPr="00FF15CF" w:rsidRDefault="00690BF0" w:rsidP="007154F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1CC6" w:rsidRPr="00FF15CF" w:rsidTr="004F1653">
        <w:tc>
          <w:tcPr>
            <w:tcW w:w="2122" w:type="dxa"/>
          </w:tcPr>
          <w:p w:rsidR="000F1CC6" w:rsidRPr="00FF15CF" w:rsidRDefault="00A74C4B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3368" w:type="dxa"/>
          </w:tcPr>
          <w:p w:rsidR="000F1CC6" w:rsidRPr="00FF15CF" w:rsidRDefault="000F1CC6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31981-2013 «Йог</w:t>
            </w:r>
            <w:r w:rsidR="002C262E">
              <w:rPr>
                <w:rFonts w:ascii="Times New Roman" w:hAnsi="Times New Roman" w:cs="Times New Roman"/>
                <w:sz w:val="24"/>
                <w:szCs w:val="24"/>
              </w:rPr>
              <w:t>урты. Общие технические условия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CC6" w:rsidRPr="00FF15CF" w:rsidRDefault="007154F6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Жирность: не менее 2,5</w:t>
            </w:r>
            <w:r w:rsidR="00A74C4B" w:rsidRPr="00FF1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1CC6" w:rsidRPr="00FF15CF" w:rsidRDefault="007154F6" w:rsidP="0071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Фасовка</w:t>
            </w:r>
            <w:r w:rsidR="00BE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  <w:r w:rsidR="000F1CC6"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0,5кг</w:t>
            </w:r>
            <w:r w:rsidR="000F1CC6" w:rsidRPr="00FF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0F1CC6" w:rsidRPr="00FF15CF" w:rsidRDefault="007154F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</w:p>
        </w:tc>
        <w:tc>
          <w:tcPr>
            <w:tcW w:w="879" w:type="dxa"/>
          </w:tcPr>
          <w:p w:rsidR="000F1CC6" w:rsidRPr="00FF15CF" w:rsidRDefault="007154F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47" w:type="dxa"/>
          </w:tcPr>
          <w:p w:rsidR="000F1CC6" w:rsidRPr="00FF15CF" w:rsidRDefault="007154F6" w:rsidP="0018125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8F69A8" w:rsidRPr="009200DD" w:rsidRDefault="008F69A8" w:rsidP="008F69A8">
      <w:pPr>
        <w:rPr>
          <w:rFonts w:ascii="Times New Roman" w:hAnsi="Times New Roman" w:cs="Times New Roman"/>
          <w:sz w:val="24"/>
          <w:szCs w:val="24"/>
        </w:rPr>
      </w:pPr>
    </w:p>
    <w:p w:rsidR="008F69A8" w:rsidRPr="003D654E" w:rsidRDefault="008F69A8" w:rsidP="008F69A8">
      <w:pPr>
        <w:rPr>
          <w:rFonts w:ascii="Times New Roman" w:hAnsi="Times New Roman" w:cs="Times New Roman"/>
          <w:sz w:val="24"/>
          <w:szCs w:val="24"/>
        </w:rPr>
      </w:pPr>
      <w:r w:rsidRPr="003D654E">
        <w:rPr>
          <w:rFonts w:ascii="Times New Roman" w:hAnsi="Times New Roman" w:cs="Times New Roman"/>
          <w:b/>
          <w:sz w:val="24"/>
          <w:szCs w:val="24"/>
        </w:rPr>
        <w:t>2.</w:t>
      </w:r>
      <w:r w:rsidRPr="003D654E">
        <w:rPr>
          <w:rFonts w:ascii="Times New Roman" w:hAnsi="Times New Roman" w:cs="Times New Roman"/>
          <w:sz w:val="24"/>
          <w:szCs w:val="24"/>
        </w:rPr>
        <w:t xml:space="preserve"> </w:t>
      </w:r>
      <w:r w:rsidRPr="003D654E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r w:rsidRPr="003D654E">
        <w:rPr>
          <w:rFonts w:ascii="Times New Roman" w:hAnsi="Times New Roman" w:cs="Times New Roman"/>
          <w:sz w:val="24"/>
          <w:szCs w:val="24"/>
        </w:rPr>
        <w:t xml:space="preserve">623342, Свердловская обл., </w:t>
      </w:r>
      <w:proofErr w:type="spellStart"/>
      <w:r w:rsidRPr="003D654E">
        <w:rPr>
          <w:rFonts w:ascii="Times New Roman" w:hAnsi="Times New Roman" w:cs="Times New Roman"/>
          <w:sz w:val="24"/>
          <w:szCs w:val="24"/>
        </w:rPr>
        <w:t>пгт.Арти</w:t>
      </w:r>
      <w:proofErr w:type="spellEnd"/>
      <w:r w:rsidRPr="003D654E">
        <w:rPr>
          <w:rFonts w:ascii="Times New Roman" w:hAnsi="Times New Roman" w:cs="Times New Roman"/>
          <w:sz w:val="24"/>
          <w:szCs w:val="24"/>
        </w:rPr>
        <w:t xml:space="preserve">, ул.Бажова, зд.89 </w:t>
      </w:r>
    </w:p>
    <w:p w:rsidR="008F69A8" w:rsidRPr="003D654E" w:rsidRDefault="008F69A8" w:rsidP="008F69A8">
      <w:pPr>
        <w:rPr>
          <w:rFonts w:ascii="Times New Roman" w:hAnsi="Times New Roman" w:cs="Times New Roman"/>
          <w:sz w:val="24"/>
          <w:szCs w:val="24"/>
        </w:rPr>
      </w:pPr>
      <w:r w:rsidRPr="003D654E">
        <w:rPr>
          <w:rFonts w:ascii="Times New Roman" w:hAnsi="Times New Roman" w:cs="Times New Roman"/>
          <w:b/>
          <w:sz w:val="24"/>
          <w:szCs w:val="24"/>
        </w:rPr>
        <w:t>3. Срок поставки:</w:t>
      </w:r>
      <w:r w:rsidRPr="003D654E">
        <w:rPr>
          <w:rFonts w:ascii="Times New Roman" w:hAnsi="Times New Roman" w:cs="Times New Roman"/>
          <w:sz w:val="24"/>
          <w:szCs w:val="24"/>
        </w:rPr>
        <w:t xml:space="preserve"> в течение 3-х рабочих дней с момента подачи заявки Заказчиком</w:t>
      </w:r>
    </w:p>
    <w:p w:rsidR="008F69A8" w:rsidRPr="009200DD" w:rsidRDefault="008F69A8" w:rsidP="008F69A8">
      <w:pPr>
        <w:rPr>
          <w:rFonts w:ascii="Times New Roman" w:hAnsi="Times New Roman" w:cs="Times New Roman"/>
          <w:sz w:val="24"/>
          <w:szCs w:val="24"/>
        </w:rPr>
      </w:pPr>
      <w:r w:rsidRPr="003D654E">
        <w:rPr>
          <w:rFonts w:ascii="Times New Roman" w:hAnsi="Times New Roman" w:cs="Times New Roman"/>
          <w:b/>
          <w:sz w:val="24"/>
          <w:szCs w:val="24"/>
        </w:rPr>
        <w:lastRenderedPageBreak/>
        <w:t>4. Срок действия договора:</w:t>
      </w:r>
      <w:r w:rsidRPr="003D654E">
        <w:rPr>
          <w:rFonts w:ascii="Times New Roman" w:hAnsi="Times New Roman" w:cs="Times New Roman"/>
          <w:sz w:val="24"/>
          <w:szCs w:val="24"/>
        </w:rPr>
        <w:t xml:space="preserve"> с </w:t>
      </w:r>
      <w:r w:rsidR="003D654E" w:rsidRPr="003D654E">
        <w:rPr>
          <w:rFonts w:ascii="Times New Roman" w:hAnsi="Times New Roman" w:cs="Times New Roman"/>
          <w:sz w:val="24"/>
          <w:szCs w:val="24"/>
        </w:rPr>
        <w:t>01.04.2021г.</w:t>
      </w:r>
      <w:r w:rsidRPr="003D654E">
        <w:rPr>
          <w:rFonts w:ascii="Times New Roman" w:hAnsi="Times New Roman" w:cs="Times New Roman"/>
          <w:sz w:val="24"/>
          <w:szCs w:val="24"/>
        </w:rPr>
        <w:t xml:space="preserve"> по 31.12.2021г.</w:t>
      </w:r>
    </w:p>
    <w:p w:rsidR="008F69A8" w:rsidRPr="009200DD" w:rsidRDefault="008F69A8" w:rsidP="008F69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DD">
        <w:rPr>
          <w:rFonts w:ascii="Times New Roman" w:hAnsi="Times New Roman" w:cs="Times New Roman"/>
          <w:b/>
          <w:sz w:val="24"/>
          <w:szCs w:val="24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Федеральным законом от 02.01.2000 № 29-ФЗ «О качестве и безопасности пищевых продуктов»;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продуктов»;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ТР ТС 021/2011 «О безопасности пищевой продукции»;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ТР ТС 022/2011 «Пищевая продукция в части ее маркировки»;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ТР ТС 005/2011 «О безопасности упаковки»;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88127"/>
      <w:r w:rsidRPr="009200DD">
        <w:rPr>
          <w:rFonts w:ascii="Times New Roman" w:hAnsi="Times New Roman" w:cs="Times New Roman"/>
          <w:sz w:val="24"/>
          <w:szCs w:val="24"/>
        </w:rPr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</w:t>
      </w:r>
      <w:bookmarkStart w:id="1" w:name="_GoBack"/>
      <w:bookmarkEnd w:id="1"/>
      <w:r w:rsidRPr="009200DD">
        <w:rPr>
          <w:rFonts w:ascii="Times New Roman" w:hAnsi="Times New Roman" w:cs="Times New Roman"/>
          <w:sz w:val="24"/>
          <w:szCs w:val="24"/>
        </w:rPr>
        <w:t>ества и безопасность при хранении, транспортировке и реализации.</w:t>
      </w:r>
    </w:p>
    <w:p w:rsidR="008F69A8" w:rsidRPr="009200DD" w:rsidRDefault="008F69A8" w:rsidP="008F69A8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</w:t>
      </w:r>
      <w:r w:rsidRPr="00D1413B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hyperlink r:id="rId6" w:history="1">
        <w:r w:rsidRPr="00D1413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регламент</w:t>
        </w:r>
      </w:hyperlink>
      <w:r w:rsidRPr="00D1413B">
        <w:rPr>
          <w:rFonts w:ascii="Times New Roman" w:hAnsi="Times New Roman" w:cs="Times New Roman"/>
          <w:sz w:val="24"/>
          <w:szCs w:val="24"/>
        </w:rPr>
        <w:t>а</w:t>
      </w:r>
      <w:r w:rsidRPr="009200DD">
        <w:rPr>
          <w:rFonts w:ascii="Times New Roman" w:hAnsi="Times New Roman" w:cs="Times New Roman"/>
          <w:sz w:val="24"/>
          <w:szCs w:val="24"/>
        </w:rPr>
        <w:t xml:space="preserve"> Таможенного союза "Пищевая продукция в части ее маркировки" (</w:t>
      </w:r>
      <w:proofErr w:type="gramStart"/>
      <w:r w:rsidRPr="009200D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200DD">
        <w:rPr>
          <w:rFonts w:ascii="Times New Roman" w:hAnsi="Times New Roman" w:cs="Times New Roman"/>
          <w:sz w:val="24"/>
          <w:szCs w:val="24"/>
        </w:rPr>
        <w:t xml:space="preserve"> ТС 022/2011).</w:t>
      </w:r>
      <w:r w:rsidRPr="009200DD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8F69A8" w:rsidRPr="009200DD" w:rsidRDefault="008F69A8" w:rsidP="008F69A8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0"/>
    <w:p w:rsidR="008F69A8" w:rsidRPr="009200DD" w:rsidRDefault="008F69A8" w:rsidP="008F69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DD">
        <w:rPr>
          <w:rFonts w:ascii="Times New Roman" w:hAnsi="Times New Roman" w:cs="Times New Roman"/>
          <w:b/>
          <w:sz w:val="24"/>
          <w:szCs w:val="24"/>
        </w:rPr>
        <w:t>6. Требования к сроку и (или) объему предоставления гарантий качества товаров: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Наличие недостатков и сроки их устранения фиксируются Сторонами в двухстороннем акте выявленных недостатков.</w:t>
      </w:r>
    </w:p>
    <w:p w:rsidR="008F69A8" w:rsidRPr="009200DD" w:rsidRDefault="008F69A8" w:rsidP="008F69A8">
      <w:pPr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b/>
          <w:sz w:val="24"/>
          <w:szCs w:val="24"/>
        </w:rPr>
        <w:t>7</w:t>
      </w:r>
      <w:r w:rsidRPr="009200DD">
        <w:rPr>
          <w:rFonts w:ascii="Times New Roman" w:hAnsi="Times New Roman" w:cs="Times New Roman"/>
          <w:sz w:val="24"/>
          <w:szCs w:val="24"/>
        </w:rPr>
        <w:t xml:space="preserve">. </w:t>
      </w:r>
      <w:r w:rsidRPr="009200DD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 товара, отгрузке товара:</w:t>
      </w:r>
    </w:p>
    <w:p w:rsidR="008F69A8" w:rsidRPr="002C262E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62E">
        <w:rPr>
          <w:rFonts w:ascii="Times New Roman" w:hAnsi="Times New Roman" w:cs="Times New Roman"/>
          <w:sz w:val="24"/>
          <w:szCs w:val="24"/>
        </w:rPr>
        <w:lastRenderedPageBreak/>
        <w:t>Заказчик в срок не позже, чем за 3 дня до предполагаемой даты поставки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62E">
        <w:rPr>
          <w:rFonts w:ascii="Times New Roman" w:hAnsi="Times New Roman" w:cs="Times New Roman"/>
          <w:sz w:val="24"/>
          <w:szCs w:val="24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продуктов, установленные СП 2.3.6.1066-01 «Санитарно-эпидемиологические</w:t>
      </w:r>
      <w:r w:rsidRPr="009200DD">
        <w:rPr>
          <w:rFonts w:ascii="Times New Roman" w:hAnsi="Times New Roman" w:cs="Times New Roman"/>
          <w:sz w:val="24"/>
          <w:szCs w:val="24"/>
        </w:rPr>
        <w:t xml:space="preserve"> требования к организациям торговли и обороту в них продовольственного сырья и пищевых продуктов».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По факту поставки товара Поставщик и Заказчик подписывают товарно-транспортные накладные.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 xml:space="preserve"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 </w:t>
      </w:r>
    </w:p>
    <w:p w:rsidR="002444BE" w:rsidRPr="00FF15CF" w:rsidRDefault="002444BE" w:rsidP="008F69A8">
      <w:pPr>
        <w:rPr>
          <w:rFonts w:ascii="Times New Roman" w:hAnsi="Times New Roman" w:cs="Times New Roman"/>
          <w:sz w:val="24"/>
          <w:szCs w:val="24"/>
        </w:rPr>
      </w:pPr>
    </w:p>
    <w:sectPr w:rsidR="002444BE" w:rsidRPr="00FF15CF" w:rsidSect="0053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A69A5"/>
    <w:multiLevelType w:val="hybridMultilevel"/>
    <w:tmpl w:val="6BE0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75"/>
    <w:rsid w:val="00012BA0"/>
    <w:rsid w:val="00044515"/>
    <w:rsid w:val="00045E93"/>
    <w:rsid w:val="00047766"/>
    <w:rsid w:val="00057926"/>
    <w:rsid w:val="00094642"/>
    <w:rsid w:val="000A6043"/>
    <w:rsid w:val="000A6D6A"/>
    <w:rsid w:val="000D50B6"/>
    <w:rsid w:val="000F1CC6"/>
    <w:rsid w:val="001308D5"/>
    <w:rsid w:val="0013686C"/>
    <w:rsid w:val="00167589"/>
    <w:rsid w:val="00181253"/>
    <w:rsid w:val="001B5626"/>
    <w:rsid w:val="002444BE"/>
    <w:rsid w:val="002633E3"/>
    <w:rsid w:val="002B070E"/>
    <w:rsid w:val="002C09A3"/>
    <w:rsid w:val="002C262E"/>
    <w:rsid w:val="002C7E2A"/>
    <w:rsid w:val="002F7D43"/>
    <w:rsid w:val="00302CF0"/>
    <w:rsid w:val="0038023D"/>
    <w:rsid w:val="0038036C"/>
    <w:rsid w:val="00380EB5"/>
    <w:rsid w:val="00382656"/>
    <w:rsid w:val="003B122D"/>
    <w:rsid w:val="003D0775"/>
    <w:rsid w:val="003D654E"/>
    <w:rsid w:val="003F5F86"/>
    <w:rsid w:val="00413FEF"/>
    <w:rsid w:val="00462BF2"/>
    <w:rsid w:val="00463145"/>
    <w:rsid w:val="00470E42"/>
    <w:rsid w:val="00480EF7"/>
    <w:rsid w:val="004F1653"/>
    <w:rsid w:val="004F76A8"/>
    <w:rsid w:val="0053036E"/>
    <w:rsid w:val="00573FA4"/>
    <w:rsid w:val="005805C8"/>
    <w:rsid w:val="005B1E33"/>
    <w:rsid w:val="005D46A1"/>
    <w:rsid w:val="0062132C"/>
    <w:rsid w:val="00687356"/>
    <w:rsid w:val="006875B4"/>
    <w:rsid w:val="00690BF0"/>
    <w:rsid w:val="006D286F"/>
    <w:rsid w:val="006F4947"/>
    <w:rsid w:val="006F5BF2"/>
    <w:rsid w:val="006F636F"/>
    <w:rsid w:val="006F7ACE"/>
    <w:rsid w:val="007154F6"/>
    <w:rsid w:val="0073098B"/>
    <w:rsid w:val="007755A4"/>
    <w:rsid w:val="007B4169"/>
    <w:rsid w:val="007F5A13"/>
    <w:rsid w:val="00802A1D"/>
    <w:rsid w:val="00880A12"/>
    <w:rsid w:val="00895B12"/>
    <w:rsid w:val="008C0CC9"/>
    <w:rsid w:val="008C1985"/>
    <w:rsid w:val="008E3026"/>
    <w:rsid w:val="008F69A8"/>
    <w:rsid w:val="00901209"/>
    <w:rsid w:val="00916497"/>
    <w:rsid w:val="00990FC3"/>
    <w:rsid w:val="009A5B6E"/>
    <w:rsid w:val="009B2BE7"/>
    <w:rsid w:val="009C5910"/>
    <w:rsid w:val="009D60A2"/>
    <w:rsid w:val="009E793C"/>
    <w:rsid w:val="00A23E1E"/>
    <w:rsid w:val="00A52484"/>
    <w:rsid w:val="00A668F4"/>
    <w:rsid w:val="00A74C4B"/>
    <w:rsid w:val="00AA166A"/>
    <w:rsid w:val="00AD0343"/>
    <w:rsid w:val="00AF3992"/>
    <w:rsid w:val="00B0771C"/>
    <w:rsid w:val="00B1757C"/>
    <w:rsid w:val="00B829C4"/>
    <w:rsid w:val="00B869D4"/>
    <w:rsid w:val="00BE5609"/>
    <w:rsid w:val="00C17987"/>
    <w:rsid w:val="00C4799C"/>
    <w:rsid w:val="00C53DEA"/>
    <w:rsid w:val="00C56E57"/>
    <w:rsid w:val="00CF2EAA"/>
    <w:rsid w:val="00CF5FCC"/>
    <w:rsid w:val="00D003AB"/>
    <w:rsid w:val="00D1413B"/>
    <w:rsid w:val="00D27450"/>
    <w:rsid w:val="00D55B32"/>
    <w:rsid w:val="00D610EA"/>
    <w:rsid w:val="00D83E0A"/>
    <w:rsid w:val="00DC3A4B"/>
    <w:rsid w:val="00DC3A8A"/>
    <w:rsid w:val="00DC6752"/>
    <w:rsid w:val="00E0136D"/>
    <w:rsid w:val="00E276F2"/>
    <w:rsid w:val="00E50E93"/>
    <w:rsid w:val="00E7016E"/>
    <w:rsid w:val="00E72DCD"/>
    <w:rsid w:val="00E80B1C"/>
    <w:rsid w:val="00E813BC"/>
    <w:rsid w:val="00EA1D08"/>
    <w:rsid w:val="00EA3C0D"/>
    <w:rsid w:val="00EB2328"/>
    <w:rsid w:val="00ED211E"/>
    <w:rsid w:val="00ED50FA"/>
    <w:rsid w:val="00EE3265"/>
    <w:rsid w:val="00F80306"/>
    <w:rsid w:val="00FA2CB5"/>
    <w:rsid w:val="00FC285C"/>
    <w:rsid w:val="00FE25FE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6E"/>
  </w:style>
  <w:style w:type="paragraph" w:styleId="1">
    <w:name w:val="heading 1"/>
    <w:basedOn w:val="a"/>
    <w:link w:val="10"/>
    <w:uiPriority w:val="9"/>
    <w:qFormat/>
    <w:rsid w:val="003B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E7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72DCD"/>
    <w:rPr>
      <w:rFonts w:ascii="Tahoma" w:hAnsi="Tahoma" w:cs="Tahoma" w:hint="default"/>
      <w:color w:val="0563C1" w:themeColor="hyperlink"/>
      <w:u w:val="single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21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30108A61AB3563A15407D42067533BE3EE62CA864C78CDF22EE5333B4044F3189AEC19FB8EE44Ag3A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C8EF-29CA-4101-98AE-18C93E94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7</cp:revision>
  <dcterms:created xsi:type="dcterms:W3CDTF">2021-03-12T06:20:00Z</dcterms:created>
  <dcterms:modified xsi:type="dcterms:W3CDTF">2021-03-23T10:57:00Z</dcterms:modified>
</cp:coreProperties>
</file>