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F9" w:rsidRPr="001E02F9" w:rsidRDefault="001E02F9" w:rsidP="001E02F9">
      <w:pPr>
        <w:pStyle w:val="1"/>
        <w:pageBreakBefore/>
        <w:jc w:val="center"/>
        <w:rPr>
          <w:rFonts w:ascii="Times New Roman" w:eastAsia="Arial Unicode MS" w:hAnsi="Times New Roman"/>
          <w:color w:val="auto"/>
          <w:sz w:val="26"/>
          <w:szCs w:val="26"/>
        </w:rPr>
      </w:pPr>
      <w:r w:rsidRPr="001E02F9">
        <w:rPr>
          <w:rFonts w:ascii="Times New Roman" w:hAnsi="Times New Roman"/>
          <w:color w:val="auto"/>
          <w:sz w:val="26"/>
          <w:szCs w:val="26"/>
        </w:rPr>
        <w:t xml:space="preserve">Техническое задание на поставку </w:t>
      </w:r>
      <w:r w:rsidR="003C57EC">
        <w:rPr>
          <w:rFonts w:ascii="Times New Roman" w:hAnsi="Times New Roman"/>
          <w:color w:val="auto"/>
          <w:sz w:val="26"/>
          <w:szCs w:val="26"/>
        </w:rPr>
        <w:t>щелочн</w:t>
      </w:r>
      <w:r w:rsidR="00AD611C">
        <w:rPr>
          <w:rFonts w:ascii="Times New Roman" w:hAnsi="Times New Roman"/>
          <w:color w:val="auto"/>
          <w:sz w:val="26"/>
          <w:szCs w:val="26"/>
        </w:rPr>
        <w:t>ой</w:t>
      </w:r>
      <w:r w:rsidR="003C57EC">
        <w:rPr>
          <w:rFonts w:ascii="Times New Roman" w:hAnsi="Times New Roman"/>
          <w:color w:val="auto"/>
          <w:sz w:val="26"/>
          <w:szCs w:val="26"/>
        </w:rPr>
        <w:t xml:space="preserve"> тягов</w:t>
      </w:r>
      <w:r w:rsidR="00AD611C">
        <w:rPr>
          <w:rFonts w:ascii="Times New Roman" w:hAnsi="Times New Roman"/>
          <w:color w:val="auto"/>
          <w:sz w:val="26"/>
          <w:szCs w:val="26"/>
        </w:rPr>
        <w:t>ой</w:t>
      </w:r>
      <w:r w:rsidR="003C57EC">
        <w:rPr>
          <w:rFonts w:ascii="Times New Roman" w:hAnsi="Times New Roman"/>
          <w:color w:val="auto"/>
          <w:sz w:val="26"/>
          <w:szCs w:val="26"/>
        </w:rPr>
        <w:t xml:space="preserve"> аккумуляторн</w:t>
      </w:r>
      <w:r w:rsidR="00AD611C">
        <w:rPr>
          <w:rFonts w:ascii="Times New Roman" w:hAnsi="Times New Roman"/>
          <w:color w:val="auto"/>
          <w:sz w:val="26"/>
          <w:szCs w:val="26"/>
        </w:rPr>
        <w:t>ой</w:t>
      </w:r>
      <w:r w:rsidR="003C57EC">
        <w:rPr>
          <w:rFonts w:ascii="Times New Roman" w:hAnsi="Times New Roman"/>
          <w:color w:val="auto"/>
          <w:sz w:val="26"/>
          <w:szCs w:val="26"/>
        </w:rPr>
        <w:t xml:space="preserve"> батаре</w:t>
      </w:r>
      <w:r w:rsidR="00AD611C">
        <w:rPr>
          <w:rFonts w:ascii="Times New Roman" w:hAnsi="Times New Roman"/>
          <w:color w:val="auto"/>
          <w:sz w:val="26"/>
          <w:szCs w:val="26"/>
        </w:rPr>
        <w:t>и</w:t>
      </w:r>
      <w:r w:rsidR="003C57EC">
        <w:rPr>
          <w:rFonts w:ascii="Times New Roman" w:hAnsi="Times New Roman"/>
          <w:color w:val="auto"/>
          <w:sz w:val="26"/>
          <w:szCs w:val="26"/>
        </w:rPr>
        <w:t xml:space="preserve"> </w:t>
      </w:r>
      <w:r w:rsidRPr="001E02F9">
        <w:rPr>
          <w:rFonts w:ascii="Times New Roman" w:hAnsi="Times New Roman"/>
          <w:color w:val="auto"/>
          <w:sz w:val="26"/>
          <w:szCs w:val="26"/>
        </w:rPr>
        <w:t xml:space="preserve">для нужд </w:t>
      </w:r>
      <w:r w:rsidR="00321542">
        <w:rPr>
          <w:rFonts w:ascii="Times New Roman" w:hAnsi="Times New Roman"/>
          <w:color w:val="auto"/>
          <w:sz w:val="26"/>
          <w:szCs w:val="26"/>
        </w:rPr>
        <w:t>АО</w:t>
      </w:r>
      <w:r w:rsidRPr="001E02F9">
        <w:rPr>
          <w:rFonts w:ascii="Times New Roman" w:hAnsi="Times New Roman"/>
          <w:color w:val="auto"/>
          <w:sz w:val="26"/>
          <w:szCs w:val="26"/>
        </w:rPr>
        <w:t xml:space="preserve"> «</w:t>
      </w:r>
      <w:r w:rsidR="00321542">
        <w:rPr>
          <w:rFonts w:ascii="Times New Roman" w:hAnsi="Times New Roman"/>
          <w:color w:val="auto"/>
          <w:sz w:val="26"/>
          <w:szCs w:val="26"/>
        </w:rPr>
        <w:t>Михайловская ТЭЦ</w:t>
      </w:r>
      <w:r w:rsidRPr="001E02F9">
        <w:rPr>
          <w:rFonts w:ascii="Times New Roman" w:hAnsi="Times New Roman"/>
          <w:color w:val="auto"/>
          <w:sz w:val="26"/>
          <w:szCs w:val="26"/>
        </w:rPr>
        <w:t>»</w:t>
      </w:r>
    </w:p>
    <w:p w:rsidR="001E02F9" w:rsidRPr="00533A8C" w:rsidRDefault="001E02F9" w:rsidP="001E02F9">
      <w:pPr>
        <w:pStyle w:val="20"/>
        <w:shd w:val="clear" w:color="auto" w:fill="auto"/>
        <w:tabs>
          <w:tab w:val="left" w:pos="5218"/>
        </w:tabs>
        <w:spacing w:after="0" w:line="298" w:lineRule="exact"/>
        <w:ind w:right="660"/>
        <w:jc w:val="both"/>
        <w:rPr>
          <w:rFonts w:cs="Times New Roman"/>
          <w:sz w:val="24"/>
          <w:szCs w:val="24"/>
        </w:rPr>
      </w:pPr>
      <w:r w:rsidRPr="00B206F9">
        <w:rPr>
          <w:rStyle w:val="21"/>
          <w:rFonts w:eastAsia="Calibri" w:cs="Times New Roman"/>
          <w:color w:val="auto"/>
        </w:rPr>
        <w:t>1. Место поставки товара:</w:t>
      </w:r>
      <w:r w:rsidR="002D274A" w:rsidRPr="00533A8C">
        <w:rPr>
          <w:rFonts w:cs="Times New Roman"/>
          <w:sz w:val="24"/>
          <w:szCs w:val="24"/>
          <w:shd w:val="clear" w:color="auto" w:fill="F9FAFB"/>
        </w:rPr>
        <w:t>403343, Россия, Волгоградская обл., г. Михайловка, ул. Мичурина, 6Б</w:t>
      </w:r>
    </w:p>
    <w:p w:rsidR="001E02F9" w:rsidRPr="00533A8C" w:rsidRDefault="001E02F9" w:rsidP="001E02F9">
      <w:pPr>
        <w:pStyle w:val="20"/>
        <w:shd w:val="clear" w:color="auto" w:fill="auto"/>
        <w:tabs>
          <w:tab w:val="left" w:pos="5218"/>
        </w:tabs>
        <w:spacing w:after="0" w:line="298" w:lineRule="exact"/>
        <w:ind w:right="660"/>
        <w:jc w:val="both"/>
        <w:rPr>
          <w:rFonts w:cs="Times New Roman"/>
          <w:sz w:val="24"/>
          <w:szCs w:val="24"/>
        </w:rPr>
      </w:pPr>
    </w:p>
    <w:p w:rsidR="001E02F9" w:rsidRPr="00533A8C" w:rsidRDefault="001E02F9" w:rsidP="001E02F9">
      <w:pPr>
        <w:pStyle w:val="20"/>
        <w:shd w:val="clear" w:color="auto" w:fill="auto"/>
        <w:spacing w:after="0" w:line="298" w:lineRule="exact"/>
        <w:ind w:right="660"/>
        <w:jc w:val="both"/>
        <w:rPr>
          <w:rFonts w:cs="Times New Roman"/>
          <w:sz w:val="24"/>
          <w:szCs w:val="24"/>
        </w:rPr>
      </w:pPr>
      <w:r w:rsidRPr="00B206F9">
        <w:rPr>
          <w:rStyle w:val="21"/>
          <w:rFonts w:eastAsia="Calibri" w:cs="Times New Roman"/>
          <w:color w:val="auto"/>
        </w:rPr>
        <w:t>2. Срок поставки товара:</w:t>
      </w:r>
      <w:r w:rsidR="003623C5" w:rsidRPr="00533A8C">
        <w:rPr>
          <w:rStyle w:val="21"/>
          <w:rFonts w:eastAsia="Calibri" w:cs="Times New Roman"/>
          <w:b w:val="0"/>
          <w:color w:val="auto"/>
        </w:rPr>
        <w:t xml:space="preserve">в течение </w:t>
      </w:r>
      <w:r w:rsidR="003623C5" w:rsidRPr="00784D07">
        <w:rPr>
          <w:rStyle w:val="21"/>
          <w:rFonts w:eastAsia="Calibri" w:cs="Times New Roman"/>
          <w:b w:val="0"/>
          <w:color w:val="auto"/>
        </w:rPr>
        <w:t>30-ти (тридцати</w:t>
      </w:r>
      <w:r w:rsidR="003623C5" w:rsidRPr="00533A8C">
        <w:rPr>
          <w:rStyle w:val="21"/>
          <w:rFonts w:eastAsia="Calibri" w:cs="Times New Roman"/>
          <w:b w:val="0"/>
          <w:color w:val="auto"/>
        </w:rPr>
        <w:t>) календарных дней с момента подписания договора.</w:t>
      </w:r>
    </w:p>
    <w:p w:rsidR="001E02F9" w:rsidRPr="00533A8C" w:rsidRDefault="001E02F9" w:rsidP="001E02F9">
      <w:pPr>
        <w:pStyle w:val="20"/>
        <w:shd w:val="clear" w:color="auto" w:fill="auto"/>
        <w:spacing w:after="0" w:line="298" w:lineRule="exact"/>
        <w:ind w:right="660"/>
        <w:jc w:val="both"/>
        <w:rPr>
          <w:rFonts w:cs="Times New Roman"/>
          <w:sz w:val="24"/>
          <w:szCs w:val="24"/>
        </w:rPr>
      </w:pPr>
      <w:r w:rsidRPr="00533A8C">
        <w:rPr>
          <w:rStyle w:val="21"/>
          <w:rFonts w:eastAsia="Calibri" w:cs="Times New Roman"/>
          <w:b w:val="0"/>
          <w:color w:val="auto"/>
        </w:rPr>
        <w:t xml:space="preserve">В стоимость закупки входит: товар, доставка, погрузочные работы, </w:t>
      </w:r>
      <w:r w:rsidR="007B5E13">
        <w:rPr>
          <w:rFonts w:cs="Times New Roman"/>
          <w:sz w:val="24"/>
          <w:szCs w:val="24"/>
        </w:rPr>
        <w:t xml:space="preserve">а также все иные </w:t>
      </w:r>
      <w:r w:rsidRPr="00533A8C">
        <w:rPr>
          <w:rFonts w:cs="Times New Roman"/>
          <w:sz w:val="24"/>
          <w:szCs w:val="24"/>
        </w:rPr>
        <w:t xml:space="preserve">затраты связанные с исполнением обязательств по </w:t>
      </w:r>
      <w:r w:rsidR="009223E4" w:rsidRPr="00701183">
        <w:rPr>
          <w:rFonts w:cs="Times New Roman"/>
          <w:sz w:val="24"/>
          <w:szCs w:val="24"/>
        </w:rPr>
        <w:t>договору</w:t>
      </w:r>
      <w:r w:rsidRPr="00533A8C">
        <w:rPr>
          <w:rFonts w:cs="Times New Roman"/>
          <w:sz w:val="24"/>
          <w:szCs w:val="24"/>
        </w:rPr>
        <w:t>, уплата налогов, сборов и других обязательных платежей.</w:t>
      </w:r>
    </w:p>
    <w:p w:rsidR="001E02F9" w:rsidRPr="00533A8C" w:rsidRDefault="001E02F9" w:rsidP="001E02F9">
      <w:pPr>
        <w:pStyle w:val="20"/>
        <w:shd w:val="clear" w:color="auto" w:fill="auto"/>
        <w:spacing w:after="0" w:line="298" w:lineRule="exact"/>
        <w:ind w:right="660"/>
        <w:jc w:val="both"/>
        <w:rPr>
          <w:rFonts w:cs="Times New Roman"/>
          <w:sz w:val="24"/>
          <w:szCs w:val="24"/>
        </w:rPr>
      </w:pPr>
    </w:p>
    <w:p w:rsidR="001E02F9" w:rsidRPr="00B206F9" w:rsidRDefault="001E02F9" w:rsidP="001E02F9">
      <w:pPr>
        <w:pStyle w:val="20"/>
        <w:shd w:val="clear" w:color="auto" w:fill="auto"/>
        <w:spacing w:after="0" w:line="298" w:lineRule="exact"/>
        <w:ind w:right="660"/>
        <w:jc w:val="both"/>
        <w:rPr>
          <w:rFonts w:cs="Times New Roman"/>
          <w:b/>
          <w:sz w:val="24"/>
          <w:szCs w:val="24"/>
        </w:rPr>
      </w:pPr>
      <w:r w:rsidRPr="00B206F9">
        <w:rPr>
          <w:rFonts w:cs="Times New Roman"/>
          <w:b/>
          <w:sz w:val="24"/>
          <w:szCs w:val="24"/>
        </w:rPr>
        <w:t>3. Объект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2702"/>
        <w:gridCol w:w="1134"/>
        <w:gridCol w:w="6020"/>
      </w:tblGrid>
      <w:tr w:rsidR="00533A8C" w:rsidRPr="00533A8C" w:rsidTr="00AD611C">
        <w:tc>
          <w:tcPr>
            <w:tcW w:w="600" w:type="dxa"/>
            <w:vAlign w:val="center"/>
          </w:tcPr>
          <w:p w:rsidR="001E02F9" w:rsidRPr="00533A8C" w:rsidRDefault="001E02F9" w:rsidP="001D765B">
            <w:pPr>
              <w:widowControl w:val="0"/>
              <w:autoSpaceDE w:val="0"/>
              <w:autoSpaceDN w:val="0"/>
              <w:adjustRightInd w:val="0"/>
              <w:spacing w:after="0"/>
              <w:ind w:left="33"/>
              <w:jc w:val="both"/>
              <w:rPr>
                <w:rFonts w:ascii="Times New Roman" w:hAnsi="Times New Roman"/>
                <w:sz w:val="24"/>
                <w:szCs w:val="24"/>
              </w:rPr>
            </w:pPr>
            <w:r w:rsidRPr="00533A8C">
              <w:rPr>
                <w:rFonts w:ascii="Times New Roman" w:hAnsi="Times New Roman"/>
                <w:sz w:val="24"/>
                <w:szCs w:val="24"/>
              </w:rPr>
              <w:t>№ п/п</w:t>
            </w:r>
          </w:p>
        </w:tc>
        <w:tc>
          <w:tcPr>
            <w:tcW w:w="2702" w:type="dxa"/>
            <w:vAlign w:val="center"/>
          </w:tcPr>
          <w:p w:rsidR="001E02F9" w:rsidRPr="00533A8C" w:rsidRDefault="001E02F9" w:rsidP="001D765B">
            <w:pPr>
              <w:widowControl w:val="0"/>
              <w:autoSpaceDE w:val="0"/>
              <w:autoSpaceDN w:val="0"/>
              <w:adjustRightInd w:val="0"/>
              <w:spacing w:after="0"/>
              <w:ind w:right="9"/>
              <w:jc w:val="both"/>
              <w:rPr>
                <w:rFonts w:ascii="Times New Roman" w:hAnsi="Times New Roman"/>
                <w:sz w:val="24"/>
                <w:szCs w:val="24"/>
              </w:rPr>
            </w:pPr>
            <w:r w:rsidRPr="00533A8C">
              <w:rPr>
                <w:rFonts w:ascii="Times New Roman" w:hAnsi="Times New Roman"/>
                <w:sz w:val="24"/>
                <w:szCs w:val="24"/>
              </w:rPr>
              <w:t xml:space="preserve">Наименование поставляемого товара </w:t>
            </w:r>
          </w:p>
        </w:tc>
        <w:tc>
          <w:tcPr>
            <w:tcW w:w="1134" w:type="dxa"/>
            <w:vAlign w:val="center"/>
          </w:tcPr>
          <w:p w:rsidR="001E02F9" w:rsidRPr="00533A8C" w:rsidRDefault="001E02F9" w:rsidP="001D765B">
            <w:pPr>
              <w:widowControl w:val="0"/>
              <w:autoSpaceDE w:val="0"/>
              <w:autoSpaceDN w:val="0"/>
              <w:adjustRightInd w:val="0"/>
              <w:spacing w:after="0"/>
              <w:ind w:left="28"/>
              <w:jc w:val="both"/>
              <w:rPr>
                <w:rFonts w:ascii="Times New Roman" w:hAnsi="Times New Roman"/>
                <w:sz w:val="24"/>
                <w:szCs w:val="24"/>
              </w:rPr>
            </w:pPr>
            <w:r w:rsidRPr="00533A8C">
              <w:rPr>
                <w:rFonts w:ascii="Times New Roman" w:hAnsi="Times New Roman"/>
                <w:sz w:val="24"/>
                <w:szCs w:val="24"/>
              </w:rPr>
              <w:t>Кол-во,</w:t>
            </w:r>
          </w:p>
          <w:p w:rsidR="001E02F9" w:rsidRPr="00533A8C" w:rsidRDefault="001E02F9" w:rsidP="001D765B">
            <w:pPr>
              <w:widowControl w:val="0"/>
              <w:autoSpaceDE w:val="0"/>
              <w:autoSpaceDN w:val="0"/>
              <w:adjustRightInd w:val="0"/>
              <w:spacing w:after="0"/>
              <w:ind w:left="28"/>
              <w:jc w:val="both"/>
              <w:rPr>
                <w:rFonts w:ascii="Times New Roman" w:hAnsi="Times New Roman"/>
                <w:sz w:val="24"/>
                <w:szCs w:val="24"/>
              </w:rPr>
            </w:pPr>
            <w:r w:rsidRPr="00533A8C">
              <w:rPr>
                <w:rFonts w:ascii="Times New Roman" w:hAnsi="Times New Roman"/>
                <w:sz w:val="24"/>
                <w:szCs w:val="24"/>
              </w:rPr>
              <w:t>шт.</w:t>
            </w:r>
          </w:p>
        </w:tc>
        <w:tc>
          <w:tcPr>
            <w:tcW w:w="6020" w:type="dxa"/>
            <w:vAlign w:val="center"/>
          </w:tcPr>
          <w:p w:rsidR="001E02F9" w:rsidRPr="00533A8C" w:rsidRDefault="002D274A" w:rsidP="001D765B">
            <w:pPr>
              <w:widowControl w:val="0"/>
              <w:autoSpaceDE w:val="0"/>
              <w:autoSpaceDN w:val="0"/>
              <w:adjustRightInd w:val="0"/>
              <w:spacing w:after="0"/>
              <w:ind w:left="24"/>
              <w:jc w:val="both"/>
              <w:rPr>
                <w:rFonts w:ascii="Times New Roman" w:hAnsi="Times New Roman"/>
                <w:sz w:val="24"/>
                <w:szCs w:val="24"/>
              </w:rPr>
            </w:pPr>
            <w:r w:rsidRPr="00533A8C">
              <w:rPr>
                <w:rFonts w:ascii="Times New Roman" w:hAnsi="Times New Roman"/>
                <w:sz w:val="24"/>
                <w:szCs w:val="24"/>
              </w:rPr>
              <w:t>Описание и т</w:t>
            </w:r>
            <w:r w:rsidR="001E02F9" w:rsidRPr="00533A8C">
              <w:rPr>
                <w:rFonts w:ascii="Times New Roman" w:hAnsi="Times New Roman"/>
                <w:sz w:val="24"/>
                <w:szCs w:val="24"/>
              </w:rPr>
              <w:t>ехнические характеристики</w:t>
            </w:r>
          </w:p>
        </w:tc>
      </w:tr>
      <w:tr w:rsidR="00533A8C" w:rsidRPr="00533A8C" w:rsidTr="00AD611C">
        <w:tc>
          <w:tcPr>
            <w:tcW w:w="600" w:type="dxa"/>
            <w:vAlign w:val="center"/>
          </w:tcPr>
          <w:p w:rsidR="001E02F9" w:rsidRPr="00533A8C" w:rsidRDefault="001E02F9" w:rsidP="001D765B">
            <w:pPr>
              <w:widowControl w:val="0"/>
              <w:autoSpaceDE w:val="0"/>
              <w:autoSpaceDN w:val="0"/>
              <w:adjustRightInd w:val="0"/>
              <w:spacing w:after="0"/>
              <w:ind w:left="33"/>
              <w:jc w:val="both"/>
              <w:rPr>
                <w:rFonts w:ascii="Times New Roman" w:hAnsi="Times New Roman"/>
                <w:sz w:val="24"/>
                <w:szCs w:val="24"/>
              </w:rPr>
            </w:pPr>
            <w:r w:rsidRPr="00533A8C">
              <w:rPr>
                <w:rFonts w:ascii="Times New Roman" w:hAnsi="Times New Roman"/>
                <w:sz w:val="24"/>
                <w:szCs w:val="24"/>
              </w:rPr>
              <w:t>1.</w:t>
            </w:r>
          </w:p>
        </w:tc>
        <w:tc>
          <w:tcPr>
            <w:tcW w:w="2702" w:type="dxa"/>
            <w:vAlign w:val="center"/>
          </w:tcPr>
          <w:p w:rsidR="001E02F9" w:rsidRPr="00533A8C" w:rsidRDefault="002D274A" w:rsidP="00151546">
            <w:pPr>
              <w:rPr>
                <w:rFonts w:ascii="Times New Roman" w:hAnsi="Times New Roman"/>
                <w:sz w:val="24"/>
                <w:szCs w:val="24"/>
              </w:rPr>
            </w:pPr>
            <w:r w:rsidRPr="00533A8C">
              <w:rPr>
                <w:rFonts w:ascii="Times New Roman" w:hAnsi="Times New Roman"/>
                <w:sz w:val="24"/>
                <w:szCs w:val="24"/>
              </w:rPr>
              <w:t>Щелочная тяговая аккумуляторная батарея 28ТНЖ 250П-У2 (28</w:t>
            </w:r>
            <w:r w:rsidRPr="00533A8C">
              <w:rPr>
                <w:rFonts w:ascii="Times New Roman" w:hAnsi="Times New Roman"/>
                <w:sz w:val="24"/>
                <w:szCs w:val="24"/>
                <w:lang w:val="en-US"/>
              </w:rPr>
              <w:t>FL</w:t>
            </w:r>
            <w:r w:rsidRPr="00533A8C">
              <w:rPr>
                <w:rFonts w:ascii="Times New Roman" w:hAnsi="Times New Roman"/>
                <w:sz w:val="24"/>
                <w:szCs w:val="24"/>
              </w:rPr>
              <w:t xml:space="preserve"> 250 </w:t>
            </w:r>
            <w:r w:rsidRPr="00533A8C">
              <w:rPr>
                <w:rFonts w:ascii="Times New Roman" w:hAnsi="Times New Roman"/>
                <w:sz w:val="24"/>
                <w:szCs w:val="24"/>
                <w:lang w:val="en-US"/>
              </w:rPr>
              <w:t>P</w:t>
            </w:r>
            <w:r w:rsidRPr="00533A8C">
              <w:rPr>
                <w:rFonts w:ascii="Times New Roman" w:hAnsi="Times New Roman"/>
                <w:sz w:val="24"/>
                <w:szCs w:val="24"/>
              </w:rPr>
              <w:t xml:space="preserve">) </w:t>
            </w:r>
            <w:r w:rsidR="00064F4D" w:rsidRPr="00533A8C">
              <w:rPr>
                <w:rFonts w:ascii="Times New Roman" w:hAnsi="Times New Roman"/>
                <w:sz w:val="24"/>
                <w:szCs w:val="24"/>
              </w:rPr>
              <w:t xml:space="preserve">или </w:t>
            </w:r>
            <w:proofErr w:type="spellStart"/>
            <w:r w:rsidR="00064F4D" w:rsidRPr="00533A8C">
              <w:rPr>
                <w:rFonts w:ascii="Times New Roman" w:hAnsi="Times New Roman"/>
                <w:sz w:val="24"/>
                <w:szCs w:val="24"/>
              </w:rPr>
              <w:t>эквивалент</w:t>
            </w:r>
            <w:r w:rsidR="007C4276">
              <w:rPr>
                <w:rFonts w:ascii="Times New Roman" w:hAnsi="Times New Roman"/>
                <w:sz w:val="24"/>
                <w:szCs w:val="24"/>
              </w:rPr>
              <w:t>,</w:t>
            </w:r>
            <w:r w:rsidR="00151546" w:rsidRPr="00AD611C">
              <w:rPr>
                <w:rFonts w:ascii="Times New Roman" w:hAnsi="Times New Roman"/>
                <w:sz w:val="24"/>
                <w:szCs w:val="24"/>
              </w:rPr>
              <w:t>подходящий</w:t>
            </w:r>
            <w:proofErr w:type="spellEnd"/>
            <w:r w:rsidR="00151546" w:rsidRPr="00AD611C">
              <w:rPr>
                <w:rFonts w:ascii="Times New Roman" w:hAnsi="Times New Roman"/>
                <w:sz w:val="24"/>
                <w:szCs w:val="24"/>
              </w:rPr>
              <w:t xml:space="preserve"> к </w:t>
            </w:r>
            <w:proofErr w:type="spellStart"/>
            <w:r w:rsidR="00151546" w:rsidRPr="00AD611C">
              <w:rPr>
                <w:rFonts w:ascii="Times New Roman" w:hAnsi="Times New Roman"/>
                <w:sz w:val="24"/>
                <w:szCs w:val="24"/>
              </w:rPr>
              <w:t>электротележкам</w:t>
            </w:r>
            <w:proofErr w:type="spellEnd"/>
            <w:r w:rsidR="00151546" w:rsidRPr="00AD611C">
              <w:rPr>
                <w:rFonts w:ascii="Times New Roman" w:hAnsi="Times New Roman"/>
                <w:sz w:val="24"/>
                <w:szCs w:val="24"/>
              </w:rPr>
              <w:t xml:space="preserve"> ЭК-2, ЭК-202, ЭК-202Б</w:t>
            </w:r>
          </w:p>
        </w:tc>
        <w:tc>
          <w:tcPr>
            <w:tcW w:w="1134" w:type="dxa"/>
            <w:vAlign w:val="center"/>
          </w:tcPr>
          <w:p w:rsidR="001E02F9" w:rsidRPr="00533A8C" w:rsidRDefault="0038141D" w:rsidP="00E95C68">
            <w:pPr>
              <w:widowControl w:val="0"/>
              <w:autoSpaceDE w:val="0"/>
              <w:autoSpaceDN w:val="0"/>
              <w:adjustRightInd w:val="0"/>
              <w:spacing w:after="0"/>
              <w:ind w:left="33"/>
              <w:jc w:val="center"/>
              <w:rPr>
                <w:rFonts w:ascii="Times New Roman" w:hAnsi="Times New Roman"/>
                <w:sz w:val="24"/>
                <w:szCs w:val="24"/>
              </w:rPr>
            </w:pPr>
            <w:r>
              <w:rPr>
                <w:rFonts w:ascii="Times New Roman" w:hAnsi="Times New Roman"/>
                <w:sz w:val="24"/>
                <w:szCs w:val="24"/>
              </w:rPr>
              <w:t>1</w:t>
            </w:r>
            <w:bookmarkStart w:id="0" w:name="_GoBack"/>
            <w:bookmarkEnd w:id="0"/>
          </w:p>
        </w:tc>
        <w:tc>
          <w:tcPr>
            <w:tcW w:w="6020" w:type="dxa"/>
            <w:vAlign w:val="center"/>
          </w:tcPr>
          <w:p w:rsidR="002D274A" w:rsidRPr="00533A8C" w:rsidRDefault="002D274A" w:rsidP="002D274A">
            <w:pPr>
              <w:shd w:val="clear" w:color="auto" w:fill="FFFFFF"/>
              <w:spacing w:after="0" w:line="240" w:lineRule="auto"/>
              <w:textAlignment w:val="center"/>
              <w:rPr>
                <w:rFonts w:ascii="Times New Roman" w:hAnsi="Times New Roman"/>
                <w:b/>
                <w:sz w:val="24"/>
                <w:szCs w:val="24"/>
                <w:shd w:val="clear" w:color="auto" w:fill="FFFFFF"/>
              </w:rPr>
            </w:pPr>
            <w:r w:rsidRPr="00533A8C">
              <w:rPr>
                <w:rFonts w:ascii="Times New Roman" w:hAnsi="Times New Roman"/>
                <w:b/>
                <w:sz w:val="24"/>
                <w:szCs w:val="24"/>
                <w:shd w:val="clear" w:color="auto" w:fill="FFFFFF"/>
              </w:rPr>
              <w:t>Описание:</w:t>
            </w:r>
          </w:p>
          <w:p w:rsidR="002D274A" w:rsidRPr="00533A8C" w:rsidRDefault="002D274A" w:rsidP="002D274A">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 xml:space="preserve">Щелочные тяговые аккумуляторные батареи 28ТНЖ-250П-У2 (28 FL 250 P) или эквивалент, применяются для питания электродвигателей машин напольного безрельсового электрифицированного транспорта отечественного производства – </w:t>
            </w:r>
            <w:proofErr w:type="spellStart"/>
            <w:r w:rsidRPr="00533A8C">
              <w:rPr>
                <w:rFonts w:ascii="Times New Roman" w:hAnsi="Times New Roman"/>
                <w:sz w:val="24"/>
                <w:szCs w:val="24"/>
                <w:shd w:val="clear" w:color="auto" w:fill="FFFFFF"/>
              </w:rPr>
              <w:t>электротележки</w:t>
            </w:r>
            <w:proofErr w:type="spellEnd"/>
            <w:r w:rsidRPr="00533A8C">
              <w:rPr>
                <w:rFonts w:ascii="Times New Roman" w:hAnsi="Times New Roman"/>
                <w:sz w:val="24"/>
                <w:szCs w:val="24"/>
                <w:shd w:val="clear" w:color="auto" w:fill="FFFFFF"/>
              </w:rPr>
              <w:t>, подъездные трапы самолетов, электропогрузчики;</w:t>
            </w:r>
          </w:p>
          <w:p w:rsidR="002D274A" w:rsidRPr="00533A8C" w:rsidRDefault="002D274A" w:rsidP="002D274A">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Корпус щелочного тягового аккумулятора изготовлен из пластмассы;</w:t>
            </w:r>
          </w:p>
          <w:p w:rsidR="002D274A" w:rsidRPr="00533A8C" w:rsidRDefault="002D274A" w:rsidP="002D274A">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Высокое сопротивление изоляции;</w:t>
            </w:r>
          </w:p>
          <w:p w:rsidR="002D274A" w:rsidRPr="00533A8C" w:rsidRDefault="002D274A" w:rsidP="002D274A">
            <w:pPr>
              <w:shd w:val="clear" w:color="auto" w:fill="FFFFFF"/>
              <w:spacing w:after="0" w:line="240" w:lineRule="auto"/>
              <w:textAlignment w:val="center"/>
              <w:rPr>
                <w:rFonts w:ascii="Times New Roman" w:eastAsia="Times New Roman" w:hAnsi="Times New Roman"/>
                <w:sz w:val="24"/>
                <w:szCs w:val="24"/>
                <w:lang w:eastAsia="ru-RU"/>
              </w:rPr>
            </w:pPr>
            <w:r w:rsidRPr="00533A8C">
              <w:rPr>
                <w:rFonts w:ascii="Times New Roman" w:eastAsia="Times New Roman" w:hAnsi="Times New Roman"/>
                <w:sz w:val="24"/>
                <w:szCs w:val="24"/>
                <w:lang w:eastAsia="ru-RU"/>
              </w:rPr>
              <w:t>П</w:t>
            </w:r>
            <w:r w:rsidRPr="002D274A">
              <w:rPr>
                <w:rFonts w:ascii="Times New Roman" w:eastAsia="Times New Roman" w:hAnsi="Times New Roman"/>
                <w:sz w:val="24"/>
                <w:szCs w:val="24"/>
                <w:lang w:eastAsia="ru-RU"/>
              </w:rPr>
              <w:t>росты в обслуживании, требуют лишь регулярной доливки электролита; </w:t>
            </w:r>
          </w:p>
          <w:p w:rsidR="002D274A" w:rsidRPr="002D274A" w:rsidRDefault="002D274A" w:rsidP="002D274A">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Допускается хранение как в заряженном, так и в разряженном состоянии;</w:t>
            </w:r>
          </w:p>
          <w:p w:rsidR="002D274A" w:rsidRPr="00533A8C" w:rsidRDefault="002D274A" w:rsidP="002D274A">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Батареи имеют длительный срок службы</w:t>
            </w:r>
          </w:p>
          <w:p w:rsidR="002D274A" w:rsidRPr="007E052F" w:rsidRDefault="002D274A" w:rsidP="002D274A">
            <w:pPr>
              <w:shd w:val="clear" w:color="auto" w:fill="FFFFFF"/>
              <w:spacing w:after="0" w:line="240" w:lineRule="auto"/>
              <w:textAlignment w:val="center"/>
              <w:rPr>
                <w:rFonts w:ascii="Times New Roman" w:hAnsi="Times New Roman"/>
                <w:b/>
                <w:sz w:val="24"/>
                <w:szCs w:val="24"/>
                <w:shd w:val="clear" w:color="auto" w:fill="FFFFFF"/>
              </w:rPr>
            </w:pPr>
            <w:r w:rsidRPr="007E052F">
              <w:rPr>
                <w:rFonts w:ascii="Times New Roman" w:hAnsi="Times New Roman"/>
                <w:b/>
                <w:sz w:val="24"/>
                <w:szCs w:val="24"/>
                <w:shd w:val="clear" w:color="auto" w:fill="FFFFFF"/>
              </w:rPr>
              <w:t>Характеристики:</w:t>
            </w:r>
          </w:p>
          <w:p w:rsidR="002D274A" w:rsidRPr="00533A8C" w:rsidRDefault="00EC29F8" w:rsidP="002D274A">
            <w:pPr>
              <w:shd w:val="clear" w:color="auto" w:fill="FFFFFF"/>
              <w:spacing w:after="0" w:line="240" w:lineRule="auto"/>
              <w:textAlignment w:val="center"/>
              <w:rPr>
                <w:rStyle w:val="a5"/>
                <w:rFonts w:ascii="Times New Roman" w:hAnsi="Times New Roman"/>
                <w:b w:val="0"/>
                <w:sz w:val="24"/>
                <w:szCs w:val="24"/>
                <w:shd w:val="clear" w:color="auto" w:fill="FFFFFF"/>
              </w:rPr>
            </w:pPr>
            <w:r w:rsidRPr="00533A8C">
              <w:rPr>
                <w:rStyle w:val="a5"/>
                <w:rFonts w:ascii="Times New Roman" w:hAnsi="Times New Roman"/>
                <w:b w:val="0"/>
                <w:sz w:val="24"/>
                <w:szCs w:val="24"/>
                <w:shd w:val="clear" w:color="auto" w:fill="FFFFFF"/>
              </w:rPr>
              <w:t xml:space="preserve">Номинальное напряжение, В – не менее </w:t>
            </w:r>
            <w:r w:rsidRPr="00701183">
              <w:rPr>
                <w:rStyle w:val="a5"/>
                <w:rFonts w:ascii="Times New Roman" w:hAnsi="Times New Roman"/>
                <w:b w:val="0"/>
                <w:sz w:val="24"/>
                <w:szCs w:val="24"/>
                <w:shd w:val="clear" w:color="auto" w:fill="FFFFFF"/>
              </w:rPr>
              <w:t>33,6;</w:t>
            </w:r>
          </w:p>
          <w:p w:rsidR="00EC29F8" w:rsidRPr="00533A8C" w:rsidRDefault="00EC29F8" w:rsidP="002D274A">
            <w:pPr>
              <w:shd w:val="clear" w:color="auto" w:fill="FFFFFF"/>
              <w:spacing w:after="0" w:line="240" w:lineRule="auto"/>
              <w:textAlignment w:val="center"/>
              <w:rPr>
                <w:rStyle w:val="a5"/>
                <w:rFonts w:ascii="Times New Roman" w:hAnsi="Times New Roman"/>
                <w:b w:val="0"/>
                <w:sz w:val="24"/>
                <w:szCs w:val="24"/>
                <w:shd w:val="clear" w:color="auto" w:fill="FFFFFF"/>
              </w:rPr>
            </w:pPr>
            <w:r w:rsidRPr="00533A8C">
              <w:rPr>
                <w:rStyle w:val="a5"/>
                <w:rFonts w:ascii="Times New Roman" w:hAnsi="Times New Roman"/>
                <w:b w:val="0"/>
                <w:sz w:val="24"/>
                <w:szCs w:val="24"/>
                <w:shd w:val="clear" w:color="auto" w:fill="FFFFFF"/>
              </w:rPr>
              <w:t>Номинальная ёмкость, А/ч – не менее 250;</w:t>
            </w:r>
          </w:p>
          <w:p w:rsidR="00EC29F8" w:rsidRPr="00533A8C" w:rsidRDefault="00EC29F8" w:rsidP="002D274A">
            <w:pPr>
              <w:shd w:val="clear" w:color="auto" w:fill="FFFFFF"/>
              <w:spacing w:after="0" w:line="240" w:lineRule="auto"/>
              <w:textAlignment w:val="center"/>
              <w:rPr>
                <w:rStyle w:val="a5"/>
                <w:rFonts w:ascii="Times New Roman" w:hAnsi="Times New Roman"/>
                <w:b w:val="0"/>
                <w:sz w:val="24"/>
                <w:szCs w:val="24"/>
                <w:shd w:val="clear" w:color="auto" w:fill="FFFFFF"/>
              </w:rPr>
            </w:pPr>
            <w:r w:rsidRPr="00533A8C">
              <w:rPr>
                <w:rStyle w:val="a5"/>
                <w:rFonts w:ascii="Times New Roman" w:hAnsi="Times New Roman"/>
                <w:b w:val="0"/>
                <w:sz w:val="24"/>
                <w:szCs w:val="24"/>
                <w:shd w:val="clear" w:color="auto" w:fill="FFFFFF"/>
              </w:rPr>
              <w:t>Габаритные размеры/мм:</w:t>
            </w:r>
          </w:p>
          <w:p w:rsidR="00EC29F8" w:rsidRPr="00533A8C" w:rsidRDefault="00EC29F8" w:rsidP="002D274A">
            <w:pPr>
              <w:shd w:val="clear" w:color="auto" w:fill="FFFFFF"/>
              <w:spacing w:after="0" w:line="240" w:lineRule="auto"/>
              <w:textAlignment w:val="center"/>
              <w:rPr>
                <w:rStyle w:val="a5"/>
                <w:rFonts w:ascii="Times New Roman" w:hAnsi="Times New Roman"/>
                <w:b w:val="0"/>
                <w:sz w:val="24"/>
                <w:szCs w:val="24"/>
                <w:shd w:val="clear" w:color="auto" w:fill="FFFFFF"/>
              </w:rPr>
            </w:pPr>
            <w:r w:rsidRPr="00533A8C">
              <w:rPr>
                <w:rStyle w:val="a5"/>
                <w:rFonts w:ascii="Times New Roman" w:hAnsi="Times New Roman"/>
                <w:b w:val="0"/>
                <w:sz w:val="24"/>
                <w:szCs w:val="24"/>
                <w:shd w:val="clear" w:color="auto" w:fill="FFFFFF"/>
              </w:rPr>
              <w:t>Длина, мм – не менее 910 и не более 915;</w:t>
            </w:r>
          </w:p>
          <w:p w:rsidR="00EC29F8" w:rsidRPr="00533A8C" w:rsidRDefault="00EC29F8" w:rsidP="002D274A">
            <w:pPr>
              <w:shd w:val="clear" w:color="auto" w:fill="FFFFFF"/>
              <w:spacing w:after="0" w:line="240" w:lineRule="auto"/>
              <w:textAlignment w:val="center"/>
              <w:rPr>
                <w:rStyle w:val="a5"/>
                <w:rFonts w:ascii="Times New Roman" w:hAnsi="Times New Roman"/>
                <w:b w:val="0"/>
                <w:sz w:val="24"/>
                <w:szCs w:val="24"/>
              </w:rPr>
            </w:pPr>
            <w:r w:rsidRPr="00533A8C">
              <w:rPr>
                <w:rStyle w:val="a5"/>
                <w:rFonts w:ascii="Times New Roman" w:hAnsi="Times New Roman"/>
                <w:b w:val="0"/>
                <w:sz w:val="24"/>
                <w:szCs w:val="24"/>
              </w:rPr>
              <w:t>Ширина, мм – не менее 795 и не более 800;</w:t>
            </w:r>
          </w:p>
          <w:p w:rsidR="00EC29F8" w:rsidRPr="00533A8C" w:rsidRDefault="00EC29F8" w:rsidP="002D274A">
            <w:pPr>
              <w:shd w:val="clear" w:color="auto" w:fill="FFFFFF"/>
              <w:spacing w:after="0" w:line="240" w:lineRule="auto"/>
              <w:textAlignment w:val="center"/>
              <w:rPr>
                <w:rStyle w:val="a5"/>
                <w:rFonts w:ascii="Times New Roman" w:hAnsi="Times New Roman"/>
                <w:b w:val="0"/>
                <w:sz w:val="24"/>
                <w:szCs w:val="24"/>
              </w:rPr>
            </w:pPr>
            <w:r w:rsidRPr="00533A8C">
              <w:rPr>
                <w:rStyle w:val="a5"/>
                <w:rFonts w:ascii="Times New Roman" w:hAnsi="Times New Roman"/>
                <w:b w:val="0"/>
                <w:sz w:val="24"/>
                <w:szCs w:val="24"/>
              </w:rPr>
              <w:t>Высота, мм – не менее 365 и не более 370;</w:t>
            </w:r>
          </w:p>
          <w:p w:rsidR="00EC29F8" w:rsidRPr="00533A8C" w:rsidRDefault="00EC29F8" w:rsidP="002D274A">
            <w:pPr>
              <w:shd w:val="clear" w:color="auto" w:fill="FFFFFF"/>
              <w:spacing w:after="0" w:line="240" w:lineRule="auto"/>
              <w:textAlignment w:val="center"/>
              <w:rPr>
                <w:rStyle w:val="a5"/>
                <w:rFonts w:ascii="Times New Roman" w:hAnsi="Times New Roman"/>
                <w:b w:val="0"/>
                <w:sz w:val="24"/>
                <w:szCs w:val="24"/>
                <w:shd w:val="clear" w:color="auto" w:fill="FFFFFF"/>
              </w:rPr>
            </w:pPr>
            <w:r w:rsidRPr="00533A8C">
              <w:rPr>
                <w:rStyle w:val="a5"/>
                <w:rFonts w:ascii="Times New Roman" w:hAnsi="Times New Roman"/>
                <w:b w:val="0"/>
                <w:sz w:val="24"/>
                <w:szCs w:val="24"/>
                <w:shd w:val="clear" w:color="auto" w:fill="FFFFFF"/>
              </w:rPr>
              <w:t>Масса без электролита/кг – не более 250;</w:t>
            </w:r>
          </w:p>
          <w:p w:rsidR="00EC29F8" w:rsidRPr="00533A8C" w:rsidRDefault="00EC29F8" w:rsidP="00EC29F8">
            <w:pPr>
              <w:shd w:val="clear" w:color="auto" w:fill="FFFFFF"/>
              <w:spacing w:after="0" w:line="240" w:lineRule="auto"/>
              <w:textAlignment w:val="center"/>
              <w:rPr>
                <w:rStyle w:val="a5"/>
                <w:rFonts w:ascii="Times New Roman" w:hAnsi="Times New Roman"/>
                <w:b w:val="0"/>
                <w:sz w:val="24"/>
                <w:szCs w:val="24"/>
              </w:rPr>
            </w:pPr>
            <w:r w:rsidRPr="00533A8C">
              <w:rPr>
                <w:rStyle w:val="a5"/>
                <w:rFonts w:ascii="Times New Roman" w:hAnsi="Times New Roman"/>
                <w:b w:val="0"/>
                <w:sz w:val="24"/>
                <w:szCs w:val="24"/>
              </w:rPr>
              <w:t>Масса с электролитом/кг – не более 335.</w:t>
            </w:r>
          </w:p>
          <w:p w:rsidR="00EC29F8" w:rsidRPr="007E052F" w:rsidRDefault="00EC29F8" w:rsidP="00EC29F8">
            <w:pPr>
              <w:shd w:val="clear" w:color="auto" w:fill="FFFFFF"/>
              <w:spacing w:after="0" w:line="240" w:lineRule="auto"/>
              <w:textAlignment w:val="center"/>
              <w:rPr>
                <w:rStyle w:val="a5"/>
                <w:rFonts w:ascii="Times New Roman" w:hAnsi="Times New Roman"/>
                <w:sz w:val="24"/>
                <w:szCs w:val="24"/>
              </w:rPr>
            </w:pPr>
            <w:r w:rsidRPr="007E052F">
              <w:rPr>
                <w:rStyle w:val="a5"/>
                <w:rFonts w:ascii="Times New Roman" w:hAnsi="Times New Roman"/>
                <w:sz w:val="24"/>
                <w:szCs w:val="24"/>
              </w:rPr>
              <w:t>Комплектация:</w:t>
            </w:r>
          </w:p>
          <w:p w:rsidR="00EC29F8" w:rsidRPr="00533A8C" w:rsidRDefault="00EC29F8" w:rsidP="00EC29F8">
            <w:pPr>
              <w:shd w:val="clear" w:color="auto" w:fill="FFFFFF"/>
              <w:spacing w:after="0" w:line="240" w:lineRule="auto"/>
              <w:textAlignment w:val="center"/>
              <w:rPr>
                <w:rStyle w:val="a5"/>
                <w:rFonts w:ascii="Times New Roman" w:hAnsi="Times New Roman"/>
                <w:b w:val="0"/>
                <w:sz w:val="24"/>
                <w:szCs w:val="24"/>
              </w:rPr>
            </w:pPr>
            <w:r w:rsidRPr="00533A8C">
              <w:rPr>
                <w:rStyle w:val="a5"/>
                <w:rFonts w:ascii="Times New Roman" w:hAnsi="Times New Roman"/>
                <w:b w:val="0"/>
                <w:sz w:val="24"/>
                <w:szCs w:val="24"/>
              </w:rPr>
              <w:t xml:space="preserve">Аккумулятор – не менее 28 </w:t>
            </w:r>
            <w:proofErr w:type="spellStart"/>
            <w:r w:rsidRPr="00533A8C">
              <w:rPr>
                <w:rStyle w:val="a5"/>
                <w:rFonts w:ascii="Times New Roman" w:hAnsi="Times New Roman"/>
                <w:b w:val="0"/>
                <w:sz w:val="24"/>
                <w:szCs w:val="24"/>
              </w:rPr>
              <w:t>шт</w:t>
            </w:r>
            <w:proofErr w:type="spellEnd"/>
            <w:r w:rsidRPr="00533A8C">
              <w:rPr>
                <w:rStyle w:val="a5"/>
                <w:rFonts w:ascii="Times New Roman" w:hAnsi="Times New Roman"/>
                <w:b w:val="0"/>
                <w:sz w:val="24"/>
                <w:szCs w:val="24"/>
              </w:rPr>
              <w:t>;</w:t>
            </w:r>
          </w:p>
          <w:p w:rsidR="00EC29F8" w:rsidRPr="00533A8C" w:rsidRDefault="00EC29F8" w:rsidP="00EC29F8">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Перемычка длиной 105 мм – не менее 20шт + не менее 2 шт</w:t>
            </w:r>
            <w:r w:rsidR="00784D07">
              <w:rPr>
                <w:rFonts w:ascii="Times New Roman" w:hAnsi="Times New Roman"/>
                <w:sz w:val="24"/>
                <w:szCs w:val="24"/>
                <w:shd w:val="clear" w:color="auto" w:fill="FFFFFF"/>
              </w:rPr>
              <w:t>.</w:t>
            </w:r>
            <w:r w:rsidRPr="00533A8C">
              <w:rPr>
                <w:rFonts w:ascii="Times New Roman" w:hAnsi="Times New Roman"/>
                <w:sz w:val="24"/>
                <w:szCs w:val="24"/>
                <w:shd w:val="clear" w:color="auto" w:fill="FFFFFF"/>
              </w:rPr>
              <w:t xml:space="preserve"> запасного комплекта;</w:t>
            </w:r>
          </w:p>
          <w:p w:rsidR="00EC29F8" w:rsidRPr="00533A8C" w:rsidRDefault="00EC29F8" w:rsidP="00EC29F8">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Перемычка длиной 170 мм – не менее 4шт;</w:t>
            </w:r>
          </w:p>
          <w:p w:rsidR="00EC29F8" w:rsidRPr="00533A8C" w:rsidRDefault="00EC29F8" w:rsidP="00EC29F8">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Вывод гибкий длиной 768 мм – не менее 1шт;</w:t>
            </w:r>
          </w:p>
          <w:p w:rsidR="00EC29F8" w:rsidRPr="00533A8C" w:rsidRDefault="00EC29F8" w:rsidP="00EC29F8">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Вывод гибкий длиной 300 мм – не менее 1шт;</w:t>
            </w:r>
          </w:p>
          <w:p w:rsidR="00EC29F8" w:rsidRPr="00533A8C" w:rsidRDefault="00EC29F8" w:rsidP="00EC29F8">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Вывод гибкий длиной 1017 мм – не менее 1шт;</w:t>
            </w:r>
          </w:p>
          <w:p w:rsidR="00EC29F8" w:rsidRDefault="00EC29F8" w:rsidP="00EC29F8">
            <w:pPr>
              <w:shd w:val="clear" w:color="auto" w:fill="FFFFFF"/>
              <w:spacing w:after="0" w:line="240" w:lineRule="auto"/>
              <w:textAlignment w:val="center"/>
              <w:rPr>
                <w:rFonts w:ascii="Times New Roman" w:hAnsi="Times New Roman"/>
                <w:sz w:val="24"/>
                <w:szCs w:val="24"/>
                <w:shd w:val="clear" w:color="auto" w:fill="FFFFFF"/>
              </w:rPr>
            </w:pPr>
            <w:r w:rsidRPr="00533A8C">
              <w:rPr>
                <w:rFonts w:ascii="Times New Roman" w:hAnsi="Times New Roman"/>
                <w:sz w:val="24"/>
                <w:szCs w:val="24"/>
                <w:shd w:val="clear" w:color="auto" w:fill="FFFFFF"/>
              </w:rPr>
              <w:t>Пробка – не менее 2шт.</w:t>
            </w:r>
          </w:p>
          <w:p w:rsidR="00B93B4C" w:rsidRDefault="00B93B4C" w:rsidP="00EC29F8">
            <w:pPr>
              <w:shd w:val="clear" w:color="auto" w:fill="FFFFFF"/>
              <w:spacing w:after="0" w:line="240" w:lineRule="auto"/>
              <w:textAlignment w:val="center"/>
              <w:rPr>
                <w:rFonts w:ascii="Times New Roman" w:hAnsi="Times New Roman"/>
                <w:b/>
                <w:sz w:val="24"/>
                <w:szCs w:val="24"/>
                <w:shd w:val="clear" w:color="auto" w:fill="FFFFFF"/>
              </w:rPr>
            </w:pPr>
            <w:r>
              <w:rPr>
                <w:rFonts w:ascii="Times New Roman" w:hAnsi="Times New Roman"/>
                <w:b/>
                <w:sz w:val="24"/>
                <w:szCs w:val="24"/>
                <w:shd w:val="clear" w:color="auto" w:fill="FFFFFF"/>
              </w:rPr>
              <w:t>Условия эксплуатации:</w:t>
            </w:r>
          </w:p>
          <w:p w:rsidR="003C57EC" w:rsidRDefault="003C57EC" w:rsidP="00EC29F8">
            <w:pPr>
              <w:shd w:val="clear" w:color="auto" w:fill="FFFFFF"/>
              <w:spacing w:after="0" w:line="240" w:lineRule="auto"/>
              <w:textAlignment w:val="center"/>
              <w:rPr>
                <w:rFonts w:ascii="Times New Roman" w:hAnsi="Times New Roman"/>
                <w:bCs/>
                <w:sz w:val="24"/>
                <w:szCs w:val="24"/>
              </w:rPr>
            </w:pPr>
            <w:r w:rsidRPr="00B93B4C">
              <w:rPr>
                <w:rFonts w:ascii="Times New Roman" w:hAnsi="Times New Roman"/>
                <w:bCs/>
                <w:sz w:val="24"/>
                <w:szCs w:val="24"/>
              </w:rPr>
              <w:t>Диапазон рабочих температур – от – 30</w:t>
            </w:r>
            <w:r w:rsidR="009223E4" w:rsidRPr="00B93B4C">
              <w:rPr>
                <w:rFonts w:ascii="Arial" w:hAnsi="Arial" w:cs="Arial"/>
                <w:color w:val="202124"/>
                <w:shd w:val="clear" w:color="auto" w:fill="FFFFFF"/>
              </w:rPr>
              <w:t>°</w:t>
            </w:r>
            <w:r w:rsidRPr="00B93B4C">
              <w:rPr>
                <w:rFonts w:ascii="Times New Roman" w:hAnsi="Times New Roman"/>
                <w:bCs/>
                <w:sz w:val="24"/>
                <w:szCs w:val="24"/>
              </w:rPr>
              <w:t>С до +60</w:t>
            </w:r>
            <w:r w:rsidR="009223E4" w:rsidRPr="00B93B4C">
              <w:rPr>
                <w:rFonts w:ascii="Arial" w:hAnsi="Arial" w:cs="Arial"/>
                <w:color w:val="202124"/>
                <w:shd w:val="clear" w:color="auto" w:fill="FFFFFF"/>
              </w:rPr>
              <w:t>°</w:t>
            </w:r>
            <w:r w:rsidRPr="00B93B4C">
              <w:rPr>
                <w:rFonts w:ascii="Times New Roman" w:hAnsi="Times New Roman"/>
                <w:bCs/>
                <w:sz w:val="24"/>
                <w:szCs w:val="24"/>
              </w:rPr>
              <w:t>С</w:t>
            </w:r>
          </w:p>
          <w:p w:rsidR="00B93B4C" w:rsidRPr="00B93B4C" w:rsidRDefault="00B93B4C" w:rsidP="00EC29F8">
            <w:pPr>
              <w:shd w:val="clear" w:color="auto" w:fill="FFFFFF"/>
              <w:spacing w:after="0" w:line="240" w:lineRule="auto"/>
              <w:textAlignment w:val="center"/>
              <w:rPr>
                <w:rFonts w:ascii="Times New Roman" w:hAnsi="Times New Roman"/>
                <w:bCs/>
                <w:sz w:val="24"/>
                <w:szCs w:val="24"/>
              </w:rPr>
            </w:pPr>
            <w:r w:rsidRPr="00B93B4C">
              <w:rPr>
                <w:rFonts w:ascii="Times New Roman" w:hAnsi="Times New Roman"/>
                <w:bCs/>
                <w:sz w:val="24"/>
                <w:szCs w:val="24"/>
              </w:rPr>
              <w:t xml:space="preserve">Относительная влажность – не </w:t>
            </w:r>
            <w:r w:rsidR="006F1EF5">
              <w:rPr>
                <w:rFonts w:ascii="Times New Roman" w:hAnsi="Times New Roman"/>
                <w:bCs/>
                <w:sz w:val="24"/>
                <w:szCs w:val="24"/>
              </w:rPr>
              <w:t xml:space="preserve">более 95% при </w:t>
            </w:r>
            <w:r w:rsidRPr="00B93B4C">
              <w:rPr>
                <w:rFonts w:ascii="Times New Roman" w:hAnsi="Times New Roman"/>
                <w:bCs/>
                <w:sz w:val="24"/>
                <w:szCs w:val="24"/>
              </w:rPr>
              <w:t>температура +35</w:t>
            </w:r>
            <w:proofErr w:type="gramStart"/>
            <w:r w:rsidRPr="00B93B4C">
              <w:rPr>
                <w:rFonts w:ascii="Arial" w:hAnsi="Arial" w:cs="Arial"/>
                <w:color w:val="202124"/>
                <w:shd w:val="clear" w:color="auto" w:fill="FFFFFF"/>
              </w:rPr>
              <w:t>°</w:t>
            </w:r>
            <w:r w:rsidRPr="00B93B4C">
              <w:rPr>
                <w:rFonts w:ascii="Times New Roman" w:hAnsi="Times New Roman"/>
                <w:bCs/>
                <w:sz w:val="24"/>
                <w:szCs w:val="24"/>
              </w:rPr>
              <w:t>С</w:t>
            </w:r>
            <w:proofErr w:type="gramEnd"/>
          </w:p>
        </w:tc>
      </w:tr>
    </w:tbl>
    <w:p w:rsidR="00AD611C" w:rsidRDefault="00AD611C" w:rsidP="00B206F9">
      <w:pPr>
        <w:rPr>
          <w:rFonts w:ascii="Times New Roman" w:hAnsi="Times New Roman"/>
          <w:i/>
          <w:sz w:val="24"/>
          <w:szCs w:val="24"/>
        </w:rPr>
      </w:pPr>
    </w:p>
    <w:p w:rsidR="001E02F9" w:rsidRPr="00B206F9" w:rsidRDefault="00B206F9" w:rsidP="00B206F9">
      <w:pPr>
        <w:rPr>
          <w:rFonts w:ascii="Times New Roman" w:hAnsi="Times New Roman"/>
          <w:i/>
          <w:sz w:val="24"/>
          <w:szCs w:val="24"/>
        </w:rPr>
      </w:pPr>
      <w:r w:rsidRPr="00B206F9">
        <w:rPr>
          <w:rFonts w:ascii="Times New Roman" w:hAnsi="Times New Roman"/>
          <w:i/>
          <w:sz w:val="24"/>
          <w:szCs w:val="24"/>
        </w:rPr>
        <w:t>Применение:</w:t>
      </w:r>
      <w:r w:rsidR="009D40AC">
        <w:rPr>
          <w:rFonts w:ascii="Times New Roman" w:hAnsi="Times New Roman"/>
          <w:i/>
          <w:sz w:val="24"/>
          <w:szCs w:val="24"/>
        </w:rPr>
        <w:t xml:space="preserve"> Товар должен подходить к</w:t>
      </w:r>
      <w:r w:rsidR="00AD611C">
        <w:rPr>
          <w:rFonts w:ascii="Times New Roman" w:hAnsi="Times New Roman"/>
          <w:i/>
          <w:sz w:val="24"/>
          <w:szCs w:val="24"/>
        </w:rPr>
        <w:t xml:space="preserve"> </w:t>
      </w:r>
      <w:r w:rsidR="00814E43">
        <w:rPr>
          <w:rFonts w:ascii="Times New Roman" w:hAnsi="Times New Roman"/>
          <w:i/>
          <w:sz w:val="24"/>
          <w:szCs w:val="24"/>
        </w:rPr>
        <w:t>электротележкам</w:t>
      </w:r>
      <w:r w:rsidR="00412DB4">
        <w:rPr>
          <w:rFonts w:ascii="Times New Roman" w:hAnsi="Times New Roman"/>
          <w:i/>
          <w:sz w:val="24"/>
          <w:szCs w:val="24"/>
        </w:rPr>
        <w:t xml:space="preserve">ЭК-2, </w:t>
      </w:r>
      <w:r w:rsidRPr="00412DB4">
        <w:rPr>
          <w:rFonts w:ascii="Times New Roman" w:hAnsi="Times New Roman"/>
          <w:i/>
          <w:sz w:val="24"/>
          <w:szCs w:val="24"/>
        </w:rPr>
        <w:t>ЭК-202</w:t>
      </w:r>
      <w:r w:rsidRPr="00B206F9">
        <w:rPr>
          <w:rFonts w:ascii="Times New Roman" w:hAnsi="Times New Roman"/>
          <w:i/>
          <w:sz w:val="24"/>
          <w:szCs w:val="24"/>
        </w:rPr>
        <w:t>, ЭК -202</w:t>
      </w:r>
      <w:proofErr w:type="gramStart"/>
      <w:r w:rsidRPr="00B206F9">
        <w:rPr>
          <w:rFonts w:ascii="Times New Roman" w:hAnsi="Times New Roman"/>
          <w:i/>
          <w:sz w:val="24"/>
          <w:szCs w:val="24"/>
        </w:rPr>
        <w:t xml:space="preserve"> Б</w:t>
      </w:r>
      <w:proofErr w:type="gramEnd"/>
    </w:p>
    <w:p w:rsidR="001E02F9" w:rsidRPr="00533A8C" w:rsidRDefault="001E02F9" w:rsidP="001E02F9">
      <w:pPr>
        <w:spacing w:after="0"/>
        <w:ind w:left="142"/>
        <w:jc w:val="both"/>
        <w:rPr>
          <w:rFonts w:ascii="Times New Roman" w:hAnsi="Times New Roman"/>
          <w:sz w:val="24"/>
          <w:szCs w:val="24"/>
        </w:rPr>
      </w:pPr>
    </w:p>
    <w:p w:rsidR="001E02F9" w:rsidRPr="00533A8C" w:rsidRDefault="001E02F9" w:rsidP="00E95C68">
      <w:pPr>
        <w:pStyle w:val="a3"/>
        <w:numPr>
          <w:ilvl w:val="0"/>
          <w:numId w:val="4"/>
        </w:numPr>
        <w:spacing w:after="0"/>
        <w:jc w:val="both"/>
        <w:rPr>
          <w:rFonts w:ascii="Times New Roman" w:hAnsi="Times New Roman"/>
          <w:sz w:val="24"/>
          <w:szCs w:val="24"/>
        </w:rPr>
      </w:pPr>
      <w:r w:rsidRPr="00533A8C">
        <w:rPr>
          <w:rFonts w:ascii="Times New Roman" w:hAnsi="Times New Roman"/>
          <w:sz w:val="24"/>
          <w:szCs w:val="24"/>
        </w:rPr>
        <w:t>Общие требования к качеству, техническим характеристикам и комплектности поставляемого товара</w:t>
      </w:r>
      <w:r w:rsidR="00B924FA" w:rsidRPr="00533A8C">
        <w:rPr>
          <w:rFonts w:ascii="Times New Roman" w:hAnsi="Times New Roman"/>
          <w:sz w:val="24"/>
          <w:szCs w:val="24"/>
        </w:rPr>
        <w:t>.</w:t>
      </w:r>
      <w:r w:rsidR="00AD611C">
        <w:rPr>
          <w:rFonts w:ascii="Times New Roman" w:hAnsi="Times New Roman"/>
          <w:sz w:val="24"/>
          <w:szCs w:val="24"/>
        </w:rPr>
        <w:t xml:space="preserve"> </w:t>
      </w:r>
      <w:r w:rsidR="00B924FA" w:rsidRPr="00533A8C">
        <w:rPr>
          <w:rFonts w:ascii="Times New Roman" w:hAnsi="Times New Roman"/>
          <w:sz w:val="24"/>
          <w:szCs w:val="24"/>
        </w:rPr>
        <w:t>В соответствии</w:t>
      </w:r>
      <w:r w:rsidRPr="00533A8C">
        <w:rPr>
          <w:rFonts w:ascii="Times New Roman" w:hAnsi="Times New Roman"/>
          <w:sz w:val="24"/>
          <w:szCs w:val="24"/>
        </w:rPr>
        <w:t xml:space="preserve"> с Техническим заданием.</w:t>
      </w:r>
    </w:p>
    <w:p w:rsidR="001E02F9" w:rsidRPr="00533A8C" w:rsidRDefault="001E02F9" w:rsidP="001E02F9">
      <w:pPr>
        <w:ind w:left="142"/>
        <w:jc w:val="both"/>
        <w:rPr>
          <w:rFonts w:ascii="Times New Roman" w:hAnsi="Times New Roman"/>
          <w:sz w:val="24"/>
          <w:szCs w:val="24"/>
        </w:rPr>
      </w:pPr>
    </w:p>
    <w:p w:rsidR="001E02F9" w:rsidRPr="00B206F9" w:rsidRDefault="001E02F9" w:rsidP="00E95C68">
      <w:pPr>
        <w:pStyle w:val="a3"/>
        <w:numPr>
          <w:ilvl w:val="0"/>
          <w:numId w:val="4"/>
        </w:numPr>
        <w:jc w:val="both"/>
        <w:rPr>
          <w:rFonts w:ascii="Times New Roman" w:hAnsi="Times New Roman"/>
          <w:b/>
          <w:sz w:val="24"/>
          <w:szCs w:val="24"/>
        </w:rPr>
      </w:pPr>
      <w:r w:rsidRPr="00B206F9">
        <w:rPr>
          <w:rFonts w:ascii="Times New Roman" w:hAnsi="Times New Roman"/>
          <w:b/>
          <w:sz w:val="24"/>
          <w:szCs w:val="24"/>
        </w:rPr>
        <w:t xml:space="preserve">Требование к гарантийному сроку: </w:t>
      </w:r>
    </w:p>
    <w:p w:rsidR="001E02F9" w:rsidRPr="00533A8C" w:rsidRDefault="001E02F9" w:rsidP="001E02F9">
      <w:pPr>
        <w:pStyle w:val="a3"/>
        <w:ind w:left="0"/>
        <w:jc w:val="both"/>
        <w:rPr>
          <w:rFonts w:ascii="Times New Roman" w:hAnsi="Times New Roman"/>
          <w:sz w:val="24"/>
          <w:szCs w:val="24"/>
        </w:rPr>
      </w:pPr>
    </w:p>
    <w:p w:rsidR="001E02F9" w:rsidRPr="00533A8C" w:rsidRDefault="00897FB2" w:rsidP="00897FB2">
      <w:pPr>
        <w:pStyle w:val="a3"/>
        <w:spacing w:after="0"/>
        <w:ind w:left="142"/>
        <w:jc w:val="both"/>
        <w:rPr>
          <w:rFonts w:ascii="Times New Roman" w:hAnsi="Times New Roman"/>
          <w:sz w:val="24"/>
          <w:szCs w:val="24"/>
        </w:rPr>
      </w:pPr>
      <w:r w:rsidRPr="00533A8C">
        <w:rPr>
          <w:rFonts w:ascii="Times New Roman" w:hAnsi="Times New Roman"/>
          <w:sz w:val="24"/>
          <w:szCs w:val="24"/>
        </w:rPr>
        <w:t xml:space="preserve">5.1. </w:t>
      </w:r>
      <w:r w:rsidR="001E02F9" w:rsidRPr="00533A8C">
        <w:rPr>
          <w:rFonts w:ascii="Times New Roman" w:hAnsi="Times New Roman"/>
          <w:sz w:val="24"/>
          <w:szCs w:val="24"/>
        </w:rPr>
        <w:t>Срок гарантии качества на Товар должен быть не менее срока, установленного производителем (заводом-изготовителем Товара), определенного в руководстве (инструкции) по эксплуатации Товара или в соответствии с гарантийным талоном производителя (завода-изготовителя) или формуляром, или сервисной книжкой. В случае если производитель (завод-изготовитель) не установил срок гарантии качества Товара, то Поставщик предоставляет свои гарантийные обязательства сроком 1</w:t>
      </w:r>
      <w:r w:rsidR="00A36B33">
        <w:rPr>
          <w:rFonts w:ascii="Times New Roman" w:hAnsi="Times New Roman"/>
          <w:sz w:val="24"/>
          <w:szCs w:val="24"/>
        </w:rPr>
        <w:t>8</w:t>
      </w:r>
      <w:r w:rsidR="001E02F9" w:rsidRPr="00533A8C">
        <w:rPr>
          <w:rFonts w:ascii="Times New Roman" w:hAnsi="Times New Roman"/>
          <w:sz w:val="24"/>
          <w:szCs w:val="24"/>
        </w:rPr>
        <w:t xml:space="preserve"> (</w:t>
      </w:r>
      <w:r w:rsidR="00A36B33">
        <w:rPr>
          <w:rFonts w:ascii="Times New Roman" w:hAnsi="Times New Roman"/>
          <w:sz w:val="24"/>
          <w:szCs w:val="24"/>
        </w:rPr>
        <w:t>восемнадцать</w:t>
      </w:r>
      <w:r w:rsidR="001E02F9" w:rsidRPr="00533A8C">
        <w:rPr>
          <w:rFonts w:ascii="Times New Roman" w:hAnsi="Times New Roman"/>
          <w:sz w:val="24"/>
          <w:szCs w:val="24"/>
        </w:rPr>
        <w:t xml:space="preserve">) </w:t>
      </w:r>
      <w:r w:rsidR="00A36B33">
        <w:rPr>
          <w:rFonts w:ascii="Times New Roman" w:hAnsi="Times New Roman"/>
          <w:sz w:val="24"/>
          <w:szCs w:val="24"/>
        </w:rPr>
        <w:t>месяцев</w:t>
      </w:r>
      <w:r w:rsidR="001E02F9" w:rsidRPr="00533A8C">
        <w:rPr>
          <w:rFonts w:ascii="Times New Roman" w:hAnsi="Times New Roman"/>
          <w:sz w:val="24"/>
          <w:szCs w:val="24"/>
        </w:rPr>
        <w:t xml:space="preserve"> с даты подписания уполномоченными представителями Сторон Акта приемки-передачи Товара.</w:t>
      </w:r>
    </w:p>
    <w:p w:rsidR="001E02F9" w:rsidRPr="00533A8C" w:rsidRDefault="00897FB2" w:rsidP="00897FB2">
      <w:pPr>
        <w:spacing w:after="0" w:line="259" w:lineRule="auto"/>
        <w:ind w:left="142"/>
        <w:contextualSpacing/>
        <w:jc w:val="both"/>
        <w:rPr>
          <w:rFonts w:ascii="Times New Roman" w:hAnsi="Times New Roman"/>
          <w:sz w:val="24"/>
          <w:szCs w:val="24"/>
        </w:rPr>
      </w:pPr>
      <w:r w:rsidRPr="00533A8C">
        <w:rPr>
          <w:rFonts w:ascii="Times New Roman" w:hAnsi="Times New Roman"/>
          <w:sz w:val="24"/>
          <w:szCs w:val="24"/>
        </w:rPr>
        <w:t xml:space="preserve">5.2. </w:t>
      </w:r>
      <w:r w:rsidR="001E02F9" w:rsidRPr="00533A8C">
        <w:rPr>
          <w:rFonts w:ascii="Times New Roman" w:hAnsi="Times New Roman"/>
          <w:sz w:val="24"/>
          <w:szCs w:val="24"/>
        </w:rPr>
        <w:t>В случае предъявления претензии по качеству товара по причине несоответствия его условиям договора или иным обязательным требованиям Поставщик должен по выбору Заказчика устранить недостатки, заменить товар или его часть товаром, качество которого соответствует условиям договора.</w:t>
      </w:r>
    </w:p>
    <w:p w:rsidR="001E02F9" w:rsidRPr="00533A8C" w:rsidRDefault="001E02F9" w:rsidP="001E02F9">
      <w:pPr>
        <w:pStyle w:val="a3"/>
        <w:spacing w:after="0"/>
        <w:ind w:left="142"/>
        <w:jc w:val="both"/>
        <w:rPr>
          <w:rFonts w:ascii="Times New Roman" w:hAnsi="Times New Roman"/>
          <w:sz w:val="24"/>
          <w:szCs w:val="24"/>
        </w:rPr>
      </w:pPr>
    </w:p>
    <w:p w:rsidR="001E02F9" w:rsidRPr="00B206F9" w:rsidRDefault="001E02F9" w:rsidP="00E95C68">
      <w:pPr>
        <w:numPr>
          <w:ilvl w:val="0"/>
          <w:numId w:val="4"/>
        </w:numPr>
        <w:spacing w:after="160" w:line="259" w:lineRule="auto"/>
        <w:ind w:left="142" w:firstLine="0"/>
        <w:jc w:val="both"/>
        <w:rPr>
          <w:rFonts w:ascii="Times New Roman" w:hAnsi="Times New Roman"/>
          <w:b/>
          <w:sz w:val="24"/>
          <w:szCs w:val="24"/>
        </w:rPr>
      </w:pPr>
      <w:r w:rsidRPr="00B206F9">
        <w:rPr>
          <w:rFonts w:ascii="Times New Roman" w:hAnsi="Times New Roman"/>
          <w:b/>
          <w:sz w:val="24"/>
          <w:szCs w:val="24"/>
        </w:rPr>
        <w:t xml:space="preserve">Требования к качеству товара: </w:t>
      </w:r>
    </w:p>
    <w:p w:rsidR="001E02F9" w:rsidRPr="00533A8C" w:rsidRDefault="00005BCC" w:rsidP="00005BCC">
      <w:pPr>
        <w:spacing w:after="160" w:line="259" w:lineRule="auto"/>
        <w:ind w:left="142"/>
        <w:contextualSpacing/>
        <w:jc w:val="both"/>
        <w:rPr>
          <w:rFonts w:ascii="Times New Roman" w:hAnsi="Times New Roman"/>
          <w:sz w:val="24"/>
          <w:szCs w:val="24"/>
        </w:rPr>
      </w:pPr>
      <w:r w:rsidRPr="00533A8C">
        <w:rPr>
          <w:rFonts w:ascii="Times New Roman" w:hAnsi="Times New Roman"/>
          <w:sz w:val="24"/>
          <w:szCs w:val="24"/>
        </w:rPr>
        <w:t xml:space="preserve">6.1. </w:t>
      </w:r>
      <w:r w:rsidR="001E02F9" w:rsidRPr="00533A8C">
        <w:rPr>
          <w:rFonts w:ascii="Times New Roman" w:hAnsi="Times New Roman"/>
          <w:sz w:val="24"/>
          <w:szCs w:val="24"/>
        </w:rPr>
        <w:t>Качество товара подтверждается сопроводительными документами при его поставке покупателю: сертификат соответствия, инструкция пользователя, паспорт на русском языке или другие документы, подтверждающие качественные характеристики товара. Указанные документы должны быть на русском языке, хорошо читаемыми, должны быть заверены подписью и печатью Поставщика, с указанием его адреса и телефона.</w:t>
      </w:r>
    </w:p>
    <w:p w:rsidR="001E02F9" w:rsidRPr="00533A8C" w:rsidRDefault="00005BCC" w:rsidP="00005BCC">
      <w:pPr>
        <w:spacing w:after="160" w:line="259" w:lineRule="auto"/>
        <w:ind w:left="142"/>
        <w:contextualSpacing/>
        <w:jc w:val="both"/>
        <w:rPr>
          <w:rFonts w:ascii="Times New Roman" w:hAnsi="Times New Roman"/>
          <w:sz w:val="24"/>
          <w:szCs w:val="24"/>
        </w:rPr>
      </w:pPr>
      <w:r w:rsidRPr="00533A8C">
        <w:rPr>
          <w:rFonts w:ascii="Times New Roman" w:hAnsi="Times New Roman"/>
          <w:sz w:val="24"/>
          <w:szCs w:val="24"/>
        </w:rPr>
        <w:t xml:space="preserve">6.2. </w:t>
      </w:r>
      <w:r w:rsidR="001E02F9" w:rsidRPr="00533A8C">
        <w:rPr>
          <w:rFonts w:ascii="Times New Roman" w:hAnsi="Times New Roman"/>
          <w:sz w:val="24"/>
          <w:szCs w:val="24"/>
        </w:rPr>
        <w:t xml:space="preserve">Товар должен быть новым, то есть не бывшим в употреблении, серийно выпускаемым, отражающим последние модификации конструкций и материалов. </w:t>
      </w:r>
    </w:p>
    <w:p w:rsidR="001E02F9" w:rsidRPr="00533A8C" w:rsidRDefault="00005BCC" w:rsidP="00005BCC">
      <w:pPr>
        <w:spacing w:after="160" w:line="259" w:lineRule="auto"/>
        <w:ind w:left="142"/>
        <w:contextualSpacing/>
        <w:jc w:val="both"/>
        <w:rPr>
          <w:rFonts w:ascii="Times New Roman" w:hAnsi="Times New Roman"/>
          <w:sz w:val="24"/>
          <w:szCs w:val="24"/>
        </w:rPr>
      </w:pPr>
      <w:r w:rsidRPr="00533A8C">
        <w:rPr>
          <w:rFonts w:ascii="Times New Roman" w:hAnsi="Times New Roman"/>
          <w:sz w:val="24"/>
          <w:szCs w:val="24"/>
        </w:rPr>
        <w:t xml:space="preserve">6.3. </w:t>
      </w:r>
      <w:r w:rsidR="001E02F9" w:rsidRPr="00533A8C">
        <w:rPr>
          <w:rFonts w:ascii="Times New Roman" w:hAnsi="Times New Roman"/>
          <w:sz w:val="24"/>
          <w:szCs w:val="24"/>
        </w:rPr>
        <w:t xml:space="preserve">Товар должен соответствовать заявленным техническим характеристикам, на товаре не должно быть следов механических повреждений, а также иных несоответствий официальному техническому описанию. </w:t>
      </w:r>
    </w:p>
    <w:p w:rsidR="00005BCC" w:rsidRPr="00533A8C" w:rsidRDefault="00005BCC" w:rsidP="00005BCC">
      <w:pPr>
        <w:jc w:val="both"/>
        <w:rPr>
          <w:rFonts w:ascii="Times New Roman" w:hAnsi="Times New Roman"/>
          <w:sz w:val="24"/>
          <w:szCs w:val="24"/>
          <w:shd w:val="clear" w:color="auto" w:fill="FFFFFF"/>
        </w:rPr>
      </w:pPr>
      <w:r w:rsidRPr="00533A8C">
        <w:rPr>
          <w:rFonts w:ascii="Times New Roman" w:hAnsi="Times New Roman"/>
          <w:sz w:val="24"/>
          <w:szCs w:val="24"/>
          <w:shd w:val="clear" w:color="auto" w:fill="FFFFFF"/>
        </w:rPr>
        <w:t xml:space="preserve">   6.4. Поставляемый Товар, тара, упаковка и маркировка должны быть надлежащего качества, соответствовать технической документации производителя, действующим на момент поставки требованиям ГОСТов и ТУ, утвержденным для данного вида Товаров, а также сертификатам соответствия и быть пригодным для целей, для которых подобный товар обычно используется.</w:t>
      </w:r>
    </w:p>
    <w:p w:rsidR="00005BCC" w:rsidRPr="00533A8C" w:rsidRDefault="00005BCC" w:rsidP="00005BCC">
      <w:pPr>
        <w:jc w:val="both"/>
        <w:rPr>
          <w:rFonts w:ascii="Times New Roman" w:hAnsi="Times New Roman"/>
          <w:sz w:val="24"/>
          <w:szCs w:val="24"/>
          <w:shd w:val="clear" w:color="auto" w:fill="FFFFFF"/>
        </w:rPr>
      </w:pPr>
      <w:r w:rsidRPr="00533A8C">
        <w:rPr>
          <w:rFonts w:ascii="Times New Roman" w:hAnsi="Times New Roman"/>
          <w:sz w:val="24"/>
          <w:szCs w:val="24"/>
          <w:shd w:val="clear" w:color="auto" w:fill="FFFFFF"/>
        </w:rPr>
        <w:t xml:space="preserve">  6.5. В день поставки товара Поставщик обязан передать Заказчику оригиналы товарно-транспортных накладных ТОРГ-12 или УПД, подписанные Поставщиком,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w:t>
      </w:r>
    </w:p>
    <w:p w:rsidR="00ED43AC" w:rsidRPr="00533A8C" w:rsidRDefault="00005BCC" w:rsidP="00005BCC">
      <w:pPr>
        <w:jc w:val="both"/>
        <w:rPr>
          <w:rFonts w:ascii="Times New Roman" w:hAnsi="Times New Roman"/>
          <w:sz w:val="24"/>
          <w:szCs w:val="24"/>
          <w:shd w:val="clear" w:color="auto" w:fill="FFFFFF"/>
        </w:rPr>
      </w:pPr>
      <w:r w:rsidRPr="00533A8C">
        <w:rPr>
          <w:rFonts w:ascii="Times New Roman" w:hAnsi="Times New Roman"/>
          <w:sz w:val="24"/>
          <w:szCs w:val="24"/>
          <w:shd w:val="clear" w:color="auto" w:fill="FFFFFF"/>
        </w:rPr>
        <w:t>6.6. Право собственности на Товар, а также риск случайной гибели или повреждения Товара переходит к Заказчику с момента подписания товарно-транспортных накладных ТОРГ-12 или УПД.</w:t>
      </w:r>
    </w:p>
    <w:sectPr w:rsidR="00ED43AC" w:rsidRPr="00533A8C" w:rsidSect="00AD611C">
      <w:pgSz w:w="11906" w:h="16838"/>
      <w:pgMar w:top="426"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38F6"/>
    <w:multiLevelType w:val="multilevel"/>
    <w:tmpl w:val="608095B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05A6F4C"/>
    <w:multiLevelType w:val="hybridMultilevel"/>
    <w:tmpl w:val="B1849C00"/>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
    <w:nsid w:val="416E62FB"/>
    <w:multiLevelType w:val="hybridMultilevel"/>
    <w:tmpl w:val="CC52FF08"/>
    <w:lvl w:ilvl="0" w:tplc="87960E3E">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D0127F2"/>
    <w:multiLevelType w:val="multilevel"/>
    <w:tmpl w:val="4224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92743"/>
    <w:multiLevelType w:val="hybridMultilevel"/>
    <w:tmpl w:val="9F306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4EF"/>
    <w:rsid w:val="00005BCC"/>
    <w:rsid w:val="00064F4D"/>
    <w:rsid w:val="0007718F"/>
    <w:rsid w:val="00151546"/>
    <w:rsid w:val="00172429"/>
    <w:rsid w:val="00196CCC"/>
    <w:rsid w:val="001E02F9"/>
    <w:rsid w:val="002D274A"/>
    <w:rsid w:val="00321542"/>
    <w:rsid w:val="003623C5"/>
    <w:rsid w:val="0038141D"/>
    <w:rsid w:val="003B3BB8"/>
    <w:rsid w:val="003C57EC"/>
    <w:rsid w:val="00412DB4"/>
    <w:rsid w:val="0046083C"/>
    <w:rsid w:val="004D5D54"/>
    <w:rsid w:val="00533A8C"/>
    <w:rsid w:val="00571FBB"/>
    <w:rsid w:val="005764EF"/>
    <w:rsid w:val="005A0E1B"/>
    <w:rsid w:val="005C4AC4"/>
    <w:rsid w:val="006F1EF5"/>
    <w:rsid w:val="00701183"/>
    <w:rsid w:val="00784D07"/>
    <w:rsid w:val="007A2DFA"/>
    <w:rsid w:val="007B5E13"/>
    <w:rsid w:val="007B6095"/>
    <w:rsid w:val="007C4276"/>
    <w:rsid w:val="007E052F"/>
    <w:rsid w:val="00814E43"/>
    <w:rsid w:val="008749B8"/>
    <w:rsid w:val="00897FB2"/>
    <w:rsid w:val="00910021"/>
    <w:rsid w:val="009223E4"/>
    <w:rsid w:val="009D40AC"/>
    <w:rsid w:val="00A36B33"/>
    <w:rsid w:val="00AD611C"/>
    <w:rsid w:val="00B206F9"/>
    <w:rsid w:val="00B924FA"/>
    <w:rsid w:val="00B93B4C"/>
    <w:rsid w:val="00CB3405"/>
    <w:rsid w:val="00E95C68"/>
    <w:rsid w:val="00EC29F8"/>
    <w:rsid w:val="00FE5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F9"/>
    <w:pPr>
      <w:spacing w:after="200" w:line="276" w:lineRule="auto"/>
    </w:pPr>
    <w:rPr>
      <w:rFonts w:ascii="Calibri" w:eastAsia="Calibri" w:hAnsi="Calibri" w:cs="Times New Roman"/>
    </w:rPr>
  </w:style>
  <w:style w:type="paragraph" w:styleId="1">
    <w:name w:val="heading 1"/>
    <w:basedOn w:val="a"/>
    <w:next w:val="a"/>
    <w:link w:val="10"/>
    <w:uiPriority w:val="9"/>
    <w:qFormat/>
    <w:rsid w:val="001E02F9"/>
    <w:pPr>
      <w:keepNext/>
      <w:keepLines/>
      <w:spacing w:before="480" w:after="0"/>
      <w:jc w:val="both"/>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2F9"/>
    <w:rPr>
      <w:rFonts w:ascii="Cambria" w:eastAsia="Times New Roman" w:hAnsi="Cambria" w:cs="Times New Roman"/>
      <w:b/>
      <w:bCs/>
      <w:color w:val="365F91"/>
      <w:sz w:val="28"/>
      <w:szCs w:val="28"/>
    </w:rPr>
  </w:style>
  <w:style w:type="character" w:customStyle="1" w:styleId="2">
    <w:name w:val="Основной текст (2)_"/>
    <w:basedOn w:val="a0"/>
    <w:link w:val="20"/>
    <w:rsid w:val="001E02F9"/>
    <w:rPr>
      <w:rFonts w:ascii="Times New Roman" w:eastAsia="Times New Roman" w:hAnsi="Times New Roman"/>
      <w:shd w:val="clear" w:color="auto" w:fill="FFFFFF"/>
    </w:rPr>
  </w:style>
  <w:style w:type="paragraph" w:customStyle="1" w:styleId="20">
    <w:name w:val="Основной текст (2)"/>
    <w:basedOn w:val="a"/>
    <w:link w:val="2"/>
    <w:rsid w:val="001E02F9"/>
    <w:pPr>
      <w:widowControl w:val="0"/>
      <w:shd w:val="clear" w:color="auto" w:fill="FFFFFF"/>
      <w:spacing w:after="240" w:line="274" w:lineRule="exact"/>
      <w:jc w:val="right"/>
    </w:pPr>
    <w:rPr>
      <w:rFonts w:ascii="Times New Roman" w:eastAsia="Times New Roman" w:hAnsi="Times New Roman" w:cstheme="minorBidi"/>
    </w:rPr>
  </w:style>
  <w:style w:type="character" w:customStyle="1" w:styleId="21">
    <w:name w:val="Основной текст (2) + Полужирный"/>
    <w:basedOn w:val="2"/>
    <w:rsid w:val="001E02F9"/>
    <w:rPr>
      <w:rFonts w:ascii="Times New Roman" w:eastAsia="Times New Roman" w:hAnsi="Times New Roman"/>
      <w:b/>
      <w:bCs/>
      <w:color w:val="000000"/>
      <w:spacing w:val="0"/>
      <w:w w:val="100"/>
      <w:position w:val="0"/>
      <w:sz w:val="24"/>
      <w:szCs w:val="24"/>
      <w:shd w:val="clear" w:color="auto" w:fill="FFFFFF"/>
      <w:lang w:val="ru-RU" w:eastAsia="ru-RU" w:bidi="ru-RU"/>
    </w:rPr>
  </w:style>
  <w:style w:type="paragraph" w:styleId="a3">
    <w:name w:val="List Paragraph"/>
    <w:basedOn w:val="a"/>
    <w:uiPriority w:val="34"/>
    <w:qFormat/>
    <w:rsid w:val="001E02F9"/>
    <w:pPr>
      <w:spacing w:after="160" w:line="259" w:lineRule="auto"/>
      <w:ind w:left="720"/>
      <w:contextualSpacing/>
    </w:pPr>
    <w:rPr>
      <w:rFonts w:eastAsia="Times New Roman"/>
    </w:rPr>
  </w:style>
  <w:style w:type="character" w:styleId="a4">
    <w:name w:val="Hyperlink"/>
    <w:basedOn w:val="a0"/>
    <w:uiPriority w:val="99"/>
    <w:semiHidden/>
    <w:unhideWhenUsed/>
    <w:rsid w:val="001E02F9"/>
    <w:rPr>
      <w:color w:val="0000FF"/>
      <w:u w:val="single"/>
    </w:rPr>
  </w:style>
  <w:style w:type="character" w:styleId="a5">
    <w:name w:val="Strong"/>
    <w:basedOn w:val="a0"/>
    <w:uiPriority w:val="22"/>
    <w:qFormat/>
    <w:rsid w:val="00EC29F8"/>
    <w:rPr>
      <w:b/>
      <w:bCs/>
    </w:rPr>
  </w:style>
  <w:style w:type="paragraph" w:styleId="a6">
    <w:name w:val="Balloon Text"/>
    <w:basedOn w:val="a"/>
    <w:link w:val="a7"/>
    <w:uiPriority w:val="99"/>
    <w:semiHidden/>
    <w:unhideWhenUsed/>
    <w:rsid w:val="00AD61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61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93135">
      <w:bodyDiv w:val="1"/>
      <w:marLeft w:val="0"/>
      <w:marRight w:val="0"/>
      <w:marTop w:val="0"/>
      <w:marBottom w:val="0"/>
      <w:divBdr>
        <w:top w:val="none" w:sz="0" w:space="0" w:color="auto"/>
        <w:left w:val="none" w:sz="0" w:space="0" w:color="auto"/>
        <w:bottom w:val="none" w:sz="0" w:space="0" w:color="auto"/>
        <w:right w:val="none" w:sz="0" w:space="0" w:color="auto"/>
      </w:divBdr>
    </w:div>
    <w:div w:id="393621040">
      <w:bodyDiv w:val="1"/>
      <w:marLeft w:val="0"/>
      <w:marRight w:val="0"/>
      <w:marTop w:val="0"/>
      <w:marBottom w:val="0"/>
      <w:divBdr>
        <w:top w:val="none" w:sz="0" w:space="0" w:color="auto"/>
        <w:left w:val="none" w:sz="0" w:space="0" w:color="auto"/>
        <w:bottom w:val="none" w:sz="0" w:space="0" w:color="auto"/>
        <w:right w:val="none" w:sz="0" w:space="0" w:color="auto"/>
      </w:divBdr>
      <w:divsChild>
        <w:div w:id="337461180">
          <w:marLeft w:val="0"/>
          <w:marRight w:val="0"/>
          <w:marTop w:val="0"/>
          <w:marBottom w:val="0"/>
          <w:divBdr>
            <w:top w:val="none" w:sz="0" w:space="0" w:color="auto"/>
            <w:left w:val="none" w:sz="0" w:space="0" w:color="auto"/>
            <w:bottom w:val="single" w:sz="6" w:space="0" w:color="E1E1E1"/>
            <w:right w:val="none" w:sz="0" w:space="0" w:color="auto"/>
          </w:divBdr>
          <w:divsChild>
            <w:div w:id="2129931275">
              <w:marLeft w:val="0"/>
              <w:marRight w:val="0"/>
              <w:marTop w:val="0"/>
              <w:marBottom w:val="0"/>
              <w:divBdr>
                <w:top w:val="none" w:sz="0" w:space="0" w:color="auto"/>
                <w:left w:val="none" w:sz="0" w:space="0" w:color="auto"/>
                <w:bottom w:val="single" w:sz="6" w:space="9" w:color="E1E1E1"/>
                <w:right w:val="none" w:sz="0" w:space="0" w:color="auto"/>
              </w:divBdr>
            </w:div>
            <w:div w:id="785393217">
              <w:marLeft w:val="0"/>
              <w:marRight w:val="0"/>
              <w:marTop w:val="0"/>
              <w:marBottom w:val="0"/>
              <w:divBdr>
                <w:top w:val="none" w:sz="0" w:space="0" w:color="auto"/>
                <w:left w:val="none" w:sz="0" w:space="0" w:color="auto"/>
                <w:bottom w:val="single" w:sz="6" w:space="9" w:color="E1E1E1"/>
                <w:right w:val="none" w:sz="0" w:space="0" w:color="auto"/>
              </w:divBdr>
            </w:div>
          </w:divsChild>
        </w:div>
        <w:div w:id="1315376320">
          <w:marLeft w:val="0"/>
          <w:marRight w:val="0"/>
          <w:marTop w:val="0"/>
          <w:marBottom w:val="0"/>
          <w:divBdr>
            <w:top w:val="none" w:sz="0" w:space="0" w:color="auto"/>
            <w:left w:val="none" w:sz="0" w:space="0" w:color="auto"/>
            <w:bottom w:val="single" w:sz="6" w:space="0" w:color="E1E1E1"/>
            <w:right w:val="none" w:sz="0" w:space="0" w:color="auto"/>
          </w:divBdr>
          <w:divsChild>
            <w:div w:id="709186402">
              <w:marLeft w:val="0"/>
              <w:marRight w:val="0"/>
              <w:marTop w:val="0"/>
              <w:marBottom w:val="0"/>
              <w:divBdr>
                <w:top w:val="none" w:sz="0" w:space="0" w:color="auto"/>
                <w:left w:val="none" w:sz="0" w:space="0" w:color="auto"/>
                <w:bottom w:val="single" w:sz="6" w:space="9" w:color="E1E1E1"/>
                <w:right w:val="none" w:sz="0" w:space="0" w:color="auto"/>
              </w:divBdr>
            </w:div>
            <w:div w:id="65687182">
              <w:marLeft w:val="0"/>
              <w:marRight w:val="0"/>
              <w:marTop w:val="0"/>
              <w:marBottom w:val="0"/>
              <w:divBdr>
                <w:top w:val="none" w:sz="0" w:space="0" w:color="auto"/>
                <w:left w:val="none" w:sz="0" w:space="0" w:color="auto"/>
                <w:bottom w:val="single" w:sz="6" w:space="9" w:color="E1E1E1"/>
                <w:right w:val="none" w:sz="0" w:space="0" w:color="auto"/>
              </w:divBdr>
            </w:div>
          </w:divsChild>
        </w:div>
        <w:div w:id="57167448">
          <w:marLeft w:val="0"/>
          <w:marRight w:val="0"/>
          <w:marTop w:val="0"/>
          <w:marBottom w:val="0"/>
          <w:divBdr>
            <w:top w:val="none" w:sz="0" w:space="0" w:color="auto"/>
            <w:left w:val="none" w:sz="0" w:space="0" w:color="auto"/>
            <w:bottom w:val="single" w:sz="6" w:space="0" w:color="E1E1E1"/>
            <w:right w:val="none" w:sz="0" w:space="0" w:color="auto"/>
          </w:divBdr>
          <w:divsChild>
            <w:div w:id="778530949">
              <w:marLeft w:val="0"/>
              <w:marRight w:val="0"/>
              <w:marTop w:val="0"/>
              <w:marBottom w:val="0"/>
              <w:divBdr>
                <w:top w:val="none" w:sz="0" w:space="0" w:color="auto"/>
                <w:left w:val="none" w:sz="0" w:space="0" w:color="auto"/>
                <w:bottom w:val="single" w:sz="6" w:space="9" w:color="E1E1E1"/>
                <w:right w:val="none" w:sz="0" w:space="0" w:color="auto"/>
              </w:divBdr>
            </w:div>
            <w:div w:id="1264725616">
              <w:marLeft w:val="0"/>
              <w:marRight w:val="0"/>
              <w:marTop w:val="0"/>
              <w:marBottom w:val="0"/>
              <w:divBdr>
                <w:top w:val="none" w:sz="0" w:space="0" w:color="auto"/>
                <w:left w:val="none" w:sz="0" w:space="0" w:color="auto"/>
                <w:bottom w:val="single" w:sz="6" w:space="9" w:color="E1E1E1"/>
                <w:right w:val="none" w:sz="0" w:space="0" w:color="auto"/>
              </w:divBdr>
            </w:div>
          </w:divsChild>
        </w:div>
        <w:div w:id="888734855">
          <w:marLeft w:val="0"/>
          <w:marRight w:val="0"/>
          <w:marTop w:val="0"/>
          <w:marBottom w:val="0"/>
          <w:divBdr>
            <w:top w:val="none" w:sz="0" w:space="0" w:color="auto"/>
            <w:left w:val="none" w:sz="0" w:space="0" w:color="auto"/>
            <w:bottom w:val="single" w:sz="6" w:space="0" w:color="E1E1E1"/>
            <w:right w:val="none" w:sz="0" w:space="0" w:color="auto"/>
          </w:divBdr>
          <w:divsChild>
            <w:div w:id="367416658">
              <w:marLeft w:val="0"/>
              <w:marRight w:val="0"/>
              <w:marTop w:val="0"/>
              <w:marBottom w:val="0"/>
              <w:divBdr>
                <w:top w:val="none" w:sz="0" w:space="0" w:color="auto"/>
                <w:left w:val="none" w:sz="0" w:space="0" w:color="auto"/>
                <w:bottom w:val="single" w:sz="6" w:space="9" w:color="E1E1E1"/>
                <w:right w:val="none" w:sz="0" w:space="0" w:color="auto"/>
              </w:divBdr>
            </w:div>
            <w:div w:id="1576893543">
              <w:marLeft w:val="0"/>
              <w:marRight w:val="0"/>
              <w:marTop w:val="0"/>
              <w:marBottom w:val="0"/>
              <w:divBdr>
                <w:top w:val="none" w:sz="0" w:space="0" w:color="auto"/>
                <w:left w:val="none" w:sz="0" w:space="0" w:color="auto"/>
                <w:bottom w:val="single" w:sz="6" w:space="9" w:color="E1E1E1"/>
                <w:right w:val="none" w:sz="0" w:space="0" w:color="auto"/>
              </w:divBdr>
            </w:div>
          </w:divsChild>
        </w:div>
        <w:div w:id="1103502499">
          <w:marLeft w:val="0"/>
          <w:marRight w:val="0"/>
          <w:marTop w:val="0"/>
          <w:marBottom w:val="0"/>
          <w:divBdr>
            <w:top w:val="none" w:sz="0" w:space="0" w:color="auto"/>
            <w:left w:val="none" w:sz="0" w:space="0" w:color="auto"/>
            <w:bottom w:val="single" w:sz="6" w:space="0" w:color="E1E1E1"/>
            <w:right w:val="none" w:sz="0" w:space="0" w:color="auto"/>
          </w:divBdr>
          <w:divsChild>
            <w:div w:id="635372258">
              <w:marLeft w:val="0"/>
              <w:marRight w:val="0"/>
              <w:marTop w:val="0"/>
              <w:marBottom w:val="0"/>
              <w:divBdr>
                <w:top w:val="none" w:sz="0" w:space="0" w:color="auto"/>
                <w:left w:val="none" w:sz="0" w:space="0" w:color="auto"/>
                <w:bottom w:val="single" w:sz="6" w:space="9" w:color="E1E1E1"/>
                <w:right w:val="none" w:sz="0" w:space="0" w:color="auto"/>
              </w:divBdr>
            </w:div>
            <w:div w:id="768503637">
              <w:marLeft w:val="0"/>
              <w:marRight w:val="0"/>
              <w:marTop w:val="0"/>
              <w:marBottom w:val="0"/>
              <w:divBdr>
                <w:top w:val="none" w:sz="0" w:space="0" w:color="auto"/>
                <w:left w:val="none" w:sz="0" w:space="0" w:color="auto"/>
                <w:bottom w:val="single" w:sz="6" w:space="9" w:color="E1E1E1"/>
                <w:right w:val="none" w:sz="0" w:space="0" w:color="auto"/>
              </w:divBdr>
            </w:div>
          </w:divsChild>
        </w:div>
        <w:div w:id="767970504">
          <w:marLeft w:val="0"/>
          <w:marRight w:val="0"/>
          <w:marTop w:val="0"/>
          <w:marBottom w:val="0"/>
          <w:divBdr>
            <w:top w:val="none" w:sz="0" w:space="0" w:color="auto"/>
            <w:left w:val="none" w:sz="0" w:space="0" w:color="auto"/>
            <w:bottom w:val="single" w:sz="6" w:space="0" w:color="E1E1E1"/>
            <w:right w:val="none" w:sz="0" w:space="0" w:color="auto"/>
          </w:divBdr>
          <w:divsChild>
            <w:div w:id="1001391249">
              <w:marLeft w:val="0"/>
              <w:marRight w:val="0"/>
              <w:marTop w:val="0"/>
              <w:marBottom w:val="0"/>
              <w:divBdr>
                <w:top w:val="none" w:sz="0" w:space="0" w:color="auto"/>
                <w:left w:val="none" w:sz="0" w:space="0" w:color="auto"/>
                <w:bottom w:val="single" w:sz="6" w:space="9" w:color="E1E1E1"/>
                <w:right w:val="none" w:sz="0" w:space="0" w:color="auto"/>
              </w:divBdr>
            </w:div>
            <w:div w:id="1173183179">
              <w:marLeft w:val="0"/>
              <w:marRight w:val="0"/>
              <w:marTop w:val="0"/>
              <w:marBottom w:val="0"/>
              <w:divBdr>
                <w:top w:val="none" w:sz="0" w:space="0" w:color="auto"/>
                <w:left w:val="none" w:sz="0" w:space="0" w:color="auto"/>
                <w:bottom w:val="single" w:sz="6" w:space="9" w:color="E1E1E1"/>
                <w:right w:val="none" w:sz="0" w:space="0" w:color="auto"/>
              </w:divBdr>
            </w:div>
          </w:divsChild>
        </w:div>
        <w:div w:id="2042970945">
          <w:marLeft w:val="0"/>
          <w:marRight w:val="0"/>
          <w:marTop w:val="0"/>
          <w:marBottom w:val="0"/>
          <w:divBdr>
            <w:top w:val="none" w:sz="0" w:space="0" w:color="auto"/>
            <w:left w:val="none" w:sz="0" w:space="0" w:color="auto"/>
            <w:bottom w:val="single" w:sz="6" w:space="0" w:color="E1E1E1"/>
            <w:right w:val="none" w:sz="0" w:space="0" w:color="auto"/>
          </w:divBdr>
          <w:divsChild>
            <w:div w:id="627248544">
              <w:marLeft w:val="0"/>
              <w:marRight w:val="0"/>
              <w:marTop w:val="0"/>
              <w:marBottom w:val="0"/>
              <w:divBdr>
                <w:top w:val="none" w:sz="0" w:space="0" w:color="auto"/>
                <w:left w:val="none" w:sz="0" w:space="0" w:color="auto"/>
                <w:bottom w:val="single" w:sz="6" w:space="9" w:color="E1E1E1"/>
                <w:right w:val="none" w:sz="0" w:space="0" w:color="auto"/>
              </w:divBdr>
            </w:div>
            <w:div w:id="1218514371">
              <w:marLeft w:val="0"/>
              <w:marRight w:val="0"/>
              <w:marTop w:val="0"/>
              <w:marBottom w:val="0"/>
              <w:divBdr>
                <w:top w:val="none" w:sz="0" w:space="0" w:color="auto"/>
                <w:left w:val="none" w:sz="0" w:space="0" w:color="auto"/>
                <w:bottom w:val="single" w:sz="6" w:space="9" w:color="E1E1E1"/>
                <w:right w:val="none" w:sz="0" w:space="0" w:color="auto"/>
              </w:divBdr>
            </w:div>
          </w:divsChild>
        </w:div>
        <w:div w:id="2133162802">
          <w:marLeft w:val="0"/>
          <w:marRight w:val="0"/>
          <w:marTop w:val="0"/>
          <w:marBottom w:val="0"/>
          <w:divBdr>
            <w:top w:val="none" w:sz="0" w:space="0" w:color="auto"/>
            <w:left w:val="none" w:sz="0" w:space="0" w:color="auto"/>
            <w:bottom w:val="single" w:sz="6" w:space="0" w:color="E1E1E1"/>
            <w:right w:val="none" w:sz="0" w:space="0" w:color="auto"/>
          </w:divBdr>
          <w:divsChild>
            <w:div w:id="755708940">
              <w:marLeft w:val="0"/>
              <w:marRight w:val="0"/>
              <w:marTop w:val="0"/>
              <w:marBottom w:val="0"/>
              <w:divBdr>
                <w:top w:val="none" w:sz="0" w:space="0" w:color="auto"/>
                <w:left w:val="none" w:sz="0" w:space="0" w:color="auto"/>
                <w:bottom w:val="single" w:sz="6" w:space="9" w:color="E1E1E1"/>
                <w:right w:val="none" w:sz="0" w:space="0" w:color="auto"/>
              </w:divBdr>
            </w:div>
            <w:div w:id="1159610342">
              <w:marLeft w:val="0"/>
              <w:marRight w:val="0"/>
              <w:marTop w:val="0"/>
              <w:marBottom w:val="0"/>
              <w:divBdr>
                <w:top w:val="none" w:sz="0" w:space="0" w:color="auto"/>
                <w:left w:val="none" w:sz="0" w:space="0" w:color="auto"/>
                <w:bottom w:val="single" w:sz="6" w:space="9" w:color="E1E1E1"/>
                <w:right w:val="none" w:sz="0" w:space="0" w:color="auto"/>
              </w:divBdr>
            </w:div>
          </w:divsChild>
        </w:div>
        <w:div w:id="291135591">
          <w:marLeft w:val="0"/>
          <w:marRight w:val="0"/>
          <w:marTop w:val="0"/>
          <w:marBottom w:val="0"/>
          <w:divBdr>
            <w:top w:val="none" w:sz="0" w:space="0" w:color="auto"/>
            <w:left w:val="none" w:sz="0" w:space="0" w:color="auto"/>
            <w:bottom w:val="single" w:sz="6" w:space="0" w:color="E1E1E1"/>
            <w:right w:val="none" w:sz="0" w:space="0" w:color="auto"/>
          </w:divBdr>
          <w:divsChild>
            <w:div w:id="1369912584">
              <w:marLeft w:val="0"/>
              <w:marRight w:val="0"/>
              <w:marTop w:val="0"/>
              <w:marBottom w:val="0"/>
              <w:divBdr>
                <w:top w:val="none" w:sz="0" w:space="0" w:color="auto"/>
                <w:left w:val="none" w:sz="0" w:space="0" w:color="auto"/>
                <w:bottom w:val="single" w:sz="6" w:space="9" w:color="E1E1E1"/>
                <w:right w:val="none" w:sz="0" w:space="0" w:color="auto"/>
              </w:divBdr>
            </w:div>
            <w:div w:id="498540383">
              <w:marLeft w:val="0"/>
              <w:marRight w:val="0"/>
              <w:marTop w:val="0"/>
              <w:marBottom w:val="0"/>
              <w:divBdr>
                <w:top w:val="none" w:sz="0" w:space="0" w:color="auto"/>
                <w:left w:val="none" w:sz="0" w:space="0" w:color="auto"/>
                <w:bottom w:val="single" w:sz="6" w:space="9" w:color="E1E1E1"/>
                <w:right w:val="none" w:sz="0" w:space="0" w:color="auto"/>
              </w:divBdr>
            </w:div>
          </w:divsChild>
        </w:div>
        <w:div w:id="563033368">
          <w:marLeft w:val="0"/>
          <w:marRight w:val="0"/>
          <w:marTop w:val="0"/>
          <w:marBottom w:val="0"/>
          <w:divBdr>
            <w:top w:val="none" w:sz="0" w:space="0" w:color="auto"/>
            <w:left w:val="none" w:sz="0" w:space="0" w:color="auto"/>
            <w:bottom w:val="single" w:sz="6" w:space="0" w:color="E1E1E1"/>
            <w:right w:val="none" w:sz="0" w:space="0" w:color="auto"/>
          </w:divBdr>
          <w:divsChild>
            <w:div w:id="50933804">
              <w:marLeft w:val="0"/>
              <w:marRight w:val="0"/>
              <w:marTop w:val="0"/>
              <w:marBottom w:val="0"/>
              <w:divBdr>
                <w:top w:val="none" w:sz="0" w:space="0" w:color="auto"/>
                <w:left w:val="none" w:sz="0" w:space="0" w:color="auto"/>
                <w:bottom w:val="single" w:sz="6" w:space="9" w:color="E1E1E1"/>
                <w:right w:val="none" w:sz="0" w:space="0" w:color="auto"/>
              </w:divBdr>
            </w:div>
            <w:div w:id="777800924">
              <w:marLeft w:val="0"/>
              <w:marRight w:val="0"/>
              <w:marTop w:val="0"/>
              <w:marBottom w:val="0"/>
              <w:divBdr>
                <w:top w:val="none" w:sz="0" w:space="0" w:color="auto"/>
                <w:left w:val="none" w:sz="0" w:space="0" w:color="auto"/>
                <w:bottom w:val="single" w:sz="6" w:space="9" w:color="E1E1E1"/>
                <w:right w:val="none" w:sz="0" w:space="0" w:color="auto"/>
              </w:divBdr>
            </w:div>
          </w:divsChild>
        </w:div>
        <w:div w:id="645286193">
          <w:marLeft w:val="0"/>
          <w:marRight w:val="0"/>
          <w:marTop w:val="0"/>
          <w:marBottom w:val="0"/>
          <w:divBdr>
            <w:top w:val="none" w:sz="0" w:space="0" w:color="auto"/>
            <w:left w:val="none" w:sz="0" w:space="0" w:color="auto"/>
            <w:bottom w:val="single" w:sz="6" w:space="0" w:color="E1E1E1"/>
            <w:right w:val="none" w:sz="0" w:space="0" w:color="auto"/>
          </w:divBdr>
          <w:divsChild>
            <w:div w:id="12347380">
              <w:marLeft w:val="0"/>
              <w:marRight w:val="0"/>
              <w:marTop w:val="0"/>
              <w:marBottom w:val="0"/>
              <w:divBdr>
                <w:top w:val="none" w:sz="0" w:space="0" w:color="auto"/>
                <w:left w:val="none" w:sz="0" w:space="0" w:color="auto"/>
                <w:bottom w:val="single" w:sz="6" w:space="9" w:color="E1E1E1"/>
                <w:right w:val="none" w:sz="0" w:space="0" w:color="auto"/>
              </w:divBdr>
            </w:div>
            <w:div w:id="330647488">
              <w:marLeft w:val="0"/>
              <w:marRight w:val="0"/>
              <w:marTop w:val="0"/>
              <w:marBottom w:val="0"/>
              <w:divBdr>
                <w:top w:val="none" w:sz="0" w:space="0" w:color="auto"/>
                <w:left w:val="none" w:sz="0" w:space="0" w:color="auto"/>
                <w:bottom w:val="single" w:sz="6" w:space="9" w:color="E1E1E1"/>
                <w:right w:val="none" w:sz="0" w:space="0" w:color="auto"/>
              </w:divBdr>
            </w:div>
          </w:divsChild>
        </w:div>
        <w:div w:id="1987315823">
          <w:marLeft w:val="0"/>
          <w:marRight w:val="0"/>
          <w:marTop w:val="0"/>
          <w:marBottom w:val="0"/>
          <w:divBdr>
            <w:top w:val="none" w:sz="0" w:space="0" w:color="auto"/>
            <w:left w:val="none" w:sz="0" w:space="0" w:color="auto"/>
            <w:bottom w:val="single" w:sz="6" w:space="0" w:color="E1E1E1"/>
            <w:right w:val="none" w:sz="0" w:space="0" w:color="auto"/>
          </w:divBdr>
          <w:divsChild>
            <w:div w:id="2143687249">
              <w:marLeft w:val="0"/>
              <w:marRight w:val="0"/>
              <w:marTop w:val="0"/>
              <w:marBottom w:val="0"/>
              <w:divBdr>
                <w:top w:val="none" w:sz="0" w:space="0" w:color="auto"/>
                <w:left w:val="none" w:sz="0" w:space="0" w:color="auto"/>
                <w:bottom w:val="single" w:sz="6" w:space="9" w:color="E1E1E1"/>
                <w:right w:val="none" w:sz="0" w:space="0" w:color="auto"/>
              </w:divBdr>
            </w:div>
            <w:div w:id="961497590">
              <w:marLeft w:val="0"/>
              <w:marRight w:val="0"/>
              <w:marTop w:val="0"/>
              <w:marBottom w:val="0"/>
              <w:divBdr>
                <w:top w:val="none" w:sz="0" w:space="0" w:color="auto"/>
                <w:left w:val="none" w:sz="0" w:space="0" w:color="auto"/>
                <w:bottom w:val="single" w:sz="6" w:space="9" w:color="E1E1E1"/>
                <w:right w:val="none" w:sz="0" w:space="0" w:color="auto"/>
              </w:divBdr>
            </w:div>
          </w:divsChild>
        </w:div>
        <w:div w:id="786896501">
          <w:marLeft w:val="0"/>
          <w:marRight w:val="0"/>
          <w:marTop w:val="0"/>
          <w:marBottom w:val="0"/>
          <w:divBdr>
            <w:top w:val="none" w:sz="0" w:space="0" w:color="auto"/>
            <w:left w:val="none" w:sz="0" w:space="0" w:color="auto"/>
            <w:bottom w:val="single" w:sz="6" w:space="0" w:color="E1E1E1"/>
            <w:right w:val="none" w:sz="0" w:space="0" w:color="auto"/>
          </w:divBdr>
          <w:divsChild>
            <w:div w:id="322634444">
              <w:marLeft w:val="0"/>
              <w:marRight w:val="0"/>
              <w:marTop w:val="0"/>
              <w:marBottom w:val="0"/>
              <w:divBdr>
                <w:top w:val="none" w:sz="0" w:space="0" w:color="auto"/>
                <w:left w:val="none" w:sz="0" w:space="0" w:color="auto"/>
                <w:bottom w:val="single" w:sz="6" w:space="9" w:color="E1E1E1"/>
                <w:right w:val="none" w:sz="0" w:space="0" w:color="auto"/>
              </w:divBdr>
            </w:div>
            <w:div w:id="1732265927">
              <w:marLeft w:val="0"/>
              <w:marRight w:val="0"/>
              <w:marTop w:val="0"/>
              <w:marBottom w:val="0"/>
              <w:divBdr>
                <w:top w:val="none" w:sz="0" w:space="0" w:color="auto"/>
                <w:left w:val="none" w:sz="0" w:space="0" w:color="auto"/>
                <w:bottom w:val="single" w:sz="6" w:space="9" w:color="E1E1E1"/>
                <w:right w:val="none" w:sz="0" w:space="0" w:color="auto"/>
              </w:divBdr>
            </w:div>
          </w:divsChild>
        </w:div>
        <w:div w:id="244993893">
          <w:marLeft w:val="0"/>
          <w:marRight w:val="0"/>
          <w:marTop w:val="0"/>
          <w:marBottom w:val="0"/>
          <w:divBdr>
            <w:top w:val="none" w:sz="0" w:space="0" w:color="auto"/>
            <w:left w:val="none" w:sz="0" w:space="0" w:color="auto"/>
            <w:bottom w:val="single" w:sz="6" w:space="0" w:color="E1E1E1"/>
            <w:right w:val="none" w:sz="0" w:space="0" w:color="auto"/>
          </w:divBdr>
          <w:divsChild>
            <w:div w:id="364714629">
              <w:marLeft w:val="0"/>
              <w:marRight w:val="0"/>
              <w:marTop w:val="0"/>
              <w:marBottom w:val="0"/>
              <w:divBdr>
                <w:top w:val="none" w:sz="0" w:space="0" w:color="auto"/>
                <w:left w:val="none" w:sz="0" w:space="0" w:color="auto"/>
                <w:bottom w:val="single" w:sz="6" w:space="9" w:color="E1E1E1"/>
                <w:right w:val="none" w:sz="0" w:space="0" w:color="auto"/>
              </w:divBdr>
            </w:div>
            <w:div w:id="2129160503">
              <w:marLeft w:val="0"/>
              <w:marRight w:val="0"/>
              <w:marTop w:val="0"/>
              <w:marBottom w:val="0"/>
              <w:divBdr>
                <w:top w:val="none" w:sz="0" w:space="0" w:color="auto"/>
                <w:left w:val="none" w:sz="0" w:space="0" w:color="auto"/>
                <w:bottom w:val="single" w:sz="6" w:space="9" w:color="E1E1E1"/>
                <w:right w:val="none" w:sz="0" w:space="0" w:color="auto"/>
              </w:divBdr>
            </w:div>
          </w:divsChild>
        </w:div>
        <w:div w:id="337123070">
          <w:marLeft w:val="0"/>
          <w:marRight w:val="0"/>
          <w:marTop w:val="0"/>
          <w:marBottom w:val="0"/>
          <w:divBdr>
            <w:top w:val="none" w:sz="0" w:space="0" w:color="auto"/>
            <w:left w:val="none" w:sz="0" w:space="0" w:color="auto"/>
            <w:bottom w:val="single" w:sz="6" w:space="0" w:color="E1E1E1"/>
            <w:right w:val="none" w:sz="0" w:space="0" w:color="auto"/>
          </w:divBdr>
          <w:divsChild>
            <w:div w:id="1713115046">
              <w:marLeft w:val="0"/>
              <w:marRight w:val="0"/>
              <w:marTop w:val="0"/>
              <w:marBottom w:val="0"/>
              <w:divBdr>
                <w:top w:val="none" w:sz="0" w:space="0" w:color="auto"/>
                <w:left w:val="none" w:sz="0" w:space="0" w:color="auto"/>
                <w:bottom w:val="single" w:sz="6" w:space="9" w:color="E1E1E1"/>
                <w:right w:val="none" w:sz="0" w:space="0" w:color="auto"/>
              </w:divBdr>
            </w:div>
            <w:div w:id="1473913138">
              <w:marLeft w:val="0"/>
              <w:marRight w:val="0"/>
              <w:marTop w:val="0"/>
              <w:marBottom w:val="0"/>
              <w:divBdr>
                <w:top w:val="none" w:sz="0" w:space="0" w:color="auto"/>
                <w:left w:val="none" w:sz="0" w:space="0" w:color="auto"/>
                <w:bottom w:val="single" w:sz="6" w:space="9" w:color="E1E1E1"/>
                <w:right w:val="none" w:sz="0" w:space="0" w:color="auto"/>
              </w:divBdr>
            </w:div>
          </w:divsChild>
        </w:div>
        <w:div w:id="1835147906">
          <w:marLeft w:val="0"/>
          <w:marRight w:val="0"/>
          <w:marTop w:val="0"/>
          <w:marBottom w:val="0"/>
          <w:divBdr>
            <w:top w:val="none" w:sz="0" w:space="0" w:color="auto"/>
            <w:left w:val="none" w:sz="0" w:space="0" w:color="auto"/>
            <w:bottom w:val="single" w:sz="6" w:space="0" w:color="E1E1E1"/>
            <w:right w:val="none" w:sz="0" w:space="0" w:color="auto"/>
          </w:divBdr>
          <w:divsChild>
            <w:div w:id="644090708">
              <w:marLeft w:val="0"/>
              <w:marRight w:val="0"/>
              <w:marTop w:val="0"/>
              <w:marBottom w:val="0"/>
              <w:divBdr>
                <w:top w:val="none" w:sz="0" w:space="0" w:color="auto"/>
                <w:left w:val="none" w:sz="0" w:space="0" w:color="auto"/>
                <w:bottom w:val="single" w:sz="6" w:space="9" w:color="E1E1E1"/>
                <w:right w:val="none" w:sz="0" w:space="0" w:color="auto"/>
              </w:divBdr>
            </w:div>
            <w:div w:id="414516898">
              <w:marLeft w:val="0"/>
              <w:marRight w:val="0"/>
              <w:marTop w:val="0"/>
              <w:marBottom w:val="0"/>
              <w:divBdr>
                <w:top w:val="none" w:sz="0" w:space="0" w:color="auto"/>
                <w:left w:val="none" w:sz="0" w:space="0" w:color="auto"/>
                <w:bottom w:val="single" w:sz="6" w:space="9" w:color="E1E1E1"/>
                <w:right w:val="none" w:sz="0" w:space="0" w:color="auto"/>
              </w:divBdr>
            </w:div>
          </w:divsChild>
        </w:div>
        <w:div w:id="839849135">
          <w:marLeft w:val="0"/>
          <w:marRight w:val="0"/>
          <w:marTop w:val="0"/>
          <w:marBottom w:val="0"/>
          <w:divBdr>
            <w:top w:val="none" w:sz="0" w:space="0" w:color="auto"/>
            <w:left w:val="none" w:sz="0" w:space="0" w:color="auto"/>
            <w:bottom w:val="single" w:sz="6" w:space="0" w:color="E1E1E1"/>
            <w:right w:val="none" w:sz="0" w:space="0" w:color="auto"/>
          </w:divBdr>
          <w:divsChild>
            <w:div w:id="1983733640">
              <w:marLeft w:val="0"/>
              <w:marRight w:val="0"/>
              <w:marTop w:val="0"/>
              <w:marBottom w:val="0"/>
              <w:divBdr>
                <w:top w:val="none" w:sz="0" w:space="0" w:color="auto"/>
                <w:left w:val="none" w:sz="0" w:space="0" w:color="auto"/>
                <w:bottom w:val="single" w:sz="6" w:space="9" w:color="E1E1E1"/>
                <w:right w:val="none" w:sz="0" w:space="0" w:color="auto"/>
              </w:divBdr>
            </w:div>
            <w:div w:id="158348753">
              <w:marLeft w:val="0"/>
              <w:marRight w:val="0"/>
              <w:marTop w:val="0"/>
              <w:marBottom w:val="0"/>
              <w:divBdr>
                <w:top w:val="none" w:sz="0" w:space="0" w:color="auto"/>
                <w:left w:val="none" w:sz="0" w:space="0" w:color="auto"/>
                <w:bottom w:val="single" w:sz="6" w:space="9" w:color="E1E1E1"/>
                <w:right w:val="none" w:sz="0" w:space="0" w:color="auto"/>
              </w:divBdr>
            </w:div>
          </w:divsChild>
        </w:div>
      </w:divsChild>
    </w:div>
    <w:div w:id="887686018">
      <w:bodyDiv w:val="1"/>
      <w:marLeft w:val="0"/>
      <w:marRight w:val="0"/>
      <w:marTop w:val="0"/>
      <w:marBottom w:val="0"/>
      <w:divBdr>
        <w:top w:val="none" w:sz="0" w:space="0" w:color="auto"/>
        <w:left w:val="none" w:sz="0" w:space="0" w:color="auto"/>
        <w:bottom w:val="none" w:sz="0" w:space="0" w:color="auto"/>
        <w:right w:val="none" w:sz="0" w:space="0" w:color="auto"/>
      </w:divBdr>
      <w:divsChild>
        <w:div w:id="1189828575">
          <w:marLeft w:val="0"/>
          <w:marRight w:val="0"/>
          <w:marTop w:val="0"/>
          <w:marBottom w:val="0"/>
          <w:divBdr>
            <w:top w:val="none" w:sz="0" w:space="0" w:color="auto"/>
            <w:left w:val="none" w:sz="0" w:space="0" w:color="auto"/>
            <w:bottom w:val="single" w:sz="6" w:space="0" w:color="E1E1E1"/>
            <w:right w:val="none" w:sz="0" w:space="0" w:color="auto"/>
          </w:divBdr>
          <w:divsChild>
            <w:div w:id="921178456">
              <w:marLeft w:val="0"/>
              <w:marRight w:val="0"/>
              <w:marTop w:val="0"/>
              <w:marBottom w:val="0"/>
              <w:divBdr>
                <w:top w:val="none" w:sz="0" w:space="0" w:color="auto"/>
                <w:left w:val="none" w:sz="0" w:space="0" w:color="auto"/>
                <w:bottom w:val="single" w:sz="6" w:space="9" w:color="E1E1E1"/>
                <w:right w:val="none" w:sz="0" w:space="0" w:color="auto"/>
              </w:divBdr>
            </w:div>
            <w:div w:id="1658997100">
              <w:marLeft w:val="0"/>
              <w:marRight w:val="0"/>
              <w:marTop w:val="0"/>
              <w:marBottom w:val="0"/>
              <w:divBdr>
                <w:top w:val="none" w:sz="0" w:space="0" w:color="auto"/>
                <w:left w:val="none" w:sz="0" w:space="0" w:color="auto"/>
                <w:bottom w:val="single" w:sz="6" w:space="9" w:color="E1E1E1"/>
                <w:right w:val="none" w:sz="0" w:space="0" w:color="auto"/>
              </w:divBdr>
            </w:div>
          </w:divsChild>
        </w:div>
        <w:div w:id="700401531">
          <w:marLeft w:val="0"/>
          <w:marRight w:val="0"/>
          <w:marTop w:val="0"/>
          <w:marBottom w:val="0"/>
          <w:divBdr>
            <w:top w:val="none" w:sz="0" w:space="0" w:color="auto"/>
            <w:left w:val="none" w:sz="0" w:space="0" w:color="auto"/>
            <w:bottom w:val="single" w:sz="6" w:space="0" w:color="E1E1E1"/>
            <w:right w:val="none" w:sz="0" w:space="0" w:color="auto"/>
          </w:divBdr>
          <w:divsChild>
            <w:div w:id="966396349">
              <w:marLeft w:val="0"/>
              <w:marRight w:val="0"/>
              <w:marTop w:val="0"/>
              <w:marBottom w:val="0"/>
              <w:divBdr>
                <w:top w:val="none" w:sz="0" w:space="0" w:color="auto"/>
                <w:left w:val="none" w:sz="0" w:space="0" w:color="auto"/>
                <w:bottom w:val="single" w:sz="6" w:space="9" w:color="E1E1E1"/>
                <w:right w:val="none" w:sz="0" w:space="0" w:color="auto"/>
              </w:divBdr>
            </w:div>
            <w:div w:id="826475788">
              <w:marLeft w:val="0"/>
              <w:marRight w:val="0"/>
              <w:marTop w:val="0"/>
              <w:marBottom w:val="0"/>
              <w:divBdr>
                <w:top w:val="none" w:sz="0" w:space="0" w:color="auto"/>
                <w:left w:val="none" w:sz="0" w:space="0" w:color="auto"/>
                <w:bottom w:val="single" w:sz="6" w:space="9" w:color="E1E1E1"/>
                <w:right w:val="none" w:sz="0" w:space="0" w:color="auto"/>
              </w:divBdr>
            </w:div>
          </w:divsChild>
        </w:div>
        <w:div w:id="891572936">
          <w:marLeft w:val="0"/>
          <w:marRight w:val="0"/>
          <w:marTop w:val="0"/>
          <w:marBottom w:val="0"/>
          <w:divBdr>
            <w:top w:val="none" w:sz="0" w:space="0" w:color="auto"/>
            <w:left w:val="none" w:sz="0" w:space="0" w:color="auto"/>
            <w:bottom w:val="single" w:sz="6" w:space="0" w:color="E1E1E1"/>
            <w:right w:val="none" w:sz="0" w:space="0" w:color="auto"/>
          </w:divBdr>
          <w:divsChild>
            <w:div w:id="1709647089">
              <w:marLeft w:val="0"/>
              <w:marRight w:val="0"/>
              <w:marTop w:val="0"/>
              <w:marBottom w:val="0"/>
              <w:divBdr>
                <w:top w:val="none" w:sz="0" w:space="0" w:color="auto"/>
                <w:left w:val="none" w:sz="0" w:space="0" w:color="auto"/>
                <w:bottom w:val="single" w:sz="6" w:space="9" w:color="E1E1E1"/>
                <w:right w:val="none" w:sz="0" w:space="0" w:color="auto"/>
              </w:divBdr>
            </w:div>
            <w:div w:id="1420373223">
              <w:marLeft w:val="0"/>
              <w:marRight w:val="0"/>
              <w:marTop w:val="0"/>
              <w:marBottom w:val="0"/>
              <w:divBdr>
                <w:top w:val="none" w:sz="0" w:space="0" w:color="auto"/>
                <w:left w:val="none" w:sz="0" w:space="0" w:color="auto"/>
                <w:bottom w:val="single" w:sz="6" w:space="9" w:color="E1E1E1"/>
                <w:right w:val="none" w:sz="0" w:space="0" w:color="auto"/>
              </w:divBdr>
            </w:div>
          </w:divsChild>
        </w:div>
        <w:div w:id="801730953">
          <w:marLeft w:val="0"/>
          <w:marRight w:val="0"/>
          <w:marTop w:val="0"/>
          <w:marBottom w:val="0"/>
          <w:divBdr>
            <w:top w:val="none" w:sz="0" w:space="0" w:color="auto"/>
            <w:left w:val="none" w:sz="0" w:space="0" w:color="auto"/>
            <w:bottom w:val="single" w:sz="6" w:space="0" w:color="E1E1E1"/>
            <w:right w:val="none" w:sz="0" w:space="0" w:color="auto"/>
          </w:divBdr>
          <w:divsChild>
            <w:div w:id="1813327679">
              <w:marLeft w:val="0"/>
              <w:marRight w:val="0"/>
              <w:marTop w:val="0"/>
              <w:marBottom w:val="0"/>
              <w:divBdr>
                <w:top w:val="none" w:sz="0" w:space="0" w:color="auto"/>
                <w:left w:val="none" w:sz="0" w:space="0" w:color="auto"/>
                <w:bottom w:val="single" w:sz="6" w:space="9" w:color="E1E1E1"/>
                <w:right w:val="none" w:sz="0" w:space="0" w:color="auto"/>
              </w:divBdr>
            </w:div>
            <w:div w:id="470828078">
              <w:marLeft w:val="0"/>
              <w:marRight w:val="0"/>
              <w:marTop w:val="0"/>
              <w:marBottom w:val="0"/>
              <w:divBdr>
                <w:top w:val="none" w:sz="0" w:space="0" w:color="auto"/>
                <w:left w:val="none" w:sz="0" w:space="0" w:color="auto"/>
                <w:bottom w:val="single" w:sz="6" w:space="9" w:color="E1E1E1"/>
                <w:right w:val="none" w:sz="0" w:space="0" w:color="auto"/>
              </w:divBdr>
            </w:div>
          </w:divsChild>
        </w:div>
        <w:div w:id="955478824">
          <w:marLeft w:val="0"/>
          <w:marRight w:val="0"/>
          <w:marTop w:val="0"/>
          <w:marBottom w:val="0"/>
          <w:divBdr>
            <w:top w:val="none" w:sz="0" w:space="0" w:color="auto"/>
            <w:left w:val="none" w:sz="0" w:space="0" w:color="auto"/>
            <w:bottom w:val="single" w:sz="6" w:space="0" w:color="E1E1E1"/>
            <w:right w:val="none" w:sz="0" w:space="0" w:color="auto"/>
          </w:divBdr>
          <w:divsChild>
            <w:div w:id="1307709493">
              <w:marLeft w:val="0"/>
              <w:marRight w:val="0"/>
              <w:marTop w:val="0"/>
              <w:marBottom w:val="0"/>
              <w:divBdr>
                <w:top w:val="none" w:sz="0" w:space="0" w:color="auto"/>
                <w:left w:val="none" w:sz="0" w:space="0" w:color="auto"/>
                <w:bottom w:val="single" w:sz="6" w:space="9" w:color="E1E1E1"/>
                <w:right w:val="none" w:sz="0" w:space="0" w:color="auto"/>
              </w:divBdr>
            </w:div>
            <w:div w:id="1359967999">
              <w:marLeft w:val="0"/>
              <w:marRight w:val="0"/>
              <w:marTop w:val="0"/>
              <w:marBottom w:val="0"/>
              <w:divBdr>
                <w:top w:val="none" w:sz="0" w:space="0" w:color="auto"/>
                <w:left w:val="none" w:sz="0" w:space="0" w:color="auto"/>
                <w:bottom w:val="single" w:sz="6" w:space="9" w:color="E1E1E1"/>
                <w:right w:val="none" w:sz="0" w:space="0" w:color="auto"/>
              </w:divBdr>
            </w:div>
          </w:divsChild>
        </w:div>
        <w:div w:id="939114">
          <w:marLeft w:val="0"/>
          <w:marRight w:val="0"/>
          <w:marTop w:val="0"/>
          <w:marBottom w:val="0"/>
          <w:divBdr>
            <w:top w:val="none" w:sz="0" w:space="0" w:color="auto"/>
            <w:left w:val="none" w:sz="0" w:space="0" w:color="auto"/>
            <w:bottom w:val="single" w:sz="6" w:space="0" w:color="E1E1E1"/>
            <w:right w:val="none" w:sz="0" w:space="0" w:color="auto"/>
          </w:divBdr>
          <w:divsChild>
            <w:div w:id="2052068366">
              <w:marLeft w:val="0"/>
              <w:marRight w:val="0"/>
              <w:marTop w:val="0"/>
              <w:marBottom w:val="0"/>
              <w:divBdr>
                <w:top w:val="none" w:sz="0" w:space="0" w:color="auto"/>
                <w:left w:val="none" w:sz="0" w:space="0" w:color="auto"/>
                <w:bottom w:val="single" w:sz="6" w:space="9" w:color="E1E1E1"/>
                <w:right w:val="none" w:sz="0" w:space="0" w:color="auto"/>
              </w:divBdr>
            </w:div>
            <w:div w:id="1835561835">
              <w:marLeft w:val="0"/>
              <w:marRight w:val="0"/>
              <w:marTop w:val="0"/>
              <w:marBottom w:val="0"/>
              <w:divBdr>
                <w:top w:val="none" w:sz="0" w:space="0" w:color="auto"/>
                <w:left w:val="none" w:sz="0" w:space="0" w:color="auto"/>
                <w:bottom w:val="single" w:sz="6" w:space="9" w:color="E1E1E1"/>
                <w:right w:val="none" w:sz="0" w:space="0" w:color="auto"/>
              </w:divBdr>
            </w:div>
          </w:divsChild>
        </w:div>
        <w:div w:id="2086103449">
          <w:marLeft w:val="0"/>
          <w:marRight w:val="0"/>
          <w:marTop w:val="0"/>
          <w:marBottom w:val="0"/>
          <w:divBdr>
            <w:top w:val="none" w:sz="0" w:space="0" w:color="auto"/>
            <w:left w:val="none" w:sz="0" w:space="0" w:color="auto"/>
            <w:bottom w:val="single" w:sz="6" w:space="0" w:color="E1E1E1"/>
            <w:right w:val="none" w:sz="0" w:space="0" w:color="auto"/>
          </w:divBdr>
          <w:divsChild>
            <w:div w:id="364865318">
              <w:marLeft w:val="0"/>
              <w:marRight w:val="0"/>
              <w:marTop w:val="0"/>
              <w:marBottom w:val="0"/>
              <w:divBdr>
                <w:top w:val="none" w:sz="0" w:space="0" w:color="auto"/>
                <w:left w:val="none" w:sz="0" w:space="0" w:color="auto"/>
                <w:bottom w:val="single" w:sz="6" w:space="9" w:color="E1E1E1"/>
                <w:right w:val="none" w:sz="0" w:space="0" w:color="auto"/>
              </w:divBdr>
            </w:div>
            <w:div w:id="1143275993">
              <w:marLeft w:val="0"/>
              <w:marRight w:val="0"/>
              <w:marTop w:val="0"/>
              <w:marBottom w:val="0"/>
              <w:divBdr>
                <w:top w:val="none" w:sz="0" w:space="0" w:color="auto"/>
                <w:left w:val="none" w:sz="0" w:space="0" w:color="auto"/>
                <w:bottom w:val="single" w:sz="6" w:space="9" w:color="E1E1E1"/>
                <w:right w:val="none" w:sz="0" w:space="0" w:color="auto"/>
              </w:divBdr>
            </w:div>
          </w:divsChild>
        </w:div>
        <w:div w:id="1127579418">
          <w:marLeft w:val="0"/>
          <w:marRight w:val="0"/>
          <w:marTop w:val="0"/>
          <w:marBottom w:val="0"/>
          <w:divBdr>
            <w:top w:val="none" w:sz="0" w:space="0" w:color="auto"/>
            <w:left w:val="none" w:sz="0" w:space="0" w:color="auto"/>
            <w:bottom w:val="single" w:sz="6" w:space="0" w:color="E1E1E1"/>
            <w:right w:val="none" w:sz="0" w:space="0" w:color="auto"/>
          </w:divBdr>
          <w:divsChild>
            <w:div w:id="662203805">
              <w:marLeft w:val="0"/>
              <w:marRight w:val="0"/>
              <w:marTop w:val="0"/>
              <w:marBottom w:val="0"/>
              <w:divBdr>
                <w:top w:val="none" w:sz="0" w:space="0" w:color="auto"/>
                <w:left w:val="none" w:sz="0" w:space="0" w:color="auto"/>
                <w:bottom w:val="single" w:sz="6" w:space="9" w:color="E1E1E1"/>
                <w:right w:val="none" w:sz="0" w:space="0" w:color="auto"/>
              </w:divBdr>
            </w:div>
            <w:div w:id="1316447604">
              <w:marLeft w:val="0"/>
              <w:marRight w:val="0"/>
              <w:marTop w:val="0"/>
              <w:marBottom w:val="0"/>
              <w:divBdr>
                <w:top w:val="none" w:sz="0" w:space="0" w:color="auto"/>
                <w:left w:val="none" w:sz="0" w:space="0" w:color="auto"/>
                <w:bottom w:val="single" w:sz="6" w:space="9" w:color="E1E1E1"/>
                <w:right w:val="none" w:sz="0" w:space="0" w:color="auto"/>
              </w:divBdr>
            </w:div>
          </w:divsChild>
        </w:div>
        <w:div w:id="501698612">
          <w:marLeft w:val="0"/>
          <w:marRight w:val="0"/>
          <w:marTop w:val="0"/>
          <w:marBottom w:val="0"/>
          <w:divBdr>
            <w:top w:val="none" w:sz="0" w:space="0" w:color="auto"/>
            <w:left w:val="none" w:sz="0" w:space="0" w:color="auto"/>
            <w:bottom w:val="single" w:sz="6" w:space="0" w:color="E1E1E1"/>
            <w:right w:val="none" w:sz="0" w:space="0" w:color="auto"/>
          </w:divBdr>
          <w:divsChild>
            <w:div w:id="1002507456">
              <w:marLeft w:val="0"/>
              <w:marRight w:val="0"/>
              <w:marTop w:val="0"/>
              <w:marBottom w:val="0"/>
              <w:divBdr>
                <w:top w:val="none" w:sz="0" w:space="0" w:color="auto"/>
                <w:left w:val="none" w:sz="0" w:space="0" w:color="auto"/>
                <w:bottom w:val="single" w:sz="6" w:space="9" w:color="E1E1E1"/>
                <w:right w:val="none" w:sz="0" w:space="0" w:color="auto"/>
              </w:divBdr>
            </w:div>
            <w:div w:id="1046294776">
              <w:marLeft w:val="0"/>
              <w:marRight w:val="0"/>
              <w:marTop w:val="0"/>
              <w:marBottom w:val="0"/>
              <w:divBdr>
                <w:top w:val="none" w:sz="0" w:space="0" w:color="auto"/>
                <w:left w:val="none" w:sz="0" w:space="0" w:color="auto"/>
                <w:bottom w:val="single" w:sz="6" w:space="9" w:color="E1E1E1"/>
                <w:right w:val="none" w:sz="0" w:space="0" w:color="auto"/>
              </w:divBdr>
            </w:div>
          </w:divsChild>
        </w:div>
        <w:div w:id="1027679327">
          <w:marLeft w:val="0"/>
          <w:marRight w:val="0"/>
          <w:marTop w:val="0"/>
          <w:marBottom w:val="0"/>
          <w:divBdr>
            <w:top w:val="none" w:sz="0" w:space="0" w:color="auto"/>
            <w:left w:val="none" w:sz="0" w:space="0" w:color="auto"/>
            <w:bottom w:val="single" w:sz="6" w:space="0" w:color="E1E1E1"/>
            <w:right w:val="none" w:sz="0" w:space="0" w:color="auto"/>
          </w:divBdr>
          <w:divsChild>
            <w:div w:id="1991251081">
              <w:marLeft w:val="0"/>
              <w:marRight w:val="0"/>
              <w:marTop w:val="0"/>
              <w:marBottom w:val="0"/>
              <w:divBdr>
                <w:top w:val="none" w:sz="0" w:space="0" w:color="auto"/>
                <w:left w:val="none" w:sz="0" w:space="0" w:color="auto"/>
                <w:bottom w:val="single" w:sz="6" w:space="9" w:color="E1E1E1"/>
                <w:right w:val="none" w:sz="0" w:space="0" w:color="auto"/>
              </w:divBdr>
            </w:div>
            <w:div w:id="1334837880">
              <w:marLeft w:val="0"/>
              <w:marRight w:val="0"/>
              <w:marTop w:val="0"/>
              <w:marBottom w:val="0"/>
              <w:divBdr>
                <w:top w:val="none" w:sz="0" w:space="0" w:color="auto"/>
                <w:left w:val="none" w:sz="0" w:space="0" w:color="auto"/>
                <w:bottom w:val="single" w:sz="6" w:space="9" w:color="E1E1E1"/>
                <w:right w:val="none" w:sz="0" w:space="0" w:color="auto"/>
              </w:divBdr>
            </w:div>
          </w:divsChild>
        </w:div>
        <w:div w:id="1350713194">
          <w:marLeft w:val="0"/>
          <w:marRight w:val="0"/>
          <w:marTop w:val="0"/>
          <w:marBottom w:val="0"/>
          <w:divBdr>
            <w:top w:val="none" w:sz="0" w:space="0" w:color="auto"/>
            <w:left w:val="none" w:sz="0" w:space="0" w:color="auto"/>
            <w:bottom w:val="single" w:sz="6" w:space="0" w:color="E1E1E1"/>
            <w:right w:val="none" w:sz="0" w:space="0" w:color="auto"/>
          </w:divBdr>
          <w:divsChild>
            <w:div w:id="1413357467">
              <w:marLeft w:val="0"/>
              <w:marRight w:val="0"/>
              <w:marTop w:val="0"/>
              <w:marBottom w:val="0"/>
              <w:divBdr>
                <w:top w:val="none" w:sz="0" w:space="0" w:color="auto"/>
                <w:left w:val="none" w:sz="0" w:space="0" w:color="auto"/>
                <w:bottom w:val="single" w:sz="6" w:space="9" w:color="E1E1E1"/>
                <w:right w:val="none" w:sz="0" w:space="0" w:color="auto"/>
              </w:divBdr>
            </w:div>
            <w:div w:id="2072776550">
              <w:marLeft w:val="0"/>
              <w:marRight w:val="0"/>
              <w:marTop w:val="0"/>
              <w:marBottom w:val="0"/>
              <w:divBdr>
                <w:top w:val="none" w:sz="0" w:space="0" w:color="auto"/>
                <w:left w:val="none" w:sz="0" w:space="0" w:color="auto"/>
                <w:bottom w:val="single" w:sz="6" w:space="9" w:color="E1E1E1"/>
                <w:right w:val="none" w:sz="0" w:space="0" w:color="auto"/>
              </w:divBdr>
            </w:div>
          </w:divsChild>
        </w:div>
        <w:div w:id="1359314796">
          <w:marLeft w:val="0"/>
          <w:marRight w:val="0"/>
          <w:marTop w:val="0"/>
          <w:marBottom w:val="0"/>
          <w:divBdr>
            <w:top w:val="none" w:sz="0" w:space="0" w:color="auto"/>
            <w:left w:val="none" w:sz="0" w:space="0" w:color="auto"/>
            <w:bottom w:val="single" w:sz="6" w:space="0" w:color="E1E1E1"/>
            <w:right w:val="none" w:sz="0" w:space="0" w:color="auto"/>
          </w:divBdr>
          <w:divsChild>
            <w:div w:id="1580090630">
              <w:marLeft w:val="0"/>
              <w:marRight w:val="0"/>
              <w:marTop w:val="0"/>
              <w:marBottom w:val="0"/>
              <w:divBdr>
                <w:top w:val="none" w:sz="0" w:space="0" w:color="auto"/>
                <w:left w:val="none" w:sz="0" w:space="0" w:color="auto"/>
                <w:bottom w:val="single" w:sz="6" w:space="9" w:color="E1E1E1"/>
                <w:right w:val="none" w:sz="0" w:space="0" w:color="auto"/>
              </w:divBdr>
            </w:div>
            <w:div w:id="523055143">
              <w:marLeft w:val="0"/>
              <w:marRight w:val="0"/>
              <w:marTop w:val="0"/>
              <w:marBottom w:val="0"/>
              <w:divBdr>
                <w:top w:val="none" w:sz="0" w:space="0" w:color="auto"/>
                <w:left w:val="none" w:sz="0" w:space="0" w:color="auto"/>
                <w:bottom w:val="single" w:sz="6" w:space="9" w:color="E1E1E1"/>
                <w:right w:val="none" w:sz="0" w:space="0" w:color="auto"/>
              </w:divBdr>
            </w:div>
          </w:divsChild>
        </w:div>
        <w:div w:id="144669549">
          <w:marLeft w:val="0"/>
          <w:marRight w:val="0"/>
          <w:marTop w:val="0"/>
          <w:marBottom w:val="0"/>
          <w:divBdr>
            <w:top w:val="none" w:sz="0" w:space="0" w:color="auto"/>
            <w:left w:val="none" w:sz="0" w:space="0" w:color="auto"/>
            <w:bottom w:val="single" w:sz="6" w:space="0" w:color="E1E1E1"/>
            <w:right w:val="none" w:sz="0" w:space="0" w:color="auto"/>
          </w:divBdr>
          <w:divsChild>
            <w:div w:id="1849907282">
              <w:marLeft w:val="0"/>
              <w:marRight w:val="0"/>
              <w:marTop w:val="0"/>
              <w:marBottom w:val="0"/>
              <w:divBdr>
                <w:top w:val="none" w:sz="0" w:space="0" w:color="auto"/>
                <w:left w:val="none" w:sz="0" w:space="0" w:color="auto"/>
                <w:bottom w:val="single" w:sz="6" w:space="9" w:color="E1E1E1"/>
                <w:right w:val="none" w:sz="0" w:space="0" w:color="auto"/>
              </w:divBdr>
            </w:div>
            <w:div w:id="1958484450">
              <w:marLeft w:val="0"/>
              <w:marRight w:val="0"/>
              <w:marTop w:val="0"/>
              <w:marBottom w:val="0"/>
              <w:divBdr>
                <w:top w:val="none" w:sz="0" w:space="0" w:color="auto"/>
                <w:left w:val="none" w:sz="0" w:space="0" w:color="auto"/>
                <w:bottom w:val="single" w:sz="6" w:space="9" w:color="E1E1E1"/>
                <w:right w:val="none" w:sz="0" w:space="0" w:color="auto"/>
              </w:divBdr>
            </w:div>
          </w:divsChild>
        </w:div>
        <w:div w:id="970281980">
          <w:marLeft w:val="0"/>
          <w:marRight w:val="0"/>
          <w:marTop w:val="0"/>
          <w:marBottom w:val="0"/>
          <w:divBdr>
            <w:top w:val="none" w:sz="0" w:space="0" w:color="auto"/>
            <w:left w:val="none" w:sz="0" w:space="0" w:color="auto"/>
            <w:bottom w:val="single" w:sz="6" w:space="0" w:color="E1E1E1"/>
            <w:right w:val="none" w:sz="0" w:space="0" w:color="auto"/>
          </w:divBdr>
          <w:divsChild>
            <w:div w:id="514880820">
              <w:marLeft w:val="0"/>
              <w:marRight w:val="0"/>
              <w:marTop w:val="0"/>
              <w:marBottom w:val="0"/>
              <w:divBdr>
                <w:top w:val="none" w:sz="0" w:space="0" w:color="auto"/>
                <w:left w:val="none" w:sz="0" w:space="0" w:color="auto"/>
                <w:bottom w:val="single" w:sz="6" w:space="9" w:color="E1E1E1"/>
                <w:right w:val="none" w:sz="0" w:space="0" w:color="auto"/>
              </w:divBdr>
            </w:div>
            <w:div w:id="1758214253">
              <w:marLeft w:val="0"/>
              <w:marRight w:val="0"/>
              <w:marTop w:val="0"/>
              <w:marBottom w:val="0"/>
              <w:divBdr>
                <w:top w:val="none" w:sz="0" w:space="0" w:color="auto"/>
                <w:left w:val="none" w:sz="0" w:space="0" w:color="auto"/>
                <w:bottom w:val="single" w:sz="6" w:space="9" w:color="E1E1E1"/>
                <w:right w:val="none" w:sz="0" w:space="0" w:color="auto"/>
              </w:divBdr>
            </w:div>
          </w:divsChild>
        </w:div>
        <w:div w:id="401099151">
          <w:marLeft w:val="0"/>
          <w:marRight w:val="0"/>
          <w:marTop w:val="0"/>
          <w:marBottom w:val="0"/>
          <w:divBdr>
            <w:top w:val="none" w:sz="0" w:space="0" w:color="auto"/>
            <w:left w:val="none" w:sz="0" w:space="0" w:color="auto"/>
            <w:bottom w:val="single" w:sz="6" w:space="0" w:color="E1E1E1"/>
            <w:right w:val="none" w:sz="0" w:space="0" w:color="auto"/>
          </w:divBdr>
          <w:divsChild>
            <w:div w:id="2134126845">
              <w:marLeft w:val="0"/>
              <w:marRight w:val="0"/>
              <w:marTop w:val="0"/>
              <w:marBottom w:val="0"/>
              <w:divBdr>
                <w:top w:val="none" w:sz="0" w:space="0" w:color="auto"/>
                <w:left w:val="none" w:sz="0" w:space="0" w:color="auto"/>
                <w:bottom w:val="single" w:sz="6" w:space="9" w:color="E1E1E1"/>
                <w:right w:val="none" w:sz="0" w:space="0" w:color="auto"/>
              </w:divBdr>
            </w:div>
            <w:div w:id="1730877312">
              <w:marLeft w:val="0"/>
              <w:marRight w:val="0"/>
              <w:marTop w:val="0"/>
              <w:marBottom w:val="0"/>
              <w:divBdr>
                <w:top w:val="none" w:sz="0" w:space="0" w:color="auto"/>
                <w:left w:val="none" w:sz="0" w:space="0" w:color="auto"/>
                <w:bottom w:val="single" w:sz="6" w:space="9" w:color="E1E1E1"/>
                <w:right w:val="none" w:sz="0" w:space="0" w:color="auto"/>
              </w:divBdr>
            </w:div>
          </w:divsChild>
        </w:div>
        <w:div w:id="523831841">
          <w:marLeft w:val="0"/>
          <w:marRight w:val="0"/>
          <w:marTop w:val="0"/>
          <w:marBottom w:val="0"/>
          <w:divBdr>
            <w:top w:val="none" w:sz="0" w:space="0" w:color="auto"/>
            <w:left w:val="none" w:sz="0" w:space="0" w:color="auto"/>
            <w:bottom w:val="single" w:sz="6" w:space="0" w:color="E1E1E1"/>
            <w:right w:val="none" w:sz="0" w:space="0" w:color="auto"/>
          </w:divBdr>
          <w:divsChild>
            <w:div w:id="57675571">
              <w:marLeft w:val="0"/>
              <w:marRight w:val="0"/>
              <w:marTop w:val="0"/>
              <w:marBottom w:val="0"/>
              <w:divBdr>
                <w:top w:val="none" w:sz="0" w:space="0" w:color="auto"/>
                <w:left w:val="none" w:sz="0" w:space="0" w:color="auto"/>
                <w:bottom w:val="single" w:sz="6" w:space="9" w:color="E1E1E1"/>
                <w:right w:val="none" w:sz="0" w:space="0" w:color="auto"/>
              </w:divBdr>
            </w:div>
            <w:div w:id="387605395">
              <w:marLeft w:val="0"/>
              <w:marRight w:val="0"/>
              <w:marTop w:val="0"/>
              <w:marBottom w:val="0"/>
              <w:divBdr>
                <w:top w:val="none" w:sz="0" w:space="0" w:color="auto"/>
                <w:left w:val="none" w:sz="0" w:space="0" w:color="auto"/>
                <w:bottom w:val="single" w:sz="6" w:space="9" w:color="E1E1E1"/>
                <w:right w:val="none" w:sz="0" w:space="0" w:color="auto"/>
              </w:divBdr>
            </w:div>
          </w:divsChild>
        </w:div>
        <w:div w:id="1269923403">
          <w:marLeft w:val="0"/>
          <w:marRight w:val="0"/>
          <w:marTop w:val="0"/>
          <w:marBottom w:val="0"/>
          <w:divBdr>
            <w:top w:val="none" w:sz="0" w:space="0" w:color="auto"/>
            <w:left w:val="none" w:sz="0" w:space="0" w:color="auto"/>
            <w:bottom w:val="single" w:sz="6" w:space="0" w:color="E1E1E1"/>
            <w:right w:val="none" w:sz="0" w:space="0" w:color="auto"/>
          </w:divBdr>
          <w:divsChild>
            <w:div w:id="671025956">
              <w:marLeft w:val="0"/>
              <w:marRight w:val="0"/>
              <w:marTop w:val="0"/>
              <w:marBottom w:val="0"/>
              <w:divBdr>
                <w:top w:val="none" w:sz="0" w:space="0" w:color="auto"/>
                <w:left w:val="none" w:sz="0" w:space="0" w:color="auto"/>
                <w:bottom w:val="single" w:sz="6" w:space="9" w:color="E1E1E1"/>
                <w:right w:val="none" w:sz="0" w:space="0" w:color="auto"/>
              </w:divBdr>
            </w:div>
            <w:div w:id="1928268239">
              <w:marLeft w:val="0"/>
              <w:marRight w:val="0"/>
              <w:marTop w:val="0"/>
              <w:marBottom w:val="0"/>
              <w:divBdr>
                <w:top w:val="none" w:sz="0" w:space="0" w:color="auto"/>
                <w:left w:val="none" w:sz="0" w:space="0" w:color="auto"/>
                <w:bottom w:val="single" w:sz="6" w:space="9" w:color="E1E1E1"/>
                <w:right w:val="none" w:sz="0" w:space="0" w:color="auto"/>
              </w:divBdr>
            </w:div>
          </w:divsChild>
        </w:div>
        <w:div w:id="1043165734">
          <w:marLeft w:val="0"/>
          <w:marRight w:val="0"/>
          <w:marTop w:val="0"/>
          <w:marBottom w:val="0"/>
          <w:divBdr>
            <w:top w:val="none" w:sz="0" w:space="0" w:color="auto"/>
            <w:left w:val="none" w:sz="0" w:space="0" w:color="auto"/>
            <w:bottom w:val="single" w:sz="6" w:space="0" w:color="E1E1E1"/>
            <w:right w:val="none" w:sz="0" w:space="0" w:color="auto"/>
          </w:divBdr>
          <w:divsChild>
            <w:div w:id="799880658">
              <w:marLeft w:val="0"/>
              <w:marRight w:val="0"/>
              <w:marTop w:val="0"/>
              <w:marBottom w:val="0"/>
              <w:divBdr>
                <w:top w:val="none" w:sz="0" w:space="0" w:color="auto"/>
                <w:left w:val="none" w:sz="0" w:space="0" w:color="auto"/>
                <w:bottom w:val="single" w:sz="6" w:space="9" w:color="E1E1E1"/>
                <w:right w:val="none" w:sz="0" w:space="0" w:color="auto"/>
              </w:divBdr>
            </w:div>
            <w:div w:id="1542859841">
              <w:marLeft w:val="0"/>
              <w:marRight w:val="0"/>
              <w:marTop w:val="0"/>
              <w:marBottom w:val="0"/>
              <w:divBdr>
                <w:top w:val="none" w:sz="0" w:space="0" w:color="auto"/>
                <w:left w:val="none" w:sz="0" w:space="0" w:color="auto"/>
                <w:bottom w:val="single" w:sz="6" w:space="9" w:color="E1E1E1"/>
                <w:right w:val="none" w:sz="0" w:space="0" w:color="auto"/>
              </w:divBdr>
            </w:div>
          </w:divsChild>
        </w:div>
      </w:divsChild>
    </w:div>
    <w:div w:id="1033579820">
      <w:bodyDiv w:val="1"/>
      <w:marLeft w:val="0"/>
      <w:marRight w:val="0"/>
      <w:marTop w:val="0"/>
      <w:marBottom w:val="0"/>
      <w:divBdr>
        <w:top w:val="none" w:sz="0" w:space="0" w:color="auto"/>
        <w:left w:val="none" w:sz="0" w:space="0" w:color="auto"/>
        <w:bottom w:val="none" w:sz="0" w:space="0" w:color="auto"/>
        <w:right w:val="none" w:sz="0" w:space="0" w:color="auto"/>
      </w:divBdr>
    </w:div>
    <w:div w:id="1410543108">
      <w:bodyDiv w:val="1"/>
      <w:marLeft w:val="0"/>
      <w:marRight w:val="0"/>
      <w:marTop w:val="0"/>
      <w:marBottom w:val="0"/>
      <w:divBdr>
        <w:top w:val="none" w:sz="0" w:space="0" w:color="auto"/>
        <w:left w:val="none" w:sz="0" w:space="0" w:color="auto"/>
        <w:bottom w:val="none" w:sz="0" w:space="0" w:color="auto"/>
        <w:right w:val="none" w:sz="0" w:space="0" w:color="auto"/>
      </w:divBdr>
    </w:div>
    <w:div w:id="1908880942">
      <w:bodyDiv w:val="1"/>
      <w:marLeft w:val="0"/>
      <w:marRight w:val="0"/>
      <w:marTop w:val="0"/>
      <w:marBottom w:val="0"/>
      <w:divBdr>
        <w:top w:val="none" w:sz="0" w:space="0" w:color="auto"/>
        <w:left w:val="none" w:sz="0" w:space="0" w:color="auto"/>
        <w:bottom w:val="none" w:sz="0" w:space="0" w:color="auto"/>
        <w:right w:val="none" w:sz="0" w:space="0" w:color="auto"/>
      </w:divBdr>
    </w:div>
    <w:div w:id="21212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Zakupki</cp:lastModifiedBy>
  <cp:revision>34</cp:revision>
  <cp:lastPrinted>2021-03-29T11:02:00Z</cp:lastPrinted>
  <dcterms:created xsi:type="dcterms:W3CDTF">2021-03-25T06:35:00Z</dcterms:created>
  <dcterms:modified xsi:type="dcterms:W3CDTF">2021-03-29T11:03:00Z</dcterms:modified>
</cp:coreProperties>
</file>