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35" w:rsidRPr="007A6781" w:rsidRDefault="00204721" w:rsidP="00E90CBE">
      <w:pPr>
        <w:spacing w:after="0" w:line="240" w:lineRule="auto"/>
        <w:jc w:val="center"/>
        <w:rPr>
          <w:rFonts w:ascii="Times New Roman" w:hAnsi="Times New Roman"/>
          <w:b/>
          <w:sz w:val="24"/>
          <w:szCs w:val="24"/>
        </w:rPr>
      </w:pPr>
      <w:r>
        <w:rPr>
          <w:rFonts w:ascii="Times New Roman" w:hAnsi="Times New Roman"/>
          <w:b/>
          <w:sz w:val="24"/>
          <w:szCs w:val="24"/>
        </w:rPr>
        <w:t>Д</w:t>
      </w:r>
      <w:r w:rsidR="00193C35" w:rsidRPr="007A6781">
        <w:rPr>
          <w:rFonts w:ascii="Times New Roman" w:hAnsi="Times New Roman"/>
          <w:b/>
          <w:sz w:val="24"/>
          <w:szCs w:val="24"/>
        </w:rPr>
        <w:t xml:space="preserve">окументация о проведении запроса котировок </w:t>
      </w:r>
      <w:r>
        <w:rPr>
          <w:rFonts w:ascii="Times New Roman" w:hAnsi="Times New Roman"/>
          <w:b/>
          <w:sz w:val="24"/>
          <w:szCs w:val="24"/>
        </w:rPr>
        <w:t>в электронной форме</w:t>
      </w:r>
    </w:p>
    <w:p w:rsidR="00193C35" w:rsidRPr="007A6781" w:rsidRDefault="00193C35" w:rsidP="00F30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193C35" w:rsidRPr="00F94AFD" w:rsidTr="00E54897">
        <w:trPr>
          <w:trHeight w:val="342"/>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Способ закупки:</w:t>
            </w:r>
          </w:p>
        </w:tc>
        <w:tc>
          <w:tcPr>
            <w:tcW w:w="6486" w:type="dxa"/>
            <w:shd w:val="clear" w:color="auto" w:fill="auto"/>
          </w:tcPr>
          <w:p w:rsidR="00193C35" w:rsidRPr="00F94AFD" w:rsidRDefault="00A76A54" w:rsidP="00BA794F">
            <w:pPr>
              <w:spacing w:after="0" w:line="240" w:lineRule="auto"/>
              <w:jc w:val="both"/>
              <w:rPr>
                <w:rFonts w:ascii="Times New Roman" w:hAnsi="Times New Roman"/>
                <w:sz w:val="24"/>
                <w:szCs w:val="24"/>
              </w:rPr>
            </w:pPr>
            <w:r>
              <w:rPr>
                <w:rFonts w:ascii="Times New Roman" w:hAnsi="Times New Roman"/>
                <w:sz w:val="24"/>
                <w:szCs w:val="24"/>
              </w:rPr>
              <w:t xml:space="preserve">Запрос котировок </w:t>
            </w:r>
            <w:r w:rsidR="00CA3442">
              <w:rPr>
                <w:rFonts w:ascii="Times New Roman" w:hAnsi="Times New Roman"/>
                <w:sz w:val="24"/>
                <w:szCs w:val="24"/>
              </w:rPr>
              <w:t xml:space="preserve"> в электронной форме</w:t>
            </w:r>
          </w:p>
        </w:tc>
      </w:tr>
      <w:tr w:rsidR="00193C35" w:rsidRPr="00F94AFD" w:rsidTr="00E54897">
        <w:trPr>
          <w:trHeight w:val="338"/>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Заказчик:</w:t>
            </w:r>
          </w:p>
        </w:tc>
        <w:tc>
          <w:tcPr>
            <w:tcW w:w="6486" w:type="dxa"/>
            <w:shd w:val="clear" w:color="auto" w:fill="auto"/>
          </w:tcPr>
          <w:p w:rsidR="00193C35" w:rsidRPr="00F94AFD" w:rsidRDefault="00193C35" w:rsidP="00F94AFD">
            <w:pPr>
              <w:spacing w:after="0" w:line="240" w:lineRule="auto"/>
              <w:jc w:val="both"/>
              <w:rPr>
                <w:rFonts w:ascii="Times New Roman" w:hAnsi="Times New Roman"/>
                <w:sz w:val="24"/>
                <w:szCs w:val="24"/>
              </w:rPr>
            </w:pPr>
            <w:r w:rsidRPr="00F94AFD">
              <w:rPr>
                <w:rFonts w:ascii="Times New Roman" w:hAnsi="Times New Roman"/>
                <w:sz w:val="24"/>
                <w:szCs w:val="24"/>
              </w:rPr>
              <w:t xml:space="preserve">Муниципальное автономное </w:t>
            </w:r>
            <w:r w:rsidR="008621D7" w:rsidRPr="00F94AFD">
              <w:rPr>
                <w:rFonts w:ascii="Times New Roman" w:hAnsi="Times New Roman"/>
                <w:sz w:val="24"/>
                <w:szCs w:val="24"/>
              </w:rPr>
              <w:t>дошкольное образовательное</w:t>
            </w:r>
            <w:r w:rsidR="00535811">
              <w:rPr>
                <w:rFonts w:ascii="Times New Roman" w:hAnsi="Times New Roman"/>
                <w:sz w:val="24"/>
                <w:szCs w:val="24"/>
              </w:rPr>
              <w:t xml:space="preserve"> </w:t>
            </w:r>
            <w:r w:rsidR="008621D7" w:rsidRPr="00F94AFD">
              <w:rPr>
                <w:rFonts w:ascii="Times New Roman" w:hAnsi="Times New Roman"/>
                <w:sz w:val="24"/>
                <w:szCs w:val="24"/>
              </w:rPr>
              <w:t>учреждение города</w:t>
            </w:r>
            <w:r w:rsidRPr="00F94AFD">
              <w:rPr>
                <w:rFonts w:ascii="Times New Roman" w:hAnsi="Times New Roman"/>
                <w:sz w:val="24"/>
                <w:szCs w:val="24"/>
              </w:rPr>
              <w:t xml:space="preserve"> Нижневартовска детский сад №</w:t>
            </w:r>
            <w:r w:rsidR="004D6B65" w:rsidRPr="00F94AFD">
              <w:rPr>
                <w:rFonts w:ascii="Times New Roman" w:hAnsi="Times New Roman"/>
                <w:sz w:val="24"/>
                <w:szCs w:val="24"/>
              </w:rPr>
              <w:t>37</w:t>
            </w:r>
            <w:r w:rsidRPr="00F94AFD">
              <w:rPr>
                <w:rFonts w:ascii="Times New Roman" w:hAnsi="Times New Roman"/>
                <w:sz w:val="24"/>
                <w:szCs w:val="24"/>
              </w:rPr>
              <w:t xml:space="preserve"> "</w:t>
            </w:r>
            <w:r w:rsidR="004D6B65" w:rsidRPr="00F94AFD">
              <w:rPr>
                <w:rFonts w:ascii="Times New Roman" w:hAnsi="Times New Roman"/>
                <w:sz w:val="24"/>
                <w:szCs w:val="24"/>
              </w:rPr>
              <w:t>Дружная семейка</w:t>
            </w:r>
            <w:r w:rsidRPr="00F94AFD">
              <w:rPr>
                <w:rFonts w:ascii="Times New Roman" w:hAnsi="Times New Roman"/>
                <w:sz w:val="24"/>
                <w:szCs w:val="24"/>
              </w:rPr>
              <w:t>"</w:t>
            </w:r>
          </w:p>
        </w:tc>
      </w:tr>
      <w:tr w:rsidR="00193C35" w:rsidRPr="00F94AFD" w:rsidTr="00E54897">
        <w:trPr>
          <w:trHeight w:val="362"/>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Место нахождения и почтовый адрес:</w:t>
            </w:r>
          </w:p>
        </w:tc>
        <w:tc>
          <w:tcPr>
            <w:tcW w:w="6486" w:type="dxa"/>
            <w:shd w:val="clear" w:color="auto" w:fill="auto"/>
          </w:tcPr>
          <w:p w:rsidR="00C63F16" w:rsidRPr="00F94AFD" w:rsidRDefault="00C63F16" w:rsidP="00C63F16">
            <w:pPr>
              <w:spacing w:after="0" w:line="240" w:lineRule="auto"/>
              <w:rPr>
                <w:rFonts w:ascii="Times New Roman" w:hAnsi="Times New Roman"/>
                <w:sz w:val="24"/>
                <w:szCs w:val="24"/>
              </w:rPr>
            </w:pPr>
            <w:r w:rsidRPr="00F94AFD">
              <w:rPr>
                <w:rFonts w:ascii="Times New Roman" w:hAnsi="Times New Roman"/>
                <w:sz w:val="24"/>
                <w:szCs w:val="24"/>
              </w:rPr>
              <w:t xml:space="preserve">628624, ул. Интернациональная </w:t>
            </w:r>
            <w:r>
              <w:rPr>
                <w:rFonts w:ascii="Times New Roman" w:hAnsi="Times New Roman"/>
                <w:sz w:val="24"/>
                <w:szCs w:val="24"/>
              </w:rPr>
              <w:t>д.</w:t>
            </w:r>
            <w:r w:rsidRPr="00F94AFD">
              <w:rPr>
                <w:rFonts w:ascii="Times New Roman" w:hAnsi="Times New Roman"/>
                <w:sz w:val="24"/>
                <w:szCs w:val="24"/>
              </w:rPr>
              <w:t>24в</w:t>
            </w:r>
            <w:r>
              <w:rPr>
                <w:rFonts w:ascii="Times New Roman" w:hAnsi="Times New Roman"/>
                <w:sz w:val="24"/>
                <w:szCs w:val="24"/>
              </w:rPr>
              <w:t xml:space="preserve"> – корпус 1</w:t>
            </w:r>
            <w:r w:rsidRPr="00F94AFD">
              <w:rPr>
                <w:rFonts w:ascii="Times New Roman" w:hAnsi="Times New Roman"/>
                <w:sz w:val="24"/>
                <w:szCs w:val="24"/>
              </w:rPr>
              <w:t xml:space="preserve">, </w:t>
            </w:r>
            <w:r>
              <w:rPr>
                <w:rFonts w:ascii="Times New Roman" w:hAnsi="Times New Roman"/>
                <w:sz w:val="24"/>
                <w:szCs w:val="24"/>
              </w:rPr>
              <w:t xml:space="preserve">д.24б – корпус 2, </w:t>
            </w:r>
            <w:r w:rsidRPr="00F94AFD">
              <w:rPr>
                <w:rFonts w:ascii="Times New Roman" w:hAnsi="Times New Roman"/>
                <w:sz w:val="24"/>
                <w:szCs w:val="24"/>
              </w:rPr>
              <w:t xml:space="preserve">г. Нижневартовск, </w:t>
            </w:r>
          </w:p>
          <w:p w:rsidR="00193C35" w:rsidRPr="00F94AFD" w:rsidRDefault="00C63F16" w:rsidP="00C63F16">
            <w:pPr>
              <w:spacing w:after="0" w:line="240" w:lineRule="auto"/>
              <w:rPr>
                <w:rFonts w:ascii="Times New Roman" w:hAnsi="Times New Roman"/>
                <w:sz w:val="24"/>
                <w:szCs w:val="24"/>
              </w:rPr>
            </w:pPr>
            <w:r w:rsidRPr="00F94AFD">
              <w:rPr>
                <w:rFonts w:ascii="Times New Roman" w:hAnsi="Times New Roman"/>
                <w:sz w:val="24"/>
                <w:szCs w:val="24"/>
              </w:rPr>
              <w:t>Ханты - Мансийский автономный округ - Югра</w:t>
            </w:r>
          </w:p>
        </w:tc>
      </w:tr>
      <w:tr w:rsidR="00193C35" w:rsidRPr="00F94AFD" w:rsidTr="00E54897">
        <w:trPr>
          <w:trHeight w:val="343"/>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Адрес электронной почты:</w:t>
            </w:r>
          </w:p>
        </w:tc>
        <w:tc>
          <w:tcPr>
            <w:tcW w:w="6486" w:type="dxa"/>
            <w:shd w:val="clear" w:color="auto" w:fill="auto"/>
          </w:tcPr>
          <w:p w:rsidR="00193C35" w:rsidRPr="00F94AFD" w:rsidRDefault="00A94DC8" w:rsidP="00F94AFD">
            <w:pPr>
              <w:spacing w:after="0" w:line="240" w:lineRule="auto"/>
              <w:jc w:val="both"/>
              <w:rPr>
                <w:rFonts w:ascii="Times New Roman" w:hAnsi="Times New Roman"/>
                <w:sz w:val="24"/>
                <w:szCs w:val="24"/>
              </w:rPr>
            </w:pPr>
            <w:hyperlink r:id="rId8" w:history="1">
              <w:r w:rsidR="0069621B" w:rsidRPr="00F94AFD">
                <w:rPr>
                  <w:rStyle w:val="a6"/>
                  <w:rFonts w:ascii="Times New Roman" w:hAnsi="Times New Roman"/>
                  <w:sz w:val="24"/>
                  <w:szCs w:val="24"/>
                  <w:lang w:val="en-US"/>
                </w:rPr>
                <w:t>mbdou</w:t>
              </w:r>
              <w:r w:rsidR="0069621B" w:rsidRPr="00F94AFD">
                <w:rPr>
                  <w:rStyle w:val="a6"/>
                  <w:rFonts w:ascii="Times New Roman" w:hAnsi="Times New Roman"/>
                  <w:sz w:val="24"/>
                  <w:szCs w:val="24"/>
                </w:rPr>
                <w:t>37@</w:t>
              </w:r>
              <w:r w:rsidR="0069621B" w:rsidRPr="00F94AFD">
                <w:rPr>
                  <w:rStyle w:val="a6"/>
                  <w:rFonts w:ascii="Times New Roman" w:hAnsi="Times New Roman"/>
                  <w:sz w:val="24"/>
                  <w:szCs w:val="24"/>
                  <w:lang w:val="en-US"/>
                </w:rPr>
                <w:t>bk</w:t>
              </w:r>
              <w:r w:rsidR="0069621B" w:rsidRPr="00F94AFD">
                <w:rPr>
                  <w:rStyle w:val="a6"/>
                  <w:rFonts w:ascii="Times New Roman" w:hAnsi="Times New Roman"/>
                  <w:sz w:val="24"/>
                  <w:szCs w:val="24"/>
                </w:rPr>
                <w:t>.</w:t>
              </w:r>
              <w:r w:rsidR="0069621B" w:rsidRPr="00F94AFD">
                <w:rPr>
                  <w:rStyle w:val="a6"/>
                  <w:rFonts w:ascii="Times New Roman" w:hAnsi="Times New Roman"/>
                  <w:sz w:val="24"/>
                  <w:szCs w:val="24"/>
                  <w:lang w:val="en-US"/>
                </w:rPr>
                <w:t>ru</w:t>
              </w:r>
            </w:hyperlink>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Контактная информация:</w:t>
            </w:r>
          </w:p>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Ф.И.О., телефон:</w:t>
            </w:r>
          </w:p>
        </w:tc>
        <w:tc>
          <w:tcPr>
            <w:tcW w:w="6486" w:type="dxa"/>
            <w:shd w:val="clear" w:color="auto" w:fill="auto"/>
          </w:tcPr>
          <w:p w:rsidR="00193C35" w:rsidRPr="00F94AFD" w:rsidRDefault="00146B4E" w:rsidP="00421A02">
            <w:pPr>
              <w:spacing w:after="0" w:line="240" w:lineRule="auto"/>
              <w:jc w:val="both"/>
              <w:rPr>
                <w:rFonts w:ascii="Times New Roman" w:hAnsi="Times New Roman"/>
                <w:sz w:val="24"/>
                <w:szCs w:val="24"/>
              </w:rPr>
            </w:pPr>
            <w:r>
              <w:rPr>
                <w:rFonts w:ascii="Times New Roman" w:hAnsi="Times New Roman"/>
                <w:sz w:val="24"/>
                <w:szCs w:val="24"/>
                <w:lang w:val="en-US"/>
              </w:rPr>
              <w:t>Закирова Айгуль Айдаровна</w:t>
            </w:r>
            <w:r w:rsidR="00421A02">
              <w:rPr>
                <w:rFonts w:ascii="Times New Roman" w:hAnsi="Times New Roman"/>
                <w:sz w:val="24"/>
                <w:szCs w:val="24"/>
              </w:rPr>
              <w:t xml:space="preserve">- </w:t>
            </w:r>
            <w:r w:rsidR="00193C35" w:rsidRPr="00F94AFD">
              <w:rPr>
                <w:rFonts w:ascii="Times New Roman" w:hAnsi="Times New Roman"/>
                <w:sz w:val="24"/>
                <w:szCs w:val="24"/>
              </w:rPr>
              <w:t>+7 (3466) 4</w:t>
            </w:r>
            <w:r w:rsidR="00F00E5B">
              <w:rPr>
                <w:rFonts w:ascii="Times New Roman" w:hAnsi="Times New Roman"/>
                <w:sz w:val="24"/>
                <w:szCs w:val="24"/>
              </w:rPr>
              <w:t>5</w:t>
            </w:r>
            <w:r w:rsidR="00193C35" w:rsidRPr="00F94AFD">
              <w:rPr>
                <w:rFonts w:ascii="Times New Roman" w:hAnsi="Times New Roman"/>
                <w:sz w:val="24"/>
                <w:szCs w:val="24"/>
              </w:rPr>
              <w:t>-</w:t>
            </w:r>
            <w:r w:rsidR="00F00E5B">
              <w:rPr>
                <w:rFonts w:ascii="Times New Roman" w:hAnsi="Times New Roman"/>
                <w:sz w:val="24"/>
                <w:szCs w:val="24"/>
              </w:rPr>
              <w:t>13</w:t>
            </w:r>
            <w:r w:rsidR="00193C35" w:rsidRPr="00F94AFD">
              <w:rPr>
                <w:rFonts w:ascii="Times New Roman" w:hAnsi="Times New Roman"/>
                <w:sz w:val="24"/>
                <w:szCs w:val="24"/>
              </w:rPr>
              <w:t>-</w:t>
            </w:r>
            <w:r w:rsidR="00F00E5B">
              <w:rPr>
                <w:rFonts w:ascii="Times New Roman" w:hAnsi="Times New Roman"/>
                <w:sz w:val="24"/>
                <w:szCs w:val="24"/>
              </w:rPr>
              <w:t>45</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Предмет договора:</w:t>
            </w:r>
          </w:p>
        </w:tc>
        <w:tc>
          <w:tcPr>
            <w:tcW w:w="6486" w:type="dxa"/>
            <w:shd w:val="clear" w:color="auto" w:fill="auto"/>
          </w:tcPr>
          <w:p w:rsidR="00193C35" w:rsidRPr="00F94AFD" w:rsidRDefault="00193C35" w:rsidP="00932915">
            <w:pPr>
              <w:spacing w:after="0" w:line="240" w:lineRule="auto"/>
              <w:jc w:val="both"/>
              <w:rPr>
                <w:rFonts w:ascii="Times New Roman" w:hAnsi="Times New Roman"/>
                <w:color w:val="FF0000"/>
                <w:sz w:val="24"/>
                <w:szCs w:val="24"/>
              </w:rPr>
            </w:pPr>
            <w:r w:rsidRPr="00F94AFD">
              <w:rPr>
                <w:rFonts w:ascii="Times New Roman" w:hAnsi="Times New Roman"/>
                <w:sz w:val="24"/>
                <w:szCs w:val="24"/>
              </w:rPr>
              <w:t xml:space="preserve">Поставка </w:t>
            </w:r>
            <w:r w:rsidR="00932915">
              <w:rPr>
                <w:rFonts w:ascii="Times New Roman" w:hAnsi="Times New Roman"/>
                <w:sz w:val="24"/>
                <w:szCs w:val="24"/>
              </w:rPr>
              <w:t>медицинских аптечек</w:t>
            </w:r>
            <w:r w:rsidR="00C324EB" w:rsidRPr="00F94AFD">
              <w:rPr>
                <w:rFonts w:ascii="Times New Roman" w:hAnsi="Times New Roman"/>
                <w:sz w:val="24"/>
                <w:szCs w:val="24"/>
              </w:rPr>
              <w:t xml:space="preserve"> </w:t>
            </w:r>
            <w:r w:rsidRPr="00F94AFD">
              <w:rPr>
                <w:rFonts w:ascii="Times New Roman" w:hAnsi="Times New Roman"/>
                <w:sz w:val="24"/>
                <w:szCs w:val="24"/>
              </w:rPr>
              <w:t>для МАДОУ го</w:t>
            </w:r>
            <w:r w:rsidR="00AA721C">
              <w:rPr>
                <w:rFonts w:ascii="Times New Roman" w:hAnsi="Times New Roman"/>
                <w:sz w:val="24"/>
                <w:szCs w:val="24"/>
              </w:rPr>
              <w:t xml:space="preserve">рода Нижневартовска </w:t>
            </w:r>
            <w:r w:rsidR="00535811">
              <w:rPr>
                <w:rFonts w:ascii="Times New Roman" w:hAnsi="Times New Roman"/>
                <w:sz w:val="24"/>
                <w:szCs w:val="24"/>
              </w:rPr>
              <w:t xml:space="preserve">ДС </w:t>
            </w:r>
            <w:r w:rsidRPr="00F94AFD">
              <w:rPr>
                <w:rFonts w:ascii="Times New Roman" w:hAnsi="Times New Roman"/>
                <w:sz w:val="24"/>
                <w:szCs w:val="24"/>
              </w:rPr>
              <w:t>№</w:t>
            </w:r>
            <w:r w:rsidR="00BA1246" w:rsidRPr="00F94AFD">
              <w:rPr>
                <w:rFonts w:ascii="Times New Roman" w:hAnsi="Times New Roman"/>
                <w:sz w:val="24"/>
                <w:szCs w:val="24"/>
              </w:rPr>
              <w:t>37</w:t>
            </w:r>
            <w:r w:rsidRPr="00F94AFD">
              <w:rPr>
                <w:rFonts w:ascii="Times New Roman" w:hAnsi="Times New Roman"/>
                <w:sz w:val="24"/>
                <w:szCs w:val="24"/>
              </w:rPr>
              <w:t>«</w:t>
            </w:r>
            <w:r w:rsidR="00BA1246" w:rsidRPr="00F94AFD">
              <w:rPr>
                <w:rFonts w:ascii="Times New Roman" w:hAnsi="Times New Roman"/>
                <w:sz w:val="24"/>
                <w:szCs w:val="24"/>
              </w:rPr>
              <w:t>Дружная семейка</w:t>
            </w:r>
            <w:r w:rsidR="00AA721C">
              <w:rPr>
                <w:rFonts w:ascii="Times New Roman" w:hAnsi="Times New Roman"/>
                <w:sz w:val="24"/>
                <w:szCs w:val="24"/>
              </w:rPr>
              <w:t xml:space="preserve">» </w:t>
            </w:r>
          </w:p>
        </w:tc>
      </w:tr>
      <w:tr w:rsidR="00193C35" w:rsidRPr="00F94AFD" w:rsidTr="00E54897">
        <w:trPr>
          <w:trHeight w:val="353"/>
        </w:trPr>
        <w:tc>
          <w:tcPr>
            <w:tcW w:w="3085" w:type="dxa"/>
            <w:shd w:val="clear" w:color="auto" w:fill="auto"/>
          </w:tcPr>
          <w:p w:rsidR="00193C35" w:rsidRPr="00F94AFD" w:rsidRDefault="00C63F16" w:rsidP="00F3516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Наименование, характеристики и к</w:t>
            </w:r>
            <w:r w:rsidR="00F3516D">
              <w:rPr>
                <w:rFonts w:ascii="Times New Roman" w:hAnsi="Times New Roman" w:cs="Times New Roman"/>
                <w:sz w:val="24"/>
                <w:szCs w:val="24"/>
              </w:rPr>
              <w:t>оличество поставляемых товаров</w:t>
            </w:r>
          </w:p>
        </w:tc>
        <w:tc>
          <w:tcPr>
            <w:tcW w:w="6486" w:type="dxa"/>
            <w:shd w:val="clear" w:color="auto" w:fill="auto"/>
          </w:tcPr>
          <w:p w:rsidR="0076110A" w:rsidRPr="00F94AFD" w:rsidRDefault="00C63F16" w:rsidP="006F5159">
            <w:pPr>
              <w:spacing w:after="0" w:line="240" w:lineRule="auto"/>
              <w:jc w:val="both"/>
              <w:rPr>
                <w:rFonts w:ascii="Times New Roman" w:hAnsi="Times New Roman"/>
                <w:color w:val="000000"/>
                <w:sz w:val="24"/>
                <w:szCs w:val="24"/>
              </w:rPr>
            </w:pPr>
            <w:r w:rsidRPr="00F94AFD">
              <w:rPr>
                <w:rFonts w:ascii="Times New Roman" w:hAnsi="Times New Roman"/>
                <w:color w:val="000000"/>
                <w:sz w:val="24"/>
                <w:szCs w:val="24"/>
              </w:rPr>
              <w:t xml:space="preserve">В соответствии с Техническим заданием - Приложение №1 к </w:t>
            </w:r>
            <w:r w:rsidR="0067387F">
              <w:rPr>
                <w:rFonts w:ascii="Times New Roman" w:hAnsi="Times New Roman"/>
                <w:color w:val="000000"/>
                <w:sz w:val="24"/>
                <w:szCs w:val="24"/>
              </w:rPr>
              <w:t xml:space="preserve">извещению- </w:t>
            </w:r>
            <w:r w:rsidRPr="00F94AFD">
              <w:rPr>
                <w:rFonts w:ascii="Times New Roman" w:hAnsi="Times New Roman"/>
                <w:color w:val="000000"/>
                <w:sz w:val="24"/>
                <w:szCs w:val="24"/>
              </w:rPr>
              <w:t xml:space="preserve">документации. </w:t>
            </w:r>
          </w:p>
        </w:tc>
      </w:tr>
      <w:tr w:rsidR="00C63F16" w:rsidRPr="00F94AFD" w:rsidTr="00E54897">
        <w:trPr>
          <w:trHeight w:val="353"/>
        </w:trPr>
        <w:tc>
          <w:tcPr>
            <w:tcW w:w="3085" w:type="dxa"/>
            <w:shd w:val="clear" w:color="auto" w:fill="auto"/>
          </w:tcPr>
          <w:p w:rsidR="00C63F16" w:rsidRDefault="00C63F16" w:rsidP="00F94AFD">
            <w:pPr>
              <w:pStyle w:val="ConsPlusNormal"/>
              <w:spacing w:before="60"/>
              <w:jc w:val="both"/>
              <w:rPr>
                <w:rFonts w:ascii="Times New Roman" w:hAnsi="Times New Roman" w:cs="Times New Roman"/>
                <w:sz w:val="24"/>
                <w:szCs w:val="24"/>
              </w:rPr>
            </w:pPr>
            <w:r w:rsidRPr="00BC5EC1">
              <w:rPr>
                <w:rFonts w:ascii="Times New Roman" w:hAnsi="Times New Roman"/>
                <w:iCs/>
                <w:sz w:val="24"/>
                <w:szCs w:val="24"/>
              </w:rPr>
              <w:t>Требования к участникам закупки</w:t>
            </w:r>
          </w:p>
        </w:tc>
        <w:tc>
          <w:tcPr>
            <w:tcW w:w="6486" w:type="dxa"/>
            <w:shd w:val="clear" w:color="auto" w:fill="auto"/>
          </w:tcPr>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1) 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hyperlink r:id="rId9" w:history="1">
              <w:r w:rsidRPr="00BC5EC1">
                <w:rPr>
                  <w:rFonts w:ascii="Times New Roman" w:hAnsi="Times New Roman"/>
                  <w:sz w:val="24"/>
                  <w:szCs w:val="24"/>
                </w:rPr>
                <w:t>банкротом</w:t>
              </w:r>
            </w:hyperlink>
            <w:r w:rsidRPr="00BC5EC1">
              <w:rPr>
                <w:rFonts w:ascii="Times New Roman" w:hAnsi="Times New Roman"/>
                <w:sz w:val="24"/>
                <w:szCs w:val="24"/>
              </w:rPr>
              <w:t xml:space="preserve"> и об открытии </w:t>
            </w:r>
            <w:hyperlink r:id="rId10" w:history="1">
              <w:r w:rsidRPr="00BC5EC1">
                <w:rPr>
                  <w:rFonts w:ascii="Times New Roman" w:hAnsi="Times New Roman"/>
                  <w:sz w:val="24"/>
                  <w:szCs w:val="24"/>
                </w:rPr>
                <w:t>конкурсного производства</w:t>
              </w:r>
            </w:hyperlink>
            <w:r w:rsidRPr="00BC5EC1">
              <w:rPr>
                <w:rFonts w:ascii="Times New Roman" w:hAnsi="Times New Roman"/>
                <w:sz w:val="24"/>
                <w:szCs w:val="24"/>
              </w:rPr>
              <w:t>;</w:t>
            </w:r>
          </w:p>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BC5EC1">
                <w:rPr>
                  <w:rFonts w:ascii="Times New Roman" w:hAnsi="Times New Roman"/>
                  <w:sz w:val="24"/>
                  <w:szCs w:val="24"/>
                </w:rPr>
                <w:t>Кодексом</w:t>
              </w:r>
            </w:hyperlink>
            <w:r w:rsidRPr="00BC5EC1">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процедуре закупки;</w:t>
            </w:r>
          </w:p>
          <w:p w:rsidR="00451DBE" w:rsidRPr="00BC5EC1" w:rsidRDefault="00A94DC8" w:rsidP="00451DBE">
            <w:pPr>
              <w:autoSpaceDE w:val="0"/>
              <w:autoSpaceDN w:val="0"/>
              <w:adjustRightInd w:val="0"/>
              <w:spacing w:after="0" w:line="240" w:lineRule="auto"/>
              <w:ind w:firstLine="720"/>
              <w:rPr>
                <w:rFonts w:ascii="Times New Roman" w:hAnsi="Times New Roman"/>
                <w:sz w:val="24"/>
                <w:szCs w:val="24"/>
              </w:rPr>
            </w:pPr>
            <w:hyperlink r:id="rId12" w:history="1">
              <w:r w:rsidR="00451DBE" w:rsidRPr="00BC5EC1">
                <w:rPr>
                  <w:rFonts w:ascii="Times New Roman" w:hAnsi="Times New Roman"/>
                  <w:sz w:val="24"/>
                  <w:szCs w:val="24"/>
                </w:rPr>
                <w:t>4)</w:t>
              </w:r>
            </w:hyperlink>
            <w:r w:rsidR="00451DBE" w:rsidRPr="00BC5EC1">
              <w:rPr>
                <w:rFonts w:ascii="Times New Roman" w:hAnsi="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13" w:history="1">
              <w:r w:rsidR="00451DBE" w:rsidRPr="00BC5EC1">
                <w:rPr>
                  <w:rFonts w:ascii="Times New Roman" w:hAnsi="Times New Roman"/>
                  <w:sz w:val="24"/>
                  <w:szCs w:val="24"/>
                </w:rPr>
                <w:t>законодательством</w:t>
              </w:r>
            </w:hyperlink>
            <w:r w:rsidR="00451DBE" w:rsidRPr="00BC5EC1">
              <w:rPr>
                <w:rFonts w:ascii="Times New Roman" w:hAnsi="Times New Roman"/>
                <w:sz w:val="24"/>
                <w:szCs w:val="24"/>
              </w:rPr>
              <w:t xml:space="preserve"> Российской Федерации и решение по такой жалобе на день рассмотрения заявки на участие в процедуре закупки не принято.</w:t>
            </w:r>
          </w:p>
          <w:p w:rsidR="00451DBE" w:rsidRPr="00BC5EC1" w:rsidRDefault="004D2321" w:rsidP="00451DB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При проведении </w:t>
            </w:r>
            <w:r w:rsidR="002B48FE">
              <w:rPr>
                <w:rFonts w:ascii="Times New Roman" w:hAnsi="Times New Roman"/>
                <w:sz w:val="24"/>
                <w:szCs w:val="24"/>
              </w:rPr>
              <w:t>закупок Заказчик</w:t>
            </w:r>
            <w:r w:rsidR="00451DBE" w:rsidRPr="00BC5EC1">
              <w:rPr>
                <w:rFonts w:ascii="Times New Roman" w:hAnsi="Times New Roman"/>
                <w:sz w:val="24"/>
                <w:szCs w:val="24"/>
              </w:rPr>
              <w:t xml:space="preserve"> устанавливает также </w:t>
            </w:r>
            <w:r w:rsidR="002B48FE">
              <w:rPr>
                <w:rFonts w:ascii="Times New Roman" w:hAnsi="Times New Roman"/>
                <w:b/>
                <w:sz w:val="24"/>
                <w:szCs w:val="24"/>
                <w:u w:val="single"/>
              </w:rPr>
              <w:t>дополнительные</w:t>
            </w:r>
            <w:r w:rsidR="00451DBE" w:rsidRPr="00BC5EC1">
              <w:rPr>
                <w:rFonts w:ascii="Times New Roman" w:hAnsi="Times New Roman"/>
                <w:b/>
                <w:sz w:val="24"/>
                <w:szCs w:val="24"/>
                <w:u w:val="single"/>
              </w:rPr>
              <w:t xml:space="preserve"> требования</w:t>
            </w:r>
            <w:r w:rsidR="00451DBE" w:rsidRPr="00BC5EC1">
              <w:rPr>
                <w:rFonts w:ascii="Times New Roman" w:hAnsi="Times New Roman"/>
                <w:sz w:val="24"/>
                <w:szCs w:val="24"/>
              </w:rPr>
              <w:t xml:space="preserve"> к участникам закупки:</w:t>
            </w:r>
          </w:p>
          <w:p w:rsidR="00451DBE" w:rsidRPr="00BC5EC1" w:rsidRDefault="00A94DC8" w:rsidP="00451DBE">
            <w:pPr>
              <w:pStyle w:val="ConsPlusNormal"/>
              <w:rPr>
                <w:rFonts w:ascii="Times New Roman" w:hAnsi="Times New Roman"/>
                <w:sz w:val="24"/>
                <w:szCs w:val="24"/>
              </w:rPr>
            </w:pPr>
            <w:hyperlink r:id="rId14" w:history="1">
              <w:r w:rsidR="00451DBE" w:rsidRPr="00BC5EC1">
                <w:rPr>
                  <w:rFonts w:ascii="Times New Roman" w:hAnsi="Times New Roman"/>
                  <w:sz w:val="24"/>
                  <w:szCs w:val="24"/>
                </w:rPr>
                <w:t>1)</w:t>
              </w:r>
            </w:hyperlink>
            <w:r w:rsidR="00451DBE" w:rsidRPr="00BC5EC1">
              <w:rPr>
                <w:rFonts w:ascii="Times New Roman" w:hAnsi="Times New Roman"/>
                <w:sz w:val="24"/>
                <w:szCs w:val="24"/>
              </w:rPr>
              <w:t xml:space="preserve"> </w:t>
            </w:r>
            <w:r w:rsidR="00451DBE" w:rsidRPr="00E70F2E">
              <w:rPr>
                <w:rFonts w:ascii="Times New Roman" w:hAnsi="Times New Roman"/>
                <w:sz w:val="24"/>
                <w:szCs w:val="24"/>
              </w:rPr>
              <w:t>отсутствие сведений об участниках закупки в реестре недобросовестных поставщиков</w:t>
            </w:r>
            <w:r w:rsidR="00451DBE" w:rsidRPr="00BC5EC1">
              <w:rPr>
                <w:rFonts w:ascii="Times New Roman" w:hAnsi="Times New Roman"/>
                <w:sz w:val="24"/>
                <w:szCs w:val="24"/>
              </w:rPr>
              <w:t xml:space="preserve">, предусмотренном </w:t>
            </w:r>
            <w:hyperlink r:id="rId15" w:history="1">
              <w:r w:rsidR="00451DBE" w:rsidRPr="00BC5EC1">
                <w:rPr>
                  <w:rFonts w:ascii="Times New Roman" w:hAnsi="Times New Roman"/>
                  <w:sz w:val="24"/>
                  <w:szCs w:val="24"/>
                </w:rPr>
                <w:t>статьей 5</w:t>
              </w:r>
            </w:hyperlink>
            <w:r w:rsidR="00451DBE" w:rsidRPr="00BC5EC1">
              <w:rPr>
                <w:rFonts w:ascii="Times New Roman" w:hAnsi="Times New Roman"/>
                <w:sz w:val="24"/>
                <w:szCs w:val="24"/>
              </w:rPr>
              <w:t xml:space="preserve"> Федерального закона от 18 июля 2011 года </w:t>
            </w:r>
            <w:r w:rsidR="00451DBE" w:rsidRPr="00E70F2E">
              <w:rPr>
                <w:rFonts w:ascii="Times New Roman" w:hAnsi="Times New Roman"/>
                <w:sz w:val="24"/>
                <w:szCs w:val="24"/>
              </w:rPr>
              <w:t>№223-ФЗ</w:t>
            </w:r>
            <w:r w:rsidR="00451DBE" w:rsidRPr="00BC5EC1">
              <w:rPr>
                <w:rFonts w:ascii="Times New Roman" w:hAnsi="Times New Roman"/>
                <w:sz w:val="24"/>
                <w:szCs w:val="24"/>
              </w:rPr>
              <w:t xml:space="preserve">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6" w:history="1">
              <w:r w:rsidR="00451DBE" w:rsidRPr="00BC5EC1">
                <w:rPr>
                  <w:rFonts w:ascii="Times New Roman" w:hAnsi="Times New Roman"/>
                  <w:sz w:val="24"/>
                  <w:szCs w:val="24"/>
                </w:rPr>
                <w:t>законом</w:t>
              </w:r>
            </w:hyperlink>
            <w:r w:rsidR="00451DBE" w:rsidRPr="00BC5EC1">
              <w:rPr>
                <w:rFonts w:ascii="Times New Roman" w:hAnsi="Times New Roman"/>
                <w:sz w:val="24"/>
                <w:szCs w:val="24"/>
              </w:rPr>
              <w:t xml:space="preserve"> от 05 апреля 2013 года </w:t>
            </w:r>
            <w:r w:rsidR="00451DBE">
              <w:rPr>
                <w:rFonts w:ascii="Times New Roman" w:hAnsi="Times New Roman"/>
                <w:sz w:val="24"/>
                <w:szCs w:val="24"/>
              </w:rPr>
              <w:t>№</w:t>
            </w:r>
            <w:r w:rsidR="00451DBE" w:rsidRPr="00E70F2E">
              <w:rPr>
                <w:rFonts w:ascii="Times New Roman" w:hAnsi="Times New Roman"/>
                <w:sz w:val="24"/>
                <w:szCs w:val="24"/>
              </w:rPr>
              <w:t xml:space="preserve"> 44-ФЗ</w:t>
            </w:r>
            <w:r w:rsidR="00451DBE" w:rsidRPr="00BC5EC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C63F16" w:rsidRDefault="00451DBE" w:rsidP="00E54897">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 xml:space="preserve">2) </w:t>
            </w:r>
            <w:r w:rsidRPr="00E70F2E">
              <w:rPr>
                <w:rFonts w:ascii="Times New Roman" w:hAnsi="Times New Roman"/>
                <w:sz w:val="24"/>
                <w:szCs w:val="24"/>
              </w:rPr>
              <w:t xml:space="preserve">наличие у участников закупки опыта </w:t>
            </w:r>
            <w:r w:rsidR="00E54897">
              <w:rPr>
                <w:rFonts w:ascii="Times New Roman" w:hAnsi="Times New Roman"/>
                <w:sz w:val="24"/>
                <w:szCs w:val="24"/>
              </w:rPr>
              <w:t>осуществле</w:t>
            </w:r>
            <w:r w:rsidR="00E54897">
              <w:rPr>
                <w:rFonts w:ascii="Times New Roman" w:hAnsi="Times New Roman"/>
                <w:sz w:val="24"/>
                <w:szCs w:val="24"/>
              </w:rPr>
              <w:lastRenderedPageBreak/>
              <w:t>ния поставок</w:t>
            </w:r>
            <w:r w:rsidR="00341CD5">
              <w:rPr>
                <w:rFonts w:ascii="Times New Roman" w:hAnsi="Times New Roman"/>
                <w:sz w:val="24"/>
                <w:szCs w:val="24"/>
              </w:rPr>
              <w:t>.</w:t>
            </w:r>
          </w:p>
        </w:tc>
      </w:tr>
      <w:tr w:rsidR="00451DBE" w:rsidRPr="00F94AFD" w:rsidTr="00E54897">
        <w:trPr>
          <w:trHeight w:val="353"/>
        </w:trPr>
        <w:tc>
          <w:tcPr>
            <w:tcW w:w="3085" w:type="dxa"/>
            <w:shd w:val="clear" w:color="auto" w:fill="auto"/>
          </w:tcPr>
          <w:p w:rsidR="00451DBE" w:rsidRPr="00BC5EC1" w:rsidRDefault="00451DBE" w:rsidP="00F94AFD">
            <w:pPr>
              <w:pStyle w:val="ConsPlusNormal"/>
              <w:spacing w:before="60"/>
              <w:jc w:val="both"/>
              <w:rPr>
                <w:rFonts w:ascii="Times New Roman" w:hAnsi="Times New Roman"/>
                <w:iCs/>
                <w:sz w:val="24"/>
                <w:szCs w:val="24"/>
              </w:rPr>
            </w:pPr>
            <w:r>
              <w:rPr>
                <w:rFonts w:ascii="Times New Roman" w:hAnsi="Times New Roman" w:cs="Times New Roman"/>
                <w:sz w:val="24"/>
                <w:szCs w:val="24"/>
              </w:rPr>
              <w:lastRenderedPageBreak/>
              <w:t>Документы, предоставляемые участниками закупки,</w:t>
            </w:r>
            <w:r w:rsidRPr="00C14728">
              <w:rPr>
                <w:rFonts w:ascii="Times New Roman" w:hAnsi="Times New Roman" w:cs="Times New Roman"/>
                <w:sz w:val="27"/>
                <w:szCs w:val="27"/>
              </w:rPr>
              <w:t xml:space="preserve"> </w:t>
            </w:r>
            <w:r w:rsidRPr="00C14728">
              <w:rPr>
                <w:rFonts w:ascii="Times New Roman" w:hAnsi="Times New Roman" w:cs="Times New Roman"/>
                <w:sz w:val="24"/>
                <w:szCs w:val="24"/>
              </w:rPr>
              <w:t>требования к содержанию, форме, оформлению и составу заявк</w:t>
            </w:r>
            <w:r>
              <w:rPr>
                <w:rFonts w:ascii="Times New Roman" w:hAnsi="Times New Roman" w:cs="Times New Roman"/>
                <w:sz w:val="24"/>
                <w:szCs w:val="24"/>
              </w:rPr>
              <w:t xml:space="preserve">и на </w:t>
            </w:r>
            <w:r w:rsidRPr="00C14728">
              <w:rPr>
                <w:rFonts w:ascii="Times New Roman" w:hAnsi="Times New Roman" w:cs="Times New Roman"/>
                <w:sz w:val="24"/>
                <w:szCs w:val="24"/>
              </w:rPr>
              <w:t>участие в закупке</w:t>
            </w:r>
          </w:p>
        </w:tc>
        <w:tc>
          <w:tcPr>
            <w:tcW w:w="6486" w:type="dxa"/>
            <w:shd w:val="clear" w:color="auto" w:fill="auto"/>
          </w:tcPr>
          <w:p w:rsidR="00451DBE" w:rsidRPr="00A559D8" w:rsidRDefault="00451DBE" w:rsidP="00451DBE">
            <w:pPr>
              <w:spacing w:after="0" w:line="240" w:lineRule="auto"/>
              <w:jc w:val="both"/>
              <w:rPr>
                <w:rFonts w:ascii="Times New Roman" w:hAnsi="Times New Roman"/>
                <w:b/>
                <w:sz w:val="24"/>
                <w:szCs w:val="24"/>
              </w:rPr>
            </w:pPr>
            <w:r w:rsidRPr="00A559D8">
              <w:rPr>
                <w:rFonts w:ascii="Times New Roman" w:hAnsi="Times New Roman"/>
                <w:b/>
                <w:sz w:val="24"/>
                <w:szCs w:val="24"/>
              </w:rPr>
              <w:t>Участник закупки предоставляет:</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sidRPr="00A559D8">
              <w:rPr>
                <w:rFonts w:ascii="Times New Roman" w:hAnsi="Times New Roman"/>
                <w:sz w:val="24"/>
                <w:szCs w:val="24"/>
              </w:rPr>
              <w:t>- заполненную</w:t>
            </w:r>
            <w:r w:rsidR="00ED5FEC">
              <w:rPr>
                <w:rFonts w:ascii="Times New Roman" w:hAnsi="Times New Roman"/>
                <w:sz w:val="24"/>
                <w:szCs w:val="24"/>
              </w:rPr>
              <w:t xml:space="preserve"> в соответствии с Приложением №3</w:t>
            </w:r>
            <w:r>
              <w:rPr>
                <w:rFonts w:ascii="Times New Roman" w:hAnsi="Times New Roman"/>
                <w:sz w:val="24"/>
                <w:szCs w:val="24"/>
              </w:rPr>
              <w:t xml:space="preserve"> (для </w:t>
            </w:r>
            <w:r w:rsidR="00ED5FEC">
              <w:rPr>
                <w:rFonts w:ascii="Times New Roman" w:hAnsi="Times New Roman"/>
                <w:sz w:val="24"/>
                <w:szCs w:val="24"/>
              </w:rPr>
              <w:t>юридических лиц), Приложением №4</w:t>
            </w:r>
            <w:r>
              <w:rPr>
                <w:rFonts w:ascii="Times New Roman" w:hAnsi="Times New Roman"/>
                <w:sz w:val="24"/>
                <w:szCs w:val="24"/>
              </w:rPr>
              <w:t xml:space="preserve"> (для индивидуальных предпринимателей, физических лиц)</w:t>
            </w:r>
            <w:r w:rsidRPr="00A559D8">
              <w:rPr>
                <w:rFonts w:ascii="Times New Roman" w:hAnsi="Times New Roman"/>
                <w:sz w:val="24"/>
                <w:szCs w:val="24"/>
              </w:rPr>
              <w:t xml:space="preserve"> заявку на участие в запросе котировок цен.</w:t>
            </w:r>
          </w:p>
          <w:p w:rsidR="00451DBE" w:rsidRPr="00A559D8" w:rsidRDefault="00451DBE" w:rsidP="00451DBE">
            <w:pPr>
              <w:pStyle w:val="a7"/>
              <w:spacing w:after="0" w:line="240" w:lineRule="auto"/>
              <w:ind w:left="346"/>
              <w:jc w:val="both"/>
              <w:rPr>
                <w:rFonts w:ascii="Times New Roman" w:hAnsi="Times New Roman"/>
                <w:sz w:val="24"/>
                <w:szCs w:val="24"/>
              </w:rPr>
            </w:pPr>
            <w:r w:rsidRPr="00A559D8">
              <w:rPr>
                <w:rFonts w:ascii="Times New Roman" w:hAnsi="Times New Roman"/>
                <w:sz w:val="24"/>
                <w:szCs w:val="24"/>
              </w:rPr>
              <w:t xml:space="preserve">В заявке в обязательном порядке должны быть указаны </w:t>
            </w:r>
            <w:r w:rsidR="00654F6B">
              <w:rPr>
                <w:rFonts w:ascii="Times New Roman" w:hAnsi="Times New Roman"/>
                <w:sz w:val="24"/>
                <w:szCs w:val="24"/>
              </w:rPr>
              <w:t xml:space="preserve">наименование, </w:t>
            </w:r>
            <w:r w:rsidRPr="00A559D8">
              <w:rPr>
                <w:rFonts w:ascii="Times New Roman" w:hAnsi="Times New Roman"/>
                <w:sz w:val="24"/>
                <w:szCs w:val="24"/>
              </w:rPr>
              <w:t>количество, характеристики поставляемого товара</w:t>
            </w:r>
            <w:r w:rsidR="00CA3442">
              <w:rPr>
                <w:rFonts w:ascii="Times New Roman" w:hAnsi="Times New Roman"/>
                <w:sz w:val="24"/>
                <w:szCs w:val="24"/>
              </w:rPr>
              <w:t xml:space="preserve"> (с указанием страны происхождения</w:t>
            </w:r>
            <w:r>
              <w:rPr>
                <w:rFonts w:ascii="Times New Roman" w:hAnsi="Times New Roman"/>
                <w:sz w:val="24"/>
                <w:szCs w:val="24"/>
              </w:rPr>
              <w:t>)</w:t>
            </w:r>
            <w:r w:rsidR="00CA3442">
              <w:rPr>
                <w:rFonts w:ascii="Times New Roman" w:hAnsi="Times New Roman"/>
                <w:sz w:val="24"/>
                <w:szCs w:val="24"/>
              </w:rPr>
              <w:t xml:space="preserve">, </w:t>
            </w:r>
            <w:r w:rsidRPr="00A559D8">
              <w:rPr>
                <w:rFonts w:ascii="Times New Roman" w:hAnsi="Times New Roman"/>
                <w:sz w:val="24"/>
                <w:szCs w:val="24"/>
              </w:rPr>
              <w:t>цена. Предлагаемый участником товар должен соответствовать требованиям, указанным в Техническом задании к документации (Приложение № 1);</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 по</w:t>
            </w:r>
            <w:r w:rsidRPr="00A559D8">
              <w:rPr>
                <w:rFonts w:ascii="Times New Roman" w:hAnsi="Times New Roman"/>
                <w:sz w:val="24"/>
                <w:szCs w:val="24"/>
              </w:rPr>
              <w:t>дтверждение соответствия участника закупки требованиям</w:t>
            </w:r>
            <w:r>
              <w:rPr>
                <w:rFonts w:ascii="Times New Roman" w:hAnsi="Times New Roman"/>
                <w:sz w:val="24"/>
                <w:szCs w:val="24"/>
              </w:rPr>
              <w:t xml:space="preserve"> закона</w:t>
            </w:r>
            <w:r w:rsidRPr="00A559D8">
              <w:rPr>
                <w:rFonts w:ascii="Times New Roman" w:hAnsi="Times New Roman"/>
                <w:sz w:val="24"/>
                <w:szCs w:val="24"/>
              </w:rPr>
              <w:t>, указанных в документации;</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sidRPr="00A559D8">
              <w:rPr>
                <w:rFonts w:ascii="Times New Roman" w:hAnsi="Times New Roman"/>
                <w:sz w:val="24"/>
                <w:szCs w:val="24"/>
              </w:rPr>
              <w:t xml:space="preserve">подтверждение об отсутствии сведений об участниках закупки в реестре недобросовестных поставщиков, предусмотренном </w:t>
            </w:r>
            <w:hyperlink r:id="rId17" w:history="1">
              <w:r w:rsidRPr="00A559D8">
                <w:rPr>
                  <w:rFonts w:ascii="Times New Roman" w:hAnsi="Times New Roman"/>
                  <w:sz w:val="24"/>
                  <w:szCs w:val="24"/>
                </w:rPr>
                <w:t>статьей 5</w:t>
              </w:r>
            </w:hyperlink>
            <w:r w:rsidRPr="00A559D8">
              <w:rPr>
                <w:rFonts w:ascii="Times New Roman" w:hAnsi="Times New Roman"/>
                <w:sz w:val="24"/>
                <w:szCs w:val="24"/>
              </w:rPr>
              <w:t xml:space="preserve"> Федерального закона от 18 июля 2011 года №223-ФЗ «О закупках товаров, работ, услуг отдельными </w:t>
            </w:r>
            <w:r w:rsidR="00E54897">
              <w:rPr>
                <w:rFonts w:ascii="Times New Roman" w:hAnsi="Times New Roman"/>
                <w:sz w:val="24"/>
                <w:szCs w:val="24"/>
              </w:rPr>
              <w:t>видами юридических лиц», и</w:t>
            </w:r>
            <w:r w:rsidRPr="00A559D8">
              <w:rPr>
                <w:rFonts w:ascii="Times New Roman" w:hAnsi="Times New Roman"/>
                <w:sz w:val="24"/>
                <w:szCs w:val="24"/>
              </w:rPr>
              <w:t xml:space="preserve"> в реестре недобросовестных поставщиков, предусмотренном Федеральным </w:t>
            </w:r>
            <w:hyperlink r:id="rId18" w:history="1">
              <w:r w:rsidRPr="00A559D8">
                <w:rPr>
                  <w:rFonts w:ascii="Times New Roman" w:hAnsi="Times New Roman"/>
                  <w:sz w:val="24"/>
                  <w:szCs w:val="24"/>
                </w:rPr>
                <w:t>законом</w:t>
              </w:r>
            </w:hyperlink>
            <w:r w:rsidRPr="00A559D8">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451DBE"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карточка предприятия/карточка индивидуального предпринимателя;</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Pr>
                <w:rFonts w:ascii="Times New Roman" w:hAnsi="Times New Roman" w:cs="Times New Roman"/>
                <w:sz w:val="24"/>
                <w:szCs w:val="24"/>
              </w:rPr>
              <w:t>копию свидетельства о постановке на учет в налоговом органе;</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Pr>
                <w:rFonts w:ascii="Times New Roman" w:hAnsi="Times New Roman" w:cs="Times New Roman"/>
                <w:sz w:val="24"/>
                <w:szCs w:val="24"/>
              </w:rPr>
              <w:t>копию свидетельства о внесении записи в Единый государственный реестр;</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sidRPr="00463F12">
              <w:rPr>
                <w:rFonts w:ascii="Times New Roman" w:hAnsi="Times New Roman" w:cs="Times New Roman"/>
                <w:sz w:val="24"/>
                <w:szCs w:val="24"/>
              </w:rPr>
              <w:t xml:space="preserve">копии документов, удостоверяющих личность (для физических лиц), </w:t>
            </w:r>
          </w:p>
          <w:p w:rsidR="00451DBE"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документы, подтверждающие наличие успешного опыта поставок.</w:t>
            </w:r>
          </w:p>
          <w:p w:rsidR="00451DBE" w:rsidRPr="0076110A" w:rsidRDefault="00451DBE" w:rsidP="00451DBE">
            <w:pPr>
              <w:pStyle w:val="a7"/>
              <w:numPr>
                <w:ilvl w:val="0"/>
                <w:numId w:val="5"/>
              </w:numPr>
              <w:spacing w:after="0" w:line="240" w:lineRule="auto"/>
              <w:ind w:left="346"/>
              <w:jc w:val="both"/>
              <w:rPr>
                <w:rFonts w:ascii="Times New Roman" w:hAnsi="Times New Roman"/>
                <w:sz w:val="24"/>
                <w:szCs w:val="24"/>
              </w:rPr>
            </w:pPr>
            <w:r w:rsidRPr="0076110A">
              <w:rPr>
                <w:rFonts w:ascii="Times New Roman" w:hAnsi="Times New Roman"/>
                <w:sz w:val="24"/>
                <w:szCs w:val="24"/>
              </w:rPr>
              <w:t xml:space="preserve">При предоставлении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 закупке, участник обязан в составе такой заявки предоставить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 </w:t>
            </w:r>
          </w:p>
          <w:p w:rsidR="00451DBE" w:rsidRPr="007F4F32" w:rsidRDefault="007F4F32" w:rsidP="0088032A">
            <w:pPr>
              <w:spacing w:after="0" w:line="240" w:lineRule="auto"/>
              <w:jc w:val="both"/>
              <w:rPr>
                <w:rFonts w:ascii="Times New Roman" w:hAnsi="Times New Roman"/>
                <w:sz w:val="24"/>
                <w:szCs w:val="24"/>
              </w:rPr>
            </w:pPr>
            <w:r>
              <w:rPr>
                <w:rFonts w:ascii="Times New Roman" w:hAnsi="Times New Roman"/>
                <w:sz w:val="24"/>
                <w:szCs w:val="24"/>
              </w:rPr>
              <w:t>Заявка на участие и т</w:t>
            </w:r>
            <w:r w:rsidR="00341CD5">
              <w:rPr>
                <w:rFonts w:ascii="Times New Roman" w:hAnsi="Times New Roman"/>
                <w:sz w:val="24"/>
                <w:szCs w:val="24"/>
              </w:rPr>
              <w:t xml:space="preserve">ребуемые документы </w:t>
            </w:r>
            <w:r>
              <w:rPr>
                <w:rFonts w:ascii="Times New Roman" w:hAnsi="Times New Roman"/>
                <w:sz w:val="24"/>
                <w:szCs w:val="24"/>
              </w:rPr>
              <w:t>в составе заявки подаются участником в виде электронного документа через функционал электронной площадки по адресу (</w:t>
            </w:r>
            <w:hyperlink r:id="rId19" w:history="1">
              <w:r w:rsidR="0088032A" w:rsidRPr="00FA1D29">
                <w:rPr>
                  <w:rStyle w:val="a6"/>
                  <w:rFonts w:ascii="Times New Roman" w:hAnsi="Times New Roman"/>
                  <w:b/>
                  <w:sz w:val="24"/>
                  <w:szCs w:val="24"/>
                  <w:lang w:val="en-US"/>
                </w:rPr>
                <w:t>https</w:t>
              </w:r>
              <w:r w:rsidR="0088032A" w:rsidRPr="00FA1D29">
                <w:rPr>
                  <w:rStyle w:val="a6"/>
                  <w:rFonts w:ascii="Times New Roman" w:hAnsi="Times New Roman"/>
                  <w:b/>
                  <w:sz w:val="24"/>
                  <w:szCs w:val="24"/>
                </w:rPr>
                <w:t>://</w:t>
              </w:r>
              <w:r w:rsidR="0088032A" w:rsidRPr="00FA1D29">
                <w:rPr>
                  <w:rStyle w:val="a6"/>
                  <w:rFonts w:ascii="Times New Roman" w:hAnsi="Times New Roman"/>
                  <w:b/>
                  <w:sz w:val="24"/>
                  <w:szCs w:val="24"/>
                  <w:lang w:val="en-US"/>
                </w:rPr>
                <w:t>etp</w:t>
              </w:r>
              <w:r w:rsidR="0088032A" w:rsidRPr="00FA1D29">
                <w:rPr>
                  <w:rStyle w:val="a6"/>
                  <w:rFonts w:ascii="Times New Roman" w:hAnsi="Times New Roman"/>
                  <w:b/>
                  <w:sz w:val="24"/>
                  <w:szCs w:val="24"/>
                </w:rPr>
                <w:t>-</w:t>
              </w:r>
              <w:r w:rsidR="0088032A" w:rsidRPr="00FA1D29">
                <w:rPr>
                  <w:rStyle w:val="a6"/>
                  <w:rFonts w:ascii="Times New Roman" w:hAnsi="Times New Roman"/>
                  <w:b/>
                  <w:sz w:val="24"/>
                  <w:szCs w:val="24"/>
                  <w:lang w:val="en-US"/>
                </w:rPr>
                <w:t>region</w:t>
              </w:r>
              <w:r w:rsidR="0088032A" w:rsidRPr="00FA1D29">
                <w:rPr>
                  <w:rStyle w:val="a6"/>
                  <w:rFonts w:ascii="Times New Roman" w:hAnsi="Times New Roman"/>
                  <w:b/>
                  <w:sz w:val="24"/>
                  <w:szCs w:val="24"/>
                </w:rPr>
                <w:t>.</w:t>
              </w:r>
              <w:r w:rsidR="0088032A" w:rsidRPr="00FA1D29">
                <w:rPr>
                  <w:rStyle w:val="a6"/>
                  <w:rFonts w:ascii="Times New Roman" w:hAnsi="Times New Roman"/>
                  <w:b/>
                  <w:sz w:val="24"/>
                  <w:szCs w:val="24"/>
                  <w:lang w:val="en-US"/>
                </w:rPr>
                <w:t>ru</w:t>
              </w:r>
            </w:hyperlink>
            <w:r w:rsidRPr="007F4F32">
              <w:rPr>
                <w:rFonts w:ascii="Times New Roman" w:hAnsi="Times New Roman"/>
                <w:sz w:val="24"/>
                <w:szCs w:val="24"/>
              </w:rPr>
              <w:t>)</w:t>
            </w:r>
          </w:p>
        </w:tc>
      </w:tr>
      <w:tr w:rsidR="00193C35" w:rsidRPr="00F94AFD" w:rsidTr="00E54897">
        <w:trPr>
          <w:trHeight w:val="840"/>
        </w:trPr>
        <w:tc>
          <w:tcPr>
            <w:tcW w:w="3085" w:type="dxa"/>
            <w:shd w:val="clear" w:color="auto" w:fill="auto"/>
          </w:tcPr>
          <w:p w:rsidR="00193C35" w:rsidRPr="00F94AFD" w:rsidRDefault="00193C35" w:rsidP="003F2F27">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 xml:space="preserve">Сведения о начальной (максимальной) цене договора </w:t>
            </w:r>
          </w:p>
        </w:tc>
        <w:tc>
          <w:tcPr>
            <w:tcW w:w="6486" w:type="dxa"/>
            <w:shd w:val="clear" w:color="auto" w:fill="auto"/>
          </w:tcPr>
          <w:p w:rsidR="00C324EB" w:rsidRPr="00FC022A" w:rsidRDefault="00932915" w:rsidP="00C324EB">
            <w:pPr>
              <w:pStyle w:val="ConsPlusNormal"/>
              <w:spacing w:before="60" w:after="60"/>
              <w:jc w:val="both"/>
              <w:rPr>
                <w:rFonts w:ascii="Times New Roman" w:hAnsi="Times New Roman" w:cs="Times New Roman"/>
                <w:b/>
                <w:sz w:val="24"/>
                <w:szCs w:val="24"/>
              </w:rPr>
            </w:pPr>
            <w:r>
              <w:rPr>
                <w:rFonts w:ascii="Times New Roman" w:hAnsi="Times New Roman"/>
                <w:b/>
                <w:sz w:val="24"/>
                <w:szCs w:val="24"/>
              </w:rPr>
              <w:t>49 068,33</w:t>
            </w:r>
            <w:r w:rsidR="002B48FE" w:rsidRPr="00FC022A">
              <w:rPr>
                <w:rFonts w:ascii="Times New Roman" w:hAnsi="Times New Roman"/>
                <w:b/>
                <w:sz w:val="24"/>
                <w:szCs w:val="24"/>
              </w:rPr>
              <w:t xml:space="preserve"> (</w:t>
            </w:r>
            <w:r>
              <w:rPr>
                <w:rFonts w:ascii="Times New Roman" w:hAnsi="Times New Roman" w:cs="Times New Roman"/>
                <w:b/>
                <w:sz w:val="24"/>
                <w:szCs w:val="24"/>
              </w:rPr>
              <w:t>Сорок девять тысяч шестьдесят восемь</w:t>
            </w:r>
            <w:r w:rsidR="00E54897">
              <w:rPr>
                <w:rFonts w:ascii="Times New Roman" w:hAnsi="Times New Roman" w:cs="Times New Roman"/>
                <w:b/>
                <w:sz w:val="24"/>
                <w:szCs w:val="24"/>
              </w:rPr>
              <w:t xml:space="preserve"> рублей</w:t>
            </w:r>
            <w:r w:rsidR="003947DF">
              <w:rPr>
                <w:rFonts w:ascii="Times New Roman" w:hAnsi="Times New Roman" w:cs="Times New Roman"/>
                <w:b/>
                <w:sz w:val="24"/>
                <w:szCs w:val="24"/>
              </w:rPr>
              <w:t xml:space="preserve"> </w:t>
            </w:r>
            <w:r>
              <w:rPr>
                <w:rFonts w:ascii="Times New Roman" w:hAnsi="Times New Roman" w:cs="Times New Roman"/>
                <w:b/>
                <w:sz w:val="24"/>
                <w:szCs w:val="24"/>
              </w:rPr>
              <w:t>33</w:t>
            </w:r>
            <w:r w:rsidR="00FC022A" w:rsidRPr="00FC022A">
              <w:rPr>
                <w:rFonts w:ascii="Times New Roman" w:hAnsi="Times New Roman" w:cs="Times New Roman"/>
                <w:b/>
                <w:sz w:val="24"/>
                <w:szCs w:val="24"/>
              </w:rPr>
              <w:t xml:space="preserve"> копе</w:t>
            </w:r>
            <w:r>
              <w:rPr>
                <w:rFonts w:ascii="Times New Roman" w:hAnsi="Times New Roman" w:cs="Times New Roman"/>
                <w:b/>
                <w:sz w:val="24"/>
                <w:szCs w:val="24"/>
              </w:rPr>
              <w:t>йки</w:t>
            </w:r>
            <w:r w:rsidR="002B48FE" w:rsidRPr="00FC022A">
              <w:rPr>
                <w:rFonts w:ascii="Times New Roman" w:hAnsi="Times New Roman" w:cs="Times New Roman"/>
                <w:b/>
                <w:sz w:val="24"/>
                <w:szCs w:val="24"/>
              </w:rPr>
              <w:t>).</w:t>
            </w:r>
          </w:p>
          <w:p w:rsidR="00193C35" w:rsidRPr="00421A02" w:rsidRDefault="00193C35" w:rsidP="00730199">
            <w:pPr>
              <w:spacing w:after="0" w:line="240" w:lineRule="auto"/>
              <w:jc w:val="both"/>
              <w:rPr>
                <w:rFonts w:ascii="Times New Roman" w:hAnsi="Times New Roman"/>
                <w:sz w:val="24"/>
                <w:szCs w:val="24"/>
              </w:rPr>
            </w:pPr>
            <w:r w:rsidRPr="00F94AFD">
              <w:rPr>
                <w:rFonts w:ascii="Times New Roman" w:hAnsi="Times New Roman"/>
                <w:sz w:val="24"/>
                <w:szCs w:val="24"/>
              </w:rPr>
              <w:t xml:space="preserve"> </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Сроки и порядок оплаты товаров, работ, услуг:</w:t>
            </w:r>
          </w:p>
        </w:tc>
        <w:tc>
          <w:tcPr>
            <w:tcW w:w="6486" w:type="dxa"/>
            <w:shd w:val="clear" w:color="auto" w:fill="auto"/>
          </w:tcPr>
          <w:p w:rsidR="00193C35" w:rsidRPr="00F94AFD" w:rsidRDefault="00C324EB" w:rsidP="00E54897">
            <w:pPr>
              <w:spacing w:after="0" w:line="240" w:lineRule="auto"/>
              <w:jc w:val="both"/>
              <w:rPr>
                <w:rFonts w:ascii="Times New Roman" w:hAnsi="Times New Roman"/>
                <w:sz w:val="24"/>
                <w:szCs w:val="24"/>
              </w:rPr>
            </w:pPr>
            <w:r w:rsidRPr="00C324EB">
              <w:rPr>
                <w:rFonts w:ascii="Times New Roman" w:hAnsi="Times New Roman" w:hint="eastAsia"/>
                <w:color w:val="000000"/>
                <w:sz w:val="24"/>
                <w:szCs w:val="24"/>
              </w:rPr>
              <w:t>Расчет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за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поставленный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осуществляются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течение</w:t>
            </w:r>
            <w:r w:rsidR="00FC022A">
              <w:rPr>
                <w:rFonts w:ascii="Times New Roman" w:hAnsi="Times New Roman"/>
                <w:color w:val="000000"/>
                <w:sz w:val="24"/>
                <w:szCs w:val="24"/>
              </w:rPr>
              <w:t xml:space="preserve"> 15</w:t>
            </w:r>
            <w:r w:rsidRPr="00C324EB">
              <w:rPr>
                <w:rFonts w:ascii="Times New Roman" w:hAnsi="Times New Roman"/>
                <w:color w:val="000000"/>
                <w:sz w:val="24"/>
                <w:szCs w:val="24"/>
              </w:rPr>
              <w:t xml:space="preserve"> </w:t>
            </w:r>
            <w:r w:rsidR="00ED5FEC">
              <w:rPr>
                <w:rFonts w:ascii="Times New Roman" w:hAnsi="Times New Roman" w:hint="eastAsia"/>
                <w:color w:val="000000"/>
                <w:sz w:val="24"/>
                <w:szCs w:val="24"/>
              </w:rPr>
              <w:t>рабочих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дней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дня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подписания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Сторонами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товарной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накладной</w:t>
            </w:r>
            <w:r w:rsidR="00A231E7">
              <w:rPr>
                <w:rFonts w:ascii="Times New Roman" w:hAnsi="Times New Roman"/>
                <w:color w:val="000000"/>
                <w:sz w:val="24"/>
                <w:szCs w:val="24"/>
              </w:rPr>
              <w:t>,</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представленного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Поставщиком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согласованию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Поставщиком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согласно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w:t>
            </w:r>
            <w:r w:rsidRPr="00C324EB">
              <w:rPr>
                <w:rFonts w:ascii="Times New Roman" w:hAnsi="Times New Roman"/>
                <w:color w:val="000000"/>
                <w:sz w:val="24"/>
                <w:szCs w:val="24"/>
              </w:rPr>
              <w:t xml:space="preserve">.5 </w:t>
            </w:r>
            <w:r w:rsidRPr="00C324EB">
              <w:rPr>
                <w:rFonts w:ascii="Times New Roman" w:hAnsi="Times New Roman" w:hint="eastAsia"/>
                <w:color w:val="000000"/>
                <w:sz w:val="24"/>
                <w:szCs w:val="24"/>
              </w:rPr>
              <w:t>ст</w:t>
            </w:r>
            <w:r w:rsidRPr="00C324EB">
              <w:rPr>
                <w:rFonts w:ascii="Times New Roman" w:hAnsi="Times New Roman"/>
                <w:color w:val="000000"/>
                <w:sz w:val="24"/>
                <w:szCs w:val="24"/>
              </w:rPr>
              <w:t xml:space="preserve">.78.1 </w:t>
            </w:r>
            <w:r w:rsidRPr="00C324EB">
              <w:rPr>
                <w:rFonts w:ascii="Times New Roman" w:hAnsi="Times New Roman" w:hint="eastAsia"/>
                <w:color w:val="000000"/>
                <w:sz w:val="24"/>
                <w:szCs w:val="24"/>
              </w:rPr>
              <w:t>БК</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автономное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учреждение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может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изменить</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соглашению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сторон</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размер</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lastRenderedPageBreak/>
              <w:t>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или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срок</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оплаты</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или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объем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работ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услуг</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случае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уменьшения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соответствии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настоящим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кодексом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получателю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бюджетных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средств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предоставляющему</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субсидии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ранее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доведенных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установленном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порядке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лимитов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бюджетных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обязательств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предоставление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субсидии</w:t>
            </w:r>
            <w:r w:rsidRPr="00C324EB">
              <w:rPr>
                <w:rFonts w:ascii="Times New Roman" w:hAnsi="Times New Roman"/>
                <w:color w:val="000000"/>
                <w:sz w:val="24"/>
                <w:szCs w:val="24"/>
              </w:rPr>
              <w:t>.</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iCs/>
                <w:sz w:val="24"/>
                <w:szCs w:val="24"/>
              </w:rPr>
            </w:pPr>
            <w:r w:rsidRPr="00F94AFD">
              <w:rPr>
                <w:rFonts w:ascii="Times New Roman" w:hAnsi="Times New Roman"/>
                <w:iCs/>
                <w:sz w:val="24"/>
                <w:szCs w:val="24"/>
              </w:rPr>
              <w:lastRenderedPageBreak/>
              <w:t>Сроки (периоды) поставки товара,</w:t>
            </w:r>
            <w:r w:rsidRPr="00F94AFD">
              <w:rPr>
                <w:rFonts w:ascii="Times New Roman" w:hAnsi="Times New Roman"/>
                <w:sz w:val="24"/>
                <w:szCs w:val="24"/>
              </w:rPr>
              <w:t xml:space="preserve"> выполнения работ, оказания услуг:</w:t>
            </w:r>
          </w:p>
        </w:tc>
        <w:tc>
          <w:tcPr>
            <w:tcW w:w="6486" w:type="dxa"/>
            <w:shd w:val="clear" w:color="auto" w:fill="auto"/>
          </w:tcPr>
          <w:p w:rsidR="00193C35" w:rsidRPr="00662962" w:rsidRDefault="00C63F16" w:rsidP="00E54897">
            <w:pPr>
              <w:spacing w:after="0" w:line="240" w:lineRule="auto"/>
              <w:jc w:val="both"/>
              <w:rPr>
                <w:rFonts w:ascii="Times New Roman" w:hAnsi="Times New Roman"/>
                <w:b/>
                <w:color w:val="FF0000"/>
                <w:sz w:val="24"/>
                <w:szCs w:val="24"/>
              </w:rPr>
            </w:pPr>
            <w:r w:rsidRPr="00662962">
              <w:rPr>
                <w:rFonts w:ascii="Times New Roman" w:hAnsi="Times New Roman"/>
                <w:b/>
                <w:sz w:val="24"/>
                <w:szCs w:val="24"/>
              </w:rPr>
              <w:t>Поставщик</w:t>
            </w:r>
            <w:r w:rsidR="00662962" w:rsidRPr="00662962">
              <w:rPr>
                <w:rFonts w:ascii="Times New Roman" w:hAnsi="Times New Roman"/>
                <w:b/>
                <w:sz w:val="24"/>
                <w:szCs w:val="24"/>
              </w:rPr>
              <w:t xml:space="preserve"> о</w:t>
            </w:r>
            <w:r w:rsidR="00C746BC">
              <w:rPr>
                <w:rFonts w:ascii="Times New Roman" w:hAnsi="Times New Roman"/>
                <w:b/>
                <w:sz w:val="24"/>
                <w:szCs w:val="24"/>
              </w:rPr>
              <w:t xml:space="preserve">существляет поставку Товара в течение </w:t>
            </w:r>
            <w:r w:rsidR="00D97EC2" w:rsidRPr="00E54897">
              <w:rPr>
                <w:rFonts w:ascii="Times New Roman" w:hAnsi="Times New Roman"/>
                <w:b/>
                <w:sz w:val="24"/>
                <w:szCs w:val="24"/>
                <w:highlight w:val="yellow"/>
              </w:rPr>
              <w:t>1</w:t>
            </w:r>
            <w:r w:rsidR="00E54897" w:rsidRPr="00E54897">
              <w:rPr>
                <w:rFonts w:ascii="Times New Roman" w:hAnsi="Times New Roman"/>
                <w:b/>
                <w:sz w:val="24"/>
                <w:szCs w:val="24"/>
                <w:highlight w:val="yellow"/>
              </w:rPr>
              <w:t>0</w:t>
            </w:r>
            <w:r w:rsidR="00C746BC" w:rsidRPr="00E54897">
              <w:rPr>
                <w:rFonts w:ascii="Times New Roman" w:hAnsi="Times New Roman"/>
                <w:b/>
                <w:sz w:val="24"/>
                <w:szCs w:val="24"/>
                <w:highlight w:val="yellow"/>
              </w:rPr>
              <w:t xml:space="preserve"> </w:t>
            </w:r>
            <w:r w:rsidR="00E54897" w:rsidRPr="00E54897">
              <w:rPr>
                <w:rFonts w:ascii="Times New Roman" w:hAnsi="Times New Roman"/>
                <w:b/>
                <w:sz w:val="24"/>
                <w:szCs w:val="24"/>
                <w:highlight w:val="yellow"/>
              </w:rPr>
              <w:t>календарных</w:t>
            </w:r>
            <w:r w:rsidR="00C746BC" w:rsidRPr="00E54897">
              <w:rPr>
                <w:rFonts w:ascii="Times New Roman" w:hAnsi="Times New Roman"/>
                <w:b/>
                <w:sz w:val="24"/>
                <w:szCs w:val="24"/>
                <w:highlight w:val="yellow"/>
              </w:rPr>
              <w:t xml:space="preserve"> дней</w:t>
            </w:r>
            <w:r w:rsidR="00C746BC">
              <w:rPr>
                <w:rFonts w:ascii="Times New Roman" w:hAnsi="Times New Roman"/>
                <w:b/>
                <w:sz w:val="24"/>
                <w:szCs w:val="24"/>
              </w:rPr>
              <w:t xml:space="preserve"> со дня подписания договора.</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rPr>
                <w:rFonts w:ascii="Times New Roman" w:hAnsi="Times New Roman" w:cs="Times New Roman"/>
                <w:sz w:val="24"/>
                <w:szCs w:val="24"/>
              </w:rPr>
            </w:pPr>
            <w:r w:rsidRPr="00F94AFD">
              <w:rPr>
                <w:rFonts w:ascii="Times New Roman" w:hAnsi="Times New Roman" w:cs="Times New Roman"/>
                <w:sz w:val="24"/>
                <w:szCs w:val="24"/>
              </w:rPr>
              <w:t>Место доставки поставляемых товаров, выполнения работ, оказания услуг:</w:t>
            </w:r>
          </w:p>
        </w:tc>
        <w:tc>
          <w:tcPr>
            <w:tcW w:w="6486" w:type="dxa"/>
            <w:shd w:val="clear" w:color="auto" w:fill="auto"/>
          </w:tcPr>
          <w:p w:rsidR="00193C35" w:rsidRPr="00F94AFD" w:rsidRDefault="00C818CC" w:rsidP="00F94AFD">
            <w:pPr>
              <w:spacing w:after="0" w:line="240" w:lineRule="auto"/>
              <w:jc w:val="both"/>
              <w:rPr>
                <w:rFonts w:ascii="Times New Roman" w:hAnsi="Times New Roman"/>
                <w:sz w:val="24"/>
                <w:szCs w:val="24"/>
              </w:rPr>
            </w:pPr>
            <w:r w:rsidRPr="00F94AFD">
              <w:rPr>
                <w:rFonts w:ascii="Times New Roman" w:hAnsi="Times New Roman"/>
                <w:sz w:val="24"/>
                <w:szCs w:val="24"/>
              </w:rPr>
              <w:t>г. Нижневартовск, ул. Интернациональная, 24в</w:t>
            </w:r>
            <w:r>
              <w:rPr>
                <w:rFonts w:ascii="Times New Roman" w:hAnsi="Times New Roman"/>
                <w:sz w:val="24"/>
                <w:szCs w:val="24"/>
              </w:rPr>
              <w:t xml:space="preserve"> – 1 корпус, д.24б – 2 корпус</w:t>
            </w:r>
            <w:r w:rsidRPr="00F94AFD">
              <w:rPr>
                <w:rFonts w:ascii="Times New Roman" w:hAnsi="Times New Roman"/>
                <w:sz w:val="24"/>
                <w:szCs w:val="24"/>
              </w:rPr>
              <w:t>; МАДОУ города Нижневартовска ДС №37 «Дружная семейка»</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Документация предоставляется:</w:t>
            </w:r>
          </w:p>
        </w:tc>
        <w:tc>
          <w:tcPr>
            <w:tcW w:w="6486" w:type="dxa"/>
            <w:shd w:val="clear" w:color="auto" w:fill="auto"/>
          </w:tcPr>
          <w:p w:rsidR="00C63F16" w:rsidRPr="002D5FAC" w:rsidRDefault="00C63F16" w:rsidP="00C63F16">
            <w:pPr>
              <w:spacing w:after="0" w:line="240" w:lineRule="auto"/>
              <w:jc w:val="both"/>
              <w:rPr>
                <w:rFonts w:ascii="Times New Roman" w:hAnsi="Times New Roman"/>
                <w:sz w:val="24"/>
                <w:szCs w:val="24"/>
                <w:shd w:val="clear" w:color="auto" w:fill="FFFFFF"/>
              </w:rPr>
            </w:pPr>
            <w:r w:rsidRPr="002D5FAC">
              <w:rPr>
                <w:rFonts w:ascii="Times New Roman" w:hAnsi="Times New Roman"/>
                <w:sz w:val="24"/>
                <w:szCs w:val="24"/>
                <w:shd w:val="clear" w:color="auto" w:fill="FFFFFF"/>
              </w:rPr>
              <w:t>Бесплатно всем уча</w:t>
            </w:r>
            <w:r w:rsidR="007F4F32">
              <w:rPr>
                <w:rFonts w:ascii="Times New Roman" w:hAnsi="Times New Roman"/>
                <w:sz w:val="24"/>
                <w:szCs w:val="24"/>
                <w:shd w:val="clear" w:color="auto" w:fill="FFFFFF"/>
              </w:rPr>
              <w:t xml:space="preserve">стникам </w:t>
            </w:r>
            <w:r w:rsidRPr="002D5FAC">
              <w:rPr>
                <w:rFonts w:ascii="Times New Roman" w:hAnsi="Times New Roman"/>
                <w:sz w:val="24"/>
                <w:szCs w:val="24"/>
                <w:shd w:val="clear" w:color="auto" w:fill="FFFFFF"/>
              </w:rPr>
              <w:t xml:space="preserve">в единой информационной системе </w:t>
            </w:r>
            <w:hyperlink r:id="rId20" w:history="1">
              <w:r w:rsidRPr="002D5FAC">
                <w:rPr>
                  <w:rStyle w:val="a6"/>
                  <w:rFonts w:ascii="Times New Roman" w:hAnsi="Times New Roman"/>
                  <w:color w:val="auto"/>
                  <w:sz w:val="24"/>
                  <w:szCs w:val="24"/>
                  <w:shd w:val="clear" w:color="auto" w:fill="FFFFFF"/>
                  <w:lang w:val="en-US"/>
                </w:rPr>
                <w:t>www</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zakupki</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gov</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ru</w:t>
              </w:r>
            </w:hyperlink>
          </w:p>
          <w:p w:rsidR="00193C35" w:rsidRPr="002D5FAC" w:rsidRDefault="00421A02" w:rsidP="0078171D">
            <w:pPr>
              <w:spacing w:after="0" w:line="240" w:lineRule="auto"/>
              <w:jc w:val="both"/>
              <w:rPr>
                <w:rFonts w:ascii="Times New Roman" w:hAnsi="Times New Roman"/>
                <w:sz w:val="24"/>
                <w:szCs w:val="24"/>
                <w:shd w:val="clear" w:color="auto" w:fill="FFFFFF"/>
              </w:rPr>
            </w:pPr>
            <w:r w:rsidRPr="00ED6A45">
              <w:rPr>
                <w:rFonts w:ascii="Times New Roman" w:hAnsi="Times New Roman"/>
                <w:b/>
                <w:sz w:val="24"/>
                <w:szCs w:val="24"/>
              </w:rPr>
              <w:t>с момента опубликования данного извещения</w:t>
            </w:r>
            <w:r>
              <w:rPr>
                <w:rFonts w:ascii="Times New Roman" w:hAnsi="Times New Roman"/>
                <w:b/>
                <w:sz w:val="24"/>
                <w:szCs w:val="24"/>
              </w:rPr>
              <w:t>.</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Место, дата начала и окончания срока подачи заявок на участие в запросе котировок цен:</w:t>
            </w:r>
          </w:p>
        </w:tc>
        <w:tc>
          <w:tcPr>
            <w:tcW w:w="6486" w:type="dxa"/>
            <w:shd w:val="clear" w:color="auto" w:fill="auto"/>
          </w:tcPr>
          <w:p w:rsidR="00C63F16" w:rsidRPr="005A33E0" w:rsidRDefault="007F4F32" w:rsidP="00C63F16">
            <w:pPr>
              <w:spacing w:after="0" w:line="240" w:lineRule="auto"/>
              <w:jc w:val="both"/>
              <w:rPr>
                <w:rFonts w:ascii="Times New Roman" w:hAnsi="Times New Roman"/>
                <w:sz w:val="24"/>
                <w:szCs w:val="24"/>
              </w:rPr>
            </w:pPr>
            <w:r w:rsidRPr="005A33E0">
              <w:rPr>
                <w:rFonts w:ascii="Times New Roman" w:hAnsi="Times New Roman"/>
                <w:sz w:val="24"/>
                <w:szCs w:val="24"/>
              </w:rPr>
              <w:t xml:space="preserve">Подача заявок осуществляется </w:t>
            </w:r>
            <w:r w:rsidR="00ED6A45" w:rsidRPr="005A33E0">
              <w:rPr>
                <w:rFonts w:ascii="Times New Roman" w:hAnsi="Times New Roman"/>
                <w:sz w:val="24"/>
                <w:szCs w:val="24"/>
              </w:rPr>
              <w:t>через сайт электронной торговой площадки</w:t>
            </w:r>
            <w:r w:rsidR="00B76CB9" w:rsidRPr="005A33E0">
              <w:rPr>
                <w:rFonts w:ascii="Times New Roman" w:hAnsi="Times New Roman"/>
                <w:sz w:val="24"/>
                <w:szCs w:val="24"/>
              </w:rPr>
              <w:t xml:space="preserve"> </w:t>
            </w:r>
            <w:r w:rsidR="0088032A">
              <w:rPr>
                <w:rFonts w:ascii="Times New Roman" w:hAnsi="Times New Roman"/>
                <w:b/>
                <w:sz w:val="24"/>
                <w:szCs w:val="24"/>
              </w:rPr>
              <w:t>РЕГИОН</w:t>
            </w:r>
            <w:r w:rsidR="00846232" w:rsidRPr="005A33E0">
              <w:rPr>
                <w:rFonts w:ascii="Times New Roman" w:hAnsi="Times New Roman"/>
                <w:sz w:val="24"/>
                <w:szCs w:val="24"/>
              </w:rPr>
              <w:t xml:space="preserve"> </w:t>
            </w:r>
            <w:r w:rsidR="0088032A" w:rsidRPr="0088032A">
              <w:rPr>
                <w:rFonts w:ascii="Times New Roman" w:hAnsi="Times New Roman"/>
                <w:sz w:val="24"/>
                <w:szCs w:val="24"/>
              </w:rPr>
              <w:t>(</w:t>
            </w:r>
            <w:r w:rsidR="0088032A">
              <w:rPr>
                <w:rFonts w:ascii="Times New Roman" w:hAnsi="Times New Roman"/>
                <w:sz w:val="24"/>
                <w:szCs w:val="24"/>
                <w:lang w:val="en-US"/>
              </w:rPr>
              <w:t>https</w:t>
            </w:r>
            <w:r w:rsidR="0088032A" w:rsidRPr="0088032A">
              <w:rPr>
                <w:rFonts w:ascii="Times New Roman" w:hAnsi="Times New Roman"/>
                <w:sz w:val="24"/>
                <w:szCs w:val="24"/>
              </w:rPr>
              <w:t>://</w:t>
            </w:r>
            <w:r w:rsidR="0088032A">
              <w:rPr>
                <w:rFonts w:ascii="Times New Roman" w:hAnsi="Times New Roman"/>
                <w:sz w:val="24"/>
                <w:szCs w:val="24"/>
                <w:lang w:val="en-US"/>
              </w:rPr>
              <w:t>etp</w:t>
            </w:r>
            <w:r w:rsidR="0088032A" w:rsidRPr="0088032A">
              <w:rPr>
                <w:rFonts w:ascii="Times New Roman" w:hAnsi="Times New Roman"/>
                <w:sz w:val="24"/>
                <w:szCs w:val="24"/>
              </w:rPr>
              <w:t>-</w:t>
            </w:r>
            <w:r w:rsidR="0088032A">
              <w:rPr>
                <w:rFonts w:ascii="Times New Roman" w:hAnsi="Times New Roman"/>
                <w:sz w:val="24"/>
                <w:szCs w:val="24"/>
                <w:lang w:val="en-US"/>
              </w:rPr>
              <w:t>region</w:t>
            </w:r>
            <w:r w:rsidR="0088032A" w:rsidRPr="0088032A">
              <w:rPr>
                <w:rFonts w:ascii="Times New Roman" w:hAnsi="Times New Roman"/>
                <w:sz w:val="24"/>
                <w:szCs w:val="24"/>
              </w:rPr>
              <w:t>.</w:t>
            </w:r>
            <w:r w:rsidR="0088032A">
              <w:rPr>
                <w:rFonts w:ascii="Times New Roman" w:hAnsi="Times New Roman"/>
                <w:sz w:val="24"/>
                <w:szCs w:val="24"/>
                <w:lang w:val="en-US"/>
              </w:rPr>
              <w:t>ru</w:t>
            </w:r>
            <w:bookmarkStart w:id="0" w:name="_GoBack"/>
            <w:bookmarkEnd w:id="0"/>
            <w:r w:rsidR="00B76CB9" w:rsidRPr="005A33E0">
              <w:rPr>
                <w:rFonts w:ascii="Times New Roman" w:hAnsi="Times New Roman"/>
                <w:sz w:val="24"/>
                <w:szCs w:val="24"/>
              </w:rPr>
              <w:t>)</w:t>
            </w:r>
          </w:p>
          <w:p w:rsidR="00B76CB9" w:rsidRPr="005A33E0" w:rsidRDefault="00B76CB9" w:rsidP="00C63F16">
            <w:pPr>
              <w:spacing w:after="0" w:line="240" w:lineRule="auto"/>
              <w:jc w:val="both"/>
              <w:rPr>
                <w:rFonts w:ascii="Times New Roman" w:hAnsi="Times New Roman"/>
                <w:sz w:val="24"/>
                <w:szCs w:val="24"/>
                <w:u w:val="single"/>
              </w:rPr>
            </w:pPr>
            <w:r w:rsidRPr="005A33E0">
              <w:rPr>
                <w:rFonts w:ascii="Times New Roman" w:hAnsi="Times New Roman"/>
                <w:sz w:val="24"/>
                <w:szCs w:val="24"/>
                <w:u w:val="single"/>
              </w:rPr>
              <w:t xml:space="preserve">Дата начала подачи заявок: </w:t>
            </w:r>
          </w:p>
          <w:p w:rsidR="00C63F16" w:rsidRPr="005A33E0" w:rsidRDefault="00B76CB9" w:rsidP="00C63F16">
            <w:pPr>
              <w:spacing w:after="0" w:line="240" w:lineRule="auto"/>
              <w:jc w:val="both"/>
              <w:rPr>
                <w:rFonts w:ascii="Times New Roman" w:hAnsi="Times New Roman"/>
                <w:sz w:val="24"/>
                <w:szCs w:val="24"/>
              </w:rPr>
            </w:pPr>
            <w:r w:rsidRPr="005A33E0">
              <w:rPr>
                <w:rFonts w:ascii="Times New Roman" w:hAnsi="Times New Roman"/>
                <w:sz w:val="24"/>
                <w:szCs w:val="24"/>
              </w:rPr>
              <w:t xml:space="preserve">- </w:t>
            </w:r>
            <w:r w:rsidRPr="005A33E0">
              <w:rPr>
                <w:rFonts w:ascii="Times New Roman" w:hAnsi="Times New Roman"/>
                <w:b/>
                <w:sz w:val="24"/>
                <w:szCs w:val="24"/>
              </w:rPr>
              <w:t>с момента опубликования данного извещения</w:t>
            </w:r>
            <w:r w:rsidR="00C63F16" w:rsidRPr="005A33E0">
              <w:rPr>
                <w:rFonts w:ascii="Times New Roman" w:hAnsi="Times New Roman"/>
                <w:sz w:val="24"/>
                <w:szCs w:val="24"/>
              </w:rPr>
              <w:t xml:space="preserve"> </w:t>
            </w:r>
          </w:p>
          <w:p w:rsidR="00B76CB9" w:rsidRPr="005A33E0" w:rsidRDefault="00B76CB9" w:rsidP="00C63F16">
            <w:pPr>
              <w:spacing w:after="0" w:line="240" w:lineRule="auto"/>
              <w:jc w:val="both"/>
              <w:rPr>
                <w:rFonts w:ascii="Times New Roman" w:hAnsi="Times New Roman"/>
                <w:sz w:val="24"/>
                <w:szCs w:val="24"/>
                <w:u w:val="single"/>
              </w:rPr>
            </w:pPr>
            <w:r w:rsidRPr="005A33E0">
              <w:rPr>
                <w:rFonts w:ascii="Times New Roman" w:hAnsi="Times New Roman"/>
                <w:sz w:val="24"/>
                <w:szCs w:val="24"/>
                <w:u w:val="single"/>
              </w:rPr>
              <w:t>Дата окончания подачи заявок:</w:t>
            </w:r>
          </w:p>
          <w:p w:rsidR="00C63F16" w:rsidRPr="005A33E0" w:rsidRDefault="00EB11DD" w:rsidP="00C63F16">
            <w:pPr>
              <w:spacing w:after="0" w:line="240" w:lineRule="auto"/>
              <w:jc w:val="both"/>
              <w:rPr>
                <w:rFonts w:ascii="Times New Roman" w:hAnsi="Times New Roman"/>
                <w:b/>
                <w:sz w:val="24"/>
                <w:szCs w:val="24"/>
              </w:rPr>
            </w:pPr>
            <w:r w:rsidRPr="005A33E0">
              <w:rPr>
                <w:rFonts w:ascii="Times New Roman" w:hAnsi="Times New Roman"/>
                <w:b/>
                <w:sz w:val="24"/>
                <w:szCs w:val="24"/>
                <w:shd w:val="clear" w:color="auto" w:fill="FFFFFF"/>
              </w:rPr>
              <w:t xml:space="preserve">- по </w:t>
            </w:r>
            <w:r w:rsidR="00E54897" w:rsidRPr="005A33E0">
              <w:rPr>
                <w:rFonts w:ascii="Times New Roman" w:hAnsi="Times New Roman"/>
                <w:b/>
                <w:sz w:val="24"/>
                <w:szCs w:val="24"/>
                <w:shd w:val="clear" w:color="auto" w:fill="FFFFFF"/>
              </w:rPr>
              <w:t>2</w:t>
            </w:r>
            <w:r w:rsidR="005A33E0" w:rsidRPr="005A33E0">
              <w:rPr>
                <w:rFonts w:ascii="Times New Roman" w:hAnsi="Times New Roman"/>
                <w:b/>
                <w:sz w:val="24"/>
                <w:szCs w:val="24"/>
                <w:shd w:val="clear" w:color="auto" w:fill="FFFFFF"/>
              </w:rPr>
              <w:t>6</w:t>
            </w:r>
            <w:r w:rsidR="00E54897" w:rsidRPr="005A33E0">
              <w:rPr>
                <w:rFonts w:ascii="Times New Roman" w:hAnsi="Times New Roman"/>
                <w:b/>
                <w:sz w:val="24"/>
                <w:szCs w:val="24"/>
                <w:shd w:val="clear" w:color="auto" w:fill="FFFFFF"/>
              </w:rPr>
              <w:t>.04</w:t>
            </w:r>
            <w:r w:rsidR="00172D90" w:rsidRPr="005A33E0">
              <w:rPr>
                <w:rFonts w:ascii="Times New Roman" w:hAnsi="Times New Roman"/>
                <w:b/>
                <w:sz w:val="24"/>
                <w:szCs w:val="24"/>
                <w:shd w:val="clear" w:color="auto" w:fill="FFFFFF"/>
              </w:rPr>
              <w:t>.</w:t>
            </w:r>
            <w:r w:rsidR="00421A02" w:rsidRPr="005A33E0">
              <w:rPr>
                <w:rFonts w:ascii="Times New Roman" w:hAnsi="Times New Roman"/>
                <w:b/>
                <w:sz w:val="24"/>
                <w:szCs w:val="24"/>
                <w:shd w:val="clear" w:color="auto" w:fill="FFFFFF"/>
              </w:rPr>
              <w:t>20</w:t>
            </w:r>
            <w:r w:rsidR="003947DF" w:rsidRPr="005A33E0">
              <w:rPr>
                <w:rFonts w:ascii="Times New Roman" w:hAnsi="Times New Roman"/>
                <w:b/>
                <w:sz w:val="24"/>
                <w:szCs w:val="24"/>
                <w:shd w:val="clear" w:color="auto" w:fill="FFFFFF"/>
              </w:rPr>
              <w:t>21</w:t>
            </w:r>
            <w:r w:rsidR="00C63F16" w:rsidRPr="005A33E0">
              <w:rPr>
                <w:rFonts w:ascii="Times New Roman" w:hAnsi="Times New Roman"/>
                <w:b/>
                <w:sz w:val="24"/>
                <w:szCs w:val="24"/>
                <w:shd w:val="clear" w:color="auto" w:fill="FFFFFF"/>
              </w:rPr>
              <w:t xml:space="preserve"> г. </w:t>
            </w:r>
            <w:r w:rsidR="00C63F16" w:rsidRPr="005A33E0">
              <w:rPr>
                <w:rFonts w:ascii="Times New Roman" w:hAnsi="Times New Roman"/>
                <w:b/>
                <w:sz w:val="24"/>
                <w:szCs w:val="24"/>
              </w:rPr>
              <w:t xml:space="preserve">до </w:t>
            </w:r>
            <w:r w:rsidR="00172D90" w:rsidRPr="005A33E0">
              <w:rPr>
                <w:rFonts w:ascii="Times New Roman" w:hAnsi="Times New Roman"/>
                <w:b/>
                <w:sz w:val="24"/>
                <w:szCs w:val="24"/>
              </w:rPr>
              <w:t>0</w:t>
            </w:r>
            <w:r w:rsidR="00E54897" w:rsidRPr="005A33E0">
              <w:rPr>
                <w:rFonts w:ascii="Times New Roman" w:hAnsi="Times New Roman"/>
                <w:b/>
                <w:sz w:val="24"/>
                <w:szCs w:val="24"/>
              </w:rPr>
              <w:t>9</w:t>
            </w:r>
            <w:r w:rsidR="00846232" w:rsidRPr="005A33E0">
              <w:rPr>
                <w:rFonts w:ascii="Times New Roman" w:hAnsi="Times New Roman"/>
                <w:b/>
                <w:sz w:val="24"/>
                <w:szCs w:val="24"/>
              </w:rPr>
              <w:t xml:space="preserve"> </w:t>
            </w:r>
            <w:r w:rsidR="00C63F16" w:rsidRPr="005A33E0">
              <w:rPr>
                <w:rFonts w:ascii="Times New Roman" w:hAnsi="Times New Roman"/>
                <w:b/>
                <w:sz w:val="24"/>
                <w:szCs w:val="24"/>
              </w:rPr>
              <w:t xml:space="preserve">ч. 00 мин. </w:t>
            </w:r>
          </w:p>
          <w:p w:rsidR="00847530" w:rsidRPr="005A33E0" w:rsidRDefault="00C63F16" w:rsidP="00C63F16">
            <w:pPr>
              <w:spacing w:after="0" w:line="240" w:lineRule="auto"/>
              <w:jc w:val="both"/>
              <w:rPr>
                <w:rFonts w:ascii="Times New Roman" w:hAnsi="Times New Roman"/>
                <w:sz w:val="24"/>
                <w:szCs w:val="24"/>
              </w:rPr>
            </w:pPr>
            <w:r w:rsidRPr="005A33E0">
              <w:rPr>
                <w:rFonts w:ascii="Times New Roman" w:hAnsi="Times New Roman"/>
                <w:b/>
                <w:sz w:val="24"/>
                <w:szCs w:val="24"/>
              </w:rPr>
              <w:t>(время местное)</w:t>
            </w:r>
          </w:p>
        </w:tc>
      </w:tr>
      <w:tr w:rsidR="00B42460" w:rsidRPr="00F94AFD" w:rsidTr="00E54897">
        <w:trPr>
          <w:trHeight w:val="353"/>
        </w:trPr>
        <w:tc>
          <w:tcPr>
            <w:tcW w:w="3085" w:type="dxa"/>
            <w:shd w:val="clear" w:color="auto" w:fill="auto"/>
          </w:tcPr>
          <w:p w:rsidR="00B42460" w:rsidRPr="00F94AFD" w:rsidRDefault="00B42460" w:rsidP="00B42460">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Рассмотрение и оценка заявок на участие в запросе котировок цен будет осуществляться:</w:t>
            </w:r>
          </w:p>
        </w:tc>
        <w:tc>
          <w:tcPr>
            <w:tcW w:w="6486" w:type="dxa"/>
            <w:shd w:val="clear" w:color="auto" w:fill="auto"/>
          </w:tcPr>
          <w:p w:rsidR="00DB7EFA" w:rsidRPr="005A33E0" w:rsidRDefault="00ED6A45" w:rsidP="00B42460">
            <w:pPr>
              <w:spacing w:after="0" w:line="240" w:lineRule="auto"/>
              <w:jc w:val="both"/>
              <w:rPr>
                <w:rFonts w:ascii="Times New Roman" w:hAnsi="Times New Roman"/>
                <w:sz w:val="24"/>
                <w:szCs w:val="24"/>
              </w:rPr>
            </w:pPr>
            <w:r w:rsidRPr="005A33E0">
              <w:rPr>
                <w:rFonts w:ascii="Times New Roman" w:hAnsi="Times New Roman"/>
                <w:sz w:val="24"/>
                <w:szCs w:val="24"/>
              </w:rPr>
              <w:t xml:space="preserve">г. Нижневартовск, ул. Интернациональная, 24Б; </w:t>
            </w:r>
          </w:p>
          <w:p w:rsidR="00742CFB" w:rsidRPr="005A33E0" w:rsidRDefault="003947DF" w:rsidP="003C3214">
            <w:pPr>
              <w:spacing w:after="0" w:line="240" w:lineRule="auto"/>
              <w:jc w:val="both"/>
              <w:rPr>
                <w:rFonts w:ascii="Times New Roman" w:hAnsi="Times New Roman"/>
                <w:sz w:val="24"/>
                <w:szCs w:val="24"/>
              </w:rPr>
            </w:pPr>
            <w:r w:rsidRPr="005A33E0">
              <w:rPr>
                <w:rFonts w:ascii="Times New Roman" w:hAnsi="Times New Roman"/>
                <w:sz w:val="24"/>
                <w:szCs w:val="24"/>
              </w:rPr>
              <w:t xml:space="preserve">МАДОУ </w:t>
            </w:r>
            <w:r w:rsidR="00ED6A45" w:rsidRPr="005A33E0">
              <w:rPr>
                <w:rFonts w:ascii="Times New Roman" w:hAnsi="Times New Roman"/>
                <w:sz w:val="24"/>
                <w:szCs w:val="24"/>
              </w:rPr>
              <w:t xml:space="preserve">города Нижневартовска ДС №37 «Дружная </w:t>
            </w:r>
            <w:r w:rsidR="00383CE3" w:rsidRPr="005A33E0">
              <w:rPr>
                <w:rFonts w:ascii="Times New Roman" w:hAnsi="Times New Roman"/>
                <w:sz w:val="24"/>
                <w:szCs w:val="24"/>
              </w:rPr>
              <w:t>семейка» (3 этаж – бухгалтерия)</w:t>
            </w:r>
          </w:p>
          <w:p w:rsidR="003947DF" w:rsidRPr="005A33E0" w:rsidRDefault="003947DF" w:rsidP="003947DF">
            <w:pPr>
              <w:spacing w:after="0" w:line="240" w:lineRule="auto"/>
              <w:jc w:val="both"/>
              <w:rPr>
                <w:rFonts w:ascii="Times New Roman" w:hAnsi="Times New Roman"/>
                <w:b/>
                <w:sz w:val="24"/>
                <w:szCs w:val="24"/>
              </w:rPr>
            </w:pPr>
            <w:r w:rsidRPr="005A33E0">
              <w:rPr>
                <w:rFonts w:ascii="Times New Roman" w:hAnsi="Times New Roman"/>
                <w:b/>
                <w:sz w:val="24"/>
                <w:szCs w:val="24"/>
                <w:shd w:val="clear" w:color="auto" w:fill="FFFFFF"/>
              </w:rPr>
              <w:t xml:space="preserve">- </w:t>
            </w:r>
            <w:r w:rsidR="00E54897" w:rsidRPr="005A33E0">
              <w:rPr>
                <w:rFonts w:ascii="Times New Roman" w:hAnsi="Times New Roman"/>
                <w:b/>
                <w:sz w:val="24"/>
                <w:szCs w:val="24"/>
                <w:shd w:val="clear" w:color="auto" w:fill="FFFFFF"/>
              </w:rPr>
              <w:t>2</w:t>
            </w:r>
            <w:r w:rsidR="005A33E0" w:rsidRPr="005A33E0">
              <w:rPr>
                <w:rFonts w:ascii="Times New Roman" w:hAnsi="Times New Roman"/>
                <w:b/>
                <w:sz w:val="24"/>
                <w:szCs w:val="24"/>
                <w:shd w:val="clear" w:color="auto" w:fill="FFFFFF"/>
              </w:rPr>
              <w:t>6</w:t>
            </w:r>
            <w:r w:rsidR="00E54897" w:rsidRPr="005A33E0">
              <w:rPr>
                <w:rFonts w:ascii="Times New Roman" w:hAnsi="Times New Roman"/>
                <w:b/>
                <w:sz w:val="24"/>
                <w:szCs w:val="24"/>
                <w:shd w:val="clear" w:color="auto" w:fill="FFFFFF"/>
              </w:rPr>
              <w:t xml:space="preserve">.04.2021 </w:t>
            </w:r>
            <w:r w:rsidRPr="005A33E0">
              <w:rPr>
                <w:rFonts w:ascii="Times New Roman" w:hAnsi="Times New Roman"/>
                <w:b/>
                <w:sz w:val="24"/>
                <w:szCs w:val="24"/>
                <w:shd w:val="clear" w:color="auto" w:fill="FFFFFF"/>
              </w:rPr>
              <w:t xml:space="preserve">г. </w:t>
            </w:r>
            <w:r w:rsidRPr="005A33E0">
              <w:rPr>
                <w:rFonts w:ascii="Times New Roman" w:hAnsi="Times New Roman"/>
                <w:b/>
                <w:sz w:val="24"/>
                <w:szCs w:val="24"/>
              </w:rPr>
              <w:t>до 1</w:t>
            </w:r>
            <w:r w:rsidR="00E54897" w:rsidRPr="005A33E0">
              <w:rPr>
                <w:rFonts w:ascii="Times New Roman" w:hAnsi="Times New Roman"/>
                <w:b/>
                <w:sz w:val="24"/>
                <w:szCs w:val="24"/>
              </w:rPr>
              <w:t>7</w:t>
            </w:r>
            <w:r w:rsidRPr="005A33E0">
              <w:rPr>
                <w:rFonts w:ascii="Times New Roman" w:hAnsi="Times New Roman"/>
                <w:b/>
                <w:sz w:val="24"/>
                <w:szCs w:val="24"/>
              </w:rPr>
              <w:t xml:space="preserve"> ч. 00 мин. </w:t>
            </w:r>
          </w:p>
          <w:p w:rsidR="003947DF" w:rsidRPr="005A33E0" w:rsidRDefault="003947DF" w:rsidP="003947DF">
            <w:pPr>
              <w:spacing w:after="0" w:line="240" w:lineRule="auto"/>
              <w:jc w:val="both"/>
              <w:rPr>
                <w:rFonts w:ascii="Times New Roman" w:hAnsi="Times New Roman"/>
                <w:sz w:val="24"/>
                <w:szCs w:val="24"/>
              </w:rPr>
            </w:pPr>
            <w:r w:rsidRPr="005A33E0">
              <w:rPr>
                <w:rFonts w:ascii="Times New Roman" w:hAnsi="Times New Roman"/>
                <w:b/>
                <w:sz w:val="24"/>
                <w:szCs w:val="24"/>
              </w:rPr>
              <w:t>(время местное)</w:t>
            </w:r>
          </w:p>
          <w:p w:rsidR="00FB4E75" w:rsidRPr="005A33E0" w:rsidRDefault="003C3214" w:rsidP="00EB11DD">
            <w:pPr>
              <w:spacing w:line="240" w:lineRule="auto"/>
              <w:ind w:firstLine="709"/>
              <w:jc w:val="both"/>
              <w:rPr>
                <w:rFonts w:ascii="Times New Roman" w:hAnsi="Times New Roman"/>
                <w:sz w:val="24"/>
              </w:rPr>
            </w:pPr>
            <w:r w:rsidRPr="005A33E0">
              <w:rPr>
                <w:rFonts w:ascii="Times New Roman" w:hAnsi="Times New Roman"/>
                <w:sz w:val="24"/>
              </w:rPr>
              <w:t>Единственным критерием оценки и сопоставления заявок на участие в запросе котировок цен является предлагаемая участником цена выполнения договора.</w:t>
            </w:r>
          </w:p>
        </w:tc>
      </w:tr>
      <w:tr w:rsidR="00B42460" w:rsidRPr="00F94AFD" w:rsidTr="00E54897">
        <w:trPr>
          <w:trHeight w:val="353"/>
        </w:trPr>
        <w:tc>
          <w:tcPr>
            <w:tcW w:w="3085" w:type="dxa"/>
            <w:shd w:val="clear" w:color="auto" w:fill="auto"/>
          </w:tcPr>
          <w:p w:rsidR="00B42460" w:rsidRPr="00F94AFD" w:rsidRDefault="00B42460" w:rsidP="00B42460">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Срок подписания договора с победителем:</w:t>
            </w:r>
          </w:p>
        </w:tc>
        <w:tc>
          <w:tcPr>
            <w:tcW w:w="6486" w:type="dxa"/>
            <w:shd w:val="clear" w:color="auto" w:fill="auto"/>
          </w:tcPr>
          <w:p w:rsidR="00B42460" w:rsidRDefault="00B42460" w:rsidP="00B42460">
            <w:pPr>
              <w:spacing w:after="0" w:line="240" w:lineRule="auto"/>
              <w:jc w:val="both"/>
              <w:rPr>
                <w:rFonts w:ascii="Times New Roman" w:hAnsi="Times New Roman"/>
                <w:sz w:val="24"/>
                <w:szCs w:val="24"/>
              </w:rPr>
            </w:pPr>
            <w:r w:rsidRPr="002D5FAC">
              <w:rPr>
                <w:rFonts w:ascii="Times New Roman" w:hAnsi="Times New Roman"/>
                <w:sz w:val="24"/>
                <w:szCs w:val="24"/>
              </w:rPr>
              <w:t>Осуществляется не ранее</w:t>
            </w:r>
            <w:r>
              <w:rPr>
                <w:rFonts w:ascii="Times New Roman" w:hAnsi="Times New Roman"/>
                <w:sz w:val="24"/>
                <w:szCs w:val="24"/>
              </w:rPr>
              <w:t>,</w:t>
            </w:r>
            <w:r w:rsidRPr="002D5FAC">
              <w:rPr>
                <w:rFonts w:ascii="Times New Roman" w:hAnsi="Times New Roman"/>
                <w:sz w:val="24"/>
                <w:szCs w:val="24"/>
              </w:rPr>
              <w:t xml:space="preserve"> чем через </w:t>
            </w:r>
            <w:r w:rsidR="004717C3">
              <w:rPr>
                <w:rFonts w:ascii="Times New Roman" w:hAnsi="Times New Roman"/>
                <w:sz w:val="24"/>
                <w:szCs w:val="24"/>
              </w:rPr>
              <w:t>10</w:t>
            </w:r>
            <w:r w:rsidRPr="002D5FAC">
              <w:rPr>
                <w:rFonts w:ascii="Times New Roman" w:hAnsi="Times New Roman"/>
                <w:sz w:val="24"/>
                <w:szCs w:val="24"/>
              </w:rPr>
              <w:t xml:space="preserve"> (</w:t>
            </w:r>
            <w:r w:rsidR="004717C3">
              <w:rPr>
                <w:rFonts w:ascii="Times New Roman" w:hAnsi="Times New Roman"/>
                <w:sz w:val="24"/>
                <w:szCs w:val="24"/>
              </w:rPr>
              <w:t>Десять</w:t>
            </w:r>
            <w:r w:rsidRPr="002D5FAC">
              <w:rPr>
                <w:rFonts w:ascii="Times New Roman" w:hAnsi="Times New Roman"/>
                <w:sz w:val="24"/>
                <w:szCs w:val="24"/>
              </w:rPr>
              <w:t>) дн</w:t>
            </w:r>
            <w:r>
              <w:rPr>
                <w:rFonts w:ascii="Times New Roman" w:hAnsi="Times New Roman"/>
                <w:sz w:val="24"/>
                <w:szCs w:val="24"/>
              </w:rPr>
              <w:t>ей</w:t>
            </w:r>
            <w:r w:rsidRPr="002D5FAC">
              <w:rPr>
                <w:rFonts w:ascii="Times New Roman" w:hAnsi="Times New Roman"/>
                <w:sz w:val="24"/>
                <w:szCs w:val="24"/>
              </w:rPr>
              <w:t xml:space="preserve"> со дня размещения в единой информационной системе протокола рассмотрения и оценки котировочных заявок и не позднее чем через 20 (двадцать) дней со дня подписания</w:t>
            </w:r>
            <w:r>
              <w:rPr>
                <w:rFonts w:ascii="Times New Roman" w:hAnsi="Times New Roman"/>
                <w:sz w:val="24"/>
                <w:szCs w:val="24"/>
              </w:rPr>
              <w:t xml:space="preserve"> </w:t>
            </w:r>
            <w:r w:rsidRPr="002D5FAC">
              <w:rPr>
                <w:rFonts w:ascii="Times New Roman" w:hAnsi="Times New Roman"/>
                <w:sz w:val="24"/>
                <w:szCs w:val="24"/>
              </w:rPr>
              <w:t>указанного протокола.</w:t>
            </w:r>
          </w:p>
          <w:p w:rsidR="000A6C38" w:rsidRPr="00627B0B" w:rsidRDefault="000A6C38" w:rsidP="000A6C38">
            <w:pPr>
              <w:spacing w:after="0" w:line="240" w:lineRule="auto"/>
              <w:jc w:val="both"/>
              <w:rPr>
                <w:rFonts w:ascii="Times New Roman" w:hAnsi="Times New Roman"/>
                <w:b/>
                <w:sz w:val="24"/>
                <w:szCs w:val="24"/>
                <w:u w:val="single"/>
              </w:rPr>
            </w:pPr>
            <w:r w:rsidRPr="0043230B">
              <w:rPr>
                <w:rFonts w:ascii="Times New Roman" w:hAnsi="Times New Roman"/>
                <w:b/>
                <w:sz w:val="24"/>
                <w:szCs w:val="24"/>
                <w:u w:val="single"/>
              </w:rPr>
              <w:t>Победитель передаёт Заказчику подписанный</w:t>
            </w:r>
            <w:r w:rsidR="00A86F92">
              <w:rPr>
                <w:rFonts w:ascii="Times New Roman" w:hAnsi="Times New Roman"/>
                <w:b/>
                <w:sz w:val="24"/>
                <w:szCs w:val="24"/>
                <w:u w:val="single"/>
              </w:rPr>
              <w:t xml:space="preserve"> оригинал договора в течение 5-ти</w:t>
            </w:r>
            <w:r w:rsidRPr="0043230B">
              <w:rPr>
                <w:rFonts w:ascii="Times New Roman" w:hAnsi="Times New Roman"/>
                <w:b/>
                <w:sz w:val="24"/>
                <w:szCs w:val="24"/>
                <w:u w:val="single"/>
              </w:rPr>
              <w:t xml:space="preserve"> рабочих дней с момента заключения договора. </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случае</w:t>
            </w:r>
            <w:r w:rsidRPr="00C41AD6">
              <w:rPr>
                <w:rFonts w:ascii="Times New Roman" w:hAnsi="Times New Roman"/>
                <w:sz w:val="24"/>
                <w:szCs w:val="24"/>
              </w:rPr>
              <w:t xml:space="preserve">, </w:t>
            </w:r>
            <w:r w:rsidRPr="00C41AD6">
              <w:rPr>
                <w:rFonts w:ascii="Times New Roman" w:hAnsi="Times New Roman" w:hint="eastAsia"/>
                <w:sz w:val="24"/>
                <w:szCs w:val="24"/>
              </w:rPr>
              <w:t>если</w:t>
            </w:r>
            <w:r w:rsidRPr="00C41AD6">
              <w:rPr>
                <w:rFonts w:ascii="Times New Roman" w:hAnsi="Times New Roman"/>
                <w:sz w:val="24"/>
                <w:szCs w:val="24"/>
              </w:rPr>
              <w:t xml:space="preserve"> </w:t>
            </w:r>
            <w:r w:rsidRPr="00C41AD6">
              <w:rPr>
                <w:rFonts w:ascii="Times New Roman" w:hAnsi="Times New Roman" w:hint="eastAsia"/>
                <w:sz w:val="24"/>
                <w:szCs w:val="24"/>
              </w:rPr>
              <w:t>победитель</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цен</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электронной</w:t>
            </w:r>
            <w:r w:rsidRPr="00C41AD6">
              <w:rPr>
                <w:rFonts w:ascii="Times New Roman" w:hAnsi="Times New Roman"/>
                <w:sz w:val="24"/>
                <w:szCs w:val="24"/>
              </w:rPr>
              <w:t xml:space="preserve"> </w:t>
            </w:r>
            <w:r w:rsidRPr="00C41AD6">
              <w:rPr>
                <w:rFonts w:ascii="Times New Roman" w:hAnsi="Times New Roman" w:hint="eastAsia"/>
                <w:sz w:val="24"/>
                <w:szCs w:val="24"/>
              </w:rPr>
              <w:t>форме</w:t>
            </w:r>
            <w:r w:rsidRPr="00C41AD6">
              <w:rPr>
                <w:rFonts w:ascii="Times New Roman" w:hAnsi="Times New Roman"/>
                <w:sz w:val="24"/>
                <w:szCs w:val="24"/>
              </w:rPr>
              <w:t xml:space="preserve"> </w:t>
            </w:r>
            <w:r w:rsidRPr="00C41AD6">
              <w:rPr>
                <w:rFonts w:ascii="Times New Roman" w:hAnsi="Times New Roman" w:hint="eastAsia"/>
                <w:sz w:val="24"/>
                <w:szCs w:val="24"/>
              </w:rPr>
              <w:t>признан</w:t>
            </w:r>
            <w:r w:rsidRPr="00C41AD6">
              <w:rPr>
                <w:rFonts w:ascii="Times New Roman" w:hAnsi="Times New Roman"/>
                <w:sz w:val="24"/>
                <w:szCs w:val="24"/>
              </w:rPr>
              <w:t xml:space="preserve"> </w:t>
            </w:r>
            <w:r w:rsidRPr="00C41AD6">
              <w:rPr>
                <w:rFonts w:ascii="Times New Roman" w:hAnsi="Times New Roman" w:hint="eastAsia"/>
                <w:sz w:val="24"/>
                <w:szCs w:val="24"/>
              </w:rPr>
              <w:t>уклонившимся</w:t>
            </w:r>
            <w:r w:rsidRPr="00C41AD6">
              <w:rPr>
                <w:rFonts w:ascii="Times New Roman" w:hAnsi="Times New Roman"/>
                <w:sz w:val="24"/>
                <w:szCs w:val="24"/>
              </w:rPr>
              <w:t xml:space="preserve"> </w:t>
            </w:r>
            <w:r w:rsidRPr="00C41AD6">
              <w:rPr>
                <w:rFonts w:ascii="Times New Roman" w:hAnsi="Times New Roman" w:hint="eastAsia"/>
                <w:sz w:val="24"/>
                <w:szCs w:val="24"/>
              </w:rPr>
              <w:t>от</w:t>
            </w:r>
            <w:r>
              <w:rPr>
                <w:rFonts w:ascii="Times New Roman" w:hAnsi="Times New Roman"/>
                <w:sz w:val="24"/>
                <w:szCs w:val="24"/>
              </w:rPr>
              <w:t xml:space="preserve"> </w:t>
            </w:r>
            <w:r w:rsidRPr="00C41AD6">
              <w:rPr>
                <w:rFonts w:ascii="Times New Roman" w:hAnsi="Times New Roman" w:hint="eastAsia"/>
                <w:sz w:val="24"/>
                <w:szCs w:val="24"/>
              </w:rPr>
              <w:t>заключения</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Заказчик</w:t>
            </w:r>
            <w:r w:rsidRPr="00C41AD6">
              <w:rPr>
                <w:rFonts w:ascii="Times New Roman" w:hAnsi="Times New Roman"/>
                <w:sz w:val="24"/>
                <w:szCs w:val="24"/>
              </w:rPr>
              <w:t xml:space="preserve"> </w:t>
            </w:r>
            <w:r w:rsidRPr="00C41AD6">
              <w:rPr>
                <w:rFonts w:ascii="Times New Roman" w:hAnsi="Times New Roman" w:hint="eastAsia"/>
                <w:sz w:val="24"/>
                <w:szCs w:val="24"/>
              </w:rPr>
              <w:t>вправе</w:t>
            </w:r>
            <w:r w:rsidRPr="00C41AD6">
              <w:rPr>
                <w:rFonts w:ascii="Times New Roman" w:hAnsi="Times New Roman"/>
                <w:sz w:val="24"/>
                <w:szCs w:val="24"/>
              </w:rPr>
              <w:t xml:space="preserve"> </w:t>
            </w:r>
            <w:r w:rsidRPr="00C41AD6">
              <w:rPr>
                <w:rFonts w:ascii="Times New Roman" w:hAnsi="Times New Roman" w:hint="eastAsia"/>
                <w:sz w:val="24"/>
                <w:szCs w:val="24"/>
              </w:rPr>
              <w:t>заключить</w:t>
            </w:r>
            <w:r w:rsidRPr="00C41AD6">
              <w:rPr>
                <w:rFonts w:ascii="Times New Roman" w:hAnsi="Times New Roman"/>
                <w:sz w:val="24"/>
                <w:szCs w:val="24"/>
              </w:rPr>
              <w:t xml:space="preserve"> </w:t>
            </w:r>
            <w:r w:rsidRPr="00C41AD6">
              <w:rPr>
                <w:rFonts w:ascii="Times New Roman" w:hAnsi="Times New Roman" w:hint="eastAsia"/>
                <w:sz w:val="24"/>
                <w:szCs w:val="24"/>
              </w:rPr>
              <w:t>договор</w:t>
            </w:r>
            <w:r w:rsidRPr="00C41AD6">
              <w:rPr>
                <w:rFonts w:ascii="Times New Roman" w:hAnsi="Times New Roman"/>
                <w:sz w:val="24"/>
                <w:szCs w:val="24"/>
              </w:rPr>
              <w:t xml:space="preserve"> </w:t>
            </w:r>
            <w:r w:rsidRPr="00C41AD6">
              <w:rPr>
                <w:rFonts w:ascii="Times New Roman" w:hAnsi="Times New Roman" w:hint="eastAsia"/>
                <w:sz w:val="24"/>
                <w:szCs w:val="24"/>
              </w:rPr>
              <w:t>с</w:t>
            </w:r>
            <w:r w:rsidRPr="00C41AD6">
              <w:rPr>
                <w:rFonts w:ascii="Times New Roman" w:hAnsi="Times New Roman"/>
                <w:sz w:val="24"/>
                <w:szCs w:val="24"/>
              </w:rPr>
              <w:t xml:space="preserve"> </w:t>
            </w:r>
            <w:r w:rsidRPr="00C41AD6">
              <w:rPr>
                <w:rFonts w:ascii="Times New Roman" w:hAnsi="Times New Roman" w:hint="eastAsia"/>
                <w:sz w:val="24"/>
                <w:szCs w:val="24"/>
              </w:rPr>
              <w:t>участником</w:t>
            </w:r>
            <w:r>
              <w:rPr>
                <w:rFonts w:ascii="Times New Roman" w:hAnsi="Times New Roman"/>
                <w:sz w:val="24"/>
                <w:szCs w:val="24"/>
              </w:rPr>
              <w:t xml:space="preserve">, </w:t>
            </w:r>
            <w:r w:rsidRPr="00C41AD6">
              <w:rPr>
                <w:rFonts w:ascii="Times New Roman" w:hAnsi="Times New Roman" w:hint="eastAsia"/>
                <w:sz w:val="24"/>
                <w:szCs w:val="24"/>
              </w:rPr>
              <w:t>предложившим</w:t>
            </w:r>
            <w:r w:rsidRPr="00C41AD6">
              <w:rPr>
                <w:rFonts w:ascii="Times New Roman" w:hAnsi="Times New Roman"/>
                <w:sz w:val="24"/>
                <w:szCs w:val="24"/>
              </w:rPr>
              <w:t xml:space="preserve"> </w:t>
            </w:r>
            <w:r w:rsidRPr="00C41AD6">
              <w:rPr>
                <w:rFonts w:ascii="Times New Roman" w:hAnsi="Times New Roman" w:hint="eastAsia"/>
                <w:sz w:val="24"/>
                <w:szCs w:val="24"/>
              </w:rPr>
              <w:t>такую</w:t>
            </w:r>
            <w:r w:rsidRPr="00C41AD6">
              <w:rPr>
                <w:rFonts w:ascii="Times New Roman" w:hAnsi="Times New Roman"/>
                <w:sz w:val="24"/>
                <w:szCs w:val="24"/>
              </w:rPr>
              <w:t xml:space="preserve"> </w:t>
            </w:r>
            <w:r w:rsidRPr="00C41AD6">
              <w:rPr>
                <w:rFonts w:ascii="Times New Roman" w:hAnsi="Times New Roman" w:hint="eastAsia"/>
                <w:sz w:val="24"/>
                <w:szCs w:val="24"/>
              </w:rPr>
              <w:t>же</w:t>
            </w:r>
            <w:r w:rsidRPr="00C41AD6">
              <w:rPr>
                <w:rFonts w:ascii="Times New Roman" w:hAnsi="Times New Roman"/>
                <w:sz w:val="24"/>
                <w:szCs w:val="24"/>
              </w:rPr>
              <w:t xml:space="preserve">, </w:t>
            </w:r>
            <w:r w:rsidRPr="00C41AD6">
              <w:rPr>
                <w:rFonts w:ascii="Times New Roman" w:hAnsi="Times New Roman" w:hint="eastAsia"/>
                <w:sz w:val="24"/>
                <w:szCs w:val="24"/>
              </w:rPr>
              <w:t>как</w:t>
            </w:r>
            <w:r w:rsidRPr="00C41AD6">
              <w:rPr>
                <w:rFonts w:ascii="Times New Roman" w:hAnsi="Times New Roman"/>
                <w:sz w:val="24"/>
                <w:szCs w:val="24"/>
              </w:rPr>
              <w:t xml:space="preserve"> </w:t>
            </w:r>
            <w:r w:rsidRPr="00C41AD6">
              <w:rPr>
                <w:rFonts w:ascii="Times New Roman" w:hAnsi="Times New Roman" w:hint="eastAsia"/>
                <w:sz w:val="24"/>
                <w:szCs w:val="24"/>
              </w:rPr>
              <w:t>победитель</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sidRPr="00C41AD6">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цену</w:t>
            </w:r>
            <w:r>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а</w:t>
            </w:r>
            <w:r w:rsidRPr="00C41AD6">
              <w:rPr>
                <w:rFonts w:ascii="Times New Roman" w:hAnsi="Times New Roman"/>
                <w:sz w:val="24"/>
                <w:szCs w:val="24"/>
              </w:rPr>
              <w:t xml:space="preserve"> </w:t>
            </w:r>
            <w:r w:rsidRPr="00C41AD6">
              <w:rPr>
                <w:rFonts w:ascii="Times New Roman" w:hAnsi="Times New Roman" w:hint="eastAsia"/>
                <w:sz w:val="24"/>
                <w:szCs w:val="24"/>
              </w:rPr>
              <w:t>при</w:t>
            </w:r>
            <w:r w:rsidRPr="00C41AD6">
              <w:rPr>
                <w:rFonts w:ascii="Times New Roman" w:hAnsi="Times New Roman"/>
                <w:sz w:val="24"/>
                <w:szCs w:val="24"/>
              </w:rPr>
              <w:t xml:space="preserve"> </w:t>
            </w:r>
            <w:r w:rsidRPr="00C41AD6">
              <w:rPr>
                <w:rFonts w:ascii="Times New Roman" w:hAnsi="Times New Roman" w:hint="eastAsia"/>
                <w:sz w:val="24"/>
                <w:szCs w:val="24"/>
              </w:rPr>
              <w:t>отсутствии</w:t>
            </w:r>
            <w:r w:rsidRPr="00C41AD6">
              <w:rPr>
                <w:rFonts w:ascii="Times New Roman" w:hAnsi="Times New Roman"/>
                <w:sz w:val="24"/>
                <w:szCs w:val="24"/>
              </w:rPr>
              <w:t xml:space="preserve"> </w:t>
            </w:r>
            <w:r w:rsidRPr="00C41AD6">
              <w:rPr>
                <w:rFonts w:ascii="Times New Roman" w:hAnsi="Times New Roman" w:hint="eastAsia"/>
                <w:sz w:val="24"/>
                <w:szCs w:val="24"/>
              </w:rPr>
              <w:t>такого</w:t>
            </w:r>
            <w:r w:rsidRPr="00C41AD6">
              <w:rPr>
                <w:rFonts w:ascii="Times New Roman" w:hAnsi="Times New Roman"/>
                <w:sz w:val="24"/>
                <w:szCs w:val="24"/>
              </w:rPr>
              <w:t xml:space="preserve"> </w:t>
            </w:r>
            <w:r w:rsidRPr="00C41AD6">
              <w:rPr>
                <w:rFonts w:ascii="Times New Roman" w:hAnsi="Times New Roman" w:hint="eastAsia"/>
                <w:sz w:val="24"/>
                <w:szCs w:val="24"/>
              </w:rPr>
              <w:t>участника</w:t>
            </w:r>
            <w:r w:rsidRPr="00C41AD6">
              <w:rPr>
                <w:rFonts w:ascii="Times New Roman" w:hAnsi="Times New Roman"/>
                <w:sz w:val="24"/>
                <w:szCs w:val="24"/>
              </w:rPr>
              <w:t xml:space="preserve"> - </w:t>
            </w:r>
            <w:r w:rsidRPr="00C41AD6">
              <w:rPr>
                <w:rFonts w:ascii="Times New Roman" w:hAnsi="Times New Roman" w:hint="eastAsia"/>
                <w:sz w:val="24"/>
                <w:szCs w:val="24"/>
              </w:rPr>
              <w:t>с</w:t>
            </w:r>
            <w:r w:rsidRPr="00C41AD6">
              <w:rPr>
                <w:rFonts w:ascii="Times New Roman" w:hAnsi="Times New Roman"/>
                <w:sz w:val="24"/>
                <w:szCs w:val="24"/>
              </w:rPr>
              <w:t xml:space="preserve"> </w:t>
            </w:r>
            <w:r w:rsidRPr="00C41AD6">
              <w:rPr>
                <w:rFonts w:ascii="Times New Roman" w:hAnsi="Times New Roman" w:hint="eastAsia"/>
                <w:sz w:val="24"/>
                <w:szCs w:val="24"/>
              </w:rPr>
              <w:t>участником</w:t>
            </w:r>
            <w:r w:rsidRPr="00C41AD6">
              <w:rPr>
                <w:rFonts w:ascii="Times New Roman" w:hAnsi="Times New Roman"/>
                <w:sz w:val="24"/>
                <w:szCs w:val="24"/>
              </w:rPr>
              <w:t xml:space="preserve">, </w:t>
            </w:r>
            <w:r w:rsidRPr="00C41AD6">
              <w:rPr>
                <w:rFonts w:ascii="Times New Roman" w:hAnsi="Times New Roman" w:hint="eastAsia"/>
                <w:sz w:val="24"/>
                <w:szCs w:val="24"/>
              </w:rPr>
              <w:t>предложение</w:t>
            </w:r>
            <w:r w:rsidRPr="00C41AD6">
              <w:rPr>
                <w:rFonts w:ascii="Times New Roman" w:hAnsi="Times New Roman"/>
                <w:sz w:val="24"/>
                <w:szCs w:val="24"/>
              </w:rPr>
              <w:t xml:space="preserve"> </w:t>
            </w:r>
            <w:r w:rsidRPr="00C41AD6">
              <w:rPr>
                <w:rFonts w:ascii="Times New Roman" w:hAnsi="Times New Roman" w:hint="eastAsia"/>
                <w:sz w:val="24"/>
                <w:szCs w:val="24"/>
              </w:rPr>
              <w:t>о</w:t>
            </w:r>
            <w:r w:rsidRPr="00C41AD6">
              <w:rPr>
                <w:rFonts w:ascii="Times New Roman" w:hAnsi="Times New Roman"/>
                <w:sz w:val="24"/>
                <w:szCs w:val="24"/>
              </w:rPr>
              <w:t xml:space="preserve"> </w:t>
            </w:r>
            <w:r w:rsidRPr="00C41AD6">
              <w:rPr>
                <w:rFonts w:ascii="Times New Roman" w:hAnsi="Times New Roman" w:hint="eastAsia"/>
                <w:sz w:val="24"/>
                <w:szCs w:val="24"/>
              </w:rPr>
              <w:t>цене</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которого</w:t>
            </w:r>
            <w:r w:rsidRPr="00C41AD6">
              <w:rPr>
                <w:rFonts w:ascii="Times New Roman" w:hAnsi="Times New Roman"/>
                <w:sz w:val="24"/>
                <w:szCs w:val="24"/>
              </w:rPr>
              <w:t xml:space="preserve"> </w:t>
            </w:r>
            <w:r w:rsidRPr="00C41AD6">
              <w:rPr>
                <w:rFonts w:ascii="Times New Roman" w:hAnsi="Times New Roman" w:hint="eastAsia"/>
                <w:sz w:val="24"/>
                <w:szCs w:val="24"/>
              </w:rPr>
              <w:t>содержит</w:t>
            </w:r>
            <w:r w:rsidRPr="00C41AD6">
              <w:rPr>
                <w:rFonts w:ascii="Times New Roman" w:hAnsi="Times New Roman"/>
                <w:sz w:val="24"/>
                <w:szCs w:val="24"/>
              </w:rPr>
              <w:t xml:space="preserve"> </w:t>
            </w:r>
            <w:r w:rsidRPr="00C41AD6">
              <w:rPr>
                <w:rFonts w:ascii="Times New Roman" w:hAnsi="Times New Roman" w:hint="eastAsia"/>
                <w:sz w:val="24"/>
                <w:szCs w:val="24"/>
              </w:rPr>
              <w:t>лучшее</w:t>
            </w:r>
            <w:r w:rsidRPr="00C41AD6">
              <w:rPr>
                <w:rFonts w:ascii="Times New Roman" w:hAnsi="Times New Roman"/>
                <w:sz w:val="24"/>
                <w:szCs w:val="24"/>
              </w:rPr>
              <w:t xml:space="preserve"> </w:t>
            </w:r>
            <w:r w:rsidRPr="00C41AD6">
              <w:rPr>
                <w:rFonts w:ascii="Times New Roman" w:hAnsi="Times New Roman" w:hint="eastAsia"/>
                <w:sz w:val="24"/>
                <w:szCs w:val="24"/>
              </w:rPr>
              <w:t>условие</w:t>
            </w:r>
            <w:r w:rsidRPr="00C41AD6">
              <w:rPr>
                <w:rFonts w:ascii="Times New Roman" w:hAnsi="Times New Roman"/>
                <w:sz w:val="24"/>
                <w:szCs w:val="24"/>
              </w:rPr>
              <w:t xml:space="preserve"> </w:t>
            </w:r>
            <w:r w:rsidRPr="00C41AD6">
              <w:rPr>
                <w:rFonts w:ascii="Times New Roman" w:hAnsi="Times New Roman" w:hint="eastAsia"/>
                <w:sz w:val="24"/>
                <w:szCs w:val="24"/>
              </w:rPr>
              <w:t>по</w:t>
            </w:r>
            <w:r w:rsidRPr="00C41AD6">
              <w:rPr>
                <w:rFonts w:ascii="Times New Roman" w:hAnsi="Times New Roman"/>
                <w:sz w:val="24"/>
                <w:szCs w:val="24"/>
              </w:rPr>
              <w:t xml:space="preserve"> </w:t>
            </w:r>
            <w:r w:rsidRPr="00C41AD6">
              <w:rPr>
                <w:rFonts w:ascii="Times New Roman" w:hAnsi="Times New Roman" w:hint="eastAsia"/>
                <w:sz w:val="24"/>
                <w:szCs w:val="24"/>
              </w:rPr>
              <w:t>пене</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следующее</w:t>
            </w:r>
            <w:r w:rsidRPr="00C41AD6">
              <w:rPr>
                <w:rFonts w:ascii="Times New Roman" w:hAnsi="Times New Roman"/>
                <w:sz w:val="24"/>
                <w:szCs w:val="24"/>
              </w:rPr>
              <w:t xml:space="preserve"> </w:t>
            </w:r>
            <w:r w:rsidRPr="00C41AD6">
              <w:rPr>
                <w:rFonts w:ascii="Times New Roman" w:hAnsi="Times New Roman" w:hint="eastAsia"/>
                <w:sz w:val="24"/>
                <w:szCs w:val="24"/>
              </w:rPr>
              <w:t>после</w:t>
            </w:r>
            <w:r>
              <w:rPr>
                <w:rFonts w:ascii="Times New Roman" w:hAnsi="Times New Roman"/>
                <w:sz w:val="24"/>
                <w:szCs w:val="24"/>
              </w:rPr>
              <w:t xml:space="preserve"> </w:t>
            </w:r>
            <w:r w:rsidRPr="00C41AD6">
              <w:rPr>
                <w:rFonts w:ascii="Times New Roman" w:hAnsi="Times New Roman" w:hint="eastAsia"/>
                <w:sz w:val="24"/>
                <w:szCs w:val="24"/>
              </w:rPr>
              <w:t>предложенного</w:t>
            </w:r>
            <w:r w:rsidRPr="00C41AD6">
              <w:rPr>
                <w:rFonts w:ascii="Times New Roman" w:hAnsi="Times New Roman"/>
                <w:sz w:val="24"/>
                <w:szCs w:val="24"/>
              </w:rPr>
              <w:t xml:space="preserve"> </w:t>
            </w:r>
            <w:r w:rsidRPr="00C41AD6">
              <w:rPr>
                <w:rFonts w:ascii="Times New Roman" w:hAnsi="Times New Roman" w:hint="eastAsia"/>
                <w:sz w:val="24"/>
                <w:szCs w:val="24"/>
              </w:rPr>
              <w:t>победителем</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sidRPr="00C41AD6">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условия</w:t>
            </w:r>
            <w:r w:rsidRPr="00C41AD6">
              <w:rPr>
                <w:rFonts w:ascii="Times New Roman" w:hAnsi="Times New Roman"/>
                <w:sz w:val="24"/>
                <w:szCs w:val="24"/>
              </w:rPr>
              <w:t>.</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случае</w:t>
            </w:r>
            <w:r w:rsidRPr="00C41AD6">
              <w:rPr>
                <w:rFonts w:ascii="Times New Roman" w:hAnsi="Times New Roman"/>
                <w:sz w:val="24"/>
                <w:szCs w:val="24"/>
              </w:rPr>
              <w:t xml:space="preserve"> </w:t>
            </w:r>
            <w:r w:rsidRPr="00C41AD6">
              <w:rPr>
                <w:rFonts w:ascii="Times New Roman" w:hAnsi="Times New Roman" w:hint="eastAsia"/>
                <w:sz w:val="24"/>
                <w:szCs w:val="24"/>
              </w:rPr>
              <w:t>уклонения</w:t>
            </w:r>
            <w:r w:rsidRPr="00C41AD6">
              <w:rPr>
                <w:rFonts w:ascii="Times New Roman" w:hAnsi="Times New Roman"/>
                <w:sz w:val="24"/>
                <w:szCs w:val="24"/>
              </w:rPr>
              <w:t xml:space="preserve"> </w:t>
            </w:r>
            <w:r w:rsidRPr="00C41AD6">
              <w:rPr>
                <w:rFonts w:ascii="Times New Roman" w:hAnsi="Times New Roman" w:hint="eastAsia"/>
                <w:sz w:val="24"/>
                <w:szCs w:val="24"/>
              </w:rPr>
              <w:t>указанных</w:t>
            </w:r>
            <w:r w:rsidRPr="00C41AD6">
              <w:rPr>
                <w:rFonts w:ascii="Times New Roman" w:hAnsi="Times New Roman"/>
                <w:sz w:val="24"/>
                <w:szCs w:val="24"/>
              </w:rPr>
              <w:t xml:space="preserve"> </w:t>
            </w:r>
            <w:r w:rsidRPr="00C41AD6">
              <w:rPr>
                <w:rFonts w:ascii="Times New Roman" w:hAnsi="Times New Roman" w:hint="eastAsia"/>
                <w:sz w:val="24"/>
                <w:szCs w:val="24"/>
              </w:rPr>
              <w:t>участников</w:t>
            </w:r>
            <w:r w:rsidRPr="00C41AD6">
              <w:rPr>
                <w:rFonts w:ascii="Times New Roman" w:hAnsi="Times New Roman"/>
                <w:sz w:val="24"/>
                <w:szCs w:val="24"/>
              </w:rPr>
              <w:t xml:space="preserve"> </w:t>
            </w:r>
            <w:r w:rsidRPr="00C41AD6">
              <w:rPr>
                <w:rFonts w:ascii="Times New Roman" w:hAnsi="Times New Roman" w:hint="eastAsia"/>
                <w:sz w:val="24"/>
                <w:szCs w:val="24"/>
              </w:rPr>
              <w:t>от</w:t>
            </w:r>
            <w:r w:rsidRPr="00C41AD6">
              <w:rPr>
                <w:rFonts w:ascii="Times New Roman" w:hAnsi="Times New Roman"/>
                <w:sz w:val="24"/>
                <w:szCs w:val="24"/>
              </w:rPr>
              <w:t xml:space="preserve"> </w:t>
            </w:r>
            <w:r w:rsidRPr="00C41AD6">
              <w:rPr>
                <w:rFonts w:ascii="Times New Roman" w:hAnsi="Times New Roman" w:hint="eastAsia"/>
                <w:sz w:val="24"/>
                <w:szCs w:val="24"/>
              </w:rPr>
              <w:t>заключения</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Pr>
                <w:rFonts w:ascii="Times New Roman" w:hAnsi="Times New Roman"/>
                <w:sz w:val="24"/>
                <w:szCs w:val="24"/>
              </w:rPr>
              <w:t xml:space="preserve"> </w:t>
            </w:r>
            <w:r w:rsidRPr="00C41AD6">
              <w:rPr>
                <w:rFonts w:ascii="Times New Roman" w:hAnsi="Times New Roman" w:hint="eastAsia"/>
                <w:sz w:val="24"/>
                <w:szCs w:val="24"/>
              </w:rPr>
              <w:t>Заказчик</w:t>
            </w:r>
            <w:r w:rsidRPr="00C41AD6">
              <w:rPr>
                <w:rFonts w:ascii="Times New Roman" w:hAnsi="Times New Roman"/>
                <w:sz w:val="24"/>
                <w:szCs w:val="24"/>
              </w:rPr>
              <w:t xml:space="preserve"> </w:t>
            </w:r>
            <w:r w:rsidRPr="00C41AD6">
              <w:rPr>
                <w:rFonts w:ascii="Times New Roman" w:hAnsi="Times New Roman" w:hint="eastAsia"/>
                <w:sz w:val="24"/>
                <w:szCs w:val="24"/>
              </w:rPr>
              <w:t>вправе</w:t>
            </w:r>
            <w:r w:rsidRPr="00C41AD6">
              <w:rPr>
                <w:rFonts w:ascii="Times New Roman" w:hAnsi="Times New Roman"/>
                <w:sz w:val="24"/>
                <w:szCs w:val="24"/>
              </w:rPr>
              <w:t xml:space="preserve"> </w:t>
            </w:r>
            <w:r w:rsidRPr="00C41AD6">
              <w:rPr>
                <w:rFonts w:ascii="Times New Roman" w:hAnsi="Times New Roman" w:hint="eastAsia"/>
                <w:sz w:val="24"/>
                <w:szCs w:val="24"/>
              </w:rPr>
              <w:t>провести</w:t>
            </w:r>
            <w:r w:rsidRPr="00C41AD6">
              <w:rPr>
                <w:rFonts w:ascii="Times New Roman" w:hAnsi="Times New Roman"/>
                <w:sz w:val="24"/>
                <w:szCs w:val="24"/>
              </w:rPr>
              <w:t xml:space="preserve"> </w:t>
            </w:r>
            <w:r w:rsidRPr="00C41AD6">
              <w:rPr>
                <w:rFonts w:ascii="Times New Roman" w:hAnsi="Times New Roman" w:hint="eastAsia"/>
                <w:sz w:val="24"/>
                <w:szCs w:val="24"/>
              </w:rPr>
              <w:t>повторно</w:t>
            </w:r>
            <w:r w:rsidRPr="00C41AD6">
              <w:rPr>
                <w:rFonts w:ascii="Times New Roman" w:hAnsi="Times New Roman"/>
                <w:sz w:val="24"/>
                <w:szCs w:val="24"/>
              </w:rPr>
              <w:t xml:space="preserve"> </w:t>
            </w:r>
            <w:r w:rsidRPr="00C41AD6">
              <w:rPr>
                <w:rFonts w:ascii="Times New Roman" w:hAnsi="Times New Roman" w:hint="eastAsia"/>
                <w:sz w:val="24"/>
                <w:szCs w:val="24"/>
              </w:rPr>
              <w:t>запрос</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либо</w:t>
            </w:r>
            <w:r w:rsidRPr="00C41AD6">
              <w:rPr>
                <w:rFonts w:ascii="Times New Roman" w:hAnsi="Times New Roman"/>
                <w:sz w:val="24"/>
                <w:szCs w:val="24"/>
              </w:rPr>
              <w:t xml:space="preserve"> </w:t>
            </w:r>
            <w:r w:rsidRPr="00C41AD6">
              <w:rPr>
                <w:rFonts w:ascii="Times New Roman" w:hAnsi="Times New Roman" w:hint="eastAsia"/>
                <w:sz w:val="24"/>
                <w:szCs w:val="24"/>
              </w:rPr>
              <w:t>осуществить</w:t>
            </w:r>
            <w:r w:rsidRPr="00C41AD6">
              <w:rPr>
                <w:rFonts w:ascii="Times New Roman" w:hAnsi="Times New Roman"/>
                <w:sz w:val="24"/>
                <w:szCs w:val="24"/>
              </w:rPr>
              <w:t xml:space="preserve"> </w:t>
            </w:r>
            <w:r w:rsidRPr="00C41AD6">
              <w:rPr>
                <w:rFonts w:ascii="Times New Roman" w:hAnsi="Times New Roman" w:hint="eastAsia"/>
                <w:sz w:val="24"/>
                <w:szCs w:val="24"/>
              </w:rPr>
              <w:t>закупку</w:t>
            </w:r>
          </w:p>
          <w:p w:rsidR="00C41AD6" w:rsidRPr="002D5FAC"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у</w:t>
            </w:r>
            <w:r w:rsidRPr="00C41AD6">
              <w:rPr>
                <w:rFonts w:ascii="Times New Roman" w:hAnsi="Times New Roman"/>
                <w:sz w:val="24"/>
                <w:szCs w:val="24"/>
              </w:rPr>
              <w:t xml:space="preserve"> </w:t>
            </w:r>
            <w:r w:rsidRPr="00C41AD6">
              <w:rPr>
                <w:rFonts w:ascii="Times New Roman" w:hAnsi="Times New Roman" w:hint="eastAsia"/>
                <w:sz w:val="24"/>
                <w:szCs w:val="24"/>
              </w:rPr>
              <w:t>единственного</w:t>
            </w:r>
            <w:r w:rsidRPr="00C41AD6">
              <w:rPr>
                <w:rFonts w:ascii="Times New Roman" w:hAnsi="Times New Roman"/>
                <w:sz w:val="24"/>
                <w:szCs w:val="24"/>
              </w:rPr>
              <w:t xml:space="preserve"> </w:t>
            </w:r>
            <w:r w:rsidRPr="00C41AD6">
              <w:rPr>
                <w:rFonts w:ascii="Times New Roman" w:hAnsi="Times New Roman" w:hint="eastAsia"/>
                <w:sz w:val="24"/>
                <w:szCs w:val="24"/>
              </w:rPr>
              <w:t>поставщика</w:t>
            </w:r>
            <w:r w:rsidRPr="00C41AD6">
              <w:rPr>
                <w:rFonts w:ascii="Times New Roman" w:hAnsi="Times New Roman"/>
                <w:sz w:val="24"/>
                <w:szCs w:val="24"/>
              </w:rPr>
              <w:t>.</w:t>
            </w:r>
            <w:r>
              <w:rPr>
                <w:rFonts w:ascii="Times New Roman" w:hAnsi="Times New Roman"/>
                <w:sz w:val="24"/>
                <w:szCs w:val="24"/>
              </w:rPr>
              <w:t xml:space="preserve"> </w:t>
            </w:r>
          </w:p>
          <w:p w:rsidR="00FB4E75" w:rsidRPr="002D5FAC" w:rsidRDefault="00FB4E75" w:rsidP="00FB4E75">
            <w:pPr>
              <w:spacing w:after="0" w:line="240" w:lineRule="auto"/>
              <w:jc w:val="both"/>
              <w:rPr>
                <w:rFonts w:ascii="Times New Roman" w:hAnsi="Times New Roman"/>
                <w:sz w:val="24"/>
                <w:szCs w:val="24"/>
              </w:rPr>
            </w:pPr>
          </w:p>
        </w:tc>
      </w:tr>
    </w:tbl>
    <w:p w:rsidR="00193C35" w:rsidRPr="007A6781" w:rsidRDefault="00193C35" w:rsidP="00F30AD2">
      <w:pPr>
        <w:spacing w:after="0" w:line="240" w:lineRule="auto"/>
        <w:rPr>
          <w:rFonts w:ascii="Times New Roman" w:hAnsi="Times New Roman"/>
          <w:noProof/>
          <w:sz w:val="24"/>
          <w:szCs w:val="24"/>
        </w:rPr>
      </w:pPr>
    </w:p>
    <w:p w:rsidR="00F3516D" w:rsidRDefault="00F3516D" w:rsidP="00E54897">
      <w:pPr>
        <w:rPr>
          <w:rFonts w:ascii="Times New Roman" w:hAnsi="Times New Roman"/>
          <w:sz w:val="24"/>
          <w:szCs w:val="24"/>
        </w:rPr>
      </w:pPr>
    </w:p>
    <w:p w:rsidR="00E54897" w:rsidRDefault="00E54897" w:rsidP="00E54897">
      <w:pPr>
        <w:rPr>
          <w:rFonts w:ascii="Times New Roman" w:hAnsi="Times New Roman"/>
          <w:sz w:val="24"/>
          <w:szCs w:val="24"/>
        </w:rPr>
      </w:pPr>
    </w:p>
    <w:p w:rsidR="00E54897" w:rsidRDefault="00E54897" w:rsidP="00E54897">
      <w:pPr>
        <w:rPr>
          <w:rFonts w:ascii="Times New Roman" w:hAnsi="Times New Roman"/>
          <w:b/>
          <w:sz w:val="24"/>
          <w:szCs w:val="24"/>
        </w:rPr>
      </w:pPr>
    </w:p>
    <w:p w:rsidR="00F3516D" w:rsidRDefault="00F3516D" w:rsidP="00A76A54">
      <w:pPr>
        <w:jc w:val="center"/>
        <w:rPr>
          <w:rFonts w:ascii="Times New Roman" w:hAnsi="Times New Roman"/>
          <w:b/>
          <w:sz w:val="24"/>
          <w:szCs w:val="24"/>
        </w:rPr>
      </w:pPr>
    </w:p>
    <w:p w:rsidR="00193C35" w:rsidRPr="007A6781" w:rsidRDefault="00193C35" w:rsidP="00A76A54">
      <w:pPr>
        <w:jc w:val="center"/>
        <w:rPr>
          <w:rFonts w:ascii="Times New Roman" w:hAnsi="Times New Roman"/>
          <w:b/>
          <w:sz w:val="24"/>
          <w:szCs w:val="24"/>
        </w:rPr>
      </w:pPr>
      <w:r w:rsidRPr="007A6781">
        <w:rPr>
          <w:rFonts w:ascii="Times New Roman" w:hAnsi="Times New Roman"/>
          <w:b/>
          <w:sz w:val="24"/>
          <w:szCs w:val="24"/>
        </w:rPr>
        <w:t>Перечень приложений к документации</w:t>
      </w:r>
    </w:p>
    <w:p w:rsidR="00193C35" w:rsidRPr="007A6781" w:rsidRDefault="00193C35" w:rsidP="00516508">
      <w:pPr>
        <w:rPr>
          <w:rFonts w:ascii="Times New Roman" w:hAnsi="Times New Roman"/>
          <w:b/>
          <w:sz w:val="24"/>
          <w:szCs w:val="24"/>
        </w:rPr>
      </w:pPr>
    </w:p>
    <w:p w:rsidR="00193C35" w:rsidRPr="007A6781" w:rsidRDefault="00193C35" w:rsidP="00516508">
      <w:pPr>
        <w:numPr>
          <w:ilvl w:val="0"/>
          <w:numId w:val="1"/>
        </w:numPr>
        <w:spacing w:after="0" w:line="240" w:lineRule="auto"/>
        <w:rPr>
          <w:rFonts w:ascii="Times New Roman" w:hAnsi="Times New Roman"/>
          <w:sz w:val="24"/>
          <w:szCs w:val="24"/>
        </w:rPr>
      </w:pPr>
      <w:r w:rsidRPr="007A6781">
        <w:rPr>
          <w:rFonts w:ascii="Times New Roman" w:hAnsi="Times New Roman"/>
          <w:sz w:val="24"/>
          <w:szCs w:val="24"/>
        </w:rPr>
        <w:t xml:space="preserve">Приложение №1 </w:t>
      </w:r>
      <w:r w:rsidR="00F33AC8" w:rsidRPr="007A6781">
        <w:rPr>
          <w:rFonts w:ascii="Times New Roman" w:hAnsi="Times New Roman"/>
          <w:sz w:val="24"/>
          <w:szCs w:val="24"/>
        </w:rPr>
        <w:t>–Техническое задание</w:t>
      </w:r>
      <w:r w:rsidRPr="007A6781">
        <w:rPr>
          <w:rFonts w:ascii="Times New Roman" w:hAnsi="Times New Roman"/>
          <w:sz w:val="24"/>
          <w:szCs w:val="24"/>
        </w:rPr>
        <w:t>;</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№2</w:t>
      </w:r>
      <w:r w:rsidR="00B42460">
        <w:rPr>
          <w:rFonts w:ascii="Times New Roman" w:hAnsi="Times New Roman"/>
          <w:sz w:val="24"/>
          <w:szCs w:val="24"/>
        </w:rPr>
        <w:t xml:space="preserve"> </w:t>
      </w:r>
      <w:r w:rsidR="00193C35" w:rsidRPr="007A6781">
        <w:rPr>
          <w:rFonts w:ascii="Times New Roman" w:hAnsi="Times New Roman"/>
          <w:sz w:val="24"/>
          <w:szCs w:val="24"/>
        </w:rPr>
        <w:t>- Обоснование начальной (максимальной) цены договора;</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№3</w:t>
      </w:r>
      <w:r w:rsidR="00193C35" w:rsidRPr="007A6781">
        <w:rPr>
          <w:rFonts w:ascii="Times New Roman" w:hAnsi="Times New Roman"/>
          <w:sz w:val="24"/>
          <w:szCs w:val="24"/>
        </w:rPr>
        <w:t xml:space="preserve"> – Заявка на участие в запросе котировок цен для юридических лиц;</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№4</w:t>
      </w:r>
      <w:r w:rsidR="00193C35" w:rsidRPr="007A6781">
        <w:rPr>
          <w:rFonts w:ascii="Times New Roman" w:hAnsi="Times New Roman"/>
          <w:sz w:val="24"/>
          <w:szCs w:val="24"/>
        </w:rPr>
        <w:t xml:space="preserve"> - Заявка на участие в запросе котировок цен для физических лиц;</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№5</w:t>
      </w:r>
      <w:r w:rsidR="00B42460">
        <w:rPr>
          <w:rFonts w:ascii="Times New Roman" w:hAnsi="Times New Roman"/>
          <w:sz w:val="24"/>
          <w:szCs w:val="24"/>
        </w:rPr>
        <w:t xml:space="preserve"> – Проект договора</w:t>
      </w:r>
    </w:p>
    <w:p w:rsidR="00193C35" w:rsidRPr="007A6781" w:rsidRDefault="00193C3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831C52" w:rsidRDefault="00831C52" w:rsidP="00183004">
      <w:pPr>
        <w:jc w:val="right"/>
        <w:rPr>
          <w:rFonts w:ascii="Times New Roman" w:hAnsi="Times New Roman"/>
          <w:b/>
          <w:sz w:val="24"/>
          <w:szCs w:val="24"/>
        </w:rPr>
        <w:sectPr w:rsidR="00831C52" w:rsidSect="00704C1C">
          <w:pgSz w:w="11907" w:h="16840" w:code="9"/>
          <w:pgMar w:top="426" w:right="0" w:bottom="709" w:left="1701" w:header="709" w:footer="709" w:gutter="0"/>
          <w:cols w:space="708"/>
          <w:docGrid w:linePitch="360"/>
        </w:sectPr>
      </w:pPr>
    </w:p>
    <w:p w:rsidR="00183004" w:rsidRPr="00F80BD5" w:rsidRDefault="00183004" w:rsidP="00183004">
      <w:pPr>
        <w:jc w:val="right"/>
        <w:rPr>
          <w:rFonts w:ascii="Times New Roman" w:hAnsi="Times New Roman"/>
          <w:b/>
          <w:sz w:val="24"/>
          <w:szCs w:val="24"/>
        </w:rPr>
      </w:pPr>
      <w:r w:rsidRPr="00F80BD5">
        <w:rPr>
          <w:rFonts w:ascii="Times New Roman" w:hAnsi="Times New Roman"/>
          <w:b/>
          <w:sz w:val="24"/>
          <w:szCs w:val="24"/>
        </w:rPr>
        <w:lastRenderedPageBreak/>
        <w:t>Приложение №1</w:t>
      </w:r>
    </w:p>
    <w:tbl>
      <w:tblPr>
        <w:tblW w:w="11873" w:type="dxa"/>
        <w:tblInd w:w="-1310" w:type="dxa"/>
        <w:tblLook w:val="04A0" w:firstRow="1" w:lastRow="0" w:firstColumn="1" w:lastColumn="0" w:noHBand="0" w:noVBand="1"/>
      </w:tblPr>
      <w:tblGrid>
        <w:gridCol w:w="1386"/>
        <w:gridCol w:w="10487"/>
      </w:tblGrid>
      <w:tr w:rsidR="00DC6125" w:rsidRPr="00DC6125" w:rsidTr="006949EB">
        <w:trPr>
          <w:trHeight w:val="375"/>
        </w:trPr>
        <w:tc>
          <w:tcPr>
            <w:tcW w:w="1406" w:type="dxa"/>
            <w:tcBorders>
              <w:top w:val="nil"/>
              <w:left w:val="nil"/>
              <w:bottom w:val="nil"/>
              <w:right w:val="nil"/>
            </w:tcBorders>
            <w:shd w:val="clear" w:color="auto" w:fill="auto"/>
            <w:noWrap/>
            <w:vAlign w:val="bottom"/>
            <w:hideMark/>
          </w:tcPr>
          <w:p w:rsidR="00DC6125" w:rsidRPr="00DC6125" w:rsidRDefault="00DC6125" w:rsidP="00DC6125">
            <w:pPr>
              <w:spacing w:after="0" w:line="240" w:lineRule="auto"/>
              <w:rPr>
                <w:rFonts w:ascii="Times New Roman" w:hAnsi="Times New Roman"/>
                <w:sz w:val="24"/>
                <w:szCs w:val="24"/>
              </w:rPr>
            </w:pPr>
          </w:p>
        </w:tc>
        <w:tc>
          <w:tcPr>
            <w:tcW w:w="10467" w:type="dxa"/>
            <w:tcBorders>
              <w:top w:val="nil"/>
              <w:left w:val="nil"/>
              <w:bottom w:val="nil"/>
              <w:right w:val="nil"/>
            </w:tcBorders>
            <w:shd w:val="clear" w:color="auto" w:fill="auto"/>
            <w:noWrap/>
            <w:vAlign w:val="center"/>
            <w:hideMark/>
          </w:tcPr>
          <w:tbl>
            <w:tblPr>
              <w:tblW w:w="9519" w:type="dxa"/>
              <w:tblLook w:val="04A0" w:firstRow="1" w:lastRow="0" w:firstColumn="1" w:lastColumn="0" w:noHBand="0" w:noVBand="1"/>
            </w:tblPr>
            <w:tblGrid>
              <w:gridCol w:w="10271"/>
            </w:tblGrid>
            <w:tr w:rsidR="00D351AF" w:rsidTr="00D351AF">
              <w:trPr>
                <w:trHeight w:val="375"/>
              </w:trPr>
              <w:tc>
                <w:tcPr>
                  <w:tcW w:w="9519" w:type="dxa"/>
                  <w:noWrap/>
                  <w:vAlign w:val="center"/>
                  <w:hideMark/>
                </w:tcPr>
                <w:p w:rsidR="00D351AF" w:rsidRPr="006949EB" w:rsidRDefault="00D351AF" w:rsidP="00D351AF">
                  <w:pPr>
                    <w:spacing w:after="0" w:line="240" w:lineRule="auto"/>
                    <w:ind w:left="-20"/>
                    <w:jc w:val="center"/>
                    <w:rPr>
                      <w:rFonts w:ascii="Times New Roman" w:hAnsi="Times New Roman"/>
                      <w:b/>
                      <w:sz w:val="24"/>
                      <w:szCs w:val="24"/>
                    </w:rPr>
                  </w:pPr>
                  <w:r w:rsidRPr="006949EB">
                    <w:rPr>
                      <w:rFonts w:ascii="Times New Roman" w:hAnsi="Times New Roman"/>
                      <w:b/>
                      <w:sz w:val="24"/>
                      <w:szCs w:val="24"/>
                    </w:rPr>
                    <w:t xml:space="preserve">Техническое задание на поставку </w:t>
                  </w:r>
                  <w:r w:rsidR="00932915">
                    <w:rPr>
                      <w:rFonts w:ascii="Times New Roman" w:hAnsi="Times New Roman"/>
                      <w:b/>
                      <w:sz w:val="24"/>
                      <w:szCs w:val="24"/>
                    </w:rPr>
                    <w:t>медицинских аптечек</w:t>
                  </w:r>
                </w:p>
                <w:p w:rsidR="00D351AF" w:rsidRPr="006949EB" w:rsidRDefault="00D351AF" w:rsidP="00D351AF">
                  <w:pPr>
                    <w:spacing w:after="0" w:line="240" w:lineRule="auto"/>
                    <w:ind w:left="-20"/>
                    <w:jc w:val="center"/>
                    <w:rPr>
                      <w:rFonts w:ascii="Times New Roman" w:hAnsi="Times New Roman"/>
                      <w:b/>
                      <w:sz w:val="24"/>
                      <w:szCs w:val="24"/>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575"/>
                    <w:gridCol w:w="6801"/>
                    <w:gridCol w:w="597"/>
                    <w:gridCol w:w="712"/>
                  </w:tblGrid>
                  <w:tr w:rsidR="006949EB" w:rsidRPr="00C25EF6" w:rsidTr="00301834">
                    <w:tc>
                      <w:tcPr>
                        <w:tcW w:w="510" w:type="dxa"/>
                        <w:tcBorders>
                          <w:top w:val="single" w:sz="4" w:space="0" w:color="auto"/>
                          <w:left w:val="single" w:sz="4" w:space="0" w:color="auto"/>
                          <w:bottom w:val="single" w:sz="4" w:space="0" w:color="auto"/>
                          <w:right w:val="single" w:sz="4" w:space="0" w:color="auto"/>
                        </w:tcBorders>
                        <w:vAlign w:val="center"/>
                        <w:hideMark/>
                      </w:tcPr>
                      <w:p w:rsidR="00D351AF" w:rsidRPr="00C25EF6" w:rsidRDefault="00D351AF" w:rsidP="00D351AF">
                        <w:pPr>
                          <w:spacing w:after="0" w:line="240" w:lineRule="auto"/>
                          <w:ind w:left="-20"/>
                          <w:jc w:val="center"/>
                          <w:rPr>
                            <w:rFonts w:ascii="Times New Roman" w:hAnsi="Times New Roman"/>
                            <w:sz w:val="20"/>
                            <w:szCs w:val="20"/>
                          </w:rPr>
                        </w:pPr>
                        <w:r w:rsidRPr="00C25EF6">
                          <w:rPr>
                            <w:rFonts w:ascii="Times New Roman" w:hAnsi="Times New Roman"/>
                            <w:sz w:val="20"/>
                            <w:szCs w:val="20"/>
                          </w:rPr>
                          <w:t>№ п/п</w:t>
                        </w:r>
                      </w:p>
                    </w:tc>
                    <w:tc>
                      <w:tcPr>
                        <w:tcW w:w="1650" w:type="dxa"/>
                        <w:tcBorders>
                          <w:top w:val="single" w:sz="4" w:space="0" w:color="auto"/>
                          <w:left w:val="single" w:sz="4" w:space="0" w:color="auto"/>
                          <w:bottom w:val="single" w:sz="4" w:space="0" w:color="auto"/>
                          <w:right w:val="single" w:sz="4" w:space="0" w:color="auto"/>
                        </w:tcBorders>
                        <w:vAlign w:val="center"/>
                        <w:hideMark/>
                      </w:tcPr>
                      <w:p w:rsidR="00D351AF" w:rsidRPr="00C25EF6" w:rsidRDefault="00D351AF" w:rsidP="00D351AF">
                        <w:pPr>
                          <w:spacing w:after="0" w:line="240" w:lineRule="auto"/>
                          <w:ind w:left="-20"/>
                          <w:jc w:val="center"/>
                          <w:rPr>
                            <w:rFonts w:ascii="Times New Roman" w:hAnsi="Times New Roman"/>
                            <w:sz w:val="20"/>
                            <w:szCs w:val="20"/>
                          </w:rPr>
                        </w:pPr>
                        <w:r w:rsidRPr="00C25EF6">
                          <w:rPr>
                            <w:rFonts w:ascii="Times New Roman" w:hAnsi="Times New Roman"/>
                            <w:sz w:val="20"/>
                            <w:szCs w:val="20"/>
                          </w:rPr>
                          <w:t>Наименование объекта закупки</w:t>
                        </w:r>
                      </w:p>
                    </w:tc>
                    <w:tc>
                      <w:tcPr>
                        <w:tcW w:w="6620" w:type="dxa"/>
                        <w:tcBorders>
                          <w:top w:val="single" w:sz="4" w:space="0" w:color="auto"/>
                          <w:left w:val="single" w:sz="4" w:space="0" w:color="auto"/>
                          <w:bottom w:val="single" w:sz="4" w:space="0" w:color="auto"/>
                          <w:right w:val="single" w:sz="4" w:space="0" w:color="auto"/>
                        </w:tcBorders>
                        <w:vAlign w:val="center"/>
                        <w:hideMark/>
                      </w:tcPr>
                      <w:p w:rsidR="00D351AF" w:rsidRPr="00C25EF6" w:rsidRDefault="00D351AF" w:rsidP="00D351AF">
                        <w:pPr>
                          <w:spacing w:after="0" w:line="240" w:lineRule="auto"/>
                          <w:ind w:left="-20"/>
                          <w:jc w:val="center"/>
                          <w:rPr>
                            <w:rFonts w:ascii="Times New Roman" w:hAnsi="Times New Roman"/>
                            <w:sz w:val="20"/>
                            <w:szCs w:val="20"/>
                          </w:rPr>
                        </w:pPr>
                        <w:r w:rsidRPr="00C25EF6">
                          <w:rPr>
                            <w:rFonts w:ascii="Times New Roman" w:hAnsi="Times New Roman"/>
                            <w:sz w:val="20"/>
                            <w:szCs w:val="20"/>
                          </w:rPr>
                          <w:t xml:space="preserve">Характеристика </w:t>
                        </w:r>
                      </w:p>
                    </w:tc>
                    <w:tc>
                      <w:tcPr>
                        <w:tcW w:w="619" w:type="dxa"/>
                        <w:tcBorders>
                          <w:top w:val="single" w:sz="4" w:space="0" w:color="auto"/>
                          <w:left w:val="single" w:sz="4" w:space="0" w:color="auto"/>
                          <w:bottom w:val="single" w:sz="4" w:space="0" w:color="auto"/>
                          <w:right w:val="single" w:sz="4" w:space="0" w:color="auto"/>
                        </w:tcBorders>
                        <w:vAlign w:val="center"/>
                        <w:hideMark/>
                      </w:tcPr>
                      <w:p w:rsidR="00D351AF" w:rsidRPr="00C25EF6" w:rsidRDefault="00D351AF" w:rsidP="00CA5313">
                        <w:pPr>
                          <w:spacing w:after="0" w:line="240" w:lineRule="auto"/>
                          <w:ind w:left="-20"/>
                          <w:jc w:val="center"/>
                          <w:rPr>
                            <w:rFonts w:ascii="Times New Roman" w:hAnsi="Times New Roman"/>
                            <w:sz w:val="20"/>
                            <w:szCs w:val="20"/>
                          </w:rPr>
                        </w:pPr>
                        <w:r w:rsidRPr="00C25EF6">
                          <w:rPr>
                            <w:rFonts w:ascii="Times New Roman" w:hAnsi="Times New Roman"/>
                            <w:sz w:val="20"/>
                            <w:szCs w:val="20"/>
                          </w:rPr>
                          <w:t>Ед</w:t>
                        </w:r>
                        <w:r w:rsidR="00CA5313" w:rsidRPr="00C25EF6">
                          <w:rPr>
                            <w:rFonts w:ascii="Times New Roman" w:hAnsi="Times New Roman"/>
                            <w:sz w:val="20"/>
                            <w:szCs w:val="20"/>
                          </w:rPr>
                          <w:t>.</w:t>
                        </w:r>
                        <w:r w:rsidRPr="00C25EF6">
                          <w:rPr>
                            <w:rFonts w:ascii="Times New Roman" w:hAnsi="Times New Roman"/>
                            <w:sz w:val="20"/>
                            <w:szCs w:val="20"/>
                          </w:rPr>
                          <w:t xml:space="preserve"> изм</w:t>
                        </w:r>
                        <w:r w:rsidR="00CA5313" w:rsidRPr="00C25EF6">
                          <w:rPr>
                            <w:rFonts w:ascii="Times New Roman" w:hAnsi="Times New Roman"/>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D351AF" w:rsidRPr="00C25EF6" w:rsidRDefault="00D351AF" w:rsidP="00D351AF">
                        <w:pPr>
                          <w:spacing w:after="0" w:line="240" w:lineRule="auto"/>
                          <w:ind w:left="-20"/>
                          <w:jc w:val="center"/>
                          <w:rPr>
                            <w:rFonts w:ascii="Times New Roman" w:hAnsi="Times New Roman"/>
                            <w:sz w:val="20"/>
                            <w:szCs w:val="20"/>
                          </w:rPr>
                        </w:pPr>
                        <w:r w:rsidRPr="00C25EF6">
                          <w:rPr>
                            <w:rFonts w:ascii="Times New Roman" w:hAnsi="Times New Roman"/>
                            <w:sz w:val="20"/>
                            <w:szCs w:val="20"/>
                          </w:rPr>
                          <w:t>Кол-во</w:t>
                        </w:r>
                      </w:p>
                    </w:tc>
                  </w:tr>
                  <w:tr w:rsidR="006949EB" w:rsidRPr="00C25EF6" w:rsidTr="00301834">
                    <w:tc>
                      <w:tcPr>
                        <w:tcW w:w="510" w:type="dxa"/>
                        <w:tcBorders>
                          <w:top w:val="single" w:sz="4" w:space="0" w:color="auto"/>
                          <w:left w:val="single" w:sz="4" w:space="0" w:color="auto"/>
                          <w:bottom w:val="single" w:sz="4" w:space="0" w:color="auto"/>
                          <w:right w:val="single" w:sz="4" w:space="0" w:color="auto"/>
                        </w:tcBorders>
                      </w:tcPr>
                      <w:p w:rsidR="00F36601" w:rsidRPr="00C25EF6" w:rsidRDefault="00F36601" w:rsidP="00F36601">
                        <w:pPr>
                          <w:spacing w:after="0" w:line="240" w:lineRule="auto"/>
                          <w:ind w:left="-20"/>
                          <w:jc w:val="center"/>
                          <w:rPr>
                            <w:rFonts w:ascii="Times New Roman" w:hAnsi="Times New Roman"/>
                            <w:sz w:val="20"/>
                            <w:szCs w:val="20"/>
                          </w:rPr>
                        </w:pPr>
                        <w:r w:rsidRPr="00C25EF6">
                          <w:rPr>
                            <w:rFonts w:ascii="Times New Roman" w:hAnsi="Times New Roman"/>
                            <w:sz w:val="20"/>
                            <w:szCs w:val="20"/>
                          </w:rPr>
                          <w:t>1</w:t>
                        </w:r>
                      </w:p>
                    </w:tc>
                    <w:tc>
                      <w:tcPr>
                        <w:tcW w:w="1650" w:type="dxa"/>
                        <w:tcBorders>
                          <w:top w:val="single" w:sz="4" w:space="0" w:color="auto"/>
                          <w:left w:val="single" w:sz="4" w:space="0" w:color="auto"/>
                          <w:bottom w:val="single" w:sz="4" w:space="0" w:color="auto"/>
                          <w:right w:val="single" w:sz="4" w:space="0" w:color="auto"/>
                        </w:tcBorders>
                      </w:tcPr>
                      <w:p w:rsidR="00F36601" w:rsidRPr="00C25EF6" w:rsidRDefault="00932915" w:rsidP="00055435">
                        <w:pPr>
                          <w:rPr>
                            <w:rFonts w:ascii="Times New Roman" w:hAnsi="Times New Roman"/>
                            <w:sz w:val="20"/>
                            <w:szCs w:val="20"/>
                          </w:rPr>
                        </w:pPr>
                        <w:r w:rsidRPr="00C25EF6">
                          <w:rPr>
                            <w:rFonts w:ascii="Times New Roman" w:hAnsi="Times New Roman"/>
                            <w:sz w:val="20"/>
                            <w:szCs w:val="20"/>
                          </w:rPr>
                          <w:t>Медицинские аптечки</w:t>
                        </w:r>
                        <w:r w:rsidR="00E54897" w:rsidRPr="00C25EF6">
                          <w:rPr>
                            <w:rFonts w:ascii="Times New Roman" w:hAnsi="Times New Roman"/>
                            <w:sz w:val="20"/>
                            <w:szCs w:val="20"/>
                          </w:rPr>
                          <w:t xml:space="preserve"> </w:t>
                        </w:r>
                      </w:p>
                    </w:tc>
                    <w:tc>
                      <w:tcPr>
                        <w:tcW w:w="6620" w:type="dxa"/>
                        <w:tcBorders>
                          <w:top w:val="single" w:sz="4" w:space="0" w:color="auto"/>
                          <w:left w:val="single" w:sz="4" w:space="0" w:color="auto"/>
                          <w:bottom w:val="single" w:sz="4" w:space="0" w:color="auto"/>
                          <w:right w:val="single" w:sz="4" w:space="0" w:color="auto"/>
                        </w:tcBorders>
                      </w:tcPr>
                      <w:p w:rsidR="00301834" w:rsidRPr="00C25EF6" w:rsidRDefault="00301834" w:rsidP="00C25EF6">
                        <w:pPr>
                          <w:spacing w:after="0" w:line="240" w:lineRule="auto"/>
                          <w:outlineLvl w:val="1"/>
                          <w:rPr>
                            <w:rFonts w:ascii="Times New Roman" w:hAnsi="Times New Roman"/>
                            <w:b/>
                            <w:bCs/>
                            <w:sz w:val="20"/>
                            <w:szCs w:val="20"/>
                            <w:shd w:val="clear" w:color="auto" w:fill="FFFFFF"/>
                          </w:rPr>
                        </w:pPr>
                        <w:r w:rsidRPr="00C25EF6">
                          <w:rPr>
                            <w:rFonts w:ascii="Times New Roman" w:hAnsi="Times New Roman"/>
                            <w:b/>
                            <w:bCs/>
                            <w:sz w:val="20"/>
                            <w:szCs w:val="20"/>
                            <w:shd w:val="clear" w:color="auto" w:fill="FFFFFF"/>
                          </w:rPr>
                          <w:t>Требования к комплектации изделиями медицинского назначения аптечек для оказания первой помощи работникам</w:t>
                        </w:r>
                        <w:r w:rsidR="00C25EF6" w:rsidRPr="00C25EF6">
                          <w:rPr>
                            <w:rFonts w:ascii="Times New Roman" w:hAnsi="Times New Roman"/>
                            <w:b/>
                            <w:bCs/>
                            <w:sz w:val="20"/>
                            <w:szCs w:val="20"/>
                            <w:shd w:val="clear" w:color="auto" w:fill="FFFFFF"/>
                          </w:rPr>
                          <w:t>:</w:t>
                        </w:r>
                      </w:p>
                      <w:p w:rsidR="00D55C71" w:rsidRPr="00C25EF6" w:rsidRDefault="00301834" w:rsidP="00C25EF6">
                        <w:pPr>
                          <w:spacing w:after="120" w:line="240" w:lineRule="auto"/>
                          <w:outlineLvl w:val="1"/>
                          <w:rPr>
                            <w:rFonts w:ascii="Times New Roman" w:hAnsi="Times New Roman"/>
                            <w:sz w:val="20"/>
                            <w:szCs w:val="20"/>
                            <w:shd w:val="clear" w:color="auto" w:fill="FFFFFF"/>
                          </w:rPr>
                        </w:pPr>
                        <w:r w:rsidRPr="00C25EF6">
                          <w:rPr>
                            <w:rFonts w:ascii="Times New Roman" w:hAnsi="Times New Roman"/>
                            <w:bCs/>
                            <w:sz w:val="20"/>
                            <w:szCs w:val="20"/>
                            <w:shd w:val="clear" w:color="auto" w:fill="FFFFFF"/>
                          </w:rPr>
                          <w:t>(</w:t>
                        </w:r>
                        <w:r w:rsidRPr="00C25EF6">
                          <w:rPr>
                            <w:rStyle w:val="apple-style-span"/>
                            <w:rFonts w:ascii="Times New Roman" w:hAnsi="Times New Roman"/>
                            <w:sz w:val="20"/>
                            <w:szCs w:val="20"/>
                            <w:shd w:val="clear" w:color="auto" w:fill="FFFFFF"/>
                          </w:rPr>
                          <w:t>приказ Министерства</w:t>
                        </w:r>
                        <w:r w:rsidRPr="00C25EF6">
                          <w:rPr>
                            <w:rFonts w:ascii="Times New Roman" w:hAnsi="Times New Roman"/>
                            <w:sz w:val="20"/>
                            <w:szCs w:val="20"/>
                            <w:shd w:val="clear" w:color="auto" w:fill="FFFFFF"/>
                          </w:rPr>
                          <w:t xml:space="preserve"> </w:t>
                        </w:r>
                        <w:r w:rsidRPr="00C25EF6">
                          <w:rPr>
                            <w:rStyle w:val="apple-style-span"/>
                            <w:rFonts w:ascii="Times New Roman" w:hAnsi="Times New Roman"/>
                            <w:sz w:val="20"/>
                            <w:szCs w:val="20"/>
                            <w:shd w:val="clear" w:color="auto" w:fill="FFFFFF"/>
                          </w:rPr>
                          <w:t>здравоохранения и</w:t>
                        </w:r>
                        <w:r w:rsidRPr="00C25EF6">
                          <w:rPr>
                            <w:rFonts w:ascii="Times New Roman" w:hAnsi="Times New Roman"/>
                            <w:sz w:val="20"/>
                            <w:szCs w:val="20"/>
                            <w:shd w:val="clear" w:color="auto" w:fill="FFFFFF"/>
                          </w:rPr>
                          <w:t xml:space="preserve"> </w:t>
                        </w:r>
                        <w:r w:rsidRPr="00C25EF6">
                          <w:rPr>
                            <w:rStyle w:val="apple-style-span"/>
                            <w:rFonts w:ascii="Times New Roman" w:hAnsi="Times New Roman"/>
                            <w:sz w:val="20"/>
                            <w:szCs w:val="20"/>
                            <w:shd w:val="clear" w:color="auto" w:fill="FFFFFF"/>
                          </w:rPr>
                          <w:t>социального развития</w:t>
                        </w:r>
                        <w:r w:rsidRPr="00C25EF6">
                          <w:rPr>
                            <w:rFonts w:ascii="Times New Roman" w:hAnsi="Times New Roman"/>
                            <w:sz w:val="20"/>
                            <w:szCs w:val="20"/>
                            <w:shd w:val="clear" w:color="auto" w:fill="FFFFFF"/>
                          </w:rPr>
                          <w:br/>
                        </w:r>
                        <w:r w:rsidRPr="00C25EF6">
                          <w:rPr>
                            <w:rStyle w:val="apple-style-span"/>
                            <w:rFonts w:ascii="Times New Roman" w:hAnsi="Times New Roman"/>
                            <w:sz w:val="20"/>
                            <w:szCs w:val="20"/>
                            <w:shd w:val="clear" w:color="auto" w:fill="FFFFFF"/>
                          </w:rPr>
                          <w:t>Российской Федерации</w:t>
                        </w:r>
                        <w:r w:rsidRPr="00C25EF6">
                          <w:rPr>
                            <w:rFonts w:ascii="Times New Roman" w:hAnsi="Times New Roman"/>
                            <w:sz w:val="20"/>
                            <w:szCs w:val="20"/>
                            <w:shd w:val="clear" w:color="auto" w:fill="FFFFFF"/>
                          </w:rPr>
                          <w:t xml:space="preserve"> </w:t>
                        </w:r>
                        <w:r w:rsidRPr="00C25EF6">
                          <w:rPr>
                            <w:rStyle w:val="apple-style-span"/>
                            <w:rFonts w:ascii="Times New Roman" w:hAnsi="Times New Roman"/>
                            <w:sz w:val="20"/>
                            <w:szCs w:val="20"/>
                            <w:shd w:val="clear" w:color="auto" w:fill="FFFFFF"/>
                          </w:rPr>
                          <w:t>от 5 марта 2011 г. № 169н)</w:t>
                        </w:r>
                      </w:p>
                      <w:tbl>
                        <w:tblPr>
                          <w:tblStyle w:val="a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2271"/>
                          <w:gridCol w:w="1414"/>
                          <w:gridCol w:w="1067"/>
                          <w:gridCol w:w="1217"/>
                        </w:tblGrid>
                        <w:tr w:rsidR="00C25EF6" w:rsidRPr="00C25EF6" w:rsidTr="00C25EF6">
                          <w:tc>
                            <w:tcPr>
                              <w:tcW w:w="616" w:type="dxa"/>
                              <w:vAlign w:val="center"/>
                            </w:tcPr>
                            <w:p w:rsidR="00301834" w:rsidRPr="00C25EF6" w:rsidRDefault="00301834" w:rsidP="00301834">
                              <w:pPr>
                                <w:spacing w:after="0" w:line="240" w:lineRule="auto"/>
                                <w:jc w:val="center"/>
                                <w:outlineLvl w:val="1"/>
                                <w:rPr>
                                  <w:bCs/>
                                  <w:sz w:val="20"/>
                                  <w:szCs w:val="20"/>
                                  <w:shd w:val="clear" w:color="auto" w:fill="FFFFFF"/>
                                </w:rPr>
                              </w:pPr>
                              <w:r w:rsidRPr="00C25EF6">
                                <w:rPr>
                                  <w:bCs/>
                                  <w:sz w:val="20"/>
                                  <w:szCs w:val="20"/>
                                  <w:shd w:val="clear" w:color="auto" w:fill="FFFFFF"/>
                                </w:rPr>
                                <w:t>№ п/п</w:t>
                              </w:r>
                            </w:p>
                          </w:tc>
                          <w:tc>
                            <w:tcPr>
                              <w:tcW w:w="2271" w:type="dxa"/>
                              <w:vAlign w:val="center"/>
                            </w:tcPr>
                            <w:p w:rsidR="00301834" w:rsidRPr="00C25EF6" w:rsidRDefault="00301834" w:rsidP="00301834">
                              <w:pPr>
                                <w:spacing w:after="0" w:line="240" w:lineRule="auto"/>
                                <w:jc w:val="center"/>
                                <w:outlineLvl w:val="1"/>
                                <w:rPr>
                                  <w:bCs/>
                                  <w:sz w:val="20"/>
                                  <w:szCs w:val="20"/>
                                  <w:shd w:val="clear" w:color="auto" w:fill="FFFFFF"/>
                                </w:rPr>
                              </w:pPr>
                              <w:r w:rsidRPr="00C25EF6">
                                <w:rPr>
                                  <w:bCs/>
                                  <w:sz w:val="20"/>
                                  <w:szCs w:val="20"/>
                                  <w:shd w:val="clear" w:color="auto" w:fill="FFFFFF"/>
                                </w:rPr>
                                <w:t>Наименование изделий медицинского назначения</w:t>
                              </w:r>
                            </w:p>
                          </w:tc>
                          <w:tc>
                            <w:tcPr>
                              <w:tcW w:w="1557" w:type="dxa"/>
                              <w:vAlign w:val="center"/>
                            </w:tcPr>
                            <w:p w:rsidR="00301834" w:rsidRPr="00C25EF6" w:rsidRDefault="00301834" w:rsidP="00301834">
                              <w:pPr>
                                <w:spacing w:after="0" w:line="240" w:lineRule="auto"/>
                                <w:jc w:val="center"/>
                                <w:outlineLvl w:val="1"/>
                                <w:rPr>
                                  <w:bCs/>
                                  <w:sz w:val="20"/>
                                  <w:szCs w:val="20"/>
                                  <w:shd w:val="clear" w:color="auto" w:fill="FFFFFF"/>
                                </w:rPr>
                              </w:pPr>
                              <w:r w:rsidRPr="00C25EF6">
                                <w:rPr>
                                  <w:bCs/>
                                  <w:sz w:val="20"/>
                                  <w:szCs w:val="20"/>
                                  <w:shd w:val="clear" w:color="auto" w:fill="FFFFFF"/>
                                </w:rPr>
                                <w:t>Нормативный документ</w:t>
                              </w:r>
                            </w:p>
                          </w:tc>
                          <w:tc>
                            <w:tcPr>
                              <w:tcW w:w="924" w:type="dxa"/>
                              <w:vAlign w:val="center"/>
                            </w:tcPr>
                            <w:p w:rsidR="00301834" w:rsidRPr="00C25EF6" w:rsidRDefault="00301834" w:rsidP="00301834">
                              <w:pPr>
                                <w:spacing w:after="0" w:line="240" w:lineRule="auto"/>
                                <w:jc w:val="center"/>
                                <w:outlineLvl w:val="1"/>
                                <w:rPr>
                                  <w:bCs/>
                                  <w:sz w:val="20"/>
                                  <w:szCs w:val="20"/>
                                  <w:shd w:val="clear" w:color="auto" w:fill="FFFFFF"/>
                                </w:rPr>
                              </w:pPr>
                              <w:r w:rsidRPr="00C25EF6">
                                <w:rPr>
                                  <w:bCs/>
                                  <w:sz w:val="20"/>
                                  <w:szCs w:val="20"/>
                                  <w:shd w:val="clear" w:color="auto" w:fill="FFFFFF"/>
                                </w:rPr>
                                <w:t>Форма выпуска (размеры)</w:t>
                              </w:r>
                            </w:p>
                          </w:tc>
                          <w:tc>
                            <w:tcPr>
                              <w:tcW w:w="1217" w:type="dxa"/>
                              <w:vAlign w:val="center"/>
                            </w:tcPr>
                            <w:p w:rsidR="00301834" w:rsidRPr="00C25EF6" w:rsidRDefault="00C25EF6" w:rsidP="00301834">
                              <w:pPr>
                                <w:spacing w:after="0" w:line="240" w:lineRule="auto"/>
                                <w:jc w:val="center"/>
                                <w:outlineLvl w:val="1"/>
                                <w:rPr>
                                  <w:bCs/>
                                  <w:sz w:val="20"/>
                                  <w:szCs w:val="20"/>
                                  <w:shd w:val="clear" w:color="auto" w:fill="FFFFFF"/>
                                </w:rPr>
                              </w:pPr>
                              <w:r>
                                <w:rPr>
                                  <w:bCs/>
                                  <w:sz w:val="20"/>
                                  <w:szCs w:val="20"/>
                                  <w:shd w:val="clear" w:color="auto" w:fill="FFFFFF"/>
                                </w:rPr>
                                <w:t>Количество (шт., уп.</w:t>
                              </w:r>
                              <w:r w:rsidR="00301834" w:rsidRPr="00C25EF6">
                                <w:rPr>
                                  <w:bCs/>
                                  <w:sz w:val="20"/>
                                  <w:szCs w:val="20"/>
                                  <w:shd w:val="clear" w:color="auto" w:fill="FFFFFF"/>
                                </w:rPr>
                                <w:t>)</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w:t>
                              </w:r>
                            </w:p>
                          </w:tc>
                          <w:tc>
                            <w:tcPr>
                              <w:tcW w:w="5969" w:type="dxa"/>
                              <w:gridSpan w:val="4"/>
                              <w:vAlign w:val="center"/>
                            </w:tcPr>
                            <w:p w:rsidR="00C25EF6" w:rsidRPr="00C25EF6" w:rsidRDefault="00C25EF6" w:rsidP="00C25EF6">
                              <w:pPr>
                                <w:spacing w:after="0" w:line="240" w:lineRule="auto"/>
                                <w:jc w:val="center"/>
                                <w:outlineLvl w:val="1"/>
                                <w:rPr>
                                  <w:b/>
                                  <w:bCs/>
                                  <w:sz w:val="20"/>
                                  <w:szCs w:val="20"/>
                                  <w:shd w:val="clear" w:color="auto" w:fill="FFFFFF"/>
                                </w:rPr>
                              </w:pPr>
                              <w:r w:rsidRPr="00C25EF6">
                                <w:rPr>
                                  <w:rStyle w:val="apple-style-span"/>
                                  <w:b/>
                                  <w:bCs/>
                                  <w:color w:val="000000"/>
                                  <w:sz w:val="20"/>
                                  <w:szCs w:val="20"/>
                                  <w:shd w:val="clear" w:color="auto" w:fill="FFFFFF"/>
                                </w:rPr>
                                <w:t>Изделия медицинского назначения для временной остановки наружного кровотечения и перевязки ран</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1.1.</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Жгут кровоостанавливающий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1.2.</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Бинт марлевый медицинский нестерильный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5 м х 5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1.3.</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Бинт марлевый медицинский нестерильный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5 м х 10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1.4.</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Бинт марлевый медицинский нестерильный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7 м х 14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1.5.</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Бинт марлевый медицинский стерильный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5 м х 7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1.6.</w:t>
                              </w:r>
                            </w:p>
                          </w:tc>
                          <w:tc>
                            <w:tcPr>
                              <w:tcW w:w="2271" w:type="dxa"/>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Бинт марлевый медицинский стерильный</w:t>
                              </w:r>
                            </w:p>
                          </w:tc>
                          <w:tc>
                            <w:tcPr>
                              <w:tcW w:w="155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color w:val="000000"/>
                                  <w:sz w:val="20"/>
                                  <w:szCs w:val="20"/>
                                  <w:shd w:val="clear" w:color="auto" w:fill="FFFFFF"/>
                                </w:rPr>
                                <w:t>5 м х 10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1.7.</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Бинт марлевый медицинский стерильный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1172-93</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7 м х 14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1.8.</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Пакет перевязочный медицинский индивидуальный стерильный с герметичной оболочкой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1179-93</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1.9.</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Салфетки марлевые медицинские стерильные</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16427-93</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16 x 14 см № 10</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уп.</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1.10.</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Лейкопластырь бактерицидный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4 см х 10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1.11.</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Лейкопластырь бактерицидный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1,9 см х 7,2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10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1.12.</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Лейкопластырь рулонный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1 см х 250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w:t>
                              </w:r>
                            </w:p>
                          </w:tc>
                          <w:tc>
                            <w:tcPr>
                              <w:tcW w:w="5969" w:type="dxa"/>
                              <w:gridSpan w:val="4"/>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b/>
                                  <w:bCs/>
                                  <w:color w:val="000000"/>
                                  <w:sz w:val="20"/>
                                  <w:szCs w:val="20"/>
                                  <w:shd w:val="clear" w:color="auto" w:fill="FFFFFF"/>
                                </w:rPr>
                                <w:t>Изделия медицинского назначения для проведения сердечно-легочной реанимации</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2.1.</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w:t>
                              </w:r>
                            </w:p>
                          </w:tc>
                          <w:tc>
                            <w:tcPr>
                              <w:tcW w:w="5969" w:type="dxa"/>
                              <w:gridSpan w:val="4"/>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b/>
                                  <w:bCs/>
                                  <w:color w:val="000000"/>
                                  <w:sz w:val="20"/>
                                  <w:szCs w:val="20"/>
                                  <w:shd w:val="clear" w:color="auto" w:fill="FFFFFF"/>
                                </w:rPr>
                                <w:t>Прочие изделия медицинского назначения</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3.1.</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Ножницы для разрезания повязок по Листеру</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21239-93 (ИСО 7741-86)</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3.2.</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Салфетки антисептиче</w:t>
                              </w:r>
                              <w:r w:rsidRPr="00C25EF6">
                                <w:rPr>
                                  <w:rStyle w:val="apple-style-span"/>
                                  <w:color w:val="000000"/>
                                  <w:sz w:val="20"/>
                                  <w:szCs w:val="20"/>
                                  <w:shd w:val="clear" w:color="auto" w:fill="FFFFFF"/>
                                </w:rPr>
                                <w:lastRenderedPageBreak/>
                                <w:t>ские из бумажного текстилеподобного материала стерильные спиртовые</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lastRenderedPageBreak/>
                                <w:t xml:space="preserve">ГОСТ Р ИСО </w:t>
                              </w:r>
                              <w:r w:rsidRPr="00C25EF6">
                                <w:rPr>
                                  <w:rStyle w:val="apple-style-span"/>
                                  <w:color w:val="000000"/>
                                  <w:sz w:val="20"/>
                                  <w:szCs w:val="20"/>
                                  <w:shd w:val="clear" w:color="auto" w:fill="FFFFFF"/>
                                </w:rPr>
                                <w:lastRenderedPageBreak/>
                                <w:t>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lastRenderedPageBreak/>
                                <w:t xml:space="preserve">Не менее </w:t>
                              </w:r>
                              <w:r w:rsidRPr="00C25EF6">
                                <w:rPr>
                                  <w:rStyle w:val="apple-style-span"/>
                                  <w:color w:val="000000"/>
                                  <w:sz w:val="20"/>
                                  <w:szCs w:val="20"/>
                                  <w:shd w:val="clear" w:color="auto" w:fill="FFFFFF"/>
                                </w:rPr>
                                <w:lastRenderedPageBreak/>
                                <w:t>12,5 см x 11,0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lastRenderedPageBreak/>
                                <w:t>5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lastRenderedPageBreak/>
                                <w:t>3.3.</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Перчатки медицинские нестерильные, смотровые</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r w:rsidRPr="00C25EF6">
                                <w:rPr>
                                  <w:color w:val="000000"/>
                                  <w:sz w:val="20"/>
                                  <w:szCs w:val="20"/>
                                  <w:shd w:val="clear" w:color="auto" w:fill="FFFFFF"/>
                                </w:rPr>
                                <w:br/>
                              </w:r>
                              <w:r w:rsidRPr="00C25EF6">
                                <w:rPr>
                                  <w:rStyle w:val="apple-style-span"/>
                                  <w:color w:val="000000"/>
                                  <w:sz w:val="20"/>
                                  <w:szCs w:val="20"/>
                                  <w:shd w:val="clear" w:color="auto" w:fill="FFFFFF"/>
                                </w:rPr>
                                <w:t>ГОСТ Р 52238-2004</w:t>
                              </w:r>
                              <w:r w:rsidRPr="00C25EF6">
                                <w:rPr>
                                  <w:color w:val="000000"/>
                                  <w:sz w:val="20"/>
                                  <w:szCs w:val="20"/>
                                  <w:shd w:val="clear" w:color="auto" w:fill="FFFFFF"/>
                                </w:rPr>
                                <w:br/>
                              </w:r>
                              <w:r w:rsidRPr="00C25EF6">
                                <w:rPr>
                                  <w:rStyle w:val="apple-style-span"/>
                                  <w:color w:val="000000"/>
                                  <w:sz w:val="20"/>
                                  <w:szCs w:val="20"/>
                                  <w:shd w:val="clear" w:color="auto" w:fill="FFFFFF"/>
                                </w:rPr>
                                <w:t>ГОСТ Р 52239-2004</w:t>
                              </w:r>
                              <w:r w:rsidRPr="00C25EF6">
                                <w:rPr>
                                  <w:color w:val="000000"/>
                                  <w:sz w:val="20"/>
                                  <w:szCs w:val="20"/>
                                  <w:shd w:val="clear" w:color="auto" w:fill="FFFFFF"/>
                                </w:rPr>
                                <w:br/>
                              </w:r>
                              <w:r w:rsidRPr="00C25EF6">
                                <w:rPr>
                                  <w:rStyle w:val="apple-style-span"/>
                                  <w:color w:val="000000"/>
                                  <w:sz w:val="20"/>
                                  <w:szCs w:val="20"/>
                                  <w:shd w:val="clear" w:color="auto" w:fill="FFFFFF"/>
                                </w:rPr>
                                <w:t>ГОСТ 3-88</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Размер не менее 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 пары</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3.4.</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Маска медицинская нестерильная 3-слойная из нетканого материала с резинками или с завязками</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2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3.5.</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Покрывало спасательное изотермическое</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Р ИСО 10993-99, ГОСТ Р 50444-92</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160 см x 210 см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rPr>
                            <w:trHeight w:val="334"/>
                          </w:trPr>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w:t>
                              </w:r>
                            </w:p>
                          </w:tc>
                          <w:tc>
                            <w:tcPr>
                              <w:tcW w:w="5969" w:type="dxa"/>
                              <w:gridSpan w:val="4"/>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rStyle w:val="apple-style-span"/>
                                  <w:b/>
                                  <w:bCs/>
                                  <w:color w:val="000000"/>
                                  <w:sz w:val="20"/>
                                  <w:szCs w:val="20"/>
                                  <w:shd w:val="clear" w:color="auto" w:fill="FFFFFF"/>
                                </w:rPr>
                                <w:t>Прочие средства</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4.1.</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Английские булавки стальные со спиралью</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9389-75</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не менее 38 мм</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3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4.2.</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Рекомендации с пиктограммами по использованию изделий медицинского назначения аптечки для оказания первой помощи работникам</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4.3.</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Футляр или сумка санитарная</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4.4.</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Блокнот отрывной для записей</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18510-87</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формат не менее А7</w:t>
                              </w: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 xml:space="preserve">1 шт. </w:t>
                              </w:r>
                            </w:p>
                          </w:tc>
                        </w:tr>
                        <w:tr w:rsidR="00C25EF6" w:rsidRPr="00C25EF6" w:rsidTr="00C25EF6">
                          <w:tc>
                            <w:tcPr>
                              <w:tcW w:w="616"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4.5.</w:t>
                              </w:r>
                            </w:p>
                          </w:tc>
                          <w:tc>
                            <w:tcPr>
                              <w:tcW w:w="2271"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Авторучка</w:t>
                              </w:r>
                            </w:p>
                          </w:tc>
                          <w:tc>
                            <w:tcPr>
                              <w:tcW w:w="1557"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r w:rsidRPr="00C25EF6">
                                <w:rPr>
                                  <w:rStyle w:val="apple-style-span"/>
                                  <w:color w:val="000000"/>
                                  <w:sz w:val="20"/>
                                  <w:szCs w:val="20"/>
                                  <w:shd w:val="clear" w:color="auto" w:fill="FFFFFF"/>
                                </w:rPr>
                                <w:t>ГОСТ 28937-91</w:t>
                              </w:r>
                            </w:p>
                          </w:tc>
                          <w:tc>
                            <w:tcPr>
                              <w:tcW w:w="924" w:type="dxa"/>
                              <w:vAlign w:val="center"/>
                            </w:tcPr>
                            <w:p w:rsidR="00C25EF6" w:rsidRPr="00C25EF6" w:rsidRDefault="00C25EF6" w:rsidP="00C25EF6">
                              <w:pPr>
                                <w:spacing w:after="0" w:line="240" w:lineRule="auto"/>
                                <w:jc w:val="center"/>
                                <w:outlineLvl w:val="1"/>
                                <w:rPr>
                                  <w:rStyle w:val="apple-style-span"/>
                                  <w:color w:val="000000"/>
                                  <w:sz w:val="20"/>
                                  <w:szCs w:val="20"/>
                                  <w:shd w:val="clear" w:color="auto" w:fill="FFFFFF"/>
                                </w:rPr>
                              </w:pPr>
                            </w:p>
                          </w:tc>
                          <w:tc>
                            <w:tcPr>
                              <w:tcW w:w="1217" w:type="dxa"/>
                              <w:vAlign w:val="center"/>
                            </w:tcPr>
                            <w:p w:rsidR="00C25EF6" w:rsidRPr="00C25EF6" w:rsidRDefault="00C25EF6" w:rsidP="00C25EF6">
                              <w:pPr>
                                <w:spacing w:after="0" w:line="240" w:lineRule="auto"/>
                                <w:jc w:val="center"/>
                                <w:outlineLvl w:val="1"/>
                                <w:rPr>
                                  <w:bCs/>
                                  <w:sz w:val="20"/>
                                  <w:szCs w:val="20"/>
                                  <w:shd w:val="clear" w:color="auto" w:fill="FFFFFF"/>
                                </w:rPr>
                              </w:pPr>
                              <w:r w:rsidRPr="00C25EF6">
                                <w:rPr>
                                  <w:bCs/>
                                  <w:sz w:val="20"/>
                                  <w:szCs w:val="20"/>
                                  <w:shd w:val="clear" w:color="auto" w:fill="FFFFFF"/>
                                </w:rPr>
                                <w:t>1 шт.</w:t>
                              </w:r>
                            </w:p>
                          </w:tc>
                        </w:tr>
                      </w:tbl>
                      <w:p w:rsidR="00C25EF6" w:rsidRDefault="00C25EF6" w:rsidP="00C25EF6">
                        <w:pPr>
                          <w:pStyle w:val="af"/>
                          <w:spacing w:before="0" w:beforeAutospacing="0" w:after="0" w:afterAutospacing="0"/>
                          <w:jc w:val="both"/>
                          <w:rPr>
                            <w:sz w:val="20"/>
                            <w:szCs w:val="20"/>
                            <w:shd w:val="clear" w:color="auto" w:fill="FFFFFF"/>
                          </w:rPr>
                        </w:pPr>
                      </w:p>
                      <w:p w:rsidR="00C25EF6" w:rsidRPr="00C25EF6" w:rsidRDefault="00C25EF6" w:rsidP="00C25EF6">
                        <w:pPr>
                          <w:pStyle w:val="af"/>
                          <w:numPr>
                            <w:ilvl w:val="0"/>
                            <w:numId w:val="10"/>
                          </w:numPr>
                          <w:spacing w:before="0" w:beforeAutospacing="0" w:after="0" w:afterAutospacing="0"/>
                          <w:jc w:val="both"/>
                          <w:rPr>
                            <w:sz w:val="20"/>
                            <w:szCs w:val="20"/>
                            <w:shd w:val="clear" w:color="auto" w:fill="FFFFFF"/>
                          </w:rPr>
                        </w:pPr>
                        <w:r w:rsidRPr="00C25EF6">
                          <w:rPr>
                            <w:sz w:val="20"/>
                            <w:szCs w:val="20"/>
                            <w:shd w:val="clear" w:color="auto" w:fill="FFFFFF"/>
                          </w:rPr>
                          <w:t>Изделия медицинского назначения, входящие в состав аптечки для оказания первой помощи работникам (далее - Состав аптечки), не подлежат замене.</w:t>
                        </w:r>
                      </w:p>
                      <w:p w:rsidR="00C25EF6" w:rsidRPr="00C25EF6" w:rsidRDefault="00C25EF6" w:rsidP="00C25EF6">
                        <w:pPr>
                          <w:pStyle w:val="af"/>
                          <w:numPr>
                            <w:ilvl w:val="0"/>
                            <w:numId w:val="10"/>
                          </w:numPr>
                          <w:spacing w:before="0" w:beforeAutospacing="0" w:after="0" w:afterAutospacing="0"/>
                          <w:jc w:val="both"/>
                          <w:rPr>
                            <w:sz w:val="20"/>
                            <w:szCs w:val="20"/>
                            <w:shd w:val="clear" w:color="auto" w:fill="FFFFFF"/>
                          </w:rPr>
                        </w:pPr>
                        <w:r w:rsidRPr="00C25EF6">
                          <w:rPr>
                            <w:sz w:val="20"/>
                            <w:szCs w:val="20"/>
                            <w:shd w:val="clear" w:color="auto" w:fill="FFFFFF"/>
                          </w:rPr>
                          <w:t>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Рекомендации с пиктограммами по использованию изделий медицинского назначения аптечки для оказания первой помощи работникам (п. 4.2 Состава аптечки) должны предусматривать описание (изображение) следующих действий:</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а) при оказании первой помощи все манипуляции выполнять в медицинских перчатках (п. 3.3 Состава аптечки). При наличии угрозы распространения инфекционных заболеваний использовать маску медицинскую (п. 3.4 Состава аптечки);</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б) при артериальном кровотечении из крупной (магистральной) артерии прижать сосуд пальцами в точках прижатия, наложить жгут кровоостанавливающий (п. 1.1 Состава аптечки) выше места повреждения с указанием в записке (пп. 4.4-4.5 Состава аптечки) времени наложения жгута, наложить на рану давящую (тугую) повязку (пп. 1.2-1.12 Состава аптечки);</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 xml:space="preserve">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"Рот-Устройство-Рот" или карманной маски для искусственной вентиляции лёгких "Рот-маска" (п. </w:t>
                        </w:r>
                        <w:r w:rsidRPr="00C25EF6">
                          <w:rPr>
                            <w:sz w:val="20"/>
                            <w:szCs w:val="20"/>
                            <w:shd w:val="clear" w:color="auto" w:fill="FFFFFF"/>
                          </w:rPr>
                          <w:lastRenderedPageBreak/>
                          <w:t>2.1 Состава аптечки);</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г) при наличии раны наложить давящую (тугую) повязку, используя стерильные салфетки (п. 1.9 Состава аптечки) и бинты (п. 1.2-1.7 Состава аптечки) или применяя пакет перевязочный стерильный (п. 1.8 Состава аптечки). При отсутствии кровотечения из раны и отсутствии возможности наложения давящей повязки наложить на рану стерильную салфетку (п. 1.9 Состава аптечки) и закрепить её лейкопластырем (п. 1.12 Состава аптечки). При микротравмах использовать лейкопластырь бактерицидный (п. 1.10-1.11 Состава аптечки);</w:t>
                        </w:r>
                      </w:p>
                      <w:p w:rsidR="00C25EF6"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д)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(п. 3.2 Состава аптечки);</w:t>
                        </w:r>
                      </w:p>
                      <w:p w:rsidR="00301834" w:rsidRPr="00C25EF6" w:rsidRDefault="00C25EF6" w:rsidP="00C25EF6">
                        <w:pPr>
                          <w:pStyle w:val="af"/>
                          <w:spacing w:before="0" w:beforeAutospacing="0" w:after="0" w:afterAutospacing="0"/>
                          <w:ind w:firstLine="709"/>
                          <w:jc w:val="both"/>
                          <w:rPr>
                            <w:sz w:val="20"/>
                            <w:szCs w:val="20"/>
                            <w:shd w:val="clear" w:color="auto" w:fill="FFFFFF"/>
                          </w:rPr>
                        </w:pPr>
                        <w:r w:rsidRPr="00C25EF6">
                          <w:rPr>
                            <w:sz w:val="20"/>
                            <w:szCs w:val="20"/>
                            <w:shd w:val="clear" w:color="auto" w:fill="FFFFFF"/>
                          </w:rPr>
                          <w:t>е) покрывало спасательное изотермическое (п. 3.5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w:t>
                        </w:r>
                        <w:r>
                          <w:rPr>
                            <w:sz w:val="20"/>
                            <w:szCs w:val="20"/>
                            <w:shd w:val="clear" w:color="auto" w:fill="FFFFFF"/>
                          </w:rPr>
                          <w:t xml:space="preserve"> покрывала загнуть и закрепить.</w:t>
                        </w:r>
                      </w:p>
                    </w:tc>
                    <w:tc>
                      <w:tcPr>
                        <w:tcW w:w="619" w:type="dxa"/>
                        <w:tcBorders>
                          <w:top w:val="single" w:sz="4" w:space="0" w:color="auto"/>
                          <w:left w:val="single" w:sz="4" w:space="0" w:color="auto"/>
                          <w:bottom w:val="single" w:sz="4" w:space="0" w:color="auto"/>
                          <w:right w:val="single" w:sz="4" w:space="0" w:color="auto"/>
                        </w:tcBorders>
                      </w:tcPr>
                      <w:p w:rsidR="00F36601" w:rsidRPr="00C25EF6" w:rsidRDefault="00F36601" w:rsidP="00F36601">
                        <w:pPr>
                          <w:jc w:val="center"/>
                          <w:rPr>
                            <w:rFonts w:ascii="Times New Roman" w:hAnsi="Times New Roman"/>
                            <w:sz w:val="20"/>
                            <w:szCs w:val="20"/>
                          </w:rPr>
                        </w:pPr>
                        <w:r w:rsidRPr="00C25EF6">
                          <w:rPr>
                            <w:rFonts w:ascii="Times New Roman" w:hAnsi="Times New Roman"/>
                            <w:sz w:val="20"/>
                            <w:szCs w:val="20"/>
                          </w:rPr>
                          <w:lastRenderedPageBreak/>
                          <w:t>Шт.</w:t>
                        </w:r>
                      </w:p>
                    </w:tc>
                    <w:tc>
                      <w:tcPr>
                        <w:tcW w:w="779" w:type="dxa"/>
                        <w:tcBorders>
                          <w:top w:val="single" w:sz="4" w:space="0" w:color="auto"/>
                          <w:left w:val="single" w:sz="4" w:space="0" w:color="auto"/>
                          <w:bottom w:val="single" w:sz="4" w:space="0" w:color="auto"/>
                          <w:right w:val="single" w:sz="4" w:space="0" w:color="auto"/>
                        </w:tcBorders>
                      </w:tcPr>
                      <w:p w:rsidR="00F36601" w:rsidRPr="00C25EF6" w:rsidRDefault="00932915" w:rsidP="00F36601">
                        <w:pPr>
                          <w:jc w:val="center"/>
                          <w:rPr>
                            <w:rFonts w:ascii="Times New Roman" w:hAnsi="Times New Roman"/>
                            <w:sz w:val="20"/>
                            <w:szCs w:val="20"/>
                          </w:rPr>
                        </w:pPr>
                        <w:r w:rsidRPr="00C25EF6">
                          <w:rPr>
                            <w:rFonts w:ascii="Times New Roman" w:hAnsi="Times New Roman"/>
                            <w:sz w:val="20"/>
                            <w:szCs w:val="20"/>
                          </w:rPr>
                          <w:t>59</w:t>
                        </w:r>
                      </w:p>
                    </w:tc>
                  </w:tr>
                </w:tbl>
                <w:p w:rsidR="00D351AF" w:rsidRPr="006949EB" w:rsidRDefault="00D351AF" w:rsidP="00D351AF">
                  <w:pPr>
                    <w:spacing w:after="0" w:line="240" w:lineRule="auto"/>
                    <w:ind w:left="-20"/>
                    <w:rPr>
                      <w:rFonts w:ascii="Times New Roman" w:hAnsi="Times New Roman"/>
                      <w:sz w:val="24"/>
                      <w:szCs w:val="24"/>
                    </w:rPr>
                  </w:pPr>
                </w:p>
              </w:tc>
            </w:tr>
          </w:tbl>
          <w:p w:rsidR="003B0BA3" w:rsidRDefault="00C80FA1" w:rsidP="006949EB">
            <w:pPr>
              <w:tabs>
                <w:tab w:val="left" w:pos="0"/>
              </w:tabs>
              <w:spacing w:after="0" w:line="240" w:lineRule="auto"/>
              <w:ind w:hanging="123"/>
              <w:rPr>
                <w:rFonts w:ascii="Times New Roman" w:hAnsi="Times New Roman"/>
                <w:sz w:val="24"/>
                <w:szCs w:val="24"/>
              </w:rPr>
            </w:pPr>
            <w:r>
              <w:lastRenderedPageBreak/>
              <w:br/>
            </w:r>
            <w:r w:rsidRPr="00F879FB">
              <w:rPr>
                <w:rFonts w:ascii="Times New Roman" w:hAnsi="Times New Roman"/>
                <w:sz w:val="24"/>
                <w:szCs w:val="24"/>
              </w:rPr>
              <w:t xml:space="preserve">Упаковка должна обеспечивать сохранность Товара и предупреждать его деформацию во время транспортирования и хранения. </w:t>
            </w:r>
          </w:p>
          <w:p w:rsidR="003B0BA3" w:rsidRDefault="00C80FA1" w:rsidP="006949EB">
            <w:pPr>
              <w:tabs>
                <w:tab w:val="left" w:pos="0"/>
              </w:tabs>
              <w:spacing w:after="0" w:line="240" w:lineRule="auto"/>
              <w:rPr>
                <w:rFonts w:ascii="Times New Roman" w:hAnsi="Times New Roman"/>
                <w:sz w:val="24"/>
                <w:szCs w:val="24"/>
              </w:rPr>
            </w:pPr>
            <w:r w:rsidRPr="00F879FB">
              <w:rPr>
                <w:rFonts w:ascii="Times New Roman" w:hAnsi="Times New Roman"/>
                <w:sz w:val="24"/>
                <w:szCs w:val="24"/>
              </w:rPr>
              <w:t xml:space="preserve">Не допускается наличие механических повреждений на упаковке, разрывов, попадания влаги и явных ее следов, прочих повреждений. </w:t>
            </w:r>
          </w:p>
          <w:p w:rsidR="00C80FA1" w:rsidRPr="00F879FB" w:rsidRDefault="00C80FA1" w:rsidP="006949EB">
            <w:pPr>
              <w:tabs>
                <w:tab w:val="left" w:pos="0"/>
              </w:tabs>
              <w:spacing w:after="0" w:line="240" w:lineRule="auto"/>
              <w:rPr>
                <w:rFonts w:ascii="Times New Roman" w:hAnsi="Times New Roman"/>
                <w:sz w:val="24"/>
                <w:szCs w:val="24"/>
              </w:rPr>
            </w:pPr>
            <w:r w:rsidRPr="00F879FB">
              <w:rPr>
                <w:rFonts w:ascii="Times New Roman" w:hAnsi="Times New Roman"/>
                <w:sz w:val="24"/>
                <w:szCs w:val="24"/>
              </w:rPr>
              <w:t>При обнаружении повреждений упаковки во время приемки Товара указанный Товар подлежит немедленной замене без вскрытия упаковки.</w:t>
            </w:r>
          </w:p>
          <w:p w:rsidR="006949EB" w:rsidRDefault="00C80FA1" w:rsidP="006949EB">
            <w:pPr>
              <w:spacing w:after="0" w:line="240" w:lineRule="auto"/>
              <w:ind w:left="-539" w:firstLine="539"/>
              <w:rPr>
                <w:rFonts w:ascii="Times New Roman" w:hAnsi="Times New Roman"/>
                <w:sz w:val="24"/>
                <w:szCs w:val="24"/>
              </w:rPr>
            </w:pPr>
            <w:r w:rsidRPr="00F879FB">
              <w:rPr>
                <w:rFonts w:ascii="Times New Roman" w:hAnsi="Times New Roman"/>
                <w:sz w:val="24"/>
                <w:szCs w:val="24"/>
              </w:rPr>
              <w:t>Поставляемый товар должен полностью соответствовать функциона</w:t>
            </w:r>
            <w:r w:rsidR="006949EB">
              <w:rPr>
                <w:rFonts w:ascii="Times New Roman" w:hAnsi="Times New Roman"/>
                <w:sz w:val="24"/>
                <w:szCs w:val="24"/>
              </w:rPr>
              <w:t>льным</w:t>
            </w:r>
            <w:r w:rsidRPr="00F879FB">
              <w:rPr>
                <w:rFonts w:ascii="Times New Roman" w:hAnsi="Times New Roman"/>
                <w:sz w:val="24"/>
                <w:szCs w:val="24"/>
              </w:rPr>
              <w:t xml:space="preserve"> и техническим </w:t>
            </w:r>
          </w:p>
          <w:p w:rsidR="00C80FA1" w:rsidRPr="00F879FB" w:rsidRDefault="00C80FA1" w:rsidP="006949EB">
            <w:pPr>
              <w:spacing w:after="0" w:line="240" w:lineRule="auto"/>
              <w:ind w:left="-539" w:firstLine="539"/>
              <w:rPr>
                <w:rFonts w:ascii="Times New Roman" w:hAnsi="Times New Roman"/>
                <w:sz w:val="24"/>
                <w:szCs w:val="24"/>
              </w:rPr>
            </w:pPr>
            <w:r w:rsidRPr="00F879FB">
              <w:rPr>
                <w:rFonts w:ascii="Times New Roman" w:hAnsi="Times New Roman"/>
                <w:sz w:val="24"/>
                <w:szCs w:val="24"/>
              </w:rPr>
              <w:t>характеристикам.</w:t>
            </w:r>
          </w:p>
          <w:p w:rsidR="003B0BA3" w:rsidRDefault="00C80FA1" w:rsidP="00CA5313">
            <w:pPr>
              <w:spacing w:after="0" w:line="240" w:lineRule="auto"/>
              <w:rPr>
                <w:rFonts w:ascii="Times New Roman" w:hAnsi="Times New Roman"/>
                <w:sz w:val="24"/>
                <w:szCs w:val="24"/>
              </w:rPr>
            </w:pPr>
            <w:r w:rsidRPr="00F879FB">
              <w:rPr>
                <w:rFonts w:ascii="Times New Roman" w:hAnsi="Times New Roman"/>
                <w:sz w:val="24"/>
                <w:szCs w:val="24"/>
              </w:rPr>
              <w:t xml:space="preserve">Поставщик должен передавать Заказчику неповрежденный товар, в заводской упаковке изготовителя. </w:t>
            </w:r>
          </w:p>
          <w:p w:rsidR="00C80FA1" w:rsidRPr="00F879FB" w:rsidRDefault="00C80FA1" w:rsidP="00CA5313">
            <w:pPr>
              <w:spacing w:after="0" w:line="240" w:lineRule="auto"/>
              <w:rPr>
                <w:rFonts w:ascii="Times New Roman" w:hAnsi="Times New Roman"/>
                <w:sz w:val="24"/>
                <w:szCs w:val="24"/>
              </w:rPr>
            </w:pPr>
            <w:r w:rsidRPr="00F879FB">
              <w:rPr>
                <w:rFonts w:ascii="Times New Roman" w:hAnsi="Times New Roman"/>
                <w:sz w:val="24"/>
                <w:szCs w:val="24"/>
              </w:rPr>
              <w:t>Товар должен отгружаться в упаковке, соответствующей характеру поставляемого Товара и способу транспортировки.</w:t>
            </w:r>
          </w:p>
          <w:p w:rsidR="00CA5313" w:rsidRPr="006808BE" w:rsidRDefault="00C80FA1" w:rsidP="006949EB">
            <w:pPr>
              <w:spacing w:after="0" w:line="240" w:lineRule="auto"/>
              <w:rPr>
                <w:rFonts w:ascii="Times New Roman" w:hAnsi="Times New Roman"/>
                <w:sz w:val="24"/>
                <w:szCs w:val="24"/>
              </w:rPr>
            </w:pPr>
            <w:r w:rsidRPr="00F879FB">
              <w:rPr>
                <w:rFonts w:ascii="Times New Roman" w:hAnsi="Times New Roman"/>
                <w:sz w:val="24"/>
                <w:szCs w:val="24"/>
              </w:rPr>
              <w:t>Обеспечить оперативность и своевременность доставки товара.</w:t>
            </w:r>
          </w:p>
        </w:tc>
      </w:tr>
    </w:tbl>
    <w:p w:rsidR="00F3516D" w:rsidRDefault="00F3516D" w:rsidP="006949EB">
      <w:pPr>
        <w:tabs>
          <w:tab w:val="left" w:pos="0"/>
        </w:tabs>
        <w:spacing w:after="0" w:line="240" w:lineRule="auto"/>
        <w:rPr>
          <w:rFonts w:ascii="Times New Roman" w:hAnsi="Times New Roman"/>
          <w:sz w:val="24"/>
          <w:szCs w:val="24"/>
        </w:rPr>
      </w:pPr>
    </w:p>
    <w:p w:rsidR="00F3516D" w:rsidRDefault="00F3516D"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6808BE" w:rsidRPr="001A3AEA" w:rsidRDefault="00F10451" w:rsidP="006808BE">
      <w:pPr>
        <w:tabs>
          <w:tab w:val="left" w:pos="0"/>
        </w:tabs>
        <w:spacing w:after="0" w:line="240" w:lineRule="auto"/>
        <w:jc w:val="right"/>
        <w:rPr>
          <w:rFonts w:ascii="Times New Roman" w:hAnsi="Times New Roman"/>
          <w:b/>
          <w:sz w:val="24"/>
          <w:szCs w:val="24"/>
        </w:rPr>
      </w:pPr>
      <w:r w:rsidRPr="00F10451">
        <w:rPr>
          <w:rFonts w:ascii="Times New Roman" w:hAnsi="Times New Roman"/>
          <w:b/>
          <w:sz w:val="24"/>
          <w:szCs w:val="24"/>
        </w:rPr>
        <w:t xml:space="preserve">Приложение № </w:t>
      </w:r>
      <w:r w:rsidRPr="001A3AEA">
        <w:rPr>
          <w:rFonts w:ascii="Times New Roman" w:hAnsi="Times New Roman"/>
          <w:b/>
          <w:sz w:val="24"/>
          <w:szCs w:val="24"/>
        </w:rPr>
        <w:t>2</w:t>
      </w:r>
    </w:p>
    <w:p w:rsidR="006808BE" w:rsidRDefault="006808BE" w:rsidP="006808BE">
      <w:pPr>
        <w:tabs>
          <w:tab w:val="left" w:pos="0"/>
        </w:tabs>
        <w:spacing w:after="0" w:line="240" w:lineRule="auto"/>
        <w:jc w:val="right"/>
        <w:rPr>
          <w:rFonts w:ascii="Times New Roman" w:hAnsi="Times New Roman"/>
          <w:sz w:val="24"/>
          <w:szCs w:val="24"/>
        </w:rPr>
      </w:pPr>
    </w:p>
    <w:p w:rsidR="00F3516D" w:rsidRDefault="00F10451" w:rsidP="00F10451">
      <w:pPr>
        <w:spacing w:after="0" w:line="240" w:lineRule="auto"/>
        <w:jc w:val="center"/>
        <w:rPr>
          <w:rFonts w:ascii="Times New Roman" w:hAnsi="Times New Roman"/>
          <w:b/>
          <w:sz w:val="24"/>
          <w:szCs w:val="24"/>
        </w:rPr>
      </w:pPr>
      <w:r w:rsidRPr="00032395">
        <w:rPr>
          <w:rFonts w:ascii="Times New Roman" w:hAnsi="Times New Roman"/>
          <w:b/>
          <w:sz w:val="24"/>
          <w:szCs w:val="24"/>
        </w:rPr>
        <w:t xml:space="preserve">Обоснование цены на поставку </w:t>
      </w:r>
      <w:r w:rsidR="00932915">
        <w:rPr>
          <w:rFonts w:ascii="Times New Roman" w:hAnsi="Times New Roman"/>
          <w:b/>
          <w:sz w:val="24"/>
          <w:szCs w:val="24"/>
        </w:rPr>
        <w:t>медицинских аптечек</w:t>
      </w:r>
    </w:p>
    <w:p w:rsidR="00932915" w:rsidRDefault="00932915" w:rsidP="00F10451">
      <w:pPr>
        <w:spacing w:after="0" w:line="240" w:lineRule="auto"/>
        <w:jc w:val="center"/>
        <w:rPr>
          <w:rFonts w:ascii="Times New Roman" w:hAnsi="Times New Roman"/>
          <w:b/>
          <w:sz w:val="24"/>
          <w:szCs w:val="24"/>
        </w:rPr>
      </w:pPr>
    </w:p>
    <w:p w:rsidR="00F10451" w:rsidRDefault="00F10451" w:rsidP="00F10451">
      <w:pPr>
        <w:ind w:right="-426"/>
        <w:rPr>
          <w:rFonts w:ascii="Times New Roman" w:hAnsi="Times New Roman"/>
          <w:sz w:val="24"/>
          <w:szCs w:val="24"/>
        </w:rPr>
      </w:pPr>
      <w:r>
        <w:rPr>
          <w:rFonts w:ascii="Times New Roman" w:hAnsi="Times New Roman"/>
          <w:sz w:val="24"/>
          <w:szCs w:val="24"/>
        </w:rPr>
        <w:t xml:space="preserve">   Для обоснования начальной (максимальной) цены заказчиком использовался метод сопоставимых рыночных цен. </w:t>
      </w:r>
      <w:r w:rsidRPr="002A3C82">
        <w:rPr>
          <w:rFonts w:ascii="Times New Roman" w:hAnsi="Times New Roman" w:hint="eastAsia"/>
          <w:sz w:val="24"/>
          <w:szCs w:val="24"/>
        </w:rPr>
        <w:t>Цена</w:t>
      </w:r>
      <w:r w:rsidRPr="002A3C82">
        <w:rPr>
          <w:rFonts w:ascii="Times New Roman" w:hAnsi="Times New Roman"/>
          <w:sz w:val="24"/>
          <w:szCs w:val="24"/>
        </w:rPr>
        <w:t xml:space="preserve"> </w:t>
      </w:r>
      <w:r w:rsidRPr="002A3C82">
        <w:rPr>
          <w:rFonts w:ascii="Times New Roman" w:hAnsi="Times New Roman" w:hint="eastAsia"/>
          <w:sz w:val="24"/>
          <w:szCs w:val="24"/>
        </w:rPr>
        <w:t>за</w:t>
      </w:r>
      <w:r w:rsidRPr="002A3C82">
        <w:rPr>
          <w:rFonts w:ascii="Times New Roman" w:hAnsi="Times New Roman"/>
          <w:sz w:val="24"/>
          <w:szCs w:val="24"/>
        </w:rPr>
        <w:t xml:space="preserve"> </w:t>
      </w:r>
      <w:r w:rsidRPr="002A3C82">
        <w:rPr>
          <w:rFonts w:ascii="Times New Roman" w:hAnsi="Times New Roman" w:hint="eastAsia"/>
          <w:sz w:val="24"/>
          <w:szCs w:val="24"/>
        </w:rPr>
        <w:t>единицу</w:t>
      </w:r>
      <w:r w:rsidRPr="002A3C82">
        <w:rPr>
          <w:rFonts w:ascii="Times New Roman" w:hAnsi="Times New Roman"/>
          <w:sz w:val="24"/>
          <w:szCs w:val="24"/>
        </w:rPr>
        <w:t xml:space="preserve"> </w:t>
      </w:r>
      <w:r w:rsidRPr="002A3C82">
        <w:rPr>
          <w:rFonts w:ascii="Times New Roman" w:hAnsi="Times New Roman" w:hint="eastAsia"/>
          <w:sz w:val="24"/>
          <w:szCs w:val="24"/>
        </w:rPr>
        <w:t>товара</w:t>
      </w:r>
      <w:r w:rsidRPr="002A3C82">
        <w:rPr>
          <w:rFonts w:ascii="Times New Roman" w:hAnsi="Times New Roman"/>
          <w:sz w:val="24"/>
          <w:szCs w:val="24"/>
        </w:rPr>
        <w:t xml:space="preserve"> </w:t>
      </w:r>
      <w:r w:rsidRPr="002A3C82">
        <w:rPr>
          <w:rFonts w:ascii="Times New Roman" w:hAnsi="Times New Roman" w:hint="eastAsia"/>
          <w:sz w:val="24"/>
          <w:szCs w:val="24"/>
        </w:rPr>
        <w:t>определена</w:t>
      </w:r>
      <w:r w:rsidRPr="002A3C82">
        <w:rPr>
          <w:rFonts w:ascii="Times New Roman" w:hAnsi="Times New Roman"/>
          <w:sz w:val="24"/>
          <w:szCs w:val="24"/>
        </w:rPr>
        <w:t xml:space="preserve"> </w:t>
      </w:r>
      <w:r w:rsidRPr="002A3C82">
        <w:rPr>
          <w:rFonts w:ascii="Times New Roman" w:hAnsi="Times New Roman" w:hint="eastAsia"/>
          <w:sz w:val="24"/>
          <w:szCs w:val="24"/>
        </w:rPr>
        <w:t>как</w:t>
      </w:r>
      <w:r w:rsidRPr="002A3C82">
        <w:rPr>
          <w:rFonts w:ascii="Times New Roman" w:hAnsi="Times New Roman"/>
          <w:sz w:val="24"/>
          <w:szCs w:val="24"/>
        </w:rPr>
        <w:t xml:space="preserve"> </w:t>
      </w:r>
      <w:r w:rsidRPr="002A3C82">
        <w:rPr>
          <w:rFonts w:ascii="Times New Roman" w:hAnsi="Times New Roman" w:hint="eastAsia"/>
          <w:sz w:val="24"/>
          <w:szCs w:val="24"/>
        </w:rPr>
        <w:t>среднее</w:t>
      </w:r>
      <w:r w:rsidRPr="002A3C82">
        <w:rPr>
          <w:rFonts w:ascii="Times New Roman" w:hAnsi="Times New Roman"/>
          <w:sz w:val="24"/>
          <w:szCs w:val="24"/>
        </w:rPr>
        <w:t xml:space="preserve"> </w:t>
      </w:r>
      <w:r w:rsidRPr="002A3C82">
        <w:rPr>
          <w:rFonts w:ascii="Times New Roman" w:hAnsi="Times New Roman" w:hint="eastAsia"/>
          <w:sz w:val="24"/>
          <w:szCs w:val="24"/>
        </w:rPr>
        <w:t>арифметическое</w:t>
      </w:r>
      <w:r w:rsidRPr="002A3C82">
        <w:rPr>
          <w:rFonts w:ascii="Times New Roman" w:hAnsi="Times New Roman"/>
          <w:sz w:val="24"/>
          <w:szCs w:val="24"/>
        </w:rPr>
        <w:t xml:space="preserve"> </w:t>
      </w:r>
      <w:r w:rsidRPr="002A3C82">
        <w:rPr>
          <w:rFonts w:ascii="Times New Roman" w:hAnsi="Times New Roman" w:hint="eastAsia"/>
          <w:sz w:val="24"/>
          <w:szCs w:val="24"/>
        </w:rPr>
        <w:t>значение</w:t>
      </w:r>
      <w:r w:rsidRPr="002A3C82">
        <w:rPr>
          <w:rFonts w:ascii="Times New Roman" w:hAnsi="Times New Roman"/>
          <w:sz w:val="24"/>
          <w:szCs w:val="24"/>
        </w:rPr>
        <w:t xml:space="preserve"> </w:t>
      </w:r>
      <w:r w:rsidRPr="002A3C82">
        <w:rPr>
          <w:rFonts w:ascii="Times New Roman" w:hAnsi="Times New Roman" w:hint="eastAsia"/>
          <w:sz w:val="24"/>
          <w:szCs w:val="24"/>
        </w:rPr>
        <w:t>от</w:t>
      </w:r>
      <w:r w:rsidRPr="002A3C82">
        <w:rPr>
          <w:rFonts w:ascii="Times New Roman" w:hAnsi="Times New Roman"/>
          <w:sz w:val="24"/>
          <w:szCs w:val="24"/>
        </w:rPr>
        <w:t xml:space="preserve"> </w:t>
      </w:r>
      <w:r w:rsidRPr="002A3C82">
        <w:rPr>
          <w:rFonts w:ascii="Times New Roman" w:hAnsi="Times New Roman" w:hint="eastAsia"/>
          <w:sz w:val="24"/>
          <w:szCs w:val="24"/>
        </w:rPr>
        <w:t>трех</w:t>
      </w:r>
      <w:r>
        <w:rPr>
          <w:rFonts w:ascii="Times New Roman" w:hAnsi="Times New Roman"/>
          <w:sz w:val="24"/>
          <w:szCs w:val="24"/>
        </w:rPr>
        <w:t xml:space="preserve"> </w:t>
      </w:r>
      <w:r w:rsidRPr="002A3C82">
        <w:rPr>
          <w:rFonts w:ascii="Times New Roman" w:hAnsi="Times New Roman" w:hint="eastAsia"/>
          <w:sz w:val="24"/>
          <w:szCs w:val="24"/>
        </w:rPr>
        <w:t>предложений</w:t>
      </w:r>
      <w:r w:rsidRPr="002A3C82">
        <w:rPr>
          <w:rFonts w:ascii="Times New Roman" w:hAnsi="Times New Roman"/>
          <w:sz w:val="24"/>
          <w:szCs w:val="24"/>
        </w:rPr>
        <w:t xml:space="preserve"> </w:t>
      </w:r>
      <w:r w:rsidRPr="002A3C82">
        <w:rPr>
          <w:rFonts w:ascii="Times New Roman" w:hAnsi="Times New Roman" w:hint="eastAsia"/>
          <w:sz w:val="24"/>
          <w:szCs w:val="24"/>
        </w:rPr>
        <w:t>поставщиков</w:t>
      </w:r>
      <w:r w:rsidRPr="002A3C82">
        <w:rPr>
          <w:rFonts w:ascii="Times New Roman" w:hAnsi="Times New Roman"/>
          <w:sz w:val="24"/>
          <w:szCs w:val="24"/>
        </w:rPr>
        <w:t xml:space="preserve"> </w:t>
      </w:r>
      <w:r w:rsidRPr="002A3C82">
        <w:rPr>
          <w:rFonts w:ascii="Times New Roman" w:hAnsi="Times New Roman" w:hint="eastAsia"/>
          <w:sz w:val="24"/>
          <w:szCs w:val="24"/>
        </w:rPr>
        <w:t>товара</w:t>
      </w:r>
      <w:r>
        <w:rPr>
          <w:rFonts w:ascii="Times New Roman" w:hAnsi="Times New Roman"/>
          <w:sz w:val="24"/>
          <w:szCs w:val="24"/>
        </w:rPr>
        <w:t>,</w:t>
      </w:r>
      <w:r w:rsidRPr="002A3C82">
        <w:rPr>
          <w:rFonts w:ascii="Times New Roman" w:hAnsi="Times New Roman"/>
          <w:sz w:val="24"/>
          <w:szCs w:val="24"/>
        </w:rPr>
        <w:t xml:space="preserve"> </w:t>
      </w:r>
      <w:r w:rsidRPr="002A3C82">
        <w:rPr>
          <w:rFonts w:ascii="Times New Roman" w:hAnsi="Times New Roman" w:hint="eastAsia"/>
          <w:sz w:val="24"/>
          <w:szCs w:val="24"/>
        </w:rPr>
        <w:t>являющихся</w:t>
      </w:r>
      <w:r w:rsidRPr="002A3C82">
        <w:rPr>
          <w:rFonts w:ascii="Times New Roman" w:hAnsi="Times New Roman"/>
          <w:sz w:val="24"/>
          <w:szCs w:val="24"/>
        </w:rPr>
        <w:t xml:space="preserve"> </w:t>
      </w:r>
      <w:r w:rsidRPr="002A3C82">
        <w:rPr>
          <w:rFonts w:ascii="Times New Roman" w:hAnsi="Times New Roman" w:hint="eastAsia"/>
          <w:sz w:val="24"/>
          <w:szCs w:val="24"/>
        </w:rPr>
        <w:t>объектом</w:t>
      </w:r>
      <w:r w:rsidRPr="002A3C82">
        <w:rPr>
          <w:rFonts w:ascii="Times New Roman" w:hAnsi="Times New Roman"/>
          <w:sz w:val="24"/>
          <w:szCs w:val="24"/>
        </w:rPr>
        <w:t xml:space="preserve"> </w:t>
      </w:r>
      <w:r w:rsidRPr="002A3C82">
        <w:rPr>
          <w:rFonts w:ascii="Times New Roman" w:hAnsi="Times New Roman" w:hint="eastAsia"/>
          <w:sz w:val="24"/>
          <w:szCs w:val="24"/>
        </w:rPr>
        <w:t>закупки</w:t>
      </w:r>
      <w:r w:rsidRPr="002A3C82">
        <w:rPr>
          <w:rFonts w:ascii="Times New Roman" w:hAnsi="Times New Roman"/>
          <w:sz w:val="24"/>
          <w:szCs w:val="24"/>
        </w:rPr>
        <w:t>.</w:t>
      </w:r>
    </w:p>
    <w:tbl>
      <w:tblPr>
        <w:tblW w:w="10632" w:type="dxa"/>
        <w:tblInd w:w="108" w:type="dxa"/>
        <w:tblLook w:val="04A0" w:firstRow="1" w:lastRow="0" w:firstColumn="1" w:lastColumn="0" w:noHBand="0" w:noVBand="1"/>
      </w:tblPr>
      <w:tblGrid>
        <w:gridCol w:w="2559"/>
        <w:gridCol w:w="708"/>
        <w:gridCol w:w="777"/>
        <w:gridCol w:w="1239"/>
        <w:gridCol w:w="1206"/>
        <w:gridCol w:w="1206"/>
        <w:gridCol w:w="1519"/>
        <w:gridCol w:w="1418"/>
      </w:tblGrid>
      <w:tr w:rsidR="00D55C71" w:rsidRPr="00C80FA1" w:rsidTr="00CA5313">
        <w:trPr>
          <w:trHeight w:val="315"/>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Pr>
                <w:rFonts w:ascii="Times New Roman" w:hAnsi="Times New Roman"/>
              </w:rPr>
              <w:t>Е</w:t>
            </w:r>
            <w:r w:rsidRPr="00C80FA1">
              <w:rPr>
                <w:rFonts w:ascii="Times New Roman" w:hAnsi="Times New Roman"/>
              </w:rPr>
              <w:t>д. изм.</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Pr>
                <w:rFonts w:ascii="Times New Roman" w:hAnsi="Times New Roman"/>
              </w:rPr>
              <w:t>Кол-во</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932915">
            <w:pPr>
              <w:spacing w:after="0" w:line="240" w:lineRule="auto"/>
              <w:jc w:val="center"/>
              <w:rPr>
                <w:rFonts w:ascii="Times New Roman" w:hAnsi="Times New Roman"/>
              </w:rPr>
            </w:pPr>
            <w:r w:rsidRPr="00D55C71">
              <w:rPr>
                <w:rFonts w:ascii="Times New Roman" w:hAnsi="Times New Roman"/>
              </w:rPr>
              <w:t>Вх. 10</w:t>
            </w:r>
            <w:r w:rsidR="00932915">
              <w:rPr>
                <w:rFonts w:ascii="Times New Roman" w:hAnsi="Times New Roman"/>
              </w:rPr>
              <w:t>3</w:t>
            </w:r>
            <w:r w:rsidRPr="00D55C71">
              <w:rPr>
                <w:rFonts w:ascii="Times New Roman" w:hAnsi="Times New Roman"/>
              </w:rPr>
              <w:t>/21 от 14.04.2021</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932915">
            <w:pPr>
              <w:spacing w:after="0" w:line="240" w:lineRule="auto"/>
              <w:jc w:val="center"/>
              <w:rPr>
                <w:rFonts w:ascii="Times New Roman" w:hAnsi="Times New Roman"/>
              </w:rPr>
            </w:pPr>
            <w:r w:rsidRPr="00D55C71">
              <w:rPr>
                <w:rFonts w:ascii="Times New Roman" w:hAnsi="Times New Roman"/>
              </w:rPr>
              <w:t>Вх. 10</w:t>
            </w:r>
            <w:r w:rsidR="00932915">
              <w:rPr>
                <w:rFonts w:ascii="Times New Roman" w:hAnsi="Times New Roman"/>
              </w:rPr>
              <w:t>4</w:t>
            </w:r>
            <w:r w:rsidRPr="00D55C71">
              <w:rPr>
                <w:rFonts w:ascii="Times New Roman" w:hAnsi="Times New Roman"/>
              </w:rPr>
              <w:t>/21 от 14.04.2021</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932915">
            <w:pPr>
              <w:spacing w:after="0" w:line="240" w:lineRule="auto"/>
              <w:jc w:val="center"/>
              <w:rPr>
                <w:rFonts w:ascii="Times New Roman" w:hAnsi="Times New Roman"/>
              </w:rPr>
            </w:pPr>
            <w:r w:rsidRPr="00D55C71">
              <w:rPr>
                <w:rFonts w:ascii="Times New Roman" w:hAnsi="Times New Roman"/>
              </w:rPr>
              <w:t>Вх. 10</w:t>
            </w:r>
            <w:r w:rsidR="00932915">
              <w:rPr>
                <w:rFonts w:ascii="Times New Roman" w:hAnsi="Times New Roman"/>
              </w:rPr>
              <w:t>5</w:t>
            </w:r>
            <w:r w:rsidRPr="00D55C71">
              <w:rPr>
                <w:rFonts w:ascii="Times New Roman" w:hAnsi="Times New Roman"/>
              </w:rPr>
              <w:t>/21 от 14.04.2021</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xml:space="preserve">Средняя цена продукции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Сумма в руб.</w:t>
            </w:r>
          </w:p>
        </w:tc>
      </w:tr>
      <w:tr w:rsidR="00CA5313" w:rsidRPr="00C80FA1" w:rsidTr="00CA5313">
        <w:trPr>
          <w:trHeight w:val="253"/>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r>
      <w:tr w:rsidR="00D55C71" w:rsidRPr="00C80FA1" w:rsidTr="00CA5313">
        <w:trPr>
          <w:trHeight w:val="259"/>
        </w:trPr>
        <w:tc>
          <w:tcPr>
            <w:tcW w:w="2559" w:type="dxa"/>
            <w:tcBorders>
              <w:top w:val="single" w:sz="4" w:space="0" w:color="auto"/>
              <w:left w:val="single" w:sz="4" w:space="0" w:color="auto"/>
              <w:bottom w:val="single" w:sz="4" w:space="0" w:color="auto"/>
              <w:right w:val="single" w:sz="4" w:space="0" w:color="auto"/>
            </w:tcBorders>
            <w:vAlign w:val="center"/>
            <w:hideMark/>
          </w:tcPr>
          <w:p w:rsidR="00D55C71" w:rsidRPr="009472A3" w:rsidRDefault="00932915" w:rsidP="00932915">
            <w:pPr>
              <w:spacing w:after="0" w:line="240" w:lineRule="auto"/>
              <w:rPr>
                <w:rFonts w:ascii="Times New Roman" w:hAnsi="Times New Roman"/>
                <w:color w:val="000000"/>
              </w:rPr>
            </w:pPr>
            <w:r>
              <w:rPr>
                <w:rFonts w:ascii="Times New Roman" w:hAnsi="Times New Roman"/>
                <w:sz w:val="24"/>
                <w:szCs w:val="24"/>
              </w:rPr>
              <w:t>М</w:t>
            </w:r>
            <w:r w:rsidRPr="00932915">
              <w:rPr>
                <w:rFonts w:ascii="Times New Roman" w:hAnsi="Times New Roman"/>
                <w:sz w:val="24"/>
                <w:szCs w:val="24"/>
              </w:rPr>
              <w:t>едицински</w:t>
            </w:r>
            <w:r>
              <w:rPr>
                <w:rFonts w:ascii="Times New Roman" w:hAnsi="Times New Roman"/>
                <w:sz w:val="24"/>
                <w:szCs w:val="24"/>
              </w:rPr>
              <w:t>е</w:t>
            </w:r>
            <w:r w:rsidRPr="00932915">
              <w:rPr>
                <w:rFonts w:ascii="Times New Roman" w:hAnsi="Times New Roman"/>
                <w:sz w:val="24"/>
                <w:szCs w:val="24"/>
              </w:rPr>
              <w:t xml:space="preserve"> аптеч</w:t>
            </w:r>
            <w:r>
              <w:rPr>
                <w:rFonts w:ascii="Times New Roman" w:hAnsi="Times New Roman"/>
                <w:sz w:val="24"/>
                <w:szCs w:val="24"/>
              </w:rPr>
              <w:t>ки</w:t>
            </w:r>
          </w:p>
        </w:tc>
        <w:tc>
          <w:tcPr>
            <w:tcW w:w="708" w:type="dxa"/>
            <w:tcBorders>
              <w:top w:val="nil"/>
              <w:left w:val="nil"/>
              <w:bottom w:val="single" w:sz="4" w:space="0" w:color="auto"/>
              <w:right w:val="single" w:sz="4" w:space="0" w:color="auto"/>
            </w:tcBorders>
            <w:shd w:val="clear" w:color="000000" w:fill="FFFFFF"/>
            <w:noWrap/>
            <w:vAlign w:val="center"/>
            <w:hideMark/>
          </w:tcPr>
          <w:p w:rsidR="00D55C71" w:rsidRPr="009472A3" w:rsidRDefault="00D55C71" w:rsidP="00D55C71">
            <w:pPr>
              <w:spacing w:after="0" w:line="240" w:lineRule="auto"/>
              <w:jc w:val="center"/>
              <w:rPr>
                <w:rFonts w:ascii="Times New Roman" w:hAnsi="Times New Roman"/>
              </w:rPr>
            </w:pPr>
            <w:r>
              <w:rPr>
                <w:rFonts w:ascii="Times New Roman" w:hAnsi="Times New Roman"/>
              </w:rPr>
              <w:t>Шт.</w:t>
            </w:r>
          </w:p>
        </w:tc>
        <w:tc>
          <w:tcPr>
            <w:tcW w:w="777" w:type="dxa"/>
            <w:tcBorders>
              <w:top w:val="nil"/>
              <w:left w:val="nil"/>
              <w:bottom w:val="single" w:sz="4" w:space="0" w:color="auto"/>
              <w:right w:val="single" w:sz="4" w:space="0" w:color="auto"/>
            </w:tcBorders>
            <w:shd w:val="clear" w:color="000000" w:fill="FFFFFF"/>
            <w:vAlign w:val="center"/>
            <w:hideMark/>
          </w:tcPr>
          <w:p w:rsidR="00D55C71" w:rsidRPr="00AE2F57" w:rsidRDefault="00932915" w:rsidP="00D55C71">
            <w:pPr>
              <w:spacing w:after="0" w:line="240" w:lineRule="auto"/>
              <w:jc w:val="center"/>
              <w:rPr>
                <w:rFonts w:ascii="Times New Roman" w:hAnsi="Times New Roman"/>
                <w:sz w:val="24"/>
                <w:szCs w:val="24"/>
              </w:rPr>
            </w:pPr>
            <w:r>
              <w:rPr>
                <w:rFonts w:ascii="Times New Roman" w:hAnsi="Times New Roman"/>
                <w:sz w:val="24"/>
                <w:szCs w:val="24"/>
              </w:rPr>
              <w:t>59</w:t>
            </w:r>
          </w:p>
        </w:tc>
        <w:tc>
          <w:tcPr>
            <w:tcW w:w="1239" w:type="dxa"/>
            <w:tcBorders>
              <w:top w:val="nil"/>
              <w:left w:val="nil"/>
              <w:bottom w:val="single" w:sz="4" w:space="0" w:color="auto"/>
              <w:right w:val="single" w:sz="4" w:space="0" w:color="auto"/>
            </w:tcBorders>
            <w:shd w:val="clear" w:color="000000" w:fill="FFFFFF"/>
            <w:vAlign w:val="center"/>
            <w:hideMark/>
          </w:tcPr>
          <w:p w:rsidR="00D55C71" w:rsidRPr="00D55C71" w:rsidRDefault="00932915" w:rsidP="00D55C71">
            <w:pPr>
              <w:spacing w:after="0" w:line="240" w:lineRule="auto"/>
              <w:jc w:val="center"/>
              <w:rPr>
                <w:rFonts w:ascii="Times New Roman" w:hAnsi="Times New Roman"/>
                <w:color w:val="000000"/>
              </w:rPr>
            </w:pPr>
            <w:r>
              <w:rPr>
                <w:rFonts w:ascii="Times New Roman" w:hAnsi="Times New Roman"/>
                <w:color w:val="000000"/>
              </w:rPr>
              <w:t>870</w:t>
            </w:r>
            <w:r w:rsidR="00D55C71" w:rsidRPr="00D55C71">
              <w:rPr>
                <w:rFonts w:ascii="Times New Roman" w:hAnsi="Times New Roman"/>
                <w:color w:val="000000"/>
              </w:rPr>
              <w:t>,00</w:t>
            </w:r>
          </w:p>
        </w:tc>
        <w:tc>
          <w:tcPr>
            <w:tcW w:w="1206" w:type="dxa"/>
            <w:tcBorders>
              <w:top w:val="nil"/>
              <w:left w:val="nil"/>
              <w:bottom w:val="single" w:sz="4" w:space="0" w:color="auto"/>
              <w:right w:val="single" w:sz="4" w:space="0" w:color="auto"/>
            </w:tcBorders>
            <w:shd w:val="clear" w:color="000000" w:fill="FFFFFF"/>
            <w:vAlign w:val="center"/>
            <w:hideMark/>
          </w:tcPr>
          <w:p w:rsidR="00D55C71" w:rsidRPr="00D55C71" w:rsidRDefault="00932915" w:rsidP="00D55C71">
            <w:pPr>
              <w:spacing w:after="0" w:line="240" w:lineRule="auto"/>
              <w:jc w:val="center"/>
              <w:rPr>
                <w:rFonts w:ascii="Times New Roman" w:hAnsi="Times New Roman"/>
                <w:color w:val="000000"/>
              </w:rPr>
            </w:pPr>
            <w:r>
              <w:rPr>
                <w:rFonts w:ascii="Times New Roman" w:hAnsi="Times New Roman"/>
                <w:color w:val="000000"/>
              </w:rPr>
              <w:t>770</w:t>
            </w:r>
            <w:r w:rsidR="00D55C71" w:rsidRPr="00D55C71">
              <w:rPr>
                <w:rFonts w:ascii="Times New Roman" w:hAnsi="Times New Roman"/>
                <w:color w:val="000000"/>
              </w:rPr>
              <w:t>,00</w:t>
            </w:r>
          </w:p>
        </w:tc>
        <w:tc>
          <w:tcPr>
            <w:tcW w:w="1206" w:type="dxa"/>
            <w:tcBorders>
              <w:top w:val="nil"/>
              <w:left w:val="nil"/>
              <w:bottom w:val="single" w:sz="4" w:space="0" w:color="auto"/>
              <w:right w:val="single" w:sz="4" w:space="0" w:color="auto"/>
            </w:tcBorders>
            <w:shd w:val="clear" w:color="000000" w:fill="FFFFFF"/>
            <w:vAlign w:val="center"/>
            <w:hideMark/>
          </w:tcPr>
          <w:p w:rsidR="00D55C71" w:rsidRPr="00D55C71" w:rsidRDefault="00932915" w:rsidP="00D55C71">
            <w:pPr>
              <w:spacing w:after="0" w:line="240" w:lineRule="auto"/>
              <w:jc w:val="center"/>
              <w:rPr>
                <w:rFonts w:ascii="Times New Roman" w:hAnsi="Times New Roman"/>
                <w:color w:val="000000"/>
              </w:rPr>
            </w:pPr>
            <w:r>
              <w:rPr>
                <w:rFonts w:ascii="Times New Roman" w:hAnsi="Times New Roman"/>
                <w:color w:val="000000"/>
              </w:rPr>
              <w:t>855</w:t>
            </w:r>
            <w:r w:rsidR="00D55C71" w:rsidRPr="00D55C71">
              <w:rPr>
                <w:rFonts w:ascii="Times New Roman" w:hAnsi="Times New Roman"/>
                <w:color w:val="000000"/>
              </w:rPr>
              <w:t>,00</w:t>
            </w:r>
          </w:p>
        </w:tc>
        <w:tc>
          <w:tcPr>
            <w:tcW w:w="1519" w:type="dxa"/>
            <w:tcBorders>
              <w:top w:val="nil"/>
              <w:left w:val="nil"/>
              <w:bottom w:val="single" w:sz="4" w:space="0" w:color="auto"/>
              <w:right w:val="single" w:sz="4" w:space="0" w:color="auto"/>
            </w:tcBorders>
            <w:shd w:val="clear" w:color="000000" w:fill="FFFFFF"/>
            <w:noWrap/>
            <w:vAlign w:val="center"/>
            <w:hideMark/>
          </w:tcPr>
          <w:p w:rsidR="00D55C71" w:rsidRPr="00D55C71" w:rsidRDefault="00932915" w:rsidP="00D55C71">
            <w:pPr>
              <w:spacing w:after="0" w:line="240" w:lineRule="auto"/>
              <w:jc w:val="center"/>
              <w:rPr>
                <w:rFonts w:ascii="Times New Roman" w:hAnsi="Times New Roman"/>
              </w:rPr>
            </w:pPr>
            <w:r>
              <w:rPr>
                <w:rFonts w:ascii="Times New Roman" w:hAnsi="Times New Roman"/>
              </w:rPr>
              <w:t>831,67</w:t>
            </w:r>
          </w:p>
        </w:tc>
        <w:tc>
          <w:tcPr>
            <w:tcW w:w="1418" w:type="dxa"/>
            <w:tcBorders>
              <w:top w:val="nil"/>
              <w:left w:val="nil"/>
              <w:bottom w:val="single" w:sz="4" w:space="0" w:color="auto"/>
              <w:right w:val="single" w:sz="4" w:space="0" w:color="auto"/>
            </w:tcBorders>
            <w:shd w:val="clear" w:color="000000" w:fill="FFFFFF"/>
            <w:noWrap/>
            <w:vAlign w:val="center"/>
            <w:hideMark/>
          </w:tcPr>
          <w:p w:rsidR="00D55C71" w:rsidRPr="00D55C71" w:rsidRDefault="00932915" w:rsidP="00D55C71">
            <w:pPr>
              <w:spacing w:after="0" w:line="240" w:lineRule="auto"/>
              <w:jc w:val="center"/>
              <w:rPr>
                <w:rFonts w:ascii="Times New Roman" w:hAnsi="Times New Roman"/>
              </w:rPr>
            </w:pPr>
            <w:r>
              <w:rPr>
                <w:rFonts w:ascii="Times New Roman" w:hAnsi="Times New Roman"/>
              </w:rPr>
              <w:t>49 068,33</w:t>
            </w:r>
          </w:p>
        </w:tc>
      </w:tr>
      <w:tr w:rsidR="00D55C71" w:rsidRPr="00C80FA1" w:rsidTr="00CA5313">
        <w:trPr>
          <w:trHeight w:val="315"/>
        </w:trPr>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55C71" w:rsidRPr="00C80FA1" w:rsidRDefault="00D55C71" w:rsidP="00D55C71">
            <w:pPr>
              <w:spacing w:after="0" w:line="240" w:lineRule="auto"/>
              <w:jc w:val="right"/>
              <w:rPr>
                <w:rFonts w:ascii="Times New Roman" w:hAnsi="Times New Roman"/>
              </w:rPr>
            </w:pPr>
            <w:r w:rsidRPr="00C80FA1">
              <w:rPr>
                <w:rFonts w:ascii="Times New Roman" w:hAnsi="Times New Roman"/>
              </w:rPr>
              <w:t> </w:t>
            </w:r>
            <w:r w:rsidRPr="00AC4A9B">
              <w:rPr>
                <w:rFonts w:ascii="Times New Roman" w:hAnsi="Times New Roman"/>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777"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b/>
                <w:bCs/>
              </w:rPr>
            </w:pPr>
            <w:r>
              <w:rPr>
                <w:rFonts w:ascii="Times New Roman" w:hAnsi="Times New Roman"/>
                <w:b/>
                <w:bCs/>
              </w:rPr>
              <w:t>4</w:t>
            </w:r>
          </w:p>
        </w:tc>
        <w:tc>
          <w:tcPr>
            <w:tcW w:w="1239"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519" w:type="dxa"/>
            <w:tcBorders>
              <w:top w:val="nil"/>
              <w:left w:val="nil"/>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D55C71" w:rsidRPr="00C80FA1" w:rsidRDefault="00932915" w:rsidP="00D55C71">
            <w:pPr>
              <w:spacing w:after="0" w:line="240" w:lineRule="auto"/>
              <w:jc w:val="center"/>
              <w:rPr>
                <w:rFonts w:ascii="Times New Roman" w:hAnsi="Times New Roman"/>
                <w:b/>
                <w:bCs/>
              </w:rPr>
            </w:pPr>
            <w:r>
              <w:rPr>
                <w:rFonts w:ascii="Times New Roman" w:hAnsi="Times New Roman"/>
                <w:b/>
                <w:bCs/>
              </w:rPr>
              <w:t>49 068,33</w:t>
            </w:r>
          </w:p>
        </w:tc>
      </w:tr>
    </w:tbl>
    <w:p w:rsidR="00AE2F57" w:rsidRDefault="00AE2F57" w:rsidP="002057F9">
      <w:pPr>
        <w:tabs>
          <w:tab w:val="left" w:pos="0"/>
        </w:tabs>
        <w:spacing w:after="0" w:line="240" w:lineRule="auto"/>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6808BE" w:rsidRPr="00AE2F57" w:rsidRDefault="006808BE" w:rsidP="00AE2F57">
      <w:pPr>
        <w:tabs>
          <w:tab w:val="left" w:pos="2385"/>
        </w:tabs>
        <w:rPr>
          <w:rFonts w:ascii="Times New Roman" w:hAnsi="Times New Roman"/>
          <w:sz w:val="24"/>
          <w:szCs w:val="24"/>
        </w:rPr>
        <w:sectPr w:rsidR="006808BE" w:rsidRPr="00AE2F57" w:rsidSect="00D351AF">
          <w:pgSz w:w="11907" w:h="16840" w:code="9"/>
          <w:pgMar w:top="1134" w:right="851" w:bottom="1134" w:left="709" w:header="709" w:footer="709" w:gutter="0"/>
          <w:cols w:space="708"/>
          <w:docGrid w:linePitch="360"/>
        </w:sectPr>
      </w:pPr>
    </w:p>
    <w:p w:rsidR="004B3BCF" w:rsidRPr="007A6781" w:rsidRDefault="004B3BCF" w:rsidP="004B3BCF">
      <w:pPr>
        <w:tabs>
          <w:tab w:val="left" w:pos="-2127"/>
          <w:tab w:val="left" w:pos="567"/>
          <w:tab w:val="left" w:pos="1134"/>
          <w:tab w:val="left" w:pos="7371"/>
        </w:tabs>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3</w:t>
      </w:r>
    </w:p>
    <w:p w:rsidR="004B3BCF" w:rsidRPr="007A6781" w:rsidRDefault="004B3BCF" w:rsidP="00D55C71">
      <w:pPr>
        <w:tabs>
          <w:tab w:val="left" w:pos="-2127"/>
          <w:tab w:val="left" w:pos="567"/>
          <w:tab w:val="left" w:pos="1134"/>
          <w:tab w:val="left" w:pos="7371"/>
        </w:tabs>
        <w:spacing w:after="0" w:line="240" w:lineRule="auto"/>
        <w:rPr>
          <w:rFonts w:ascii="Times New Roman" w:hAnsi="Times New Roman"/>
          <w:sz w:val="24"/>
          <w:szCs w:val="24"/>
        </w:rPr>
      </w:pPr>
      <w:r w:rsidRPr="007A6781">
        <w:rPr>
          <w:rFonts w:ascii="Times New Roman" w:hAnsi="Times New Roman"/>
          <w:sz w:val="24"/>
          <w:szCs w:val="24"/>
        </w:rPr>
        <w:t xml:space="preserve">Заполняется на фирменном бланке </w:t>
      </w:r>
    </w:p>
    <w:p w:rsidR="004B3BCF" w:rsidRPr="007A6781" w:rsidRDefault="004B3BCF" w:rsidP="004B3BCF">
      <w:pPr>
        <w:tabs>
          <w:tab w:val="left" w:pos="-2127"/>
          <w:tab w:val="left" w:pos="567"/>
          <w:tab w:val="left" w:pos="1134"/>
          <w:tab w:val="left" w:pos="7371"/>
        </w:tabs>
        <w:spacing w:after="0" w:line="240" w:lineRule="auto"/>
        <w:ind w:left="284"/>
        <w:jc w:val="center"/>
        <w:rPr>
          <w:rFonts w:ascii="Times New Roman" w:hAnsi="Times New Roman"/>
          <w:b/>
          <w:sz w:val="24"/>
          <w:szCs w:val="24"/>
        </w:rPr>
      </w:pPr>
    </w:p>
    <w:p w:rsidR="004B3BCF" w:rsidRPr="007A6781" w:rsidRDefault="004B3BCF" w:rsidP="00D55C71">
      <w:pPr>
        <w:tabs>
          <w:tab w:val="left" w:pos="-2127"/>
          <w:tab w:val="left" w:pos="567"/>
          <w:tab w:val="left" w:pos="1134"/>
          <w:tab w:val="left" w:pos="7371"/>
        </w:tabs>
        <w:spacing w:after="120" w:line="240" w:lineRule="auto"/>
        <w:ind w:left="284"/>
        <w:jc w:val="center"/>
        <w:rPr>
          <w:rFonts w:ascii="Times New Roman" w:hAnsi="Times New Roman"/>
          <w:b/>
          <w:sz w:val="24"/>
          <w:szCs w:val="24"/>
        </w:rPr>
      </w:pPr>
      <w:r w:rsidRPr="007A6781">
        <w:rPr>
          <w:rFonts w:ascii="Times New Roman" w:hAnsi="Times New Roman"/>
          <w:b/>
          <w:sz w:val="24"/>
          <w:szCs w:val="24"/>
        </w:rPr>
        <w:t>Заявка на участие в запросе котировок цен</w:t>
      </w:r>
      <w:r>
        <w:rPr>
          <w:rFonts w:ascii="Times New Roman" w:hAnsi="Times New Roman"/>
          <w:b/>
          <w:sz w:val="24"/>
          <w:szCs w:val="24"/>
        </w:rPr>
        <w:t xml:space="preserve"> в электронной форме</w:t>
      </w:r>
      <w:r w:rsidR="00D55C71">
        <w:rPr>
          <w:rFonts w:ascii="Times New Roman" w:hAnsi="Times New Roman"/>
          <w:b/>
          <w:sz w:val="24"/>
          <w:szCs w:val="24"/>
        </w:rPr>
        <w:t xml:space="preserve"> № ___________</w:t>
      </w:r>
    </w:p>
    <w:p w:rsidR="004B3BCF" w:rsidRPr="007A6781" w:rsidRDefault="004B3BCF" w:rsidP="004B3BCF">
      <w:pPr>
        <w:tabs>
          <w:tab w:val="left" w:pos="-2127"/>
          <w:tab w:val="left" w:pos="567"/>
          <w:tab w:val="left" w:pos="1134"/>
          <w:tab w:val="left" w:pos="7371"/>
        </w:tabs>
        <w:spacing w:after="0" w:line="240" w:lineRule="auto"/>
        <w:ind w:left="284"/>
        <w:jc w:val="center"/>
        <w:rPr>
          <w:rFonts w:ascii="Times New Roman" w:hAnsi="Times New Roman"/>
          <w:sz w:val="24"/>
          <w:szCs w:val="24"/>
        </w:rPr>
      </w:pPr>
      <w:r w:rsidRPr="00A76A54">
        <w:rPr>
          <w:rFonts w:ascii="Times New Roman" w:hAnsi="Times New Roman"/>
          <w:sz w:val="24"/>
          <w:szCs w:val="24"/>
        </w:rPr>
        <w:t>«_____»___________________20__г.</w:t>
      </w:r>
    </w:p>
    <w:p w:rsidR="004B3BCF" w:rsidRPr="007A6781" w:rsidRDefault="00D55C71" w:rsidP="00D55C71">
      <w:pPr>
        <w:tabs>
          <w:tab w:val="left" w:pos="-2127"/>
          <w:tab w:val="left" w:pos="567"/>
          <w:tab w:val="left" w:pos="1134"/>
          <w:tab w:val="left" w:pos="7371"/>
        </w:tabs>
        <w:spacing w:after="160" w:line="240" w:lineRule="auto"/>
        <w:jc w:val="center"/>
        <w:rPr>
          <w:rFonts w:ascii="Times New Roman" w:hAnsi="Times New Roman"/>
          <w:sz w:val="24"/>
          <w:szCs w:val="24"/>
        </w:rPr>
      </w:pPr>
      <w:r>
        <w:rPr>
          <w:rFonts w:ascii="Times New Roman" w:hAnsi="Times New Roman"/>
          <w:sz w:val="24"/>
          <w:szCs w:val="24"/>
        </w:rPr>
        <w:t>(дата формирования заявки)</w:t>
      </w:r>
    </w:p>
    <w:p w:rsidR="004B3BCF" w:rsidRPr="007A6781" w:rsidRDefault="004B3BCF"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b/>
          <w:sz w:val="24"/>
          <w:szCs w:val="24"/>
        </w:rPr>
      </w:pPr>
      <w:r w:rsidRPr="007A6781">
        <w:rPr>
          <w:rFonts w:ascii="Times New Roman" w:hAnsi="Times New Roman"/>
          <w:b/>
          <w:sz w:val="24"/>
          <w:szCs w:val="24"/>
        </w:rPr>
        <w:t xml:space="preserve">Информация </w:t>
      </w:r>
      <w:r w:rsidR="00D55C71">
        <w:rPr>
          <w:rFonts w:ascii="Times New Roman" w:hAnsi="Times New Roman"/>
          <w:b/>
          <w:sz w:val="24"/>
          <w:szCs w:val="24"/>
        </w:rPr>
        <w:t>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07"/>
        <w:gridCol w:w="2374"/>
      </w:tblGrid>
      <w:tr w:rsidR="004B3BCF" w:rsidRPr="007A6781" w:rsidTr="00D55C71">
        <w:trPr>
          <w:cantSplit/>
        </w:trPr>
        <w:tc>
          <w:tcPr>
            <w:tcW w:w="1789" w:type="dxa"/>
            <w:vMerge w:val="restart"/>
            <w:vAlign w:val="center"/>
          </w:tcPr>
          <w:p w:rsidR="004B3BCF" w:rsidRPr="007A6781" w:rsidRDefault="004B3BCF" w:rsidP="00FE27E0">
            <w:pPr>
              <w:spacing w:after="0" w:line="240" w:lineRule="auto"/>
              <w:jc w:val="center"/>
              <w:rPr>
                <w:rFonts w:ascii="Times New Roman" w:hAnsi="Times New Roman"/>
                <w:sz w:val="24"/>
                <w:szCs w:val="24"/>
              </w:rPr>
            </w:pPr>
            <w:r w:rsidRPr="007A6781">
              <w:rPr>
                <w:rFonts w:ascii="Times New Roman" w:hAnsi="Times New Roman"/>
                <w:sz w:val="24"/>
                <w:szCs w:val="24"/>
              </w:rPr>
              <w:t>Юридическое лицо</w:t>
            </w: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 xml:space="preserve">Фирменное наименование (наименование) </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rPr>
                <w:rFonts w:ascii="Times New Roman" w:hAnsi="Times New Roman"/>
                <w:sz w:val="24"/>
                <w:szCs w:val="24"/>
              </w:rPr>
            </w:pPr>
            <w:r w:rsidRPr="007A6781">
              <w:rPr>
                <w:rFonts w:ascii="Times New Roman" w:hAnsi="Times New Roman"/>
                <w:sz w:val="24"/>
                <w:szCs w:val="24"/>
              </w:rPr>
              <w:t>Сведения    об организационно-правовой форме</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rPr>
                <w:rFonts w:ascii="Times New Roman" w:hAnsi="Times New Roman"/>
                <w:sz w:val="24"/>
                <w:szCs w:val="24"/>
              </w:rPr>
            </w:pPr>
            <w:r w:rsidRPr="007A6781">
              <w:rPr>
                <w:rFonts w:ascii="Times New Roman" w:hAnsi="Times New Roman"/>
                <w:sz w:val="24"/>
                <w:szCs w:val="24"/>
              </w:rPr>
              <w:t>Идентификационный номер налогоплательщика</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Сведения о месте нахождения</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Почтовый адрес</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Номер контактного телефона (с указанием кода города, района)</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Факс</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Адрес электронной почты</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Контактное лицо</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Банковские реквизиты</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bl>
    <w:p w:rsidR="004B3BCF" w:rsidRPr="007A6781" w:rsidRDefault="004B3BCF" w:rsidP="004B3BC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B3BCF" w:rsidRPr="007A6781" w:rsidRDefault="004B3BCF" w:rsidP="00D55C7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39"/>
        <w:jc w:val="both"/>
        <w:rPr>
          <w:rFonts w:ascii="Times New Roman" w:hAnsi="Times New Roman"/>
          <w:sz w:val="24"/>
          <w:szCs w:val="24"/>
        </w:rPr>
      </w:pPr>
      <w:r w:rsidRPr="007A6781">
        <w:rPr>
          <w:rFonts w:ascii="Times New Roman" w:hAnsi="Times New Roman"/>
          <w:sz w:val="24"/>
          <w:szCs w:val="24"/>
        </w:rPr>
        <w:t>Изучив документацию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принимая установленные в ней требования и условия организации и проведения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мы подтверждаем, что согласны участвовать в запросе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xml:space="preserve"> в соответствии с документацией и, в случае признания нас победителем, осуществить поставку товара в соответствии с условиями и требованиями, установленными в документации по цене</w:t>
      </w:r>
      <w:r w:rsidR="00D55C71">
        <w:rPr>
          <w:rFonts w:ascii="Times New Roman" w:hAnsi="Times New Roman"/>
          <w:sz w:val="24"/>
          <w:szCs w:val="24"/>
        </w:rPr>
        <w:t>, предложенной в данной заявке.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4236"/>
        <w:gridCol w:w="675"/>
        <w:gridCol w:w="993"/>
        <w:gridCol w:w="850"/>
        <w:gridCol w:w="957"/>
      </w:tblGrid>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объекта закупки</w:t>
            </w: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Характеристика товара</w:t>
            </w:r>
            <w:r>
              <w:rPr>
                <w:rFonts w:ascii="Times New Roman" w:hAnsi="Times New Roman"/>
                <w:b/>
                <w:sz w:val="24"/>
                <w:szCs w:val="24"/>
              </w:rPr>
              <w:t xml:space="preserve"> (с указанием страны происхождения товара)</w:t>
            </w:r>
          </w:p>
        </w:tc>
        <w:tc>
          <w:tcPr>
            <w:tcW w:w="56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Ед. изм.</w:t>
            </w:r>
          </w:p>
        </w:tc>
        <w:tc>
          <w:tcPr>
            <w:tcW w:w="993"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Кол-во товара</w:t>
            </w:r>
          </w:p>
        </w:tc>
        <w:tc>
          <w:tcPr>
            <w:tcW w:w="850"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Цена за ед.</w:t>
            </w:r>
          </w:p>
        </w:tc>
        <w:tc>
          <w:tcPr>
            <w:tcW w:w="95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Сумма</w:t>
            </w:r>
          </w:p>
        </w:tc>
      </w:tr>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6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3"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0"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6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3"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0"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B3BCF" w:rsidRPr="007A6781" w:rsidTr="00D55C71">
        <w:tc>
          <w:tcPr>
            <w:tcW w:w="8755" w:type="dxa"/>
            <w:gridSpan w:val="5"/>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7A6781">
              <w:rPr>
                <w:rFonts w:ascii="Times New Roman" w:hAnsi="Times New Roman"/>
                <w:b/>
                <w:sz w:val="24"/>
                <w:szCs w:val="24"/>
              </w:rPr>
              <w:t>Итого:</w:t>
            </w:r>
          </w:p>
        </w:tc>
        <w:tc>
          <w:tcPr>
            <w:tcW w:w="95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bl>
    <w:p w:rsidR="004B3BCF" w:rsidRPr="007A6781" w:rsidRDefault="004B3BCF"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b/>
          <w:sz w:val="24"/>
          <w:szCs w:val="24"/>
        </w:rPr>
        <w:t>Цена заявки</w:t>
      </w:r>
      <w:r w:rsidRPr="007A6781">
        <w:rPr>
          <w:rFonts w:ascii="Times New Roman" w:hAnsi="Times New Roman"/>
          <w:sz w:val="24"/>
          <w:szCs w:val="24"/>
        </w:rPr>
        <w:t>: ____________________ рубли Российской Федерации.</w:t>
      </w:r>
    </w:p>
    <w:p w:rsidR="004B3BCF" w:rsidRPr="007A6781" w:rsidRDefault="004B3BCF"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sz w:val="24"/>
          <w:szCs w:val="24"/>
        </w:rPr>
        <w:t>Цена включает в себя:</w:t>
      </w: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sz w:val="24"/>
          <w:szCs w:val="24"/>
        </w:rPr>
        <w:t>-</w:t>
      </w:r>
    </w:p>
    <w:p w:rsidR="004B3BCF" w:rsidRDefault="00D55C71" w:rsidP="004B3BCF">
      <w:pPr>
        <w:spacing w:after="0" w:line="240" w:lineRule="auto"/>
        <w:jc w:val="both"/>
        <w:rPr>
          <w:rFonts w:ascii="Times New Roman" w:hAnsi="Times New Roman"/>
          <w:sz w:val="24"/>
          <w:szCs w:val="24"/>
        </w:rPr>
      </w:pPr>
      <w:r>
        <w:rPr>
          <w:rFonts w:ascii="Times New Roman" w:hAnsi="Times New Roman"/>
          <w:sz w:val="24"/>
          <w:szCs w:val="24"/>
        </w:rPr>
        <w:t>-</w:t>
      </w:r>
    </w:p>
    <w:p w:rsidR="00D55C71" w:rsidRPr="007A6781" w:rsidRDefault="00D55C71"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ind w:firstLine="540"/>
        <w:jc w:val="both"/>
        <w:rPr>
          <w:rFonts w:ascii="Times New Roman" w:hAnsi="Times New Roman"/>
          <w:sz w:val="24"/>
          <w:szCs w:val="24"/>
        </w:rPr>
      </w:pPr>
      <w:r w:rsidRPr="007A6781">
        <w:rPr>
          <w:rFonts w:ascii="Times New Roman" w:hAnsi="Times New Roman"/>
          <w:sz w:val="24"/>
          <w:szCs w:val="24"/>
        </w:rPr>
        <w:t xml:space="preserve">Данная заявка на участие в запросе котировок цен </w:t>
      </w:r>
      <w:r>
        <w:rPr>
          <w:rFonts w:ascii="Times New Roman" w:hAnsi="Times New Roman"/>
          <w:sz w:val="24"/>
          <w:szCs w:val="24"/>
        </w:rPr>
        <w:t xml:space="preserve">в электронной форме </w:t>
      </w:r>
      <w:r w:rsidRPr="007A6781">
        <w:rPr>
          <w:rFonts w:ascii="Times New Roman" w:hAnsi="Times New Roman"/>
          <w:sz w:val="24"/>
          <w:szCs w:val="24"/>
        </w:rPr>
        <w:t xml:space="preserve">будет оставаться для нас обязательной. Настоящим гарантируем достоверность представленной нами в заявке информации. </w:t>
      </w:r>
    </w:p>
    <w:p w:rsidR="004B3BCF" w:rsidRDefault="004B3BCF" w:rsidP="00D55C71">
      <w:pPr>
        <w:spacing w:after="0" w:line="240" w:lineRule="auto"/>
        <w:ind w:firstLine="540"/>
        <w:jc w:val="both"/>
        <w:rPr>
          <w:rFonts w:ascii="Times New Roman" w:hAnsi="Times New Roman"/>
          <w:sz w:val="24"/>
          <w:szCs w:val="24"/>
        </w:rPr>
      </w:pPr>
      <w:r w:rsidRPr="007A6781">
        <w:rPr>
          <w:rFonts w:ascii="Times New Roman" w:hAnsi="Times New Roman"/>
          <w:sz w:val="24"/>
          <w:szCs w:val="24"/>
        </w:rPr>
        <w:t>В случае, если наши предложения будут лучшими после предложений победителя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xml:space="preserve">, а победитель запроса котировок цен </w:t>
      </w:r>
      <w:r>
        <w:rPr>
          <w:rFonts w:ascii="Times New Roman" w:hAnsi="Times New Roman"/>
          <w:sz w:val="24"/>
          <w:szCs w:val="24"/>
        </w:rPr>
        <w:t xml:space="preserve">в электронной форме </w:t>
      </w:r>
      <w:r w:rsidRPr="007A6781">
        <w:rPr>
          <w:rFonts w:ascii="Times New Roman" w:hAnsi="Times New Roman"/>
          <w:sz w:val="24"/>
          <w:szCs w:val="24"/>
        </w:rPr>
        <w:t>будет признан уклонившимся от заключения договора, мы обязуемся подписать договор на поставку товара в соответствии с требованиями котировочной документации и условиями наших предложени</w:t>
      </w:r>
      <w:r w:rsidR="00D55C71">
        <w:rPr>
          <w:rFonts w:ascii="Times New Roman" w:hAnsi="Times New Roman"/>
          <w:sz w:val="24"/>
          <w:szCs w:val="24"/>
        </w:rPr>
        <w:t xml:space="preserve">й, указанными в данной заявке. </w:t>
      </w:r>
    </w:p>
    <w:p w:rsidR="00D55C71" w:rsidRPr="007A6781" w:rsidRDefault="00D55C71" w:rsidP="00D55C71">
      <w:pPr>
        <w:spacing w:after="0" w:line="240" w:lineRule="auto"/>
        <w:ind w:firstLine="540"/>
        <w:jc w:val="both"/>
        <w:rPr>
          <w:rFonts w:ascii="Times New Roman" w:hAnsi="Times New Roman"/>
          <w:sz w:val="24"/>
          <w:szCs w:val="24"/>
        </w:rPr>
      </w:pPr>
    </w:p>
    <w:p w:rsidR="004B3BCF" w:rsidRPr="007A6781" w:rsidRDefault="004B3BCF" w:rsidP="004B3B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6781">
        <w:rPr>
          <w:rFonts w:ascii="Times New Roman" w:hAnsi="Times New Roman"/>
          <w:sz w:val="24"/>
          <w:szCs w:val="24"/>
        </w:rPr>
        <w:t>________________                       __________________                    ______________</w:t>
      </w:r>
    </w:p>
    <w:p w:rsidR="004B3BCF" w:rsidRPr="00D55C71" w:rsidRDefault="004B3BCF" w:rsidP="004B3B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55C71">
        <w:rPr>
          <w:rFonts w:ascii="Times New Roman" w:hAnsi="Times New Roman"/>
        </w:rPr>
        <w:t xml:space="preserve">  должность                 подпись                фамилия, имя, отчество </w:t>
      </w:r>
      <w:r w:rsidRPr="00D55C71">
        <w:rPr>
          <w:rFonts w:ascii="Times New Roman" w:hAnsi="Times New Roman"/>
          <w:bCs/>
        </w:rPr>
        <w:br/>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t>(полностью)</w:t>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p>
    <w:p w:rsidR="00032395" w:rsidRPr="00932915" w:rsidRDefault="00932915" w:rsidP="009329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hAnsi="Times New Roman"/>
          <w:b/>
        </w:rPr>
        <w:sectPr w:rsidR="00032395" w:rsidRPr="00932915" w:rsidSect="004B3BCF">
          <w:pgSz w:w="11907" w:h="16840" w:code="9"/>
          <w:pgMar w:top="1134" w:right="1134" w:bottom="1134" w:left="1134" w:header="709" w:footer="709" w:gutter="0"/>
          <w:cols w:space="708"/>
          <w:docGrid w:linePitch="360"/>
        </w:sectPr>
      </w:pPr>
      <w:r>
        <w:rPr>
          <w:rFonts w:ascii="Times New Roman" w:hAnsi="Times New Roman"/>
          <w:b/>
          <w:bCs/>
        </w:rPr>
        <w:t>м.п.</w:t>
      </w:r>
    </w:p>
    <w:p w:rsidR="00D02CD3" w:rsidRPr="00032395" w:rsidRDefault="00D02CD3" w:rsidP="001E34C9">
      <w:pPr>
        <w:ind w:right="-426"/>
        <w:rPr>
          <w:rFonts w:ascii="Times New Roman" w:hAnsi="Times New Roman"/>
          <w:sz w:val="24"/>
          <w:szCs w:val="24"/>
        </w:rPr>
        <w:sectPr w:rsidR="00D02CD3" w:rsidRPr="00032395" w:rsidSect="004B3BCF">
          <w:type w:val="continuous"/>
          <w:pgSz w:w="11907" w:h="16840" w:code="9"/>
          <w:pgMar w:top="1134" w:right="1134" w:bottom="1134" w:left="1134" w:header="709" w:footer="709" w:gutter="0"/>
          <w:cols w:space="708"/>
          <w:docGrid w:linePitch="360"/>
        </w:sectPr>
      </w:pPr>
    </w:p>
    <w:p w:rsidR="00193C35" w:rsidRPr="00B23F83" w:rsidRDefault="00193C35" w:rsidP="00B23F83">
      <w:pPr>
        <w:tabs>
          <w:tab w:val="left" w:pos="-2127"/>
          <w:tab w:val="left" w:pos="567"/>
          <w:tab w:val="left" w:pos="1134"/>
          <w:tab w:val="left" w:pos="7371"/>
        </w:tabs>
        <w:spacing w:after="120" w:line="240" w:lineRule="auto"/>
        <w:ind w:left="284"/>
        <w:jc w:val="right"/>
        <w:rPr>
          <w:rFonts w:ascii="Times New Roman" w:hAnsi="Times New Roman"/>
          <w:b/>
          <w:sz w:val="24"/>
          <w:szCs w:val="24"/>
        </w:rPr>
      </w:pPr>
      <w:r w:rsidRPr="007A6781">
        <w:rPr>
          <w:rFonts w:ascii="Times New Roman" w:hAnsi="Times New Roman"/>
          <w:b/>
          <w:sz w:val="24"/>
          <w:szCs w:val="24"/>
        </w:rPr>
        <w:lastRenderedPageBreak/>
        <w:t xml:space="preserve">Приложение № </w:t>
      </w:r>
      <w:r w:rsidR="004B3BCF">
        <w:rPr>
          <w:rFonts w:ascii="Times New Roman" w:hAnsi="Times New Roman"/>
          <w:b/>
          <w:sz w:val="24"/>
          <w:szCs w:val="24"/>
        </w:rPr>
        <w:t>4</w:t>
      </w:r>
    </w:p>
    <w:p w:rsidR="00193C35" w:rsidRPr="007A6781" w:rsidRDefault="00193C35" w:rsidP="00D55C71">
      <w:pPr>
        <w:tabs>
          <w:tab w:val="left" w:pos="-2127"/>
          <w:tab w:val="left" w:pos="567"/>
          <w:tab w:val="left" w:pos="1134"/>
          <w:tab w:val="left" w:pos="7371"/>
        </w:tabs>
        <w:spacing w:after="0" w:line="240" w:lineRule="auto"/>
        <w:rPr>
          <w:rFonts w:ascii="Times New Roman" w:hAnsi="Times New Roman"/>
          <w:sz w:val="24"/>
          <w:szCs w:val="24"/>
        </w:rPr>
      </w:pPr>
      <w:r w:rsidRPr="007A6781">
        <w:rPr>
          <w:rFonts w:ascii="Times New Roman" w:hAnsi="Times New Roman"/>
          <w:sz w:val="24"/>
          <w:szCs w:val="24"/>
        </w:rPr>
        <w:t>Заполняется физическими лицами и индивидуальными предпринимателями</w:t>
      </w:r>
    </w:p>
    <w:p w:rsidR="00193C35" w:rsidRPr="007A6781" w:rsidRDefault="00193C35" w:rsidP="00D55C71">
      <w:pPr>
        <w:tabs>
          <w:tab w:val="left" w:pos="-2127"/>
          <w:tab w:val="left" w:pos="567"/>
          <w:tab w:val="left" w:pos="1134"/>
          <w:tab w:val="left" w:pos="7371"/>
        </w:tabs>
        <w:spacing w:after="0" w:line="240" w:lineRule="auto"/>
        <w:ind w:left="284"/>
        <w:rPr>
          <w:rFonts w:ascii="Times New Roman" w:hAnsi="Times New Roman"/>
          <w:b/>
          <w:sz w:val="24"/>
          <w:szCs w:val="24"/>
        </w:rPr>
      </w:pPr>
    </w:p>
    <w:p w:rsidR="00193C35" w:rsidRPr="00D55C71" w:rsidRDefault="00193C35" w:rsidP="00D55C71">
      <w:pPr>
        <w:tabs>
          <w:tab w:val="left" w:pos="-2127"/>
          <w:tab w:val="left" w:pos="567"/>
          <w:tab w:val="left" w:pos="1134"/>
          <w:tab w:val="left" w:pos="7371"/>
        </w:tabs>
        <w:spacing w:after="120" w:line="240" w:lineRule="auto"/>
        <w:ind w:left="284"/>
        <w:jc w:val="center"/>
        <w:rPr>
          <w:rFonts w:ascii="Times New Roman" w:hAnsi="Times New Roman"/>
          <w:b/>
          <w:sz w:val="24"/>
          <w:szCs w:val="24"/>
        </w:rPr>
      </w:pPr>
      <w:r w:rsidRPr="007A6781">
        <w:rPr>
          <w:rFonts w:ascii="Times New Roman" w:hAnsi="Times New Roman"/>
          <w:b/>
          <w:sz w:val="24"/>
          <w:szCs w:val="24"/>
        </w:rPr>
        <w:t xml:space="preserve">Заявка на участие в запросе котировок цен </w:t>
      </w:r>
      <w:r w:rsidR="00D32D5E">
        <w:rPr>
          <w:rFonts w:ascii="Times New Roman" w:hAnsi="Times New Roman"/>
          <w:b/>
          <w:sz w:val="24"/>
          <w:szCs w:val="24"/>
        </w:rPr>
        <w:t>в электронной форме</w:t>
      </w:r>
      <w:r w:rsidR="00D55C71">
        <w:rPr>
          <w:rFonts w:ascii="Times New Roman" w:hAnsi="Times New Roman"/>
          <w:b/>
          <w:sz w:val="24"/>
          <w:szCs w:val="24"/>
        </w:rPr>
        <w:t>№ ___________</w:t>
      </w:r>
    </w:p>
    <w:p w:rsidR="00193C35" w:rsidRPr="007A6781" w:rsidRDefault="00193C35" w:rsidP="00A76A5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6781">
        <w:rPr>
          <w:rFonts w:ascii="Times New Roman" w:hAnsi="Times New Roman"/>
          <w:sz w:val="24"/>
          <w:szCs w:val="24"/>
        </w:rPr>
        <w:t>«_____»___________________20__г.</w:t>
      </w:r>
    </w:p>
    <w:p w:rsidR="00193C35" w:rsidRPr="00D55C71" w:rsidRDefault="00D55C71"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sz w:val="24"/>
          <w:szCs w:val="24"/>
        </w:rPr>
      </w:pPr>
      <w:r>
        <w:rPr>
          <w:rFonts w:ascii="Times New Roman" w:hAnsi="Times New Roman"/>
          <w:sz w:val="24"/>
          <w:szCs w:val="24"/>
        </w:rPr>
        <w:t>(дата формирования заявки)</w:t>
      </w:r>
    </w:p>
    <w:p w:rsidR="00193C35" w:rsidRPr="007A6781" w:rsidRDefault="00193C35"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b/>
          <w:sz w:val="24"/>
          <w:szCs w:val="24"/>
        </w:rPr>
      </w:pPr>
      <w:r w:rsidRPr="007A6781">
        <w:rPr>
          <w:rFonts w:ascii="Times New Roman" w:hAnsi="Times New Roman"/>
          <w:b/>
          <w:sz w:val="24"/>
          <w:szCs w:val="24"/>
        </w:rPr>
        <w:t xml:space="preserve">Информация </w:t>
      </w:r>
      <w:r w:rsidR="00D55C71">
        <w:rPr>
          <w:rFonts w:ascii="Times New Roman" w:hAnsi="Times New Roman"/>
          <w:b/>
          <w:sz w:val="24"/>
          <w:szCs w:val="24"/>
        </w:rPr>
        <w:t>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5373"/>
        <w:gridCol w:w="1951"/>
      </w:tblGrid>
      <w:tr w:rsidR="00193C35" w:rsidRPr="007A6781" w:rsidTr="00D55C71">
        <w:trPr>
          <w:cantSplit/>
        </w:trPr>
        <w:tc>
          <w:tcPr>
            <w:tcW w:w="2106" w:type="dxa"/>
            <w:vMerge w:val="restart"/>
            <w:vAlign w:val="center"/>
          </w:tcPr>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Физическое лицо;</w:t>
            </w:r>
          </w:p>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Индивидуальный предприниматель</w:t>
            </w:r>
          </w:p>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(предприниматель без образования юридического лица)</w:t>
            </w: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Фамилия</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346"/>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rPr>
                <w:rFonts w:ascii="Times New Roman" w:hAnsi="Times New Roman"/>
                <w:sz w:val="24"/>
                <w:szCs w:val="24"/>
              </w:rPr>
            </w:pPr>
            <w:r w:rsidRPr="007A6781">
              <w:rPr>
                <w:rFonts w:ascii="Times New Roman" w:hAnsi="Times New Roman"/>
                <w:sz w:val="24"/>
                <w:szCs w:val="24"/>
              </w:rPr>
              <w:t>Имя</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354"/>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Отчество</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555"/>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Паспортные данные (номер, серия, место и дата выдачи, кем выдан)</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rPr>
                <w:rFonts w:ascii="Times New Roman" w:hAnsi="Times New Roman"/>
                <w:sz w:val="24"/>
                <w:szCs w:val="24"/>
              </w:rPr>
            </w:pPr>
            <w:r w:rsidRPr="007A6781">
              <w:rPr>
                <w:rFonts w:ascii="Times New Roman" w:hAnsi="Times New Roman"/>
                <w:sz w:val="24"/>
                <w:szCs w:val="24"/>
              </w:rPr>
              <w:t>Идентификационный номер налогоплательщика</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Сведения о месте жительства / регистрации</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Номер контактного телефона (с указанием кода города, района), адрес электронной почты</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Факс</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E5770A" w:rsidRPr="007A6781" w:rsidTr="00D55C71">
        <w:trPr>
          <w:cantSplit/>
        </w:trPr>
        <w:tc>
          <w:tcPr>
            <w:tcW w:w="0" w:type="auto"/>
            <w:vMerge/>
            <w:vAlign w:val="center"/>
          </w:tcPr>
          <w:p w:rsidR="00E5770A" w:rsidRPr="007A6781" w:rsidRDefault="00E5770A" w:rsidP="00463E32">
            <w:pPr>
              <w:spacing w:after="0" w:line="240" w:lineRule="auto"/>
              <w:rPr>
                <w:rFonts w:ascii="Times New Roman" w:hAnsi="Times New Roman"/>
                <w:sz w:val="24"/>
                <w:szCs w:val="24"/>
              </w:rPr>
            </w:pPr>
          </w:p>
        </w:tc>
        <w:tc>
          <w:tcPr>
            <w:tcW w:w="5373" w:type="dxa"/>
          </w:tcPr>
          <w:p w:rsidR="00E5770A" w:rsidRPr="007A6781" w:rsidRDefault="00E5770A" w:rsidP="00463E32">
            <w:pPr>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w:t>
            </w:r>
          </w:p>
        </w:tc>
        <w:tc>
          <w:tcPr>
            <w:tcW w:w="1951" w:type="dxa"/>
          </w:tcPr>
          <w:p w:rsidR="00E5770A" w:rsidRPr="007A6781" w:rsidRDefault="00E5770A"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Контактное лицо</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Банковские реквизиты</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bl>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93C35" w:rsidRPr="007A6781" w:rsidRDefault="00193C35" w:rsidP="00D55C7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rPr>
      </w:pPr>
      <w:r w:rsidRPr="007A6781">
        <w:rPr>
          <w:rFonts w:ascii="Times New Roman" w:hAnsi="Times New Roman"/>
          <w:sz w:val="24"/>
          <w:szCs w:val="24"/>
        </w:rPr>
        <w:tab/>
        <w:t>Изучив документацию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принимая установленные в ней требования и условия организации и проведения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xml:space="preserve">, мы подтверждаем, что согласны участвовать в запросе котировок цен </w:t>
      </w:r>
      <w:r w:rsidR="00D32D5E">
        <w:rPr>
          <w:rFonts w:ascii="Times New Roman" w:hAnsi="Times New Roman"/>
          <w:sz w:val="24"/>
          <w:szCs w:val="24"/>
        </w:rPr>
        <w:t xml:space="preserve">в электронной форме </w:t>
      </w:r>
      <w:r w:rsidRPr="007A6781">
        <w:rPr>
          <w:rFonts w:ascii="Times New Roman" w:hAnsi="Times New Roman"/>
          <w:sz w:val="24"/>
          <w:szCs w:val="24"/>
        </w:rPr>
        <w:t>в соответствии с документацией и, в случае признания нас победителем</w:t>
      </w:r>
      <w:r w:rsidR="00D32D5E">
        <w:rPr>
          <w:rFonts w:ascii="Times New Roman" w:hAnsi="Times New Roman"/>
          <w:sz w:val="24"/>
          <w:szCs w:val="24"/>
        </w:rPr>
        <w:t xml:space="preserve">, осуществить поставку товара </w:t>
      </w:r>
      <w:r w:rsidRPr="007A6781">
        <w:rPr>
          <w:rFonts w:ascii="Times New Roman" w:hAnsi="Times New Roman"/>
          <w:sz w:val="24"/>
          <w:szCs w:val="24"/>
        </w:rPr>
        <w:t>в соответствии с условиями и требованиями, установленными в документации по цене</w:t>
      </w:r>
      <w:r w:rsidR="00D55C71">
        <w:rPr>
          <w:rFonts w:ascii="Times New Roman" w:hAnsi="Times New Roman"/>
          <w:sz w:val="24"/>
          <w:szCs w:val="24"/>
        </w:rPr>
        <w:t>, предложенной в данной заявке.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4803"/>
        <w:gridCol w:w="709"/>
        <w:gridCol w:w="1099"/>
        <w:gridCol w:w="851"/>
        <w:gridCol w:w="957"/>
      </w:tblGrid>
      <w:tr w:rsidR="00193C35" w:rsidRPr="007A6781" w:rsidTr="00D55C71">
        <w:tc>
          <w:tcPr>
            <w:tcW w:w="2109" w:type="dxa"/>
          </w:tcPr>
          <w:p w:rsidR="00193C35" w:rsidRPr="007A6781" w:rsidRDefault="001E34C9"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объекта закупки</w:t>
            </w: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Характеристика товара</w:t>
            </w:r>
            <w:r w:rsidR="0076110A">
              <w:rPr>
                <w:rFonts w:ascii="Times New Roman" w:hAnsi="Times New Roman"/>
                <w:b/>
                <w:sz w:val="24"/>
                <w:szCs w:val="24"/>
              </w:rPr>
              <w:t xml:space="preserve"> (с указанием страны происхождения товара)</w:t>
            </w:r>
          </w:p>
        </w:tc>
        <w:tc>
          <w:tcPr>
            <w:tcW w:w="7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Ед. изм.</w:t>
            </w:r>
          </w:p>
        </w:tc>
        <w:tc>
          <w:tcPr>
            <w:tcW w:w="109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Кол-во товара</w:t>
            </w:r>
          </w:p>
        </w:tc>
        <w:tc>
          <w:tcPr>
            <w:tcW w:w="851"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Цена за ед.</w:t>
            </w:r>
          </w:p>
        </w:tc>
        <w:tc>
          <w:tcPr>
            <w:tcW w:w="957"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Сумма</w:t>
            </w:r>
          </w:p>
        </w:tc>
      </w:tr>
      <w:tr w:rsidR="00193C35" w:rsidRPr="007A6781" w:rsidTr="00D55C71">
        <w:tc>
          <w:tcPr>
            <w:tcW w:w="21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09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193C35" w:rsidRPr="007A6781" w:rsidTr="00D55C71">
        <w:tc>
          <w:tcPr>
            <w:tcW w:w="21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09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193C35" w:rsidRPr="007A6781" w:rsidTr="00D55C71">
        <w:tc>
          <w:tcPr>
            <w:tcW w:w="9571" w:type="dxa"/>
            <w:gridSpan w:val="5"/>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7A6781">
              <w:rPr>
                <w:rFonts w:ascii="Times New Roman" w:hAnsi="Times New Roman"/>
                <w:b/>
                <w:sz w:val="24"/>
                <w:szCs w:val="24"/>
              </w:rPr>
              <w:t>Итого:</w:t>
            </w:r>
          </w:p>
        </w:tc>
        <w:tc>
          <w:tcPr>
            <w:tcW w:w="957"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bl>
    <w:p w:rsidR="00D55C71" w:rsidRDefault="00D55C71" w:rsidP="00463E32">
      <w:pPr>
        <w:spacing w:after="0" w:line="240" w:lineRule="auto"/>
        <w:jc w:val="both"/>
        <w:rPr>
          <w:rFonts w:ascii="Times New Roman" w:hAnsi="Times New Roman"/>
          <w:b/>
          <w:sz w:val="24"/>
          <w:szCs w:val="24"/>
        </w:rPr>
      </w:pPr>
    </w:p>
    <w:p w:rsidR="00193C35" w:rsidRPr="007A6781" w:rsidRDefault="00193C35" w:rsidP="00D55C71">
      <w:pPr>
        <w:spacing w:after="120" w:line="240" w:lineRule="auto"/>
        <w:jc w:val="both"/>
        <w:rPr>
          <w:rFonts w:ascii="Times New Roman" w:hAnsi="Times New Roman"/>
          <w:sz w:val="24"/>
          <w:szCs w:val="24"/>
        </w:rPr>
      </w:pPr>
      <w:r w:rsidRPr="007A6781">
        <w:rPr>
          <w:rFonts w:ascii="Times New Roman" w:hAnsi="Times New Roman"/>
          <w:b/>
          <w:sz w:val="24"/>
          <w:szCs w:val="24"/>
        </w:rPr>
        <w:t>Цена заявки</w:t>
      </w:r>
      <w:r w:rsidRPr="007A6781">
        <w:rPr>
          <w:rFonts w:ascii="Times New Roman" w:hAnsi="Times New Roman"/>
          <w:sz w:val="24"/>
          <w:szCs w:val="24"/>
        </w:rPr>
        <w:t>: ____________________ рубли Российской Федерации.</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Цена включает в себя:</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w:t>
      </w:r>
    </w:p>
    <w:p w:rsidR="00193C35" w:rsidRPr="007A6781" w:rsidRDefault="00193C35" w:rsidP="00463E32">
      <w:pPr>
        <w:spacing w:after="0" w:line="240" w:lineRule="auto"/>
        <w:jc w:val="both"/>
        <w:rPr>
          <w:rFonts w:ascii="Times New Roman" w:hAnsi="Times New Roman"/>
          <w:sz w:val="24"/>
          <w:szCs w:val="24"/>
        </w:rPr>
      </w:pPr>
    </w:p>
    <w:p w:rsidR="00193C35" w:rsidRPr="007A6781" w:rsidRDefault="00193C35" w:rsidP="00463E32">
      <w:pPr>
        <w:spacing w:after="0" w:line="240" w:lineRule="auto"/>
        <w:ind w:firstLine="540"/>
        <w:jc w:val="both"/>
        <w:rPr>
          <w:rFonts w:ascii="Times New Roman" w:hAnsi="Times New Roman"/>
          <w:sz w:val="24"/>
          <w:szCs w:val="24"/>
        </w:rPr>
      </w:pPr>
      <w:r w:rsidRPr="007A6781">
        <w:rPr>
          <w:rFonts w:ascii="Times New Roman" w:hAnsi="Times New Roman"/>
          <w:sz w:val="24"/>
          <w:szCs w:val="24"/>
        </w:rPr>
        <w:t xml:space="preserve">Данная заявка на участие в запросе котировок цен </w:t>
      </w:r>
      <w:r w:rsidR="00D32D5E">
        <w:rPr>
          <w:rFonts w:ascii="Times New Roman" w:hAnsi="Times New Roman"/>
          <w:sz w:val="24"/>
          <w:szCs w:val="24"/>
        </w:rPr>
        <w:t xml:space="preserve">в электронной форме </w:t>
      </w:r>
      <w:r w:rsidRPr="007A6781">
        <w:rPr>
          <w:rFonts w:ascii="Times New Roman" w:hAnsi="Times New Roman"/>
          <w:sz w:val="24"/>
          <w:szCs w:val="24"/>
        </w:rPr>
        <w:t xml:space="preserve">будет оставаться для нас обязательной. Настоящим гарантируем достоверность представленной нами в заявке информации. </w:t>
      </w:r>
    </w:p>
    <w:p w:rsidR="00193C35" w:rsidRPr="00D55C71" w:rsidRDefault="00193C35" w:rsidP="00D55C71">
      <w:pPr>
        <w:spacing w:after="160" w:line="240" w:lineRule="auto"/>
        <w:ind w:firstLine="539"/>
        <w:jc w:val="both"/>
        <w:rPr>
          <w:rFonts w:ascii="Times New Roman" w:hAnsi="Times New Roman"/>
          <w:sz w:val="24"/>
          <w:szCs w:val="24"/>
        </w:rPr>
      </w:pPr>
      <w:r w:rsidRPr="007A6781">
        <w:rPr>
          <w:rFonts w:ascii="Times New Roman" w:hAnsi="Times New Roman"/>
          <w:sz w:val="24"/>
          <w:szCs w:val="24"/>
        </w:rPr>
        <w:t>В случае, если наши предложения будут лучшими после предложений победителя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а победитель запроса котировок цен будет признан уклонившимся от заключения договора, мы обязуемся подписать договор на поставку товара в соответствии с требованиями котировочной документации и условиями наших предложени</w:t>
      </w:r>
      <w:r w:rsidR="00D55C71">
        <w:rPr>
          <w:rFonts w:ascii="Times New Roman" w:hAnsi="Times New Roman"/>
          <w:sz w:val="24"/>
          <w:szCs w:val="24"/>
        </w:rPr>
        <w:t xml:space="preserve">й, указанными в данной заявке. </w:t>
      </w:r>
    </w:p>
    <w:p w:rsidR="00193C35" w:rsidRPr="007A6781" w:rsidRDefault="00193C35" w:rsidP="00463E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6781">
        <w:rPr>
          <w:rFonts w:ascii="Times New Roman" w:hAnsi="Times New Roman"/>
          <w:sz w:val="24"/>
          <w:szCs w:val="24"/>
        </w:rPr>
        <w:t>Инд</w:t>
      </w:r>
      <w:r w:rsidR="00B23F83">
        <w:rPr>
          <w:rFonts w:ascii="Times New Roman" w:hAnsi="Times New Roman"/>
          <w:sz w:val="24"/>
          <w:szCs w:val="24"/>
        </w:rPr>
        <w:t xml:space="preserve">ивидуальный предприниматель   ______________     </w:t>
      </w:r>
      <w:r w:rsidRPr="007A6781">
        <w:rPr>
          <w:rFonts w:ascii="Times New Roman" w:hAnsi="Times New Roman"/>
          <w:sz w:val="24"/>
          <w:szCs w:val="24"/>
        </w:rPr>
        <w:t xml:space="preserve">   _______________</w:t>
      </w:r>
    </w:p>
    <w:p w:rsidR="00193C35" w:rsidRPr="00B23F83" w:rsidRDefault="00193C35"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7A6781">
        <w:rPr>
          <w:rFonts w:ascii="Times New Roman" w:hAnsi="Times New Roman"/>
          <w:i/>
          <w:sz w:val="24"/>
          <w:szCs w:val="24"/>
        </w:rPr>
        <w:t>(предприн</w:t>
      </w:r>
      <w:r w:rsidR="00A76A54">
        <w:rPr>
          <w:rFonts w:ascii="Times New Roman" w:hAnsi="Times New Roman"/>
          <w:i/>
          <w:sz w:val="24"/>
          <w:szCs w:val="24"/>
        </w:rPr>
        <w:t xml:space="preserve">иматель без образования </w:t>
      </w:r>
      <w:r w:rsidR="00A76A54">
        <w:rPr>
          <w:rFonts w:ascii="Times New Roman" w:hAnsi="Times New Roman"/>
          <w:i/>
          <w:sz w:val="24"/>
          <w:szCs w:val="24"/>
        </w:rPr>
        <w:tab/>
        <w:t xml:space="preserve">  подпись             (</w:t>
      </w:r>
      <w:r w:rsidR="00B23F83">
        <w:rPr>
          <w:rFonts w:ascii="Times New Roman" w:hAnsi="Times New Roman"/>
          <w:i/>
          <w:sz w:val="24"/>
          <w:szCs w:val="24"/>
        </w:rPr>
        <w:t xml:space="preserve">фио </w:t>
      </w:r>
      <w:r w:rsidRPr="007A6781">
        <w:rPr>
          <w:rFonts w:ascii="Times New Roman" w:hAnsi="Times New Roman"/>
          <w:i/>
          <w:sz w:val="24"/>
          <w:szCs w:val="24"/>
        </w:rPr>
        <w:t xml:space="preserve">юридического лица) </w:t>
      </w:r>
      <w:r w:rsidRPr="007A6781">
        <w:rPr>
          <w:rFonts w:ascii="Times New Roman" w:hAnsi="Times New Roman"/>
          <w:bCs/>
          <w:i/>
          <w:sz w:val="24"/>
          <w:szCs w:val="24"/>
        </w:rPr>
        <w:t>(полностью)</w:t>
      </w:r>
    </w:p>
    <w:p w:rsidR="00B23F83" w:rsidRDefault="00B23F83"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right"/>
        <w:rPr>
          <w:rFonts w:ascii="Times New Roman" w:hAnsi="Times New Roman"/>
          <w:bCs/>
          <w:i/>
          <w:sz w:val="24"/>
          <w:szCs w:val="24"/>
        </w:rPr>
      </w:pPr>
      <w:r>
        <w:rPr>
          <w:rFonts w:ascii="Times New Roman" w:hAnsi="Times New Roman"/>
          <w:bCs/>
          <w:i/>
          <w:sz w:val="24"/>
          <w:szCs w:val="24"/>
        </w:rPr>
        <w:t>м.п</w:t>
      </w:r>
    </w:p>
    <w:p w:rsidR="00193C35" w:rsidRPr="00B23F83" w:rsidRDefault="00193C35"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7A6781">
        <w:rPr>
          <w:rFonts w:ascii="Times New Roman" w:hAnsi="Times New Roman"/>
          <w:bCs/>
          <w:sz w:val="24"/>
          <w:szCs w:val="24"/>
        </w:rPr>
        <w:t>____________________       /фамилии, имя, отчество полностью</w:t>
      </w:r>
      <w:r w:rsidRPr="007A6781">
        <w:rPr>
          <w:rFonts w:ascii="Times New Roman" w:hAnsi="Times New Roman"/>
          <w:b/>
          <w:bCs/>
          <w:sz w:val="24"/>
          <w:szCs w:val="24"/>
        </w:rPr>
        <w:t>/</w:t>
      </w:r>
    </w:p>
    <w:p w:rsidR="008553BE" w:rsidRDefault="008553BE" w:rsidP="00855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Cs/>
          <w:i/>
          <w:sz w:val="24"/>
          <w:szCs w:val="24"/>
        </w:rPr>
        <w:t>(для физических лиц)</w:t>
      </w:r>
    </w:p>
    <w:p w:rsidR="00193C35" w:rsidRDefault="004B3BCF" w:rsidP="008553B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8553BE" w:rsidRPr="008553BE" w:rsidRDefault="002F31A2" w:rsidP="002F31A2">
      <w:pPr>
        <w:spacing w:after="0" w:line="240" w:lineRule="auto"/>
        <w:jc w:val="right"/>
        <w:rPr>
          <w:rFonts w:ascii="Times New Roman" w:hAnsi="Times New Roman"/>
          <w:b/>
          <w:iCs/>
          <w:sz w:val="24"/>
          <w:szCs w:val="24"/>
        </w:rPr>
      </w:pPr>
      <w:r>
        <w:rPr>
          <w:rFonts w:ascii="Times New Roman" w:hAnsi="Times New Roman"/>
          <w:b/>
          <w:iCs/>
          <w:sz w:val="24"/>
          <w:szCs w:val="24"/>
        </w:rPr>
        <w:t>ПРОЕКТ ДОГОВОРА</w:t>
      </w:r>
    </w:p>
    <w:p w:rsidR="004C3DD0" w:rsidRDefault="004C3DD0" w:rsidP="008553BE">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b/>
          <w:sz w:val="24"/>
          <w:szCs w:val="24"/>
        </w:rPr>
      </w:pPr>
      <w:r w:rsidRPr="008553BE">
        <w:rPr>
          <w:rFonts w:ascii="Times New Roman" w:hAnsi="Times New Roman"/>
          <w:b/>
          <w:sz w:val="24"/>
          <w:szCs w:val="24"/>
        </w:rPr>
        <w:t xml:space="preserve">ДОГОВОР № </w:t>
      </w: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 xml:space="preserve">на поставку </w:t>
      </w:r>
      <w:r>
        <w:rPr>
          <w:rFonts w:ascii="Times New Roman" w:hAnsi="Times New Roman"/>
          <w:sz w:val="24"/>
          <w:szCs w:val="24"/>
        </w:rPr>
        <w:t>товара</w:t>
      </w:r>
    </w:p>
    <w:p w:rsidR="004C3DD0" w:rsidRPr="008553BE" w:rsidRDefault="004C3DD0" w:rsidP="004C3DD0">
      <w:pPr>
        <w:spacing w:after="0" w:line="240" w:lineRule="auto"/>
        <w:jc w:val="both"/>
        <w:rPr>
          <w:rFonts w:ascii="Times New Roman" w:hAnsi="Times New Roman"/>
          <w:sz w:val="24"/>
          <w:szCs w:val="24"/>
        </w:rPr>
      </w:pPr>
    </w:p>
    <w:p w:rsidR="004C3DD0"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г. Нижневартовск                                                  </w:t>
      </w:r>
      <w:r w:rsidRPr="008553BE">
        <w:rPr>
          <w:rFonts w:ascii="Times New Roman" w:hAnsi="Times New Roman"/>
          <w:sz w:val="24"/>
          <w:szCs w:val="24"/>
        </w:rPr>
        <w:tab/>
      </w:r>
      <w:r w:rsidRPr="008553BE">
        <w:rPr>
          <w:rFonts w:ascii="Times New Roman" w:hAnsi="Times New Roman"/>
          <w:sz w:val="24"/>
          <w:szCs w:val="24"/>
        </w:rPr>
        <w:tab/>
        <w:t xml:space="preserve">        </w:t>
      </w:r>
      <w:r>
        <w:rPr>
          <w:rFonts w:ascii="Times New Roman" w:hAnsi="Times New Roman"/>
          <w:sz w:val="24"/>
          <w:szCs w:val="24"/>
        </w:rPr>
        <w:t xml:space="preserve">       </w:t>
      </w:r>
      <w:r w:rsidRPr="008553BE">
        <w:rPr>
          <w:rFonts w:ascii="Times New Roman" w:hAnsi="Times New Roman"/>
          <w:sz w:val="24"/>
          <w:szCs w:val="24"/>
        </w:rPr>
        <w:t xml:space="preserve">      </w:t>
      </w:r>
      <w:r>
        <w:rPr>
          <w:rFonts w:ascii="Times New Roman" w:hAnsi="Times New Roman"/>
          <w:sz w:val="24"/>
          <w:szCs w:val="24"/>
        </w:rPr>
        <w:t xml:space="preserve">                   __________2021 года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331417">
        <w:rPr>
          <w:rFonts w:ascii="Times New Roman" w:hAnsi="Times New Roman"/>
          <w:sz w:val="24"/>
          <w:szCs w:val="24"/>
        </w:rPr>
        <w:t xml:space="preserve">Муниципальное автономное дошкольное образовательное учреждение города Нижневартовска детский сад №37 «Дружная семейка», именуемое в дальнейшем «Заказчик», в лице заведующего Щербининой Ирины Владимировны, действующего на основании Устава, с одной стороны, и </w:t>
      </w:r>
      <w:r>
        <w:rPr>
          <w:rFonts w:ascii="Times New Roman" w:hAnsi="Times New Roman"/>
          <w:sz w:val="24"/>
          <w:szCs w:val="24"/>
        </w:rPr>
        <w:t>___________</w:t>
      </w:r>
      <w:r w:rsidRPr="00331417">
        <w:rPr>
          <w:rFonts w:ascii="Times New Roman" w:eastAsia="Calibri" w:hAnsi="Times New Roman"/>
          <w:sz w:val="24"/>
          <w:szCs w:val="24"/>
        </w:rPr>
        <w:t>, именуем</w:t>
      </w:r>
      <w:r>
        <w:rPr>
          <w:rFonts w:ascii="Times New Roman" w:eastAsia="Calibri" w:hAnsi="Times New Roman"/>
          <w:sz w:val="24"/>
          <w:szCs w:val="24"/>
        </w:rPr>
        <w:t>ый</w:t>
      </w:r>
      <w:r w:rsidRPr="00331417">
        <w:rPr>
          <w:rFonts w:ascii="Times New Roman" w:eastAsia="Calibri" w:hAnsi="Times New Roman"/>
          <w:sz w:val="24"/>
          <w:szCs w:val="24"/>
        </w:rPr>
        <w:t xml:space="preserve"> в дальнейшем «Поставщик», </w:t>
      </w:r>
      <w:r>
        <w:rPr>
          <w:rFonts w:ascii="Times New Roman" w:eastAsia="Calibri" w:hAnsi="Times New Roman"/>
          <w:sz w:val="24"/>
          <w:szCs w:val="24"/>
        </w:rPr>
        <w:t>в лице ___________, действующего на основании__________,</w:t>
      </w:r>
      <w:r w:rsidRPr="00331417">
        <w:rPr>
          <w:rFonts w:ascii="Times New Roman" w:hAnsi="Times New Roman"/>
          <w:sz w:val="24"/>
          <w:szCs w:val="24"/>
        </w:rPr>
        <w:t>с другой стороны,</w:t>
      </w:r>
      <w:r w:rsidRPr="008553BE">
        <w:rPr>
          <w:rFonts w:ascii="Times New Roman" w:hAnsi="Times New Roman"/>
          <w:sz w:val="24"/>
          <w:szCs w:val="24"/>
        </w:rPr>
        <w:t xml:space="preserve"> а вместе именуемые «Стороны», заключили настоящий «Договор», о нижеследующем:</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 Предмет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 Поставщик обязуется осуществить поставку</w:t>
      </w:r>
      <w:r w:rsidRPr="008553BE">
        <w:rPr>
          <w:rFonts w:ascii="Times New Roman" w:hAnsi="Times New Roman"/>
          <w:b/>
          <w:sz w:val="24"/>
          <w:szCs w:val="24"/>
        </w:rPr>
        <w:t xml:space="preserve"> </w:t>
      </w:r>
      <w:r>
        <w:rPr>
          <w:rFonts w:ascii="Times New Roman" w:hAnsi="Times New Roman"/>
          <w:b/>
          <w:sz w:val="24"/>
          <w:szCs w:val="24"/>
        </w:rPr>
        <w:t>медицинских аптечек</w:t>
      </w:r>
      <w:r w:rsidRPr="008553BE">
        <w:rPr>
          <w:rFonts w:ascii="Times New Roman" w:hAnsi="Times New Roman"/>
          <w:b/>
          <w:sz w:val="24"/>
          <w:szCs w:val="24"/>
        </w:rPr>
        <w:t>,</w:t>
      </w:r>
      <w:r>
        <w:rPr>
          <w:rFonts w:ascii="Times New Roman" w:hAnsi="Times New Roman"/>
          <w:b/>
          <w:sz w:val="24"/>
          <w:szCs w:val="24"/>
        </w:rPr>
        <w:t xml:space="preserve"> </w:t>
      </w:r>
      <w:r w:rsidRPr="00D25287">
        <w:rPr>
          <w:rFonts w:ascii="Times New Roman" w:hAnsi="Times New Roman"/>
          <w:sz w:val="24"/>
          <w:szCs w:val="24"/>
        </w:rPr>
        <w:t>именуем</w:t>
      </w:r>
      <w:r>
        <w:rPr>
          <w:rFonts w:ascii="Times New Roman" w:hAnsi="Times New Roman"/>
          <w:sz w:val="24"/>
          <w:szCs w:val="24"/>
        </w:rPr>
        <w:t>ых дальнейшем Товар,</w:t>
      </w:r>
      <w:r w:rsidRPr="00D25287">
        <w:rPr>
          <w:rFonts w:ascii="Times New Roman" w:hAnsi="Times New Roman"/>
          <w:sz w:val="24"/>
          <w:szCs w:val="24"/>
        </w:rPr>
        <w:t xml:space="preserve"> в количестве, ассортименте и качества согласно Спецификации (Приложение № 1</w:t>
      </w:r>
      <w:r w:rsidRPr="008553BE">
        <w:rPr>
          <w:rFonts w:ascii="Times New Roman" w:hAnsi="Times New Roman"/>
          <w:sz w:val="24"/>
          <w:szCs w:val="24"/>
        </w:rPr>
        <w:t xml:space="preserve"> к договору), в срок согласно разделу 4 Договора, а Заказчик обязуется принять </w:t>
      </w:r>
      <w:r>
        <w:rPr>
          <w:rFonts w:ascii="Times New Roman" w:hAnsi="Times New Roman"/>
          <w:sz w:val="24"/>
          <w:szCs w:val="24"/>
        </w:rPr>
        <w:t>Т</w:t>
      </w:r>
      <w:r w:rsidRPr="008553BE">
        <w:rPr>
          <w:rFonts w:ascii="Times New Roman" w:hAnsi="Times New Roman"/>
          <w:sz w:val="24"/>
          <w:szCs w:val="24"/>
        </w:rPr>
        <w:t>овар и обеспечить его оплату на условиях настоящего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1.2. Поставщик гарантирует качество и безопасность поставляемого </w:t>
      </w:r>
      <w:r>
        <w:rPr>
          <w:rFonts w:ascii="Times New Roman" w:hAnsi="Times New Roman"/>
          <w:sz w:val="24"/>
          <w:szCs w:val="24"/>
        </w:rPr>
        <w:t>Т</w:t>
      </w:r>
      <w:r w:rsidRPr="008553BE">
        <w:rPr>
          <w:rFonts w:ascii="Times New Roman" w:hAnsi="Times New Roman"/>
          <w:sz w:val="24"/>
          <w:szCs w:val="24"/>
        </w:rPr>
        <w:t xml:space="preserve">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Pr>
          <w:rFonts w:ascii="Times New Roman" w:hAnsi="Times New Roman"/>
          <w:sz w:val="24"/>
          <w:szCs w:val="24"/>
        </w:rPr>
        <w:t>Т</w:t>
      </w:r>
      <w:r w:rsidRPr="008553BE">
        <w:rPr>
          <w:rFonts w:ascii="Times New Roman" w:hAnsi="Times New Roman"/>
          <w:sz w:val="24"/>
          <w:szCs w:val="24"/>
        </w:rPr>
        <w:t>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1.3. Поставщик гарантирует Заказчику, что </w:t>
      </w:r>
      <w:r>
        <w:rPr>
          <w:rFonts w:ascii="Times New Roman" w:hAnsi="Times New Roman"/>
          <w:sz w:val="24"/>
          <w:szCs w:val="24"/>
        </w:rPr>
        <w:t>Т</w:t>
      </w:r>
      <w:r w:rsidRPr="008553BE">
        <w:rPr>
          <w:rFonts w:ascii="Times New Roman" w:hAnsi="Times New Roman"/>
          <w:sz w:val="24"/>
          <w:szCs w:val="24"/>
        </w:rPr>
        <w:t xml:space="preserve">овар, поставляемый в рамках Договора, является новым (товаром, который не был в употреблении, </w:t>
      </w:r>
      <w:r>
        <w:rPr>
          <w:rFonts w:ascii="Times New Roman" w:hAnsi="Times New Roman"/>
          <w:sz w:val="24"/>
          <w:szCs w:val="24"/>
        </w:rPr>
        <w:t xml:space="preserve">или/и </w:t>
      </w:r>
      <w:r w:rsidRPr="008553BE">
        <w:rPr>
          <w:rFonts w:ascii="Times New Roman" w:hAnsi="Times New Roman"/>
          <w:sz w:val="24"/>
          <w:szCs w:val="24"/>
        </w:rPr>
        <w:t xml:space="preserve">не были восстановлены потребительские свойства), </w:t>
      </w:r>
      <w:r>
        <w:rPr>
          <w:rFonts w:ascii="Times New Roman" w:hAnsi="Times New Roman"/>
          <w:sz w:val="24"/>
          <w:szCs w:val="24"/>
        </w:rPr>
        <w:t>не является предметом иска</w:t>
      </w:r>
      <w:r w:rsidRPr="008553BE">
        <w:rPr>
          <w:rFonts w:ascii="Times New Roman" w:hAnsi="Times New Roman"/>
          <w:sz w:val="24"/>
          <w:szCs w:val="24"/>
        </w:rPr>
        <w:t xml:space="preserve"> третьих лиц, не находится под запретом (арестом), в залоге.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1.4. Товар поставляется в упаковке, пригодн</w:t>
      </w:r>
      <w:r>
        <w:rPr>
          <w:rFonts w:ascii="Times New Roman" w:hAnsi="Times New Roman"/>
          <w:sz w:val="24"/>
          <w:szCs w:val="24"/>
        </w:rPr>
        <w:t>о</w:t>
      </w:r>
      <w:r w:rsidRPr="008553BE">
        <w:rPr>
          <w:rFonts w:ascii="Times New Roman" w:hAnsi="Times New Roman"/>
          <w:sz w:val="24"/>
          <w:szCs w:val="24"/>
        </w:rPr>
        <w:t>й для данного вида товара, обеспечивающей сохранность товара при транспортировке, погрузочно – 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(п.5.5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1.5. Маркировка упаковки и </w:t>
      </w:r>
      <w:r>
        <w:rPr>
          <w:rFonts w:ascii="Times New Roman" w:hAnsi="Times New Roman"/>
          <w:sz w:val="24"/>
          <w:szCs w:val="24"/>
        </w:rPr>
        <w:t>Т</w:t>
      </w:r>
      <w:r w:rsidRPr="008553BE">
        <w:rPr>
          <w:rFonts w:ascii="Times New Roman" w:hAnsi="Times New Roman"/>
          <w:sz w:val="24"/>
          <w:szCs w:val="24"/>
        </w:rPr>
        <w:t xml:space="preserve">овара должна содержать: наименование </w:t>
      </w:r>
      <w:r>
        <w:rPr>
          <w:rFonts w:ascii="Times New Roman" w:hAnsi="Times New Roman"/>
          <w:sz w:val="24"/>
          <w:szCs w:val="24"/>
        </w:rPr>
        <w:t>Т</w:t>
      </w:r>
      <w:r w:rsidRPr="008553BE">
        <w:rPr>
          <w:rFonts w:ascii="Times New Roman" w:hAnsi="Times New Roman"/>
          <w:sz w:val="24"/>
          <w:szCs w:val="24"/>
        </w:rPr>
        <w:t>овара, наименование фирмы-изготовителя, юридический адрес изготовителя, а также иную информацию, предусмотренн</w:t>
      </w:r>
      <w:r>
        <w:rPr>
          <w:rFonts w:ascii="Times New Roman" w:hAnsi="Times New Roman"/>
          <w:sz w:val="24"/>
          <w:szCs w:val="24"/>
        </w:rPr>
        <w:t>ую для маркировки данного вида Т</w:t>
      </w:r>
      <w:r w:rsidRPr="008553BE">
        <w:rPr>
          <w:rFonts w:ascii="Times New Roman" w:hAnsi="Times New Roman"/>
          <w:sz w:val="24"/>
          <w:szCs w:val="24"/>
        </w:rPr>
        <w:t xml:space="preserve">овара законодательными и подзаконными актами, действующими на территории Российской Федерации на дату поставки и приемки </w:t>
      </w:r>
      <w:r>
        <w:rPr>
          <w:rFonts w:ascii="Times New Roman" w:hAnsi="Times New Roman"/>
          <w:sz w:val="24"/>
          <w:szCs w:val="24"/>
        </w:rPr>
        <w:t>Т</w:t>
      </w:r>
      <w:r w:rsidRPr="008553BE">
        <w:rPr>
          <w:rFonts w:ascii="Times New Roman" w:hAnsi="Times New Roman"/>
          <w:sz w:val="24"/>
          <w:szCs w:val="24"/>
        </w:rPr>
        <w:t>овара.</w:t>
      </w:r>
    </w:p>
    <w:p w:rsidR="004C3DD0" w:rsidRPr="00331417"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1.6. Место поставки товара:</w:t>
      </w:r>
      <w:r>
        <w:rPr>
          <w:rFonts w:ascii="Times New Roman" w:hAnsi="Times New Roman"/>
          <w:sz w:val="24"/>
          <w:szCs w:val="24"/>
        </w:rPr>
        <w:t xml:space="preserve"> </w:t>
      </w:r>
      <w:r w:rsidRPr="00331417">
        <w:rPr>
          <w:rFonts w:ascii="Times New Roman" w:hAnsi="Times New Roman"/>
          <w:sz w:val="24"/>
          <w:szCs w:val="24"/>
        </w:rPr>
        <w:t>индекс 628624, Тюменская область, Ханты-Мансийский автономный округ - Югра, г. Нижневартовск, ул. Интернациональная, д. 24в.</w:t>
      </w:r>
    </w:p>
    <w:p w:rsidR="004C3DD0" w:rsidRPr="00331417"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2. Цена Договора и порядок расчетов</w:t>
      </w:r>
    </w:p>
    <w:p w:rsidR="004C3DD0" w:rsidRPr="006412D5"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2.1. Общая цена Договора составляет</w:t>
      </w:r>
      <w:r>
        <w:rPr>
          <w:rFonts w:ascii="Times New Roman" w:hAnsi="Times New Roman"/>
          <w:sz w:val="24"/>
          <w:szCs w:val="24"/>
        </w:rPr>
        <w:t xml:space="preserve"> </w:t>
      </w:r>
      <w:r w:rsidRPr="006412D5">
        <w:rPr>
          <w:rFonts w:ascii="Times New Roman" w:hAnsi="Times New Roman"/>
          <w:sz w:val="24"/>
          <w:szCs w:val="24"/>
        </w:rPr>
        <w:t>0</w:t>
      </w:r>
      <w:r>
        <w:rPr>
          <w:rFonts w:ascii="Times New Roman" w:hAnsi="Times New Roman"/>
          <w:sz w:val="24"/>
          <w:szCs w:val="24"/>
        </w:rPr>
        <w:t>,00руб. (___ рублей __</w:t>
      </w:r>
      <w:r w:rsidRPr="006412D5">
        <w:rPr>
          <w:rFonts w:ascii="Times New Roman" w:hAnsi="Times New Roman"/>
          <w:sz w:val="24"/>
          <w:szCs w:val="24"/>
        </w:rPr>
        <w:t xml:space="preserve"> копеек</w:t>
      </w:r>
      <w:r>
        <w:rPr>
          <w:rFonts w:ascii="Times New Roman" w:hAnsi="Times New Roman"/>
          <w:sz w:val="24"/>
          <w:szCs w:val="24"/>
        </w:rPr>
        <w:t>)</w:t>
      </w:r>
      <w:r w:rsidRPr="006412D5">
        <w:rPr>
          <w:rFonts w:ascii="Times New Roman" w:hAnsi="Times New Roman"/>
          <w:sz w:val="24"/>
          <w:szCs w:val="24"/>
        </w:rPr>
        <w:t>, НДС не облагается на основании</w:t>
      </w:r>
      <w:r>
        <w:rPr>
          <w:rFonts w:ascii="Times New Roman" w:hAnsi="Times New Roman"/>
          <w:sz w:val="24"/>
          <w:szCs w:val="24"/>
        </w:rPr>
        <w:t xml:space="preserve"> ст.____ НК РФ / с НДС __% в сумме 0,00руб. (__рублей __ копеек) </w:t>
      </w:r>
      <w:r w:rsidRPr="006412D5">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(включая выгрузку товара на складе Заказчика) </w:t>
      </w:r>
      <w:r w:rsidRPr="008553BE">
        <w:rPr>
          <w:rFonts w:ascii="Times New Roman" w:hAnsi="Times New Roman" w:hint="eastAsia"/>
          <w:sz w:val="24"/>
          <w:szCs w:val="24"/>
        </w:rPr>
        <w:t>и</w:t>
      </w:r>
      <w:r w:rsidRPr="008553BE">
        <w:rPr>
          <w:rFonts w:ascii="Times New Roman" w:hAnsi="Times New Roman"/>
          <w:sz w:val="24"/>
          <w:szCs w:val="24"/>
        </w:rPr>
        <w:t xml:space="preserve"> </w:t>
      </w:r>
      <w:r w:rsidRPr="008553BE">
        <w:rPr>
          <w:rFonts w:ascii="Times New Roman" w:hAnsi="Times New Roman" w:hint="eastAsia"/>
          <w:sz w:val="24"/>
          <w:szCs w:val="24"/>
        </w:rPr>
        <w:t>иные</w:t>
      </w:r>
      <w:r w:rsidRPr="008553BE">
        <w:rPr>
          <w:rFonts w:ascii="Times New Roman" w:hAnsi="Times New Roman"/>
          <w:sz w:val="24"/>
          <w:szCs w:val="24"/>
        </w:rPr>
        <w:t xml:space="preserve"> </w:t>
      </w:r>
      <w:r w:rsidRPr="008553BE">
        <w:rPr>
          <w:rFonts w:ascii="Times New Roman" w:hAnsi="Times New Roman" w:hint="eastAsia"/>
          <w:sz w:val="24"/>
          <w:szCs w:val="24"/>
        </w:rPr>
        <w:t>расходы</w:t>
      </w:r>
      <w:r w:rsidRPr="008553BE">
        <w:rPr>
          <w:rFonts w:ascii="Times New Roman" w:hAnsi="Times New Roman"/>
          <w:sz w:val="24"/>
          <w:szCs w:val="24"/>
        </w:rPr>
        <w:t xml:space="preserve">, </w:t>
      </w:r>
      <w:r w:rsidRPr="008553BE">
        <w:rPr>
          <w:rFonts w:ascii="Times New Roman" w:hAnsi="Times New Roman" w:hint="eastAsia"/>
          <w:sz w:val="24"/>
          <w:szCs w:val="24"/>
        </w:rPr>
        <w:t>связанные</w:t>
      </w:r>
      <w:r w:rsidRPr="008553BE">
        <w:rPr>
          <w:rFonts w:ascii="Times New Roman" w:hAnsi="Times New Roman"/>
          <w:sz w:val="24"/>
          <w:szCs w:val="24"/>
        </w:rPr>
        <w:t xml:space="preserve"> </w:t>
      </w:r>
      <w:r w:rsidRPr="008553BE">
        <w:rPr>
          <w:rFonts w:ascii="Times New Roman" w:hAnsi="Times New Roman" w:hint="eastAsia"/>
          <w:sz w:val="24"/>
          <w:szCs w:val="24"/>
        </w:rPr>
        <w:t>с</w:t>
      </w:r>
      <w:r w:rsidRPr="008553BE">
        <w:rPr>
          <w:rFonts w:ascii="Times New Roman" w:hAnsi="Times New Roman"/>
          <w:sz w:val="24"/>
          <w:szCs w:val="24"/>
        </w:rPr>
        <w:t xml:space="preserve"> </w:t>
      </w:r>
      <w:r w:rsidRPr="008553BE">
        <w:rPr>
          <w:rFonts w:ascii="Times New Roman" w:hAnsi="Times New Roman" w:hint="eastAsia"/>
          <w:sz w:val="24"/>
          <w:szCs w:val="24"/>
        </w:rPr>
        <w:t>поставкой</w:t>
      </w:r>
      <w:r w:rsidRPr="008553BE">
        <w:rPr>
          <w:rFonts w:ascii="Times New Roman" w:hAnsi="Times New Roman"/>
          <w:sz w:val="24"/>
          <w:szCs w:val="24"/>
        </w:rPr>
        <w:t xml:space="preserve"> </w:t>
      </w:r>
      <w:r w:rsidRPr="008553BE">
        <w:rPr>
          <w:rFonts w:ascii="Times New Roman" w:hAnsi="Times New Roman" w:hint="eastAsia"/>
          <w:sz w:val="24"/>
          <w:szCs w:val="24"/>
        </w:rPr>
        <w:t>товара</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 Оплата по Договору производится в следующем порядке: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3DD0" w:rsidRPr="008553BE" w:rsidRDefault="004C3DD0" w:rsidP="004C3DD0">
      <w:pPr>
        <w:spacing w:after="0" w:line="240" w:lineRule="auto"/>
        <w:jc w:val="both"/>
        <w:rPr>
          <w:rFonts w:ascii="Times New Roman" w:hAnsi="Times New Roman"/>
          <w:i/>
          <w:iCs/>
          <w:sz w:val="24"/>
          <w:szCs w:val="24"/>
        </w:rPr>
      </w:pPr>
      <w:r w:rsidRPr="008553BE">
        <w:rPr>
          <w:rFonts w:ascii="Times New Roman" w:hAnsi="Times New Roman"/>
          <w:sz w:val="24"/>
          <w:szCs w:val="24"/>
        </w:rPr>
        <w:t>2.3.2. Оплата производится в рублях Российской Федерации.</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2.3.3. Авансовые платежи по Договору не предусмотрены.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lastRenderedPageBreak/>
        <w:t xml:space="preserve">2.3.4. Расчет за поставленный товар осуществляются в течение </w:t>
      </w:r>
      <w:r>
        <w:rPr>
          <w:rFonts w:ascii="Times New Roman" w:hAnsi="Times New Roman"/>
          <w:sz w:val="24"/>
          <w:szCs w:val="24"/>
        </w:rPr>
        <w:t>15</w:t>
      </w:r>
      <w:r w:rsidRPr="008553BE">
        <w:rPr>
          <w:rFonts w:ascii="Times New Roman" w:hAnsi="Times New Roman"/>
          <w:sz w:val="24"/>
          <w:szCs w:val="24"/>
        </w:rPr>
        <w:t xml:space="preserve"> рабочих дней со дня подписани</w:t>
      </w:r>
      <w:r>
        <w:rPr>
          <w:rFonts w:ascii="Times New Roman" w:hAnsi="Times New Roman"/>
          <w:sz w:val="24"/>
          <w:szCs w:val="24"/>
        </w:rPr>
        <w:t xml:space="preserve">я Сторонами товарной накладной </w:t>
      </w:r>
      <w:r w:rsidRPr="008553BE">
        <w:rPr>
          <w:rFonts w:ascii="Times New Roman" w:hAnsi="Times New Roman"/>
          <w:sz w:val="24"/>
          <w:szCs w:val="24"/>
        </w:rPr>
        <w:t xml:space="preserve">представленного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C3DD0" w:rsidRPr="008553BE"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В случае подписания Сторонами Акта взаимосверки обязательств по Договору оплата поставленн</w:t>
      </w:r>
      <w:r>
        <w:rPr>
          <w:rFonts w:ascii="Times New Roman" w:hAnsi="Times New Roman"/>
          <w:sz w:val="24"/>
          <w:szCs w:val="24"/>
        </w:rPr>
        <w:t>ого Товара</w:t>
      </w:r>
      <w:r w:rsidRPr="008553BE">
        <w:rPr>
          <w:rFonts w:ascii="Times New Roman" w:hAnsi="Times New Roman"/>
          <w:sz w:val="24"/>
          <w:szCs w:val="24"/>
        </w:rPr>
        <w:t xml:space="preserve">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 – фактуры (счета).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2.5. В случае, если при начислении Заказчиком Поставщику неустойки (штрафа, пени) или предъявления требования о возмещении убытков, Стороны не подписали Акт взаимосверки обязательств по Договору,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2.5.1. В Акте сверки, счете</w:t>
      </w:r>
      <w:r>
        <w:rPr>
          <w:rFonts w:ascii="Times New Roman" w:hAnsi="Times New Roman"/>
          <w:sz w:val="24"/>
          <w:szCs w:val="24"/>
        </w:rPr>
        <w:t xml:space="preserve"> на оплату, товарной накладной </w:t>
      </w:r>
      <w:r w:rsidRPr="008553BE">
        <w:rPr>
          <w:rFonts w:ascii="Times New Roman" w:hAnsi="Times New Roman"/>
          <w:sz w:val="24"/>
          <w:szCs w:val="24"/>
        </w:rPr>
        <w:t>Поставщик в обязательном порядке прописывает номер договора и период, за который производится оплата.</w:t>
      </w:r>
    </w:p>
    <w:p w:rsidR="004C3DD0" w:rsidRDefault="004C3DD0" w:rsidP="004C3DD0">
      <w:pPr>
        <w:spacing w:after="0" w:line="240" w:lineRule="auto"/>
        <w:jc w:val="center"/>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3. Права и обязанности сторон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 Заказчик имеет право:</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3.1.2. Требовать возмещения неустойки (штрафа, пени) и (или) убытков, причиненных по вине Поставщика.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3.2. Заказчик обязан: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3.2.1. Обеспечить приемку поставляемого по Договору </w:t>
      </w:r>
      <w:r>
        <w:rPr>
          <w:rFonts w:ascii="Times New Roman" w:hAnsi="Times New Roman"/>
          <w:sz w:val="24"/>
          <w:szCs w:val="24"/>
        </w:rPr>
        <w:t>Т</w:t>
      </w:r>
      <w:r w:rsidRPr="008553BE">
        <w:rPr>
          <w:rFonts w:ascii="Times New Roman" w:hAnsi="Times New Roman"/>
          <w:sz w:val="24"/>
          <w:szCs w:val="24"/>
        </w:rPr>
        <w:t>овара в соответствии с условиями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3.2.2. Оплатить поставленный и принятый товар в порядке, предусмотренном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 Поставщик обязан: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3.3.1. Поставить </w:t>
      </w:r>
      <w:r>
        <w:rPr>
          <w:rFonts w:ascii="Times New Roman" w:hAnsi="Times New Roman"/>
          <w:sz w:val="24"/>
          <w:szCs w:val="24"/>
        </w:rPr>
        <w:t>Т</w:t>
      </w:r>
      <w:r w:rsidRPr="008553BE">
        <w:rPr>
          <w:rFonts w:ascii="Times New Roman" w:hAnsi="Times New Roman"/>
          <w:sz w:val="24"/>
          <w:szCs w:val="24"/>
        </w:rPr>
        <w:t>овар надлежащего качества, в количестве и ассортименте, согласно Спецификации (Приложение № 1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3.3.2. Доставить товар своим транспортом и за свой счет, а также относящиеся к </w:t>
      </w:r>
      <w:r>
        <w:rPr>
          <w:rFonts w:ascii="Times New Roman" w:hAnsi="Times New Roman"/>
          <w:sz w:val="24"/>
          <w:szCs w:val="24"/>
        </w:rPr>
        <w:t>Т</w:t>
      </w:r>
      <w:r w:rsidRPr="008553BE">
        <w:rPr>
          <w:rFonts w:ascii="Times New Roman" w:hAnsi="Times New Roman"/>
          <w:sz w:val="24"/>
          <w:szCs w:val="24"/>
        </w:rPr>
        <w:t>овару (сертификаты, декларации о соответствии, санитарно-эпидемиологические заключения и иные документы, обязательные для данного вида т</w:t>
      </w:r>
      <w:r>
        <w:rPr>
          <w:rFonts w:ascii="Times New Roman" w:hAnsi="Times New Roman"/>
          <w:sz w:val="24"/>
          <w:szCs w:val="24"/>
        </w:rPr>
        <w:t>овара, подтверждающие качество Т</w:t>
      </w:r>
      <w:r w:rsidRPr="008553BE">
        <w:rPr>
          <w:rFonts w:ascii="Times New Roman" w:hAnsi="Times New Roman"/>
          <w:sz w:val="24"/>
          <w:szCs w:val="24"/>
        </w:rPr>
        <w:t>овара, оформленные в соответствии с законодательством Российской Федерации).</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3.3.3. Поставщик обязуется оплатить все расходы по замене дефектного </w:t>
      </w:r>
      <w:r>
        <w:rPr>
          <w:rFonts w:ascii="Times New Roman" w:hAnsi="Times New Roman"/>
          <w:sz w:val="24"/>
          <w:szCs w:val="24"/>
        </w:rPr>
        <w:t>Т</w:t>
      </w:r>
      <w:r w:rsidRPr="008553BE">
        <w:rPr>
          <w:rFonts w:ascii="Times New Roman" w:hAnsi="Times New Roman"/>
          <w:sz w:val="24"/>
          <w:szCs w:val="24"/>
        </w:rPr>
        <w:t>овара, выявленного Заказчиком.</w:t>
      </w:r>
    </w:p>
    <w:p w:rsidR="004C3DD0" w:rsidRPr="008553BE" w:rsidRDefault="004C3DD0" w:rsidP="004C3DD0">
      <w:pPr>
        <w:spacing w:after="0" w:line="240" w:lineRule="auto"/>
        <w:jc w:val="both"/>
        <w:rPr>
          <w:rFonts w:ascii="Times New Roman" w:hAnsi="Times New Roman"/>
          <w:iCs/>
          <w:sz w:val="24"/>
          <w:szCs w:val="24"/>
        </w:rPr>
      </w:pPr>
      <w:r w:rsidRPr="008553BE">
        <w:rPr>
          <w:rFonts w:ascii="Times New Roman" w:hAnsi="Times New Roman"/>
          <w:sz w:val="24"/>
          <w:szCs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3.3.5.</w:t>
      </w:r>
      <w:r w:rsidRPr="008553BE">
        <w:rPr>
          <w:rFonts w:ascii="Times New Roman" w:hAnsi="Times New Roman" w:hint="eastAsia"/>
          <w:sz w:val="24"/>
          <w:szCs w:val="24"/>
        </w:rPr>
        <w:t xml:space="preserve"> </w:t>
      </w:r>
      <w:r w:rsidRPr="008553BE">
        <w:rPr>
          <w:rFonts w:ascii="Times New Roman" w:hAnsi="Times New Roman"/>
          <w:sz w:val="24"/>
          <w:szCs w:val="24"/>
        </w:rPr>
        <w:t>Бесплатно осуществлять гарантийные обязательства в отношении товара в течение гарантийного срока, в том числе замену в соответствии со Спецификацией (Приложение № 1 к Договору). Исполнение гарантийных обязательств осуществляется как по местонахождению Заказчика, так и по месту нахождения Поставщика.</w:t>
      </w:r>
      <w:r>
        <w:rPr>
          <w:rFonts w:ascii="Times New Roman" w:hAnsi="Times New Roman"/>
          <w:sz w:val="24"/>
          <w:szCs w:val="24"/>
        </w:rPr>
        <w:t xml:space="preserve"> </w:t>
      </w:r>
      <w:r w:rsidRPr="008553BE">
        <w:rPr>
          <w:rFonts w:ascii="Times New Roman" w:hAnsi="Times New Roman"/>
          <w:sz w:val="24"/>
          <w:szCs w:val="24"/>
        </w:rPr>
        <w:t>Гарантийный срок исчисляется с момента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3.3.6 Выполнять иные обязанности, предусмотренные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3.4. Поставщик вправе: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3.4.1. Требовать приемки и оплаты </w:t>
      </w:r>
      <w:r>
        <w:rPr>
          <w:rFonts w:ascii="Times New Roman" w:hAnsi="Times New Roman"/>
          <w:sz w:val="24"/>
          <w:szCs w:val="24"/>
        </w:rPr>
        <w:t>Т</w:t>
      </w:r>
      <w:r w:rsidRPr="008553BE">
        <w:rPr>
          <w:rFonts w:ascii="Times New Roman" w:hAnsi="Times New Roman"/>
          <w:sz w:val="24"/>
          <w:szCs w:val="24"/>
        </w:rPr>
        <w:t>овара в объеме, порядке, сроки и на условиях, предусмотренных Договором.</w:t>
      </w:r>
    </w:p>
    <w:p w:rsidR="004C3DD0" w:rsidRPr="00D25287"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3.4.2. </w:t>
      </w:r>
      <w:r w:rsidRPr="00D25287">
        <w:rPr>
          <w:rFonts w:ascii="Times New Roman" w:hAnsi="Times New Roman"/>
          <w:sz w:val="24"/>
          <w:szCs w:val="24"/>
        </w:rPr>
        <w:t xml:space="preserve">Согласно п.5 ст.78.1 БК автономное учреждение может изменить по соглашению сторон размер и (или) срок оплаты и (или) объем товара, работ, услуг в случае уменьшения в соответствии с настоящим </w:t>
      </w:r>
      <w:r w:rsidRPr="00D25287">
        <w:rPr>
          <w:rFonts w:ascii="Times New Roman" w:hAnsi="Times New Roman"/>
          <w:sz w:val="24"/>
          <w:szCs w:val="24"/>
        </w:rPr>
        <w:lastRenderedPageBreak/>
        <w:t>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C3DD0" w:rsidRPr="00D25287"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4. Порядок и сроки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4.1. Поставка </w:t>
      </w:r>
      <w:r>
        <w:rPr>
          <w:rFonts w:ascii="Times New Roman" w:hAnsi="Times New Roman"/>
          <w:sz w:val="24"/>
          <w:szCs w:val="24"/>
        </w:rPr>
        <w:t>Т</w:t>
      </w:r>
      <w:r w:rsidRPr="008553BE">
        <w:rPr>
          <w:rFonts w:ascii="Times New Roman" w:hAnsi="Times New Roman"/>
          <w:sz w:val="24"/>
          <w:szCs w:val="24"/>
        </w:rPr>
        <w:t xml:space="preserve">овара осуществляется одной партией в </w:t>
      </w:r>
      <w:r w:rsidRPr="005A33E0">
        <w:rPr>
          <w:rFonts w:ascii="Times New Roman" w:hAnsi="Times New Roman"/>
          <w:sz w:val="24"/>
          <w:szCs w:val="24"/>
        </w:rPr>
        <w:t>течение 10 (десяти) рабочих</w:t>
      </w:r>
      <w:r>
        <w:rPr>
          <w:rFonts w:ascii="Times New Roman" w:hAnsi="Times New Roman"/>
          <w:sz w:val="24"/>
          <w:szCs w:val="24"/>
        </w:rPr>
        <w:t xml:space="preserve"> дней со дня подписания договора</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4.2. Датой поставки товара является дата подписания Заказчиком соо</w:t>
      </w:r>
      <w:r>
        <w:rPr>
          <w:rFonts w:ascii="Times New Roman" w:hAnsi="Times New Roman"/>
          <w:sz w:val="24"/>
          <w:szCs w:val="24"/>
        </w:rPr>
        <w:t>тветствующей товарной накладной</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4.3. Досрочная поставка допускается только по согласованию с Заказчиком.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4.4. В случае согласования досрочной поставки Заказчик обязуется принять товар и подписать товарную накладную в порядке, установленном Договором. </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5. Порядок сдачи и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 xml:space="preserve">сертификат соответствия или декларация о соответствии, </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инструкции по использованию,</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 xml:space="preserve">товарная накладная, </w:t>
      </w:r>
    </w:p>
    <w:p w:rsidR="004C3DD0"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счет или счет-фактур</w:t>
      </w:r>
      <w:r>
        <w:rPr>
          <w:rFonts w:ascii="Times New Roman" w:hAnsi="Times New Roman"/>
          <w:sz w:val="24"/>
          <w:szCs w:val="24"/>
        </w:rPr>
        <w:t>а.</w:t>
      </w:r>
    </w:p>
    <w:p w:rsidR="004C3DD0" w:rsidRPr="004C3DD0" w:rsidRDefault="004C3DD0" w:rsidP="004C3DD0">
      <w:pPr>
        <w:spacing w:after="0" w:line="240" w:lineRule="auto"/>
        <w:jc w:val="both"/>
        <w:rPr>
          <w:rFonts w:ascii="Times New Roman" w:hAnsi="Times New Roman"/>
          <w:sz w:val="24"/>
          <w:szCs w:val="24"/>
        </w:rPr>
      </w:pPr>
      <w:r w:rsidRPr="004C3DD0">
        <w:rPr>
          <w:rFonts w:ascii="Times New Roman" w:hAnsi="Times New Roman"/>
          <w:sz w:val="24"/>
          <w:szCs w:val="24"/>
        </w:rPr>
        <w:t>В товарной накладной, счет-фактуре (счете) Поставщик в обязательном порядке прописывает номер договора, на основании которого осуществляется поставка.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5.2. Приемка товара осуществляется в месте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5.3. Приемка осуществляется уполномоченным представителем Заказчика</w:t>
      </w:r>
      <w:r w:rsidRPr="008553BE">
        <w:rPr>
          <w:rFonts w:ascii="Times New Roman" w:hAnsi="Times New Roman"/>
          <w:i/>
          <w:sz w:val="24"/>
          <w:szCs w:val="24"/>
        </w:rPr>
        <w:t xml:space="preserve">. </w:t>
      </w:r>
      <w:r w:rsidRPr="008553BE">
        <w:rPr>
          <w:rFonts w:ascii="Times New Roman" w:hAnsi="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 Проверка соответствия товара требованиям, установленным Договором, осуществляется в следующем порядке: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w:t>
      </w:r>
      <w:r>
        <w:rPr>
          <w:rFonts w:ascii="Times New Roman" w:hAnsi="Times New Roman"/>
          <w:sz w:val="24"/>
          <w:szCs w:val="24"/>
        </w:rPr>
        <w:t>разрывов</w:t>
      </w:r>
      <w:r w:rsidRPr="008553BE">
        <w:rPr>
          <w:rFonts w:ascii="Times New Roman" w:hAnsi="Times New Roman"/>
          <w:sz w:val="24"/>
          <w:szCs w:val="24"/>
        </w:rPr>
        <w:t xml:space="preserve">, трещин, внешних повреждений.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 Количество поступившего товара при его приемке определяется в тех же единицах измерения, которые указаны в Спецификации (Приложение № 1 к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Одновременно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5.4.4.В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w:t>
      </w:r>
      <w:r w:rsidRPr="008553BE">
        <w:rPr>
          <w:rFonts w:ascii="Times New Roman" w:hAnsi="Times New Roman"/>
          <w:sz w:val="24"/>
          <w:szCs w:val="24"/>
        </w:rPr>
        <w:lastRenderedPageBreak/>
        <w:t xml:space="preserve">пертной организации осуществляется 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5.4.6. Обо всех нарушениях условий Договора о количестве, об ассортименте, о качестве, комплектности,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5.4.7.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Договора по соглашению сторон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5.5. Поставщик за свой счет и своими силами должен произвести уборку упаковки и прочего мусора, образовавшегося в ходе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5.6. Приемка товара оформляется товарной накладной, счёт - фактурой, которые составляются в двух экземплярах, подписываются Заказчиком и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5.7. Риск случайного повреждения товаров до их приемки (до подп</w:t>
      </w:r>
      <w:r w:rsidR="0044408A">
        <w:rPr>
          <w:rFonts w:ascii="Times New Roman" w:hAnsi="Times New Roman"/>
          <w:sz w:val="24"/>
          <w:szCs w:val="24"/>
        </w:rPr>
        <w:t>исания товарной накладной</w:t>
      </w:r>
      <w:r w:rsidRPr="008553BE">
        <w:rPr>
          <w:rFonts w:ascii="Times New Roman" w:hAnsi="Times New Roman"/>
          <w:sz w:val="24"/>
          <w:szCs w:val="24"/>
        </w:rPr>
        <w:t>) Заказчиком несет Поставщик.</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6. Ответственность сторон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6.1. Стороны несут ответственность за неисполнение и ненадлежащее исполнение Договора, в том числе за неполное и несвоевременное исполнение своих обязательств по Договору.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3DD0" w:rsidRPr="008553BE"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6.3. 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8553BE">
        <w:rPr>
          <w:rFonts w:ascii="Times New Roman" w:hAnsi="Times New Roman" w:hint="eastAsia"/>
          <w:sz w:val="24"/>
          <w:szCs w:val="24"/>
        </w:rPr>
        <w:t xml:space="preserve"> </w:t>
      </w:r>
      <w:r w:rsidRPr="008553BE">
        <w:rPr>
          <w:rFonts w:ascii="Times New Roman" w:hAnsi="Times New Roman"/>
          <w:sz w:val="24"/>
          <w:szCs w:val="24"/>
        </w:rPr>
        <w:t>Пеня начисляетс</w:t>
      </w:r>
      <w:r w:rsidRPr="008553BE">
        <w:rPr>
          <w:rFonts w:ascii="Times New Roman" w:hAnsi="Times New Roman" w:hint="eastAsia"/>
          <w:sz w:val="24"/>
          <w:szCs w:val="24"/>
        </w:rPr>
        <w:t>я</w:t>
      </w:r>
      <w:r w:rsidRPr="008553BE">
        <w:rPr>
          <w:rFonts w:ascii="Times New Roman" w:hAnsi="Times New Roman"/>
          <w:sz w:val="24"/>
          <w:szCs w:val="24"/>
        </w:rPr>
        <w:t xml:space="preserve">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rsidR="004C3DD0" w:rsidRPr="00D25287"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6.4. Штрафы начисляются за неисполнение или ненадлежащее исполнение Поставщиком обязательств, предусмотренных Договором. Размер штрафа устанавливается в размере 10 % от цены Договора</w:t>
      </w:r>
      <w:r w:rsidRPr="00D25287">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6.5.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6.6. В случае начисления Заказчиком Поставщику неустойки (штрафа, пени) и убытков, Заказчик направляет Поставщику требование оплатить неустойку (штраф, пени) и понесенные Заказчиком убытки, с указанием порядка и сроков соответствующей оплаты.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6.7.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6.8. Пеня устанавливается Договором в размере одной трехсотой действующей на дату уплаты пеней </w:t>
      </w:r>
      <w:r>
        <w:rPr>
          <w:rFonts w:ascii="Times New Roman" w:hAnsi="Times New Roman"/>
          <w:sz w:val="24"/>
          <w:szCs w:val="24"/>
        </w:rPr>
        <w:t xml:space="preserve">ключевой </w:t>
      </w:r>
      <w:r w:rsidRPr="008553BE">
        <w:rPr>
          <w:rFonts w:ascii="Times New Roman" w:hAnsi="Times New Roman"/>
          <w:sz w:val="24"/>
          <w:szCs w:val="24"/>
        </w:rPr>
        <w:t>ставки Центрального банка Российской Федерации от не уплаченной в срок суммы.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6.10.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lastRenderedPageBreak/>
        <w:t>7. Форс-мажорные обстоятельства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7.3. Обязанность доказать наличие обстоятельств непреодолимой силы лежит на Стороне Договора, не выполнившей свои обязательства по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города Нижневартовска.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8. Порядок разрешения споров</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8.2.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9. Расторжение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9.5. Заказчик вправе принять решение о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w:t>
      </w:r>
      <w:r w:rsidRPr="008553BE">
        <w:rPr>
          <w:rFonts w:ascii="Times New Roman" w:hAnsi="Times New Roman"/>
          <w:sz w:val="24"/>
          <w:szCs w:val="24"/>
        </w:rPr>
        <w:lastRenderedPageBreak/>
        <w:t>затраты на проведение экспертизы, предусмотренной п. 9.15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10.Срок действия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10.1 Договор вступает в силу с </w:t>
      </w:r>
      <w:r w:rsidRPr="005A33E0">
        <w:rPr>
          <w:rFonts w:ascii="Times New Roman" w:hAnsi="Times New Roman"/>
          <w:sz w:val="24"/>
          <w:szCs w:val="24"/>
        </w:rPr>
        <w:t>__________ и действует</w:t>
      </w:r>
      <w:r>
        <w:rPr>
          <w:rFonts w:ascii="Times New Roman" w:hAnsi="Times New Roman"/>
          <w:sz w:val="24"/>
          <w:szCs w:val="24"/>
        </w:rPr>
        <w:t xml:space="preserve"> до _____.2021г.</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11.Прочие условия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11.1. Договор составлен в 2 (двух) экземплярах, имеющих одинаковую юридическую силу, по одному для Заказчика и Поставщика.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11.2. Все приложения к Договору</w:t>
      </w:r>
      <w:r>
        <w:rPr>
          <w:rFonts w:ascii="Times New Roman" w:hAnsi="Times New Roman"/>
          <w:sz w:val="24"/>
          <w:szCs w:val="24"/>
        </w:rPr>
        <w:t>,</w:t>
      </w:r>
      <w:r w:rsidRPr="008553BE">
        <w:rPr>
          <w:rFonts w:ascii="Times New Roman" w:hAnsi="Times New Roman"/>
          <w:sz w:val="24"/>
          <w:szCs w:val="24"/>
        </w:rPr>
        <w:t xml:space="preserve"> являю</w:t>
      </w:r>
      <w:r>
        <w:rPr>
          <w:rFonts w:ascii="Times New Roman" w:hAnsi="Times New Roman"/>
          <w:sz w:val="24"/>
          <w:szCs w:val="24"/>
        </w:rPr>
        <w:t>щие</w:t>
      </w:r>
      <w:r w:rsidRPr="008553BE">
        <w:rPr>
          <w:rFonts w:ascii="Times New Roman" w:hAnsi="Times New Roman"/>
          <w:sz w:val="24"/>
          <w:szCs w:val="24"/>
        </w:rPr>
        <w:t>ся его неотъемной частью</w:t>
      </w:r>
      <w:r>
        <w:rPr>
          <w:rFonts w:ascii="Times New Roman" w:hAnsi="Times New Roman"/>
          <w:sz w:val="24"/>
          <w:szCs w:val="24"/>
        </w:rPr>
        <w:t>: Спецификация (Приложение № 1).</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w:t>
      </w:r>
      <w:r>
        <w:rPr>
          <w:rFonts w:ascii="Times New Roman" w:hAnsi="Times New Roman"/>
          <w:sz w:val="24"/>
          <w:szCs w:val="24"/>
        </w:rPr>
        <w:t>3</w:t>
      </w:r>
      <w:r w:rsidRPr="008553BE">
        <w:rPr>
          <w:rFonts w:ascii="Times New Roman" w:hAnsi="Times New Roman"/>
          <w:sz w:val="24"/>
          <w:szCs w:val="24"/>
        </w:rPr>
        <w:t>. В случае изменения наименования, адреса, места нахождения или банковских реквизитов Стороны, она письменно извещает об этом другую Сторону.</w:t>
      </w:r>
    </w:p>
    <w:p w:rsidR="004C3DD0" w:rsidRDefault="004C3DD0" w:rsidP="004C3DD0">
      <w:pPr>
        <w:spacing w:after="0" w:line="240" w:lineRule="auto"/>
        <w:jc w:val="both"/>
        <w:rPr>
          <w:rFonts w:ascii="Times New Roman" w:hAnsi="Times New Roman"/>
          <w:sz w:val="24"/>
          <w:szCs w:val="24"/>
        </w:rPr>
      </w:pPr>
    </w:p>
    <w:p w:rsidR="004C3DD0" w:rsidRDefault="004C3DD0" w:rsidP="004C3DD0">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12. Адреса и реквизиты сторон</w:t>
      </w:r>
    </w:p>
    <w:p w:rsidR="004C3DD0" w:rsidRDefault="004C3DD0" w:rsidP="004C3DD0">
      <w:pPr>
        <w:widowControl w:val="0"/>
        <w:autoSpaceDE w:val="0"/>
        <w:autoSpaceDN w:val="0"/>
        <w:adjustRightInd w:val="0"/>
        <w:spacing w:after="0" w:line="240" w:lineRule="auto"/>
        <w:ind w:firstLine="540"/>
        <w:jc w:val="center"/>
        <w:rPr>
          <w:rFonts w:ascii="Times New Roman" w:hAnsi="Times New Roman"/>
          <w:sz w:val="24"/>
          <w:szCs w:val="24"/>
        </w:rPr>
      </w:pPr>
    </w:p>
    <w:tbl>
      <w:tblPr>
        <w:tblW w:w="8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066"/>
        <w:gridCol w:w="39"/>
      </w:tblGrid>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center"/>
              <w:rPr>
                <w:rFonts w:ascii="Times New Roman" w:eastAsia="Calibri" w:hAnsi="Times New Roman"/>
              </w:rPr>
            </w:pPr>
            <w:r w:rsidRPr="00DA0632">
              <w:rPr>
                <w:rFonts w:ascii="Times New Roman" w:eastAsia="Calibri" w:hAnsi="Times New Roman"/>
              </w:rPr>
              <w:t>ЗАКАЗЧИК</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center"/>
              <w:rPr>
                <w:rFonts w:ascii="Times New Roman" w:eastAsia="Calibri" w:hAnsi="Times New Roman"/>
              </w:rPr>
            </w:pPr>
            <w:r w:rsidRPr="00DA0632">
              <w:rPr>
                <w:rFonts w:ascii="Times New Roman" w:eastAsia="Calibri" w:hAnsi="Times New Roman"/>
              </w:rPr>
              <w:t>ПОСТАВЩИК</w:t>
            </w: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t>МАДОУ г. Нижневартовска ДС №37 «Дружная семейка»</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t>Юр.адрес: 628624, ХМАО-Югра, г. Ниж-</w:t>
            </w:r>
          </w:p>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t>невартовск, ул. Интернациональная, 24в</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533"/>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t>Фактический адрес: 628624, г. Нижневар-товск, ул. Интернациональная, д. 24в.</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271"/>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lastRenderedPageBreak/>
              <w:t>Тел/факс: 8 (3466) 46-70-77/ 45-13-45</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t>ИНН/КПП: 8603092951/860301001</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1266"/>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napToGrid w:val="0"/>
              <w:rPr>
                <w:rFonts w:ascii="Times New Roman" w:eastAsia="Calibri" w:hAnsi="Times New Roman"/>
              </w:rPr>
            </w:pPr>
            <w:r w:rsidRPr="00DA0632">
              <w:rPr>
                <w:rFonts w:ascii="Times New Roman" w:hAnsi="Times New Roman"/>
              </w:rPr>
              <w:t>р/с 40102810245370000007 в РКЦ ХАНТЫ-МАНСИЙСК//УФК по Ханты-Мансийскому автономному округу-Югре г. Ханты-Мансийск  БИК 007162163</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FF4D92" w:rsidRDefault="004C3DD0" w:rsidP="00375328">
            <w:pPr>
              <w:pStyle w:val="Default"/>
              <w:rPr>
                <w:sz w:val="22"/>
                <w:szCs w:val="22"/>
              </w:rPr>
            </w:pPr>
          </w:p>
        </w:tc>
      </w:tr>
      <w:tr w:rsidR="004C3DD0" w:rsidRPr="00920859" w:rsidTr="004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val="70"/>
        </w:trPr>
        <w:tc>
          <w:tcPr>
            <w:tcW w:w="4819" w:type="dxa"/>
          </w:tcPr>
          <w:p w:rsidR="004C3DD0" w:rsidRDefault="004C3DD0" w:rsidP="00375328">
            <w:pPr>
              <w:autoSpaceDE w:val="0"/>
              <w:autoSpaceDN w:val="0"/>
              <w:adjustRightInd w:val="0"/>
              <w:spacing w:after="0" w:line="240" w:lineRule="auto"/>
              <w:jc w:val="both"/>
              <w:rPr>
                <w:rFonts w:ascii="Times New Roman" w:eastAsia="Calibri" w:hAnsi="Times New Roman"/>
                <w:sz w:val="24"/>
                <w:szCs w:val="24"/>
              </w:rPr>
            </w:pP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Заказчик</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_________________/Щербинина И.В./</w:t>
            </w:r>
          </w:p>
          <w:p w:rsidR="004C3DD0" w:rsidRPr="00920859"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4C3DD0">
              <w:rPr>
                <w:rFonts w:ascii="Times New Roman" w:eastAsia="Calibri" w:hAnsi="Times New Roman"/>
                <w:sz w:val="24"/>
                <w:szCs w:val="24"/>
              </w:rPr>
              <w:t>___</w:t>
            </w:r>
            <w:r>
              <w:rPr>
                <w:rFonts w:ascii="Times New Roman" w:eastAsia="Calibri" w:hAnsi="Times New Roman"/>
                <w:sz w:val="24"/>
                <w:szCs w:val="24"/>
              </w:rPr>
              <w:t>»</w:t>
            </w:r>
            <w:r w:rsidR="004C3DD0">
              <w:rPr>
                <w:rFonts w:ascii="Times New Roman" w:eastAsia="Calibri" w:hAnsi="Times New Roman"/>
                <w:sz w:val="24"/>
                <w:szCs w:val="24"/>
              </w:rPr>
              <w:t xml:space="preserve"> ______</w:t>
            </w:r>
            <w:r w:rsidR="004C3DD0">
              <w:rPr>
                <w:rFonts w:ascii="Times New Roman" w:eastAsia="Calibri" w:hAnsi="Times New Roman"/>
                <w:sz w:val="24"/>
                <w:szCs w:val="24"/>
              </w:rPr>
              <w:softHyphen/>
            </w:r>
            <w:r w:rsidR="004C3DD0">
              <w:rPr>
                <w:rFonts w:ascii="Times New Roman" w:eastAsia="Calibri" w:hAnsi="Times New Roman"/>
                <w:sz w:val="24"/>
                <w:szCs w:val="24"/>
              </w:rPr>
              <w:softHyphen/>
              <w:t>_______ 2021</w:t>
            </w:r>
            <w:r w:rsidR="004C3DD0" w:rsidRPr="00920859">
              <w:rPr>
                <w:rFonts w:ascii="Times New Roman" w:eastAsia="Calibri" w:hAnsi="Times New Roman"/>
                <w:sz w:val="24"/>
                <w:szCs w:val="24"/>
              </w:rPr>
              <w:t xml:space="preserve"> г.</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М.П.</w:t>
            </w:r>
          </w:p>
        </w:tc>
        <w:tc>
          <w:tcPr>
            <w:tcW w:w="4066" w:type="dxa"/>
          </w:tcPr>
          <w:p w:rsidR="004C3DD0"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 xml:space="preserve">      </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Поставщик</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_________________/</w:t>
            </w:r>
            <w:r>
              <w:rPr>
                <w:rFonts w:ascii="Times New Roman" w:eastAsia="Calibri" w:hAnsi="Times New Roman"/>
                <w:sz w:val="24"/>
                <w:szCs w:val="24"/>
              </w:rPr>
              <w:t>___________</w:t>
            </w:r>
            <w:r w:rsidRPr="00920859">
              <w:rPr>
                <w:rFonts w:ascii="Times New Roman" w:eastAsia="Calibri" w:hAnsi="Times New Roman"/>
                <w:sz w:val="24"/>
                <w:szCs w:val="24"/>
              </w:rPr>
              <w:t>/</w:t>
            </w:r>
          </w:p>
          <w:p w:rsidR="004C3DD0" w:rsidRPr="00920859"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4C3DD0" w:rsidRPr="00920859">
              <w:rPr>
                <w:rFonts w:ascii="Times New Roman" w:eastAsia="Calibri" w:hAnsi="Times New Roman"/>
                <w:sz w:val="24"/>
                <w:szCs w:val="24"/>
              </w:rPr>
              <w:t>___</w:t>
            </w:r>
            <w:r>
              <w:rPr>
                <w:rFonts w:ascii="Times New Roman" w:eastAsia="Calibri" w:hAnsi="Times New Roman"/>
                <w:sz w:val="24"/>
                <w:szCs w:val="24"/>
              </w:rPr>
              <w:t>»</w:t>
            </w:r>
            <w:r w:rsidR="004C3DD0" w:rsidRPr="00920859">
              <w:rPr>
                <w:rFonts w:ascii="Times New Roman" w:eastAsia="Calibri" w:hAnsi="Times New Roman"/>
                <w:sz w:val="24"/>
                <w:szCs w:val="24"/>
              </w:rPr>
              <w:t xml:space="preserve"> ______________ 20</w:t>
            </w:r>
            <w:r w:rsidR="004C3DD0">
              <w:rPr>
                <w:rFonts w:ascii="Times New Roman" w:eastAsia="Calibri" w:hAnsi="Times New Roman"/>
                <w:sz w:val="24"/>
                <w:szCs w:val="24"/>
              </w:rPr>
              <w:t>21</w:t>
            </w:r>
            <w:r w:rsidR="004C3DD0" w:rsidRPr="00920859">
              <w:rPr>
                <w:rFonts w:ascii="Times New Roman" w:eastAsia="Calibri" w:hAnsi="Times New Roman"/>
                <w:sz w:val="24"/>
                <w:szCs w:val="24"/>
              </w:rPr>
              <w:t xml:space="preserve"> г.</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 xml:space="preserve">      М.П.</w:t>
            </w:r>
          </w:p>
        </w:tc>
      </w:tr>
    </w:tbl>
    <w:p w:rsidR="004C3DD0" w:rsidRDefault="004C3DD0" w:rsidP="004C3DD0">
      <w:pPr>
        <w:spacing w:after="0" w:line="240" w:lineRule="auto"/>
        <w:jc w:val="both"/>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Default="008553BE" w:rsidP="008553BE">
      <w:pPr>
        <w:rPr>
          <w:rFonts w:ascii="Times New Roman" w:hAnsi="Times New Roman"/>
          <w:sz w:val="24"/>
          <w:szCs w:val="24"/>
        </w:rPr>
      </w:pPr>
    </w:p>
    <w:p w:rsidR="00193C35" w:rsidRDefault="00193C35"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932915" w:rsidRDefault="00932915" w:rsidP="004B3BCF">
      <w:pPr>
        <w:tabs>
          <w:tab w:val="left" w:pos="2225"/>
        </w:tabs>
        <w:rPr>
          <w:rFonts w:ascii="Times New Roman" w:hAnsi="Times New Roman"/>
          <w:sz w:val="24"/>
          <w:szCs w:val="24"/>
        </w:rPr>
      </w:pPr>
    </w:p>
    <w:p w:rsidR="00932915" w:rsidRDefault="00932915"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Pr="004C3DD0" w:rsidRDefault="004C3DD0" w:rsidP="004C3DD0">
      <w:pPr>
        <w:tabs>
          <w:tab w:val="left" w:pos="2225"/>
        </w:tabs>
        <w:spacing w:after="0"/>
        <w:jc w:val="right"/>
        <w:rPr>
          <w:rFonts w:ascii="Times New Roman" w:hAnsi="Times New Roman"/>
          <w:b/>
          <w:sz w:val="24"/>
          <w:szCs w:val="24"/>
        </w:rPr>
      </w:pPr>
      <w:r w:rsidRPr="004C3DD0">
        <w:rPr>
          <w:rFonts w:ascii="Times New Roman" w:hAnsi="Times New Roman"/>
          <w:b/>
          <w:sz w:val="24"/>
          <w:szCs w:val="24"/>
        </w:rPr>
        <w:t xml:space="preserve">Приложение №1 </w:t>
      </w:r>
    </w:p>
    <w:p w:rsidR="004C3DD0" w:rsidRDefault="004C3DD0" w:rsidP="004C3DD0">
      <w:pPr>
        <w:tabs>
          <w:tab w:val="left" w:pos="2225"/>
        </w:tabs>
        <w:spacing w:after="0"/>
        <w:jc w:val="right"/>
        <w:rPr>
          <w:rFonts w:ascii="Times New Roman" w:hAnsi="Times New Roman"/>
          <w:b/>
          <w:sz w:val="24"/>
          <w:szCs w:val="24"/>
        </w:rPr>
      </w:pPr>
      <w:r w:rsidRPr="004C3DD0">
        <w:rPr>
          <w:rFonts w:ascii="Times New Roman" w:hAnsi="Times New Roman"/>
          <w:b/>
          <w:sz w:val="24"/>
          <w:szCs w:val="24"/>
        </w:rPr>
        <w:t>К договору №__ от ____</w:t>
      </w:r>
    </w:p>
    <w:p w:rsidR="004C3DD0" w:rsidRDefault="004C3DD0" w:rsidP="004C3DD0">
      <w:pPr>
        <w:tabs>
          <w:tab w:val="left" w:pos="2225"/>
        </w:tabs>
        <w:spacing w:after="0"/>
        <w:jc w:val="right"/>
        <w:rPr>
          <w:rFonts w:ascii="Times New Roman" w:hAnsi="Times New Roman"/>
          <w:b/>
          <w:sz w:val="24"/>
          <w:szCs w:val="24"/>
        </w:rPr>
      </w:pPr>
    </w:p>
    <w:p w:rsidR="004C3DD0" w:rsidRDefault="004C3DD0" w:rsidP="004C3DD0">
      <w:pPr>
        <w:tabs>
          <w:tab w:val="left" w:pos="2225"/>
        </w:tabs>
        <w:spacing w:after="0"/>
        <w:jc w:val="center"/>
        <w:rPr>
          <w:rFonts w:ascii="Times New Roman" w:hAnsi="Times New Roman"/>
          <w:b/>
          <w:sz w:val="24"/>
          <w:szCs w:val="24"/>
        </w:rPr>
      </w:pPr>
      <w:r>
        <w:rPr>
          <w:rFonts w:ascii="Times New Roman" w:hAnsi="Times New Roman"/>
          <w:b/>
          <w:sz w:val="24"/>
          <w:szCs w:val="24"/>
        </w:rPr>
        <w:t>СПЕЦИФИКАЦИЯ</w:t>
      </w:r>
    </w:p>
    <w:p w:rsidR="004C3DD0" w:rsidRDefault="004C3DD0" w:rsidP="004C3DD0">
      <w:pPr>
        <w:tabs>
          <w:tab w:val="left" w:pos="2225"/>
        </w:tabs>
        <w:spacing w:after="0"/>
        <w:jc w:val="center"/>
        <w:rPr>
          <w:rFonts w:ascii="Times New Roman" w:hAnsi="Times New Roman"/>
          <w:b/>
          <w:sz w:val="24"/>
          <w:szCs w:val="24"/>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438"/>
        <w:gridCol w:w="709"/>
        <w:gridCol w:w="992"/>
        <w:gridCol w:w="1672"/>
        <w:gridCol w:w="1701"/>
      </w:tblGrid>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Наименование объекта закупки</w:t>
            </w:r>
          </w:p>
        </w:tc>
        <w:tc>
          <w:tcPr>
            <w:tcW w:w="2438"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Характеристика товара (с указанием страны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Кол-во товара</w:t>
            </w:r>
          </w:p>
        </w:tc>
        <w:tc>
          <w:tcPr>
            <w:tcW w:w="1672"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Цена за ед.</w:t>
            </w:r>
          </w:p>
        </w:tc>
        <w:tc>
          <w:tcPr>
            <w:tcW w:w="1701"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Сумма</w:t>
            </w:r>
          </w:p>
        </w:tc>
      </w:tr>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4C3DD0">
        <w:trPr>
          <w:trHeight w:val="133"/>
        </w:trPr>
        <w:tc>
          <w:tcPr>
            <w:tcW w:w="2127"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800B61">
        <w:tc>
          <w:tcPr>
            <w:tcW w:w="7938" w:type="dxa"/>
            <w:gridSpan w:val="5"/>
            <w:tcBorders>
              <w:top w:val="single" w:sz="4" w:space="0" w:color="000000"/>
              <w:left w:val="single" w:sz="4" w:space="0" w:color="000000"/>
              <w:bottom w:val="single" w:sz="4" w:space="0" w:color="000000"/>
              <w:right w:val="single" w:sz="4" w:space="0" w:color="000000"/>
            </w:tcBorders>
          </w:tcPr>
          <w:p w:rsidR="004C3DD0" w:rsidRPr="00406513" w:rsidRDefault="004C3DD0" w:rsidP="004C3DD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406513">
              <w:rPr>
                <w:rFonts w:ascii="Times New Roman" w:hAnsi="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rsidR="004C3DD0" w:rsidRDefault="004C3DD0" w:rsidP="004C3DD0">
      <w:pPr>
        <w:tabs>
          <w:tab w:val="left" w:pos="2225"/>
        </w:tabs>
        <w:spacing w:after="0"/>
        <w:jc w:val="center"/>
        <w:rPr>
          <w:rFonts w:ascii="Times New Roman" w:hAnsi="Times New Roman"/>
          <w:b/>
          <w:sz w:val="24"/>
          <w:szCs w:val="24"/>
        </w:rPr>
      </w:pPr>
    </w:p>
    <w:p w:rsidR="004C3DD0" w:rsidRDefault="004C3DD0" w:rsidP="004C3DD0">
      <w:pPr>
        <w:tabs>
          <w:tab w:val="left" w:pos="2225"/>
        </w:tabs>
        <w:spacing w:after="0"/>
        <w:jc w:val="center"/>
        <w:rPr>
          <w:rFonts w:ascii="Times New Roman" w:hAnsi="Times New Roman"/>
          <w:b/>
          <w:i/>
          <w:sz w:val="24"/>
          <w:szCs w:val="24"/>
          <w:u w:val="single"/>
        </w:rPr>
      </w:pPr>
      <w:r w:rsidRPr="004C3DD0">
        <w:rPr>
          <w:rFonts w:ascii="Times New Roman" w:hAnsi="Times New Roman"/>
          <w:b/>
          <w:i/>
          <w:sz w:val="24"/>
          <w:szCs w:val="24"/>
          <w:u w:val="single"/>
        </w:rPr>
        <w:t>Заполняется в соответствии с заявкой участника</w:t>
      </w:r>
    </w:p>
    <w:p w:rsidR="00FB0D81" w:rsidRDefault="00FB0D81" w:rsidP="004C3DD0">
      <w:pPr>
        <w:tabs>
          <w:tab w:val="left" w:pos="2225"/>
        </w:tabs>
        <w:spacing w:after="0"/>
        <w:jc w:val="center"/>
        <w:rPr>
          <w:rFonts w:ascii="Times New Roman" w:hAnsi="Times New Roman"/>
          <w:b/>
          <w:i/>
          <w:sz w:val="24"/>
          <w:szCs w:val="24"/>
          <w:u w:val="single"/>
        </w:rPr>
      </w:pPr>
    </w:p>
    <w:tbl>
      <w:tblPr>
        <w:tblW w:w="0" w:type="auto"/>
        <w:tblInd w:w="817" w:type="dxa"/>
        <w:tblLook w:val="0000" w:firstRow="0" w:lastRow="0" w:firstColumn="0" w:lastColumn="0" w:noHBand="0" w:noVBand="0"/>
      </w:tblPr>
      <w:tblGrid>
        <w:gridCol w:w="4820"/>
        <w:gridCol w:w="4731"/>
      </w:tblGrid>
      <w:tr w:rsidR="00FB0D81" w:rsidRPr="00406513" w:rsidTr="00FB0D81">
        <w:tc>
          <w:tcPr>
            <w:tcW w:w="4820" w:type="dxa"/>
          </w:tcPr>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Заказчик</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_________________/ Щербинина И.В./</w:t>
            </w:r>
          </w:p>
          <w:p w:rsidR="00FB0D81" w:rsidRPr="00406513"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FB0D81" w:rsidRPr="00406513">
              <w:rPr>
                <w:rFonts w:ascii="Times New Roman" w:eastAsia="Calibri" w:hAnsi="Times New Roman"/>
                <w:sz w:val="24"/>
                <w:szCs w:val="24"/>
              </w:rPr>
              <w:t>___</w:t>
            </w:r>
            <w:r>
              <w:rPr>
                <w:rFonts w:ascii="Times New Roman" w:eastAsia="Calibri" w:hAnsi="Times New Roman"/>
                <w:sz w:val="24"/>
                <w:szCs w:val="24"/>
              </w:rPr>
              <w:t>»</w:t>
            </w:r>
            <w:r w:rsidR="00FB0D81" w:rsidRPr="00406513">
              <w:rPr>
                <w:rFonts w:ascii="Times New Roman" w:eastAsia="Calibri" w:hAnsi="Times New Roman"/>
                <w:sz w:val="24"/>
                <w:szCs w:val="24"/>
              </w:rPr>
              <w:t xml:space="preserve"> ______</w:t>
            </w:r>
            <w:r w:rsidR="00FB0D81" w:rsidRPr="00406513">
              <w:rPr>
                <w:rFonts w:ascii="Times New Roman" w:eastAsia="Calibri" w:hAnsi="Times New Roman"/>
                <w:sz w:val="24"/>
                <w:szCs w:val="24"/>
              </w:rPr>
              <w:softHyphen/>
            </w:r>
            <w:r w:rsidR="00FB0D81" w:rsidRPr="00406513">
              <w:rPr>
                <w:rFonts w:ascii="Times New Roman" w:eastAsia="Calibri" w:hAnsi="Times New Roman"/>
                <w:sz w:val="24"/>
                <w:szCs w:val="24"/>
              </w:rPr>
              <w:softHyphen/>
              <w:t>_______ 2021 г.</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М.П.</w:t>
            </w:r>
          </w:p>
        </w:tc>
        <w:tc>
          <w:tcPr>
            <w:tcW w:w="4731" w:type="dxa"/>
          </w:tcPr>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Поставщик</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_______________/</w:t>
            </w:r>
            <w:r>
              <w:rPr>
                <w:rFonts w:ascii="Times New Roman" w:eastAsia="Calibri" w:hAnsi="Times New Roman"/>
                <w:sz w:val="24"/>
                <w:szCs w:val="24"/>
              </w:rPr>
              <w:t xml:space="preserve">_____________ </w:t>
            </w:r>
            <w:r w:rsidRPr="00406513">
              <w:rPr>
                <w:rFonts w:ascii="Times New Roman" w:eastAsia="Calibri" w:hAnsi="Times New Roman"/>
                <w:sz w:val="24"/>
                <w:szCs w:val="24"/>
              </w:rPr>
              <w:t>/</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w:t>
            </w:r>
            <w:r w:rsidR="00335CDF">
              <w:rPr>
                <w:rFonts w:ascii="Times New Roman" w:eastAsia="Calibri" w:hAnsi="Times New Roman"/>
                <w:sz w:val="24"/>
                <w:szCs w:val="24"/>
              </w:rPr>
              <w:t>«</w:t>
            </w:r>
            <w:r w:rsidRPr="00406513">
              <w:rPr>
                <w:rFonts w:ascii="Times New Roman" w:eastAsia="Calibri" w:hAnsi="Times New Roman"/>
                <w:sz w:val="24"/>
                <w:szCs w:val="24"/>
              </w:rPr>
              <w:t>___</w:t>
            </w:r>
            <w:r w:rsidR="00335CDF">
              <w:rPr>
                <w:rFonts w:ascii="Times New Roman" w:eastAsia="Calibri" w:hAnsi="Times New Roman"/>
                <w:sz w:val="24"/>
                <w:szCs w:val="24"/>
              </w:rPr>
              <w:t>»</w:t>
            </w:r>
            <w:r w:rsidRPr="00406513">
              <w:rPr>
                <w:rFonts w:ascii="Times New Roman" w:eastAsia="Calibri" w:hAnsi="Times New Roman"/>
                <w:sz w:val="24"/>
                <w:szCs w:val="24"/>
              </w:rPr>
              <w:t xml:space="preserve"> ______________ 2021 г.</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М.П.</w:t>
            </w:r>
          </w:p>
        </w:tc>
      </w:tr>
    </w:tbl>
    <w:p w:rsidR="00FB0D81" w:rsidRPr="004C3DD0" w:rsidRDefault="00FB0D81" w:rsidP="004C3DD0">
      <w:pPr>
        <w:tabs>
          <w:tab w:val="left" w:pos="2225"/>
        </w:tabs>
        <w:spacing w:after="0"/>
        <w:jc w:val="center"/>
        <w:rPr>
          <w:rFonts w:ascii="Times New Roman" w:hAnsi="Times New Roman"/>
          <w:b/>
          <w:i/>
          <w:sz w:val="24"/>
          <w:szCs w:val="24"/>
          <w:u w:val="single"/>
        </w:rPr>
      </w:pPr>
    </w:p>
    <w:sectPr w:rsidR="00FB0D81" w:rsidRPr="004C3DD0" w:rsidSect="004B3BCF">
      <w:pgSz w:w="11906" w:h="16838"/>
      <w:pgMar w:top="1134" w:right="424"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C8" w:rsidRDefault="00A94DC8" w:rsidP="00AA3DDD">
      <w:pPr>
        <w:spacing w:after="0" w:line="240" w:lineRule="auto"/>
      </w:pPr>
      <w:r>
        <w:separator/>
      </w:r>
    </w:p>
  </w:endnote>
  <w:endnote w:type="continuationSeparator" w:id="0">
    <w:p w:rsidR="00A94DC8" w:rsidRDefault="00A94DC8" w:rsidP="00AA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C8" w:rsidRDefault="00A94DC8" w:rsidP="00AA3DDD">
      <w:pPr>
        <w:spacing w:after="0" w:line="240" w:lineRule="auto"/>
      </w:pPr>
      <w:r>
        <w:separator/>
      </w:r>
    </w:p>
  </w:footnote>
  <w:footnote w:type="continuationSeparator" w:id="0">
    <w:p w:rsidR="00A94DC8" w:rsidRDefault="00A94DC8" w:rsidP="00AA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819"/>
    <w:multiLevelType w:val="hybridMultilevel"/>
    <w:tmpl w:val="F422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348AB"/>
    <w:multiLevelType w:val="hybridMultilevel"/>
    <w:tmpl w:val="965A6E40"/>
    <w:lvl w:ilvl="0" w:tplc="58842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A20DFB"/>
    <w:multiLevelType w:val="hybridMultilevel"/>
    <w:tmpl w:val="A1E2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C1F105C"/>
    <w:multiLevelType w:val="hybridMultilevel"/>
    <w:tmpl w:val="E3A24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15:restartNumberingAfterBreak="0">
    <w:nsid w:val="4E6A6B80"/>
    <w:multiLevelType w:val="multilevel"/>
    <w:tmpl w:val="C51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43543"/>
    <w:multiLevelType w:val="hybridMultilevel"/>
    <w:tmpl w:val="3084B1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B626978"/>
    <w:multiLevelType w:val="hybridMultilevel"/>
    <w:tmpl w:val="B8CE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8D3B38"/>
    <w:multiLevelType w:val="hybridMultilevel"/>
    <w:tmpl w:val="16949688"/>
    <w:lvl w:ilvl="0" w:tplc="31087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3523"/>
    <w:rsid w:val="00013CA7"/>
    <w:rsid w:val="00023E12"/>
    <w:rsid w:val="00032395"/>
    <w:rsid w:val="00033D10"/>
    <w:rsid w:val="0003455D"/>
    <w:rsid w:val="000401DF"/>
    <w:rsid w:val="000460BC"/>
    <w:rsid w:val="00051FE2"/>
    <w:rsid w:val="00055435"/>
    <w:rsid w:val="00056B01"/>
    <w:rsid w:val="00065FA6"/>
    <w:rsid w:val="000705AB"/>
    <w:rsid w:val="000711CF"/>
    <w:rsid w:val="00075220"/>
    <w:rsid w:val="00081FBD"/>
    <w:rsid w:val="00082E45"/>
    <w:rsid w:val="00095834"/>
    <w:rsid w:val="000A4FFE"/>
    <w:rsid w:val="000A6C38"/>
    <w:rsid w:val="000B0A7E"/>
    <w:rsid w:val="000B0F06"/>
    <w:rsid w:val="000B2FCA"/>
    <w:rsid w:val="000C12CF"/>
    <w:rsid w:val="000D4675"/>
    <w:rsid w:val="000E1BC8"/>
    <w:rsid w:val="000E3D5B"/>
    <w:rsid w:val="000E3DE1"/>
    <w:rsid w:val="000E7CDF"/>
    <w:rsid w:val="000F2C9E"/>
    <w:rsid w:val="000F6F66"/>
    <w:rsid w:val="001135D4"/>
    <w:rsid w:val="00114BFD"/>
    <w:rsid w:val="0011781B"/>
    <w:rsid w:val="00122A48"/>
    <w:rsid w:val="00137247"/>
    <w:rsid w:val="001403CD"/>
    <w:rsid w:val="00142B33"/>
    <w:rsid w:val="001432A2"/>
    <w:rsid w:val="00143610"/>
    <w:rsid w:val="00143AD4"/>
    <w:rsid w:val="001457F1"/>
    <w:rsid w:val="00146B4E"/>
    <w:rsid w:val="00157AAF"/>
    <w:rsid w:val="00172C62"/>
    <w:rsid w:val="00172D90"/>
    <w:rsid w:val="00183004"/>
    <w:rsid w:val="00183F6C"/>
    <w:rsid w:val="00186BC0"/>
    <w:rsid w:val="00192C58"/>
    <w:rsid w:val="00193C35"/>
    <w:rsid w:val="00194826"/>
    <w:rsid w:val="001A3AEA"/>
    <w:rsid w:val="001B6B5A"/>
    <w:rsid w:val="001C1DAA"/>
    <w:rsid w:val="001C3897"/>
    <w:rsid w:val="001C5909"/>
    <w:rsid w:val="001D4833"/>
    <w:rsid w:val="001E34C9"/>
    <w:rsid w:val="001E51A4"/>
    <w:rsid w:val="001E7D4C"/>
    <w:rsid w:val="002045C2"/>
    <w:rsid w:val="00204721"/>
    <w:rsid w:val="002057F9"/>
    <w:rsid w:val="00206E27"/>
    <w:rsid w:val="00207A7C"/>
    <w:rsid w:val="0022015B"/>
    <w:rsid w:val="00220745"/>
    <w:rsid w:val="00222FE5"/>
    <w:rsid w:val="002231BF"/>
    <w:rsid w:val="00224D38"/>
    <w:rsid w:val="00225654"/>
    <w:rsid w:val="00233984"/>
    <w:rsid w:val="002403D0"/>
    <w:rsid w:val="00240635"/>
    <w:rsid w:val="00241BAF"/>
    <w:rsid w:val="00247860"/>
    <w:rsid w:val="00252682"/>
    <w:rsid w:val="00257968"/>
    <w:rsid w:val="002648E0"/>
    <w:rsid w:val="0027432B"/>
    <w:rsid w:val="00274DB5"/>
    <w:rsid w:val="00275AFD"/>
    <w:rsid w:val="002802D1"/>
    <w:rsid w:val="00282238"/>
    <w:rsid w:val="00287E47"/>
    <w:rsid w:val="002965B2"/>
    <w:rsid w:val="00296ADD"/>
    <w:rsid w:val="002A0485"/>
    <w:rsid w:val="002A3C3D"/>
    <w:rsid w:val="002B1833"/>
    <w:rsid w:val="002B280C"/>
    <w:rsid w:val="002B48FE"/>
    <w:rsid w:val="002D1515"/>
    <w:rsid w:val="002D186E"/>
    <w:rsid w:val="002D255F"/>
    <w:rsid w:val="002D5FAC"/>
    <w:rsid w:val="002D6FCF"/>
    <w:rsid w:val="002E1754"/>
    <w:rsid w:val="002E3F0F"/>
    <w:rsid w:val="002E4B3F"/>
    <w:rsid w:val="002E5B55"/>
    <w:rsid w:val="002F31A2"/>
    <w:rsid w:val="002F6306"/>
    <w:rsid w:val="002F7DC2"/>
    <w:rsid w:val="00300668"/>
    <w:rsid w:val="00301834"/>
    <w:rsid w:val="00313AA1"/>
    <w:rsid w:val="0032270A"/>
    <w:rsid w:val="00323F0E"/>
    <w:rsid w:val="00324878"/>
    <w:rsid w:val="003252B8"/>
    <w:rsid w:val="00335CDF"/>
    <w:rsid w:val="00341CD5"/>
    <w:rsid w:val="00343523"/>
    <w:rsid w:val="00344FA3"/>
    <w:rsid w:val="003457FF"/>
    <w:rsid w:val="003537DE"/>
    <w:rsid w:val="003615F7"/>
    <w:rsid w:val="00361810"/>
    <w:rsid w:val="0036498F"/>
    <w:rsid w:val="00371C9F"/>
    <w:rsid w:val="00371D00"/>
    <w:rsid w:val="00373233"/>
    <w:rsid w:val="00374A02"/>
    <w:rsid w:val="003755B0"/>
    <w:rsid w:val="00377BCE"/>
    <w:rsid w:val="00383CE3"/>
    <w:rsid w:val="003858A7"/>
    <w:rsid w:val="003947DF"/>
    <w:rsid w:val="003A348C"/>
    <w:rsid w:val="003B0BA3"/>
    <w:rsid w:val="003B510B"/>
    <w:rsid w:val="003C16BE"/>
    <w:rsid w:val="003C3214"/>
    <w:rsid w:val="003C4817"/>
    <w:rsid w:val="003D35DD"/>
    <w:rsid w:val="003E0378"/>
    <w:rsid w:val="003E5231"/>
    <w:rsid w:val="003E6476"/>
    <w:rsid w:val="003E7470"/>
    <w:rsid w:val="003E7C9C"/>
    <w:rsid w:val="003F03C3"/>
    <w:rsid w:val="003F2F27"/>
    <w:rsid w:val="00400E1D"/>
    <w:rsid w:val="00401D7C"/>
    <w:rsid w:val="00406119"/>
    <w:rsid w:val="00415306"/>
    <w:rsid w:val="00421A02"/>
    <w:rsid w:val="004351CC"/>
    <w:rsid w:val="00440AAF"/>
    <w:rsid w:val="0044176E"/>
    <w:rsid w:val="00441EAA"/>
    <w:rsid w:val="0044408A"/>
    <w:rsid w:val="004507DC"/>
    <w:rsid w:val="00451DBE"/>
    <w:rsid w:val="00460520"/>
    <w:rsid w:val="0046076F"/>
    <w:rsid w:val="004619F2"/>
    <w:rsid w:val="004628BD"/>
    <w:rsid w:val="00463033"/>
    <w:rsid w:val="00463E32"/>
    <w:rsid w:val="00464622"/>
    <w:rsid w:val="004717C3"/>
    <w:rsid w:val="00473196"/>
    <w:rsid w:val="00474C72"/>
    <w:rsid w:val="004848D4"/>
    <w:rsid w:val="004903A9"/>
    <w:rsid w:val="00491F8B"/>
    <w:rsid w:val="00494DB9"/>
    <w:rsid w:val="004A272B"/>
    <w:rsid w:val="004A376E"/>
    <w:rsid w:val="004A378C"/>
    <w:rsid w:val="004A6F2E"/>
    <w:rsid w:val="004B3232"/>
    <w:rsid w:val="004B3BCF"/>
    <w:rsid w:val="004B689A"/>
    <w:rsid w:val="004C2DE7"/>
    <w:rsid w:val="004C3DD0"/>
    <w:rsid w:val="004C5B92"/>
    <w:rsid w:val="004D1E02"/>
    <w:rsid w:val="004D2321"/>
    <w:rsid w:val="004D6B65"/>
    <w:rsid w:val="004E0983"/>
    <w:rsid w:val="004E6A4D"/>
    <w:rsid w:val="004F4699"/>
    <w:rsid w:val="00500F19"/>
    <w:rsid w:val="005063CB"/>
    <w:rsid w:val="00506BF2"/>
    <w:rsid w:val="00506E94"/>
    <w:rsid w:val="005072E0"/>
    <w:rsid w:val="00516508"/>
    <w:rsid w:val="00522E98"/>
    <w:rsid w:val="0053175E"/>
    <w:rsid w:val="005321E9"/>
    <w:rsid w:val="00533262"/>
    <w:rsid w:val="00535811"/>
    <w:rsid w:val="00535EE5"/>
    <w:rsid w:val="00537CDD"/>
    <w:rsid w:val="00541ECB"/>
    <w:rsid w:val="00542CCA"/>
    <w:rsid w:val="005468D5"/>
    <w:rsid w:val="00552819"/>
    <w:rsid w:val="00552CB0"/>
    <w:rsid w:val="00553973"/>
    <w:rsid w:val="005552E2"/>
    <w:rsid w:val="00560EA6"/>
    <w:rsid w:val="00563CC0"/>
    <w:rsid w:val="00573357"/>
    <w:rsid w:val="0058530F"/>
    <w:rsid w:val="00585DED"/>
    <w:rsid w:val="0058742A"/>
    <w:rsid w:val="00591292"/>
    <w:rsid w:val="005A1300"/>
    <w:rsid w:val="005A33E0"/>
    <w:rsid w:val="005A3C4F"/>
    <w:rsid w:val="005A4121"/>
    <w:rsid w:val="005B0AF0"/>
    <w:rsid w:val="005B1243"/>
    <w:rsid w:val="005B1861"/>
    <w:rsid w:val="005B41B5"/>
    <w:rsid w:val="005C1265"/>
    <w:rsid w:val="005C4479"/>
    <w:rsid w:val="005D263F"/>
    <w:rsid w:val="005D5F22"/>
    <w:rsid w:val="005F0B12"/>
    <w:rsid w:val="00600C02"/>
    <w:rsid w:val="006015E5"/>
    <w:rsid w:val="00603D90"/>
    <w:rsid w:val="006055A4"/>
    <w:rsid w:val="006125D9"/>
    <w:rsid w:val="006130F3"/>
    <w:rsid w:val="00616F18"/>
    <w:rsid w:val="006241FF"/>
    <w:rsid w:val="0063321F"/>
    <w:rsid w:val="00644683"/>
    <w:rsid w:val="006539A6"/>
    <w:rsid w:val="00654F6B"/>
    <w:rsid w:val="00656E9F"/>
    <w:rsid w:val="00662962"/>
    <w:rsid w:val="00672B37"/>
    <w:rsid w:val="0067387F"/>
    <w:rsid w:val="006808BE"/>
    <w:rsid w:val="00681D4E"/>
    <w:rsid w:val="0068466E"/>
    <w:rsid w:val="006871CE"/>
    <w:rsid w:val="006949EB"/>
    <w:rsid w:val="00694A42"/>
    <w:rsid w:val="0069621B"/>
    <w:rsid w:val="006A3031"/>
    <w:rsid w:val="006A3689"/>
    <w:rsid w:val="006A4F15"/>
    <w:rsid w:val="006B2F5E"/>
    <w:rsid w:val="006B586F"/>
    <w:rsid w:val="006C0C8B"/>
    <w:rsid w:val="006C1528"/>
    <w:rsid w:val="006C574E"/>
    <w:rsid w:val="006D2D04"/>
    <w:rsid w:val="006D55F5"/>
    <w:rsid w:val="006E040F"/>
    <w:rsid w:val="006E6760"/>
    <w:rsid w:val="006F5159"/>
    <w:rsid w:val="006F5968"/>
    <w:rsid w:val="006F5A21"/>
    <w:rsid w:val="00704C1C"/>
    <w:rsid w:val="00706500"/>
    <w:rsid w:val="00707345"/>
    <w:rsid w:val="007100D8"/>
    <w:rsid w:val="007128A7"/>
    <w:rsid w:val="007212B8"/>
    <w:rsid w:val="00722B6B"/>
    <w:rsid w:val="007238F5"/>
    <w:rsid w:val="00730199"/>
    <w:rsid w:val="00733155"/>
    <w:rsid w:val="00733D27"/>
    <w:rsid w:val="00742CFB"/>
    <w:rsid w:val="00743CE4"/>
    <w:rsid w:val="0075058C"/>
    <w:rsid w:val="00750B14"/>
    <w:rsid w:val="0075280B"/>
    <w:rsid w:val="00752B91"/>
    <w:rsid w:val="00757B8C"/>
    <w:rsid w:val="0076110A"/>
    <w:rsid w:val="00761EAA"/>
    <w:rsid w:val="007706DB"/>
    <w:rsid w:val="00772A52"/>
    <w:rsid w:val="00775EC1"/>
    <w:rsid w:val="007762C4"/>
    <w:rsid w:val="00780C78"/>
    <w:rsid w:val="0078171D"/>
    <w:rsid w:val="007857F9"/>
    <w:rsid w:val="007858B5"/>
    <w:rsid w:val="00786E46"/>
    <w:rsid w:val="00797623"/>
    <w:rsid w:val="007A59D6"/>
    <w:rsid w:val="007A662B"/>
    <w:rsid w:val="007A6781"/>
    <w:rsid w:val="007B4D77"/>
    <w:rsid w:val="007B5BD5"/>
    <w:rsid w:val="007B7D2A"/>
    <w:rsid w:val="007C166B"/>
    <w:rsid w:val="007C30F4"/>
    <w:rsid w:val="007D13E5"/>
    <w:rsid w:val="007E1112"/>
    <w:rsid w:val="007E3FE5"/>
    <w:rsid w:val="007F4513"/>
    <w:rsid w:val="007F4F32"/>
    <w:rsid w:val="00800009"/>
    <w:rsid w:val="00806301"/>
    <w:rsid w:val="008109FA"/>
    <w:rsid w:val="008217E5"/>
    <w:rsid w:val="00825A57"/>
    <w:rsid w:val="00831C52"/>
    <w:rsid w:val="00842726"/>
    <w:rsid w:val="00846232"/>
    <w:rsid w:val="00847530"/>
    <w:rsid w:val="00850639"/>
    <w:rsid w:val="00851835"/>
    <w:rsid w:val="00851957"/>
    <w:rsid w:val="008553BE"/>
    <w:rsid w:val="00857F44"/>
    <w:rsid w:val="00860048"/>
    <w:rsid w:val="00860993"/>
    <w:rsid w:val="008621D7"/>
    <w:rsid w:val="00866237"/>
    <w:rsid w:val="00871A90"/>
    <w:rsid w:val="0088032A"/>
    <w:rsid w:val="00882339"/>
    <w:rsid w:val="0088391A"/>
    <w:rsid w:val="00891B97"/>
    <w:rsid w:val="0089412C"/>
    <w:rsid w:val="008A2836"/>
    <w:rsid w:val="008A3AD7"/>
    <w:rsid w:val="008A3D1F"/>
    <w:rsid w:val="008A49B1"/>
    <w:rsid w:val="008B0624"/>
    <w:rsid w:val="008C63EF"/>
    <w:rsid w:val="008D03DF"/>
    <w:rsid w:val="008E123F"/>
    <w:rsid w:val="008E4A00"/>
    <w:rsid w:val="008E70EB"/>
    <w:rsid w:val="008F1540"/>
    <w:rsid w:val="008F19D6"/>
    <w:rsid w:val="008F253F"/>
    <w:rsid w:val="00907180"/>
    <w:rsid w:val="00915386"/>
    <w:rsid w:val="0091579B"/>
    <w:rsid w:val="00923D2E"/>
    <w:rsid w:val="00932915"/>
    <w:rsid w:val="00937441"/>
    <w:rsid w:val="00937621"/>
    <w:rsid w:val="00937B43"/>
    <w:rsid w:val="009408DE"/>
    <w:rsid w:val="00941F54"/>
    <w:rsid w:val="0095481C"/>
    <w:rsid w:val="009624F4"/>
    <w:rsid w:val="00976419"/>
    <w:rsid w:val="00976F1B"/>
    <w:rsid w:val="009A1CE6"/>
    <w:rsid w:val="009A797E"/>
    <w:rsid w:val="009B2E9B"/>
    <w:rsid w:val="009D3978"/>
    <w:rsid w:val="009F087C"/>
    <w:rsid w:val="009F4801"/>
    <w:rsid w:val="009F60A1"/>
    <w:rsid w:val="00A1165E"/>
    <w:rsid w:val="00A15414"/>
    <w:rsid w:val="00A15EAC"/>
    <w:rsid w:val="00A231E7"/>
    <w:rsid w:val="00A247D9"/>
    <w:rsid w:val="00A27C31"/>
    <w:rsid w:val="00A3217B"/>
    <w:rsid w:val="00A331E4"/>
    <w:rsid w:val="00A40CF8"/>
    <w:rsid w:val="00A41FBE"/>
    <w:rsid w:val="00A51D59"/>
    <w:rsid w:val="00A54017"/>
    <w:rsid w:val="00A5497D"/>
    <w:rsid w:val="00A61C04"/>
    <w:rsid w:val="00A63925"/>
    <w:rsid w:val="00A662DE"/>
    <w:rsid w:val="00A66ABD"/>
    <w:rsid w:val="00A675BC"/>
    <w:rsid w:val="00A70AA4"/>
    <w:rsid w:val="00A70E21"/>
    <w:rsid w:val="00A76A54"/>
    <w:rsid w:val="00A76BCA"/>
    <w:rsid w:val="00A86F92"/>
    <w:rsid w:val="00A904D4"/>
    <w:rsid w:val="00A90F20"/>
    <w:rsid w:val="00A94DC8"/>
    <w:rsid w:val="00AA0CFD"/>
    <w:rsid w:val="00AA1EC6"/>
    <w:rsid w:val="00AA2502"/>
    <w:rsid w:val="00AA3DDD"/>
    <w:rsid w:val="00AA721C"/>
    <w:rsid w:val="00AA7242"/>
    <w:rsid w:val="00AB2731"/>
    <w:rsid w:val="00AB3260"/>
    <w:rsid w:val="00AB3EE5"/>
    <w:rsid w:val="00AB45FA"/>
    <w:rsid w:val="00AB62D3"/>
    <w:rsid w:val="00AC4A9B"/>
    <w:rsid w:val="00AC4B55"/>
    <w:rsid w:val="00AD1482"/>
    <w:rsid w:val="00AE2F57"/>
    <w:rsid w:val="00B003B7"/>
    <w:rsid w:val="00B057D6"/>
    <w:rsid w:val="00B123D0"/>
    <w:rsid w:val="00B15711"/>
    <w:rsid w:val="00B16A9E"/>
    <w:rsid w:val="00B205CF"/>
    <w:rsid w:val="00B23F83"/>
    <w:rsid w:val="00B31B9D"/>
    <w:rsid w:val="00B42460"/>
    <w:rsid w:val="00B45201"/>
    <w:rsid w:val="00B4755E"/>
    <w:rsid w:val="00B5236D"/>
    <w:rsid w:val="00B62C86"/>
    <w:rsid w:val="00B64B58"/>
    <w:rsid w:val="00B75242"/>
    <w:rsid w:val="00B76CB9"/>
    <w:rsid w:val="00B76D03"/>
    <w:rsid w:val="00B972C5"/>
    <w:rsid w:val="00B9738B"/>
    <w:rsid w:val="00BA1246"/>
    <w:rsid w:val="00BA54B8"/>
    <w:rsid w:val="00BA794F"/>
    <w:rsid w:val="00BA7F40"/>
    <w:rsid w:val="00BB1003"/>
    <w:rsid w:val="00BB5527"/>
    <w:rsid w:val="00BC48F2"/>
    <w:rsid w:val="00BC6046"/>
    <w:rsid w:val="00BC6345"/>
    <w:rsid w:val="00BE1235"/>
    <w:rsid w:val="00BE123A"/>
    <w:rsid w:val="00BE154F"/>
    <w:rsid w:val="00BE40A1"/>
    <w:rsid w:val="00BF1EC9"/>
    <w:rsid w:val="00C131EA"/>
    <w:rsid w:val="00C13275"/>
    <w:rsid w:val="00C15CCC"/>
    <w:rsid w:val="00C25EF6"/>
    <w:rsid w:val="00C324EB"/>
    <w:rsid w:val="00C3609C"/>
    <w:rsid w:val="00C41AD6"/>
    <w:rsid w:val="00C55E79"/>
    <w:rsid w:val="00C63F16"/>
    <w:rsid w:val="00C71CDB"/>
    <w:rsid w:val="00C746BC"/>
    <w:rsid w:val="00C76289"/>
    <w:rsid w:val="00C80FA1"/>
    <w:rsid w:val="00C818CC"/>
    <w:rsid w:val="00C83C0F"/>
    <w:rsid w:val="00C94FD9"/>
    <w:rsid w:val="00C965B9"/>
    <w:rsid w:val="00C96FFB"/>
    <w:rsid w:val="00CA192D"/>
    <w:rsid w:val="00CA3442"/>
    <w:rsid w:val="00CA3673"/>
    <w:rsid w:val="00CA5313"/>
    <w:rsid w:val="00CB4AD8"/>
    <w:rsid w:val="00CC0EC8"/>
    <w:rsid w:val="00CC3952"/>
    <w:rsid w:val="00CE0383"/>
    <w:rsid w:val="00CE628B"/>
    <w:rsid w:val="00CE72E7"/>
    <w:rsid w:val="00CF33F6"/>
    <w:rsid w:val="00CF6914"/>
    <w:rsid w:val="00CF6DBE"/>
    <w:rsid w:val="00D02CD3"/>
    <w:rsid w:val="00D077A8"/>
    <w:rsid w:val="00D155AC"/>
    <w:rsid w:val="00D212B1"/>
    <w:rsid w:val="00D21BF6"/>
    <w:rsid w:val="00D24A0E"/>
    <w:rsid w:val="00D24D45"/>
    <w:rsid w:val="00D32D5E"/>
    <w:rsid w:val="00D351AF"/>
    <w:rsid w:val="00D441EC"/>
    <w:rsid w:val="00D55C71"/>
    <w:rsid w:val="00D56159"/>
    <w:rsid w:val="00D71905"/>
    <w:rsid w:val="00D7362E"/>
    <w:rsid w:val="00D77997"/>
    <w:rsid w:val="00D83489"/>
    <w:rsid w:val="00D83BE3"/>
    <w:rsid w:val="00D85EA4"/>
    <w:rsid w:val="00D94595"/>
    <w:rsid w:val="00D97EC2"/>
    <w:rsid w:val="00DB639A"/>
    <w:rsid w:val="00DB7BAF"/>
    <w:rsid w:val="00DB7EFA"/>
    <w:rsid w:val="00DC3B7F"/>
    <w:rsid w:val="00DC4A4A"/>
    <w:rsid w:val="00DC5B5C"/>
    <w:rsid w:val="00DC603C"/>
    <w:rsid w:val="00DC6125"/>
    <w:rsid w:val="00DD1440"/>
    <w:rsid w:val="00DD2B22"/>
    <w:rsid w:val="00DD66BE"/>
    <w:rsid w:val="00DD6710"/>
    <w:rsid w:val="00DE21D2"/>
    <w:rsid w:val="00DF55B2"/>
    <w:rsid w:val="00E03491"/>
    <w:rsid w:val="00E07276"/>
    <w:rsid w:val="00E14BF5"/>
    <w:rsid w:val="00E26C62"/>
    <w:rsid w:val="00E32374"/>
    <w:rsid w:val="00E337DC"/>
    <w:rsid w:val="00E37A8F"/>
    <w:rsid w:val="00E4585B"/>
    <w:rsid w:val="00E46989"/>
    <w:rsid w:val="00E54897"/>
    <w:rsid w:val="00E5770A"/>
    <w:rsid w:val="00E62106"/>
    <w:rsid w:val="00E646C1"/>
    <w:rsid w:val="00E655C8"/>
    <w:rsid w:val="00E70464"/>
    <w:rsid w:val="00E71AA6"/>
    <w:rsid w:val="00E769CB"/>
    <w:rsid w:val="00E806B2"/>
    <w:rsid w:val="00E90CBE"/>
    <w:rsid w:val="00E9267F"/>
    <w:rsid w:val="00E96141"/>
    <w:rsid w:val="00EA1469"/>
    <w:rsid w:val="00EA2214"/>
    <w:rsid w:val="00EA7275"/>
    <w:rsid w:val="00EB04D0"/>
    <w:rsid w:val="00EB11DD"/>
    <w:rsid w:val="00EB1CBD"/>
    <w:rsid w:val="00EB20BE"/>
    <w:rsid w:val="00EB337B"/>
    <w:rsid w:val="00EB5990"/>
    <w:rsid w:val="00EB748B"/>
    <w:rsid w:val="00EC03A7"/>
    <w:rsid w:val="00EC23A3"/>
    <w:rsid w:val="00ED5FEC"/>
    <w:rsid w:val="00ED682B"/>
    <w:rsid w:val="00ED6A45"/>
    <w:rsid w:val="00EE0C85"/>
    <w:rsid w:val="00EE2AAD"/>
    <w:rsid w:val="00EE4C49"/>
    <w:rsid w:val="00EF0E2A"/>
    <w:rsid w:val="00EF41D2"/>
    <w:rsid w:val="00EF4F99"/>
    <w:rsid w:val="00EF658B"/>
    <w:rsid w:val="00F00BC8"/>
    <w:rsid w:val="00F00E5B"/>
    <w:rsid w:val="00F01CC8"/>
    <w:rsid w:val="00F0474C"/>
    <w:rsid w:val="00F10451"/>
    <w:rsid w:val="00F1195F"/>
    <w:rsid w:val="00F120C5"/>
    <w:rsid w:val="00F121A2"/>
    <w:rsid w:val="00F17D5A"/>
    <w:rsid w:val="00F23C14"/>
    <w:rsid w:val="00F26F95"/>
    <w:rsid w:val="00F26FB8"/>
    <w:rsid w:val="00F30AD2"/>
    <w:rsid w:val="00F33AC8"/>
    <w:rsid w:val="00F34FF0"/>
    <w:rsid w:val="00F3516D"/>
    <w:rsid w:val="00F36601"/>
    <w:rsid w:val="00F37246"/>
    <w:rsid w:val="00F40AED"/>
    <w:rsid w:val="00F546D6"/>
    <w:rsid w:val="00F570FA"/>
    <w:rsid w:val="00F623A0"/>
    <w:rsid w:val="00F64A52"/>
    <w:rsid w:val="00F67676"/>
    <w:rsid w:val="00F739D9"/>
    <w:rsid w:val="00F80BD5"/>
    <w:rsid w:val="00F81A29"/>
    <w:rsid w:val="00F86613"/>
    <w:rsid w:val="00F903E8"/>
    <w:rsid w:val="00F93455"/>
    <w:rsid w:val="00F94AFD"/>
    <w:rsid w:val="00F97637"/>
    <w:rsid w:val="00FA67B3"/>
    <w:rsid w:val="00FB0D61"/>
    <w:rsid w:val="00FB0D81"/>
    <w:rsid w:val="00FB1EAD"/>
    <w:rsid w:val="00FB2DC6"/>
    <w:rsid w:val="00FB48AE"/>
    <w:rsid w:val="00FB4E75"/>
    <w:rsid w:val="00FB5145"/>
    <w:rsid w:val="00FC01FD"/>
    <w:rsid w:val="00FC022A"/>
    <w:rsid w:val="00FC0F60"/>
    <w:rsid w:val="00FC1413"/>
    <w:rsid w:val="00FC340A"/>
    <w:rsid w:val="00FC59E4"/>
    <w:rsid w:val="00FD09A2"/>
    <w:rsid w:val="00FD6308"/>
    <w:rsid w:val="00FE09AA"/>
    <w:rsid w:val="00FE27E0"/>
    <w:rsid w:val="00FE55F2"/>
    <w:rsid w:val="00FE6DBD"/>
    <w:rsid w:val="00FF0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5D4E6"/>
  <w15:docId w15:val="{4197ADD4-CC21-4C30-B833-AF4E9FF5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89"/>
    <w:pPr>
      <w:spacing w:after="200" w:line="276" w:lineRule="auto"/>
    </w:pPr>
    <w:rPr>
      <w:sz w:val="22"/>
      <w:szCs w:val="22"/>
    </w:rPr>
  </w:style>
  <w:style w:type="paragraph" w:styleId="1">
    <w:name w:val="heading 1"/>
    <w:basedOn w:val="a"/>
    <w:next w:val="a"/>
    <w:link w:val="10"/>
    <w:qFormat/>
    <w:locked/>
    <w:rsid w:val="00B6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352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3523"/>
    <w:rPr>
      <w:rFonts w:ascii="Tahoma" w:hAnsi="Tahoma" w:cs="Tahoma"/>
      <w:sz w:val="16"/>
      <w:szCs w:val="16"/>
    </w:rPr>
  </w:style>
  <w:style w:type="paragraph" w:customStyle="1" w:styleId="ConsPlusNormal">
    <w:name w:val="ConsPlusNormal"/>
    <w:link w:val="ConsPlusNormal0"/>
    <w:rsid w:val="00F30AD2"/>
    <w:pPr>
      <w:widowControl w:val="0"/>
      <w:autoSpaceDE w:val="0"/>
      <w:autoSpaceDN w:val="0"/>
      <w:adjustRightInd w:val="0"/>
    </w:pPr>
    <w:rPr>
      <w:rFonts w:ascii="Arial" w:hAnsi="Arial" w:cs="Arial"/>
    </w:rPr>
  </w:style>
  <w:style w:type="table" w:styleId="a5">
    <w:name w:val="Table Grid"/>
    <w:basedOn w:val="a1"/>
    <w:uiPriority w:val="99"/>
    <w:locked/>
    <w:rsid w:val="00F30A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F30AD2"/>
    <w:rPr>
      <w:rFonts w:cs="Times New Roman"/>
      <w:color w:val="0000FF"/>
      <w:u w:val="single"/>
    </w:rPr>
  </w:style>
  <w:style w:type="paragraph" w:customStyle="1" w:styleId="ListNum">
    <w:name w:val="ListNum"/>
    <w:basedOn w:val="a"/>
    <w:uiPriority w:val="99"/>
    <w:rsid w:val="00463E32"/>
    <w:pPr>
      <w:numPr>
        <w:numId w:val="2"/>
      </w:numPr>
      <w:tabs>
        <w:tab w:val="left" w:pos="284"/>
      </w:tabs>
      <w:spacing w:before="60" w:after="0" w:line="240" w:lineRule="auto"/>
      <w:jc w:val="both"/>
    </w:pPr>
    <w:rPr>
      <w:rFonts w:ascii="Times New Roman" w:hAnsi="Times New Roman"/>
      <w:szCs w:val="24"/>
    </w:rPr>
  </w:style>
  <w:style w:type="character" w:customStyle="1" w:styleId="10">
    <w:name w:val="Заголовок 1 Знак"/>
    <w:basedOn w:val="a0"/>
    <w:link w:val="1"/>
    <w:rsid w:val="00B62C8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00C02"/>
  </w:style>
  <w:style w:type="character" w:customStyle="1" w:styleId="ConsPlusNormal0">
    <w:name w:val="ConsPlusNormal Знак"/>
    <w:link w:val="ConsPlusNormal"/>
    <w:locked/>
    <w:rsid w:val="00C63F16"/>
    <w:rPr>
      <w:rFonts w:ascii="Arial" w:hAnsi="Arial" w:cs="Arial"/>
    </w:rPr>
  </w:style>
  <w:style w:type="paragraph" w:styleId="a7">
    <w:name w:val="List Paragraph"/>
    <w:basedOn w:val="a"/>
    <w:uiPriority w:val="34"/>
    <w:qFormat/>
    <w:rsid w:val="00451DBE"/>
    <w:pPr>
      <w:ind w:left="720"/>
      <w:contextualSpacing/>
    </w:pPr>
    <w:rPr>
      <w:rFonts w:asciiTheme="minorHAnsi" w:eastAsiaTheme="minorEastAsia" w:hAnsiTheme="minorHAnsi" w:cstheme="minorBidi"/>
    </w:rPr>
  </w:style>
  <w:style w:type="paragraph" w:styleId="a8">
    <w:name w:val="header"/>
    <w:basedOn w:val="a"/>
    <w:link w:val="a9"/>
    <w:uiPriority w:val="99"/>
    <w:unhideWhenUsed/>
    <w:rsid w:val="00AA3D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DDD"/>
    <w:rPr>
      <w:sz w:val="22"/>
      <w:szCs w:val="22"/>
    </w:rPr>
  </w:style>
  <w:style w:type="paragraph" w:styleId="aa">
    <w:name w:val="footer"/>
    <w:basedOn w:val="a"/>
    <w:link w:val="ab"/>
    <w:uiPriority w:val="99"/>
    <w:unhideWhenUsed/>
    <w:rsid w:val="00AA3D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DDD"/>
    <w:rPr>
      <w:sz w:val="22"/>
      <w:szCs w:val="22"/>
    </w:rPr>
  </w:style>
  <w:style w:type="paragraph" w:customStyle="1" w:styleId="formattext">
    <w:name w:val="formattext"/>
    <w:basedOn w:val="a"/>
    <w:rsid w:val="00A51D59"/>
    <w:pPr>
      <w:spacing w:before="100" w:beforeAutospacing="1" w:after="100" w:afterAutospacing="1" w:line="240" w:lineRule="auto"/>
    </w:pPr>
    <w:rPr>
      <w:rFonts w:ascii="Times New Roman" w:hAnsi="Times New Roman"/>
      <w:sz w:val="24"/>
      <w:szCs w:val="24"/>
    </w:rPr>
  </w:style>
  <w:style w:type="paragraph" w:styleId="ac">
    <w:name w:val="No Spacing"/>
    <w:link w:val="ad"/>
    <w:uiPriority w:val="1"/>
    <w:qFormat/>
    <w:rsid w:val="006871CE"/>
    <w:rPr>
      <w:rFonts w:ascii="Times New Roman" w:eastAsia="Calibri" w:hAnsi="Times New Roman"/>
      <w:sz w:val="22"/>
      <w:szCs w:val="22"/>
      <w:lang w:eastAsia="en-US"/>
    </w:rPr>
  </w:style>
  <w:style w:type="character" w:customStyle="1" w:styleId="ad">
    <w:name w:val="Без интервала Знак"/>
    <w:link w:val="ac"/>
    <w:uiPriority w:val="1"/>
    <w:locked/>
    <w:rsid w:val="006871CE"/>
    <w:rPr>
      <w:rFonts w:ascii="Times New Roman" w:eastAsia="Calibri" w:hAnsi="Times New Roman"/>
      <w:sz w:val="22"/>
      <w:szCs w:val="22"/>
      <w:lang w:eastAsia="en-US"/>
    </w:rPr>
  </w:style>
  <w:style w:type="character" w:styleId="ae">
    <w:name w:val="Strong"/>
    <w:basedOn w:val="a0"/>
    <w:uiPriority w:val="22"/>
    <w:qFormat/>
    <w:locked/>
    <w:rsid w:val="001B6B5A"/>
    <w:rPr>
      <w:b/>
      <w:bCs/>
    </w:rPr>
  </w:style>
  <w:style w:type="paragraph" w:styleId="af">
    <w:name w:val="Normal (Web)"/>
    <w:basedOn w:val="a"/>
    <w:uiPriority w:val="99"/>
    <w:unhideWhenUsed/>
    <w:rsid w:val="001B6B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4C3DD0"/>
    <w:pPr>
      <w:autoSpaceDE w:val="0"/>
      <w:autoSpaceDN w:val="0"/>
      <w:adjustRightInd w:val="0"/>
    </w:pPr>
    <w:rPr>
      <w:rFonts w:ascii="Times New Roman" w:eastAsiaTheme="minorHAnsi" w:hAnsi="Times New Roman"/>
      <w:color w:val="000000"/>
      <w:sz w:val="24"/>
      <w:szCs w:val="24"/>
      <w:lang w:eastAsia="en-US"/>
    </w:rPr>
  </w:style>
  <w:style w:type="character" w:customStyle="1" w:styleId="apple-style-span">
    <w:name w:val="apple-style-span"/>
    <w:basedOn w:val="a0"/>
    <w:rsid w:val="0030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699">
      <w:bodyDiv w:val="1"/>
      <w:marLeft w:val="0"/>
      <w:marRight w:val="0"/>
      <w:marTop w:val="0"/>
      <w:marBottom w:val="0"/>
      <w:divBdr>
        <w:top w:val="none" w:sz="0" w:space="0" w:color="auto"/>
        <w:left w:val="none" w:sz="0" w:space="0" w:color="auto"/>
        <w:bottom w:val="none" w:sz="0" w:space="0" w:color="auto"/>
        <w:right w:val="none" w:sz="0" w:space="0" w:color="auto"/>
      </w:divBdr>
    </w:div>
    <w:div w:id="77094202">
      <w:bodyDiv w:val="1"/>
      <w:marLeft w:val="0"/>
      <w:marRight w:val="0"/>
      <w:marTop w:val="0"/>
      <w:marBottom w:val="0"/>
      <w:divBdr>
        <w:top w:val="none" w:sz="0" w:space="0" w:color="auto"/>
        <w:left w:val="none" w:sz="0" w:space="0" w:color="auto"/>
        <w:bottom w:val="none" w:sz="0" w:space="0" w:color="auto"/>
        <w:right w:val="none" w:sz="0" w:space="0" w:color="auto"/>
      </w:divBdr>
    </w:div>
    <w:div w:id="97650107">
      <w:bodyDiv w:val="1"/>
      <w:marLeft w:val="0"/>
      <w:marRight w:val="0"/>
      <w:marTop w:val="0"/>
      <w:marBottom w:val="0"/>
      <w:divBdr>
        <w:top w:val="none" w:sz="0" w:space="0" w:color="auto"/>
        <w:left w:val="none" w:sz="0" w:space="0" w:color="auto"/>
        <w:bottom w:val="none" w:sz="0" w:space="0" w:color="auto"/>
        <w:right w:val="none" w:sz="0" w:space="0" w:color="auto"/>
      </w:divBdr>
    </w:div>
    <w:div w:id="254479964">
      <w:bodyDiv w:val="1"/>
      <w:marLeft w:val="0"/>
      <w:marRight w:val="0"/>
      <w:marTop w:val="0"/>
      <w:marBottom w:val="0"/>
      <w:divBdr>
        <w:top w:val="none" w:sz="0" w:space="0" w:color="auto"/>
        <w:left w:val="none" w:sz="0" w:space="0" w:color="auto"/>
        <w:bottom w:val="none" w:sz="0" w:space="0" w:color="auto"/>
        <w:right w:val="none" w:sz="0" w:space="0" w:color="auto"/>
      </w:divBdr>
    </w:div>
    <w:div w:id="345179104">
      <w:bodyDiv w:val="1"/>
      <w:marLeft w:val="0"/>
      <w:marRight w:val="0"/>
      <w:marTop w:val="0"/>
      <w:marBottom w:val="0"/>
      <w:divBdr>
        <w:top w:val="none" w:sz="0" w:space="0" w:color="auto"/>
        <w:left w:val="none" w:sz="0" w:space="0" w:color="auto"/>
        <w:bottom w:val="none" w:sz="0" w:space="0" w:color="auto"/>
        <w:right w:val="none" w:sz="0" w:space="0" w:color="auto"/>
      </w:divBdr>
    </w:div>
    <w:div w:id="400906030">
      <w:bodyDiv w:val="1"/>
      <w:marLeft w:val="0"/>
      <w:marRight w:val="0"/>
      <w:marTop w:val="0"/>
      <w:marBottom w:val="0"/>
      <w:divBdr>
        <w:top w:val="none" w:sz="0" w:space="0" w:color="auto"/>
        <w:left w:val="none" w:sz="0" w:space="0" w:color="auto"/>
        <w:bottom w:val="none" w:sz="0" w:space="0" w:color="auto"/>
        <w:right w:val="none" w:sz="0" w:space="0" w:color="auto"/>
      </w:divBdr>
    </w:div>
    <w:div w:id="445464525">
      <w:bodyDiv w:val="1"/>
      <w:marLeft w:val="0"/>
      <w:marRight w:val="0"/>
      <w:marTop w:val="0"/>
      <w:marBottom w:val="0"/>
      <w:divBdr>
        <w:top w:val="none" w:sz="0" w:space="0" w:color="auto"/>
        <w:left w:val="none" w:sz="0" w:space="0" w:color="auto"/>
        <w:bottom w:val="none" w:sz="0" w:space="0" w:color="auto"/>
        <w:right w:val="none" w:sz="0" w:space="0" w:color="auto"/>
      </w:divBdr>
    </w:div>
    <w:div w:id="456339534">
      <w:bodyDiv w:val="1"/>
      <w:marLeft w:val="0"/>
      <w:marRight w:val="0"/>
      <w:marTop w:val="0"/>
      <w:marBottom w:val="0"/>
      <w:divBdr>
        <w:top w:val="none" w:sz="0" w:space="0" w:color="auto"/>
        <w:left w:val="none" w:sz="0" w:space="0" w:color="auto"/>
        <w:bottom w:val="none" w:sz="0" w:space="0" w:color="auto"/>
        <w:right w:val="none" w:sz="0" w:space="0" w:color="auto"/>
      </w:divBdr>
    </w:div>
    <w:div w:id="474569089">
      <w:bodyDiv w:val="1"/>
      <w:marLeft w:val="0"/>
      <w:marRight w:val="0"/>
      <w:marTop w:val="0"/>
      <w:marBottom w:val="0"/>
      <w:divBdr>
        <w:top w:val="none" w:sz="0" w:space="0" w:color="auto"/>
        <w:left w:val="none" w:sz="0" w:space="0" w:color="auto"/>
        <w:bottom w:val="none" w:sz="0" w:space="0" w:color="auto"/>
        <w:right w:val="none" w:sz="0" w:space="0" w:color="auto"/>
      </w:divBdr>
    </w:div>
    <w:div w:id="475073169">
      <w:bodyDiv w:val="1"/>
      <w:marLeft w:val="0"/>
      <w:marRight w:val="0"/>
      <w:marTop w:val="0"/>
      <w:marBottom w:val="0"/>
      <w:divBdr>
        <w:top w:val="none" w:sz="0" w:space="0" w:color="auto"/>
        <w:left w:val="none" w:sz="0" w:space="0" w:color="auto"/>
        <w:bottom w:val="none" w:sz="0" w:space="0" w:color="auto"/>
        <w:right w:val="none" w:sz="0" w:space="0" w:color="auto"/>
      </w:divBdr>
    </w:div>
    <w:div w:id="508762154">
      <w:bodyDiv w:val="1"/>
      <w:marLeft w:val="0"/>
      <w:marRight w:val="0"/>
      <w:marTop w:val="0"/>
      <w:marBottom w:val="0"/>
      <w:divBdr>
        <w:top w:val="none" w:sz="0" w:space="0" w:color="auto"/>
        <w:left w:val="none" w:sz="0" w:space="0" w:color="auto"/>
        <w:bottom w:val="none" w:sz="0" w:space="0" w:color="auto"/>
        <w:right w:val="none" w:sz="0" w:space="0" w:color="auto"/>
      </w:divBdr>
    </w:div>
    <w:div w:id="522060227">
      <w:bodyDiv w:val="1"/>
      <w:marLeft w:val="0"/>
      <w:marRight w:val="0"/>
      <w:marTop w:val="0"/>
      <w:marBottom w:val="0"/>
      <w:divBdr>
        <w:top w:val="none" w:sz="0" w:space="0" w:color="auto"/>
        <w:left w:val="none" w:sz="0" w:space="0" w:color="auto"/>
        <w:bottom w:val="none" w:sz="0" w:space="0" w:color="auto"/>
        <w:right w:val="none" w:sz="0" w:space="0" w:color="auto"/>
      </w:divBdr>
    </w:div>
    <w:div w:id="524834203">
      <w:bodyDiv w:val="1"/>
      <w:marLeft w:val="0"/>
      <w:marRight w:val="0"/>
      <w:marTop w:val="0"/>
      <w:marBottom w:val="0"/>
      <w:divBdr>
        <w:top w:val="none" w:sz="0" w:space="0" w:color="auto"/>
        <w:left w:val="none" w:sz="0" w:space="0" w:color="auto"/>
        <w:bottom w:val="none" w:sz="0" w:space="0" w:color="auto"/>
        <w:right w:val="none" w:sz="0" w:space="0" w:color="auto"/>
      </w:divBdr>
    </w:div>
    <w:div w:id="561137386">
      <w:bodyDiv w:val="1"/>
      <w:marLeft w:val="0"/>
      <w:marRight w:val="0"/>
      <w:marTop w:val="0"/>
      <w:marBottom w:val="0"/>
      <w:divBdr>
        <w:top w:val="none" w:sz="0" w:space="0" w:color="auto"/>
        <w:left w:val="none" w:sz="0" w:space="0" w:color="auto"/>
        <w:bottom w:val="none" w:sz="0" w:space="0" w:color="auto"/>
        <w:right w:val="none" w:sz="0" w:space="0" w:color="auto"/>
      </w:divBdr>
      <w:divsChild>
        <w:div w:id="1962685768">
          <w:marLeft w:val="0"/>
          <w:marRight w:val="0"/>
          <w:marTop w:val="0"/>
          <w:marBottom w:val="0"/>
          <w:divBdr>
            <w:top w:val="none" w:sz="0" w:space="0" w:color="auto"/>
            <w:left w:val="none" w:sz="0" w:space="0" w:color="auto"/>
            <w:bottom w:val="none" w:sz="0" w:space="0" w:color="auto"/>
            <w:right w:val="none" w:sz="0" w:space="0" w:color="auto"/>
          </w:divBdr>
          <w:divsChild>
            <w:div w:id="1076047321">
              <w:marLeft w:val="0"/>
              <w:marRight w:val="0"/>
              <w:marTop w:val="0"/>
              <w:marBottom w:val="0"/>
              <w:divBdr>
                <w:top w:val="none" w:sz="0" w:space="0" w:color="auto"/>
                <w:left w:val="none" w:sz="0" w:space="0" w:color="auto"/>
                <w:bottom w:val="none" w:sz="0" w:space="0" w:color="auto"/>
                <w:right w:val="none" w:sz="0" w:space="0" w:color="auto"/>
              </w:divBdr>
              <w:divsChild>
                <w:div w:id="1062555175">
                  <w:marLeft w:val="0"/>
                  <w:marRight w:val="0"/>
                  <w:marTop w:val="0"/>
                  <w:marBottom w:val="0"/>
                  <w:divBdr>
                    <w:top w:val="none" w:sz="0" w:space="0" w:color="auto"/>
                    <w:left w:val="none" w:sz="0" w:space="0" w:color="auto"/>
                    <w:bottom w:val="none" w:sz="0" w:space="0" w:color="auto"/>
                    <w:right w:val="none" w:sz="0" w:space="0" w:color="auto"/>
                  </w:divBdr>
                  <w:divsChild>
                    <w:div w:id="2140489781">
                      <w:marLeft w:val="0"/>
                      <w:marRight w:val="0"/>
                      <w:marTop w:val="0"/>
                      <w:marBottom w:val="0"/>
                      <w:divBdr>
                        <w:top w:val="none" w:sz="0" w:space="0" w:color="auto"/>
                        <w:left w:val="none" w:sz="0" w:space="0" w:color="auto"/>
                        <w:bottom w:val="none" w:sz="0" w:space="0" w:color="auto"/>
                        <w:right w:val="none" w:sz="0" w:space="0" w:color="auto"/>
                      </w:divBdr>
                      <w:divsChild>
                        <w:div w:id="329136152">
                          <w:marLeft w:val="0"/>
                          <w:marRight w:val="0"/>
                          <w:marTop w:val="0"/>
                          <w:marBottom w:val="0"/>
                          <w:divBdr>
                            <w:top w:val="none" w:sz="0" w:space="0" w:color="auto"/>
                            <w:left w:val="none" w:sz="0" w:space="0" w:color="auto"/>
                            <w:bottom w:val="none" w:sz="0" w:space="0" w:color="auto"/>
                            <w:right w:val="none" w:sz="0" w:space="0" w:color="auto"/>
                          </w:divBdr>
                          <w:divsChild>
                            <w:div w:id="747307872">
                              <w:marLeft w:val="0"/>
                              <w:marRight w:val="0"/>
                              <w:marTop w:val="0"/>
                              <w:marBottom w:val="0"/>
                              <w:divBdr>
                                <w:top w:val="none" w:sz="0" w:space="0" w:color="auto"/>
                                <w:left w:val="none" w:sz="0" w:space="0" w:color="auto"/>
                                <w:bottom w:val="none" w:sz="0" w:space="0" w:color="auto"/>
                                <w:right w:val="none" w:sz="0" w:space="0" w:color="auto"/>
                              </w:divBdr>
                              <w:divsChild>
                                <w:div w:id="975373867">
                                  <w:marLeft w:val="0"/>
                                  <w:marRight w:val="0"/>
                                  <w:marTop w:val="0"/>
                                  <w:marBottom w:val="0"/>
                                  <w:divBdr>
                                    <w:top w:val="none" w:sz="0" w:space="0" w:color="auto"/>
                                    <w:left w:val="none" w:sz="0" w:space="0" w:color="auto"/>
                                    <w:bottom w:val="none" w:sz="0" w:space="0" w:color="auto"/>
                                    <w:right w:val="none" w:sz="0" w:space="0" w:color="auto"/>
                                  </w:divBdr>
                                  <w:divsChild>
                                    <w:div w:id="262540083">
                                      <w:marLeft w:val="0"/>
                                      <w:marRight w:val="0"/>
                                      <w:marTop w:val="0"/>
                                      <w:marBottom w:val="0"/>
                                      <w:divBdr>
                                        <w:top w:val="none" w:sz="0" w:space="0" w:color="auto"/>
                                        <w:left w:val="none" w:sz="0" w:space="0" w:color="auto"/>
                                        <w:bottom w:val="none" w:sz="0" w:space="0" w:color="auto"/>
                                        <w:right w:val="none" w:sz="0" w:space="0" w:color="auto"/>
                                      </w:divBdr>
                                      <w:divsChild>
                                        <w:div w:id="486630401">
                                          <w:marLeft w:val="0"/>
                                          <w:marRight w:val="0"/>
                                          <w:marTop w:val="0"/>
                                          <w:marBottom w:val="0"/>
                                          <w:divBdr>
                                            <w:top w:val="none" w:sz="0" w:space="0" w:color="auto"/>
                                            <w:left w:val="none" w:sz="0" w:space="0" w:color="auto"/>
                                            <w:bottom w:val="none" w:sz="0" w:space="0" w:color="auto"/>
                                            <w:right w:val="none" w:sz="0" w:space="0" w:color="auto"/>
                                          </w:divBdr>
                                          <w:divsChild>
                                            <w:div w:id="796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578682">
      <w:bodyDiv w:val="1"/>
      <w:marLeft w:val="0"/>
      <w:marRight w:val="0"/>
      <w:marTop w:val="0"/>
      <w:marBottom w:val="0"/>
      <w:divBdr>
        <w:top w:val="none" w:sz="0" w:space="0" w:color="auto"/>
        <w:left w:val="none" w:sz="0" w:space="0" w:color="auto"/>
        <w:bottom w:val="none" w:sz="0" w:space="0" w:color="auto"/>
        <w:right w:val="none" w:sz="0" w:space="0" w:color="auto"/>
      </w:divBdr>
    </w:div>
    <w:div w:id="640576599">
      <w:bodyDiv w:val="1"/>
      <w:marLeft w:val="0"/>
      <w:marRight w:val="0"/>
      <w:marTop w:val="0"/>
      <w:marBottom w:val="0"/>
      <w:divBdr>
        <w:top w:val="none" w:sz="0" w:space="0" w:color="auto"/>
        <w:left w:val="none" w:sz="0" w:space="0" w:color="auto"/>
        <w:bottom w:val="none" w:sz="0" w:space="0" w:color="auto"/>
        <w:right w:val="none" w:sz="0" w:space="0" w:color="auto"/>
      </w:divBdr>
    </w:div>
    <w:div w:id="640887137">
      <w:bodyDiv w:val="1"/>
      <w:marLeft w:val="0"/>
      <w:marRight w:val="0"/>
      <w:marTop w:val="0"/>
      <w:marBottom w:val="0"/>
      <w:divBdr>
        <w:top w:val="none" w:sz="0" w:space="0" w:color="auto"/>
        <w:left w:val="none" w:sz="0" w:space="0" w:color="auto"/>
        <w:bottom w:val="none" w:sz="0" w:space="0" w:color="auto"/>
        <w:right w:val="none" w:sz="0" w:space="0" w:color="auto"/>
      </w:divBdr>
    </w:div>
    <w:div w:id="662008207">
      <w:bodyDiv w:val="1"/>
      <w:marLeft w:val="0"/>
      <w:marRight w:val="0"/>
      <w:marTop w:val="0"/>
      <w:marBottom w:val="0"/>
      <w:divBdr>
        <w:top w:val="none" w:sz="0" w:space="0" w:color="auto"/>
        <w:left w:val="none" w:sz="0" w:space="0" w:color="auto"/>
        <w:bottom w:val="none" w:sz="0" w:space="0" w:color="auto"/>
        <w:right w:val="none" w:sz="0" w:space="0" w:color="auto"/>
      </w:divBdr>
    </w:div>
    <w:div w:id="684286583">
      <w:bodyDiv w:val="1"/>
      <w:marLeft w:val="0"/>
      <w:marRight w:val="0"/>
      <w:marTop w:val="0"/>
      <w:marBottom w:val="0"/>
      <w:divBdr>
        <w:top w:val="none" w:sz="0" w:space="0" w:color="auto"/>
        <w:left w:val="none" w:sz="0" w:space="0" w:color="auto"/>
        <w:bottom w:val="none" w:sz="0" w:space="0" w:color="auto"/>
        <w:right w:val="none" w:sz="0" w:space="0" w:color="auto"/>
      </w:divBdr>
    </w:div>
    <w:div w:id="730425257">
      <w:bodyDiv w:val="1"/>
      <w:marLeft w:val="0"/>
      <w:marRight w:val="0"/>
      <w:marTop w:val="0"/>
      <w:marBottom w:val="0"/>
      <w:divBdr>
        <w:top w:val="none" w:sz="0" w:space="0" w:color="auto"/>
        <w:left w:val="none" w:sz="0" w:space="0" w:color="auto"/>
        <w:bottom w:val="none" w:sz="0" w:space="0" w:color="auto"/>
        <w:right w:val="none" w:sz="0" w:space="0" w:color="auto"/>
      </w:divBdr>
    </w:div>
    <w:div w:id="738357507">
      <w:bodyDiv w:val="1"/>
      <w:marLeft w:val="0"/>
      <w:marRight w:val="0"/>
      <w:marTop w:val="0"/>
      <w:marBottom w:val="0"/>
      <w:divBdr>
        <w:top w:val="none" w:sz="0" w:space="0" w:color="auto"/>
        <w:left w:val="none" w:sz="0" w:space="0" w:color="auto"/>
        <w:bottom w:val="none" w:sz="0" w:space="0" w:color="auto"/>
        <w:right w:val="none" w:sz="0" w:space="0" w:color="auto"/>
      </w:divBdr>
      <w:divsChild>
        <w:div w:id="904607078">
          <w:marLeft w:val="0"/>
          <w:marRight w:val="0"/>
          <w:marTop w:val="0"/>
          <w:marBottom w:val="0"/>
          <w:divBdr>
            <w:top w:val="none" w:sz="0" w:space="0" w:color="auto"/>
            <w:left w:val="none" w:sz="0" w:space="0" w:color="auto"/>
            <w:bottom w:val="none" w:sz="0" w:space="0" w:color="auto"/>
            <w:right w:val="none" w:sz="0" w:space="0" w:color="auto"/>
          </w:divBdr>
          <w:divsChild>
            <w:div w:id="656496571">
              <w:marLeft w:val="-225"/>
              <w:marRight w:val="-225"/>
              <w:marTop w:val="0"/>
              <w:marBottom w:val="0"/>
              <w:divBdr>
                <w:top w:val="none" w:sz="0" w:space="0" w:color="auto"/>
                <w:left w:val="none" w:sz="0" w:space="0" w:color="auto"/>
                <w:bottom w:val="none" w:sz="0" w:space="0" w:color="auto"/>
                <w:right w:val="none" w:sz="0" w:space="0" w:color="auto"/>
              </w:divBdr>
              <w:divsChild>
                <w:div w:id="17852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826">
      <w:bodyDiv w:val="1"/>
      <w:marLeft w:val="0"/>
      <w:marRight w:val="0"/>
      <w:marTop w:val="0"/>
      <w:marBottom w:val="0"/>
      <w:divBdr>
        <w:top w:val="none" w:sz="0" w:space="0" w:color="auto"/>
        <w:left w:val="none" w:sz="0" w:space="0" w:color="auto"/>
        <w:bottom w:val="none" w:sz="0" w:space="0" w:color="auto"/>
        <w:right w:val="none" w:sz="0" w:space="0" w:color="auto"/>
      </w:divBdr>
    </w:div>
    <w:div w:id="824055193">
      <w:bodyDiv w:val="1"/>
      <w:marLeft w:val="0"/>
      <w:marRight w:val="0"/>
      <w:marTop w:val="0"/>
      <w:marBottom w:val="0"/>
      <w:divBdr>
        <w:top w:val="none" w:sz="0" w:space="0" w:color="auto"/>
        <w:left w:val="none" w:sz="0" w:space="0" w:color="auto"/>
        <w:bottom w:val="none" w:sz="0" w:space="0" w:color="auto"/>
        <w:right w:val="none" w:sz="0" w:space="0" w:color="auto"/>
      </w:divBdr>
    </w:div>
    <w:div w:id="884172521">
      <w:bodyDiv w:val="1"/>
      <w:marLeft w:val="0"/>
      <w:marRight w:val="0"/>
      <w:marTop w:val="0"/>
      <w:marBottom w:val="0"/>
      <w:divBdr>
        <w:top w:val="none" w:sz="0" w:space="0" w:color="auto"/>
        <w:left w:val="none" w:sz="0" w:space="0" w:color="auto"/>
        <w:bottom w:val="none" w:sz="0" w:space="0" w:color="auto"/>
        <w:right w:val="none" w:sz="0" w:space="0" w:color="auto"/>
      </w:divBdr>
    </w:div>
    <w:div w:id="884757348">
      <w:bodyDiv w:val="1"/>
      <w:marLeft w:val="0"/>
      <w:marRight w:val="0"/>
      <w:marTop w:val="0"/>
      <w:marBottom w:val="0"/>
      <w:divBdr>
        <w:top w:val="none" w:sz="0" w:space="0" w:color="auto"/>
        <w:left w:val="none" w:sz="0" w:space="0" w:color="auto"/>
        <w:bottom w:val="none" w:sz="0" w:space="0" w:color="auto"/>
        <w:right w:val="none" w:sz="0" w:space="0" w:color="auto"/>
      </w:divBdr>
    </w:div>
    <w:div w:id="902639796">
      <w:bodyDiv w:val="1"/>
      <w:marLeft w:val="0"/>
      <w:marRight w:val="0"/>
      <w:marTop w:val="0"/>
      <w:marBottom w:val="0"/>
      <w:divBdr>
        <w:top w:val="none" w:sz="0" w:space="0" w:color="auto"/>
        <w:left w:val="none" w:sz="0" w:space="0" w:color="auto"/>
        <w:bottom w:val="none" w:sz="0" w:space="0" w:color="auto"/>
        <w:right w:val="none" w:sz="0" w:space="0" w:color="auto"/>
      </w:divBdr>
    </w:div>
    <w:div w:id="943731069">
      <w:bodyDiv w:val="1"/>
      <w:marLeft w:val="0"/>
      <w:marRight w:val="0"/>
      <w:marTop w:val="0"/>
      <w:marBottom w:val="0"/>
      <w:divBdr>
        <w:top w:val="none" w:sz="0" w:space="0" w:color="auto"/>
        <w:left w:val="none" w:sz="0" w:space="0" w:color="auto"/>
        <w:bottom w:val="none" w:sz="0" w:space="0" w:color="auto"/>
        <w:right w:val="none" w:sz="0" w:space="0" w:color="auto"/>
      </w:divBdr>
    </w:div>
    <w:div w:id="948780188">
      <w:bodyDiv w:val="1"/>
      <w:marLeft w:val="0"/>
      <w:marRight w:val="0"/>
      <w:marTop w:val="0"/>
      <w:marBottom w:val="0"/>
      <w:divBdr>
        <w:top w:val="none" w:sz="0" w:space="0" w:color="auto"/>
        <w:left w:val="none" w:sz="0" w:space="0" w:color="auto"/>
        <w:bottom w:val="none" w:sz="0" w:space="0" w:color="auto"/>
        <w:right w:val="none" w:sz="0" w:space="0" w:color="auto"/>
      </w:divBdr>
    </w:div>
    <w:div w:id="1008404797">
      <w:bodyDiv w:val="1"/>
      <w:marLeft w:val="0"/>
      <w:marRight w:val="0"/>
      <w:marTop w:val="0"/>
      <w:marBottom w:val="0"/>
      <w:divBdr>
        <w:top w:val="none" w:sz="0" w:space="0" w:color="auto"/>
        <w:left w:val="none" w:sz="0" w:space="0" w:color="auto"/>
        <w:bottom w:val="none" w:sz="0" w:space="0" w:color="auto"/>
        <w:right w:val="none" w:sz="0" w:space="0" w:color="auto"/>
      </w:divBdr>
    </w:div>
    <w:div w:id="1017078015">
      <w:bodyDiv w:val="1"/>
      <w:marLeft w:val="0"/>
      <w:marRight w:val="0"/>
      <w:marTop w:val="0"/>
      <w:marBottom w:val="0"/>
      <w:divBdr>
        <w:top w:val="none" w:sz="0" w:space="0" w:color="auto"/>
        <w:left w:val="none" w:sz="0" w:space="0" w:color="auto"/>
        <w:bottom w:val="none" w:sz="0" w:space="0" w:color="auto"/>
        <w:right w:val="none" w:sz="0" w:space="0" w:color="auto"/>
      </w:divBdr>
    </w:div>
    <w:div w:id="1022394239">
      <w:bodyDiv w:val="1"/>
      <w:marLeft w:val="0"/>
      <w:marRight w:val="0"/>
      <w:marTop w:val="0"/>
      <w:marBottom w:val="0"/>
      <w:divBdr>
        <w:top w:val="none" w:sz="0" w:space="0" w:color="auto"/>
        <w:left w:val="none" w:sz="0" w:space="0" w:color="auto"/>
        <w:bottom w:val="none" w:sz="0" w:space="0" w:color="auto"/>
        <w:right w:val="none" w:sz="0" w:space="0" w:color="auto"/>
      </w:divBdr>
    </w:div>
    <w:div w:id="1023946073">
      <w:bodyDiv w:val="1"/>
      <w:marLeft w:val="0"/>
      <w:marRight w:val="0"/>
      <w:marTop w:val="0"/>
      <w:marBottom w:val="0"/>
      <w:divBdr>
        <w:top w:val="none" w:sz="0" w:space="0" w:color="auto"/>
        <w:left w:val="none" w:sz="0" w:space="0" w:color="auto"/>
        <w:bottom w:val="none" w:sz="0" w:space="0" w:color="auto"/>
        <w:right w:val="none" w:sz="0" w:space="0" w:color="auto"/>
      </w:divBdr>
    </w:div>
    <w:div w:id="1076365186">
      <w:bodyDiv w:val="1"/>
      <w:marLeft w:val="0"/>
      <w:marRight w:val="0"/>
      <w:marTop w:val="0"/>
      <w:marBottom w:val="0"/>
      <w:divBdr>
        <w:top w:val="none" w:sz="0" w:space="0" w:color="auto"/>
        <w:left w:val="none" w:sz="0" w:space="0" w:color="auto"/>
        <w:bottom w:val="none" w:sz="0" w:space="0" w:color="auto"/>
        <w:right w:val="none" w:sz="0" w:space="0" w:color="auto"/>
      </w:divBdr>
    </w:div>
    <w:div w:id="1106969006">
      <w:bodyDiv w:val="1"/>
      <w:marLeft w:val="0"/>
      <w:marRight w:val="0"/>
      <w:marTop w:val="0"/>
      <w:marBottom w:val="0"/>
      <w:divBdr>
        <w:top w:val="none" w:sz="0" w:space="0" w:color="auto"/>
        <w:left w:val="none" w:sz="0" w:space="0" w:color="auto"/>
        <w:bottom w:val="none" w:sz="0" w:space="0" w:color="auto"/>
        <w:right w:val="none" w:sz="0" w:space="0" w:color="auto"/>
      </w:divBdr>
    </w:div>
    <w:div w:id="1141272095">
      <w:bodyDiv w:val="1"/>
      <w:marLeft w:val="0"/>
      <w:marRight w:val="0"/>
      <w:marTop w:val="0"/>
      <w:marBottom w:val="0"/>
      <w:divBdr>
        <w:top w:val="none" w:sz="0" w:space="0" w:color="auto"/>
        <w:left w:val="none" w:sz="0" w:space="0" w:color="auto"/>
        <w:bottom w:val="none" w:sz="0" w:space="0" w:color="auto"/>
        <w:right w:val="none" w:sz="0" w:space="0" w:color="auto"/>
      </w:divBdr>
    </w:div>
    <w:div w:id="1192378001">
      <w:bodyDiv w:val="1"/>
      <w:marLeft w:val="0"/>
      <w:marRight w:val="0"/>
      <w:marTop w:val="0"/>
      <w:marBottom w:val="0"/>
      <w:divBdr>
        <w:top w:val="none" w:sz="0" w:space="0" w:color="auto"/>
        <w:left w:val="none" w:sz="0" w:space="0" w:color="auto"/>
        <w:bottom w:val="none" w:sz="0" w:space="0" w:color="auto"/>
        <w:right w:val="none" w:sz="0" w:space="0" w:color="auto"/>
      </w:divBdr>
      <w:divsChild>
        <w:div w:id="1011689603">
          <w:marLeft w:val="0"/>
          <w:marRight w:val="0"/>
          <w:marTop w:val="0"/>
          <w:marBottom w:val="0"/>
          <w:divBdr>
            <w:top w:val="none" w:sz="0" w:space="0" w:color="auto"/>
            <w:left w:val="none" w:sz="0" w:space="0" w:color="auto"/>
            <w:bottom w:val="none" w:sz="0" w:space="0" w:color="auto"/>
            <w:right w:val="none" w:sz="0" w:space="0" w:color="auto"/>
          </w:divBdr>
          <w:divsChild>
            <w:div w:id="425686456">
              <w:marLeft w:val="0"/>
              <w:marRight w:val="0"/>
              <w:marTop w:val="0"/>
              <w:marBottom w:val="0"/>
              <w:divBdr>
                <w:top w:val="none" w:sz="0" w:space="0" w:color="auto"/>
                <w:left w:val="none" w:sz="0" w:space="0" w:color="auto"/>
                <w:bottom w:val="none" w:sz="0" w:space="0" w:color="auto"/>
                <w:right w:val="none" w:sz="0" w:space="0" w:color="auto"/>
              </w:divBdr>
              <w:divsChild>
                <w:div w:id="2059665622">
                  <w:marLeft w:val="0"/>
                  <w:marRight w:val="0"/>
                  <w:marTop w:val="0"/>
                  <w:marBottom w:val="0"/>
                  <w:divBdr>
                    <w:top w:val="none" w:sz="0" w:space="0" w:color="auto"/>
                    <w:left w:val="none" w:sz="0" w:space="0" w:color="auto"/>
                    <w:bottom w:val="none" w:sz="0" w:space="0" w:color="auto"/>
                    <w:right w:val="none" w:sz="0" w:space="0" w:color="auto"/>
                  </w:divBdr>
                  <w:divsChild>
                    <w:div w:id="638926101">
                      <w:marLeft w:val="0"/>
                      <w:marRight w:val="0"/>
                      <w:marTop w:val="0"/>
                      <w:marBottom w:val="0"/>
                      <w:divBdr>
                        <w:top w:val="none" w:sz="0" w:space="0" w:color="auto"/>
                        <w:left w:val="none" w:sz="0" w:space="0" w:color="auto"/>
                        <w:bottom w:val="none" w:sz="0" w:space="0" w:color="auto"/>
                        <w:right w:val="none" w:sz="0" w:space="0" w:color="auto"/>
                      </w:divBdr>
                      <w:divsChild>
                        <w:div w:id="2049337345">
                          <w:marLeft w:val="0"/>
                          <w:marRight w:val="0"/>
                          <w:marTop w:val="0"/>
                          <w:marBottom w:val="0"/>
                          <w:divBdr>
                            <w:top w:val="none" w:sz="0" w:space="0" w:color="auto"/>
                            <w:left w:val="none" w:sz="0" w:space="0" w:color="auto"/>
                            <w:bottom w:val="none" w:sz="0" w:space="0" w:color="auto"/>
                            <w:right w:val="none" w:sz="0" w:space="0" w:color="auto"/>
                          </w:divBdr>
                          <w:divsChild>
                            <w:div w:id="629821475">
                              <w:marLeft w:val="0"/>
                              <w:marRight w:val="0"/>
                              <w:marTop w:val="0"/>
                              <w:marBottom w:val="0"/>
                              <w:divBdr>
                                <w:top w:val="none" w:sz="0" w:space="0" w:color="auto"/>
                                <w:left w:val="none" w:sz="0" w:space="0" w:color="auto"/>
                                <w:bottom w:val="none" w:sz="0" w:space="0" w:color="auto"/>
                                <w:right w:val="none" w:sz="0" w:space="0" w:color="auto"/>
                              </w:divBdr>
                              <w:divsChild>
                                <w:div w:id="1899628335">
                                  <w:marLeft w:val="0"/>
                                  <w:marRight w:val="0"/>
                                  <w:marTop w:val="0"/>
                                  <w:marBottom w:val="0"/>
                                  <w:divBdr>
                                    <w:top w:val="none" w:sz="0" w:space="0" w:color="auto"/>
                                    <w:left w:val="none" w:sz="0" w:space="0" w:color="auto"/>
                                    <w:bottom w:val="none" w:sz="0" w:space="0" w:color="auto"/>
                                    <w:right w:val="none" w:sz="0" w:space="0" w:color="auto"/>
                                  </w:divBdr>
                                  <w:divsChild>
                                    <w:div w:id="570582203">
                                      <w:marLeft w:val="0"/>
                                      <w:marRight w:val="0"/>
                                      <w:marTop w:val="0"/>
                                      <w:marBottom w:val="0"/>
                                      <w:divBdr>
                                        <w:top w:val="none" w:sz="0" w:space="0" w:color="auto"/>
                                        <w:left w:val="none" w:sz="0" w:space="0" w:color="auto"/>
                                        <w:bottom w:val="none" w:sz="0" w:space="0" w:color="auto"/>
                                        <w:right w:val="none" w:sz="0" w:space="0" w:color="auto"/>
                                      </w:divBdr>
                                      <w:divsChild>
                                        <w:div w:id="1968389602">
                                          <w:marLeft w:val="0"/>
                                          <w:marRight w:val="0"/>
                                          <w:marTop w:val="0"/>
                                          <w:marBottom w:val="0"/>
                                          <w:divBdr>
                                            <w:top w:val="none" w:sz="0" w:space="0" w:color="auto"/>
                                            <w:left w:val="none" w:sz="0" w:space="0" w:color="auto"/>
                                            <w:bottom w:val="none" w:sz="0" w:space="0" w:color="auto"/>
                                            <w:right w:val="none" w:sz="0" w:space="0" w:color="auto"/>
                                          </w:divBdr>
                                          <w:divsChild>
                                            <w:div w:id="298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446731">
      <w:bodyDiv w:val="1"/>
      <w:marLeft w:val="0"/>
      <w:marRight w:val="0"/>
      <w:marTop w:val="0"/>
      <w:marBottom w:val="0"/>
      <w:divBdr>
        <w:top w:val="none" w:sz="0" w:space="0" w:color="auto"/>
        <w:left w:val="none" w:sz="0" w:space="0" w:color="auto"/>
        <w:bottom w:val="none" w:sz="0" w:space="0" w:color="auto"/>
        <w:right w:val="none" w:sz="0" w:space="0" w:color="auto"/>
      </w:divBdr>
    </w:div>
    <w:div w:id="1329097509">
      <w:bodyDiv w:val="1"/>
      <w:marLeft w:val="0"/>
      <w:marRight w:val="0"/>
      <w:marTop w:val="0"/>
      <w:marBottom w:val="0"/>
      <w:divBdr>
        <w:top w:val="none" w:sz="0" w:space="0" w:color="auto"/>
        <w:left w:val="none" w:sz="0" w:space="0" w:color="auto"/>
        <w:bottom w:val="none" w:sz="0" w:space="0" w:color="auto"/>
        <w:right w:val="none" w:sz="0" w:space="0" w:color="auto"/>
      </w:divBdr>
    </w:div>
    <w:div w:id="1383678368">
      <w:bodyDiv w:val="1"/>
      <w:marLeft w:val="0"/>
      <w:marRight w:val="0"/>
      <w:marTop w:val="0"/>
      <w:marBottom w:val="0"/>
      <w:divBdr>
        <w:top w:val="none" w:sz="0" w:space="0" w:color="auto"/>
        <w:left w:val="none" w:sz="0" w:space="0" w:color="auto"/>
        <w:bottom w:val="none" w:sz="0" w:space="0" w:color="auto"/>
        <w:right w:val="none" w:sz="0" w:space="0" w:color="auto"/>
      </w:divBdr>
    </w:div>
    <w:div w:id="1417246991">
      <w:marLeft w:val="0"/>
      <w:marRight w:val="0"/>
      <w:marTop w:val="0"/>
      <w:marBottom w:val="0"/>
      <w:divBdr>
        <w:top w:val="none" w:sz="0" w:space="0" w:color="auto"/>
        <w:left w:val="none" w:sz="0" w:space="0" w:color="auto"/>
        <w:bottom w:val="none" w:sz="0" w:space="0" w:color="auto"/>
        <w:right w:val="none" w:sz="0" w:space="0" w:color="auto"/>
      </w:divBdr>
    </w:div>
    <w:div w:id="1417246992">
      <w:marLeft w:val="0"/>
      <w:marRight w:val="0"/>
      <w:marTop w:val="0"/>
      <w:marBottom w:val="0"/>
      <w:divBdr>
        <w:top w:val="none" w:sz="0" w:space="0" w:color="auto"/>
        <w:left w:val="none" w:sz="0" w:space="0" w:color="auto"/>
        <w:bottom w:val="none" w:sz="0" w:space="0" w:color="auto"/>
        <w:right w:val="none" w:sz="0" w:space="0" w:color="auto"/>
      </w:divBdr>
    </w:div>
    <w:div w:id="1417246993">
      <w:marLeft w:val="0"/>
      <w:marRight w:val="0"/>
      <w:marTop w:val="0"/>
      <w:marBottom w:val="0"/>
      <w:divBdr>
        <w:top w:val="none" w:sz="0" w:space="0" w:color="auto"/>
        <w:left w:val="none" w:sz="0" w:space="0" w:color="auto"/>
        <w:bottom w:val="none" w:sz="0" w:space="0" w:color="auto"/>
        <w:right w:val="none" w:sz="0" w:space="0" w:color="auto"/>
      </w:divBdr>
    </w:div>
    <w:div w:id="1498305359">
      <w:bodyDiv w:val="1"/>
      <w:marLeft w:val="0"/>
      <w:marRight w:val="0"/>
      <w:marTop w:val="0"/>
      <w:marBottom w:val="0"/>
      <w:divBdr>
        <w:top w:val="none" w:sz="0" w:space="0" w:color="auto"/>
        <w:left w:val="none" w:sz="0" w:space="0" w:color="auto"/>
        <w:bottom w:val="none" w:sz="0" w:space="0" w:color="auto"/>
        <w:right w:val="none" w:sz="0" w:space="0" w:color="auto"/>
      </w:divBdr>
    </w:div>
    <w:div w:id="1514343735">
      <w:bodyDiv w:val="1"/>
      <w:marLeft w:val="0"/>
      <w:marRight w:val="0"/>
      <w:marTop w:val="0"/>
      <w:marBottom w:val="0"/>
      <w:divBdr>
        <w:top w:val="none" w:sz="0" w:space="0" w:color="auto"/>
        <w:left w:val="none" w:sz="0" w:space="0" w:color="auto"/>
        <w:bottom w:val="none" w:sz="0" w:space="0" w:color="auto"/>
        <w:right w:val="none" w:sz="0" w:space="0" w:color="auto"/>
      </w:divBdr>
    </w:div>
    <w:div w:id="1535117935">
      <w:bodyDiv w:val="1"/>
      <w:marLeft w:val="0"/>
      <w:marRight w:val="0"/>
      <w:marTop w:val="0"/>
      <w:marBottom w:val="0"/>
      <w:divBdr>
        <w:top w:val="none" w:sz="0" w:space="0" w:color="auto"/>
        <w:left w:val="none" w:sz="0" w:space="0" w:color="auto"/>
        <w:bottom w:val="none" w:sz="0" w:space="0" w:color="auto"/>
        <w:right w:val="none" w:sz="0" w:space="0" w:color="auto"/>
      </w:divBdr>
    </w:div>
    <w:div w:id="1539009782">
      <w:bodyDiv w:val="1"/>
      <w:marLeft w:val="0"/>
      <w:marRight w:val="0"/>
      <w:marTop w:val="0"/>
      <w:marBottom w:val="0"/>
      <w:divBdr>
        <w:top w:val="none" w:sz="0" w:space="0" w:color="auto"/>
        <w:left w:val="none" w:sz="0" w:space="0" w:color="auto"/>
        <w:bottom w:val="none" w:sz="0" w:space="0" w:color="auto"/>
        <w:right w:val="none" w:sz="0" w:space="0" w:color="auto"/>
      </w:divBdr>
    </w:div>
    <w:div w:id="1601254252">
      <w:bodyDiv w:val="1"/>
      <w:marLeft w:val="0"/>
      <w:marRight w:val="0"/>
      <w:marTop w:val="0"/>
      <w:marBottom w:val="0"/>
      <w:divBdr>
        <w:top w:val="none" w:sz="0" w:space="0" w:color="auto"/>
        <w:left w:val="none" w:sz="0" w:space="0" w:color="auto"/>
        <w:bottom w:val="none" w:sz="0" w:space="0" w:color="auto"/>
        <w:right w:val="none" w:sz="0" w:space="0" w:color="auto"/>
      </w:divBdr>
    </w:div>
    <w:div w:id="1639609159">
      <w:bodyDiv w:val="1"/>
      <w:marLeft w:val="0"/>
      <w:marRight w:val="0"/>
      <w:marTop w:val="0"/>
      <w:marBottom w:val="0"/>
      <w:divBdr>
        <w:top w:val="none" w:sz="0" w:space="0" w:color="auto"/>
        <w:left w:val="none" w:sz="0" w:space="0" w:color="auto"/>
        <w:bottom w:val="none" w:sz="0" w:space="0" w:color="auto"/>
        <w:right w:val="none" w:sz="0" w:space="0" w:color="auto"/>
      </w:divBdr>
    </w:div>
    <w:div w:id="1643342945">
      <w:bodyDiv w:val="1"/>
      <w:marLeft w:val="0"/>
      <w:marRight w:val="0"/>
      <w:marTop w:val="0"/>
      <w:marBottom w:val="0"/>
      <w:divBdr>
        <w:top w:val="none" w:sz="0" w:space="0" w:color="auto"/>
        <w:left w:val="none" w:sz="0" w:space="0" w:color="auto"/>
        <w:bottom w:val="none" w:sz="0" w:space="0" w:color="auto"/>
        <w:right w:val="none" w:sz="0" w:space="0" w:color="auto"/>
      </w:divBdr>
    </w:div>
    <w:div w:id="1649551149">
      <w:bodyDiv w:val="1"/>
      <w:marLeft w:val="0"/>
      <w:marRight w:val="0"/>
      <w:marTop w:val="0"/>
      <w:marBottom w:val="0"/>
      <w:divBdr>
        <w:top w:val="none" w:sz="0" w:space="0" w:color="auto"/>
        <w:left w:val="none" w:sz="0" w:space="0" w:color="auto"/>
        <w:bottom w:val="none" w:sz="0" w:space="0" w:color="auto"/>
        <w:right w:val="none" w:sz="0" w:space="0" w:color="auto"/>
      </w:divBdr>
      <w:divsChild>
        <w:div w:id="845360621">
          <w:marLeft w:val="0"/>
          <w:marRight w:val="0"/>
          <w:marTop w:val="0"/>
          <w:marBottom w:val="0"/>
          <w:divBdr>
            <w:top w:val="none" w:sz="0" w:space="0" w:color="auto"/>
            <w:left w:val="none" w:sz="0" w:space="0" w:color="auto"/>
            <w:bottom w:val="none" w:sz="0" w:space="0" w:color="auto"/>
            <w:right w:val="none" w:sz="0" w:space="0" w:color="auto"/>
          </w:divBdr>
          <w:divsChild>
            <w:div w:id="2139911284">
              <w:marLeft w:val="0"/>
              <w:marRight w:val="0"/>
              <w:marTop w:val="0"/>
              <w:marBottom w:val="0"/>
              <w:divBdr>
                <w:top w:val="none" w:sz="0" w:space="0" w:color="auto"/>
                <w:left w:val="none" w:sz="0" w:space="0" w:color="auto"/>
                <w:bottom w:val="none" w:sz="0" w:space="0" w:color="auto"/>
                <w:right w:val="none" w:sz="0" w:space="0" w:color="auto"/>
              </w:divBdr>
              <w:divsChild>
                <w:div w:id="628128997">
                  <w:marLeft w:val="0"/>
                  <w:marRight w:val="0"/>
                  <w:marTop w:val="0"/>
                  <w:marBottom w:val="0"/>
                  <w:divBdr>
                    <w:top w:val="none" w:sz="0" w:space="0" w:color="auto"/>
                    <w:left w:val="none" w:sz="0" w:space="0" w:color="auto"/>
                    <w:bottom w:val="none" w:sz="0" w:space="0" w:color="auto"/>
                    <w:right w:val="none" w:sz="0" w:space="0" w:color="auto"/>
                  </w:divBdr>
                  <w:divsChild>
                    <w:div w:id="1477408247">
                      <w:marLeft w:val="0"/>
                      <w:marRight w:val="0"/>
                      <w:marTop w:val="0"/>
                      <w:marBottom w:val="0"/>
                      <w:divBdr>
                        <w:top w:val="none" w:sz="0" w:space="0" w:color="auto"/>
                        <w:left w:val="none" w:sz="0" w:space="0" w:color="auto"/>
                        <w:bottom w:val="none" w:sz="0" w:space="0" w:color="auto"/>
                        <w:right w:val="none" w:sz="0" w:space="0" w:color="auto"/>
                      </w:divBdr>
                      <w:divsChild>
                        <w:div w:id="134835263">
                          <w:marLeft w:val="0"/>
                          <w:marRight w:val="0"/>
                          <w:marTop w:val="0"/>
                          <w:marBottom w:val="0"/>
                          <w:divBdr>
                            <w:top w:val="none" w:sz="0" w:space="0" w:color="auto"/>
                            <w:left w:val="none" w:sz="0" w:space="0" w:color="auto"/>
                            <w:bottom w:val="none" w:sz="0" w:space="0" w:color="auto"/>
                            <w:right w:val="none" w:sz="0" w:space="0" w:color="auto"/>
                          </w:divBdr>
                          <w:divsChild>
                            <w:div w:id="288555208">
                              <w:marLeft w:val="0"/>
                              <w:marRight w:val="0"/>
                              <w:marTop w:val="0"/>
                              <w:marBottom w:val="0"/>
                              <w:divBdr>
                                <w:top w:val="none" w:sz="0" w:space="0" w:color="auto"/>
                                <w:left w:val="none" w:sz="0" w:space="0" w:color="auto"/>
                                <w:bottom w:val="none" w:sz="0" w:space="0" w:color="auto"/>
                                <w:right w:val="none" w:sz="0" w:space="0" w:color="auto"/>
                              </w:divBdr>
                              <w:divsChild>
                                <w:div w:id="911694658">
                                  <w:marLeft w:val="0"/>
                                  <w:marRight w:val="0"/>
                                  <w:marTop w:val="0"/>
                                  <w:marBottom w:val="0"/>
                                  <w:divBdr>
                                    <w:top w:val="none" w:sz="0" w:space="0" w:color="auto"/>
                                    <w:left w:val="none" w:sz="0" w:space="0" w:color="auto"/>
                                    <w:bottom w:val="none" w:sz="0" w:space="0" w:color="auto"/>
                                    <w:right w:val="none" w:sz="0" w:space="0" w:color="auto"/>
                                  </w:divBdr>
                                  <w:divsChild>
                                    <w:div w:id="891696230">
                                      <w:marLeft w:val="0"/>
                                      <w:marRight w:val="0"/>
                                      <w:marTop w:val="0"/>
                                      <w:marBottom w:val="0"/>
                                      <w:divBdr>
                                        <w:top w:val="none" w:sz="0" w:space="0" w:color="auto"/>
                                        <w:left w:val="none" w:sz="0" w:space="0" w:color="auto"/>
                                        <w:bottom w:val="none" w:sz="0" w:space="0" w:color="auto"/>
                                        <w:right w:val="none" w:sz="0" w:space="0" w:color="auto"/>
                                      </w:divBdr>
                                      <w:divsChild>
                                        <w:div w:id="1586647464">
                                          <w:marLeft w:val="0"/>
                                          <w:marRight w:val="0"/>
                                          <w:marTop w:val="0"/>
                                          <w:marBottom w:val="0"/>
                                          <w:divBdr>
                                            <w:top w:val="none" w:sz="0" w:space="0" w:color="auto"/>
                                            <w:left w:val="none" w:sz="0" w:space="0" w:color="auto"/>
                                            <w:bottom w:val="none" w:sz="0" w:space="0" w:color="auto"/>
                                            <w:right w:val="none" w:sz="0" w:space="0" w:color="auto"/>
                                          </w:divBdr>
                                          <w:divsChild>
                                            <w:div w:id="16431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53361">
      <w:bodyDiv w:val="1"/>
      <w:marLeft w:val="0"/>
      <w:marRight w:val="0"/>
      <w:marTop w:val="0"/>
      <w:marBottom w:val="0"/>
      <w:divBdr>
        <w:top w:val="none" w:sz="0" w:space="0" w:color="auto"/>
        <w:left w:val="none" w:sz="0" w:space="0" w:color="auto"/>
        <w:bottom w:val="none" w:sz="0" w:space="0" w:color="auto"/>
        <w:right w:val="none" w:sz="0" w:space="0" w:color="auto"/>
      </w:divBdr>
    </w:div>
    <w:div w:id="1678531412">
      <w:bodyDiv w:val="1"/>
      <w:marLeft w:val="0"/>
      <w:marRight w:val="0"/>
      <w:marTop w:val="0"/>
      <w:marBottom w:val="0"/>
      <w:divBdr>
        <w:top w:val="none" w:sz="0" w:space="0" w:color="auto"/>
        <w:left w:val="none" w:sz="0" w:space="0" w:color="auto"/>
        <w:bottom w:val="none" w:sz="0" w:space="0" w:color="auto"/>
        <w:right w:val="none" w:sz="0" w:space="0" w:color="auto"/>
      </w:divBdr>
    </w:div>
    <w:div w:id="1727296495">
      <w:bodyDiv w:val="1"/>
      <w:marLeft w:val="0"/>
      <w:marRight w:val="0"/>
      <w:marTop w:val="0"/>
      <w:marBottom w:val="0"/>
      <w:divBdr>
        <w:top w:val="none" w:sz="0" w:space="0" w:color="auto"/>
        <w:left w:val="none" w:sz="0" w:space="0" w:color="auto"/>
        <w:bottom w:val="none" w:sz="0" w:space="0" w:color="auto"/>
        <w:right w:val="none" w:sz="0" w:space="0" w:color="auto"/>
      </w:divBdr>
    </w:div>
    <w:div w:id="1730153344">
      <w:bodyDiv w:val="1"/>
      <w:marLeft w:val="0"/>
      <w:marRight w:val="0"/>
      <w:marTop w:val="0"/>
      <w:marBottom w:val="0"/>
      <w:divBdr>
        <w:top w:val="none" w:sz="0" w:space="0" w:color="auto"/>
        <w:left w:val="none" w:sz="0" w:space="0" w:color="auto"/>
        <w:bottom w:val="none" w:sz="0" w:space="0" w:color="auto"/>
        <w:right w:val="none" w:sz="0" w:space="0" w:color="auto"/>
      </w:divBdr>
    </w:div>
    <w:div w:id="1743604664">
      <w:bodyDiv w:val="1"/>
      <w:marLeft w:val="0"/>
      <w:marRight w:val="0"/>
      <w:marTop w:val="0"/>
      <w:marBottom w:val="0"/>
      <w:divBdr>
        <w:top w:val="none" w:sz="0" w:space="0" w:color="auto"/>
        <w:left w:val="none" w:sz="0" w:space="0" w:color="auto"/>
        <w:bottom w:val="none" w:sz="0" w:space="0" w:color="auto"/>
        <w:right w:val="none" w:sz="0" w:space="0" w:color="auto"/>
      </w:divBdr>
    </w:div>
    <w:div w:id="1777946381">
      <w:bodyDiv w:val="1"/>
      <w:marLeft w:val="0"/>
      <w:marRight w:val="0"/>
      <w:marTop w:val="0"/>
      <w:marBottom w:val="0"/>
      <w:divBdr>
        <w:top w:val="none" w:sz="0" w:space="0" w:color="auto"/>
        <w:left w:val="none" w:sz="0" w:space="0" w:color="auto"/>
        <w:bottom w:val="none" w:sz="0" w:space="0" w:color="auto"/>
        <w:right w:val="none" w:sz="0" w:space="0" w:color="auto"/>
      </w:divBdr>
      <w:divsChild>
        <w:div w:id="1114516426">
          <w:marLeft w:val="0"/>
          <w:marRight w:val="0"/>
          <w:marTop w:val="0"/>
          <w:marBottom w:val="0"/>
          <w:divBdr>
            <w:top w:val="none" w:sz="0" w:space="0" w:color="auto"/>
            <w:left w:val="none" w:sz="0" w:space="0" w:color="auto"/>
            <w:bottom w:val="none" w:sz="0" w:space="0" w:color="auto"/>
            <w:right w:val="none" w:sz="0" w:space="0" w:color="auto"/>
          </w:divBdr>
          <w:divsChild>
            <w:div w:id="378822170">
              <w:marLeft w:val="-225"/>
              <w:marRight w:val="-225"/>
              <w:marTop w:val="0"/>
              <w:marBottom w:val="0"/>
              <w:divBdr>
                <w:top w:val="none" w:sz="0" w:space="0" w:color="auto"/>
                <w:left w:val="none" w:sz="0" w:space="0" w:color="auto"/>
                <w:bottom w:val="none" w:sz="0" w:space="0" w:color="auto"/>
                <w:right w:val="none" w:sz="0" w:space="0" w:color="auto"/>
              </w:divBdr>
              <w:divsChild>
                <w:div w:id="1216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595">
      <w:bodyDiv w:val="1"/>
      <w:marLeft w:val="0"/>
      <w:marRight w:val="0"/>
      <w:marTop w:val="0"/>
      <w:marBottom w:val="0"/>
      <w:divBdr>
        <w:top w:val="none" w:sz="0" w:space="0" w:color="auto"/>
        <w:left w:val="none" w:sz="0" w:space="0" w:color="auto"/>
        <w:bottom w:val="none" w:sz="0" w:space="0" w:color="auto"/>
        <w:right w:val="none" w:sz="0" w:space="0" w:color="auto"/>
      </w:divBdr>
    </w:div>
    <w:div w:id="1864830326">
      <w:bodyDiv w:val="1"/>
      <w:marLeft w:val="0"/>
      <w:marRight w:val="0"/>
      <w:marTop w:val="0"/>
      <w:marBottom w:val="0"/>
      <w:divBdr>
        <w:top w:val="none" w:sz="0" w:space="0" w:color="auto"/>
        <w:left w:val="none" w:sz="0" w:space="0" w:color="auto"/>
        <w:bottom w:val="none" w:sz="0" w:space="0" w:color="auto"/>
        <w:right w:val="none" w:sz="0" w:space="0" w:color="auto"/>
      </w:divBdr>
    </w:div>
    <w:div w:id="1905989830">
      <w:bodyDiv w:val="1"/>
      <w:marLeft w:val="0"/>
      <w:marRight w:val="0"/>
      <w:marTop w:val="0"/>
      <w:marBottom w:val="0"/>
      <w:divBdr>
        <w:top w:val="none" w:sz="0" w:space="0" w:color="auto"/>
        <w:left w:val="none" w:sz="0" w:space="0" w:color="auto"/>
        <w:bottom w:val="none" w:sz="0" w:space="0" w:color="auto"/>
        <w:right w:val="none" w:sz="0" w:space="0" w:color="auto"/>
      </w:divBdr>
    </w:div>
    <w:div w:id="1970546490">
      <w:bodyDiv w:val="1"/>
      <w:marLeft w:val="0"/>
      <w:marRight w:val="0"/>
      <w:marTop w:val="0"/>
      <w:marBottom w:val="0"/>
      <w:divBdr>
        <w:top w:val="none" w:sz="0" w:space="0" w:color="auto"/>
        <w:left w:val="none" w:sz="0" w:space="0" w:color="auto"/>
        <w:bottom w:val="none" w:sz="0" w:space="0" w:color="auto"/>
        <w:right w:val="none" w:sz="0" w:space="0" w:color="auto"/>
      </w:divBdr>
    </w:div>
    <w:div w:id="2053185866">
      <w:bodyDiv w:val="1"/>
      <w:marLeft w:val="0"/>
      <w:marRight w:val="0"/>
      <w:marTop w:val="0"/>
      <w:marBottom w:val="0"/>
      <w:divBdr>
        <w:top w:val="none" w:sz="0" w:space="0" w:color="auto"/>
        <w:left w:val="none" w:sz="0" w:space="0" w:color="auto"/>
        <w:bottom w:val="none" w:sz="0" w:space="0" w:color="auto"/>
        <w:right w:val="none" w:sz="0" w:space="0" w:color="auto"/>
      </w:divBdr>
      <w:divsChild>
        <w:div w:id="1376201330">
          <w:marLeft w:val="0"/>
          <w:marRight w:val="0"/>
          <w:marTop w:val="0"/>
          <w:marBottom w:val="0"/>
          <w:divBdr>
            <w:top w:val="none" w:sz="0" w:space="0" w:color="auto"/>
            <w:left w:val="none" w:sz="0" w:space="0" w:color="auto"/>
            <w:bottom w:val="none" w:sz="0" w:space="0" w:color="auto"/>
            <w:right w:val="none" w:sz="0" w:space="0" w:color="auto"/>
          </w:divBdr>
          <w:divsChild>
            <w:div w:id="307588112">
              <w:marLeft w:val="0"/>
              <w:marRight w:val="0"/>
              <w:marTop w:val="0"/>
              <w:marBottom w:val="0"/>
              <w:divBdr>
                <w:top w:val="none" w:sz="0" w:space="0" w:color="auto"/>
                <w:left w:val="none" w:sz="0" w:space="0" w:color="auto"/>
                <w:bottom w:val="none" w:sz="0" w:space="0" w:color="auto"/>
                <w:right w:val="none" w:sz="0" w:space="0" w:color="auto"/>
              </w:divBdr>
              <w:divsChild>
                <w:div w:id="1397358616">
                  <w:marLeft w:val="0"/>
                  <w:marRight w:val="0"/>
                  <w:marTop w:val="0"/>
                  <w:marBottom w:val="0"/>
                  <w:divBdr>
                    <w:top w:val="none" w:sz="0" w:space="0" w:color="auto"/>
                    <w:left w:val="none" w:sz="0" w:space="0" w:color="auto"/>
                    <w:bottom w:val="none" w:sz="0" w:space="0" w:color="auto"/>
                    <w:right w:val="none" w:sz="0" w:space="0" w:color="auto"/>
                  </w:divBdr>
                  <w:divsChild>
                    <w:div w:id="1726636801">
                      <w:marLeft w:val="0"/>
                      <w:marRight w:val="0"/>
                      <w:marTop w:val="0"/>
                      <w:marBottom w:val="0"/>
                      <w:divBdr>
                        <w:top w:val="none" w:sz="0" w:space="0" w:color="auto"/>
                        <w:left w:val="none" w:sz="0" w:space="0" w:color="auto"/>
                        <w:bottom w:val="none" w:sz="0" w:space="0" w:color="auto"/>
                        <w:right w:val="none" w:sz="0" w:space="0" w:color="auto"/>
                      </w:divBdr>
                      <w:divsChild>
                        <w:div w:id="975448877">
                          <w:marLeft w:val="0"/>
                          <w:marRight w:val="0"/>
                          <w:marTop w:val="0"/>
                          <w:marBottom w:val="0"/>
                          <w:divBdr>
                            <w:top w:val="none" w:sz="0" w:space="0" w:color="auto"/>
                            <w:left w:val="none" w:sz="0" w:space="0" w:color="auto"/>
                            <w:bottom w:val="none" w:sz="0" w:space="0" w:color="auto"/>
                            <w:right w:val="none" w:sz="0" w:space="0" w:color="auto"/>
                          </w:divBdr>
                          <w:divsChild>
                            <w:div w:id="1383945674">
                              <w:marLeft w:val="0"/>
                              <w:marRight w:val="0"/>
                              <w:marTop w:val="0"/>
                              <w:marBottom w:val="0"/>
                              <w:divBdr>
                                <w:top w:val="none" w:sz="0" w:space="0" w:color="auto"/>
                                <w:left w:val="none" w:sz="0" w:space="0" w:color="auto"/>
                                <w:bottom w:val="none" w:sz="0" w:space="0" w:color="auto"/>
                                <w:right w:val="none" w:sz="0" w:space="0" w:color="auto"/>
                              </w:divBdr>
                              <w:divsChild>
                                <w:div w:id="2144693585">
                                  <w:marLeft w:val="0"/>
                                  <w:marRight w:val="0"/>
                                  <w:marTop w:val="0"/>
                                  <w:marBottom w:val="0"/>
                                  <w:divBdr>
                                    <w:top w:val="none" w:sz="0" w:space="0" w:color="auto"/>
                                    <w:left w:val="none" w:sz="0" w:space="0" w:color="auto"/>
                                    <w:bottom w:val="none" w:sz="0" w:space="0" w:color="auto"/>
                                    <w:right w:val="none" w:sz="0" w:space="0" w:color="auto"/>
                                  </w:divBdr>
                                  <w:divsChild>
                                    <w:div w:id="2092775064">
                                      <w:marLeft w:val="0"/>
                                      <w:marRight w:val="0"/>
                                      <w:marTop w:val="0"/>
                                      <w:marBottom w:val="0"/>
                                      <w:divBdr>
                                        <w:top w:val="none" w:sz="0" w:space="0" w:color="auto"/>
                                        <w:left w:val="none" w:sz="0" w:space="0" w:color="auto"/>
                                        <w:bottom w:val="none" w:sz="0" w:space="0" w:color="auto"/>
                                        <w:right w:val="none" w:sz="0" w:space="0" w:color="auto"/>
                                      </w:divBdr>
                                      <w:divsChild>
                                        <w:div w:id="1456215385">
                                          <w:marLeft w:val="0"/>
                                          <w:marRight w:val="0"/>
                                          <w:marTop w:val="0"/>
                                          <w:marBottom w:val="0"/>
                                          <w:divBdr>
                                            <w:top w:val="none" w:sz="0" w:space="0" w:color="auto"/>
                                            <w:left w:val="none" w:sz="0" w:space="0" w:color="auto"/>
                                            <w:bottom w:val="none" w:sz="0" w:space="0" w:color="auto"/>
                                            <w:right w:val="none" w:sz="0" w:space="0" w:color="auto"/>
                                          </w:divBdr>
                                          <w:divsChild>
                                            <w:div w:id="513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7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37@bk.ru" TargetMode="External"/><Relationship Id="rId13" Type="http://schemas.openxmlformats.org/officeDocument/2006/relationships/hyperlink" Target="garantF1://10800200.20019" TargetMode="External"/><Relationship Id="rId18" Type="http://schemas.openxmlformats.org/officeDocument/2006/relationships/hyperlink" Target="consultantplus://offline/ref=E7EE86D8C2D25A512BB453E7DA75B34071591872091D624042BBD984446466BDA901FE7E2AC3BAA1rFf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90309.4" TargetMode="External"/><Relationship Id="rId17" Type="http://schemas.openxmlformats.org/officeDocument/2006/relationships/hyperlink" Target="consultantplus://offline/ref=E7EE86D8C2D25A512BB453E7DA75B340715E1A76081B624042BBD984446466BDA901FE7E2AC3BBAErFfFK" TargetMode="External"/><Relationship Id="rId2" Type="http://schemas.openxmlformats.org/officeDocument/2006/relationships/numbering" Target="numbering.xml"/><Relationship Id="rId16" Type="http://schemas.openxmlformats.org/officeDocument/2006/relationships/hyperlink" Target="consultantplus://offline/ref=E7EE86D8C2D25A512BB453E7DA75B34071591872091D624042BBD984446466BDA901FE7E2AC3BAA1rFf9K"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E7EE86D8C2D25A512BB453E7DA75B340715E1A76081B624042BBD984446466BDA901FE7E2AC3BBAErFfFK" TargetMode="External"/><Relationship Id="rId10" Type="http://schemas.openxmlformats.org/officeDocument/2006/relationships/hyperlink" Target="garantF1://85181.7000" TargetMode="External"/><Relationship Id="rId19"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garantF1://85181.20101" TargetMode="External"/><Relationship Id="rId14" Type="http://schemas.openxmlformats.org/officeDocument/2006/relationships/hyperlink" Target="garantF1://7013679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B388-00D1-4B7B-914F-E445C78D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341</cp:revision>
  <cp:lastPrinted>2020-10-01T04:15:00Z</cp:lastPrinted>
  <dcterms:created xsi:type="dcterms:W3CDTF">2015-03-11T12:03:00Z</dcterms:created>
  <dcterms:modified xsi:type="dcterms:W3CDTF">2021-04-16T10:03:00Z</dcterms:modified>
</cp:coreProperties>
</file>