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85" w:rsidRPr="009065BA" w:rsidRDefault="00274385" w:rsidP="001254A0">
      <w:pPr>
        <w:autoSpaceDE w:val="0"/>
        <w:autoSpaceDN w:val="0"/>
        <w:outlineLvl w:val="2"/>
        <w:rPr>
          <w:rFonts w:ascii="Times New Roman" w:hAnsi="Times New Roman" w:cs="Times New Roman"/>
          <w:b/>
          <w:bCs/>
          <w:caps/>
        </w:rPr>
      </w:pPr>
    </w:p>
    <w:p w:rsidR="0078281D" w:rsidRPr="0078281D" w:rsidRDefault="0078281D" w:rsidP="007828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8281D">
        <w:rPr>
          <w:rFonts w:ascii="Times New Roman" w:hAnsi="Times New Roman" w:cs="Times New Roman"/>
          <w:b/>
          <w:bCs/>
          <w:caps/>
        </w:rPr>
        <w:t>Техническое задание на</w:t>
      </w:r>
      <w:r w:rsidRPr="0078281D">
        <w:rPr>
          <w:rFonts w:ascii="Times New Roman" w:hAnsi="Times New Roman" w:cs="Times New Roman"/>
          <w:b/>
          <w:bCs/>
        </w:rPr>
        <w:t xml:space="preserve"> ВЫПОЛНЕНИЕ РАБОТ</w:t>
      </w:r>
    </w:p>
    <w:p w:rsidR="004F6052" w:rsidRPr="001254A0" w:rsidRDefault="0078281D" w:rsidP="001D55A5">
      <w:pPr>
        <w:pStyle w:val="aa"/>
        <w:numPr>
          <w:ilvl w:val="0"/>
          <w:numId w:val="44"/>
        </w:numPr>
        <w:tabs>
          <w:tab w:val="left" w:pos="993"/>
        </w:tabs>
        <w:ind w:left="0" w:right="283" w:firstLine="567"/>
        <w:rPr>
          <w:bCs/>
          <w:szCs w:val="24"/>
        </w:rPr>
      </w:pPr>
      <w:r w:rsidRPr="004F6052">
        <w:rPr>
          <w:b/>
          <w:bCs/>
        </w:rPr>
        <w:tab/>
      </w:r>
      <w:r w:rsidR="004F6052" w:rsidRPr="004F6052">
        <w:rPr>
          <w:b/>
          <w:bCs/>
          <w:szCs w:val="24"/>
        </w:rPr>
        <w:t xml:space="preserve">Наименование выполняемых работ: </w:t>
      </w:r>
      <w:r w:rsidR="00A42C13" w:rsidRPr="00B82D51">
        <w:rPr>
          <w:bCs/>
          <w:szCs w:val="24"/>
        </w:rPr>
        <w:t xml:space="preserve">Выполнение работ по </w:t>
      </w:r>
      <w:r w:rsidR="00EB2C1F">
        <w:rPr>
          <w:bCs/>
          <w:szCs w:val="24"/>
        </w:rPr>
        <w:t>замене</w:t>
      </w:r>
      <w:r w:rsidR="00791075" w:rsidRPr="00B82D51">
        <w:rPr>
          <w:bCs/>
          <w:szCs w:val="24"/>
        </w:rPr>
        <w:t xml:space="preserve"> окон</w:t>
      </w:r>
      <w:r w:rsidR="004F6052" w:rsidRPr="00B82D51">
        <w:rPr>
          <w:bCs/>
          <w:szCs w:val="24"/>
        </w:rPr>
        <w:t xml:space="preserve"> </w:t>
      </w:r>
      <w:r w:rsidR="0060472E">
        <w:rPr>
          <w:bCs/>
          <w:szCs w:val="24"/>
        </w:rPr>
        <w:t>в</w:t>
      </w:r>
      <w:r w:rsidR="0060093D">
        <w:rPr>
          <w:bCs/>
          <w:szCs w:val="24"/>
        </w:rPr>
        <w:t xml:space="preserve"> здани</w:t>
      </w:r>
      <w:r w:rsidR="0060472E">
        <w:rPr>
          <w:bCs/>
          <w:szCs w:val="24"/>
        </w:rPr>
        <w:t>и</w:t>
      </w:r>
      <w:r w:rsidR="00173A10">
        <w:rPr>
          <w:bCs/>
          <w:szCs w:val="24"/>
        </w:rPr>
        <w:t xml:space="preserve"> </w:t>
      </w:r>
      <w:r w:rsidR="0060093D">
        <w:rPr>
          <w:bCs/>
          <w:szCs w:val="24"/>
        </w:rPr>
        <w:t>МОАУ «</w:t>
      </w:r>
      <w:proofErr w:type="gramStart"/>
      <w:r w:rsidR="0060472E">
        <w:rPr>
          <w:bCs/>
          <w:szCs w:val="24"/>
        </w:rPr>
        <w:t>Первомайская</w:t>
      </w:r>
      <w:proofErr w:type="gramEnd"/>
      <w:r w:rsidR="0060093D">
        <w:rPr>
          <w:bCs/>
          <w:szCs w:val="24"/>
        </w:rPr>
        <w:t xml:space="preserve"> СОШ»</w:t>
      </w:r>
      <w:r w:rsidR="001254A0">
        <w:rPr>
          <w:bCs/>
          <w:szCs w:val="24"/>
        </w:rPr>
        <w:t xml:space="preserve"> </w:t>
      </w:r>
      <w:r w:rsidR="004F6052" w:rsidRPr="001254A0">
        <w:rPr>
          <w:bCs/>
          <w:szCs w:val="24"/>
        </w:rPr>
        <w:t>Тындинского района.</w:t>
      </w:r>
    </w:p>
    <w:p w:rsidR="004F6052" w:rsidRDefault="004F6052" w:rsidP="004F6052">
      <w:pPr>
        <w:pStyle w:val="aa"/>
        <w:numPr>
          <w:ilvl w:val="0"/>
          <w:numId w:val="44"/>
        </w:numPr>
        <w:rPr>
          <w:bCs/>
          <w:szCs w:val="24"/>
        </w:rPr>
      </w:pPr>
      <w:r w:rsidRPr="004F6052">
        <w:rPr>
          <w:b/>
          <w:bCs/>
          <w:szCs w:val="24"/>
        </w:rPr>
        <w:t xml:space="preserve">Объем выполняемых работ: </w:t>
      </w:r>
      <w:r w:rsidRPr="004F6052">
        <w:rPr>
          <w:bCs/>
          <w:szCs w:val="24"/>
        </w:rPr>
        <w:t>1 ед.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727"/>
        <w:gridCol w:w="2268"/>
        <w:gridCol w:w="1077"/>
      </w:tblGrid>
      <w:tr w:rsidR="00DF4CA5" w:rsidRPr="00DF4CA5" w:rsidTr="00DF4CA5">
        <w:trPr>
          <w:cantSplit/>
          <w:tblHeader/>
        </w:trPr>
        <w:tc>
          <w:tcPr>
            <w:tcW w:w="510" w:type="dxa"/>
            <w:vAlign w:val="center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727" w:type="dxa"/>
            <w:vAlign w:val="center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работ и конкретные показатели используемых при выполнении работ материалов</w:t>
            </w:r>
          </w:p>
        </w:tc>
        <w:tc>
          <w:tcPr>
            <w:tcW w:w="2268" w:type="dxa"/>
            <w:vAlign w:val="center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1077" w:type="dxa"/>
            <w:vAlign w:val="center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</w:tc>
      </w:tr>
      <w:tr w:rsidR="00DF4CA5" w:rsidRPr="00DF4CA5" w:rsidTr="00DF4CA5">
        <w:trPr>
          <w:cantSplit/>
        </w:trPr>
        <w:tc>
          <w:tcPr>
            <w:tcW w:w="9582" w:type="dxa"/>
            <w:gridSpan w:val="4"/>
          </w:tcPr>
          <w:p w:rsidR="00DF4CA5" w:rsidRPr="00DF4CA5" w:rsidRDefault="00DF4CA5" w:rsidP="00DF4CA5">
            <w:pPr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1.  Замена окон на 1 этаже здания школы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Снятие оконных переплетов остекленных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оконных переплетов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Демонтаж оконных коробок в каменных стенах с выломкой четвертей в кладке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коробок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Снятие подоконных досок деревянных в каменных зданиях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Разборка мелких покрытий и обделок из листовой стали поясков, </w:t>
            </w:r>
            <w:proofErr w:type="spell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сандриков</w:t>
            </w:r>
            <w:proofErr w:type="spell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, желобов, отливов, свесов и т.п.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 труб и покрытий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Изоляция изделиями из волокнистых и зернистых материалов с креплением на клее и дюбелями холодных поверхностей внутренних стен и перегородок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поверхности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Дюбель распорный с металлическим стержнем 10х150 мм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20.5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Плиты теплоизоляционные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6.08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трехстворчатых, в том числе при наличии створок глухого остекления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проемов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100 п. 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Доски подоконные ПВХ, шириной 700 мм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облицовки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Установка и крепление наличников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 коробок блоков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Наличники из ПВХ, шириной 40 мм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Облицовка оконных проемов 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в наружных стенах откосной планкой из оцинкованной стали с полимерным покрытием с устройством водоотлива оконного из оцинкованной стали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с полимерным покрытием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проемов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35.29</w:t>
            </w:r>
          </w:p>
        </w:tc>
      </w:tr>
      <w:tr w:rsidR="00DF4CA5" w:rsidRPr="00DF4CA5" w:rsidTr="00D627CD">
        <w:trPr>
          <w:cantSplit/>
        </w:trPr>
        <w:tc>
          <w:tcPr>
            <w:tcW w:w="9582" w:type="dxa"/>
            <w:gridSpan w:val="4"/>
          </w:tcPr>
          <w:p w:rsidR="00DF4CA5" w:rsidRPr="00DF4CA5" w:rsidRDefault="00DF4CA5" w:rsidP="00DF4CA5">
            <w:pPr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2.  Замена окон на 2 этаже здания школы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Снятие оконных переплетов остекленных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оконных переплетов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Демонтаж оконных коробок в каменных стенах с выломкой четвертей в кладке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коробок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Снятие подоконных досок деревянных в каменных зданиях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Разборка мелких покрытий и обделок из листовой стали поясков, </w:t>
            </w:r>
            <w:proofErr w:type="spell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сандриков</w:t>
            </w:r>
            <w:proofErr w:type="spell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, желобов, отливов, свесов и т.п.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 труб и покрытий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Изоляция изделиями из волокнистых и зернистых материалов с креплением на клее и дюбелями холодных поверхностей внутренних стен и перегородок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поверхности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1.75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Дюбель распорный с металлическим стержнем 10х150 мм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87.5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Плиты теплоизоляционные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26.22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трехстворчатых, в том числе при наличии створок глухого остекления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проемов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100 п. 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Доски подоконные ПВХ, шириной 700 мм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104.4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облицовки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1.37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Установка и крепление наличников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 коробок блоков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2.63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Наличники из ПВХ, шириной 40 мм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315.6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Облицовка оконных проемов 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в наружных стенах откосной планкой из оцинкованной стали с полимерным покрытием с устройством водоотлива оконного из оцинкованной стали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с полимерным покрытием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 м</w:t>
            </w:r>
            <w:proofErr w:type="gramStart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F4CA5">
              <w:rPr>
                <w:rFonts w:ascii="Times New Roman" w:hAnsi="Times New Roman" w:cs="Times New Roman"/>
                <w:sz w:val="22"/>
                <w:szCs w:val="22"/>
              </w:rPr>
              <w:t xml:space="preserve"> проемов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159.77</w:t>
            </w:r>
          </w:p>
        </w:tc>
      </w:tr>
      <w:tr w:rsidR="00DF4CA5" w:rsidRPr="00DF4CA5" w:rsidTr="009316E3">
        <w:trPr>
          <w:cantSplit/>
        </w:trPr>
        <w:tc>
          <w:tcPr>
            <w:tcW w:w="9582" w:type="dxa"/>
            <w:gridSpan w:val="4"/>
          </w:tcPr>
          <w:p w:rsidR="00DF4CA5" w:rsidRPr="00DF4CA5" w:rsidRDefault="00DF4CA5" w:rsidP="00DF4CA5">
            <w:pPr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3.  Прочие работы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Очистка помещений от строительного мусора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100 т мусора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Затаривание строительного мусора в мешки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 т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 т груза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F4CA5" w:rsidRPr="00DF4CA5" w:rsidTr="00DF4CA5">
        <w:trPr>
          <w:cantSplit/>
        </w:trPr>
        <w:tc>
          <w:tcPr>
            <w:tcW w:w="510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572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Перевозка грузов I класса автомобилями бортовыми грузоподъемностью до 15 т на расстояние до 5 км</w:t>
            </w:r>
          </w:p>
        </w:tc>
        <w:tc>
          <w:tcPr>
            <w:tcW w:w="2268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1 т груза</w:t>
            </w:r>
          </w:p>
        </w:tc>
        <w:tc>
          <w:tcPr>
            <w:tcW w:w="1077" w:type="dxa"/>
          </w:tcPr>
          <w:p w:rsidR="00DF4CA5" w:rsidRPr="00DF4CA5" w:rsidRDefault="00DF4CA5" w:rsidP="006A7E3D">
            <w:pPr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  <w:r w:rsidRPr="00DF4C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60093D" w:rsidRPr="004F6052" w:rsidRDefault="0060093D" w:rsidP="001D55A5">
      <w:pPr>
        <w:pStyle w:val="aa"/>
        <w:tabs>
          <w:tab w:val="clear" w:pos="1980"/>
        </w:tabs>
        <w:ind w:left="0" w:firstLine="0"/>
        <w:rPr>
          <w:bCs/>
          <w:szCs w:val="24"/>
        </w:rPr>
      </w:pPr>
    </w:p>
    <w:p w:rsidR="004F6052" w:rsidRPr="004F6052" w:rsidRDefault="004F6052" w:rsidP="001254A0">
      <w:pPr>
        <w:pStyle w:val="aa"/>
        <w:tabs>
          <w:tab w:val="clear" w:pos="1980"/>
          <w:tab w:val="left" w:pos="993"/>
        </w:tabs>
        <w:spacing w:before="240"/>
        <w:ind w:left="0" w:firstLine="0"/>
        <w:rPr>
          <w:szCs w:val="24"/>
        </w:rPr>
      </w:pPr>
      <w:r w:rsidRPr="004F6052">
        <w:rPr>
          <w:szCs w:val="24"/>
        </w:rPr>
        <w:t>Работы выполняются с использованием материалов Подрядчика.</w:t>
      </w:r>
    </w:p>
    <w:p w:rsidR="004F6052" w:rsidRPr="00DF4CA5" w:rsidRDefault="004F6052" w:rsidP="004F6052">
      <w:pPr>
        <w:pStyle w:val="ae"/>
        <w:widowControl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4F6052">
        <w:rPr>
          <w:rFonts w:ascii="Times New Roman" w:hAnsi="Times New Roman" w:cs="Times New Roman"/>
          <w:b/>
          <w:bCs/>
        </w:rPr>
        <w:t>Место выполнения работ:</w:t>
      </w:r>
      <w:r w:rsidRPr="004F6052">
        <w:rPr>
          <w:rFonts w:ascii="Times New Roman" w:hAnsi="Times New Roman" w:cs="Times New Roman"/>
        </w:rPr>
        <w:t xml:space="preserve"> </w:t>
      </w:r>
      <w:r w:rsidR="001D55A5" w:rsidRPr="00DF4CA5">
        <w:rPr>
          <w:rFonts w:ascii="Times New Roman" w:hAnsi="Times New Roman" w:cs="Times New Roman"/>
        </w:rPr>
        <w:t xml:space="preserve">Российская Федерация, </w:t>
      </w:r>
      <w:r w:rsidR="00DF4CA5" w:rsidRPr="00DF4CA5">
        <w:rPr>
          <w:rFonts w:ascii="Times New Roman" w:hAnsi="Times New Roman" w:cs="Times New Roman"/>
        </w:rPr>
        <w:t xml:space="preserve">676260, Амурская область, Тындинский район, с. </w:t>
      </w:r>
      <w:proofErr w:type="gramStart"/>
      <w:r w:rsidR="00DF4CA5" w:rsidRPr="00DF4CA5">
        <w:rPr>
          <w:rFonts w:ascii="Times New Roman" w:hAnsi="Times New Roman" w:cs="Times New Roman"/>
        </w:rPr>
        <w:t>Первомайское</w:t>
      </w:r>
      <w:proofErr w:type="gramEnd"/>
      <w:r w:rsidR="00DF4CA5" w:rsidRPr="00DF4CA5">
        <w:rPr>
          <w:rFonts w:ascii="Times New Roman" w:hAnsi="Times New Roman" w:cs="Times New Roman"/>
        </w:rPr>
        <w:t>, ул. Школьная, 1</w:t>
      </w:r>
      <w:r w:rsidR="001254A0" w:rsidRPr="00DF4CA5">
        <w:rPr>
          <w:rFonts w:ascii="Times New Roman" w:hAnsi="Times New Roman" w:cs="Times New Roman"/>
        </w:rPr>
        <w:t>.</w:t>
      </w:r>
    </w:p>
    <w:p w:rsidR="001D55A5" w:rsidRPr="001D55A5" w:rsidRDefault="004F6052" w:rsidP="004F6052">
      <w:pPr>
        <w:pStyle w:val="aa"/>
        <w:numPr>
          <w:ilvl w:val="0"/>
          <w:numId w:val="45"/>
        </w:numPr>
        <w:tabs>
          <w:tab w:val="left" w:pos="993"/>
        </w:tabs>
        <w:ind w:left="0" w:firstLine="567"/>
        <w:rPr>
          <w:bCs/>
          <w:color w:val="000000"/>
          <w:szCs w:val="24"/>
        </w:rPr>
      </w:pPr>
      <w:r w:rsidRPr="004F6052">
        <w:rPr>
          <w:b/>
          <w:bCs/>
          <w:szCs w:val="24"/>
        </w:rPr>
        <w:t xml:space="preserve">Сроки (периоды) выполнения работ: </w:t>
      </w:r>
    </w:p>
    <w:p w:rsidR="004F6052" w:rsidRPr="004F6052" w:rsidRDefault="004F6052" w:rsidP="001D55A5">
      <w:pPr>
        <w:pStyle w:val="aa"/>
        <w:tabs>
          <w:tab w:val="clear" w:pos="1980"/>
          <w:tab w:val="left" w:pos="993"/>
        </w:tabs>
        <w:ind w:left="567" w:firstLine="0"/>
        <w:rPr>
          <w:rStyle w:val="apple-converted-space"/>
          <w:bCs/>
          <w:color w:val="000000"/>
          <w:szCs w:val="24"/>
        </w:rPr>
      </w:pPr>
      <w:r w:rsidRPr="004F6052">
        <w:rPr>
          <w:rStyle w:val="apple-converted-space"/>
          <w:color w:val="000000"/>
          <w:szCs w:val="24"/>
        </w:rPr>
        <w:t xml:space="preserve">Начало выполнения работ: со дня заключения договора сторонами. </w:t>
      </w:r>
    </w:p>
    <w:p w:rsidR="004F6052" w:rsidRPr="004F6052" w:rsidRDefault="004F6052" w:rsidP="004F6052">
      <w:pPr>
        <w:pStyle w:val="aa"/>
        <w:tabs>
          <w:tab w:val="clear" w:pos="1980"/>
          <w:tab w:val="left" w:pos="993"/>
        </w:tabs>
        <w:spacing w:line="120" w:lineRule="atLeast"/>
        <w:ind w:left="0" w:firstLine="567"/>
        <w:rPr>
          <w:rStyle w:val="arefseq"/>
          <w:bCs/>
          <w:color w:val="000000"/>
          <w:szCs w:val="24"/>
        </w:rPr>
      </w:pPr>
      <w:r w:rsidRPr="004F6052">
        <w:rPr>
          <w:szCs w:val="24"/>
        </w:rPr>
        <w:t xml:space="preserve">Окончание работ: не позднее </w:t>
      </w:r>
      <w:r w:rsidR="001D55A5">
        <w:rPr>
          <w:szCs w:val="24"/>
        </w:rPr>
        <w:t>1</w:t>
      </w:r>
      <w:r w:rsidR="001819C6">
        <w:rPr>
          <w:szCs w:val="24"/>
        </w:rPr>
        <w:t>0</w:t>
      </w:r>
      <w:r w:rsidRPr="00EE1C2E">
        <w:rPr>
          <w:szCs w:val="24"/>
        </w:rPr>
        <w:t xml:space="preserve"> (</w:t>
      </w:r>
      <w:r w:rsidR="001819C6">
        <w:rPr>
          <w:szCs w:val="24"/>
        </w:rPr>
        <w:t>десяти</w:t>
      </w:r>
      <w:r w:rsidRPr="004F6052">
        <w:rPr>
          <w:szCs w:val="24"/>
        </w:rPr>
        <w:t>) календарных дней со дня заключения договора сторонами</w:t>
      </w:r>
      <w:r w:rsidR="00EE1C2E">
        <w:rPr>
          <w:szCs w:val="24"/>
        </w:rPr>
        <w:t>.</w:t>
      </w:r>
      <w:r w:rsidRPr="004F6052">
        <w:rPr>
          <w:rStyle w:val="arefseq"/>
          <w:bCs/>
          <w:color w:val="000000"/>
          <w:szCs w:val="24"/>
        </w:rPr>
        <w:t xml:space="preserve">    </w:t>
      </w:r>
    </w:p>
    <w:p w:rsidR="004F6052" w:rsidRPr="00FC3B21" w:rsidRDefault="004F6052" w:rsidP="00FC3B21">
      <w:pPr>
        <w:pStyle w:val="aa"/>
        <w:numPr>
          <w:ilvl w:val="0"/>
          <w:numId w:val="45"/>
        </w:numPr>
        <w:tabs>
          <w:tab w:val="left" w:pos="993"/>
        </w:tabs>
        <w:ind w:left="0" w:firstLine="567"/>
        <w:rPr>
          <w:bCs/>
          <w:szCs w:val="24"/>
        </w:rPr>
      </w:pPr>
      <w:r w:rsidRPr="004F6052">
        <w:rPr>
          <w:b/>
          <w:bCs/>
          <w:szCs w:val="24"/>
        </w:rPr>
        <w:t xml:space="preserve">Требования к качеству работ: </w:t>
      </w:r>
      <w:bookmarkStart w:id="0" w:name="_GoBack"/>
      <w:proofErr w:type="gramStart"/>
      <w:r w:rsidRPr="004F6052">
        <w:rPr>
          <w:bCs/>
          <w:szCs w:val="24"/>
        </w:rPr>
        <w:t>Работы должны быть выполнены в соответствии с действующими в Российской Федерации нормами и правилами (СНиП, ГОСТ и ТУ и др.), в том числе выполнены в соответствии с требованиями</w:t>
      </w:r>
      <w:r w:rsidR="00501A73">
        <w:rPr>
          <w:bCs/>
          <w:szCs w:val="24"/>
        </w:rPr>
        <w:t xml:space="preserve"> </w:t>
      </w:r>
      <w:r w:rsidRPr="004F6052">
        <w:rPr>
          <w:bCs/>
          <w:szCs w:val="24"/>
        </w:rPr>
        <w:t>СП 118.13330.2012</w:t>
      </w:r>
      <w:r w:rsidR="00501A73">
        <w:rPr>
          <w:bCs/>
          <w:szCs w:val="24"/>
        </w:rPr>
        <w:t xml:space="preserve"> </w:t>
      </w:r>
      <w:proofErr w:type="spellStart"/>
      <w:r w:rsidR="00501A73">
        <w:rPr>
          <w:bCs/>
          <w:szCs w:val="24"/>
        </w:rPr>
        <w:t>А</w:t>
      </w:r>
      <w:r w:rsidRPr="004F6052">
        <w:rPr>
          <w:bCs/>
          <w:szCs w:val="24"/>
        </w:rPr>
        <w:t>ктуализированая</w:t>
      </w:r>
      <w:proofErr w:type="spellEnd"/>
      <w:r w:rsidRPr="004F6052">
        <w:rPr>
          <w:bCs/>
          <w:szCs w:val="24"/>
        </w:rPr>
        <w:t xml:space="preserve"> редакция</w:t>
      </w:r>
      <w:r w:rsidR="00501A73">
        <w:rPr>
          <w:bCs/>
          <w:szCs w:val="24"/>
        </w:rPr>
        <w:t xml:space="preserve"> </w:t>
      </w:r>
      <w:r w:rsidRPr="004F6052">
        <w:rPr>
          <w:bCs/>
          <w:szCs w:val="24"/>
        </w:rPr>
        <w:t xml:space="preserve"> СНиП 31-06-2009 </w:t>
      </w:r>
      <w:r w:rsidR="00501A73">
        <w:rPr>
          <w:bCs/>
          <w:szCs w:val="24"/>
        </w:rPr>
        <w:t>(с Изменениями № 1-4)</w:t>
      </w:r>
      <w:r w:rsidRPr="004F6052">
        <w:rPr>
          <w:bCs/>
          <w:szCs w:val="24"/>
        </w:rPr>
        <w:t xml:space="preserve">, </w:t>
      </w:r>
      <w:r w:rsidRPr="006E2508">
        <w:rPr>
          <w:bCs/>
          <w:szCs w:val="24"/>
        </w:rPr>
        <w:t xml:space="preserve">СП </w:t>
      </w:r>
      <w:r w:rsidR="006E2508" w:rsidRPr="006E2508">
        <w:rPr>
          <w:spacing w:val="2"/>
          <w:szCs w:val="24"/>
        </w:rPr>
        <w:t>48.13330.2019 Организация строительства СНиП 12-01-2004</w:t>
      </w:r>
      <w:r w:rsidRPr="004F6052">
        <w:rPr>
          <w:bCs/>
          <w:szCs w:val="24"/>
        </w:rPr>
        <w:t xml:space="preserve">, </w:t>
      </w:r>
      <w:r w:rsidRPr="00FC3B21">
        <w:rPr>
          <w:bCs/>
          <w:szCs w:val="24"/>
        </w:rPr>
        <w:t>СП 50.13330.2012 Актуализированная редакция СНиП 23-0</w:t>
      </w:r>
      <w:r w:rsidR="00644FB5" w:rsidRPr="00FC3B21">
        <w:rPr>
          <w:bCs/>
          <w:szCs w:val="24"/>
        </w:rPr>
        <w:t xml:space="preserve">2-2003 «Тепловая защита зданий», </w:t>
      </w:r>
      <w:r w:rsidR="00644FB5" w:rsidRPr="00FC3B21">
        <w:rPr>
          <w:bCs/>
        </w:rPr>
        <w:t>СП 70.13330.2012 Актуализированная редакция СНиП 3.03.01-87</w:t>
      </w:r>
      <w:r w:rsidR="00644FB5" w:rsidRPr="00FC3B21">
        <w:rPr>
          <w:bCs/>
          <w:szCs w:val="24"/>
        </w:rPr>
        <w:t xml:space="preserve"> </w:t>
      </w:r>
      <w:r w:rsidR="002F0FBD" w:rsidRPr="00FC3B21">
        <w:rPr>
          <w:bCs/>
          <w:szCs w:val="24"/>
        </w:rPr>
        <w:t>«</w:t>
      </w:r>
      <w:r w:rsidR="00644FB5" w:rsidRPr="00FC3B21">
        <w:rPr>
          <w:bCs/>
          <w:szCs w:val="24"/>
        </w:rPr>
        <w:t>Несущие</w:t>
      </w:r>
      <w:proofErr w:type="gramEnd"/>
      <w:r w:rsidR="00644FB5" w:rsidRPr="00FC3B21">
        <w:rPr>
          <w:bCs/>
          <w:szCs w:val="24"/>
        </w:rPr>
        <w:t xml:space="preserve"> и ограждающие конструкции</w:t>
      </w:r>
      <w:r w:rsidR="002F0FBD" w:rsidRPr="00FC3B21">
        <w:rPr>
          <w:bCs/>
          <w:szCs w:val="24"/>
        </w:rPr>
        <w:t>»</w:t>
      </w:r>
      <w:r w:rsidR="00F53220" w:rsidRPr="00FC3B21">
        <w:rPr>
          <w:bCs/>
          <w:szCs w:val="24"/>
        </w:rPr>
        <w:t>, ГОСТ 52749-2007 «Ш</w:t>
      </w:r>
      <w:r w:rsidR="00F53220" w:rsidRPr="00FC3B21">
        <w:rPr>
          <w:szCs w:val="24"/>
        </w:rPr>
        <w:t xml:space="preserve">вы монтажные оконные с паропроницаемыми </w:t>
      </w:r>
      <w:proofErr w:type="spellStart"/>
      <w:r w:rsidR="00F53220" w:rsidRPr="00FC3B21">
        <w:rPr>
          <w:szCs w:val="24"/>
        </w:rPr>
        <w:t>саморасширяющимися</w:t>
      </w:r>
      <w:proofErr w:type="spellEnd"/>
      <w:r w:rsidR="00F53220" w:rsidRPr="00FC3B21">
        <w:rPr>
          <w:szCs w:val="24"/>
        </w:rPr>
        <w:t xml:space="preserve"> лентами».</w:t>
      </w:r>
    </w:p>
    <w:bookmarkEnd w:id="0"/>
    <w:p w:rsidR="004F6052" w:rsidRPr="004F6052" w:rsidRDefault="004F6052" w:rsidP="004F6052">
      <w:pPr>
        <w:pStyle w:val="aa"/>
        <w:numPr>
          <w:ilvl w:val="0"/>
          <w:numId w:val="45"/>
        </w:numPr>
        <w:tabs>
          <w:tab w:val="left" w:pos="993"/>
        </w:tabs>
        <w:ind w:left="0" w:firstLine="567"/>
        <w:rPr>
          <w:szCs w:val="24"/>
        </w:rPr>
      </w:pPr>
      <w:r w:rsidRPr="004F6052">
        <w:rPr>
          <w:szCs w:val="24"/>
        </w:rPr>
        <w:t>В случае обнаружения некачественно выполненных работ Подрядчик, по требованию Заказчика, своими силами, за свой счет, в сроки, установленные Заказчиком, устраняет выявленные недостатки и замечания.</w:t>
      </w:r>
    </w:p>
    <w:p w:rsidR="004F6052" w:rsidRDefault="004F6052" w:rsidP="004F6052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1A73" w:rsidRPr="00F909C7" w:rsidRDefault="00501A73" w:rsidP="00501A73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pacing w:val="2"/>
          <w:kern w:val="36"/>
        </w:rPr>
      </w:pPr>
      <w:r>
        <w:rPr>
          <w:rFonts w:ascii="Times New Roman" w:eastAsia="Times New Roman" w:hAnsi="Times New Roman" w:cs="Times New Roman"/>
          <w:bCs/>
          <w:color w:val="auto"/>
          <w:spacing w:val="2"/>
          <w:kern w:val="36"/>
        </w:rPr>
        <w:t xml:space="preserve">       </w:t>
      </w:r>
    </w:p>
    <w:p w:rsidR="00501A73" w:rsidRPr="00501A73" w:rsidRDefault="00501A73" w:rsidP="00501A73">
      <w:pPr>
        <w:sectPr w:rsidR="00501A73" w:rsidRPr="00501A73" w:rsidSect="001254A0">
          <w:pgSz w:w="11907" w:h="16840" w:code="9"/>
          <w:pgMar w:top="709" w:right="567" w:bottom="1134" w:left="1701" w:header="720" w:footer="720" w:gutter="0"/>
          <w:cols w:space="720"/>
        </w:sectPr>
      </w:pPr>
    </w:p>
    <w:p w:rsidR="004F6052" w:rsidRPr="004F6052" w:rsidRDefault="004F6052" w:rsidP="004F6052">
      <w:pPr>
        <w:widowControl/>
        <w:numPr>
          <w:ilvl w:val="0"/>
          <w:numId w:val="45"/>
        </w:numPr>
        <w:tabs>
          <w:tab w:val="left" w:pos="851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  <w:r w:rsidRPr="004F6052">
        <w:rPr>
          <w:rFonts w:ascii="Times New Roman" w:hAnsi="Times New Roman" w:cs="Times New Roman"/>
          <w:b/>
          <w:bCs/>
        </w:rPr>
        <w:lastRenderedPageBreak/>
        <w:t xml:space="preserve">Требования к используемому при выполнении работы товару  </w:t>
      </w:r>
    </w:p>
    <w:p w:rsidR="004F6052" w:rsidRPr="004F6052" w:rsidRDefault="004F6052" w:rsidP="004F6052">
      <w:pPr>
        <w:tabs>
          <w:tab w:val="left" w:pos="851"/>
        </w:tabs>
        <w:autoSpaceDE w:val="0"/>
        <w:autoSpaceDN w:val="0"/>
        <w:ind w:firstLine="348"/>
        <w:jc w:val="both"/>
        <w:rPr>
          <w:rFonts w:ascii="Times New Roman" w:eastAsia="Calibri" w:hAnsi="Times New Roman" w:cs="Times New Roman"/>
        </w:rPr>
      </w:pPr>
      <w:r w:rsidRPr="004F6052">
        <w:rPr>
          <w:rFonts w:ascii="Times New Roman" w:hAnsi="Times New Roman" w:cs="Times New Roman"/>
          <w:b/>
          <w:bCs/>
        </w:rPr>
        <w:t xml:space="preserve"> </w:t>
      </w:r>
    </w:p>
    <w:p w:rsidR="004F6052" w:rsidRPr="004F6052" w:rsidRDefault="004F6052" w:rsidP="004F6052">
      <w:pPr>
        <w:pStyle w:val="aa"/>
        <w:tabs>
          <w:tab w:val="clear" w:pos="1980"/>
        </w:tabs>
        <w:ind w:left="360" w:right="125" w:firstLine="0"/>
        <w:jc w:val="right"/>
      </w:pPr>
      <w:r w:rsidRPr="004F6052">
        <w:t>Таблица №2</w:t>
      </w:r>
    </w:p>
    <w:tbl>
      <w:tblPr>
        <w:tblW w:w="15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61"/>
        <w:gridCol w:w="1275"/>
        <w:gridCol w:w="4111"/>
        <w:gridCol w:w="3827"/>
        <w:gridCol w:w="3684"/>
      </w:tblGrid>
      <w:tr w:rsidR="004F6052" w:rsidRPr="004F6052" w:rsidTr="00F21DD5">
        <w:trPr>
          <w:trHeight w:val="254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F605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F605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52" w:rsidRPr="004F6052" w:rsidRDefault="004F6052" w:rsidP="00FE5E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052">
              <w:rPr>
                <w:rFonts w:ascii="Times New Roman" w:hAnsi="Times New Roman" w:cs="Times New Roman"/>
                <w:sz w:val="18"/>
                <w:szCs w:val="18"/>
              </w:rPr>
              <w:t>Наименование товара, используемого при выполнении работ</w:t>
            </w:r>
          </w:p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052">
              <w:rPr>
                <w:rFonts w:ascii="Times New Roman" w:hAnsi="Times New Roman" w:cs="Times New Roman"/>
                <w:sz w:val="18"/>
                <w:szCs w:val="18"/>
              </w:rPr>
              <w:t>Указание на товарный знак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052">
              <w:rPr>
                <w:rFonts w:ascii="Times New Roman" w:hAnsi="Times New Roman" w:cs="Times New Roman"/>
                <w:sz w:val="18"/>
                <w:szCs w:val="18"/>
              </w:rPr>
              <w:t>Требуемые конкретные показатели, товара, связанные с определением соответствия товара потребностям заказчика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52" w:rsidRPr="004F6052" w:rsidRDefault="004F6052" w:rsidP="00FE5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60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Конкретные  показатели</w:t>
            </w:r>
          </w:p>
          <w:p w:rsidR="004F6052" w:rsidRPr="004F6052" w:rsidRDefault="004F6052" w:rsidP="00FE5E3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F6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товара, </w:t>
            </w:r>
            <w:proofErr w:type="gramStart"/>
            <w:r w:rsidRPr="004F6052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предлагаемые</w:t>
            </w:r>
            <w:proofErr w:type="gramEnd"/>
            <w:r w:rsidRPr="004F6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участником </w:t>
            </w:r>
          </w:p>
          <w:p w:rsidR="004F6052" w:rsidRPr="004F6052" w:rsidRDefault="004F6052" w:rsidP="00FE5E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052" w:rsidRPr="004F6052" w:rsidTr="00F21DD5">
        <w:trPr>
          <w:trHeight w:val="147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052">
              <w:rPr>
                <w:rFonts w:ascii="Times New Roman" w:hAnsi="Times New Roman" w:cs="Times New Roman"/>
                <w:sz w:val="16"/>
                <w:szCs w:val="16"/>
              </w:rPr>
              <w:t>качество товара, технические характеристики товара, безопасность товара, функциональные характеристики   (потребительские свойства)</w:t>
            </w:r>
          </w:p>
          <w:p w:rsidR="004F6052" w:rsidRPr="004F6052" w:rsidRDefault="004F6052" w:rsidP="00FE5E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052">
              <w:rPr>
                <w:rFonts w:ascii="Times New Roman" w:hAnsi="Times New Roman" w:cs="Times New Roman"/>
                <w:sz w:val="16"/>
                <w:szCs w:val="16"/>
              </w:rPr>
              <w:t>товара, размеры, упаковка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16"/>
                <w:szCs w:val="16"/>
              </w:rPr>
              <w:t>максимальные и (или) минимальные значения показателей и показатели, значения которых не могут изменяться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052" w:rsidRPr="004F6052" w:rsidTr="00F21DD5">
        <w:trPr>
          <w:trHeight w:val="147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63909" w:rsidRPr="004F6052" w:rsidTr="00F21DD5">
        <w:trPr>
          <w:trHeight w:val="12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4F6052" w:rsidRDefault="00A50038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681310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Оконные блоки из поливинилхлорида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5E107C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5E107C">
              <w:rPr>
                <w:rFonts w:ascii="Times New Roman" w:hAnsi="Times New Roman" w:cs="Times New Roman"/>
                <w:sz w:val="20"/>
              </w:rPr>
              <w:t>Материал рамочных элементов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5E107C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5E107C">
              <w:rPr>
                <w:rFonts w:ascii="Times New Roman" w:hAnsi="Times New Roman" w:cs="Times New Roman"/>
                <w:sz w:val="20"/>
              </w:rPr>
              <w:t>Поливинилхлоридные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9" w:rsidRPr="004F6052" w:rsidRDefault="00963909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3909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5E107C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5E107C">
              <w:rPr>
                <w:rFonts w:ascii="Times New Roman" w:hAnsi="Times New Roman" w:cs="Times New Roman"/>
                <w:sz w:val="20"/>
              </w:rPr>
              <w:t xml:space="preserve">Тип заполнения </w:t>
            </w:r>
            <w:proofErr w:type="spellStart"/>
            <w:r w:rsidRPr="005E107C">
              <w:rPr>
                <w:rFonts w:ascii="Times New Roman" w:hAnsi="Times New Roman" w:cs="Times New Roman"/>
                <w:sz w:val="20"/>
              </w:rPr>
              <w:t>светопрозрачной</w:t>
            </w:r>
            <w:proofErr w:type="spellEnd"/>
            <w:r w:rsidRPr="005E107C">
              <w:rPr>
                <w:rFonts w:ascii="Times New Roman" w:hAnsi="Times New Roman" w:cs="Times New Roman"/>
                <w:sz w:val="20"/>
              </w:rPr>
              <w:t xml:space="preserve"> части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5E107C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5E107C">
              <w:rPr>
                <w:rFonts w:ascii="Times New Roman" w:hAnsi="Times New Roman" w:cs="Times New Roman"/>
                <w:sz w:val="20"/>
              </w:rPr>
              <w:t>Стеклопакет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9" w:rsidRPr="004F6052" w:rsidRDefault="00963909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3909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5E107C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5E107C">
              <w:rPr>
                <w:rFonts w:ascii="Times New Roman" w:hAnsi="Times New Roman" w:cs="Times New Roman"/>
                <w:sz w:val="20"/>
              </w:rPr>
              <w:t>Вид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5E107C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5E107C">
              <w:rPr>
                <w:rFonts w:ascii="Times New Roman" w:hAnsi="Times New Roman" w:cs="Times New Roman"/>
                <w:sz w:val="20"/>
              </w:rPr>
              <w:t>Морозостойкое (М)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9" w:rsidRPr="004F6052" w:rsidRDefault="00963909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3909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5E107C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5E107C">
              <w:rPr>
                <w:rFonts w:ascii="Times New Roman" w:hAnsi="Times New Roman" w:cs="Times New Roman"/>
                <w:sz w:val="20"/>
              </w:rPr>
              <w:t>Сопротивление теплопередачи, м2</w:t>
            </w:r>
            <w:proofErr w:type="gramStart"/>
            <w:r w:rsidRPr="005E107C">
              <w:rPr>
                <w:rFonts w:ascii="Times New Roman" w:hAnsi="Times New Roman" w:cs="Times New Roman"/>
                <w:sz w:val="20"/>
              </w:rPr>
              <w:t>*К</w:t>
            </w:r>
            <w:proofErr w:type="gramEnd"/>
            <w:r w:rsidRPr="005E107C">
              <w:rPr>
                <w:rFonts w:ascii="Times New Roman" w:hAnsi="Times New Roman" w:cs="Times New Roman"/>
                <w:sz w:val="20"/>
              </w:rPr>
              <w:t>/Вт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5E107C" w:rsidRDefault="00963909" w:rsidP="00A5003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5E107C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A50038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9" w:rsidRPr="004F6052" w:rsidRDefault="00963909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3909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5E107C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E107C">
              <w:rPr>
                <w:rFonts w:ascii="Times New Roman" w:hAnsi="Times New Roman" w:cs="Times New Roman"/>
                <w:sz w:val="20"/>
              </w:rPr>
              <w:t>Шумозащита</w:t>
            </w:r>
            <w:proofErr w:type="spellEnd"/>
            <w:r w:rsidRPr="005E107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E107C">
              <w:rPr>
                <w:rFonts w:ascii="Times New Roman" w:hAnsi="Times New Roman" w:cs="Times New Roman"/>
                <w:sz w:val="20"/>
              </w:rPr>
              <w:t>Дб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5E107C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5E107C">
              <w:rPr>
                <w:rFonts w:ascii="Times New Roman" w:hAnsi="Times New Roman" w:cs="Times New Roman"/>
                <w:sz w:val="20"/>
              </w:rPr>
              <w:t>От 31 до 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9" w:rsidRPr="004F6052" w:rsidRDefault="00963909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3909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870FBB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</w:rPr>
            </w:pPr>
            <w:r w:rsidRPr="00870FBB">
              <w:rPr>
                <w:rFonts w:ascii="Times New Roman" w:hAnsi="Times New Roman" w:cs="Times New Roman"/>
                <w:b/>
                <w:sz w:val="20"/>
              </w:rPr>
              <w:t xml:space="preserve">Количество камер, </w:t>
            </w:r>
            <w:proofErr w:type="spellStart"/>
            <w:proofErr w:type="gramStart"/>
            <w:r w:rsidRPr="00870FBB">
              <w:rPr>
                <w:rFonts w:ascii="Times New Roman" w:hAnsi="Times New Roman" w:cs="Times New Roman"/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870FBB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</w:rPr>
            </w:pPr>
            <w:r w:rsidRPr="00870FBB">
              <w:rPr>
                <w:rFonts w:ascii="Times New Roman" w:hAnsi="Times New Roman" w:cs="Times New Roman"/>
                <w:b/>
                <w:sz w:val="20"/>
              </w:rPr>
              <w:t>Не менее 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9" w:rsidRPr="004F6052" w:rsidRDefault="00963909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1061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061" w:rsidRPr="004F6052" w:rsidRDefault="00681061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061" w:rsidRPr="004F6052" w:rsidRDefault="00681061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061" w:rsidRPr="004F6052" w:rsidRDefault="00681061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61" w:rsidRPr="005E107C" w:rsidRDefault="00681061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створок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61" w:rsidRPr="005E107C" w:rsidRDefault="00681061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Глухой и поворотно-откидной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1" w:rsidRPr="004F6052" w:rsidRDefault="00681061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4168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168" w:rsidRPr="004F6052" w:rsidRDefault="00C44168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168" w:rsidRPr="004F6052" w:rsidRDefault="00C44168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168" w:rsidRPr="004F6052" w:rsidRDefault="00C44168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68" w:rsidRPr="00870FBB" w:rsidRDefault="00C44168" w:rsidP="00C44168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</w:rPr>
            </w:pPr>
            <w:r w:rsidRPr="00870FBB">
              <w:rPr>
                <w:rFonts w:ascii="Times New Roman" w:hAnsi="Times New Roman" w:cs="Times New Roman"/>
                <w:b/>
                <w:sz w:val="20"/>
              </w:rPr>
              <w:t xml:space="preserve">Ширина профиля, </w:t>
            </w:r>
            <w:proofErr w:type="gramStart"/>
            <w:r w:rsidRPr="00870FBB">
              <w:rPr>
                <w:rFonts w:ascii="Times New Roman" w:hAnsi="Times New Roman" w:cs="Times New Roman"/>
                <w:b/>
                <w:sz w:val="20"/>
              </w:rPr>
              <w:t>см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68" w:rsidRPr="00870FBB" w:rsidRDefault="00C44168" w:rsidP="0027438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</w:rPr>
            </w:pPr>
            <w:r w:rsidRPr="00870FBB">
              <w:rPr>
                <w:rFonts w:ascii="Times New Roman" w:hAnsi="Times New Roman" w:cs="Times New Roman"/>
                <w:b/>
                <w:sz w:val="20"/>
              </w:rPr>
              <w:t>Не менее 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8" w:rsidRPr="004F6052" w:rsidRDefault="00C44168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3909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5E107C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5E107C">
              <w:rPr>
                <w:rFonts w:ascii="Times New Roman" w:hAnsi="Times New Roman" w:cs="Times New Roman"/>
                <w:sz w:val="20"/>
              </w:rPr>
              <w:t>Цвет профиля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5E107C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5E107C">
              <w:rPr>
                <w:rFonts w:ascii="Times New Roman" w:hAnsi="Times New Roman" w:cs="Times New Roman"/>
                <w:sz w:val="20"/>
              </w:rPr>
              <w:t>Белый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9" w:rsidRPr="004F6052" w:rsidRDefault="00963909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3909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909" w:rsidRPr="004F6052" w:rsidRDefault="00963909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5E107C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5E107C">
              <w:rPr>
                <w:rFonts w:ascii="Times New Roman" w:hAnsi="Times New Roman" w:cs="Times New Roman"/>
                <w:sz w:val="20"/>
              </w:rPr>
              <w:t>Качество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9" w:rsidRPr="005E107C" w:rsidRDefault="00963909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5E107C">
              <w:rPr>
                <w:rFonts w:ascii="Times New Roman" w:hAnsi="Times New Roman" w:cs="Times New Roman"/>
                <w:bCs/>
                <w:sz w:val="20"/>
              </w:rPr>
              <w:t>Должно соответствовать ГОСТ 30674-99 «Блоки оконные из поливинилхлоридных профилей. Технические условия»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9" w:rsidRPr="004F6052" w:rsidRDefault="00963909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052" w:rsidRPr="004F6052" w:rsidTr="00F21DD5">
        <w:trPr>
          <w:trHeight w:val="12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B97C87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Доски подоконные из поливинилхлорида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6052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>Материал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>Поливинилхлорид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52" w:rsidRPr="004F6052" w:rsidRDefault="004F6052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052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 xml:space="preserve">Цвет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>Белый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52" w:rsidRPr="004F6052" w:rsidRDefault="004F6052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052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>Качество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bCs/>
                <w:sz w:val="20"/>
              </w:rPr>
              <w:t>Должно соответствовать ГОСТ 30673-99 «Профили поливинилхлоридные для оконных и дверных блоков»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52" w:rsidRPr="004F6052" w:rsidRDefault="004F6052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505" w:rsidRPr="004F6052" w:rsidTr="00F21DD5">
        <w:trPr>
          <w:trHeight w:val="12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505" w:rsidRPr="004F6052" w:rsidRDefault="008C4505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505" w:rsidRPr="004F6052" w:rsidRDefault="008C4505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Заглушки на подоконник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505" w:rsidRPr="004F6052" w:rsidRDefault="008C4505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5" w:rsidRPr="004F6052" w:rsidRDefault="008C4505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>Материал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5" w:rsidRPr="004F6052" w:rsidRDefault="008C4505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>Поливинилхлорид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5" w:rsidRPr="004F6052" w:rsidRDefault="008C4505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505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505" w:rsidRPr="004F6052" w:rsidRDefault="008C4505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505" w:rsidRPr="004F6052" w:rsidRDefault="008C4505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505" w:rsidRPr="004F6052" w:rsidRDefault="008C4505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5" w:rsidRPr="004F6052" w:rsidRDefault="008C4505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 xml:space="preserve">Цвет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5" w:rsidRPr="004F6052" w:rsidRDefault="008C4505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</w:rPr>
              <w:t>Белый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5" w:rsidRPr="004F6052" w:rsidRDefault="008C4505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052" w:rsidRPr="004F6052" w:rsidTr="00F21DD5">
        <w:trPr>
          <w:trHeight w:val="12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B43243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Пластиковые откосы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6052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Поливинилхлорид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52" w:rsidRPr="004F6052" w:rsidRDefault="004F6052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052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52" w:rsidRPr="004F6052" w:rsidRDefault="004F6052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052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 ГОСТ 19111-2001 «Изделия </w:t>
            </w:r>
            <w:proofErr w:type="spellStart"/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погонажные</w:t>
            </w:r>
            <w:proofErr w:type="spellEnd"/>
            <w:r w:rsidRPr="004F6052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профильные поливинилхлоридные для внутренней отделки. Технические условия»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52" w:rsidRPr="004F6052" w:rsidRDefault="004F6052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052" w:rsidRPr="004F6052" w:rsidTr="00F21DD5">
        <w:trPr>
          <w:trHeight w:val="12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B43243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Наличники пластиковые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6052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Поливинилхлорид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52" w:rsidRPr="004F6052" w:rsidRDefault="004F6052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052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52" w:rsidRPr="004F6052" w:rsidRDefault="004F6052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052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4F6052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 ГОСТ 19111-2001 «Изделия </w:t>
            </w:r>
            <w:proofErr w:type="spellStart"/>
            <w:r w:rsidRPr="004F6052">
              <w:rPr>
                <w:rFonts w:ascii="Times New Roman" w:hAnsi="Times New Roman" w:cs="Times New Roman"/>
                <w:sz w:val="20"/>
                <w:szCs w:val="20"/>
              </w:rPr>
              <w:t>погонажные</w:t>
            </w:r>
            <w:proofErr w:type="spellEnd"/>
            <w:r w:rsidRPr="004F6052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профильные поливинилхлоридные для внутренней отделки. Технические условия»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52" w:rsidRPr="004F6052" w:rsidRDefault="004F6052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052" w:rsidRPr="004F6052" w:rsidTr="00F21DD5">
        <w:trPr>
          <w:trHeight w:val="12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B43243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B43243" w:rsidRDefault="000615DF" w:rsidP="00551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2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Водоотлив оконный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B43243" w:rsidRDefault="004F6052" w:rsidP="00FE5E30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B43243" w:rsidRDefault="00B43243" w:rsidP="00FE5E30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43243">
              <w:rPr>
                <w:rFonts w:ascii="Times New Roman" w:hAnsi="Times New Roman" w:cs="Times New Roman"/>
                <w:color w:val="auto"/>
                <w:sz w:val="20"/>
              </w:rPr>
              <w:t xml:space="preserve">Материал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B43243" w:rsidRDefault="00B43243" w:rsidP="00FE5E30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43243">
              <w:rPr>
                <w:rFonts w:ascii="Times New Roman" w:hAnsi="Times New Roman" w:cs="Times New Roman"/>
                <w:color w:val="auto"/>
                <w:sz w:val="20"/>
              </w:rPr>
              <w:t>Сталь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52" w:rsidRPr="00B43243" w:rsidRDefault="004F6052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4F6052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B43243" w:rsidRDefault="004F6052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B43243" w:rsidRDefault="004F6052" w:rsidP="00FE5E30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B43243" w:rsidRDefault="00551E05" w:rsidP="00FE5E30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Тип покрытия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B43243" w:rsidRDefault="00551E05" w:rsidP="00FE5E30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Полимерный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52" w:rsidRPr="00B43243" w:rsidRDefault="004F6052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551E05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E05" w:rsidRPr="004F6052" w:rsidRDefault="00551E05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E05" w:rsidRPr="00B43243" w:rsidRDefault="00551E05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E05" w:rsidRPr="00B43243" w:rsidRDefault="00551E05" w:rsidP="00FE5E30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05" w:rsidRPr="00B43243" w:rsidRDefault="00551E05" w:rsidP="001B618F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43243">
              <w:rPr>
                <w:rFonts w:ascii="Times New Roman" w:hAnsi="Times New Roman" w:cs="Times New Roman"/>
                <w:color w:val="auto"/>
                <w:sz w:val="20"/>
              </w:rPr>
              <w:t xml:space="preserve">Цвет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покрытия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05" w:rsidRPr="00B43243" w:rsidRDefault="00551E05" w:rsidP="001B618F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43243">
              <w:rPr>
                <w:rFonts w:ascii="Times New Roman" w:hAnsi="Times New Roman" w:cs="Times New Roman"/>
                <w:color w:val="auto"/>
                <w:sz w:val="20"/>
              </w:rPr>
              <w:t>Белый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5" w:rsidRPr="00B43243" w:rsidRDefault="00551E05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4F6052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4F6052" w:rsidRDefault="004F6052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B43243" w:rsidRDefault="004F6052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052" w:rsidRPr="00B43243" w:rsidRDefault="004F6052" w:rsidP="00FE5E30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B43243" w:rsidRDefault="00B43243" w:rsidP="00FE5E30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43243">
              <w:rPr>
                <w:rFonts w:ascii="Times New Roman" w:hAnsi="Times New Roman" w:cs="Times New Roman"/>
                <w:color w:val="auto"/>
                <w:sz w:val="20"/>
              </w:rPr>
              <w:t xml:space="preserve">Толщина, </w:t>
            </w:r>
            <w:proofErr w:type="gramStart"/>
            <w:r w:rsidRPr="00B43243">
              <w:rPr>
                <w:rFonts w:ascii="Times New Roman" w:hAnsi="Times New Roman" w:cs="Times New Roman"/>
                <w:color w:val="auto"/>
                <w:sz w:val="20"/>
              </w:rPr>
              <w:t>мм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52" w:rsidRPr="00B43243" w:rsidRDefault="00B43243" w:rsidP="00FE5E30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43243">
              <w:rPr>
                <w:rFonts w:ascii="Times New Roman" w:hAnsi="Times New Roman" w:cs="Times New Roman"/>
                <w:color w:val="auto"/>
                <w:sz w:val="20"/>
              </w:rPr>
              <w:t>Не менее 0,55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52" w:rsidRPr="00B43243" w:rsidRDefault="004F6052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15DF" w:rsidRPr="004F6052" w:rsidTr="00F21DD5">
        <w:trPr>
          <w:trHeight w:val="12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4F6052" w:rsidRDefault="00B43243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5DF" w:rsidRPr="00EC6F06" w:rsidRDefault="0071577B" w:rsidP="00870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06">
              <w:rPr>
                <w:rFonts w:ascii="Times New Roman" w:hAnsi="Times New Roman" w:cs="Times New Roman"/>
                <w:sz w:val="20"/>
                <w:szCs w:val="20"/>
              </w:rPr>
              <w:t xml:space="preserve">Дюбель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5DF" w:rsidRPr="00EC6F06" w:rsidRDefault="000615DF" w:rsidP="0027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F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EC6F06" w:rsidRDefault="0071577B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F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EC6F06" w:rsidRDefault="006E2508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1577B" w:rsidRPr="00EC6F06">
              <w:rPr>
                <w:rFonts w:ascii="Times New Roman" w:hAnsi="Times New Roman" w:cs="Times New Roman"/>
                <w:sz w:val="20"/>
                <w:szCs w:val="20"/>
              </w:rPr>
              <w:t>аспорный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F" w:rsidRPr="004F6052" w:rsidRDefault="000615DF" w:rsidP="002743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5DF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4F6052" w:rsidRDefault="000615DF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5DF" w:rsidRPr="00EC6F06" w:rsidRDefault="000615DF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5DF" w:rsidRPr="00EC6F06" w:rsidRDefault="000615DF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EC6F06" w:rsidRDefault="0071577B" w:rsidP="00FE5E30">
            <w:pPr>
              <w:pStyle w:val="ab"/>
              <w:spacing w:before="0" w:beforeAutospacing="0" w:after="90" w:afterAutospacing="0" w:line="270" w:lineRule="atLeast"/>
              <w:rPr>
                <w:sz w:val="20"/>
                <w:szCs w:val="20"/>
              </w:rPr>
            </w:pPr>
            <w:r w:rsidRPr="00EC6F06">
              <w:rPr>
                <w:sz w:val="20"/>
                <w:szCs w:val="20"/>
              </w:rPr>
              <w:t>Тип стержня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EC6F06" w:rsidRDefault="0071577B" w:rsidP="006E250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F06">
              <w:rPr>
                <w:rFonts w:ascii="Times New Roman" w:hAnsi="Times New Roman" w:cs="Times New Roman"/>
                <w:sz w:val="20"/>
                <w:szCs w:val="20"/>
              </w:rPr>
              <w:t>металлически</w:t>
            </w:r>
            <w:r w:rsidR="006E250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F" w:rsidRPr="004F6052" w:rsidRDefault="000615DF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5DF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4F6052" w:rsidRDefault="000615DF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5DF" w:rsidRPr="00EC6F06" w:rsidRDefault="000615DF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5DF" w:rsidRPr="00EC6F06" w:rsidRDefault="000615DF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EC6F06" w:rsidRDefault="0071577B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F06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gramStart"/>
            <w:r w:rsidRPr="00EC6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FBB" w:rsidRPr="00EC6F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70FBB" w:rsidRPr="00EC6F06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EC6F06" w:rsidRDefault="00870FBB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F06">
              <w:rPr>
                <w:rFonts w:ascii="Times New Roman" w:hAnsi="Times New Roman" w:cs="Times New Roman"/>
                <w:sz w:val="20"/>
                <w:szCs w:val="20"/>
              </w:rPr>
              <w:t>10х150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F" w:rsidRPr="004F6052" w:rsidRDefault="000615DF" w:rsidP="00FE5E3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15DF" w:rsidRPr="004F6052" w:rsidTr="00F21DD5">
        <w:trPr>
          <w:trHeight w:val="12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C47AE2" w:rsidRDefault="00B43243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A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5DF" w:rsidRPr="00C47AE2" w:rsidRDefault="00EC6F06" w:rsidP="0027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2">
              <w:rPr>
                <w:rFonts w:ascii="Times New Roman" w:hAnsi="Times New Roman" w:cs="Times New Roman"/>
                <w:sz w:val="20"/>
                <w:szCs w:val="20"/>
              </w:rPr>
              <w:t xml:space="preserve">Утеплитель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5DF" w:rsidRPr="00C47AE2" w:rsidRDefault="000615DF" w:rsidP="0027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A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615DF" w:rsidRPr="00C47AE2" w:rsidRDefault="000615DF" w:rsidP="0027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C47AE2" w:rsidRDefault="00EC6F06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2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C47AE2" w:rsidRDefault="00EC6F06" w:rsidP="0027438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2">
              <w:rPr>
                <w:rFonts w:ascii="Times New Roman" w:hAnsi="Times New Roman" w:cs="Times New Roman"/>
                <w:sz w:val="20"/>
                <w:szCs w:val="20"/>
              </w:rPr>
              <w:t>Плиты теплоизоляционные</w:t>
            </w:r>
            <w:r w:rsidR="000615DF" w:rsidRPr="00C4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F" w:rsidRPr="004F6052" w:rsidRDefault="000615DF" w:rsidP="0027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DF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C47AE2" w:rsidRDefault="000615DF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5DF" w:rsidRPr="00C47AE2" w:rsidRDefault="000615DF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5DF" w:rsidRPr="00C47AE2" w:rsidRDefault="000615DF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C47AE2" w:rsidRDefault="00EC6F06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2">
              <w:rPr>
                <w:rFonts w:ascii="Times New Roman" w:hAnsi="Times New Roman" w:cs="Times New Roman"/>
                <w:sz w:val="20"/>
                <w:szCs w:val="20"/>
              </w:rPr>
              <w:t xml:space="preserve">Толщина, </w:t>
            </w:r>
            <w:proofErr w:type="gramStart"/>
            <w:r w:rsidRPr="00C47AE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C47AE2" w:rsidRDefault="00EC6F06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2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  <w:r w:rsidR="000615DF" w:rsidRPr="00C4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F" w:rsidRPr="004F6052" w:rsidRDefault="000615DF" w:rsidP="0027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DF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C47AE2" w:rsidRDefault="000615DF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5DF" w:rsidRPr="00C47AE2" w:rsidRDefault="000615DF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5DF" w:rsidRPr="00C47AE2" w:rsidRDefault="000615DF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C47AE2" w:rsidRDefault="00EC6F06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2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  <w:r w:rsidR="000615DF" w:rsidRPr="00C4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C47AE2" w:rsidRDefault="00EC6F06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C47AE2" w:rsidRPr="00C47AE2">
              <w:rPr>
                <w:rFonts w:ascii="Times New Roman" w:hAnsi="Times New Roman" w:cs="Times New Roman"/>
                <w:sz w:val="20"/>
                <w:szCs w:val="20"/>
              </w:rPr>
              <w:t>изоляции холодных поверхностей внутренних стен и перегородок</w:t>
            </w:r>
            <w:r w:rsidR="000615DF" w:rsidRPr="00C4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F" w:rsidRPr="004F6052" w:rsidRDefault="000615DF" w:rsidP="0027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DF" w:rsidRPr="004F6052" w:rsidTr="00F21DD5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C47AE2" w:rsidRDefault="000615DF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5DF" w:rsidRPr="00C47AE2" w:rsidRDefault="000615DF" w:rsidP="00FE5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5DF" w:rsidRPr="00C47AE2" w:rsidRDefault="000615DF" w:rsidP="00FE5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C47AE2" w:rsidRDefault="000615DF" w:rsidP="00FE5E30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AE2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6E2508" w:rsidRDefault="000615DF" w:rsidP="006E2508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  <w:sz w:val="20"/>
                <w:szCs w:val="20"/>
              </w:rPr>
            </w:pPr>
            <w:r w:rsidRPr="006E25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Должно соответствовать </w:t>
            </w:r>
            <w:r w:rsidR="006E2508" w:rsidRPr="006E2508">
              <w:rPr>
                <w:rFonts w:ascii="Times New Roman" w:hAnsi="Times New Roman" w:cs="Times New Roman"/>
                <w:b w:val="0"/>
                <w:color w:val="auto"/>
                <w:spacing w:val="2"/>
                <w:sz w:val="20"/>
                <w:szCs w:val="20"/>
              </w:rPr>
              <w:t>ГОСТ 15588-2014 Плиты пенополистирольные теплоизоляционные. Технические условия (Издание с Поправками)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F" w:rsidRPr="004F6052" w:rsidRDefault="000615DF" w:rsidP="0027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6052" w:rsidRPr="004F6052" w:rsidRDefault="004F6052" w:rsidP="004F6052">
      <w:pPr>
        <w:rPr>
          <w:rFonts w:ascii="Times New Roman" w:hAnsi="Times New Roman" w:cs="Times New Roman"/>
        </w:rPr>
        <w:sectPr w:rsidR="004F6052" w:rsidRPr="004F6052" w:rsidSect="00681310">
          <w:pgSz w:w="16840" w:h="11907" w:orient="landscape" w:code="9"/>
          <w:pgMar w:top="567" w:right="567" w:bottom="426" w:left="709" w:header="720" w:footer="720" w:gutter="0"/>
          <w:cols w:space="720"/>
        </w:sectPr>
      </w:pPr>
    </w:p>
    <w:p w:rsidR="004F6052" w:rsidRPr="004F6052" w:rsidRDefault="004F6052" w:rsidP="004F6052">
      <w:pPr>
        <w:pStyle w:val="12"/>
        <w:tabs>
          <w:tab w:val="left" w:pos="993"/>
        </w:tabs>
        <w:autoSpaceDE w:val="0"/>
        <w:autoSpaceDN w:val="0"/>
        <w:ind w:left="-567" w:firstLine="709"/>
        <w:jc w:val="both"/>
        <w:rPr>
          <w:rFonts w:ascii="Times New Roman" w:hAnsi="Times New Roman" w:cs="Times New Roman"/>
          <w:bCs/>
        </w:rPr>
      </w:pPr>
      <w:r w:rsidRPr="004F6052">
        <w:rPr>
          <w:rFonts w:ascii="Times New Roman" w:hAnsi="Times New Roman" w:cs="Times New Roman"/>
          <w:b/>
          <w:bCs/>
        </w:rPr>
        <w:lastRenderedPageBreak/>
        <w:t xml:space="preserve">7. Требования к безопасности работ: </w:t>
      </w:r>
      <w:r w:rsidRPr="004F6052">
        <w:rPr>
          <w:rFonts w:ascii="Times New Roman" w:hAnsi="Times New Roman" w:cs="Times New Roman"/>
          <w:bCs/>
        </w:rPr>
        <w:t>при выполнении работ необходимо соблюдать СНиП 12-03-2001 «Безопасность труда в строительстве. Часть 1», СНиП 12-04-2002 «Безо</w:t>
      </w:r>
      <w:r w:rsidR="00FC3B21">
        <w:rPr>
          <w:rFonts w:ascii="Times New Roman" w:hAnsi="Times New Roman" w:cs="Times New Roman"/>
          <w:bCs/>
        </w:rPr>
        <w:t>пасность труда в строительстве»</w:t>
      </w:r>
      <w:r w:rsidRPr="004F6052">
        <w:rPr>
          <w:rFonts w:ascii="Times New Roman" w:hAnsi="Times New Roman" w:cs="Times New Roman"/>
          <w:bCs/>
        </w:rPr>
        <w:t>.</w:t>
      </w:r>
    </w:p>
    <w:p w:rsidR="004F6052" w:rsidRPr="004F6052" w:rsidRDefault="004F6052" w:rsidP="004F6052">
      <w:pPr>
        <w:pStyle w:val="12"/>
        <w:tabs>
          <w:tab w:val="left" w:pos="993"/>
        </w:tabs>
        <w:autoSpaceDE w:val="0"/>
        <w:autoSpaceDN w:val="0"/>
        <w:ind w:left="-567" w:firstLine="709"/>
        <w:jc w:val="both"/>
        <w:rPr>
          <w:rFonts w:ascii="Times New Roman" w:hAnsi="Times New Roman" w:cs="Times New Roman"/>
          <w:bCs/>
        </w:rPr>
      </w:pPr>
      <w:r w:rsidRPr="004F6052">
        <w:rPr>
          <w:rFonts w:ascii="Times New Roman" w:hAnsi="Times New Roman" w:cs="Times New Roman"/>
          <w:b/>
          <w:bCs/>
        </w:rPr>
        <w:t>8. Требования к гарантийному сроку работ:</w:t>
      </w:r>
      <w:r w:rsidRPr="004F6052">
        <w:rPr>
          <w:rFonts w:ascii="Times New Roman" w:hAnsi="Times New Roman" w:cs="Times New Roman"/>
          <w:bCs/>
        </w:rPr>
        <w:t xml:space="preserve"> гарантийный срок на выполнение работы составляет 3 (три) года </w:t>
      </w:r>
      <w:proofErr w:type="gramStart"/>
      <w:r w:rsidRPr="004F6052">
        <w:rPr>
          <w:rFonts w:ascii="Times New Roman" w:hAnsi="Times New Roman" w:cs="Times New Roman"/>
          <w:bCs/>
        </w:rPr>
        <w:t>с даты подписания</w:t>
      </w:r>
      <w:proofErr w:type="gramEnd"/>
      <w:r w:rsidRPr="004F6052">
        <w:rPr>
          <w:rFonts w:ascii="Times New Roman" w:hAnsi="Times New Roman" w:cs="Times New Roman"/>
          <w:bCs/>
        </w:rPr>
        <w:t xml:space="preserve"> сторонами акта приемки выполненных работ.</w:t>
      </w:r>
    </w:p>
    <w:p w:rsidR="004F6052" w:rsidRPr="004F6052" w:rsidRDefault="004F6052" w:rsidP="004F6052">
      <w:pPr>
        <w:pStyle w:val="12"/>
        <w:tabs>
          <w:tab w:val="left" w:pos="993"/>
        </w:tabs>
        <w:autoSpaceDE w:val="0"/>
        <w:autoSpaceDN w:val="0"/>
        <w:ind w:left="-567" w:firstLine="709"/>
        <w:jc w:val="both"/>
        <w:rPr>
          <w:rFonts w:ascii="Times New Roman" w:hAnsi="Times New Roman" w:cs="Times New Roman"/>
          <w:bCs/>
        </w:rPr>
      </w:pPr>
      <w:r w:rsidRPr="004F6052">
        <w:rPr>
          <w:rFonts w:ascii="Times New Roman" w:hAnsi="Times New Roman" w:cs="Times New Roman"/>
          <w:b/>
          <w:bCs/>
        </w:rPr>
        <w:t>9. Требования к объему предоставления гарантий качества работ:</w:t>
      </w:r>
      <w:r w:rsidRPr="004F6052">
        <w:rPr>
          <w:rFonts w:ascii="Times New Roman" w:hAnsi="Times New Roman" w:cs="Times New Roman"/>
          <w:bCs/>
        </w:rPr>
        <w:t xml:space="preserve"> 100% в соответствии с действующими нормами и техническими условиями устранения недостатков и дефектов, выявленных при приемке работ и в период гарантийного срока эксплуатации объекта.</w:t>
      </w:r>
    </w:p>
    <w:p w:rsidR="004F6052" w:rsidRPr="00FE5A0E" w:rsidRDefault="004F6052" w:rsidP="004F6052">
      <w:pPr>
        <w:pStyle w:val="12"/>
        <w:tabs>
          <w:tab w:val="left" w:pos="993"/>
        </w:tabs>
        <w:autoSpaceDE w:val="0"/>
        <w:autoSpaceDN w:val="0"/>
        <w:ind w:left="-567" w:firstLine="709"/>
        <w:jc w:val="both"/>
        <w:rPr>
          <w:rFonts w:ascii="Times New Roman" w:hAnsi="Times New Roman" w:cs="Times New Roman"/>
          <w:bCs/>
        </w:rPr>
      </w:pPr>
      <w:r w:rsidRPr="004F6052">
        <w:rPr>
          <w:rFonts w:ascii="Times New Roman" w:hAnsi="Times New Roman" w:cs="Times New Roman"/>
          <w:b/>
          <w:bCs/>
        </w:rPr>
        <w:t>10. Требования к результатам работ:</w:t>
      </w:r>
      <w:r w:rsidRPr="004F6052">
        <w:rPr>
          <w:rFonts w:ascii="Times New Roman" w:hAnsi="Times New Roman" w:cs="Times New Roman"/>
          <w:bCs/>
        </w:rPr>
        <w:t xml:space="preserve"> </w:t>
      </w:r>
      <w:r w:rsidRPr="00FE5A0E">
        <w:rPr>
          <w:rFonts w:ascii="Times New Roman" w:hAnsi="Times New Roman" w:cs="Times New Roman"/>
          <w:bCs/>
        </w:rPr>
        <w:t>результатом работ является качественн</w:t>
      </w:r>
      <w:r w:rsidR="00673F00" w:rsidRPr="00FE5A0E">
        <w:rPr>
          <w:rFonts w:ascii="Times New Roman" w:hAnsi="Times New Roman" w:cs="Times New Roman"/>
          <w:bCs/>
        </w:rPr>
        <w:t xml:space="preserve">ое выполнение работ </w:t>
      </w:r>
      <w:r w:rsidR="00FE5A0E" w:rsidRPr="00FE5A0E">
        <w:rPr>
          <w:rFonts w:ascii="Times New Roman" w:hAnsi="Times New Roman" w:cs="Times New Roman"/>
          <w:bCs/>
        </w:rPr>
        <w:t xml:space="preserve">по замене окон </w:t>
      </w:r>
      <w:r w:rsidR="0060472E">
        <w:rPr>
          <w:rFonts w:ascii="Times New Roman" w:hAnsi="Times New Roman" w:cs="Times New Roman"/>
          <w:bCs/>
        </w:rPr>
        <w:t>в здании</w:t>
      </w:r>
      <w:r w:rsidR="00FE5A0E" w:rsidRPr="00FE5A0E">
        <w:rPr>
          <w:rFonts w:ascii="Times New Roman" w:hAnsi="Times New Roman" w:cs="Times New Roman"/>
          <w:bCs/>
        </w:rPr>
        <w:t xml:space="preserve"> МОАУ «</w:t>
      </w:r>
      <w:proofErr w:type="gramStart"/>
      <w:r w:rsidR="0060472E">
        <w:rPr>
          <w:rFonts w:ascii="Times New Roman" w:hAnsi="Times New Roman" w:cs="Times New Roman"/>
          <w:bCs/>
        </w:rPr>
        <w:t>Первомайская</w:t>
      </w:r>
      <w:proofErr w:type="gramEnd"/>
      <w:r w:rsidR="00FE5A0E" w:rsidRPr="00FE5A0E">
        <w:rPr>
          <w:rFonts w:ascii="Times New Roman" w:hAnsi="Times New Roman" w:cs="Times New Roman"/>
          <w:bCs/>
        </w:rPr>
        <w:t xml:space="preserve"> СОШ» Тындинского района</w:t>
      </w:r>
      <w:r w:rsidRPr="00FE5A0E">
        <w:rPr>
          <w:rFonts w:ascii="Times New Roman" w:hAnsi="Times New Roman" w:cs="Times New Roman"/>
          <w:bCs/>
        </w:rPr>
        <w:t>.</w:t>
      </w:r>
    </w:p>
    <w:p w:rsidR="004F6052" w:rsidRPr="004F6052" w:rsidRDefault="004F6052" w:rsidP="004F6052">
      <w:pPr>
        <w:pStyle w:val="12"/>
        <w:tabs>
          <w:tab w:val="left" w:pos="993"/>
        </w:tabs>
        <w:autoSpaceDE w:val="0"/>
        <w:autoSpaceDN w:val="0"/>
        <w:ind w:left="-567" w:firstLine="709"/>
        <w:jc w:val="both"/>
        <w:rPr>
          <w:rFonts w:ascii="Times New Roman" w:hAnsi="Times New Roman" w:cs="Times New Roman"/>
          <w:bCs/>
        </w:rPr>
      </w:pPr>
      <w:r w:rsidRPr="004F6052">
        <w:rPr>
          <w:rFonts w:ascii="Times New Roman" w:hAnsi="Times New Roman" w:cs="Times New Roman"/>
          <w:bCs/>
        </w:rPr>
        <w:t>Результат выполненных Подрядчиком работ должен соответствовать требованиям Заказчика, обязательным нормам и правилам (СНиП, ГОСТ и ТУ, действующим на момент проведения работ на территории РФ и др.).</w:t>
      </w:r>
    </w:p>
    <w:p w:rsidR="004F6052" w:rsidRPr="004F6052" w:rsidRDefault="004F6052" w:rsidP="004F6052">
      <w:pPr>
        <w:pStyle w:val="12"/>
        <w:tabs>
          <w:tab w:val="left" w:pos="993"/>
        </w:tabs>
        <w:autoSpaceDE w:val="0"/>
        <w:autoSpaceDN w:val="0"/>
        <w:ind w:left="-567" w:firstLine="709"/>
        <w:jc w:val="both"/>
        <w:rPr>
          <w:rFonts w:ascii="Times New Roman" w:hAnsi="Times New Roman" w:cs="Times New Roman"/>
          <w:bCs/>
        </w:rPr>
      </w:pPr>
      <w:r w:rsidRPr="004F6052">
        <w:rPr>
          <w:rFonts w:ascii="Times New Roman" w:hAnsi="Times New Roman" w:cs="Times New Roman"/>
          <w:b/>
          <w:bCs/>
        </w:rPr>
        <w:t>11. Порядок (последовательность, этапы) выполнения работ:</w:t>
      </w:r>
      <w:r w:rsidRPr="004F6052">
        <w:rPr>
          <w:rFonts w:ascii="Times New Roman" w:hAnsi="Times New Roman" w:cs="Times New Roman"/>
          <w:bCs/>
        </w:rPr>
        <w:t xml:space="preserve"> согласно п.2 технического задания.</w:t>
      </w:r>
    </w:p>
    <w:p w:rsidR="004F6052" w:rsidRPr="004F6052" w:rsidRDefault="004F6052" w:rsidP="004F6052">
      <w:pPr>
        <w:pStyle w:val="12"/>
        <w:tabs>
          <w:tab w:val="left" w:pos="993"/>
        </w:tabs>
        <w:autoSpaceDE w:val="0"/>
        <w:autoSpaceDN w:val="0"/>
        <w:ind w:left="-567" w:firstLine="709"/>
        <w:jc w:val="both"/>
        <w:rPr>
          <w:rFonts w:ascii="Times New Roman" w:hAnsi="Times New Roman" w:cs="Times New Roman"/>
          <w:bCs/>
        </w:rPr>
      </w:pPr>
      <w:r w:rsidRPr="004F6052">
        <w:rPr>
          <w:rFonts w:ascii="Times New Roman" w:hAnsi="Times New Roman" w:cs="Times New Roman"/>
          <w:b/>
          <w:bCs/>
        </w:rPr>
        <w:t>12. Требования по передаче Заказчику технических и иных документов по завершению и сдаче работ:</w:t>
      </w:r>
      <w:r w:rsidRPr="004F6052">
        <w:rPr>
          <w:rFonts w:ascii="Times New Roman" w:hAnsi="Times New Roman" w:cs="Times New Roman"/>
          <w:bCs/>
        </w:rPr>
        <w:t xml:space="preserve"> согласно требованиям договора.</w:t>
      </w:r>
    </w:p>
    <w:p w:rsidR="004F6052" w:rsidRPr="004F6052" w:rsidRDefault="004F6052" w:rsidP="004F6052">
      <w:pPr>
        <w:pStyle w:val="12"/>
        <w:tabs>
          <w:tab w:val="left" w:pos="993"/>
        </w:tabs>
        <w:autoSpaceDE w:val="0"/>
        <w:autoSpaceDN w:val="0"/>
        <w:ind w:left="-567" w:firstLine="709"/>
        <w:jc w:val="both"/>
        <w:rPr>
          <w:rFonts w:ascii="Times New Roman" w:hAnsi="Times New Roman" w:cs="Times New Roman"/>
          <w:bCs/>
        </w:rPr>
      </w:pPr>
      <w:r w:rsidRPr="004F6052">
        <w:rPr>
          <w:rFonts w:ascii="Times New Roman" w:hAnsi="Times New Roman" w:cs="Times New Roman"/>
          <w:b/>
          <w:bCs/>
        </w:rPr>
        <w:t>13. Иные требования к работам и условиям их выполнения по усмотрению муниципального заказчика:</w:t>
      </w:r>
      <w:r w:rsidRPr="004F6052">
        <w:rPr>
          <w:rFonts w:ascii="Times New Roman" w:hAnsi="Times New Roman" w:cs="Times New Roman"/>
          <w:bCs/>
        </w:rPr>
        <w:t xml:space="preserve"> подрядчик самостоятельно приобретает все материалы и оборудование, необходимые для выполнения работ. Поставка материалов и оборудования – обязанность Подрядчика. По завершению работ мусор должен быть убран и вывезен на свалку Подрядчиком.</w:t>
      </w:r>
    </w:p>
    <w:p w:rsidR="004F6052" w:rsidRPr="004F6052" w:rsidRDefault="004F6052" w:rsidP="004F6052">
      <w:pPr>
        <w:pStyle w:val="aa"/>
        <w:tabs>
          <w:tab w:val="clear" w:pos="1980"/>
          <w:tab w:val="left" w:pos="567"/>
        </w:tabs>
        <w:ind w:left="-567" w:right="-2" w:firstLine="425"/>
        <w:rPr>
          <w:b/>
          <w:szCs w:val="24"/>
        </w:rPr>
      </w:pPr>
    </w:p>
    <w:p w:rsidR="004F6052" w:rsidRPr="004F6052" w:rsidRDefault="004F6052" w:rsidP="004F6052">
      <w:pPr>
        <w:pStyle w:val="aa"/>
        <w:tabs>
          <w:tab w:val="clear" w:pos="1980"/>
          <w:tab w:val="left" w:pos="567"/>
        </w:tabs>
        <w:ind w:left="-567" w:right="-284" w:firstLine="567"/>
        <w:rPr>
          <w:sz w:val="26"/>
          <w:szCs w:val="26"/>
        </w:rPr>
      </w:pPr>
    </w:p>
    <w:p w:rsidR="004F6052" w:rsidRDefault="004F6052" w:rsidP="004F6052"/>
    <w:p w:rsidR="0039497E" w:rsidRDefault="0039497E" w:rsidP="004F6052"/>
    <w:p w:rsidR="0039497E" w:rsidRDefault="0039497E" w:rsidP="004F6052"/>
    <w:p w:rsidR="00022A4C" w:rsidRDefault="00022A4C" w:rsidP="004F6052"/>
    <w:p w:rsidR="00022A4C" w:rsidRDefault="00022A4C" w:rsidP="004F6052"/>
    <w:p w:rsidR="00022A4C" w:rsidRDefault="00022A4C" w:rsidP="004F6052"/>
    <w:p w:rsidR="00022A4C" w:rsidRDefault="00022A4C" w:rsidP="004F6052"/>
    <w:p w:rsidR="00022A4C" w:rsidRDefault="00022A4C" w:rsidP="004F6052"/>
    <w:p w:rsidR="00022A4C" w:rsidRDefault="00022A4C" w:rsidP="004F6052"/>
    <w:p w:rsidR="0039497E" w:rsidRDefault="0039497E" w:rsidP="004F6052"/>
    <w:p w:rsidR="0039497E" w:rsidRDefault="0039497E" w:rsidP="004F6052"/>
    <w:p w:rsidR="0039497E" w:rsidRDefault="0039497E" w:rsidP="004F6052"/>
    <w:p w:rsidR="00022A4C" w:rsidRDefault="00022A4C" w:rsidP="00022A4C">
      <w:pPr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80D09">
        <w:rPr>
          <w:rFonts w:ascii="Times New Roman" w:hAnsi="Times New Roman" w:cs="Times New Roman"/>
          <w:color w:val="auto"/>
          <w:sz w:val="22"/>
          <w:szCs w:val="22"/>
        </w:rPr>
        <w:t>ИСПОЛНИТЕЛЬ</w:t>
      </w:r>
    </w:p>
    <w:p w:rsidR="00022A4C" w:rsidRDefault="00022A4C" w:rsidP="00022A4C">
      <w:pPr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Консультант хозяйственной группы МКУ ЦООО </w:t>
      </w:r>
    </w:p>
    <w:p w:rsidR="00022A4C" w:rsidRDefault="00022A4C" w:rsidP="00022A4C">
      <w:pPr>
        <w:spacing w:line="480" w:lineRule="auto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О.А.Александрова</w:t>
      </w:r>
      <w:proofErr w:type="spellEnd"/>
    </w:p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p w:rsidR="0039497E" w:rsidRDefault="0039497E" w:rsidP="004F6052"/>
    <w:sectPr w:rsidR="0039497E" w:rsidSect="00B432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FB" w:rsidRDefault="00E113FB" w:rsidP="00184230">
      <w:r>
        <w:separator/>
      </w:r>
    </w:p>
  </w:endnote>
  <w:endnote w:type="continuationSeparator" w:id="0">
    <w:p w:rsidR="00E113FB" w:rsidRDefault="00E113FB" w:rsidP="0018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85" w:rsidRDefault="00C05760">
    <w:pPr>
      <w:rPr>
        <w:sz w:val="2"/>
        <w:szCs w:val="2"/>
      </w:rPr>
    </w:pPr>
    <w:r>
      <w:rPr>
        <w:noProof/>
        <w:sz w:val="2"/>
        <w:szCs w:val="2"/>
        <w:lang w:eastAsia="zh-TW"/>
      </w:rPr>
      <w:pict>
        <v:group id="_x0000_s1027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10803;top:14982;width:659;height:288" filled="f" stroked="f">
            <v:textbox style="mso-next-textbox:#_x0000_s1028" inset="0,0,0,0">
              <w:txbxContent>
                <w:p w:rsidR="00274385" w:rsidRPr="00C06E87" w:rsidRDefault="00E02E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6E87">
                    <w:rPr>
                      <w:b/>
                      <w:sz w:val="18"/>
                      <w:szCs w:val="18"/>
                    </w:rPr>
                    <w:fldChar w:fldCharType="begin"/>
                  </w:r>
                  <w:r w:rsidR="00274385" w:rsidRPr="00C06E87">
                    <w:rPr>
                      <w:b/>
                      <w:sz w:val="18"/>
                      <w:szCs w:val="18"/>
                    </w:rPr>
                    <w:instrText xml:space="preserve"> PAGE    \* MERGEFORMAT </w:instrText>
                  </w:r>
                  <w:r w:rsidRPr="00C06E87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C05760" w:rsidRPr="00C05760">
                    <w:rPr>
                      <w:b/>
                      <w:noProof/>
                      <w:color w:val="8C8C8C" w:themeColor="background1" w:themeShade="8C"/>
                      <w:sz w:val="18"/>
                      <w:szCs w:val="18"/>
                    </w:rPr>
                    <w:t>5</w:t>
                  </w:r>
                  <w:r w:rsidRPr="00C06E87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v:group id="_x0000_s1029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0" type="#_x0000_t34" style="position:absolute;left:-8;top:14978;width:1260;height:230;flip:y" o:connectortype="elbow" adj=",1024457,257" strokecolor="#a5a5a5 [2092]"/>
            <v:shape id="_x0000_s1031" type="#_x0000_t34" style="position:absolute;left:1252;top:14978;width:10995;height:230;rotation:180" o:connectortype="elbow" adj="20904,-1024457,-24046" strokecolor="#a5a5a5 [2092]"/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85" w:rsidRDefault="00C0576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26" type="#_x0000_t202" style="position:absolute;margin-left:541.15pt;margin-top:779.5pt;width:11.3pt;height:7.9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" filled="f" stroked="f">
          <v:textbox style="mso-next-textbox:#Text Box 11;mso-fit-shape-to-text:t" inset="0,0,0,0">
            <w:txbxContent>
              <w:p w:rsidR="00274385" w:rsidRDefault="00E02E80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74385">
                  <w:instrText xml:space="preserve"> PAGE \* MERGEFORMAT </w:instrText>
                </w:r>
                <w:r>
                  <w:fldChar w:fldCharType="separate"/>
                </w:r>
                <w:r w:rsidR="00274385" w:rsidRPr="00281BA0">
                  <w:rPr>
                    <w:rStyle w:val="a5"/>
                    <w:noProof/>
                  </w:rPr>
                  <w:t>37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FB" w:rsidRDefault="00E113FB" w:rsidP="00184230">
      <w:r>
        <w:separator/>
      </w:r>
    </w:p>
  </w:footnote>
  <w:footnote w:type="continuationSeparator" w:id="0">
    <w:p w:rsidR="00E113FB" w:rsidRDefault="00E113FB" w:rsidP="0018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85" w:rsidRDefault="0027438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85" w:rsidRDefault="00C0576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5" type="#_x0000_t202" style="position:absolute;margin-left:78.45pt;margin-top:57.8pt;width:357.1pt;height:10.5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tVrgIAAK8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" filled="f" stroked="f">
          <v:textbox style="mso-next-textbox:#Text Box 10;mso-fit-shape-to-text:t" inset="0,0,0,0">
            <w:txbxContent>
              <w:p w:rsidR="00274385" w:rsidRDefault="00274385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4.3. Документация о проведении запроса коммерческих предложений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586C48"/>
    <w:lvl w:ilvl="0">
      <w:numFmt w:val="bullet"/>
      <w:lvlText w:val="*"/>
      <w:lvlJc w:val="left"/>
    </w:lvl>
  </w:abstractNum>
  <w:abstractNum w:abstractNumId="1">
    <w:nsid w:val="01EE4006"/>
    <w:multiLevelType w:val="multilevel"/>
    <w:tmpl w:val="DF0A3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C91CD5"/>
    <w:multiLevelType w:val="multilevel"/>
    <w:tmpl w:val="B9EAD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127E0F"/>
    <w:multiLevelType w:val="multilevel"/>
    <w:tmpl w:val="03D69036"/>
    <w:lvl w:ilvl="0">
      <w:start w:val="6"/>
      <w:numFmt w:val="decimal"/>
      <w:lvlText w:val="%1."/>
      <w:lvlJc w:val="left"/>
      <w:pPr>
        <w:ind w:left="532" w:hanging="39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866068"/>
    <w:multiLevelType w:val="multilevel"/>
    <w:tmpl w:val="2DEE7F5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7903F48"/>
    <w:multiLevelType w:val="multilevel"/>
    <w:tmpl w:val="EF7CF04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E05B96"/>
    <w:multiLevelType w:val="multilevel"/>
    <w:tmpl w:val="AE626E9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B5865E4"/>
    <w:multiLevelType w:val="hybridMultilevel"/>
    <w:tmpl w:val="6D3E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02F43"/>
    <w:multiLevelType w:val="multilevel"/>
    <w:tmpl w:val="B34E6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C135D99"/>
    <w:multiLevelType w:val="multilevel"/>
    <w:tmpl w:val="9E048E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D367FF2"/>
    <w:multiLevelType w:val="hybridMultilevel"/>
    <w:tmpl w:val="E23A6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E3656"/>
    <w:multiLevelType w:val="multilevel"/>
    <w:tmpl w:val="EF28831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099027F"/>
    <w:multiLevelType w:val="multilevel"/>
    <w:tmpl w:val="C43E0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>
    <w:nsid w:val="15FB66D6"/>
    <w:multiLevelType w:val="multilevel"/>
    <w:tmpl w:val="DCD0D3E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64506BA"/>
    <w:multiLevelType w:val="hybridMultilevel"/>
    <w:tmpl w:val="8EB05BA8"/>
    <w:lvl w:ilvl="0" w:tplc="A7A0556E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A1F4B30"/>
    <w:multiLevelType w:val="multilevel"/>
    <w:tmpl w:val="58E6CB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AB9710C"/>
    <w:multiLevelType w:val="multilevel"/>
    <w:tmpl w:val="5F162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C675749"/>
    <w:multiLevelType w:val="multilevel"/>
    <w:tmpl w:val="AAB0C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79783B"/>
    <w:multiLevelType w:val="multilevel"/>
    <w:tmpl w:val="6BA63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5771B7"/>
    <w:multiLevelType w:val="multilevel"/>
    <w:tmpl w:val="A052E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43E5B37"/>
    <w:multiLevelType w:val="hybridMultilevel"/>
    <w:tmpl w:val="C046B5DC"/>
    <w:lvl w:ilvl="0" w:tplc="DA86E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8838D6"/>
    <w:multiLevelType w:val="multilevel"/>
    <w:tmpl w:val="75688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926A45"/>
    <w:multiLevelType w:val="multilevel"/>
    <w:tmpl w:val="9B208C2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sz w:val="26"/>
        <w:szCs w:val="26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11C0134"/>
    <w:multiLevelType w:val="hybridMultilevel"/>
    <w:tmpl w:val="CDD85AEA"/>
    <w:lvl w:ilvl="0" w:tplc="74A6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B4EBB"/>
    <w:multiLevelType w:val="multilevel"/>
    <w:tmpl w:val="83E4432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AB1CAD"/>
    <w:multiLevelType w:val="multilevel"/>
    <w:tmpl w:val="86ACFB0A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58A7485"/>
    <w:multiLevelType w:val="multilevel"/>
    <w:tmpl w:val="E7264C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7177AAA"/>
    <w:multiLevelType w:val="multilevel"/>
    <w:tmpl w:val="83E4432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B45757"/>
    <w:multiLevelType w:val="hybridMultilevel"/>
    <w:tmpl w:val="A7C8322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FAE223C">
      <w:start w:val="1"/>
      <w:numFmt w:val="decimal"/>
      <w:lvlText w:val="%4."/>
      <w:lvlJc w:val="left"/>
      <w:pPr>
        <w:ind w:left="928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11D8E"/>
    <w:multiLevelType w:val="hybridMultilevel"/>
    <w:tmpl w:val="2D5A1E92"/>
    <w:lvl w:ilvl="0" w:tplc="74A67AE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>
    <w:nsid w:val="4A3215B7"/>
    <w:multiLevelType w:val="multilevel"/>
    <w:tmpl w:val="998615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AF02D44"/>
    <w:multiLevelType w:val="multilevel"/>
    <w:tmpl w:val="ADEE1D2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C4A7D93"/>
    <w:multiLevelType w:val="multilevel"/>
    <w:tmpl w:val="2E9EB8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0C55509"/>
    <w:multiLevelType w:val="multilevel"/>
    <w:tmpl w:val="263A0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33D1381"/>
    <w:multiLevelType w:val="multilevel"/>
    <w:tmpl w:val="F2D8D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3FF323B"/>
    <w:multiLevelType w:val="multilevel"/>
    <w:tmpl w:val="6288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483858"/>
    <w:multiLevelType w:val="multilevel"/>
    <w:tmpl w:val="78725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9C22B63"/>
    <w:multiLevelType w:val="multilevel"/>
    <w:tmpl w:val="19321140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AB64F9C"/>
    <w:multiLevelType w:val="multilevel"/>
    <w:tmpl w:val="9F062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B0A1A5F"/>
    <w:multiLevelType w:val="multilevel"/>
    <w:tmpl w:val="CC72D6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F793996"/>
    <w:multiLevelType w:val="hybridMultilevel"/>
    <w:tmpl w:val="1C983678"/>
    <w:lvl w:ilvl="0" w:tplc="CF162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4553E5"/>
    <w:multiLevelType w:val="multilevel"/>
    <w:tmpl w:val="92FEC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2556BBD"/>
    <w:multiLevelType w:val="multilevel"/>
    <w:tmpl w:val="F1A607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8E37500"/>
    <w:multiLevelType w:val="multilevel"/>
    <w:tmpl w:val="19321140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9A806E9"/>
    <w:multiLevelType w:val="multilevel"/>
    <w:tmpl w:val="92FEC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ED04D74"/>
    <w:multiLevelType w:val="hybridMultilevel"/>
    <w:tmpl w:val="EC18DC90"/>
    <w:lvl w:ilvl="0" w:tplc="B7F24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9"/>
  </w:num>
  <w:num w:numId="4">
    <w:abstractNumId w:val="1"/>
  </w:num>
  <w:num w:numId="5">
    <w:abstractNumId w:val="4"/>
  </w:num>
  <w:num w:numId="6">
    <w:abstractNumId w:val="18"/>
  </w:num>
  <w:num w:numId="7">
    <w:abstractNumId w:val="42"/>
  </w:num>
  <w:num w:numId="8">
    <w:abstractNumId w:val="38"/>
  </w:num>
  <w:num w:numId="9">
    <w:abstractNumId w:val="2"/>
  </w:num>
  <w:num w:numId="10">
    <w:abstractNumId w:val="16"/>
  </w:num>
  <w:num w:numId="11">
    <w:abstractNumId w:val="30"/>
  </w:num>
  <w:num w:numId="12">
    <w:abstractNumId w:val="39"/>
  </w:num>
  <w:num w:numId="13">
    <w:abstractNumId w:val="15"/>
  </w:num>
  <w:num w:numId="14">
    <w:abstractNumId w:val="12"/>
  </w:num>
  <w:num w:numId="15">
    <w:abstractNumId w:val="26"/>
  </w:num>
  <w:num w:numId="16">
    <w:abstractNumId w:val="8"/>
  </w:num>
  <w:num w:numId="17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7"/>
  </w:num>
  <w:num w:numId="20">
    <w:abstractNumId w:val="43"/>
  </w:num>
  <w:num w:numId="21">
    <w:abstractNumId w:val="7"/>
  </w:num>
  <w:num w:numId="22">
    <w:abstractNumId w:val="40"/>
  </w:num>
  <w:num w:numId="23">
    <w:abstractNumId w:val="45"/>
  </w:num>
  <w:num w:numId="24">
    <w:abstractNumId w:val="3"/>
  </w:num>
  <w:num w:numId="25">
    <w:abstractNumId w:val="44"/>
  </w:num>
  <w:num w:numId="26">
    <w:abstractNumId w:val="41"/>
  </w:num>
  <w:num w:numId="27">
    <w:abstractNumId w:val="23"/>
  </w:num>
  <w:num w:numId="28">
    <w:abstractNumId w:val="29"/>
  </w:num>
  <w:num w:numId="29">
    <w:abstractNumId w:val="28"/>
  </w:num>
  <w:num w:numId="30">
    <w:abstractNumId w:val="22"/>
  </w:num>
  <w:num w:numId="31">
    <w:abstractNumId w:val="13"/>
  </w:num>
  <w:num w:numId="32">
    <w:abstractNumId w:val="6"/>
  </w:num>
  <w:num w:numId="33">
    <w:abstractNumId w:val="17"/>
  </w:num>
  <w:num w:numId="34">
    <w:abstractNumId w:val="5"/>
  </w:num>
  <w:num w:numId="35">
    <w:abstractNumId w:val="34"/>
  </w:num>
  <w:num w:numId="36">
    <w:abstractNumId w:val="10"/>
  </w:num>
  <w:num w:numId="37">
    <w:abstractNumId w:val="31"/>
  </w:num>
  <w:num w:numId="38">
    <w:abstractNumId w:val="36"/>
  </w:num>
  <w:num w:numId="39">
    <w:abstractNumId w:val="33"/>
  </w:num>
  <w:num w:numId="40">
    <w:abstractNumId w:val="20"/>
  </w:num>
  <w:num w:numId="41">
    <w:abstractNumId w:val="25"/>
  </w:num>
  <w:num w:numId="42">
    <w:abstractNumId w:val="21"/>
  </w:num>
  <w:num w:numId="43">
    <w:abstractNumId w:val="9"/>
  </w:num>
  <w:num w:numId="44">
    <w:abstractNumId w:val="27"/>
  </w:num>
  <w:num w:numId="45">
    <w:abstractNumId w:val="14"/>
  </w:num>
  <w:num w:numId="46">
    <w:abstractNumId w:val="3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1C4"/>
    <w:rsid w:val="00002076"/>
    <w:rsid w:val="000162B4"/>
    <w:rsid w:val="00017580"/>
    <w:rsid w:val="0002235C"/>
    <w:rsid w:val="00022A4C"/>
    <w:rsid w:val="00031E6E"/>
    <w:rsid w:val="00035051"/>
    <w:rsid w:val="00041ABF"/>
    <w:rsid w:val="00052083"/>
    <w:rsid w:val="00052A58"/>
    <w:rsid w:val="000546E1"/>
    <w:rsid w:val="00056C19"/>
    <w:rsid w:val="00057B49"/>
    <w:rsid w:val="000615DF"/>
    <w:rsid w:val="00062D3F"/>
    <w:rsid w:val="000703B6"/>
    <w:rsid w:val="00082D9D"/>
    <w:rsid w:val="00082F73"/>
    <w:rsid w:val="000850A1"/>
    <w:rsid w:val="000A453A"/>
    <w:rsid w:val="000A4E33"/>
    <w:rsid w:val="000B379C"/>
    <w:rsid w:val="000C3A2B"/>
    <w:rsid w:val="000C5ADB"/>
    <w:rsid w:val="000C65D9"/>
    <w:rsid w:val="000C68E5"/>
    <w:rsid w:val="000D0B54"/>
    <w:rsid w:val="000D2E29"/>
    <w:rsid w:val="000E4368"/>
    <w:rsid w:val="000E498A"/>
    <w:rsid w:val="000E4DC3"/>
    <w:rsid w:val="000E658E"/>
    <w:rsid w:val="000F2107"/>
    <w:rsid w:val="000F3C6A"/>
    <w:rsid w:val="0010327E"/>
    <w:rsid w:val="00103A9A"/>
    <w:rsid w:val="00111ED2"/>
    <w:rsid w:val="00114A15"/>
    <w:rsid w:val="001167E9"/>
    <w:rsid w:val="001223F2"/>
    <w:rsid w:val="001226D7"/>
    <w:rsid w:val="001254A0"/>
    <w:rsid w:val="001312F6"/>
    <w:rsid w:val="001334F1"/>
    <w:rsid w:val="00134C63"/>
    <w:rsid w:val="00150D35"/>
    <w:rsid w:val="00155D64"/>
    <w:rsid w:val="00167BA9"/>
    <w:rsid w:val="00173A10"/>
    <w:rsid w:val="0017414C"/>
    <w:rsid w:val="00175D2F"/>
    <w:rsid w:val="001771B7"/>
    <w:rsid w:val="001819C6"/>
    <w:rsid w:val="00184230"/>
    <w:rsid w:val="00190B20"/>
    <w:rsid w:val="00192C1F"/>
    <w:rsid w:val="001A1480"/>
    <w:rsid w:val="001A3373"/>
    <w:rsid w:val="001B7F6F"/>
    <w:rsid w:val="001D3D9A"/>
    <w:rsid w:val="001D55A5"/>
    <w:rsid w:val="001D55E6"/>
    <w:rsid w:val="001D61CF"/>
    <w:rsid w:val="001E7AB9"/>
    <w:rsid w:val="001F6A8B"/>
    <w:rsid w:val="002031CE"/>
    <w:rsid w:val="002076AB"/>
    <w:rsid w:val="00212E3B"/>
    <w:rsid w:val="00214E6B"/>
    <w:rsid w:val="00227398"/>
    <w:rsid w:val="00233D99"/>
    <w:rsid w:val="002513AF"/>
    <w:rsid w:val="00254AE0"/>
    <w:rsid w:val="00256CF1"/>
    <w:rsid w:val="00257148"/>
    <w:rsid w:val="0027019E"/>
    <w:rsid w:val="00274385"/>
    <w:rsid w:val="00283044"/>
    <w:rsid w:val="002857C6"/>
    <w:rsid w:val="002943E2"/>
    <w:rsid w:val="00294EF2"/>
    <w:rsid w:val="002A2D6A"/>
    <w:rsid w:val="002A627E"/>
    <w:rsid w:val="002B43E4"/>
    <w:rsid w:val="002B4862"/>
    <w:rsid w:val="002B7E00"/>
    <w:rsid w:val="002C25A4"/>
    <w:rsid w:val="002C438D"/>
    <w:rsid w:val="002C4E33"/>
    <w:rsid w:val="002C749F"/>
    <w:rsid w:val="002D3B90"/>
    <w:rsid w:val="002E1003"/>
    <w:rsid w:val="002E6177"/>
    <w:rsid w:val="002F0FBD"/>
    <w:rsid w:val="002F5005"/>
    <w:rsid w:val="002F5EC6"/>
    <w:rsid w:val="00307116"/>
    <w:rsid w:val="00315820"/>
    <w:rsid w:val="0032644A"/>
    <w:rsid w:val="003335E7"/>
    <w:rsid w:val="00335D55"/>
    <w:rsid w:val="00337DD9"/>
    <w:rsid w:val="00340830"/>
    <w:rsid w:val="003447CB"/>
    <w:rsid w:val="0035540B"/>
    <w:rsid w:val="003649EB"/>
    <w:rsid w:val="003664B5"/>
    <w:rsid w:val="003673E7"/>
    <w:rsid w:val="00381998"/>
    <w:rsid w:val="003910C9"/>
    <w:rsid w:val="0039497E"/>
    <w:rsid w:val="00396DF4"/>
    <w:rsid w:val="003A253A"/>
    <w:rsid w:val="003A2701"/>
    <w:rsid w:val="003B3489"/>
    <w:rsid w:val="003B694C"/>
    <w:rsid w:val="003B77CD"/>
    <w:rsid w:val="003C6563"/>
    <w:rsid w:val="003C6997"/>
    <w:rsid w:val="003D2EEB"/>
    <w:rsid w:val="003D5C17"/>
    <w:rsid w:val="004111AD"/>
    <w:rsid w:val="0042010D"/>
    <w:rsid w:val="00420226"/>
    <w:rsid w:val="00423C1F"/>
    <w:rsid w:val="00433DAF"/>
    <w:rsid w:val="004415A2"/>
    <w:rsid w:val="00441BE6"/>
    <w:rsid w:val="004526AE"/>
    <w:rsid w:val="00455784"/>
    <w:rsid w:val="00461C3E"/>
    <w:rsid w:val="00465A6C"/>
    <w:rsid w:val="00467C2F"/>
    <w:rsid w:val="004841DC"/>
    <w:rsid w:val="00485931"/>
    <w:rsid w:val="00497757"/>
    <w:rsid w:val="004A147F"/>
    <w:rsid w:val="004C1C16"/>
    <w:rsid w:val="004D3DC9"/>
    <w:rsid w:val="004D7E37"/>
    <w:rsid w:val="004E0AD3"/>
    <w:rsid w:val="004E3DA4"/>
    <w:rsid w:val="004E6BA0"/>
    <w:rsid w:val="004F6052"/>
    <w:rsid w:val="004F7D8A"/>
    <w:rsid w:val="00501A73"/>
    <w:rsid w:val="00502247"/>
    <w:rsid w:val="005134F3"/>
    <w:rsid w:val="005139E8"/>
    <w:rsid w:val="00523C99"/>
    <w:rsid w:val="00540D3B"/>
    <w:rsid w:val="00541DC8"/>
    <w:rsid w:val="00546045"/>
    <w:rsid w:val="00551E05"/>
    <w:rsid w:val="00551E6E"/>
    <w:rsid w:val="00555F86"/>
    <w:rsid w:val="00562583"/>
    <w:rsid w:val="00565609"/>
    <w:rsid w:val="0058313A"/>
    <w:rsid w:val="00583F48"/>
    <w:rsid w:val="00587B01"/>
    <w:rsid w:val="00592591"/>
    <w:rsid w:val="005951E2"/>
    <w:rsid w:val="00596922"/>
    <w:rsid w:val="005B3014"/>
    <w:rsid w:val="005C0775"/>
    <w:rsid w:val="005D2C2B"/>
    <w:rsid w:val="005E107C"/>
    <w:rsid w:val="005E12CE"/>
    <w:rsid w:val="005E1DB2"/>
    <w:rsid w:val="005E6E7C"/>
    <w:rsid w:val="0060093D"/>
    <w:rsid w:val="00603594"/>
    <w:rsid w:val="0060472E"/>
    <w:rsid w:val="00606F61"/>
    <w:rsid w:val="00630567"/>
    <w:rsid w:val="00642DFE"/>
    <w:rsid w:val="00644FB5"/>
    <w:rsid w:val="00644FB6"/>
    <w:rsid w:val="00653FB2"/>
    <w:rsid w:val="00656BA8"/>
    <w:rsid w:val="0065773A"/>
    <w:rsid w:val="00662629"/>
    <w:rsid w:val="00662AAB"/>
    <w:rsid w:val="00662E50"/>
    <w:rsid w:val="0067048F"/>
    <w:rsid w:val="00673ACB"/>
    <w:rsid w:val="00673F00"/>
    <w:rsid w:val="00681061"/>
    <w:rsid w:val="00681310"/>
    <w:rsid w:val="006866C1"/>
    <w:rsid w:val="006A055C"/>
    <w:rsid w:val="006A4061"/>
    <w:rsid w:val="006B71F9"/>
    <w:rsid w:val="006C0C56"/>
    <w:rsid w:val="006C6342"/>
    <w:rsid w:val="006C70E2"/>
    <w:rsid w:val="006D0024"/>
    <w:rsid w:val="006D6E45"/>
    <w:rsid w:val="006E2508"/>
    <w:rsid w:val="006F3B49"/>
    <w:rsid w:val="006F754A"/>
    <w:rsid w:val="00703374"/>
    <w:rsid w:val="007071F9"/>
    <w:rsid w:val="00711A7D"/>
    <w:rsid w:val="0071577B"/>
    <w:rsid w:val="0072335F"/>
    <w:rsid w:val="00727272"/>
    <w:rsid w:val="00730346"/>
    <w:rsid w:val="007320C7"/>
    <w:rsid w:val="00732B09"/>
    <w:rsid w:val="007341A8"/>
    <w:rsid w:val="007358A2"/>
    <w:rsid w:val="00737D2F"/>
    <w:rsid w:val="0076019A"/>
    <w:rsid w:val="00765681"/>
    <w:rsid w:val="00771B3C"/>
    <w:rsid w:val="007746BE"/>
    <w:rsid w:val="007809D0"/>
    <w:rsid w:val="0078281D"/>
    <w:rsid w:val="00791075"/>
    <w:rsid w:val="0079125E"/>
    <w:rsid w:val="00793802"/>
    <w:rsid w:val="007A1131"/>
    <w:rsid w:val="007A57F3"/>
    <w:rsid w:val="007A5E95"/>
    <w:rsid w:val="007A739F"/>
    <w:rsid w:val="007B1154"/>
    <w:rsid w:val="007B77B5"/>
    <w:rsid w:val="007C132A"/>
    <w:rsid w:val="007C37CF"/>
    <w:rsid w:val="007C5027"/>
    <w:rsid w:val="007C618A"/>
    <w:rsid w:val="007D77CF"/>
    <w:rsid w:val="007E2C11"/>
    <w:rsid w:val="007F202D"/>
    <w:rsid w:val="007F392B"/>
    <w:rsid w:val="008072E9"/>
    <w:rsid w:val="00822AB8"/>
    <w:rsid w:val="008243FD"/>
    <w:rsid w:val="008261C4"/>
    <w:rsid w:val="0083164F"/>
    <w:rsid w:val="00837625"/>
    <w:rsid w:val="008609FA"/>
    <w:rsid w:val="00870FBB"/>
    <w:rsid w:val="0088447B"/>
    <w:rsid w:val="0089083E"/>
    <w:rsid w:val="00896A0D"/>
    <w:rsid w:val="0089752E"/>
    <w:rsid w:val="00897C9B"/>
    <w:rsid w:val="008A3916"/>
    <w:rsid w:val="008C4505"/>
    <w:rsid w:val="008C5CFE"/>
    <w:rsid w:val="008D3BB7"/>
    <w:rsid w:val="00910362"/>
    <w:rsid w:val="00922C13"/>
    <w:rsid w:val="009252A9"/>
    <w:rsid w:val="0093093B"/>
    <w:rsid w:val="00936DDB"/>
    <w:rsid w:val="00937951"/>
    <w:rsid w:val="00953C37"/>
    <w:rsid w:val="009550B8"/>
    <w:rsid w:val="00961E5D"/>
    <w:rsid w:val="00963909"/>
    <w:rsid w:val="00963D48"/>
    <w:rsid w:val="0096661F"/>
    <w:rsid w:val="00966773"/>
    <w:rsid w:val="00967CCA"/>
    <w:rsid w:val="00970217"/>
    <w:rsid w:val="00971ED4"/>
    <w:rsid w:val="00977E9D"/>
    <w:rsid w:val="00980F47"/>
    <w:rsid w:val="00986E77"/>
    <w:rsid w:val="00991184"/>
    <w:rsid w:val="009A0B91"/>
    <w:rsid w:val="009A0FBC"/>
    <w:rsid w:val="009A155E"/>
    <w:rsid w:val="009A6221"/>
    <w:rsid w:val="009D6B22"/>
    <w:rsid w:val="009D7007"/>
    <w:rsid w:val="009F6D1E"/>
    <w:rsid w:val="00A063B6"/>
    <w:rsid w:val="00A10333"/>
    <w:rsid w:val="00A17F3D"/>
    <w:rsid w:val="00A31C24"/>
    <w:rsid w:val="00A36206"/>
    <w:rsid w:val="00A40397"/>
    <w:rsid w:val="00A41D81"/>
    <w:rsid w:val="00A420E8"/>
    <w:rsid w:val="00A42C13"/>
    <w:rsid w:val="00A4746A"/>
    <w:rsid w:val="00A50038"/>
    <w:rsid w:val="00A61DD8"/>
    <w:rsid w:val="00A72D51"/>
    <w:rsid w:val="00A7451A"/>
    <w:rsid w:val="00A96BDE"/>
    <w:rsid w:val="00AB0285"/>
    <w:rsid w:val="00AC0DF8"/>
    <w:rsid w:val="00AC42B6"/>
    <w:rsid w:val="00AD1E83"/>
    <w:rsid w:val="00AE09EE"/>
    <w:rsid w:val="00AE15A6"/>
    <w:rsid w:val="00AF7C46"/>
    <w:rsid w:val="00B14922"/>
    <w:rsid w:val="00B2610E"/>
    <w:rsid w:val="00B2618B"/>
    <w:rsid w:val="00B31BA7"/>
    <w:rsid w:val="00B41104"/>
    <w:rsid w:val="00B43243"/>
    <w:rsid w:val="00B464BC"/>
    <w:rsid w:val="00B63A73"/>
    <w:rsid w:val="00B649C9"/>
    <w:rsid w:val="00B72547"/>
    <w:rsid w:val="00B80B8E"/>
    <w:rsid w:val="00B82D51"/>
    <w:rsid w:val="00B918C6"/>
    <w:rsid w:val="00B97C87"/>
    <w:rsid w:val="00BA2715"/>
    <w:rsid w:val="00BA38DC"/>
    <w:rsid w:val="00BB07FC"/>
    <w:rsid w:val="00BB1377"/>
    <w:rsid w:val="00BB2BF4"/>
    <w:rsid w:val="00BB7507"/>
    <w:rsid w:val="00BC773A"/>
    <w:rsid w:val="00BD11EE"/>
    <w:rsid w:val="00BD5966"/>
    <w:rsid w:val="00C05760"/>
    <w:rsid w:val="00C25EBA"/>
    <w:rsid w:val="00C272A7"/>
    <w:rsid w:val="00C27B00"/>
    <w:rsid w:val="00C37895"/>
    <w:rsid w:val="00C407F7"/>
    <w:rsid w:val="00C44168"/>
    <w:rsid w:val="00C45AE6"/>
    <w:rsid w:val="00C47753"/>
    <w:rsid w:val="00C47AE2"/>
    <w:rsid w:val="00C67027"/>
    <w:rsid w:val="00C71232"/>
    <w:rsid w:val="00C817E9"/>
    <w:rsid w:val="00C83DC4"/>
    <w:rsid w:val="00C9030D"/>
    <w:rsid w:val="00C968C0"/>
    <w:rsid w:val="00C97E5A"/>
    <w:rsid w:val="00CA174E"/>
    <w:rsid w:val="00CA3B59"/>
    <w:rsid w:val="00CA4EBA"/>
    <w:rsid w:val="00CA638D"/>
    <w:rsid w:val="00CB1970"/>
    <w:rsid w:val="00CB33F0"/>
    <w:rsid w:val="00CB5B5F"/>
    <w:rsid w:val="00CC1F48"/>
    <w:rsid w:val="00CC6C0C"/>
    <w:rsid w:val="00CD1187"/>
    <w:rsid w:val="00CE1B9C"/>
    <w:rsid w:val="00CE7914"/>
    <w:rsid w:val="00D05498"/>
    <w:rsid w:val="00D123BB"/>
    <w:rsid w:val="00D13FD7"/>
    <w:rsid w:val="00D17A07"/>
    <w:rsid w:val="00D34270"/>
    <w:rsid w:val="00D527BB"/>
    <w:rsid w:val="00D56F39"/>
    <w:rsid w:val="00D57187"/>
    <w:rsid w:val="00D63BCA"/>
    <w:rsid w:val="00D654EB"/>
    <w:rsid w:val="00D7231C"/>
    <w:rsid w:val="00D83E45"/>
    <w:rsid w:val="00D90572"/>
    <w:rsid w:val="00D9059A"/>
    <w:rsid w:val="00DA3FFB"/>
    <w:rsid w:val="00DA5FCC"/>
    <w:rsid w:val="00DB6E63"/>
    <w:rsid w:val="00DC4607"/>
    <w:rsid w:val="00DD7F80"/>
    <w:rsid w:val="00DE0678"/>
    <w:rsid w:val="00DE200E"/>
    <w:rsid w:val="00DE4762"/>
    <w:rsid w:val="00DE570B"/>
    <w:rsid w:val="00DE6CA3"/>
    <w:rsid w:val="00DF4CA5"/>
    <w:rsid w:val="00E02E80"/>
    <w:rsid w:val="00E113FB"/>
    <w:rsid w:val="00E13AA8"/>
    <w:rsid w:val="00E15E5D"/>
    <w:rsid w:val="00E34928"/>
    <w:rsid w:val="00E4110A"/>
    <w:rsid w:val="00E4215C"/>
    <w:rsid w:val="00E54347"/>
    <w:rsid w:val="00E55631"/>
    <w:rsid w:val="00E56352"/>
    <w:rsid w:val="00E800FF"/>
    <w:rsid w:val="00E851BB"/>
    <w:rsid w:val="00E86D40"/>
    <w:rsid w:val="00E9756A"/>
    <w:rsid w:val="00EA174C"/>
    <w:rsid w:val="00EA55B6"/>
    <w:rsid w:val="00EB04CD"/>
    <w:rsid w:val="00EB1D6D"/>
    <w:rsid w:val="00EB2C1F"/>
    <w:rsid w:val="00EC6F06"/>
    <w:rsid w:val="00ED0128"/>
    <w:rsid w:val="00ED1FFD"/>
    <w:rsid w:val="00EE0BEB"/>
    <w:rsid w:val="00EE1C2E"/>
    <w:rsid w:val="00EE4685"/>
    <w:rsid w:val="00EF036A"/>
    <w:rsid w:val="00EF6C00"/>
    <w:rsid w:val="00EF7D5A"/>
    <w:rsid w:val="00F01FE3"/>
    <w:rsid w:val="00F163B3"/>
    <w:rsid w:val="00F21DD5"/>
    <w:rsid w:val="00F30A2F"/>
    <w:rsid w:val="00F347DA"/>
    <w:rsid w:val="00F445AD"/>
    <w:rsid w:val="00F44D10"/>
    <w:rsid w:val="00F53220"/>
    <w:rsid w:val="00F9389C"/>
    <w:rsid w:val="00FA0894"/>
    <w:rsid w:val="00FA1831"/>
    <w:rsid w:val="00FA32C9"/>
    <w:rsid w:val="00FB5688"/>
    <w:rsid w:val="00FC386F"/>
    <w:rsid w:val="00FC3B21"/>
    <w:rsid w:val="00FC5763"/>
    <w:rsid w:val="00FE3E6E"/>
    <w:rsid w:val="00FE4C98"/>
    <w:rsid w:val="00FE5A0E"/>
    <w:rsid w:val="00FE5E30"/>
    <w:rsid w:val="00FF49C0"/>
    <w:rsid w:val="00FF612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61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1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1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_"/>
    <w:link w:val="3"/>
    <w:uiPriority w:val="99"/>
    <w:locked/>
    <w:rsid w:val="008261C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link w:val="11"/>
    <w:uiPriority w:val="99"/>
    <w:locked/>
    <w:rsid w:val="008261C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Колонтитул"/>
    <w:uiPriority w:val="99"/>
    <w:rsid w:val="008261C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8261C4"/>
    <w:pPr>
      <w:shd w:val="clear" w:color="auto" w:fill="FFFFFF"/>
      <w:spacing w:after="1740" w:line="274" w:lineRule="exact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Колонтитул1"/>
    <w:basedOn w:val="a"/>
    <w:link w:val="a4"/>
    <w:uiPriority w:val="99"/>
    <w:rsid w:val="008261C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61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C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261C4"/>
    <w:rPr>
      <w:color w:val="0000FF" w:themeColor="hyperlink"/>
      <w:u w:val="single"/>
    </w:rPr>
  </w:style>
  <w:style w:type="paragraph" w:customStyle="1" w:styleId="ConsNonformat">
    <w:name w:val="ConsNonformat"/>
    <w:rsid w:val="00826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locked/>
    <w:rsid w:val="008261C4"/>
    <w:rPr>
      <w:rFonts w:ascii="Calibri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1"/>
    <w:rsid w:val="008261C4"/>
    <w:pPr>
      <w:widowControl/>
      <w:spacing w:after="120" w:line="480" w:lineRule="auto"/>
      <w:ind w:left="283"/>
      <w:jc w:val="both"/>
    </w:pPr>
    <w:rPr>
      <w:rFonts w:ascii="Calibri" w:eastAsiaTheme="minorHAnsi" w:hAnsi="Calibri" w:cs="Calibri"/>
      <w:color w:val="auto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1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TOC Heading"/>
    <w:basedOn w:val="1"/>
    <w:next w:val="a"/>
    <w:qFormat/>
    <w:rsid w:val="008261C4"/>
    <w:pPr>
      <w:keepLines w:val="0"/>
      <w:widowControl/>
      <w:suppressAutoHyphens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eastAsia="ar-SA"/>
    </w:rPr>
  </w:style>
  <w:style w:type="paragraph" w:customStyle="1" w:styleId="30">
    <w:name w:val="Стиль3"/>
    <w:basedOn w:val="22"/>
    <w:rsid w:val="008261C4"/>
    <w:pPr>
      <w:widowControl w:val="0"/>
      <w:tabs>
        <w:tab w:val="num" w:pos="1307"/>
      </w:tabs>
      <w:adjustRightInd w:val="0"/>
      <w:spacing w:after="0" w:line="240" w:lineRule="auto"/>
      <w:ind w:left="1080"/>
    </w:pPr>
    <w:rPr>
      <w:rFonts w:eastAsia="Times New Roman"/>
    </w:rPr>
  </w:style>
  <w:style w:type="paragraph" w:customStyle="1" w:styleId="ConsPlusNormal">
    <w:name w:val="ConsPlusNormal"/>
    <w:link w:val="ConsPlusNormal0"/>
    <w:rsid w:val="00826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8261C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826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261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261C4"/>
    <w:pPr>
      <w:widowControl/>
      <w:ind w:left="708"/>
    </w:pPr>
    <w:rPr>
      <w:rFonts w:ascii="Calibri" w:eastAsia="Calibri" w:hAnsi="Calibri" w:cs="Calibri"/>
      <w:color w:val="auto"/>
    </w:rPr>
  </w:style>
  <w:style w:type="paragraph" w:customStyle="1" w:styleId="Style10">
    <w:name w:val="Style10"/>
    <w:basedOn w:val="a"/>
    <w:rsid w:val="008261C4"/>
    <w:pPr>
      <w:autoSpaceDE w:val="0"/>
      <w:autoSpaceDN w:val="0"/>
      <w:adjustRightInd w:val="0"/>
      <w:spacing w:line="253" w:lineRule="exact"/>
      <w:ind w:firstLine="58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rsid w:val="008261C4"/>
    <w:pPr>
      <w:autoSpaceDE w:val="0"/>
      <w:autoSpaceDN w:val="0"/>
      <w:adjustRightInd w:val="0"/>
      <w:spacing w:line="253" w:lineRule="exact"/>
      <w:ind w:firstLine="57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8261C4"/>
    <w:pPr>
      <w:autoSpaceDE w:val="0"/>
      <w:autoSpaceDN w:val="0"/>
      <w:adjustRightInd w:val="0"/>
      <w:spacing w:line="250" w:lineRule="exact"/>
      <w:ind w:firstLine="562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basedOn w:val="a0"/>
    <w:rsid w:val="008261C4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8261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6">
    <w:name w:val="Font Style26"/>
    <w:basedOn w:val="a0"/>
    <w:rsid w:val="008261C4"/>
    <w:rPr>
      <w:rFonts w:ascii="Times New Roman" w:hAnsi="Times New Roman" w:cs="Times New Roman"/>
      <w:i/>
      <w:iCs/>
      <w:sz w:val="20"/>
      <w:szCs w:val="20"/>
    </w:rPr>
  </w:style>
  <w:style w:type="paragraph" w:customStyle="1" w:styleId="aa">
    <w:name w:val="Пункт"/>
    <w:basedOn w:val="a"/>
    <w:rsid w:val="008261C4"/>
    <w:pPr>
      <w:widowControl/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color w:val="auto"/>
      <w:szCs w:val="28"/>
    </w:rPr>
  </w:style>
  <w:style w:type="paragraph" w:styleId="ab">
    <w:name w:val="Normal (Web)"/>
    <w:aliases w:val="Обычный (Web)"/>
    <w:basedOn w:val="a"/>
    <w:uiPriority w:val="99"/>
    <w:unhideWhenUsed/>
    <w:rsid w:val="008261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estern">
    <w:name w:val="western"/>
    <w:basedOn w:val="a"/>
    <w:rsid w:val="008261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No Spacing"/>
    <w:link w:val="ad"/>
    <w:uiPriority w:val="99"/>
    <w:qFormat/>
    <w:rsid w:val="008261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261C4"/>
    <w:pPr>
      <w:ind w:left="720"/>
      <w:contextualSpacing/>
    </w:pPr>
  </w:style>
  <w:style w:type="paragraph" w:customStyle="1" w:styleId="02statia2">
    <w:name w:val="02statia2"/>
    <w:basedOn w:val="a"/>
    <w:rsid w:val="008261C4"/>
    <w:pPr>
      <w:widowControl/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sz w:val="21"/>
      <w:szCs w:val="21"/>
    </w:rPr>
  </w:style>
  <w:style w:type="paragraph" w:styleId="af">
    <w:name w:val="Body Text"/>
    <w:basedOn w:val="a"/>
    <w:link w:val="af0"/>
    <w:uiPriority w:val="99"/>
    <w:semiHidden/>
    <w:unhideWhenUsed/>
    <w:rsid w:val="008261C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1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Body Text Indent"/>
    <w:aliases w:val="текст,текст Знак Знак"/>
    <w:basedOn w:val="a"/>
    <w:link w:val="af2"/>
    <w:rsid w:val="008261C4"/>
    <w:pPr>
      <w:widowControl/>
      <w:spacing w:after="120"/>
      <w:ind w:left="283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Основной текст с отступом Знак"/>
    <w:aliases w:val="текст Знак,текст Знак Знак Знак"/>
    <w:basedOn w:val="a0"/>
    <w:link w:val="af1"/>
    <w:rsid w:val="00826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8261C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26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61C4"/>
    <w:rPr>
      <w:rFonts w:cs="Times New Roman"/>
    </w:rPr>
  </w:style>
  <w:style w:type="paragraph" w:customStyle="1" w:styleId="03zagolovok2">
    <w:name w:val="03zagolovok2"/>
    <w:basedOn w:val="a"/>
    <w:uiPriority w:val="99"/>
    <w:rsid w:val="008261C4"/>
    <w:pPr>
      <w:keepNext/>
      <w:widowControl/>
      <w:spacing w:before="360" w:after="120" w:line="360" w:lineRule="atLeast"/>
      <w:outlineLvl w:val="1"/>
    </w:pPr>
    <w:rPr>
      <w:rFonts w:ascii="GaramondC" w:eastAsia="Times New Roman" w:hAnsi="GaramondC" w:cs="Times New Roman"/>
      <w:b/>
      <w:sz w:val="28"/>
      <w:szCs w:val="28"/>
    </w:rPr>
  </w:style>
  <w:style w:type="character" w:customStyle="1" w:styleId="arefseq">
    <w:name w:val="aref_seq"/>
    <w:basedOn w:val="a0"/>
    <w:rsid w:val="008261C4"/>
  </w:style>
  <w:style w:type="paragraph" w:customStyle="1" w:styleId="fieldparagraph">
    <w:name w:val="field_paragraph"/>
    <w:basedOn w:val="a"/>
    <w:rsid w:val="008261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Без интервала Знак"/>
    <w:link w:val="ac"/>
    <w:uiPriority w:val="99"/>
    <w:locked/>
    <w:rsid w:val="008261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Normalunindented">
    <w:name w:val="Normal unindented"/>
    <w:rsid w:val="008261C4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3">
    <w:name w:val="header"/>
    <w:aliases w:val="Название 2"/>
    <w:basedOn w:val="a"/>
    <w:link w:val="af4"/>
    <w:uiPriority w:val="99"/>
    <w:unhideWhenUsed/>
    <w:rsid w:val="008261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Верхний колонтитул Знак"/>
    <w:aliases w:val="Название 2 Знак"/>
    <w:basedOn w:val="a0"/>
    <w:link w:val="af3"/>
    <w:uiPriority w:val="99"/>
    <w:rsid w:val="00826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26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basedOn w:val="a0"/>
    <w:rsid w:val="008261C4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8261C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261C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4">
    <w:name w:val="Основной текст (4)_"/>
    <w:link w:val="41"/>
    <w:locked/>
    <w:rsid w:val="008261C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261C4"/>
    <w:pPr>
      <w:widowControl/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8261C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261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CA3B59"/>
    <w:pPr>
      <w:widowControl/>
      <w:autoSpaceDE w:val="0"/>
      <w:autoSpaceDN w:val="0"/>
      <w:adjustRightInd w:val="0"/>
    </w:pPr>
    <w:rPr>
      <w:rFonts w:eastAsiaTheme="minorHAnsi"/>
      <w:color w:val="auto"/>
      <w:lang w:eastAsia="en-US"/>
    </w:rPr>
  </w:style>
  <w:style w:type="character" w:customStyle="1" w:styleId="b-message-heademail">
    <w:name w:val="b-message-head__email"/>
    <w:basedOn w:val="a0"/>
    <w:rsid w:val="00C71232"/>
  </w:style>
  <w:style w:type="character" w:customStyle="1" w:styleId="25">
    <w:name w:val="Основной текст (2)_"/>
    <w:link w:val="26"/>
    <w:uiPriority w:val="99"/>
    <w:locked/>
    <w:rsid w:val="00DA3FFB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DA3FFB"/>
    <w:pPr>
      <w:shd w:val="clear" w:color="auto" w:fill="FFFFFF"/>
      <w:spacing w:before="120" w:after="6480" w:line="413" w:lineRule="exact"/>
      <w:jc w:val="center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afb">
    <w:name w:val="Гипертекстовая ссылка"/>
    <w:basedOn w:val="a0"/>
    <w:uiPriority w:val="99"/>
    <w:rsid w:val="0010327E"/>
    <w:rPr>
      <w:color w:val="106BBE"/>
    </w:rPr>
  </w:style>
  <w:style w:type="character" w:customStyle="1" w:styleId="afc">
    <w:name w:val="Цветовое выделение"/>
    <w:uiPriority w:val="99"/>
    <w:rsid w:val="00587B01"/>
    <w:rPr>
      <w:b/>
      <w:bCs/>
      <w:color w:val="26282F"/>
    </w:rPr>
  </w:style>
  <w:style w:type="character" w:styleId="afd">
    <w:name w:val="Strong"/>
    <w:basedOn w:val="a0"/>
    <w:uiPriority w:val="22"/>
    <w:qFormat/>
    <w:rsid w:val="004F6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7E8F-B89E-4EEA-914C-0A4A7776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GULYAKINA-LA</cp:lastModifiedBy>
  <cp:revision>34</cp:revision>
  <cp:lastPrinted>2021-04-27T00:23:00Z</cp:lastPrinted>
  <dcterms:created xsi:type="dcterms:W3CDTF">2016-04-07T23:09:00Z</dcterms:created>
  <dcterms:modified xsi:type="dcterms:W3CDTF">2021-04-27T03:05:00Z</dcterms:modified>
</cp:coreProperties>
</file>