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01B" w:rsidRPr="00790AE9" w:rsidRDefault="00A5401B" w:rsidP="00A5401B">
      <w:pPr>
        <w:jc w:val="center"/>
        <w:rPr>
          <w:b/>
          <w:sz w:val="28"/>
          <w:szCs w:val="28"/>
        </w:rPr>
      </w:pPr>
      <w:r w:rsidRPr="000D65C0">
        <w:rPr>
          <w:b/>
          <w:sz w:val="28"/>
          <w:szCs w:val="28"/>
        </w:rPr>
        <w:t>ТЕХНИЧЕСКОЕ ЗАДАНИЕ</w:t>
      </w:r>
    </w:p>
    <w:p w:rsidR="00A5401B" w:rsidRDefault="00A5401B" w:rsidP="00A5401B">
      <w:pPr>
        <w:keepNext/>
        <w:overflowPunct w:val="0"/>
        <w:autoSpaceDE w:val="0"/>
        <w:ind w:firstLine="732"/>
        <w:jc w:val="both"/>
        <w:textAlignment w:val="baseline"/>
        <w:rPr>
          <w:b/>
          <w:bCs/>
          <w:szCs w:val="28"/>
          <w:lang w:eastAsia="ru-RU" w:bidi="ru-RU"/>
        </w:rPr>
      </w:pPr>
      <w:r w:rsidRPr="000D65C0">
        <w:rPr>
          <w:b/>
          <w:bCs/>
          <w:szCs w:val="28"/>
          <w:lang w:eastAsia="ru-RU" w:bidi="ru-RU"/>
        </w:rPr>
        <w:t>Требования Заказчика к кол</w:t>
      </w:r>
      <w:r>
        <w:rPr>
          <w:b/>
          <w:bCs/>
          <w:szCs w:val="28"/>
          <w:lang w:eastAsia="ru-RU" w:bidi="ru-RU"/>
        </w:rPr>
        <w:t xml:space="preserve">ичеству, качеству, техническим </w:t>
      </w:r>
      <w:r w:rsidRPr="000D65C0">
        <w:rPr>
          <w:b/>
          <w:bCs/>
          <w:szCs w:val="28"/>
          <w:lang w:eastAsia="ru-RU" w:bidi="ru-RU"/>
        </w:rPr>
        <w:t>характеристикам товара, к их безопасности, к функциональным характеристикам (потребительским свойствам), комплектности, качественным и иным характеристикам</w:t>
      </w:r>
    </w:p>
    <w:p w:rsidR="00A5401B" w:rsidRDefault="00A5401B" w:rsidP="00A5401B">
      <w:pPr>
        <w:ind w:firstLine="732"/>
        <w:jc w:val="center"/>
        <w:rPr>
          <w:b/>
          <w:bCs/>
          <w:szCs w:val="28"/>
        </w:rPr>
      </w:pPr>
    </w:p>
    <w:p w:rsidR="00A5401B" w:rsidRPr="000D65C0" w:rsidRDefault="00A5401B" w:rsidP="00A5401B">
      <w:pPr>
        <w:ind w:firstLine="732"/>
        <w:jc w:val="center"/>
        <w:rPr>
          <w:b/>
          <w:bCs/>
          <w:szCs w:val="28"/>
        </w:rPr>
      </w:pPr>
      <w:r w:rsidRPr="000D65C0">
        <w:rPr>
          <w:b/>
          <w:bCs/>
          <w:szCs w:val="28"/>
        </w:rPr>
        <w:t>Наименование приобретаемого товара, количество:</w:t>
      </w:r>
    </w:p>
    <w:p w:rsidR="00A5401B" w:rsidRDefault="00A5401B" w:rsidP="00A5401B">
      <w:pPr>
        <w:jc w:val="both"/>
      </w:pPr>
    </w:p>
    <w:tbl>
      <w:tblPr>
        <w:tblW w:w="9225" w:type="dxa"/>
        <w:tblInd w:w="-1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1562"/>
        <w:gridCol w:w="4961"/>
        <w:gridCol w:w="996"/>
        <w:gridCol w:w="1138"/>
      </w:tblGrid>
      <w:tr w:rsidR="00A5401B" w:rsidRPr="00904B88" w:rsidTr="005C29A4">
        <w:trPr>
          <w:trHeight w:val="357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01B" w:rsidRPr="00904B88" w:rsidRDefault="00A5401B" w:rsidP="005C29A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04B88">
              <w:rPr>
                <w:bCs/>
                <w:lang w:eastAsia="ru-RU"/>
              </w:rPr>
              <w:t>№ п/п</w:t>
            </w:r>
          </w:p>
          <w:p w:rsidR="00A5401B" w:rsidRPr="00904B88" w:rsidRDefault="00A5401B" w:rsidP="005C29A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A5401B" w:rsidRPr="00904B88" w:rsidRDefault="00A5401B" w:rsidP="005C29A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  <w:tc>
          <w:tcPr>
            <w:tcW w:w="15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01B" w:rsidRPr="00904B88" w:rsidRDefault="00A5401B" w:rsidP="005C29A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proofErr w:type="spellStart"/>
            <w:r w:rsidRPr="00904B88">
              <w:rPr>
                <w:bCs/>
                <w:lang w:eastAsia="ru-RU"/>
              </w:rPr>
              <w:t>Наименова-ние</w:t>
            </w:r>
            <w:proofErr w:type="spellEnd"/>
            <w:r w:rsidRPr="00904B88">
              <w:rPr>
                <w:bCs/>
                <w:lang w:eastAsia="ru-RU"/>
              </w:rPr>
              <w:t xml:space="preserve"> товара</w:t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01B" w:rsidRPr="00904B88" w:rsidRDefault="00A5401B" w:rsidP="005C29A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04B88">
              <w:rPr>
                <w:bCs/>
                <w:lang w:eastAsia="ru-RU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01B" w:rsidRPr="00904B88" w:rsidRDefault="00A5401B" w:rsidP="005C29A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904B88">
              <w:rPr>
                <w:bCs/>
                <w:lang w:eastAsia="ru-RU"/>
              </w:rPr>
              <w:t>Ед. изм.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5401B" w:rsidRPr="00904B88" w:rsidRDefault="00A5401B" w:rsidP="005C29A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</w:tc>
      </w:tr>
      <w:tr w:rsidR="00A5401B" w:rsidRPr="00904B88" w:rsidTr="005C29A4">
        <w:trPr>
          <w:trHeight w:hRule="exact" w:val="698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01B" w:rsidRPr="00904B88" w:rsidRDefault="00A5401B" w:rsidP="005C29A4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01B" w:rsidRPr="00904B88" w:rsidRDefault="00A5401B" w:rsidP="005C29A4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01B" w:rsidRPr="00904B88" w:rsidRDefault="00A5401B" w:rsidP="005C29A4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401B" w:rsidRPr="00904B88" w:rsidRDefault="00A5401B" w:rsidP="005C29A4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401B" w:rsidRPr="00904B88" w:rsidRDefault="00A5401B" w:rsidP="005C29A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904B88">
              <w:rPr>
                <w:bCs/>
                <w:lang w:eastAsia="ru-RU"/>
              </w:rPr>
              <w:t xml:space="preserve">Кол-во </w:t>
            </w:r>
          </w:p>
        </w:tc>
      </w:tr>
      <w:tr w:rsidR="00A5401B" w:rsidRPr="00904B88" w:rsidTr="005C29A4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01B" w:rsidRPr="00904B88" w:rsidRDefault="00A5401B" w:rsidP="005C29A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  <w:lang w:eastAsia="ru-RU"/>
              </w:rPr>
            </w:pPr>
            <w:r w:rsidRPr="00904B88">
              <w:rPr>
                <w:b/>
                <w:bCs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01B" w:rsidRPr="00904B88" w:rsidRDefault="00A5401B" w:rsidP="005C29A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  <w:lang w:eastAsia="ru-RU"/>
              </w:rPr>
            </w:pPr>
            <w:r w:rsidRPr="00904B88">
              <w:rPr>
                <w:b/>
                <w:bCs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01B" w:rsidRPr="00904B88" w:rsidRDefault="00A5401B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904B88">
              <w:rPr>
                <w:b/>
                <w:bCs/>
                <w:lang w:eastAsia="ru-RU"/>
              </w:rPr>
              <w:t>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01B" w:rsidRPr="00904B88" w:rsidRDefault="00A5401B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904B88">
              <w:rPr>
                <w:b/>
                <w:bCs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5401B" w:rsidRPr="00904B88" w:rsidRDefault="00A5401B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904B88">
              <w:rPr>
                <w:b/>
                <w:bCs/>
                <w:lang w:eastAsia="ru-RU"/>
              </w:rPr>
              <w:t>5</w:t>
            </w:r>
          </w:p>
        </w:tc>
      </w:tr>
      <w:tr w:rsidR="00A5401B" w:rsidRPr="00904B88" w:rsidTr="005C29A4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01B" w:rsidRPr="00A97A29" w:rsidRDefault="00A5401B" w:rsidP="005C29A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  <w:lang w:eastAsia="ru-RU"/>
              </w:rPr>
            </w:pPr>
            <w:r w:rsidRPr="00A97A29">
              <w:rPr>
                <w:bCs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01B" w:rsidRPr="00A97A29" w:rsidRDefault="00A5401B" w:rsidP="005C29A4">
            <w:pPr>
              <w:suppressAutoHyphens w:val="0"/>
              <w:rPr>
                <w:bCs/>
                <w:lang w:eastAsia="ru-RU"/>
              </w:rPr>
            </w:pPr>
            <w:r w:rsidRPr="00A97A29">
              <w:rPr>
                <w:bCs/>
                <w:lang w:eastAsia="ru-RU"/>
              </w:rPr>
              <w:t>Покрывало</w:t>
            </w:r>
          </w:p>
          <w:p w:rsidR="00A5401B" w:rsidRPr="00904B88" w:rsidRDefault="00A5401B" w:rsidP="005C29A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4" w:lineRule="exac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01B" w:rsidRPr="00A97A29" w:rsidRDefault="00A5401B" w:rsidP="005C29A4">
            <w:pPr>
              <w:suppressAutoHyphens w:val="0"/>
              <w:rPr>
                <w:bCs/>
                <w:lang w:eastAsia="ru-RU"/>
              </w:rPr>
            </w:pPr>
            <w:r w:rsidRPr="00A97A29">
              <w:rPr>
                <w:bCs/>
                <w:lang w:eastAsia="ru-RU"/>
              </w:rPr>
              <w:t xml:space="preserve">Ткань гобелен. </w:t>
            </w:r>
          </w:p>
          <w:p w:rsidR="00A5401B" w:rsidRPr="00A97A29" w:rsidRDefault="00A5401B" w:rsidP="005C29A4">
            <w:pPr>
              <w:suppressAutoHyphens w:val="0"/>
              <w:rPr>
                <w:bCs/>
                <w:lang w:eastAsia="ru-RU"/>
              </w:rPr>
            </w:pPr>
            <w:r w:rsidRPr="00A97A29">
              <w:rPr>
                <w:bCs/>
                <w:lang w:eastAsia="ru-RU"/>
              </w:rPr>
              <w:t>Плотность не менее 300 г/м</w:t>
            </w:r>
            <w:r w:rsidRPr="00A97A29">
              <w:rPr>
                <w:bCs/>
                <w:vertAlign w:val="superscript"/>
                <w:lang w:eastAsia="ru-RU"/>
              </w:rPr>
              <w:t>2</w:t>
            </w:r>
          </w:p>
          <w:p w:rsidR="00A5401B" w:rsidRPr="00A97A29" w:rsidRDefault="00A5401B" w:rsidP="005C29A4">
            <w:pPr>
              <w:suppressAutoHyphens w:val="0"/>
              <w:rPr>
                <w:bCs/>
                <w:lang w:eastAsia="ru-RU"/>
              </w:rPr>
            </w:pPr>
            <w:r w:rsidRPr="00A97A29">
              <w:rPr>
                <w:bCs/>
                <w:lang w:eastAsia="ru-RU"/>
              </w:rPr>
              <w:t xml:space="preserve">Состав ткани: хлопок не менее 30 % </w:t>
            </w:r>
            <w:proofErr w:type="spellStart"/>
            <w:r w:rsidRPr="00A97A29">
              <w:rPr>
                <w:bCs/>
                <w:lang w:eastAsia="ru-RU"/>
              </w:rPr>
              <w:t>полиэстр</w:t>
            </w:r>
            <w:proofErr w:type="spellEnd"/>
            <w:r w:rsidRPr="00A97A29">
              <w:rPr>
                <w:bCs/>
                <w:lang w:eastAsia="ru-RU"/>
              </w:rPr>
              <w:t xml:space="preserve"> не более 70 %. </w:t>
            </w:r>
          </w:p>
          <w:p w:rsidR="00A5401B" w:rsidRDefault="00A5401B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A97A29">
              <w:rPr>
                <w:bCs/>
                <w:lang w:eastAsia="ru-RU"/>
              </w:rPr>
              <w:t xml:space="preserve">Размер, не </w:t>
            </w:r>
            <w:r>
              <w:rPr>
                <w:bCs/>
                <w:lang w:eastAsia="ru-RU"/>
              </w:rPr>
              <w:t xml:space="preserve">менее: ширина не менее 140 см, длина не менее 220 </w:t>
            </w:r>
            <w:r w:rsidRPr="00A97A29">
              <w:rPr>
                <w:bCs/>
                <w:lang w:eastAsia="ru-RU"/>
              </w:rPr>
              <w:t>см</w:t>
            </w:r>
          </w:p>
          <w:p w:rsidR="00A5401B" w:rsidRPr="00904B88" w:rsidRDefault="00A5401B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r>
              <w:rPr>
                <w:bCs/>
                <w:lang w:eastAsia="ru-RU"/>
              </w:rPr>
              <w:t>ОКПД2 13.92.12.110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01B" w:rsidRPr="00A97A29" w:rsidRDefault="00A5401B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A97A29">
              <w:rPr>
                <w:bCs/>
                <w:lang w:eastAsia="ru-RU"/>
              </w:rPr>
              <w:t>шт.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01B" w:rsidRDefault="00A5401B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A5401B" w:rsidRDefault="00A5401B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A5401B" w:rsidRDefault="00A5401B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A5401B" w:rsidRPr="00A97A29" w:rsidRDefault="00C80E65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160</w:t>
            </w:r>
          </w:p>
        </w:tc>
      </w:tr>
      <w:tr w:rsidR="00A5401B" w:rsidRPr="00904B88" w:rsidTr="005C29A4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01B" w:rsidRPr="00904B88" w:rsidRDefault="00A5401B" w:rsidP="005C29A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01B" w:rsidRPr="00A97A29" w:rsidRDefault="00A5401B" w:rsidP="005C29A4">
            <w:pPr>
              <w:suppressAutoHyphens w:val="0"/>
              <w:rPr>
                <w:bCs/>
                <w:lang w:eastAsia="ru-RU"/>
              </w:rPr>
            </w:pPr>
            <w:r w:rsidRPr="00A97A29">
              <w:rPr>
                <w:bCs/>
                <w:lang w:eastAsia="ru-RU"/>
              </w:rPr>
              <w:t>Пеленка</w:t>
            </w:r>
          </w:p>
          <w:p w:rsidR="00A5401B" w:rsidRPr="00904B88" w:rsidRDefault="00A5401B" w:rsidP="005C29A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01B" w:rsidRPr="00A97A29" w:rsidRDefault="00A5401B" w:rsidP="005C29A4">
            <w:pPr>
              <w:suppressAutoHyphens w:val="0"/>
              <w:rPr>
                <w:bCs/>
                <w:lang w:eastAsia="ru-RU"/>
              </w:rPr>
            </w:pPr>
            <w:r w:rsidRPr="00A97A29">
              <w:rPr>
                <w:bCs/>
                <w:lang w:eastAsia="ru-RU"/>
              </w:rPr>
              <w:t>Ткань фланель.</w:t>
            </w:r>
          </w:p>
          <w:p w:rsidR="00A5401B" w:rsidRPr="00A97A29" w:rsidRDefault="00A5401B" w:rsidP="005C29A4">
            <w:pPr>
              <w:suppressAutoHyphens w:val="0"/>
              <w:rPr>
                <w:bCs/>
                <w:lang w:eastAsia="ru-RU"/>
              </w:rPr>
            </w:pPr>
            <w:r w:rsidRPr="00A97A29">
              <w:rPr>
                <w:bCs/>
                <w:lang w:eastAsia="ru-RU"/>
              </w:rPr>
              <w:t>Плотность ткани 170 г/м</w:t>
            </w:r>
            <w:r w:rsidRPr="00A97A29">
              <w:rPr>
                <w:bCs/>
                <w:vertAlign w:val="superscript"/>
                <w:lang w:eastAsia="ru-RU"/>
              </w:rPr>
              <w:t>2</w:t>
            </w:r>
            <w:r w:rsidRPr="00A97A29">
              <w:rPr>
                <w:bCs/>
                <w:lang w:eastAsia="ru-RU"/>
              </w:rPr>
              <w:t>.</w:t>
            </w:r>
          </w:p>
          <w:p w:rsidR="00A5401B" w:rsidRPr="00A97A29" w:rsidRDefault="00A5401B" w:rsidP="005C29A4">
            <w:pPr>
              <w:suppressAutoHyphens w:val="0"/>
              <w:rPr>
                <w:bCs/>
                <w:lang w:eastAsia="ru-RU"/>
              </w:rPr>
            </w:pPr>
            <w:r w:rsidRPr="00A97A29">
              <w:rPr>
                <w:bCs/>
                <w:lang w:eastAsia="ru-RU"/>
              </w:rPr>
              <w:t>Состав ткани: 100% хлопок.</w:t>
            </w:r>
          </w:p>
          <w:p w:rsidR="00A5401B" w:rsidRDefault="00A5401B" w:rsidP="005C29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A97A29">
              <w:rPr>
                <w:bCs/>
                <w:lang w:eastAsia="ru-RU"/>
              </w:rPr>
              <w:t>Размер: ширина 110 см, длина 140 см</w:t>
            </w:r>
            <w:r w:rsidRPr="00285B5C">
              <w:rPr>
                <w:bCs/>
                <w:lang w:eastAsia="ru-RU"/>
              </w:rPr>
              <w:t>.</w:t>
            </w:r>
          </w:p>
          <w:p w:rsidR="00A5401B" w:rsidRPr="00904B88" w:rsidRDefault="00A5401B" w:rsidP="005C29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bCs/>
                <w:lang w:eastAsia="ru-RU"/>
              </w:rPr>
              <w:t>ОКПД2 13.92.12.119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01B" w:rsidRPr="00904B88" w:rsidRDefault="00A5401B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шт.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01B" w:rsidRDefault="00A5401B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A5401B" w:rsidRDefault="00A5401B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A5401B" w:rsidRPr="00904B88" w:rsidRDefault="00C80E65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938</w:t>
            </w:r>
          </w:p>
        </w:tc>
      </w:tr>
      <w:tr w:rsidR="00A5401B" w:rsidRPr="00904B88" w:rsidTr="005C29A4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01B" w:rsidRPr="00904B88" w:rsidRDefault="00A5401B" w:rsidP="005C29A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01B" w:rsidRDefault="00A5401B" w:rsidP="005C29A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Наволочка</w:t>
            </w:r>
          </w:p>
          <w:p w:rsidR="00A5401B" w:rsidRPr="00904B88" w:rsidRDefault="00A5401B" w:rsidP="005C29A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01B" w:rsidRDefault="00A5401B" w:rsidP="005C29A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Ткань бязь набивная.</w:t>
            </w:r>
          </w:p>
          <w:p w:rsidR="00A5401B" w:rsidRDefault="00A5401B" w:rsidP="005C29A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Состав ткани: 100% хлопок.</w:t>
            </w:r>
          </w:p>
          <w:p w:rsidR="00A5401B" w:rsidRDefault="00A5401B" w:rsidP="005C29A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Размер: ширина не менее 70 см, длина не менее 70 см. </w:t>
            </w:r>
          </w:p>
          <w:p w:rsidR="00A5401B" w:rsidRDefault="00A5401B" w:rsidP="005C29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Плотность ткани не менее 142 г/м2</w:t>
            </w:r>
          </w:p>
          <w:p w:rsidR="00A5401B" w:rsidRPr="00904B88" w:rsidRDefault="00A5401B" w:rsidP="005C29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ОКПД2 13.92.12.113</w:t>
            </w:r>
            <w:r w:rsidR="00A52D8B">
              <w:rPr>
                <w:bCs/>
                <w:lang w:eastAsia="ru-RU"/>
              </w:rPr>
              <w:t xml:space="preserve">, </w:t>
            </w:r>
            <w:r w:rsidR="00A52D8B">
              <w:rPr>
                <w:bCs/>
                <w:lang w:eastAsia="ru-RU"/>
              </w:rPr>
              <w:t>маркировка товара по системе «Честный знак»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01B" w:rsidRPr="00904B88" w:rsidRDefault="00A5401B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шт.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01B" w:rsidRDefault="00A5401B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A5401B" w:rsidRDefault="00A5401B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A52D8B" w:rsidRDefault="00A52D8B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</w:p>
          <w:p w:rsidR="00A5401B" w:rsidRPr="00904B88" w:rsidRDefault="00C80E65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807</w:t>
            </w:r>
          </w:p>
        </w:tc>
      </w:tr>
      <w:tr w:rsidR="00A5401B" w:rsidRPr="00904B88" w:rsidTr="005C29A4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5401B" w:rsidRPr="00904B88" w:rsidRDefault="00A5401B" w:rsidP="005C29A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B" w:rsidRDefault="00A5401B" w:rsidP="005C29A4">
            <w:pPr>
              <w:suppressAutoHyphens w:val="0"/>
              <w:rPr>
                <w:bCs/>
                <w:lang w:eastAsia="ru-RU"/>
              </w:rPr>
            </w:pPr>
          </w:p>
          <w:p w:rsidR="00A5401B" w:rsidRDefault="00A5401B" w:rsidP="005C29A4">
            <w:pPr>
              <w:suppressAutoHyphens w:val="0"/>
              <w:rPr>
                <w:bCs/>
                <w:lang w:eastAsia="ru-RU"/>
              </w:rPr>
            </w:pPr>
          </w:p>
          <w:p w:rsidR="00A5401B" w:rsidRPr="00D044B6" w:rsidRDefault="00A5401B" w:rsidP="005C29A4">
            <w:pPr>
              <w:suppressAutoHyphens w:val="0"/>
              <w:rPr>
                <w:bCs/>
                <w:lang w:eastAsia="ru-RU"/>
              </w:rPr>
            </w:pPr>
            <w:r w:rsidRPr="00D044B6">
              <w:rPr>
                <w:bCs/>
                <w:lang w:eastAsia="ru-RU"/>
              </w:rPr>
              <w:t>Пододеяльник</w:t>
            </w:r>
          </w:p>
          <w:p w:rsidR="00A5401B" w:rsidRPr="00904B88" w:rsidRDefault="00A5401B" w:rsidP="005C29A4">
            <w:pPr>
              <w:suppressAutoHyphens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B" w:rsidRPr="00D044B6" w:rsidRDefault="00A5401B" w:rsidP="005C29A4">
            <w:pPr>
              <w:suppressAutoHyphens w:val="0"/>
              <w:rPr>
                <w:bCs/>
                <w:lang w:eastAsia="ru-RU"/>
              </w:rPr>
            </w:pPr>
            <w:r w:rsidRPr="00D044B6">
              <w:rPr>
                <w:bCs/>
                <w:lang w:eastAsia="ru-RU"/>
              </w:rPr>
              <w:t>Ткань бязь набивная.</w:t>
            </w:r>
          </w:p>
          <w:p w:rsidR="00A5401B" w:rsidRPr="00D044B6" w:rsidRDefault="00A5401B" w:rsidP="005C29A4">
            <w:pPr>
              <w:suppressAutoHyphens w:val="0"/>
              <w:rPr>
                <w:bCs/>
                <w:lang w:eastAsia="ru-RU"/>
              </w:rPr>
            </w:pPr>
            <w:r w:rsidRPr="00D044B6">
              <w:rPr>
                <w:bCs/>
                <w:lang w:eastAsia="ru-RU"/>
              </w:rPr>
              <w:t>Состав ткани: 100% хлопок.</w:t>
            </w:r>
          </w:p>
          <w:p w:rsidR="00A5401B" w:rsidRPr="00D044B6" w:rsidRDefault="00A5401B" w:rsidP="005C29A4">
            <w:pPr>
              <w:suppressAutoHyphens w:val="0"/>
              <w:rPr>
                <w:bCs/>
                <w:lang w:eastAsia="ru-RU"/>
              </w:rPr>
            </w:pPr>
            <w:r w:rsidRPr="00D044B6">
              <w:rPr>
                <w:bCs/>
                <w:lang w:eastAsia="ru-RU"/>
              </w:rPr>
              <w:t xml:space="preserve">Размер: ширина </w:t>
            </w:r>
            <w:r>
              <w:rPr>
                <w:lang w:eastAsia="ru-RU"/>
              </w:rPr>
              <w:t xml:space="preserve">не менее </w:t>
            </w:r>
            <w:r>
              <w:rPr>
                <w:bCs/>
                <w:lang w:eastAsia="ru-RU"/>
              </w:rPr>
              <w:t>150</w:t>
            </w:r>
            <w:r w:rsidRPr="00D044B6">
              <w:rPr>
                <w:bCs/>
                <w:lang w:eastAsia="ru-RU"/>
              </w:rPr>
              <w:t xml:space="preserve"> см, длина </w:t>
            </w:r>
            <w:r>
              <w:rPr>
                <w:lang w:eastAsia="ru-RU"/>
              </w:rPr>
              <w:t xml:space="preserve">не менее </w:t>
            </w:r>
            <w:r>
              <w:rPr>
                <w:bCs/>
                <w:lang w:eastAsia="ru-RU"/>
              </w:rPr>
              <w:t>23</w:t>
            </w:r>
            <w:r w:rsidRPr="00D044B6">
              <w:rPr>
                <w:bCs/>
                <w:lang w:eastAsia="ru-RU"/>
              </w:rPr>
              <w:t xml:space="preserve">0 см </w:t>
            </w:r>
          </w:p>
          <w:p w:rsidR="00A5401B" w:rsidRDefault="00A5401B" w:rsidP="005C29A4">
            <w:pPr>
              <w:suppressAutoHyphens w:val="0"/>
              <w:rPr>
                <w:bCs/>
                <w:vertAlign w:val="superscript"/>
                <w:lang w:eastAsia="ru-RU"/>
              </w:rPr>
            </w:pPr>
            <w:r w:rsidRPr="00D044B6">
              <w:rPr>
                <w:bCs/>
                <w:lang w:eastAsia="ru-RU"/>
              </w:rPr>
              <w:t>Плотность ткани не менее 142 г/м</w:t>
            </w:r>
            <w:r w:rsidRPr="00D044B6">
              <w:rPr>
                <w:bCs/>
                <w:vertAlign w:val="superscript"/>
                <w:lang w:eastAsia="ru-RU"/>
              </w:rPr>
              <w:t>2</w:t>
            </w:r>
          </w:p>
          <w:p w:rsidR="00A5401B" w:rsidRPr="00904B88" w:rsidRDefault="00A5401B" w:rsidP="005C29A4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bCs/>
                <w:lang w:eastAsia="ru-RU"/>
              </w:rPr>
              <w:t>ОКПД2 13.92.12.112</w:t>
            </w:r>
            <w:r w:rsidR="00A52D8B">
              <w:rPr>
                <w:bCs/>
                <w:lang w:eastAsia="ru-RU"/>
              </w:rPr>
              <w:t>, маркировка товара по системе «Честный знак»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01B" w:rsidRPr="00904B88" w:rsidRDefault="00A5401B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bCs/>
                <w:lang w:eastAsia="ru-RU"/>
              </w:rPr>
              <w:t>шт.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01B" w:rsidRDefault="00A5401B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A5401B" w:rsidRDefault="00A5401B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A52D8B" w:rsidRDefault="00A52D8B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A5401B" w:rsidRPr="00904B88" w:rsidRDefault="00C80E65" w:rsidP="005C29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810</w:t>
            </w:r>
          </w:p>
        </w:tc>
      </w:tr>
      <w:tr w:rsidR="00A5401B" w:rsidRPr="00904B88" w:rsidTr="005C29A4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01B" w:rsidRPr="00904B88" w:rsidRDefault="00A5401B" w:rsidP="005C29A4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B" w:rsidRDefault="00A5401B" w:rsidP="005C29A4">
            <w:pPr>
              <w:suppressAutoHyphens w:val="0"/>
              <w:rPr>
                <w:lang w:eastAsia="ru-RU"/>
              </w:rPr>
            </w:pPr>
          </w:p>
          <w:p w:rsidR="00A5401B" w:rsidRDefault="00A5401B" w:rsidP="005C29A4">
            <w:pPr>
              <w:suppressAutoHyphens w:val="0"/>
              <w:rPr>
                <w:lang w:eastAsia="ru-RU"/>
              </w:rPr>
            </w:pPr>
          </w:p>
          <w:p w:rsidR="00A5401B" w:rsidRDefault="00A5401B" w:rsidP="005C29A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Простыня</w:t>
            </w:r>
          </w:p>
          <w:p w:rsidR="00A5401B" w:rsidRPr="00285B5C" w:rsidRDefault="00A5401B" w:rsidP="005C29A4">
            <w:pPr>
              <w:suppressAutoHyphens w:val="0"/>
              <w:rPr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1B" w:rsidRDefault="00A5401B" w:rsidP="005C29A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Ткань бязь набивная.</w:t>
            </w:r>
          </w:p>
          <w:p w:rsidR="00A5401B" w:rsidRDefault="00A5401B" w:rsidP="005C29A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Размер: ширина не менее 150 см, длина не менее 215 см. </w:t>
            </w:r>
          </w:p>
          <w:p w:rsidR="00A5401B" w:rsidRDefault="00A5401B" w:rsidP="005C29A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Состав ткани: 100% хлопок.</w:t>
            </w:r>
          </w:p>
          <w:p w:rsidR="00A5401B" w:rsidRDefault="00A5401B" w:rsidP="005C29A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Плотность ткани не менее 142 г/м2</w:t>
            </w:r>
          </w:p>
          <w:p w:rsidR="00A5401B" w:rsidRDefault="00A5401B" w:rsidP="005C29A4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Края простыни обработаны на швейной машине швом в подгибку с закрытым срезом.</w:t>
            </w:r>
          </w:p>
          <w:p w:rsidR="00A5401B" w:rsidRPr="00285B5C" w:rsidRDefault="00A5401B" w:rsidP="005C29A4">
            <w:pPr>
              <w:suppressAutoHyphens w:val="0"/>
              <w:rPr>
                <w:lang w:eastAsia="ru-RU"/>
              </w:rPr>
            </w:pPr>
            <w:r>
              <w:rPr>
                <w:bCs/>
                <w:lang w:eastAsia="ru-RU"/>
              </w:rPr>
              <w:t>ОКПД2 13.92.12.111</w:t>
            </w:r>
            <w:r w:rsidR="00A52D8B">
              <w:rPr>
                <w:bCs/>
                <w:lang w:eastAsia="ru-RU"/>
              </w:rPr>
              <w:t xml:space="preserve">, </w:t>
            </w:r>
            <w:r w:rsidR="00A52D8B">
              <w:rPr>
                <w:bCs/>
                <w:lang w:eastAsia="ru-RU"/>
              </w:rPr>
              <w:t>маркировка товара по системе «Честный знак»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401B" w:rsidRDefault="00A5401B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шт.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401B" w:rsidRDefault="00A5401B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A5401B" w:rsidRDefault="00A5401B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A5401B" w:rsidRDefault="00A5401B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  <w:p w:rsidR="00A52D8B" w:rsidRDefault="00A52D8B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bookmarkStart w:id="0" w:name="_GoBack"/>
            <w:bookmarkEnd w:id="0"/>
          </w:p>
          <w:p w:rsidR="00A5401B" w:rsidRDefault="00C80E65" w:rsidP="005C29A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810</w:t>
            </w:r>
          </w:p>
        </w:tc>
      </w:tr>
    </w:tbl>
    <w:p w:rsidR="00A5401B" w:rsidRDefault="00A5401B" w:rsidP="00A5401B"/>
    <w:p w:rsidR="00A5401B" w:rsidRPr="008A5C66" w:rsidRDefault="00A5401B" w:rsidP="00A5401B">
      <w:pPr>
        <w:pStyle w:val="a4"/>
        <w:numPr>
          <w:ilvl w:val="0"/>
          <w:numId w:val="1"/>
        </w:numPr>
        <w:tabs>
          <w:tab w:val="right" w:leader="dot" w:pos="10206"/>
        </w:tabs>
        <w:jc w:val="both"/>
        <w:rPr>
          <w:rFonts w:eastAsia="Batang"/>
          <w:b/>
          <w:bCs/>
          <w:lang w:eastAsia="ru-RU"/>
        </w:rPr>
      </w:pPr>
      <w:r w:rsidRPr="008A5C66">
        <w:rPr>
          <w:rFonts w:eastAsia="Batang"/>
          <w:b/>
          <w:bCs/>
          <w:lang w:eastAsia="ru-RU"/>
        </w:rPr>
        <w:t>Требования к товару:</w:t>
      </w:r>
    </w:p>
    <w:p w:rsidR="00A5401B" w:rsidRPr="008A5C66" w:rsidRDefault="00A5401B" w:rsidP="00A5401B">
      <w:pPr>
        <w:tabs>
          <w:tab w:val="left" w:pos="2747"/>
        </w:tabs>
        <w:suppressAutoHyphens w:val="0"/>
        <w:ind w:right="-142" w:firstLine="709"/>
        <w:jc w:val="both"/>
        <w:rPr>
          <w:rFonts w:eastAsia="Batang"/>
          <w:bCs/>
          <w:color w:val="000000"/>
          <w:lang w:eastAsia="ru-RU"/>
        </w:rPr>
      </w:pPr>
      <w:r w:rsidRPr="008A5C66">
        <w:rPr>
          <w:lang w:eastAsia="ru-RU"/>
        </w:rPr>
        <w:t>Поставляемый 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</w:t>
      </w:r>
      <w:r w:rsidRPr="008A5C66">
        <w:rPr>
          <w:rFonts w:eastAsia="Batang"/>
          <w:bCs/>
          <w:color w:val="000000"/>
          <w:lang w:eastAsia="ru-RU"/>
        </w:rPr>
        <w:t xml:space="preserve"> </w:t>
      </w:r>
      <w:r w:rsidRPr="008A5C66">
        <w:rPr>
          <w:rFonts w:eastAsia="Batang"/>
          <w:bCs/>
          <w:color w:val="000000"/>
          <w:lang w:eastAsia="ru-RU"/>
        </w:rPr>
        <w:lastRenderedPageBreak/>
        <w:t xml:space="preserve">без каких-либо ограничений (залог, запрет, арест и т.п.), допущенным к свободному обращению на территории Российской Федерации. </w:t>
      </w:r>
      <w:r w:rsidRPr="008A5C66">
        <w:rPr>
          <w:lang w:eastAsia="ru-RU"/>
        </w:rPr>
        <w:t>(</w:t>
      </w:r>
      <w:r w:rsidRPr="008A5C66">
        <w:rPr>
          <w:i/>
          <w:lang w:eastAsia="ru-RU"/>
        </w:rPr>
        <w:t>Данное требование является безусловным к исполнению, и не требует отдельного подтверждения (указания) в составе заявки. Подтверждено условиями проекта договора)</w:t>
      </w:r>
    </w:p>
    <w:p w:rsidR="00A5401B" w:rsidRPr="008A5C66" w:rsidRDefault="00A5401B" w:rsidP="00A5401B">
      <w:pPr>
        <w:tabs>
          <w:tab w:val="left" w:pos="8222"/>
          <w:tab w:val="left" w:pos="8364"/>
        </w:tabs>
        <w:suppressAutoHyphens w:val="0"/>
        <w:ind w:firstLine="709"/>
        <w:jc w:val="both"/>
        <w:rPr>
          <w:b/>
          <w:lang w:eastAsia="ru-RU"/>
        </w:rPr>
      </w:pPr>
      <w:r w:rsidRPr="008A5C66">
        <w:rPr>
          <w:u w:val="single"/>
          <w:lang w:eastAsia="ru-RU"/>
        </w:rPr>
        <w:t>Обоснование необходимости использования показателей, требований, условных обозначений и терминологии, не установленных в соответствии с законодательством о техническом регулировании, законодательством о стандартизации РФ</w:t>
      </w:r>
      <w:r w:rsidRPr="008A5C66">
        <w:rPr>
          <w:lang w:eastAsia="ru-RU"/>
        </w:rPr>
        <w:t>:</w:t>
      </w:r>
    </w:p>
    <w:p w:rsidR="00A5401B" w:rsidRPr="008A5C66" w:rsidRDefault="00A5401B" w:rsidP="00A5401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A5C66">
        <w:rPr>
          <w:lang w:eastAsia="ru-RU"/>
        </w:rPr>
        <w:t>Применение параметров, условных обозначений и терминологии, касающихся технических, функциональных (потребительских свойств) и качественных характеристик товара, не учтенных Техническими Регламентами Таможенного Союза и национальными стандартами обусловлено необходимостью поставки товара надлежащего качества, с параметрами в наибольшей степени удовлетворяющими потребность Заказчика</w:t>
      </w:r>
    </w:p>
    <w:p w:rsidR="00A5401B" w:rsidRDefault="00A5401B" w:rsidP="00A5401B">
      <w:pPr>
        <w:suppressAutoHyphens w:val="0"/>
        <w:ind w:firstLine="708"/>
        <w:contextualSpacing/>
        <w:jc w:val="both"/>
        <w:rPr>
          <w:rFonts w:eastAsia="Calibri"/>
          <w:bCs/>
          <w:color w:val="000000"/>
          <w:lang w:eastAsia="en-US"/>
        </w:rPr>
      </w:pPr>
      <w:r w:rsidRPr="008A5C66">
        <w:rPr>
          <w:rFonts w:eastAsia="Calibri"/>
          <w:bCs/>
          <w:color w:val="000000"/>
          <w:lang w:eastAsia="en-US"/>
        </w:rPr>
        <w:t>Поставляемый товар по своему качеству и комплектности дол</w:t>
      </w:r>
      <w:r>
        <w:rPr>
          <w:rFonts w:eastAsia="Calibri"/>
          <w:bCs/>
          <w:color w:val="000000"/>
          <w:lang w:eastAsia="en-US"/>
        </w:rPr>
        <w:t>жен соответствовать требованиям:</w:t>
      </w:r>
    </w:p>
    <w:p w:rsidR="00A5401B" w:rsidRDefault="00A5401B" w:rsidP="00A5401B">
      <w:pPr>
        <w:ind w:firstLine="709"/>
        <w:jc w:val="both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-</w:t>
      </w:r>
      <w:r w:rsidRPr="008A5C66">
        <w:rPr>
          <w:rFonts w:eastAsia="Calibri"/>
          <w:bCs/>
          <w:color w:val="000000"/>
          <w:lang w:eastAsia="en-US"/>
        </w:rPr>
        <w:t xml:space="preserve"> </w:t>
      </w:r>
      <w:r w:rsidRPr="00C72499">
        <w:rPr>
          <w:rFonts w:eastAsia="Calibri"/>
          <w:bCs/>
          <w:color w:val="000000"/>
          <w:lang w:eastAsia="en-US"/>
        </w:rPr>
        <w:t>ГОСТ 31307-2005 Белье постельное. Общие технические условия</w:t>
      </w:r>
    </w:p>
    <w:p w:rsidR="00A5401B" w:rsidRPr="008A5C66" w:rsidRDefault="00A5401B" w:rsidP="00A5401B">
      <w:pPr>
        <w:suppressAutoHyphens w:val="0"/>
        <w:spacing w:line="259" w:lineRule="auto"/>
        <w:ind w:firstLine="709"/>
        <w:jc w:val="both"/>
        <w:rPr>
          <w:rFonts w:eastAsia="Calibri"/>
          <w:bCs/>
          <w:color w:val="000000"/>
          <w:lang w:eastAsia="en-US"/>
        </w:rPr>
      </w:pPr>
      <w:r w:rsidRPr="00C72499">
        <w:rPr>
          <w:rFonts w:eastAsia="Calibri"/>
          <w:bCs/>
          <w:color w:val="000000"/>
          <w:lang w:eastAsia="en-US"/>
        </w:rPr>
        <w:t>– ГОСТ 12807-2003. Изделия швейные. Классификация стежков, строчек и швов.</w:t>
      </w:r>
    </w:p>
    <w:p w:rsidR="00A5401B" w:rsidRPr="008A5C66" w:rsidRDefault="00A5401B" w:rsidP="00A5401B">
      <w:pPr>
        <w:tabs>
          <w:tab w:val="left" w:pos="993"/>
        </w:tabs>
        <w:suppressAutoHyphens w:val="0"/>
        <w:ind w:firstLine="720"/>
        <w:jc w:val="both"/>
        <w:rPr>
          <w:bCs/>
          <w:lang w:eastAsia="ru-RU"/>
        </w:rPr>
      </w:pPr>
      <w:r w:rsidRPr="008A5C66">
        <w:rPr>
          <w:bCs/>
          <w:lang w:eastAsia="ru-RU"/>
        </w:rPr>
        <w:t xml:space="preserve">Поставляемый товар должен соответствовать требованиям действующего законодательства и нормативным правовым актам Российской Федерации: </w:t>
      </w:r>
    </w:p>
    <w:p w:rsidR="00A5401B" w:rsidRPr="008A5C66" w:rsidRDefault="00A5401B" w:rsidP="00A5401B">
      <w:pPr>
        <w:tabs>
          <w:tab w:val="left" w:pos="993"/>
        </w:tabs>
        <w:suppressAutoHyphens w:val="0"/>
        <w:ind w:firstLine="720"/>
        <w:jc w:val="both"/>
        <w:rPr>
          <w:bCs/>
          <w:lang w:eastAsia="ru-RU"/>
        </w:rPr>
      </w:pPr>
      <w:r w:rsidRPr="008A5C66">
        <w:rPr>
          <w:bCs/>
          <w:lang w:eastAsia="ru-RU"/>
        </w:rPr>
        <w:t>- Федеральный закон от 09.01.1996 №2-ФЗ «О внесении изменений и дополнений в Закон РФ «О защите прав потребителей»;</w:t>
      </w:r>
    </w:p>
    <w:p w:rsidR="00A5401B" w:rsidRPr="008A5C66" w:rsidRDefault="00A5401B" w:rsidP="00A5401B">
      <w:pPr>
        <w:tabs>
          <w:tab w:val="left" w:pos="993"/>
        </w:tabs>
        <w:suppressAutoHyphens w:val="0"/>
        <w:ind w:firstLine="720"/>
        <w:jc w:val="both"/>
        <w:rPr>
          <w:bCs/>
          <w:lang w:eastAsia="ru-RU"/>
        </w:rPr>
      </w:pPr>
      <w:r w:rsidRPr="008A5C66">
        <w:rPr>
          <w:bCs/>
          <w:lang w:eastAsia="ru-RU"/>
        </w:rPr>
        <w:t xml:space="preserve">- Закон РФ от 07.02.1992 № 2300-1 «О защите прав потребителей»; </w:t>
      </w:r>
    </w:p>
    <w:p w:rsidR="00A5401B" w:rsidRPr="008A5C66" w:rsidRDefault="00A5401B" w:rsidP="00A5401B">
      <w:pPr>
        <w:tabs>
          <w:tab w:val="left" w:pos="993"/>
        </w:tabs>
        <w:suppressAutoHyphens w:val="0"/>
        <w:ind w:firstLine="720"/>
        <w:jc w:val="both"/>
        <w:rPr>
          <w:bCs/>
          <w:lang w:eastAsia="ru-RU"/>
        </w:rPr>
      </w:pPr>
      <w:r w:rsidRPr="008A5C66">
        <w:rPr>
          <w:bCs/>
          <w:lang w:eastAsia="ru-RU"/>
        </w:rPr>
        <w:t>- Правила продажи отдельных видов товаров, утверждённым Постановлением Правительства РФ от 19.01.1998 №55, п.12 «при продаже товаров продавец доводит до сведения покупателя информацию о подтверждении соответствия товаров установленным требованиям путём маркировки товаров в установленном порядке знаком соответствия и ознакомления потребителя по его требованию с одним из следующих документов:</w:t>
      </w:r>
    </w:p>
    <w:p w:rsidR="00A5401B" w:rsidRPr="008A5C66" w:rsidRDefault="00A5401B" w:rsidP="00A5401B">
      <w:pPr>
        <w:tabs>
          <w:tab w:val="left" w:pos="993"/>
        </w:tabs>
        <w:suppressAutoHyphens w:val="0"/>
        <w:ind w:firstLine="720"/>
        <w:jc w:val="both"/>
        <w:rPr>
          <w:bCs/>
          <w:lang w:eastAsia="ru-RU"/>
        </w:rPr>
      </w:pPr>
      <w:r w:rsidRPr="008A5C66">
        <w:rPr>
          <w:bCs/>
          <w:lang w:eastAsia="ru-RU"/>
        </w:rPr>
        <w:t>сертификат или декларация о соответствии;</w:t>
      </w:r>
    </w:p>
    <w:p w:rsidR="00A5401B" w:rsidRPr="008A5C66" w:rsidRDefault="00A5401B" w:rsidP="00A5401B">
      <w:pPr>
        <w:tabs>
          <w:tab w:val="left" w:pos="993"/>
        </w:tabs>
        <w:suppressAutoHyphens w:val="0"/>
        <w:ind w:firstLine="720"/>
        <w:jc w:val="both"/>
        <w:rPr>
          <w:bCs/>
          <w:lang w:eastAsia="ru-RU"/>
        </w:rPr>
      </w:pPr>
      <w:r w:rsidRPr="008A5C66">
        <w:rPr>
          <w:bCs/>
          <w:lang w:eastAsia="ru-RU"/>
        </w:rPr>
        <w:t>копия сертификата, заверенная держателем подлинника сертификата, нотариусом или органом по сертификации товаров, выдавшим сертификат;</w:t>
      </w:r>
    </w:p>
    <w:p w:rsidR="00A5401B" w:rsidRDefault="00A5401B" w:rsidP="00A5401B">
      <w:pPr>
        <w:tabs>
          <w:tab w:val="left" w:pos="993"/>
        </w:tabs>
        <w:suppressAutoHyphens w:val="0"/>
        <w:ind w:firstLine="720"/>
        <w:jc w:val="both"/>
        <w:rPr>
          <w:bCs/>
          <w:lang w:eastAsia="ru-RU"/>
        </w:rPr>
      </w:pPr>
      <w:r w:rsidRPr="008A5C66">
        <w:rPr>
          <w:bCs/>
          <w:lang w:eastAsia="ru-RU"/>
        </w:rPr>
        <w:t>товарно-сопроводительные документы, оформленные изготовителем или поставщиком (продавцом) и содержащие по каждому наименованию товара сведения о подтверждении его соответствия установленным требованиям (номер сертификата соответствия, срок его действия, орган, выдавший сертификат, или регистрационный номер декларации о соответствии, срок её действия, наименование изготовителя или поставщика (продавца), принявшего декларацию, и орган, ее зарегистрировавший). Эти документы должны быть заверены подписью и печатью изготовителя (поставщика, продавца) с указанием его адреса и телефона».</w:t>
      </w:r>
    </w:p>
    <w:p w:rsidR="00A5401B" w:rsidRPr="008A5C66" w:rsidRDefault="00A5401B" w:rsidP="00A5401B">
      <w:pPr>
        <w:suppressAutoHyphens w:val="0"/>
        <w:ind w:firstLine="709"/>
        <w:jc w:val="both"/>
        <w:rPr>
          <w:bCs/>
          <w:lang w:eastAsia="ru-RU"/>
        </w:rPr>
      </w:pPr>
      <w:r w:rsidRPr="008A5C66">
        <w:rPr>
          <w:lang w:eastAsia="ru-RU"/>
        </w:rPr>
        <w:t xml:space="preserve">Гарантийный срок не менее 12 месяцев. </w:t>
      </w:r>
      <w:r w:rsidRPr="008A5C66">
        <w:rPr>
          <w:i/>
          <w:lang w:eastAsia="ru-RU"/>
        </w:rPr>
        <w:t xml:space="preserve"> Данное требование не является качественной характеристикой товара</w:t>
      </w:r>
      <w:r w:rsidRPr="008A5C66">
        <w:rPr>
          <w:lang w:eastAsia="ru-RU"/>
        </w:rPr>
        <w:t xml:space="preserve"> </w:t>
      </w:r>
      <w:r w:rsidRPr="008A5C66">
        <w:rPr>
          <w:i/>
          <w:lang w:eastAsia="ru-RU"/>
        </w:rPr>
        <w:t>и не требует отдельного подтверждения (указания) в составе заявки.</w:t>
      </w:r>
    </w:p>
    <w:p w:rsidR="00A5401B" w:rsidRPr="008A5C66" w:rsidRDefault="00A5401B" w:rsidP="00A5401B">
      <w:pPr>
        <w:suppressAutoHyphens w:val="0"/>
        <w:ind w:firstLine="567"/>
        <w:jc w:val="both"/>
        <w:rPr>
          <w:b/>
          <w:bCs/>
          <w:lang w:eastAsia="en-US"/>
        </w:rPr>
      </w:pPr>
      <w:r w:rsidRPr="008A5C66">
        <w:rPr>
          <w:b/>
          <w:bCs/>
          <w:lang w:eastAsia="en-US"/>
        </w:rPr>
        <w:t>2. Дополнительные требования:</w:t>
      </w:r>
    </w:p>
    <w:p w:rsidR="00A5401B" w:rsidRPr="008A5C66" w:rsidRDefault="00A5401B" w:rsidP="00A5401B">
      <w:pPr>
        <w:suppressAutoHyphens w:val="0"/>
        <w:spacing w:after="200" w:line="276" w:lineRule="auto"/>
        <w:ind w:firstLine="567"/>
        <w:contextualSpacing/>
        <w:jc w:val="both"/>
        <w:rPr>
          <w:color w:val="FF0000"/>
          <w:lang w:eastAsia="ru-RU"/>
        </w:rPr>
      </w:pPr>
      <w:r w:rsidRPr="008A5C66">
        <w:rPr>
          <w:lang w:eastAsia="ru-RU"/>
        </w:rPr>
        <w:t xml:space="preserve">1. В течение 3-х дней после опубликования протокола подведения итогов на официальном сайте, перед заключением договора, </w:t>
      </w:r>
      <w:r w:rsidRPr="004755EF">
        <w:rPr>
          <w:b/>
          <w:lang w:eastAsia="ru-RU"/>
        </w:rPr>
        <w:t>победитель должен предоставить образцы всех заявленных товаров на утверждение заказчику</w:t>
      </w:r>
      <w:r w:rsidRPr="008A5C66">
        <w:rPr>
          <w:color w:val="FF0000"/>
          <w:lang w:eastAsia="ru-RU"/>
        </w:rPr>
        <w:t>.</w:t>
      </w:r>
    </w:p>
    <w:p w:rsidR="00A5401B" w:rsidRPr="008A5C66" w:rsidRDefault="00A5401B" w:rsidP="00A5401B">
      <w:pPr>
        <w:suppressAutoHyphens w:val="0"/>
        <w:ind w:firstLine="708"/>
        <w:jc w:val="both"/>
        <w:rPr>
          <w:rFonts w:eastAsia="Calibri"/>
          <w:b/>
          <w:bCs/>
          <w:color w:val="000000"/>
          <w:lang w:eastAsia="en-US"/>
        </w:rPr>
      </w:pPr>
      <w:r w:rsidRPr="008A5C66">
        <w:rPr>
          <w:rFonts w:eastAsia="Calibri"/>
          <w:b/>
          <w:bCs/>
          <w:color w:val="000000"/>
          <w:lang w:eastAsia="en-US"/>
        </w:rPr>
        <w:t>3. Требования к отгрузке и доставке товара</w:t>
      </w:r>
    </w:p>
    <w:p w:rsidR="00A5401B" w:rsidRPr="008A5C66" w:rsidRDefault="00A5401B" w:rsidP="00A5401B">
      <w:pPr>
        <w:suppressAutoHyphens w:val="0"/>
        <w:jc w:val="both"/>
        <w:rPr>
          <w:rFonts w:eastAsia="Calibri"/>
          <w:bCs/>
          <w:color w:val="000000"/>
          <w:lang w:eastAsia="en-US"/>
        </w:rPr>
      </w:pPr>
      <w:r w:rsidRPr="008A5C66">
        <w:rPr>
          <w:rFonts w:eastAsia="Calibri"/>
          <w:bCs/>
          <w:color w:val="000000"/>
          <w:lang w:eastAsia="en-US"/>
        </w:rPr>
        <w:t>1. Доставка осуществляется транспортом Поставщика по адресу, в сроки и на условиях, установленных проектом договора.</w:t>
      </w:r>
    </w:p>
    <w:p w:rsidR="00A5401B" w:rsidRPr="00904B88" w:rsidRDefault="00A5401B" w:rsidP="00A5401B">
      <w:pPr>
        <w:suppressAutoHyphens w:val="0"/>
        <w:jc w:val="both"/>
        <w:rPr>
          <w:rFonts w:eastAsia="Calibri"/>
          <w:bCs/>
          <w:color w:val="000000"/>
          <w:lang w:eastAsia="en-US"/>
        </w:rPr>
      </w:pPr>
      <w:r w:rsidRPr="008A5C66">
        <w:rPr>
          <w:rFonts w:eastAsia="Calibri"/>
          <w:bCs/>
          <w:color w:val="000000"/>
          <w:lang w:eastAsia="en-US"/>
        </w:rPr>
        <w:t>2.  Поставщик осуществляет поставку товара, разгрузку по рабочим дням с 9-30 до 17-00 часов, обед с 13-00 до 14-00, своими силами и за свой счет, по предварительному согласованию с Заказчиком.</w:t>
      </w:r>
      <w:r w:rsidRPr="00904B88">
        <w:rPr>
          <w:rFonts w:eastAsia="Calibri"/>
          <w:bCs/>
          <w:color w:val="000000"/>
          <w:lang w:eastAsia="en-US"/>
        </w:rPr>
        <w:t xml:space="preserve"> </w:t>
      </w:r>
    </w:p>
    <w:p w:rsidR="00A5401B" w:rsidRPr="00D7378C" w:rsidRDefault="00A5401B" w:rsidP="00A5401B">
      <w:pPr>
        <w:keepNext/>
        <w:tabs>
          <w:tab w:val="right" w:leader="dot" w:pos="10206"/>
        </w:tabs>
        <w:suppressAutoHyphens w:val="0"/>
        <w:autoSpaceDE w:val="0"/>
        <w:autoSpaceDN w:val="0"/>
        <w:adjustRightInd w:val="0"/>
        <w:ind w:firstLine="485"/>
        <w:jc w:val="both"/>
        <w:rPr>
          <w:color w:val="000000"/>
          <w:lang w:eastAsia="ru-RU"/>
        </w:rPr>
      </w:pPr>
    </w:p>
    <w:p w:rsidR="00A5401B" w:rsidRPr="00D7378C" w:rsidRDefault="00A5401B" w:rsidP="00A5401B">
      <w:pPr>
        <w:suppressAutoHyphens w:val="0"/>
        <w:spacing w:after="200" w:line="276" w:lineRule="auto"/>
        <w:contextualSpacing/>
        <w:jc w:val="both"/>
        <w:rPr>
          <w:color w:val="000000"/>
          <w:lang w:eastAsia="ru-RU"/>
        </w:rPr>
      </w:pPr>
    </w:p>
    <w:p w:rsidR="00173C59" w:rsidRDefault="00173C59"/>
    <w:sectPr w:rsidR="00173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D28AE"/>
    <w:multiLevelType w:val="hybridMultilevel"/>
    <w:tmpl w:val="3020825A"/>
    <w:lvl w:ilvl="0" w:tplc="85DA5C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BE"/>
    <w:rsid w:val="00173C59"/>
    <w:rsid w:val="007D475E"/>
    <w:rsid w:val="009A76BE"/>
    <w:rsid w:val="00A52D8B"/>
    <w:rsid w:val="00A5401B"/>
    <w:rsid w:val="00C8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7C363"/>
  <w15:chartTrackingRefBased/>
  <w15:docId w15:val="{A9CC33F4-B326-4E2E-9983-6C4B1DE5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0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5401B"/>
    <w:rPr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A5401B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2021-04-30T04:08:00Z</dcterms:created>
  <dcterms:modified xsi:type="dcterms:W3CDTF">2021-05-28T03:57:00Z</dcterms:modified>
</cp:coreProperties>
</file>