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03" w:type="dxa"/>
        <w:tblInd w:w="4678" w:type="dxa"/>
        <w:tblLook w:val="04A0" w:firstRow="1" w:lastRow="0" w:firstColumn="1" w:lastColumn="0" w:noHBand="0" w:noVBand="1"/>
      </w:tblPr>
      <w:tblGrid>
        <w:gridCol w:w="5103"/>
      </w:tblGrid>
      <w:tr w:rsidR="00137CFA" w14:paraId="1D6C192B" w14:textId="77777777" w:rsidTr="006E39B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CD9CF5" w14:textId="77777777" w:rsidR="00506A44" w:rsidRPr="00137CFA" w:rsidRDefault="007A497E" w:rsidP="003612A7">
            <w:pPr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  <w:r w:rsidR="003612A7">
              <w:rPr>
                <w:kern w:val="28"/>
              </w:rPr>
              <w:t xml:space="preserve"> </w:t>
            </w:r>
          </w:p>
          <w:p w14:paraId="6F0B3E90" w14:textId="77777777" w:rsidR="00137CFA" w:rsidRPr="00137CFA" w:rsidRDefault="00137CFA" w:rsidP="00506A44">
            <w:pPr>
              <w:rPr>
                <w:kern w:val="28"/>
              </w:rPr>
            </w:pPr>
          </w:p>
        </w:tc>
      </w:tr>
    </w:tbl>
    <w:p w14:paraId="570E4E07" w14:textId="77777777" w:rsidR="00840E18" w:rsidRPr="001E4AA9" w:rsidRDefault="00840E18" w:rsidP="00506A44">
      <w:pPr>
        <w:jc w:val="center"/>
        <w:rPr>
          <w:b/>
          <w:kern w:val="28"/>
        </w:rPr>
      </w:pPr>
    </w:p>
    <w:p w14:paraId="5AD4405A" w14:textId="77777777" w:rsidR="00E66B3C" w:rsidRPr="00E66B3C" w:rsidRDefault="00E66B3C" w:rsidP="00E66B3C">
      <w:pPr>
        <w:keepNext/>
        <w:numPr>
          <w:ilvl w:val="0"/>
          <w:numId w:val="18"/>
        </w:numPr>
        <w:tabs>
          <w:tab w:val="left" w:pos="708"/>
        </w:tabs>
        <w:spacing w:after="200" w:line="276" w:lineRule="auto"/>
        <w:contextualSpacing/>
        <w:jc w:val="center"/>
        <w:outlineLvl w:val="0"/>
        <w:rPr>
          <w:b/>
          <w:bCs/>
          <w:kern w:val="28"/>
          <w:lang w:eastAsia="x-none"/>
        </w:rPr>
      </w:pPr>
      <w:bookmarkStart w:id="0" w:name="_GoBack"/>
      <w:r w:rsidRPr="00E66B3C">
        <w:rPr>
          <w:b/>
          <w:bCs/>
          <w:kern w:val="28"/>
          <w:lang w:val="x-none" w:eastAsia="x-none"/>
        </w:rPr>
        <w:t>ТЕХНИЧЕСКОЕ ЗАДАНИЕ</w:t>
      </w:r>
      <w:bookmarkEnd w:id="0"/>
    </w:p>
    <w:p w14:paraId="1BB5A66C" w14:textId="77777777" w:rsidR="00137CFA" w:rsidRDefault="00137CFA" w:rsidP="00506A44">
      <w:pPr>
        <w:autoSpaceDE w:val="0"/>
        <w:autoSpaceDN w:val="0"/>
        <w:adjustRightInd w:val="0"/>
        <w:spacing w:line="240" w:lineRule="exact"/>
        <w:ind w:firstLine="426"/>
        <w:jc w:val="center"/>
        <w:rPr>
          <w:b/>
          <w:bCs/>
        </w:rPr>
      </w:pPr>
    </w:p>
    <w:p w14:paraId="77119442" w14:textId="287E242F" w:rsidR="00137CFA" w:rsidRPr="00581DDA" w:rsidRDefault="00137CFA" w:rsidP="00581DD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0" w:firstLine="426"/>
        <w:jc w:val="both"/>
        <w:rPr>
          <w:b/>
          <w:bCs/>
        </w:rPr>
      </w:pPr>
      <w:r>
        <w:rPr>
          <w:b/>
          <w:bCs/>
        </w:rPr>
        <w:t xml:space="preserve">Наименование закупки: </w:t>
      </w:r>
      <w:r w:rsidR="00506A44">
        <w:rPr>
          <w:bCs/>
        </w:rPr>
        <w:t>п</w:t>
      </w:r>
      <w:r>
        <w:rPr>
          <w:bCs/>
        </w:rPr>
        <w:t xml:space="preserve">оставка </w:t>
      </w:r>
      <w:r w:rsidR="004564CE" w:rsidRPr="004564CE">
        <w:rPr>
          <w:b/>
          <w:bCs/>
        </w:rPr>
        <w:t xml:space="preserve">ГАЗ 34039-0000033 (с гусеницами </w:t>
      </w:r>
      <w:r w:rsidR="004564CE" w:rsidRPr="00581DDA">
        <w:rPr>
          <w:b/>
          <w:bCs/>
        </w:rPr>
        <w:t>ОШ)</w:t>
      </w:r>
      <w:r w:rsidR="000E27A4" w:rsidRPr="00581DDA">
        <w:rPr>
          <w:b/>
          <w:bCs/>
        </w:rPr>
        <w:t xml:space="preserve"> «или эквивалент»</w:t>
      </w:r>
      <w:r w:rsidR="00581DDA">
        <w:rPr>
          <w:b/>
          <w:bCs/>
        </w:rPr>
        <w:t xml:space="preserve"> </w:t>
      </w:r>
      <w:r w:rsidRPr="00581DDA">
        <w:rPr>
          <w:bCs/>
        </w:rPr>
        <w:t xml:space="preserve"> для нужд КГБУ «</w:t>
      </w:r>
      <w:r w:rsidR="004A6190" w:rsidRPr="00581DDA">
        <w:rPr>
          <w:bCs/>
        </w:rPr>
        <w:t>Енисей</w:t>
      </w:r>
      <w:r w:rsidR="006E39BA" w:rsidRPr="00581DDA">
        <w:rPr>
          <w:bCs/>
        </w:rPr>
        <w:t>ское</w:t>
      </w:r>
      <w:r w:rsidRPr="00581DDA">
        <w:rPr>
          <w:bCs/>
        </w:rPr>
        <w:t xml:space="preserve"> лесничество»</w:t>
      </w:r>
      <w:proofErr w:type="gramStart"/>
      <w:r w:rsidR="00A81D28" w:rsidRPr="00581DDA">
        <w:rPr>
          <w:bCs/>
        </w:rPr>
        <w:t xml:space="preserve"> </w:t>
      </w:r>
      <w:r w:rsidRPr="00581DDA">
        <w:rPr>
          <w:bCs/>
        </w:rPr>
        <w:t>.</w:t>
      </w:r>
      <w:proofErr w:type="gramEnd"/>
    </w:p>
    <w:p w14:paraId="78719F42" w14:textId="77777777" w:rsidR="00137CFA" w:rsidRPr="002528A4" w:rsidRDefault="00137CFA" w:rsidP="00506A4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0" w:firstLine="426"/>
        <w:jc w:val="both"/>
        <w:rPr>
          <w:b/>
          <w:bCs/>
        </w:rPr>
      </w:pPr>
      <w:r>
        <w:rPr>
          <w:b/>
          <w:bCs/>
        </w:rPr>
        <w:t xml:space="preserve">Срок поставки: </w:t>
      </w:r>
      <w:r w:rsidRPr="00137CFA">
        <w:rPr>
          <w:bCs/>
        </w:rPr>
        <w:t xml:space="preserve">в течение </w:t>
      </w:r>
      <w:r w:rsidR="009F7DF6">
        <w:rPr>
          <w:b/>
          <w:bCs/>
        </w:rPr>
        <w:t>70</w:t>
      </w:r>
      <w:r w:rsidRPr="0084034D">
        <w:rPr>
          <w:b/>
          <w:bCs/>
        </w:rPr>
        <w:t xml:space="preserve"> (</w:t>
      </w:r>
      <w:r w:rsidR="009F7DF6">
        <w:rPr>
          <w:b/>
          <w:bCs/>
        </w:rPr>
        <w:t>семидесяти</w:t>
      </w:r>
      <w:proofErr w:type="gramStart"/>
      <w:r w:rsidR="003A36FB" w:rsidRPr="0084034D">
        <w:rPr>
          <w:b/>
          <w:bCs/>
        </w:rPr>
        <w:t xml:space="preserve"> </w:t>
      </w:r>
      <w:r w:rsidRPr="0084034D">
        <w:rPr>
          <w:b/>
          <w:bCs/>
        </w:rPr>
        <w:t>)</w:t>
      </w:r>
      <w:proofErr w:type="gramEnd"/>
      <w:r w:rsidRPr="0084034D">
        <w:rPr>
          <w:b/>
          <w:bCs/>
        </w:rPr>
        <w:t xml:space="preserve"> календарных дней</w:t>
      </w:r>
      <w:r w:rsidRPr="00137CFA">
        <w:rPr>
          <w:bCs/>
        </w:rPr>
        <w:t xml:space="preserve"> с даты заключения </w:t>
      </w:r>
      <w:r w:rsidR="009F7DF6">
        <w:rPr>
          <w:bCs/>
        </w:rPr>
        <w:t>договора</w:t>
      </w:r>
      <w:r w:rsidRPr="00137CFA">
        <w:rPr>
          <w:bCs/>
        </w:rPr>
        <w:t>.</w:t>
      </w:r>
    </w:p>
    <w:p w14:paraId="39F7ADC6" w14:textId="77777777" w:rsidR="002528A4" w:rsidRPr="00137CFA" w:rsidRDefault="002528A4" w:rsidP="00506A4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0" w:firstLine="426"/>
        <w:jc w:val="both"/>
        <w:rPr>
          <w:b/>
          <w:bCs/>
        </w:rPr>
      </w:pPr>
      <w:r>
        <w:rPr>
          <w:b/>
          <w:bCs/>
        </w:rPr>
        <w:t xml:space="preserve">Количество поставляемого товара: </w:t>
      </w:r>
      <w:r w:rsidR="00AD617A">
        <w:rPr>
          <w:bCs/>
        </w:rPr>
        <w:t>1</w:t>
      </w:r>
      <w:r>
        <w:rPr>
          <w:bCs/>
        </w:rPr>
        <w:t xml:space="preserve"> шт.</w:t>
      </w:r>
    </w:p>
    <w:p w14:paraId="6DD25613" w14:textId="77777777" w:rsidR="00137CFA" w:rsidRPr="00137CFA" w:rsidRDefault="00137CFA" w:rsidP="006E39B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142" w:firstLine="284"/>
        <w:jc w:val="both"/>
        <w:rPr>
          <w:b/>
          <w:bCs/>
        </w:rPr>
      </w:pPr>
      <w:r>
        <w:rPr>
          <w:b/>
          <w:bCs/>
        </w:rPr>
        <w:t xml:space="preserve">Место поставки товара: </w:t>
      </w:r>
      <w:r w:rsidR="006E39BA" w:rsidRPr="006E39BA">
        <w:rPr>
          <w:bCs/>
        </w:rPr>
        <w:t>Красноярский край</w:t>
      </w:r>
      <w:r w:rsidR="006E39BA">
        <w:rPr>
          <w:bCs/>
        </w:rPr>
        <w:t>,</w:t>
      </w:r>
      <w:r w:rsidR="006E39BA" w:rsidRPr="006E39BA">
        <w:rPr>
          <w:bCs/>
        </w:rPr>
        <w:t xml:space="preserve"> </w:t>
      </w:r>
      <w:r w:rsidR="004A6190">
        <w:rPr>
          <w:bCs/>
        </w:rPr>
        <w:t>г. Енисейск</w:t>
      </w:r>
      <w:r w:rsidR="006E39BA">
        <w:rPr>
          <w:bCs/>
        </w:rPr>
        <w:t>,</w:t>
      </w:r>
      <w:proofErr w:type="gramStart"/>
      <w:r w:rsidR="006E39BA">
        <w:rPr>
          <w:bCs/>
        </w:rPr>
        <w:t xml:space="preserve"> </w:t>
      </w:r>
      <w:r w:rsidR="004A6190">
        <w:rPr>
          <w:bCs/>
        </w:rPr>
        <w:t xml:space="preserve"> </w:t>
      </w:r>
      <w:r w:rsidR="006E39BA">
        <w:rPr>
          <w:bCs/>
        </w:rPr>
        <w:t>,</w:t>
      </w:r>
      <w:proofErr w:type="gramEnd"/>
      <w:r w:rsidR="006E39BA">
        <w:rPr>
          <w:bCs/>
        </w:rPr>
        <w:t xml:space="preserve"> </w:t>
      </w:r>
      <w:r w:rsidR="006E39BA" w:rsidRPr="006E39BA">
        <w:rPr>
          <w:bCs/>
        </w:rPr>
        <w:t xml:space="preserve">ул. </w:t>
      </w:r>
      <w:r w:rsidR="004A6190">
        <w:rPr>
          <w:bCs/>
        </w:rPr>
        <w:t>Доры Кваш 6а</w:t>
      </w:r>
      <w:r w:rsidR="006E39BA">
        <w:rPr>
          <w:bCs/>
        </w:rPr>
        <w:t>.</w:t>
      </w:r>
    </w:p>
    <w:p w14:paraId="393D0C3E" w14:textId="77777777" w:rsidR="001C7532" w:rsidRDefault="001C7532" w:rsidP="00506A4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0" w:firstLine="426"/>
        <w:jc w:val="both"/>
        <w:rPr>
          <w:b/>
          <w:bCs/>
        </w:rPr>
      </w:pPr>
      <w:r w:rsidRPr="00137CFA">
        <w:rPr>
          <w:b/>
          <w:bCs/>
        </w:rPr>
        <w:t>Функциональные, технические и качественные характеристики, эксплуатационные характеристики товара</w:t>
      </w:r>
      <w:r w:rsidR="00137CFA">
        <w:rPr>
          <w:b/>
          <w:bCs/>
        </w:rPr>
        <w:t>:</w:t>
      </w:r>
    </w:p>
    <w:p w14:paraId="760B6B61" w14:textId="77777777" w:rsidR="009F7DF6" w:rsidRPr="00137CFA" w:rsidRDefault="009F7DF6" w:rsidP="009F7DF6">
      <w:pPr>
        <w:pStyle w:val="a3"/>
        <w:autoSpaceDE w:val="0"/>
        <w:autoSpaceDN w:val="0"/>
        <w:adjustRightInd w:val="0"/>
        <w:spacing w:line="240" w:lineRule="exact"/>
        <w:ind w:left="426"/>
        <w:jc w:val="both"/>
        <w:rPr>
          <w:b/>
          <w:bCs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954"/>
        <w:gridCol w:w="4395"/>
      </w:tblGrid>
      <w:tr w:rsidR="009F7DF6" w:rsidRPr="009F7DF6" w14:paraId="2DE46C62" w14:textId="77777777" w:rsidTr="00DD0C1B">
        <w:trPr>
          <w:trHeight w:val="112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365AB" w14:textId="77777777" w:rsidR="009F7DF6" w:rsidRPr="009F7DF6" w:rsidRDefault="009F7DF6" w:rsidP="00F63D7A">
            <w:pPr>
              <w:rPr>
                <w:b/>
              </w:rPr>
            </w:pPr>
            <w:r w:rsidRPr="009F7DF6">
              <w:rPr>
                <w:b/>
              </w:rPr>
              <w:t>Наименование товара, показателя, требования к функциональным характеристикам (потребительским свойствам):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02DA7" w14:textId="77777777" w:rsidR="009F7DF6" w:rsidRPr="009F7DF6" w:rsidRDefault="009F7DF6" w:rsidP="00F63D7A">
            <w:pPr>
              <w:rPr>
                <w:b/>
              </w:rPr>
            </w:pPr>
            <w:r w:rsidRPr="009F7DF6">
              <w:rPr>
                <w:b/>
              </w:rPr>
              <w:t>Требуемое значение показателя</w:t>
            </w:r>
          </w:p>
        </w:tc>
      </w:tr>
      <w:tr w:rsidR="00BC7D7D" w:rsidRPr="009F7DF6" w14:paraId="273E6BC9" w14:textId="77777777" w:rsidTr="006E60FC">
        <w:trPr>
          <w:trHeight w:val="1125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CA3D" w14:textId="77777777" w:rsidR="00BC7D7D" w:rsidRPr="009F7DF6" w:rsidRDefault="00BC7D7D" w:rsidP="009F7DF6">
            <w:pPr>
              <w:jc w:val="center"/>
              <w:rPr>
                <w:b/>
                <w:bCs/>
                <w:sz w:val="22"/>
              </w:rPr>
            </w:pPr>
            <w:r w:rsidRPr="00BC7D7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F7DF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F7DF6">
              <w:rPr>
                <w:b/>
                <w:bCs/>
                <w:sz w:val="22"/>
              </w:rPr>
              <w:t>ГАЗ 34039-0000033</w:t>
            </w:r>
          </w:p>
          <w:p w14:paraId="4B414972" w14:textId="77777777" w:rsidR="00BC7D7D" w:rsidRPr="009F7DF6" w:rsidRDefault="00BC7D7D" w:rsidP="009F7DF6">
            <w:pPr>
              <w:jc w:val="center"/>
              <w:rPr>
                <w:b/>
                <w:bCs/>
                <w:sz w:val="22"/>
              </w:rPr>
            </w:pPr>
            <w:r w:rsidRPr="009F7DF6">
              <w:rPr>
                <w:b/>
                <w:bCs/>
                <w:sz w:val="22"/>
              </w:rPr>
              <w:t xml:space="preserve"> (с гусеницами ОШ)</w:t>
            </w:r>
            <w:r w:rsidRPr="00BC7D7D">
              <w:rPr>
                <w:b/>
                <w:bCs/>
              </w:rPr>
              <w:t xml:space="preserve"> «или эквивалент»</w:t>
            </w:r>
          </w:p>
          <w:p w14:paraId="22AB789A" w14:textId="77777777" w:rsidR="00BC7D7D" w:rsidRPr="009F7DF6" w:rsidRDefault="00BC7D7D" w:rsidP="009F7DF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F7DF6" w:rsidRPr="009F7DF6" w14:paraId="2B252A2B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CE92" w14:textId="77777777" w:rsidR="009F7DF6" w:rsidRPr="009F7DF6" w:rsidRDefault="009F7DF6" w:rsidP="009F7DF6">
            <w:pPr>
              <w:rPr>
                <w:b/>
                <w:sz w:val="22"/>
              </w:rPr>
            </w:pPr>
            <w:r w:rsidRPr="009F7DF6">
              <w:rPr>
                <w:sz w:val="22"/>
              </w:rPr>
              <w:t>Максимальная технически допустимая масса, кг.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674A2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более 6000</w:t>
            </w:r>
          </w:p>
        </w:tc>
      </w:tr>
      <w:tr w:rsidR="009F7DF6" w:rsidRPr="009F7DF6" w14:paraId="25EDF348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9C1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Масса снаряженного снегоболотохода (без груза и экипажа) кг.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BB8D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4900</w:t>
            </w:r>
          </w:p>
        </w:tc>
      </w:tr>
      <w:tr w:rsidR="009F7DF6" w:rsidRPr="009F7DF6" w14:paraId="1016AAA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9BA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Грузоподъемность, кг.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C3BB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1100</w:t>
            </w:r>
          </w:p>
        </w:tc>
      </w:tr>
      <w:tr w:rsidR="009F7DF6" w:rsidRPr="009F7DF6" w14:paraId="3C50BC9F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08D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Допустимая полная масса буксируемого прицепа, кг.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53A0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2000</w:t>
            </w:r>
          </w:p>
        </w:tc>
      </w:tr>
      <w:tr w:rsidR="009F7DF6" w:rsidRPr="009F7DF6" w14:paraId="0C482890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693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Количество посадочных мест в кабине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3B78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</w:t>
            </w:r>
          </w:p>
        </w:tc>
      </w:tr>
      <w:tr w:rsidR="009F7DF6" w:rsidRPr="009F7DF6" w14:paraId="0E75295A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E67E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в кузове (в т.ч. спальных)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42DE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8 (4)</w:t>
            </w:r>
          </w:p>
        </w:tc>
      </w:tr>
      <w:tr w:rsidR="009F7DF6" w:rsidRPr="009F7DF6" w14:paraId="0AB1DBAB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7FC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Среднее удельное давление на грунт, кПа (кгс/см2)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F216B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более 21,4 (0,214)</w:t>
            </w:r>
          </w:p>
        </w:tc>
      </w:tr>
      <w:tr w:rsidR="009F7DF6" w:rsidRPr="009F7DF6" w14:paraId="3B55DF35" w14:textId="77777777" w:rsidTr="00292C2A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1C5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Двигатель Д245.12С дизельный, рядный 4-цилиндровый с турбонаддувом: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3AAD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 </w:t>
            </w:r>
          </w:p>
        </w:tc>
      </w:tr>
      <w:tr w:rsidR="009F7DF6" w:rsidRPr="009F7DF6" w14:paraId="082338AF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E5B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мощность, кВт (</w:t>
            </w:r>
            <w:proofErr w:type="spellStart"/>
            <w:r w:rsidRPr="009F7DF6">
              <w:rPr>
                <w:sz w:val="22"/>
              </w:rPr>
              <w:t>л.с</w:t>
            </w:r>
            <w:proofErr w:type="spellEnd"/>
            <w:r w:rsidRPr="009F7DF6">
              <w:rPr>
                <w:sz w:val="22"/>
              </w:rPr>
              <w:t>.) брутто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9B8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более 80 (108,8)</w:t>
            </w:r>
          </w:p>
        </w:tc>
      </w:tr>
      <w:tr w:rsidR="009F7DF6" w:rsidRPr="009F7DF6" w14:paraId="5EC17EDF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77D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 xml:space="preserve">максимальный крутящий момент, Н*м (кгс*м)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8CCD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более 353 (36,0)</w:t>
            </w:r>
          </w:p>
        </w:tc>
      </w:tr>
      <w:tr w:rsidR="009F7DF6" w:rsidRPr="009F7DF6" w14:paraId="52F41FF9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827" w14:textId="77777777" w:rsidR="009F7DF6" w:rsidRPr="009F7DF6" w:rsidRDefault="009F7DF6" w:rsidP="009F7DF6">
            <w:pPr>
              <w:rPr>
                <w:b/>
              </w:rPr>
            </w:pPr>
            <w:r w:rsidRPr="009F7DF6">
              <w:rPr>
                <w:sz w:val="22"/>
              </w:rPr>
              <w:t>Рабочий объем двигателя, см3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A387" w14:textId="77777777" w:rsidR="009F7DF6" w:rsidRPr="009F7DF6" w:rsidRDefault="009F7DF6" w:rsidP="009F7DF6">
            <w:pPr>
              <w:jc w:val="center"/>
              <w:rPr>
                <w:b/>
              </w:rPr>
            </w:pPr>
            <w:r w:rsidRPr="009F7DF6">
              <w:rPr>
                <w:b/>
                <w:sz w:val="22"/>
              </w:rPr>
              <w:t>Не более 4750</w:t>
            </w:r>
          </w:p>
        </w:tc>
      </w:tr>
      <w:tr w:rsidR="009F7DF6" w:rsidRPr="009F7DF6" w14:paraId="66D1B044" w14:textId="77777777" w:rsidTr="00292C2A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7B7A8E" w14:textId="77777777" w:rsidR="009F7DF6" w:rsidRPr="009F7DF6" w:rsidRDefault="009F7DF6" w:rsidP="009F7DF6">
            <w:pPr>
              <w:spacing w:before="120"/>
              <w:rPr>
                <w:lang w:eastAsia="en-US"/>
              </w:rPr>
            </w:pPr>
            <w:r w:rsidRPr="009F7DF6">
              <w:rPr>
                <w:lang w:eastAsia="en-US"/>
              </w:rPr>
              <w:t>Коробка переключения передач (КПП), тип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99763" w14:textId="77777777" w:rsidR="009F7DF6" w:rsidRPr="009F7DF6" w:rsidRDefault="009F7DF6" w:rsidP="009F7DF6">
            <w:pPr>
              <w:spacing w:before="120"/>
              <w:jc w:val="center"/>
              <w:rPr>
                <w:b/>
                <w:lang w:eastAsia="en-US"/>
              </w:rPr>
            </w:pPr>
            <w:r w:rsidRPr="009F7DF6">
              <w:rPr>
                <w:b/>
                <w:lang w:eastAsia="en-US"/>
              </w:rPr>
              <w:t>механическая</w:t>
            </w:r>
          </w:p>
        </w:tc>
      </w:tr>
      <w:tr w:rsidR="009F7DF6" w:rsidRPr="009F7DF6" w14:paraId="7BD2F0E5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6411EC" w14:textId="77777777" w:rsidR="009F7DF6" w:rsidRPr="009F7DF6" w:rsidRDefault="009F7DF6" w:rsidP="009F7DF6">
            <w:pPr>
              <w:spacing w:before="120"/>
              <w:rPr>
                <w:lang w:eastAsia="en-US"/>
              </w:rPr>
            </w:pPr>
            <w:r w:rsidRPr="009F7DF6">
              <w:rPr>
                <w:lang w:eastAsia="en-US"/>
              </w:rPr>
              <w:t>Количество передач, ед.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04FD2" w14:textId="77777777" w:rsidR="009F7DF6" w:rsidRPr="009F7DF6" w:rsidRDefault="009F7DF6" w:rsidP="009F7DF6">
            <w:pPr>
              <w:spacing w:before="120"/>
              <w:jc w:val="center"/>
              <w:rPr>
                <w:b/>
                <w:lang w:eastAsia="en-US"/>
              </w:rPr>
            </w:pPr>
            <w:r w:rsidRPr="009F7DF6">
              <w:rPr>
                <w:b/>
                <w:lang w:eastAsia="en-US"/>
              </w:rPr>
              <w:t>Не менее 5</w:t>
            </w:r>
          </w:p>
        </w:tc>
      </w:tr>
      <w:tr w:rsidR="009F7DF6" w:rsidRPr="009F7DF6" w14:paraId="6904867F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707793" w14:textId="77777777" w:rsidR="009F7DF6" w:rsidRPr="009F7DF6" w:rsidRDefault="009F7DF6" w:rsidP="009F7DF6">
            <w:pPr>
              <w:spacing w:before="120"/>
              <w:rPr>
                <w:lang w:eastAsia="en-US"/>
              </w:rPr>
            </w:pPr>
            <w:r w:rsidRPr="009F7DF6">
              <w:rPr>
                <w:lang w:eastAsia="en-US"/>
              </w:rPr>
              <w:t>Главная передача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8424F" w14:textId="77777777" w:rsidR="009F7DF6" w:rsidRPr="009F7DF6" w:rsidRDefault="009F7DF6" w:rsidP="009F7DF6">
            <w:pPr>
              <w:spacing w:before="120"/>
              <w:jc w:val="center"/>
              <w:rPr>
                <w:b/>
                <w:lang w:eastAsia="en-US"/>
              </w:rPr>
            </w:pPr>
            <w:r w:rsidRPr="009F7DF6">
              <w:rPr>
                <w:b/>
                <w:lang w:eastAsia="en-US"/>
              </w:rPr>
              <w:t>в моноблоке с дополнительной передачей</w:t>
            </w:r>
          </w:p>
        </w:tc>
      </w:tr>
      <w:tr w:rsidR="009F7DF6" w:rsidRPr="009F7DF6" w14:paraId="5DDBAEC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A002" w14:textId="77777777" w:rsidR="009F7DF6" w:rsidRPr="009F7DF6" w:rsidRDefault="009F7DF6" w:rsidP="009F7DF6">
            <w:r w:rsidRPr="009F7DF6">
              <w:t>Органы управления поворотом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F5FD0" w14:textId="77777777" w:rsidR="009F7DF6" w:rsidRPr="009F7DF6" w:rsidRDefault="009F7DF6" w:rsidP="009F7DF6">
            <w:pPr>
              <w:jc w:val="center"/>
              <w:rPr>
                <w:b/>
                <w:bCs/>
              </w:rPr>
            </w:pPr>
            <w:r w:rsidRPr="009F7DF6">
              <w:rPr>
                <w:b/>
                <w:bCs/>
              </w:rPr>
              <w:t>рычаги</w:t>
            </w:r>
          </w:p>
        </w:tc>
      </w:tr>
      <w:tr w:rsidR="009F7DF6" w:rsidRPr="009F7DF6" w14:paraId="75D32F51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66F3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Максимальная скорость движения, км/ч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58A2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 </w:t>
            </w:r>
          </w:p>
        </w:tc>
      </w:tr>
      <w:tr w:rsidR="009F7DF6" w:rsidRPr="009F7DF6" w14:paraId="06C9E60F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8FE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по шоссе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67C6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60</w:t>
            </w:r>
          </w:p>
        </w:tc>
      </w:tr>
      <w:tr w:rsidR="009F7DF6" w:rsidRPr="009F7DF6" w14:paraId="12F70A75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79BC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 xml:space="preserve">на плаву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9E230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5</w:t>
            </w:r>
          </w:p>
        </w:tc>
      </w:tr>
      <w:tr w:rsidR="009F7DF6" w:rsidRPr="009F7DF6" w14:paraId="3AED4566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4C4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Габаритные размеры, мм.: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727C4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 </w:t>
            </w:r>
          </w:p>
        </w:tc>
      </w:tr>
      <w:tr w:rsidR="009F7DF6" w:rsidRPr="009F7DF6" w14:paraId="271DA4E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090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длина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0B3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5700 и не более 5800</w:t>
            </w:r>
          </w:p>
        </w:tc>
      </w:tr>
      <w:tr w:rsidR="009F7DF6" w:rsidRPr="009F7DF6" w14:paraId="67DABE25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52C3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ширина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C274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2500 и не более 2550</w:t>
            </w:r>
          </w:p>
        </w:tc>
      </w:tr>
      <w:tr w:rsidR="009F7DF6" w:rsidRPr="009F7DF6" w14:paraId="64FE079A" w14:textId="77777777" w:rsidTr="00292C2A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1C2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высота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D407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2075 и не более 2175</w:t>
            </w:r>
          </w:p>
        </w:tc>
      </w:tr>
      <w:tr w:rsidR="009F7DF6" w:rsidRPr="009F7DF6" w14:paraId="698DF87C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0EA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Внутренние размеры кузова, мм.: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1F0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 </w:t>
            </w:r>
          </w:p>
        </w:tc>
      </w:tr>
      <w:tr w:rsidR="009F7DF6" w:rsidRPr="009F7DF6" w14:paraId="6610D43B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8C49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длина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C7AD3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2706</w:t>
            </w:r>
          </w:p>
        </w:tc>
      </w:tr>
      <w:tr w:rsidR="009F7DF6" w:rsidRPr="009F7DF6" w14:paraId="6D4E5A6B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4A2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ширина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5596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1678</w:t>
            </w:r>
          </w:p>
        </w:tc>
      </w:tr>
      <w:tr w:rsidR="009F7DF6" w:rsidRPr="009F7DF6" w14:paraId="63FFA29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F88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lastRenderedPageBreak/>
              <w:t>высота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ED92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1600</w:t>
            </w:r>
          </w:p>
        </w:tc>
      </w:tr>
      <w:tr w:rsidR="009F7DF6" w:rsidRPr="009F7DF6" w14:paraId="5C01019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581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Колея, мм.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D97A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2150</w:t>
            </w:r>
          </w:p>
        </w:tc>
      </w:tr>
      <w:tr w:rsidR="009F7DF6" w:rsidRPr="009F7DF6" w14:paraId="5084A396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3F97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База, мм.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25FDE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3600</w:t>
            </w:r>
          </w:p>
        </w:tc>
      </w:tr>
      <w:tr w:rsidR="009F7DF6" w:rsidRPr="009F7DF6" w14:paraId="594DD0B8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8677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Амортизаторы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35F4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Гидравлические, телескопические, двухстороннего действия. Установлены на 1-й и 6-й опорные катки.</w:t>
            </w:r>
          </w:p>
        </w:tc>
      </w:tr>
      <w:tr w:rsidR="009F7DF6" w:rsidRPr="009F7DF6" w14:paraId="443261C7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F15" w14:textId="77777777" w:rsidR="009F7DF6" w:rsidRPr="009F7DF6" w:rsidRDefault="009F7DF6" w:rsidP="009F7DF6">
            <w:pPr>
              <w:rPr>
                <w:b/>
                <w:sz w:val="22"/>
              </w:rPr>
            </w:pPr>
            <w:r w:rsidRPr="009F7DF6">
              <w:rPr>
                <w:sz w:val="22"/>
              </w:rPr>
              <w:t>Максимальная конструктивная скорость, км/ч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931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60</w:t>
            </w:r>
          </w:p>
        </w:tc>
      </w:tr>
      <w:tr w:rsidR="009F7DF6" w:rsidRPr="009F7DF6" w14:paraId="0DECC407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981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Дорожный просвет, с полной нагрузкой мм., не менее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3EE60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400</w:t>
            </w:r>
          </w:p>
        </w:tc>
      </w:tr>
      <w:tr w:rsidR="009F7DF6" w:rsidRPr="009F7DF6" w14:paraId="3EA9E3CC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A6D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Тип гусеницы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460A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Открытый шарнир, звено гусеницы штампованное</w:t>
            </w:r>
          </w:p>
        </w:tc>
      </w:tr>
      <w:tr w:rsidR="009F7DF6" w:rsidRPr="009F7DF6" w14:paraId="15047F81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CDD2" w14:textId="77777777" w:rsidR="009F7DF6" w:rsidRPr="009F7DF6" w:rsidRDefault="009F7DF6" w:rsidP="009F7DF6">
            <w:pPr>
              <w:rPr>
                <w:rFonts w:eastAsia="Calibri"/>
                <w:sz w:val="22"/>
                <w:szCs w:val="22"/>
              </w:rPr>
            </w:pPr>
            <w:r w:rsidRPr="009F7DF6">
              <w:t>Ширина штампованной гусеницы, мм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BA6B" w14:textId="77777777" w:rsidR="009F7DF6" w:rsidRPr="009F7DF6" w:rsidRDefault="009F7DF6" w:rsidP="009F7DF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F7DF6">
              <w:rPr>
                <w:b/>
                <w:bCs/>
              </w:rPr>
              <w:t>Не менее 390</w:t>
            </w:r>
          </w:p>
        </w:tc>
      </w:tr>
      <w:tr w:rsidR="009F7DF6" w:rsidRPr="009F7DF6" w14:paraId="4F60D05A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92A" w14:textId="77777777" w:rsidR="009F7DF6" w:rsidRPr="009F7DF6" w:rsidRDefault="009F7DF6" w:rsidP="009F7DF6">
            <w:r w:rsidRPr="009F7DF6">
              <w:t>Количество опорных катков, шт.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1E07" w14:textId="77777777" w:rsidR="009F7DF6" w:rsidRPr="009F7DF6" w:rsidRDefault="009F7DF6" w:rsidP="009F7DF6">
            <w:pPr>
              <w:jc w:val="center"/>
              <w:rPr>
                <w:b/>
                <w:bCs/>
              </w:rPr>
            </w:pPr>
            <w:r w:rsidRPr="009F7DF6">
              <w:rPr>
                <w:b/>
                <w:bCs/>
              </w:rPr>
              <w:t>Не менее 6</w:t>
            </w:r>
          </w:p>
        </w:tc>
      </w:tr>
      <w:tr w:rsidR="009F7DF6" w:rsidRPr="009F7DF6" w14:paraId="3E506443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66B" w14:textId="77777777" w:rsidR="009F7DF6" w:rsidRPr="009F7DF6" w:rsidRDefault="009F7DF6" w:rsidP="009F7DF6">
            <w:r w:rsidRPr="009F7DF6">
              <w:t>Расположением ведущих колёс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B4C06" w14:textId="77777777" w:rsidR="009F7DF6" w:rsidRPr="009F7DF6" w:rsidRDefault="009F7DF6" w:rsidP="009F7DF6">
            <w:pPr>
              <w:jc w:val="center"/>
              <w:rPr>
                <w:b/>
                <w:bCs/>
              </w:rPr>
            </w:pPr>
            <w:r w:rsidRPr="009F7DF6">
              <w:rPr>
                <w:b/>
                <w:bCs/>
              </w:rPr>
              <w:t>переднее</w:t>
            </w:r>
          </w:p>
        </w:tc>
      </w:tr>
      <w:tr w:rsidR="009F7DF6" w:rsidRPr="009F7DF6" w14:paraId="548C6600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2F44" w14:textId="77777777" w:rsidR="009F7DF6" w:rsidRPr="009F7DF6" w:rsidRDefault="009F7DF6" w:rsidP="009F7DF6">
            <w:r w:rsidRPr="009F7DF6">
              <w:t>Колесо направляющее (подвесной каток ленивца)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FDC6" w14:textId="77777777" w:rsidR="009F7DF6" w:rsidRPr="009F7DF6" w:rsidRDefault="009F7DF6" w:rsidP="009F7DF6">
            <w:pPr>
              <w:jc w:val="center"/>
              <w:rPr>
                <w:b/>
              </w:rPr>
            </w:pPr>
            <w:r w:rsidRPr="009F7DF6">
              <w:rPr>
                <w:b/>
              </w:rPr>
              <w:t>наличие</w:t>
            </w:r>
          </w:p>
        </w:tc>
      </w:tr>
      <w:tr w:rsidR="009F7DF6" w:rsidRPr="009F7DF6" w14:paraId="39F3A5BA" w14:textId="77777777" w:rsidTr="00292C2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C5F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Преодолеваемый угол подъема, 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9157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35</w:t>
            </w:r>
          </w:p>
        </w:tc>
      </w:tr>
      <w:tr w:rsidR="009F7DF6" w:rsidRPr="009F7DF6" w14:paraId="3DAD814E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9926E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Запас хода по топливу по шоссе, км.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E37932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800</w:t>
            </w:r>
          </w:p>
        </w:tc>
      </w:tr>
      <w:tr w:rsidR="009F7DF6" w:rsidRPr="009F7DF6" w14:paraId="5EE49C0A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656D7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>Напряжение бортовой сети,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7E5736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Не менее 24</w:t>
            </w:r>
          </w:p>
        </w:tc>
      </w:tr>
      <w:tr w:rsidR="009F7DF6" w:rsidRPr="009F7DF6" w14:paraId="2CCF8C11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431B48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 xml:space="preserve">Автономный подогреватель двигателя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7A3EFF" w14:textId="63FEC8D0" w:rsidR="009F7DF6" w:rsidRPr="009C7747" w:rsidRDefault="009F7DF6" w:rsidP="009F7DF6">
            <w:pPr>
              <w:jc w:val="center"/>
              <w:rPr>
                <w:b/>
                <w:sz w:val="22"/>
              </w:rPr>
            </w:pPr>
            <w:r w:rsidRPr="009C7747">
              <w:rPr>
                <w:b/>
                <w:sz w:val="22"/>
              </w:rPr>
              <w:t>ПЖБ-18</w:t>
            </w:r>
            <w:r w:rsidR="005C0A81" w:rsidRPr="009C7747">
              <w:rPr>
                <w:b/>
                <w:sz w:val="22"/>
              </w:rPr>
              <w:t xml:space="preserve"> </w:t>
            </w:r>
            <w:r w:rsidR="005C0A81" w:rsidRPr="009C7747">
              <w:rPr>
                <w:b/>
                <w:bCs/>
              </w:rPr>
              <w:t>«или эквивалент»</w:t>
            </w:r>
          </w:p>
        </w:tc>
      </w:tr>
      <w:tr w:rsidR="009F7DF6" w:rsidRPr="009F7DF6" w14:paraId="1659EC3C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D20F9" w14:textId="77777777" w:rsidR="009F7DF6" w:rsidRPr="009F7DF6" w:rsidRDefault="009F7DF6" w:rsidP="009F7DF6">
            <w:pPr>
              <w:rPr>
                <w:sz w:val="22"/>
              </w:rPr>
            </w:pPr>
            <w:r w:rsidRPr="009F7DF6">
              <w:rPr>
                <w:sz w:val="22"/>
              </w:rPr>
              <w:t xml:space="preserve">Автономный </w:t>
            </w:r>
            <w:proofErr w:type="spellStart"/>
            <w:r w:rsidRPr="009F7DF6">
              <w:rPr>
                <w:sz w:val="22"/>
              </w:rPr>
              <w:t>отопитель</w:t>
            </w:r>
            <w:proofErr w:type="spellEnd"/>
            <w:r w:rsidRPr="009F7DF6">
              <w:rPr>
                <w:sz w:val="22"/>
              </w:rPr>
              <w:t xml:space="preserve"> пассажирского отсека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26BE29" w14:textId="4FFA46EA" w:rsidR="009F7DF6" w:rsidRPr="009C7747" w:rsidRDefault="009F7DF6" w:rsidP="009F7DF6">
            <w:pPr>
              <w:jc w:val="center"/>
              <w:rPr>
                <w:b/>
                <w:sz w:val="22"/>
              </w:rPr>
            </w:pPr>
            <w:proofErr w:type="spellStart"/>
            <w:r w:rsidRPr="009C7747">
              <w:rPr>
                <w:b/>
                <w:sz w:val="22"/>
              </w:rPr>
              <w:t>Прамотроник</w:t>
            </w:r>
            <w:proofErr w:type="spellEnd"/>
            <w:r w:rsidRPr="009C7747">
              <w:rPr>
                <w:b/>
                <w:sz w:val="22"/>
              </w:rPr>
              <w:t xml:space="preserve"> 4Д-24</w:t>
            </w:r>
            <w:r w:rsidR="005C0A81" w:rsidRPr="009C7747">
              <w:rPr>
                <w:b/>
                <w:sz w:val="22"/>
              </w:rPr>
              <w:t xml:space="preserve"> </w:t>
            </w:r>
            <w:r w:rsidR="005C0A81" w:rsidRPr="009C7747">
              <w:rPr>
                <w:b/>
                <w:bCs/>
              </w:rPr>
              <w:t>«или эквивалент»</w:t>
            </w:r>
          </w:p>
        </w:tc>
      </w:tr>
      <w:tr w:rsidR="009F7DF6" w:rsidRPr="009F7DF6" w14:paraId="1A1BC0F8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87C43" w14:textId="77777777" w:rsidR="009F7DF6" w:rsidRPr="009F7DF6" w:rsidRDefault="009F7DF6" w:rsidP="009F7DF6">
            <w:pPr>
              <w:rPr>
                <w:sz w:val="22"/>
              </w:rPr>
            </w:pPr>
            <w:proofErr w:type="spellStart"/>
            <w:r w:rsidRPr="009F7DF6">
              <w:rPr>
                <w:sz w:val="22"/>
              </w:rPr>
              <w:t>Фаро</w:t>
            </w:r>
            <w:proofErr w:type="spellEnd"/>
            <w:r w:rsidRPr="009F7DF6">
              <w:rPr>
                <w:sz w:val="22"/>
              </w:rPr>
              <w:t>-искатель на крыше кабины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53CE3D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наличие</w:t>
            </w:r>
          </w:p>
        </w:tc>
      </w:tr>
      <w:tr w:rsidR="009F7DF6" w:rsidRPr="009F7DF6" w14:paraId="0CA0CC1A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C6B686" w14:textId="77777777" w:rsidR="009F7DF6" w:rsidRPr="009F7DF6" w:rsidRDefault="009F7DF6" w:rsidP="009F7DF6">
            <w:pPr>
              <w:spacing w:before="120"/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Конструкция кабины водителя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54F0A6" w14:textId="77777777" w:rsidR="009F7DF6" w:rsidRPr="009F7DF6" w:rsidRDefault="009F7DF6" w:rsidP="009F7DF6">
            <w:pPr>
              <w:rPr>
                <w:b/>
                <w:bCs/>
              </w:rPr>
            </w:pPr>
            <w:r w:rsidRPr="009F7DF6">
              <w:rPr>
                <w:sz w:val="22"/>
                <w:lang w:eastAsia="en-US"/>
              </w:rPr>
              <w:t>Отдельная, герметично изолированная от двигателя и грузового отсека двухместная кабина, две двери, расположенные  с правой и с левой стороны, два люка на крыше кабины над местами водителя и пассажира.</w:t>
            </w:r>
          </w:p>
        </w:tc>
      </w:tr>
      <w:tr w:rsidR="009F7DF6" w:rsidRPr="009F7DF6" w14:paraId="5A341503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C2B2FA" w14:textId="77777777" w:rsidR="009F7DF6" w:rsidRPr="009F7DF6" w:rsidRDefault="009F7DF6" w:rsidP="009F7DF6">
            <w:pPr>
              <w:spacing w:before="120"/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Конструкция моторного отсека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58D6C5" w14:textId="77777777" w:rsidR="009F7DF6" w:rsidRPr="009F7DF6" w:rsidRDefault="009F7DF6" w:rsidP="009F7DF6">
            <w:pPr>
              <w:rPr>
                <w:b/>
                <w:bCs/>
              </w:rPr>
            </w:pPr>
            <w:r w:rsidRPr="009F7DF6">
              <w:rPr>
                <w:sz w:val="22"/>
                <w:lang w:eastAsia="en-US"/>
              </w:rPr>
              <w:t>Герметично изолированный от других отсеков, расположен в средней части снегоболотохода между кабиной и грузовым отсеком.</w:t>
            </w:r>
          </w:p>
        </w:tc>
      </w:tr>
      <w:tr w:rsidR="009F7DF6" w:rsidRPr="009F7DF6" w14:paraId="7B7FF7EB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16FEF1" w14:textId="77777777" w:rsidR="009F7DF6" w:rsidRPr="009F7DF6" w:rsidRDefault="009F7DF6" w:rsidP="009F7DF6">
            <w:pPr>
              <w:spacing w:before="120"/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Конструкция пассажирского отсека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3F17C6" w14:textId="77777777" w:rsidR="009F7DF6" w:rsidRPr="009F7DF6" w:rsidRDefault="009F7DF6" w:rsidP="009F7DF6">
            <w:pPr>
              <w:rPr>
                <w:b/>
                <w:bCs/>
              </w:rPr>
            </w:pPr>
            <w:r w:rsidRPr="009F7DF6">
              <w:rPr>
                <w:lang w:eastAsia="en-US"/>
              </w:rPr>
              <w:t>Герметично изолированный от кабины и моторного отсека пассажирский металлический отсек, люк на крыше отсека, откидной столик в пассажирском отсеке, входная дверь в задней стенке пассажирского отсека</w:t>
            </w:r>
            <w:r w:rsidRPr="009F7DF6">
              <w:rPr>
                <w:sz w:val="22"/>
                <w:lang w:eastAsia="en-US"/>
              </w:rPr>
              <w:t>.</w:t>
            </w:r>
          </w:p>
        </w:tc>
      </w:tr>
      <w:tr w:rsidR="009F7DF6" w:rsidRPr="009F7DF6" w14:paraId="20C5360D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56EF46" w14:textId="77777777" w:rsidR="009F7DF6" w:rsidRPr="009F7DF6" w:rsidRDefault="009F7DF6" w:rsidP="009F7DF6">
            <w:pPr>
              <w:spacing w:before="120"/>
              <w:rPr>
                <w:lang w:eastAsia="en-US"/>
              </w:rPr>
            </w:pPr>
            <w:r w:rsidRPr="009F7DF6">
              <w:rPr>
                <w:sz w:val="22"/>
                <w:lang w:eastAsia="en-US"/>
              </w:rPr>
              <w:t>Количество и расположение топливных баков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D2648D7" w14:textId="23E7946C" w:rsidR="009F7DF6" w:rsidRPr="009F7DF6" w:rsidRDefault="00241747" w:rsidP="009F7DF6">
            <w:pPr>
              <w:spacing w:before="120"/>
              <w:rPr>
                <w:lang w:eastAsia="en-US"/>
              </w:rPr>
            </w:pPr>
            <w:r w:rsidRPr="009C7747">
              <w:rPr>
                <w:sz w:val="22"/>
                <w:lang w:eastAsia="en-US"/>
              </w:rPr>
              <w:t xml:space="preserve">Не менее </w:t>
            </w:r>
            <w:r w:rsidR="009F7DF6" w:rsidRPr="009C7747">
              <w:rPr>
                <w:sz w:val="22"/>
                <w:lang w:eastAsia="en-US"/>
              </w:rPr>
              <w:t xml:space="preserve">4 шт., общей емкостью </w:t>
            </w:r>
            <w:r w:rsidRPr="009C7747">
              <w:rPr>
                <w:sz w:val="22"/>
                <w:lang w:eastAsia="en-US"/>
              </w:rPr>
              <w:t xml:space="preserve">не менее </w:t>
            </w:r>
            <w:r w:rsidR="009F7DF6" w:rsidRPr="009C7747">
              <w:rPr>
                <w:sz w:val="22"/>
                <w:lang w:eastAsia="en-US"/>
              </w:rPr>
              <w:t>370 л., размещены в нишах, с правой</w:t>
            </w:r>
            <w:r w:rsidR="009F7DF6" w:rsidRPr="009F7DF6">
              <w:rPr>
                <w:sz w:val="22"/>
                <w:lang w:eastAsia="en-US"/>
              </w:rPr>
              <w:t xml:space="preserve"> и левой стороны кузова, снаружи, имеющие индивидуальные заливные горловины для каждого топливного бака.</w:t>
            </w:r>
          </w:p>
        </w:tc>
      </w:tr>
      <w:tr w:rsidR="009F7DF6" w:rsidRPr="009F7DF6" w14:paraId="7E4222C8" w14:textId="77777777" w:rsidTr="00292C2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150" w14:textId="77777777" w:rsidR="009F7DF6" w:rsidRPr="009F7DF6" w:rsidRDefault="009F7DF6" w:rsidP="009F7DF6">
            <w:pPr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Цвет кузова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B73391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зеленый</w:t>
            </w:r>
          </w:p>
        </w:tc>
      </w:tr>
      <w:tr w:rsidR="009F7DF6" w:rsidRPr="009F7DF6" w14:paraId="5116E625" w14:textId="77777777" w:rsidTr="00292C2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C14" w14:textId="77777777" w:rsidR="009F7DF6" w:rsidRPr="009F7DF6" w:rsidRDefault="009F7DF6" w:rsidP="009F7DF6">
            <w:pPr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Код промышленной продукции по ОК 034-2014 (КПЕС 2008)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36BAFC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>29.10.52.110</w:t>
            </w:r>
          </w:p>
          <w:p w14:paraId="10B028B8" w14:textId="77777777" w:rsidR="009F7DF6" w:rsidRPr="009F7DF6" w:rsidRDefault="009F7DF6" w:rsidP="009F7DF6">
            <w:pPr>
              <w:jc w:val="center"/>
              <w:rPr>
                <w:b/>
                <w:sz w:val="22"/>
              </w:rPr>
            </w:pPr>
            <w:r w:rsidRPr="009F7DF6">
              <w:rPr>
                <w:b/>
                <w:sz w:val="22"/>
              </w:rPr>
              <w:t xml:space="preserve"> «Средства транспортные снегоходные»</w:t>
            </w:r>
          </w:p>
        </w:tc>
      </w:tr>
      <w:tr w:rsidR="009F7DF6" w:rsidRPr="009F7DF6" w14:paraId="3B30F3C2" w14:textId="77777777" w:rsidTr="00292C2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880855" w14:textId="77777777" w:rsidR="009F7DF6" w:rsidRPr="009F7DF6" w:rsidRDefault="009F7DF6" w:rsidP="009F7DF6">
            <w:pPr>
              <w:spacing w:before="120"/>
              <w:rPr>
                <w:sz w:val="22"/>
                <w:lang w:eastAsia="en-US"/>
              </w:rPr>
            </w:pPr>
            <w:r w:rsidRPr="009F7DF6">
              <w:rPr>
                <w:sz w:val="22"/>
                <w:lang w:eastAsia="en-US"/>
              </w:rPr>
              <w:t>Требования к ПСМ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B49E7C" w14:textId="77777777" w:rsidR="009F7DF6" w:rsidRPr="009F7DF6" w:rsidRDefault="009F7DF6" w:rsidP="009F7DF6">
            <w:pPr>
              <w:spacing w:before="120"/>
              <w:rPr>
                <w:b/>
                <w:sz w:val="22"/>
                <w:lang w:eastAsia="en-US"/>
              </w:rPr>
            </w:pPr>
            <w:r w:rsidRPr="009F7DF6">
              <w:rPr>
                <w:b/>
                <w:sz w:val="22"/>
                <w:lang w:eastAsia="en-US"/>
              </w:rPr>
              <w:t>Наличие в ПСМ отметки об уплате Утилизационного сбора</w:t>
            </w:r>
          </w:p>
        </w:tc>
      </w:tr>
    </w:tbl>
    <w:p w14:paraId="600424DA" w14:textId="77777777" w:rsidR="006478AE" w:rsidRDefault="006478AE" w:rsidP="003A36FB">
      <w:pPr>
        <w:pStyle w:val="a3"/>
        <w:autoSpaceDE w:val="0"/>
        <w:autoSpaceDN w:val="0"/>
        <w:adjustRightInd w:val="0"/>
        <w:spacing w:line="240" w:lineRule="exact"/>
        <w:ind w:left="426"/>
        <w:jc w:val="both"/>
        <w:rPr>
          <w:b/>
          <w:bCs/>
        </w:rPr>
      </w:pPr>
    </w:p>
    <w:p w14:paraId="1A06B50F" w14:textId="77777777" w:rsidR="006478AE" w:rsidRPr="00FD2F53" w:rsidRDefault="006478AE" w:rsidP="006478AE">
      <w:pPr>
        <w:pStyle w:val="a3"/>
        <w:autoSpaceDE w:val="0"/>
        <w:autoSpaceDN w:val="0"/>
        <w:adjustRightInd w:val="0"/>
        <w:spacing w:line="240" w:lineRule="exact"/>
        <w:ind w:left="426"/>
        <w:jc w:val="both"/>
        <w:rPr>
          <w:b/>
          <w:bCs/>
        </w:rPr>
      </w:pPr>
    </w:p>
    <w:p w14:paraId="0E5CCF94" w14:textId="77777777" w:rsidR="006478AE" w:rsidRPr="006478AE" w:rsidRDefault="006478AE" w:rsidP="006478AE">
      <w:pPr>
        <w:spacing w:after="200" w:line="276" w:lineRule="auto"/>
        <w:jc w:val="both"/>
        <w:rPr>
          <w:rFonts w:eastAsiaTheme="minorEastAsia"/>
          <w:bCs/>
          <w:iCs/>
        </w:rPr>
      </w:pPr>
    </w:p>
    <w:p w14:paraId="19940D0D" w14:textId="77777777" w:rsidR="006478AE" w:rsidRPr="006478AE" w:rsidRDefault="006478AE" w:rsidP="00C667E7">
      <w:pPr>
        <w:numPr>
          <w:ilvl w:val="0"/>
          <w:numId w:val="11"/>
        </w:numPr>
        <w:ind w:left="0" w:firstLine="426"/>
        <w:contextualSpacing/>
        <w:jc w:val="both"/>
        <w:rPr>
          <w:b/>
          <w:bCs/>
          <w:iCs/>
        </w:rPr>
      </w:pPr>
      <w:r w:rsidRPr="006478AE">
        <w:rPr>
          <w:b/>
          <w:bCs/>
          <w:iCs/>
        </w:rPr>
        <w:t>Условия поставки товара.</w:t>
      </w:r>
    </w:p>
    <w:p w14:paraId="5FC56C9C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lastRenderedPageBreak/>
        <w:t>Поставка товара осуществляется Поставщиком самостоятельно в один этап и за свой счет.</w:t>
      </w:r>
    </w:p>
    <w:p w14:paraId="33E4820D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Поставщик обязан провести предпродажную подготовку товара в соответствии с видами и объемами, определенными изготовителями товара, при этом в сервисной книжке на товар или ином заменяющем ее документе должна быть сделана отметка о проведении такой подготовки.</w:t>
      </w:r>
    </w:p>
    <w:p w14:paraId="605DFD58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Товар должен быть упакован таким образом, чтобы исключить его повреждение, уничтожение и доступ третьих лиц в период времени до момента передачи товара Заказчику.</w:t>
      </w:r>
    </w:p>
    <w:p w14:paraId="10CD03E5" w14:textId="77777777" w:rsidR="006478AE" w:rsidRPr="006478AE" w:rsidRDefault="006478AE" w:rsidP="00C667E7">
      <w:pPr>
        <w:jc w:val="both"/>
        <w:rPr>
          <w:rFonts w:eastAsiaTheme="minorEastAsia"/>
          <w:bCs/>
          <w:iCs/>
        </w:rPr>
      </w:pPr>
    </w:p>
    <w:p w14:paraId="241B2363" w14:textId="77777777" w:rsidR="006478AE" w:rsidRPr="006478AE" w:rsidRDefault="006478AE" w:rsidP="00C667E7">
      <w:pPr>
        <w:ind w:firstLine="426"/>
        <w:rPr>
          <w:rFonts w:eastAsiaTheme="minorEastAsia"/>
          <w:b/>
        </w:rPr>
      </w:pPr>
      <w:r w:rsidRPr="006478AE">
        <w:rPr>
          <w:rFonts w:eastAsiaTheme="minorEastAsia"/>
          <w:b/>
        </w:rPr>
        <w:t>7. Назначение товара, цель его использования.</w:t>
      </w:r>
    </w:p>
    <w:p w14:paraId="40295379" w14:textId="77777777" w:rsidR="006478AE" w:rsidRDefault="003423A4" w:rsidP="00C667E7">
      <w:pPr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Для выполнения государственного задания</w:t>
      </w:r>
      <w:r w:rsidR="006478AE" w:rsidRPr="006478AE">
        <w:rPr>
          <w:rFonts w:eastAsiaTheme="minorEastAsia"/>
        </w:rPr>
        <w:t>.</w:t>
      </w:r>
    </w:p>
    <w:p w14:paraId="0C741FE1" w14:textId="77777777" w:rsidR="003423A4" w:rsidRPr="006478AE" w:rsidRDefault="003423A4" w:rsidP="00C667E7">
      <w:pPr>
        <w:ind w:firstLine="426"/>
        <w:jc w:val="both"/>
        <w:rPr>
          <w:rFonts w:eastAsiaTheme="minorEastAsia"/>
          <w:bCs/>
          <w:iCs/>
        </w:rPr>
      </w:pPr>
    </w:p>
    <w:p w14:paraId="5DF7A2D3" w14:textId="77777777" w:rsidR="006478AE" w:rsidRPr="006478AE" w:rsidRDefault="006478AE" w:rsidP="00C667E7">
      <w:pPr>
        <w:ind w:firstLine="426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8.Общие требования к товару, требования к их качеству, потребительским свойствам.</w:t>
      </w:r>
    </w:p>
    <w:p w14:paraId="002E5950" w14:textId="77777777" w:rsidR="006478AE" w:rsidRPr="003423A4" w:rsidRDefault="006478AE" w:rsidP="003423A4">
      <w:pPr>
        <w:jc w:val="both"/>
        <w:rPr>
          <w:lang w:eastAsia="en-US"/>
        </w:rPr>
      </w:pPr>
      <w:r w:rsidRPr="006478AE">
        <w:rPr>
          <w:rFonts w:eastAsiaTheme="minorEastAsia"/>
        </w:rPr>
        <w:t xml:space="preserve">Товар должен быть новым, не бывшим в употреблении, выпущенным </w:t>
      </w:r>
      <w:r w:rsidR="003423A4">
        <w:rPr>
          <w:rFonts w:eastAsiaTheme="minorEastAsia"/>
        </w:rPr>
        <w:t xml:space="preserve">не ранее </w:t>
      </w:r>
      <w:r w:rsidR="003423A4" w:rsidRPr="003423A4">
        <w:rPr>
          <w:rFonts w:eastAsiaTheme="minorEastAsia"/>
          <w:b/>
        </w:rPr>
        <w:t>2020 года</w:t>
      </w:r>
      <w:r w:rsidRPr="006478AE">
        <w:rPr>
          <w:rFonts w:eastAsiaTheme="minorEastAsia"/>
        </w:rPr>
        <w:t>, не подвергавшимся ранее ремонту, модернизации или восстановлению,</w:t>
      </w:r>
      <w:r w:rsidR="003423A4" w:rsidRPr="003423A4">
        <w:rPr>
          <w:rFonts w:ascii="Arial" w:hAnsi="Arial"/>
          <w:b/>
          <w:lang w:eastAsia="en-US"/>
        </w:rPr>
        <w:t xml:space="preserve"> </w:t>
      </w:r>
      <w:r w:rsidR="003423A4" w:rsidRPr="003423A4">
        <w:rPr>
          <w:b/>
          <w:lang w:eastAsia="en-US"/>
        </w:rPr>
        <w:t>год выпуска узлов и агрегатов, поставляемых в составе данного товара должен быть не ранее года, предшествующего году выпуска товара</w:t>
      </w:r>
      <w:r w:rsidR="003423A4">
        <w:rPr>
          <w:rFonts w:eastAsiaTheme="minorEastAsia"/>
        </w:rPr>
        <w:t>,</w:t>
      </w:r>
      <w:r w:rsidRPr="006478AE">
        <w:rPr>
          <w:rFonts w:eastAsiaTheme="minorEastAsia"/>
        </w:rPr>
        <w:t xml:space="preserve"> не должен находиться в залоге, под ар</w:t>
      </w:r>
      <w:r w:rsidR="003423A4">
        <w:rPr>
          <w:rFonts w:eastAsiaTheme="minorEastAsia"/>
        </w:rPr>
        <w:t>естом или под иным обременением,</w:t>
      </w:r>
      <w:r w:rsidR="003423A4" w:rsidRPr="003423A4">
        <w:rPr>
          <w:rFonts w:ascii="Arial" w:hAnsi="Arial"/>
          <w:lang w:eastAsia="en-US"/>
        </w:rPr>
        <w:t xml:space="preserve"> </w:t>
      </w:r>
      <w:r w:rsidR="003423A4" w:rsidRPr="003423A4">
        <w:rPr>
          <w:lang w:eastAsia="en-US"/>
        </w:rPr>
        <w:t>допущенным к свободному обращению на т</w:t>
      </w:r>
      <w:r w:rsidR="003423A4">
        <w:rPr>
          <w:lang w:eastAsia="en-US"/>
        </w:rPr>
        <w:t>ерритории Российской Федерации.</w:t>
      </w:r>
    </w:p>
    <w:p w14:paraId="0D2511AE" w14:textId="77777777" w:rsidR="006478AE" w:rsidRPr="006478AE" w:rsidRDefault="006478AE" w:rsidP="00C667E7">
      <w:pPr>
        <w:ind w:firstLine="426"/>
        <w:jc w:val="both"/>
        <w:rPr>
          <w:rFonts w:eastAsiaTheme="minorEastAsia"/>
        </w:rPr>
      </w:pPr>
      <w:r w:rsidRPr="006478AE">
        <w:rPr>
          <w:rFonts w:eastAsiaTheme="minorEastAsia"/>
        </w:rPr>
        <w:t>Требования к качеству товара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товара, в том числе:</w:t>
      </w:r>
    </w:p>
    <w:p w14:paraId="6223FBDB" w14:textId="77777777" w:rsidR="006478AE" w:rsidRPr="006478AE" w:rsidRDefault="006478AE" w:rsidP="00C667E7">
      <w:pPr>
        <w:ind w:firstLine="426"/>
        <w:jc w:val="both"/>
        <w:rPr>
          <w:rFonts w:eastAsiaTheme="minorEastAsia"/>
        </w:rPr>
      </w:pPr>
      <w:r w:rsidRPr="006478AE">
        <w:rPr>
          <w:rFonts w:eastAsiaTheme="minorEastAsia"/>
        </w:rPr>
        <w:t>- Федеральным законом Российской Федерации от 27.12.2002 № 184-ФЗ «О техническом регулировании»;</w:t>
      </w:r>
    </w:p>
    <w:p w14:paraId="1981D8E4" w14:textId="77777777" w:rsidR="006478AE" w:rsidRPr="006478AE" w:rsidRDefault="006478AE" w:rsidP="00C667E7">
      <w:pPr>
        <w:ind w:firstLine="426"/>
        <w:jc w:val="both"/>
        <w:rPr>
          <w:rFonts w:eastAsiaTheme="minorEastAsia"/>
        </w:rPr>
      </w:pPr>
      <w:r w:rsidRPr="006478AE">
        <w:rPr>
          <w:rFonts w:eastAsiaTheme="minorEastAsia"/>
        </w:rPr>
        <w:t>-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4EA8D5EE" w14:textId="3E40F977" w:rsidR="0034267E" w:rsidRPr="0034267E" w:rsidRDefault="0034267E" w:rsidP="0034267E">
      <w:pPr>
        <w:jc w:val="both"/>
        <w:rPr>
          <w:bCs/>
          <w:sz w:val="21"/>
          <w:szCs w:val="21"/>
        </w:rPr>
      </w:pPr>
      <w:r>
        <w:rPr>
          <w:rFonts w:eastAsiaTheme="minorEastAsia"/>
        </w:rPr>
        <w:t xml:space="preserve">          </w:t>
      </w:r>
      <w:r w:rsidR="006478AE" w:rsidRPr="0034267E">
        <w:rPr>
          <w:rFonts w:eastAsiaTheme="minorEastAsia"/>
        </w:rPr>
        <w:t>В отношении поставляемого товара применяются условия По</w:t>
      </w:r>
      <w:r>
        <w:rPr>
          <w:rFonts w:eastAsiaTheme="minorEastAsia"/>
        </w:rPr>
        <w:t xml:space="preserve">становления Правительства </w:t>
      </w:r>
      <w:r w:rsidR="006478AE" w:rsidRPr="0034267E">
        <w:rPr>
          <w:rFonts w:eastAsiaTheme="minorEastAsia"/>
        </w:rPr>
        <w:t>Российской Федерации</w:t>
      </w:r>
      <w:r w:rsidRPr="0034267E">
        <w:rPr>
          <w:rFonts w:eastAsiaTheme="minorEastAsia"/>
        </w:rPr>
        <w:t xml:space="preserve">  </w:t>
      </w:r>
      <w:r w:rsidRPr="0034267E">
        <w:rPr>
          <w:bCs/>
        </w:rPr>
        <w:t>от 16 сентября 2016 г. N 925</w:t>
      </w:r>
      <w:r>
        <w:rPr>
          <w:bCs/>
        </w:rPr>
        <w:t xml:space="preserve"> «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</w:p>
    <w:p w14:paraId="7FD62DF5" w14:textId="52323700" w:rsidR="003423A4" w:rsidRPr="006478AE" w:rsidRDefault="0034267E" w:rsidP="0034267E">
      <w:pPr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6478AE" w:rsidRPr="000E27A4">
        <w:rPr>
          <w:rFonts w:eastAsiaTheme="minorEastAsia"/>
          <w:strike/>
          <w:highlight w:val="yellow"/>
        </w:rPr>
        <w:t xml:space="preserve"> </w:t>
      </w:r>
    </w:p>
    <w:p w14:paraId="56ADF9CD" w14:textId="77777777" w:rsidR="006478AE" w:rsidRPr="006478AE" w:rsidRDefault="006478AE" w:rsidP="00C667E7">
      <w:pPr>
        <w:ind w:firstLine="426"/>
        <w:jc w:val="both"/>
        <w:rPr>
          <w:rFonts w:eastAsiaTheme="minorEastAsia"/>
          <w:b/>
          <w:bCs/>
          <w:iCs/>
        </w:rPr>
      </w:pPr>
      <w:r w:rsidRPr="006478AE">
        <w:rPr>
          <w:rFonts w:eastAsiaTheme="minorEastAsia"/>
          <w:b/>
          <w:bCs/>
          <w:iCs/>
        </w:rPr>
        <w:t>9. Требования к безопасности товара.</w:t>
      </w:r>
    </w:p>
    <w:p w14:paraId="6B551998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Требования к безопасности товара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товара, в том числе:</w:t>
      </w:r>
    </w:p>
    <w:p w14:paraId="3AC3BA2E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- Решение Комиссии Таможенного союза от 18.10.2011 № 823 «О принятии технического регламента Таможенного союза «О безопасности машин и оборудования»;</w:t>
      </w:r>
    </w:p>
    <w:p w14:paraId="01CA482A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- Решение Комиссии Таможенного союза от 09.12.2011 № 877 «О принятии технического регламента Таможенного союза «О безопасности колесных транспортных средств»;</w:t>
      </w:r>
    </w:p>
    <w:p w14:paraId="483F1161" w14:textId="77777777" w:rsidR="006478AE" w:rsidRPr="006478AE" w:rsidRDefault="006478AE" w:rsidP="00C667E7">
      <w:pPr>
        <w:ind w:firstLine="709"/>
        <w:jc w:val="both"/>
        <w:rPr>
          <w:rFonts w:eastAsiaTheme="minorEastAsia"/>
          <w:bCs/>
          <w:iCs/>
        </w:rPr>
      </w:pPr>
      <w:r w:rsidRPr="006478AE">
        <w:rPr>
          <w:rFonts w:eastAsiaTheme="minorEastAsia"/>
          <w:bCs/>
          <w:iCs/>
        </w:rPr>
        <w:t>- Постановлением Госстандарта Российской Федерации от 01.04.1998 № 19 «О совершенствовании сертификации механических транспортных средств и прицепов».</w:t>
      </w:r>
    </w:p>
    <w:p w14:paraId="368A90D4" w14:textId="77777777" w:rsidR="006478AE" w:rsidRPr="006478AE" w:rsidRDefault="006478AE" w:rsidP="00C667E7">
      <w:pPr>
        <w:jc w:val="both"/>
        <w:rPr>
          <w:rFonts w:eastAsiaTheme="minorEastAsia"/>
          <w:bCs/>
          <w:iCs/>
        </w:rPr>
      </w:pPr>
    </w:p>
    <w:p w14:paraId="7CE2F6A5" w14:textId="77777777" w:rsidR="006478AE" w:rsidRPr="006478AE" w:rsidRDefault="006478AE" w:rsidP="00C667E7">
      <w:pPr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10. Требования по передаче Заказчику технических и иных документов при поставке товара:</w:t>
      </w:r>
    </w:p>
    <w:p w14:paraId="2A1D0BC8" w14:textId="77777777" w:rsidR="006478AE" w:rsidRDefault="006478AE" w:rsidP="00C667E7">
      <w:pPr>
        <w:ind w:firstLine="993"/>
        <w:jc w:val="both"/>
        <w:rPr>
          <w:rFonts w:eastAsiaTheme="minorEastAsia"/>
        </w:rPr>
      </w:pPr>
      <w:r w:rsidRPr="006478AE">
        <w:rPr>
          <w:rFonts w:eastAsiaTheme="minorEastAsia"/>
        </w:rPr>
        <w:t xml:space="preserve">Одновременно с товаром Поставщик обязан передать Заказчику надлежащим образом оформленные документы, в том числе товарную накладную (унифицированная форма № ТОРГ-12, утверждена постановлением Госкомстата России от 25.12.1998 № 132), </w:t>
      </w:r>
      <w:r w:rsidRPr="006478AE">
        <w:rPr>
          <w:rFonts w:eastAsiaTheme="minorEastAsia"/>
        </w:rPr>
        <w:lastRenderedPageBreak/>
        <w:t>паспорт транспортного средства (ПСМ), оформленный в соответствии с законодательством Российской Федерации, надлежащим образом заверенные копии сертификата (одобрения типа транспортного средства), документы, отражающие гарантийные обязательства Поставщика, сервисные книжки (или иной заменяющий ее документ), инструкции (руководства) пользователя, а также иные документы, необходимые для государственной регистрации и нормальной эксплуатации товара в установленном законодательством Российской Федерации порядке.</w:t>
      </w:r>
    </w:p>
    <w:p w14:paraId="3759CA9A" w14:textId="77777777" w:rsidR="003423A4" w:rsidRPr="006478AE" w:rsidRDefault="003423A4" w:rsidP="00C667E7">
      <w:pPr>
        <w:ind w:firstLine="993"/>
        <w:jc w:val="both"/>
        <w:rPr>
          <w:rFonts w:eastAsiaTheme="minorEastAsia"/>
        </w:rPr>
      </w:pPr>
    </w:p>
    <w:p w14:paraId="0ABE52B6" w14:textId="77777777" w:rsidR="006478AE" w:rsidRPr="006478AE" w:rsidRDefault="006478AE" w:rsidP="00C667E7">
      <w:pPr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11. Порядок сдачи и приемки товара.</w:t>
      </w:r>
    </w:p>
    <w:p w14:paraId="4277BEA6" w14:textId="77777777" w:rsidR="006478AE" w:rsidRPr="006478AE" w:rsidRDefault="006478AE" w:rsidP="00C667E7">
      <w:pPr>
        <w:ind w:firstLine="567"/>
        <w:jc w:val="both"/>
        <w:rPr>
          <w:rFonts w:eastAsiaTheme="minorEastAsia"/>
        </w:rPr>
      </w:pPr>
      <w:r w:rsidRPr="006478AE">
        <w:rPr>
          <w:rFonts w:eastAsiaTheme="minorEastAsia"/>
        </w:rPr>
        <w:t>Получение товара осуществляется Заказчиком по месту доставки товара.</w:t>
      </w:r>
    </w:p>
    <w:p w14:paraId="06D9B86E" w14:textId="77777777" w:rsidR="006478AE" w:rsidRDefault="006478AE" w:rsidP="00C667E7">
      <w:pPr>
        <w:ind w:firstLine="567"/>
        <w:jc w:val="both"/>
        <w:rPr>
          <w:rFonts w:eastAsiaTheme="minorEastAsia"/>
        </w:rPr>
      </w:pPr>
      <w:r w:rsidRPr="006478AE">
        <w:rPr>
          <w:rFonts w:eastAsiaTheme="minorEastAsia"/>
        </w:rPr>
        <w:t>По факту приемки товара Заказчиком заполняется акт приемки – передачи, подписываемый уполномоченными на это лицами, скрепленный печатями сторон. Моментом исполнения обязательств Поставщика по поставке считается факт передачи товара Поставщиком, что подтверждается актом приема-передачи товара (без претензий)</w:t>
      </w:r>
      <w:proofErr w:type="gramStart"/>
      <w:r w:rsidRPr="006478AE">
        <w:rPr>
          <w:rFonts w:eastAsiaTheme="minorEastAsia"/>
        </w:rPr>
        <w:t>.П</w:t>
      </w:r>
      <w:proofErr w:type="gramEnd"/>
      <w:r w:rsidRPr="006478AE">
        <w:rPr>
          <w:rFonts w:eastAsiaTheme="minorEastAsia"/>
        </w:rPr>
        <w:t>раво собственности на товар переходит к Заказчику с момента подписания сторонами акта приема-передачи товара.</w:t>
      </w:r>
    </w:p>
    <w:p w14:paraId="69850A6E" w14:textId="77777777" w:rsidR="003423A4" w:rsidRPr="006478AE" w:rsidRDefault="003423A4" w:rsidP="00C667E7">
      <w:pPr>
        <w:ind w:firstLine="567"/>
        <w:jc w:val="both"/>
        <w:rPr>
          <w:rFonts w:eastAsiaTheme="minorEastAsia"/>
        </w:rPr>
      </w:pPr>
    </w:p>
    <w:p w14:paraId="2FEE2030" w14:textId="77777777" w:rsidR="006478AE" w:rsidRPr="006478AE" w:rsidRDefault="006478AE" w:rsidP="00C667E7">
      <w:pPr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12.Требования по объему гарантий качества товара.</w:t>
      </w:r>
    </w:p>
    <w:p w14:paraId="5D559F70" w14:textId="77777777" w:rsidR="006478AE" w:rsidRDefault="006478AE" w:rsidP="00C667E7">
      <w:pPr>
        <w:ind w:firstLine="567"/>
        <w:jc w:val="both"/>
        <w:rPr>
          <w:rFonts w:eastAsiaTheme="minorEastAsia"/>
        </w:rPr>
      </w:pPr>
      <w:r w:rsidRPr="006478AE">
        <w:rPr>
          <w:rFonts w:eastAsiaTheme="minorEastAsia"/>
        </w:rPr>
        <w:t>Гарантийные обязательства включают 100 (сто) % безвозмездный ремонт или замену (при невозможности ремонта) неисправных деталей, узлов и агрегатов, имеющих производственные дефекты, а также бесплатное выполнение связанных с этим демонтажно-монтажных работ.</w:t>
      </w:r>
    </w:p>
    <w:p w14:paraId="38D268E6" w14:textId="77777777" w:rsidR="003423A4" w:rsidRPr="006478AE" w:rsidRDefault="003423A4" w:rsidP="00C667E7">
      <w:pPr>
        <w:ind w:firstLine="567"/>
        <w:jc w:val="both"/>
        <w:rPr>
          <w:rFonts w:eastAsiaTheme="minorEastAsia"/>
        </w:rPr>
      </w:pPr>
    </w:p>
    <w:p w14:paraId="7B0F17E4" w14:textId="77777777" w:rsidR="006478AE" w:rsidRPr="006478AE" w:rsidRDefault="006478AE" w:rsidP="00C667E7">
      <w:pPr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13. Требования по сроку гарантий качества товара.</w:t>
      </w:r>
    </w:p>
    <w:p w14:paraId="0D148BF4" w14:textId="77777777" w:rsidR="006478AE" w:rsidRPr="003423A4" w:rsidRDefault="006478AE" w:rsidP="003423A4">
      <w:pPr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</w:rPr>
        <w:t xml:space="preserve">Гарантийный срок производителя и гарантия Поставщика на поставленный товар составляет </w:t>
      </w:r>
      <w:r w:rsidR="003423A4" w:rsidRPr="003423A4">
        <w:rPr>
          <w:rFonts w:eastAsiaTheme="minorEastAsia"/>
          <w:b/>
        </w:rPr>
        <w:t>12 месяцев со дня ввода в эксплуатацию, но не более 6 000 км.</w:t>
      </w:r>
    </w:p>
    <w:p w14:paraId="6849C882" w14:textId="77777777" w:rsidR="006478AE" w:rsidRDefault="006478AE" w:rsidP="00C667E7">
      <w:pPr>
        <w:ind w:firstLine="567"/>
        <w:jc w:val="both"/>
        <w:rPr>
          <w:rFonts w:eastAsiaTheme="minorEastAsia"/>
        </w:rPr>
      </w:pPr>
      <w:r w:rsidRPr="006478AE">
        <w:rPr>
          <w:rFonts w:eastAsiaTheme="minorEastAsia"/>
        </w:rPr>
        <w:t>Гарантийный срок на товар исчисляется от даты передачи товара Заказчику по акту сдачи – приемки товара.</w:t>
      </w:r>
    </w:p>
    <w:p w14:paraId="719E1E42" w14:textId="77777777" w:rsidR="003423A4" w:rsidRPr="006478AE" w:rsidRDefault="003423A4" w:rsidP="00C667E7">
      <w:pPr>
        <w:ind w:firstLine="567"/>
        <w:jc w:val="both"/>
        <w:rPr>
          <w:rFonts w:eastAsiaTheme="minorEastAsia"/>
        </w:rPr>
      </w:pPr>
    </w:p>
    <w:p w14:paraId="59FBAD8E" w14:textId="77777777" w:rsidR="006478AE" w:rsidRPr="006478AE" w:rsidRDefault="006478AE" w:rsidP="00C667E7">
      <w:pPr>
        <w:tabs>
          <w:tab w:val="left" w:pos="360"/>
          <w:tab w:val="left" w:pos="1134"/>
        </w:tabs>
        <w:ind w:firstLine="567"/>
        <w:jc w:val="both"/>
        <w:rPr>
          <w:rFonts w:eastAsiaTheme="minorEastAsia"/>
          <w:b/>
        </w:rPr>
      </w:pPr>
      <w:r w:rsidRPr="006478AE">
        <w:rPr>
          <w:rFonts w:eastAsiaTheme="minorEastAsia"/>
          <w:b/>
        </w:rPr>
        <w:t>14.</w:t>
      </w:r>
      <w:r w:rsidRPr="006478AE">
        <w:rPr>
          <w:rFonts w:eastAsiaTheme="minorEastAsia"/>
        </w:rPr>
        <w:tab/>
      </w:r>
      <w:r w:rsidRPr="006478AE">
        <w:rPr>
          <w:rFonts w:eastAsiaTheme="minorEastAsia"/>
          <w:b/>
        </w:rPr>
        <w:t>Порядок формирования цены.</w:t>
      </w:r>
    </w:p>
    <w:p w14:paraId="273E09DD" w14:textId="77777777" w:rsidR="006478AE" w:rsidRDefault="006478AE" w:rsidP="00C667E7">
      <w:pPr>
        <w:tabs>
          <w:tab w:val="left" w:pos="360"/>
          <w:tab w:val="left" w:pos="1134"/>
        </w:tabs>
        <w:ind w:firstLine="567"/>
        <w:jc w:val="both"/>
        <w:rPr>
          <w:rFonts w:eastAsiaTheme="minorEastAsia"/>
        </w:rPr>
      </w:pPr>
      <w:r w:rsidRPr="006478AE">
        <w:rPr>
          <w:rFonts w:eastAsiaTheme="minorEastAsia"/>
        </w:rPr>
        <w:t xml:space="preserve">Цена товара формируется с учетом НДС, налогов, сборов </w:t>
      </w:r>
      <w:r w:rsidRPr="006478AE">
        <w:rPr>
          <w:rFonts w:eastAsiaTheme="minorEastAsia"/>
        </w:rPr>
        <w:br/>
        <w:t xml:space="preserve">и других обязательных платежей, доставкой и иных затрат, связанных </w:t>
      </w:r>
      <w:r w:rsidRPr="006478AE">
        <w:rPr>
          <w:rFonts w:eastAsiaTheme="minorEastAsia"/>
        </w:rPr>
        <w:br/>
        <w:t>с исполнением условий поставки.</w:t>
      </w:r>
    </w:p>
    <w:p w14:paraId="120D1EA2" w14:textId="77777777" w:rsidR="003423A4" w:rsidRPr="006478AE" w:rsidRDefault="003423A4" w:rsidP="00C667E7">
      <w:pPr>
        <w:tabs>
          <w:tab w:val="left" w:pos="360"/>
          <w:tab w:val="left" w:pos="1134"/>
        </w:tabs>
        <w:ind w:firstLine="567"/>
        <w:jc w:val="both"/>
        <w:rPr>
          <w:rFonts w:eastAsiaTheme="minorEastAsia"/>
        </w:rPr>
      </w:pPr>
    </w:p>
    <w:p w14:paraId="1C5CDAEF" w14:textId="77777777" w:rsidR="006478AE" w:rsidRPr="006478AE" w:rsidRDefault="006478AE" w:rsidP="00C667E7">
      <w:pPr>
        <w:numPr>
          <w:ilvl w:val="0"/>
          <w:numId w:val="16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b/>
          <w:bCs/>
          <w:iCs/>
        </w:rPr>
      </w:pPr>
      <w:r w:rsidRPr="006478AE">
        <w:rPr>
          <w:b/>
          <w:bCs/>
          <w:iCs/>
        </w:rPr>
        <w:t>Порядок оплаты.</w:t>
      </w:r>
    </w:p>
    <w:p w14:paraId="3147D180" w14:textId="77777777" w:rsidR="006478AE" w:rsidRPr="006478AE" w:rsidRDefault="006478AE" w:rsidP="00C667E7">
      <w:pPr>
        <w:tabs>
          <w:tab w:val="left" w:pos="567"/>
          <w:tab w:val="left" w:pos="1134"/>
        </w:tabs>
        <w:ind w:left="567"/>
        <w:contextualSpacing/>
        <w:jc w:val="both"/>
        <w:rPr>
          <w:b/>
          <w:bCs/>
          <w:iCs/>
        </w:rPr>
      </w:pPr>
    </w:p>
    <w:p w14:paraId="2B3CEAB3" w14:textId="77777777" w:rsidR="006478AE" w:rsidRPr="006478AE" w:rsidRDefault="006478AE" w:rsidP="00C667E7">
      <w:pPr>
        <w:tabs>
          <w:tab w:val="left" w:pos="567"/>
          <w:tab w:val="left" w:pos="1134"/>
        </w:tabs>
        <w:ind w:firstLine="567"/>
        <w:contextualSpacing/>
        <w:jc w:val="both"/>
        <w:rPr>
          <w:bCs/>
          <w:iCs/>
        </w:rPr>
      </w:pPr>
      <w:r w:rsidRPr="006478AE">
        <w:rPr>
          <w:bCs/>
          <w:iCs/>
        </w:rPr>
        <w:t>Оплата осуществляется в безналичной форме путем перечисления денежных средств на расчетный счет Поставщика, на основании счета-фактуры (счета), товарной накладной, акта при</w:t>
      </w:r>
      <w:r>
        <w:rPr>
          <w:bCs/>
          <w:iCs/>
        </w:rPr>
        <w:t xml:space="preserve">ема-передачи товара в течение </w:t>
      </w:r>
      <w:r w:rsidRPr="0084034D">
        <w:rPr>
          <w:b/>
          <w:bCs/>
          <w:iCs/>
        </w:rPr>
        <w:t xml:space="preserve">30 (тридцати) </w:t>
      </w:r>
      <w:r w:rsidR="005479C4" w:rsidRPr="0084034D">
        <w:rPr>
          <w:b/>
          <w:bCs/>
          <w:iCs/>
        </w:rPr>
        <w:t>календарных</w:t>
      </w:r>
      <w:r w:rsidRPr="0084034D">
        <w:rPr>
          <w:b/>
          <w:bCs/>
          <w:iCs/>
        </w:rPr>
        <w:t xml:space="preserve"> дней</w:t>
      </w:r>
      <w:r w:rsidRPr="006478AE">
        <w:rPr>
          <w:bCs/>
          <w:iCs/>
        </w:rPr>
        <w:t xml:space="preserve"> с даты подписания Заказчиком акта приема-передачи товара без замечаний Заказчика.</w:t>
      </w:r>
    </w:p>
    <w:p w14:paraId="5B04AEA4" w14:textId="77777777" w:rsidR="006478AE" w:rsidRPr="006478AE" w:rsidRDefault="006478AE" w:rsidP="00C667E7">
      <w:pPr>
        <w:tabs>
          <w:tab w:val="left" w:pos="567"/>
          <w:tab w:val="left" w:pos="1134"/>
        </w:tabs>
        <w:ind w:firstLine="709"/>
        <w:contextualSpacing/>
        <w:jc w:val="both"/>
        <w:rPr>
          <w:bCs/>
          <w:iCs/>
        </w:rPr>
      </w:pPr>
    </w:p>
    <w:p w14:paraId="5DACACB5" w14:textId="77777777" w:rsidR="006478AE" w:rsidRPr="006478AE" w:rsidRDefault="00F357C1" w:rsidP="00C667E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</w:rPr>
        <w:t xml:space="preserve"> </w:t>
      </w:r>
    </w:p>
    <w:p w14:paraId="446A8182" w14:textId="77777777" w:rsidR="00B20E2F" w:rsidRPr="00C114A7" w:rsidRDefault="00B20E2F" w:rsidP="00C667E7">
      <w:pPr>
        <w:tabs>
          <w:tab w:val="left" w:pos="0"/>
          <w:tab w:val="left" w:pos="851"/>
        </w:tabs>
        <w:ind w:firstLine="567"/>
        <w:jc w:val="both"/>
      </w:pPr>
    </w:p>
    <w:sectPr w:rsidR="00B20E2F" w:rsidRPr="00C114A7" w:rsidSect="00241747">
      <w:headerReference w:type="default" r:id="rId9"/>
      <w:pgSz w:w="11906" w:h="16838"/>
      <w:pgMar w:top="720" w:right="991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3845" w14:textId="77777777" w:rsidR="00756189" w:rsidRDefault="00756189" w:rsidP="00433EEF">
      <w:r>
        <w:separator/>
      </w:r>
    </w:p>
  </w:endnote>
  <w:endnote w:type="continuationSeparator" w:id="0">
    <w:p w14:paraId="114ACF79" w14:textId="77777777" w:rsidR="00756189" w:rsidRDefault="00756189" w:rsidP="004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86D37" w14:textId="77777777" w:rsidR="00756189" w:rsidRDefault="00756189" w:rsidP="00433EEF">
      <w:r>
        <w:separator/>
      </w:r>
    </w:p>
  </w:footnote>
  <w:footnote w:type="continuationSeparator" w:id="0">
    <w:p w14:paraId="4BC92622" w14:textId="77777777" w:rsidR="00756189" w:rsidRDefault="00756189" w:rsidP="0043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38724"/>
      <w:docPartObj>
        <w:docPartGallery w:val="Page Numbers (Top of Page)"/>
        <w:docPartUnique/>
      </w:docPartObj>
    </w:sdtPr>
    <w:sdtEndPr/>
    <w:sdtContent>
      <w:p w14:paraId="3639AE39" w14:textId="77777777" w:rsidR="00433EEF" w:rsidRDefault="00433EE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0F">
          <w:rPr>
            <w:noProof/>
          </w:rPr>
          <w:t>4</w:t>
        </w:r>
        <w:r>
          <w:fldChar w:fldCharType="end"/>
        </w:r>
      </w:p>
    </w:sdtContent>
  </w:sdt>
  <w:p w14:paraId="5DDD9BF8" w14:textId="77777777" w:rsidR="00433EEF" w:rsidRDefault="00433E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918"/>
    <w:multiLevelType w:val="hybridMultilevel"/>
    <w:tmpl w:val="CF4640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3A8"/>
    <w:multiLevelType w:val="hybridMultilevel"/>
    <w:tmpl w:val="A2F4E1AC"/>
    <w:lvl w:ilvl="0" w:tplc="FFA85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62E"/>
    <w:multiLevelType w:val="hybridMultilevel"/>
    <w:tmpl w:val="386E479C"/>
    <w:lvl w:ilvl="0" w:tplc="45EC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A022E"/>
    <w:multiLevelType w:val="hybridMultilevel"/>
    <w:tmpl w:val="2910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989"/>
    <w:multiLevelType w:val="hybridMultilevel"/>
    <w:tmpl w:val="BE566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143"/>
        </w:tabs>
        <w:ind w:left="1143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1C00939"/>
    <w:multiLevelType w:val="hybridMultilevel"/>
    <w:tmpl w:val="BE5665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A5379E6"/>
    <w:multiLevelType w:val="hybridMultilevel"/>
    <w:tmpl w:val="DF568FC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7F3E"/>
    <w:multiLevelType w:val="multilevel"/>
    <w:tmpl w:val="9F2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D7ABC"/>
    <w:multiLevelType w:val="hybridMultilevel"/>
    <w:tmpl w:val="1B341BF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42663"/>
    <w:multiLevelType w:val="multilevel"/>
    <w:tmpl w:val="A3F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D4F0F"/>
    <w:multiLevelType w:val="hybridMultilevel"/>
    <w:tmpl w:val="AE488A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6DA"/>
    <w:multiLevelType w:val="hybridMultilevel"/>
    <w:tmpl w:val="D46E37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B"/>
    <w:rsid w:val="000005D3"/>
    <w:rsid w:val="0000075B"/>
    <w:rsid w:val="00000977"/>
    <w:rsid w:val="00006A40"/>
    <w:rsid w:val="0001349E"/>
    <w:rsid w:val="00015CB2"/>
    <w:rsid w:val="00015D05"/>
    <w:rsid w:val="00016899"/>
    <w:rsid w:val="00021A4C"/>
    <w:rsid w:val="000225B6"/>
    <w:rsid w:val="00027738"/>
    <w:rsid w:val="00027F09"/>
    <w:rsid w:val="00033B55"/>
    <w:rsid w:val="00037F3D"/>
    <w:rsid w:val="000413F5"/>
    <w:rsid w:val="0005263A"/>
    <w:rsid w:val="00055768"/>
    <w:rsid w:val="000563EC"/>
    <w:rsid w:val="00057C59"/>
    <w:rsid w:val="00064E61"/>
    <w:rsid w:val="00070B52"/>
    <w:rsid w:val="000740AD"/>
    <w:rsid w:val="00074D5E"/>
    <w:rsid w:val="00075A74"/>
    <w:rsid w:val="00076D9F"/>
    <w:rsid w:val="00076ECE"/>
    <w:rsid w:val="00080A19"/>
    <w:rsid w:val="00082015"/>
    <w:rsid w:val="000855A5"/>
    <w:rsid w:val="0009188C"/>
    <w:rsid w:val="00092D6C"/>
    <w:rsid w:val="000A215F"/>
    <w:rsid w:val="000A6799"/>
    <w:rsid w:val="000A6FBE"/>
    <w:rsid w:val="000A7714"/>
    <w:rsid w:val="000B2736"/>
    <w:rsid w:val="000B3B06"/>
    <w:rsid w:val="000B4153"/>
    <w:rsid w:val="000B6C07"/>
    <w:rsid w:val="000B70D1"/>
    <w:rsid w:val="000C60FE"/>
    <w:rsid w:val="000C645C"/>
    <w:rsid w:val="000D2494"/>
    <w:rsid w:val="000D4F60"/>
    <w:rsid w:val="000E01B5"/>
    <w:rsid w:val="000E27A4"/>
    <w:rsid w:val="000F0134"/>
    <w:rsid w:val="000F2A10"/>
    <w:rsid w:val="000F4714"/>
    <w:rsid w:val="000F55AB"/>
    <w:rsid w:val="000F6D04"/>
    <w:rsid w:val="00104AA0"/>
    <w:rsid w:val="00106F7F"/>
    <w:rsid w:val="00110ED1"/>
    <w:rsid w:val="00110ED3"/>
    <w:rsid w:val="00123F1C"/>
    <w:rsid w:val="001265BD"/>
    <w:rsid w:val="00127AF9"/>
    <w:rsid w:val="00130F1A"/>
    <w:rsid w:val="00132103"/>
    <w:rsid w:val="001336FF"/>
    <w:rsid w:val="00134C27"/>
    <w:rsid w:val="0013655B"/>
    <w:rsid w:val="00136921"/>
    <w:rsid w:val="00137CFA"/>
    <w:rsid w:val="0014385C"/>
    <w:rsid w:val="00145483"/>
    <w:rsid w:val="00147A6F"/>
    <w:rsid w:val="001539DD"/>
    <w:rsid w:val="00153E35"/>
    <w:rsid w:val="00157CB2"/>
    <w:rsid w:val="00163B19"/>
    <w:rsid w:val="0016498A"/>
    <w:rsid w:val="001679CF"/>
    <w:rsid w:val="0017248F"/>
    <w:rsid w:val="00172A02"/>
    <w:rsid w:val="00173084"/>
    <w:rsid w:val="001731F7"/>
    <w:rsid w:val="00175F83"/>
    <w:rsid w:val="0018052F"/>
    <w:rsid w:val="00180BC6"/>
    <w:rsid w:val="0018332F"/>
    <w:rsid w:val="00183F96"/>
    <w:rsid w:val="00190281"/>
    <w:rsid w:val="001968C1"/>
    <w:rsid w:val="0019742A"/>
    <w:rsid w:val="00197AAD"/>
    <w:rsid w:val="001A05A3"/>
    <w:rsid w:val="001A1DA1"/>
    <w:rsid w:val="001A46DE"/>
    <w:rsid w:val="001A4A96"/>
    <w:rsid w:val="001A5801"/>
    <w:rsid w:val="001A5EEC"/>
    <w:rsid w:val="001A6319"/>
    <w:rsid w:val="001B0F43"/>
    <w:rsid w:val="001B3144"/>
    <w:rsid w:val="001B57A8"/>
    <w:rsid w:val="001B7D0A"/>
    <w:rsid w:val="001C07EE"/>
    <w:rsid w:val="001C0EC0"/>
    <w:rsid w:val="001C1BFE"/>
    <w:rsid w:val="001C24ED"/>
    <w:rsid w:val="001C2D2C"/>
    <w:rsid w:val="001C3EAA"/>
    <w:rsid w:val="001C7532"/>
    <w:rsid w:val="001D3D89"/>
    <w:rsid w:val="001D4056"/>
    <w:rsid w:val="001E4AA9"/>
    <w:rsid w:val="001F13CF"/>
    <w:rsid w:val="001F7237"/>
    <w:rsid w:val="001F7A02"/>
    <w:rsid w:val="00204290"/>
    <w:rsid w:val="00205C0D"/>
    <w:rsid w:val="0020713C"/>
    <w:rsid w:val="0020716A"/>
    <w:rsid w:val="0021143D"/>
    <w:rsid w:val="002147EE"/>
    <w:rsid w:val="002205D4"/>
    <w:rsid w:val="0022355F"/>
    <w:rsid w:val="00226248"/>
    <w:rsid w:val="00231AE0"/>
    <w:rsid w:val="00241747"/>
    <w:rsid w:val="002446BE"/>
    <w:rsid w:val="00247E71"/>
    <w:rsid w:val="0025224B"/>
    <w:rsid w:val="00252449"/>
    <w:rsid w:val="002528A4"/>
    <w:rsid w:val="00252C3D"/>
    <w:rsid w:val="002530A2"/>
    <w:rsid w:val="00253672"/>
    <w:rsid w:val="0025515C"/>
    <w:rsid w:val="00257C7F"/>
    <w:rsid w:val="00264430"/>
    <w:rsid w:val="002653AE"/>
    <w:rsid w:val="00270FB8"/>
    <w:rsid w:val="00274F01"/>
    <w:rsid w:val="00275C3F"/>
    <w:rsid w:val="002779EF"/>
    <w:rsid w:val="00277D24"/>
    <w:rsid w:val="00284C80"/>
    <w:rsid w:val="00287533"/>
    <w:rsid w:val="00292142"/>
    <w:rsid w:val="00292BBC"/>
    <w:rsid w:val="002934A8"/>
    <w:rsid w:val="002A1D0B"/>
    <w:rsid w:val="002A3657"/>
    <w:rsid w:val="002A5A0F"/>
    <w:rsid w:val="002A5FDE"/>
    <w:rsid w:val="002B1600"/>
    <w:rsid w:val="002B54F0"/>
    <w:rsid w:val="002B6BE4"/>
    <w:rsid w:val="002C26FA"/>
    <w:rsid w:val="002C28A3"/>
    <w:rsid w:val="002C34B3"/>
    <w:rsid w:val="002C3E78"/>
    <w:rsid w:val="002C3F19"/>
    <w:rsid w:val="002C434A"/>
    <w:rsid w:val="002C79BD"/>
    <w:rsid w:val="002D01E5"/>
    <w:rsid w:val="002D027D"/>
    <w:rsid w:val="002D0390"/>
    <w:rsid w:val="002D32D0"/>
    <w:rsid w:val="002D4697"/>
    <w:rsid w:val="002D602A"/>
    <w:rsid w:val="002D6697"/>
    <w:rsid w:val="002E0B36"/>
    <w:rsid w:val="002E0B3E"/>
    <w:rsid w:val="002E3861"/>
    <w:rsid w:val="002E4F32"/>
    <w:rsid w:val="002E6160"/>
    <w:rsid w:val="002E7D2E"/>
    <w:rsid w:val="002F0E23"/>
    <w:rsid w:val="002F1C16"/>
    <w:rsid w:val="002F3A9E"/>
    <w:rsid w:val="002F59BC"/>
    <w:rsid w:val="002F7C73"/>
    <w:rsid w:val="003010DD"/>
    <w:rsid w:val="0030427F"/>
    <w:rsid w:val="003102F2"/>
    <w:rsid w:val="00313B44"/>
    <w:rsid w:val="00316736"/>
    <w:rsid w:val="003277C5"/>
    <w:rsid w:val="00330A29"/>
    <w:rsid w:val="003315C7"/>
    <w:rsid w:val="00331F44"/>
    <w:rsid w:val="003325B5"/>
    <w:rsid w:val="00333C8D"/>
    <w:rsid w:val="00333FD8"/>
    <w:rsid w:val="0033472F"/>
    <w:rsid w:val="00340225"/>
    <w:rsid w:val="003418D5"/>
    <w:rsid w:val="003423A4"/>
    <w:rsid w:val="0034267E"/>
    <w:rsid w:val="00342A42"/>
    <w:rsid w:val="00343A57"/>
    <w:rsid w:val="0034587F"/>
    <w:rsid w:val="003465EB"/>
    <w:rsid w:val="00355F60"/>
    <w:rsid w:val="00360998"/>
    <w:rsid w:val="003612A7"/>
    <w:rsid w:val="003667BE"/>
    <w:rsid w:val="0038728A"/>
    <w:rsid w:val="003A013B"/>
    <w:rsid w:val="003A3561"/>
    <w:rsid w:val="003A3638"/>
    <w:rsid w:val="003A36FB"/>
    <w:rsid w:val="003B0419"/>
    <w:rsid w:val="003B0A51"/>
    <w:rsid w:val="003B2FB1"/>
    <w:rsid w:val="003B6514"/>
    <w:rsid w:val="003B6C2A"/>
    <w:rsid w:val="003B7000"/>
    <w:rsid w:val="003C4984"/>
    <w:rsid w:val="003C738A"/>
    <w:rsid w:val="003D1A4A"/>
    <w:rsid w:val="003D2EC3"/>
    <w:rsid w:val="003D6A49"/>
    <w:rsid w:val="003D7389"/>
    <w:rsid w:val="003E0162"/>
    <w:rsid w:val="003E3DEA"/>
    <w:rsid w:val="003E6EED"/>
    <w:rsid w:val="003F77C4"/>
    <w:rsid w:val="00404097"/>
    <w:rsid w:val="00405FBB"/>
    <w:rsid w:val="004070C0"/>
    <w:rsid w:val="00414194"/>
    <w:rsid w:val="00415750"/>
    <w:rsid w:val="00416522"/>
    <w:rsid w:val="004171B6"/>
    <w:rsid w:val="00422E79"/>
    <w:rsid w:val="00424817"/>
    <w:rsid w:val="00426523"/>
    <w:rsid w:val="004313A5"/>
    <w:rsid w:val="00433629"/>
    <w:rsid w:val="00433EEF"/>
    <w:rsid w:val="00441085"/>
    <w:rsid w:val="00441D16"/>
    <w:rsid w:val="00453F73"/>
    <w:rsid w:val="004564CE"/>
    <w:rsid w:val="00456698"/>
    <w:rsid w:val="00456ED4"/>
    <w:rsid w:val="00457E6E"/>
    <w:rsid w:val="004603C3"/>
    <w:rsid w:val="004626B7"/>
    <w:rsid w:val="00463CB9"/>
    <w:rsid w:val="0046539A"/>
    <w:rsid w:val="004709D7"/>
    <w:rsid w:val="00470E75"/>
    <w:rsid w:val="00471090"/>
    <w:rsid w:val="00471F73"/>
    <w:rsid w:val="00472B47"/>
    <w:rsid w:val="00484EB2"/>
    <w:rsid w:val="00485E95"/>
    <w:rsid w:val="004875F2"/>
    <w:rsid w:val="00487CA4"/>
    <w:rsid w:val="004956BF"/>
    <w:rsid w:val="004A6190"/>
    <w:rsid w:val="004A73EF"/>
    <w:rsid w:val="004B1D0A"/>
    <w:rsid w:val="004B1E15"/>
    <w:rsid w:val="004B6C9F"/>
    <w:rsid w:val="004C1C62"/>
    <w:rsid w:val="004C2D9A"/>
    <w:rsid w:val="004C6FB0"/>
    <w:rsid w:val="004D5FE5"/>
    <w:rsid w:val="004D6022"/>
    <w:rsid w:val="004E3793"/>
    <w:rsid w:val="004E79C6"/>
    <w:rsid w:val="004F0E90"/>
    <w:rsid w:val="004F1689"/>
    <w:rsid w:val="00500598"/>
    <w:rsid w:val="00501C0B"/>
    <w:rsid w:val="00506A44"/>
    <w:rsid w:val="005103E1"/>
    <w:rsid w:val="005159FC"/>
    <w:rsid w:val="00516EA9"/>
    <w:rsid w:val="00520563"/>
    <w:rsid w:val="00526F8B"/>
    <w:rsid w:val="00527E9A"/>
    <w:rsid w:val="00531561"/>
    <w:rsid w:val="00531BD4"/>
    <w:rsid w:val="005479C4"/>
    <w:rsid w:val="00554097"/>
    <w:rsid w:val="00557FE5"/>
    <w:rsid w:val="00561B17"/>
    <w:rsid w:val="00561F24"/>
    <w:rsid w:val="00571AB1"/>
    <w:rsid w:val="005753F3"/>
    <w:rsid w:val="00575D54"/>
    <w:rsid w:val="005804B9"/>
    <w:rsid w:val="005814D5"/>
    <w:rsid w:val="00581DDA"/>
    <w:rsid w:val="00581F09"/>
    <w:rsid w:val="00583E63"/>
    <w:rsid w:val="00584EB2"/>
    <w:rsid w:val="00587430"/>
    <w:rsid w:val="005957E9"/>
    <w:rsid w:val="005978C2"/>
    <w:rsid w:val="005A01D1"/>
    <w:rsid w:val="005A401F"/>
    <w:rsid w:val="005A7979"/>
    <w:rsid w:val="005B0401"/>
    <w:rsid w:val="005B3404"/>
    <w:rsid w:val="005B359A"/>
    <w:rsid w:val="005C0A81"/>
    <w:rsid w:val="005C11EE"/>
    <w:rsid w:val="005C1FEC"/>
    <w:rsid w:val="005C2728"/>
    <w:rsid w:val="005C2C7E"/>
    <w:rsid w:val="005C2EE5"/>
    <w:rsid w:val="005D0678"/>
    <w:rsid w:val="005D263F"/>
    <w:rsid w:val="005D66C0"/>
    <w:rsid w:val="005D7195"/>
    <w:rsid w:val="005E09D5"/>
    <w:rsid w:val="005E2455"/>
    <w:rsid w:val="005E64B6"/>
    <w:rsid w:val="005F3128"/>
    <w:rsid w:val="005F47C6"/>
    <w:rsid w:val="005F49BD"/>
    <w:rsid w:val="005F4AF5"/>
    <w:rsid w:val="005F5756"/>
    <w:rsid w:val="005F5AC4"/>
    <w:rsid w:val="005F7728"/>
    <w:rsid w:val="00600C49"/>
    <w:rsid w:val="00602679"/>
    <w:rsid w:val="006052D7"/>
    <w:rsid w:val="00611840"/>
    <w:rsid w:val="0061623D"/>
    <w:rsid w:val="00621CBD"/>
    <w:rsid w:val="006232C3"/>
    <w:rsid w:val="006262A2"/>
    <w:rsid w:val="00633078"/>
    <w:rsid w:val="0064255F"/>
    <w:rsid w:val="006478AE"/>
    <w:rsid w:val="00653063"/>
    <w:rsid w:val="006540B9"/>
    <w:rsid w:val="006551D9"/>
    <w:rsid w:val="00662AF7"/>
    <w:rsid w:val="00662B68"/>
    <w:rsid w:val="00672101"/>
    <w:rsid w:val="0067517F"/>
    <w:rsid w:val="006817E5"/>
    <w:rsid w:val="006820DC"/>
    <w:rsid w:val="00685A6F"/>
    <w:rsid w:val="00686698"/>
    <w:rsid w:val="00690FE6"/>
    <w:rsid w:val="00693B2C"/>
    <w:rsid w:val="00694103"/>
    <w:rsid w:val="00694416"/>
    <w:rsid w:val="006A2AC3"/>
    <w:rsid w:val="006A5488"/>
    <w:rsid w:val="006A59A9"/>
    <w:rsid w:val="006A7AAE"/>
    <w:rsid w:val="006B3089"/>
    <w:rsid w:val="006B46CB"/>
    <w:rsid w:val="006B6A1D"/>
    <w:rsid w:val="006C02E7"/>
    <w:rsid w:val="006C193D"/>
    <w:rsid w:val="006C7B6F"/>
    <w:rsid w:val="006D2F35"/>
    <w:rsid w:val="006D3EB8"/>
    <w:rsid w:val="006D3FB8"/>
    <w:rsid w:val="006D4157"/>
    <w:rsid w:val="006D47BF"/>
    <w:rsid w:val="006D4D96"/>
    <w:rsid w:val="006E1F40"/>
    <w:rsid w:val="006E253A"/>
    <w:rsid w:val="006E2ECC"/>
    <w:rsid w:val="006E39BA"/>
    <w:rsid w:val="006E3D5D"/>
    <w:rsid w:val="006E63CA"/>
    <w:rsid w:val="006F04C8"/>
    <w:rsid w:val="006F1834"/>
    <w:rsid w:val="006F2382"/>
    <w:rsid w:val="006F3EE0"/>
    <w:rsid w:val="006F4CDC"/>
    <w:rsid w:val="007005B5"/>
    <w:rsid w:val="00701D29"/>
    <w:rsid w:val="00704148"/>
    <w:rsid w:val="007041F3"/>
    <w:rsid w:val="0071107B"/>
    <w:rsid w:val="00720956"/>
    <w:rsid w:val="007245A9"/>
    <w:rsid w:val="00724682"/>
    <w:rsid w:val="00724BC9"/>
    <w:rsid w:val="00734B83"/>
    <w:rsid w:val="00734C43"/>
    <w:rsid w:val="0073686A"/>
    <w:rsid w:val="00743E32"/>
    <w:rsid w:val="007474FE"/>
    <w:rsid w:val="00750B6B"/>
    <w:rsid w:val="00756189"/>
    <w:rsid w:val="00757113"/>
    <w:rsid w:val="00764219"/>
    <w:rsid w:val="00770419"/>
    <w:rsid w:val="00774484"/>
    <w:rsid w:val="0077550A"/>
    <w:rsid w:val="007846D0"/>
    <w:rsid w:val="00784EBA"/>
    <w:rsid w:val="00785C79"/>
    <w:rsid w:val="0079023C"/>
    <w:rsid w:val="00792CA0"/>
    <w:rsid w:val="007A2F56"/>
    <w:rsid w:val="007A497E"/>
    <w:rsid w:val="007B27F6"/>
    <w:rsid w:val="007B3A11"/>
    <w:rsid w:val="007C34A5"/>
    <w:rsid w:val="007C7EB0"/>
    <w:rsid w:val="007D3458"/>
    <w:rsid w:val="007D56DB"/>
    <w:rsid w:val="007E2AD7"/>
    <w:rsid w:val="007E3CF8"/>
    <w:rsid w:val="007E414F"/>
    <w:rsid w:val="007E4C74"/>
    <w:rsid w:val="007F0900"/>
    <w:rsid w:val="007F2137"/>
    <w:rsid w:val="007F7D47"/>
    <w:rsid w:val="00800B30"/>
    <w:rsid w:val="008036AB"/>
    <w:rsid w:val="00815352"/>
    <w:rsid w:val="0081699D"/>
    <w:rsid w:val="00820659"/>
    <w:rsid w:val="00820A36"/>
    <w:rsid w:val="00821FA1"/>
    <w:rsid w:val="0082453F"/>
    <w:rsid w:val="00825B9E"/>
    <w:rsid w:val="008262AF"/>
    <w:rsid w:val="00826C7C"/>
    <w:rsid w:val="00827C43"/>
    <w:rsid w:val="00830779"/>
    <w:rsid w:val="00833794"/>
    <w:rsid w:val="008354C0"/>
    <w:rsid w:val="008354EE"/>
    <w:rsid w:val="00837979"/>
    <w:rsid w:val="0084034D"/>
    <w:rsid w:val="00840E18"/>
    <w:rsid w:val="00845E1B"/>
    <w:rsid w:val="00854491"/>
    <w:rsid w:val="0085506D"/>
    <w:rsid w:val="0085766F"/>
    <w:rsid w:val="008610D2"/>
    <w:rsid w:val="0086467E"/>
    <w:rsid w:val="0087341C"/>
    <w:rsid w:val="008770A0"/>
    <w:rsid w:val="0088059C"/>
    <w:rsid w:val="00880807"/>
    <w:rsid w:val="00883B19"/>
    <w:rsid w:val="008845E5"/>
    <w:rsid w:val="00891DFD"/>
    <w:rsid w:val="00892FB3"/>
    <w:rsid w:val="008A0AFC"/>
    <w:rsid w:val="008A5CD1"/>
    <w:rsid w:val="008A63DA"/>
    <w:rsid w:val="008A6BC7"/>
    <w:rsid w:val="008A7E75"/>
    <w:rsid w:val="008B26DE"/>
    <w:rsid w:val="008B2F01"/>
    <w:rsid w:val="008B34D7"/>
    <w:rsid w:val="008B3C17"/>
    <w:rsid w:val="008B6D97"/>
    <w:rsid w:val="008C5747"/>
    <w:rsid w:val="008C5A3B"/>
    <w:rsid w:val="008C710A"/>
    <w:rsid w:val="008D0BD2"/>
    <w:rsid w:val="008D3FB7"/>
    <w:rsid w:val="008E6156"/>
    <w:rsid w:val="008E6FE6"/>
    <w:rsid w:val="008F052E"/>
    <w:rsid w:val="008F1695"/>
    <w:rsid w:val="008F2302"/>
    <w:rsid w:val="009014D5"/>
    <w:rsid w:val="00902E67"/>
    <w:rsid w:val="0091152F"/>
    <w:rsid w:val="00912331"/>
    <w:rsid w:val="0091291B"/>
    <w:rsid w:val="0091350F"/>
    <w:rsid w:val="00914E97"/>
    <w:rsid w:val="009173EB"/>
    <w:rsid w:val="009227ED"/>
    <w:rsid w:val="00924D3F"/>
    <w:rsid w:val="00925B43"/>
    <w:rsid w:val="009304E2"/>
    <w:rsid w:val="00936BC1"/>
    <w:rsid w:val="00937113"/>
    <w:rsid w:val="00943BF2"/>
    <w:rsid w:val="00954277"/>
    <w:rsid w:val="0095487E"/>
    <w:rsid w:val="0096106A"/>
    <w:rsid w:val="00964670"/>
    <w:rsid w:val="00964B65"/>
    <w:rsid w:val="0097132B"/>
    <w:rsid w:val="009722F2"/>
    <w:rsid w:val="00972817"/>
    <w:rsid w:val="00973BDA"/>
    <w:rsid w:val="00975FC2"/>
    <w:rsid w:val="009872A5"/>
    <w:rsid w:val="0099528C"/>
    <w:rsid w:val="009A0F7A"/>
    <w:rsid w:val="009A326B"/>
    <w:rsid w:val="009A62C6"/>
    <w:rsid w:val="009A6D63"/>
    <w:rsid w:val="009B03F2"/>
    <w:rsid w:val="009B311D"/>
    <w:rsid w:val="009C0323"/>
    <w:rsid w:val="009C07B1"/>
    <w:rsid w:val="009C0960"/>
    <w:rsid w:val="009C3238"/>
    <w:rsid w:val="009C7747"/>
    <w:rsid w:val="009C7913"/>
    <w:rsid w:val="009D105E"/>
    <w:rsid w:val="009D4B51"/>
    <w:rsid w:val="009D5A00"/>
    <w:rsid w:val="009E5FBA"/>
    <w:rsid w:val="009F4CB0"/>
    <w:rsid w:val="009F7DF6"/>
    <w:rsid w:val="00A0179D"/>
    <w:rsid w:val="00A11DA5"/>
    <w:rsid w:val="00A13748"/>
    <w:rsid w:val="00A203B1"/>
    <w:rsid w:val="00A271A3"/>
    <w:rsid w:val="00A27FCF"/>
    <w:rsid w:val="00A335E6"/>
    <w:rsid w:val="00A35C5A"/>
    <w:rsid w:val="00A3660B"/>
    <w:rsid w:val="00A40E58"/>
    <w:rsid w:val="00A41CD1"/>
    <w:rsid w:val="00A4300D"/>
    <w:rsid w:val="00A47A18"/>
    <w:rsid w:val="00A47E56"/>
    <w:rsid w:val="00A57C76"/>
    <w:rsid w:val="00A60AEE"/>
    <w:rsid w:val="00A628F0"/>
    <w:rsid w:val="00A64914"/>
    <w:rsid w:val="00A64B51"/>
    <w:rsid w:val="00A64F16"/>
    <w:rsid w:val="00A67AF8"/>
    <w:rsid w:val="00A702AC"/>
    <w:rsid w:val="00A77FE9"/>
    <w:rsid w:val="00A80377"/>
    <w:rsid w:val="00A81311"/>
    <w:rsid w:val="00A81D28"/>
    <w:rsid w:val="00A81EF2"/>
    <w:rsid w:val="00A86A25"/>
    <w:rsid w:val="00A91EF2"/>
    <w:rsid w:val="00A9442D"/>
    <w:rsid w:val="00A947F2"/>
    <w:rsid w:val="00AA251A"/>
    <w:rsid w:val="00AA37A9"/>
    <w:rsid w:val="00AA4A6D"/>
    <w:rsid w:val="00AB6C5D"/>
    <w:rsid w:val="00AC2971"/>
    <w:rsid w:val="00AC2F84"/>
    <w:rsid w:val="00AC2FBE"/>
    <w:rsid w:val="00AC43C8"/>
    <w:rsid w:val="00AC4921"/>
    <w:rsid w:val="00AC55B4"/>
    <w:rsid w:val="00AC6193"/>
    <w:rsid w:val="00AC6353"/>
    <w:rsid w:val="00AC6ADA"/>
    <w:rsid w:val="00AC7341"/>
    <w:rsid w:val="00AD617A"/>
    <w:rsid w:val="00AD71DE"/>
    <w:rsid w:val="00AE1614"/>
    <w:rsid w:val="00AE23A8"/>
    <w:rsid w:val="00AE23C8"/>
    <w:rsid w:val="00AE3EE9"/>
    <w:rsid w:val="00AE5818"/>
    <w:rsid w:val="00AE7BDE"/>
    <w:rsid w:val="00AF4C15"/>
    <w:rsid w:val="00AF5677"/>
    <w:rsid w:val="00AF5945"/>
    <w:rsid w:val="00B03E44"/>
    <w:rsid w:val="00B10081"/>
    <w:rsid w:val="00B1186B"/>
    <w:rsid w:val="00B11BC5"/>
    <w:rsid w:val="00B1638D"/>
    <w:rsid w:val="00B17AC3"/>
    <w:rsid w:val="00B20E2F"/>
    <w:rsid w:val="00B21C70"/>
    <w:rsid w:val="00B226EB"/>
    <w:rsid w:val="00B22FE9"/>
    <w:rsid w:val="00B24839"/>
    <w:rsid w:val="00B24E43"/>
    <w:rsid w:val="00B25EC9"/>
    <w:rsid w:val="00B32711"/>
    <w:rsid w:val="00B32FF9"/>
    <w:rsid w:val="00B42C8B"/>
    <w:rsid w:val="00B42DA6"/>
    <w:rsid w:val="00B432BB"/>
    <w:rsid w:val="00B43776"/>
    <w:rsid w:val="00B468A0"/>
    <w:rsid w:val="00B514DF"/>
    <w:rsid w:val="00B55120"/>
    <w:rsid w:val="00B57C9C"/>
    <w:rsid w:val="00B6182A"/>
    <w:rsid w:val="00B62F8A"/>
    <w:rsid w:val="00B66E1B"/>
    <w:rsid w:val="00B70FA7"/>
    <w:rsid w:val="00B73B2A"/>
    <w:rsid w:val="00B770AB"/>
    <w:rsid w:val="00B9260F"/>
    <w:rsid w:val="00B929E2"/>
    <w:rsid w:val="00B94505"/>
    <w:rsid w:val="00B97586"/>
    <w:rsid w:val="00BA3836"/>
    <w:rsid w:val="00BB04E5"/>
    <w:rsid w:val="00BB2811"/>
    <w:rsid w:val="00BB355B"/>
    <w:rsid w:val="00BB3E76"/>
    <w:rsid w:val="00BB7566"/>
    <w:rsid w:val="00BC18D8"/>
    <w:rsid w:val="00BC3348"/>
    <w:rsid w:val="00BC7D7D"/>
    <w:rsid w:val="00BD1361"/>
    <w:rsid w:val="00BD1F2E"/>
    <w:rsid w:val="00BE1D84"/>
    <w:rsid w:val="00BE2B0F"/>
    <w:rsid w:val="00BE4A01"/>
    <w:rsid w:val="00BE6517"/>
    <w:rsid w:val="00BE6EA1"/>
    <w:rsid w:val="00BF2D76"/>
    <w:rsid w:val="00BF5054"/>
    <w:rsid w:val="00BF58D1"/>
    <w:rsid w:val="00BF69A5"/>
    <w:rsid w:val="00C01018"/>
    <w:rsid w:val="00C028B5"/>
    <w:rsid w:val="00C0690B"/>
    <w:rsid w:val="00C114A7"/>
    <w:rsid w:val="00C139A9"/>
    <w:rsid w:val="00C1546A"/>
    <w:rsid w:val="00C171CF"/>
    <w:rsid w:val="00C17D95"/>
    <w:rsid w:val="00C209F3"/>
    <w:rsid w:val="00C20DD0"/>
    <w:rsid w:val="00C222F8"/>
    <w:rsid w:val="00C30BA0"/>
    <w:rsid w:val="00C34976"/>
    <w:rsid w:val="00C37366"/>
    <w:rsid w:val="00C42965"/>
    <w:rsid w:val="00C42C86"/>
    <w:rsid w:val="00C43DCB"/>
    <w:rsid w:val="00C4418E"/>
    <w:rsid w:val="00C4718A"/>
    <w:rsid w:val="00C47688"/>
    <w:rsid w:val="00C52A07"/>
    <w:rsid w:val="00C53E07"/>
    <w:rsid w:val="00C56CB8"/>
    <w:rsid w:val="00C5704B"/>
    <w:rsid w:val="00C57BA8"/>
    <w:rsid w:val="00C62AD2"/>
    <w:rsid w:val="00C633EE"/>
    <w:rsid w:val="00C667E7"/>
    <w:rsid w:val="00C67E5C"/>
    <w:rsid w:val="00C71FF5"/>
    <w:rsid w:val="00C72CD4"/>
    <w:rsid w:val="00C75877"/>
    <w:rsid w:val="00C845E1"/>
    <w:rsid w:val="00C84836"/>
    <w:rsid w:val="00C86D68"/>
    <w:rsid w:val="00C878A1"/>
    <w:rsid w:val="00C87A68"/>
    <w:rsid w:val="00C976A0"/>
    <w:rsid w:val="00CA4026"/>
    <w:rsid w:val="00CA4E3E"/>
    <w:rsid w:val="00CA5D07"/>
    <w:rsid w:val="00CA6334"/>
    <w:rsid w:val="00CA661A"/>
    <w:rsid w:val="00CA6678"/>
    <w:rsid w:val="00CA7993"/>
    <w:rsid w:val="00CB387A"/>
    <w:rsid w:val="00CB45F3"/>
    <w:rsid w:val="00CB6857"/>
    <w:rsid w:val="00CB7366"/>
    <w:rsid w:val="00CC0C7D"/>
    <w:rsid w:val="00CC127B"/>
    <w:rsid w:val="00CC163F"/>
    <w:rsid w:val="00CC4E5E"/>
    <w:rsid w:val="00CC7B17"/>
    <w:rsid w:val="00CD35B2"/>
    <w:rsid w:val="00CD4977"/>
    <w:rsid w:val="00CD4B5A"/>
    <w:rsid w:val="00CE2CFE"/>
    <w:rsid w:val="00CE799F"/>
    <w:rsid w:val="00CF1B81"/>
    <w:rsid w:val="00CF609A"/>
    <w:rsid w:val="00D040E9"/>
    <w:rsid w:val="00D051FC"/>
    <w:rsid w:val="00D078AF"/>
    <w:rsid w:val="00D108BE"/>
    <w:rsid w:val="00D158E0"/>
    <w:rsid w:val="00D17436"/>
    <w:rsid w:val="00D32B2F"/>
    <w:rsid w:val="00D37E44"/>
    <w:rsid w:val="00D40287"/>
    <w:rsid w:val="00D445E3"/>
    <w:rsid w:val="00D44F88"/>
    <w:rsid w:val="00D50C17"/>
    <w:rsid w:val="00D54A0D"/>
    <w:rsid w:val="00D54ABB"/>
    <w:rsid w:val="00D64258"/>
    <w:rsid w:val="00D6633A"/>
    <w:rsid w:val="00D672EE"/>
    <w:rsid w:val="00D674F8"/>
    <w:rsid w:val="00D7080D"/>
    <w:rsid w:val="00D708B1"/>
    <w:rsid w:val="00D70E1C"/>
    <w:rsid w:val="00D717CF"/>
    <w:rsid w:val="00D71A4F"/>
    <w:rsid w:val="00D71F8F"/>
    <w:rsid w:val="00D72E88"/>
    <w:rsid w:val="00D7447E"/>
    <w:rsid w:val="00D753BC"/>
    <w:rsid w:val="00D76BB6"/>
    <w:rsid w:val="00D76C5E"/>
    <w:rsid w:val="00D82CF9"/>
    <w:rsid w:val="00D84809"/>
    <w:rsid w:val="00D8730F"/>
    <w:rsid w:val="00D913DF"/>
    <w:rsid w:val="00D927B1"/>
    <w:rsid w:val="00D93E6B"/>
    <w:rsid w:val="00D94D74"/>
    <w:rsid w:val="00D979E9"/>
    <w:rsid w:val="00DA0147"/>
    <w:rsid w:val="00DA4DEA"/>
    <w:rsid w:val="00DA580C"/>
    <w:rsid w:val="00DA6DA6"/>
    <w:rsid w:val="00DC03F1"/>
    <w:rsid w:val="00DC0993"/>
    <w:rsid w:val="00DC4BD8"/>
    <w:rsid w:val="00DD2722"/>
    <w:rsid w:val="00DD31A2"/>
    <w:rsid w:val="00DD3506"/>
    <w:rsid w:val="00DD504E"/>
    <w:rsid w:val="00DD719F"/>
    <w:rsid w:val="00DD788A"/>
    <w:rsid w:val="00DE1B48"/>
    <w:rsid w:val="00DE3D24"/>
    <w:rsid w:val="00DF0914"/>
    <w:rsid w:val="00DF21F6"/>
    <w:rsid w:val="00E004DB"/>
    <w:rsid w:val="00E01D84"/>
    <w:rsid w:val="00E07D86"/>
    <w:rsid w:val="00E12F53"/>
    <w:rsid w:val="00E13C0F"/>
    <w:rsid w:val="00E156AF"/>
    <w:rsid w:val="00E200CD"/>
    <w:rsid w:val="00E26BDC"/>
    <w:rsid w:val="00E30E92"/>
    <w:rsid w:val="00E3111F"/>
    <w:rsid w:val="00E43C1A"/>
    <w:rsid w:val="00E45F67"/>
    <w:rsid w:val="00E5371E"/>
    <w:rsid w:val="00E60D77"/>
    <w:rsid w:val="00E62F6F"/>
    <w:rsid w:val="00E62FC6"/>
    <w:rsid w:val="00E64A4B"/>
    <w:rsid w:val="00E661C9"/>
    <w:rsid w:val="00E66B3C"/>
    <w:rsid w:val="00E6775C"/>
    <w:rsid w:val="00E75CA1"/>
    <w:rsid w:val="00E75EC8"/>
    <w:rsid w:val="00E776AD"/>
    <w:rsid w:val="00E8651F"/>
    <w:rsid w:val="00E86A37"/>
    <w:rsid w:val="00E92746"/>
    <w:rsid w:val="00E951F2"/>
    <w:rsid w:val="00E97528"/>
    <w:rsid w:val="00EA5BE8"/>
    <w:rsid w:val="00EB2B52"/>
    <w:rsid w:val="00EC1B0F"/>
    <w:rsid w:val="00EC258D"/>
    <w:rsid w:val="00EC3157"/>
    <w:rsid w:val="00ED0A41"/>
    <w:rsid w:val="00ED28DB"/>
    <w:rsid w:val="00ED6DD7"/>
    <w:rsid w:val="00EE38AB"/>
    <w:rsid w:val="00EE53C9"/>
    <w:rsid w:val="00EE64FC"/>
    <w:rsid w:val="00EE7411"/>
    <w:rsid w:val="00EE7FE6"/>
    <w:rsid w:val="00EF1362"/>
    <w:rsid w:val="00EF3187"/>
    <w:rsid w:val="00F013F0"/>
    <w:rsid w:val="00F0163F"/>
    <w:rsid w:val="00F022C8"/>
    <w:rsid w:val="00F02DE6"/>
    <w:rsid w:val="00F02FEB"/>
    <w:rsid w:val="00F10C35"/>
    <w:rsid w:val="00F117F4"/>
    <w:rsid w:val="00F17B59"/>
    <w:rsid w:val="00F30488"/>
    <w:rsid w:val="00F357C1"/>
    <w:rsid w:val="00F35B99"/>
    <w:rsid w:val="00F36100"/>
    <w:rsid w:val="00F41B23"/>
    <w:rsid w:val="00F42D5E"/>
    <w:rsid w:val="00F50EE5"/>
    <w:rsid w:val="00F62A8E"/>
    <w:rsid w:val="00F651BB"/>
    <w:rsid w:val="00F652A2"/>
    <w:rsid w:val="00F66395"/>
    <w:rsid w:val="00F67303"/>
    <w:rsid w:val="00F67403"/>
    <w:rsid w:val="00F72CEF"/>
    <w:rsid w:val="00F81896"/>
    <w:rsid w:val="00F83EE6"/>
    <w:rsid w:val="00F84E3E"/>
    <w:rsid w:val="00F85365"/>
    <w:rsid w:val="00F86A0B"/>
    <w:rsid w:val="00F9036C"/>
    <w:rsid w:val="00F92030"/>
    <w:rsid w:val="00FA5EE2"/>
    <w:rsid w:val="00FB6305"/>
    <w:rsid w:val="00FB637F"/>
    <w:rsid w:val="00FC1C09"/>
    <w:rsid w:val="00FC2AF0"/>
    <w:rsid w:val="00FC39EE"/>
    <w:rsid w:val="00FD1FE8"/>
    <w:rsid w:val="00FD39E6"/>
    <w:rsid w:val="00FD3E72"/>
    <w:rsid w:val="00FD491C"/>
    <w:rsid w:val="00FE2E19"/>
    <w:rsid w:val="00FE71AB"/>
    <w:rsid w:val="00FE7773"/>
    <w:rsid w:val="00FF2BC8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C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0690B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C0690B"/>
    <w:pPr>
      <w:keepNext/>
      <w:numPr>
        <w:ilvl w:val="1"/>
        <w:numId w:val="3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690B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C0690B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0690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690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0690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52"/>
    <w:pPr>
      <w:ind w:left="720"/>
      <w:contextualSpacing/>
    </w:pPr>
  </w:style>
  <w:style w:type="table" w:styleId="a4">
    <w:name w:val="Table Grid"/>
    <w:basedOn w:val="a1"/>
    <w:rsid w:val="00D76C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76C5E"/>
    <w:pPr>
      <w:widowControl w:val="0"/>
      <w:suppressAutoHyphens/>
      <w:autoSpaceDE w:val="0"/>
      <w:spacing w:after="120"/>
      <w:ind w:left="283"/>
    </w:pPr>
    <w:rPr>
      <w:rFonts w:ascii="Arial" w:hAnsi="Arial"/>
      <w:sz w:val="18"/>
      <w:szCs w:val="18"/>
      <w:lang w:eastAsia="ar-SA"/>
    </w:rPr>
  </w:style>
  <w:style w:type="character" w:customStyle="1" w:styleId="a6">
    <w:name w:val="Основной текст с отступом Знак"/>
    <w:link w:val="a5"/>
    <w:rsid w:val="00D76C5E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note text"/>
    <w:basedOn w:val="a"/>
    <w:link w:val="a8"/>
    <w:rsid w:val="00D76C5E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76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51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51F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43D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43DCB"/>
    <w:rPr>
      <w:rFonts w:ascii="Arial" w:eastAsia="Times New Roman" w:hAnsi="Arial" w:cs="Arial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unhideWhenUsed/>
    <w:rsid w:val="00C0690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0690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0690B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uiPriority w:val="99"/>
    <w:rsid w:val="00C0690B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link w:val="4"/>
    <w:uiPriority w:val="9"/>
    <w:rsid w:val="00C0690B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C0690B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C0690B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C0690B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C0690B"/>
    <w:rPr>
      <w:rFonts w:ascii="Arial" w:eastAsia="Times New Roman" w:hAnsi="Arial"/>
      <w:b/>
      <w:i/>
      <w:sz w:val="18"/>
    </w:rPr>
  </w:style>
  <w:style w:type="paragraph" w:styleId="21">
    <w:name w:val="Body Text 2"/>
    <w:basedOn w:val="a"/>
    <w:link w:val="22"/>
    <w:uiPriority w:val="99"/>
    <w:unhideWhenUsed/>
    <w:rsid w:val="00C069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0690B"/>
    <w:rPr>
      <w:rFonts w:ascii="Times New Roman" w:eastAsia="Times New Roman" w:hAnsi="Times New Roman"/>
      <w:sz w:val="24"/>
      <w:szCs w:val="24"/>
    </w:rPr>
  </w:style>
  <w:style w:type="character" w:customStyle="1" w:styleId="iceouttxt4">
    <w:name w:val="iceouttxt4"/>
    <w:rsid w:val="00B21C70"/>
    <w:rPr>
      <w:rFonts w:cs="Times New Roman"/>
    </w:rPr>
  </w:style>
  <w:style w:type="paragraph" w:styleId="ad">
    <w:name w:val="No Spacing"/>
    <w:uiPriority w:val="1"/>
    <w:qFormat/>
    <w:rsid w:val="00EA5BE8"/>
    <w:rPr>
      <w:rFonts w:ascii="Times New Roman" w:eastAsia="Times New Roman" w:hAnsi="Times New Roman"/>
      <w:sz w:val="24"/>
      <w:szCs w:val="28"/>
    </w:rPr>
  </w:style>
  <w:style w:type="paragraph" w:customStyle="1" w:styleId="ae">
    <w:name w:val="Îáû÷íûé"/>
    <w:rsid w:val="00487CA4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00C49"/>
  </w:style>
  <w:style w:type="character" w:styleId="af">
    <w:name w:val="Strong"/>
    <w:uiPriority w:val="22"/>
    <w:qFormat/>
    <w:rsid w:val="00441085"/>
    <w:rPr>
      <w:b/>
      <w:bCs/>
    </w:rPr>
  </w:style>
  <w:style w:type="character" w:styleId="af0">
    <w:name w:val="Hyperlink"/>
    <w:unhideWhenUsed/>
    <w:rsid w:val="00D078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2A8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50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a0"/>
    <w:rsid w:val="00D927B1"/>
  </w:style>
  <w:style w:type="character" w:styleId="af1">
    <w:name w:val="FollowedHyperlink"/>
    <w:basedOn w:val="a0"/>
    <w:uiPriority w:val="99"/>
    <w:semiHidden/>
    <w:unhideWhenUsed/>
    <w:rsid w:val="000D2494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433E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33EEF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33E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33EEF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9123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0690B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C0690B"/>
    <w:pPr>
      <w:keepNext/>
      <w:numPr>
        <w:ilvl w:val="1"/>
        <w:numId w:val="3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690B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C0690B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0690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690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0690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52"/>
    <w:pPr>
      <w:ind w:left="720"/>
      <w:contextualSpacing/>
    </w:pPr>
  </w:style>
  <w:style w:type="table" w:styleId="a4">
    <w:name w:val="Table Grid"/>
    <w:basedOn w:val="a1"/>
    <w:rsid w:val="00D76C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76C5E"/>
    <w:pPr>
      <w:widowControl w:val="0"/>
      <w:suppressAutoHyphens/>
      <w:autoSpaceDE w:val="0"/>
      <w:spacing w:after="120"/>
      <w:ind w:left="283"/>
    </w:pPr>
    <w:rPr>
      <w:rFonts w:ascii="Arial" w:hAnsi="Arial"/>
      <w:sz w:val="18"/>
      <w:szCs w:val="18"/>
      <w:lang w:eastAsia="ar-SA"/>
    </w:rPr>
  </w:style>
  <w:style w:type="character" w:customStyle="1" w:styleId="a6">
    <w:name w:val="Основной текст с отступом Знак"/>
    <w:link w:val="a5"/>
    <w:rsid w:val="00D76C5E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note text"/>
    <w:basedOn w:val="a"/>
    <w:link w:val="a8"/>
    <w:rsid w:val="00D76C5E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76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51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51F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43D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43DCB"/>
    <w:rPr>
      <w:rFonts w:ascii="Arial" w:eastAsia="Times New Roman" w:hAnsi="Arial" w:cs="Arial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unhideWhenUsed/>
    <w:rsid w:val="00C0690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0690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0690B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uiPriority w:val="99"/>
    <w:rsid w:val="00C0690B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link w:val="4"/>
    <w:uiPriority w:val="9"/>
    <w:rsid w:val="00C0690B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C0690B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C0690B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C0690B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C0690B"/>
    <w:rPr>
      <w:rFonts w:ascii="Arial" w:eastAsia="Times New Roman" w:hAnsi="Arial"/>
      <w:b/>
      <w:i/>
      <w:sz w:val="18"/>
    </w:rPr>
  </w:style>
  <w:style w:type="paragraph" w:styleId="21">
    <w:name w:val="Body Text 2"/>
    <w:basedOn w:val="a"/>
    <w:link w:val="22"/>
    <w:uiPriority w:val="99"/>
    <w:unhideWhenUsed/>
    <w:rsid w:val="00C069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0690B"/>
    <w:rPr>
      <w:rFonts w:ascii="Times New Roman" w:eastAsia="Times New Roman" w:hAnsi="Times New Roman"/>
      <w:sz w:val="24"/>
      <w:szCs w:val="24"/>
    </w:rPr>
  </w:style>
  <w:style w:type="character" w:customStyle="1" w:styleId="iceouttxt4">
    <w:name w:val="iceouttxt4"/>
    <w:rsid w:val="00B21C70"/>
    <w:rPr>
      <w:rFonts w:cs="Times New Roman"/>
    </w:rPr>
  </w:style>
  <w:style w:type="paragraph" w:styleId="ad">
    <w:name w:val="No Spacing"/>
    <w:uiPriority w:val="1"/>
    <w:qFormat/>
    <w:rsid w:val="00EA5BE8"/>
    <w:rPr>
      <w:rFonts w:ascii="Times New Roman" w:eastAsia="Times New Roman" w:hAnsi="Times New Roman"/>
      <w:sz w:val="24"/>
      <w:szCs w:val="28"/>
    </w:rPr>
  </w:style>
  <w:style w:type="paragraph" w:customStyle="1" w:styleId="ae">
    <w:name w:val="Îáû÷íûé"/>
    <w:rsid w:val="00487CA4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00C49"/>
  </w:style>
  <w:style w:type="character" w:styleId="af">
    <w:name w:val="Strong"/>
    <w:uiPriority w:val="22"/>
    <w:qFormat/>
    <w:rsid w:val="00441085"/>
    <w:rPr>
      <w:b/>
      <w:bCs/>
    </w:rPr>
  </w:style>
  <w:style w:type="character" w:styleId="af0">
    <w:name w:val="Hyperlink"/>
    <w:unhideWhenUsed/>
    <w:rsid w:val="00D078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2A8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50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a0"/>
    <w:rsid w:val="00D927B1"/>
  </w:style>
  <w:style w:type="character" w:styleId="af1">
    <w:name w:val="FollowedHyperlink"/>
    <w:basedOn w:val="a0"/>
    <w:uiPriority w:val="99"/>
    <w:semiHidden/>
    <w:unhideWhenUsed/>
    <w:rsid w:val="000D2494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433E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33EEF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33E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33EEF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912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2257-E1F9-4D59-9CAD-80AA468F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gz29</dc:creator>
  <cp:lastModifiedBy>user-mar</cp:lastModifiedBy>
  <cp:revision>7</cp:revision>
  <cp:lastPrinted>2020-02-03T10:21:00Z</cp:lastPrinted>
  <dcterms:created xsi:type="dcterms:W3CDTF">2021-05-27T06:43:00Z</dcterms:created>
  <dcterms:modified xsi:type="dcterms:W3CDTF">2021-05-31T07:13:00Z</dcterms:modified>
</cp:coreProperties>
</file>