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51" w:rsidRPr="00774503" w:rsidRDefault="00F27451" w:rsidP="00F274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7451" w:rsidRPr="00774503" w:rsidRDefault="00F27451" w:rsidP="00F2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ТЕХНИЧЕСКАЯ ЧАСТЬ</w:t>
      </w:r>
    </w:p>
    <w:p w:rsidR="00F27451" w:rsidRPr="00774503" w:rsidRDefault="00F27451" w:rsidP="00F274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:rsidR="00F27451" w:rsidRPr="00D55B65" w:rsidRDefault="00F27451" w:rsidP="00F27451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B65"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</w:t>
      </w:r>
      <w:r w:rsidRPr="00D55B65">
        <w:rPr>
          <w:rFonts w:ascii="Times New Roman" w:hAnsi="Times New Roman"/>
          <w:b/>
          <w:bCs/>
          <w:sz w:val="24"/>
          <w:szCs w:val="24"/>
        </w:rPr>
        <w:t>а</w:t>
      </w:r>
      <w:r w:rsidRPr="00D55B65">
        <w:rPr>
          <w:rFonts w:ascii="Times New Roman" w:hAnsi="Times New Roman"/>
          <w:b/>
          <w:bCs/>
          <w:sz w:val="24"/>
          <w:szCs w:val="24"/>
        </w:rPr>
        <w:t>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</w:t>
      </w:r>
      <w:r w:rsidRPr="00D55B65">
        <w:rPr>
          <w:rFonts w:ascii="Times New Roman" w:hAnsi="Times New Roman"/>
          <w:b/>
          <w:bCs/>
          <w:sz w:val="24"/>
          <w:szCs w:val="24"/>
        </w:rPr>
        <w:t>е</w:t>
      </w:r>
      <w:r w:rsidRPr="00D55B65">
        <w:rPr>
          <w:rFonts w:ascii="Times New Roman" w:hAnsi="Times New Roman"/>
          <w:b/>
          <w:bCs/>
          <w:sz w:val="24"/>
          <w:szCs w:val="24"/>
        </w:rPr>
        <w:t>лей, а также значения показателей, которые не могут изменяться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3121"/>
        <w:gridCol w:w="1665"/>
      </w:tblGrid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0A0D5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5" w:type="dxa"/>
            <w:shd w:val="clear" w:color="auto" w:fill="auto"/>
          </w:tcPr>
          <w:p w:rsidR="00F27451" w:rsidRPr="000A0D56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3121" w:type="dxa"/>
            <w:shd w:val="clear" w:color="auto" w:fill="auto"/>
          </w:tcPr>
          <w:p w:rsidR="00F27451" w:rsidRPr="000A0D56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Требуемое значение показателей</w:t>
            </w:r>
          </w:p>
        </w:tc>
        <w:tc>
          <w:tcPr>
            <w:tcW w:w="1665" w:type="dxa"/>
            <w:shd w:val="clear" w:color="auto" w:fill="auto"/>
          </w:tcPr>
          <w:p w:rsidR="00F27451" w:rsidRPr="000A0D5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пара (2шт.)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31.7/32.8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0,9/1.09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.8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0.97/1.11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cold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(холодные)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812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45/48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1.00/1.3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30-32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D54B7F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 xml:space="preserve">. Сотовый сердечник в 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32-34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31-33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:rsidR="00F27451" w:rsidRPr="00BF4800" w:rsidRDefault="00F27451" w:rsidP="004015A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три показателя 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585A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 w:rsidRPr="00585A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tiff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(жесткие)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40-42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7B608B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Беговые лыжи FISCHER SPEEDMAX 3D CL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585AB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 w:rsidRPr="00585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E60203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RCS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PLUS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MED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 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Профессиональные гоночные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лыжи для классического хода</w:t>
            </w:r>
          </w:p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ECE">
              <w:rPr>
                <w:rFonts w:ascii="Times New Roman" w:hAnsi="Times New Roman"/>
                <w:sz w:val="20"/>
                <w:szCs w:val="20"/>
              </w:rPr>
              <w:t>с технологией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лодной склейки </w:t>
            </w:r>
            <w:r w:rsidRPr="00472EC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2ECE">
              <w:rPr>
                <w:rFonts w:ascii="Times New Roman" w:hAnsi="Times New Roman"/>
                <w:sz w:val="20"/>
                <w:szCs w:val="20"/>
              </w:rPr>
              <w:t xml:space="preserve">облегченным сотовым сердечником </w:t>
            </w:r>
            <w:proofErr w:type="spellStart"/>
            <w:r w:rsidRPr="00472ECE"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 w:rsidRPr="00472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2ECE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472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2ECE">
              <w:rPr>
                <w:rFonts w:ascii="Times New Roman" w:hAnsi="Times New Roman"/>
                <w:sz w:val="20"/>
                <w:szCs w:val="20"/>
              </w:rPr>
              <w:t>Carbon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Платформа IFP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E1284D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(теплые</w:t>
            </w: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 197 см/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564A34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564A34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564A34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564A34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564A34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8F0BA5" w:rsidTr="004015AE">
        <w:tc>
          <w:tcPr>
            <w:tcW w:w="959" w:type="dxa"/>
            <w:shd w:val="clear" w:color="auto" w:fill="auto"/>
          </w:tcPr>
          <w:p w:rsidR="00F27451" w:rsidRPr="008F0BA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5" w:type="dxa"/>
            <w:shd w:val="clear" w:color="auto" w:fill="auto"/>
          </w:tcPr>
          <w:p w:rsidR="00F27451" w:rsidRPr="008F0BA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8F0BA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medium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75/80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1.8/1.94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10.9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11.1.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63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1.8/2.00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11.9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cold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stiff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(жесткие)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12.7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/2.20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12.9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A011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1A0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1A0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0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65-70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Платформа IFP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70-75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68-73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15.8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75-80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16.8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tiff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(жесткие)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68-70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1A0114" w:rsidTr="004015AE">
        <w:tc>
          <w:tcPr>
            <w:tcW w:w="959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17.8</w:t>
            </w:r>
          </w:p>
        </w:tc>
        <w:tc>
          <w:tcPr>
            <w:tcW w:w="382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70-75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овые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лыжи FISCHER   SPEEDMAX 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F0B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 w:rsidRPr="008F0BA5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F27451" w:rsidRPr="008F0BA5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>аждая лыжа имеет показател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и: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8F0B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 w:rsidRPr="008F0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BF4800"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stiff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(жесткие)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90-95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665" w:type="dxa"/>
            <w:shd w:val="clear" w:color="auto" w:fill="auto"/>
          </w:tcPr>
          <w:p w:rsidR="00F27451" w:rsidRPr="001A0114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1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</w:t>
            </w:r>
            <w:proofErr w:type="gramStart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</w:p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холодной склейки 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скользящей поверхности. Трехмерная скользящая боковая поверхность, с возможностью их обработки жидкими мазями скольжения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 w:rsidRPr="008F0B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F0B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20.1</w:t>
            </w: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 w:rsidRPr="008F0BA5"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vMerge w:val="restart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20.7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RCS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PLUS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MED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 </w:t>
            </w:r>
            <w:r w:rsidRPr="00596A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г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оночные лыжи для конькового хода</w:t>
            </w:r>
          </w:p>
          <w:p w:rsidR="00F27451" w:rsidRPr="00596AB4" w:rsidRDefault="00F27451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B4">
              <w:rPr>
                <w:rFonts w:ascii="Times New Roman" w:hAnsi="Times New Roman"/>
                <w:sz w:val="20"/>
                <w:szCs w:val="20"/>
              </w:rPr>
              <w:t xml:space="preserve">с технологией холодной склейки и </w:t>
            </w:r>
            <w:proofErr w:type="gramStart"/>
            <w:r w:rsidRPr="00596AB4">
              <w:rPr>
                <w:rFonts w:ascii="Times New Roman" w:hAnsi="Times New Roman"/>
                <w:sz w:val="20"/>
                <w:szCs w:val="20"/>
              </w:rPr>
              <w:t>облегченным</w:t>
            </w:r>
            <w:proofErr w:type="gramEnd"/>
          </w:p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6AB4">
              <w:rPr>
                <w:rFonts w:ascii="Times New Roman" w:hAnsi="Times New Roman"/>
                <w:sz w:val="20"/>
                <w:szCs w:val="20"/>
              </w:rPr>
              <w:t xml:space="preserve">сотовым сердечником </w:t>
            </w:r>
            <w:proofErr w:type="spellStart"/>
            <w:r w:rsidRPr="00596AB4"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 w:rsidRPr="00596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AB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96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AB4">
              <w:rPr>
                <w:rFonts w:ascii="Times New Roman" w:hAnsi="Times New Roman"/>
                <w:sz w:val="20"/>
                <w:szCs w:val="20"/>
              </w:rPr>
              <w:t>Carbon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F27451" w:rsidRPr="00585AB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Мысок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отверстием  из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высокомолекулярного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карбонового  ламината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0E">
              <w:rPr>
                <w:rFonts w:ascii="Times New Roman" w:hAnsi="Times New Roman"/>
                <w:bCs/>
                <w:sz w:val="20"/>
                <w:szCs w:val="20"/>
              </w:rPr>
              <w:t>21.1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0E">
              <w:rPr>
                <w:rFonts w:ascii="Times New Roman" w:hAnsi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0E">
              <w:rPr>
                <w:rFonts w:ascii="Times New Roman" w:hAnsi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shd w:val="clear" w:color="auto" w:fill="auto"/>
          </w:tcPr>
          <w:p w:rsidR="00F27451" w:rsidRPr="00E1284D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(тепл</w:t>
            </w:r>
            <w:r w:rsidRPr="00E12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0E">
              <w:rPr>
                <w:rFonts w:ascii="Times New Roman" w:hAnsi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0E">
              <w:rPr>
                <w:rFonts w:ascii="Times New Roman" w:hAnsi="Times New Roman"/>
                <w:bCs/>
                <w:sz w:val="20"/>
                <w:szCs w:val="20"/>
              </w:rPr>
              <w:t>21.5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не более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85AB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vMerge w:val="restart"/>
            <w:shd w:val="clear" w:color="auto" w:fill="auto"/>
          </w:tcPr>
          <w:p w:rsidR="00F27451" w:rsidRPr="0018040E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21.6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Крепления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FISCHER  WORLD CUP CLASSIC  IFP (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эквивалент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Профессиональные гоночные крепления для классического хода </w:t>
            </w:r>
            <w:r w:rsidRPr="0074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фиксатором </w:t>
            </w:r>
            <w:proofErr w:type="spellStart"/>
            <w:r w:rsidRPr="00745DDC">
              <w:rPr>
                <w:rFonts w:ascii="Times New Roman" w:hAnsi="Times New Roman"/>
                <w:color w:val="000000"/>
                <w:sz w:val="20"/>
                <w:szCs w:val="20"/>
              </w:rPr>
              <w:t>Safe</w:t>
            </w:r>
            <w:proofErr w:type="spellEnd"/>
            <w:r w:rsidRPr="0074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DDC">
              <w:rPr>
                <w:rFonts w:ascii="Times New Roman" w:hAnsi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745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Pr="00745DDC">
              <w:rPr>
                <w:rFonts w:ascii="Times New Roman" w:hAnsi="Times New Roman"/>
                <w:sz w:val="20"/>
                <w:szCs w:val="20"/>
              </w:rPr>
              <w:t>случайного открытия. Установка и регулировка без инструментов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451" w:rsidRPr="00AB186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B1866">
              <w:rPr>
                <w:rFonts w:ascii="Times New Roman" w:hAnsi="Times New Roman"/>
                <w:bCs/>
                <w:sz w:val="20"/>
                <w:szCs w:val="20"/>
              </w:rPr>
              <w:t>Совместимы</w:t>
            </w:r>
            <w:proofErr w:type="gramEnd"/>
            <w:r w:rsidRPr="00AB1866">
              <w:rPr>
                <w:rFonts w:ascii="Times New Roman" w:hAnsi="Times New Roman"/>
                <w:bCs/>
                <w:sz w:val="20"/>
                <w:szCs w:val="20"/>
              </w:rPr>
              <w:t xml:space="preserve"> с лыжами, указанными в </w:t>
            </w:r>
            <w:proofErr w:type="spellStart"/>
            <w:r w:rsidRPr="00AB1866">
              <w:rPr>
                <w:rFonts w:ascii="Times New Roman" w:hAnsi="Times New Roman"/>
                <w:bCs/>
                <w:sz w:val="20"/>
                <w:szCs w:val="20"/>
              </w:rPr>
              <w:t>п.п</w:t>
            </w:r>
            <w:proofErr w:type="spellEnd"/>
            <w:r w:rsidRPr="00AB1866">
              <w:rPr>
                <w:rFonts w:ascii="Times New Roman" w:hAnsi="Times New Roman"/>
                <w:bCs/>
                <w:sz w:val="20"/>
                <w:szCs w:val="20"/>
              </w:rPr>
              <w:t>. 1-9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451" w:rsidRPr="00AB186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Фиксация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ручная</w:t>
            </w:r>
          </w:p>
        </w:tc>
        <w:tc>
          <w:tcPr>
            <w:tcW w:w="1665" w:type="dxa"/>
            <w:shd w:val="clear" w:color="auto" w:fill="auto"/>
          </w:tcPr>
          <w:p w:rsidR="00F27451" w:rsidRPr="00AB186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AB186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665" w:type="dxa"/>
            <w:shd w:val="clear" w:color="auto" w:fill="auto"/>
          </w:tcPr>
          <w:p w:rsidR="00F27451" w:rsidRPr="00AB186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AB186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Вес, 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215</w:t>
            </w:r>
          </w:p>
        </w:tc>
        <w:tc>
          <w:tcPr>
            <w:tcW w:w="1665" w:type="dxa"/>
            <w:shd w:val="clear" w:color="auto" w:fill="auto"/>
          </w:tcPr>
          <w:p w:rsidR="00F27451" w:rsidRPr="00AB1866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Крепления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WORLD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CUP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SKATE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E1284D" w:rsidRDefault="00F27451" w:rsidP="0040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866">
              <w:rPr>
                <w:rFonts w:ascii="Times New Roman" w:hAnsi="Times New Roman"/>
                <w:b/>
                <w:sz w:val="20"/>
                <w:szCs w:val="20"/>
              </w:rPr>
              <w:t>Профессиональные гоночные крепления для конькового хода</w:t>
            </w:r>
            <w:r w:rsidRPr="00745DDC">
              <w:rPr>
                <w:rFonts w:ascii="Times New Roman" w:hAnsi="Times New Roman"/>
                <w:sz w:val="20"/>
                <w:szCs w:val="20"/>
              </w:rPr>
              <w:t xml:space="preserve"> с фиксатором </w:t>
            </w:r>
            <w:proofErr w:type="spellStart"/>
            <w:r w:rsidRPr="00745DDC">
              <w:rPr>
                <w:rFonts w:ascii="Times New Roman" w:hAnsi="Times New Roman"/>
                <w:sz w:val="20"/>
                <w:szCs w:val="20"/>
              </w:rPr>
              <w:t>Safe</w:t>
            </w:r>
            <w:proofErr w:type="spellEnd"/>
            <w:r w:rsidRPr="00745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DDC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745DDC">
              <w:rPr>
                <w:rFonts w:ascii="Times New Roman" w:hAnsi="Times New Roman"/>
                <w:sz w:val="20"/>
                <w:szCs w:val="20"/>
              </w:rPr>
              <w:t xml:space="preserve">  от случайного открытия. Установка и регулировка без инструментов.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Фиксация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ручная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Вес, гр.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215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Лыжные палки SWIX  </w:t>
            </w:r>
            <w:proofErr w:type="spellStart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Triac</w:t>
            </w:r>
            <w:proofErr w:type="spellEnd"/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4.0 </w:t>
            </w: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Aero</w:t>
            </w:r>
            <w:r w:rsidRPr="00BF4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(или эквивалент)</w:t>
            </w:r>
          </w:p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лыжные палки без темляков, с трубкой, имеющей усеченное каплевидное сечение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 </w:t>
            </w:r>
          </w:p>
        </w:tc>
        <w:tc>
          <w:tcPr>
            <w:tcW w:w="3121" w:type="dxa"/>
            <w:shd w:val="clear" w:color="auto" w:fill="auto"/>
          </w:tcPr>
          <w:p w:rsidR="00F27451" w:rsidRPr="00745DDC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5D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Углеволокно</w:t>
            </w:r>
            <w:proofErr w:type="spellEnd"/>
            <w:r w:rsidRPr="00745D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UHM/HM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243DD5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Быстрозаменяемые</w:t>
            </w:r>
            <w:proofErr w:type="spellEnd"/>
            <w:r w:rsidRPr="00BF4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лапки TBS (сверхлегкие с алюминиевым штырьком)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0A0D56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56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819E1" w:rsidTr="004015AE">
        <w:tc>
          <w:tcPr>
            <w:tcW w:w="959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825" w:type="dxa"/>
            <w:shd w:val="clear" w:color="auto" w:fill="auto"/>
          </w:tcPr>
          <w:p w:rsidR="00F27451" w:rsidRPr="00E1284D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Жесткость,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F27451" w:rsidRPr="00E1284D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0819E1" w:rsidTr="004015AE">
        <w:tc>
          <w:tcPr>
            <w:tcW w:w="959" w:type="dxa"/>
            <w:vMerge w:val="restart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Ростовка</w:t>
            </w:r>
            <w:proofErr w:type="spellEnd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см</w:t>
            </w: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27451" w:rsidRPr="000819E1" w:rsidTr="004015AE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27451" w:rsidRPr="000819E1" w:rsidTr="004015AE">
        <w:trPr>
          <w:trHeight w:val="336"/>
        </w:trPr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F27451" w:rsidRPr="000819E1" w:rsidTr="004015AE">
        <w:trPr>
          <w:trHeight w:val="132"/>
        </w:trPr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F27451" w:rsidRPr="000819E1" w:rsidTr="004015AE">
        <w:trPr>
          <w:trHeight w:val="120"/>
        </w:trPr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27451" w:rsidRPr="000819E1" w:rsidTr="004015AE">
        <w:trPr>
          <w:trHeight w:val="108"/>
        </w:trPr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6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27451" w:rsidRPr="005A1595" w:rsidTr="004015AE">
        <w:tc>
          <w:tcPr>
            <w:tcW w:w="959" w:type="dxa"/>
            <w:shd w:val="clear" w:color="auto" w:fill="auto"/>
          </w:tcPr>
          <w:p w:rsidR="00F27451" w:rsidRPr="005A159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595"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825" w:type="dxa"/>
            <w:shd w:val="clear" w:color="auto" w:fill="auto"/>
          </w:tcPr>
          <w:p w:rsidR="00F27451" w:rsidRPr="005A159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595">
              <w:rPr>
                <w:rFonts w:ascii="Times New Roman" w:hAnsi="Times New Roman"/>
                <w:b/>
                <w:bCs/>
                <w:sz w:val="20"/>
                <w:szCs w:val="20"/>
              </w:rPr>
              <w:t>Темляк для лыжных палок SWIX TRIAC 3.0 PRO  FIT 3D (или эквивалент)</w:t>
            </w:r>
          </w:p>
        </w:tc>
        <w:tc>
          <w:tcPr>
            <w:tcW w:w="3121" w:type="dxa"/>
            <w:shd w:val="clear" w:color="auto" w:fill="auto"/>
          </w:tcPr>
          <w:p w:rsidR="00F27451" w:rsidRPr="005A159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5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Профессиональный отстегивающийся темляк анатомический формы, совместимый с рукоятками </w:t>
            </w:r>
            <w:r w:rsidRPr="005A15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SWIX </w:t>
            </w:r>
            <w:proofErr w:type="spellStart"/>
            <w:r w:rsidRPr="005A15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Triac</w:t>
            </w:r>
            <w:proofErr w:type="spellEnd"/>
            <w:r w:rsidRPr="005A15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1665" w:type="dxa"/>
            <w:shd w:val="clear" w:color="auto" w:fill="auto"/>
          </w:tcPr>
          <w:p w:rsidR="00F27451" w:rsidRPr="005A1595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5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F27451" w:rsidRPr="000A0D56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25.1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Размеры</w:t>
            </w: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27451" w:rsidRPr="000A0D56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66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825" w:type="dxa"/>
            <w:shd w:val="clear" w:color="auto" w:fill="auto"/>
          </w:tcPr>
          <w:p w:rsidR="00F27451" w:rsidRPr="00E1284D" w:rsidRDefault="00F27451" w:rsidP="004015A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kern w:val="32"/>
                <w:sz w:val="20"/>
                <w:szCs w:val="20"/>
              </w:rPr>
            </w:pPr>
            <w:r w:rsidRPr="00E1284D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>Лыжные</w:t>
            </w:r>
            <w:r w:rsidRPr="006B3903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</w:t>
            </w:r>
            <w:r w:rsidRPr="00E1284D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>палки</w:t>
            </w:r>
            <w:r w:rsidRPr="006B3903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</w:t>
            </w:r>
            <w:r w:rsidRPr="00E1284D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val="en-US" w:eastAsia="ru-RU"/>
              </w:rPr>
              <w:t>SKIGO</w:t>
            </w:r>
            <w:r w:rsidRPr="006B3903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</w:t>
            </w:r>
            <w:r w:rsidRPr="00E1284D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val="en-US" w:eastAsia="ru-RU"/>
              </w:rPr>
              <w:t>ELIT</w:t>
            </w:r>
            <w:r w:rsidRPr="006B3903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 </w:t>
            </w:r>
            <w:r w:rsidRPr="00E1284D"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  <w:t>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E1284D" w:rsidRDefault="00F27451" w:rsidP="004015AE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E2E32"/>
                <w:kern w:val="36"/>
                <w:sz w:val="20"/>
                <w:szCs w:val="20"/>
                <w:lang w:eastAsia="ru-RU"/>
              </w:rPr>
            </w:pPr>
            <w:r w:rsidRPr="00E1284D"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Гоночные лыжные палки для беговых лыж, </w:t>
            </w:r>
            <w:r w:rsidRPr="00E1284D">
              <w:rPr>
                <w:rFonts w:ascii="Times New Roman" w:eastAsia="Times New Roman" w:hAnsi="Times New Roman"/>
                <w:bCs/>
                <w:color w:val="2E2E32"/>
                <w:kern w:val="32"/>
                <w:sz w:val="20"/>
                <w:szCs w:val="20"/>
                <w:shd w:val="clear" w:color="auto" w:fill="FFFFFF"/>
              </w:rPr>
              <w:t>с быстро съёмными лапками</w:t>
            </w:r>
            <w:r w:rsidRPr="00E1284D">
              <w:rPr>
                <w:rFonts w:ascii="Arial" w:eastAsia="Times New Roman" w:hAnsi="Arial" w:cs="Arial"/>
                <w:b/>
                <w:bCs/>
                <w:color w:val="2E2E32"/>
                <w:kern w:val="32"/>
                <w:sz w:val="20"/>
                <w:szCs w:val="20"/>
                <w:shd w:val="clear" w:color="auto" w:fill="FFFFFF"/>
              </w:rPr>
              <w:t xml:space="preserve"> </w:t>
            </w:r>
            <w:r w:rsidRPr="00E1284D"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>укомплектованные пробковой рукояткой</w:t>
            </w:r>
            <w:proofErr w:type="gramStart"/>
            <w:r w:rsidRPr="00E1284D"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 ,</w:t>
            </w:r>
            <w:proofErr w:type="gramEnd"/>
            <w:r w:rsidRPr="00E1284D"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 темляком</w:t>
            </w:r>
            <w:r w:rsidRPr="00E1284D">
              <w:rPr>
                <w:rFonts w:ascii="Arial" w:eastAsia="Times New Roman" w:hAnsi="Arial" w:cs="Arial"/>
                <w:b/>
                <w:bCs/>
                <w:color w:val="2E2E32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84D">
              <w:rPr>
                <w:rFonts w:ascii="Times New Roman" w:eastAsia="Times New Roman" w:hAnsi="Times New Roman"/>
                <w:bCs/>
                <w:color w:val="2E2E32"/>
                <w:kern w:val="36"/>
                <w:sz w:val="20"/>
                <w:szCs w:val="20"/>
                <w:lang w:eastAsia="ru-RU"/>
              </w:rPr>
              <w:t>Elit</w:t>
            </w:r>
            <w:proofErr w:type="spellEnd"/>
            <w:r w:rsidRPr="00E1284D">
              <w:rPr>
                <w:rFonts w:ascii="Times New Roman" w:eastAsia="Times New Roman" w:hAnsi="Times New Roman"/>
                <w:bCs/>
                <w:color w:val="2E2E3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Материал древка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100% 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карбон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Материал ручки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100% натуральная пробка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Диаметр рукоятки,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Диаметр лапки,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26.5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, см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4B32C8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 w:rsidRPr="00BF4800"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 xml:space="preserve"> гоночные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</w:t>
            </w:r>
          </w:p>
        </w:tc>
        <w:tc>
          <w:tcPr>
            <w:tcW w:w="3825" w:type="dxa"/>
            <w:shd w:val="clear" w:color="auto" w:fill="auto"/>
          </w:tcPr>
          <w:p w:rsidR="00F27451" w:rsidRP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Карбоновая манжета с подкладкой из материала 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Стелька с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флисовым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Подошва </w:t>
            </w: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27.9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450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819E1" w:rsidTr="004015AE">
        <w:tc>
          <w:tcPr>
            <w:tcW w:w="959" w:type="dxa"/>
            <w:vMerge w:val="restart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4A7327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7"/>
              </w:rPr>
              <w:t>44,0 (43,5)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27451" w:rsidRPr="000819E1" w:rsidTr="004015AE">
        <w:tc>
          <w:tcPr>
            <w:tcW w:w="959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7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 (44,5)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27451" w:rsidRPr="004B32C8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WS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 w:rsidRPr="00BF4800"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 xml:space="preserve"> гоночные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Карбоновая манжета с подкладкой из материала 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Стелька с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флисовым</w:t>
            </w:r>
            <w:proofErr w:type="spell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Подошва </w:t>
            </w:r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Lady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28.9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38,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380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Размеры.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(36,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CA22E2" w:rsidTr="004015AE">
        <w:trPr>
          <w:trHeight w:val="445"/>
        </w:trPr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40,0 (39,5)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Лыжные ботинки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SPEEDMAX</w:t>
            </w: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CLASSIC</w:t>
            </w: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 w:rsidRPr="00BF480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 xml:space="preserve"> гоночные ботинки для классического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Стелька с </w:t>
            </w:r>
            <w:proofErr w:type="spellStart"/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флисовым</w:t>
            </w:r>
            <w:proofErr w:type="spellEnd"/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F32F51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soft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29.12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4A7327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Размеры</w:t>
            </w:r>
            <w:r w:rsidRPr="004A732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44,0 (43,5)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32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45,0 (44,5)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550355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CLASSIC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WS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 w:rsidRPr="00BF480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 xml:space="preserve"> гоночные ботинки для классического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rPr>
          <w:trHeight w:val="331"/>
        </w:trPr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Стелька с </w:t>
            </w:r>
            <w:proofErr w:type="spellStart"/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флисовым</w:t>
            </w:r>
            <w:proofErr w:type="spellEnd"/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верхом и </w:t>
            </w: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</w:rPr>
              <w:t>Race</w:t>
            </w:r>
            <w:proofErr w:type="spellEnd"/>
            <w:r w:rsidRPr="00BF480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</w:rPr>
              <w:t>Lady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30.8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soft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0819E1" w:rsidTr="004015AE">
        <w:tc>
          <w:tcPr>
            <w:tcW w:w="959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3825" w:type="dxa"/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Вес, </w:t>
            </w:r>
            <w:proofErr w:type="gramStart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38, </w:t>
            </w:r>
            <w:proofErr w:type="spellStart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более 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CA22E2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4A7327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Размеры</w:t>
            </w:r>
            <w:r w:rsidRPr="004A732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(36,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39,0 (38,5)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40,0 (39,5)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27451" w:rsidRPr="00CA22E2" w:rsidTr="004015AE">
        <w:tc>
          <w:tcPr>
            <w:tcW w:w="959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E41DA3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CARBONLITE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лыжные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31.1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Легкая карбоновая манжета с подкладкой из материала </w:t>
            </w:r>
            <w:r w:rsidRPr="00BF480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31.2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Внешняя стабилизирующая вставка из карбоновых волокон, присоединяющая манжету к ботинку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31.3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31.4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TURMAMIC® </w:t>
            </w:r>
            <w:proofErr w:type="spellStart"/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Race</w:t>
            </w:r>
            <w:proofErr w:type="spellEnd"/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 </w:t>
            </w:r>
            <w:proofErr w:type="spellStart"/>
            <w:r w:rsidRPr="00BF48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Skate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31.5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80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31.6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Не более 590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E41DA3" w:rsidTr="004015AE">
        <w:tc>
          <w:tcPr>
            <w:tcW w:w="959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31.7</w:t>
            </w:r>
          </w:p>
        </w:tc>
        <w:tc>
          <w:tcPr>
            <w:tcW w:w="3825" w:type="dxa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480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7451" w:rsidRPr="00B22972" w:rsidTr="004015AE">
        <w:tc>
          <w:tcPr>
            <w:tcW w:w="959" w:type="dxa"/>
            <w:vMerge w:val="restart"/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31.8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27451" w:rsidRPr="004A7327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Размеры</w:t>
            </w:r>
            <w:r w:rsidRPr="004A732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(42,5)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F4800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8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7451" w:rsidRPr="00B22972" w:rsidTr="004015AE">
        <w:tc>
          <w:tcPr>
            <w:tcW w:w="959" w:type="dxa"/>
            <w:vMerge/>
            <w:shd w:val="clear" w:color="auto" w:fill="auto"/>
          </w:tcPr>
          <w:p w:rsidR="00F27451" w:rsidRPr="00B22972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2745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0819E1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(43,5)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51" w:rsidRPr="00B22972" w:rsidRDefault="00F27451" w:rsidP="004015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F27451" w:rsidRPr="006665B9" w:rsidRDefault="00F27451" w:rsidP="00F27451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 w:rsidRPr="006665B9"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 w:rsidRPr="006665B9">
        <w:rPr>
          <w:rFonts w:ascii="Times New Roman" w:hAnsi="Times New Roman" w:cs="Times New Roman"/>
          <w:sz w:val="24"/>
          <w:szCs w:val="24"/>
        </w:rPr>
        <w:t>.</w:t>
      </w:r>
    </w:p>
    <w:p w:rsidR="00F27451" w:rsidRDefault="00F27451" w:rsidP="00F27451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Гарантийный срок – не менее 6 </w:t>
      </w:r>
      <w:r w:rsidRPr="0072242E"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</w:t>
      </w:r>
      <w:r>
        <w:rPr>
          <w:rFonts w:ascii="Times New Roman" w:hAnsi="Times New Roman"/>
          <w:sz w:val="24"/>
          <w:szCs w:val="24"/>
        </w:rPr>
        <w:t>.</w:t>
      </w:r>
    </w:p>
    <w:p w:rsidR="00F27451" w:rsidRPr="001E54D6" w:rsidRDefault="00F27451" w:rsidP="00F27451">
      <w:pPr>
        <w:spacing w:after="0" w:line="240" w:lineRule="exac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упаковке, маркировке (</w:t>
      </w:r>
      <w:r w:rsidRPr="001E54D6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этикеткам), подтверждению соответствия, процессам и методам производства в соответствии с требованиями технических регламентов, стандартов, технических условий, в отношении проведения испытаний, методов испытаний</w:t>
      </w:r>
    </w:p>
    <w:p w:rsidR="00F27451" w:rsidRDefault="00F27451" w:rsidP="00F27451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Товар должен быть новым, не иметь внешних повреждений. Товар должен поставляться в заводской упаковке.</w:t>
      </w:r>
    </w:p>
    <w:p w:rsidR="00F27451" w:rsidRPr="001E54D6" w:rsidRDefault="00F27451" w:rsidP="00F274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:rsidR="00F27451" w:rsidRPr="000819E1" w:rsidRDefault="00F27451" w:rsidP="00F27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изготовления товара – модель сезона не ранее 2019-2020г.г.</w:t>
      </w:r>
    </w:p>
    <w:p w:rsidR="009C1D50" w:rsidRPr="00F27451" w:rsidRDefault="009C1D50" w:rsidP="00F27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C1D50" w:rsidRPr="00F2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55"/>
    <w:multiLevelType w:val="hybridMultilevel"/>
    <w:tmpl w:val="977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46"/>
    <w:rsid w:val="00451346"/>
    <w:rsid w:val="0063303D"/>
    <w:rsid w:val="009C1D50"/>
    <w:rsid w:val="00F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303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0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33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30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3303D"/>
    <w:pPr>
      <w:ind w:left="720"/>
      <w:contextualSpacing/>
    </w:pPr>
  </w:style>
  <w:style w:type="character" w:styleId="a5">
    <w:name w:val="Hyperlink"/>
    <w:uiPriority w:val="99"/>
    <w:rsid w:val="0063303D"/>
    <w:rPr>
      <w:color w:val="0000FF"/>
      <w:u w:val="single"/>
    </w:rPr>
  </w:style>
  <w:style w:type="character" w:styleId="a6">
    <w:name w:val="Strong"/>
    <w:uiPriority w:val="22"/>
    <w:qFormat/>
    <w:rsid w:val="006330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3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6330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0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03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0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03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nformat">
    <w:name w:val="ConsPlusNonformat Знак"/>
    <w:link w:val="ConsPlusNonformat0"/>
    <w:locked/>
    <w:rsid w:val="0063303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330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303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0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33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30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3303D"/>
    <w:pPr>
      <w:ind w:left="720"/>
      <w:contextualSpacing/>
    </w:pPr>
  </w:style>
  <w:style w:type="character" w:styleId="a5">
    <w:name w:val="Hyperlink"/>
    <w:uiPriority w:val="99"/>
    <w:rsid w:val="0063303D"/>
    <w:rPr>
      <w:color w:val="0000FF"/>
      <w:u w:val="single"/>
    </w:rPr>
  </w:style>
  <w:style w:type="character" w:styleId="a6">
    <w:name w:val="Strong"/>
    <w:uiPriority w:val="22"/>
    <w:qFormat/>
    <w:rsid w:val="006330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3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6330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0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03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0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03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nformat">
    <w:name w:val="ConsPlusNonformat Знак"/>
    <w:link w:val="ConsPlusNonformat0"/>
    <w:locked/>
    <w:rsid w:val="0063303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330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3341</Words>
  <Characters>19046</Characters>
  <Application>Microsoft Office Word</Application>
  <DocSecurity>0</DocSecurity>
  <Lines>158</Lines>
  <Paragraphs>44</Paragraphs>
  <ScaleCrop>false</ScaleCrop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2021-06-07T05:51:00Z</dcterms:created>
  <dcterms:modified xsi:type="dcterms:W3CDTF">2021-06-15T06:32:00Z</dcterms:modified>
</cp:coreProperties>
</file>