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52" w:rsidRPr="00853352" w:rsidRDefault="002B5C75" w:rsidP="00853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75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об аукционе в электронной форме </w:t>
      </w:r>
      <w:proofErr w:type="gramStart"/>
      <w:r w:rsidRPr="002B5C7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B5C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352" w:rsidRDefault="00853352" w:rsidP="00853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53352">
        <w:rPr>
          <w:rFonts w:ascii="Times New Roman" w:hAnsi="Times New Roman" w:cs="Times New Roman"/>
          <w:b/>
          <w:sz w:val="24"/>
          <w:szCs w:val="24"/>
        </w:rPr>
        <w:t xml:space="preserve">казание услуг по проведению аудита пожарной безопасности (в </w:t>
      </w:r>
      <w:proofErr w:type="spellStart"/>
      <w:r w:rsidRPr="00853352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853352">
        <w:rPr>
          <w:rFonts w:ascii="Times New Roman" w:hAnsi="Times New Roman" w:cs="Times New Roman"/>
          <w:b/>
          <w:sz w:val="24"/>
          <w:szCs w:val="24"/>
        </w:rPr>
        <w:t xml:space="preserve">. независимой оценки пожарного риска) на объектах ФГБОУ </w:t>
      </w:r>
      <w:proofErr w:type="gramStart"/>
      <w:r w:rsidRPr="00853352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853352">
        <w:rPr>
          <w:rFonts w:ascii="Times New Roman" w:hAnsi="Times New Roman" w:cs="Times New Roman"/>
          <w:b/>
          <w:sz w:val="24"/>
          <w:szCs w:val="24"/>
        </w:rPr>
        <w:t xml:space="preserve"> Бурятская государственная сельскохозяйственная академия им. В.Р. Филиппова</w:t>
      </w:r>
    </w:p>
    <w:p w:rsidR="00853352" w:rsidRDefault="00853352" w:rsidP="00853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C75" w:rsidRDefault="00352886" w:rsidP="00853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Вашему запросу представляем следующие разъяснения:</w:t>
      </w:r>
    </w:p>
    <w:p w:rsidR="00853352" w:rsidRDefault="00853352" w:rsidP="00853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352886" w:rsidTr="00352886">
        <w:tc>
          <w:tcPr>
            <w:tcW w:w="675" w:type="dxa"/>
          </w:tcPr>
          <w:p w:rsidR="00352886" w:rsidRPr="00352886" w:rsidRDefault="00352886" w:rsidP="0035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528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28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352886" w:rsidRPr="00352886" w:rsidRDefault="00352886" w:rsidP="00352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запроса на разъяснение</w:t>
            </w:r>
          </w:p>
        </w:tc>
        <w:tc>
          <w:tcPr>
            <w:tcW w:w="4218" w:type="dxa"/>
          </w:tcPr>
          <w:p w:rsidR="00352886" w:rsidRPr="00352886" w:rsidRDefault="00352886" w:rsidP="00352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86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</w:t>
            </w:r>
          </w:p>
        </w:tc>
      </w:tr>
      <w:tr w:rsidR="00352886" w:rsidTr="00352886">
        <w:tc>
          <w:tcPr>
            <w:tcW w:w="675" w:type="dxa"/>
          </w:tcPr>
          <w:p w:rsidR="00352886" w:rsidRDefault="00352886" w:rsidP="0035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52886" w:rsidRDefault="00DE4167" w:rsidP="0035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67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11.2</w:t>
            </w:r>
            <w:proofErr w:type="gramStart"/>
            <w:r w:rsidRPr="00DE416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E4167">
              <w:rPr>
                <w:rFonts w:ascii="Times New Roman" w:hAnsi="Times New Roman" w:cs="Times New Roman"/>
                <w:sz w:val="24"/>
                <w:szCs w:val="24"/>
              </w:rPr>
              <w:t>ри разработке заключений о независимой оценки Пожарного риска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167">
              <w:rPr>
                <w:rFonts w:ascii="Times New Roman" w:hAnsi="Times New Roman" w:cs="Times New Roman"/>
                <w:sz w:val="24"/>
                <w:szCs w:val="24"/>
              </w:rPr>
              <w:t>разработка компенсирующих мероприятий не предусмотрена. Состав документации определен п. 4 Постановления Правител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ьства РФ № 1325 от 31.08.2020г.</w:t>
            </w:r>
          </w:p>
        </w:tc>
        <w:tc>
          <w:tcPr>
            <w:tcW w:w="4218" w:type="dxa"/>
          </w:tcPr>
          <w:p w:rsidR="00352886" w:rsidRDefault="00DD58F7" w:rsidP="00DE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 об исключении п. 1</w:t>
            </w:r>
            <w:r w:rsidR="00DE4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Технического задания</w:t>
            </w:r>
            <w:r w:rsidR="00747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4167" w:rsidTr="00352886">
        <w:tc>
          <w:tcPr>
            <w:tcW w:w="675" w:type="dxa"/>
          </w:tcPr>
          <w:p w:rsidR="00DE4167" w:rsidRDefault="00DE4167" w:rsidP="0035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E4167" w:rsidRPr="00DE4167" w:rsidRDefault="00DE4167" w:rsidP="00DE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67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12.2 Согласно ст. 49 ГПК РФ «Представлять интересы</w:t>
            </w:r>
          </w:p>
          <w:p w:rsidR="00DE4167" w:rsidRDefault="00DE4167" w:rsidP="00DE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67">
              <w:rPr>
                <w:rFonts w:ascii="Times New Roman" w:hAnsi="Times New Roman" w:cs="Times New Roman"/>
                <w:sz w:val="24"/>
                <w:szCs w:val="24"/>
              </w:rPr>
              <w:t xml:space="preserve"> сторон в гражданских и арбитражных делах имеют право только адвокаты, граждане с высшим юридическим образованием или ученой степенью.</w:t>
            </w:r>
          </w:p>
          <w:p w:rsidR="00DE4167" w:rsidRDefault="00DE4167" w:rsidP="00DE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67">
              <w:rPr>
                <w:rFonts w:ascii="Times New Roman" w:hAnsi="Times New Roman" w:cs="Times New Roman"/>
                <w:sz w:val="24"/>
                <w:szCs w:val="24"/>
              </w:rPr>
              <w:t>Случаи выявления нарушений требований Пожарной безопасности зависят только от фактического состояния уровня Пожарной безопасности непосредственно на отдельно взятом объекте, за который ответственность несет руководитель объекта.</w:t>
            </w:r>
          </w:p>
        </w:tc>
        <w:tc>
          <w:tcPr>
            <w:tcW w:w="4218" w:type="dxa"/>
          </w:tcPr>
          <w:p w:rsidR="00DE4167" w:rsidRDefault="00DE4167" w:rsidP="00DE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 об исключении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 из Техн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ического задания</w:t>
            </w:r>
          </w:p>
        </w:tc>
      </w:tr>
    </w:tbl>
    <w:p w:rsidR="00352886" w:rsidRDefault="00352886" w:rsidP="00352886">
      <w:pPr>
        <w:rPr>
          <w:rFonts w:ascii="Times New Roman" w:hAnsi="Times New Roman" w:cs="Times New Roman"/>
          <w:sz w:val="24"/>
          <w:szCs w:val="24"/>
        </w:rPr>
      </w:pPr>
    </w:p>
    <w:p w:rsidR="00023CFB" w:rsidRDefault="00023CFB" w:rsidP="00023C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закупкам </w:t>
      </w:r>
    </w:p>
    <w:p w:rsidR="00023CFB" w:rsidRPr="00352886" w:rsidRDefault="00023CFB" w:rsidP="00023C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Самбуева</w:t>
      </w:r>
      <w:proofErr w:type="spellEnd"/>
    </w:p>
    <w:p w:rsidR="002B5C75" w:rsidRDefault="002B5C75" w:rsidP="002B5C75"/>
    <w:p w:rsidR="002B5C75" w:rsidRDefault="002B5C75" w:rsidP="002B5C75"/>
    <w:p w:rsidR="00A65F4D" w:rsidRDefault="00A65F4D"/>
    <w:sectPr w:rsidR="00A6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65"/>
    <w:rsid w:val="00023CFB"/>
    <w:rsid w:val="000A519F"/>
    <w:rsid w:val="001E1665"/>
    <w:rsid w:val="002B5C75"/>
    <w:rsid w:val="00352886"/>
    <w:rsid w:val="004A2215"/>
    <w:rsid w:val="006664AC"/>
    <w:rsid w:val="007470D9"/>
    <w:rsid w:val="00853352"/>
    <w:rsid w:val="00885EBC"/>
    <w:rsid w:val="00A65F4D"/>
    <w:rsid w:val="00A764BB"/>
    <w:rsid w:val="00DD58F7"/>
    <w:rsid w:val="00DE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2021-06-25T05:45:00Z</cp:lastPrinted>
  <dcterms:created xsi:type="dcterms:W3CDTF">2021-03-23T06:43:00Z</dcterms:created>
  <dcterms:modified xsi:type="dcterms:W3CDTF">2021-06-25T05:45:00Z</dcterms:modified>
</cp:coreProperties>
</file>