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6F" w:rsidRPr="00E20536" w:rsidRDefault="00981C6F" w:rsidP="00981C6F">
      <w:pPr>
        <w:widowControl w:val="0"/>
        <w:tabs>
          <w:tab w:val="left" w:pos="0"/>
        </w:tabs>
        <w:spacing w:after="0" w:line="240" w:lineRule="auto"/>
        <w:outlineLvl w:val="0"/>
        <w:rPr>
          <w:rFonts w:ascii="Times New Roman" w:hAnsi="Times New Roman"/>
          <w:b/>
          <w:sz w:val="22"/>
          <w:szCs w:val="22"/>
        </w:rPr>
      </w:pPr>
      <w:bookmarkStart w:id="0" w:name="_Toc518545411"/>
    </w:p>
    <w:tbl>
      <w:tblPr>
        <w:tblW w:w="6014" w:type="dxa"/>
        <w:tblInd w:w="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tblGrid>
      <w:tr w:rsidR="00981C6F" w:rsidRPr="00B0608D" w:rsidTr="00BA6A72">
        <w:trPr>
          <w:trHeight w:val="180"/>
        </w:trPr>
        <w:tc>
          <w:tcPr>
            <w:tcW w:w="6014" w:type="dxa"/>
            <w:shd w:val="clear" w:color="auto" w:fill="auto"/>
          </w:tcPr>
          <w:p w:rsidR="00981C6F" w:rsidRPr="00E20536" w:rsidRDefault="00981C6F" w:rsidP="00BA6A72">
            <w:pPr>
              <w:widowControl w:val="0"/>
              <w:numPr>
                <w:ilvl w:val="0"/>
                <w:numId w:val="2"/>
              </w:numPr>
              <w:tabs>
                <w:tab w:val="left" w:pos="0"/>
              </w:tabs>
              <w:snapToGrid w:val="0"/>
              <w:spacing w:after="0" w:line="240" w:lineRule="auto"/>
              <w:rPr>
                <w:rFonts w:ascii="Times New Roman" w:hAnsi="Times New Roman"/>
                <w:b/>
                <w:sz w:val="22"/>
                <w:szCs w:val="22"/>
              </w:rPr>
            </w:pPr>
          </w:p>
          <w:p w:rsidR="00981C6F" w:rsidRPr="00B0608D" w:rsidRDefault="00981C6F" w:rsidP="00BA6A72">
            <w:pPr>
              <w:widowControl w:val="0"/>
              <w:numPr>
                <w:ilvl w:val="0"/>
                <w:numId w:val="2"/>
              </w:numPr>
              <w:tabs>
                <w:tab w:val="left" w:pos="0"/>
              </w:tabs>
              <w:spacing w:after="0" w:line="240" w:lineRule="auto"/>
              <w:ind w:right="597"/>
              <w:rPr>
                <w:rFonts w:ascii="Times New Roman" w:hAnsi="Times New Roman"/>
                <w:b/>
                <w:i/>
                <w:sz w:val="22"/>
                <w:szCs w:val="22"/>
              </w:rPr>
            </w:pPr>
            <w:r w:rsidRPr="00B0608D">
              <w:rPr>
                <w:rFonts w:ascii="Times New Roman" w:hAnsi="Times New Roman"/>
                <w:b/>
                <w:sz w:val="22"/>
                <w:szCs w:val="22"/>
              </w:rPr>
              <w:t>«УТВЕРЖДАЮ»</w:t>
            </w:r>
          </w:p>
          <w:p w:rsidR="00981C6F" w:rsidRPr="00B0608D" w:rsidRDefault="00981C6F" w:rsidP="00BA6A72">
            <w:pPr>
              <w:widowControl w:val="0"/>
              <w:tabs>
                <w:tab w:val="left" w:pos="0"/>
                <w:tab w:val="left" w:pos="2268"/>
              </w:tabs>
              <w:autoSpaceDE w:val="0"/>
              <w:autoSpaceDN w:val="0"/>
              <w:adjustRightInd w:val="0"/>
              <w:spacing w:after="0" w:line="240" w:lineRule="auto"/>
              <w:rPr>
                <w:rFonts w:ascii="Times New Roman" w:hAnsi="Times New Roman"/>
                <w:i/>
                <w:spacing w:val="-3"/>
                <w:sz w:val="22"/>
                <w:szCs w:val="22"/>
              </w:rPr>
            </w:pPr>
            <w:r w:rsidRPr="00B0608D">
              <w:rPr>
                <w:rFonts w:ascii="Times New Roman" w:hAnsi="Times New Roman"/>
                <w:spacing w:val="-3"/>
                <w:sz w:val="22"/>
                <w:szCs w:val="22"/>
              </w:rPr>
              <w:t xml:space="preserve">Директор </w:t>
            </w:r>
            <w:r w:rsidRPr="00B0608D">
              <w:rPr>
                <w:rFonts w:ascii="Times New Roman" w:hAnsi="Times New Roman"/>
                <w:sz w:val="22"/>
                <w:szCs w:val="22"/>
              </w:rPr>
              <w:t xml:space="preserve">ГАУ Реабилитационный центр </w:t>
            </w:r>
            <w:proofErr w:type="spellStart"/>
            <w:r w:rsidRPr="00B0608D">
              <w:rPr>
                <w:rFonts w:ascii="Times New Roman" w:hAnsi="Times New Roman"/>
                <w:sz w:val="22"/>
                <w:szCs w:val="22"/>
              </w:rPr>
              <w:t>г</w:t>
            </w:r>
            <w:proofErr w:type="gramStart"/>
            <w:r w:rsidRPr="00B0608D">
              <w:rPr>
                <w:rFonts w:ascii="Times New Roman" w:hAnsi="Times New Roman"/>
                <w:sz w:val="22"/>
                <w:szCs w:val="22"/>
              </w:rPr>
              <w:t>.К</w:t>
            </w:r>
            <w:proofErr w:type="gramEnd"/>
            <w:r w:rsidRPr="00B0608D">
              <w:rPr>
                <w:rFonts w:ascii="Times New Roman" w:hAnsi="Times New Roman"/>
                <w:sz w:val="22"/>
                <w:szCs w:val="22"/>
              </w:rPr>
              <w:t>умертау</w:t>
            </w:r>
            <w:proofErr w:type="spellEnd"/>
          </w:p>
          <w:p w:rsidR="00981C6F" w:rsidRPr="00B0608D" w:rsidRDefault="00981C6F" w:rsidP="00BA6A72">
            <w:pPr>
              <w:widowControl w:val="0"/>
              <w:tabs>
                <w:tab w:val="left" w:pos="0"/>
                <w:tab w:val="left" w:pos="2268"/>
              </w:tabs>
              <w:autoSpaceDE w:val="0"/>
              <w:autoSpaceDN w:val="0"/>
              <w:adjustRightInd w:val="0"/>
              <w:spacing w:after="0" w:line="240" w:lineRule="auto"/>
              <w:ind w:firstLine="5812"/>
              <w:rPr>
                <w:rFonts w:ascii="Times New Roman" w:hAnsi="Times New Roman"/>
                <w:spacing w:val="-3"/>
                <w:sz w:val="22"/>
                <w:szCs w:val="22"/>
              </w:rPr>
            </w:pPr>
            <w:r w:rsidRPr="00B0608D">
              <w:rPr>
                <w:rFonts w:ascii="Times New Roman" w:hAnsi="Times New Roman"/>
                <w:b/>
                <w:bCs/>
                <w:spacing w:val="-3"/>
                <w:sz w:val="22"/>
                <w:szCs w:val="22"/>
              </w:rPr>
              <w:t xml:space="preserve">_____________ </w:t>
            </w:r>
            <w:proofErr w:type="spellStart"/>
            <w:r w:rsidRPr="00B0608D">
              <w:rPr>
                <w:rFonts w:ascii="Times New Roman" w:hAnsi="Times New Roman"/>
                <w:bCs/>
                <w:spacing w:val="-3"/>
                <w:sz w:val="22"/>
                <w:szCs w:val="22"/>
              </w:rPr>
              <w:t>Ардиванов</w:t>
            </w:r>
            <w:proofErr w:type="spellEnd"/>
            <w:r w:rsidRPr="00B0608D">
              <w:rPr>
                <w:rFonts w:ascii="Times New Roman" w:hAnsi="Times New Roman"/>
                <w:bCs/>
                <w:spacing w:val="-3"/>
                <w:sz w:val="22"/>
                <w:szCs w:val="22"/>
              </w:rPr>
              <w:t xml:space="preserve"> Р.Р.</w:t>
            </w:r>
          </w:p>
          <w:p w:rsidR="00981C6F" w:rsidRPr="00B0608D" w:rsidRDefault="00981C6F" w:rsidP="00BA6A72">
            <w:pPr>
              <w:numPr>
                <w:ilvl w:val="0"/>
                <w:numId w:val="2"/>
              </w:numPr>
              <w:tabs>
                <w:tab w:val="left" w:pos="0"/>
              </w:tabs>
              <w:overflowPunct w:val="0"/>
              <w:autoSpaceDE w:val="0"/>
              <w:autoSpaceDN w:val="0"/>
              <w:adjustRightInd w:val="0"/>
              <w:spacing w:after="0" w:line="240" w:lineRule="auto"/>
              <w:textAlignment w:val="baseline"/>
              <w:rPr>
                <w:rFonts w:ascii="Times New Roman" w:hAnsi="Times New Roman"/>
                <w:sz w:val="22"/>
                <w:szCs w:val="22"/>
                <w:lang w:eastAsia="ru-RU"/>
              </w:rPr>
            </w:pPr>
          </w:p>
          <w:p w:rsidR="00981C6F" w:rsidRPr="00B0608D" w:rsidRDefault="00981C6F" w:rsidP="00BA6A72">
            <w:pPr>
              <w:widowControl w:val="0"/>
              <w:numPr>
                <w:ilvl w:val="0"/>
                <w:numId w:val="2"/>
              </w:numPr>
              <w:tabs>
                <w:tab w:val="left" w:pos="0"/>
              </w:tabs>
              <w:spacing w:after="0" w:line="240" w:lineRule="auto"/>
              <w:rPr>
                <w:rFonts w:ascii="Times New Roman" w:hAnsi="Times New Roman"/>
                <w:b/>
                <w:sz w:val="22"/>
                <w:szCs w:val="22"/>
              </w:rPr>
            </w:pPr>
            <w:r w:rsidRPr="00B0608D">
              <w:rPr>
                <w:rFonts w:ascii="Times New Roman" w:hAnsi="Times New Roman"/>
                <w:b/>
                <w:i/>
                <w:sz w:val="22"/>
                <w:szCs w:val="22"/>
              </w:rPr>
              <w:t>«__» __________  2021 года</w:t>
            </w:r>
          </w:p>
          <w:p w:rsidR="00981C6F" w:rsidRPr="00B0608D" w:rsidRDefault="00981C6F" w:rsidP="00BA6A72">
            <w:pPr>
              <w:widowControl w:val="0"/>
              <w:numPr>
                <w:ilvl w:val="0"/>
                <w:numId w:val="2"/>
              </w:numPr>
              <w:tabs>
                <w:tab w:val="left" w:pos="0"/>
              </w:tabs>
              <w:spacing w:after="0" w:line="240" w:lineRule="auto"/>
              <w:jc w:val="right"/>
              <w:rPr>
                <w:rFonts w:ascii="Times New Roman" w:hAnsi="Times New Roman"/>
                <w:b/>
                <w:sz w:val="22"/>
                <w:szCs w:val="22"/>
              </w:rPr>
            </w:pPr>
          </w:p>
        </w:tc>
      </w:tr>
    </w:tbl>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tabs>
          <w:tab w:val="left" w:pos="0"/>
        </w:tabs>
        <w:suppressAutoHyphens/>
        <w:autoSpaceDE w:val="0"/>
        <w:spacing w:before="0" w:after="0" w:line="240" w:lineRule="auto"/>
        <w:jc w:val="center"/>
        <w:rPr>
          <w:rFonts w:ascii="Times New Roman" w:hAnsi="Times New Roman"/>
          <w:b w:val="0"/>
          <w:i w:val="0"/>
          <w:iCs w:val="0"/>
          <w:caps/>
          <w:sz w:val="22"/>
          <w:szCs w:val="22"/>
          <w:lang w:val="ru-RU"/>
        </w:rPr>
      </w:pPr>
    </w:p>
    <w:p w:rsidR="00E20536" w:rsidRPr="00B0608D" w:rsidRDefault="00E20536" w:rsidP="00E20536"/>
    <w:p w:rsidR="00E20536" w:rsidRPr="00B0608D" w:rsidRDefault="00E20536" w:rsidP="00E20536"/>
    <w:p w:rsidR="00E20536" w:rsidRPr="00B0608D" w:rsidRDefault="00E20536" w:rsidP="00E20536"/>
    <w:p w:rsidR="00981C6F" w:rsidRPr="00B0608D" w:rsidRDefault="00981C6F" w:rsidP="00981C6F">
      <w:pPr>
        <w:tabs>
          <w:tab w:val="left" w:pos="0"/>
        </w:tabs>
        <w:spacing w:after="0" w:line="240" w:lineRule="auto"/>
        <w:rPr>
          <w:rFonts w:ascii="Times New Roman" w:hAnsi="Times New Roman"/>
          <w:sz w:val="22"/>
          <w:szCs w:val="22"/>
        </w:rPr>
      </w:pPr>
    </w:p>
    <w:p w:rsidR="00981C6F" w:rsidRPr="00B0608D" w:rsidRDefault="00981C6F" w:rsidP="00981C6F">
      <w:pPr>
        <w:pStyle w:val="2"/>
        <w:widowControl w:val="0"/>
        <w:numPr>
          <w:ilvl w:val="0"/>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p>
    <w:p w:rsidR="00981C6F" w:rsidRPr="00B0608D" w:rsidRDefault="00981C6F" w:rsidP="00981C6F">
      <w:pPr>
        <w:pStyle w:val="2"/>
        <w:widowControl w:val="0"/>
        <w:numPr>
          <w:ilvl w:val="1"/>
          <w:numId w:val="2"/>
        </w:numPr>
        <w:tabs>
          <w:tab w:val="left" w:pos="0"/>
        </w:tabs>
        <w:suppressAutoHyphens/>
        <w:autoSpaceDE w:val="0"/>
        <w:spacing w:before="0" w:after="0" w:line="240" w:lineRule="auto"/>
        <w:jc w:val="center"/>
        <w:rPr>
          <w:rFonts w:ascii="Times New Roman" w:hAnsi="Times New Roman"/>
          <w:b w:val="0"/>
          <w:i w:val="0"/>
          <w:iCs w:val="0"/>
          <w:caps/>
          <w:sz w:val="22"/>
          <w:szCs w:val="22"/>
        </w:rPr>
      </w:pPr>
      <w:r w:rsidRPr="00B0608D">
        <w:rPr>
          <w:rFonts w:ascii="Times New Roman" w:hAnsi="Times New Roman"/>
          <w:b w:val="0"/>
          <w:i w:val="0"/>
          <w:iCs w:val="0"/>
          <w:caps/>
          <w:sz w:val="22"/>
          <w:szCs w:val="22"/>
        </w:rPr>
        <w:t>Извещение</w:t>
      </w:r>
    </w:p>
    <w:p w:rsidR="00981C6F" w:rsidRPr="00B0608D" w:rsidRDefault="00981C6F" w:rsidP="00981C6F">
      <w:pPr>
        <w:jc w:val="center"/>
        <w:rPr>
          <w:rFonts w:ascii="Times New Roman" w:hAnsi="Times New Roman"/>
          <w:i/>
          <w:sz w:val="22"/>
          <w:szCs w:val="22"/>
        </w:rPr>
      </w:pPr>
      <w:r w:rsidRPr="00B0608D">
        <w:rPr>
          <w:rFonts w:ascii="Times New Roman" w:hAnsi="Times New Roman"/>
          <w:i/>
          <w:sz w:val="22"/>
          <w:szCs w:val="22"/>
        </w:rPr>
        <w:t>Запроса котировок в электронной форме</w:t>
      </w:r>
    </w:p>
    <w:p w:rsidR="00981C6F" w:rsidRPr="00B0608D" w:rsidRDefault="00BA6A72" w:rsidP="00981C6F">
      <w:pPr>
        <w:jc w:val="center"/>
        <w:rPr>
          <w:rFonts w:ascii="Times New Roman" w:hAnsi="Times New Roman"/>
          <w:color w:val="5B5B5B"/>
          <w:sz w:val="22"/>
          <w:szCs w:val="22"/>
          <w:shd w:val="clear" w:color="auto" w:fill="FFFFFF"/>
        </w:rPr>
      </w:pPr>
      <w:r w:rsidRPr="00B0608D">
        <w:rPr>
          <w:rFonts w:ascii="Times New Roman" w:hAnsi="Times New Roman"/>
          <w:color w:val="000000" w:themeColor="text1"/>
          <w:sz w:val="22"/>
          <w:szCs w:val="22"/>
          <w:shd w:val="clear" w:color="auto" w:fill="FFFFFF"/>
        </w:rPr>
        <w:t>Р</w:t>
      </w:r>
      <w:r w:rsidR="00981C6F" w:rsidRPr="00B0608D">
        <w:rPr>
          <w:rFonts w:ascii="Times New Roman" w:hAnsi="Times New Roman"/>
          <w:color w:val="000000" w:themeColor="text1"/>
          <w:sz w:val="22"/>
          <w:szCs w:val="22"/>
          <w:shd w:val="clear" w:color="auto" w:fill="FFFFFF"/>
        </w:rPr>
        <w:t>еабилитация детей-инвалидов и детей  с ограниченными возможностями методом адаптивной верховой езды (</w:t>
      </w:r>
      <w:proofErr w:type="spellStart"/>
      <w:r w:rsidR="00981C6F" w:rsidRPr="00B0608D">
        <w:rPr>
          <w:rFonts w:ascii="Times New Roman" w:hAnsi="Times New Roman"/>
          <w:color w:val="000000" w:themeColor="text1"/>
          <w:sz w:val="22"/>
          <w:szCs w:val="22"/>
          <w:shd w:val="clear" w:color="auto" w:fill="FFFFFF"/>
        </w:rPr>
        <w:t>иппотерапия</w:t>
      </w:r>
      <w:proofErr w:type="spellEnd"/>
      <w:r w:rsidR="00981C6F" w:rsidRPr="00B0608D">
        <w:rPr>
          <w:rFonts w:ascii="Times New Roman" w:hAnsi="Times New Roman"/>
          <w:color w:val="000000" w:themeColor="text1"/>
          <w:sz w:val="22"/>
          <w:szCs w:val="22"/>
          <w:shd w:val="clear" w:color="auto" w:fill="FFFFFF"/>
        </w:rPr>
        <w:t xml:space="preserve">) для нужд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 </w:t>
      </w:r>
    </w:p>
    <w:p w:rsidR="00981C6F" w:rsidRPr="00B0608D" w:rsidRDefault="00981C6F" w:rsidP="00981C6F">
      <w:pPr>
        <w:jc w:val="center"/>
        <w:rPr>
          <w:rFonts w:ascii="Times New Roman" w:hAnsi="Times New Roman"/>
          <w:color w:val="7B7B7B"/>
          <w:sz w:val="22"/>
          <w:szCs w:val="22"/>
          <w:lang w:val="x-none"/>
        </w:rPr>
      </w:pPr>
    </w:p>
    <w:p w:rsidR="00981C6F" w:rsidRPr="00B0608D" w:rsidRDefault="00981C6F" w:rsidP="00981C6F">
      <w:pPr>
        <w:jc w:val="center"/>
        <w:rPr>
          <w:rFonts w:ascii="Times New Roman" w:hAnsi="Times New Roman"/>
          <w:bCs/>
          <w:sz w:val="22"/>
          <w:szCs w:val="22"/>
        </w:rPr>
      </w:pPr>
    </w:p>
    <w:p w:rsidR="00981C6F" w:rsidRPr="00B0608D" w:rsidRDefault="00981C6F" w:rsidP="00981C6F">
      <w:pPr>
        <w:pStyle w:val="11"/>
        <w:numPr>
          <w:ilvl w:val="2"/>
          <w:numId w:val="0"/>
        </w:numPr>
        <w:jc w:val="both"/>
        <w:rPr>
          <w:sz w:val="22"/>
          <w:szCs w:val="22"/>
        </w:rPr>
      </w:pPr>
    </w:p>
    <w:p w:rsidR="00981C6F" w:rsidRPr="00B0608D" w:rsidRDefault="00981C6F" w:rsidP="00981C6F">
      <w:pPr>
        <w:tabs>
          <w:tab w:val="left" w:pos="0"/>
        </w:tabs>
        <w:overflowPunct w:val="0"/>
        <w:autoSpaceDE w:val="0"/>
        <w:autoSpaceDN w:val="0"/>
        <w:adjustRightInd w:val="0"/>
        <w:spacing w:after="0" w:line="240" w:lineRule="auto"/>
        <w:ind w:left="-709" w:right="5817"/>
        <w:jc w:val="both"/>
        <w:textAlignment w:val="baseline"/>
        <w:rPr>
          <w:rFonts w:ascii="Times New Roman" w:hAnsi="Times New Roman"/>
          <w:b/>
          <w:bCs/>
          <w:color w:val="000000"/>
          <w:sz w:val="22"/>
          <w:szCs w:val="22"/>
          <w:lang w:eastAsia="ru-RU"/>
        </w:rPr>
      </w:pPr>
    </w:p>
    <w:p w:rsidR="00981C6F" w:rsidRPr="00B0608D" w:rsidRDefault="00981C6F" w:rsidP="00981C6F">
      <w:pPr>
        <w:tabs>
          <w:tab w:val="left" w:pos="0"/>
        </w:tabs>
        <w:overflowPunct w:val="0"/>
        <w:autoSpaceDE w:val="0"/>
        <w:autoSpaceDN w:val="0"/>
        <w:adjustRightInd w:val="0"/>
        <w:spacing w:after="0" w:line="240" w:lineRule="auto"/>
        <w:ind w:left="-709" w:right="5817"/>
        <w:jc w:val="both"/>
        <w:textAlignment w:val="baseline"/>
        <w:rPr>
          <w:rFonts w:ascii="Times New Roman" w:hAnsi="Times New Roman"/>
          <w:b/>
          <w:bCs/>
          <w:color w:val="000000"/>
          <w:sz w:val="22"/>
          <w:szCs w:val="22"/>
          <w:lang w:eastAsia="ru-RU"/>
        </w:rPr>
      </w:pPr>
    </w:p>
    <w:p w:rsidR="00981C6F" w:rsidRPr="00B0608D" w:rsidRDefault="00981C6F" w:rsidP="00981C6F">
      <w:pPr>
        <w:pStyle w:val="3"/>
        <w:widowControl w:val="0"/>
        <w:numPr>
          <w:ilvl w:val="2"/>
          <w:numId w:val="2"/>
        </w:numPr>
        <w:tabs>
          <w:tab w:val="left" w:pos="0"/>
        </w:tabs>
        <w:suppressAutoHyphens/>
        <w:autoSpaceDE w:val="0"/>
        <w:spacing w:before="0" w:after="0" w:line="240" w:lineRule="auto"/>
        <w:ind w:left="0" w:firstLine="0"/>
        <w:jc w:val="center"/>
        <w:rPr>
          <w:rFonts w:ascii="Times New Roman" w:hAnsi="Times New Roman"/>
          <w:sz w:val="22"/>
          <w:szCs w:val="22"/>
        </w:rPr>
      </w:pPr>
    </w:p>
    <w:p w:rsidR="00981C6F" w:rsidRPr="00B0608D" w:rsidRDefault="00981C6F" w:rsidP="00981C6F">
      <w:pPr>
        <w:pStyle w:val="3"/>
        <w:widowControl w:val="0"/>
        <w:numPr>
          <w:ilvl w:val="2"/>
          <w:numId w:val="2"/>
        </w:numPr>
        <w:tabs>
          <w:tab w:val="left" w:pos="0"/>
        </w:tabs>
        <w:suppressAutoHyphens/>
        <w:autoSpaceDE w:val="0"/>
        <w:spacing w:before="0" w:after="0" w:line="240" w:lineRule="auto"/>
        <w:ind w:left="0" w:firstLine="0"/>
        <w:jc w:val="center"/>
        <w:rPr>
          <w:rFonts w:ascii="Times New Roman" w:hAnsi="Times New Roman"/>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p>
    <w:p w:rsidR="00981C6F" w:rsidRPr="00B0608D" w:rsidRDefault="00981C6F" w:rsidP="00981C6F">
      <w:pPr>
        <w:tabs>
          <w:tab w:val="left" w:pos="0"/>
        </w:tabs>
        <w:spacing w:after="0" w:line="240" w:lineRule="auto"/>
        <w:jc w:val="center"/>
        <w:rPr>
          <w:rFonts w:ascii="Times New Roman" w:hAnsi="Times New Roman"/>
          <w:b/>
          <w:bCs/>
          <w:sz w:val="22"/>
          <w:szCs w:val="22"/>
        </w:rPr>
      </w:pPr>
    </w:p>
    <w:p w:rsidR="00981C6F" w:rsidRPr="00B0608D" w:rsidRDefault="00981C6F" w:rsidP="00981C6F">
      <w:pPr>
        <w:tabs>
          <w:tab w:val="left" w:pos="0"/>
        </w:tabs>
        <w:spacing w:after="0" w:line="240" w:lineRule="auto"/>
        <w:jc w:val="center"/>
        <w:rPr>
          <w:rFonts w:ascii="Times New Roman" w:hAnsi="Times New Roman"/>
          <w:b/>
          <w:bCs/>
          <w:sz w:val="22"/>
          <w:szCs w:val="22"/>
        </w:rPr>
      </w:pPr>
    </w:p>
    <w:p w:rsidR="00981C6F" w:rsidRPr="00B0608D" w:rsidRDefault="00981C6F" w:rsidP="00981C6F">
      <w:pPr>
        <w:tabs>
          <w:tab w:val="left" w:pos="0"/>
        </w:tabs>
        <w:spacing w:after="0" w:line="240" w:lineRule="auto"/>
        <w:jc w:val="center"/>
        <w:rPr>
          <w:rFonts w:ascii="Times New Roman" w:hAnsi="Times New Roman"/>
          <w:b/>
          <w:bCs/>
          <w:sz w:val="22"/>
          <w:szCs w:val="22"/>
        </w:rPr>
      </w:pPr>
    </w:p>
    <w:p w:rsidR="00981C6F" w:rsidRPr="00B0608D" w:rsidRDefault="00981C6F" w:rsidP="00981C6F">
      <w:pPr>
        <w:tabs>
          <w:tab w:val="left" w:pos="0"/>
        </w:tabs>
        <w:spacing w:after="0" w:line="240" w:lineRule="auto"/>
        <w:jc w:val="center"/>
        <w:rPr>
          <w:rFonts w:ascii="Times New Roman" w:hAnsi="Times New Roman"/>
          <w:b/>
          <w:bCs/>
          <w:sz w:val="22"/>
          <w:szCs w:val="22"/>
        </w:rPr>
      </w:pPr>
    </w:p>
    <w:p w:rsidR="00981C6F" w:rsidRPr="00B0608D" w:rsidRDefault="00981C6F" w:rsidP="00981C6F">
      <w:pPr>
        <w:tabs>
          <w:tab w:val="left" w:pos="0"/>
        </w:tabs>
        <w:spacing w:after="0" w:line="240" w:lineRule="auto"/>
        <w:jc w:val="center"/>
        <w:rPr>
          <w:rFonts w:ascii="Times New Roman" w:hAnsi="Times New Roman"/>
          <w:b/>
          <w:bCs/>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p>
    <w:p w:rsidR="00981C6F" w:rsidRPr="00B0608D" w:rsidRDefault="00981C6F" w:rsidP="00981C6F">
      <w:pPr>
        <w:numPr>
          <w:ilvl w:val="0"/>
          <w:numId w:val="2"/>
        </w:numPr>
        <w:tabs>
          <w:tab w:val="left" w:pos="0"/>
        </w:tabs>
        <w:spacing w:after="0" w:line="240" w:lineRule="auto"/>
        <w:jc w:val="center"/>
        <w:rPr>
          <w:rFonts w:ascii="Times New Roman" w:hAnsi="Times New Roman"/>
          <w:b/>
          <w:bCs/>
          <w:sz w:val="22"/>
          <w:szCs w:val="22"/>
        </w:rPr>
      </w:pPr>
      <w:r w:rsidRPr="00B0608D">
        <w:rPr>
          <w:rFonts w:ascii="Times New Roman" w:eastAsia="Times New Roman" w:hAnsi="Times New Roman"/>
          <w:iCs/>
          <w:sz w:val="22"/>
          <w:szCs w:val="22"/>
          <w:lang w:eastAsia="ru-RU"/>
        </w:rPr>
        <w:t>2021</w:t>
      </w:r>
      <w:r w:rsidRPr="00B0608D">
        <w:rPr>
          <w:rFonts w:ascii="Times New Roman" w:hAnsi="Times New Roman"/>
          <w:sz w:val="22"/>
          <w:szCs w:val="22"/>
        </w:rPr>
        <w:t xml:space="preserve"> г.</w:t>
      </w:r>
    </w:p>
    <w:p w:rsidR="00981C6F" w:rsidRPr="00B0608D" w:rsidRDefault="00981C6F" w:rsidP="00981C6F">
      <w:pPr>
        <w:widowControl w:val="0"/>
        <w:tabs>
          <w:tab w:val="left" w:pos="0"/>
        </w:tabs>
        <w:spacing w:after="0" w:line="240" w:lineRule="auto"/>
        <w:jc w:val="center"/>
        <w:outlineLvl w:val="0"/>
        <w:rPr>
          <w:rFonts w:ascii="Times New Roman" w:hAnsi="Times New Roman"/>
          <w:b/>
          <w:sz w:val="22"/>
          <w:szCs w:val="22"/>
        </w:rPr>
      </w:pPr>
      <w:r w:rsidRPr="00B0608D">
        <w:rPr>
          <w:rFonts w:ascii="Times New Roman" w:hAnsi="Times New Roman"/>
          <w:sz w:val="22"/>
          <w:szCs w:val="22"/>
        </w:rPr>
        <w:br w:type="page"/>
      </w:r>
      <w:r w:rsidRPr="00B0608D">
        <w:rPr>
          <w:rFonts w:ascii="Times New Roman" w:hAnsi="Times New Roman"/>
          <w:b/>
          <w:sz w:val="22"/>
          <w:szCs w:val="22"/>
        </w:rPr>
        <w:lastRenderedPageBreak/>
        <w:t>ИЗВЕЩЕНИЕ О ПРОВЕДЕНИИ ЗАКУПКИ</w:t>
      </w:r>
      <w:bookmarkEnd w:id="0"/>
    </w:p>
    <w:p w:rsidR="00981C6F" w:rsidRPr="00B0608D" w:rsidRDefault="00981C6F" w:rsidP="00981C6F">
      <w:pPr>
        <w:widowControl w:val="0"/>
        <w:tabs>
          <w:tab w:val="left" w:pos="0"/>
        </w:tabs>
        <w:spacing w:after="0" w:line="240" w:lineRule="auto"/>
        <w:jc w:val="center"/>
        <w:outlineLvl w:val="0"/>
        <w:rPr>
          <w:rFonts w:ascii="Times New Roman" w:hAnsi="Times New Roman"/>
          <w:b/>
          <w:sz w:val="22"/>
          <w:szCs w:val="22"/>
        </w:rPr>
      </w:pPr>
    </w:p>
    <w:p w:rsidR="00981C6F" w:rsidRPr="00B0608D" w:rsidRDefault="00981C6F" w:rsidP="00981C6F">
      <w:pPr>
        <w:pStyle w:val="a3"/>
        <w:numPr>
          <w:ilvl w:val="0"/>
          <w:numId w:val="1"/>
        </w:numPr>
        <w:tabs>
          <w:tab w:val="left" w:pos="0"/>
          <w:tab w:val="num" w:pos="567"/>
          <w:tab w:val="left" w:pos="1134"/>
        </w:tabs>
        <w:spacing w:after="0" w:line="240" w:lineRule="auto"/>
        <w:ind w:left="0" w:firstLine="0"/>
        <w:contextualSpacing w:val="0"/>
        <w:jc w:val="both"/>
        <w:rPr>
          <w:rFonts w:ascii="Times New Roman" w:hAnsi="Times New Roman"/>
          <w:b/>
          <w:sz w:val="22"/>
          <w:szCs w:val="22"/>
        </w:rPr>
      </w:pPr>
      <w:r w:rsidRPr="00B0608D">
        <w:rPr>
          <w:rFonts w:ascii="Times New Roman" w:hAnsi="Times New Roman"/>
          <w:b/>
          <w:sz w:val="22"/>
          <w:szCs w:val="22"/>
        </w:rPr>
        <w:t>Форма и способ процедуры закупки</w:t>
      </w:r>
      <w:r w:rsidRPr="00B0608D">
        <w:rPr>
          <w:rFonts w:ascii="Times New Roman" w:hAnsi="Times New Roman"/>
          <w:sz w:val="22"/>
          <w:szCs w:val="22"/>
        </w:rPr>
        <w:t>: запрос котировок в электронной форме.</w:t>
      </w:r>
    </w:p>
    <w:p w:rsidR="00981C6F" w:rsidRPr="00B0608D" w:rsidRDefault="00981C6F" w:rsidP="00981C6F">
      <w:pPr>
        <w:numPr>
          <w:ilvl w:val="0"/>
          <w:numId w:val="1"/>
        </w:numPr>
        <w:tabs>
          <w:tab w:val="left" w:pos="0"/>
          <w:tab w:val="left" w:pos="567"/>
        </w:tabs>
        <w:spacing w:after="0" w:line="240" w:lineRule="auto"/>
        <w:ind w:left="0" w:firstLine="0"/>
        <w:jc w:val="both"/>
        <w:rPr>
          <w:rFonts w:ascii="Times New Roman" w:hAnsi="Times New Roman"/>
          <w:i/>
          <w:iCs/>
          <w:sz w:val="22"/>
          <w:szCs w:val="22"/>
        </w:rPr>
      </w:pPr>
      <w:r w:rsidRPr="00B0608D">
        <w:rPr>
          <w:rFonts w:ascii="Times New Roman" w:hAnsi="Times New Roman"/>
          <w:b/>
          <w:sz w:val="22"/>
          <w:szCs w:val="22"/>
        </w:rPr>
        <w:t xml:space="preserve">Заказчик закупки: </w:t>
      </w:r>
      <w:r w:rsidRPr="00B0608D">
        <w:rPr>
          <w:rFonts w:ascii="Times New Roman" w:hAnsi="Times New Roman"/>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B0608D">
        <w:rPr>
          <w:rFonts w:ascii="Times New Roman" w:hAnsi="Times New Roman"/>
          <w:b/>
          <w:sz w:val="22"/>
          <w:szCs w:val="22"/>
        </w:rPr>
        <w:t>ГАУ Реабилитационный центр г. Кумертау)</w:t>
      </w:r>
    </w:p>
    <w:p w:rsidR="00981C6F" w:rsidRPr="00B0608D" w:rsidRDefault="00981C6F" w:rsidP="0023741C">
      <w:pPr>
        <w:numPr>
          <w:ilvl w:val="0"/>
          <w:numId w:val="1"/>
        </w:numPr>
        <w:tabs>
          <w:tab w:val="left" w:pos="0"/>
        </w:tabs>
        <w:autoSpaceDE w:val="0"/>
        <w:autoSpaceDN w:val="0"/>
        <w:adjustRightInd w:val="0"/>
        <w:spacing w:after="0" w:line="240" w:lineRule="auto"/>
        <w:rPr>
          <w:rFonts w:ascii="Times New Roman" w:hAnsi="Times New Roman"/>
          <w:sz w:val="22"/>
          <w:szCs w:val="22"/>
        </w:rPr>
      </w:pPr>
      <w:r w:rsidRPr="00B0608D">
        <w:rPr>
          <w:rFonts w:ascii="Times New Roman" w:hAnsi="Times New Roman"/>
          <w:b/>
          <w:sz w:val="22"/>
          <w:szCs w:val="22"/>
        </w:rPr>
        <w:t xml:space="preserve">    Место нахождения, почтовый адрес:</w:t>
      </w:r>
      <w:r w:rsidRPr="00B0608D">
        <w:rPr>
          <w:rFonts w:ascii="Times New Roman" w:hAnsi="Times New Roman"/>
          <w:sz w:val="22"/>
          <w:szCs w:val="22"/>
        </w:rPr>
        <w:t xml:space="preserve"> </w:t>
      </w:r>
      <w:r w:rsidRPr="00B0608D">
        <w:rPr>
          <w:rFonts w:ascii="Times New Roman" w:hAnsi="Times New Roman"/>
          <w:spacing w:val="2"/>
          <w:sz w:val="22"/>
          <w:szCs w:val="22"/>
        </w:rPr>
        <w:t xml:space="preserve">453300, </w:t>
      </w:r>
      <w:r w:rsidRPr="00B0608D">
        <w:rPr>
          <w:rFonts w:ascii="Times New Roman" w:hAnsi="Times New Roman"/>
          <w:sz w:val="22"/>
          <w:szCs w:val="22"/>
        </w:rPr>
        <w:t xml:space="preserve">Республика Башкортостан, </w:t>
      </w:r>
      <w:proofErr w:type="spellStart"/>
      <w:r w:rsidRPr="00B0608D">
        <w:rPr>
          <w:rFonts w:ascii="Times New Roman" w:hAnsi="Times New Roman"/>
          <w:sz w:val="22"/>
          <w:szCs w:val="22"/>
        </w:rPr>
        <w:t>г</w:t>
      </w:r>
      <w:proofErr w:type="gramStart"/>
      <w:r w:rsidRPr="00B0608D">
        <w:rPr>
          <w:rFonts w:ascii="Times New Roman" w:hAnsi="Times New Roman"/>
          <w:sz w:val="22"/>
          <w:szCs w:val="22"/>
        </w:rPr>
        <w:t>.К</w:t>
      </w:r>
      <w:proofErr w:type="gramEnd"/>
      <w:r w:rsidRPr="00B0608D">
        <w:rPr>
          <w:rFonts w:ascii="Times New Roman" w:hAnsi="Times New Roman"/>
          <w:sz w:val="22"/>
          <w:szCs w:val="22"/>
        </w:rPr>
        <w:t>умертау</w:t>
      </w:r>
      <w:proofErr w:type="spellEnd"/>
      <w:r w:rsidRPr="00B0608D">
        <w:rPr>
          <w:rFonts w:ascii="Times New Roman" w:hAnsi="Times New Roman"/>
          <w:sz w:val="22"/>
          <w:szCs w:val="22"/>
        </w:rPr>
        <w:t xml:space="preserve">, </w:t>
      </w:r>
      <w:proofErr w:type="spellStart"/>
      <w:r w:rsidRPr="00B0608D">
        <w:rPr>
          <w:rFonts w:ascii="Times New Roman" w:hAnsi="Times New Roman"/>
          <w:sz w:val="22"/>
          <w:szCs w:val="22"/>
        </w:rPr>
        <w:t>ул.Советская</w:t>
      </w:r>
      <w:proofErr w:type="spellEnd"/>
      <w:r w:rsidRPr="00B0608D">
        <w:rPr>
          <w:rFonts w:ascii="Times New Roman" w:hAnsi="Times New Roman"/>
          <w:sz w:val="22"/>
          <w:szCs w:val="22"/>
        </w:rPr>
        <w:t>, д.1а</w:t>
      </w:r>
    </w:p>
    <w:p w:rsidR="0023741C" w:rsidRPr="00B0608D" w:rsidRDefault="0023741C" w:rsidP="0023741C">
      <w:pPr>
        <w:rPr>
          <w:rFonts w:ascii="Times New Roman" w:hAnsi="Times New Roman"/>
          <w:color w:val="5B5B5B"/>
          <w:sz w:val="22"/>
          <w:szCs w:val="22"/>
          <w:shd w:val="clear" w:color="auto" w:fill="FFFFFF"/>
        </w:rPr>
      </w:pPr>
      <w:r w:rsidRPr="00B0608D">
        <w:rPr>
          <w:rFonts w:ascii="Times New Roman" w:hAnsi="Times New Roman"/>
          <w:b/>
          <w:sz w:val="22"/>
          <w:szCs w:val="22"/>
        </w:rPr>
        <w:t>Предмет закупочной процедуры: Р</w:t>
      </w:r>
      <w:r w:rsidRPr="00B0608D">
        <w:rPr>
          <w:rFonts w:ascii="Times New Roman" w:hAnsi="Times New Roman"/>
          <w:color w:val="000000" w:themeColor="text1"/>
          <w:sz w:val="22"/>
          <w:szCs w:val="22"/>
          <w:shd w:val="clear" w:color="auto" w:fill="FFFFFF"/>
        </w:rPr>
        <w:t>еабилитация детей-инвалидов и детей  с ограниченными возможностями методом адаптивной верховой езды (</w:t>
      </w:r>
      <w:proofErr w:type="spellStart"/>
      <w:r w:rsidRPr="00B0608D">
        <w:rPr>
          <w:rFonts w:ascii="Times New Roman" w:hAnsi="Times New Roman"/>
          <w:color w:val="000000" w:themeColor="text1"/>
          <w:sz w:val="22"/>
          <w:szCs w:val="22"/>
          <w:shd w:val="clear" w:color="auto" w:fill="FFFFFF"/>
        </w:rPr>
        <w:t>иппотерапия</w:t>
      </w:r>
      <w:proofErr w:type="spellEnd"/>
      <w:r w:rsidRPr="00B0608D">
        <w:rPr>
          <w:rFonts w:ascii="Times New Roman" w:hAnsi="Times New Roman"/>
          <w:color w:val="000000" w:themeColor="text1"/>
          <w:sz w:val="22"/>
          <w:szCs w:val="22"/>
          <w:shd w:val="clear" w:color="auto" w:fill="FFFFFF"/>
        </w:rPr>
        <w:t xml:space="preserve">) для нужд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 </w:t>
      </w:r>
    </w:p>
    <w:p w:rsidR="00981C6F" w:rsidRPr="00B0608D" w:rsidRDefault="00981C6F" w:rsidP="00981C6F">
      <w:pPr>
        <w:pStyle w:val="21"/>
        <w:shd w:val="clear" w:color="auto" w:fill="auto"/>
        <w:spacing w:line="240" w:lineRule="auto"/>
        <w:ind w:right="20"/>
        <w:jc w:val="left"/>
        <w:rPr>
          <w:rFonts w:cs="Times New Roman"/>
          <w:i/>
          <w:iCs/>
        </w:rPr>
      </w:pPr>
      <w:r w:rsidRPr="00B0608D">
        <w:rPr>
          <w:rFonts w:cs="Times New Roman"/>
          <w:b/>
        </w:rPr>
        <w:t>Описание объекта закупки, объем оказываемых услуг</w:t>
      </w:r>
      <w:r w:rsidRPr="00B0608D">
        <w:rPr>
          <w:rFonts w:cs="Times New Roman"/>
        </w:rPr>
        <w:t xml:space="preserve">: согласно техническому заданию (Приложение №2 </w:t>
      </w:r>
      <w:r w:rsidRPr="00B0608D">
        <w:rPr>
          <w:rFonts w:cs="Times New Roman"/>
          <w:bCs/>
        </w:rPr>
        <w:t>к извещению о проведении запроса котировок)</w:t>
      </w:r>
      <w:r w:rsidRPr="00B0608D">
        <w:rPr>
          <w:rFonts w:cs="Times New Roman"/>
        </w:rPr>
        <w:t>.</w:t>
      </w:r>
    </w:p>
    <w:p w:rsidR="00981C6F" w:rsidRPr="00B0608D" w:rsidRDefault="00981C6F" w:rsidP="00981C6F">
      <w:pPr>
        <w:pStyle w:val="a3"/>
        <w:numPr>
          <w:ilvl w:val="0"/>
          <w:numId w:val="1"/>
        </w:numPr>
        <w:tabs>
          <w:tab w:val="left" w:pos="0"/>
          <w:tab w:val="num" w:pos="567"/>
          <w:tab w:val="left" w:pos="1134"/>
        </w:tabs>
        <w:spacing w:after="0" w:line="240" w:lineRule="auto"/>
        <w:ind w:left="0" w:firstLine="0"/>
        <w:contextualSpacing w:val="0"/>
        <w:rPr>
          <w:rFonts w:ascii="Times New Roman" w:hAnsi="Times New Roman"/>
          <w:sz w:val="22"/>
          <w:szCs w:val="22"/>
        </w:rPr>
      </w:pPr>
      <w:r w:rsidRPr="00B0608D">
        <w:rPr>
          <w:rFonts w:ascii="Times New Roman" w:eastAsia="Arial" w:hAnsi="Times New Roman"/>
          <w:b/>
          <w:sz w:val="22"/>
          <w:szCs w:val="22"/>
        </w:rPr>
        <w:t>Контактные данные Заказчика</w:t>
      </w:r>
      <w:r w:rsidRPr="00B0608D">
        <w:rPr>
          <w:rFonts w:ascii="Times New Roman" w:eastAsia="Arial" w:hAnsi="Times New Roman"/>
          <w:sz w:val="22"/>
          <w:szCs w:val="22"/>
        </w:rPr>
        <w:t xml:space="preserve">: </w:t>
      </w:r>
    </w:p>
    <w:p w:rsidR="00981C6F" w:rsidRPr="00B0608D" w:rsidRDefault="00981C6F" w:rsidP="00981C6F">
      <w:pPr>
        <w:pStyle w:val="a3"/>
        <w:tabs>
          <w:tab w:val="left" w:pos="0"/>
          <w:tab w:val="left" w:pos="1134"/>
        </w:tabs>
        <w:spacing w:after="0" w:line="240" w:lineRule="auto"/>
        <w:ind w:left="0"/>
        <w:contextualSpacing w:val="0"/>
        <w:rPr>
          <w:rFonts w:ascii="Times New Roman" w:hAnsi="Times New Roman"/>
          <w:sz w:val="22"/>
          <w:szCs w:val="22"/>
        </w:rPr>
      </w:pPr>
      <w:r w:rsidRPr="00B0608D">
        <w:rPr>
          <w:rFonts w:ascii="Times New Roman" w:eastAsia="Arial" w:hAnsi="Times New Roman"/>
          <w:b/>
          <w:sz w:val="22"/>
          <w:szCs w:val="22"/>
        </w:rPr>
        <w:t xml:space="preserve">            </w:t>
      </w:r>
      <w:r w:rsidRPr="00B0608D">
        <w:rPr>
          <w:rFonts w:ascii="Times New Roman" w:eastAsia="Arial" w:hAnsi="Times New Roman"/>
          <w:sz w:val="22"/>
          <w:szCs w:val="22"/>
        </w:rPr>
        <w:t>Контактное лицо</w:t>
      </w:r>
      <w:r w:rsidRPr="00B0608D">
        <w:rPr>
          <w:rFonts w:ascii="Times New Roman" w:hAnsi="Times New Roman"/>
          <w:sz w:val="22"/>
          <w:szCs w:val="22"/>
        </w:rPr>
        <w:t xml:space="preserve">: Иванова Ольга Сергеевна </w:t>
      </w:r>
    </w:p>
    <w:p w:rsidR="00981C6F" w:rsidRPr="00B0608D" w:rsidRDefault="00981C6F" w:rsidP="00981C6F">
      <w:pPr>
        <w:tabs>
          <w:tab w:val="left" w:pos="0"/>
        </w:tabs>
        <w:spacing w:after="0" w:line="240" w:lineRule="auto"/>
        <w:ind w:firstLine="720"/>
        <w:rPr>
          <w:rFonts w:ascii="Times New Roman" w:hAnsi="Times New Roman"/>
          <w:sz w:val="22"/>
          <w:szCs w:val="22"/>
        </w:rPr>
      </w:pPr>
      <w:r w:rsidRPr="00B0608D">
        <w:rPr>
          <w:rFonts w:ascii="Times New Roman" w:hAnsi="Times New Roman"/>
          <w:sz w:val="22"/>
          <w:szCs w:val="22"/>
        </w:rPr>
        <w:t>Номер телефона: 8 (34761) 4-11-66</w:t>
      </w:r>
    </w:p>
    <w:p w:rsidR="00981C6F" w:rsidRPr="00B0608D" w:rsidRDefault="00981C6F" w:rsidP="00981C6F">
      <w:pPr>
        <w:tabs>
          <w:tab w:val="left" w:pos="0"/>
        </w:tabs>
        <w:spacing w:after="0" w:line="240" w:lineRule="auto"/>
        <w:ind w:firstLine="720"/>
        <w:rPr>
          <w:rStyle w:val="a5"/>
          <w:rFonts w:ascii="Times New Roman" w:hAnsi="Times New Roman"/>
          <w:sz w:val="22"/>
          <w:szCs w:val="22"/>
        </w:rPr>
      </w:pPr>
      <w:r w:rsidRPr="00B0608D">
        <w:rPr>
          <w:rFonts w:ascii="Times New Roman" w:hAnsi="Times New Roman"/>
          <w:bCs/>
          <w:sz w:val="22"/>
          <w:szCs w:val="22"/>
          <w:lang w:eastAsia="ru-RU"/>
        </w:rPr>
        <w:t xml:space="preserve">Адрес электронной почты: </w:t>
      </w:r>
      <w:proofErr w:type="spellStart"/>
      <w:r w:rsidRPr="00B0608D">
        <w:rPr>
          <w:rFonts w:ascii="Times New Roman" w:hAnsi="Times New Roman"/>
          <w:sz w:val="22"/>
          <w:szCs w:val="22"/>
          <w:lang w:val="en-US"/>
        </w:rPr>
        <w:t>rcddpov</w:t>
      </w:r>
      <w:proofErr w:type="spellEnd"/>
      <w:r w:rsidRPr="00B0608D">
        <w:rPr>
          <w:rFonts w:ascii="Times New Roman" w:hAnsi="Times New Roman"/>
          <w:sz w:val="22"/>
          <w:szCs w:val="22"/>
        </w:rPr>
        <w:t>-</w:t>
      </w:r>
      <w:r w:rsidRPr="00B0608D">
        <w:rPr>
          <w:rFonts w:ascii="Times New Roman" w:hAnsi="Times New Roman"/>
          <w:sz w:val="22"/>
          <w:szCs w:val="22"/>
          <w:lang w:val="en-US"/>
        </w:rPr>
        <w:t>z</w:t>
      </w:r>
      <w:r w:rsidRPr="00B0608D">
        <w:rPr>
          <w:rFonts w:ascii="Times New Roman" w:hAnsi="Times New Roman"/>
          <w:sz w:val="22"/>
          <w:szCs w:val="22"/>
        </w:rPr>
        <w:t>@</w:t>
      </w:r>
      <w:proofErr w:type="spellStart"/>
      <w:r w:rsidRPr="00B0608D">
        <w:rPr>
          <w:rFonts w:ascii="Times New Roman" w:hAnsi="Times New Roman"/>
          <w:sz w:val="22"/>
          <w:szCs w:val="22"/>
          <w:lang w:val="en-US"/>
        </w:rPr>
        <w:t>yan</w:t>
      </w:r>
      <w:bookmarkStart w:id="1" w:name="_GoBack"/>
      <w:bookmarkEnd w:id="1"/>
      <w:r w:rsidRPr="00B0608D">
        <w:rPr>
          <w:rFonts w:ascii="Times New Roman" w:hAnsi="Times New Roman"/>
          <w:sz w:val="22"/>
          <w:szCs w:val="22"/>
          <w:lang w:val="en-US"/>
        </w:rPr>
        <w:t>dex</w:t>
      </w:r>
      <w:proofErr w:type="spellEnd"/>
      <w:r w:rsidRPr="00B0608D">
        <w:rPr>
          <w:rFonts w:ascii="Times New Roman" w:hAnsi="Times New Roman"/>
          <w:sz w:val="22"/>
          <w:szCs w:val="22"/>
        </w:rPr>
        <w:t>.</w:t>
      </w:r>
      <w:proofErr w:type="spellStart"/>
      <w:r w:rsidRPr="00B0608D">
        <w:rPr>
          <w:rFonts w:ascii="Times New Roman" w:hAnsi="Times New Roman"/>
          <w:sz w:val="22"/>
          <w:szCs w:val="22"/>
          <w:lang w:val="en-US"/>
        </w:rPr>
        <w:t>ru</w:t>
      </w:r>
      <w:proofErr w:type="spellEnd"/>
    </w:p>
    <w:p w:rsidR="00981C6F" w:rsidRPr="00B0608D" w:rsidRDefault="00981C6F" w:rsidP="00981C6F">
      <w:pPr>
        <w:pStyle w:val="a3"/>
        <w:numPr>
          <w:ilvl w:val="0"/>
          <w:numId w:val="1"/>
        </w:numPr>
        <w:tabs>
          <w:tab w:val="left" w:pos="0"/>
          <w:tab w:val="num" w:pos="567"/>
          <w:tab w:val="left" w:pos="1134"/>
        </w:tabs>
        <w:spacing w:after="0" w:line="240" w:lineRule="auto"/>
        <w:ind w:left="0" w:firstLine="0"/>
        <w:contextualSpacing w:val="0"/>
        <w:jc w:val="both"/>
        <w:rPr>
          <w:rFonts w:ascii="Times New Roman" w:hAnsi="Times New Roman"/>
          <w:sz w:val="22"/>
          <w:szCs w:val="22"/>
        </w:rPr>
      </w:pPr>
      <w:r w:rsidRPr="00B0608D">
        <w:rPr>
          <w:rFonts w:ascii="Times New Roman" w:hAnsi="Times New Roman"/>
          <w:b/>
          <w:sz w:val="22"/>
          <w:szCs w:val="22"/>
        </w:rPr>
        <w:t>Организатор закупки:</w:t>
      </w:r>
      <w:r w:rsidRPr="00B0608D">
        <w:rPr>
          <w:rFonts w:ascii="Times New Roman" w:hAnsi="Times New Roman"/>
          <w:sz w:val="22"/>
          <w:szCs w:val="22"/>
        </w:rPr>
        <w:t xml:space="preserve"> Функции организатора закупки выполняет Заказчик</w:t>
      </w:r>
      <w:r w:rsidRPr="00B0608D">
        <w:rPr>
          <w:rFonts w:ascii="Times New Roman" w:hAnsi="Times New Roman"/>
          <w:b/>
          <w:sz w:val="22"/>
          <w:szCs w:val="22"/>
        </w:rPr>
        <w:t xml:space="preserve"> </w:t>
      </w:r>
    </w:p>
    <w:p w:rsidR="00981C6F" w:rsidRPr="00B0608D" w:rsidRDefault="00981C6F" w:rsidP="00981C6F">
      <w:pPr>
        <w:numPr>
          <w:ilvl w:val="0"/>
          <w:numId w:val="1"/>
        </w:numPr>
        <w:tabs>
          <w:tab w:val="left" w:pos="0"/>
          <w:tab w:val="left" w:pos="567"/>
        </w:tabs>
        <w:spacing w:after="0" w:line="240" w:lineRule="auto"/>
        <w:jc w:val="both"/>
        <w:rPr>
          <w:rFonts w:ascii="Times New Roman" w:hAnsi="Times New Roman"/>
          <w:sz w:val="22"/>
          <w:szCs w:val="22"/>
        </w:rPr>
      </w:pPr>
      <w:bookmarkStart w:id="2" w:name="_Ref386077833"/>
      <w:r w:rsidRPr="00B0608D">
        <w:rPr>
          <w:rFonts w:ascii="Times New Roman" w:hAnsi="Times New Roman"/>
          <w:b/>
          <w:sz w:val="22"/>
          <w:szCs w:val="22"/>
        </w:rPr>
        <w:t xml:space="preserve">Наименование и адрес ЭТП в информационно-телекоммуникационной сети «Интернет»: </w:t>
      </w:r>
    </w:p>
    <w:p w:rsidR="00981C6F" w:rsidRPr="00B0608D" w:rsidRDefault="00981C6F" w:rsidP="00981C6F">
      <w:pPr>
        <w:tabs>
          <w:tab w:val="left" w:pos="0"/>
          <w:tab w:val="left" w:pos="567"/>
        </w:tabs>
        <w:spacing w:after="0" w:line="240" w:lineRule="auto"/>
        <w:jc w:val="both"/>
        <w:rPr>
          <w:rFonts w:ascii="Times New Roman" w:hAnsi="Times New Roman"/>
          <w:b/>
          <w:sz w:val="22"/>
          <w:szCs w:val="22"/>
        </w:rPr>
      </w:pPr>
      <w:bookmarkStart w:id="3" w:name="_Ref386077874"/>
      <w:r w:rsidRPr="00B0608D">
        <w:rPr>
          <w:rFonts w:ascii="Times New Roman" w:hAnsi="Times New Roman"/>
          <w:sz w:val="22"/>
          <w:szCs w:val="22"/>
        </w:rPr>
        <w:t>ЭТП «Регион», zakaz.etp-region.ru</w:t>
      </w:r>
      <w:r w:rsidRPr="00B0608D">
        <w:rPr>
          <w:rFonts w:ascii="Times New Roman" w:hAnsi="Times New Roman"/>
          <w:b/>
          <w:sz w:val="22"/>
          <w:szCs w:val="22"/>
        </w:rPr>
        <w:t xml:space="preserve"> </w:t>
      </w:r>
    </w:p>
    <w:p w:rsidR="00981C6F" w:rsidRPr="00B0608D" w:rsidRDefault="00981C6F" w:rsidP="00981C6F">
      <w:pPr>
        <w:numPr>
          <w:ilvl w:val="0"/>
          <w:numId w:val="1"/>
        </w:numPr>
        <w:tabs>
          <w:tab w:val="left" w:pos="0"/>
          <w:tab w:val="left" w:pos="567"/>
        </w:tabs>
        <w:spacing w:after="0" w:line="240" w:lineRule="auto"/>
        <w:ind w:left="0" w:firstLine="0"/>
        <w:jc w:val="both"/>
        <w:rPr>
          <w:rFonts w:ascii="Times New Roman" w:hAnsi="Times New Roman"/>
          <w:b/>
          <w:sz w:val="22"/>
          <w:szCs w:val="22"/>
        </w:rPr>
      </w:pPr>
      <w:r w:rsidRPr="00B0608D">
        <w:rPr>
          <w:rFonts w:ascii="Times New Roman" w:hAnsi="Times New Roman"/>
          <w:b/>
          <w:sz w:val="22"/>
          <w:szCs w:val="22"/>
        </w:rPr>
        <w:t>Место поставки товара, выполнения работ, оказания услуг:</w:t>
      </w:r>
    </w:p>
    <w:p w:rsidR="00981C6F" w:rsidRPr="00B0608D" w:rsidRDefault="00981C6F" w:rsidP="00981C6F">
      <w:pPr>
        <w:tabs>
          <w:tab w:val="left" w:pos="0"/>
        </w:tabs>
        <w:spacing w:after="0" w:line="240" w:lineRule="auto"/>
        <w:ind w:left="360"/>
        <w:jc w:val="both"/>
        <w:rPr>
          <w:rFonts w:ascii="Times New Roman" w:hAnsi="Times New Roman"/>
          <w:sz w:val="22"/>
          <w:szCs w:val="22"/>
        </w:rPr>
      </w:pPr>
      <w:bookmarkStart w:id="4" w:name="_Ref389222006"/>
      <w:bookmarkEnd w:id="3"/>
      <w:r w:rsidRPr="00B0608D">
        <w:rPr>
          <w:rFonts w:ascii="Times New Roman" w:hAnsi="Times New Roman"/>
          <w:sz w:val="22"/>
          <w:szCs w:val="22"/>
        </w:rPr>
        <w:t xml:space="preserve">Республика Башкортостан, </w:t>
      </w:r>
      <w:proofErr w:type="spellStart"/>
      <w:r w:rsidRPr="00B0608D">
        <w:rPr>
          <w:rFonts w:ascii="Times New Roman" w:hAnsi="Times New Roman"/>
          <w:sz w:val="22"/>
          <w:szCs w:val="22"/>
        </w:rPr>
        <w:t>г</w:t>
      </w:r>
      <w:proofErr w:type="gramStart"/>
      <w:r w:rsidRPr="00B0608D">
        <w:rPr>
          <w:rFonts w:ascii="Times New Roman" w:hAnsi="Times New Roman"/>
          <w:sz w:val="22"/>
          <w:szCs w:val="22"/>
        </w:rPr>
        <w:t>.К</w:t>
      </w:r>
      <w:proofErr w:type="gramEnd"/>
      <w:r w:rsidRPr="00B0608D">
        <w:rPr>
          <w:rFonts w:ascii="Times New Roman" w:hAnsi="Times New Roman"/>
          <w:sz w:val="22"/>
          <w:szCs w:val="22"/>
        </w:rPr>
        <w:t>умертау</w:t>
      </w:r>
      <w:proofErr w:type="spellEnd"/>
      <w:r w:rsidRPr="00B0608D">
        <w:rPr>
          <w:rFonts w:ascii="Times New Roman" w:hAnsi="Times New Roman"/>
          <w:sz w:val="22"/>
          <w:szCs w:val="22"/>
        </w:rPr>
        <w:t xml:space="preserve">, </w:t>
      </w:r>
      <w:proofErr w:type="spellStart"/>
      <w:r w:rsidRPr="00B0608D">
        <w:rPr>
          <w:rFonts w:ascii="Times New Roman" w:hAnsi="Times New Roman"/>
          <w:sz w:val="22"/>
          <w:szCs w:val="22"/>
        </w:rPr>
        <w:t>ул.Советская</w:t>
      </w:r>
      <w:proofErr w:type="spellEnd"/>
      <w:r w:rsidRPr="00B0608D">
        <w:rPr>
          <w:rFonts w:ascii="Times New Roman" w:hAnsi="Times New Roman"/>
          <w:sz w:val="22"/>
          <w:szCs w:val="22"/>
        </w:rPr>
        <w:t>, д.1а</w:t>
      </w:r>
    </w:p>
    <w:p w:rsidR="00981C6F" w:rsidRPr="00B0608D" w:rsidRDefault="00981C6F" w:rsidP="00981C6F">
      <w:pPr>
        <w:numPr>
          <w:ilvl w:val="0"/>
          <w:numId w:val="1"/>
        </w:numPr>
        <w:tabs>
          <w:tab w:val="left" w:pos="0"/>
        </w:tabs>
        <w:spacing w:after="0" w:line="240" w:lineRule="auto"/>
        <w:jc w:val="both"/>
        <w:rPr>
          <w:rFonts w:ascii="Times New Roman" w:hAnsi="Times New Roman"/>
          <w:sz w:val="22"/>
          <w:szCs w:val="22"/>
        </w:rPr>
      </w:pPr>
      <w:r w:rsidRPr="00B0608D">
        <w:rPr>
          <w:rFonts w:ascii="Times New Roman" w:hAnsi="Times New Roman"/>
          <w:b/>
          <w:sz w:val="22"/>
          <w:szCs w:val="22"/>
        </w:rPr>
        <w:t>Сведения о начальной (максимальной) цене договора:</w:t>
      </w:r>
      <w:bookmarkEnd w:id="4"/>
      <w:r w:rsidRPr="00B0608D">
        <w:rPr>
          <w:rFonts w:ascii="Times New Roman" w:hAnsi="Times New Roman"/>
          <w:b/>
          <w:sz w:val="22"/>
          <w:szCs w:val="22"/>
        </w:rPr>
        <w:t xml:space="preserve"> 500 000,00 руб. (</w:t>
      </w:r>
      <w:r w:rsidRPr="00B0608D">
        <w:rPr>
          <w:rFonts w:ascii="Times New Roman" w:eastAsia="Times New Roman" w:hAnsi="Times New Roman"/>
          <w:b/>
          <w:color w:val="000000"/>
          <w:sz w:val="22"/>
          <w:szCs w:val="22"/>
          <w:lang w:eastAsia="ru-RU"/>
        </w:rPr>
        <w:t>Пятьсот тысяч</w:t>
      </w:r>
      <w:r w:rsidRPr="00B0608D">
        <w:rPr>
          <w:rFonts w:ascii="Times New Roman" w:hAnsi="Times New Roman"/>
          <w:b/>
          <w:sz w:val="22"/>
          <w:szCs w:val="22"/>
        </w:rPr>
        <w:t>) рублей 00 копеек,</w:t>
      </w:r>
      <w:r w:rsidRPr="00B0608D">
        <w:rPr>
          <w:rFonts w:ascii="Times New Roman" w:hAnsi="Times New Roman"/>
          <w:color w:val="000000"/>
          <w:sz w:val="22"/>
          <w:szCs w:val="22"/>
        </w:rPr>
        <w:t xml:space="preserve"> в том числе НДС (если применяется</w:t>
      </w:r>
      <w:r w:rsidRPr="00B0608D">
        <w:rPr>
          <w:rFonts w:ascii="Times New Roman" w:hAnsi="Times New Roman"/>
          <w:b/>
          <w:sz w:val="22"/>
          <w:szCs w:val="22"/>
        </w:rPr>
        <w:t xml:space="preserve">). </w:t>
      </w:r>
      <w:r w:rsidRPr="00B0608D">
        <w:rPr>
          <w:rFonts w:ascii="Times New Roman" w:hAnsi="Times New Roman"/>
          <w:sz w:val="22"/>
          <w:szCs w:val="22"/>
        </w:rPr>
        <w:t>Начальная (максимальная) цена договора определена посредством применения</w:t>
      </w:r>
      <w:bookmarkStart w:id="5" w:name="sub_2211"/>
      <w:r w:rsidRPr="00B0608D">
        <w:rPr>
          <w:rFonts w:ascii="Times New Roman" w:hAnsi="Times New Roman"/>
          <w:sz w:val="22"/>
          <w:szCs w:val="22"/>
        </w:rPr>
        <w:t xml:space="preserve"> метода сопоставимых рыночных цен (анализа рынка</w:t>
      </w:r>
      <w:r w:rsidRPr="00B0608D">
        <w:rPr>
          <w:rFonts w:ascii="Times New Roman" w:hAnsi="Times New Roman"/>
          <w:color w:val="000000"/>
          <w:sz w:val="22"/>
          <w:szCs w:val="22"/>
        </w:rPr>
        <w:t>) (Приложение №3).</w:t>
      </w:r>
    </w:p>
    <w:bookmarkEnd w:id="5"/>
    <w:p w:rsidR="00981C6F" w:rsidRPr="00B0608D" w:rsidRDefault="00981C6F" w:rsidP="00981C6F">
      <w:pPr>
        <w:tabs>
          <w:tab w:val="left" w:pos="0"/>
        </w:tabs>
        <w:spacing w:after="0" w:line="240" w:lineRule="auto"/>
        <w:ind w:left="360"/>
        <w:jc w:val="both"/>
        <w:rPr>
          <w:rFonts w:ascii="Times New Roman" w:hAnsi="Times New Roman"/>
          <w:color w:val="000001"/>
          <w:sz w:val="22"/>
          <w:szCs w:val="22"/>
        </w:rPr>
      </w:pPr>
      <w:r w:rsidRPr="00B0608D">
        <w:rPr>
          <w:rFonts w:ascii="Times New Roman" w:eastAsia="Times New Roman" w:hAnsi="Times New Roman"/>
          <w:sz w:val="22"/>
          <w:szCs w:val="22"/>
          <w:lang w:eastAsia="ru-RU"/>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w:t>
      </w:r>
      <w:proofErr w:type="gramStart"/>
      <w:r w:rsidRPr="00B0608D">
        <w:rPr>
          <w:rFonts w:ascii="Times New Roman" w:eastAsia="Times New Roman" w:hAnsi="Times New Roman"/>
          <w:sz w:val="22"/>
          <w:szCs w:val="22"/>
          <w:lang w:eastAsia="ru-RU"/>
        </w:rPr>
        <w:t>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Pr="00B0608D">
        <w:rPr>
          <w:rFonts w:ascii="Times New Roman" w:hAnsi="Times New Roman"/>
          <w:color w:val="000001"/>
          <w:sz w:val="22"/>
          <w:szCs w:val="22"/>
        </w:rPr>
        <w:t>.</w:t>
      </w:r>
      <w:proofErr w:type="gramEnd"/>
    </w:p>
    <w:bookmarkEnd w:id="2"/>
    <w:p w:rsidR="00981C6F" w:rsidRPr="00B0608D" w:rsidRDefault="00981C6F" w:rsidP="00981C6F">
      <w:pPr>
        <w:pStyle w:val="a6"/>
        <w:numPr>
          <w:ilvl w:val="0"/>
          <w:numId w:val="1"/>
        </w:numPr>
        <w:tabs>
          <w:tab w:val="left" w:pos="0"/>
          <w:tab w:val="left" w:pos="567"/>
        </w:tabs>
        <w:jc w:val="both"/>
        <w:rPr>
          <w:rFonts w:ascii="Times New Roman" w:hAnsi="Times New Roman"/>
          <w:b/>
          <w:sz w:val="22"/>
          <w:szCs w:val="22"/>
        </w:rPr>
      </w:pPr>
      <w:r w:rsidRPr="00B0608D">
        <w:rPr>
          <w:rFonts w:ascii="Times New Roman" w:hAnsi="Times New Roman"/>
          <w:b/>
          <w:sz w:val="22"/>
          <w:szCs w:val="22"/>
        </w:rPr>
        <w:t xml:space="preserve">Порядок и сроки оплаты: </w:t>
      </w:r>
      <w:r w:rsidRPr="00B0608D">
        <w:rPr>
          <w:rFonts w:ascii="Times New Roman" w:hAnsi="Times New Roman"/>
          <w:bCs/>
          <w:sz w:val="22"/>
          <w:szCs w:val="22"/>
        </w:rPr>
        <w:t xml:space="preserve">Оплата осуществляется Покупателем безналичным расчетом в российских рублях путем перечисления денежных средств на расчетный счет Поставщика в течение 15 (пятнадцати) банковский дней после подписания Заказчиком счета, счет – фактуры (если уплачивается НДС), акта </w:t>
      </w:r>
      <w:r w:rsidRPr="00B0608D">
        <w:rPr>
          <w:rFonts w:ascii="Times New Roman" w:hAnsi="Times New Roman"/>
          <w:sz w:val="22"/>
          <w:szCs w:val="22"/>
        </w:rPr>
        <w:t>оказанных услуг при отсутствии у заказчика претензий по объему и качеству услуг.</w:t>
      </w:r>
    </w:p>
    <w:p w:rsidR="00981C6F" w:rsidRPr="00B0608D" w:rsidRDefault="00981C6F" w:rsidP="00981C6F">
      <w:pPr>
        <w:pStyle w:val="a6"/>
        <w:tabs>
          <w:tab w:val="left" w:pos="0"/>
          <w:tab w:val="left" w:pos="567"/>
        </w:tabs>
        <w:ind w:left="360"/>
        <w:jc w:val="both"/>
        <w:rPr>
          <w:rFonts w:ascii="Times New Roman" w:hAnsi="Times New Roman"/>
          <w:sz w:val="22"/>
          <w:szCs w:val="22"/>
        </w:rPr>
      </w:pPr>
      <w:r w:rsidRPr="00B0608D">
        <w:rPr>
          <w:rFonts w:ascii="Times New Roman" w:hAnsi="Times New Roman"/>
          <w:sz w:val="22"/>
          <w:szCs w:val="22"/>
        </w:rPr>
        <w:t>Обязательства заказчика по оплате цены договора считаются исполненными с момента списания денежных сре</w:t>
      </w:r>
      <w:proofErr w:type="gramStart"/>
      <w:r w:rsidRPr="00B0608D">
        <w:rPr>
          <w:rFonts w:ascii="Times New Roman" w:hAnsi="Times New Roman"/>
          <w:sz w:val="22"/>
          <w:szCs w:val="22"/>
        </w:rPr>
        <w:t>дств в р</w:t>
      </w:r>
      <w:proofErr w:type="gramEnd"/>
      <w:r w:rsidRPr="00B0608D">
        <w:rPr>
          <w:rFonts w:ascii="Times New Roman" w:hAnsi="Times New Roman"/>
          <w:sz w:val="22"/>
          <w:szCs w:val="22"/>
        </w:rPr>
        <w:t xml:space="preserve">азмере, установленном договором, с лицевого счета заказчика. За дальнейшее прохождение денежных средств заказчик ответственности не несет. </w:t>
      </w:r>
    </w:p>
    <w:p w:rsidR="00981C6F" w:rsidRPr="00B0608D" w:rsidRDefault="00981C6F" w:rsidP="00981C6F">
      <w:pPr>
        <w:pStyle w:val="a6"/>
        <w:tabs>
          <w:tab w:val="left" w:pos="0"/>
          <w:tab w:val="left" w:pos="567"/>
        </w:tabs>
        <w:ind w:left="360"/>
        <w:jc w:val="both"/>
        <w:rPr>
          <w:rFonts w:ascii="Times New Roman" w:hAnsi="Times New Roman"/>
          <w:b/>
          <w:sz w:val="22"/>
          <w:szCs w:val="22"/>
        </w:rPr>
      </w:pPr>
      <w:r w:rsidRPr="00B0608D">
        <w:rPr>
          <w:rFonts w:ascii="Times New Roman" w:hAnsi="Times New Roman"/>
          <w:sz w:val="22"/>
          <w:szCs w:val="22"/>
        </w:rPr>
        <w:t xml:space="preserve">Источник финансирования: Средства бюджета Республики Башкортостан. </w:t>
      </w:r>
    </w:p>
    <w:p w:rsidR="00981C6F" w:rsidRPr="00B0608D" w:rsidRDefault="00981C6F" w:rsidP="00981C6F">
      <w:pPr>
        <w:pStyle w:val="a6"/>
        <w:numPr>
          <w:ilvl w:val="0"/>
          <w:numId w:val="1"/>
        </w:numPr>
        <w:tabs>
          <w:tab w:val="left" w:pos="0"/>
          <w:tab w:val="left" w:pos="567"/>
        </w:tabs>
        <w:jc w:val="both"/>
        <w:rPr>
          <w:rFonts w:ascii="Times New Roman" w:hAnsi="Times New Roman"/>
          <w:b/>
          <w:sz w:val="22"/>
          <w:szCs w:val="22"/>
        </w:rPr>
      </w:pPr>
      <w:r w:rsidRPr="00B0608D">
        <w:rPr>
          <w:rFonts w:ascii="Times New Roman" w:hAnsi="Times New Roman"/>
          <w:b/>
          <w:sz w:val="22"/>
          <w:szCs w:val="22"/>
        </w:rPr>
        <w:t xml:space="preserve">Срок поставки, выполнения работ, оказания услуг: </w:t>
      </w:r>
      <w:r w:rsidRPr="00B0608D">
        <w:rPr>
          <w:rFonts w:ascii="Times New Roman" w:eastAsia="Arial Unicode MS" w:hAnsi="Times New Roman"/>
          <w:sz w:val="22"/>
          <w:szCs w:val="22"/>
        </w:rPr>
        <w:t xml:space="preserve">с момента подписания договора </w:t>
      </w:r>
      <w:r w:rsidR="0023741C" w:rsidRPr="00B0608D">
        <w:rPr>
          <w:rStyle w:val="12"/>
          <w:rFonts w:eastAsia="Arial Unicode MS"/>
        </w:rPr>
        <w:t>д</w:t>
      </w:r>
      <w:r w:rsidRPr="00B0608D">
        <w:rPr>
          <w:rStyle w:val="12"/>
          <w:rFonts w:eastAsia="Arial Unicode MS"/>
        </w:rPr>
        <w:t xml:space="preserve">о </w:t>
      </w:r>
      <w:r w:rsidR="0023741C" w:rsidRPr="00B0608D">
        <w:rPr>
          <w:rStyle w:val="12"/>
          <w:rFonts w:eastAsia="Arial Unicode MS"/>
        </w:rPr>
        <w:t>10 декабря</w:t>
      </w:r>
      <w:r w:rsidRPr="00B0608D">
        <w:rPr>
          <w:rStyle w:val="12"/>
          <w:rFonts w:eastAsia="Arial Unicode MS"/>
        </w:rPr>
        <w:t xml:space="preserve"> 2021 года.</w:t>
      </w:r>
    </w:p>
    <w:p w:rsidR="00981C6F" w:rsidRPr="00B0608D" w:rsidRDefault="00981C6F" w:rsidP="00981C6F">
      <w:pPr>
        <w:pStyle w:val="a6"/>
        <w:numPr>
          <w:ilvl w:val="0"/>
          <w:numId w:val="1"/>
        </w:numPr>
        <w:tabs>
          <w:tab w:val="left" w:pos="0"/>
          <w:tab w:val="left" w:pos="567"/>
        </w:tabs>
        <w:jc w:val="both"/>
        <w:rPr>
          <w:rFonts w:ascii="Times New Roman" w:hAnsi="Times New Roman"/>
          <w:b/>
          <w:sz w:val="22"/>
          <w:szCs w:val="22"/>
        </w:rPr>
      </w:pPr>
      <w:r w:rsidRPr="00B0608D">
        <w:rPr>
          <w:rFonts w:ascii="Times New Roman" w:hAnsi="Times New Roman"/>
          <w:b/>
          <w:sz w:val="22"/>
          <w:szCs w:val="22"/>
        </w:rPr>
        <w:t>Сведения о валюте, используемой для формирования цены договора и расчетов с подрядчиками (исполнителями, поставщиками):</w:t>
      </w:r>
      <w:r w:rsidRPr="00B0608D">
        <w:rPr>
          <w:rFonts w:ascii="Times New Roman" w:hAnsi="Times New Roman"/>
          <w:sz w:val="22"/>
          <w:szCs w:val="22"/>
        </w:rPr>
        <w:t xml:space="preserve"> </w:t>
      </w:r>
      <w:proofErr w:type="gramStart"/>
      <w:r w:rsidRPr="00B0608D">
        <w:rPr>
          <w:rFonts w:ascii="Times New Roman" w:hAnsi="Times New Roman"/>
          <w:sz w:val="22"/>
          <w:szCs w:val="22"/>
        </w:rPr>
        <w:t>Валютой, используемой для формирования цены договора и расчетов с подрядчиками является</w:t>
      </w:r>
      <w:proofErr w:type="gramEnd"/>
      <w:r w:rsidRPr="00B0608D">
        <w:rPr>
          <w:rFonts w:ascii="Times New Roman" w:hAnsi="Times New Roman"/>
          <w:sz w:val="22"/>
          <w:szCs w:val="22"/>
        </w:rPr>
        <w:t xml:space="preserve"> рубль Российской Федерации. При оплате заключенного договора иностранная валюта не используется</w:t>
      </w:r>
    </w:p>
    <w:p w:rsidR="00981C6F" w:rsidRPr="00B0608D" w:rsidRDefault="00981C6F" w:rsidP="00981C6F">
      <w:pPr>
        <w:pStyle w:val="a6"/>
        <w:tabs>
          <w:tab w:val="left" w:pos="0"/>
          <w:tab w:val="left" w:pos="567"/>
        </w:tabs>
        <w:jc w:val="both"/>
        <w:rPr>
          <w:rFonts w:ascii="Times New Roman" w:hAnsi="Times New Roman"/>
          <w:b/>
          <w:sz w:val="22"/>
          <w:szCs w:val="22"/>
        </w:rPr>
      </w:pPr>
      <w:r w:rsidRPr="00B0608D">
        <w:rPr>
          <w:rFonts w:ascii="Times New Roman" w:hAnsi="Times New Roman"/>
          <w:sz w:val="22"/>
          <w:szCs w:val="22"/>
        </w:rPr>
        <w:t xml:space="preserve">      </w:t>
      </w:r>
      <w:r w:rsidRPr="00B0608D">
        <w:rPr>
          <w:rFonts w:ascii="Times New Roman" w:hAnsi="Times New Roman"/>
          <w:b/>
          <w:sz w:val="22"/>
          <w:szCs w:val="22"/>
        </w:rPr>
        <w:t>Источник финансирования</w:t>
      </w:r>
      <w:r w:rsidRPr="00B0608D">
        <w:rPr>
          <w:rFonts w:ascii="Times New Roman" w:hAnsi="Times New Roman"/>
          <w:sz w:val="22"/>
          <w:szCs w:val="22"/>
        </w:rPr>
        <w:t xml:space="preserve">: Средства бюджета Республики Башкортостан. </w:t>
      </w:r>
    </w:p>
    <w:p w:rsidR="00981C6F" w:rsidRPr="00B0608D" w:rsidRDefault="00981C6F" w:rsidP="00981C6F">
      <w:pPr>
        <w:pStyle w:val="a6"/>
        <w:numPr>
          <w:ilvl w:val="0"/>
          <w:numId w:val="1"/>
        </w:numPr>
        <w:tabs>
          <w:tab w:val="left" w:pos="0"/>
          <w:tab w:val="left" w:pos="567"/>
        </w:tabs>
        <w:jc w:val="both"/>
        <w:rPr>
          <w:rFonts w:ascii="Times New Roman" w:hAnsi="Times New Roman"/>
          <w:color w:val="000000"/>
          <w:sz w:val="22"/>
          <w:szCs w:val="22"/>
        </w:rPr>
      </w:pPr>
      <w:r w:rsidRPr="00B0608D">
        <w:rPr>
          <w:rFonts w:ascii="Times New Roman" w:hAnsi="Times New Roman"/>
          <w:b/>
          <w:sz w:val="22"/>
          <w:szCs w:val="22"/>
        </w:rPr>
        <w:t>Условия поставки товара, выполнения работы, оказания услуги</w:t>
      </w:r>
      <w:r w:rsidRPr="00B0608D">
        <w:rPr>
          <w:rFonts w:ascii="Times New Roman" w:hAnsi="Times New Roman"/>
          <w:b/>
          <w:color w:val="000000"/>
          <w:sz w:val="22"/>
          <w:szCs w:val="22"/>
        </w:rPr>
        <w:t xml:space="preserve">: </w:t>
      </w:r>
      <w:r w:rsidRPr="00B0608D">
        <w:rPr>
          <w:rFonts w:ascii="Times New Roman" w:hAnsi="Times New Roman"/>
          <w:color w:val="000000"/>
          <w:sz w:val="22"/>
          <w:szCs w:val="22"/>
        </w:rPr>
        <w:t xml:space="preserve">в полном соответствии с Техническим заданием.  </w:t>
      </w:r>
    </w:p>
    <w:p w:rsidR="00981C6F" w:rsidRPr="00B0608D" w:rsidRDefault="00981C6F" w:rsidP="00981C6F">
      <w:pPr>
        <w:numPr>
          <w:ilvl w:val="0"/>
          <w:numId w:val="1"/>
        </w:numPr>
        <w:tabs>
          <w:tab w:val="left" w:pos="0"/>
          <w:tab w:val="left" w:pos="567"/>
        </w:tabs>
        <w:spacing w:after="0" w:line="240" w:lineRule="auto"/>
        <w:ind w:left="0" w:firstLine="0"/>
        <w:jc w:val="both"/>
        <w:rPr>
          <w:rFonts w:ascii="Times New Roman" w:hAnsi="Times New Roman"/>
          <w:b/>
          <w:sz w:val="22"/>
          <w:szCs w:val="22"/>
        </w:rPr>
      </w:pPr>
      <w:r w:rsidRPr="00B0608D">
        <w:rPr>
          <w:rFonts w:ascii="Times New Roman" w:hAnsi="Times New Roman"/>
          <w:b/>
          <w:color w:val="000000"/>
          <w:sz w:val="22"/>
          <w:szCs w:val="22"/>
        </w:rPr>
        <w:t>Срок, место и порядок предоставления документации о закупке</w:t>
      </w:r>
      <w:r w:rsidRPr="00B0608D">
        <w:rPr>
          <w:rFonts w:ascii="Times New Roman" w:hAnsi="Times New Roman"/>
          <w:color w:val="000000"/>
          <w:sz w:val="22"/>
          <w:szCs w:val="22"/>
        </w:rPr>
        <w:t xml:space="preserve">: </w:t>
      </w:r>
    </w:p>
    <w:p w:rsidR="00981C6F" w:rsidRPr="00B0608D" w:rsidRDefault="00981C6F" w:rsidP="00981C6F">
      <w:pPr>
        <w:numPr>
          <w:ilvl w:val="0"/>
          <w:numId w:val="1"/>
        </w:numPr>
        <w:tabs>
          <w:tab w:val="left" w:pos="0"/>
          <w:tab w:val="left" w:pos="567"/>
        </w:tabs>
        <w:spacing w:after="0" w:line="240" w:lineRule="auto"/>
        <w:ind w:left="0" w:firstLine="0"/>
        <w:jc w:val="both"/>
        <w:rPr>
          <w:rFonts w:ascii="Times New Roman" w:hAnsi="Times New Roman"/>
          <w:b/>
          <w:sz w:val="22"/>
          <w:szCs w:val="22"/>
        </w:rPr>
      </w:pPr>
      <w:proofErr w:type="gramStart"/>
      <w:r w:rsidRPr="00B0608D">
        <w:rPr>
          <w:rFonts w:ascii="Times New Roman" w:hAnsi="Times New Roman"/>
          <w:color w:val="000000"/>
          <w:sz w:val="22"/>
          <w:szCs w:val="22"/>
        </w:rPr>
        <w:t>Извещение о закупке</w:t>
      </w:r>
      <w:r w:rsidRPr="00B0608D">
        <w:rPr>
          <w:rFonts w:ascii="Times New Roman" w:hAnsi="Times New Roman"/>
          <w:sz w:val="22"/>
          <w:szCs w:val="22"/>
        </w:rPr>
        <w:t xml:space="preserve"> официально размещено в открытом источнике и доступно для ознакомления в форме электронного документа без взимания платы в любое время с момента официального размещения извещения по адресу</w:t>
      </w:r>
      <w:r w:rsidRPr="00B0608D">
        <w:rPr>
          <w:rFonts w:ascii="Times New Roman" w:hAnsi="Times New Roman"/>
          <w:bCs/>
          <w:sz w:val="22"/>
          <w:szCs w:val="22"/>
        </w:rPr>
        <w:t xml:space="preserve">: </w:t>
      </w:r>
      <w:r w:rsidRPr="00B0608D">
        <w:rPr>
          <w:rFonts w:ascii="Times New Roman" w:hAnsi="Times New Roman"/>
          <w:sz w:val="22"/>
          <w:szCs w:val="22"/>
        </w:rPr>
        <w:t xml:space="preserve">единой информационной системы в сети «Интернет» для размещения информации о закупках </w:t>
      </w:r>
      <w:r w:rsidRPr="00B0608D">
        <w:rPr>
          <w:rFonts w:ascii="Times New Roman" w:hAnsi="Times New Roman"/>
          <w:sz w:val="22"/>
          <w:szCs w:val="22"/>
        </w:rPr>
        <w:lastRenderedPageBreak/>
        <w:t>отдельными видами юридических лиц (</w:t>
      </w:r>
      <w:hyperlink r:id="rId8" w:history="1">
        <w:r w:rsidRPr="00B0608D">
          <w:rPr>
            <w:rStyle w:val="a5"/>
            <w:rFonts w:ascii="Times New Roman" w:hAnsi="Times New Roman"/>
            <w:bCs/>
            <w:sz w:val="22"/>
            <w:szCs w:val="22"/>
            <w:lang w:val="en-US"/>
          </w:rPr>
          <w:t>www</w:t>
        </w:r>
        <w:r w:rsidRPr="00B0608D">
          <w:rPr>
            <w:rStyle w:val="a5"/>
            <w:rFonts w:ascii="Times New Roman" w:hAnsi="Times New Roman"/>
            <w:bCs/>
            <w:sz w:val="22"/>
            <w:szCs w:val="22"/>
          </w:rPr>
          <w:t>.</w:t>
        </w:r>
        <w:proofErr w:type="spellStart"/>
        <w:r w:rsidRPr="00B0608D">
          <w:rPr>
            <w:rStyle w:val="a5"/>
            <w:rFonts w:ascii="Times New Roman" w:hAnsi="Times New Roman"/>
            <w:bCs/>
            <w:sz w:val="22"/>
            <w:szCs w:val="22"/>
            <w:lang w:val="en-US"/>
          </w:rPr>
          <w:t>zakupki</w:t>
        </w:r>
        <w:proofErr w:type="spellEnd"/>
        <w:r w:rsidRPr="00B0608D">
          <w:rPr>
            <w:rStyle w:val="a5"/>
            <w:rFonts w:ascii="Times New Roman" w:hAnsi="Times New Roman"/>
            <w:bCs/>
            <w:sz w:val="22"/>
            <w:szCs w:val="22"/>
          </w:rPr>
          <w:t>.</w:t>
        </w:r>
        <w:proofErr w:type="spellStart"/>
        <w:r w:rsidRPr="00B0608D">
          <w:rPr>
            <w:rStyle w:val="a5"/>
            <w:rFonts w:ascii="Times New Roman" w:hAnsi="Times New Roman"/>
            <w:bCs/>
            <w:sz w:val="22"/>
            <w:szCs w:val="22"/>
            <w:lang w:val="en-US"/>
          </w:rPr>
          <w:t>gov</w:t>
        </w:r>
        <w:proofErr w:type="spellEnd"/>
        <w:r w:rsidRPr="00B0608D">
          <w:rPr>
            <w:rStyle w:val="a5"/>
            <w:rFonts w:ascii="Times New Roman" w:hAnsi="Times New Roman"/>
            <w:bCs/>
            <w:sz w:val="22"/>
            <w:szCs w:val="22"/>
          </w:rPr>
          <w:t>.</w:t>
        </w:r>
        <w:proofErr w:type="spellStart"/>
        <w:r w:rsidRPr="00B0608D">
          <w:rPr>
            <w:rStyle w:val="a5"/>
            <w:rFonts w:ascii="Times New Roman" w:hAnsi="Times New Roman"/>
            <w:bCs/>
            <w:sz w:val="22"/>
            <w:szCs w:val="22"/>
            <w:lang w:val="en-US"/>
          </w:rPr>
          <w:t>ru</w:t>
        </w:r>
        <w:proofErr w:type="spellEnd"/>
      </w:hyperlink>
      <w:r w:rsidRPr="00B0608D">
        <w:rPr>
          <w:rStyle w:val="a5"/>
          <w:rFonts w:ascii="Times New Roman" w:hAnsi="Times New Roman"/>
          <w:bCs/>
          <w:sz w:val="22"/>
          <w:szCs w:val="22"/>
        </w:rPr>
        <w:t xml:space="preserve">), а также на сайте электронной торговой площадки </w:t>
      </w:r>
      <w:r w:rsidRPr="00B0608D">
        <w:rPr>
          <w:rFonts w:ascii="Times New Roman" w:hAnsi="Times New Roman"/>
          <w:sz w:val="22"/>
          <w:szCs w:val="22"/>
          <w:u w:val="single"/>
        </w:rPr>
        <w:t>ЭТП «Регион», zakaz.etp-region.ru</w:t>
      </w:r>
      <w:r w:rsidRPr="00B0608D">
        <w:rPr>
          <w:rFonts w:ascii="Times New Roman" w:hAnsi="Times New Roman"/>
          <w:b/>
          <w:sz w:val="22"/>
          <w:szCs w:val="22"/>
        </w:rPr>
        <w:t xml:space="preserve"> </w:t>
      </w:r>
      <w:proofErr w:type="gramEnd"/>
    </w:p>
    <w:p w:rsidR="00981C6F" w:rsidRPr="00B0608D" w:rsidRDefault="00981C6F" w:rsidP="00981C6F">
      <w:pPr>
        <w:numPr>
          <w:ilvl w:val="0"/>
          <w:numId w:val="1"/>
        </w:numPr>
        <w:tabs>
          <w:tab w:val="left" w:pos="0"/>
        </w:tabs>
        <w:spacing w:after="0" w:line="240" w:lineRule="auto"/>
        <w:ind w:left="0" w:firstLine="0"/>
        <w:jc w:val="both"/>
        <w:rPr>
          <w:rFonts w:ascii="Times New Roman" w:hAnsi="Times New Roman"/>
          <w:b/>
          <w:sz w:val="22"/>
          <w:szCs w:val="22"/>
        </w:rPr>
      </w:pPr>
      <w:bookmarkStart w:id="6" w:name="_Ref386086909"/>
      <w:bookmarkStart w:id="7" w:name="_Ref386078182"/>
      <w:bookmarkStart w:id="8" w:name="_Hlk25936738"/>
      <w:r w:rsidRPr="00B0608D">
        <w:rPr>
          <w:rFonts w:ascii="Times New Roman" w:hAnsi="Times New Roman"/>
          <w:b/>
          <w:sz w:val="22"/>
          <w:szCs w:val="22"/>
        </w:rPr>
        <w:t xml:space="preserve">Дата и время окончания подачи заявок, место их подачи: </w:t>
      </w:r>
      <w:bookmarkEnd w:id="6"/>
      <w:r w:rsidRPr="00B0608D">
        <w:rPr>
          <w:rFonts w:ascii="Times New Roman" w:hAnsi="Times New Roman"/>
          <w:sz w:val="22"/>
          <w:szCs w:val="22"/>
        </w:rPr>
        <w:t>10:00 (</w:t>
      </w:r>
      <w:r w:rsidRPr="00B0608D">
        <w:rPr>
          <w:rFonts w:ascii="Times New Roman" w:hAnsi="Times New Roman"/>
          <w:bCs/>
          <w:spacing w:val="-6"/>
          <w:sz w:val="22"/>
          <w:szCs w:val="22"/>
        </w:rPr>
        <w:t>по местному времени</w:t>
      </w:r>
      <w:r w:rsidR="0023741C" w:rsidRPr="00B0608D">
        <w:rPr>
          <w:rFonts w:ascii="Times New Roman" w:hAnsi="Times New Roman"/>
          <w:sz w:val="22"/>
          <w:szCs w:val="22"/>
        </w:rPr>
        <w:t>) «09</w:t>
      </w:r>
      <w:r w:rsidRPr="00B0608D">
        <w:rPr>
          <w:rFonts w:ascii="Times New Roman" w:hAnsi="Times New Roman"/>
          <w:sz w:val="22"/>
          <w:szCs w:val="22"/>
        </w:rPr>
        <w:t xml:space="preserve">» июля 2021 года </w:t>
      </w:r>
      <w:r w:rsidRPr="00B0608D">
        <w:rPr>
          <w:rFonts w:ascii="Times New Roman" w:hAnsi="Times New Roman"/>
          <w:iCs/>
          <w:sz w:val="22"/>
          <w:szCs w:val="22"/>
        </w:rPr>
        <w:t xml:space="preserve">в электронной форме в соответствии с </w:t>
      </w:r>
      <w:r w:rsidRPr="00B0608D">
        <w:rPr>
          <w:rFonts w:ascii="Times New Roman" w:hAnsi="Times New Roman"/>
          <w:bCs/>
          <w:spacing w:val="-6"/>
          <w:sz w:val="22"/>
          <w:szCs w:val="22"/>
        </w:rPr>
        <w:t>регламентом и функционалом</w:t>
      </w:r>
      <w:r w:rsidRPr="00B0608D">
        <w:rPr>
          <w:rFonts w:ascii="Times New Roman" w:hAnsi="Times New Roman"/>
          <w:iCs/>
          <w:sz w:val="22"/>
          <w:szCs w:val="22"/>
        </w:rPr>
        <w:t xml:space="preserve"> ЭТП</w:t>
      </w:r>
      <w:r w:rsidRPr="00B0608D">
        <w:rPr>
          <w:rFonts w:ascii="Times New Roman" w:hAnsi="Times New Roman"/>
          <w:b/>
          <w:iCs/>
          <w:sz w:val="22"/>
          <w:szCs w:val="22"/>
        </w:rPr>
        <w:t>.</w:t>
      </w:r>
    </w:p>
    <w:p w:rsidR="00981C6F" w:rsidRPr="00B0608D" w:rsidRDefault="00981C6F" w:rsidP="00981C6F">
      <w:pPr>
        <w:numPr>
          <w:ilvl w:val="0"/>
          <w:numId w:val="1"/>
        </w:numPr>
        <w:tabs>
          <w:tab w:val="left" w:pos="0"/>
        </w:tabs>
        <w:spacing w:after="0" w:line="240" w:lineRule="auto"/>
        <w:jc w:val="both"/>
        <w:rPr>
          <w:rFonts w:ascii="Times New Roman" w:hAnsi="Times New Roman"/>
          <w:sz w:val="22"/>
          <w:szCs w:val="22"/>
        </w:rPr>
      </w:pPr>
      <w:r w:rsidRPr="00B0608D">
        <w:rPr>
          <w:rFonts w:ascii="Times New Roman" w:hAnsi="Times New Roman"/>
          <w:b/>
          <w:sz w:val="22"/>
          <w:szCs w:val="22"/>
        </w:rPr>
        <w:t xml:space="preserve">Обеспечение заявки: </w:t>
      </w:r>
      <w:bookmarkEnd w:id="7"/>
      <w:r w:rsidRPr="00B0608D">
        <w:rPr>
          <w:rFonts w:ascii="Times New Roman" w:hAnsi="Times New Roman"/>
          <w:sz w:val="22"/>
          <w:szCs w:val="22"/>
        </w:rPr>
        <w:t>не требуется.</w:t>
      </w:r>
    </w:p>
    <w:p w:rsidR="00981C6F" w:rsidRPr="00B0608D" w:rsidRDefault="00981C6F" w:rsidP="00981C6F">
      <w:pPr>
        <w:numPr>
          <w:ilvl w:val="0"/>
          <w:numId w:val="1"/>
        </w:numPr>
        <w:tabs>
          <w:tab w:val="left" w:pos="0"/>
        </w:tabs>
        <w:spacing w:after="0" w:line="240" w:lineRule="auto"/>
        <w:jc w:val="both"/>
        <w:rPr>
          <w:rFonts w:ascii="Times New Roman" w:hAnsi="Times New Roman"/>
          <w:sz w:val="22"/>
          <w:szCs w:val="22"/>
        </w:rPr>
      </w:pPr>
      <w:r w:rsidRPr="00B0608D">
        <w:rPr>
          <w:rFonts w:ascii="Times New Roman" w:hAnsi="Times New Roman"/>
          <w:b/>
          <w:sz w:val="22"/>
          <w:szCs w:val="22"/>
        </w:rPr>
        <w:t>Обеспечение исполнения договора:</w:t>
      </w:r>
      <w:r w:rsidRPr="00B0608D">
        <w:rPr>
          <w:rFonts w:ascii="Times New Roman" w:hAnsi="Times New Roman"/>
          <w:sz w:val="22"/>
          <w:szCs w:val="22"/>
        </w:rPr>
        <w:t xml:space="preserve"> не требуется.</w:t>
      </w:r>
    </w:p>
    <w:p w:rsidR="00981C6F" w:rsidRPr="00B0608D" w:rsidRDefault="00981C6F" w:rsidP="00981C6F">
      <w:pPr>
        <w:numPr>
          <w:ilvl w:val="0"/>
          <w:numId w:val="1"/>
        </w:numPr>
        <w:tabs>
          <w:tab w:val="left" w:pos="0"/>
          <w:tab w:val="left" w:pos="709"/>
        </w:tabs>
        <w:spacing w:after="0" w:line="240" w:lineRule="auto"/>
        <w:ind w:left="0" w:firstLine="0"/>
        <w:jc w:val="both"/>
        <w:rPr>
          <w:rFonts w:ascii="Times New Roman" w:hAnsi="Times New Roman"/>
          <w:sz w:val="22"/>
          <w:szCs w:val="22"/>
        </w:rPr>
      </w:pPr>
      <w:bookmarkStart w:id="9" w:name="_Ref386086964"/>
      <w:r w:rsidRPr="00B0608D">
        <w:rPr>
          <w:rFonts w:ascii="Times New Roman" w:hAnsi="Times New Roman"/>
          <w:b/>
          <w:sz w:val="22"/>
          <w:szCs w:val="22"/>
        </w:rPr>
        <w:t>Место и дата рассмотрения</w:t>
      </w:r>
      <w:bookmarkStart w:id="10" w:name="_Ref389222470"/>
      <w:bookmarkEnd w:id="9"/>
      <w:r w:rsidRPr="00B0608D">
        <w:rPr>
          <w:rFonts w:ascii="Times New Roman" w:hAnsi="Times New Roman"/>
          <w:b/>
          <w:sz w:val="22"/>
          <w:szCs w:val="22"/>
        </w:rPr>
        <w:t xml:space="preserve">, оценки и сопоставления заявок (подведения итогов закупки): </w:t>
      </w:r>
      <w:bookmarkEnd w:id="10"/>
      <w:r w:rsidRPr="00B0608D">
        <w:rPr>
          <w:rFonts w:ascii="Times New Roman" w:hAnsi="Times New Roman"/>
          <w:sz w:val="22"/>
          <w:szCs w:val="22"/>
        </w:rPr>
        <w:t>«</w:t>
      </w:r>
      <w:r w:rsidR="0023741C" w:rsidRPr="00B0608D">
        <w:rPr>
          <w:rFonts w:ascii="Times New Roman" w:hAnsi="Times New Roman"/>
          <w:sz w:val="22"/>
          <w:szCs w:val="22"/>
        </w:rPr>
        <w:t>09</w:t>
      </w:r>
      <w:r w:rsidRPr="00B0608D">
        <w:rPr>
          <w:rFonts w:ascii="Times New Roman" w:hAnsi="Times New Roman"/>
          <w:sz w:val="22"/>
          <w:szCs w:val="22"/>
        </w:rPr>
        <w:t xml:space="preserve">» </w:t>
      </w:r>
      <w:r w:rsidR="00E92B3D" w:rsidRPr="00B0608D">
        <w:rPr>
          <w:rFonts w:ascii="Times New Roman" w:hAnsi="Times New Roman"/>
          <w:sz w:val="22"/>
          <w:szCs w:val="22"/>
        </w:rPr>
        <w:t>июл</w:t>
      </w:r>
      <w:r w:rsidRPr="00B0608D">
        <w:rPr>
          <w:rFonts w:ascii="Times New Roman" w:hAnsi="Times New Roman"/>
          <w:sz w:val="22"/>
          <w:szCs w:val="22"/>
        </w:rPr>
        <w:t xml:space="preserve">я 2021 года в  </w:t>
      </w:r>
      <w:r w:rsidR="0023741C" w:rsidRPr="00B0608D">
        <w:rPr>
          <w:rFonts w:ascii="Times New Roman" w:hAnsi="Times New Roman"/>
          <w:sz w:val="22"/>
          <w:szCs w:val="22"/>
        </w:rPr>
        <w:t>12:00</w:t>
      </w:r>
      <w:r w:rsidRPr="00B0608D">
        <w:rPr>
          <w:rFonts w:ascii="Times New Roman" w:hAnsi="Times New Roman"/>
          <w:sz w:val="22"/>
          <w:szCs w:val="22"/>
        </w:rPr>
        <w:t xml:space="preserve"> (</w:t>
      </w:r>
      <w:r w:rsidRPr="00B0608D">
        <w:rPr>
          <w:rFonts w:ascii="Times New Roman" w:hAnsi="Times New Roman"/>
          <w:bCs/>
          <w:spacing w:val="-6"/>
          <w:sz w:val="22"/>
          <w:szCs w:val="22"/>
        </w:rPr>
        <w:t>по местному времени</w:t>
      </w:r>
      <w:r w:rsidRPr="00B0608D">
        <w:rPr>
          <w:rFonts w:ascii="Times New Roman" w:hAnsi="Times New Roman"/>
          <w:sz w:val="22"/>
          <w:szCs w:val="22"/>
        </w:rPr>
        <w:t>) по месту нахождения Заказчика.</w:t>
      </w:r>
    </w:p>
    <w:p w:rsidR="00981C6F" w:rsidRPr="00B0608D" w:rsidRDefault="00981C6F" w:rsidP="00981C6F">
      <w:pPr>
        <w:numPr>
          <w:ilvl w:val="0"/>
          <w:numId w:val="1"/>
        </w:numPr>
        <w:tabs>
          <w:tab w:val="left" w:pos="0"/>
          <w:tab w:val="left" w:pos="709"/>
        </w:tabs>
        <w:spacing w:after="0" w:line="240" w:lineRule="auto"/>
        <w:ind w:left="0" w:firstLine="0"/>
        <w:jc w:val="both"/>
        <w:rPr>
          <w:rFonts w:ascii="Times New Roman" w:hAnsi="Times New Roman"/>
          <w:sz w:val="22"/>
          <w:szCs w:val="22"/>
        </w:rPr>
      </w:pPr>
      <w:bookmarkStart w:id="11" w:name="_Ref389221984"/>
      <w:bookmarkEnd w:id="8"/>
      <w:r w:rsidRPr="00B0608D">
        <w:rPr>
          <w:rFonts w:ascii="Times New Roman" w:hAnsi="Times New Roman"/>
          <w:b/>
          <w:sz w:val="22"/>
          <w:szCs w:val="22"/>
        </w:rPr>
        <w:t>Срок заключения договора</w:t>
      </w:r>
      <w:r w:rsidRPr="00B0608D">
        <w:rPr>
          <w:rFonts w:ascii="Times New Roman" w:hAnsi="Times New Roman"/>
          <w:sz w:val="22"/>
          <w:szCs w:val="22"/>
        </w:rPr>
        <w:t>: Не ранее 10 дней и не позднее 20 календарных дней со дня официального размещения протокола, которым были подведены итоги закупки.</w:t>
      </w:r>
      <w:bookmarkEnd w:id="11"/>
    </w:p>
    <w:p w:rsidR="00981C6F" w:rsidRPr="00B0608D" w:rsidRDefault="00981C6F" w:rsidP="00981C6F">
      <w:pPr>
        <w:numPr>
          <w:ilvl w:val="0"/>
          <w:numId w:val="1"/>
        </w:numPr>
        <w:tabs>
          <w:tab w:val="left" w:pos="0"/>
          <w:tab w:val="left" w:pos="709"/>
        </w:tabs>
        <w:spacing w:after="0" w:line="240" w:lineRule="auto"/>
        <w:ind w:left="0" w:firstLine="0"/>
        <w:jc w:val="both"/>
        <w:rPr>
          <w:rFonts w:ascii="Times New Roman" w:hAnsi="Times New Roman"/>
          <w:sz w:val="22"/>
          <w:szCs w:val="22"/>
        </w:rPr>
      </w:pPr>
      <w:r w:rsidRPr="00B0608D">
        <w:rPr>
          <w:rFonts w:ascii="Times New Roman" w:hAnsi="Times New Roman"/>
          <w:b/>
          <w:sz w:val="22"/>
          <w:szCs w:val="22"/>
        </w:rPr>
        <w:t>Срок отказа от проведения закупки</w:t>
      </w:r>
      <w:r w:rsidRPr="00B0608D">
        <w:rPr>
          <w:rFonts w:ascii="Times New Roman" w:hAnsi="Times New Roman"/>
          <w:sz w:val="22"/>
          <w:szCs w:val="22"/>
        </w:rPr>
        <w:t>: Организатор закупки вправе отказаться от проведения закупки без каких-либо последствий в любой момент до конца срока подачи заявок.</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21</w:t>
      </w:r>
      <w:r w:rsidRPr="00B0608D">
        <w:rPr>
          <w:rFonts w:ascii="Times New Roman" w:hAnsi="Times New Roman"/>
          <w:b/>
          <w:sz w:val="22"/>
          <w:szCs w:val="22"/>
        </w:rPr>
        <w:t>. Сведения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№925 от 16.09.2016 г.):</w:t>
      </w:r>
      <w:r w:rsidRPr="00B0608D">
        <w:rPr>
          <w:rFonts w:ascii="Times New Roman" w:hAnsi="Times New Roman"/>
          <w:sz w:val="22"/>
          <w:szCs w:val="22"/>
        </w:rPr>
        <w:t xml:space="preserve"> </w:t>
      </w:r>
    </w:p>
    <w:p w:rsidR="00981C6F" w:rsidRPr="00B0608D" w:rsidRDefault="00981C6F" w:rsidP="00981C6F">
      <w:pPr>
        <w:tabs>
          <w:tab w:val="left" w:pos="0"/>
          <w:tab w:val="left" w:pos="709"/>
        </w:tabs>
        <w:spacing w:after="0" w:line="240" w:lineRule="auto"/>
        <w:jc w:val="both"/>
        <w:rPr>
          <w:rFonts w:ascii="Times New Roman" w:hAnsi="Times New Roman"/>
          <w:sz w:val="22"/>
          <w:szCs w:val="22"/>
        </w:rPr>
      </w:pPr>
      <w:proofErr w:type="gramStart"/>
      <w:r w:rsidRPr="00B0608D">
        <w:rPr>
          <w:rFonts w:ascii="Times New Roman" w:hAnsi="Times New Roman"/>
          <w:sz w:val="22"/>
          <w:szCs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выполняемым, оказываемым иностранными лицами (далее – приоритет).</w:t>
      </w:r>
      <w:proofErr w:type="gramEnd"/>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Участник закупки обязан указывать (декларировать) в котировочной заявке наименование страны происхождения поставляемых товаров.</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 Отсутствие в котировочной заявке указания (декларирования) страны происхождения товара не является основанием для отклонения заявки на участие в </w:t>
      </w:r>
      <w:proofErr w:type="gramStart"/>
      <w:r w:rsidRPr="00B0608D">
        <w:rPr>
          <w:rFonts w:ascii="Times New Roman" w:hAnsi="Times New Roman"/>
          <w:sz w:val="22"/>
          <w:szCs w:val="22"/>
        </w:rPr>
        <w:t>закупке</w:t>
      </w:r>
      <w:proofErr w:type="gramEnd"/>
      <w:r w:rsidRPr="00B0608D">
        <w:rPr>
          <w:rFonts w:ascii="Times New Roman" w:hAnsi="Times New Roman"/>
          <w:sz w:val="22"/>
          <w:szCs w:val="22"/>
        </w:rPr>
        <w:t xml:space="preserve"> и такая заявка рассматривается как содержащая предложение о поставке иностранных товаров.</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Заказчик производит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Участник несет ответственность за представление недостоверных сведений о стране происхождения товара, указанного в заявке на участие в закупке.</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 Участник указывает </w:t>
      </w:r>
      <w:r w:rsidRPr="00B0608D">
        <w:rPr>
          <w:rFonts w:ascii="Times New Roman" w:hAnsi="Times New Roman"/>
          <w:color w:val="222222"/>
          <w:sz w:val="22"/>
          <w:szCs w:val="22"/>
        </w:rPr>
        <w:t xml:space="preserve">сведения о начальной (максимальной) цене единицы каждого товара, работы, услуги, </w:t>
      </w:r>
      <w:proofErr w:type="gramStart"/>
      <w:r w:rsidRPr="00B0608D">
        <w:rPr>
          <w:rFonts w:ascii="Times New Roman" w:hAnsi="Times New Roman"/>
          <w:color w:val="222222"/>
          <w:sz w:val="22"/>
          <w:szCs w:val="22"/>
        </w:rPr>
        <w:t>являющихся</w:t>
      </w:r>
      <w:proofErr w:type="gramEnd"/>
      <w:r w:rsidRPr="00B0608D">
        <w:rPr>
          <w:rFonts w:ascii="Times New Roman" w:hAnsi="Times New Roman"/>
          <w:color w:val="222222"/>
          <w:sz w:val="22"/>
          <w:szCs w:val="22"/>
        </w:rPr>
        <w:t xml:space="preserve"> предметом закупки</w:t>
      </w:r>
    </w:p>
    <w:p w:rsidR="00981C6F" w:rsidRPr="00B0608D" w:rsidRDefault="00981C6F" w:rsidP="00981C6F">
      <w:pPr>
        <w:tabs>
          <w:tab w:val="left" w:pos="0"/>
        </w:tabs>
        <w:spacing w:after="0" w:line="240" w:lineRule="auto"/>
        <w:jc w:val="both"/>
        <w:rPr>
          <w:rFonts w:ascii="Times New Roman" w:hAnsi="Times New Roman"/>
          <w:sz w:val="22"/>
          <w:szCs w:val="22"/>
        </w:rPr>
      </w:pPr>
      <w:proofErr w:type="gramStart"/>
      <w:r w:rsidRPr="00B0608D">
        <w:rPr>
          <w:rFonts w:ascii="Times New Roman" w:hAnsi="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0608D">
        <w:rPr>
          <w:rFonts w:ascii="Times New Roman" w:hAnsi="Times New Roman"/>
          <w:sz w:val="22"/>
          <w:szCs w:val="22"/>
        </w:rPr>
        <w:t xml:space="preserve"> с подпунктом "в" пункта 5 ПП РФ №925 от 16.09.2016 г.,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81C6F" w:rsidRPr="00B0608D" w:rsidRDefault="00981C6F" w:rsidP="00981C6F">
      <w:pPr>
        <w:tabs>
          <w:tab w:val="left" w:pos="0"/>
        </w:tabs>
        <w:spacing w:after="0" w:line="240" w:lineRule="auto"/>
        <w:jc w:val="both"/>
        <w:rPr>
          <w:rFonts w:ascii="Times New Roman" w:hAnsi="Times New Roman"/>
          <w:sz w:val="22"/>
          <w:szCs w:val="22"/>
        </w:rPr>
      </w:pPr>
      <w:proofErr w:type="gramStart"/>
      <w:r w:rsidRPr="00B0608D">
        <w:rPr>
          <w:rFonts w:ascii="Times New Roman" w:hAnsi="Times New Roman"/>
          <w:sz w:val="22"/>
          <w:szCs w:val="22"/>
        </w:rPr>
        <w:t>- Покупатель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81C6F" w:rsidRPr="00B0608D" w:rsidRDefault="00981C6F" w:rsidP="00981C6F">
      <w:pPr>
        <w:tabs>
          <w:tab w:val="left" w:pos="0"/>
        </w:tabs>
        <w:spacing w:after="0" w:line="240" w:lineRule="auto"/>
        <w:jc w:val="both"/>
        <w:rPr>
          <w:rFonts w:ascii="Times New Roman" w:hAnsi="Times New Roman"/>
          <w:sz w:val="22"/>
          <w:szCs w:val="22"/>
        </w:rPr>
      </w:pPr>
      <w:proofErr w:type="gramStart"/>
      <w:r w:rsidRPr="00B0608D">
        <w:rPr>
          <w:rFonts w:ascii="Times New Roman" w:hAnsi="Times New Roman"/>
          <w:sz w:val="22"/>
          <w:szCs w:val="22"/>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Приоритет не предоставляется в случаях, если:</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 закупка признана </w:t>
      </w:r>
      <w:proofErr w:type="gramStart"/>
      <w:r w:rsidRPr="00B0608D">
        <w:rPr>
          <w:rFonts w:ascii="Times New Roman" w:hAnsi="Times New Roman"/>
          <w:sz w:val="22"/>
          <w:szCs w:val="22"/>
        </w:rPr>
        <w:t>несостоявшейся</w:t>
      </w:r>
      <w:proofErr w:type="gramEnd"/>
      <w:r w:rsidRPr="00B0608D">
        <w:rPr>
          <w:rFonts w:ascii="Times New Roman" w:hAnsi="Times New Roman"/>
          <w:sz w:val="22"/>
          <w:szCs w:val="22"/>
        </w:rPr>
        <w:t xml:space="preserve"> и договор заключается с единственным участником закупки.</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lastRenderedPageBreak/>
        <w:t>- в заявке на участие не содержится предложений о поставке товаров иностранного происхождения, выполнении работ, оказании услуг иностранными лицами.</w:t>
      </w:r>
    </w:p>
    <w:p w:rsidR="00981C6F" w:rsidRPr="00B0608D" w:rsidRDefault="00981C6F" w:rsidP="00981C6F">
      <w:pPr>
        <w:tabs>
          <w:tab w:val="left" w:pos="0"/>
        </w:tabs>
        <w:spacing w:after="0" w:line="240" w:lineRule="auto"/>
        <w:jc w:val="both"/>
        <w:rPr>
          <w:rFonts w:ascii="Times New Roman" w:hAnsi="Times New Roman"/>
          <w:sz w:val="22"/>
          <w:szCs w:val="22"/>
        </w:rPr>
      </w:pPr>
      <w:proofErr w:type="gramStart"/>
      <w:r w:rsidRPr="00B0608D">
        <w:rPr>
          <w:rFonts w:ascii="Times New Roman" w:hAnsi="Times New Roman"/>
          <w:sz w:val="22"/>
          <w:szCs w:val="22"/>
        </w:rPr>
        <w:t xml:space="preserve">- </w:t>
      </w:r>
      <w:r w:rsidRPr="00B0608D">
        <w:rPr>
          <w:rFonts w:ascii="Times New Roman" w:hAnsi="Times New Roman"/>
          <w:sz w:val="22"/>
          <w:szCs w:val="22"/>
          <w:shd w:val="clear" w:color="auto" w:fill="FFFFFF"/>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B0608D">
        <w:rPr>
          <w:rFonts w:ascii="Times New Roman" w:hAnsi="Times New Roman"/>
          <w:sz w:val="22"/>
          <w:szCs w:val="22"/>
          <w:shd w:val="clear" w:color="auto" w:fill="FFFFFF"/>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81C6F" w:rsidRPr="00B0608D" w:rsidRDefault="00981C6F" w:rsidP="00981C6F">
      <w:pPr>
        <w:tabs>
          <w:tab w:val="left" w:pos="0"/>
          <w:tab w:val="left" w:pos="709"/>
        </w:tabs>
        <w:spacing w:after="0" w:line="240" w:lineRule="auto"/>
        <w:jc w:val="both"/>
        <w:rPr>
          <w:rFonts w:ascii="Times New Roman" w:hAnsi="Times New Roman"/>
          <w:sz w:val="22"/>
          <w:szCs w:val="22"/>
        </w:rPr>
      </w:pPr>
      <w:r w:rsidRPr="00B0608D">
        <w:rPr>
          <w:rFonts w:ascii="Times New Roman" w:hAnsi="Times New Roman"/>
          <w:sz w:val="22"/>
          <w:szCs w:val="22"/>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981C6F" w:rsidRPr="00B0608D" w:rsidRDefault="00981C6F" w:rsidP="00981C6F">
      <w:pPr>
        <w:widowControl w:val="0"/>
        <w:tabs>
          <w:tab w:val="left" w:pos="0"/>
          <w:tab w:val="left" w:pos="705"/>
          <w:tab w:val="left" w:pos="1620"/>
        </w:tabs>
        <w:autoSpaceDE w:val="0"/>
        <w:spacing w:after="0" w:line="240" w:lineRule="auto"/>
        <w:jc w:val="both"/>
        <w:rPr>
          <w:rFonts w:ascii="Times New Roman" w:hAnsi="Times New Roman"/>
          <w:b/>
          <w:sz w:val="22"/>
          <w:szCs w:val="22"/>
        </w:rPr>
      </w:pPr>
      <w:r w:rsidRPr="00B0608D">
        <w:rPr>
          <w:rFonts w:ascii="Times New Roman" w:hAnsi="Times New Roman"/>
          <w:b/>
          <w:sz w:val="22"/>
          <w:szCs w:val="22"/>
        </w:rPr>
        <w:t>22. Обязательные требования к участникам закупки, установленные в соответствии с действующим законодательством РФ и Положением о Закупке товаров, работ, услуг Заказчика.</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Start"/>
      <w:r w:rsidRPr="00B0608D">
        <w:rPr>
          <w:rFonts w:ascii="Times New Roman" w:hAnsi="Times New Roman"/>
          <w:sz w:val="22"/>
          <w:szCs w:val="22"/>
        </w:rPr>
        <w:t xml:space="preserve"> - ;</w:t>
      </w:r>
      <w:proofErr w:type="gramEnd"/>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 xml:space="preserve">2) </w:t>
      </w:r>
      <w:proofErr w:type="spellStart"/>
      <w:r w:rsidRPr="00B0608D">
        <w:rPr>
          <w:rFonts w:ascii="Times New Roman" w:hAnsi="Times New Roman"/>
          <w:sz w:val="22"/>
          <w:szCs w:val="22"/>
        </w:rPr>
        <w:t>непроведение</w:t>
      </w:r>
      <w:proofErr w:type="spellEnd"/>
      <w:r w:rsidRPr="00B0608D">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 xml:space="preserve">3) </w:t>
      </w:r>
      <w:proofErr w:type="spellStart"/>
      <w:r w:rsidRPr="00B0608D">
        <w:rPr>
          <w:rFonts w:ascii="Times New Roman" w:hAnsi="Times New Roman"/>
          <w:sz w:val="22"/>
          <w:szCs w:val="22"/>
        </w:rPr>
        <w:t>неприостановление</w:t>
      </w:r>
      <w:proofErr w:type="spellEnd"/>
      <w:r w:rsidRPr="00B0608D">
        <w:rPr>
          <w:rFonts w:ascii="Times New Roman" w:hAnsi="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608D">
        <w:rPr>
          <w:rFonts w:ascii="Times New Roman" w:hAnsi="Times New Roman"/>
          <w:sz w:val="22"/>
          <w:szCs w:val="22"/>
        </w:rPr>
        <w:t xml:space="preserve"> обязанности </w:t>
      </w:r>
      <w:proofErr w:type="gramStart"/>
      <w:r w:rsidRPr="00B0608D">
        <w:rPr>
          <w:rFonts w:ascii="Times New Roman" w:hAnsi="Times New Roman"/>
          <w:sz w:val="22"/>
          <w:szCs w:val="22"/>
        </w:rPr>
        <w:t>заявителя</w:t>
      </w:r>
      <w:proofErr w:type="gramEnd"/>
      <w:r w:rsidRPr="00B0608D">
        <w:rPr>
          <w:rFonts w:ascii="Times New Roman" w:hAnsi="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9" w:history="1">
        <w:r w:rsidRPr="00B0608D">
          <w:rPr>
            <w:rFonts w:ascii="Times New Roman" w:hAnsi="Times New Roman"/>
            <w:sz w:val="22"/>
            <w:szCs w:val="22"/>
          </w:rPr>
          <w:t>статьями 289</w:t>
        </w:r>
      </w:hyperlink>
      <w:r w:rsidRPr="00B0608D">
        <w:rPr>
          <w:rFonts w:ascii="Times New Roman" w:hAnsi="Times New Roman"/>
          <w:sz w:val="22"/>
          <w:szCs w:val="22"/>
        </w:rPr>
        <w:t xml:space="preserve">, </w:t>
      </w:r>
      <w:hyperlink r:id="rId10" w:history="1">
        <w:r w:rsidRPr="00B0608D">
          <w:rPr>
            <w:rFonts w:ascii="Times New Roman" w:hAnsi="Times New Roman"/>
            <w:sz w:val="22"/>
            <w:szCs w:val="22"/>
          </w:rPr>
          <w:t>290</w:t>
        </w:r>
      </w:hyperlink>
      <w:r w:rsidRPr="00B0608D">
        <w:rPr>
          <w:rFonts w:ascii="Times New Roman" w:hAnsi="Times New Roman"/>
          <w:sz w:val="22"/>
          <w:szCs w:val="22"/>
        </w:rPr>
        <w:t xml:space="preserve">, </w:t>
      </w:r>
      <w:hyperlink r:id="rId11" w:history="1">
        <w:r w:rsidRPr="00B0608D">
          <w:rPr>
            <w:rFonts w:ascii="Times New Roman" w:hAnsi="Times New Roman"/>
            <w:sz w:val="22"/>
            <w:szCs w:val="22"/>
          </w:rPr>
          <w:t>291</w:t>
        </w:r>
      </w:hyperlink>
      <w:r w:rsidRPr="00B0608D">
        <w:rPr>
          <w:rFonts w:ascii="Times New Roman" w:hAnsi="Times New Roman"/>
          <w:sz w:val="22"/>
          <w:szCs w:val="22"/>
        </w:rPr>
        <w:t xml:space="preserve">, </w:t>
      </w:r>
      <w:hyperlink r:id="rId12" w:history="1">
        <w:r w:rsidRPr="00B0608D">
          <w:rPr>
            <w:rFonts w:ascii="Times New Roman" w:hAnsi="Times New Roman"/>
            <w:sz w:val="22"/>
            <w:szCs w:val="22"/>
          </w:rPr>
          <w:t>291.1</w:t>
        </w:r>
      </w:hyperlink>
      <w:r w:rsidRPr="00B0608D">
        <w:rPr>
          <w:rFonts w:ascii="Times New Roman" w:hAnsi="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608D">
        <w:rPr>
          <w:rFonts w:ascii="Times New Roman" w:hAnsi="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0608D">
        <w:rPr>
          <w:rFonts w:ascii="Times New Roman" w:hAnsi="Times New Roman"/>
          <w:sz w:val="22"/>
          <w:szCs w:val="22"/>
        </w:rPr>
        <w:t xml:space="preserve"> </w:t>
      </w:r>
      <w:proofErr w:type="gramStart"/>
      <w:r w:rsidRPr="00B0608D">
        <w:rPr>
          <w:rFonts w:ascii="Times New Roman" w:hAnsi="Times New Roman"/>
          <w:sz w:val="22"/>
          <w:szCs w:val="22"/>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608D">
        <w:rPr>
          <w:rFonts w:ascii="Times New Roman" w:hAnsi="Times New Roman"/>
          <w:sz w:val="22"/>
          <w:szCs w:val="22"/>
        </w:rPr>
        <w:t>неполнородными</w:t>
      </w:r>
      <w:proofErr w:type="spellEnd"/>
      <w:r w:rsidRPr="00B0608D">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608D">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7) отсутствие сведений об участнике закупки в реестре недобросовестных поставщиков, предусмотренном Законом № 223-ФЗ; </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lastRenderedPageBreak/>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81C6F" w:rsidRPr="00B0608D" w:rsidRDefault="00981C6F" w:rsidP="00981C6F">
      <w:pPr>
        <w:tabs>
          <w:tab w:val="left" w:pos="0"/>
          <w:tab w:val="left" w:pos="851"/>
        </w:tabs>
        <w:autoSpaceDE w:val="0"/>
        <w:autoSpaceDN w:val="0"/>
        <w:adjustRightInd w:val="0"/>
        <w:spacing w:after="0" w:line="240" w:lineRule="auto"/>
        <w:jc w:val="both"/>
        <w:rPr>
          <w:rFonts w:ascii="Times New Roman" w:hAnsi="Times New Roman"/>
          <w:color w:val="000000"/>
          <w:sz w:val="22"/>
          <w:szCs w:val="22"/>
        </w:rPr>
      </w:pPr>
      <w:r w:rsidRPr="00B0608D">
        <w:rPr>
          <w:rFonts w:ascii="Times New Roman" w:hAnsi="Times New Roman"/>
          <w:b/>
          <w:sz w:val="22"/>
          <w:szCs w:val="22"/>
        </w:rPr>
        <w:t xml:space="preserve">23. Затраты на участие в закупке: </w:t>
      </w:r>
      <w:r w:rsidRPr="00B0608D">
        <w:rPr>
          <w:rFonts w:ascii="Times New Roman" w:hAnsi="Times New Roman"/>
          <w:sz w:val="22"/>
          <w:szCs w:val="22"/>
        </w:rPr>
        <w:t xml:space="preserve">Участник закупки несет все расходы, связанные с участием в закупке, с подготовкой и предоставлением заявки на участие в закупке, иной документации, а </w:t>
      </w:r>
      <w:r w:rsidRPr="00B0608D">
        <w:rPr>
          <w:rFonts w:ascii="Times New Roman" w:hAnsi="Times New Roman"/>
          <w:color w:val="000000"/>
          <w:sz w:val="22"/>
          <w:szCs w:val="22"/>
        </w:rPr>
        <w:t>Заказчик не имеет обязательств по этим расходам независимо от итогов закупки, а также оснований их завершения. Участники закупки не вправе требовать компенсацию убытков, упущенной выгоды, понесенных в ходе подготовки к закупке и проведения закупки.</w:t>
      </w:r>
    </w:p>
    <w:p w:rsidR="00981C6F" w:rsidRPr="00B0608D" w:rsidRDefault="00981C6F" w:rsidP="00981C6F">
      <w:pPr>
        <w:pStyle w:val="a3"/>
        <w:spacing w:after="0" w:line="240" w:lineRule="auto"/>
        <w:ind w:left="0" w:right="-1"/>
        <w:rPr>
          <w:rFonts w:ascii="Times New Roman" w:hAnsi="Times New Roman"/>
          <w:b/>
          <w:bCs/>
          <w:color w:val="000000"/>
          <w:kern w:val="28"/>
          <w:sz w:val="22"/>
          <w:szCs w:val="22"/>
        </w:rPr>
      </w:pPr>
      <w:r w:rsidRPr="00B0608D">
        <w:rPr>
          <w:rFonts w:ascii="Times New Roman" w:hAnsi="Times New Roman"/>
          <w:b/>
          <w:bCs/>
          <w:color w:val="000000"/>
          <w:kern w:val="28"/>
          <w:sz w:val="22"/>
          <w:szCs w:val="22"/>
          <w:lang w:val="ru-RU"/>
        </w:rPr>
        <w:t xml:space="preserve">24. </w:t>
      </w:r>
      <w:r w:rsidRPr="00B0608D">
        <w:rPr>
          <w:rFonts w:ascii="Times New Roman" w:hAnsi="Times New Roman"/>
          <w:b/>
          <w:bCs/>
          <w:color w:val="000000"/>
          <w:kern w:val="28"/>
          <w:sz w:val="22"/>
          <w:szCs w:val="22"/>
        </w:rPr>
        <w:t xml:space="preserve">Порядок предоставления участникам </w:t>
      </w:r>
      <w:r w:rsidRPr="00B0608D">
        <w:rPr>
          <w:rFonts w:ascii="Times New Roman" w:hAnsi="Times New Roman"/>
          <w:b/>
          <w:bCs/>
          <w:color w:val="000000"/>
          <w:kern w:val="28"/>
          <w:sz w:val="22"/>
          <w:szCs w:val="22"/>
          <w:lang w:val="ru-RU"/>
        </w:rPr>
        <w:t>запроса котировок</w:t>
      </w:r>
      <w:r w:rsidRPr="00B0608D">
        <w:rPr>
          <w:rFonts w:ascii="Times New Roman" w:hAnsi="Times New Roman"/>
          <w:b/>
          <w:bCs/>
          <w:color w:val="000000"/>
          <w:kern w:val="28"/>
          <w:sz w:val="22"/>
          <w:szCs w:val="22"/>
        </w:rPr>
        <w:t xml:space="preserve"> разъяснений положений документации </w:t>
      </w:r>
      <w:r w:rsidRPr="00B0608D">
        <w:rPr>
          <w:rFonts w:ascii="Times New Roman" w:hAnsi="Times New Roman"/>
          <w:b/>
          <w:bCs/>
          <w:color w:val="000000"/>
          <w:kern w:val="28"/>
          <w:sz w:val="22"/>
          <w:szCs w:val="22"/>
          <w:lang w:val="ru-RU"/>
        </w:rPr>
        <w:t>о запросе котировок в электронной форме</w:t>
      </w:r>
      <w:r w:rsidRPr="00B0608D">
        <w:rPr>
          <w:rFonts w:ascii="Times New Roman" w:hAnsi="Times New Roman"/>
          <w:b/>
          <w:bCs/>
          <w:color w:val="000000"/>
          <w:kern w:val="28"/>
          <w:sz w:val="22"/>
          <w:szCs w:val="22"/>
        </w:rPr>
        <w:t>:</w:t>
      </w:r>
    </w:p>
    <w:p w:rsidR="00981C6F" w:rsidRPr="00B0608D" w:rsidRDefault="00981C6F" w:rsidP="00981C6F">
      <w:pPr>
        <w:spacing w:after="0" w:line="240" w:lineRule="auto"/>
        <w:rPr>
          <w:rFonts w:ascii="Times New Roman" w:hAnsi="Times New Roman"/>
          <w:bCs/>
          <w:color w:val="000000"/>
          <w:sz w:val="22"/>
          <w:szCs w:val="22"/>
        </w:rPr>
      </w:pPr>
      <w:r w:rsidRPr="00B0608D">
        <w:rPr>
          <w:rFonts w:ascii="Times New Roman" w:hAnsi="Times New Roman"/>
          <w:bCs/>
          <w:color w:val="000000"/>
          <w:sz w:val="22"/>
          <w:szCs w:val="22"/>
        </w:rPr>
        <w:t xml:space="preserve">Дата начала предоставления участникам закупки разъяснений положений документации: </w:t>
      </w:r>
      <w:r w:rsidRPr="00B0608D">
        <w:rPr>
          <w:rFonts w:ascii="Times New Roman" w:hAnsi="Times New Roman"/>
          <w:color w:val="000000"/>
          <w:sz w:val="22"/>
          <w:szCs w:val="22"/>
        </w:rPr>
        <w:t xml:space="preserve">с момента публикации извещения о запросе котировок в электронной форме. </w:t>
      </w:r>
    </w:p>
    <w:p w:rsidR="00981C6F" w:rsidRPr="00B0608D" w:rsidRDefault="00981C6F" w:rsidP="00981C6F">
      <w:pPr>
        <w:pStyle w:val="33"/>
        <w:tabs>
          <w:tab w:val="clear" w:pos="360"/>
        </w:tabs>
        <w:spacing w:line="240" w:lineRule="auto"/>
        <w:ind w:left="0" w:right="125" w:firstLine="0"/>
        <w:rPr>
          <w:sz w:val="22"/>
          <w:szCs w:val="22"/>
        </w:rPr>
      </w:pPr>
      <w:r w:rsidRPr="00B0608D">
        <w:rPr>
          <w:sz w:val="22"/>
          <w:szCs w:val="22"/>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w:t>
      </w:r>
    </w:p>
    <w:p w:rsidR="00981C6F" w:rsidRPr="00B0608D" w:rsidRDefault="00981C6F" w:rsidP="00981C6F">
      <w:pPr>
        <w:pStyle w:val="33"/>
        <w:tabs>
          <w:tab w:val="clear" w:pos="360"/>
        </w:tabs>
        <w:spacing w:line="240" w:lineRule="auto"/>
        <w:ind w:left="0" w:right="125" w:firstLine="426"/>
        <w:rPr>
          <w:sz w:val="22"/>
          <w:szCs w:val="22"/>
        </w:rPr>
      </w:pPr>
      <w:r w:rsidRPr="00B0608D">
        <w:rPr>
          <w:sz w:val="22"/>
          <w:szCs w:val="22"/>
        </w:rPr>
        <w:t xml:space="preserve"> В течение 3 (трех) рабочих дней </w:t>
      </w:r>
      <w:proofErr w:type="gramStart"/>
      <w:r w:rsidRPr="00B0608D">
        <w:rPr>
          <w:sz w:val="22"/>
          <w:szCs w:val="22"/>
        </w:rPr>
        <w:t>с даты поступления</w:t>
      </w:r>
      <w:proofErr w:type="gramEnd"/>
      <w:r w:rsidRPr="00B0608D">
        <w:rPr>
          <w:sz w:val="22"/>
          <w:szCs w:val="22"/>
        </w:rPr>
        <w:t xml:space="preserve"> запроса, заказчик осуществляет разъяснение положений извещения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981C6F" w:rsidRPr="00B0608D" w:rsidRDefault="00981C6F" w:rsidP="00981C6F">
      <w:pPr>
        <w:pStyle w:val="33"/>
        <w:tabs>
          <w:tab w:val="clear" w:pos="360"/>
        </w:tabs>
        <w:spacing w:line="240" w:lineRule="auto"/>
        <w:ind w:left="0" w:right="125" w:firstLine="426"/>
        <w:rPr>
          <w:sz w:val="22"/>
          <w:szCs w:val="22"/>
        </w:rPr>
      </w:pPr>
      <w:r w:rsidRPr="00B0608D">
        <w:rPr>
          <w:sz w:val="22"/>
          <w:szCs w:val="22"/>
        </w:rPr>
        <w:t xml:space="preserve"> При этом заказчик вправе не осуществлять такое разъяснение в случае, если указанный запрос поступил </w:t>
      </w:r>
      <w:proofErr w:type="gramStart"/>
      <w:r w:rsidRPr="00B0608D">
        <w:rPr>
          <w:sz w:val="22"/>
          <w:szCs w:val="22"/>
        </w:rPr>
        <w:t>позднее</w:t>
      </w:r>
      <w:proofErr w:type="gramEnd"/>
      <w:r w:rsidRPr="00B0608D">
        <w:rPr>
          <w:sz w:val="22"/>
          <w:szCs w:val="22"/>
        </w:rPr>
        <w:t xml:space="preserve"> чем за три рабочих дня до даты окончания срока подачи заявок на участие в такой закупке.</w:t>
      </w:r>
    </w:p>
    <w:p w:rsidR="00981C6F" w:rsidRPr="00B0608D" w:rsidRDefault="00981C6F" w:rsidP="00981C6F">
      <w:pPr>
        <w:widowControl w:val="0"/>
        <w:tabs>
          <w:tab w:val="left" w:pos="0"/>
          <w:tab w:val="left" w:pos="1620"/>
        </w:tabs>
        <w:autoSpaceDE w:val="0"/>
        <w:spacing w:after="0" w:line="240" w:lineRule="auto"/>
        <w:rPr>
          <w:rFonts w:ascii="Times New Roman" w:hAnsi="Times New Roman"/>
          <w:sz w:val="22"/>
          <w:szCs w:val="22"/>
        </w:rPr>
      </w:pPr>
      <w:r w:rsidRPr="00B0608D">
        <w:rPr>
          <w:rFonts w:ascii="Times New Roman" w:hAnsi="Times New Roman"/>
          <w:sz w:val="22"/>
          <w:szCs w:val="22"/>
        </w:rPr>
        <w:t xml:space="preserve">Разъяснения положений извещения о закупке не должны изменять предмет закупки и существенные условия проекта договора. </w:t>
      </w:r>
      <w:r w:rsidRPr="00B0608D">
        <w:rPr>
          <w:rFonts w:ascii="Times New Roman" w:hAnsi="Times New Roman"/>
          <w:sz w:val="22"/>
          <w:szCs w:val="22"/>
        </w:rPr>
        <w:br w:type="page"/>
      </w:r>
    </w:p>
    <w:p w:rsidR="00235A59" w:rsidRPr="00B0608D" w:rsidRDefault="00981C6F" w:rsidP="00981C6F">
      <w:pPr>
        <w:widowControl w:val="0"/>
        <w:tabs>
          <w:tab w:val="left" w:pos="0"/>
          <w:tab w:val="left" w:pos="1620"/>
        </w:tabs>
        <w:autoSpaceDE w:val="0"/>
        <w:spacing w:after="0" w:line="240" w:lineRule="auto"/>
        <w:jc w:val="right"/>
        <w:rPr>
          <w:rFonts w:ascii="Times New Roman" w:hAnsi="Times New Roman"/>
          <w:b/>
          <w:sz w:val="22"/>
          <w:szCs w:val="22"/>
        </w:rPr>
      </w:pPr>
      <w:r w:rsidRPr="00B0608D">
        <w:rPr>
          <w:rFonts w:ascii="Times New Roman" w:hAnsi="Times New Roman"/>
          <w:b/>
          <w:sz w:val="22"/>
          <w:szCs w:val="22"/>
        </w:rPr>
        <w:lastRenderedPageBreak/>
        <w:t xml:space="preserve">Приложение № 1 </w:t>
      </w:r>
    </w:p>
    <w:p w:rsidR="00981C6F" w:rsidRPr="00B0608D" w:rsidRDefault="00981C6F" w:rsidP="00981C6F">
      <w:pPr>
        <w:widowControl w:val="0"/>
        <w:tabs>
          <w:tab w:val="left" w:pos="0"/>
          <w:tab w:val="left" w:pos="1620"/>
        </w:tabs>
        <w:autoSpaceDE w:val="0"/>
        <w:spacing w:after="0" w:line="240" w:lineRule="auto"/>
        <w:jc w:val="right"/>
        <w:rPr>
          <w:rFonts w:ascii="Times New Roman" w:hAnsi="Times New Roman"/>
          <w:b/>
          <w:sz w:val="22"/>
          <w:szCs w:val="22"/>
        </w:rPr>
      </w:pPr>
      <w:r w:rsidRPr="00B0608D">
        <w:rPr>
          <w:rFonts w:ascii="Times New Roman" w:hAnsi="Times New Roman"/>
          <w:b/>
          <w:sz w:val="22"/>
          <w:szCs w:val="22"/>
        </w:rPr>
        <w:t>к извещению о запросе котировок в электронной форме</w:t>
      </w:r>
    </w:p>
    <w:p w:rsidR="00981C6F" w:rsidRPr="00B0608D" w:rsidRDefault="00981C6F" w:rsidP="00981C6F">
      <w:pPr>
        <w:widowControl w:val="0"/>
        <w:tabs>
          <w:tab w:val="left" w:pos="0"/>
          <w:tab w:val="left" w:pos="1620"/>
        </w:tabs>
        <w:autoSpaceDE w:val="0"/>
        <w:spacing w:after="0" w:line="240" w:lineRule="auto"/>
        <w:jc w:val="right"/>
        <w:rPr>
          <w:rFonts w:ascii="Times New Roman" w:hAnsi="Times New Roman"/>
          <w:sz w:val="22"/>
          <w:szCs w:val="22"/>
        </w:rPr>
      </w:pPr>
    </w:p>
    <w:p w:rsidR="00981C6F" w:rsidRPr="00B0608D" w:rsidRDefault="00981C6F" w:rsidP="00981C6F">
      <w:pPr>
        <w:tabs>
          <w:tab w:val="left" w:pos="0"/>
        </w:tabs>
        <w:autoSpaceDE w:val="0"/>
        <w:snapToGrid w:val="0"/>
        <w:spacing w:after="0" w:line="240" w:lineRule="auto"/>
        <w:jc w:val="center"/>
        <w:rPr>
          <w:rFonts w:ascii="Times New Roman" w:hAnsi="Times New Roman"/>
          <w:b/>
          <w:sz w:val="22"/>
          <w:szCs w:val="22"/>
        </w:rPr>
      </w:pPr>
      <w:r w:rsidRPr="00B0608D">
        <w:rPr>
          <w:rFonts w:ascii="Times New Roman" w:hAnsi="Times New Roman"/>
          <w:b/>
          <w:sz w:val="22"/>
          <w:szCs w:val="22"/>
        </w:rPr>
        <w:t xml:space="preserve">1. ИНСТРУКЦИЯ ПО ЗАКУПОЧНОЙ ПРОЦЕДУРЕ </w:t>
      </w:r>
    </w:p>
    <w:p w:rsidR="00981C6F" w:rsidRPr="00B0608D" w:rsidRDefault="00981C6F" w:rsidP="00981C6F">
      <w:pPr>
        <w:tabs>
          <w:tab w:val="left" w:pos="0"/>
        </w:tabs>
        <w:autoSpaceDE w:val="0"/>
        <w:snapToGrid w:val="0"/>
        <w:spacing w:after="0" w:line="240" w:lineRule="auto"/>
        <w:jc w:val="center"/>
        <w:rPr>
          <w:rStyle w:val="FontStyle39"/>
        </w:rPr>
      </w:pPr>
    </w:p>
    <w:p w:rsidR="00981C6F" w:rsidRPr="00B0608D" w:rsidRDefault="00981C6F" w:rsidP="00981C6F">
      <w:pPr>
        <w:tabs>
          <w:tab w:val="left" w:pos="0"/>
        </w:tabs>
        <w:spacing w:after="0" w:line="240" w:lineRule="auto"/>
        <w:ind w:firstLine="709"/>
        <w:jc w:val="both"/>
        <w:rPr>
          <w:rStyle w:val="FontStyle39"/>
        </w:rPr>
      </w:pPr>
      <w:r w:rsidRPr="00B0608D">
        <w:rPr>
          <w:rStyle w:val="FontStyle39"/>
        </w:rPr>
        <w:t>1.1. Настоящая инструкция о проведении  запроса котировок в электронной форме о поставке товара  (далее - инструкция) разработана в соответствии с требованиями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Положением о закупках товаров, работ, услуг Заказчика.</w:t>
      </w:r>
    </w:p>
    <w:p w:rsidR="00981C6F" w:rsidRPr="00B0608D" w:rsidRDefault="00981C6F" w:rsidP="00981C6F">
      <w:pPr>
        <w:tabs>
          <w:tab w:val="left" w:pos="0"/>
        </w:tabs>
        <w:spacing w:after="0" w:line="240" w:lineRule="auto"/>
        <w:ind w:firstLine="709"/>
        <w:jc w:val="both"/>
        <w:rPr>
          <w:rStyle w:val="FontStyle39"/>
        </w:rPr>
      </w:pPr>
      <w:r w:rsidRPr="00B0608D">
        <w:rPr>
          <w:rStyle w:val="FontStyle39"/>
        </w:rPr>
        <w:t>1.2. Настоящая инструкция разработана с целью организации и проведения конкурентной процедуры закупки - запроса котировок в электронной форме, устанавливает порядок проведения данной процедуры, требования, предъявляемые заказчиком к закупаемым товарам, а также требования к участникам данной процедуры.</w:t>
      </w:r>
    </w:p>
    <w:p w:rsidR="00981C6F" w:rsidRPr="00B0608D" w:rsidRDefault="00981C6F" w:rsidP="00981C6F">
      <w:pPr>
        <w:pStyle w:val="Style7"/>
        <w:widowControl/>
        <w:tabs>
          <w:tab w:val="left" w:pos="0"/>
          <w:tab w:val="left" w:pos="1224"/>
        </w:tabs>
        <w:ind w:firstLine="709"/>
        <w:jc w:val="both"/>
        <w:rPr>
          <w:rStyle w:val="FontStyle39"/>
        </w:rPr>
      </w:pPr>
      <w:r w:rsidRPr="00B0608D">
        <w:rPr>
          <w:rStyle w:val="FontStyle39"/>
        </w:rPr>
        <w:t>1.3.</w:t>
      </w:r>
      <w:r w:rsidRPr="00B0608D">
        <w:rPr>
          <w:rStyle w:val="FontStyle39"/>
        </w:rPr>
        <w:tab/>
        <w:t>Разъяснение положений инструкции осуществляются заказчиком на основании запроса, поступившего от любого заинтересованного лица в электронной форме.</w:t>
      </w:r>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sz w:val="22"/>
          <w:szCs w:val="22"/>
          <w:lang w:eastAsia="ru-RU"/>
        </w:rPr>
      </w:pPr>
      <w:r w:rsidRPr="00B0608D">
        <w:rPr>
          <w:rStyle w:val="FontStyle39"/>
        </w:rPr>
        <w:t>1.3.1.</w:t>
      </w:r>
      <w:r w:rsidRPr="00B0608D">
        <w:rPr>
          <w:rStyle w:val="FontStyle39"/>
        </w:rPr>
        <w:tab/>
      </w:r>
      <w:r w:rsidRPr="00B0608D">
        <w:rPr>
          <w:rFonts w:ascii="Times New Roman" w:hAnsi="Times New Roman"/>
          <w:sz w:val="22"/>
          <w:szCs w:val="22"/>
          <w:lang w:eastAsia="ru-RU"/>
        </w:rPr>
        <w:t xml:space="preserve">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B0608D">
        <w:rPr>
          <w:rFonts w:ascii="Times New Roman" w:hAnsi="Times New Roman"/>
          <w:sz w:val="22"/>
          <w:szCs w:val="22"/>
          <w:lang w:eastAsia="ru-RU"/>
        </w:rPr>
        <w:t>с даты поступления</w:t>
      </w:r>
      <w:proofErr w:type="gramEnd"/>
      <w:r w:rsidRPr="00B0608D">
        <w:rPr>
          <w:rFonts w:ascii="Times New Roman" w:hAnsi="Times New Roman"/>
          <w:sz w:val="22"/>
          <w:szCs w:val="22"/>
          <w:lang w:eastAsia="ru-RU"/>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0608D">
        <w:rPr>
          <w:rFonts w:ascii="Times New Roman" w:hAnsi="Times New Roman"/>
          <w:sz w:val="22"/>
          <w:szCs w:val="22"/>
          <w:lang w:eastAsia="ru-RU"/>
        </w:rPr>
        <w:t>позднее</w:t>
      </w:r>
      <w:proofErr w:type="gramEnd"/>
      <w:r w:rsidRPr="00B0608D">
        <w:rPr>
          <w:rFonts w:ascii="Times New Roman" w:hAnsi="Times New Roman"/>
          <w:sz w:val="22"/>
          <w:szCs w:val="22"/>
          <w:lang w:eastAsia="ru-RU"/>
        </w:rPr>
        <w:t xml:space="preserve"> чем за три рабочих дня до даты окончания срока подачи заявок на участие в такой закупке.</w:t>
      </w:r>
    </w:p>
    <w:p w:rsidR="00981C6F" w:rsidRPr="00B0608D" w:rsidRDefault="00981C6F" w:rsidP="00981C6F">
      <w:pPr>
        <w:tabs>
          <w:tab w:val="left" w:pos="0"/>
        </w:tabs>
        <w:spacing w:after="0" w:line="240" w:lineRule="auto"/>
        <w:ind w:firstLine="576"/>
        <w:jc w:val="both"/>
        <w:rPr>
          <w:rStyle w:val="FontStyle39"/>
          <w:lang w:eastAsia="ru-RU"/>
        </w:rPr>
      </w:pPr>
      <w:r w:rsidRPr="00B0608D">
        <w:rPr>
          <w:rStyle w:val="FontStyle39"/>
        </w:rPr>
        <w:t>1.5.</w:t>
      </w:r>
      <w:r w:rsidRPr="00B0608D">
        <w:rPr>
          <w:rStyle w:val="FontStyle39"/>
        </w:rPr>
        <w:tab/>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документацию. </w:t>
      </w:r>
      <w:proofErr w:type="gramStart"/>
      <w:r w:rsidRPr="00B0608D">
        <w:rPr>
          <w:rFonts w:ascii="Times New Roman" w:hAnsi="Times New Roman"/>
          <w:sz w:val="22"/>
          <w:szCs w:val="22"/>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0608D">
        <w:rPr>
          <w:rFonts w:ascii="Times New Roman" w:hAnsi="Times New Roman"/>
          <w:sz w:val="22"/>
          <w:szCs w:val="22"/>
          <w:lang w:eastAsia="ru-RU"/>
        </w:rPr>
        <w:t xml:space="preserve">, </w:t>
      </w:r>
      <w:proofErr w:type="gramStart"/>
      <w:r w:rsidRPr="00B0608D">
        <w:rPr>
          <w:rFonts w:ascii="Times New Roman" w:hAnsi="Times New Roman"/>
          <w:sz w:val="22"/>
          <w:szCs w:val="22"/>
          <w:lang w:eastAsia="ru-RU"/>
        </w:rPr>
        <w:t>установленного положением о закупке для данного способа закупки.</w:t>
      </w:r>
      <w:proofErr w:type="gramEnd"/>
      <w:r w:rsidRPr="00B0608D">
        <w:rPr>
          <w:rFonts w:ascii="Times New Roman" w:hAnsi="Times New Roman"/>
          <w:sz w:val="22"/>
          <w:szCs w:val="22"/>
          <w:lang w:eastAsia="ru-RU"/>
        </w:rPr>
        <w:t xml:space="preserve"> </w:t>
      </w:r>
      <w:r w:rsidRPr="00B0608D">
        <w:rPr>
          <w:rStyle w:val="FontStyle39"/>
        </w:rPr>
        <w:t>При этом изменение предмета закупки не допускается. Любое изменение инструкции является ее неотъемлемой частью.</w:t>
      </w:r>
    </w:p>
    <w:p w:rsidR="00981C6F" w:rsidRPr="00B0608D" w:rsidRDefault="00981C6F" w:rsidP="00981C6F">
      <w:pPr>
        <w:pStyle w:val="2"/>
        <w:widowControl w:val="0"/>
        <w:numPr>
          <w:ilvl w:val="1"/>
          <w:numId w:val="0"/>
        </w:numPr>
        <w:tabs>
          <w:tab w:val="left" w:pos="0"/>
        </w:tabs>
        <w:suppressAutoHyphens/>
        <w:autoSpaceDE w:val="0"/>
        <w:spacing w:before="0" w:after="0" w:line="240" w:lineRule="auto"/>
        <w:ind w:left="576" w:hanging="576"/>
        <w:jc w:val="center"/>
        <w:rPr>
          <w:rFonts w:ascii="Times New Roman" w:hAnsi="Times New Roman"/>
          <w:sz w:val="22"/>
          <w:szCs w:val="22"/>
        </w:rPr>
      </w:pPr>
      <w:r w:rsidRPr="00B0608D">
        <w:rPr>
          <w:rFonts w:ascii="Times New Roman" w:hAnsi="Times New Roman"/>
          <w:sz w:val="22"/>
          <w:szCs w:val="22"/>
        </w:rPr>
        <w:t>Обжалование.</w:t>
      </w:r>
    </w:p>
    <w:p w:rsidR="00981C6F" w:rsidRPr="00B0608D" w:rsidRDefault="00981C6F" w:rsidP="00981C6F">
      <w:pPr>
        <w:tabs>
          <w:tab w:val="left" w:pos="0"/>
        </w:tabs>
        <w:spacing w:after="0" w:line="240" w:lineRule="auto"/>
        <w:ind w:firstLine="576"/>
        <w:jc w:val="both"/>
        <w:rPr>
          <w:rStyle w:val="FontStyle39"/>
        </w:rPr>
      </w:pPr>
      <w:proofErr w:type="gramStart"/>
      <w:r w:rsidRPr="00B0608D">
        <w:rPr>
          <w:rFonts w:ascii="Times New Roman" w:hAnsi="Times New Roman"/>
          <w:sz w:val="22"/>
          <w:szCs w:val="22"/>
          <w:lang w:eastAsia="ru-RU"/>
        </w:rPr>
        <w:t xml:space="preserve">Любой участник закупки вправе обжаловать в антимонопольном органе в порядке, установленном </w:t>
      </w:r>
      <w:hyperlink r:id="rId13" w:history="1">
        <w:r w:rsidRPr="00B0608D">
          <w:rPr>
            <w:rFonts w:ascii="Times New Roman" w:hAnsi="Times New Roman"/>
            <w:color w:val="106BBE"/>
            <w:sz w:val="22"/>
            <w:szCs w:val="22"/>
            <w:lang w:eastAsia="ru-RU"/>
          </w:rPr>
          <w:t>статьей 18.1</w:t>
        </w:r>
      </w:hyperlink>
      <w:r w:rsidRPr="00B0608D">
        <w:rPr>
          <w:rFonts w:ascii="Times New Roman" w:hAnsi="Times New Roman"/>
          <w:sz w:val="22"/>
          <w:szCs w:val="22"/>
          <w:lang w:eastAsia="ru-RU"/>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B0608D">
        <w:rPr>
          <w:rFonts w:ascii="Times New Roman" w:hAnsi="Times New Roman"/>
          <w:sz w:val="22"/>
          <w:szCs w:val="22"/>
          <w:lang w:eastAsia="ru-RU"/>
        </w:rPr>
        <w:t xml:space="preserve"> Обжалование осуществляется в случаях, предусмотренных п.1-6 ч.10 ст.3 </w:t>
      </w:r>
      <w:r w:rsidRPr="00B0608D">
        <w:rPr>
          <w:rStyle w:val="FontStyle39"/>
        </w:rPr>
        <w:t>Федерального закона от 18 июля 2011 года № 223-ФЗ «О закупках товаров, работ, услуг отдельными видами юридических лиц».</w:t>
      </w:r>
    </w:p>
    <w:p w:rsidR="00981C6F" w:rsidRPr="00B0608D" w:rsidRDefault="00981C6F" w:rsidP="00981C6F">
      <w:pPr>
        <w:tabs>
          <w:tab w:val="left" w:pos="0"/>
        </w:tabs>
        <w:spacing w:after="0" w:line="240" w:lineRule="auto"/>
        <w:ind w:firstLine="576"/>
        <w:jc w:val="both"/>
        <w:rPr>
          <w:rFonts w:ascii="Times New Roman" w:hAnsi="Times New Roman"/>
          <w:sz w:val="22"/>
          <w:szCs w:val="22"/>
        </w:rPr>
      </w:pPr>
      <w:bookmarkStart w:id="12" w:name="_Hlk27489927"/>
      <w:r w:rsidRPr="00B0608D">
        <w:rPr>
          <w:rFonts w:ascii="Times New Roman" w:hAnsi="Times New Roman"/>
          <w:sz w:val="22"/>
          <w:szCs w:val="22"/>
          <w:lang w:eastAsia="ru-RU"/>
        </w:rPr>
        <w:t>В случае</w:t>
      </w:r>
      <w:proofErr w:type="gramStart"/>
      <w:r w:rsidRPr="00B0608D">
        <w:rPr>
          <w:rFonts w:ascii="Times New Roman" w:hAnsi="Times New Roman"/>
          <w:sz w:val="22"/>
          <w:szCs w:val="22"/>
          <w:lang w:eastAsia="ru-RU"/>
        </w:rPr>
        <w:t>,</w:t>
      </w:r>
      <w:proofErr w:type="gramEnd"/>
      <w:r w:rsidRPr="00B0608D">
        <w:rPr>
          <w:rFonts w:ascii="Times New Roman" w:hAnsi="Times New Roman"/>
          <w:sz w:val="22"/>
          <w:szCs w:val="22"/>
          <w:lang w:eastAsia="ru-RU"/>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sz w:val="22"/>
          <w:szCs w:val="22"/>
          <w:lang w:eastAsia="ru-RU"/>
        </w:rPr>
      </w:pPr>
    </w:p>
    <w:p w:rsidR="00981C6F" w:rsidRPr="00B0608D" w:rsidRDefault="00981C6F" w:rsidP="00981C6F">
      <w:pPr>
        <w:pStyle w:val="Style7"/>
        <w:widowControl/>
        <w:tabs>
          <w:tab w:val="left" w:pos="0"/>
          <w:tab w:val="left" w:pos="1147"/>
        </w:tabs>
        <w:jc w:val="both"/>
        <w:rPr>
          <w:rStyle w:val="FontStyle39"/>
        </w:rPr>
      </w:pPr>
      <w:r w:rsidRPr="00B0608D">
        <w:rPr>
          <w:rStyle w:val="FontStyle38"/>
        </w:rPr>
        <w:t>2. ТРЕБОВАНИЯ К СОДЕРЖАНИЮ, ФОРМЕ, ОФОРМЛЕНИЮ И СОСТАВУ ЗАЯВКИ НА УЧАСТИЕ В ЗАПРОСЕ КОТИРОВОК</w:t>
      </w:r>
    </w:p>
    <w:p w:rsidR="00981C6F" w:rsidRPr="00B0608D" w:rsidRDefault="00981C6F" w:rsidP="00981C6F">
      <w:pPr>
        <w:pStyle w:val="Style10"/>
        <w:widowControl/>
        <w:tabs>
          <w:tab w:val="left" w:pos="0"/>
        </w:tabs>
        <w:spacing w:line="240" w:lineRule="auto"/>
        <w:ind w:firstLine="709"/>
        <w:rPr>
          <w:rStyle w:val="FontStyle39"/>
        </w:rPr>
      </w:pP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 xml:space="preserve">2.1. </w:t>
      </w:r>
      <w:proofErr w:type="gramStart"/>
      <w:r w:rsidRPr="00B0608D">
        <w:rPr>
          <w:rStyle w:val="FontStyle39"/>
        </w:rPr>
        <w:t>Подача заявки на участие в запросе котировок в электронной форме (далее - заявка) осуществляется лицом, имеющим намерение принять участие в процедуре закупки (далее - участник закупки) в период с размещения на ЭТП и на официальном сайте извещения о проведении запроса котировок в электронной форме до 10</w:t>
      </w:r>
      <w:r w:rsidRPr="00B0608D">
        <w:rPr>
          <w:sz w:val="22"/>
          <w:szCs w:val="22"/>
        </w:rPr>
        <w:t xml:space="preserve"> ч. 00 мин. «</w:t>
      </w:r>
      <w:r w:rsidR="0023741C" w:rsidRPr="00B0608D">
        <w:rPr>
          <w:sz w:val="22"/>
          <w:szCs w:val="22"/>
        </w:rPr>
        <w:t>09» июл</w:t>
      </w:r>
      <w:r w:rsidRPr="00B0608D">
        <w:rPr>
          <w:sz w:val="22"/>
          <w:szCs w:val="22"/>
        </w:rPr>
        <w:t xml:space="preserve">я 2021 г. (по местному времени) </w:t>
      </w:r>
      <w:proofErr w:type="gramEnd"/>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Заявка должна быть подана в форме электронного документа с использованием функционала электронной торговой площадки.</w:t>
      </w:r>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r w:rsidRPr="00B0608D">
        <w:rPr>
          <w:rFonts w:ascii="Times New Roman" w:hAnsi="Times New Roman"/>
          <w:b/>
          <w:bCs/>
          <w:sz w:val="22"/>
          <w:szCs w:val="22"/>
          <w:lang w:eastAsia="ru-RU"/>
        </w:rPr>
        <w:t>Заявка на участие в запросе котировок в электронной форме должна содержать:</w:t>
      </w:r>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bookmarkStart w:id="13" w:name="sub_304081"/>
      <w:r w:rsidRPr="00B0608D">
        <w:rPr>
          <w:rFonts w:ascii="Times New Roman" w:hAnsi="Times New Roman"/>
          <w:b/>
          <w:bCs/>
          <w:sz w:val="22"/>
          <w:szCs w:val="22"/>
          <w:lang w:eastAsia="ru-RU"/>
        </w:rPr>
        <w:t>1) предложение участника запроса котировок в электронной форме о цене договора;</w:t>
      </w:r>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bookmarkStart w:id="14" w:name="sub_304082"/>
      <w:bookmarkEnd w:id="13"/>
      <w:r w:rsidRPr="00B0608D">
        <w:rPr>
          <w:rFonts w:ascii="Times New Roman" w:hAnsi="Times New Roman"/>
          <w:b/>
          <w:bCs/>
          <w:sz w:val="22"/>
          <w:szCs w:val="22"/>
          <w:lang w:eastAsia="ru-RU"/>
        </w:rPr>
        <w:t>2) согласие участника запроса котировок в электронной форме:</w:t>
      </w:r>
    </w:p>
    <w:bookmarkEnd w:id="14"/>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proofErr w:type="gramStart"/>
      <w:r w:rsidRPr="00B0608D">
        <w:rPr>
          <w:rFonts w:ascii="Times New Roman" w:hAnsi="Times New Roman"/>
          <w:b/>
          <w:bCs/>
          <w:sz w:val="22"/>
          <w:szCs w:val="22"/>
          <w:lang w:eastAsia="ru-RU"/>
        </w:rPr>
        <w:lastRenderedPageBreak/>
        <w:t xml:space="preserve">а)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sub_33613" w:history="1">
        <w:r w:rsidRPr="00B0608D">
          <w:rPr>
            <w:rFonts w:ascii="Times New Roman" w:hAnsi="Times New Roman"/>
            <w:b/>
            <w:bCs/>
            <w:color w:val="106BBE"/>
            <w:sz w:val="22"/>
            <w:szCs w:val="22"/>
            <w:lang w:eastAsia="ru-RU"/>
          </w:rPr>
          <w:t>пункта 3 части 6.1 статьи 3</w:t>
        </w:r>
      </w:hyperlink>
      <w:r w:rsidRPr="00B0608D">
        <w:rPr>
          <w:rFonts w:ascii="Times New Roman" w:hAnsi="Times New Roman"/>
          <w:b/>
          <w:bCs/>
          <w:sz w:val="22"/>
          <w:szCs w:val="22"/>
          <w:lang w:eastAsia="ru-RU"/>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bookmarkStart w:id="15" w:name="sub_304086"/>
      <w:proofErr w:type="gramStart"/>
      <w:r w:rsidRPr="00B0608D">
        <w:rPr>
          <w:rFonts w:ascii="Times New Roman" w:hAnsi="Times New Roman"/>
          <w:b/>
          <w:bCs/>
          <w:sz w:val="22"/>
          <w:szCs w:val="22"/>
          <w:lang w:eastAsia="ru-RU"/>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bookmarkEnd w:id="15"/>
    <w:p w:rsidR="00981C6F" w:rsidRPr="00B0608D" w:rsidRDefault="00981C6F" w:rsidP="00981C6F">
      <w:pPr>
        <w:tabs>
          <w:tab w:val="left" w:pos="0"/>
        </w:tabs>
        <w:autoSpaceDE w:val="0"/>
        <w:autoSpaceDN w:val="0"/>
        <w:adjustRightInd w:val="0"/>
        <w:spacing w:after="0" w:line="240" w:lineRule="auto"/>
        <w:ind w:firstLine="720"/>
        <w:jc w:val="both"/>
        <w:rPr>
          <w:rFonts w:ascii="Times New Roman" w:hAnsi="Times New Roman"/>
          <w:b/>
          <w:bCs/>
          <w:sz w:val="22"/>
          <w:szCs w:val="22"/>
          <w:lang w:eastAsia="ru-RU"/>
        </w:rPr>
      </w:pPr>
      <w:r w:rsidRPr="00B0608D">
        <w:rPr>
          <w:rFonts w:ascii="Times New Roman" w:hAnsi="Times New Roman"/>
          <w:b/>
          <w:bCs/>
          <w:sz w:val="22"/>
          <w:szCs w:val="22"/>
          <w:lang w:eastAsia="ru-RU"/>
        </w:rPr>
        <w:t>3) иную информацию и документы, предусмотренные настоящим приложением к извещению о проведении запроса котировок в электронной форме.</w:t>
      </w:r>
    </w:p>
    <w:p w:rsidR="00981C6F" w:rsidRPr="00B0608D" w:rsidRDefault="00981C6F" w:rsidP="00981C6F">
      <w:pPr>
        <w:pStyle w:val="Style10"/>
        <w:widowControl/>
        <w:tabs>
          <w:tab w:val="left" w:pos="0"/>
        </w:tabs>
        <w:spacing w:line="240" w:lineRule="auto"/>
        <w:ind w:firstLine="709"/>
        <w:rPr>
          <w:rStyle w:val="FontStyle39"/>
        </w:rPr>
      </w:pP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 xml:space="preserve">2.2. Заявка на участие в закупке должна быть составлена на русском языке, оформлена по образцу. </w:t>
      </w:r>
    </w:p>
    <w:p w:rsidR="00981C6F" w:rsidRPr="00B0608D" w:rsidRDefault="00981C6F" w:rsidP="00981C6F">
      <w:pPr>
        <w:pStyle w:val="Style7"/>
        <w:widowControl/>
        <w:tabs>
          <w:tab w:val="left" w:pos="0"/>
          <w:tab w:val="left" w:pos="1128"/>
        </w:tabs>
        <w:ind w:firstLine="709"/>
        <w:jc w:val="both"/>
        <w:rPr>
          <w:rStyle w:val="FontStyle39"/>
        </w:rPr>
      </w:pPr>
      <w:r w:rsidRPr="00B0608D">
        <w:rPr>
          <w:rStyle w:val="FontStyle39"/>
        </w:rPr>
        <w:t>2.3.</w:t>
      </w:r>
      <w:r w:rsidRPr="00B0608D">
        <w:rPr>
          <w:rStyle w:val="FontStyle39"/>
        </w:rPr>
        <w:tab/>
        <w:t>К заявке должны быть приложены все документы, перечисленные в настоящем извещении. Документы и сведения должны соответствовать требованиям, установленным разделом 4 настоящей инструкции.</w:t>
      </w:r>
    </w:p>
    <w:p w:rsidR="00981C6F" w:rsidRPr="00B0608D" w:rsidRDefault="00981C6F" w:rsidP="00981C6F">
      <w:pPr>
        <w:pStyle w:val="Style7"/>
        <w:widowControl/>
        <w:tabs>
          <w:tab w:val="left" w:pos="0"/>
          <w:tab w:val="left" w:pos="1200"/>
        </w:tabs>
        <w:ind w:firstLine="709"/>
        <w:jc w:val="both"/>
        <w:rPr>
          <w:rStyle w:val="FontStyle39"/>
        </w:rPr>
      </w:pPr>
      <w:r w:rsidRPr="00B0608D">
        <w:rPr>
          <w:rStyle w:val="FontStyle39"/>
        </w:rPr>
        <w:t>2.4. Участник закупки вправе подать только одну заявку (предложение) на участие в запросе котировок. В случае установления факта подачи одним участником запроса котировок двух и более заявок к рассмотрению принимается заявка, поступившая первым, остальные заявки, поданные данным участником, не рассматриваются.</w:t>
      </w:r>
    </w:p>
    <w:p w:rsidR="00981C6F" w:rsidRPr="00B0608D" w:rsidRDefault="00981C6F" w:rsidP="00981C6F">
      <w:pPr>
        <w:pStyle w:val="Style7"/>
        <w:widowControl/>
        <w:tabs>
          <w:tab w:val="left" w:pos="0"/>
          <w:tab w:val="left" w:pos="1200"/>
        </w:tabs>
        <w:ind w:firstLine="709"/>
        <w:jc w:val="both"/>
        <w:rPr>
          <w:rStyle w:val="FontStyle39"/>
        </w:rPr>
      </w:pPr>
      <w:r w:rsidRPr="00B0608D">
        <w:rPr>
          <w:rStyle w:val="FontStyle39"/>
        </w:rPr>
        <w:t>2.5. Участник закупки вправе предоставить по своему усмотрению любые дополнительные документы и сведения, не предусмотренные настоящей инструкцией.</w:t>
      </w:r>
    </w:p>
    <w:p w:rsidR="00981C6F" w:rsidRPr="00B0608D" w:rsidRDefault="00981C6F" w:rsidP="00981C6F">
      <w:pPr>
        <w:pStyle w:val="Style7"/>
        <w:widowControl/>
        <w:tabs>
          <w:tab w:val="left" w:pos="0"/>
          <w:tab w:val="left" w:pos="1200"/>
        </w:tabs>
        <w:ind w:firstLine="709"/>
        <w:jc w:val="both"/>
        <w:rPr>
          <w:sz w:val="22"/>
          <w:szCs w:val="22"/>
          <w:lang w:eastAsia="ru-RU"/>
        </w:rPr>
      </w:pPr>
      <w:r w:rsidRPr="00B0608D">
        <w:rPr>
          <w:sz w:val="22"/>
          <w:szCs w:val="22"/>
          <w:lang w:eastAsia="ru-RU"/>
        </w:rPr>
        <w:t>2.6.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81C6F" w:rsidRPr="00B0608D" w:rsidRDefault="00981C6F" w:rsidP="00981C6F">
      <w:pPr>
        <w:pStyle w:val="Style9"/>
        <w:widowControl/>
        <w:tabs>
          <w:tab w:val="left" w:pos="0"/>
        </w:tabs>
        <w:spacing w:line="240" w:lineRule="auto"/>
        <w:ind w:firstLine="709"/>
        <w:jc w:val="both"/>
        <w:rPr>
          <w:sz w:val="22"/>
          <w:szCs w:val="22"/>
        </w:rPr>
      </w:pPr>
    </w:p>
    <w:bookmarkEnd w:id="12"/>
    <w:p w:rsidR="00981C6F" w:rsidRPr="00B0608D" w:rsidRDefault="00981C6F" w:rsidP="00981C6F">
      <w:pPr>
        <w:pStyle w:val="Style9"/>
        <w:widowControl/>
        <w:tabs>
          <w:tab w:val="left" w:pos="0"/>
        </w:tabs>
        <w:spacing w:line="240" w:lineRule="auto"/>
        <w:ind w:firstLine="709"/>
        <w:jc w:val="both"/>
        <w:rPr>
          <w:rStyle w:val="FontStyle38"/>
        </w:rPr>
      </w:pPr>
      <w:r w:rsidRPr="00B0608D">
        <w:rPr>
          <w:rStyle w:val="FontStyle38"/>
        </w:rPr>
        <w:t>3. ТРЕБОВАНИЯ ЗАКАЗЧИКА К ЗАКУПАЕМОМУ ТОВАРУ. МЕСТО, УСЛОВИЯ И СРОКИ ПОСТАВКИ. ФОРМА, СРОК И ПОРЯДОК ОПЛАТЫ.</w:t>
      </w:r>
    </w:p>
    <w:p w:rsidR="00981C6F" w:rsidRPr="00B0608D" w:rsidRDefault="00981C6F" w:rsidP="00981C6F">
      <w:pPr>
        <w:pStyle w:val="Style9"/>
        <w:widowControl/>
        <w:tabs>
          <w:tab w:val="left" w:pos="0"/>
        </w:tabs>
        <w:spacing w:line="240" w:lineRule="auto"/>
        <w:ind w:firstLine="709"/>
        <w:jc w:val="both"/>
        <w:rPr>
          <w:rStyle w:val="FontStyle38"/>
          <w:b w:val="0"/>
        </w:rPr>
      </w:pPr>
    </w:p>
    <w:p w:rsidR="00981C6F" w:rsidRPr="00B0608D" w:rsidRDefault="00981C6F" w:rsidP="00981C6F">
      <w:pPr>
        <w:pStyle w:val="a3"/>
        <w:spacing w:after="0" w:line="240" w:lineRule="auto"/>
        <w:ind w:left="360"/>
        <w:jc w:val="both"/>
        <w:rPr>
          <w:rFonts w:ascii="Times New Roman" w:hAnsi="Times New Roman"/>
          <w:sz w:val="22"/>
          <w:szCs w:val="22"/>
          <w:lang w:val="ru-RU"/>
        </w:rPr>
      </w:pPr>
      <w:r w:rsidRPr="00B0608D">
        <w:rPr>
          <w:rFonts w:ascii="Times New Roman" w:hAnsi="Times New Roman"/>
          <w:sz w:val="22"/>
          <w:szCs w:val="22"/>
          <w:lang w:val="ru-RU"/>
        </w:rPr>
        <w:t xml:space="preserve">3.2 </w:t>
      </w:r>
      <w:r w:rsidRPr="00B0608D">
        <w:rPr>
          <w:rFonts w:ascii="Times New Roman" w:hAnsi="Times New Roman"/>
          <w:sz w:val="22"/>
          <w:szCs w:val="22"/>
        </w:rPr>
        <w:t>Исполнитель должен</w:t>
      </w:r>
      <w:r w:rsidRPr="00B0608D">
        <w:rPr>
          <w:rFonts w:ascii="Times New Roman" w:hAnsi="Times New Roman"/>
          <w:sz w:val="22"/>
          <w:szCs w:val="22"/>
          <w:lang w:val="ru-RU"/>
        </w:rPr>
        <w:t xml:space="preserve"> оказывать услуги в соответствии с Техническим заданием</w:t>
      </w:r>
      <w:r w:rsidRPr="00B0608D">
        <w:rPr>
          <w:rFonts w:ascii="Times New Roman" w:hAnsi="Times New Roman"/>
          <w:sz w:val="22"/>
          <w:szCs w:val="22"/>
        </w:rPr>
        <w:t>.</w:t>
      </w:r>
      <w:r w:rsidRPr="00B0608D">
        <w:rPr>
          <w:rFonts w:ascii="Times New Roman" w:hAnsi="Times New Roman"/>
          <w:sz w:val="22"/>
          <w:szCs w:val="22"/>
          <w:lang w:val="ru-RU"/>
        </w:rPr>
        <w:t xml:space="preserve"> (Приложение № 2 к извещению о запросе котировок в электронной форме) </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    3.3 Начальная (максимальная) цена договора </w:t>
      </w:r>
      <w:r w:rsidR="00E92B3D" w:rsidRPr="00B0608D">
        <w:rPr>
          <w:rFonts w:ascii="Times New Roman" w:hAnsi="Times New Roman"/>
          <w:sz w:val="22"/>
          <w:szCs w:val="22"/>
        </w:rPr>
        <w:t>500 000,00</w:t>
      </w:r>
      <w:r w:rsidRPr="00B0608D">
        <w:rPr>
          <w:rFonts w:ascii="Times New Roman" w:hAnsi="Times New Roman"/>
          <w:sz w:val="22"/>
          <w:szCs w:val="22"/>
        </w:rPr>
        <w:t xml:space="preserve"> руб. (</w:t>
      </w:r>
      <w:r w:rsidR="00E92B3D" w:rsidRPr="00B0608D">
        <w:rPr>
          <w:rFonts w:ascii="Times New Roman" w:eastAsia="Times New Roman" w:hAnsi="Times New Roman"/>
          <w:color w:val="000000"/>
          <w:sz w:val="22"/>
          <w:szCs w:val="22"/>
          <w:lang w:eastAsia="ru-RU"/>
        </w:rPr>
        <w:t>Пятьсот тысяч</w:t>
      </w:r>
      <w:r w:rsidR="00E92B3D" w:rsidRPr="00B0608D">
        <w:rPr>
          <w:rFonts w:ascii="Times New Roman" w:hAnsi="Times New Roman"/>
          <w:sz w:val="22"/>
          <w:szCs w:val="22"/>
        </w:rPr>
        <w:t>) рублей 00 копеек</w:t>
      </w:r>
      <w:r w:rsidRPr="00B0608D">
        <w:rPr>
          <w:rFonts w:ascii="Times New Roman" w:hAnsi="Times New Roman"/>
          <w:sz w:val="22"/>
          <w:szCs w:val="22"/>
        </w:rPr>
        <w:t>,</w:t>
      </w:r>
      <w:r w:rsidRPr="00B0608D">
        <w:rPr>
          <w:rFonts w:ascii="Times New Roman" w:hAnsi="Times New Roman"/>
          <w:color w:val="000000"/>
          <w:sz w:val="22"/>
          <w:szCs w:val="22"/>
        </w:rPr>
        <w:t xml:space="preserve"> в том числе НДС (если применяется</w:t>
      </w:r>
      <w:r w:rsidRPr="00B0608D">
        <w:rPr>
          <w:rFonts w:ascii="Times New Roman" w:hAnsi="Times New Roman"/>
          <w:sz w:val="22"/>
          <w:szCs w:val="22"/>
        </w:rPr>
        <w:t>). Начальная (максимальная) цена договора определена посредством применения метода сопоставимых рыночных цен (анализа рынка</w:t>
      </w:r>
      <w:r w:rsidRPr="00B0608D">
        <w:rPr>
          <w:rFonts w:ascii="Times New Roman" w:hAnsi="Times New Roman"/>
          <w:color w:val="000000"/>
          <w:sz w:val="22"/>
          <w:szCs w:val="22"/>
        </w:rPr>
        <w:t>) (Приложение №3).</w:t>
      </w:r>
    </w:p>
    <w:p w:rsidR="00981C6F" w:rsidRPr="00B0608D" w:rsidRDefault="00981C6F" w:rsidP="00981C6F">
      <w:pPr>
        <w:tabs>
          <w:tab w:val="left" w:pos="0"/>
        </w:tabs>
        <w:spacing w:after="0" w:line="240" w:lineRule="auto"/>
        <w:jc w:val="both"/>
        <w:rPr>
          <w:rFonts w:ascii="Times New Roman" w:hAnsi="Times New Roman"/>
          <w:color w:val="000001"/>
          <w:sz w:val="22"/>
          <w:szCs w:val="22"/>
        </w:rPr>
      </w:pPr>
      <w:r w:rsidRPr="00B0608D">
        <w:rPr>
          <w:rFonts w:ascii="Times New Roman" w:eastAsia="Times New Roman" w:hAnsi="Times New Roman"/>
          <w:sz w:val="22"/>
          <w:szCs w:val="22"/>
          <w:lang w:eastAsia="ru-RU"/>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w:t>
      </w:r>
      <w:proofErr w:type="gramStart"/>
      <w:r w:rsidRPr="00B0608D">
        <w:rPr>
          <w:rFonts w:ascii="Times New Roman" w:eastAsia="Times New Roman" w:hAnsi="Times New Roman"/>
          <w:sz w:val="22"/>
          <w:szCs w:val="22"/>
          <w:lang w:eastAsia="ru-RU"/>
        </w:rPr>
        <w:t>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Pr="00B0608D">
        <w:rPr>
          <w:rFonts w:ascii="Times New Roman" w:hAnsi="Times New Roman"/>
          <w:color w:val="000001"/>
          <w:sz w:val="22"/>
          <w:szCs w:val="22"/>
        </w:rPr>
        <w:t>.</w:t>
      </w:r>
      <w:proofErr w:type="gramEnd"/>
    </w:p>
    <w:p w:rsidR="00981C6F" w:rsidRPr="00B0608D" w:rsidRDefault="00981C6F" w:rsidP="00981C6F">
      <w:pPr>
        <w:pStyle w:val="Style6"/>
        <w:widowControl/>
        <w:tabs>
          <w:tab w:val="left" w:pos="0"/>
        </w:tabs>
        <w:ind w:firstLine="709"/>
        <w:jc w:val="both"/>
        <w:rPr>
          <w:rStyle w:val="FontStyle39"/>
        </w:rPr>
      </w:pPr>
      <w:r w:rsidRPr="00B0608D">
        <w:rPr>
          <w:rStyle w:val="FontStyle38"/>
        </w:rPr>
        <w:t>4. ТРЕБОВАНИЯ ЗАКАЗЧИКА К УЧАСТНИКУ ПРОЦЕДУРЫ ЗАКУПКИ И ПЕРЕЧЕНЬ ДОКУМЕНТОВ, ВКЛЮЧЕННЫХ В СОСТАВ ЗАЯВКИ.</w:t>
      </w:r>
    </w:p>
    <w:p w:rsidR="00981C6F" w:rsidRPr="00B0608D" w:rsidRDefault="00981C6F" w:rsidP="00981C6F">
      <w:pPr>
        <w:tabs>
          <w:tab w:val="left" w:pos="0"/>
        </w:tabs>
        <w:spacing w:after="0" w:line="240" w:lineRule="auto"/>
        <w:ind w:firstLine="567"/>
        <w:jc w:val="both"/>
        <w:rPr>
          <w:rFonts w:ascii="Times New Roman" w:hAnsi="Times New Roman"/>
          <w:b/>
          <w:sz w:val="22"/>
          <w:szCs w:val="22"/>
        </w:rPr>
      </w:pPr>
      <w:r w:rsidRPr="00B0608D">
        <w:rPr>
          <w:rStyle w:val="FontStyle39"/>
        </w:rPr>
        <w:t xml:space="preserve">4.1. </w:t>
      </w:r>
      <w:r w:rsidRPr="00B0608D">
        <w:rPr>
          <w:rFonts w:ascii="Times New Roman" w:hAnsi="Times New Roman"/>
          <w:b/>
          <w:sz w:val="22"/>
          <w:szCs w:val="22"/>
        </w:rPr>
        <w:t xml:space="preserve"> Обязательные требования:</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 xml:space="preserve">2) </w:t>
      </w:r>
      <w:proofErr w:type="spellStart"/>
      <w:r w:rsidRPr="00B0608D">
        <w:rPr>
          <w:rFonts w:ascii="Times New Roman" w:hAnsi="Times New Roman"/>
          <w:sz w:val="22"/>
          <w:szCs w:val="22"/>
        </w:rPr>
        <w:t>непроведение</w:t>
      </w:r>
      <w:proofErr w:type="spellEnd"/>
      <w:r w:rsidRPr="00B0608D">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 xml:space="preserve">3) </w:t>
      </w:r>
      <w:proofErr w:type="spellStart"/>
      <w:r w:rsidRPr="00B0608D">
        <w:rPr>
          <w:rFonts w:ascii="Times New Roman" w:hAnsi="Times New Roman"/>
          <w:sz w:val="22"/>
          <w:szCs w:val="22"/>
        </w:rPr>
        <w:t>неприостановление</w:t>
      </w:r>
      <w:proofErr w:type="spellEnd"/>
      <w:r w:rsidRPr="00B0608D">
        <w:rPr>
          <w:rFonts w:ascii="Times New Roman" w:hAnsi="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608D">
        <w:rPr>
          <w:rFonts w:ascii="Times New Roman" w:hAnsi="Times New Roman"/>
          <w:sz w:val="22"/>
          <w:szCs w:val="22"/>
        </w:rPr>
        <w:t xml:space="preserve"> обязанности </w:t>
      </w:r>
      <w:proofErr w:type="gramStart"/>
      <w:r w:rsidRPr="00B0608D">
        <w:rPr>
          <w:rFonts w:ascii="Times New Roman" w:hAnsi="Times New Roman"/>
          <w:sz w:val="22"/>
          <w:szCs w:val="22"/>
        </w:rPr>
        <w:t>заявителя</w:t>
      </w:r>
      <w:proofErr w:type="gramEnd"/>
      <w:r w:rsidRPr="00B0608D">
        <w:rPr>
          <w:rFonts w:ascii="Times New Roman" w:hAnsi="Times New Roman"/>
          <w:sz w:val="22"/>
          <w:szCs w:val="22"/>
        </w:rPr>
        <w:t xml:space="preserve"> по уплате этих сумм исполненной или которые признаны безнадежными к взысканию в соответствии с </w:t>
      </w:r>
      <w:r w:rsidRPr="00B0608D">
        <w:rPr>
          <w:rFonts w:ascii="Times New Roman" w:hAnsi="Times New Roman"/>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14" w:history="1">
        <w:r w:rsidRPr="00B0608D">
          <w:rPr>
            <w:rFonts w:ascii="Times New Roman" w:hAnsi="Times New Roman"/>
            <w:sz w:val="22"/>
            <w:szCs w:val="22"/>
          </w:rPr>
          <w:t>статьями 289</w:t>
        </w:r>
      </w:hyperlink>
      <w:r w:rsidRPr="00B0608D">
        <w:rPr>
          <w:rFonts w:ascii="Times New Roman" w:hAnsi="Times New Roman"/>
          <w:sz w:val="22"/>
          <w:szCs w:val="22"/>
        </w:rPr>
        <w:t xml:space="preserve">, </w:t>
      </w:r>
      <w:hyperlink r:id="rId15" w:history="1">
        <w:r w:rsidRPr="00B0608D">
          <w:rPr>
            <w:rFonts w:ascii="Times New Roman" w:hAnsi="Times New Roman"/>
            <w:sz w:val="22"/>
            <w:szCs w:val="22"/>
          </w:rPr>
          <w:t>290</w:t>
        </w:r>
      </w:hyperlink>
      <w:r w:rsidRPr="00B0608D">
        <w:rPr>
          <w:rFonts w:ascii="Times New Roman" w:hAnsi="Times New Roman"/>
          <w:sz w:val="22"/>
          <w:szCs w:val="22"/>
        </w:rPr>
        <w:t xml:space="preserve">, </w:t>
      </w:r>
      <w:hyperlink r:id="rId16" w:history="1">
        <w:r w:rsidRPr="00B0608D">
          <w:rPr>
            <w:rFonts w:ascii="Times New Roman" w:hAnsi="Times New Roman"/>
            <w:sz w:val="22"/>
            <w:szCs w:val="22"/>
          </w:rPr>
          <w:t>291</w:t>
        </w:r>
      </w:hyperlink>
      <w:r w:rsidRPr="00B0608D">
        <w:rPr>
          <w:rFonts w:ascii="Times New Roman" w:hAnsi="Times New Roman"/>
          <w:sz w:val="22"/>
          <w:szCs w:val="22"/>
        </w:rPr>
        <w:t xml:space="preserve">, </w:t>
      </w:r>
      <w:hyperlink r:id="rId17" w:history="1">
        <w:r w:rsidRPr="00B0608D">
          <w:rPr>
            <w:rFonts w:ascii="Times New Roman" w:hAnsi="Times New Roman"/>
            <w:sz w:val="22"/>
            <w:szCs w:val="22"/>
          </w:rPr>
          <w:t>291.1</w:t>
        </w:r>
      </w:hyperlink>
      <w:r w:rsidRPr="00B0608D">
        <w:rPr>
          <w:rFonts w:ascii="Times New Roman" w:hAnsi="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608D">
        <w:rPr>
          <w:rFonts w:ascii="Times New Roman" w:hAnsi="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proofErr w:type="gramStart"/>
      <w:r w:rsidRPr="00B0608D">
        <w:rPr>
          <w:rFonts w:ascii="Times New Roman" w:hAnsi="Times New Roman"/>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0608D">
        <w:rPr>
          <w:rFonts w:ascii="Times New Roman" w:hAnsi="Times New Roman"/>
          <w:sz w:val="22"/>
          <w:szCs w:val="22"/>
        </w:rPr>
        <w:t xml:space="preserve"> </w:t>
      </w:r>
      <w:proofErr w:type="gramStart"/>
      <w:r w:rsidRPr="00B0608D">
        <w:rPr>
          <w:rFonts w:ascii="Times New Roman" w:hAnsi="Times New Roman"/>
          <w:sz w:val="22"/>
          <w:szCs w:val="22"/>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608D">
        <w:rPr>
          <w:rFonts w:ascii="Times New Roman" w:hAnsi="Times New Roman"/>
          <w:sz w:val="22"/>
          <w:szCs w:val="22"/>
        </w:rPr>
        <w:t>неполнородными</w:t>
      </w:r>
      <w:proofErr w:type="spellEnd"/>
      <w:r w:rsidRPr="00B0608D">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608D">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 xml:space="preserve">7) отсутствие сведений об участнике закупки в реестре недобросовестных поставщиков, предусмотренном Законом № 223-ФЗ; </w:t>
      </w:r>
    </w:p>
    <w:p w:rsidR="00981C6F" w:rsidRPr="00B0608D" w:rsidRDefault="00981C6F" w:rsidP="00981C6F">
      <w:pPr>
        <w:tabs>
          <w:tab w:val="left" w:pos="0"/>
        </w:tabs>
        <w:spacing w:after="0" w:line="240" w:lineRule="auto"/>
        <w:ind w:firstLine="567"/>
        <w:jc w:val="both"/>
        <w:rPr>
          <w:rFonts w:ascii="Times New Roman" w:hAnsi="Times New Roman"/>
          <w:sz w:val="22"/>
          <w:szCs w:val="22"/>
        </w:rPr>
      </w:pPr>
      <w:r w:rsidRPr="00B0608D">
        <w:rPr>
          <w:rFonts w:ascii="Times New Roman" w:hAnsi="Times New Roman"/>
          <w:sz w:val="22"/>
          <w:szCs w:val="22"/>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81C6F" w:rsidRPr="00B0608D" w:rsidRDefault="00981C6F" w:rsidP="00981C6F">
      <w:pPr>
        <w:pStyle w:val="32"/>
        <w:shd w:val="clear" w:color="auto" w:fill="auto"/>
        <w:tabs>
          <w:tab w:val="left" w:pos="0"/>
          <w:tab w:val="left" w:pos="1276"/>
        </w:tabs>
        <w:spacing w:line="240" w:lineRule="auto"/>
        <w:ind w:right="23"/>
        <w:jc w:val="both"/>
        <w:rPr>
          <w:sz w:val="22"/>
          <w:szCs w:val="22"/>
        </w:rPr>
      </w:pPr>
      <w:bookmarkStart w:id="16" w:name="bookmark29"/>
      <w:r w:rsidRPr="00B0608D">
        <w:rPr>
          <w:sz w:val="22"/>
          <w:szCs w:val="22"/>
        </w:rPr>
        <w:t xml:space="preserve">            Несоответствие требованиям к участникам, установленным Заказчиком в Извещении, является основанием для отказа в признании участником.</w:t>
      </w:r>
      <w:bookmarkEnd w:id="16"/>
    </w:p>
    <w:p w:rsidR="00981C6F" w:rsidRPr="00B0608D" w:rsidRDefault="00981C6F" w:rsidP="00981C6F">
      <w:pPr>
        <w:pStyle w:val="32"/>
        <w:shd w:val="clear" w:color="auto" w:fill="auto"/>
        <w:tabs>
          <w:tab w:val="left" w:pos="0"/>
          <w:tab w:val="left" w:pos="142"/>
          <w:tab w:val="left" w:pos="1134"/>
          <w:tab w:val="left" w:pos="1276"/>
        </w:tabs>
        <w:spacing w:line="240" w:lineRule="auto"/>
        <w:ind w:right="23"/>
        <w:jc w:val="both"/>
        <w:rPr>
          <w:sz w:val="22"/>
          <w:szCs w:val="22"/>
        </w:rPr>
      </w:pPr>
      <w:r w:rsidRPr="00B0608D">
        <w:rPr>
          <w:sz w:val="22"/>
          <w:szCs w:val="22"/>
        </w:rPr>
        <w:t xml:space="preserve">           </w:t>
      </w:r>
      <w:proofErr w:type="gramStart"/>
      <w:r w:rsidRPr="00B0608D">
        <w:rPr>
          <w:sz w:val="22"/>
          <w:szCs w:val="22"/>
        </w:rPr>
        <w:t>Заказчик отстраняет участника от участия в соответствующей закупке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w:t>
      </w:r>
      <w:proofErr w:type="gramEnd"/>
      <w:r w:rsidRPr="00B0608D">
        <w:rPr>
          <w:sz w:val="22"/>
          <w:szCs w:val="22"/>
        </w:rPr>
        <w:t>, работы, услуги, требованиям, установленным в Извещении.</w:t>
      </w:r>
    </w:p>
    <w:p w:rsidR="00981C6F" w:rsidRPr="00B0608D" w:rsidRDefault="00981C6F" w:rsidP="00981C6F">
      <w:pPr>
        <w:pStyle w:val="32"/>
        <w:shd w:val="clear" w:color="auto" w:fill="auto"/>
        <w:tabs>
          <w:tab w:val="left" w:pos="0"/>
          <w:tab w:val="left" w:pos="1134"/>
          <w:tab w:val="left" w:pos="1276"/>
        </w:tabs>
        <w:spacing w:line="240" w:lineRule="auto"/>
        <w:ind w:right="23"/>
        <w:jc w:val="both"/>
        <w:rPr>
          <w:sz w:val="22"/>
          <w:szCs w:val="22"/>
        </w:rPr>
      </w:pPr>
      <w:r w:rsidRPr="00B0608D">
        <w:rPr>
          <w:sz w:val="22"/>
          <w:szCs w:val="22"/>
        </w:rPr>
        <w:t xml:space="preserve">            Заказчик вправе перепроверить соответствие участников требованиям, установленным Извещением,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любом этапе проведения закупки, включая этап заключения договора.</w:t>
      </w:r>
    </w:p>
    <w:p w:rsidR="00981C6F" w:rsidRPr="00B0608D" w:rsidRDefault="00981C6F" w:rsidP="00981C6F">
      <w:pPr>
        <w:pStyle w:val="32"/>
        <w:shd w:val="clear" w:color="auto" w:fill="auto"/>
        <w:tabs>
          <w:tab w:val="left" w:pos="0"/>
          <w:tab w:val="left" w:pos="851"/>
          <w:tab w:val="left" w:pos="1134"/>
          <w:tab w:val="left" w:pos="1276"/>
        </w:tabs>
        <w:spacing w:line="240" w:lineRule="auto"/>
        <w:ind w:right="23"/>
        <w:jc w:val="both"/>
        <w:rPr>
          <w:sz w:val="22"/>
          <w:szCs w:val="22"/>
        </w:rPr>
      </w:pPr>
      <w:r w:rsidRPr="00B0608D">
        <w:rPr>
          <w:sz w:val="22"/>
          <w:szCs w:val="22"/>
        </w:rPr>
        <w:t xml:space="preserve">             </w:t>
      </w:r>
      <w:proofErr w:type="gramStart"/>
      <w:r w:rsidRPr="00B0608D">
        <w:rPr>
          <w:sz w:val="22"/>
          <w:szCs w:val="22"/>
        </w:rPr>
        <w:t>При заключении договора с участником, являющимся субъектом МСП, по результатам закупки, участниками которой могли являться любые лица, указанные в части 5 статьи 3 ФЗ от 18.07.2011 г. № 223-ФЗ, Заказчик вправе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w:t>
      </w:r>
      <w:proofErr w:type="gramEnd"/>
      <w:r w:rsidRPr="00B0608D">
        <w:rPr>
          <w:sz w:val="22"/>
          <w:szCs w:val="22"/>
        </w:rPr>
        <w:t xml:space="preserve"> субъектов малого и среднего предпринимательства, в том числе в случае, если требование не было установлено.</w:t>
      </w:r>
    </w:p>
    <w:p w:rsidR="00981C6F" w:rsidRPr="00B0608D" w:rsidRDefault="00981C6F" w:rsidP="00981C6F">
      <w:pPr>
        <w:pStyle w:val="32"/>
        <w:shd w:val="clear" w:color="auto" w:fill="auto"/>
        <w:tabs>
          <w:tab w:val="left" w:pos="0"/>
          <w:tab w:val="left" w:pos="851"/>
          <w:tab w:val="left" w:pos="1276"/>
        </w:tabs>
        <w:spacing w:line="240" w:lineRule="auto"/>
        <w:ind w:right="23"/>
        <w:jc w:val="both"/>
        <w:rPr>
          <w:sz w:val="22"/>
          <w:szCs w:val="22"/>
        </w:rPr>
      </w:pPr>
      <w:r w:rsidRPr="00B0608D">
        <w:rPr>
          <w:sz w:val="22"/>
          <w:szCs w:val="22"/>
        </w:rPr>
        <w:t xml:space="preserve">           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 предъявляются в равной степени ко всем участникам.</w:t>
      </w:r>
    </w:p>
    <w:p w:rsidR="00981C6F" w:rsidRPr="00B0608D" w:rsidRDefault="00981C6F" w:rsidP="00981C6F">
      <w:pPr>
        <w:tabs>
          <w:tab w:val="left" w:pos="0"/>
          <w:tab w:val="left" w:pos="851"/>
        </w:tabs>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При подаче заявки несколькими физическими лицами, несколькими юридическими лицами, несколькими индивидуальными предпринимателями, объединившимися на стороне одного участника закупки, участником закупки выступает несколько лиц в совокупности. Если участником закупки выступает несколько лиц (группа лиц), требования, указанные в документации о закупке, должны предъявляться к такой группе лиц в совокупности. </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lastRenderedPageBreak/>
        <w:t>Порядок подачи заявок на участие в конкурентной закупке в электронной форме осуществляется в соответствии с настоящим Извещением, Положением о закупке и на основании статьи 3.3, 3.4. Закона 223-ФЗ</w:t>
      </w:r>
      <w:bookmarkStart w:id="17" w:name="sub_3113"/>
    </w:p>
    <w:p w:rsidR="00981C6F" w:rsidRPr="00B0608D" w:rsidRDefault="00981C6F" w:rsidP="00981C6F">
      <w:pPr>
        <w:tabs>
          <w:tab w:val="left" w:pos="0"/>
        </w:tabs>
        <w:spacing w:after="0" w:line="240" w:lineRule="auto"/>
        <w:jc w:val="both"/>
        <w:rPr>
          <w:rFonts w:ascii="Times New Roman" w:hAnsi="Times New Roman"/>
          <w:sz w:val="22"/>
          <w:szCs w:val="22"/>
        </w:rPr>
      </w:pPr>
    </w:p>
    <w:p w:rsidR="00981C6F" w:rsidRPr="00B0608D" w:rsidRDefault="00981C6F" w:rsidP="00981C6F">
      <w:pPr>
        <w:tabs>
          <w:tab w:val="left" w:pos="0"/>
        </w:tabs>
        <w:spacing w:after="0" w:line="240" w:lineRule="auto"/>
        <w:jc w:val="both"/>
        <w:rPr>
          <w:rFonts w:ascii="Times New Roman" w:hAnsi="Times New Roman"/>
          <w:b/>
          <w:sz w:val="22"/>
          <w:szCs w:val="22"/>
        </w:rPr>
      </w:pPr>
      <w:r w:rsidRPr="00B0608D">
        <w:rPr>
          <w:rFonts w:ascii="Times New Roman" w:hAnsi="Times New Roman"/>
          <w:b/>
          <w:sz w:val="22"/>
          <w:szCs w:val="22"/>
        </w:rPr>
        <w:t>4.2. Перечень документов в составе заявки:</w:t>
      </w:r>
    </w:p>
    <w:p w:rsidR="00235A59" w:rsidRPr="00B0608D" w:rsidRDefault="00235A59" w:rsidP="00981C6F">
      <w:pPr>
        <w:tabs>
          <w:tab w:val="left" w:pos="0"/>
        </w:tabs>
        <w:spacing w:after="0" w:line="240" w:lineRule="auto"/>
        <w:jc w:val="both"/>
        <w:rPr>
          <w:rFonts w:ascii="Times New Roman" w:hAnsi="Times New Roman"/>
          <w:b/>
          <w:sz w:val="22"/>
          <w:szCs w:val="22"/>
        </w:rPr>
      </w:pPr>
    </w:p>
    <w:p w:rsidR="00981C6F" w:rsidRPr="00B0608D" w:rsidRDefault="00981C6F" w:rsidP="00981C6F">
      <w:pPr>
        <w:pStyle w:val="Style7"/>
        <w:widowControl/>
        <w:numPr>
          <w:ilvl w:val="0"/>
          <w:numId w:val="3"/>
        </w:numPr>
        <w:tabs>
          <w:tab w:val="left" w:pos="0"/>
        </w:tabs>
        <w:jc w:val="both"/>
        <w:rPr>
          <w:color w:val="000000"/>
          <w:sz w:val="22"/>
          <w:szCs w:val="22"/>
        </w:rPr>
      </w:pPr>
      <w:proofErr w:type="gramStart"/>
      <w:r w:rsidRPr="00B0608D">
        <w:rPr>
          <w:sz w:val="22"/>
          <w:szCs w:val="22"/>
        </w:rPr>
        <w:t xml:space="preserve">предложение участника запроса котировок в электронной форме о цене договора </w:t>
      </w:r>
      <w:r w:rsidRPr="00B0608D">
        <w:rPr>
          <w:color w:val="000000"/>
          <w:sz w:val="22"/>
          <w:szCs w:val="22"/>
        </w:rPr>
        <w:t>(приложение №4</w:t>
      </w:r>
      <w:proofErr w:type="gramEnd"/>
    </w:p>
    <w:p w:rsidR="00981C6F" w:rsidRPr="00B0608D" w:rsidRDefault="00981C6F" w:rsidP="00981C6F">
      <w:pPr>
        <w:pStyle w:val="Style7"/>
        <w:widowControl/>
        <w:numPr>
          <w:ilvl w:val="0"/>
          <w:numId w:val="3"/>
        </w:numPr>
        <w:tabs>
          <w:tab w:val="left" w:pos="0"/>
        </w:tabs>
        <w:jc w:val="both"/>
        <w:rPr>
          <w:sz w:val="22"/>
          <w:szCs w:val="22"/>
        </w:rPr>
      </w:pPr>
      <w:r w:rsidRPr="00B0608D">
        <w:rPr>
          <w:sz w:val="22"/>
          <w:szCs w:val="22"/>
          <w:lang w:eastAsia="ru-RU"/>
        </w:rPr>
        <w:t>Описание поставляемого товара – точное наименование товара с указанием товарных знаков и всех характеристик (при наличии приложить паспорт изделия).</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lang w:eastAsia="ru-RU"/>
        </w:rPr>
      </w:pPr>
      <w:r w:rsidRPr="00B0608D">
        <w:rPr>
          <w:rFonts w:ascii="Times New Roman" w:hAnsi="Times New Roman"/>
          <w:sz w:val="22"/>
          <w:szCs w:val="22"/>
        </w:rPr>
        <w:t xml:space="preserve">выписка из ЕГРЮЛ, не позднее шести месяцев, </w:t>
      </w:r>
      <w:r w:rsidRPr="00B0608D">
        <w:rPr>
          <w:rStyle w:val="FontStyle39"/>
        </w:rPr>
        <w:t xml:space="preserve">заверенная печатью ИФНС </w:t>
      </w:r>
      <w:r w:rsidRPr="00B0608D">
        <w:rPr>
          <w:rFonts w:ascii="Times New Roman" w:hAnsi="Times New Roman"/>
          <w:sz w:val="22"/>
          <w:szCs w:val="22"/>
          <w:lang w:eastAsia="ru-RU"/>
        </w:rPr>
        <w:t xml:space="preserve">или </w:t>
      </w:r>
      <w:proofErr w:type="gramStart"/>
      <w:r w:rsidRPr="00B0608D">
        <w:rPr>
          <w:rFonts w:ascii="Times New Roman" w:hAnsi="Times New Roman"/>
          <w:sz w:val="22"/>
          <w:szCs w:val="22"/>
          <w:lang w:eastAsia="ru-RU"/>
        </w:rPr>
        <w:t>заверенную</w:t>
      </w:r>
      <w:proofErr w:type="gramEnd"/>
      <w:r w:rsidRPr="00B0608D">
        <w:rPr>
          <w:rFonts w:ascii="Times New Roman" w:hAnsi="Times New Roman"/>
          <w:sz w:val="22"/>
          <w:szCs w:val="22"/>
          <w:lang w:eastAsia="ru-RU"/>
        </w:rPr>
        <w:t xml:space="preserve"> усиленной квалифицированной электронной подписью</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Style w:val="FontStyle39"/>
        </w:rPr>
      </w:pPr>
      <w:r w:rsidRPr="00B0608D">
        <w:rPr>
          <w:rStyle w:val="FontStyle39"/>
        </w:rPr>
        <w:t>Копии учредительных документов: устава (выписка), свидетельство о включении в единый государственный реестр юридических лиц (индивидуальных предпринимателей) или лист записи ЕГРЮЛ (ЕГРИП), свидетельство о постановке на налоговый учет;</w:t>
      </w:r>
    </w:p>
    <w:p w:rsidR="00981C6F" w:rsidRPr="00B0608D" w:rsidRDefault="00981C6F" w:rsidP="00981C6F">
      <w:pPr>
        <w:pStyle w:val="Style7"/>
        <w:widowControl/>
        <w:numPr>
          <w:ilvl w:val="0"/>
          <w:numId w:val="3"/>
        </w:numPr>
        <w:tabs>
          <w:tab w:val="left" w:pos="0"/>
          <w:tab w:val="left" w:pos="1085"/>
        </w:tabs>
        <w:jc w:val="both"/>
        <w:rPr>
          <w:rStyle w:val="FontStyle39"/>
        </w:rPr>
      </w:pPr>
      <w:r w:rsidRPr="00B0608D">
        <w:rPr>
          <w:rStyle w:val="FontStyle39"/>
        </w:rPr>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81C6F" w:rsidRPr="00B0608D" w:rsidRDefault="00981C6F" w:rsidP="00981C6F">
      <w:pPr>
        <w:pStyle w:val="Style7"/>
        <w:widowControl/>
        <w:numPr>
          <w:ilvl w:val="0"/>
          <w:numId w:val="3"/>
        </w:numPr>
        <w:tabs>
          <w:tab w:val="left" w:pos="0"/>
          <w:tab w:val="left" w:pos="1085"/>
        </w:tabs>
        <w:jc w:val="both"/>
        <w:rPr>
          <w:rStyle w:val="FontStyle39"/>
        </w:rPr>
      </w:pPr>
      <w:proofErr w:type="gramStart"/>
      <w:r w:rsidRPr="00B0608D">
        <w:rPr>
          <w:rStyle w:val="FontStyle39"/>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B0608D">
        <w:rPr>
          <w:rStyle w:val="FontStyle39"/>
        </w:rPr>
        <w:t xml:space="preserve"> В случае если от имени участника закупки действует иное лицо - представляется также доверенность на осуществление действий от имени участника закупки и подписанная руководителем участника закупки. В случае если указанная доверенность подписана лицом, уполномоченным руководителем участника закупки - предоставляется также документ, подтверждающий полномочия такого лица;</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proofErr w:type="spellStart"/>
      <w:r w:rsidRPr="00B0608D">
        <w:rPr>
          <w:rFonts w:ascii="Times New Roman" w:hAnsi="Times New Roman"/>
          <w:sz w:val="22"/>
          <w:szCs w:val="22"/>
        </w:rPr>
        <w:t>непроведение</w:t>
      </w:r>
      <w:proofErr w:type="spellEnd"/>
      <w:r w:rsidRPr="00B0608D">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bookmarkStart w:id="18" w:name="sub_3114"/>
      <w:bookmarkEnd w:id="17"/>
      <w:proofErr w:type="spellStart"/>
      <w:r w:rsidRPr="00B0608D">
        <w:rPr>
          <w:rFonts w:ascii="Times New Roman" w:hAnsi="Times New Roman"/>
          <w:sz w:val="22"/>
          <w:szCs w:val="22"/>
        </w:rPr>
        <w:t>неприостановление</w:t>
      </w:r>
      <w:proofErr w:type="spellEnd"/>
      <w:r w:rsidRPr="00B0608D">
        <w:rPr>
          <w:rFonts w:ascii="Times New Roman" w:hAnsi="Times New Roman"/>
          <w:sz w:val="22"/>
          <w:szCs w:val="22"/>
        </w:rPr>
        <w:t xml:space="preserve"> деятельности участника закупки в порядке, установленном </w:t>
      </w:r>
      <w:hyperlink r:id="rId18" w:history="1">
        <w:r w:rsidRPr="00B0608D">
          <w:rPr>
            <w:rFonts w:ascii="Times New Roman" w:hAnsi="Times New Roman"/>
            <w:sz w:val="22"/>
            <w:szCs w:val="22"/>
          </w:rPr>
          <w:t>Кодексом</w:t>
        </w:r>
      </w:hyperlink>
      <w:r w:rsidRPr="00B0608D">
        <w:rPr>
          <w:rFonts w:ascii="Times New Roman" w:hAnsi="Times New Roman"/>
          <w:sz w:val="22"/>
          <w:szCs w:val="22"/>
        </w:rPr>
        <w:t xml:space="preserve"> Российской Федерации об административных правонарушениях, на дату подачи заявки на участие в закупке;</w:t>
      </w:r>
    </w:p>
    <w:bookmarkEnd w:id="18"/>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proofErr w:type="gramStart"/>
      <w:r w:rsidRPr="00B0608D">
        <w:rPr>
          <w:rFonts w:ascii="Times New Roman" w:hAnsi="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B0608D">
          <w:rPr>
            <w:rFonts w:ascii="Times New Roman" w:hAnsi="Times New Roman"/>
            <w:sz w:val="22"/>
            <w:szCs w:val="22"/>
          </w:rPr>
          <w:t>статьями 289</w:t>
        </w:r>
      </w:hyperlink>
      <w:r w:rsidRPr="00B0608D">
        <w:rPr>
          <w:rFonts w:ascii="Times New Roman" w:hAnsi="Times New Roman"/>
          <w:sz w:val="22"/>
          <w:szCs w:val="22"/>
        </w:rPr>
        <w:t xml:space="preserve">, </w:t>
      </w:r>
      <w:hyperlink r:id="rId20" w:history="1">
        <w:r w:rsidRPr="00B0608D">
          <w:rPr>
            <w:rFonts w:ascii="Times New Roman" w:hAnsi="Times New Roman"/>
            <w:sz w:val="22"/>
            <w:szCs w:val="22"/>
          </w:rPr>
          <w:t>290</w:t>
        </w:r>
      </w:hyperlink>
      <w:r w:rsidRPr="00B0608D">
        <w:rPr>
          <w:rFonts w:ascii="Times New Roman" w:hAnsi="Times New Roman"/>
          <w:sz w:val="22"/>
          <w:szCs w:val="22"/>
        </w:rPr>
        <w:t xml:space="preserve">, </w:t>
      </w:r>
      <w:hyperlink r:id="rId21" w:history="1">
        <w:r w:rsidRPr="00B0608D">
          <w:rPr>
            <w:rFonts w:ascii="Times New Roman" w:hAnsi="Times New Roman"/>
            <w:sz w:val="22"/>
            <w:szCs w:val="22"/>
          </w:rPr>
          <w:t>291</w:t>
        </w:r>
      </w:hyperlink>
      <w:r w:rsidRPr="00B0608D">
        <w:rPr>
          <w:rFonts w:ascii="Times New Roman" w:hAnsi="Times New Roman"/>
          <w:sz w:val="22"/>
          <w:szCs w:val="22"/>
        </w:rPr>
        <w:t xml:space="preserve">, </w:t>
      </w:r>
      <w:hyperlink r:id="rId22" w:history="1">
        <w:r w:rsidRPr="00B0608D">
          <w:rPr>
            <w:rFonts w:ascii="Times New Roman" w:hAnsi="Times New Roman"/>
            <w:sz w:val="22"/>
            <w:szCs w:val="22"/>
          </w:rPr>
          <w:t>291.1</w:t>
        </w:r>
      </w:hyperlink>
      <w:r w:rsidRPr="00B0608D">
        <w:rPr>
          <w:rFonts w:ascii="Times New Roman" w:hAnsi="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608D">
        <w:rPr>
          <w:rFonts w:ascii="Times New Roman" w:hAnsi="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1C6F" w:rsidRPr="00B0608D" w:rsidRDefault="00981C6F" w:rsidP="00981C6F">
      <w:pPr>
        <w:tabs>
          <w:tab w:val="left" w:pos="0"/>
        </w:tabs>
        <w:autoSpaceDE w:val="0"/>
        <w:autoSpaceDN w:val="0"/>
        <w:adjustRightInd w:val="0"/>
        <w:spacing w:after="0" w:line="240" w:lineRule="auto"/>
        <w:ind w:left="1440"/>
        <w:jc w:val="both"/>
        <w:rPr>
          <w:rFonts w:ascii="Times New Roman" w:hAnsi="Times New Roman"/>
          <w:sz w:val="22"/>
          <w:szCs w:val="22"/>
        </w:rPr>
      </w:pPr>
      <w:r w:rsidRPr="00B0608D">
        <w:rPr>
          <w:rFonts w:ascii="Times New Roman" w:hAnsi="Times New Roman"/>
          <w:sz w:val="22"/>
          <w:szCs w:val="22"/>
        </w:rPr>
        <w:t xml:space="preserve">10.1.)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B0608D">
          <w:rPr>
            <w:rFonts w:ascii="Times New Roman" w:hAnsi="Times New Roman"/>
            <w:sz w:val="22"/>
            <w:szCs w:val="22"/>
          </w:rPr>
          <w:t>статьей 19.28</w:t>
        </w:r>
      </w:hyperlink>
      <w:r w:rsidRPr="00B0608D">
        <w:rPr>
          <w:rFonts w:ascii="Times New Roman" w:hAnsi="Times New Roman"/>
          <w:sz w:val="22"/>
          <w:szCs w:val="22"/>
        </w:rPr>
        <w:t xml:space="preserve"> Кодекса Российской Федерации об административных правонарушениях;</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proofErr w:type="gramStart"/>
      <w:r w:rsidRPr="00B0608D">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B0608D">
        <w:rPr>
          <w:rFonts w:ascii="Times New Roman" w:hAnsi="Times New Roman"/>
          <w:sz w:val="22"/>
          <w:szCs w:val="22"/>
        </w:rPr>
        <w:t xml:space="preserve"> </w:t>
      </w:r>
      <w:proofErr w:type="gramStart"/>
      <w:r w:rsidRPr="00B0608D">
        <w:rPr>
          <w:rFonts w:ascii="Times New Roman" w:hAnsi="Times New Roman"/>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608D">
        <w:rPr>
          <w:rFonts w:ascii="Times New Roman" w:hAnsi="Times New Roman"/>
          <w:sz w:val="22"/>
          <w:szCs w:val="22"/>
        </w:rPr>
        <w:t>неполнородными</w:t>
      </w:r>
      <w:proofErr w:type="spellEnd"/>
      <w:r w:rsidRPr="00B0608D">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участник закупки не является офшорной компанией.</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Style w:val="FontStyle39"/>
        </w:rPr>
      </w:pPr>
      <w:r w:rsidRPr="00B0608D">
        <w:rPr>
          <w:rStyle w:val="FontStyle39"/>
        </w:rPr>
        <w:lastRenderedPageBreak/>
        <w:t>отсутствие сведений об участнике закупки в реестре недобросовестных поставщиков, предусмотренном Федеральным законом от 21.07.2005 г. № 44-ФЗ «О размещении заказов на поставки товаров, выполнение работ, оказание услуг для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Style w:val="FontStyle39"/>
        </w:rPr>
      </w:pPr>
      <w:r w:rsidRPr="00B0608D">
        <w:rPr>
          <w:rStyle w:val="FontStyle39"/>
        </w:rPr>
        <w:t>в случае</w:t>
      </w:r>
      <w:proofErr w:type="gramStart"/>
      <w:r w:rsidRPr="00B0608D">
        <w:rPr>
          <w:rStyle w:val="FontStyle39"/>
        </w:rPr>
        <w:t>,</w:t>
      </w:r>
      <w:proofErr w:type="gramEnd"/>
      <w:r w:rsidRPr="00B0608D">
        <w:rPr>
          <w:rStyle w:val="FontStyle39"/>
        </w:rPr>
        <w:t xml:space="preserve"> если заключение договора является для участника процедуры закупки крупной сделкой - обязательство представить решение соответствующего органа управления об одобрении договора об оказании финансовых услуг, в отношении которых осуществляется процедура закупки в срок, не превышающий 40 (сорок) календарных дней от даты заключения договора по результатам проведения процедуры закупки. В случае</w:t>
      </w:r>
      <w:proofErr w:type="gramStart"/>
      <w:r w:rsidRPr="00B0608D">
        <w:rPr>
          <w:rStyle w:val="FontStyle39"/>
        </w:rPr>
        <w:t>,</w:t>
      </w:r>
      <w:proofErr w:type="gramEnd"/>
      <w:r w:rsidRPr="00B0608D">
        <w:rPr>
          <w:rStyle w:val="FontStyle39"/>
        </w:rPr>
        <w:t xml:space="preserve"> если для данного участника оказание услуг, являющееся предметом договора, не является крупной сделкой, участник процедуры закупки представляет соответствующее письменное подтверждение</w:t>
      </w:r>
    </w:p>
    <w:p w:rsidR="00981C6F" w:rsidRPr="00B0608D" w:rsidRDefault="00981C6F" w:rsidP="00981C6F">
      <w:pPr>
        <w:numPr>
          <w:ilvl w:val="0"/>
          <w:numId w:val="3"/>
        </w:numPr>
        <w:tabs>
          <w:tab w:val="left" w:pos="0"/>
        </w:tabs>
        <w:suppressAutoHyphens/>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Отсутствие задолженности по уплате налогов – предоставление справки ИФНС, установленного образца, об отсутствии задолженностей по уплате налогов, не позднее месячной давности от даты размещения извещения о закупке. </w:t>
      </w:r>
    </w:p>
    <w:p w:rsidR="00981C6F" w:rsidRPr="00B0608D" w:rsidRDefault="00981C6F" w:rsidP="00981C6F">
      <w:pPr>
        <w:tabs>
          <w:tab w:val="left" w:pos="0"/>
        </w:tabs>
        <w:suppressAutoHyphens/>
        <w:autoSpaceDE w:val="0"/>
        <w:autoSpaceDN w:val="0"/>
        <w:adjustRightInd w:val="0"/>
        <w:spacing w:after="0" w:line="240" w:lineRule="auto"/>
        <w:ind w:left="1080"/>
        <w:jc w:val="both"/>
        <w:rPr>
          <w:rFonts w:ascii="Times New Roman" w:hAnsi="Times New Roman"/>
          <w:b/>
          <w:color w:val="FF0000"/>
          <w:sz w:val="22"/>
          <w:szCs w:val="22"/>
        </w:rPr>
      </w:pPr>
    </w:p>
    <w:p w:rsidR="00981C6F" w:rsidRPr="00B0608D" w:rsidRDefault="00981C6F" w:rsidP="00981C6F">
      <w:pPr>
        <w:pStyle w:val="Style6"/>
        <w:widowControl/>
        <w:tabs>
          <w:tab w:val="left" w:pos="0"/>
        </w:tabs>
        <w:ind w:firstLine="709"/>
        <w:jc w:val="both"/>
        <w:rPr>
          <w:rStyle w:val="FontStyle39"/>
        </w:rPr>
      </w:pPr>
      <w:r w:rsidRPr="00B0608D">
        <w:rPr>
          <w:rStyle w:val="FontStyle38"/>
        </w:rPr>
        <w:t>5. ПОРЯДОК, ДАТА НАЧАЛА И ДАТА ОКОНЧАНИЯ СРОКА ПОДАЧИ ЗАЯВОК НА УЧАСТИЕ В ЗАПРОСЕ КОТИРОВОК</w:t>
      </w:r>
    </w:p>
    <w:p w:rsidR="00981C6F" w:rsidRPr="00B0608D" w:rsidRDefault="00981C6F" w:rsidP="00981C6F">
      <w:pPr>
        <w:pStyle w:val="Style7"/>
        <w:widowControl/>
        <w:tabs>
          <w:tab w:val="left" w:pos="0"/>
          <w:tab w:val="left" w:pos="1123"/>
        </w:tabs>
        <w:ind w:firstLine="709"/>
        <w:jc w:val="both"/>
        <w:rPr>
          <w:rStyle w:val="FontStyle39"/>
        </w:rPr>
      </w:pPr>
      <w:r w:rsidRPr="00B0608D">
        <w:rPr>
          <w:rStyle w:val="FontStyle39"/>
        </w:rPr>
        <w:t>5.1. Подача заявки на участие в запросе котировок в электронной форме производится участником закупки в порядке, определенном разделом 2 настоящей инструкции.</w:t>
      </w:r>
    </w:p>
    <w:p w:rsidR="00981C6F" w:rsidRPr="00B0608D" w:rsidRDefault="00981C6F" w:rsidP="00981C6F">
      <w:pPr>
        <w:pStyle w:val="Style7"/>
        <w:widowControl/>
        <w:tabs>
          <w:tab w:val="left" w:pos="0"/>
          <w:tab w:val="left" w:pos="1123"/>
        </w:tabs>
        <w:ind w:firstLine="709"/>
        <w:jc w:val="both"/>
        <w:rPr>
          <w:rStyle w:val="FontStyle39"/>
        </w:rPr>
      </w:pPr>
      <w:r w:rsidRPr="00B0608D">
        <w:rPr>
          <w:rStyle w:val="FontStyle39"/>
        </w:rPr>
        <w:t>5.2.</w:t>
      </w:r>
      <w:r w:rsidRPr="00B0608D">
        <w:rPr>
          <w:rStyle w:val="FontStyle39"/>
        </w:rPr>
        <w:tab/>
        <w:t>Дата начала срока подачи заявок на участие в запросе котировок в электронной форме – день размещения на электронной торговой площадке извещения о проведении запроса котировок в электронной форме.</w:t>
      </w: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Дата и время окончания приема заявок на участие в запросе котировок в электронной форме - 10:00 ч</w:t>
      </w:r>
      <w:r w:rsidRPr="00B0608D">
        <w:rPr>
          <w:sz w:val="22"/>
          <w:szCs w:val="22"/>
        </w:rPr>
        <w:t xml:space="preserve"> «</w:t>
      </w:r>
      <w:r w:rsidR="0023741C" w:rsidRPr="00B0608D">
        <w:rPr>
          <w:sz w:val="22"/>
          <w:szCs w:val="22"/>
        </w:rPr>
        <w:t>09</w:t>
      </w:r>
      <w:r w:rsidRPr="00B0608D">
        <w:rPr>
          <w:sz w:val="22"/>
          <w:szCs w:val="22"/>
        </w:rPr>
        <w:t xml:space="preserve">» </w:t>
      </w:r>
      <w:r w:rsidR="00D219DB" w:rsidRPr="00B0608D">
        <w:rPr>
          <w:sz w:val="22"/>
          <w:szCs w:val="22"/>
        </w:rPr>
        <w:t>июл</w:t>
      </w:r>
      <w:r w:rsidRPr="00B0608D">
        <w:rPr>
          <w:sz w:val="22"/>
          <w:szCs w:val="22"/>
        </w:rPr>
        <w:t xml:space="preserve">я 2021 г. </w:t>
      </w:r>
      <w:r w:rsidRPr="00B0608D">
        <w:rPr>
          <w:rStyle w:val="FontStyle39"/>
        </w:rPr>
        <w:t xml:space="preserve"> по местному времени.</w:t>
      </w:r>
    </w:p>
    <w:p w:rsidR="00981C6F" w:rsidRPr="00B0608D" w:rsidRDefault="00981C6F" w:rsidP="00981C6F">
      <w:pPr>
        <w:pStyle w:val="Style25"/>
        <w:widowControl/>
        <w:tabs>
          <w:tab w:val="left" w:pos="0"/>
        </w:tabs>
        <w:spacing w:line="240" w:lineRule="auto"/>
        <w:ind w:firstLine="709"/>
        <w:jc w:val="both"/>
        <w:rPr>
          <w:sz w:val="22"/>
          <w:szCs w:val="22"/>
        </w:rPr>
      </w:pPr>
    </w:p>
    <w:p w:rsidR="00981C6F" w:rsidRPr="00B0608D" w:rsidRDefault="00981C6F" w:rsidP="00981C6F">
      <w:pPr>
        <w:pStyle w:val="Style25"/>
        <w:widowControl/>
        <w:tabs>
          <w:tab w:val="left" w:pos="0"/>
        </w:tabs>
        <w:spacing w:line="240" w:lineRule="auto"/>
        <w:ind w:firstLine="709"/>
        <w:jc w:val="both"/>
        <w:rPr>
          <w:rStyle w:val="FontStyle39"/>
        </w:rPr>
      </w:pPr>
      <w:r w:rsidRPr="00B0608D">
        <w:rPr>
          <w:rStyle w:val="FontStyle38"/>
        </w:rPr>
        <w:t>6. РАССМОТРЕНИЕ ЗАЯВОК УЧАСТНИКОВ ЗАКУПКИ. ПОДВЕДЕНИЕ ИТОГОВ ПРОЦЕДУРЫ ЗАКУПКИ.</w:t>
      </w:r>
    </w:p>
    <w:p w:rsidR="00981C6F" w:rsidRPr="00B0608D" w:rsidRDefault="00981C6F" w:rsidP="00981C6F">
      <w:pPr>
        <w:pStyle w:val="Style7"/>
        <w:widowControl/>
        <w:tabs>
          <w:tab w:val="left" w:pos="0"/>
          <w:tab w:val="left" w:pos="1133"/>
        </w:tabs>
        <w:ind w:firstLine="709"/>
        <w:jc w:val="both"/>
        <w:rPr>
          <w:rStyle w:val="FontStyle39"/>
        </w:rPr>
      </w:pPr>
      <w:r w:rsidRPr="00B0608D">
        <w:rPr>
          <w:rStyle w:val="FontStyle39"/>
        </w:rPr>
        <w:t xml:space="preserve">6.1.Рассмотрение поданных участниками процедуры закупки заявок и подведение итогов проведения  запроса котировок в электронной форме осуществляется заказчиком </w:t>
      </w:r>
      <w:r w:rsidR="0023741C" w:rsidRPr="00B0608D">
        <w:rPr>
          <w:sz w:val="22"/>
          <w:szCs w:val="22"/>
        </w:rPr>
        <w:t>«09» июля 2021 г. в 12</w:t>
      </w:r>
      <w:r w:rsidRPr="00B0608D">
        <w:rPr>
          <w:sz w:val="22"/>
          <w:szCs w:val="22"/>
        </w:rPr>
        <w:t xml:space="preserve">:00 </w:t>
      </w:r>
      <w:r w:rsidRPr="00B0608D">
        <w:rPr>
          <w:rStyle w:val="FontStyle39"/>
        </w:rPr>
        <w:t xml:space="preserve">по местному времени </w:t>
      </w:r>
    </w:p>
    <w:p w:rsidR="00981C6F" w:rsidRPr="00B0608D" w:rsidRDefault="00981C6F" w:rsidP="00981C6F">
      <w:pPr>
        <w:pStyle w:val="Style7"/>
        <w:widowControl/>
        <w:tabs>
          <w:tab w:val="left" w:pos="0"/>
          <w:tab w:val="left" w:pos="1133"/>
        </w:tabs>
        <w:ind w:firstLine="709"/>
        <w:jc w:val="both"/>
        <w:rPr>
          <w:rStyle w:val="FontStyle39"/>
        </w:rPr>
      </w:pPr>
      <w:r w:rsidRPr="00B0608D">
        <w:rPr>
          <w:rStyle w:val="FontStyle39"/>
        </w:rPr>
        <w:t>6.2. Заявка участника закупки должна полностью соответствовать каждому из установленных настоящей инструкцией требований или быть лучше.</w:t>
      </w: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Комиссия вправе не допустить участника закупки к рассмотрению заявок в случае:</w:t>
      </w:r>
    </w:p>
    <w:p w:rsidR="00981C6F" w:rsidRPr="00B0608D" w:rsidRDefault="00981C6F" w:rsidP="00981C6F">
      <w:pPr>
        <w:pStyle w:val="Style7"/>
        <w:widowControl/>
        <w:tabs>
          <w:tab w:val="left" w:pos="0"/>
          <w:tab w:val="left" w:pos="1147"/>
        </w:tabs>
        <w:ind w:firstLine="709"/>
        <w:jc w:val="both"/>
        <w:rPr>
          <w:rStyle w:val="FontStyle39"/>
        </w:rPr>
      </w:pPr>
      <w:r w:rsidRPr="00B0608D">
        <w:rPr>
          <w:rStyle w:val="FontStyle39"/>
        </w:rPr>
        <w:t>(1)</w:t>
      </w:r>
      <w:r w:rsidRPr="00B0608D">
        <w:rPr>
          <w:rStyle w:val="FontStyle39"/>
        </w:rPr>
        <w:tab/>
        <w:t>непредставления участником закупки документов, требуемых согласно настоящей инструкции, либо наличия в таких документах недостоверных сведений об участнике закупки;</w:t>
      </w:r>
    </w:p>
    <w:p w:rsidR="00981C6F" w:rsidRPr="00B0608D" w:rsidRDefault="00981C6F" w:rsidP="00981C6F">
      <w:pPr>
        <w:pStyle w:val="Style7"/>
        <w:widowControl/>
        <w:tabs>
          <w:tab w:val="left" w:pos="0"/>
          <w:tab w:val="left" w:pos="1358"/>
        </w:tabs>
        <w:ind w:firstLine="709"/>
        <w:jc w:val="both"/>
        <w:rPr>
          <w:rStyle w:val="FontStyle39"/>
        </w:rPr>
      </w:pPr>
      <w:r w:rsidRPr="00B0608D">
        <w:rPr>
          <w:rStyle w:val="FontStyle39"/>
        </w:rPr>
        <w:t>(2)</w:t>
      </w:r>
      <w:r w:rsidRPr="00B0608D">
        <w:rPr>
          <w:rStyle w:val="FontStyle39"/>
        </w:rPr>
        <w:tab/>
        <w:t>несоответствия условий предложения требованиям настоящей документации.</w:t>
      </w: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Предложения участников закупки, не допущенных комиссией к участию в запросе котировок, не оцениваются.</w:t>
      </w:r>
    </w:p>
    <w:p w:rsidR="00981C6F" w:rsidRPr="00B0608D" w:rsidRDefault="00981C6F" w:rsidP="00981C6F">
      <w:pPr>
        <w:pStyle w:val="Style7"/>
        <w:widowControl/>
        <w:tabs>
          <w:tab w:val="left" w:pos="0"/>
          <w:tab w:val="left" w:pos="1253"/>
        </w:tabs>
        <w:ind w:firstLine="709"/>
        <w:jc w:val="both"/>
        <w:rPr>
          <w:rStyle w:val="FontStyle39"/>
        </w:rPr>
      </w:pPr>
      <w:r w:rsidRPr="00B0608D">
        <w:rPr>
          <w:rStyle w:val="FontStyle39"/>
        </w:rPr>
        <w:t>6.3.</w:t>
      </w:r>
      <w:r w:rsidRPr="00B0608D">
        <w:rPr>
          <w:rStyle w:val="FontStyle39"/>
        </w:rPr>
        <w:tab/>
        <w:t>В случае установления факта подачи одним участником закупки двух и более заявок, к рассмотрению принимается заявка, поступившая первой, остальные заявки, поданные данным участником, не рассматриваются.</w:t>
      </w:r>
    </w:p>
    <w:p w:rsidR="00981C6F" w:rsidRPr="00B0608D" w:rsidRDefault="00981C6F" w:rsidP="00981C6F">
      <w:pPr>
        <w:pStyle w:val="Style7"/>
        <w:widowControl/>
        <w:tabs>
          <w:tab w:val="left" w:pos="0"/>
          <w:tab w:val="left" w:pos="1147"/>
        </w:tabs>
        <w:ind w:firstLine="709"/>
        <w:jc w:val="both"/>
        <w:rPr>
          <w:rStyle w:val="FontStyle39"/>
        </w:rPr>
      </w:pPr>
      <w:r w:rsidRPr="00B0608D">
        <w:rPr>
          <w:rStyle w:val="FontStyle39"/>
        </w:rPr>
        <w:t>6.4. В случае</w:t>
      </w:r>
      <w:proofErr w:type="gramStart"/>
      <w:r w:rsidRPr="00B0608D">
        <w:rPr>
          <w:rStyle w:val="FontStyle39"/>
        </w:rPr>
        <w:t>,</w:t>
      </w:r>
      <w:proofErr w:type="gramEnd"/>
      <w:r w:rsidRPr="00B0608D">
        <w:rPr>
          <w:rStyle w:val="FontStyle39"/>
        </w:rPr>
        <w:t xml:space="preserve"> если на момент рассмотрения заявок не подано ни одной заявки, запрос котировок признается несостоявшимся. В случае</w:t>
      </w:r>
      <w:proofErr w:type="gramStart"/>
      <w:r w:rsidRPr="00B0608D">
        <w:rPr>
          <w:rStyle w:val="FontStyle39"/>
        </w:rPr>
        <w:t>,</w:t>
      </w:r>
      <w:proofErr w:type="gramEnd"/>
      <w:r w:rsidRPr="00B0608D">
        <w:rPr>
          <w:rStyle w:val="FontStyle39"/>
        </w:rPr>
        <w:t xml:space="preserve"> если на момент рассмотрения заявок подана одна заявка, она рассматривается комиссией с целью определения допуска такого участника к участию в запросе котировок.</w:t>
      </w:r>
      <w:r w:rsidRPr="00B0608D">
        <w:rPr>
          <w:sz w:val="22"/>
          <w:szCs w:val="22"/>
        </w:rPr>
        <w:t xml:space="preserve"> При этом Предприятие вправе провести повторный запрос котировок, либо заключить договор с единственным участником закупки на условиях проведенного запроса котировок.</w:t>
      </w:r>
    </w:p>
    <w:p w:rsidR="00981C6F" w:rsidRPr="00B0608D" w:rsidRDefault="00981C6F" w:rsidP="00981C6F">
      <w:pPr>
        <w:pStyle w:val="Style7"/>
        <w:widowControl/>
        <w:tabs>
          <w:tab w:val="left" w:pos="0"/>
          <w:tab w:val="left" w:pos="1147"/>
        </w:tabs>
        <w:ind w:firstLine="709"/>
        <w:jc w:val="both"/>
        <w:rPr>
          <w:rStyle w:val="FontStyle39"/>
        </w:rPr>
      </w:pPr>
      <w:r w:rsidRPr="00B0608D">
        <w:rPr>
          <w:rStyle w:val="FontStyle39"/>
        </w:rPr>
        <w:t>6.5. В случае</w:t>
      </w:r>
      <w:proofErr w:type="gramStart"/>
      <w:r w:rsidRPr="00B0608D">
        <w:rPr>
          <w:rStyle w:val="FontStyle39"/>
        </w:rPr>
        <w:t>,</w:t>
      </w:r>
      <w:proofErr w:type="gramEnd"/>
      <w:r w:rsidRPr="00B0608D">
        <w:rPr>
          <w:rStyle w:val="FontStyle39"/>
        </w:rPr>
        <w:t xml:space="preserve"> если на основании результатов рассмотрения заявок все участники закупки не допущены к участию в процедуре запроса котировок, запрос котировок признается несостоявшимся.</w:t>
      </w:r>
    </w:p>
    <w:p w:rsidR="00981C6F" w:rsidRPr="00B0608D" w:rsidRDefault="00981C6F" w:rsidP="00981C6F">
      <w:pPr>
        <w:pStyle w:val="Style10"/>
        <w:widowControl/>
        <w:tabs>
          <w:tab w:val="left" w:pos="0"/>
        </w:tabs>
        <w:spacing w:line="240" w:lineRule="auto"/>
        <w:ind w:firstLine="709"/>
        <w:rPr>
          <w:sz w:val="22"/>
          <w:szCs w:val="22"/>
        </w:rPr>
      </w:pPr>
      <w:r w:rsidRPr="00B0608D">
        <w:rPr>
          <w:rStyle w:val="FontStyle39"/>
        </w:rPr>
        <w:t>6.6. В случае</w:t>
      </w:r>
      <w:proofErr w:type="gramStart"/>
      <w:r w:rsidRPr="00B0608D">
        <w:rPr>
          <w:rStyle w:val="FontStyle39"/>
        </w:rPr>
        <w:t>,</w:t>
      </w:r>
      <w:proofErr w:type="gramEnd"/>
      <w:r w:rsidRPr="00B0608D">
        <w:rPr>
          <w:rStyle w:val="FontStyle39"/>
        </w:rPr>
        <w:t xml:space="preserve"> если только один участник закупки допущен к участию в процедуре запроса котировок, комиссия проводит оценку его заявки на предмет соответствия установленным в настоящей документации требованиям, по результатам которой заказчик вправе заключить договор с таким участником закупки.</w:t>
      </w:r>
    </w:p>
    <w:p w:rsidR="00981C6F" w:rsidRPr="00B0608D" w:rsidRDefault="00981C6F" w:rsidP="00E20536">
      <w:pPr>
        <w:pStyle w:val="31"/>
        <w:tabs>
          <w:tab w:val="left" w:pos="0"/>
        </w:tabs>
        <w:rPr>
          <w:sz w:val="22"/>
          <w:szCs w:val="22"/>
        </w:rPr>
      </w:pPr>
      <w:r w:rsidRPr="00B0608D">
        <w:rPr>
          <w:sz w:val="22"/>
          <w:szCs w:val="22"/>
        </w:rPr>
        <w:t xml:space="preserve"> </w:t>
      </w:r>
    </w:p>
    <w:p w:rsidR="00981C6F" w:rsidRPr="00B0608D" w:rsidRDefault="00981C6F" w:rsidP="00981C6F">
      <w:pPr>
        <w:pStyle w:val="Style8"/>
        <w:widowControl/>
        <w:tabs>
          <w:tab w:val="left" w:pos="0"/>
        </w:tabs>
        <w:spacing w:line="240" w:lineRule="auto"/>
        <w:ind w:firstLine="709"/>
        <w:jc w:val="both"/>
        <w:rPr>
          <w:rStyle w:val="FontStyle39"/>
        </w:rPr>
      </w:pPr>
      <w:r w:rsidRPr="00B0608D">
        <w:rPr>
          <w:rStyle w:val="FontStyle38"/>
        </w:rPr>
        <w:t>7. КРИТЕРИИ ОЦЕНКИ И СОПОСТАВЛЕНИЯ ЗАЯВОК УЧАСТНИКОВ ЗАКУПКИ. ПОРЯДОК ОЦЕНКИ И СОПОСТАВЛЕНИЯ ЗАЯВОК.</w:t>
      </w:r>
    </w:p>
    <w:p w:rsidR="00981C6F" w:rsidRPr="00B0608D" w:rsidRDefault="00981C6F" w:rsidP="00981C6F">
      <w:pPr>
        <w:pStyle w:val="Style16"/>
        <w:widowControl/>
        <w:tabs>
          <w:tab w:val="left" w:pos="0"/>
        </w:tabs>
        <w:spacing w:line="240" w:lineRule="auto"/>
        <w:ind w:firstLine="709"/>
        <w:rPr>
          <w:rStyle w:val="FontStyle39"/>
        </w:rPr>
      </w:pPr>
      <w:r w:rsidRPr="00B0608D">
        <w:rPr>
          <w:rStyle w:val="FontStyle39"/>
        </w:rPr>
        <w:lastRenderedPageBreak/>
        <w:t xml:space="preserve">7.1.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981C6F" w:rsidRPr="00B0608D" w:rsidRDefault="00981C6F" w:rsidP="00981C6F">
      <w:pPr>
        <w:pStyle w:val="Style16"/>
        <w:widowControl/>
        <w:tabs>
          <w:tab w:val="left" w:pos="0"/>
          <w:tab w:val="left" w:pos="965"/>
        </w:tabs>
        <w:spacing w:line="240" w:lineRule="auto"/>
        <w:ind w:firstLine="709"/>
        <w:rPr>
          <w:rStyle w:val="FontStyle39"/>
        </w:rPr>
      </w:pPr>
      <w:r w:rsidRPr="00B0608D">
        <w:rPr>
          <w:rStyle w:val="FontStyle39"/>
        </w:rPr>
        <w:t>7.2.</w:t>
      </w:r>
      <w:r w:rsidRPr="00B0608D">
        <w:rPr>
          <w:rStyle w:val="FontStyle39"/>
        </w:rPr>
        <w:tab/>
        <w:t>По результатам рассмотрения ценовых предложений каждой заявке присваивается порядковый номер по степени уменьшения привлекательности.</w:t>
      </w:r>
    </w:p>
    <w:p w:rsidR="00981C6F" w:rsidRPr="00B0608D" w:rsidRDefault="00981C6F" w:rsidP="00981C6F">
      <w:pPr>
        <w:pStyle w:val="Style16"/>
        <w:widowControl/>
        <w:tabs>
          <w:tab w:val="left" w:pos="0"/>
          <w:tab w:val="left" w:pos="965"/>
        </w:tabs>
        <w:spacing w:line="240" w:lineRule="auto"/>
        <w:ind w:firstLine="709"/>
        <w:rPr>
          <w:rStyle w:val="FontStyle39"/>
        </w:rPr>
      </w:pPr>
      <w:r w:rsidRPr="00B0608D">
        <w:rPr>
          <w:rStyle w:val="FontStyle39"/>
        </w:rPr>
        <w:t xml:space="preserve">7.4. Заявке участника закупки, полностью соответствующего требованиям документации и установленным критериям, подавшего наименьшую цену, присваивается первый </w:t>
      </w:r>
      <w:proofErr w:type="gramStart"/>
      <w:r w:rsidRPr="00B0608D">
        <w:rPr>
          <w:rStyle w:val="FontStyle39"/>
        </w:rPr>
        <w:t>номер</w:t>
      </w:r>
      <w:proofErr w:type="gramEnd"/>
      <w:r w:rsidRPr="00B0608D">
        <w:rPr>
          <w:rStyle w:val="FontStyle39"/>
        </w:rPr>
        <w:t xml:space="preserve"> и данный участник закупки признается победителем процедуры закупки.</w:t>
      </w:r>
    </w:p>
    <w:p w:rsidR="00981C6F" w:rsidRPr="00B0608D" w:rsidRDefault="00981C6F" w:rsidP="00981C6F">
      <w:pPr>
        <w:pStyle w:val="Style11"/>
        <w:widowControl/>
        <w:tabs>
          <w:tab w:val="left" w:pos="0"/>
        </w:tabs>
        <w:spacing w:line="240" w:lineRule="auto"/>
        <w:ind w:firstLine="709"/>
        <w:rPr>
          <w:rStyle w:val="FontStyle39"/>
        </w:rPr>
      </w:pPr>
      <w:r w:rsidRPr="00B0608D">
        <w:rPr>
          <w:rStyle w:val="FontStyle39"/>
        </w:rPr>
        <w:t>В случае</w:t>
      </w:r>
      <w:proofErr w:type="gramStart"/>
      <w:r w:rsidRPr="00B0608D">
        <w:rPr>
          <w:rStyle w:val="FontStyle39"/>
        </w:rPr>
        <w:t>,</w:t>
      </w:r>
      <w:proofErr w:type="gramEnd"/>
      <w:r w:rsidRPr="00B0608D">
        <w:rPr>
          <w:rStyle w:val="FontStyle39"/>
        </w:rPr>
        <w:t xml:space="preserve"> если по итогам рассмотрения и оценки заявок участников два и более заявки подадут одинаковое ценовое предложение, первый номер присваивается предложению, поступившему ранее других.</w:t>
      </w:r>
    </w:p>
    <w:p w:rsidR="00981C6F" w:rsidRPr="00B0608D" w:rsidRDefault="00981C6F" w:rsidP="00981C6F">
      <w:pPr>
        <w:pStyle w:val="Style6"/>
        <w:widowControl/>
        <w:tabs>
          <w:tab w:val="left" w:pos="0"/>
        </w:tabs>
        <w:ind w:firstLine="709"/>
        <w:jc w:val="both"/>
        <w:rPr>
          <w:sz w:val="22"/>
          <w:szCs w:val="22"/>
        </w:rPr>
      </w:pPr>
    </w:p>
    <w:p w:rsidR="00981C6F" w:rsidRPr="00B0608D" w:rsidRDefault="00981C6F" w:rsidP="00981C6F">
      <w:pPr>
        <w:pStyle w:val="Style6"/>
        <w:widowControl/>
        <w:tabs>
          <w:tab w:val="left" w:pos="0"/>
        </w:tabs>
        <w:ind w:firstLine="709"/>
        <w:jc w:val="both"/>
        <w:rPr>
          <w:rStyle w:val="FontStyle39"/>
        </w:rPr>
      </w:pPr>
      <w:r w:rsidRPr="00B0608D">
        <w:rPr>
          <w:rStyle w:val="FontStyle38"/>
        </w:rPr>
        <w:t>8. ЗАКЛЮЧЕНИЕ ДОГОВОРА. ОТВЕТСТВЕТСТВЕННОСТЬ</w:t>
      </w:r>
    </w:p>
    <w:p w:rsidR="00981C6F" w:rsidRPr="00B0608D" w:rsidRDefault="00981C6F" w:rsidP="00981C6F">
      <w:pPr>
        <w:pStyle w:val="Style7"/>
        <w:widowControl/>
        <w:tabs>
          <w:tab w:val="left" w:pos="0"/>
          <w:tab w:val="left" w:pos="1248"/>
        </w:tabs>
        <w:ind w:firstLine="709"/>
        <w:jc w:val="both"/>
        <w:rPr>
          <w:rStyle w:val="FontStyle39"/>
        </w:rPr>
      </w:pPr>
      <w:r w:rsidRPr="00B0608D">
        <w:rPr>
          <w:rStyle w:val="FontStyle39"/>
        </w:rPr>
        <w:t xml:space="preserve">8.1. Договор заключается с победителем запроса котировок в срок не ранее 10 и </w:t>
      </w:r>
      <w:r w:rsidRPr="00B0608D">
        <w:rPr>
          <w:sz w:val="22"/>
          <w:szCs w:val="22"/>
        </w:rPr>
        <w:t>не позднее 20 дней со дня размещения на электронной торговой площадке протокола рассмотрения и оценки заявок.</w:t>
      </w:r>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В случае если победитель запроса котировок в указанный срок не представит в адрес заказчика подписанный договор, он признается уклонившимся от заключения договора.</w:t>
      </w:r>
    </w:p>
    <w:p w:rsidR="00981C6F" w:rsidRPr="00B0608D" w:rsidRDefault="00981C6F" w:rsidP="00981C6F">
      <w:pPr>
        <w:pStyle w:val="Style7"/>
        <w:widowControl/>
        <w:tabs>
          <w:tab w:val="left" w:pos="0"/>
          <w:tab w:val="left" w:pos="1330"/>
        </w:tabs>
        <w:ind w:firstLine="709"/>
        <w:jc w:val="both"/>
        <w:rPr>
          <w:rStyle w:val="FontStyle39"/>
        </w:rPr>
      </w:pPr>
      <w:r w:rsidRPr="00B0608D">
        <w:rPr>
          <w:rStyle w:val="FontStyle39"/>
        </w:rPr>
        <w:t xml:space="preserve">8.2. </w:t>
      </w:r>
      <w:proofErr w:type="gramStart"/>
      <w:r w:rsidRPr="00B0608D">
        <w:rPr>
          <w:rStyle w:val="FontStyle39"/>
        </w:rPr>
        <w:t>В случае уклонения победителя запроса котировок от заключения договора с заказчиком в срок, установленный п. 8.1. настоящей инструкции, заказчик вправе предложить заключить договор участнику запроса котировок, предложение которого при подведении итогов запроса котировок заняло второе место на условиях, указанных таким участником в предложении об участии в процедуре закупки по цене, не выше установленной извещением по закупке.</w:t>
      </w:r>
      <w:proofErr w:type="gramEnd"/>
    </w:p>
    <w:p w:rsidR="00981C6F" w:rsidRPr="00B0608D" w:rsidRDefault="00981C6F" w:rsidP="00981C6F">
      <w:pPr>
        <w:pStyle w:val="Style10"/>
        <w:widowControl/>
        <w:tabs>
          <w:tab w:val="left" w:pos="0"/>
        </w:tabs>
        <w:spacing w:line="240" w:lineRule="auto"/>
        <w:ind w:firstLine="709"/>
        <w:rPr>
          <w:rStyle w:val="FontStyle39"/>
        </w:rPr>
      </w:pPr>
      <w:r w:rsidRPr="00B0608D">
        <w:rPr>
          <w:rStyle w:val="FontStyle39"/>
        </w:rPr>
        <w:t xml:space="preserve">В случае если участник процедуры закупки, предложение которого заняло второе место, в течение 3 (трех) рабочих дней </w:t>
      </w:r>
      <w:proofErr w:type="gramStart"/>
      <w:r w:rsidRPr="00B0608D">
        <w:rPr>
          <w:rStyle w:val="FontStyle39"/>
        </w:rPr>
        <w:t>с даты получения</w:t>
      </w:r>
      <w:proofErr w:type="gramEnd"/>
      <w:r w:rsidRPr="00B0608D">
        <w:rPr>
          <w:rStyle w:val="FontStyle39"/>
        </w:rPr>
        <w:t xml:space="preserve"> от заказчика предложения заключить договор не представил заказчику подписанный договор, такой участник признается уклонившимся от заключения договора.</w:t>
      </w:r>
    </w:p>
    <w:p w:rsidR="00981C6F" w:rsidRPr="00B0608D" w:rsidRDefault="00981C6F" w:rsidP="00981C6F">
      <w:pPr>
        <w:pStyle w:val="Style13"/>
        <w:widowControl/>
        <w:tabs>
          <w:tab w:val="left" w:pos="0"/>
        </w:tabs>
        <w:spacing w:line="240" w:lineRule="auto"/>
        <w:ind w:firstLine="709"/>
        <w:jc w:val="both"/>
        <w:rPr>
          <w:rStyle w:val="FontStyle39"/>
        </w:rPr>
      </w:pPr>
      <w:r w:rsidRPr="00B0608D">
        <w:rPr>
          <w:rStyle w:val="FontStyle39"/>
        </w:rPr>
        <w:t xml:space="preserve">8.3. </w:t>
      </w:r>
      <w:proofErr w:type="gramStart"/>
      <w:r w:rsidRPr="00B0608D">
        <w:rPr>
          <w:rStyle w:val="FontStyle39"/>
        </w:rPr>
        <w:t>В случае если заказчик принял решение о заключении договора с единственным участником, допущенным комиссией для участия в запросе котировок, такой договор заключается на условиях, содержащихся в заявке единственного участника, допущенного комиссией для участия в запросе предложений, согласованных с заказчиком, по цене, не выше максимальной цены, указанной в извещении о проведении запроса котировок.</w:t>
      </w:r>
      <w:proofErr w:type="gramEnd"/>
    </w:p>
    <w:p w:rsidR="00981C6F" w:rsidRPr="00B0608D" w:rsidRDefault="00981C6F" w:rsidP="00981C6F">
      <w:pPr>
        <w:pStyle w:val="Style7"/>
        <w:widowControl/>
        <w:tabs>
          <w:tab w:val="left" w:pos="0"/>
          <w:tab w:val="left" w:pos="1253"/>
        </w:tabs>
        <w:ind w:firstLine="709"/>
        <w:jc w:val="both"/>
        <w:rPr>
          <w:sz w:val="22"/>
          <w:szCs w:val="22"/>
        </w:rPr>
      </w:pPr>
      <w:r w:rsidRPr="00B0608D">
        <w:rPr>
          <w:rStyle w:val="FontStyle39"/>
        </w:rPr>
        <w:t>8.5.</w:t>
      </w:r>
      <w:r w:rsidRPr="00B0608D">
        <w:rPr>
          <w:rStyle w:val="FontStyle39"/>
        </w:rPr>
        <w:tab/>
        <w:t>В случае</w:t>
      </w:r>
      <w:proofErr w:type="gramStart"/>
      <w:r w:rsidRPr="00B0608D">
        <w:rPr>
          <w:rStyle w:val="FontStyle39"/>
        </w:rPr>
        <w:t>,</w:t>
      </w:r>
      <w:proofErr w:type="gramEnd"/>
      <w:r w:rsidRPr="00B0608D">
        <w:rPr>
          <w:rStyle w:val="FontStyle39"/>
        </w:rPr>
        <w:t xml:space="preserve"> если победитель запроса котировок, участник закупки, заявке которого присвоено второе место, а также единственный участник, допущенный комиссией для участия в запросе котировок отказались от заключения договора, заказчик вправе по решению закупочной комиссии осуществить повторную закупку посредством запроса котировок.</w:t>
      </w:r>
    </w:p>
    <w:p w:rsidR="00981C6F" w:rsidRPr="00B0608D" w:rsidRDefault="00981C6F" w:rsidP="00981C6F">
      <w:pPr>
        <w:widowControl w:val="0"/>
        <w:tabs>
          <w:tab w:val="left" w:pos="0"/>
        </w:tabs>
        <w:autoSpaceDE w:val="0"/>
        <w:spacing w:after="0" w:line="240" w:lineRule="auto"/>
        <w:jc w:val="right"/>
        <w:rPr>
          <w:rFonts w:ascii="Times New Roman" w:hAnsi="Times New Roman"/>
          <w:sz w:val="22"/>
          <w:szCs w:val="22"/>
        </w:rPr>
      </w:pPr>
      <w:r w:rsidRPr="00B0608D">
        <w:rPr>
          <w:rFonts w:ascii="Times New Roman" w:hAnsi="Times New Roman"/>
          <w:sz w:val="22"/>
          <w:szCs w:val="22"/>
        </w:rPr>
        <w:br w:type="page"/>
      </w:r>
      <w:r w:rsidRPr="00B0608D">
        <w:rPr>
          <w:rFonts w:ascii="Times New Roman" w:hAnsi="Times New Roman"/>
          <w:sz w:val="22"/>
          <w:szCs w:val="22"/>
        </w:rPr>
        <w:lastRenderedPageBreak/>
        <w:t xml:space="preserve">Приложение №2 </w:t>
      </w:r>
    </w:p>
    <w:p w:rsidR="00235A59" w:rsidRPr="00B0608D" w:rsidRDefault="00235A59" w:rsidP="00981C6F">
      <w:pPr>
        <w:widowControl w:val="0"/>
        <w:tabs>
          <w:tab w:val="left" w:pos="0"/>
        </w:tabs>
        <w:autoSpaceDE w:val="0"/>
        <w:spacing w:after="0" w:line="240" w:lineRule="auto"/>
        <w:jc w:val="right"/>
        <w:rPr>
          <w:rFonts w:ascii="Times New Roman" w:hAnsi="Times New Roman"/>
          <w:sz w:val="22"/>
          <w:szCs w:val="22"/>
        </w:rPr>
      </w:pPr>
      <w:r w:rsidRPr="00B0608D">
        <w:rPr>
          <w:rFonts w:ascii="Times New Roman" w:hAnsi="Times New Roman"/>
          <w:sz w:val="22"/>
          <w:szCs w:val="22"/>
        </w:rPr>
        <w:t>к извещению о запросе котировок в электронной форме</w:t>
      </w:r>
    </w:p>
    <w:p w:rsidR="00235A59" w:rsidRPr="00B0608D" w:rsidRDefault="00235A59" w:rsidP="00981C6F">
      <w:pPr>
        <w:widowControl w:val="0"/>
        <w:tabs>
          <w:tab w:val="left" w:pos="0"/>
        </w:tabs>
        <w:autoSpaceDE w:val="0"/>
        <w:spacing w:after="0" w:line="240" w:lineRule="auto"/>
        <w:jc w:val="right"/>
        <w:rPr>
          <w:rFonts w:ascii="Times New Roman" w:hAnsi="Times New Roman"/>
          <w:b/>
          <w:sz w:val="22"/>
          <w:szCs w:val="22"/>
        </w:rPr>
      </w:pPr>
    </w:p>
    <w:p w:rsidR="00235A59" w:rsidRPr="00B0608D" w:rsidRDefault="00235A59" w:rsidP="00981C6F">
      <w:pPr>
        <w:widowControl w:val="0"/>
        <w:tabs>
          <w:tab w:val="left" w:pos="0"/>
        </w:tabs>
        <w:autoSpaceDE w:val="0"/>
        <w:spacing w:after="0" w:line="240" w:lineRule="auto"/>
        <w:jc w:val="right"/>
        <w:rPr>
          <w:rFonts w:ascii="Times New Roman" w:hAnsi="Times New Roman"/>
          <w:sz w:val="22"/>
          <w:szCs w:val="22"/>
        </w:rPr>
      </w:pPr>
    </w:p>
    <w:p w:rsidR="00981C6F" w:rsidRPr="00B0608D" w:rsidRDefault="00981C6F" w:rsidP="00981C6F">
      <w:pPr>
        <w:pStyle w:val="a6"/>
        <w:tabs>
          <w:tab w:val="left" w:pos="0"/>
        </w:tabs>
        <w:ind w:firstLine="284"/>
        <w:jc w:val="center"/>
        <w:rPr>
          <w:rFonts w:ascii="Times New Roman" w:hAnsi="Times New Roman"/>
          <w:b/>
          <w:sz w:val="22"/>
          <w:szCs w:val="22"/>
          <w:u w:val="single"/>
        </w:rPr>
      </w:pPr>
      <w:r w:rsidRPr="00B0608D">
        <w:rPr>
          <w:rFonts w:ascii="Times New Roman" w:hAnsi="Times New Roman"/>
          <w:b/>
          <w:sz w:val="22"/>
          <w:szCs w:val="22"/>
        </w:rPr>
        <w:t xml:space="preserve">Техническое задание </w:t>
      </w:r>
    </w:p>
    <w:p w:rsidR="00981C6F" w:rsidRPr="00B0608D" w:rsidRDefault="00981C6F" w:rsidP="00981C6F">
      <w:pPr>
        <w:tabs>
          <w:tab w:val="left" w:pos="0"/>
        </w:tabs>
        <w:spacing w:after="0" w:line="240" w:lineRule="auto"/>
        <w:ind w:left="-426" w:firstLine="568"/>
        <w:jc w:val="center"/>
        <w:rPr>
          <w:rFonts w:ascii="Times New Roman" w:hAnsi="Times New Roman"/>
          <w:sz w:val="22"/>
          <w:szCs w:val="22"/>
        </w:rPr>
      </w:pPr>
      <w:r w:rsidRPr="00B0608D">
        <w:rPr>
          <w:rFonts w:ascii="Times New Roman" w:hAnsi="Times New Roman"/>
          <w:sz w:val="22"/>
          <w:szCs w:val="22"/>
        </w:rPr>
        <w:t>В отдельном файле</w:t>
      </w:r>
    </w:p>
    <w:p w:rsidR="00981C6F" w:rsidRPr="00B0608D" w:rsidRDefault="00981C6F" w:rsidP="00981C6F">
      <w:pPr>
        <w:tabs>
          <w:tab w:val="left" w:pos="0"/>
        </w:tabs>
        <w:spacing w:after="0" w:line="240" w:lineRule="auto"/>
        <w:ind w:left="-426" w:firstLine="568"/>
        <w:jc w:val="right"/>
        <w:rPr>
          <w:rFonts w:ascii="Times New Roman" w:hAnsi="Times New Roman"/>
          <w:sz w:val="22"/>
          <w:szCs w:val="22"/>
        </w:rPr>
      </w:pPr>
    </w:p>
    <w:p w:rsidR="00981C6F" w:rsidRPr="00B0608D" w:rsidRDefault="00981C6F" w:rsidP="00981C6F">
      <w:pPr>
        <w:tabs>
          <w:tab w:val="left" w:pos="0"/>
        </w:tabs>
        <w:spacing w:after="0" w:line="240" w:lineRule="auto"/>
        <w:ind w:left="-426" w:firstLine="568"/>
        <w:jc w:val="right"/>
        <w:rPr>
          <w:rFonts w:ascii="Times New Roman" w:hAnsi="Times New Roman"/>
          <w:sz w:val="22"/>
          <w:szCs w:val="22"/>
        </w:rPr>
      </w:pPr>
    </w:p>
    <w:p w:rsidR="00981C6F" w:rsidRPr="00B0608D" w:rsidRDefault="00981C6F" w:rsidP="00981C6F">
      <w:pPr>
        <w:tabs>
          <w:tab w:val="left" w:pos="0"/>
        </w:tabs>
        <w:spacing w:after="0" w:line="240" w:lineRule="auto"/>
        <w:ind w:left="-426" w:firstLine="568"/>
        <w:jc w:val="right"/>
        <w:rPr>
          <w:rFonts w:ascii="Times New Roman" w:hAnsi="Times New Roman"/>
          <w:sz w:val="22"/>
          <w:szCs w:val="22"/>
        </w:rPr>
      </w:pPr>
    </w:p>
    <w:p w:rsidR="00981C6F" w:rsidRPr="00B0608D" w:rsidRDefault="00981C6F" w:rsidP="00981C6F">
      <w:pPr>
        <w:tabs>
          <w:tab w:val="left" w:pos="0"/>
        </w:tabs>
        <w:spacing w:after="0" w:line="240" w:lineRule="auto"/>
        <w:ind w:left="-426" w:firstLine="568"/>
        <w:jc w:val="right"/>
        <w:rPr>
          <w:rFonts w:ascii="Times New Roman" w:hAnsi="Times New Roman"/>
          <w:sz w:val="22"/>
          <w:szCs w:val="22"/>
        </w:rPr>
      </w:pPr>
      <w:r w:rsidRPr="00B0608D">
        <w:rPr>
          <w:rFonts w:ascii="Times New Roman" w:hAnsi="Times New Roman"/>
          <w:sz w:val="22"/>
          <w:szCs w:val="22"/>
        </w:rPr>
        <w:t xml:space="preserve">Приложение №3 </w:t>
      </w:r>
    </w:p>
    <w:p w:rsidR="00235A59" w:rsidRPr="00B0608D" w:rsidRDefault="00235A59" w:rsidP="00981C6F">
      <w:pPr>
        <w:tabs>
          <w:tab w:val="left" w:pos="0"/>
        </w:tabs>
        <w:spacing w:after="0" w:line="240" w:lineRule="auto"/>
        <w:ind w:left="-426" w:firstLine="568"/>
        <w:jc w:val="right"/>
        <w:rPr>
          <w:rFonts w:ascii="Times New Roman" w:hAnsi="Times New Roman"/>
          <w:sz w:val="22"/>
          <w:szCs w:val="22"/>
        </w:rPr>
      </w:pPr>
      <w:r w:rsidRPr="00B0608D">
        <w:rPr>
          <w:rFonts w:ascii="Times New Roman" w:hAnsi="Times New Roman"/>
          <w:sz w:val="22"/>
          <w:szCs w:val="22"/>
        </w:rPr>
        <w:t>к извещению о запросе котировок в электронной форме</w:t>
      </w:r>
    </w:p>
    <w:p w:rsidR="00981C6F" w:rsidRPr="00B0608D" w:rsidRDefault="00981C6F" w:rsidP="00981C6F">
      <w:pPr>
        <w:tabs>
          <w:tab w:val="left" w:pos="0"/>
        </w:tabs>
        <w:spacing w:after="0" w:line="240" w:lineRule="auto"/>
        <w:ind w:left="-426" w:firstLine="568"/>
        <w:jc w:val="center"/>
        <w:rPr>
          <w:rFonts w:ascii="Times New Roman" w:hAnsi="Times New Roman"/>
          <w:sz w:val="22"/>
          <w:szCs w:val="22"/>
        </w:rPr>
      </w:pPr>
    </w:p>
    <w:p w:rsidR="00981C6F" w:rsidRPr="00B0608D" w:rsidRDefault="00981C6F" w:rsidP="00981C6F">
      <w:pPr>
        <w:tabs>
          <w:tab w:val="left" w:pos="0"/>
        </w:tabs>
        <w:spacing w:after="0" w:line="240" w:lineRule="auto"/>
        <w:ind w:left="-426" w:firstLine="568"/>
        <w:jc w:val="center"/>
        <w:rPr>
          <w:rFonts w:ascii="Times New Roman" w:hAnsi="Times New Roman"/>
          <w:sz w:val="22"/>
          <w:szCs w:val="22"/>
        </w:rPr>
      </w:pPr>
    </w:p>
    <w:p w:rsidR="00235A59" w:rsidRPr="00B0608D" w:rsidRDefault="00235A59" w:rsidP="00981C6F">
      <w:pPr>
        <w:tabs>
          <w:tab w:val="left" w:pos="0"/>
        </w:tabs>
        <w:spacing w:after="0" w:line="240" w:lineRule="auto"/>
        <w:ind w:left="-426" w:firstLine="568"/>
        <w:jc w:val="center"/>
        <w:rPr>
          <w:rFonts w:ascii="Times New Roman" w:hAnsi="Times New Roman"/>
          <w:sz w:val="22"/>
          <w:szCs w:val="22"/>
        </w:rPr>
      </w:pPr>
    </w:p>
    <w:p w:rsidR="00981C6F" w:rsidRPr="00B0608D" w:rsidRDefault="00814DAD" w:rsidP="00981C6F">
      <w:pPr>
        <w:tabs>
          <w:tab w:val="left" w:pos="0"/>
        </w:tabs>
        <w:spacing w:after="0" w:line="240" w:lineRule="auto"/>
        <w:ind w:left="-426" w:firstLine="568"/>
        <w:jc w:val="center"/>
        <w:rPr>
          <w:rFonts w:ascii="Times New Roman" w:hAnsi="Times New Roman"/>
          <w:b/>
          <w:sz w:val="22"/>
          <w:szCs w:val="22"/>
        </w:rPr>
      </w:pPr>
      <w:r w:rsidRPr="00B0608D">
        <w:rPr>
          <w:rFonts w:ascii="Times New Roman" w:hAnsi="Times New Roman"/>
          <w:b/>
          <w:sz w:val="22"/>
          <w:szCs w:val="22"/>
        </w:rPr>
        <w:t>Обоснование НМЦД</w:t>
      </w:r>
      <w:r w:rsidR="00981C6F" w:rsidRPr="00B0608D">
        <w:rPr>
          <w:rFonts w:ascii="Times New Roman" w:hAnsi="Times New Roman"/>
          <w:b/>
          <w:sz w:val="22"/>
          <w:szCs w:val="22"/>
        </w:rPr>
        <w:t>.</w:t>
      </w:r>
    </w:p>
    <w:p w:rsidR="00981C6F" w:rsidRPr="00B0608D" w:rsidRDefault="00981C6F" w:rsidP="00981C6F">
      <w:pPr>
        <w:tabs>
          <w:tab w:val="left" w:pos="0"/>
        </w:tabs>
        <w:spacing w:after="0" w:line="240" w:lineRule="auto"/>
        <w:ind w:left="-426" w:firstLine="568"/>
        <w:jc w:val="center"/>
        <w:rPr>
          <w:rFonts w:ascii="Times New Roman" w:hAnsi="Times New Roman"/>
          <w:b/>
          <w:sz w:val="22"/>
          <w:szCs w:val="22"/>
        </w:rPr>
      </w:pPr>
      <w:r w:rsidRPr="00B0608D">
        <w:rPr>
          <w:rFonts w:ascii="Times New Roman" w:hAnsi="Times New Roman"/>
          <w:b/>
          <w:sz w:val="22"/>
          <w:szCs w:val="22"/>
        </w:rPr>
        <w:t>В отдельном файле</w:t>
      </w:r>
    </w:p>
    <w:p w:rsidR="00981C6F" w:rsidRPr="00B0608D" w:rsidRDefault="00981C6F" w:rsidP="00981C6F">
      <w:pPr>
        <w:tabs>
          <w:tab w:val="left" w:pos="0"/>
        </w:tabs>
        <w:spacing w:after="0" w:line="240" w:lineRule="auto"/>
        <w:ind w:firstLine="720"/>
        <w:contextualSpacing/>
        <w:jc w:val="both"/>
        <w:rPr>
          <w:rFonts w:ascii="Times New Roman" w:hAnsi="Times New Roman"/>
          <w:bCs/>
          <w:color w:val="000000"/>
          <w:sz w:val="22"/>
          <w:szCs w:val="22"/>
        </w:rPr>
      </w:pPr>
      <w:r w:rsidRPr="00B0608D">
        <w:rPr>
          <w:rFonts w:ascii="Times New Roman" w:hAnsi="Times New Roman"/>
          <w:bCs/>
          <w:color w:val="000000"/>
          <w:sz w:val="22"/>
          <w:szCs w:val="22"/>
        </w:rPr>
        <w:t>Начальная (максимальная) цена договора определена Заказчиком методом сопоставления рыночных цен.</w:t>
      </w:r>
    </w:p>
    <w:p w:rsidR="00981C6F" w:rsidRPr="00B0608D" w:rsidRDefault="00981C6F" w:rsidP="00981C6F">
      <w:pPr>
        <w:tabs>
          <w:tab w:val="left" w:pos="0"/>
        </w:tabs>
        <w:spacing w:after="0" w:line="240" w:lineRule="auto"/>
        <w:ind w:firstLine="720"/>
        <w:contextualSpacing/>
        <w:jc w:val="both"/>
        <w:rPr>
          <w:rFonts w:ascii="Times New Roman" w:hAnsi="Times New Roman"/>
          <w:bCs/>
          <w:color w:val="000000"/>
          <w:sz w:val="22"/>
          <w:szCs w:val="22"/>
        </w:rPr>
      </w:pPr>
    </w:p>
    <w:p w:rsidR="00981C6F" w:rsidRPr="00B0608D" w:rsidRDefault="00981C6F" w:rsidP="00981C6F">
      <w:pPr>
        <w:tabs>
          <w:tab w:val="left" w:pos="0"/>
        </w:tabs>
        <w:autoSpaceDE w:val="0"/>
        <w:autoSpaceDN w:val="0"/>
        <w:adjustRightInd w:val="0"/>
        <w:spacing w:after="0" w:line="240" w:lineRule="auto"/>
        <w:ind w:left="927"/>
        <w:jc w:val="both"/>
        <w:rPr>
          <w:rFonts w:ascii="Times New Roman" w:eastAsia="Times New Roman" w:hAnsi="Times New Roman"/>
          <w:b/>
          <w:kern w:val="1"/>
          <w:sz w:val="22"/>
          <w:szCs w:val="22"/>
          <w:lang w:eastAsia="hi-IN" w:bidi="hi-IN"/>
        </w:rPr>
      </w:pPr>
    </w:p>
    <w:p w:rsidR="00981C6F" w:rsidRPr="00B0608D" w:rsidRDefault="00981C6F" w:rsidP="00981C6F">
      <w:pPr>
        <w:tabs>
          <w:tab w:val="left" w:pos="0"/>
        </w:tabs>
        <w:spacing w:after="0" w:line="240" w:lineRule="auto"/>
        <w:ind w:left="-426" w:firstLine="568"/>
        <w:jc w:val="center"/>
        <w:rPr>
          <w:rFonts w:ascii="Times New Roman" w:hAnsi="Times New Roman"/>
          <w:sz w:val="22"/>
          <w:szCs w:val="22"/>
        </w:rPr>
      </w:pPr>
    </w:p>
    <w:p w:rsidR="00981C6F" w:rsidRPr="00B0608D" w:rsidRDefault="00981C6F" w:rsidP="00981C6F">
      <w:pPr>
        <w:pageBreakBefore/>
        <w:tabs>
          <w:tab w:val="left" w:pos="0"/>
          <w:tab w:val="left" w:pos="1800"/>
        </w:tabs>
        <w:spacing w:after="0" w:line="240" w:lineRule="auto"/>
        <w:jc w:val="right"/>
        <w:rPr>
          <w:rFonts w:ascii="Times New Roman" w:hAnsi="Times New Roman"/>
          <w:b/>
          <w:sz w:val="22"/>
          <w:szCs w:val="22"/>
        </w:rPr>
      </w:pPr>
      <w:r w:rsidRPr="00B0608D">
        <w:rPr>
          <w:rFonts w:ascii="Times New Roman" w:hAnsi="Times New Roman"/>
          <w:b/>
          <w:sz w:val="22"/>
          <w:szCs w:val="22"/>
        </w:rPr>
        <w:lastRenderedPageBreak/>
        <w:t>Приложение №4 к извещению о запросе котировок в электронной форме</w:t>
      </w:r>
    </w:p>
    <w:p w:rsidR="00981C6F" w:rsidRPr="00B0608D" w:rsidRDefault="00981C6F" w:rsidP="00981C6F">
      <w:pPr>
        <w:pStyle w:val="WW-2"/>
        <w:tabs>
          <w:tab w:val="left" w:pos="0"/>
        </w:tabs>
        <w:ind w:right="-5"/>
        <w:jc w:val="left"/>
        <w:rPr>
          <w:rFonts w:ascii="Times New Roman" w:hAnsi="Times New Roman"/>
          <w:sz w:val="22"/>
          <w:szCs w:val="22"/>
        </w:rPr>
      </w:pPr>
      <w:r w:rsidRPr="00B0608D">
        <w:rPr>
          <w:rFonts w:ascii="Times New Roman" w:hAnsi="Times New Roman"/>
          <w:sz w:val="22"/>
          <w:szCs w:val="22"/>
        </w:rPr>
        <w:t>На фирменном бланке организации</w:t>
      </w:r>
    </w:p>
    <w:p w:rsidR="00981C6F" w:rsidRPr="00B0608D" w:rsidRDefault="00981C6F" w:rsidP="00981C6F">
      <w:pPr>
        <w:pStyle w:val="WW-2"/>
        <w:tabs>
          <w:tab w:val="left" w:pos="0"/>
        </w:tabs>
        <w:jc w:val="left"/>
        <w:rPr>
          <w:rFonts w:ascii="Times New Roman" w:hAnsi="Times New Roman"/>
          <w:sz w:val="22"/>
          <w:szCs w:val="22"/>
        </w:rPr>
      </w:pPr>
      <w:r w:rsidRPr="00B0608D">
        <w:rPr>
          <w:rFonts w:ascii="Times New Roman" w:hAnsi="Times New Roman"/>
          <w:sz w:val="22"/>
          <w:szCs w:val="22"/>
        </w:rPr>
        <w:t xml:space="preserve">Исх. № </w:t>
      </w:r>
      <w:r w:rsidRPr="00B0608D">
        <w:rPr>
          <w:rFonts w:ascii="Times New Roman" w:hAnsi="Times New Roman"/>
          <w:sz w:val="22"/>
          <w:szCs w:val="22"/>
          <w:u w:val="single"/>
        </w:rPr>
        <w:t>_______</w:t>
      </w:r>
    </w:p>
    <w:p w:rsidR="00981C6F" w:rsidRPr="00B0608D" w:rsidRDefault="00981C6F" w:rsidP="00981C6F">
      <w:pPr>
        <w:pStyle w:val="WW-2"/>
        <w:tabs>
          <w:tab w:val="left" w:pos="0"/>
        </w:tabs>
        <w:jc w:val="left"/>
        <w:rPr>
          <w:rFonts w:ascii="Times New Roman" w:hAnsi="Times New Roman"/>
          <w:sz w:val="22"/>
          <w:szCs w:val="22"/>
        </w:rPr>
      </w:pPr>
      <w:r w:rsidRPr="00B0608D">
        <w:rPr>
          <w:rFonts w:ascii="Times New Roman" w:hAnsi="Times New Roman"/>
          <w:sz w:val="22"/>
          <w:szCs w:val="22"/>
        </w:rPr>
        <w:t>«</w:t>
      </w:r>
      <w:r w:rsidRPr="00B0608D">
        <w:rPr>
          <w:rFonts w:ascii="Times New Roman" w:hAnsi="Times New Roman"/>
          <w:sz w:val="22"/>
          <w:szCs w:val="22"/>
          <w:u w:val="single"/>
        </w:rPr>
        <w:t>___</w:t>
      </w:r>
      <w:r w:rsidRPr="00B0608D">
        <w:rPr>
          <w:rFonts w:ascii="Times New Roman" w:hAnsi="Times New Roman"/>
          <w:sz w:val="22"/>
          <w:szCs w:val="22"/>
        </w:rPr>
        <w:t>»</w:t>
      </w:r>
      <w:r w:rsidRPr="00B0608D">
        <w:rPr>
          <w:rFonts w:ascii="Times New Roman" w:hAnsi="Times New Roman"/>
          <w:sz w:val="22"/>
          <w:szCs w:val="22"/>
          <w:u w:val="single"/>
        </w:rPr>
        <w:t>______________</w:t>
      </w:r>
      <w:proofErr w:type="gramStart"/>
      <w:r w:rsidRPr="00B0608D">
        <w:rPr>
          <w:rFonts w:ascii="Times New Roman" w:hAnsi="Times New Roman"/>
          <w:sz w:val="22"/>
          <w:szCs w:val="22"/>
        </w:rPr>
        <w:t>г</w:t>
      </w:r>
      <w:proofErr w:type="gramEnd"/>
      <w:r w:rsidRPr="00B0608D">
        <w:rPr>
          <w:rFonts w:ascii="Times New Roman" w:hAnsi="Times New Roman"/>
          <w:sz w:val="22"/>
          <w:szCs w:val="22"/>
        </w:rPr>
        <w:t xml:space="preserve">. </w:t>
      </w:r>
    </w:p>
    <w:p w:rsidR="00981C6F" w:rsidRPr="00B0608D" w:rsidRDefault="00981C6F" w:rsidP="00981C6F">
      <w:pPr>
        <w:pStyle w:val="aa"/>
        <w:tabs>
          <w:tab w:val="left" w:pos="0"/>
        </w:tabs>
        <w:spacing w:before="0" w:after="0"/>
        <w:jc w:val="right"/>
        <w:rPr>
          <w:rFonts w:ascii="Times New Roman" w:hAnsi="Times New Roman"/>
          <w:sz w:val="22"/>
          <w:szCs w:val="22"/>
        </w:rPr>
      </w:pPr>
    </w:p>
    <w:p w:rsidR="00981C6F" w:rsidRPr="00B0608D" w:rsidRDefault="00981C6F" w:rsidP="00981C6F">
      <w:pPr>
        <w:pStyle w:val="aa"/>
        <w:tabs>
          <w:tab w:val="left" w:pos="0"/>
        </w:tabs>
        <w:spacing w:before="0" w:after="0"/>
        <w:jc w:val="right"/>
        <w:rPr>
          <w:rFonts w:ascii="Times New Roman" w:hAnsi="Times New Roman"/>
          <w:sz w:val="22"/>
          <w:szCs w:val="22"/>
        </w:rPr>
      </w:pPr>
      <w:r w:rsidRPr="00B0608D">
        <w:rPr>
          <w:rFonts w:ascii="Times New Roman" w:hAnsi="Times New Roman"/>
          <w:sz w:val="22"/>
          <w:szCs w:val="22"/>
        </w:rPr>
        <w:t>Заказчику</w:t>
      </w:r>
      <w:proofErr w:type="gramStart"/>
      <w:r w:rsidRPr="00B0608D">
        <w:rPr>
          <w:rFonts w:ascii="Times New Roman" w:hAnsi="Times New Roman"/>
          <w:sz w:val="22"/>
          <w:szCs w:val="22"/>
        </w:rPr>
        <w:t>: ______________________"</w:t>
      </w:r>
      <w:proofErr w:type="gramEnd"/>
    </w:p>
    <w:p w:rsidR="00981C6F" w:rsidRPr="00B0608D" w:rsidRDefault="00981C6F" w:rsidP="00981C6F">
      <w:pPr>
        <w:tabs>
          <w:tab w:val="left" w:pos="0"/>
        </w:tabs>
        <w:spacing w:after="0" w:line="240" w:lineRule="auto"/>
        <w:jc w:val="center"/>
        <w:rPr>
          <w:rFonts w:ascii="Times New Roman" w:hAnsi="Times New Roman"/>
          <w:b/>
          <w:sz w:val="22"/>
          <w:szCs w:val="22"/>
        </w:rPr>
      </w:pPr>
    </w:p>
    <w:p w:rsidR="00981C6F" w:rsidRPr="00B0608D" w:rsidRDefault="00981C6F" w:rsidP="00981C6F">
      <w:pPr>
        <w:tabs>
          <w:tab w:val="left" w:pos="0"/>
        </w:tabs>
        <w:spacing w:after="0" w:line="240" w:lineRule="auto"/>
        <w:jc w:val="center"/>
        <w:rPr>
          <w:rFonts w:ascii="Times New Roman" w:hAnsi="Times New Roman"/>
          <w:b/>
          <w:sz w:val="22"/>
          <w:szCs w:val="22"/>
        </w:rPr>
      </w:pPr>
      <w:r w:rsidRPr="00B0608D">
        <w:rPr>
          <w:rFonts w:ascii="Times New Roman" w:hAnsi="Times New Roman"/>
          <w:b/>
          <w:sz w:val="22"/>
          <w:szCs w:val="22"/>
        </w:rPr>
        <w:t xml:space="preserve">Ценовое предложение </w:t>
      </w:r>
    </w:p>
    <w:p w:rsidR="00981C6F" w:rsidRPr="00B0608D" w:rsidRDefault="00981C6F" w:rsidP="00981C6F">
      <w:pPr>
        <w:tabs>
          <w:tab w:val="left" w:pos="0"/>
        </w:tabs>
        <w:spacing w:after="0" w:line="240" w:lineRule="auto"/>
        <w:jc w:val="center"/>
        <w:rPr>
          <w:rFonts w:ascii="Times New Roman" w:hAnsi="Times New Roman"/>
          <w:sz w:val="22"/>
          <w:szCs w:val="22"/>
        </w:rPr>
      </w:pPr>
    </w:p>
    <w:p w:rsidR="00981C6F" w:rsidRPr="00B0608D" w:rsidRDefault="00981C6F" w:rsidP="00981C6F">
      <w:pPr>
        <w:tabs>
          <w:tab w:val="left" w:pos="0"/>
        </w:tabs>
        <w:spacing w:after="0" w:line="240" w:lineRule="auto"/>
        <w:ind w:firstLine="708"/>
        <w:jc w:val="both"/>
        <w:rPr>
          <w:rFonts w:ascii="Times New Roman" w:hAnsi="Times New Roman"/>
          <w:sz w:val="22"/>
          <w:szCs w:val="22"/>
        </w:rPr>
      </w:pPr>
      <w:r w:rsidRPr="00B0608D">
        <w:rPr>
          <w:rFonts w:ascii="Times New Roman" w:hAnsi="Times New Roman"/>
          <w:sz w:val="22"/>
          <w:szCs w:val="22"/>
        </w:rPr>
        <w:t>Изучив извещение № ________________ о проведении запроса котировок в электронной форме на _________________________________________________________________________________,  а также применимые к данному запросу котировок действующее законодательство РФ и нормативные правовые акты, организация:</w:t>
      </w:r>
    </w:p>
    <w:p w:rsidR="00981C6F" w:rsidRPr="00B0608D" w:rsidRDefault="00981C6F" w:rsidP="00981C6F">
      <w:pPr>
        <w:pStyle w:val="aa"/>
        <w:tabs>
          <w:tab w:val="left" w:pos="0"/>
          <w:tab w:val="left" w:pos="4215"/>
        </w:tabs>
        <w:spacing w:before="0" w:after="0"/>
        <w:rPr>
          <w:rFonts w:ascii="Times New Roman" w:hAnsi="Times New Roman"/>
          <w:i/>
          <w:sz w:val="22"/>
          <w:szCs w:val="22"/>
          <w:vertAlign w:val="superscript"/>
        </w:rPr>
      </w:pPr>
      <w:r w:rsidRPr="00B0608D">
        <w:rPr>
          <w:rFonts w:ascii="Times New Roman" w:hAnsi="Times New Roman"/>
          <w:sz w:val="22"/>
          <w:szCs w:val="22"/>
        </w:rPr>
        <w:t xml:space="preserve">________________________________________________________________________ </w:t>
      </w:r>
    </w:p>
    <w:p w:rsidR="00981C6F" w:rsidRPr="00B0608D" w:rsidRDefault="00981C6F" w:rsidP="00981C6F">
      <w:pPr>
        <w:tabs>
          <w:tab w:val="left" w:pos="0"/>
        </w:tabs>
        <w:spacing w:after="0" w:line="240" w:lineRule="auto"/>
        <w:jc w:val="center"/>
        <w:rPr>
          <w:rFonts w:ascii="Times New Roman" w:hAnsi="Times New Roman"/>
          <w:sz w:val="22"/>
          <w:szCs w:val="22"/>
        </w:rPr>
      </w:pPr>
      <w:r w:rsidRPr="00B0608D">
        <w:rPr>
          <w:rFonts w:ascii="Times New Roman" w:hAnsi="Times New Roman"/>
          <w:i/>
          <w:sz w:val="22"/>
          <w:szCs w:val="22"/>
          <w:vertAlign w:val="superscript"/>
        </w:rPr>
        <w:t>(наименование Участника размещения заказа)</w:t>
      </w:r>
    </w:p>
    <w:p w:rsidR="00981C6F" w:rsidRPr="00B0608D" w:rsidRDefault="00981C6F" w:rsidP="00981C6F">
      <w:pPr>
        <w:tabs>
          <w:tab w:val="left" w:pos="0"/>
        </w:tabs>
        <w:spacing w:after="0" w:line="240" w:lineRule="auto"/>
        <w:rPr>
          <w:rFonts w:ascii="Times New Roman" w:hAnsi="Times New Roman"/>
          <w:i/>
          <w:sz w:val="22"/>
          <w:szCs w:val="22"/>
          <w:vertAlign w:val="superscript"/>
        </w:rPr>
      </w:pPr>
      <w:r w:rsidRPr="00B0608D">
        <w:rPr>
          <w:rFonts w:ascii="Times New Roman" w:hAnsi="Times New Roman"/>
          <w:sz w:val="22"/>
          <w:szCs w:val="22"/>
        </w:rPr>
        <w:t xml:space="preserve">в лице ___________________________________________________________________________________, </w:t>
      </w:r>
    </w:p>
    <w:p w:rsidR="00981C6F" w:rsidRPr="00B0608D" w:rsidRDefault="00981C6F" w:rsidP="00981C6F">
      <w:pPr>
        <w:tabs>
          <w:tab w:val="left" w:pos="0"/>
        </w:tabs>
        <w:spacing w:after="0" w:line="240" w:lineRule="auto"/>
        <w:jc w:val="center"/>
        <w:rPr>
          <w:rFonts w:ascii="Times New Roman" w:hAnsi="Times New Roman"/>
          <w:sz w:val="22"/>
          <w:szCs w:val="22"/>
        </w:rPr>
      </w:pPr>
      <w:r w:rsidRPr="00B0608D">
        <w:rPr>
          <w:rFonts w:ascii="Times New Roman" w:hAnsi="Times New Roman"/>
          <w:i/>
          <w:sz w:val="22"/>
          <w:szCs w:val="22"/>
          <w:vertAlign w:val="superscript"/>
        </w:rPr>
        <w:t>(наименование должности руководителя и его Ф.И.О.)</w:t>
      </w:r>
    </w:p>
    <w:p w:rsidR="00981C6F" w:rsidRPr="00B0608D" w:rsidRDefault="00981C6F" w:rsidP="00981C6F">
      <w:pPr>
        <w:tabs>
          <w:tab w:val="left" w:pos="0"/>
        </w:tabs>
        <w:spacing w:after="0" w:line="240" w:lineRule="auto"/>
        <w:rPr>
          <w:rFonts w:ascii="Times New Roman" w:hAnsi="Times New Roman"/>
          <w:i/>
          <w:sz w:val="22"/>
          <w:szCs w:val="22"/>
        </w:rPr>
      </w:pPr>
      <w:proofErr w:type="gramStart"/>
      <w:r w:rsidRPr="00B0608D">
        <w:rPr>
          <w:rFonts w:ascii="Times New Roman" w:hAnsi="Times New Roman"/>
          <w:sz w:val="22"/>
          <w:szCs w:val="22"/>
        </w:rPr>
        <w:t>действующего</w:t>
      </w:r>
      <w:proofErr w:type="gramEnd"/>
      <w:r w:rsidRPr="00B0608D">
        <w:rPr>
          <w:rFonts w:ascii="Times New Roman" w:hAnsi="Times New Roman"/>
          <w:sz w:val="22"/>
          <w:szCs w:val="22"/>
        </w:rPr>
        <w:t xml:space="preserve"> на основании _________________________________________________________________,</w:t>
      </w:r>
    </w:p>
    <w:p w:rsidR="00981C6F" w:rsidRPr="00B0608D" w:rsidRDefault="00981C6F" w:rsidP="00981C6F">
      <w:pPr>
        <w:tabs>
          <w:tab w:val="left" w:pos="0"/>
        </w:tabs>
        <w:spacing w:after="0" w:line="240" w:lineRule="auto"/>
        <w:jc w:val="center"/>
        <w:rPr>
          <w:rFonts w:ascii="Times New Roman" w:hAnsi="Times New Roman"/>
          <w:sz w:val="22"/>
          <w:szCs w:val="22"/>
        </w:rPr>
      </w:pPr>
      <w:r w:rsidRPr="00B0608D">
        <w:rPr>
          <w:rFonts w:ascii="Times New Roman" w:hAnsi="Times New Roman"/>
          <w:i/>
          <w:sz w:val="22"/>
          <w:szCs w:val="22"/>
        </w:rPr>
        <w:t>(устав, доверенность и т.п.)</w:t>
      </w:r>
    </w:p>
    <w:p w:rsidR="00981C6F" w:rsidRPr="00B0608D" w:rsidRDefault="00981C6F" w:rsidP="00981C6F">
      <w:pPr>
        <w:pStyle w:val="a8"/>
        <w:tabs>
          <w:tab w:val="left" w:pos="0"/>
        </w:tabs>
        <w:rPr>
          <w:sz w:val="22"/>
          <w:szCs w:val="22"/>
        </w:rPr>
      </w:pPr>
      <w:r w:rsidRPr="00B0608D">
        <w:rPr>
          <w:sz w:val="22"/>
          <w:szCs w:val="22"/>
        </w:rPr>
        <w:t>сообщает о согласии  исполнить условия договора, указанные в извещении о проведении запроса котировок .</w:t>
      </w:r>
    </w:p>
    <w:p w:rsidR="00981C6F" w:rsidRPr="00B0608D" w:rsidRDefault="00981C6F" w:rsidP="00981C6F">
      <w:pPr>
        <w:pStyle w:val="aa"/>
        <w:tabs>
          <w:tab w:val="left" w:pos="0"/>
        </w:tabs>
        <w:spacing w:before="0" w:after="0"/>
        <w:rPr>
          <w:rFonts w:ascii="Times New Roman" w:hAnsi="Times New Roman"/>
          <w:sz w:val="22"/>
          <w:szCs w:val="22"/>
        </w:rPr>
      </w:pPr>
      <w:r w:rsidRPr="00B0608D">
        <w:rPr>
          <w:rFonts w:ascii="Times New Roman" w:hAnsi="Times New Roman"/>
          <w:sz w:val="22"/>
          <w:szCs w:val="22"/>
        </w:rPr>
        <w:t>Наша организация предлагает оказать услуги:</w:t>
      </w:r>
    </w:p>
    <w:tbl>
      <w:tblPr>
        <w:tblW w:w="0" w:type="auto"/>
        <w:tblInd w:w="-172" w:type="dxa"/>
        <w:tblLayout w:type="fixed"/>
        <w:tblLook w:val="0000" w:firstRow="0" w:lastRow="0" w:firstColumn="0" w:lastColumn="0" w:noHBand="0" w:noVBand="0"/>
      </w:tblPr>
      <w:tblGrid>
        <w:gridCol w:w="827"/>
        <w:gridCol w:w="3077"/>
        <w:gridCol w:w="1693"/>
        <w:gridCol w:w="2739"/>
        <w:gridCol w:w="1917"/>
      </w:tblGrid>
      <w:tr w:rsidR="00981C6F" w:rsidRPr="00B0608D" w:rsidTr="00BA6A72">
        <w:trPr>
          <w:trHeight w:val="560"/>
        </w:trPr>
        <w:tc>
          <w:tcPr>
            <w:tcW w:w="827"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 xml:space="preserve">№ </w:t>
            </w:r>
            <w:proofErr w:type="gramStart"/>
            <w:r w:rsidRPr="00B0608D">
              <w:rPr>
                <w:rFonts w:ascii="Times New Roman" w:hAnsi="Times New Roman"/>
                <w:sz w:val="22"/>
                <w:szCs w:val="22"/>
              </w:rPr>
              <w:t>п</w:t>
            </w:r>
            <w:proofErr w:type="gramEnd"/>
            <w:r w:rsidRPr="00B0608D">
              <w:rPr>
                <w:rFonts w:ascii="Times New Roman" w:hAnsi="Times New Roman"/>
                <w:sz w:val="22"/>
                <w:szCs w:val="22"/>
              </w:rPr>
              <w:t>/п</w:t>
            </w:r>
          </w:p>
        </w:tc>
        <w:tc>
          <w:tcPr>
            <w:tcW w:w="3077"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Наименование</w:t>
            </w:r>
          </w:p>
        </w:tc>
        <w:tc>
          <w:tcPr>
            <w:tcW w:w="1693"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 xml:space="preserve">Количество </w:t>
            </w:r>
          </w:p>
        </w:tc>
        <w:tc>
          <w:tcPr>
            <w:tcW w:w="2739"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Цена за ед. (руб.)</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Стоимость</w:t>
            </w:r>
          </w:p>
          <w:p w:rsidR="00981C6F" w:rsidRPr="00B0608D" w:rsidRDefault="00981C6F" w:rsidP="00BA6A72">
            <w:pPr>
              <w:pStyle w:val="aa"/>
              <w:tabs>
                <w:tab w:val="left" w:pos="0"/>
              </w:tabs>
              <w:spacing w:before="0" w:after="0"/>
              <w:jc w:val="center"/>
              <w:rPr>
                <w:rFonts w:ascii="Times New Roman" w:hAnsi="Times New Roman"/>
                <w:sz w:val="22"/>
                <w:szCs w:val="22"/>
              </w:rPr>
            </w:pPr>
            <w:r w:rsidRPr="00B0608D">
              <w:rPr>
                <w:rFonts w:ascii="Times New Roman" w:hAnsi="Times New Roman"/>
                <w:sz w:val="22"/>
                <w:szCs w:val="22"/>
              </w:rPr>
              <w:t>(руб.)</w:t>
            </w:r>
          </w:p>
        </w:tc>
      </w:tr>
      <w:tr w:rsidR="00981C6F" w:rsidRPr="00B0608D" w:rsidTr="00BA6A72">
        <w:trPr>
          <w:trHeight w:val="271"/>
        </w:trPr>
        <w:tc>
          <w:tcPr>
            <w:tcW w:w="827"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tabs>
                <w:tab w:val="left" w:pos="0"/>
              </w:tabs>
              <w:autoSpaceDE w:val="0"/>
              <w:snapToGrid w:val="0"/>
              <w:spacing w:after="0" w:line="240" w:lineRule="auto"/>
              <w:jc w:val="both"/>
              <w:rPr>
                <w:rFonts w:ascii="Times New Roman" w:hAnsi="Times New Roman"/>
                <w:sz w:val="22"/>
                <w:szCs w:val="22"/>
              </w:rPr>
            </w:pPr>
            <w:r w:rsidRPr="00B0608D">
              <w:rPr>
                <w:rFonts w:ascii="Times New Roman" w:hAnsi="Times New Roman"/>
                <w:sz w:val="22"/>
                <w:szCs w:val="22"/>
              </w:rPr>
              <w:t>1.</w:t>
            </w:r>
          </w:p>
        </w:tc>
        <w:tc>
          <w:tcPr>
            <w:tcW w:w="3077"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tabs>
                <w:tab w:val="left" w:pos="0"/>
              </w:tabs>
              <w:autoSpaceDE w:val="0"/>
              <w:snapToGrid w:val="0"/>
              <w:spacing w:after="0" w:line="240" w:lineRule="auto"/>
              <w:jc w:val="both"/>
              <w:rPr>
                <w:rFonts w:ascii="Times New Roman" w:hAnsi="Times New Roman"/>
                <w:sz w:val="22"/>
                <w:szCs w:val="22"/>
              </w:rPr>
            </w:pPr>
          </w:p>
        </w:tc>
        <w:tc>
          <w:tcPr>
            <w:tcW w:w="1693" w:type="dxa"/>
            <w:tcBorders>
              <w:top w:val="single" w:sz="4" w:space="0" w:color="000000"/>
              <w:left w:val="single" w:sz="4" w:space="0" w:color="000000"/>
              <w:bottom w:val="single" w:sz="4" w:space="0" w:color="000000"/>
            </w:tcBorders>
            <w:shd w:val="clear" w:color="auto" w:fill="auto"/>
            <w:vAlign w:val="center"/>
          </w:tcPr>
          <w:p w:rsidR="00981C6F" w:rsidRPr="00B0608D" w:rsidRDefault="00981C6F" w:rsidP="00BA6A72">
            <w:pPr>
              <w:tabs>
                <w:tab w:val="left" w:pos="0"/>
              </w:tabs>
              <w:autoSpaceDE w:val="0"/>
              <w:snapToGrid w:val="0"/>
              <w:spacing w:after="0" w:line="240" w:lineRule="auto"/>
              <w:jc w:val="center"/>
              <w:rPr>
                <w:rFonts w:ascii="Times New Roman" w:hAnsi="Times New Roman"/>
                <w:sz w:val="22"/>
                <w:szCs w:val="22"/>
              </w:rPr>
            </w:pPr>
          </w:p>
        </w:tc>
        <w:tc>
          <w:tcPr>
            <w:tcW w:w="2739" w:type="dxa"/>
            <w:tcBorders>
              <w:top w:val="single" w:sz="4" w:space="0" w:color="000000"/>
              <w:left w:val="single" w:sz="4" w:space="0" w:color="000000"/>
              <w:bottom w:val="single" w:sz="4" w:space="0" w:color="000000"/>
            </w:tcBorders>
            <w:shd w:val="clear" w:color="auto" w:fill="auto"/>
          </w:tcPr>
          <w:p w:rsidR="00981C6F" w:rsidRPr="00B0608D" w:rsidRDefault="00981C6F" w:rsidP="00BA6A72">
            <w:pPr>
              <w:pStyle w:val="aa"/>
              <w:tabs>
                <w:tab w:val="left" w:pos="0"/>
              </w:tabs>
              <w:snapToGrid w:val="0"/>
              <w:spacing w:before="0" w:after="0"/>
              <w:rPr>
                <w:rFonts w:ascii="Times New Roman" w:hAnsi="Times New Roman"/>
                <w:sz w:val="22"/>
                <w:szCs w:val="22"/>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981C6F" w:rsidRPr="00B0608D" w:rsidRDefault="00981C6F" w:rsidP="00BA6A72">
            <w:pPr>
              <w:pStyle w:val="aa"/>
              <w:tabs>
                <w:tab w:val="left" w:pos="0"/>
              </w:tabs>
              <w:snapToGrid w:val="0"/>
              <w:spacing w:before="0" w:after="0"/>
              <w:rPr>
                <w:rFonts w:ascii="Times New Roman" w:hAnsi="Times New Roman"/>
                <w:sz w:val="22"/>
                <w:szCs w:val="22"/>
              </w:rPr>
            </w:pPr>
          </w:p>
        </w:tc>
      </w:tr>
      <w:tr w:rsidR="00981C6F" w:rsidRPr="00B0608D" w:rsidTr="00BA6A72">
        <w:trPr>
          <w:trHeight w:val="288"/>
        </w:trPr>
        <w:tc>
          <w:tcPr>
            <w:tcW w:w="827" w:type="dxa"/>
            <w:tcBorders>
              <w:left w:val="single" w:sz="4" w:space="0" w:color="000000"/>
              <w:bottom w:val="single" w:sz="4" w:space="0" w:color="000000"/>
            </w:tcBorders>
            <w:shd w:val="clear" w:color="auto" w:fill="auto"/>
          </w:tcPr>
          <w:p w:rsidR="00981C6F" w:rsidRPr="00B0608D" w:rsidRDefault="00981C6F" w:rsidP="00BA6A72">
            <w:pPr>
              <w:tabs>
                <w:tab w:val="left" w:pos="0"/>
              </w:tabs>
              <w:autoSpaceDE w:val="0"/>
              <w:snapToGrid w:val="0"/>
              <w:spacing w:after="0" w:line="240" w:lineRule="auto"/>
              <w:jc w:val="both"/>
              <w:rPr>
                <w:rFonts w:ascii="Times New Roman" w:hAnsi="Times New Roman"/>
                <w:sz w:val="22"/>
                <w:szCs w:val="22"/>
              </w:rPr>
            </w:pPr>
          </w:p>
        </w:tc>
        <w:tc>
          <w:tcPr>
            <w:tcW w:w="3077" w:type="dxa"/>
            <w:tcBorders>
              <w:left w:val="single" w:sz="4" w:space="0" w:color="000000"/>
              <w:bottom w:val="single" w:sz="4" w:space="0" w:color="000000"/>
            </w:tcBorders>
            <w:shd w:val="clear" w:color="auto" w:fill="auto"/>
          </w:tcPr>
          <w:p w:rsidR="00981C6F" w:rsidRPr="00B0608D" w:rsidRDefault="00981C6F" w:rsidP="00BA6A72">
            <w:pPr>
              <w:tabs>
                <w:tab w:val="left" w:pos="0"/>
              </w:tabs>
              <w:autoSpaceDE w:val="0"/>
              <w:snapToGrid w:val="0"/>
              <w:spacing w:after="0" w:line="240" w:lineRule="auto"/>
              <w:jc w:val="both"/>
              <w:rPr>
                <w:rFonts w:ascii="Times New Roman" w:hAnsi="Times New Roman"/>
                <w:sz w:val="22"/>
                <w:szCs w:val="22"/>
              </w:rPr>
            </w:pPr>
            <w:r w:rsidRPr="00B0608D">
              <w:rPr>
                <w:rFonts w:ascii="Times New Roman" w:hAnsi="Times New Roman"/>
                <w:sz w:val="22"/>
                <w:szCs w:val="22"/>
              </w:rPr>
              <w:t>Итого</w:t>
            </w:r>
          </w:p>
        </w:tc>
        <w:tc>
          <w:tcPr>
            <w:tcW w:w="1693" w:type="dxa"/>
            <w:tcBorders>
              <w:left w:val="single" w:sz="4" w:space="0" w:color="000000"/>
              <w:bottom w:val="single" w:sz="4" w:space="0" w:color="000000"/>
            </w:tcBorders>
            <w:shd w:val="clear" w:color="auto" w:fill="auto"/>
            <w:vAlign w:val="center"/>
          </w:tcPr>
          <w:p w:rsidR="00981C6F" w:rsidRPr="00B0608D" w:rsidRDefault="00981C6F" w:rsidP="00BA6A72">
            <w:pPr>
              <w:tabs>
                <w:tab w:val="left" w:pos="0"/>
              </w:tabs>
              <w:autoSpaceDE w:val="0"/>
              <w:snapToGrid w:val="0"/>
              <w:spacing w:after="0" w:line="240" w:lineRule="auto"/>
              <w:jc w:val="center"/>
              <w:rPr>
                <w:rFonts w:ascii="Times New Roman" w:hAnsi="Times New Roman"/>
                <w:sz w:val="22"/>
                <w:szCs w:val="22"/>
              </w:rPr>
            </w:pPr>
          </w:p>
        </w:tc>
        <w:tc>
          <w:tcPr>
            <w:tcW w:w="2739" w:type="dxa"/>
            <w:tcBorders>
              <w:left w:val="single" w:sz="4" w:space="0" w:color="000000"/>
              <w:bottom w:val="single" w:sz="4" w:space="0" w:color="000000"/>
            </w:tcBorders>
            <w:shd w:val="clear" w:color="auto" w:fill="auto"/>
          </w:tcPr>
          <w:p w:rsidR="00981C6F" w:rsidRPr="00B0608D" w:rsidRDefault="00981C6F" w:rsidP="00BA6A72">
            <w:pPr>
              <w:pStyle w:val="aa"/>
              <w:tabs>
                <w:tab w:val="left" w:pos="0"/>
              </w:tabs>
              <w:snapToGrid w:val="0"/>
              <w:spacing w:before="0" w:after="0"/>
              <w:rPr>
                <w:rFonts w:ascii="Times New Roman" w:hAnsi="Times New Roman"/>
                <w:sz w:val="22"/>
                <w:szCs w:val="22"/>
              </w:rPr>
            </w:pPr>
          </w:p>
        </w:tc>
        <w:tc>
          <w:tcPr>
            <w:tcW w:w="1917" w:type="dxa"/>
            <w:tcBorders>
              <w:left w:val="single" w:sz="4" w:space="0" w:color="000000"/>
              <w:bottom w:val="single" w:sz="4" w:space="0" w:color="000000"/>
              <w:right w:val="single" w:sz="4" w:space="0" w:color="000000"/>
            </w:tcBorders>
            <w:shd w:val="clear" w:color="auto" w:fill="auto"/>
          </w:tcPr>
          <w:p w:rsidR="00981C6F" w:rsidRPr="00B0608D" w:rsidRDefault="00981C6F" w:rsidP="00BA6A72">
            <w:pPr>
              <w:pStyle w:val="aa"/>
              <w:tabs>
                <w:tab w:val="left" w:pos="0"/>
              </w:tabs>
              <w:snapToGrid w:val="0"/>
              <w:spacing w:before="0" w:after="0"/>
              <w:rPr>
                <w:rFonts w:ascii="Times New Roman" w:hAnsi="Times New Roman"/>
                <w:sz w:val="22"/>
                <w:szCs w:val="22"/>
              </w:rPr>
            </w:pPr>
          </w:p>
        </w:tc>
      </w:tr>
    </w:tbl>
    <w:p w:rsidR="00981C6F" w:rsidRPr="00B0608D" w:rsidRDefault="00981C6F" w:rsidP="00981C6F">
      <w:pPr>
        <w:pStyle w:val="aa"/>
        <w:tabs>
          <w:tab w:val="left" w:pos="0"/>
        </w:tabs>
        <w:spacing w:before="0" w:after="0"/>
        <w:rPr>
          <w:rFonts w:ascii="Times New Roman" w:hAnsi="Times New Roman"/>
          <w:sz w:val="22"/>
          <w:szCs w:val="22"/>
        </w:rPr>
      </w:pPr>
      <w:r w:rsidRPr="00B0608D">
        <w:rPr>
          <w:rFonts w:ascii="Times New Roman" w:hAnsi="Times New Roman"/>
          <w:sz w:val="22"/>
          <w:szCs w:val="22"/>
        </w:rPr>
        <w:t xml:space="preserve"> Предлагаемая цена </w:t>
      </w:r>
      <w:r w:rsidRPr="00B0608D">
        <w:rPr>
          <w:rFonts w:ascii="Times New Roman" w:hAnsi="Times New Roman"/>
          <w:color w:val="000000"/>
          <w:sz w:val="22"/>
          <w:szCs w:val="22"/>
        </w:rPr>
        <w:t xml:space="preserve"> договора</w:t>
      </w:r>
      <w:r w:rsidRPr="00B0608D">
        <w:rPr>
          <w:rFonts w:ascii="Times New Roman" w:hAnsi="Times New Roman"/>
          <w:sz w:val="22"/>
          <w:szCs w:val="22"/>
        </w:rPr>
        <w:t xml:space="preserve"> составляет</w:t>
      </w:r>
      <w:proofErr w:type="gramStart"/>
      <w:r w:rsidRPr="00B0608D">
        <w:rPr>
          <w:rFonts w:ascii="Times New Roman" w:hAnsi="Times New Roman"/>
          <w:sz w:val="22"/>
          <w:szCs w:val="22"/>
        </w:rPr>
        <w:t xml:space="preserve">___________ (______________________________ ______) </w:t>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t xml:space="preserve">                                   </w:t>
      </w:r>
      <w:r w:rsidRPr="00B0608D">
        <w:rPr>
          <w:rFonts w:ascii="Times New Roman" w:hAnsi="Times New Roman"/>
          <w:i/>
          <w:sz w:val="22"/>
          <w:szCs w:val="22"/>
          <w:vertAlign w:val="superscript"/>
        </w:rPr>
        <w:t>(</w:t>
      </w:r>
      <w:proofErr w:type="gramEnd"/>
      <w:r w:rsidRPr="00B0608D">
        <w:rPr>
          <w:rFonts w:ascii="Times New Roman" w:hAnsi="Times New Roman"/>
          <w:i/>
          <w:sz w:val="22"/>
          <w:szCs w:val="22"/>
          <w:vertAlign w:val="superscript"/>
        </w:rPr>
        <w:t>указать цену цифрами и прописью)</w:t>
      </w:r>
      <w:r w:rsidRPr="00B0608D">
        <w:rPr>
          <w:rFonts w:ascii="Times New Roman" w:hAnsi="Times New Roman"/>
          <w:i/>
          <w:sz w:val="22"/>
          <w:szCs w:val="22"/>
        </w:rPr>
        <w:t xml:space="preserve">                                                                                                                                           </w:t>
      </w:r>
    </w:p>
    <w:p w:rsidR="00981C6F" w:rsidRPr="00B0608D" w:rsidRDefault="00981C6F" w:rsidP="00981C6F">
      <w:pPr>
        <w:pStyle w:val="a8"/>
        <w:tabs>
          <w:tab w:val="left" w:pos="0"/>
        </w:tabs>
        <w:rPr>
          <w:i/>
          <w:sz w:val="22"/>
          <w:szCs w:val="22"/>
          <w:vertAlign w:val="superscript"/>
        </w:rPr>
      </w:pPr>
      <w:r w:rsidRPr="00B0608D">
        <w:rPr>
          <w:sz w:val="22"/>
          <w:szCs w:val="22"/>
        </w:rPr>
        <w:t xml:space="preserve">рублей ____ копеек, в </w:t>
      </w:r>
      <w:proofErr w:type="spellStart"/>
      <w:r w:rsidRPr="00B0608D">
        <w:rPr>
          <w:sz w:val="22"/>
          <w:szCs w:val="22"/>
        </w:rPr>
        <w:t>т.ч</w:t>
      </w:r>
      <w:proofErr w:type="spellEnd"/>
      <w:r w:rsidRPr="00B0608D">
        <w:rPr>
          <w:sz w:val="22"/>
          <w:szCs w:val="22"/>
        </w:rPr>
        <w:t>. НДС  _________ (______________________________) рублей ___ копеек (</w:t>
      </w:r>
      <w:r w:rsidRPr="00B0608D">
        <w:rPr>
          <w:sz w:val="22"/>
          <w:szCs w:val="22"/>
          <w:lang w:val="ru-RU"/>
        </w:rPr>
        <w:t>если применяется)</w:t>
      </w:r>
      <w:r w:rsidRPr="00B0608D">
        <w:rPr>
          <w:sz w:val="22"/>
          <w:szCs w:val="22"/>
        </w:rPr>
        <w:t>.</w:t>
      </w:r>
    </w:p>
    <w:p w:rsidR="00981C6F" w:rsidRPr="00B0608D" w:rsidRDefault="00981C6F" w:rsidP="00981C6F">
      <w:pPr>
        <w:pStyle w:val="a8"/>
        <w:tabs>
          <w:tab w:val="left" w:pos="0"/>
        </w:tabs>
        <w:rPr>
          <w:sz w:val="22"/>
          <w:szCs w:val="22"/>
        </w:rPr>
      </w:pPr>
      <w:r w:rsidRPr="00B0608D">
        <w:rPr>
          <w:i/>
          <w:sz w:val="22"/>
          <w:szCs w:val="22"/>
          <w:vertAlign w:val="superscript"/>
        </w:rPr>
        <w:t xml:space="preserve">                                                                                                         (указать НДС цифрами и прописью)</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Срок оказания услуг: </w:t>
      </w:r>
      <w:r w:rsidRPr="00B0608D">
        <w:rPr>
          <w:rFonts w:ascii="Times New Roman" w:eastAsia="Arial Unicode MS" w:hAnsi="Times New Roman"/>
          <w:sz w:val="22"/>
          <w:szCs w:val="22"/>
        </w:rPr>
        <w:t xml:space="preserve">Со дня, следующего за днем заключения договора </w:t>
      </w:r>
      <w:r w:rsidRPr="00B0608D">
        <w:rPr>
          <w:rStyle w:val="12"/>
          <w:rFonts w:eastAsia="Arial Unicode MS"/>
        </w:rPr>
        <w:t>по 31 марта 2021 года</w:t>
      </w:r>
    </w:p>
    <w:p w:rsidR="00981C6F" w:rsidRPr="00B0608D" w:rsidRDefault="00981C6F" w:rsidP="00981C6F">
      <w:pPr>
        <w:tabs>
          <w:tab w:val="left" w:pos="0"/>
        </w:tabs>
        <w:spacing w:after="0" w:line="240" w:lineRule="auto"/>
        <w:jc w:val="both"/>
        <w:rPr>
          <w:rFonts w:ascii="Times New Roman" w:eastAsia="Times New Roman" w:hAnsi="Times New Roman"/>
          <w:sz w:val="22"/>
          <w:szCs w:val="22"/>
          <w:lang w:eastAsia="ru-RU"/>
        </w:rPr>
      </w:pPr>
      <w:r w:rsidRPr="00B0608D">
        <w:rPr>
          <w:rFonts w:ascii="Times New Roman" w:hAnsi="Times New Roman"/>
          <w:sz w:val="22"/>
          <w:szCs w:val="22"/>
        </w:rPr>
        <w:t xml:space="preserve">Цена товара </w:t>
      </w:r>
      <w:r w:rsidRPr="00B0608D">
        <w:rPr>
          <w:rFonts w:ascii="Times New Roman" w:hAnsi="Times New Roman"/>
          <w:color w:val="000001"/>
          <w:sz w:val="22"/>
          <w:szCs w:val="22"/>
        </w:rPr>
        <w:t>включает в себя:</w:t>
      </w:r>
      <w:r w:rsidRPr="00B0608D">
        <w:rPr>
          <w:rFonts w:ascii="Times New Roman" w:eastAsia="Times New Roman" w:hAnsi="Times New Roman"/>
          <w:sz w:val="22"/>
          <w:szCs w:val="22"/>
          <w:lang w:eastAsia="ru-RU"/>
        </w:rPr>
        <w:t xml:space="preserve">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w:t>
      </w:r>
    </w:p>
    <w:p w:rsidR="00981C6F" w:rsidRPr="00B0608D" w:rsidRDefault="00981C6F" w:rsidP="00981C6F">
      <w:pPr>
        <w:tabs>
          <w:tab w:val="left" w:pos="0"/>
        </w:tabs>
        <w:spacing w:after="0" w:line="240" w:lineRule="auto"/>
        <w:jc w:val="both"/>
        <w:rPr>
          <w:rFonts w:ascii="Times New Roman" w:eastAsia="Times New Roman" w:hAnsi="Times New Roman"/>
          <w:sz w:val="22"/>
          <w:szCs w:val="22"/>
          <w:lang w:eastAsia="ru-RU"/>
        </w:rPr>
      </w:pP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ab/>
        <w:t>Мы обязуемся, в случае принятия нашей заявки исполнить условия договора, указанные в извещении о проведении запроса котировок в соответствии с требованиями, приведенными в запросе котировок в электронной форме.</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ab/>
        <w:t>С техническим заданием, извещением и проектом договора ознакомлены, с условиями согласны.</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ab/>
        <w:t>Заполнением и подачей данной заявки даю согласие на обработку своих персональных данных в соответствии с действующим законодательством РФ.</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________________________________       _________________          _______________/_________________/</w:t>
      </w:r>
    </w:p>
    <w:p w:rsidR="00981C6F" w:rsidRPr="00B0608D" w:rsidRDefault="00981C6F" w:rsidP="00981C6F">
      <w:pPr>
        <w:tabs>
          <w:tab w:val="left" w:pos="0"/>
        </w:tabs>
        <w:spacing w:after="0" w:line="240" w:lineRule="auto"/>
        <w:jc w:val="both"/>
        <w:rPr>
          <w:rFonts w:ascii="Times New Roman" w:hAnsi="Times New Roman"/>
          <w:sz w:val="22"/>
          <w:szCs w:val="22"/>
        </w:rPr>
      </w:pPr>
      <w:r w:rsidRPr="00B0608D">
        <w:rPr>
          <w:rFonts w:ascii="Times New Roman" w:hAnsi="Times New Roman"/>
          <w:sz w:val="22"/>
          <w:szCs w:val="22"/>
        </w:rPr>
        <w:t xml:space="preserve">                     (должность)                                                     (подпись, печать)                                  (ФИО)</w:t>
      </w:r>
    </w:p>
    <w:p w:rsidR="00981C6F" w:rsidRPr="00B0608D" w:rsidRDefault="00981C6F" w:rsidP="00981C6F">
      <w:pPr>
        <w:tabs>
          <w:tab w:val="left" w:pos="0"/>
        </w:tabs>
        <w:spacing w:after="0" w:line="240" w:lineRule="auto"/>
        <w:jc w:val="right"/>
        <w:rPr>
          <w:rFonts w:ascii="Times New Roman" w:hAnsi="Times New Roman"/>
          <w:b/>
          <w:sz w:val="22"/>
          <w:szCs w:val="22"/>
        </w:rPr>
      </w:pPr>
      <w:r w:rsidRPr="00B0608D">
        <w:rPr>
          <w:rFonts w:ascii="Times New Roman" w:hAnsi="Times New Roman"/>
          <w:sz w:val="22"/>
          <w:szCs w:val="22"/>
        </w:rPr>
        <w:br w:type="page"/>
      </w:r>
      <w:r w:rsidRPr="00B0608D">
        <w:rPr>
          <w:rFonts w:ascii="Times New Roman" w:hAnsi="Times New Roman"/>
          <w:b/>
          <w:sz w:val="22"/>
          <w:szCs w:val="22"/>
        </w:rPr>
        <w:lastRenderedPageBreak/>
        <w:t>Приложение №5 к извещению о запросе котировок в электронной форме</w:t>
      </w:r>
    </w:p>
    <w:p w:rsidR="00981C6F" w:rsidRPr="00B0608D" w:rsidRDefault="00981C6F" w:rsidP="00981C6F">
      <w:pPr>
        <w:tabs>
          <w:tab w:val="left" w:pos="0"/>
        </w:tabs>
        <w:spacing w:after="0" w:line="240" w:lineRule="auto"/>
        <w:jc w:val="right"/>
        <w:rPr>
          <w:rFonts w:ascii="Times New Roman" w:hAnsi="Times New Roman"/>
          <w:b/>
          <w:sz w:val="22"/>
          <w:szCs w:val="22"/>
        </w:rPr>
      </w:pPr>
    </w:p>
    <w:p w:rsidR="00981C6F" w:rsidRPr="00B0608D" w:rsidRDefault="00981C6F" w:rsidP="00981C6F">
      <w:pPr>
        <w:pStyle w:val="1"/>
        <w:numPr>
          <w:ilvl w:val="0"/>
          <w:numId w:val="2"/>
        </w:numPr>
        <w:tabs>
          <w:tab w:val="left" w:pos="0"/>
        </w:tabs>
        <w:spacing w:before="0" w:after="0" w:line="240" w:lineRule="auto"/>
        <w:ind w:left="431" w:hanging="431"/>
        <w:jc w:val="center"/>
        <w:rPr>
          <w:rFonts w:ascii="Times New Roman" w:hAnsi="Times New Roman"/>
          <w:sz w:val="22"/>
          <w:szCs w:val="22"/>
        </w:rPr>
      </w:pPr>
      <w:r w:rsidRPr="00B0608D">
        <w:rPr>
          <w:rFonts w:ascii="Times New Roman" w:hAnsi="Times New Roman"/>
          <w:sz w:val="22"/>
          <w:szCs w:val="22"/>
          <w:lang w:val="ru-RU"/>
        </w:rPr>
        <w:t>Д</w:t>
      </w:r>
      <w:proofErr w:type="spellStart"/>
      <w:r w:rsidRPr="00B0608D">
        <w:rPr>
          <w:rFonts w:ascii="Times New Roman" w:hAnsi="Times New Roman"/>
          <w:sz w:val="22"/>
          <w:szCs w:val="22"/>
        </w:rPr>
        <w:t>еклараци</w:t>
      </w:r>
      <w:r w:rsidRPr="00B0608D">
        <w:rPr>
          <w:rFonts w:ascii="Times New Roman" w:hAnsi="Times New Roman"/>
          <w:sz w:val="22"/>
          <w:szCs w:val="22"/>
          <w:lang w:val="ru-RU"/>
        </w:rPr>
        <w:t>я</w:t>
      </w:r>
      <w:proofErr w:type="spellEnd"/>
      <w:r w:rsidRPr="00B0608D">
        <w:rPr>
          <w:rFonts w:ascii="Times New Roman" w:hAnsi="Times New Roman"/>
          <w:sz w:val="22"/>
          <w:szCs w:val="22"/>
        </w:rPr>
        <w:t xml:space="preserve"> о соответствии участника закупки критериям </w:t>
      </w:r>
    </w:p>
    <w:p w:rsidR="00981C6F" w:rsidRPr="00B0608D" w:rsidRDefault="00981C6F" w:rsidP="00981C6F">
      <w:pPr>
        <w:pStyle w:val="1"/>
        <w:numPr>
          <w:ilvl w:val="0"/>
          <w:numId w:val="2"/>
        </w:numPr>
        <w:tabs>
          <w:tab w:val="left" w:pos="0"/>
        </w:tabs>
        <w:spacing w:before="0" w:after="0" w:line="240" w:lineRule="auto"/>
        <w:ind w:left="431" w:hanging="431"/>
        <w:jc w:val="center"/>
        <w:rPr>
          <w:rFonts w:ascii="Times New Roman" w:hAnsi="Times New Roman"/>
          <w:sz w:val="22"/>
          <w:szCs w:val="22"/>
        </w:rPr>
      </w:pPr>
      <w:r w:rsidRPr="00B0608D">
        <w:rPr>
          <w:rFonts w:ascii="Times New Roman" w:hAnsi="Times New Roman"/>
          <w:sz w:val="22"/>
          <w:szCs w:val="22"/>
        </w:rPr>
        <w:t>отнесения к субъектам малого и среднего предпринимательства</w:t>
      </w:r>
    </w:p>
    <w:p w:rsidR="00981C6F" w:rsidRPr="00B0608D" w:rsidRDefault="00981C6F" w:rsidP="00981C6F">
      <w:pPr>
        <w:pStyle w:val="ad"/>
        <w:tabs>
          <w:tab w:val="left" w:pos="0"/>
        </w:tabs>
        <w:jc w:val="both"/>
        <w:rPr>
          <w:rFonts w:ascii="Times New Roman" w:hAnsi="Times New Roman" w:cs="Times New Roman"/>
          <w:sz w:val="22"/>
          <w:szCs w:val="22"/>
        </w:rPr>
      </w:pPr>
      <w:bookmarkStart w:id="19" w:name="sub_10101"/>
      <w:r w:rsidRPr="00B0608D">
        <w:rPr>
          <w:rFonts w:ascii="Times New Roman" w:hAnsi="Times New Roman" w:cs="Times New Roman"/>
          <w:sz w:val="22"/>
          <w:szCs w:val="22"/>
        </w:rPr>
        <w:t xml:space="preserve">     Подтверждаем, что________________________________________________________________</w:t>
      </w:r>
    </w:p>
    <w:bookmarkEnd w:id="19"/>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 xml:space="preserve">                        (указывается наименование участника закупки)</w:t>
      </w:r>
    </w:p>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 xml:space="preserve">в соответствии со </w:t>
      </w:r>
      <w:hyperlink r:id="rId24" w:history="1">
        <w:r w:rsidRPr="00B0608D">
          <w:rPr>
            <w:rStyle w:val="ab"/>
            <w:rFonts w:ascii="Times New Roman" w:hAnsi="Times New Roman" w:cs="Times New Roman"/>
            <w:sz w:val="22"/>
            <w:szCs w:val="22"/>
          </w:rPr>
          <w:t>статьей 4</w:t>
        </w:r>
      </w:hyperlink>
      <w:r w:rsidRPr="00B0608D">
        <w:rPr>
          <w:rFonts w:ascii="Times New Roman" w:hAnsi="Times New Roman" w:cs="Times New Roman"/>
          <w:sz w:val="22"/>
          <w:szCs w:val="22"/>
        </w:rPr>
        <w:t xml:space="preserve">  Федерального закона   "О развитии  малого  и</w:t>
      </w:r>
    </w:p>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среднего предпринимательства  в   Российской   Федерации"   удовлетворяет</w:t>
      </w:r>
    </w:p>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критериям отнесения организации к субъектам_____________________________________________</w:t>
      </w:r>
    </w:p>
    <w:p w:rsidR="00981C6F" w:rsidRPr="00B0608D" w:rsidRDefault="00981C6F" w:rsidP="00981C6F">
      <w:pPr>
        <w:pStyle w:val="ad"/>
        <w:tabs>
          <w:tab w:val="left" w:pos="0"/>
        </w:tabs>
        <w:jc w:val="center"/>
        <w:rPr>
          <w:rFonts w:ascii="Times New Roman" w:hAnsi="Times New Roman" w:cs="Times New Roman"/>
          <w:sz w:val="22"/>
          <w:szCs w:val="22"/>
        </w:rPr>
      </w:pPr>
      <w:proofErr w:type="gramStart"/>
      <w:r w:rsidRPr="00B0608D">
        <w:rPr>
          <w:rFonts w:ascii="Times New Roman" w:hAnsi="Times New Roman" w:cs="Times New Roman"/>
          <w:sz w:val="22"/>
          <w:szCs w:val="22"/>
        </w:rPr>
        <w:t>(указывается субъект малого</w:t>
      </w:r>
      <w:proofErr w:type="gramEnd"/>
    </w:p>
    <w:p w:rsidR="00981C6F" w:rsidRPr="00B0608D" w:rsidRDefault="00981C6F" w:rsidP="00981C6F">
      <w:pPr>
        <w:pStyle w:val="ad"/>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или среднего предпринимательства</w:t>
      </w:r>
    </w:p>
    <w:p w:rsidR="00981C6F" w:rsidRPr="00B0608D" w:rsidRDefault="00981C6F" w:rsidP="00981C6F">
      <w:pPr>
        <w:pStyle w:val="ad"/>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в зависимости от критериев</w:t>
      </w:r>
    </w:p>
    <w:p w:rsidR="00981C6F" w:rsidRPr="00B0608D" w:rsidRDefault="00981C6F" w:rsidP="00981C6F">
      <w:pPr>
        <w:pStyle w:val="ad"/>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отнесения)</w:t>
      </w:r>
    </w:p>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предпринимательства, и сообщаем следующую информацию:</w:t>
      </w:r>
    </w:p>
    <w:p w:rsidR="00981C6F" w:rsidRPr="00B0608D" w:rsidRDefault="00981C6F" w:rsidP="00981C6F">
      <w:pPr>
        <w:pStyle w:val="ad"/>
        <w:tabs>
          <w:tab w:val="left" w:pos="0"/>
        </w:tabs>
        <w:jc w:val="both"/>
        <w:rPr>
          <w:rFonts w:ascii="Times New Roman" w:hAnsi="Times New Roman" w:cs="Times New Roman"/>
          <w:sz w:val="22"/>
          <w:szCs w:val="22"/>
        </w:rPr>
      </w:pPr>
      <w:bookmarkStart w:id="20" w:name="sub_10102"/>
      <w:r w:rsidRPr="00B0608D">
        <w:rPr>
          <w:rFonts w:ascii="Times New Roman" w:hAnsi="Times New Roman" w:cs="Times New Roman"/>
          <w:sz w:val="22"/>
          <w:szCs w:val="22"/>
        </w:rPr>
        <w:t xml:space="preserve">     1. Адрес местонахождения (юридический адрес):_______________________</w:t>
      </w:r>
    </w:p>
    <w:bookmarkEnd w:id="20"/>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________________________________________________________________________.</w:t>
      </w:r>
    </w:p>
    <w:p w:rsidR="00981C6F" w:rsidRPr="00B0608D" w:rsidRDefault="00981C6F" w:rsidP="00981C6F">
      <w:pPr>
        <w:pStyle w:val="ad"/>
        <w:tabs>
          <w:tab w:val="left" w:pos="0"/>
        </w:tabs>
        <w:jc w:val="both"/>
        <w:rPr>
          <w:rFonts w:ascii="Times New Roman" w:hAnsi="Times New Roman" w:cs="Times New Roman"/>
          <w:sz w:val="22"/>
          <w:szCs w:val="22"/>
        </w:rPr>
      </w:pPr>
      <w:bookmarkStart w:id="21" w:name="sub_10103"/>
      <w:r w:rsidRPr="00B0608D">
        <w:rPr>
          <w:rFonts w:ascii="Times New Roman" w:hAnsi="Times New Roman" w:cs="Times New Roman"/>
          <w:sz w:val="22"/>
          <w:szCs w:val="22"/>
        </w:rPr>
        <w:t xml:space="preserve">     2. ИНН/КПП:________________________________________________________.</w:t>
      </w:r>
    </w:p>
    <w:bookmarkEnd w:id="21"/>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 xml:space="preserve">              (N, сведения о дате выдачи документа и выдавшем его органе)</w:t>
      </w:r>
    </w:p>
    <w:p w:rsidR="00981C6F" w:rsidRPr="00B0608D" w:rsidRDefault="00981C6F" w:rsidP="00981C6F">
      <w:pPr>
        <w:pStyle w:val="ad"/>
        <w:tabs>
          <w:tab w:val="left" w:pos="0"/>
        </w:tabs>
        <w:jc w:val="both"/>
        <w:rPr>
          <w:rFonts w:ascii="Times New Roman" w:hAnsi="Times New Roman" w:cs="Times New Roman"/>
          <w:sz w:val="22"/>
          <w:szCs w:val="22"/>
        </w:rPr>
      </w:pPr>
      <w:bookmarkStart w:id="22" w:name="sub_10104"/>
      <w:r w:rsidRPr="00B0608D">
        <w:rPr>
          <w:rFonts w:ascii="Times New Roman" w:hAnsi="Times New Roman" w:cs="Times New Roman"/>
          <w:sz w:val="22"/>
          <w:szCs w:val="22"/>
        </w:rPr>
        <w:t xml:space="preserve">     3. ОГРН:___________________________________________________________.</w:t>
      </w:r>
    </w:p>
    <w:p w:rsidR="00981C6F" w:rsidRPr="00B0608D" w:rsidRDefault="00981C6F" w:rsidP="00981C6F">
      <w:pPr>
        <w:pStyle w:val="ad"/>
        <w:tabs>
          <w:tab w:val="left" w:pos="0"/>
        </w:tabs>
        <w:jc w:val="both"/>
        <w:rPr>
          <w:rFonts w:ascii="Times New Roman" w:hAnsi="Times New Roman" w:cs="Times New Roman"/>
          <w:sz w:val="22"/>
          <w:szCs w:val="22"/>
        </w:rPr>
      </w:pPr>
      <w:bookmarkStart w:id="23" w:name="sub_10105"/>
      <w:bookmarkEnd w:id="22"/>
      <w:r w:rsidRPr="00B0608D">
        <w:rPr>
          <w:rFonts w:ascii="Times New Roman" w:hAnsi="Times New Roman" w:cs="Times New Roman"/>
          <w:sz w:val="22"/>
          <w:szCs w:val="22"/>
        </w:rPr>
        <w:t xml:space="preserve">     4</w:t>
      </w:r>
      <w:bookmarkStart w:id="24" w:name="sub_10106"/>
      <w:bookmarkEnd w:id="23"/>
      <w:r w:rsidRPr="00B0608D">
        <w:rPr>
          <w:rFonts w:ascii="Times New Roman" w:hAnsi="Times New Roman" w:cs="Times New Roman"/>
          <w:sz w:val="22"/>
          <w:szCs w:val="22"/>
        </w:rPr>
        <w:t>. Сведения о соответствии критериям отнесения к субъектам малого  и</w:t>
      </w:r>
    </w:p>
    <w:bookmarkEnd w:id="24"/>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среднего предпринимательства, а также сведения о производимых товарах,</w:t>
      </w:r>
    </w:p>
    <w:p w:rsidR="00981C6F" w:rsidRPr="00B0608D" w:rsidRDefault="00981C6F" w:rsidP="00981C6F">
      <w:pPr>
        <w:pStyle w:val="ad"/>
        <w:tabs>
          <w:tab w:val="left" w:pos="0"/>
        </w:tabs>
        <w:jc w:val="both"/>
        <w:rPr>
          <w:rFonts w:ascii="Times New Roman" w:hAnsi="Times New Roman" w:cs="Times New Roman"/>
          <w:sz w:val="22"/>
          <w:szCs w:val="22"/>
        </w:rPr>
      </w:pPr>
      <w:proofErr w:type="gramStart"/>
      <w:r w:rsidRPr="00B0608D">
        <w:rPr>
          <w:rFonts w:ascii="Times New Roman" w:hAnsi="Times New Roman" w:cs="Times New Roman"/>
          <w:sz w:val="22"/>
          <w:szCs w:val="22"/>
        </w:rPr>
        <w:t>работах</w:t>
      </w:r>
      <w:proofErr w:type="gramEnd"/>
      <w:r w:rsidRPr="00B0608D">
        <w:rPr>
          <w:rFonts w:ascii="Times New Roman" w:hAnsi="Times New Roman" w:cs="Times New Roman"/>
          <w:sz w:val="22"/>
          <w:szCs w:val="22"/>
        </w:rPr>
        <w:t>, услугах и видах деятельности</w:t>
      </w:r>
      <w:hyperlink w:anchor="sub_10124" w:history="1">
        <w:r w:rsidRPr="00B0608D">
          <w:rPr>
            <w:rStyle w:val="ab"/>
            <w:rFonts w:ascii="Times New Roman" w:hAnsi="Times New Roman" w:cs="Times New Roman"/>
            <w:sz w:val="22"/>
            <w:szCs w:val="22"/>
          </w:rPr>
          <w:t>*</w:t>
        </w:r>
      </w:hyperlink>
      <w:r w:rsidRPr="00B0608D">
        <w:rPr>
          <w:rFonts w:ascii="Times New Roman" w:hAnsi="Times New Roman" w:cs="Times New Roman"/>
          <w:sz w:val="22"/>
          <w:szCs w:val="22"/>
        </w:rPr>
        <w:t>:</w:t>
      </w:r>
    </w:p>
    <w:p w:rsidR="00981C6F" w:rsidRPr="00B0608D" w:rsidRDefault="00981C6F" w:rsidP="00981C6F">
      <w:pPr>
        <w:tabs>
          <w:tab w:val="left" w:pos="0"/>
        </w:tabs>
        <w:spacing w:after="0" w:line="240" w:lineRule="auto"/>
        <w:rPr>
          <w:rFonts w:ascii="Times New Roman" w:hAnsi="Times New Roman"/>
          <w:sz w:val="22"/>
          <w:szCs w:val="22"/>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81"/>
        <w:gridCol w:w="992"/>
        <w:gridCol w:w="607"/>
        <w:gridCol w:w="527"/>
        <w:gridCol w:w="284"/>
        <w:gridCol w:w="1289"/>
      </w:tblGrid>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25" w:name="sub_10107"/>
            <w:r w:rsidRPr="00B0608D">
              <w:rPr>
                <w:rFonts w:ascii="Times New Roman" w:hAnsi="Times New Roman" w:cs="Times New Roman"/>
                <w:sz w:val="22"/>
                <w:szCs w:val="22"/>
              </w:rPr>
              <w:t>N</w:t>
            </w:r>
            <w:bookmarkEnd w:id="25"/>
          </w:p>
          <w:p w:rsidR="00981C6F" w:rsidRPr="00B0608D" w:rsidRDefault="00981C6F" w:rsidP="00BA6A72">
            <w:pPr>
              <w:pStyle w:val="ac"/>
              <w:tabs>
                <w:tab w:val="left" w:pos="0"/>
              </w:tabs>
              <w:jc w:val="center"/>
              <w:rPr>
                <w:rFonts w:ascii="Times New Roman" w:hAnsi="Times New Roman" w:cs="Times New Roman"/>
                <w:sz w:val="22"/>
                <w:szCs w:val="22"/>
              </w:rPr>
            </w:pPr>
            <w:proofErr w:type="gramStart"/>
            <w:r w:rsidRPr="00B0608D">
              <w:rPr>
                <w:rFonts w:ascii="Times New Roman" w:hAnsi="Times New Roman" w:cs="Times New Roman"/>
                <w:sz w:val="22"/>
                <w:szCs w:val="22"/>
              </w:rPr>
              <w:t>п</w:t>
            </w:r>
            <w:proofErr w:type="gramEnd"/>
            <w:r w:rsidRPr="00B0608D">
              <w:rPr>
                <w:rFonts w:ascii="Times New Roman" w:hAnsi="Times New Roman" w:cs="Times New Roman"/>
                <w:sz w:val="22"/>
                <w:szCs w:val="22"/>
              </w:rPr>
              <w:t>/п</w:t>
            </w:r>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Наименование сведений</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Малые предприятия</w:t>
            </w: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Средние предприятия</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Показатель</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1</w:t>
            </w:r>
            <w:hyperlink w:anchor="sub_10125" w:history="1">
              <w:r w:rsidRPr="00B0608D">
                <w:rPr>
                  <w:rStyle w:val="ab"/>
                  <w:rFonts w:ascii="Times New Roman" w:hAnsi="Times New Roman" w:cs="Times New Roman"/>
                  <w:b w:val="0"/>
                  <w:bCs w:val="0"/>
                  <w:sz w:val="22"/>
                  <w:szCs w:val="22"/>
                </w:rPr>
                <w:t>**</w:t>
              </w:r>
            </w:hyperlink>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3</w:t>
            </w: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4</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5</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26" w:name="sub_10108"/>
            <w:r w:rsidRPr="00B0608D">
              <w:rPr>
                <w:rFonts w:ascii="Times New Roman" w:hAnsi="Times New Roman" w:cs="Times New Roman"/>
                <w:sz w:val="22"/>
                <w:szCs w:val="22"/>
              </w:rPr>
              <w:t>1.</w:t>
            </w:r>
            <w:bookmarkEnd w:id="26"/>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10" w:type="dxa"/>
            <w:gridSpan w:val="4"/>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не более 25</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27" w:name="sub_10109"/>
            <w:r w:rsidRPr="00B0608D">
              <w:rPr>
                <w:rFonts w:ascii="Times New Roman" w:hAnsi="Times New Roman" w:cs="Times New Roman"/>
                <w:sz w:val="22"/>
                <w:szCs w:val="22"/>
              </w:rPr>
              <w:t>2.</w:t>
            </w:r>
            <w:bookmarkEnd w:id="27"/>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B0608D">
                <w:rPr>
                  <w:rStyle w:val="ab"/>
                  <w:rFonts w:ascii="Times New Roman" w:hAnsi="Times New Roman" w:cs="Times New Roman"/>
                  <w:b w:val="0"/>
                  <w:bCs w:val="0"/>
                  <w:sz w:val="22"/>
                  <w:szCs w:val="22"/>
                </w:rPr>
                <w:t>***</w:t>
              </w:r>
            </w:hyperlink>
            <w:r w:rsidRPr="00B0608D">
              <w:rPr>
                <w:rFonts w:ascii="Times New Roman" w:hAnsi="Times New Roman" w:cs="Times New Roman"/>
                <w:sz w:val="22"/>
                <w:szCs w:val="22"/>
              </w:rPr>
              <w:t>, процентов</w:t>
            </w:r>
          </w:p>
        </w:tc>
        <w:tc>
          <w:tcPr>
            <w:tcW w:w="2410" w:type="dxa"/>
            <w:gridSpan w:val="4"/>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не более 49</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28" w:name="sub_10110"/>
            <w:r w:rsidRPr="00B0608D">
              <w:rPr>
                <w:rFonts w:ascii="Times New Roman" w:hAnsi="Times New Roman" w:cs="Times New Roman"/>
                <w:sz w:val="22"/>
                <w:szCs w:val="22"/>
              </w:rPr>
              <w:t>3.</w:t>
            </w:r>
            <w:bookmarkEnd w:id="28"/>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5" w:history="1">
              <w:r w:rsidRPr="00B0608D">
                <w:rPr>
                  <w:rStyle w:val="ab"/>
                  <w:rFonts w:ascii="Times New Roman" w:hAnsi="Times New Roman" w:cs="Times New Roman"/>
                  <w:b w:val="0"/>
                  <w:bCs w:val="0"/>
                  <w:sz w:val="22"/>
                  <w:szCs w:val="22"/>
                </w:rPr>
                <w:t>порядке</w:t>
              </w:r>
            </w:hyperlink>
            <w:r w:rsidRPr="00B0608D">
              <w:rPr>
                <w:rFonts w:ascii="Times New Roman" w:hAnsi="Times New Roman" w:cs="Times New Roman"/>
                <w:sz w:val="22"/>
                <w:szCs w:val="22"/>
              </w:rPr>
              <w:t>, установленном Правительством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29" w:name="sub_10111"/>
            <w:r w:rsidRPr="00B0608D">
              <w:rPr>
                <w:rFonts w:ascii="Times New Roman" w:hAnsi="Times New Roman" w:cs="Times New Roman"/>
                <w:sz w:val="22"/>
                <w:szCs w:val="22"/>
              </w:rPr>
              <w:t>4.</w:t>
            </w:r>
            <w:bookmarkEnd w:id="29"/>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jc w:val="both"/>
              <w:rPr>
                <w:rFonts w:ascii="Times New Roman" w:hAnsi="Times New Roman" w:cs="Times New Roman"/>
                <w:sz w:val="22"/>
                <w:szCs w:val="22"/>
              </w:rPr>
            </w:pPr>
            <w:proofErr w:type="gramStart"/>
            <w:r w:rsidRPr="00B0608D">
              <w:rPr>
                <w:rFonts w:ascii="Times New Roman" w:hAnsi="Times New Roman" w:cs="Times New Roman"/>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B0608D">
              <w:rPr>
                <w:rFonts w:ascii="Times New Roman" w:hAnsi="Times New Roman" w:cs="Times New Roman"/>
                <w:sz w:val="22"/>
                <w:szCs w:val="22"/>
              </w:rPr>
              <w:lastRenderedPageBreak/>
              <w:t>являющимся бюджетными учреждениями, автономными учреждениями образовательным организациям высшего образования</w:t>
            </w:r>
            <w:proofErr w:type="gramEnd"/>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0" w:name="sub_10112"/>
            <w:r w:rsidRPr="00B0608D">
              <w:rPr>
                <w:rFonts w:ascii="Times New Roman" w:hAnsi="Times New Roman" w:cs="Times New Roman"/>
                <w:sz w:val="22"/>
                <w:szCs w:val="22"/>
              </w:rPr>
              <w:lastRenderedPageBreak/>
              <w:t>5.</w:t>
            </w:r>
            <w:bookmarkEnd w:id="30"/>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Наличие у хозяйственного общества, хозяйственного партнерства статуса участника проекта в соответствии с </w:t>
            </w:r>
            <w:hyperlink r:id="rId26" w:history="1">
              <w:r w:rsidRPr="00B0608D">
                <w:rPr>
                  <w:rStyle w:val="ab"/>
                  <w:rFonts w:ascii="Times New Roman" w:hAnsi="Times New Roman" w:cs="Times New Roman"/>
                  <w:b w:val="0"/>
                  <w:bCs w:val="0"/>
                  <w:sz w:val="22"/>
                  <w:szCs w:val="22"/>
                </w:rPr>
                <w:t>Федеральным законом</w:t>
              </w:r>
            </w:hyperlink>
            <w:r w:rsidRPr="00B0608D">
              <w:rPr>
                <w:rFonts w:ascii="Times New Roman" w:hAnsi="Times New Roman" w:cs="Times New Roman"/>
                <w:sz w:val="22"/>
                <w:szCs w:val="22"/>
              </w:rPr>
              <w:t xml:space="preserve"> "Об инновационном центре "</w:t>
            </w:r>
            <w:proofErr w:type="spellStart"/>
            <w:r w:rsidRPr="00B0608D">
              <w:rPr>
                <w:rFonts w:ascii="Times New Roman" w:hAnsi="Times New Roman" w:cs="Times New Roman"/>
                <w:sz w:val="22"/>
                <w:szCs w:val="22"/>
              </w:rPr>
              <w:t>Сколково</w:t>
            </w:r>
            <w:proofErr w:type="spellEnd"/>
            <w:r w:rsidRPr="00B0608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1" w:name="sub_10113"/>
            <w:r w:rsidRPr="00B0608D">
              <w:rPr>
                <w:rFonts w:ascii="Times New Roman" w:hAnsi="Times New Roman" w:cs="Times New Roman"/>
                <w:sz w:val="22"/>
                <w:szCs w:val="22"/>
              </w:rPr>
              <w:t>6.</w:t>
            </w:r>
            <w:bookmarkEnd w:id="31"/>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Учредителями (участниками) хозяйственных обществ, хозяйственных партнерств являются юридические лица, включенные в </w:t>
            </w:r>
            <w:hyperlink r:id="rId27" w:history="1">
              <w:r w:rsidRPr="00B0608D">
                <w:rPr>
                  <w:rStyle w:val="ab"/>
                  <w:rFonts w:ascii="Times New Roman" w:hAnsi="Times New Roman" w:cs="Times New Roman"/>
                  <w:b w:val="0"/>
                  <w:bCs w:val="0"/>
                  <w:sz w:val="22"/>
                  <w:szCs w:val="22"/>
                </w:rPr>
                <w:t>порядке</w:t>
              </w:r>
            </w:hyperlink>
            <w:r w:rsidRPr="00B0608D">
              <w:rPr>
                <w:rFonts w:ascii="Times New Roman" w:hAnsi="Times New Roman" w:cs="Times New Roman"/>
                <w:sz w:val="22"/>
                <w:szCs w:val="22"/>
              </w:rPr>
              <w:t xml:space="preserve">, установленном Правительством Российской Федерации, в утвержденный Правительством Российской Федерации </w:t>
            </w:r>
            <w:hyperlink r:id="rId28" w:history="1">
              <w:r w:rsidRPr="00B0608D">
                <w:rPr>
                  <w:rStyle w:val="ab"/>
                  <w:rFonts w:ascii="Times New Roman" w:hAnsi="Times New Roman" w:cs="Times New Roman"/>
                  <w:b w:val="0"/>
                  <w:bCs w:val="0"/>
                  <w:sz w:val="22"/>
                  <w:szCs w:val="22"/>
                </w:rPr>
                <w:t>перечень</w:t>
              </w:r>
            </w:hyperlink>
            <w:r w:rsidRPr="00B0608D">
              <w:rPr>
                <w:rFonts w:ascii="Times New Roman" w:hAnsi="Times New Roman" w:cs="Times New Roman"/>
                <w:sz w:val="22"/>
                <w:szCs w:val="22"/>
              </w:rPr>
              <w:t xml:space="preserve"> юридических лиц, предоставляющих государственную поддержку</w:t>
            </w:r>
          </w:p>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инновационной деятельности в формах, установленных </w:t>
            </w:r>
            <w:hyperlink r:id="rId29" w:history="1">
              <w:r w:rsidRPr="00B0608D">
                <w:rPr>
                  <w:rStyle w:val="ab"/>
                  <w:rFonts w:ascii="Times New Roman" w:hAnsi="Times New Roman" w:cs="Times New Roman"/>
                  <w:b w:val="0"/>
                  <w:bCs w:val="0"/>
                  <w:sz w:val="22"/>
                  <w:szCs w:val="22"/>
                </w:rPr>
                <w:t>Федеральным законом</w:t>
              </w:r>
            </w:hyperlink>
            <w:r w:rsidRPr="00B0608D">
              <w:rPr>
                <w:rFonts w:ascii="Times New Roman" w:hAnsi="Times New Roman" w:cs="Times New Roman"/>
                <w:sz w:val="22"/>
                <w:szCs w:val="22"/>
              </w:rPr>
              <w:t xml:space="preserve"> "О науке и государственной научно-технической политике"</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2" w:name="sub_10114"/>
            <w:r w:rsidRPr="00B0608D">
              <w:rPr>
                <w:rFonts w:ascii="Times New Roman" w:hAnsi="Times New Roman" w:cs="Times New Roman"/>
                <w:sz w:val="22"/>
                <w:szCs w:val="22"/>
              </w:rPr>
              <w:t>7.</w:t>
            </w:r>
            <w:bookmarkEnd w:id="32"/>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Среднесписочная численность работников за предшествующий календарный год, человек</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до 100 включительно</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до 15 - микр</w:t>
            </w:r>
            <w:proofErr w:type="gramStart"/>
            <w:r w:rsidRPr="00B0608D">
              <w:rPr>
                <w:rFonts w:ascii="Times New Roman" w:hAnsi="Times New Roman" w:cs="Times New Roman"/>
                <w:sz w:val="22"/>
                <w:szCs w:val="22"/>
              </w:rPr>
              <w:t>о-</w:t>
            </w:r>
            <w:proofErr w:type="gramEnd"/>
            <w:r w:rsidRPr="00B0608D">
              <w:rPr>
                <w:rFonts w:ascii="Times New Roman" w:hAnsi="Times New Roman" w:cs="Times New Roman"/>
                <w:sz w:val="22"/>
                <w:szCs w:val="22"/>
              </w:rPr>
              <w:t xml:space="preserve"> предприятие</w:t>
            </w: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от 101 до 250</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включительно</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указывается количество человек (за предшествующий календарный год)</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3" w:name="sub_10115"/>
            <w:r w:rsidRPr="00B0608D">
              <w:rPr>
                <w:rFonts w:ascii="Times New Roman" w:hAnsi="Times New Roman" w:cs="Times New Roman"/>
                <w:sz w:val="22"/>
                <w:szCs w:val="22"/>
              </w:rPr>
              <w:t>8.</w:t>
            </w:r>
            <w:bookmarkEnd w:id="33"/>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Доход за предшествующий календарный год, который определяется в порядке, установленном </w:t>
            </w:r>
            <w:hyperlink r:id="rId30" w:history="1">
              <w:r w:rsidRPr="00B0608D">
                <w:rPr>
                  <w:rStyle w:val="ab"/>
                  <w:rFonts w:ascii="Times New Roman" w:hAnsi="Times New Roman" w:cs="Times New Roman"/>
                  <w:b w:val="0"/>
                  <w:bCs w:val="0"/>
                  <w:sz w:val="22"/>
                  <w:szCs w:val="22"/>
                </w:rPr>
                <w:t>законодательством</w:t>
              </w:r>
            </w:hyperlink>
            <w:r w:rsidRPr="00B0608D">
              <w:rPr>
                <w:rFonts w:ascii="Times New Roman" w:hAnsi="Times New Roman" w:cs="Times New Roman"/>
                <w:sz w:val="22"/>
                <w:szCs w:val="22"/>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800</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120 в год - микро-</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предприятие</w:t>
            </w:r>
          </w:p>
        </w:tc>
        <w:tc>
          <w:tcPr>
            <w:tcW w:w="1418" w:type="dxa"/>
            <w:gridSpan w:val="3"/>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2000</w:t>
            </w:r>
          </w:p>
        </w:tc>
        <w:tc>
          <w:tcPr>
            <w:tcW w:w="1289" w:type="dxa"/>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указывается в млн. рублей (за предшествующий календарный год)</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4" w:name="sub_10116"/>
            <w:r w:rsidRPr="00B0608D">
              <w:rPr>
                <w:rFonts w:ascii="Times New Roman" w:hAnsi="Times New Roman" w:cs="Times New Roman"/>
                <w:sz w:val="22"/>
                <w:szCs w:val="22"/>
              </w:rPr>
              <w:t>9.</w:t>
            </w:r>
            <w:bookmarkEnd w:id="34"/>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699" w:type="dxa"/>
            <w:gridSpan w:val="5"/>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подлежит заполнению</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5" w:name="sub_10117"/>
            <w:r w:rsidRPr="00B0608D">
              <w:rPr>
                <w:rFonts w:ascii="Times New Roman" w:hAnsi="Times New Roman" w:cs="Times New Roman"/>
                <w:sz w:val="22"/>
                <w:szCs w:val="22"/>
              </w:rPr>
              <w:t>10.</w:t>
            </w:r>
            <w:bookmarkEnd w:id="35"/>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1" w:history="1">
              <w:r w:rsidRPr="00B0608D">
                <w:rPr>
                  <w:rStyle w:val="ab"/>
                  <w:rFonts w:ascii="Times New Roman" w:hAnsi="Times New Roman" w:cs="Times New Roman"/>
                  <w:b w:val="0"/>
                  <w:bCs w:val="0"/>
                  <w:sz w:val="22"/>
                  <w:szCs w:val="22"/>
                </w:rPr>
                <w:t>ОКВЭД</w:t>
              </w:r>
              <w:proofErr w:type="gramStart"/>
              <w:r w:rsidRPr="00B0608D">
                <w:rPr>
                  <w:rStyle w:val="ab"/>
                  <w:rFonts w:ascii="Times New Roman" w:hAnsi="Times New Roman" w:cs="Times New Roman"/>
                  <w:b w:val="0"/>
                  <w:bCs w:val="0"/>
                  <w:sz w:val="22"/>
                  <w:szCs w:val="22"/>
                </w:rPr>
                <w:t>2</w:t>
              </w:r>
              <w:proofErr w:type="gramEnd"/>
            </w:hyperlink>
            <w:r w:rsidRPr="00B0608D">
              <w:rPr>
                <w:rFonts w:ascii="Times New Roman" w:hAnsi="Times New Roman" w:cs="Times New Roman"/>
                <w:sz w:val="22"/>
                <w:szCs w:val="22"/>
              </w:rPr>
              <w:t xml:space="preserve"> и </w:t>
            </w:r>
            <w:hyperlink r:id="rId32" w:history="1">
              <w:r w:rsidRPr="00B0608D">
                <w:rPr>
                  <w:rStyle w:val="ab"/>
                  <w:rFonts w:ascii="Times New Roman" w:hAnsi="Times New Roman" w:cs="Times New Roman"/>
                  <w:b w:val="0"/>
                  <w:bCs w:val="0"/>
                  <w:sz w:val="22"/>
                  <w:szCs w:val="22"/>
                </w:rPr>
                <w:t>ОКПД2</w:t>
              </w:r>
            </w:hyperlink>
          </w:p>
        </w:tc>
        <w:tc>
          <w:tcPr>
            <w:tcW w:w="3699" w:type="dxa"/>
            <w:gridSpan w:val="5"/>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подлежит заполнению</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6" w:name="sub_10118"/>
            <w:r w:rsidRPr="00B0608D">
              <w:rPr>
                <w:rFonts w:ascii="Times New Roman" w:hAnsi="Times New Roman" w:cs="Times New Roman"/>
                <w:sz w:val="22"/>
                <w:szCs w:val="22"/>
              </w:rPr>
              <w:t>11.</w:t>
            </w:r>
            <w:bookmarkEnd w:id="36"/>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33" w:history="1">
              <w:r w:rsidRPr="00B0608D">
                <w:rPr>
                  <w:rStyle w:val="ab"/>
                  <w:rFonts w:ascii="Times New Roman" w:hAnsi="Times New Roman" w:cs="Times New Roman"/>
                  <w:b w:val="0"/>
                  <w:bCs w:val="0"/>
                  <w:sz w:val="22"/>
                  <w:szCs w:val="22"/>
                </w:rPr>
                <w:t>ОКВЭД</w:t>
              </w:r>
              <w:proofErr w:type="gramStart"/>
              <w:r w:rsidRPr="00B0608D">
                <w:rPr>
                  <w:rStyle w:val="ab"/>
                  <w:rFonts w:ascii="Times New Roman" w:hAnsi="Times New Roman" w:cs="Times New Roman"/>
                  <w:b w:val="0"/>
                  <w:bCs w:val="0"/>
                  <w:sz w:val="22"/>
                  <w:szCs w:val="22"/>
                </w:rPr>
                <w:t>2</w:t>
              </w:r>
              <w:proofErr w:type="gramEnd"/>
            </w:hyperlink>
            <w:r w:rsidRPr="00B0608D">
              <w:rPr>
                <w:rFonts w:ascii="Times New Roman" w:hAnsi="Times New Roman" w:cs="Times New Roman"/>
                <w:sz w:val="22"/>
                <w:szCs w:val="22"/>
              </w:rPr>
              <w:t xml:space="preserve"> и </w:t>
            </w:r>
            <w:hyperlink r:id="rId34" w:history="1">
              <w:r w:rsidRPr="00B0608D">
                <w:rPr>
                  <w:rStyle w:val="ab"/>
                  <w:rFonts w:ascii="Times New Roman" w:hAnsi="Times New Roman" w:cs="Times New Roman"/>
                  <w:b w:val="0"/>
                  <w:bCs w:val="0"/>
                  <w:sz w:val="22"/>
                  <w:szCs w:val="22"/>
                </w:rPr>
                <w:t>ОКПД2</w:t>
              </w:r>
            </w:hyperlink>
          </w:p>
        </w:tc>
        <w:tc>
          <w:tcPr>
            <w:tcW w:w="3699" w:type="dxa"/>
            <w:gridSpan w:val="5"/>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подлежит заполнению</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7" w:name="sub_10119"/>
            <w:r w:rsidRPr="00B0608D">
              <w:rPr>
                <w:rFonts w:ascii="Times New Roman" w:hAnsi="Times New Roman" w:cs="Times New Roman"/>
                <w:sz w:val="22"/>
                <w:szCs w:val="22"/>
              </w:rPr>
              <w:t>12.</w:t>
            </w:r>
            <w:bookmarkEnd w:id="37"/>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607"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2100" w:type="dxa"/>
            <w:gridSpan w:val="3"/>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8" w:name="sub_10120"/>
            <w:r w:rsidRPr="00B0608D">
              <w:rPr>
                <w:rFonts w:ascii="Times New Roman" w:hAnsi="Times New Roman" w:cs="Times New Roman"/>
                <w:sz w:val="22"/>
                <w:szCs w:val="22"/>
              </w:rPr>
              <w:t>13.</w:t>
            </w:r>
            <w:bookmarkEnd w:id="38"/>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699" w:type="dxa"/>
            <w:gridSpan w:val="5"/>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(в случае участия - наименование заказчика, реализующего программу партнерства)</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39" w:name="sub_10121"/>
            <w:r w:rsidRPr="00B0608D">
              <w:rPr>
                <w:rFonts w:ascii="Times New Roman" w:hAnsi="Times New Roman" w:cs="Times New Roman"/>
                <w:sz w:val="22"/>
                <w:szCs w:val="22"/>
              </w:rPr>
              <w:t>14.</w:t>
            </w:r>
            <w:bookmarkEnd w:id="39"/>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proofErr w:type="gramStart"/>
            <w:r w:rsidRPr="00B0608D">
              <w:rPr>
                <w:rFonts w:ascii="Times New Roman" w:hAnsi="Times New Roman" w:cs="Times New Roman"/>
                <w:sz w:val="22"/>
                <w:szCs w:val="22"/>
              </w:rPr>
              <w:t xml:space="preserve">Сведения о наличии у юридического лица, </w:t>
            </w:r>
            <w:r w:rsidRPr="00B0608D">
              <w:rPr>
                <w:rFonts w:ascii="Times New Roman" w:hAnsi="Times New Roman" w:cs="Times New Roman"/>
                <w:sz w:val="22"/>
                <w:szCs w:val="22"/>
              </w:rPr>
              <w:lastRenderedPageBreak/>
              <w:t xml:space="preserve">индивидуального предпринимателя в предшествующем календарном году контрактов, заключенных в соответствии с </w:t>
            </w:r>
            <w:hyperlink r:id="rId35" w:history="1">
              <w:r w:rsidRPr="00B0608D">
                <w:rPr>
                  <w:rStyle w:val="ab"/>
                  <w:rFonts w:ascii="Times New Roman" w:hAnsi="Times New Roman" w:cs="Times New Roman"/>
                  <w:b w:val="0"/>
                  <w:bCs w:val="0"/>
                  <w:sz w:val="22"/>
                  <w:szCs w:val="22"/>
                </w:rPr>
                <w:t>Федеральным законом</w:t>
              </w:r>
            </w:hyperlink>
            <w:r w:rsidRPr="00B0608D">
              <w:rPr>
                <w:rFonts w:ascii="Times New Roman" w:hAnsi="Times New Roman" w:cs="Times New Roman"/>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6" w:history="1">
              <w:r w:rsidRPr="00B0608D">
                <w:rPr>
                  <w:rStyle w:val="ab"/>
                  <w:rFonts w:ascii="Times New Roman" w:hAnsi="Times New Roman" w:cs="Times New Roman"/>
                  <w:b w:val="0"/>
                  <w:bCs w:val="0"/>
                  <w:sz w:val="22"/>
                  <w:szCs w:val="22"/>
                </w:rPr>
                <w:t>Федеральным законом</w:t>
              </w:r>
            </w:hyperlink>
            <w:r w:rsidRPr="00B0608D">
              <w:rPr>
                <w:rFonts w:ascii="Times New Roman" w:hAnsi="Times New Roman" w:cs="Times New Roman"/>
                <w:sz w:val="22"/>
                <w:szCs w:val="22"/>
              </w:rPr>
              <w:t xml:space="preserve"> "О закупках товаров, работ, услуг отдельными видами юридических лиц"</w:t>
            </w:r>
            <w:proofErr w:type="gramEnd"/>
          </w:p>
        </w:tc>
        <w:tc>
          <w:tcPr>
            <w:tcW w:w="3699" w:type="dxa"/>
            <w:gridSpan w:val="5"/>
            <w:tcBorders>
              <w:top w:val="single" w:sz="4" w:space="0" w:color="auto"/>
              <w:left w:val="single" w:sz="4" w:space="0" w:color="auto"/>
              <w:bottom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lastRenderedPageBreak/>
              <w:t>да (нет)</w:t>
            </w:r>
          </w:p>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lastRenderedPageBreak/>
              <w:t>(при наличии - количество исполненных контрактов или договоров и общая сумма)</w:t>
            </w: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40" w:name="sub_101015"/>
            <w:r w:rsidRPr="00B0608D">
              <w:rPr>
                <w:rFonts w:ascii="Times New Roman" w:hAnsi="Times New Roman" w:cs="Times New Roman"/>
                <w:sz w:val="22"/>
                <w:szCs w:val="22"/>
              </w:rPr>
              <w:lastRenderedPageBreak/>
              <w:t>15.</w:t>
            </w:r>
            <w:bookmarkEnd w:id="40"/>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proofErr w:type="gramStart"/>
            <w:r w:rsidRPr="00B0608D">
              <w:rPr>
                <w:rFonts w:ascii="Times New Roman" w:hAnsi="Times New Roman" w:cs="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0608D">
              <w:rPr>
                <w:rFonts w:ascii="Times New Roman" w:hAnsi="Times New Roman" w:cs="Times New Roman"/>
                <w:sz w:val="22"/>
                <w:szCs w:val="22"/>
              </w:rPr>
              <w:t xml:space="preserve"> </w:t>
            </w:r>
            <w:proofErr w:type="gramStart"/>
            <w:r w:rsidRPr="00B0608D">
              <w:rPr>
                <w:rFonts w:ascii="Times New Roman" w:hAnsi="Times New Roman" w:cs="Times New Roman"/>
                <w:sz w:val="22"/>
                <w:szCs w:val="22"/>
              </w:rPr>
              <w:t>виде</w:t>
            </w:r>
            <w:proofErr w:type="gramEnd"/>
            <w:r w:rsidRPr="00B0608D">
              <w:rPr>
                <w:rFonts w:ascii="Times New Roman" w:hAnsi="Times New Roman" w:cs="Times New Roman"/>
                <w:sz w:val="22"/>
                <w:szCs w:val="22"/>
              </w:rPr>
              <w:t xml:space="preserve"> дисквалификации</w:t>
            </w:r>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573" w:type="dxa"/>
            <w:gridSpan w:val="2"/>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r w:rsidR="00981C6F" w:rsidRPr="00B0608D" w:rsidTr="00BA6A72">
        <w:tc>
          <w:tcPr>
            <w:tcW w:w="840" w:type="dxa"/>
            <w:tcBorders>
              <w:top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bookmarkStart w:id="41" w:name="sub_101016"/>
            <w:r w:rsidRPr="00B0608D">
              <w:rPr>
                <w:rFonts w:ascii="Times New Roman" w:hAnsi="Times New Roman" w:cs="Times New Roman"/>
                <w:sz w:val="22"/>
                <w:szCs w:val="22"/>
              </w:rPr>
              <w:t>16.</w:t>
            </w:r>
            <w:bookmarkEnd w:id="41"/>
          </w:p>
        </w:tc>
        <w:tc>
          <w:tcPr>
            <w:tcW w:w="5681"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e"/>
              <w:tabs>
                <w:tab w:val="left" w:pos="0"/>
              </w:tabs>
              <w:rPr>
                <w:rFonts w:ascii="Times New Roman" w:hAnsi="Times New Roman" w:cs="Times New Roman"/>
                <w:sz w:val="22"/>
                <w:szCs w:val="22"/>
              </w:rPr>
            </w:pPr>
            <w:r w:rsidRPr="00B0608D">
              <w:rPr>
                <w:rFonts w:ascii="Times New Roman" w:hAnsi="Times New Roman" w:cs="Times New Roman"/>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7" w:history="1">
              <w:r w:rsidRPr="00B0608D">
                <w:rPr>
                  <w:rStyle w:val="ab"/>
                  <w:rFonts w:ascii="Times New Roman" w:hAnsi="Times New Roman" w:cs="Times New Roman"/>
                  <w:b w:val="0"/>
                  <w:bCs w:val="0"/>
                  <w:sz w:val="22"/>
                  <w:szCs w:val="22"/>
                </w:rPr>
                <w:t>"О закупках товаров, работ, услуг отдельными видами юридических лиц"</w:t>
              </w:r>
            </w:hyperlink>
            <w:r w:rsidRPr="00B0608D">
              <w:rPr>
                <w:rFonts w:ascii="Times New Roman" w:hAnsi="Times New Roman" w:cs="Times New Roman"/>
                <w:sz w:val="22"/>
                <w:szCs w:val="22"/>
              </w:rPr>
              <w:t xml:space="preserve"> и </w:t>
            </w:r>
            <w:hyperlink r:id="rId38" w:history="1">
              <w:r w:rsidRPr="00B0608D">
                <w:rPr>
                  <w:rStyle w:val="ab"/>
                  <w:rFonts w:ascii="Times New Roman" w:hAnsi="Times New Roman" w:cs="Times New Roman"/>
                  <w:b w:val="0"/>
                  <w:bCs w:val="0"/>
                  <w:sz w:val="22"/>
                  <w:szCs w:val="22"/>
                </w:rPr>
                <w:t>"О контрактной системе в сфере закупок товаров, работ, услуг для обеспечения государственных и муниципальных нужд"</w:t>
              </w:r>
            </w:hyperlink>
          </w:p>
        </w:tc>
        <w:tc>
          <w:tcPr>
            <w:tcW w:w="992" w:type="dxa"/>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981C6F" w:rsidRPr="00B0608D" w:rsidRDefault="00981C6F" w:rsidP="00BA6A72">
            <w:pPr>
              <w:pStyle w:val="ac"/>
              <w:tabs>
                <w:tab w:val="left" w:pos="0"/>
              </w:tabs>
              <w:jc w:val="center"/>
              <w:rPr>
                <w:rFonts w:ascii="Times New Roman" w:hAnsi="Times New Roman" w:cs="Times New Roman"/>
                <w:sz w:val="22"/>
                <w:szCs w:val="22"/>
              </w:rPr>
            </w:pPr>
            <w:r w:rsidRPr="00B0608D">
              <w:rPr>
                <w:rFonts w:ascii="Times New Roman" w:hAnsi="Times New Roman" w:cs="Times New Roman"/>
                <w:sz w:val="22"/>
                <w:szCs w:val="22"/>
              </w:rPr>
              <w:t>да (нет)</w:t>
            </w:r>
          </w:p>
        </w:tc>
        <w:tc>
          <w:tcPr>
            <w:tcW w:w="1573" w:type="dxa"/>
            <w:gridSpan w:val="2"/>
            <w:tcBorders>
              <w:top w:val="single" w:sz="4" w:space="0" w:color="auto"/>
              <w:left w:val="single" w:sz="4" w:space="0" w:color="auto"/>
              <w:bottom w:val="single" w:sz="4" w:space="0" w:color="auto"/>
            </w:tcBorders>
          </w:tcPr>
          <w:p w:rsidR="00981C6F" w:rsidRPr="00B0608D" w:rsidRDefault="00981C6F" w:rsidP="00BA6A72">
            <w:pPr>
              <w:pStyle w:val="ac"/>
              <w:tabs>
                <w:tab w:val="left" w:pos="0"/>
              </w:tabs>
              <w:rPr>
                <w:rFonts w:ascii="Times New Roman" w:hAnsi="Times New Roman" w:cs="Times New Roman"/>
                <w:sz w:val="22"/>
                <w:szCs w:val="22"/>
              </w:rPr>
            </w:pPr>
          </w:p>
        </w:tc>
      </w:tr>
    </w:tbl>
    <w:p w:rsidR="00981C6F" w:rsidRPr="00B0608D" w:rsidRDefault="00981C6F" w:rsidP="00981C6F">
      <w:pPr>
        <w:tabs>
          <w:tab w:val="left" w:pos="0"/>
        </w:tabs>
        <w:spacing w:after="0" w:line="240" w:lineRule="auto"/>
        <w:rPr>
          <w:rFonts w:ascii="Times New Roman" w:hAnsi="Times New Roman"/>
          <w:sz w:val="22"/>
          <w:szCs w:val="22"/>
        </w:rPr>
      </w:pPr>
    </w:p>
    <w:p w:rsidR="00981C6F" w:rsidRPr="00B0608D" w:rsidRDefault="00981C6F" w:rsidP="00981C6F">
      <w:pPr>
        <w:pStyle w:val="ad"/>
        <w:tabs>
          <w:tab w:val="left" w:pos="0"/>
        </w:tabs>
        <w:rPr>
          <w:rFonts w:ascii="Times New Roman" w:hAnsi="Times New Roman" w:cs="Times New Roman"/>
          <w:sz w:val="22"/>
          <w:szCs w:val="22"/>
        </w:rPr>
      </w:pPr>
      <w:bookmarkStart w:id="42" w:name="sub_10122"/>
      <w:r w:rsidRPr="00B0608D">
        <w:rPr>
          <w:rFonts w:ascii="Times New Roman" w:hAnsi="Times New Roman" w:cs="Times New Roman"/>
          <w:sz w:val="22"/>
          <w:szCs w:val="22"/>
        </w:rPr>
        <w:t>(подпись)</w:t>
      </w:r>
    </w:p>
    <w:bookmarkEnd w:id="42"/>
    <w:p w:rsidR="00981C6F" w:rsidRPr="00B0608D" w:rsidRDefault="00981C6F" w:rsidP="00981C6F">
      <w:pPr>
        <w:pStyle w:val="ad"/>
        <w:tabs>
          <w:tab w:val="left" w:pos="0"/>
        </w:tabs>
        <w:rPr>
          <w:rFonts w:ascii="Times New Roman" w:hAnsi="Times New Roman" w:cs="Times New Roman"/>
          <w:sz w:val="22"/>
          <w:szCs w:val="22"/>
        </w:rPr>
      </w:pPr>
      <w:r w:rsidRPr="00B0608D">
        <w:rPr>
          <w:rFonts w:ascii="Times New Roman" w:hAnsi="Times New Roman" w:cs="Times New Roman"/>
          <w:sz w:val="22"/>
          <w:szCs w:val="22"/>
        </w:rPr>
        <w:t>М.П.</w:t>
      </w:r>
    </w:p>
    <w:p w:rsidR="00981C6F" w:rsidRPr="00B0608D" w:rsidRDefault="00981C6F" w:rsidP="00981C6F">
      <w:pPr>
        <w:pStyle w:val="ad"/>
        <w:tabs>
          <w:tab w:val="left" w:pos="0"/>
        </w:tabs>
        <w:rPr>
          <w:rFonts w:ascii="Times New Roman" w:hAnsi="Times New Roman" w:cs="Times New Roman"/>
          <w:sz w:val="22"/>
          <w:szCs w:val="22"/>
        </w:rPr>
      </w:pPr>
      <w:bookmarkStart w:id="43" w:name="sub_10123"/>
      <w:r w:rsidRPr="00B0608D">
        <w:rPr>
          <w:rFonts w:ascii="Times New Roman" w:hAnsi="Times New Roman" w:cs="Times New Roman"/>
          <w:sz w:val="22"/>
          <w:szCs w:val="22"/>
        </w:rPr>
        <w:t>_________________________________________________________________________</w:t>
      </w:r>
    </w:p>
    <w:bookmarkEnd w:id="43"/>
    <w:p w:rsidR="00981C6F" w:rsidRPr="00B0608D" w:rsidRDefault="00981C6F" w:rsidP="00981C6F">
      <w:pPr>
        <w:pStyle w:val="ad"/>
        <w:tabs>
          <w:tab w:val="left" w:pos="0"/>
        </w:tabs>
        <w:jc w:val="both"/>
        <w:rPr>
          <w:rFonts w:ascii="Times New Roman" w:hAnsi="Times New Roman" w:cs="Times New Roman"/>
          <w:sz w:val="22"/>
          <w:szCs w:val="22"/>
        </w:rPr>
      </w:pPr>
      <w:r w:rsidRPr="00B0608D">
        <w:rPr>
          <w:rFonts w:ascii="Times New Roman" w:hAnsi="Times New Roman" w:cs="Times New Roman"/>
          <w:sz w:val="22"/>
          <w:szCs w:val="22"/>
        </w:rPr>
        <w:t xml:space="preserve">     (фамилия, имя, отчество (при наличии) </w:t>
      </w:r>
      <w:proofErr w:type="gramStart"/>
      <w:r w:rsidRPr="00B0608D">
        <w:rPr>
          <w:rFonts w:ascii="Times New Roman" w:hAnsi="Times New Roman" w:cs="Times New Roman"/>
          <w:sz w:val="22"/>
          <w:szCs w:val="22"/>
        </w:rPr>
        <w:t>подписавшего</w:t>
      </w:r>
      <w:proofErr w:type="gramEnd"/>
      <w:r w:rsidRPr="00B0608D">
        <w:rPr>
          <w:rFonts w:ascii="Times New Roman" w:hAnsi="Times New Roman" w:cs="Times New Roman"/>
          <w:sz w:val="22"/>
          <w:szCs w:val="22"/>
        </w:rPr>
        <w:t>, должность)</w:t>
      </w:r>
    </w:p>
    <w:p w:rsidR="00981C6F" w:rsidRPr="00B0608D" w:rsidRDefault="00981C6F" w:rsidP="00981C6F">
      <w:pPr>
        <w:tabs>
          <w:tab w:val="left" w:pos="0"/>
        </w:tabs>
        <w:spacing w:after="0" w:line="240" w:lineRule="auto"/>
        <w:jc w:val="both"/>
        <w:rPr>
          <w:rFonts w:ascii="Times New Roman" w:hAnsi="Times New Roman"/>
          <w:sz w:val="22"/>
          <w:szCs w:val="22"/>
        </w:rPr>
      </w:pPr>
    </w:p>
    <w:p w:rsidR="00981C6F" w:rsidRPr="00B0608D" w:rsidRDefault="00981C6F" w:rsidP="00981C6F">
      <w:pPr>
        <w:tabs>
          <w:tab w:val="left" w:pos="0"/>
        </w:tabs>
        <w:spacing w:after="0" w:line="240" w:lineRule="auto"/>
        <w:jc w:val="both"/>
        <w:rPr>
          <w:rFonts w:ascii="Times New Roman" w:hAnsi="Times New Roman"/>
          <w:sz w:val="22"/>
          <w:szCs w:val="22"/>
        </w:rPr>
      </w:pPr>
      <w:bookmarkStart w:id="44" w:name="sub_10124"/>
      <w:r w:rsidRPr="00B0608D">
        <w:rPr>
          <w:rFonts w:ascii="Times New Roman" w:hAnsi="Times New Roman"/>
          <w:sz w:val="22"/>
          <w:szCs w:val="22"/>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B0608D">
          <w:rPr>
            <w:rStyle w:val="ab"/>
            <w:rFonts w:ascii="Times New Roman" w:hAnsi="Times New Roman"/>
            <w:sz w:val="22"/>
            <w:szCs w:val="22"/>
          </w:rPr>
          <w:t>пунктах 7</w:t>
        </w:r>
      </w:hyperlink>
      <w:r w:rsidRPr="00B0608D">
        <w:rPr>
          <w:rFonts w:ascii="Times New Roman" w:hAnsi="Times New Roman"/>
          <w:sz w:val="22"/>
          <w:szCs w:val="22"/>
        </w:rPr>
        <w:t xml:space="preserve"> и </w:t>
      </w:r>
      <w:hyperlink w:anchor="sub_10115" w:history="1">
        <w:r w:rsidRPr="00B0608D">
          <w:rPr>
            <w:rStyle w:val="ab"/>
            <w:rFonts w:ascii="Times New Roman" w:hAnsi="Times New Roman"/>
            <w:sz w:val="22"/>
            <w:szCs w:val="22"/>
          </w:rPr>
          <w:t>8</w:t>
        </w:r>
      </w:hyperlink>
      <w:r w:rsidRPr="00B0608D">
        <w:rPr>
          <w:rFonts w:ascii="Times New Roman" w:hAnsi="Times New Roman"/>
          <w:sz w:val="22"/>
          <w:szCs w:val="22"/>
        </w:rPr>
        <w:t xml:space="preserve"> настоящего документа, в течение 3 календарных лет, следующих один за другим.</w:t>
      </w:r>
    </w:p>
    <w:p w:rsidR="00981C6F" w:rsidRPr="00B0608D" w:rsidRDefault="00981C6F" w:rsidP="00981C6F">
      <w:pPr>
        <w:tabs>
          <w:tab w:val="left" w:pos="0"/>
        </w:tabs>
        <w:spacing w:after="0" w:line="240" w:lineRule="auto"/>
        <w:jc w:val="both"/>
        <w:rPr>
          <w:rFonts w:ascii="Times New Roman" w:hAnsi="Times New Roman"/>
          <w:sz w:val="22"/>
          <w:szCs w:val="22"/>
        </w:rPr>
      </w:pPr>
      <w:bookmarkStart w:id="45" w:name="sub_10125"/>
      <w:bookmarkEnd w:id="44"/>
      <w:r w:rsidRPr="00B0608D">
        <w:rPr>
          <w:rFonts w:ascii="Times New Roman" w:hAnsi="Times New Roman"/>
          <w:sz w:val="22"/>
          <w:szCs w:val="22"/>
        </w:rPr>
        <w:t xml:space="preserve">** </w:t>
      </w:r>
      <w:hyperlink w:anchor="sub_10108" w:history="1">
        <w:r w:rsidRPr="00B0608D">
          <w:rPr>
            <w:rStyle w:val="ab"/>
            <w:rFonts w:ascii="Times New Roman" w:hAnsi="Times New Roman"/>
            <w:sz w:val="22"/>
            <w:szCs w:val="22"/>
          </w:rPr>
          <w:t>Пункты 1-11</w:t>
        </w:r>
      </w:hyperlink>
      <w:r w:rsidRPr="00B0608D">
        <w:rPr>
          <w:rFonts w:ascii="Times New Roman" w:hAnsi="Times New Roman"/>
          <w:sz w:val="22"/>
          <w:szCs w:val="22"/>
        </w:rPr>
        <w:t xml:space="preserve"> настоящего документа являются обязательными для заполнения.</w:t>
      </w:r>
    </w:p>
    <w:p w:rsidR="00981C6F" w:rsidRPr="00B0608D" w:rsidRDefault="00981C6F" w:rsidP="00981C6F">
      <w:pPr>
        <w:tabs>
          <w:tab w:val="left" w:pos="0"/>
        </w:tabs>
        <w:spacing w:after="0" w:line="240" w:lineRule="auto"/>
        <w:jc w:val="both"/>
        <w:rPr>
          <w:rFonts w:ascii="Times New Roman" w:hAnsi="Times New Roman"/>
          <w:sz w:val="22"/>
          <w:szCs w:val="22"/>
        </w:rPr>
      </w:pPr>
      <w:bookmarkStart w:id="46" w:name="sub_10126"/>
      <w:bookmarkEnd w:id="45"/>
      <w:proofErr w:type="gramStart"/>
      <w:r w:rsidRPr="00B0608D">
        <w:rPr>
          <w:rFonts w:ascii="Times New Roman" w:hAnsi="Times New Roman"/>
          <w:sz w:val="22"/>
          <w:szCs w:val="22"/>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9" w:history="1">
        <w:r w:rsidRPr="00B0608D">
          <w:rPr>
            <w:rStyle w:val="ab"/>
            <w:rFonts w:ascii="Times New Roman" w:hAnsi="Times New Roman"/>
            <w:sz w:val="22"/>
            <w:szCs w:val="22"/>
          </w:rPr>
          <w:t>подпунктах "в" - "д" пункта 1 части 1.1 статьи 4</w:t>
        </w:r>
      </w:hyperlink>
      <w:r w:rsidRPr="00B0608D">
        <w:rPr>
          <w:rFonts w:ascii="Times New Roman" w:hAnsi="Times New Roman"/>
          <w:sz w:val="22"/>
          <w:szCs w:val="22"/>
        </w:rPr>
        <w:t xml:space="preserve"> Федерального закона "О развитии малого и среднего предпринимательства в Российской Федерации".</w:t>
      </w:r>
      <w:bookmarkEnd w:id="46"/>
      <w:proofErr w:type="gramEnd"/>
    </w:p>
    <w:p w:rsidR="00981C6F" w:rsidRPr="00B0608D" w:rsidRDefault="00981C6F" w:rsidP="00981C6F">
      <w:pPr>
        <w:tabs>
          <w:tab w:val="left" w:pos="0"/>
        </w:tabs>
        <w:spacing w:after="0" w:line="240" w:lineRule="auto"/>
        <w:ind w:left="3540"/>
        <w:jc w:val="both"/>
        <w:rPr>
          <w:rFonts w:ascii="Times New Roman" w:hAnsi="Times New Roman"/>
          <w:b/>
          <w:sz w:val="22"/>
          <w:szCs w:val="22"/>
        </w:rPr>
      </w:pPr>
      <w:r w:rsidRPr="00B0608D">
        <w:rPr>
          <w:rFonts w:ascii="Times New Roman" w:hAnsi="Times New Roman"/>
          <w:b/>
          <w:sz w:val="22"/>
          <w:szCs w:val="22"/>
        </w:rPr>
        <w:t xml:space="preserve">              </w:t>
      </w:r>
    </w:p>
    <w:p w:rsidR="004A08A2" w:rsidRPr="00B0608D" w:rsidRDefault="004A08A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BA6A72">
      <w:pPr>
        <w:rPr>
          <w:rFonts w:ascii="Times New Roman" w:hAnsi="Times New Roman"/>
          <w:sz w:val="22"/>
          <w:szCs w:val="22"/>
        </w:rPr>
      </w:pPr>
    </w:p>
    <w:p w:rsidR="00BA6A72" w:rsidRPr="00B0608D" w:rsidRDefault="00E20536" w:rsidP="00BA6A72">
      <w:pPr>
        <w:tabs>
          <w:tab w:val="left" w:pos="0"/>
        </w:tabs>
        <w:spacing w:after="0" w:line="240" w:lineRule="auto"/>
        <w:jc w:val="right"/>
        <w:rPr>
          <w:rFonts w:ascii="Times New Roman" w:hAnsi="Times New Roman"/>
          <w:b/>
          <w:sz w:val="22"/>
          <w:szCs w:val="22"/>
        </w:rPr>
      </w:pPr>
      <w:r w:rsidRPr="00B0608D">
        <w:rPr>
          <w:rFonts w:ascii="Times New Roman" w:hAnsi="Times New Roman"/>
          <w:b/>
          <w:sz w:val="22"/>
          <w:szCs w:val="22"/>
        </w:rPr>
        <w:lastRenderedPageBreak/>
        <w:t>Пр</w:t>
      </w:r>
      <w:r w:rsidR="00BA6A72" w:rsidRPr="00B0608D">
        <w:rPr>
          <w:rFonts w:ascii="Times New Roman" w:hAnsi="Times New Roman"/>
          <w:b/>
          <w:sz w:val="22"/>
          <w:szCs w:val="22"/>
        </w:rPr>
        <w:t>иложение №6 к извещению о запросе котировок в электронной форме</w:t>
      </w:r>
    </w:p>
    <w:p w:rsidR="00BA6A72" w:rsidRPr="00B0608D" w:rsidRDefault="00BA6A72" w:rsidP="00BA6A72">
      <w:pPr>
        <w:tabs>
          <w:tab w:val="left" w:pos="0"/>
        </w:tabs>
        <w:spacing w:after="0" w:line="240" w:lineRule="auto"/>
        <w:jc w:val="right"/>
        <w:rPr>
          <w:rFonts w:ascii="Times New Roman" w:hAnsi="Times New Roman"/>
          <w:b/>
          <w:sz w:val="22"/>
          <w:szCs w:val="22"/>
        </w:rPr>
      </w:pPr>
      <w:r w:rsidRPr="00B0608D">
        <w:rPr>
          <w:rFonts w:ascii="Times New Roman" w:hAnsi="Times New Roman"/>
          <w:b/>
          <w:sz w:val="22"/>
          <w:szCs w:val="22"/>
        </w:rPr>
        <w:t>Проект договора</w:t>
      </w:r>
    </w:p>
    <w:p w:rsidR="00BA6A72" w:rsidRPr="00B0608D" w:rsidRDefault="00BA6A72" w:rsidP="00BA6A72">
      <w:pPr>
        <w:pStyle w:val="a6"/>
        <w:jc w:val="right"/>
        <w:rPr>
          <w:rFonts w:ascii="Times New Roman" w:hAnsi="Times New Roman"/>
          <w:b/>
          <w:sz w:val="22"/>
          <w:szCs w:val="22"/>
        </w:rPr>
      </w:pPr>
      <w:r w:rsidRPr="00B0608D">
        <w:rPr>
          <w:rFonts w:ascii="Times New Roman" w:hAnsi="Times New Roman"/>
          <w:b/>
          <w:sz w:val="22"/>
          <w:szCs w:val="22"/>
        </w:rPr>
        <w:br/>
      </w:r>
    </w:p>
    <w:p w:rsidR="00BA6A72" w:rsidRPr="00B0608D" w:rsidRDefault="00BA6A72" w:rsidP="00BA6A72">
      <w:pPr>
        <w:widowControl w:val="0"/>
        <w:shd w:val="clear" w:color="auto" w:fill="FFFFFF"/>
        <w:tabs>
          <w:tab w:val="left" w:pos="0"/>
        </w:tabs>
        <w:autoSpaceDE w:val="0"/>
        <w:autoSpaceDN w:val="0"/>
        <w:adjustRightInd w:val="0"/>
        <w:spacing w:after="0" w:line="240" w:lineRule="auto"/>
        <w:jc w:val="center"/>
        <w:rPr>
          <w:rFonts w:ascii="Times New Roman" w:hAnsi="Times New Roman"/>
          <w:b/>
          <w:color w:val="000000"/>
          <w:spacing w:val="3"/>
          <w:sz w:val="22"/>
          <w:szCs w:val="22"/>
        </w:rPr>
      </w:pPr>
      <w:r w:rsidRPr="00B0608D">
        <w:rPr>
          <w:rFonts w:ascii="Times New Roman" w:hAnsi="Times New Roman"/>
          <w:b/>
          <w:color w:val="000000"/>
          <w:spacing w:val="3"/>
          <w:sz w:val="22"/>
          <w:szCs w:val="22"/>
        </w:rPr>
        <w:t>ДОГОВОР № ______</w:t>
      </w:r>
    </w:p>
    <w:p w:rsidR="00BA6A72" w:rsidRPr="00B0608D" w:rsidRDefault="00BA6A72" w:rsidP="00BA6A72">
      <w:pPr>
        <w:widowControl w:val="0"/>
        <w:shd w:val="clear" w:color="auto" w:fill="FFFFFF"/>
        <w:tabs>
          <w:tab w:val="left" w:pos="0"/>
        </w:tabs>
        <w:autoSpaceDE w:val="0"/>
        <w:autoSpaceDN w:val="0"/>
        <w:adjustRightInd w:val="0"/>
        <w:spacing w:after="0" w:line="240" w:lineRule="auto"/>
        <w:jc w:val="center"/>
        <w:rPr>
          <w:rFonts w:ascii="Times New Roman" w:hAnsi="Times New Roman"/>
          <w:b/>
          <w:color w:val="000000"/>
          <w:spacing w:val="3"/>
          <w:sz w:val="22"/>
          <w:szCs w:val="22"/>
        </w:rPr>
      </w:pPr>
    </w:p>
    <w:p w:rsidR="00BA6A72" w:rsidRPr="00B0608D" w:rsidRDefault="00BA6A72" w:rsidP="00BA6A72">
      <w:pPr>
        <w:widowControl w:val="0"/>
        <w:shd w:val="clear" w:color="auto" w:fill="FFFFFF"/>
        <w:tabs>
          <w:tab w:val="left" w:pos="142"/>
          <w:tab w:val="left" w:pos="567"/>
          <w:tab w:val="left" w:pos="7157"/>
        </w:tabs>
        <w:autoSpaceDE w:val="0"/>
        <w:autoSpaceDN w:val="0"/>
        <w:adjustRightInd w:val="0"/>
        <w:spacing w:after="0" w:line="240" w:lineRule="auto"/>
        <w:ind w:firstLine="539"/>
        <w:rPr>
          <w:rFonts w:ascii="Times New Roman" w:hAnsi="Times New Roman"/>
          <w:color w:val="000000"/>
          <w:spacing w:val="1"/>
          <w:sz w:val="22"/>
          <w:szCs w:val="22"/>
        </w:rPr>
      </w:pPr>
      <w:proofErr w:type="spellStart"/>
      <w:r w:rsidRPr="00B0608D">
        <w:rPr>
          <w:rFonts w:ascii="Times New Roman" w:hAnsi="Times New Roman"/>
          <w:color w:val="000000"/>
          <w:spacing w:val="-4"/>
          <w:sz w:val="22"/>
          <w:szCs w:val="22"/>
        </w:rPr>
        <w:t>г</w:t>
      </w:r>
      <w:proofErr w:type="gramStart"/>
      <w:r w:rsidRPr="00B0608D">
        <w:rPr>
          <w:rFonts w:ascii="Times New Roman" w:hAnsi="Times New Roman"/>
          <w:color w:val="000000"/>
          <w:spacing w:val="-4"/>
          <w:sz w:val="22"/>
          <w:szCs w:val="22"/>
        </w:rPr>
        <w:t>.К</w:t>
      </w:r>
      <w:proofErr w:type="gramEnd"/>
      <w:r w:rsidRPr="00B0608D">
        <w:rPr>
          <w:rFonts w:ascii="Times New Roman" w:hAnsi="Times New Roman"/>
          <w:color w:val="000000"/>
          <w:spacing w:val="-4"/>
          <w:sz w:val="22"/>
          <w:szCs w:val="22"/>
        </w:rPr>
        <w:t>умертау</w:t>
      </w:r>
      <w:proofErr w:type="spellEnd"/>
      <w:r w:rsidRPr="00B0608D">
        <w:rPr>
          <w:rFonts w:ascii="Times New Roman" w:hAnsi="Times New Roman"/>
          <w:color w:val="000000"/>
          <w:spacing w:val="-4"/>
          <w:sz w:val="22"/>
          <w:szCs w:val="22"/>
        </w:rPr>
        <w:t xml:space="preserve">                                                                                                                          </w:t>
      </w:r>
      <w:r w:rsidRPr="00B0608D">
        <w:rPr>
          <w:rFonts w:ascii="Times New Roman" w:hAnsi="Times New Roman"/>
          <w:color w:val="000000"/>
          <w:spacing w:val="1"/>
          <w:sz w:val="22"/>
          <w:szCs w:val="22"/>
        </w:rPr>
        <w:t>«___» ___________  2021г.</w:t>
      </w:r>
    </w:p>
    <w:p w:rsidR="00BA6A72" w:rsidRPr="00B0608D" w:rsidRDefault="00BA6A72" w:rsidP="00BA6A72">
      <w:pPr>
        <w:widowControl w:val="0"/>
        <w:shd w:val="clear" w:color="auto" w:fill="FFFFFF"/>
        <w:tabs>
          <w:tab w:val="left" w:pos="142"/>
          <w:tab w:val="left" w:pos="567"/>
          <w:tab w:val="left" w:pos="7157"/>
        </w:tabs>
        <w:autoSpaceDE w:val="0"/>
        <w:autoSpaceDN w:val="0"/>
        <w:adjustRightInd w:val="0"/>
        <w:spacing w:after="0" w:line="240" w:lineRule="auto"/>
        <w:ind w:firstLine="539"/>
        <w:jc w:val="center"/>
        <w:rPr>
          <w:rFonts w:ascii="Times New Roman" w:hAnsi="Times New Roman"/>
          <w:color w:val="000000"/>
          <w:spacing w:val="1"/>
          <w:sz w:val="22"/>
          <w:szCs w:val="22"/>
        </w:rPr>
      </w:pPr>
    </w:p>
    <w:p w:rsidR="00BA6A72" w:rsidRPr="00B0608D" w:rsidRDefault="00BA6A72" w:rsidP="00BA6A72">
      <w:pPr>
        <w:widowControl w:val="0"/>
        <w:shd w:val="clear" w:color="auto" w:fill="FFFFFF"/>
        <w:tabs>
          <w:tab w:val="left" w:pos="142"/>
          <w:tab w:val="left" w:pos="567"/>
          <w:tab w:val="left" w:pos="7157"/>
        </w:tabs>
        <w:autoSpaceDE w:val="0"/>
        <w:autoSpaceDN w:val="0"/>
        <w:adjustRightInd w:val="0"/>
        <w:spacing w:after="0" w:line="240" w:lineRule="auto"/>
        <w:ind w:firstLine="539"/>
        <w:jc w:val="center"/>
        <w:rPr>
          <w:rFonts w:ascii="Times New Roman" w:hAnsi="Times New Roman"/>
          <w:bCs/>
          <w:color w:val="000000"/>
          <w:spacing w:val="1"/>
          <w:sz w:val="22"/>
          <w:szCs w:val="22"/>
        </w:rPr>
      </w:pPr>
    </w:p>
    <w:p w:rsidR="00BA6A72" w:rsidRPr="00B0608D" w:rsidRDefault="00BA6A72" w:rsidP="00BA6A72">
      <w:pPr>
        <w:pStyle w:val="aa"/>
        <w:spacing w:after="0"/>
        <w:jc w:val="both"/>
        <w:rPr>
          <w:rFonts w:ascii="Times New Roman" w:hAnsi="Times New Roman"/>
          <w:sz w:val="22"/>
          <w:szCs w:val="22"/>
        </w:rPr>
      </w:pPr>
      <w:proofErr w:type="gramStart"/>
      <w:r w:rsidRPr="00B0608D">
        <w:rPr>
          <w:rFonts w:ascii="Times New Roman" w:hAnsi="Times New Roman"/>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B0608D">
        <w:rPr>
          <w:rFonts w:ascii="Times New Roman" w:hAnsi="Times New Roman"/>
          <w:b/>
          <w:sz w:val="22"/>
          <w:szCs w:val="22"/>
        </w:rPr>
        <w:t>ГАУ Реабилитационный центр г. Кумертау)</w:t>
      </w:r>
      <w:r w:rsidRPr="00B0608D">
        <w:rPr>
          <w:rFonts w:ascii="Times New Roman" w:hAnsi="Times New Roman"/>
          <w:sz w:val="22"/>
          <w:szCs w:val="22"/>
        </w:rPr>
        <w:t xml:space="preserve">, именуемое в дальнейшем «Заказчик», в лице Директора </w:t>
      </w:r>
      <w:proofErr w:type="spellStart"/>
      <w:r w:rsidRPr="00B0608D">
        <w:rPr>
          <w:rFonts w:ascii="Times New Roman" w:hAnsi="Times New Roman"/>
          <w:sz w:val="22"/>
          <w:szCs w:val="22"/>
        </w:rPr>
        <w:t>Ардиванова</w:t>
      </w:r>
      <w:proofErr w:type="spellEnd"/>
      <w:r w:rsidRPr="00B0608D">
        <w:rPr>
          <w:rFonts w:ascii="Times New Roman" w:hAnsi="Times New Roman"/>
          <w:sz w:val="22"/>
          <w:szCs w:val="22"/>
        </w:rPr>
        <w:t xml:space="preserve"> </w:t>
      </w:r>
      <w:proofErr w:type="spellStart"/>
      <w:r w:rsidRPr="00B0608D">
        <w:rPr>
          <w:rFonts w:ascii="Times New Roman" w:hAnsi="Times New Roman"/>
          <w:sz w:val="22"/>
          <w:szCs w:val="22"/>
        </w:rPr>
        <w:t>Рамиля</w:t>
      </w:r>
      <w:proofErr w:type="spellEnd"/>
      <w:r w:rsidRPr="00B0608D">
        <w:rPr>
          <w:rFonts w:ascii="Times New Roman" w:hAnsi="Times New Roman"/>
          <w:sz w:val="22"/>
          <w:szCs w:val="22"/>
        </w:rPr>
        <w:t xml:space="preserve"> </w:t>
      </w:r>
      <w:proofErr w:type="spellStart"/>
      <w:r w:rsidRPr="00B0608D">
        <w:rPr>
          <w:rFonts w:ascii="Times New Roman" w:hAnsi="Times New Roman"/>
          <w:sz w:val="22"/>
          <w:szCs w:val="22"/>
        </w:rPr>
        <w:t>Ришатовича</w:t>
      </w:r>
      <w:proofErr w:type="spellEnd"/>
      <w:r w:rsidRPr="00B0608D">
        <w:rPr>
          <w:rFonts w:ascii="Times New Roman" w:hAnsi="Times New Roman"/>
          <w:sz w:val="22"/>
          <w:szCs w:val="22"/>
        </w:rPr>
        <w:t>, действующего на основании Устава, с одной стороны, и __________________________, именуемое в дальнейшем «Исполнитель», в лице __________________________, действующего на основании ________________, с другой стороны, совместно именуемые в дальнейшем «Стороны», на основании</w:t>
      </w:r>
      <w:proofErr w:type="gramEnd"/>
      <w:r w:rsidRPr="00B0608D">
        <w:rPr>
          <w:rFonts w:ascii="Times New Roman" w:hAnsi="Times New Roman"/>
          <w:sz w:val="22"/>
          <w:szCs w:val="22"/>
        </w:rPr>
        <w:t xml:space="preserve"> протокола ______________ ___, заключили настоящий Договор (далее-Договор) о нижеследующем:</w:t>
      </w: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right="14" w:firstLine="540"/>
        <w:jc w:val="center"/>
        <w:rPr>
          <w:rFonts w:ascii="Times New Roman" w:hAnsi="Times New Roman"/>
          <w:b/>
          <w:color w:val="000000"/>
          <w:spacing w:val="1"/>
          <w:sz w:val="22"/>
          <w:szCs w:val="22"/>
        </w:rPr>
      </w:pP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right="14" w:firstLine="540"/>
        <w:jc w:val="center"/>
        <w:rPr>
          <w:rFonts w:ascii="Times New Roman" w:hAnsi="Times New Roman"/>
          <w:color w:val="000000"/>
          <w:spacing w:val="1"/>
          <w:sz w:val="22"/>
          <w:szCs w:val="22"/>
        </w:rPr>
      </w:pPr>
      <w:r w:rsidRPr="00B0608D">
        <w:rPr>
          <w:rFonts w:ascii="Times New Roman" w:hAnsi="Times New Roman"/>
          <w:b/>
          <w:color w:val="000000"/>
          <w:spacing w:val="1"/>
          <w:sz w:val="22"/>
          <w:szCs w:val="22"/>
        </w:rPr>
        <w:t>1. ПРЕДМЕТ ДОГОВОРА</w:t>
      </w: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jc w:val="both"/>
        <w:rPr>
          <w:rFonts w:ascii="Times New Roman" w:hAnsi="Times New Roman"/>
          <w:color w:val="000000"/>
          <w:spacing w:val="1"/>
          <w:sz w:val="22"/>
          <w:szCs w:val="22"/>
        </w:rPr>
      </w:pPr>
      <w:r w:rsidRPr="00B0608D">
        <w:rPr>
          <w:rFonts w:ascii="Times New Roman" w:hAnsi="Times New Roman"/>
          <w:color w:val="000000"/>
          <w:spacing w:val="1"/>
          <w:sz w:val="22"/>
          <w:szCs w:val="22"/>
        </w:rPr>
        <w:t xml:space="preserve">1.1. В соответствии с условиями настоящего договора Исполнитель принимает на себя обязательства по </w:t>
      </w:r>
      <w:r w:rsidR="00054D68" w:rsidRPr="00B0608D">
        <w:rPr>
          <w:rFonts w:ascii="Times New Roman" w:hAnsi="Times New Roman"/>
          <w:sz w:val="22"/>
          <w:szCs w:val="22"/>
        </w:rPr>
        <w:t xml:space="preserve">оказанию услуг </w:t>
      </w:r>
      <w:r w:rsidRPr="00B0608D">
        <w:rPr>
          <w:rFonts w:ascii="Times New Roman" w:hAnsi="Times New Roman"/>
          <w:sz w:val="22"/>
          <w:szCs w:val="22"/>
        </w:rPr>
        <w:t xml:space="preserve"> реабилитации детей с ограниченными возможностями   методом адаптивной верховой езды</w:t>
      </w:r>
      <w:r w:rsidR="00054D68" w:rsidRPr="00B0608D">
        <w:rPr>
          <w:rFonts w:ascii="Times New Roman" w:hAnsi="Times New Roman"/>
          <w:sz w:val="22"/>
          <w:szCs w:val="22"/>
        </w:rPr>
        <w:t xml:space="preserve"> (</w:t>
      </w:r>
      <w:proofErr w:type="spellStart"/>
      <w:r w:rsidR="00054D68" w:rsidRPr="00B0608D">
        <w:rPr>
          <w:rFonts w:ascii="Times New Roman" w:hAnsi="Times New Roman"/>
          <w:sz w:val="22"/>
          <w:szCs w:val="22"/>
        </w:rPr>
        <w:t>иппотерапия</w:t>
      </w:r>
      <w:proofErr w:type="spellEnd"/>
      <w:r w:rsidR="00054D68" w:rsidRPr="00B0608D">
        <w:rPr>
          <w:rFonts w:ascii="Times New Roman" w:hAnsi="Times New Roman"/>
          <w:sz w:val="22"/>
          <w:szCs w:val="22"/>
        </w:rPr>
        <w:t>)</w:t>
      </w:r>
      <w:r w:rsidRPr="00B0608D">
        <w:rPr>
          <w:rFonts w:ascii="Times New Roman" w:hAnsi="Times New Roman"/>
          <w:sz w:val="22"/>
          <w:szCs w:val="22"/>
        </w:rPr>
        <w:t xml:space="preserve"> (далее - АВЕ),</w:t>
      </w:r>
      <w:r w:rsidRPr="00B0608D">
        <w:rPr>
          <w:rFonts w:ascii="Times New Roman" w:hAnsi="Times New Roman"/>
          <w:b/>
          <w:sz w:val="22"/>
          <w:szCs w:val="22"/>
        </w:rPr>
        <w:t xml:space="preserve"> </w:t>
      </w:r>
      <w:r w:rsidRPr="00B0608D">
        <w:rPr>
          <w:rFonts w:ascii="Times New Roman" w:hAnsi="Times New Roman"/>
          <w:color w:val="000000"/>
          <w:spacing w:val="1"/>
          <w:sz w:val="22"/>
          <w:szCs w:val="22"/>
        </w:rPr>
        <w:t xml:space="preserve">в соответствии с Техническим заданием (Приложение № 1), являющимся неотъемлемой частью Договора. </w:t>
      </w: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jc w:val="both"/>
        <w:rPr>
          <w:rFonts w:ascii="Times New Roman" w:hAnsi="Times New Roman"/>
          <w:color w:val="000000"/>
          <w:spacing w:val="1"/>
          <w:sz w:val="22"/>
          <w:szCs w:val="22"/>
        </w:rPr>
      </w:pPr>
      <w:r w:rsidRPr="00B0608D">
        <w:rPr>
          <w:rFonts w:ascii="Times New Roman" w:hAnsi="Times New Roman"/>
          <w:color w:val="000000"/>
          <w:spacing w:val="1"/>
          <w:sz w:val="22"/>
          <w:szCs w:val="22"/>
        </w:rPr>
        <w:t>1.2. Заказчик принимает на себя обязательства принять оказанные Исполнителем услуги и оплатить их на условиях и в порядке, предусмотренными настоящим договором.</w:t>
      </w: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jc w:val="both"/>
        <w:rPr>
          <w:rFonts w:ascii="Times New Roman" w:hAnsi="Times New Roman"/>
          <w:color w:val="000000"/>
          <w:spacing w:val="1"/>
          <w:sz w:val="22"/>
          <w:szCs w:val="22"/>
        </w:rPr>
      </w:pPr>
      <w:r w:rsidRPr="00B0608D">
        <w:rPr>
          <w:rFonts w:ascii="Times New Roman" w:hAnsi="Times New Roman"/>
          <w:color w:val="000000"/>
          <w:spacing w:val="1"/>
          <w:sz w:val="22"/>
          <w:szCs w:val="22"/>
        </w:rPr>
        <w:t>1.3. Период оказания услуг – со дня заключения договора по 10.12.2021 года (включительно) в соответствии с заявкой Заказчика, поданной посредством телефонной и/или электронной связи.</w:t>
      </w:r>
      <w:r w:rsidR="00E20536" w:rsidRPr="00B0608D">
        <w:rPr>
          <w:rFonts w:ascii="Times New Roman" w:hAnsi="Times New Roman"/>
          <w:color w:val="000000"/>
          <w:spacing w:val="1"/>
          <w:sz w:val="22"/>
          <w:szCs w:val="22"/>
        </w:rPr>
        <w:t xml:space="preserve"> По согласованию с Заказчиком оказание услуг может осуществляться досрочно. </w:t>
      </w:r>
    </w:p>
    <w:p w:rsidR="00BA6A72" w:rsidRPr="00B0608D" w:rsidRDefault="00BA6A72" w:rsidP="00BA6A72">
      <w:pPr>
        <w:tabs>
          <w:tab w:val="left" w:pos="142"/>
          <w:tab w:val="center" w:pos="4032"/>
        </w:tabs>
        <w:spacing w:after="0" w:line="240" w:lineRule="auto"/>
        <w:ind w:firstLine="539"/>
        <w:jc w:val="both"/>
        <w:rPr>
          <w:rFonts w:ascii="Times New Roman" w:hAnsi="Times New Roman"/>
          <w:sz w:val="22"/>
          <w:szCs w:val="22"/>
        </w:rPr>
      </w:pPr>
      <w:r w:rsidRPr="00B0608D">
        <w:rPr>
          <w:rFonts w:ascii="Times New Roman" w:hAnsi="Times New Roman"/>
          <w:sz w:val="22"/>
          <w:szCs w:val="22"/>
        </w:rPr>
        <w:t>1.4. Исполнитель передает Заказчику исключительное право на о</w:t>
      </w:r>
      <w:r w:rsidRPr="00B0608D">
        <w:rPr>
          <w:rFonts w:ascii="Times New Roman" w:hAnsi="Times New Roman"/>
          <w:iCs/>
          <w:sz w:val="22"/>
          <w:szCs w:val="22"/>
        </w:rPr>
        <w:t>существление контроля качества оказания услуг по АВЕ со стороны Заказчика, оценка качества предоставляемых услуг</w:t>
      </w:r>
      <w:r w:rsidRPr="00B0608D">
        <w:rPr>
          <w:rFonts w:ascii="Times New Roman" w:hAnsi="Times New Roman"/>
          <w:sz w:val="22"/>
          <w:szCs w:val="22"/>
        </w:rPr>
        <w:t xml:space="preserve">. </w:t>
      </w: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rPr>
          <w:rFonts w:ascii="Times New Roman" w:hAnsi="Times New Roman"/>
          <w:color w:val="000000"/>
          <w:spacing w:val="1"/>
          <w:sz w:val="22"/>
          <w:szCs w:val="22"/>
        </w:rPr>
      </w:pP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jc w:val="center"/>
        <w:rPr>
          <w:rFonts w:ascii="Times New Roman" w:hAnsi="Times New Roman"/>
          <w:color w:val="000000"/>
          <w:spacing w:val="1"/>
          <w:sz w:val="22"/>
          <w:szCs w:val="22"/>
        </w:rPr>
      </w:pPr>
      <w:r w:rsidRPr="00B0608D">
        <w:rPr>
          <w:rFonts w:ascii="Times New Roman" w:hAnsi="Times New Roman"/>
          <w:b/>
          <w:color w:val="000000"/>
          <w:spacing w:val="1"/>
          <w:sz w:val="22"/>
          <w:szCs w:val="22"/>
        </w:rPr>
        <w:t>2. ЦЕНА ДОГОВОРА И ПОРЯДОК РАСЧЕТОВ</w:t>
      </w:r>
    </w:p>
    <w:p w:rsidR="00BA6A72" w:rsidRPr="00B0608D" w:rsidRDefault="00BA6A72" w:rsidP="00BA6A72">
      <w:pPr>
        <w:tabs>
          <w:tab w:val="left" w:pos="142"/>
          <w:tab w:val="center" w:pos="4032"/>
        </w:tabs>
        <w:spacing w:after="0" w:line="240" w:lineRule="auto"/>
        <w:ind w:firstLine="540"/>
        <w:jc w:val="both"/>
        <w:rPr>
          <w:rFonts w:ascii="Times New Roman" w:hAnsi="Times New Roman"/>
          <w:sz w:val="22"/>
          <w:szCs w:val="22"/>
        </w:rPr>
      </w:pPr>
      <w:r w:rsidRPr="00B0608D">
        <w:rPr>
          <w:rFonts w:ascii="Times New Roman" w:hAnsi="Times New Roman"/>
          <w:color w:val="000000"/>
          <w:spacing w:val="1"/>
          <w:sz w:val="22"/>
          <w:szCs w:val="22"/>
        </w:rPr>
        <w:t xml:space="preserve">2.1. </w:t>
      </w:r>
      <w:r w:rsidRPr="00B0608D">
        <w:rPr>
          <w:rFonts w:ascii="Times New Roman" w:hAnsi="Times New Roman"/>
          <w:sz w:val="22"/>
          <w:szCs w:val="22"/>
        </w:rPr>
        <w:t>Цена на оказанные Исполнителем услуги включает в себя все расходы Исполнителя, связанные с выполнением условий настоящего договора, в том числе транспортные расходы, расходы на пересылку, страхование, уплату таможенных пошлин, налогов и других обязательных платежей.</w:t>
      </w:r>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2.2. Общая стоимость оказанных услуг составляет _______________________ рублей.</w:t>
      </w:r>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2.3. Цена договора является твердой и не подлежит изменению в период действия настоящего договора.</w:t>
      </w:r>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 xml:space="preserve">2.4. </w:t>
      </w:r>
      <w:proofErr w:type="gramStart"/>
      <w:r w:rsidRPr="00B0608D">
        <w:rPr>
          <w:rFonts w:ascii="Times New Roman" w:hAnsi="Times New Roman"/>
          <w:sz w:val="22"/>
          <w:szCs w:val="22"/>
        </w:rPr>
        <w:t xml:space="preserve">Оплата Заказчиком за оказанные Исполнителем услуги производится по факту оказания услуг не позднее тридцати календарных дней с момента подписания Сторонами акта сдачи-приемки оказанных услуг, и передачи документации, предусмотренной техническим заданием, Заказчику, при наличии у Заказчика средств на расчетном счете, предусмотренных на оплату данного вида услуг, на основании предъявленных Исполнителем счетов – фактур, путем перечисления денежных средств на расчетный счет Исполнителя. </w:t>
      </w:r>
      <w:proofErr w:type="gramEnd"/>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2.5. Оказанные услуги, не соответствующие установленным законодательством требованиям действующего законодательства и Приложения №1 к договору, не оплачиваются.</w:t>
      </w:r>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 xml:space="preserve">2.6. Источник финансирования: </w:t>
      </w:r>
      <w:r w:rsidR="00054D68" w:rsidRPr="00B0608D">
        <w:rPr>
          <w:rFonts w:ascii="Times New Roman" w:hAnsi="Times New Roman"/>
          <w:sz w:val="22"/>
          <w:szCs w:val="22"/>
        </w:rPr>
        <w:t xml:space="preserve">бюджетные средства Республики Башкортостан. </w:t>
      </w:r>
    </w:p>
    <w:p w:rsidR="00BA6A72" w:rsidRPr="00B0608D" w:rsidRDefault="00BA6A72" w:rsidP="00BA6A72">
      <w:pPr>
        <w:spacing w:after="0" w:line="240" w:lineRule="auto"/>
        <w:ind w:firstLine="540"/>
        <w:jc w:val="both"/>
        <w:rPr>
          <w:rFonts w:ascii="Times New Roman" w:hAnsi="Times New Roman"/>
          <w:sz w:val="22"/>
          <w:szCs w:val="22"/>
        </w:rPr>
      </w:pPr>
      <w:r w:rsidRPr="00B0608D">
        <w:rPr>
          <w:rFonts w:ascii="Times New Roman" w:hAnsi="Times New Roman"/>
          <w:sz w:val="22"/>
          <w:szCs w:val="22"/>
        </w:rPr>
        <w:t>2.7. В случае оплаты за счет средств субсидий, по соглашению сторон могут быть изменены размер и (или) сроки оплаты и (или) объем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A6A72" w:rsidRPr="00B0608D" w:rsidRDefault="00BA6A72" w:rsidP="00BA6A72">
      <w:pPr>
        <w:spacing w:after="0" w:line="240" w:lineRule="auto"/>
        <w:jc w:val="both"/>
        <w:rPr>
          <w:rFonts w:ascii="Times New Roman" w:hAnsi="Times New Roman"/>
          <w:color w:val="FF0000"/>
          <w:sz w:val="22"/>
          <w:szCs w:val="22"/>
        </w:rPr>
      </w:pPr>
      <w:r w:rsidRPr="00B0608D">
        <w:rPr>
          <w:rFonts w:ascii="Times New Roman" w:hAnsi="Times New Roman"/>
          <w:color w:val="FF0000"/>
          <w:sz w:val="22"/>
          <w:szCs w:val="22"/>
        </w:rPr>
        <w:t xml:space="preserve">     </w:t>
      </w:r>
    </w:p>
    <w:p w:rsidR="00BA6A72" w:rsidRPr="00B0608D" w:rsidRDefault="00BA6A72" w:rsidP="00BA6A72">
      <w:pPr>
        <w:spacing w:after="0" w:line="240" w:lineRule="auto"/>
        <w:ind w:firstLine="720"/>
        <w:jc w:val="center"/>
        <w:rPr>
          <w:rFonts w:ascii="Times New Roman" w:hAnsi="Times New Roman"/>
          <w:b/>
          <w:sz w:val="22"/>
          <w:szCs w:val="22"/>
        </w:rPr>
      </w:pPr>
      <w:r w:rsidRPr="00B0608D">
        <w:rPr>
          <w:rFonts w:ascii="Times New Roman" w:hAnsi="Times New Roman"/>
          <w:b/>
          <w:sz w:val="22"/>
          <w:szCs w:val="22"/>
        </w:rPr>
        <w:t>3. ОБЯЗАННОСТИ СТОРОН</w:t>
      </w:r>
    </w:p>
    <w:p w:rsidR="00BA6A72" w:rsidRPr="00B0608D" w:rsidRDefault="00BA6A72" w:rsidP="00BA6A72">
      <w:pPr>
        <w:pStyle w:val="af4"/>
        <w:ind w:left="0" w:firstLine="720"/>
        <w:rPr>
          <w:rFonts w:ascii="Times New Roman" w:hAnsi="Times New Roman"/>
          <w:sz w:val="22"/>
          <w:szCs w:val="22"/>
        </w:rPr>
      </w:pPr>
      <w:r w:rsidRPr="00B0608D">
        <w:rPr>
          <w:rFonts w:ascii="Times New Roman" w:hAnsi="Times New Roman"/>
          <w:sz w:val="22"/>
          <w:szCs w:val="22"/>
        </w:rPr>
        <w:t>3.1. В целях исполнения условий настоящего договора Исполнитель обязан:</w:t>
      </w:r>
    </w:p>
    <w:p w:rsidR="00BA6A72" w:rsidRPr="00B0608D" w:rsidRDefault="00BA6A72" w:rsidP="00BA6A72">
      <w:pPr>
        <w:spacing w:after="0" w:line="240" w:lineRule="auto"/>
        <w:jc w:val="both"/>
        <w:rPr>
          <w:rFonts w:ascii="Times New Roman" w:hAnsi="Times New Roman"/>
          <w:sz w:val="22"/>
          <w:szCs w:val="22"/>
        </w:rPr>
      </w:pPr>
      <w:r w:rsidRPr="00B0608D">
        <w:rPr>
          <w:rFonts w:ascii="Times New Roman" w:hAnsi="Times New Roman"/>
          <w:sz w:val="22"/>
          <w:szCs w:val="22"/>
        </w:rPr>
        <w:t xml:space="preserve"> - оказать услуги в полном объеме надлежащего качества с соблюдением требований норм и правил в соответствии с действующим законодательством Российской Федерации и Приложением № 1 к настоящему договору в сроки, предусмотренные настоящим Договором;</w:t>
      </w:r>
    </w:p>
    <w:p w:rsidR="00BA6A72" w:rsidRPr="00B0608D" w:rsidRDefault="00BA6A72" w:rsidP="00BA6A72">
      <w:pPr>
        <w:spacing w:after="0" w:line="240" w:lineRule="auto"/>
        <w:jc w:val="both"/>
        <w:rPr>
          <w:rFonts w:ascii="Times New Roman" w:hAnsi="Times New Roman"/>
          <w:sz w:val="22"/>
          <w:szCs w:val="22"/>
        </w:rPr>
      </w:pPr>
      <w:r w:rsidRPr="00B0608D">
        <w:rPr>
          <w:rFonts w:ascii="Times New Roman" w:hAnsi="Times New Roman"/>
          <w:sz w:val="22"/>
          <w:szCs w:val="22"/>
        </w:rPr>
        <w:lastRenderedPageBreak/>
        <w:t>- обеспечивать прохождение регулярных медицинских осмотров инструкторами и вспомогательным персоналом, подтвержденное медицинской книжкой установленного образца;</w:t>
      </w:r>
    </w:p>
    <w:p w:rsidR="00BA6A72" w:rsidRPr="00B0608D" w:rsidRDefault="00BA6A72" w:rsidP="00BA6A72">
      <w:pPr>
        <w:spacing w:after="0" w:line="240" w:lineRule="auto"/>
        <w:jc w:val="both"/>
        <w:rPr>
          <w:rFonts w:ascii="Times New Roman" w:hAnsi="Times New Roman"/>
          <w:sz w:val="22"/>
          <w:szCs w:val="22"/>
        </w:rPr>
      </w:pPr>
      <w:r w:rsidRPr="00B0608D">
        <w:rPr>
          <w:rFonts w:ascii="Times New Roman" w:hAnsi="Times New Roman"/>
          <w:sz w:val="22"/>
          <w:szCs w:val="22"/>
        </w:rPr>
        <w:t>- согласовать с Заказчиком график оказания услуг;</w:t>
      </w:r>
    </w:p>
    <w:p w:rsidR="00BA6A72" w:rsidRPr="00B0608D" w:rsidRDefault="00BA6A72" w:rsidP="00BA6A72">
      <w:pPr>
        <w:autoSpaceDE w:val="0"/>
        <w:autoSpaceDN w:val="0"/>
        <w:adjustRightInd w:val="0"/>
        <w:spacing w:after="0" w:line="240" w:lineRule="auto"/>
        <w:jc w:val="both"/>
        <w:rPr>
          <w:rFonts w:ascii="Times New Roman" w:hAnsi="Times New Roman"/>
          <w:color w:val="000000"/>
          <w:sz w:val="22"/>
          <w:szCs w:val="22"/>
        </w:rPr>
      </w:pPr>
      <w:r w:rsidRPr="00B0608D">
        <w:rPr>
          <w:rFonts w:ascii="Times New Roman" w:hAnsi="Times New Roman"/>
          <w:color w:val="000000"/>
          <w:sz w:val="22"/>
          <w:szCs w:val="22"/>
        </w:rPr>
        <w:t>-</w:t>
      </w:r>
      <w:r w:rsidRPr="00B0608D">
        <w:rPr>
          <w:rFonts w:ascii="Times New Roman" w:hAnsi="Times New Roman"/>
          <w:iCs/>
          <w:sz w:val="22"/>
          <w:szCs w:val="22"/>
        </w:rPr>
        <w:t xml:space="preserve"> обеспечить безопасность в местах проведения занятий</w:t>
      </w:r>
      <w:r w:rsidRPr="00B0608D">
        <w:rPr>
          <w:rFonts w:ascii="Times New Roman" w:hAnsi="Times New Roman"/>
          <w:color w:val="000000"/>
          <w:sz w:val="22"/>
          <w:szCs w:val="22"/>
        </w:rPr>
        <w:t>;</w:t>
      </w:r>
    </w:p>
    <w:p w:rsidR="00BA6A72" w:rsidRPr="00B0608D" w:rsidRDefault="00BA6A72" w:rsidP="00BA6A72">
      <w:pPr>
        <w:autoSpaceDE w:val="0"/>
        <w:autoSpaceDN w:val="0"/>
        <w:adjustRightInd w:val="0"/>
        <w:spacing w:after="0" w:line="240" w:lineRule="auto"/>
        <w:jc w:val="both"/>
        <w:rPr>
          <w:rFonts w:ascii="Times New Roman" w:hAnsi="Times New Roman"/>
          <w:iCs/>
          <w:sz w:val="22"/>
          <w:szCs w:val="22"/>
        </w:rPr>
      </w:pPr>
      <w:r w:rsidRPr="00B0608D">
        <w:rPr>
          <w:rFonts w:ascii="Times New Roman" w:hAnsi="Times New Roman"/>
          <w:color w:val="000000"/>
          <w:sz w:val="22"/>
          <w:szCs w:val="22"/>
        </w:rPr>
        <w:t>- обеспечить исправными п</w:t>
      </w:r>
      <w:r w:rsidRPr="00B0608D">
        <w:rPr>
          <w:rFonts w:ascii="Times New Roman" w:hAnsi="Times New Roman"/>
          <w:iCs/>
          <w:sz w:val="22"/>
          <w:szCs w:val="22"/>
        </w:rPr>
        <w:t>риспособлениями, оборудованием и специальной экипировкой получателей государственных услуг для проведения занятий по АВЕ, отвечающим правилам и требованиям безопасности;</w:t>
      </w:r>
    </w:p>
    <w:p w:rsidR="00BA6A72" w:rsidRPr="00B0608D" w:rsidRDefault="00BA6A72" w:rsidP="00BA6A72">
      <w:pPr>
        <w:autoSpaceDE w:val="0"/>
        <w:autoSpaceDN w:val="0"/>
        <w:adjustRightInd w:val="0"/>
        <w:spacing w:after="0" w:line="240" w:lineRule="auto"/>
        <w:jc w:val="both"/>
        <w:rPr>
          <w:rFonts w:ascii="Times New Roman" w:hAnsi="Times New Roman"/>
          <w:iCs/>
          <w:sz w:val="22"/>
          <w:szCs w:val="22"/>
        </w:rPr>
      </w:pPr>
      <w:r w:rsidRPr="00B0608D">
        <w:rPr>
          <w:rFonts w:ascii="Times New Roman" w:hAnsi="Times New Roman"/>
          <w:iCs/>
          <w:sz w:val="22"/>
          <w:szCs w:val="22"/>
        </w:rPr>
        <w:t xml:space="preserve">- сдать оказанные услуги по акту сдачи-приемки оказанных услуг и </w:t>
      </w:r>
      <w:proofErr w:type="gramStart"/>
      <w:r w:rsidRPr="00B0608D">
        <w:rPr>
          <w:rFonts w:ascii="Times New Roman" w:hAnsi="Times New Roman"/>
          <w:iCs/>
          <w:sz w:val="22"/>
          <w:szCs w:val="22"/>
        </w:rPr>
        <w:t>соответствии</w:t>
      </w:r>
      <w:proofErr w:type="gramEnd"/>
      <w:r w:rsidRPr="00B0608D">
        <w:rPr>
          <w:rFonts w:ascii="Times New Roman" w:hAnsi="Times New Roman"/>
          <w:iCs/>
          <w:sz w:val="22"/>
          <w:szCs w:val="22"/>
        </w:rPr>
        <w:t xml:space="preserve"> с условиями настоящего договора и технического задания.</w:t>
      </w:r>
    </w:p>
    <w:p w:rsidR="00BA6A72" w:rsidRPr="00B0608D" w:rsidRDefault="00BA6A72" w:rsidP="00BA6A72">
      <w:pPr>
        <w:pStyle w:val="af4"/>
        <w:ind w:left="0" w:firstLine="0"/>
        <w:rPr>
          <w:rFonts w:ascii="Times New Roman" w:hAnsi="Times New Roman"/>
          <w:color w:val="000000"/>
          <w:sz w:val="22"/>
          <w:szCs w:val="22"/>
        </w:rPr>
      </w:pPr>
      <w:r w:rsidRPr="00B0608D">
        <w:rPr>
          <w:rFonts w:ascii="Times New Roman" w:hAnsi="Times New Roman"/>
          <w:sz w:val="22"/>
          <w:szCs w:val="22"/>
        </w:rPr>
        <w:t xml:space="preserve">        3</w:t>
      </w:r>
      <w:r w:rsidRPr="00B0608D">
        <w:rPr>
          <w:rFonts w:ascii="Times New Roman" w:hAnsi="Times New Roman"/>
          <w:color w:val="000000"/>
          <w:sz w:val="22"/>
          <w:szCs w:val="22"/>
        </w:rPr>
        <w:t>.2. Заказчик обязан:</w:t>
      </w:r>
    </w:p>
    <w:p w:rsidR="00BA6A72" w:rsidRPr="00B0608D" w:rsidRDefault="00054D68" w:rsidP="00BA6A72">
      <w:pPr>
        <w:spacing w:after="0" w:line="240" w:lineRule="auto"/>
        <w:jc w:val="both"/>
        <w:rPr>
          <w:rFonts w:ascii="Times New Roman" w:hAnsi="Times New Roman"/>
          <w:iCs/>
          <w:sz w:val="22"/>
          <w:szCs w:val="22"/>
        </w:rPr>
      </w:pPr>
      <w:r w:rsidRPr="00B0608D">
        <w:rPr>
          <w:rFonts w:ascii="Times New Roman" w:hAnsi="Times New Roman"/>
          <w:iCs/>
          <w:sz w:val="22"/>
          <w:szCs w:val="22"/>
        </w:rPr>
        <w:t xml:space="preserve">       </w:t>
      </w:r>
      <w:r w:rsidR="00BA6A72" w:rsidRPr="00B0608D">
        <w:rPr>
          <w:rFonts w:ascii="Times New Roman" w:hAnsi="Times New Roman"/>
          <w:iCs/>
          <w:sz w:val="22"/>
          <w:szCs w:val="22"/>
        </w:rPr>
        <w:t>- осуществлять контроль качества оказания услуг по АВЕ, оценивать качество предоставляемых услуг;</w:t>
      </w:r>
    </w:p>
    <w:p w:rsidR="00BA6A72" w:rsidRPr="00B0608D" w:rsidRDefault="00BA6A72" w:rsidP="00BA6A72">
      <w:pPr>
        <w:spacing w:after="0" w:line="240" w:lineRule="auto"/>
        <w:jc w:val="both"/>
        <w:rPr>
          <w:rFonts w:ascii="Times New Roman" w:hAnsi="Times New Roman"/>
          <w:color w:val="000000"/>
          <w:sz w:val="22"/>
          <w:szCs w:val="22"/>
        </w:rPr>
      </w:pPr>
      <w:r w:rsidRPr="00B0608D">
        <w:rPr>
          <w:rFonts w:ascii="Times New Roman" w:hAnsi="Times New Roman"/>
          <w:color w:val="000000"/>
          <w:sz w:val="22"/>
          <w:szCs w:val="22"/>
        </w:rPr>
        <w:t xml:space="preserve">        - принять от Исполнителя оказанные услуги по акту сдачи-приемки оказанных услуг и произвести их оплату в установленные настоящим Договором сроки.</w:t>
      </w:r>
    </w:p>
    <w:p w:rsidR="00BA6A72" w:rsidRPr="00B0608D" w:rsidRDefault="00BA6A72" w:rsidP="00BA6A72">
      <w:pPr>
        <w:spacing w:after="0" w:line="240" w:lineRule="auto"/>
        <w:jc w:val="both"/>
        <w:rPr>
          <w:rFonts w:ascii="Times New Roman" w:eastAsia="Times New Roman" w:hAnsi="Times New Roman"/>
          <w:sz w:val="22"/>
          <w:szCs w:val="22"/>
          <w:lang w:eastAsia="ru-RU"/>
        </w:rPr>
      </w:pPr>
      <w:r w:rsidRPr="00B0608D">
        <w:rPr>
          <w:rFonts w:ascii="Times New Roman" w:hAnsi="Times New Roman"/>
          <w:color w:val="000000"/>
          <w:sz w:val="22"/>
          <w:szCs w:val="22"/>
        </w:rPr>
        <w:t xml:space="preserve">       - п</w:t>
      </w:r>
      <w:r w:rsidRPr="00B0608D">
        <w:rPr>
          <w:rFonts w:ascii="Times New Roman" w:eastAsia="Times New Roman" w:hAnsi="Times New Roman"/>
          <w:sz w:val="22"/>
          <w:szCs w:val="22"/>
          <w:lang w:eastAsia="ru-RU"/>
        </w:rPr>
        <w:t>ри посещении занятий по АВЕ Заказчик обязан соблюдать общепринятые правила посещения занятий верховой ездой.</w:t>
      </w:r>
    </w:p>
    <w:p w:rsidR="00BA6A72" w:rsidRPr="00B0608D" w:rsidRDefault="00BA6A72" w:rsidP="00BA6A72">
      <w:pPr>
        <w:pStyle w:val="af4"/>
        <w:ind w:left="780"/>
        <w:jc w:val="center"/>
        <w:rPr>
          <w:rFonts w:ascii="Times New Roman" w:hAnsi="Times New Roman"/>
          <w:b/>
          <w:sz w:val="22"/>
          <w:szCs w:val="22"/>
        </w:rPr>
      </w:pPr>
    </w:p>
    <w:p w:rsidR="00BA6A72" w:rsidRPr="00B0608D" w:rsidRDefault="00BA6A72" w:rsidP="00BA6A72">
      <w:pPr>
        <w:pStyle w:val="a8"/>
        <w:ind w:firstLine="720"/>
        <w:jc w:val="center"/>
        <w:rPr>
          <w:b/>
          <w:sz w:val="22"/>
          <w:szCs w:val="22"/>
          <w:lang w:eastAsia="ru-RU"/>
        </w:rPr>
      </w:pPr>
      <w:r w:rsidRPr="00B0608D">
        <w:rPr>
          <w:color w:val="000000"/>
          <w:sz w:val="22"/>
          <w:szCs w:val="22"/>
          <w:lang w:eastAsia="ru-RU"/>
        </w:rPr>
        <w:t>4</w:t>
      </w:r>
      <w:r w:rsidRPr="00B0608D">
        <w:rPr>
          <w:b/>
          <w:sz w:val="22"/>
          <w:szCs w:val="22"/>
          <w:lang w:eastAsia="ru-RU"/>
        </w:rPr>
        <w:t>. ОТВЕТСТВЕННОСТЬ СТОРОН</w:t>
      </w:r>
    </w:p>
    <w:p w:rsidR="00BA6A72" w:rsidRPr="00B0608D" w:rsidRDefault="00BA6A72" w:rsidP="00BA6A72">
      <w:pPr>
        <w:pStyle w:val="a8"/>
        <w:ind w:firstLine="720"/>
        <w:jc w:val="both"/>
        <w:rPr>
          <w:color w:val="000000"/>
          <w:sz w:val="22"/>
          <w:szCs w:val="22"/>
          <w:lang w:eastAsia="ru-RU"/>
        </w:rPr>
      </w:pPr>
      <w:r w:rsidRPr="00B0608D">
        <w:rPr>
          <w:color w:val="000000"/>
          <w:sz w:val="22"/>
          <w:szCs w:val="22"/>
          <w:lang w:eastAsia="ru-RU"/>
        </w:rPr>
        <w:t>4.1.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A6A72" w:rsidRPr="00B0608D" w:rsidRDefault="00BA6A72" w:rsidP="00BA6A72">
      <w:pPr>
        <w:pStyle w:val="a8"/>
        <w:ind w:firstLine="720"/>
        <w:jc w:val="both"/>
        <w:rPr>
          <w:color w:val="000000"/>
          <w:sz w:val="22"/>
          <w:szCs w:val="22"/>
          <w:lang w:eastAsia="ru-RU"/>
        </w:rPr>
      </w:pPr>
      <w:r w:rsidRPr="00B0608D">
        <w:rPr>
          <w:color w:val="000000"/>
          <w:sz w:val="22"/>
          <w:szCs w:val="22"/>
          <w:lang w:eastAsia="ru-RU"/>
        </w:rPr>
        <w:t>4.2. Исполнитель обязан возместить Заказчику убытки, причиненные неисполнением или ненадлежащим исполнением условий настоящего Договора.</w:t>
      </w:r>
    </w:p>
    <w:p w:rsidR="00BA6A72" w:rsidRPr="00B0608D" w:rsidRDefault="00BA6A72" w:rsidP="00BA6A72">
      <w:pPr>
        <w:pStyle w:val="a8"/>
        <w:ind w:firstLine="720"/>
        <w:jc w:val="both"/>
        <w:rPr>
          <w:color w:val="000000"/>
          <w:sz w:val="22"/>
          <w:szCs w:val="22"/>
          <w:lang w:eastAsia="ru-RU"/>
        </w:rPr>
      </w:pPr>
      <w:r w:rsidRPr="00B0608D">
        <w:rPr>
          <w:color w:val="000000"/>
          <w:sz w:val="22"/>
          <w:szCs w:val="22"/>
          <w:lang w:eastAsia="ru-RU"/>
        </w:rPr>
        <w:t>4.3. За просрочку исполнения обязательств по оказанию услуг Исполнитель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договора за каждый день просрочки, действующей на следующий день после окончания срока оказания услуг, предусмотренный п. 3.1. настоящего Договора (но не более основной суммы Договора).</w:t>
      </w:r>
    </w:p>
    <w:p w:rsidR="00BA6A72" w:rsidRPr="00B0608D" w:rsidRDefault="00BA6A72" w:rsidP="00BA6A72">
      <w:pPr>
        <w:pStyle w:val="a8"/>
        <w:ind w:firstLine="720"/>
        <w:jc w:val="both"/>
        <w:rPr>
          <w:color w:val="000000"/>
          <w:sz w:val="22"/>
          <w:szCs w:val="22"/>
          <w:lang w:eastAsia="ru-RU"/>
        </w:rPr>
      </w:pPr>
      <w:r w:rsidRPr="00B0608D">
        <w:rPr>
          <w:color w:val="000000"/>
          <w:sz w:val="22"/>
          <w:szCs w:val="22"/>
          <w:lang w:eastAsia="ru-RU"/>
        </w:rPr>
        <w:t>4.4. За просрочку исполнения по оплате оказанных услуг Исполнитель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(но не более основной суммы Договора).</w:t>
      </w:r>
    </w:p>
    <w:p w:rsidR="00BA6A72" w:rsidRPr="00B0608D" w:rsidRDefault="00BA6A72" w:rsidP="00BA6A72">
      <w:pPr>
        <w:pStyle w:val="a8"/>
        <w:ind w:firstLine="720"/>
        <w:jc w:val="both"/>
        <w:rPr>
          <w:color w:val="000000"/>
          <w:sz w:val="22"/>
          <w:szCs w:val="22"/>
          <w:lang w:eastAsia="ru-RU"/>
        </w:rPr>
      </w:pPr>
      <w:r w:rsidRPr="00B0608D">
        <w:rPr>
          <w:color w:val="000000"/>
          <w:sz w:val="22"/>
          <w:szCs w:val="22"/>
          <w:lang w:eastAsia="ru-RU"/>
        </w:rPr>
        <w:t>4.5.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BA6A72" w:rsidRPr="00B0608D" w:rsidRDefault="00BA6A72" w:rsidP="00BA6A72">
      <w:pPr>
        <w:spacing w:after="0" w:line="240" w:lineRule="auto"/>
        <w:jc w:val="center"/>
        <w:rPr>
          <w:rFonts w:ascii="Times New Roman" w:hAnsi="Times New Roman"/>
          <w:b/>
          <w:sz w:val="22"/>
          <w:szCs w:val="22"/>
        </w:rPr>
      </w:pPr>
    </w:p>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b/>
          <w:sz w:val="22"/>
          <w:szCs w:val="22"/>
        </w:rPr>
        <w:t>5. ПОРЯДОК РАЗРЕШЕНИЯ СПОРОВ</w:t>
      </w:r>
    </w:p>
    <w:p w:rsidR="00BA6A72" w:rsidRPr="00B0608D" w:rsidRDefault="00BA6A72" w:rsidP="00BA6A72">
      <w:pPr>
        <w:spacing w:after="0" w:line="240" w:lineRule="auto"/>
        <w:jc w:val="both"/>
        <w:rPr>
          <w:rFonts w:ascii="Times New Roman" w:hAnsi="Times New Roman"/>
          <w:sz w:val="22"/>
          <w:szCs w:val="22"/>
        </w:rPr>
      </w:pPr>
      <w:r w:rsidRPr="00B0608D">
        <w:rPr>
          <w:rFonts w:ascii="Times New Roman" w:hAnsi="Times New Roman"/>
          <w:sz w:val="22"/>
          <w:szCs w:val="22"/>
        </w:rPr>
        <w:tab/>
        <w:t>5.1. Стороны обязуются прилагать максимальные усилия для устранения возникающих или могущих возникнуть разногласий исключительно путем переговоров.</w:t>
      </w:r>
    </w:p>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ab/>
        <w:t xml:space="preserve">5.2. Стороны согласны на досудебный претензионный порядок урегулирования споров. </w:t>
      </w:r>
    </w:p>
    <w:p w:rsidR="00BA6A72" w:rsidRPr="00B0608D" w:rsidRDefault="00BA6A72" w:rsidP="00BA6A72">
      <w:pPr>
        <w:spacing w:after="0" w:line="240" w:lineRule="auto"/>
        <w:jc w:val="both"/>
        <w:rPr>
          <w:rFonts w:ascii="Times New Roman" w:hAnsi="Times New Roman"/>
          <w:sz w:val="22"/>
          <w:szCs w:val="22"/>
        </w:rPr>
      </w:pPr>
      <w:r w:rsidRPr="00B0608D">
        <w:rPr>
          <w:rFonts w:ascii="Times New Roman" w:hAnsi="Times New Roman"/>
          <w:sz w:val="22"/>
          <w:szCs w:val="22"/>
        </w:rPr>
        <w:tab/>
        <w:t>5.3. При невозможности устранения разногласий Стороны обращаются в Арбитражный суд Республики Башкортостан в соответствии с действующим законодательством Российской Федерации.</w:t>
      </w:r>
    </w:p>
    <w:p w:rsidR="00BA6A72" w:rsidRPr="00B0608D" w:rsidRDefault="00BA6A72" w:rsidP="00BA6A72">
      <w:pPr>
        <w:spacing w:after="0" w:line="240" w:lineRule="auto"/>
        <w:jc w:val="both"/>
        <w:rPr>
          <w:rFonts w:ascii="Times New Roman" w:hAnsi="Times New Roman"/>
          <w:color w:val="FF0000"/>
          <w:sz w:val="22"/>
          <w:szCs w:val="22"/>
        </w:rPr>
      </w:pPr>
    </w:p>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b/>
          <w:sz w:val="22"/>
          <w:szCs w:val="22"/>
        </w:rPr>
        <w:t>6. ЗАКЛЮЧИТЕЛЬНЫЕ ПОЛОЖЕНИЯ</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 xml:space="preserve">6.1. Настоящий договор составлен в двух экземплярах, имеющих одинаковую юридическую силу, по одному для каждой Стороны. </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6.2. Договор может быть изменен, расторгнут, признан ничтожным только на основании и в соответствии с действующим законодательством Российской Федерации.</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6.3. Все изменения и дополнения к настоящему договору действительны в том случае, если оформлены в письменном виде, подписаны и скреплены печатями Сторон.</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6.4. Настоящий договор вступает в силу со дня его подписания  и действует по 10 декабря 2021 года, а в части производства взаиморасчетов – до полного их исполнения.</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6.6. Досрочное расторжение настоящего договора производится по соглашению Сторон в соответствии с действующим законодательством Российской Федерации.</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6.7. В случае изменения юридического адреса, наименования организации или обслуживающего банка Стороны обязаны в десятидневный срок уведомить об этом друг друга.</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6.8. Приложения к договору:</w:t>
      </w:r>
    </w:p>
    <w:p w:rsidR="00BA6A72" w:rsidRPr="00B0608D" w:rsidRDefault="00BA6A72" w:rsidP="00BA6A72">
      <w:pPr>
        <w:spacing w:after="0" w:line="240" w:lineRule="auto"/>
        <w:ind w:firstLine="709"/>
        <w:jc w:val="both"/>
        <w:rPr>
          <w:rFonts w:ascii="Times New Roman" w:hAnsi="Times New Roman"/>
          <w:sz w:val="22"/>
          <w:szCs w:val="22"/>
        </w:rPr>
      </w:pPr>
      <w:r w:rsidRPr="00B0608D">
        <w:rPr>
          <w:rFonts w:ascii="Times New Roman" w:hAnsi="Times New Roman"/>
          <w:sz w:val="22"/>
          <w:szCs w:val="22"/>
        </w:rPr>
        <w:t>Техническое задание – Приложение № 1</w:t>
      </w:r>
    </w:p>
    <w:p w:rsidR="00BA6A72" w:rsidRPr="00B0608D" w:rsidRDefault="00BA6A72" w:rsidP="00BA6A72">
      <w:pPr>
        <w:spacing w:after="0" w:line="240" w:lineRule="auto"/>
        <w:ind w:firstLine="720"/>
        <w:rPr>
          <w:rFonts w:ascii="Times New Roman" w:hAnsi="Times New Roman"/>
          <w:sz w:val="22"/>
          <w:szCs w:val="22"/>
        </w:rPr>
      </w:pPr>
    </w:p>
    <w:p w:rsidR="00BA6A72" w:rsidRPr="00B0608D" w:rsidRDefault="00BA6A72" w:rsidP="00BA6A72">
      <w:pPr>
        <w:spacing w:after="0" w:line="240" w:lineRule="auto"/>
        <w:ind w:firstLine="720"/>
        <w:jc w:val="center"/>
        <w:rPr>
          <w:rFonts w:ascii="Times New Roman" w:hAnsi="Times New Roman"/>
          <w:b/>
          <w:sz w:val="22"/>
          <w:szCs w:val="22"/>
        </w:rPr>
      </w:pPr>
    </w:p>
    <w:p w:rsidR="00BA6A72" w:rsidRPr="00B0608D" w:rsidRDefault="00BA6A72" w:rsidP="00BA6A72">
      <w:pPr>
        <w:spacing w:after="0" w:line="240" w:lineRule="auto"/>
        <w:ind w:firstLine="720"/>
        <w:jc w:val="center"/>
        <w:rPr>
          <w:rFonts w:ascii="Times New Roman" w:hAnsi="Times New Roman"/>
          <w:b/>
          <w:sz w:val="22"/>
          <w:szCs w:val="22"/>
        </w:rPr>
      </w:pPr>
    </w:p>
    <w:p w:rsidR="00BA6A72" w:rsidRPr="00B0608D" w:rsidRDefault="00BA6A72" w:rsidP="00BA6A72">
      <w:pPr>
        <w:spacing w:after="0" w:line="240" w:lineRule="auto"/>
        <w:ind w:firstLine="720"/>
        <w:jc w:val="center"/>
        <w:rPr>
          <w:rFonts w:ascii="Times New Roman" w:hAnsi="Times New Roman"/>
          <w:b/>
          <w:sz w:val="22"/>
          <w:szCs w:val="22"/>
        </w:rPr>
      </w:pPr>
    </w:p>
    <w:p w:rsidR="00BA6A72" w:rsidRPr="00B0608D" w:rsidRDefault="00BA6A72" w:rsidP="00BA6A72">
      <w:pPr>
        <w:spacing w:after="0" w:line="240" w:lineRule="auto"/>
        <w:ind w:firstLine="720"/>
        <w:jc w:val="center"/>
        <w:rPr>
          <w:rFonts w:ascii="Times New Roman" w:hAnsi="Times New Roman"/>
          <w:b/>
          <w:sz w:val="22"/>
          <w:szCs w:val="22"/>
        </w:rPr>
      </w:pPr>
      <w:r w:rsidRPr="00B0608D">
        <w:rPr>
          <w:rFonts w:ascii="Times New Roman" w:hAnsi="Times New Roman"/>
          <w:b/>
          <w:sz w:val="22"/>
          <w:szCs w:val="22"/>
        </w:rPr>
        <w:t>7. ЮРИДИЧЕСКИЕ АДРЕСА И БАНКОВСКИЕ РЕКВИЗИТЫ СТОРОН</w:t>
      </w:r>
    </w:p>
    <w:p w:rsidR="00BA6A72" w:rsidRPr="00B0608D" w:rsidRDefault="00BA6A72" w:rsidP="00BA6A72">
      <w:pPr>
        <w:spacing w:after="0" w:line="240" w:lineRule="auto"/>
        <w:ind w:firstLine="720"/>
        <w:jc w:val="center"/>
        <w:rPr>
          <w:rFonts w:ascii="Times New Roman" w:hAnsi="Times New Roman"/>
          <w:sz w:val="22"/>
          <w:szCs w:val="22"/>
        </w:rPr>
      </w:pPr>
    </w:p>
    <w:tbl>
      <w:tblPr>
        <w:tblW w:w="10188" w:type="dxa"/>
        <w:tblLook w:val="01E0" w:firstRow="1" w:lastRow="1" w:firstColumn="1" w:lastColumn="1" w:noHBand="0" w:noVBand="0"/>
      </w:tblPr>
      <w:tblGrid>
        <w:gridCol w:w="4968"/>
        <w:gridCol w:w="5220"/>
      </w:tblGrid>
      <w:tr w:rsidR="00BA6A72" w:rsidRPr="00B0608D" w:rsidTr="00BA6A72">
        <w:tc>
          <w:tcPr>
            <w:tcW w:w="4968" w:type="dxa"/>
            <w:hideMark/>
          </w:tcPr>
          <w:p w:rsidR="00BA6A72" w:rsidRPr="00B0608D" w:rsidRDefault="00BA6A72" w:rsidP="00BA6A72">
            <w:pPr>
              <w:spacing w:after="0" w:line="240" w:lineRule="auto"/>
              <w:rPr>
                <w:rFonts w:ascii="Times New Roman" w:hAnsi="Times New Roman"/>
                <w:b/>
                <w:sz w:val="22"/>
                <w:szCs w:val="22"/>
              </w:rPr>
            </w:pPr>
            <w:r w:rsidRPr="00B0608D">
              <w:rPr>
                <w:rFonts w:ascii="Times New Roman" w:hAnsi="Times New Roman"/>
                <w:b/>
                <w:sz w:val="22"/>
                <w:szCs w:val="22"/>
              </w:rPr>
              <w:t xml:space="preserve">   Заказчик</w:t>
            </w:r>
          </w:p>
          <w:p w:rsidR="00BA6A72" w:rsidRPr="00B0608D" w:rsidRDefault="00BA6A72" w:rsidP="00BA6A72">
            <w:pPr>
              <w:spacing w:after="0" w:line="240" w:lineRule="auto"/>
              <w:rPr>
                <w:rFonts w:ascii="Times New Roman" w:hAnsi="Times New Roman"/>
                <w:b/>
                <w:sz w:val="22"/>
                <w:szCs w:val="22"/>
              </w:rPr>
            </w:pPr>
          </w:p>
          <w:p w:rsidR="00BA6A72" w:rsidRPr="00B0608D" w:rsidRDefault="00BA6A72" w:rsidP="00BA6A72">
            <w:pPr>
              <w:spacing w:after="0" w:line="240" w:lineRule="auto"/>
              <w:rPr>
                <w:rFonts w:ascii="Times New Roman" w:hAnsi="Times New Roman"/>
                <w:b/>
                <w:sz w:val="22"/>
                <w:szCs w:val="22"/>
              </w:rPr>
            </w:pPr>
          </w:p>
        </w:tc>
        <w:tc>
          <w:tcPr>
            <w:tcW w:w="5220" w:type="dxa"/>
            <w:hideMark/>
          </w:tcPr>
          <w:p w:rsidR="00BA6A72" w:rsidRPr="00B0608D" w:rsidRDefault="00BA6A72" w:rsidP="00BA6A72">
            <w:pPr>
              <w:spacing w:after="0" w:line="240" w:lineRule="auto"/>
              <w:jc w:val="center"/>
              <w:rPr>
                <w:rFonts w:ascii="Times New Roman" w:hAnsi="Times New Roman"/>
                <w:b/>
                <w:sz w:val="22"/>
                <w:szCs w:val="22"/>
              </w:rPr>
            </w:pPr>
            <w:r w:rsidRPr="00B0608D">
              <w:rPr>
                <w:rFonts w:ascii="Times New Roman" w:hAnsi="Times New Roman"/>
                <w:b/>
                <w:sz w:val="22"/>
                <w:szCs w:val="22"/>
              </w:rPr>
              <w:t>Исполнитель</w:t>
            </w:r>
          </w:p>
        </w:tc>
      </w:tr>
      <w:tr w:rsidR="00BA6A72" w:rsidRPr="00B0608D" w:rsidTr="00BA6A72">
        <w:trPr>
          <w:trHeight w:val="545"/>
        </w:trPr>
        <w:tc>
          <w:tcPr>
            <w:tcW w:w="4968" w:type="dxa"/>
          </w:tcPr>
          <w:tbl>
            <w:tblPr>
              <w:tblW w:w="5000" w:type="pct"/>
              <w:tblLook w:val="04A0" w:firstRow="1" w:lastRow="0" w:firstColumn="1" w:lastColumn="0" w:noHBand="0" w:noVBand="1"/>
            </w:tblPr>
            <w:tblGrid>
              <w:gridCol w:w="4752"/>
            </w:tblGrid>
            <w:tr w:rsidR="00BA6A72" w:rsidRPr="00B0608D" w:rsidTr="00BA6A72">
              <w:trPr>
                <w:cantSplit/>
                <w:trHeight w:val="2024"/>
              </w:trPr>
              <w:tc>
                <w:tcPr>
                  <w:tcW w:w="5000" w:type="pct"/>
                </w:tcPr>
                <w:p w:rsidR="00BA6A72" w:rsidRPr="00B0608D" w:rsidRDefault="00BA6A72" w:rsidP="00BA6A72">
                  <w:pPr>
                    <w:widowControl w:val="0"/>
                    <w:spacing w:after="0" w:line="240" w:lineRule="auto"/>
                    <w:ind w:right="172"/>
                    <w:rPr>
                      <w:rFonts w:ascii="Times New Roman" w:hAnsi="Times New Roman"/>
                      <w:b/>
                      <w:sz w:val="22"/>
                      <w:szCs w:val="22"/>
                    </w:rPr>
                  </w:pPr>
                  <w:r w:rsidRPr="00B0608D">
                    <w:rPr>
                      <w:rFonts w:ascii="Times New Roman" w:hAnsi="Times New Roman"/>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B0608D">
                    <w:rPr>
                      <w:rFonts w:ascii="Times New Roman" w:hAnsi="Times New Roman"/>
                      <w:b/>
                      <w:sz w:val="22"/>
                      <w:szCs w:val="22"/>
                    </w:rPr>
                    <w:t>ГАУ Реабилитационный центр г. Кумертау)</w:t>
                  </w: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453300, Республика Башкортостан, г. Кумертау, ул. Советская д.1а</w:t>
                  </w: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ИНН 0262011024 КПП 026201001</w:t>
                  </w:r>
                </w:p>
                <w:p w:rsidR="00BA6A72" w:rsidRPr="00B0608D" w:rsidRDefault="00BA6A72" w:rsidP="00BA6A72">
                  <w:pPr>
                    <w:widowControl w:val="0"/>
                    <w:spacing w:after="0" w:line="240" w:lineRule="auto"/>
                    <w:ind w:right="172"/>
                    <w:rPr>
                      <w:rFonts w:ascii="Times New Roman" w:hAnsi="Times New Roman"/>
                      <w:sz w:val="22"/>
                      <w:szCs w:val="22"/>
                    </w:rPr>
                  </w:pPr>
                </w:p>
              </w:tc>
            </w:tr>
            <w:tr w:rsidR="00BA6A72" w:rsidRPr="00B0608D" w:rsidTr="00BA6A72">
              <w:trPr>
                <w:cantSplit/>
                <w:trHeight w:val="3319"/>
              </w:trPr>
              <w:tc>
                <w:tcPr>
                  <w:tcW w:w="5000" w:type="pct"/>
                </w:tcPr>
                <w:p w:rsidR="00BA6A72" w:rsidRPr="00B0608D" w:rsidRDefault="00BA6A72" w:rsidP="00BA6A72">
                  <w:pPr>
                    <w:pStyle w:val="a8"/>
                    <w:rPr>
                      <w:sz w:val="22"/>
                      <w:szCs w:val="22"/>
                    </w:rPr>
                  </w:pPr>
                  <w:r w:rsidRPr="00B0608D">
                    <w:rPr>
                      <w:sz w:val="22"/>
                      <w:szCs w:val="22"/>
                    </w:rPr>
                    <w:t>ЕКС 40102810045370000067</w:t>
                  </w:r>
                </w:p>
                <w:p w:rsidR="00BA6A72" w:rsidRPr="00B0608D" w:rsidRDefault="00BA6A72" w:rsidP="00BA6A72">
                  <w:pPr>
                    <w:pStyle w:val="a8"/>
                    <w:rPr>
                      <w:sz w:val="22"/>
                      <w:szCs w:val="22"/>
                    </w:rPr>
                  </w:pPr>
                  <w:r w:rsidRPr="00B0608D">
                    <w:rPr>
                      <w:sz w:val="22"/>
                      <w:szCs w:val="22"/>
                      <w:u w:val="single"/>
                    </w:rPr>
                    <w:t xml:space="preserve">к/с: </w:t>
                  </w:r>
                  <w:r w:rsidRPr="00B0608D">
                    <w:rPr>
                      <w:sz w:val="22"/>
                      <w:szCs w:val="22"/>
                    </w:rPr>
                    <w:t>03224643800000000100</w:t>
                  </w:r>
                </w:p>
                <w:p w:rsidR="00BA6A72" w:rsidRPr="00B0608D" w:rsidRDefault="00BA6A72" w:rsidP="00BA6A72">
                  <w:pPr>
                    <w:pStyle w:val="a8"/>
                    <w:rPr>
                      <w:sz w:val="22"/>
                      <w:szCs w:val="22"/>
                      <w:u w:val="single"/>
                    </w:rPr>
                  </w:pPr>
                  <w:r w:rsidRPr="00B0608D">
                    <w:rPr>
                      <w:sz w:val="22"/>
                      <w:szCs w:val="22"/>
                    </w:rPr>
                    <w:t>л/с 31113120030</w:t>
                  </w:r>
                </w:p>
                <w:p w:rsidR="00BA6A72" w:rsidRPr="00B0608D" w:rsidRDefault="00BA6A72" w:rsidP="00BA6A72">
                  <w:pPr>
                    <w:pStyle w:val="a8"/>
                    <w:rPr>
                      <w:sz w:val="22"/>
                      <w:szCs w:val="22"/>
                    </w:rPr>
                  </w:pPr>
                  <w:r w:rsidRPr="00B0608D">
                    <w:rPr>
                      <w:sz w:val="22"/>
                      <w:szCs w:val="22"/>
                    </w:rPr>
                    <w:t xml:space="preserve">Банк: Минфин РБ (ГАУ Реабилитационный центр </w:t>
                  </w:r>
                  <w:proofErr w:type="spellStart"/>
                  <w:r w:rsidRPr="00B0608D">
                    <w:rPr>
                      <w:sz w:val="22"/>
                      <w:szCs w:val="22"/>
                    </w:rPr>
                    <w:t>г.Кумертау</w:t>
                  </w:r>
                  <w:proofErr w:type="spellEnd"/>
                  <w:r w:rsidRPr="00B0608D">
                    <w:rPr>
                      <w:sz w:val="22"/>
                      <w:szCs w:val="22"/>
                    </w:rPr>
                    <w:t xml:space="preserve"> л/с 31113120030)</w:t>
                  </w:r>
                </w:p>
                <w:p w:rsidR="00BA6A72" w:rsidRPr="00B0608D" w:rsidRDefault="00BA6A72" w:rsidP="00BA6A72">
                  <w:pPr>
                    <w:pStyle w:val="a8"/>
                    <w:rPr>
                      <w:sz w:val="22"/>
                      <w:szCs w:val="22"/>
                    </w:rPr>
                  </w:pPr>
                  <w:r w:rsidRPr="00B0608D">
                    <w:rPr>
                      <w:sz w:val="22"/>
                      <w:szCs w:val="22"/>
                    </w:rPr>
                    <w:t xml:space="preserve">Отделение - НБ Республика Башкортостан Банка России//УФК по Республике Башкортостан </w:t>
                  </w:r>
                  <w:r w:rsidRPr="00B0608D">
                    <w:rPr>
                      <w:vanish/>
                      <w:sz w:val="22"/>
                      <w:szCs w:val="22"/>
                    </w:rPr>
                    <w:t>РеспР</w:t>
                  </w:r>
                  <w:proofErr w:type="spellStart"/>
                  <w:r w:rsidRPr="00B0608D">
                    <w:rPr>
                      <w:sz w:val="22"/>
                      <w:szCs w:val="22"/>
                    </w:rPr>
                    <w:t>г.Уфа</w:t>
                  </w:r>
                  <w:proofErr w:type="spellEnd"/>
                </w:p>
                <w:p w:rsidR="00BA6A72" w:rsidRPr="00B0608D" w:rsidRDefault="00BA6A72" w:rsidP="00BA6A72">
                  <w:pPr>
                    <w:pStyle w:val="aa"/>
                    <w:spacing w:after="0"/>
                    <w:rPr>
                      <w:rFonts w:ascii="Times New Roman" w:hAnsi="Times New Roman"/>
                      <w:color w:val="000000"/>
                      <w:sz w:val="22"/>
                      <w:szCs w:val="22"/>
                    </w:rPr>
                  </w:pPr>
                  <w:r w:rsidRPr="00B0608D">
                    <w:rPr>
                      <w:rFonts w:ascii="Times New Roman" w:hAnsi="Times New Roman"/>
                      <w:sz w:val="22"/>
                      <w:szCs w:val="22"/>
                    </w:rPr>
                    <w:t xml:space="preserve">БИК: </w:t>
                  </w:r>
                  <w:r w:rsidRPr="00B0608D">
                    <w:rPr>
                      <w:rFonts w:ascii="Times New Roman" w:hAnsi="Times New Roman"/>
                      <w:color w:val="000000"/>
                      <w:sz w:val="22"/>
                      <w:szCs w:val="22"/>
                    </w:rPr>
                    <w:t>018073401</w:t>
                  </w: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тел/факс: +7(34761)41166</w:t>
                  </w: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lang w:val="en-US"/>
                    </w:rPr>
                    <w:t>e</w:t>
                  </w:r>
                  <w:r w:rsidRPr="00B0608D">
                    <w:rPr>
                      <w:rFonts w:ascii="Times New Roman" w:hAnsi="Times New Roman"/>
                      <w:sz w:val="22"/>
                      <w:szCs w:val="22"/>
                    </w:rPr>
                    <w:t>-</w:t>
                  </w:r>
                  <w:r w:rsidRPr="00B0608D">
                    <w:rPr>
                      <w:rFonts w:ascii="Times New Roman" w:hAnsi="Times New Roman"/>
                      <w:sz w:val="22"/>
                      <w:szCs w:val="22"/>
                      <w:lang w:val="en-US"/>
                    </w:rPr>
                    <w:t>mail</w:t>
                  </w:r>
                  <w:r w:rsidRPr="00B0608D">
                    <w:rPr>
                      <w:rFonts w:ascii="Times New Roman" w:hAnsi="Times New Roman"/>
                      <w:sz w:val="22"/>
                      <w:szCs w:val="22"/>
                    </w:rPr>
                    <w:t xml:space="preserve">: </w:t>
                  </w:r>
                  <w:hyperlink r:id="rId40" w:history="1">
                    <w:r w:rsidRPr="00B0608D">
                      <w:rPr>
                        <w:rStyle w:val="a5"/>
                        <w:rFonts w:ascii="Times New Roman" w:hAnsi="Times New Roman"/>
                        <w:sz w:val="22"/>
                        <w:szCs w:val="22"/>
                        <w:lang w:val="en-US"/>
                      </w:rPr>
                      <w:t>rcddpov</w:t>
                    </w:r>
                    <w:r w:rsidRPr="00B0608D">
                      <w:rPr>
                        <w:rStyle w:val="a5"/>
                        <w:rFonts w:ascii="Times New Roman" w:hAnsi="Times New Roman"/>
                        <w:sz w:val="22"/>
                        <w:szCs w:val="22"/>
                      </w:rPr>
                      <w:t>@</w:t>
                    </w:r>
                    <w:r w:rsidRPr="00B0608D">
                      <w:rPr>
                        <w:rStyle w:val="a5"/>
                        <w:rFonts w:ascii="Times New Roman" w:hAnsi="Times New Roman"/>
                        <w:sz w:val="22"/>
                        <w:szCs w:val="22"/>
                        <w:lang w:val="en-US"/>
                      </w:rPr>
                      <w:t>yandex</w:t>
                    </w:r>
                    <w:r w:rsidRPr="00B0608D">
                      <w:rPr>
                        <w:rStyle w:val="a5"/>
                        <w:rFonts w:ascii="Times New Roman" w:hAnsi="Times New Roman"/>
                        <w:sz w:val="22"/>
                        <w:szCs w:val="22"/>
                      </w:rPr>
                      <w:t>.</w:t>
                    </w:r>
                    <w:proofErr w:type="spellStart"/>
                    <w:r w:rsidRPr="00B0608D">
                      <w:rPr>
                        <w:rStyle w:val="a5"/>
                        <w:rFonts w:ascii="Times New Roman" w:hAnsi="Times New Roman"/>
                        <w:sz w:val="22"/>
                        <w:szCs w:val="22"/>
                        <w:lang w:val="en-US"/>
                      </w:rPr>
                      <w:t>ru</w:t>
                    </w:r>
                    <w:proofErr w:type="spellEnd"/>
                  </w:hyperlink>
                  <w:r w:rsidRPr="00B0608D">
                    <w:rPr>
                      <w:rFonts w:ascii="Times New Roman" w:hAnsi="Times New Roman"/>
                      <w:sz w:val="22"/>
                      <w:szCs w:val="22"/>
                    </w:rPr>
                    <w:t xml:space="preserve">  </w:t>
                  </w:r>
                </w:p>
                <w:p w:rsidR="00BA6A72" w:rsidRPr="00B0608D" w:rsidRDefault="00BA6A72" w:rsidP="00BA6A72">
                  <w:pPr>
                    <w:widowControl w:val="0"/>
                    <w:spacing w:after="0" w:line="240" w:lineRule="auto"/>
                    <w:ind w:right="172"/>
                    <w:rPr>
                      <w:rFonts w:ascii="Times New Roman" w:hAnsi="Times New Roman"/>
                      <w:sz w:val="22"/>
                      <w:szCs w:val="22"/>
                    </w:rPr>
                  </w:pP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 xml:space="preserve">Директор </w:t>
                  </w:r>
                </w:p>
                <w:p w:rsidR="00BA6A72" w:rsidRPr="00B0608D" w:rsidRDefault="00BA6A72" w:rsidP="00BA6A72">
                  <w:pPr>
                    <w:widowControl w:val="0"/>
                    <w:spacing w:after="0" w:line="240" w:lineRule="auto"/>
                    <w:ind w:right="172"/>
                    <w:rPr>
                      <w:rFonts w:ascii="Times New Roman" w:hAnsi="Times New Roman"/>
                      <w:sz w:val="22"/>
                      <w:szCs w:val="22"/>
                    </w:rPr>
                  </w:pPr>
                </w:p>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___________________/</w:t>
                  </w:r>
                  <w:proofErr w:type="spellStart"/>
                  <w:r w:rsidRPr="00B0608D">
                    <w:rPr>
                      <w:rFonts w:ascii="Times New Roman" w:hAnsi="Times New Roman"/>
                      <w:sz w:val="22"/>
                      <w:szCs w:val="22"/>
                    </w:rPr>
                    <w:t>Р.Р.Ардиванов</w:t>
                  </w:r>
                  <w:proofErr w:type="spellEnd"/>
                  <w:r w:rsidRPr="00B0608D">
                    <w:rPr>
                      <w:rFonts w:ascii="Times New Roman" w:hAnsi="Times New Roman"/>
                      <w:sz w:val="22"/>
                      <w:szCs w:val="22"/>
                    </w:rPr>
                    <w:t xml:space="preserve">/ </w:t>
                  </w:r>
                </w:p>
              </w:tc>
            </w:tr>
          </w:tbl>
          <w:p w:rsidR="00BA6A72" w:rsidRPr="00B0608D" w:rsidRDefault="00BA6A72" w:rsidP="00BA6A72">
            <w:pPr>
              <w:spacing w:after="0" w:line="240" w:lineRule="auto"/>
              <w:rPr>
                <w:rFonts w:ascii="Times New Roman" w:hAnsi="Times New Roman"/>
                <w:spacing w:val="-1"/>
                <w:sz w:val="22"/>
                <w:szCs w:val="22"/>
              </w:rPr>
            </w:pPr>
          </w:p>
        </w:tc>
        <w:tc>
          <w:tcPr>
            <w:tcW w:w="5220" w:type="dxa"/>
          </w:tcPr>
          <w:p w:rsidR="00BA6A72" w:rsidRPr="00B0608D" w:rsidRDefault="00BA6A72" w:rsidP="00BA6A72">
            <w:pPr>
              <w:spacing w:after="0" w:line="240" w:lineRule="auto"/>
              <w:rPr>
                <w:rFonts w:ascii="Times New Roman" w:hAnsi="Times New Roman"/>
                <w:sz w:val="22"/>
                <w:szCs w:val="22"/>
              </w:rPr>
            </w:pPr>
          </w:p>
        </w:tc>
      </w:tr>
      <w:tr w:rsidR="00BA6A72" w:rsidRPr="00B0608D" w:rsidTr="00BA6A72">
        <w:trPr>
          <w:trHeight w:val="80"/>
        </w:trPr>
        <w:tc>
          <w:tcPr>
            <w:tcW w:w="4968" w:type="dxa"/>
          </w:tcPr>
          <w:p w:rsidR="00BA6A72" w:rsidRPr="00B0608D" w:rsidRDefault="00BA6A72" w:rsidP="00BA6A72">
            <w:pPr>
              <w:spacing w:after="0" w:line="240" w:lineRule="auto"/>
              <w:rPr>
                <w:rFonts w:ascii="Times New Roman" w:hAnsi="Times New Roman"/>
                <w:sz w:val="22"/>
                <w:szCs w:val="22"/>
              </w:rPr>
            </w:pPr>
          </w:p>
        </w:tc>
        <w:tc>
          <w:tcPr>
            <w:tcW w:w="5220" w:type="dxa"/>
          </w:tcPr>
          <w:p w:rsidR="00BA6A72" w:rsidRPr="00B0608D" w:rsidRDefault="00BA6A72" w:rsidP="00BA6A72">
            <w:pPr>
              <w:spacing w:after="0" w:line="240" w:lineRule="auto"/>
              <w:rPr>
                <w:rFonts w:ascii="Times New Roman" w:hAnsi="Times New Roman"/>
                <w:sz w:val="22"/>
                <w:szCs w:val="22"/>
              </w:rPr>
            </w:pPr>
          </w:p>
        </w:tc>
      </w:tr>
    </w:tbl>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rPr>
          <w:rFonts w:ascii="Times New Roman" w:hAnsi="Times New Roman"/>
          <w:color w:val="000000"/>
          <w:spacing w:val="1"/>
          <w:sz w:val="22"/>
          <w:szCs w:val="22"/>
        </w:rPr>
      </w:pPr>
    </w:p>
    <w:p w:rsidR="00BA6A72" w:rsidRPr="00B0608D" w:rsidRDefault="00BA6A72" w:rsidP="00BA6A72">
      <w:pPr>
        <w:widowControl w:val="0"/>
        <w:shd w:val="clear" w:color="auto" w:fill="FFFFFF"/>
        <w:tabs>
          <w:tab w:val="left" w:pos="142"/>
          <w:tab w:val="left" w:pos="567"/>
        </w:tabs>
        <w:autoSpaceDE w:val="0"/>
        <w:autoSpaceDN w:val="0"/>
        <w:adjustRightInd w:val="0"/>
        <w:spacing w:after="0" w:line="240" w:lineRule="auto"/>
        <w:ind w:firstLine="539"/>
        <w:rPr>
          <w:rFonts w:ascii="Times New Roman" w:hAnsi="Times New Roman"/>
          <w:sz w:val="22"/>
          <w:szCs w:val="22"/>
        </w:rPr>
      </w:pP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r w:rsidRPr="00B0608D">
        <w:rPr>
          <w:rFonts w:ascii="Times New Roman" w:hAnsi="Times New Roman"/>
          <w:sz w:val="22"/>
          <w:szCs w:val="22"/>
        </w:rPr>
        <w:tab/>
      </w: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p w:rsidR="00BA6A72" w:rsidRPr="00B0608D" w:rsidRDefault="00BA6A72" w:rsidP="00BA6A72">
      <w:pPr>
        <w:spacing w:after="0" w:line="240" w:lineRule="auto"/>
        <w:rPr>
          <w:rFonts w:ascii="Times New Roman" w:hAnsi="Times New Roman"/>
          <w:sz w:val="22"/>
          <w:szCs w:val="22"/>
        </w:rPr>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tblGrid>
      <w:tr w:rsidR="00BA6A72" w:rsidRPr="00B0608D" w:rsidTr="00BA6A72">
        <w:tc>
          <w:tcPr>
            <w:tcW w:w="3667" w:type="dxa"/>
            <w:tcBorders>
              <w:top w:val="nil"/>
              <w:left w:val="nil"/>
              <w:bottom w:val="nil"/>
              <w:right w:val="nil"/>
            </w:tcBorders>
          </w:tcPr>
          <w:p w:rsidR="00BA6A72" w:rsidRPr="00B0608D" w:rsidRDefault="00BA6A72" w:rsidP="00BA6A72">
            <w:pPr>
              <w:widowControl w:val="0"/>
              <w:tabs>
                <w:tab w:val="num" w:pos="3447"/>
              </w:tabs>
              <w:spacing w:after="0" w:line="240" w:lineRule="auto"/>
              <w:jc w:val="right"/>
              <w:rPr>
                <w:rFonts w:ascii="Times New Roman" w:hAnsi="Times New Roman"/>
                <w:sz w:val="22"/>
                <w:szCs w:val="22"/>
              </w:rPr>
            </w:pPr>
            <w:r w:rsidRPr="00B0608D">
              <w:rPr>
                <w:rFonts w:ascii="Times New Roman" w:hAnsi="Times New Roman"/>
                <w:sz w:val="22"/>
                <w:szCs w:val="22"/>
              </w:rPr>
              <w:br w:type="page"/>
            </w:r>
            <w:r w:rsidRPr="00B0608D">
              <w:rPr>
                <w:rFonts w:ascii="Times New Roman" w:hAnsi="Times New Roman"/>
                <w:sz w:val="22"/>
                <w:szCs w:val="22"/>
              </w:rPr>
              <w:br w:type="page"/>
            </w:r>
            <w:r w:rsidRPr="00B0608D">
              <w:rPr>
                <w:rFonts w:ascii="Times New Roman" w:hAnsi="Times New Roman"/>
                <w:sz w:val="22"/>
                <w:szCs w:val="22"/>
              </w:rPr>
              <w:br w:type="page"/>
              <w:t>Приложение №1 к договору</w:t>
            </w:r>
          </w:p>
          <w:p w:rsidR="00BA6A72" w:rsidRPr="00B0608D" w:rsidRDefault="00BA6A72" w:rsidP="00BA6A72">
            <w:pPr>
              <w:widowControl w:val="0"/>
              <w:tabs>
                <w:tab w:val="num" w:pos="3447"/>
              </w:tabs>
              <w:spacing w:after="0" w:line="240" w:lineRule="auto"/>
              <w:jc w:val="right"/>
              <w:rPr>
                <w:rFonts w:ascii="Times New Roman" w:hAnsi="Times New Roman"/>
                <w:sz w:val="22"/>
                <w:szCs w:val="22"/>
              </w:rPr>
            </w:pPr>
            <w:r w:rsidRPr="00B0608D">
              <w:rPr>
                <w:rFonts w:ascii="Times New Roman" w:hAnsi="Times New Roman"/>
                <w:sz w:val="22"/>
                <w:szCs w:val="22"/>
              </w:rPr>
              <w:t>от «__» _____ 2021__ года</w:t>
            </w:r>
          </w:p>
        </w:tc>
      </w:tr>
    </w:tbl>
    <w:p w:rsidR="00BA6A72" w:rsidRPr="00B0608D" w:rsidRDefault="00BA6A72" w:rsidP="00BA6A72">
      <w:pPr>
        <w:pStyle w:val="a6"/>
        <w:jc w:val="center"/>
        <w:rPr>
          <w:rFonts w:ascii="Times New Roman" w:hAnsi="Times New Roman"/>
          <w:b/>
          <w:bCs/>
          <w:sz w:val="22"/>
          <w:szCs w:val="22"/>
        </w:rPr>
      </w:pPr>
      <w:r w:rsidRPr="00B0608D">
        <w:rPr>
          <w:rFonts w:ascii="Times New Roman" w:hAnsi="Times New Roman"/>
          <w:b/>
          <w:bCs/>
          <w:sz w:val="22"/>
          <w:szCs w:val="22"/>
        </w:rPr>
        <w:t>Техническое задание</w:t>
      </w:r>
    </w:p>
    <w:p w:rsidR="00BA6A72" w:rsidRPr="00B0608D" w:rsidRDefault="00BA6A72" w:rsidP="00BA6A72">
      <w:pPr>
        <w:pStyle w:val="a6"/>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025"/>
        <w:gridCol w:w="6228"/>
      </w:tblGrid>
      <w:tr w:rsidR="00BA6A72" w:rsidRPr="00B0608D" w:rsidTr="00BA6A72">
        <w:tc>
          <w:tcPr>
            <w:tcW w:w="346"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jc w:val="center"/>
              <w:rPr>
                <w:rFonts w:ascii="Times New Roman" w:hAnsi="Times New Roman"/>
                <w:b/>
                <w:bCs/>
                <w:sz w:val="22"/>
                <w:szCs w:val="22"/>
              </w:rPr>
            </w:pPr>
            <w:r w:rsidRPr="00B0608D">
              <w:rPr>
                <w:rFonts w:ascii="Times New Roman" w:hAnsi="Times New Roman"/>
                <w:b/>
                <w:bCs/>
                <w:sz w:val="22"/>
                <w:szCs w:val="22"/>
              </w:rPr>
              <w:t xml:space="preserve">№ </w:t>
            </w:r>
            <w:proofErr w:type="gramStart"/>
            <w:r w:rsidRPr="00B0608D">
              <w:rPr>
                <w:rFonts w:ascii="Times New Roman" w:hAnsi="Times New Roman"/>
                <w:b/>
                <w:bCs/>
                <w:sz w:val="22"/>
                <w:szCs w:val="22"/>
              </w:rPr>
              <w:t>п</w:t>
            </w:r>
            <w:proofErr w:type="gramEnd"/>
            <w:r w:rsidRPr="00B0608D">
              <w:rPr>
                <w:rFonts w:ascii="Times New Roman" w:hAnsi="Times New Roman"/>
                <w:b/>
                <w:bCs/>
                <w:sz w:val="22"/>
                <w:szCs w:val="22"/>
              </w:rPr>
              <w:t>/п</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jc w:val="center"/>
              <w:rPr>
                <w:rFonts w:ascii="Times New Roman" w:hAnsi="Times New Roman"/>
                <w:b/>
                <w:bCs/>
                <w:sz w:val="22"/>
                <w:szCs w:val="22"/>
              </w:rPr>
            </w:pPr>
            <w:r w:rsidRPr="00B0608D">
              <w:rPr>
                <w:rFonts w:ascii="Times New Roman" w:hAnsi="Times New Roman"/>
                <w:b/>
                <w:bCs/>
                <w:sz w:val="22"/>
                <w:szCs w:val="22"/>
              </w:rPr>
              <w:t>Основные требования</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jc w:val="center"/>
              <w:rPr>
                <w:rFonts w:ascii="Times New Roman" w:hAnsi="Times New Roman"/>
                <w:b/>
                <w:bCs/>
                <w:sz w:val="22"/>
                <w:szCs w:val="22"/>
              </w:rPr>
            </w:pPr>
            <w:r w:rsidRPr="00B0608D">
              <w:rPr>
                <w:rFonts w:ascii="Times New Roman" w:hAnsi="Times New Roman"/>
                <w:b/>
                <w:bCs/>
                <w:sz w:val="22"/>
                <w:szCs w:val="22"/>
              </w:rPr>
              <w:t>Характеристики</w:t>
            </w:r>
          </w:p>
        </w:tc>
      </w:tr>
      <w:tr w:rsidR="00BA6A72" w:rsidRPr="00B0608D" w:rsidTr="00BA6A72">
        <w:trPr>
          <w:trHeight w:val="519"/>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Заказчик</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pStyle w:val="aa"/>
              <w:spacing w:after="0"/>
              <w:rPr>
                <w:rFonts w:ascii="Times New Roman" w:hAnsi="Times New Roman"/>
                <w:b/>
                <w:sz w:val="22"/>
                <w:szCs w:val="22"/>
              </w:rPr>
            </w:pPr>
            <w:r w:rsidRPr="00B0608D">
              <w:rPr>
                <w:rFonts w:ascii="Times New Roman" w:hAnsi="Times New Roman"/>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B0608D">
              <w:rPr>
                <w:rFonts w:ascii="Times New Roman" w:hAnsi="Times New Roman"/>
                <w:b/>
                <w:sz w:val="22"/>
                <w:szCs w:val="22"/>
              </w:rPr>
              <w:t>ГАУ Реабилитационный центр г. Кумертау)</w:t>
            </w:r>
          </w:p>
          <w:p w:rsidR="00BA6A72" w:rsidRPr="00B0608D" w:rsidRDefault="00BA6A72" w:rsidP="00BA6A72">
            <w:pPr>
              <w:widowControl w:val="0"/>
              <w:spacing w:after="0" w:line="240" w:lineRule="auto"/>
              <w:ind w:right="172"/>
              <w:rPr>
                <w:rFonts w:ascii="Times New Roman" w:hAnsi="Times New Roman"/>
                <w:sz w:val="22"/>
                <w:szCs w:val="22"/>
              </w:rPr>
            </w:pPr>
          </w:p>
        </w:tc>
      </w:tr>
      <w:tr w:rsidR="00BA6A72" w:rsidRPr="00B0608D" w:rsidTr="00BA6A72">
        <w:trPr>
          <w:trHeight w:val="457"/>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Адрес места нахождения Заказчика</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widowControl w:val="0"/>
              <w:spacing w:after="0" w:line="240" w:lineRule="auto"/>
              <w:ind w:right="172"/>
              <w:rPr>
                <w:rFonts w:ascii="Times New Roman" w:hAnsi="Times New Roman"/>
                <w:sz w:val="22"/>
                <w:szCs w:val="22"/>
              </w:rPr>
            </w:pPr>
            <w:r w:rsidRPr="00B0608D">
              <w:rPr>
                <w:rFonts w:ascii="Times New Roman" w:hAnsi="Times New Roman"/>
                <w:sz w:val="22"/>
                <w:szCs w:val="22"/>
              </w:rPr>
              <w:t>453300, Республика Башкортостан, г. Кумертау, ул. Советская д.1а</w:t>
            </w:r>
          </w:p>
        </w:tc>
      </w:tr>
      <w:tr w:rsidR="00BA6A72" w:rsidRPr="00B0608D" w:rsidTr="00BA6A72">
        <w:trPr>
          <w:trHeight w:val="236"/>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3</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Наименование услуг</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E20536" w:rsidP="00E20536">
            <w:pPr>
              <w:spacing w:line="240" w:lineRule="auto"/>
              <w:rPr>
                <w:rFonts w:ascii="Times New Roman" w:hAnsi="Times New Roman"/>
                <w:sz w:val="22"/>
                <w:szCs w:val="22"/>
              </w:rPr>
            </w:pPr>
            <w:r w:rsidRPr="00B0608D">
              <w:rPr>
                <w:rFonts w:ascii="Times New Roman" w:hAnsi="Times New Roman"/>
                <w:color w:val="000000" w:themeColor="text1"/>
                <w:sz w:val="24"/>
                <w:szCs w:val="24"/>
                <w:shd w:val="clear" w:color="auto" w:fill="FFFFFF"/>
              </w:rPr>
              <w:t>Реабилитация детей-инвалидов и детей  с ограниченными возможностями методом адаптивной верховой езды (</w:t>
            </w:r>
            <w:proofErr w:type="spellStart"/>
            <w:r w:rsidRPr="00B0608D">
              <w:rPr>
                <w:rFonts w:ascii="Times New Roman" w:hAnsi="Times New Roman"/>
                <w:color w:val="000000" w:themeColor="text1"/>
                <w:sz w:val="24"/>
                <w:szCs w:val="24"/>
                <w:shd w:val="clear" w:color="auto" w:fill="FFFFFF"/>
              </w:rPr>
              <w:t>иппотерапия</w:t>
            </w:r>
            <w:proofErr w:type="spellEnd"/>
            <w:r w:rsidRPr="00B0608D">
              <w:rPr>
                <w:rFonts w:ascii="Times New Roman" w:hAnsi="Times New Roman"/>
                <w:color w:val="000000" w:themeColor="text1"/>
                <w:sz w:val="24"/>
                <w:szCs w:val="24"/>
                <w:shd w:val="clear" w:color="auto" w:fill="FFFFFF"/>
              </w:rPr>
              <w:t xml:space="preserve">) </w:t>
            </w:r>
          </w:p>
        </w:tc>
      </w:tr>
      <w:tr w:rsidR="00BA6A72" w:rsidRPr="00B0608D" w:rsidTr="00BA6A72">
        <w:trPr>
          <w:trHeight w:val="241"/>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4</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Срок оказания услуг</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E20536">
            <w:pPr>
              <w:spacing w:after="0" w:line="240" w:lineRule="auto"/>
              <w:rPr>
                <w:rFonts w:ascii="Times New Roman" w:hAnsi="Times New Roman"/>
                <w:sz w:val="22"/>
                <w:szCs w:val="22"/>
              </w:rPr>
            </w:pPr>
            <w:r w:rsidRPr="00B0608D">
              <w:rPr>
                <w:rFonts w:ascii="Times New Roman" w:hAnsi="Times New Roman"/>
                <w:sz w:val="22"/>
                <w:szCs w:val="22"/>
              </w:rPr>
              <w:t xml:space="preserve">Начало оказания услуг – </w:t>
            </w:r>
            <w:proofErr w:type="gramStart"/>
            <w:r w:rsidRPr="00B0608D">
              <w:rPr>
                <w:rFonts w:ascii="Times New Roman" w:hAnsi="Times New Roman"/>
                <w:sz w:val="22"/>
                <w:szCs w:val="22"/>
              </w:rPr>
              <w:t>с даты заключения</w:t>
            </w:r>
            <w:proofErr w:type="gramEnd"/>
            <w:r w:rsidRPr="00B0608D">
              <w:rPr>
                <w:rFonts w:ascii="Times New Roman" w:hAnsi="Times New Roman"/>
                <w:sz w:val="22"/>
                <w:szCs w:val="22"/>
              </w:rPr>
              <w:t xml:space="preserve"> договора</w:t>
            </w:r>
          </w:p>
          <w:p w:rsidR="00BA6A72" w:rsidRPr="00B0608D" w:rsidRDefault="00BA6A72" w:rsidP="00E20536">
            <w:pPr>
              <w:spacing w:after="0" w:line="240" w:lineRule="auto"/>
              <w:rPr>
                <w:rFonts w:ascii="Times New Roman" w:hAnsi="Times New Roman"/>
                <w:sz w:val="22"/>
                <w:szCs w:val="22"/>
              </w:rPr>
            </w:pPr>
            <w:r w:rsidRPr="00B0608D">
              <w:rPr>
                <w:rFonts w:ascii="Times New Roman" w:hAnsi="Times New Roman"/>
                <w:sz w:val="22"/>
                <w:szCs w:val="22"/>
              </w:rPr>
              <w:t>по 10 декабря 2021 года включительно;</w:t>
            </w:r>
          </w:p>
        </w:tc>
      </w:tr>
      <w:tr w:rsidR="00BA6A72" w:rsidRPr="00B0608D" w:rsidTr="00BA6A72">
        <w:trPr>
          <w:trHeight w:val="241"/>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5</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Место оказания услуг</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E20536">
            <w:pPr>
              <w:spacing w:after="0" w:line="240" w:lineRule="auto"/>
              <w:jc w:val="both"/>
              <w:rPr>
                <w:rFonts w:ascii="Times New Roman" w:hAnsi="Times New Roman"/>
                <w:sz w:val="22"/>
                <w:szCs w:val="22"/>
              </w:rPr>
            </w:pPr>
            <w:r w:rsidRPr="00B0608D">
              <w:rPr>
                <w:rFonts w:ascii="Times New Roman" w:hAnsi="Times New Roman"/>
                <w:sz w:val="22"/>
                <w:szCs w:val="22"/>
              </w:rPr>
              <w:t>Не более 25 км от места нахождения Заказчика</w:t>
            </w:r>
          </w:p>
        </w:tc>
      </w:tr>
      <w:tr w:rsidR="00BA6A72" w:rsidRPr="00B0608D" w:rsidTr="00BA6A72">
        <w:trPr>
          <w:trHeight w:val="20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6</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Продолжительность одного занятия</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E20536">
            <w:pPr>
              <w:spacing w:after="0" w:line="240" w:lineRule="auto"/>
              <w:rPr>
                <w:rFonts w:ascii="Times New Roman" w:hAnsi="Times New Roman"/>
                <w:sz w:val="22"/>
                <w:szCs w:val="22"/>
              </w:rPr>
            </w:pPr>
            <w:r w:rsidRPr="00B0608D">
              <w:rPr>
                <w:rFonts w:ascii="Times New Roman" w:hAnsi="Times New Roman"/>
                <w:sz w:val="22"/>
                <w:szCs w:val="22"/>
              </w:rPr>
              <w:t>30 минут</w:t>
            </w:r>
          </w:p>
        </w:tc>
      </w:tr>
      <w:tr w:rsidR="00BA6A72" w:rsidRPr="00B0608D" w:rsidTr="00BA6A72">
        <w:trPr>
          <w:trHeight w:val="20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7</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Количество занятий АВЕ</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E20536">
            <w:pPr>
              <w:spacing w:after="0" w:line="240" w:lineRule="auto"/>
              <w:rPr>
                <w:rFonts w:ascii="Times New Roman" w:hAnsi="Times New Roman"/>
                <w:sz w:val="22"/>
                <w:szCs w:val="22"/>
              </w:rPr>
            </w:pPr>
            <w:r w:rsidRPr="00B0608D">
              <w:rPr>
                <w:rFonts w:ascii="Times New Roman" w:hAnsi="Times New Roman"/>
                <w:sz w:val="22"/>
                <w:szCs w:val="22"/>
              </w:rPr>
              <w:t>Всего за период 400 занятий АВЕ</w:t>
            </w:r>
            <w:r w:rsidR="00054D68" w:rsidRPr="00B0608D">
              <w:rPr>
                <w:rFonts w:ascii="Times New Roman" w:hAnsi="Times New Roman"/>
                <w:sz w:val="22"/>
                <w:szCs w:val="22"/>
              </w:rPr>
              <w:t xml:space="preserve"> для</w:t>
            </w:r>
            <w:r w:rsidRPr="00B0608D">
              <w:rPr>
                <w:rFonts w:ascii="Times New Roman" w:hAnsi="Times New Roman"/>
                <w:sz w:val="22"/>
                <w:szCs w:val="22"/>
              </w:rPr>
              <w:t xml:space="preserve"> </w:t>
            </w:r>
            <w:r w:rsidR="00054D68" w:rsidRPr="00B0608D">
              <w:rPr>
                <w:rFonts w:ascii="Times New Roman" w:hAnsi="Times New Roman"/>
                <w:sz w:val="22"/>
                <w:szCs w:val="22"/>
              </w:rPr>
              <w:t xml:space="preserve"> не менее 80 детей.</w:t>
            </w:r>
          </w:p>
        </w:tc>
      </w:tr>
      <w:tr w:rsidR="00BA6A72" w:rsidRPr="00B0608D" w:rsidTr="00BA6A72">
        <w:trPr>
          <w:trHeight w:val="20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8</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Соответствие оказываемых услуг</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ст. 7 Конституции Российской Федерации;</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Федеральному закону от 24 июля 1998 г. N 124-ФЗ "Об основных гарантиях прав ребенка в Российской Федерации";</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действующему Законодательству Российской Федерации.</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Заказчик гарантирует возможность посещения адаптивной верховой езды и создает условия, соответствующие санитарно-гигиеническим требованиям и правилам техники безопасности, включая (в случае необходимости) вызов скорой медицинской помощи.</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Услуги предоставляются в соответствии методиками, разработанными Национальной Федерацией лечебной верховой езды и инвалидного конного спорта (НФ ЛВЕ ИКС).</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 Исполнитель обеспечивает ветеринарный контроль: здоровые лошади, прошедшие обязательный ветеринарный контроль (ветеринарные исследования, вакцинацию и др.) в соответствии с действующими правилами или инструкциями, утверждёнными руководителем ветеринарной службы Министерства сельского хозяйства РФ. </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Исполнитель обеспечивает соответствие зданий или сооружений, в которых содержатся лошади, требованиям СП 106.13330.2012 Животноводческие, птицеводческие и звероводческие здания и помещения. Актуализированная редакция СНиП 2.10.03-84 (с Изменением N 1)</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Качество услуг, а также используемых при оказании услуг материалов (изделий и оборудования) должно соответствовать требованиям: Федерального закона от 30.03.1999 № 52-ФЗ «О санитарно-эпидемиологическом благополучии населения» («Российская газета», № 64-65, 06.04.1999).</w:t>
            </w:r>
          </w:p>
          <w:p w:rsidR="00BA6A72" w:rsidRPr="00B0608D" w:rsidRDefault="00BA6A72" w:rsidP="00E20536">
            <w:pPr>
              <w:autoSpaceDE w:val="0"/>
              <w:autoSpaceDN w:val="0"/>
              <w:adjustRightInd w:val="0"/>
              <w:spacing w:after="0" w:line="240" w:lineRule="auto"/>
              <w:jc w:val="both"/>
              <w:rPr>
                <w:rFonts w:ascii="Times New Roman" w:hAnsi="Times New Roman"/>
                <w:sz w:val="22"/>
                <w:szCs w:val="22"/>
              </w:rPr>
            </w:pPr>
          </w:p>
        </w:tc>
      </w:tr>
      <w:tr w:rsidR="00BA6A72" w:rsidRPr="00B0608D" w:rsidTr="00BA6A72">
        <w:trPr>
          <w:trHeight w:val="20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9</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Категории лиц – получателей услуг</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-Дети и подростки с ограниченными возможностями;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lastRenderedPageBreak/>
              <w:t>- Дети и подростки с особенностями развития, в том числе с особенностями психического развития, с эмоционально-волевыми особенностями;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Дети и подростки с трудностями, связанными с адаптацией в жизненной среде, </w:t>
            </w:r>
            <w:proofErr w:type="gramStart"/>
            <w:r w:rsidRPr="00B0608D">
              <w:rPr>
                <w:rFonts w:ascii="Times New Roman" w:hAnsi="Times New Roman"/>
                <w:sz w:val="22"/>
                <w:szCs w:val="22"/>
              </w:rPr>
              <w:t>отразившихся</w:t>
            </w:r>
            <w:proofErr w:type="gramEnd"/>
            <w:r w:rsidRPr="00B0608D">
              <w:rPr>
                <w:rFonts w:ascii="Times New Roman" w:hAnsi="Times New Roman"/>
                <w:sz w:val="22"/>
                <w:szCs w:val="22"/>
              </w:rPr>
              <w:t xml:space="preserve"> на их развитии </w:t>
            </w:r>
            <w:r w:rsidRPr="00B0608D">
              <w:rPr>
                <w:rFonts w:ascii="Times New Roman" w:hAnsi="Times New Roman"/>
                <w:b/>
                <w:sz w:val="22"/>
                <w:szCs w:val="22"/>
              </w:rPr>
              <w:t xml:space="preserve">- </w:t>
            </w:r>
            <w:proofErr w:type="spellStart"/>
            <w:r w:rsidRPr="00B0608D">
              <w:rPr>
                <w:rFonts w:ascii="Times New Roman" w:hAnsi="Times New Roman"/>
                <w:sz w:val="22"/>
                <w:szCs w:val="22"/>
              </w:rPr>
              <w:t>дезадаптированные</w:t>
            </w:r>
            <w:proofErr w:type="spellEnd"/>
            <w:r w:rsidRPr="00B0608D">
              <w:rPr>
                <w:rFonts w:ascii="Times New Roman" w:hAnsi="Times New Roman"/>
                <w:sz w:val="22"/>
                <w:szCs w:val="22"/>
              </w:rPr>
              <w:t xml:space="preserve"> дети.</w:t>
            </w:r>
          </w:p>
          <w:p w:rsidR="00BA6A72" w:rsidRPr="00B0608D" w:rsidRDefault="00BA6A72" w:rsidP="00BA6A72">
            <w:pPr>
              <w:spacing w:after="0" w:line="240" w:lineRule="auto"/>
              <w:jc w:val="both"/>
              <w:rPr>
                <w:rFonts w:ascii="Times New Roman" w:hAnsi="Times New Roman"/>
                <w:sz w:val="22"/>
                <w:szCs w:val="22"/>
              </w:rPr>
            </w:pPr>
          </w:p>
        </w:tc>
      </w:tr>
      <w:tr w:rsidR="00BA6A72" w:rsidRPr="00B0608D" w:rsidTr="00BA6A72">
        <w:trPr>
          <w:trHeight w:val="20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lastRenderedPageBreak/>
              <w:t>10</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 xml:space="preserve">Условия для оказания услуг </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специально отобранных и подготовленных лошадей, отвечающих требованиям действующих санитарных и ветеринарных правил;</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инструкторов по адаптивной верховой езде (далее – инструктор АВЕ), прошедших специальное обучение;</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команды АВЕ - ассистенты инструктора – ассистент-коновод, ассистент-страхующий;</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приспособлений и оборудования для занятий АВЕ;</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экипировки для занятий АВЕ.</w:t>
            </w:r>
          </w:p>
        </w:tc>
      </w:tr>
      <w:tr w:rsidR="00BA6A72" w:rsidRPr="00B0608D" w:rsidTr="00BA6A72">
        <w:trPr>
          <w:trHeight w:val="320"/>
        </w:trPr>
        <w:tc>
          <w:tcPr>
            <w:tcW w:w="5000" w:type="pct"/>
            <w:gridSpan w:val="3"/>
            <w:tcBorders>
              <w:top w:val="single" w:sz="4" w:space="0" w:color="auto"/>
              <w:left w:val="single" w:sz="4" w:space="0" w:color="auto"/>
              <w:bottom w:val="single" w:sz="4" w:space="0" w:color="auto"/>
              <w:right w:val="single" w:sz="4" w:space="0" w:color="auto"/>
            </w:tcBorders>
          </w:tcPr>
          <w:p w:rsidR="00BA6A72" w:rsidRPr="00B0608D" w:rsidRDefault="00BA6A72" w:rsidP="00BA6A72">
            <w:pPr>
              <w:autoSpaceDE w:val="0"/>
              <w:autoSpaceDN w:val="0"/>
              <w:adjustRightInd w:val="0"/>
              <w:spacing w:after="0" w:line="240" w:lineRule="auto"/>
              <w:jc w:val="center"/>
              <w:rPr>
                <w:rFonts w:ascii="Times New Roman" w:hAnsi="Times New Roman"/>
                <w:b/>
                <w:bCs/>
                <w:sz w:val="22"/>
                <w:szCs w:val="22"/>
              </w:rPr>
            </w:pPr>
            <w:r w:rsidRPr="00B0608D">
              <w:rPr>
                <w:rFonts w:ascii="Times New Roman" w:hAnsi="Times New Roman"/>
                <w:b/>
                <w:bCs/>
                <w:sz w:val="22"/>
                <w:szCs w:val="22"/>
              </w:rPr>
              <w:t>Требования к отбору лошадей для оказания услуг</w:t>
            </w:r>
          </w:p>
        </w:tc>
      </w:tr>
      <w:tr w:rsidR="00BA6A72" w:rsidRPr="00B0608D" w:rsidTr="00BA6A72">
        <w:trPr>
          <w:trHeight w:val="841"/>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11</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sz w:val="22"/>
                <w:szCs w:val="22"/>
              </w:rPr>
              <w:t>Темперамент</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Дружелюбие, доверчивость, спокойность, терпеливость и уравновешенность животного. Наличие энергичности с ритмичным «терапевтическим» шагом;</w:t>
            </w:r>
          </w:p>
        </w:tc>
      </w:tr>
      <w:tr w:rsidR="00BA6A72" w:rsidRPr="00B0608D" w:rsidTr="00BA6A72">
        <w:trPr>
          <w:trHeight w:val="593"/>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12</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sz w:val="22"/>
                <w:szCs w:val="22"/>
              </w:rPr>
            </w:pPr>
            <w:r w:rsidRPr="00B0608D">
              <w:rPr>
                <w:rFonts w:ascii="Times New Roman" w:hAnsi="Times New Roman"/>
                <w:iCs/>
                <w:sz w:val="22"/>
                <w:szCs w:val="22"/>
              </w:rPr>
              <w:t>Экстерьер лошади</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Рост не более 145-160 см в холке;</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-Спина лошади - умеренно широкая, достаточно длинная с хорошо развитой мускулатурой;</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Бока лошади – округлые;</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Холка лошади – средняя или низкая;</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Ноги лошади – правильного постава; </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Целесообразно наличие нескольких лошадей различных габаритов с различной интенсивностью шага для возможности подпора лошади, максимально подходящей конкретному клиенту.</w:t>
            </w:r>
          </w:p>
        </w:tc>
      </w:tr>
      <w:tr w:rsidR="00BA6A72" w:rsidRPr="00B0608D" w:rsidTr="00BA6A72">
        <w:trPr>
          <w:trHeight w:val="593"/>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13</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Шаг лошади</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Шаг (аллюр) лошади - правильный: ритмичный</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(отсутствие хромоты), </w:t>
            </w:r>
            <w:proofErr w:type="gramStart"/>
            <w:r w:rsidRPr="00B0608D">
              <w:rPr>
                <w:rFonts w:ascii="Times New Roman" w:hAnsi="Times New Roman"/>
                <w:sz w:val="22"/>
                <w:szCs w:val="22"/>
              </w:rPr>
              <w:t>широкий</w:t>
            </w:r>
            <w:proofErr w:type="gramEnd"/>
            <w:r w:rsidRPr="00B0608D">
              <w:rPr>
                <w:rFonts w:ascii="Times New Roman" w:hAnsi="Times New Roman"/>
                <w:sz w:val="22"/>
                <w:szCs w:val="22"/>
              </w:rPr>
              <w:t xml:space="preserve"> (следы задних ног попадают в следы передних или перекрывают их);</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Прием на спину (отсутствие зажима мышц спины) и работа «от зада» (движение шагом начинается с толчка задней ногой). </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Сохранение равновесия и гибкости при ходьбе.</w:t>
            </w:r>
          </w:p>
        </w:tc>
      </w:tr>
      <w:tr w:rsidR="00BA6A72" w:rsidRPr="00B0608D" w:rsidTr="00BA6A72">
        <w:trPr>
          <w:trHeight w:val="332"/>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14</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Возраст лошади</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От пяти до пятнадцати лет.</w:t>
            </w:r>
          </w:p>
        </w:tc>
      </w:tr>
      <w:tr w:rsidR="00BA6A72" w:rsidRPr="00B0608D" w:rsidTr="00BA6A72">
        <w:trPr>
          <w:trHeight w:val="279"/>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15</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Порода лошади</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Лошади, желательно, кобылы вятской верховой породы.</w:t>
            </w:r>
          </w:p>
        </w:tc>
      </w:tr>
      <w:tr w:rsidR="00BA6A72" w:rsidRPr="00B0608D" w:rsidTr="00BA6A72">
        <w:trPr>
          <w:trHeight w:val="351"/>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16</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Ориентация лошади на человека</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у лошади хождения в поводу всеми аллюрами (шаг, рысь, галоп);</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навыков ориентирования на коновода без подачи тактильных и голосовых команд;</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Наличие у лошади навыков начинать шаг, ускорять и замедлять без подачи тактильных или голосовых команд, ориентируясь на коновода.</w:t>
            </w:r>
          </w:p>
        </w:tc>
      </w:tr>
      <w:tr w:rsidR="00BA6A72" w:rsidRPr="00B0608D" w:rsidTr="00BA6A72">
        <w:trPr>
          <w:trHeight w:val="350"/>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17</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Реакции лошади на дополнительные предметы</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Наличие у лошади привычек и навыков использования на занятиях АВЕ дополнительных предметов (мячей, игрушек, в том числе музыкальных, кеглей, стоек, обручей, инвалидных колясок, ходунков, костылей, опор и пр.).</w:t>
            </w:r>
          </w:p>
        </w:tc>
      </w:tr>
      <w:tr w:rsidR="00BA6A72" w:rsidRPr="00B0608D" w:rsidTr="00BA6A72">
        <w:trPr>
          <w:trHeight w:val="593"/>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18</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Реакция лошади на посадку всадника</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-Наличие у лошади навыков использования вспомогательных средств и способов при посадке всадника (помостов, ступенек, переноса на руках и посадка с рук одним или двумя страхующими). </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Отсутствие беспокойства и/или агрессии при посадке всадника с использованием вспомогательных средств и </w:t>
            </w:r>
            <w:r w:rsidRPr="00B0608D">
              <w:rPr>
                <w:rFonts w:ascii="Times New Roman" w:hAnsi="Times New Roman"/>
                <w:sz w:val="22"/>
                <w:szCs w:val="22"/>
              </w:rPr>
              <w:lastRenderedPageBreak/>
              <w:t>способов.</w:t>
            </w:r>
          </w:p>
        </w:tc>
      </w:tr>
      <w:tr w:rsidR="00BA6A72" w:rsidRPr="00B0608D" w:rsidTr="00BA6A72">
        <w:trPr>
          <w:trHeight w:val="593"/>
        </w:trPr>
        <w:tc>
          <w:tcPr>
            <w:tcW w:w="5000" w:type="pct"/>
            <w:gridSpan w:val="3"/>
            <w:tcBorders>
              <w:top w:val="single" w:sz="4" w:space="0" w:color="auto"/>
              <w:left w:val="single" w:sz="4" w:space="0" w:color="auto"/>
              <w:bottom w:val="single" w:sz="4" w:space="0" w:color="auto"/>
              <w:right w:val="single" w:sz="4" w:space="0" w:color="auto"/>
            </w:tcBorders>
          </w:tcPr>
          <w:p w:rsidR="00BA6A72" w:rsidRPr="00B0608D" w:rsidRDefault="00BA6A72" w:rsidP="00BA6A72">
            <w:pPr>
              <w:autoSpaceDE w:val="0"/>
              <w:autoSpaceDN w:val="0"/>
              <w:adjustRightInd w:val="0"/>
              <w:spacing w:after="0" w:line="240" w:lineRule="auto"/>
              <w:jc w:val="center"/>
              <w:rPr>
                <w:rFonts w:ascii="Times New Roman" w:hAnsi="Times New Roman"/>
                <w:b/>
                <w:bCs/>
                <w:sz w:val="22"/>
                <w:szCs w:val="22"/>
              </w:rPr>
            </w:pPr>
            <w:r w:rsidRPr="00B0608D">
              <w:rPr>
                <w:rFonts w:ascii="Times New Roman" w:hAnsi="Times New Roman"/>
                <w:b/>
                <w:bCs/>
                <w:sz w:val="22"/>
                <w:szCs w:val="22"/>
              </w:rPr>
              <w:lastRenderedPageBreak/>
              <w:t>Инструктор по адаптивной верховой езде</w:t>
            </w:r>
          </w:p>
        </w:tc>
      </w:tr>
      <w:tr w:rsidR="00BA6A72" w:rsidRPr="00B0608D" w:rsidTr="00BA6A72">
        <w:trPr>
          <w:trHeight w:val="593"/>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19</w:t>
            </w:r>
          </w:p>
        </w:tc>
        <w:tc>
          <w:tcPr>
            <w:tcW w:w="1827"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Инструктор по адаптивной верховой езде</w:t>
            </w:r>
          </w:p>
        </w:tc>
        <w:tc>
          <w:tcPr>
            <w:tcW w:w="2827"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Обязательное наличие специального образования, подтвержденного документально (сертификат, удостоверение), предоставляется в течение 3 рабочих дней </w:t>
            </w:r>
            <w:proofErr w:type="gramStart"/>
            <w:r w:rsidRPr="00B0608D">
              <w:rPr>
                <w:rFonts w:ascii="Times New Roman" w:hAnsi="Times New Roman"/>
                <w:sz w:val="22"/>
                <w:szCs w:val="22"/>
              </w:rPr>
              <w:t>с даты заключения</w:t>
            </w:r>
            <w:proofErr w:type="gramEnd"/>
            <w:r w:rsidRPr="00B0608D">
              <w:rPr>
                <w:rFonts w:ascii="Times New Roman" w:hAnsi="Times New Roman"/>
                <w:sz w:val="22"/>
                <w:szCs w:val="22"/>
              </w:rPr>
              <w:t xml:space="preserve"> Договора. </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Функции: </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Реабилитация посредством адаптивной верховой езды, сочетающая телесно-ориентированных и когнитивных приемов воздействия на психику клиента.</w:t>
            </w:r>
          </w:p>
        </w:tc>
      </w:tr>
      <w:tr w:rsidR="00BA6A72" w:rsidRPr="00B0608D" w:rsidTr="00BA6A72">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BA6A72" w:rsidRPr="00B0608D" w:rsidRDefault="00BA6A72" w:rsidP="00BA6A72">
            <w:pPr>
              <w:autoSpaceDE w:val="0"/>
              <w:autoSpaceDN w:val="0"/>
              <w:adjustRightInd w:val="0"/>
              <w:spacing w:after="0" w:line="240" w:lineRule="auto"/>
              <w:jc w:val="center"/>
              <w:rPr>
                <w:rFonts w:ascii="Times New Roman" w:hAnsi="Times New Roman"/>
                <w:b/>
                <w:bCs/>
                <w:sz w:val="22"/>
                <w:szCs w:val="22"/>
              </w:rPr>
            </w:pPr>
            <w:r w:rsidRPr="00B0608D">
              <w:rPr>
                <w:rFonts w:ascii="Times New Roman" w:hAnsi="Times New Roman"/>
                <w:b/>
                <w:bCs/>
                <w:sz w:val="22"/>
                <w:szCs w:val="22"/>
              </w:rPr>
              <w:t>Вспомогательный персонал для оказания услуг</w:t>
            </w:r>
          </w:p>
        </w:tc>
      </w:tr>
      <w:tr w:rsidR="00BA6A72" w:rsidRPr="00B0608D" w:rsidTr="00BA6A72">
        <w:trPr>
          <w:trHeight w:val="835"/>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20</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Ассистент инструктора (ассистент – коновод)</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Функции: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Проводка на поводу лошади;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Регулировка интенсивности шага лошади;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Наблюдение за реакциями лошади во время занятий;</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Несет ответственность за поведение лошади во время проведения занятия.</w:t>
            </w:r>
          </w:p>
        </w:tc>
      </w:tr>
      <w:tr w:rsidR="00BA6A72" w:rsidRPr="00B0608D" w:rsidTr="00BA6A72">
        <w:trPr>
          <w:trHeight w:val="274"/>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21</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Ассистент инструктора (ассистент – страхующий)</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Функции: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-Обеспечение во время </w:t>
            </w:r>
            <w:proofErr w:type="gramStart"/>
            <w:r w:rsidRPr="00B0608D">
              <w:rPr>
                <w:rFonts w:ascii="Times New Roman" w:hAnsi="Times New Roman"/>
                <w:sz w:val="22"/>
                <w:szCs w:val="22"/>
              </w:rPr>
              <w:t>проведения занятий физической страховки получателя услуг</w:t>
            </w:r>
            <w:proofErr w:type="gramEnd"/>
            <w:r w:rsidRPr="00B0608D">
              <w:rPr>
                <w:rFonts w:ascii="Times New Roman" w:hAnsi="Times New Roman"/>
                <w:sz w:val="22"/>
                <w:szCs w:val="22"/>
              </w:rPr>
              <w:t>;</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Выполнение указаний инструктора;</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Оказание помощи получателю услуг в выполнении конкретных упражнений.</w:t>
            </w:r>
          </w:p>
        </w:tc>
      </w:tr>
      <w:tr w:rsidR="00BA6A72" w:rsidRPr="00B0608D" w:rsidTr="00BA6A72">
        <w:trPr>
          <w:trHeight w:val="835"/>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22</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Соответствие санитарным правилам и нормам</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Прохождение регулярных медицинских осмотров, подтвержденное медицинской книжкой установленного образца</w:t>
            </w:r>
          </w:p>
        </w:tc>
      </w:tr>
      <w:tr w:rsidR="00BA6A72" w:rsidRPr="00B0608D" w:rsidTr="00BA6A72">
        <w:trPr>
          <w:trHeight w:val="551"/>
        </w:trPr>
        <w:tc>
          <w:tcPr>
            <w:tcW w:w="5000" w:type="pct"/>
            <w:gridSpan w:val="3"/>
            <w:tcBorders>
              <w:top w:val="single" w:sz="4" w:space="0" w:color="auto"/>
              <w:left w:val="single" w:sz="4" w:space="0" w:color="auto"/>
              <w:bottom w:val="single" w:sz="4" w:space="0" w:color="auto"/>
              <w:right w:val="single" w:sz="4" w:space="0" w:color="auto"/>
            </w:tcBorders>
          </w:tcPr>
          <w:p w:rsidR="00BA6A72" w:rsidRPr="00B0608D" w:rsidRDefault="00BA6A72" w:rsidP="00BA6A72">
            <w:pPr>
              <w:autoSpaceDE w:val="0"/>
              <w:autoSpaceDN w:val="0"/>
              <w:adjustRightInd w:val="0"/>
              <w:spacing w:after="0" w:line="240" w:lineRule="auto"/>
              <w:jc w:val="center"/>
              <w:rPr>
                <w:rFonts w:ascii="Times New Roman" w:hAnsi="Times New Roman"/>
                <w:b/>
                <w:bCs/>
                <w:sz w:val="22"/>
                <w:szCs w:val="22"/>
              </w:rPr>
            </w:pPr>
            <w:r w:rsidRPr="00B0608D">
              <w:rPr>
                <w:rFonts w:ascii="Times New Roman" w:hAnsi="Times New Roman"/>
                <w:b/>
                <w:bCs/>
                <w:sz w:val="22"/>
                <w:szCs w:val="22"/>
              </w:rPr>
              <w:t>Требования к приспособлению и оборудованию</w:t>
            </w:r>
          </w:p>
        </w:tc>
      </w:tr>
      <w:tr w:rsidR="00BA6A72" w:rsidRPr="00B0608D" w:rsidTr="00BA6A72">
        <w:trPr>
          <w:trHeight w:val="835"/>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23</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Приспособления и оборудование для проведения занятий по АВЕ</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-Наличие специальных подкладок, вальтрапов, гурт с одной (двумя) ручками – скобами;</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 xml:space="preserve">- Наличие в манеже (площадке) пандуса или ступеней – </w:t>
            </w:r>
            <w:proofErr w:type="spellStart"/>
            <w:r w:rsidRPr="00B0608D">
              <w:rPr>
                <w:rFonts w:ascii="Times New Roman" w:hAnsi="Times New Roman"/>
                <w:sz w:val="22"/>
                <w:szCs w:val="22"/>
              </w:rPr>
              <w:t>монтуаров</w:t>
            </w:r>
            <w:proofErr w:type="spellEnd"/>
            <w:r w:rsidRPr="00B0608D">
              <w:rPr>
                <w:rFonts w:ascii="Times New Roman" w:hAnsi="Times New Roman"/>
                <w:sz w:val="22"/>
                <w:szCs w:val="22"/>
              </w:rPr>
              <w:t xml:space="preserve"> (напольных ступенчатых лестниц);</w:t>
            </w:r>
          </w:p>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-Наличие игровых элементов и приспособлений, предметов, устройств: мячи обычные и набитые горохом, опилками; обручи большого и малого диаметра, булавы, стойки с прибитыми к бокам крючками; цветные пластмассовые ведерки, миски и т.п.</w:t>
            </w:r>
          </w:p>
        </w:tc>
      </w:tr>
      <w:tr w:rsidR="00BA6A72" w:rsidRPr="00B0608D" w:rsidTr="00BA6A72">
        <w:trPr>
          <w:trHeight w:val="835"/>
        </w:trPr>
        <w:tc>
          <w:tcPr>
            <w:tcW w:w="346" w:type="pct"/>
            <w:tcBorders>
              <w:top w:val="single" w:sz="4" w:space="0" w:color="auto"/>
              <w:left w:val="single" w:sz="4" w:space="0" w:color="auto"/>
              <w:bottom w:val="single" w:sz="4" w:space="0" w:color="auto"/>
              <w:right w:val="single" w:sz="4" w:space="0" w:color="auto"/>
            </w:tcBorders>
          </w:tcPr>
          <w:p w:rsidR="00BA6A72" w:rsidRPr="00B0608D" w:rsidRDefault="00BA6A72" w:rsidP="00BA6A72">
            <w:pPr>
              <w:spacing w:after="0" w:line="240" w:lineRule="auto"/>
              <w:jc w:val="center"/>
              <w:rPr>
                <w:rFonts w:ascii="Times New Roman" w:hAnsi="Times New Roman"/>
                <w:sz w:val="22"/>
                <w:szCs w:val="22"/>
              </w:rPr>
            </w:pPr>
            <w:r w:rsidRPr="00B0608D">
              <w:rPr>
                <w:rFonts w:ascii="Times New Roman" w:hAnsi="Times New Roman"/>
                <w:sz w:val="22"/>
                <w:szCs w:val="22"/>
              </w:rPr>
              <w:t>24</w:t>
            </w:r>
          </w:p>
        </w:tc>
        <w:tc>
          <w:tcPr>
            <w:tcW w:w="1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spacing w:after="0" w:line="240" w:lineRule="auto"/>
              <w:rPr>
                <w:rFonts w:ascii="Times New Roman" w:hAnsi="Times New Roman"/>
                <w:iCs/>
                <w:sz w:val="22"/>
                <w:szCs w:val="22"/>
              </w:rPr>
            </w:pPr>
            <w:r w:rsidRPr="00B0608D">
              <w:rPr>
                <w:rFonts w:ascii="Times New Roman" w:hAnsi="Times New Roman"/>
                <w:iCs/>
                <w:sz w:val="22"/>
                <w:szCs w:val="22"/>
              </w:rPr>
              <w:t>Специальная экипировка, предоставляемая клиентам для проведения занятий по АВЕ</w:t>
            </w:r>
          </w:p>
        </w:tc>
        <w:tc>
          <w:tcPr>
            <w:tcW w:w="2827" w:type="pct"/>
            <w:tcBorders>
              <w:top w:val="single" w:sz="4" w:space="0" w:color="auto"/>
              <w:left w:val="single" w:sz="4" w:space="0" w:color="auto"/>
              <w:bottom w:val="single" w:sz="4" w:space="0" w:color="auto"/>
              <w:right w:val="single" w:sz="4" w:space="0" w:color="auto"/>
            </w:tcBorders>
            <w:hideMark/>
          </w:tcPr>
          <w:p w:rsidR="00BA6A72" w:rsidRPr="00B0608D" w:rsidRDefault="00BA6A72" w:rsidP="00BA6A72">
            <w:pPr>
              <w:autoSpaceDE w:val="0"/>
              <w:autoSpaceDN w:val="0"/>
              <w:adjustRightInd w:val="0"/>
              <w:spacing w:after="0" w:line="240" w:lineRule="auto"/>
              <w:jc w:val="both"/>
              <w:rPr>
                <w:rFonts w:ascii="Times New Roman" w:hAnsi="Times New Roman"/>
                <w:sz w:val="22"/>
                <w:szCs w:val="22"/>
              </w:rPr>
            </w:pPr>
            <w:r w:rsidRPr="00B0608D">
              <w:rPr>
                <w:rFonts w:ascii="Times New Roman" w:hAnsi="Times New Roman"/>
                <w:sz w:val="22"/>
                <w:szCs w:val="22"/>
              </w:rPr>
              <w:t>-Наличие шлемов для безопасности получателей услуг</w:t>
            </w:r>
          </w:p>
        </w:tc>
      </w:tr>
    </w:tbl>
    <w:p w:rsidR="00BA6A72" w:rsidRPr="00B0608D" w:rsidRDefault="00BA6A72" w:rsidP="00BA6A72">
      <w:pPr>
        <w:spacing w:after="0" w:line="240" w:lineRule="auto"/>
        <w:jc w:val="center"/>
        <w:rPr>
          <w:rFonts w:ascii="Times New Roman" w:hAnsi="Times New Roman"/>
          <w:b/>
          <w:bCs/>
          <w:sz w:val="22"/>
          <w:szCs w:val="22"/>
        </w:rPr>
      </w:pPr>
    </w:p>
    <w:p w:rsidR="00BA6A72" w:rsidRPr="00B0608D" w:rsidRDefault="00BA6A72" w:rsidP="00BA6A72">
      <w:pPr>
        <w:spacing w:after="0" w:line="240" w:lineRule="auto"/>
        <w:jc w:val="center"/>
        <w:rPr>
          <w:rFonts w:ascii="Times New Roman" w:hAnsi="Times New Roman"/>
          <w:b/>
          <w:bCs/>
          <w:sz w:val="22"/>
          <w:szCs w:val="22"/>
        </w:rPr>
      </w:pPr>
    </w:p>
    <w:p w:rsidR="00BA6A72" w:rsidRPr="00B0608D" w:rsidRDefault="00BA6A72" w:rsidP="00BA6A72">
      <w:pPr>
        <w:spacing w:after="0" w:line="240" w:lineRule="auto"/>
        <w:rPr>
          <w:rFonts w:ascii="Times New Roman" w:hAnsi="Times New Roman"/>
          <w:b/>
          <w:bCs/>
          <w:sz w:val="22"/>
          <w:szCs w:val="22"/>
        </w:rPr>
      </w:pPr>
      <w:r w:rsidRPr="00B0608D">
        <w:rPr>
          <w:rFonts w:ascii="Times New Roman" w:hAnsi="Times New Roman"/>
          <w:b/>
          <w:bCs/>
          <w:sz w:val="22"/>
          <w:szCs w:val="22"/>
        </w:rPr>
        <w:t>Заказчик                                                                              Исполнитель</w:t>
      </w:r>
    </w:p>
    <w:p w:rsidR="00BA6A72" w:rsidRPr="00B0608D" w:rsidRDefault="00BA6A72" w:rsidP="00BA6A72">
      <w:pPr>
        <w:spacing w:after="0" w:line="240" w:lineRule="auto"/>
        <w:rPr>
          <w:rFonts w:ascii="Times New Roman" w:hAnsi="Times New Roman"/>
          <w:b/>
          <w:bCs/>
          <w:sz w:val="22"/>
          <w:szCs w:val="22"/>
        </w:rPr>
      </w:pPr>
    </w:p>
    <w:p w:rsidR="00BA6A72" w:rsidRPr="00E20536" w:rsidRDefault="00BA6A72" w:rsidP="00BA6A72">
      <w:pPr>
        <w:spacing w:after="0" w:line="240" w:lineRule="auto"/>
        <w:rPr>
          <w:rFonts w:ascii="Times New Roman" w:hAnsi="Times New Roman"/>
          <w:b/>
          <w:bCs/>
          <w:sz w:val="22"/>
          <w:szCs w:val="22"/>
        </w:rPr>
      </w:pPr>
      <w:r w:rsidRPr="00B0608D">
        <w:rPr>
          <w:rFonts w:ascii="Times New Roman" w:hAnsi="Times New Roman"/>
          <w:b/>
          <w:bCs/>
          <w:sz w:val="22"/>
          <w:szCs w:val="22"/>
        </w:rPr>
        <w:t>__________/________________                                          __________________/__________</w:t>
      </w:r>
    </w:p>
    <w:p w:rsidR="00BA6A72" w:rsidRPr="00E20536" w:rsidRDefault="00BA6A72" w:rsidP="00BA6A72">
      <w:pPr>
        <w:spacing w:after="0" w:line="240" w:lineRule="auto"/>
        <w:jc w:val="center"/>
        <w:rPr>
          <w:rFonts w:ascii="Times New Roman" w:hAnsi="Times New Roman"/>
          <w:b/>
          <w:bCs/>
          <w:sz w:val="22"/>
          <w:szCs w:val="22"/>
        </w:rPr>
      </w:pPr>
    </w:p>
    <w:p w:rsidR="00BA6A72" w:rsidRPr="00E20536" w:rsidRDefault="00BA6A72" w:rsidP="00BA6A72">
      <w:pPr>
        <w:spacing w:after="0" w:line="240" w:lineRule="auto"/>
        <w:jc w:val="center"/>
        <w:rPr>
          <w:rFonts w:ascii="Times New Roman" w:hAnsi="Times New Roman"/>
          <w:b/>
          <w:bCs/>
          <w:sz w:val="22"/>
          <w:szCs w:val="22"/>
        </w:rPr>
      </w:pPr>
    </w:p>
    <w:p w:rsidR="00BA6A72" w:rsidRPr="00E20536" w:rsidRDefault="00BA6A72" w:rsidP="00BA6A72">
      <w:pPr>
        <w:spacing w:after="0" w:line="240" w:lineRule="auto"/>
        <w:rPr>
          <w:rFonts w:ascii="Times New Roman" w:hAnsi="Times New Roman"/>
          <w:b/>
          <w:bCs/>
          <w:sz w:val="22"/>
          <w:szCs w:val="22"/>
        </w:rPr>
      </w:pPr>
    </w:p>
    <w:p w:rsidR="00BA6A72" w:rsidRPr="00E20536" w:rsidRDefault="00BA6A72">
      <w:pPr>
        <w:rPr>
          <w:rFonts w:ascii="Times New Roman" w:hAnsi="Times New Roman"/>
          <w:sz w:val="22"/>
          <w:szCs w:val="22"/>
        </w:rPr>
      </w:pPr>
    </w:p>
    <w:p w:rsidR="00BA6A72" w:rsidRPr="00E20536" w:rsidRDefault="00BA6A72">
      <w:pPr>
        <w:rPr>
          <w:rFonts w:ascii="Times New Roman" w:hAnsi="Times New Roman"/>
          <w:sz w:val="22"/>
          <w:szCs w:val="22"/>
        </w:rPr>
      </w:pPr>
    </w:p>
    <w:p w:rsidR="00BA6A72" w:rsidRPr="00E20536" w:rsidRDefault="00BA6A72">
      <w:pPr>
        <w:rPr>
          <w:rFonts w:ascii="Times New Roman" w:hAnsi="Times New Roman"/>
          <w:sz w:val="22"/>
          <w:szCs w:val="22"/>
        </w:rPr>
      </w:pPr>
    </w:p>
    <w:sectPr w:rsidR="00BA6A72" w:rsidRPr="00E20536" w:rsidSect="00981C6F">
      <w:headerReference w:type="first" r:id="rId41"/>
      <w:footerReference w:type="first" r:id="rId42"/>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D7" w:rsidRDefault="004407D7">
      <w:pPr>
        <w:spacing w:after="0" w:line="240" w:lineRule="auto"/>
      </w:pPr>
      <w:r>
        <w:separator/>
      </w:r>
    </w:p>
  </w:endnote>
  <w:endnote w:type="continuationSeparator" w:id="0">
    <w:p w:rsidR="004407D7" w:rsidRDefault="0044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72" w:rsidRDefault="00BA6A72" w:rsidP="00BA6A72">
    <w:pPr>
      <w:pStyle w:val="af1"/>
    </w:pPr>
    <w:r>
      <w:t xml:space="preserve">От Поставщика___________________                 От Покупателя_____________________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D7" w:rsidRDefault="004407D7">
      <w:pPr>
        <w:spacing w:after="0" w:line="240" w:lineRule="auto"/>
      </w:pPr>
      <w:r>
        <w:separator/>
      </w:r>
    </w:p>
  </w:footnote>
  <w:footnote w:type="continuationSeparator" w:id="0">
    <w:p w:rsidR="004407D7" w:rsidRDefault="00440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72" w:rsidRDefault="00BA6A72">
    <w:pPr>
      <w:pStyle w:val="af"/>
      <w:jc w:val="center"/>
    </w:pPr>
    <w:r>
      <w:fldChar w:fldCharType="begin"/>
    </w:r>
    <w:r>
      <w:instrText>PAGE   \* MERGEFORMAT</w:instrText>
    </w:r>
    <w:r>
      <w:fldChar w:fldCharType="separate"/>
    </w:r>
    <w:r>
      <w:rPr>
        <w:noProof/>
      </w:rPr>
      <w:t>14</w:t>
    </w:r>
    <w:r>
      <w:rPr>
        <w:noProof/>
      </w:rPr>
      <w:fldChar w:fldCharType="end"/>
    </w:r>
  </w:p>
  <w:p w:rsidR="00BA6A72" w:rsidRDefault="00BA6A7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27CD2EAB"/>
    <w:multiLevelType w:val="multilevel"/>
    <w:tmpl w:val="76C4C482"/>
    <w:lvl w:ilvl="0">
      <w:start w:val="1"/>
      <w:numFmt w:val="decimal"/>
      <w:pStyle w:val="1"/>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FC6592"/>
    <w:multiLevelType w:val="hybridMultilevel"/>
    <w:tmpl w:val="E3DC0594"/>
    <w:lvl w:ilvl="0" w:tplc="B4849E2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F"/>
    <w:rsid w:val="00054D68"/>
    <w:rsid w:val="001474A9"/>
    <w:rsid w:val="00235A59"/>
    <w:rsid w:val="0023741C"/>
    <w:rsid w:val="004407D7"/>
    <w:rsid w:val="004A08A2"/>
    <w:rsid w:val="00544C7D"/>
    <w:rsid w:val="00814DAD"/>
    <w:rsid w:val="00981C6F"/>
    <w:rsid w:val="009A63D2"/>
    <w:rsid w:val="00B0608D"/>
    <w:rsid w:val="00BA6A72"/>
    <w:rsid w:val="00D219DB"/>
    <w:rsid w:val="00DF5321"/>
    <w:rsid w:val="00E20536"/>
    <w:rsid w:val="00E578AC"/>
    <w:rsid w:val="00E9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6F"/>
    <w:rPr>
      <w:rFonts w:ascii="Proxima Nova ExCn Rg" w:eastAsia="Calibri" w:hAnsi="Proxima Nova ExCn Rg" w:cs="Times New Roman"/>
      <w:sz w:val="28"/>
      <w:szCs w:val="28"/>
    </w:rPr>
  </w:style>
  <w:style w:type="paragraph" w:styleId="1">
    <w:name w:val="heading 1"/>
    <w:basedOn w:val="a"/>
    <w:next w:val="a"/>
    <w:link w:val="10"/>
    <w:qFormat/>
    <w:rsid w:val="00981C6F"/>
    <w:pPr>
      <w:keepNext/>
      <w:widowControl w:val="0"/>
      <w:numPr>
        <w:numId w:val="1"/>
      </w:numPr>
      <w:suppressAutoHyphens/>
      <w:spacing w:before="240" w:after="60" w:line="336" w:lineRule="auto"/>
      <w:outlineLvl w:val="0"/>
    </w:pPr>
    <w:rPr>
      <w:rFonts w:ascii="Arial" w:eastAsia="Times New Roman" w:hAnsi="Arial"/>
      <w:b/>
      <w:bCs/>
      <w:kern w:val="1"/>
      <w:sz w:val="32"/>
      <w:szCs w:val="32"/>
      <w:lang w:val="x-none" w:eastAsia="ar-SA"/>
    </w:rPr>
  </w:style>
  <w:style w:type="paragraph" w:styleId="2">
    <w:name w:val="heading 2"/>
    <w:basedOn w:val="a"/>
    <w:next w:val="a"/>
    <w:link w:val="20"/>
    <w:uiPriority w:val="9"/>
    <w:semiHidden/>
    <w:unhideWhenUsed/>
    <w:qFormat/>
    <w:rsid w:val="00981C6F"/>
    <w:pPr>
      <w:keepNext/>
      <w:spacing w:before="240" w:after="60"/>
      <w:outlineLvl w:val="1"/>
    </w:pPr>
    <w:rPr>
      <w:rFonts w:ascii="Calibri Light" w:eastAsia="Times New Roman" w:hAnsi="Calibri Light"/>
      <w:b/>
      <w:bCs/>
      <w:i/>
      <w:iCs/>
      <w:lang w:val="x-none"/>
    </w:rPr>
  </w:style>
  <w:style w:type="paragraph" w:styleId="3">
    <w:name w:val="heading 3"/>
    <w:basedOn w:val="a"/>
    <w:next w:val="a"/>
    <w:link w:val="30"/>
    <w:uiPriority w:val="9"/>
    <w:unhideWhenUsed/>
    <w:qFormat/>
    <w:rsid w:val="00981C6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C6F"/>
    <w:rPr>
      <w:rFonts w:ascii="Arial" w:eastAsia="Times New Roman" w:hAnsi="Arial" w:cs="Times New Roman"/>
      <w:b/>
      <w:bCs/>
      <w:kern w:val="1"/>
      <w:sz w:val="32"/>
      <w:szCs w:val="32"/>
      <w:lang w:val="x-none" w:eastAsia="ar-SA"/>
    </w:rPr>
  </w:style>
  <w:style w:type="character" w:customStyle="1" w:styleId="20">
    <w:name w:val="Заголовок 2 Знак"/>
    <w:basedOn w:val="a0"/>
    <w:link w:val="2"/>
    <w:uiPriority w:val="9"/>
    <w:semiHidden/>
    <w:rsid w:val="00981C6F"/>
    <w:rPr>
      <w:rFonts w:ascii="Calibri Light" w:eastAsia="Times New Roman" w:hAnsi="Calibri Light" w:cs="Times New Roman"/>
      <w:b/>
      <w:bCs/>
      <w:i/>
      <w:iCs/>
      <w:sz w:val="28"/>
      <w:szCs w:val="28"/>
      <w:lang w:val="x-none"/>
    </w:rPr>
  </w:style>
  <w:style w:type="character" w:customStyle="1" w:styleId="30">
    <w:name w:val="Заголовок 3 Знак"/>
    <w:basedOn w:val="a0"/>
    <w:link w:val="3"/>
    <w:uiPriority w:val="9"/>
    <w:rsid w:val="00981C6F"/>
    <w:rPr>
      <w:rFonts w:ascii="Calibri Light" w:eastAsia="Times New Roman" w:hAnsi="Calibri Light" w:cs="Times New Roman"/>
      <w:b/>
      <w:bCs/>
      <w:sz w:val="26"/>
      <w:szCs w:val="26"/>
      <w:lang w:val="x-none"/>
    </w:rPr>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981C6F"/>
    <w:pPr>
      <w:ind w:left="720"/>
      <w:contextualSpacing/>
    </w:pPr>
    <w:rPr>
      <w:lang w:val="x-none"/>
    </w:rPr>
  </w:style>
  <w:style w:type="character" w:styleId="a5">
    <w:name w:val="Hyperlink"/>
    <w:aliases w:val="Исп:Чаплыгин А.Ю.тел 74316"/>
    <w:uiPriority w:val="99"/>
    <w:rsid w:val="00981C6F"/>
    <w:rPr>
      <w:color w:val="0000FF"/>
      <w:u w:val="single"/>
    </w:rPr>
  </w:style>
  <w:style w:type="paragraph" w:styleId="a6">
    <w:name w:val="No Spacing"/>
    <w:aliases w:val="для таблиц,Без интервала2"/>
    <w:link w:val="a7"/>
    <w:qFormat/>
    <w:rsid w:val="00981C6F"/>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aliases w:val="для таблиц Знак,Без интервала2 Знак"/>
    <w:link w:val="a6"/>
    <w:rsid w:val="00981C6F"/>
    <w:rPr>
      <w:rFonts w:ascii="Calibri" w:eastAsia="Times New Roman" w:hAnsi="Calibri" w:cs="Times New Roman"/>
      <w:sz w:val="20"/>
      <w:szCs w:val="20"/>
      <w:lang w:eastAsia="ru-RU"/>
    </w:rPr>
  </w:style>
  <w:style w:type="character" w:customStyle="1" w:styleId="FontStyle39">
    <w:name w:val="Font Style39"/>
    <w:rsid w:val="00981C6F"/>
    <w:rPr>
      <w:rFonts w:ascii="Times New Roman" w:hAnsi="Times New Roman" w:cs="Times New Roman"/>
      <w:sz w:val="22"/>
      <w:szCs w:val="22"/>
    </w:rPr>
  </w:style>
  <w:style w:type="paragraph" w:styleId="a8">
    <w:name w:val="Body Text"/>
    <w:basedOn w:val="a"/>
    <w:link w:val="a9"/>
    <w:rsid w:val="00981C6F"/>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9">
    <w:name w:val="Основной текст Знак"/>
    <w:basedOn w:val="a0"/>
    <w:link w:val="a8"/>
    <w:rsid w:val="00981C6F"/>
    <w:rPr>
      <w:rFonts w:ascii="Times New Roman" w:eastAsia="Times New Roman" w:hAnsi="Times New Roman" w:cs="Times New Roman"/>
      <w:sz w:val="28"/>
      <w:szCs w:val="28"/>
      <w:lang w:val="x-none" w:eastAsia="ar-SA"/>
    </w:rPr>
  </w:style>
  <w:style w:type="paragraph" w:styleId="aa">
    <w:name w:val="Normal (Web)"/>
    <w:basedOn w:val="a"/>
    <w:rsid w:val="00981C6F"/>
    <w:pPr>
      <w:suppressAutoHyphens/>
      <w:spacing w:before="280" w:after="280" w:line="240" w:lineRule="auto"/>
    </w:pPr>
    <w:rPr>
      <w:rFonts w:ascii="Verdana" w:eastAsia="Times New Roman" w:hAnsi="Verdana"/>
      <w:sz w:val="20"/>
      <w:szCs w:val="20"/>
      <w:lang w:eastAsia="ar-SA"/>
    </w:rPr>
  </w:style>
  <w:style w:type="paragraph" w:customStyle="1" w:styleId="WW-2">
    <w:name w:val="WW-Основной текст 2"/>
    <w:basedOn w:val="a"/>
    <w:rsid w:val="00981C6F"/>
    <w:pPr>
      <w:suppressAutoHyphens/>
      <w:spacing w:after="0" w:line="240" w:lineRule="auto"/>
      <w:jc w:val="center"/>
    </w:pPr>
    <w:rPr>
      <w:rFonts w:ascii="Calibri" w:eastAsia="Times New Roman" w:hAnsi="Calibri"/>
      <w:lang w:eastAsia="ar-SA"/>
    </w:rPr>
  </w:style>
  <w:style w:type="character" w:customStyle="1" w:styleId="ab">
    <w:name w:val="Гипертекстовая ссылка"/>
    <w:uiPriority w:val="99"/>
    <w:rsid w:val="00981C6F"/>
    <w:rPr>
      <w:b/>
      <w:bCs/>
      <w:color w:val="106BBE"/>
    </w:rPr>
  </w:style>
  <w:style w:type="paragraph" w:customStyle="1" w:styleId="ac">
    <w:name w:val="Нормальный (таблица)"/>
    <w:basedOn w:val="a"/>
    <w:next w:val="a"/>
    <w:uiPriority w:val="99"/>
    <w:rsid w:val="00981C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
    <w:next w:val="a"/>
    <w:uiPriority w:val="99"/>
    <w:rsid w:val="00981C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
    <w:next w:val="a"/>
    <w:uiPriority w:val="99"/>
    <w:rsid w:val="00981C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1">
    <w:name w:val="Основной текст с отступом 31"/>
    <w:basedOn w:val="a"/>
    <w:rsid w:val="00981C6F"/>
    <w:pPr>
      <w:suppressAutoHyphens/>
      <w:spacing w:after="0" w:line="240" w:lineRule="auto"/>
      <w:ind w:left="-1080" w:firstLine="180"/>
    </w:pPr>
    <w:rPr>
      <w:rFonts w:ascii="Times New Roman" w:eastAsia="Times New Roman" w:hAnsi="Times New Roman"/>
      <w:sz w:val="24"/>
      <w:szCs w:val="24"/>
      <w:lang w:eastAsia="ar-SA"/>
    </w:rPr>
  </w:style>
  <w:style w:type="paragraph" w:styleId="af">
    <w:name w:val="header"/>
    <w:basedOn w:val="a"/>
    <w:link w:val="af0"/>
    <w:uiPriority w:val="99"/>
    <w:unhideWhenUsed/>
    <w:rsid w:val="00981C6F"/>
    <w:pPr>
      <w:tabs>
        <w:tab w:val="center" w:pos="4844"/>
        <w:tab w:val="right" w:pos="9689"/>
      </w:tabs>
    </w:pPr>
    <w:rPr>
      <w:lang w:val="x-none"/>
    </w:rPr>
  </w:style>
  <w:style w:type="character" w:customStyle="1" w:styleId="af0">
    <w:name w:val="Верхний колонтитул Знак"/>
    <w:basedOn w:val="a0"/>
    <w:link w:val="af"/>
    <w:uiPriority w:val="99"/>
    <w:rsid w:val="00981C6F"/>
    <w:rPr>
      <w:rFonts w:ascii="Proxima Nova ExCn Rg" w:eastAsia="Calibri" w:hAnsi="Proxima Nova ExCn Rg" w:cs="Times New Roman"/>
      <w:sz w:val="28"/>
      <w:szCs w:val="28"/>
      <w:lang w:val="x-none"/>
    </w:rPr>
  </w:style>
  <w:style w:type="paragraph" w:styleId="af1">
    <w:name w:val="footer"/>
    <w:basedOn w:val="a"/>
    <w:link w:val="af2"/>
    <w:uiPriority w:val="99"/>
    <w:unhideWhenUsed/>
    <w:rsid w:val="00981C6F"/>
    <w:pPr>
      <w:tabs>
        <w:tab w:val="center" w:pos="4844"/>
        <w:tab w:val="right" w:pos="9689"/>
      </w:tabs>
    </w:pPr>
    <w:rPr>
      <w:lang w:val="x-none"/>
    </w:rPr>
  </w:style>
  <w:style w:type="character" w:customStyle="1" w:styleId="af2">
    <w:name w:val="Нижний колонтитул Знак"/>
    <w:basedOn w:val="a0"/>
    <w:link w:val="af1"/>
    <w:uiPriority w:val="99"/>
    <w:rsid w:val="00981C6F"/>
    <w:rPr>
      <w:rFonts w:ascii="Proxima Nova ExCn Rg" w:eastAsia="Calibri" w:hAnsi="Proxima Nova ExCn Rg" w:cs="Times New Roman"/>
      <w:sz w:val="28"/>
      <w:szCs w:val="28"/>
      <w:lang w:val="x-none"/>
    </w:rPr>
  </w:style>
  <w:style w:type="character" w:customStyle="1" w:styleId="FontStyle38">
    <w:name w:val="Font Style38"/>
    <w:rsid w:val="00981C6F"/>
    <w:rPr>
      <w:rFonts w:ascii="Times New Roman" w:hAnsi="Times New Roman" w:cs="Times New Roman"/>
      <w:b/>
      <w:bCs/>
      <w:sz w:val="22"/>
      <w:szCs w:val="22"/>
    </w:rPr>
  </w:style>
  <w:style w:type="paragraph" w:customStyle="1" w:styleId="Style7">
    <w:name w:val="Style7"/>
    <w:basedOn w:val="a"/>
    <w:rsid w:val="00981C6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a"/>
    <w:rsid w:val="00981C6F"/>
    <w:pPr>
      <w:widowControl w:val="0"/>
      <w:suppressAutoHyphens/>
      <w:autoSpaceDE w:val="0"/>
      <w:spacing w:after="0" w:line="254" w:lineRule="exact"/>
    </w:pPr>
    <w:rPr>
      <w:rFonts w:ascii="Times New Roman" w:eastAsia="Times New Roman" w:hAnsi="Times New Roman"/>
      <w:sz w:val="24"/>
      <w:szCs w:val="24"/>
      <w:lang w:eastAsia="ar-SA"/>
    </w:rPr>
  </w:style>
  <w:style w:type="paragraph" w:customStyle="1" w:styleId="Style6">
    <w:name w:val="Style6"/>
    <w:basedOn w:val="a"/>
    <w:rsid w:val="00981C6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a"/>
    <w:rsid w:val="00981C6F"/>
    <w:pPr>
      <w:widowControl w:val="0"/>
      <w:suppressAutoHyphens/>
      <w:autoSpaceDE w:val="0"/>
      <w:spacing w:after="0" w:line="317" w:lineRule="atLeast"/>
      <w:jc w:val="center"/>
    </w:pPr>
    <w:rPr>
      <w:rFonts w:ascii="Times New Roman" w:eastAsia="Times New Roman" w:hAnsi="Times New Roman"/>
      <w:sz w:val="24"/>
      <w:szCs w:val="24"/>
      <w:lang w:eastAsia="ar-SA"/>
    </w:rPr>
  </w:style>
  <w:style w:type="paragraph" w:customStyle="1" w:styleId="Style10">
    <w:name w:val="Style10"/>
    <w:basedOn w:val="a"/>
    <w:rsid w:val="00981C6F"/>
    <w:pPr>
      <w:widowControl w:val="0"/>
      <w:suppressAutoHyphens/>
      <w:autoSpaceDE w:val="0"/>
      <w:spacing w:after="0" w:line="275" w:lineRule="atLeast"/>
      <w:ind w:firstLine="701"/>
      <w:jc w:val="both"/>
    </w:pPr>
    <w:rPr>
      <w:rFonts w:ascii="Times New Roman" w:eastAsia="Times New Roman" w:hAnsi="Times New Roman"/>
      <w:sz w:val="24"/>
      <w:szCs w:val="24"/>
      <w:lang w:eastAsia="ar-SA"/>
    </w:rPr>
  </w:style>
  <w:style w:type="paragraph" w:customStyle="1" w:styleId="Style13">
    <w:name w:val="Style13"/>
    <w:basedOn w:val="a"/>
    <w:rsid w:val="00981C6F"/>
    <w:pPr>
      <w:widowControl w:val="0"/>
      <w:suppressAutoHyphens/>
      <w:autoSpaceDE w:val="0"/>
      <w:spacing w:after="0" w:line="274" w:lineRule="atLeast"/>
      <w:ind w:firstLine="691"/>
    </w:pPr>
    <w:rPr>
      <w:rFonts w:ascii="Times New Roman" w:eastAsia="Times New Roman" w:hAnsi="Times New Roman"/>
      <w:sz w:val="24"/>
      <w:szCs w:val="24"/>
      <w:lang w:eastAsia="ar-SA"/>
    </w:rPr>
  </w:style>
  <w:style w:type="paragraph" w:customStyle="1" w:styleId="Style25">
    <w:name w:val="Style25"/>
    <w:basedOn w:val="a"/>
    <w:rsid w:val="00981C6F"/>
    <w:pPr>
      <w:widowControl w:val="0"/>
      <w:suppressAutoHyphens/>
      <w:autoSpaceDE w:val="0"/>
      <w:spacing w:after="0" w:line="278" w:lineRule="atLeast"/>
      <w:ind w:hanging="850"/>
    </w:pPr>
    <w:rPr>
      <w:rFonts w:ascii="Times New Roman" w:eastAsia="Times New Roman" w:hAnsi="Times New Roman"/>
      <w:sz w:val="24"/>
      <w:szCs w:val="24"/>
      <w:lang w:eastAsia="ar-SA"/>
    </w:rPr>
  </w:style>
  <w:style w:type="paragraph" w:customStyle="1" w:styleId="Style16">
    <w:name w:val="Style16"/>
    <w:basedOn w:val="a"/>
    <w:rsid w:val="00981C6F"/>
    <w:pPr>
      <w:widowControl w:val="0"/>
      <w:suppressAutoHyphens/>
      <w:autoSpaceDE w:val="0"/>
      <w:spacing w:after="0" w:line="276" w:lineRule="atLeast"/>
      <w:ind w:firstLine="480"/>
      <w:jc w:val="both"/>
    </w:pPr>
    <w:rPr>
      <w:rFonts w:ascii="Times New Roman" w:eastAsia="Times New Roman" w:hAnsi="Times New Roman"/>
      <w:sz w:val="24"/>
      <w:szCs w:val="24"/>
      <w:lang w:eastAsia="ar-SA"/>
    </w:rPr>
  </w:style>
  <w:style w:type="paragraph" w:customStyle="1" w:styleId="Style11">
    <w:name w:val="Style11"/>
    <w:basedOn w:val="a"/>
    <w:rsid w:val="00981C6F"/>
    <w:pPr>
      <w:widowControl w:val="0"/>
      <w:suppressAutoHyphens/>
      <w:autoSpaceDE w:val="0"/>
      <w:spacing w:after="0" w:line="276" w:lineRule="atLeast"/>
      <w:ind w:firstLine="490"/>
      <w:jc w:val="both"/>
    </w:pPr>
    <w:rPr>
      <w:rFonts w:ascii="Times New Roman" w:eastAsia="Times New Roman" w:hAnsi="Times New Roman"/>
      <w:sz w:val="24"/>
      <w:szCs w:val="24"/>
      <w:lang w:eastAsia="ar-SA"/>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981C6F"/>
    <w:rPr>
      <w:rFonts w:ascii="Proxima Nova ExCn Rg" w:eastAsia="Calibri" w:hAnsi="Proxima Nova ExCn Rg" w:cs="Times New Roman"/>
      <w:sz w:val="28"/>
      <w:szCs w:val="28"/>
      <w:lang w:val="x-none"/>
    </w:rPr>
  </w:style>
  <w:style w:type="paragraph" w:customStyle="1" w:styleId="11">
    <w:name w:val="Абзац списка1"/>
    <w:basedOn w:val="a"/>
    <w:rsid w:val="00981C6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32">
    <w:name w:val="Основной текст3"/>
    <w:basedOn w:val="a"/>
    <w:rsid w:val="00981C6F"/>
    <w:pPr>
      <w:widowControl w:val="0"/>
      <w:shd w:val="clear" w:color="auto" w:fill="FFFFFF"/>
      <w:spacing w:after="0" w:line="288" w:lineRule="exact"/>
      <w:ind w:hanging="240"/>
    </w:pPr>
    <w:rPr>
      <w:rFonts w:ascii="Times New Roman" w:eastAsia="Times New Roman" w:hAnsi="Times New Roman"/>
      <w:color w:val="000000"/>
      <w:spacing w:val="2"/>
      <w:sz w:val="16"/>
      <w:szCs w:val="16"/>
      <w:lang w:eastAsia="ru-RU"/>
    </w:rPr>
  </w:style>
  <w:style w:type="character" w:customStyle="1" w:styleId="af3">
    <w:name w:val="Основной текст_"/>
    <w:link w:val="21"/>
    <w:locked/>
    <w:rsid w:val="00981C6F"/>
    <w:rPr>
      <w:rFonts w:ascii="Times New Roman" w:eastAsia="Times New Roman" w:hAnsi="Times New Roman"/>
      <w:shd w:val="clear" w:color="auto" w:fill="FFFFFF"/>
    </w:rPr>
  </w:style>
  <w:style w:type="paragraph" w:customStyle="1" w:styleId="21">
    <w:name w:val="Основной текст2"/>
    <w:basedOn w:val="a"/>
    <w:link w:val="af3"/>
    <w:rsid w:val="00981C6F"/>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12">
    <w:name w:val="Заголовок №1"/>
    <w:rsid w:val="00981C6F"/>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highlightcolor">
    <w:name w:val="highlightcolor"/>
    <w:basedOn w:val="a0"/>
    <w:rsid w:val="00981C6F"/>
  </w:style>
  <w:style w:type="paragraph" w:customStyle="1" w:styleId="33">
    <w:name w:val="Пункт_3"/>
    <w:basedOn w:val="a"/>
    <w:rsid w:val="00981C6F"/>
    <w:pPr>
      <w:tabs>
        <w:tab w:val="num" w:pos="360"/>
      </w:tabs>
      <w:spacing w:after="0" w:line="360" w:lineRule="auto"/>
      <w:ind w:left="360" w:hanging="360"/>
      <w:jc w:val="both"/>
    </w:pPr>
    <w:rPr>
      <w:rFonts w:ascii="Times New Roman" w:eastAsia="Times New Roman" w:hAnsi="Times New Roman"/>
      <w:snapToGrid w:val="0"/>
      <w:szCs w:val="20"/>
      <w:lang w:eastAsia="ru-RU"/>
    </w:rPr>
  </w:style>
  <w:style w:type="character" w:customStyle="1" w:styleId="pinkbg1">
    <w:name w:val="pinkbg1"/>
    <w:basedOn w:val="a0"/>
    <w:rsid w:val="00981C6F"/>
    <w:rPr>
      <w:shd w:val="clear" w:color="auto" w:fill="FDD7C9"/>
    </w:rPr>
  </w:style>
  <w:style w:type="paragraph" w:styleId="af4">
    <w:name w:val="Plain Text"/>
    <w:basedOn w:val="a"/>
    <w:link w:val="af5"/>
    <w:unhideWhenUsed/>
    <w:rsid w:val="00BA6A72"/>
    <w:pPr>
      <w:spacing w:after="0" w:line="240" w:lineRule="auto"/>
      <w:ind w:left="567" w:right="397" w:firstLine="567"/>
      <w:jc w:val="both"/>
    </w:pPr>
    <w:rPr>
      <w:rFonts w:ascii="Courier New" w:eastAsia="Times New Roman" w:hAnsi="Courier New"/>
      <w:sz w:val="20"/>
      <w:szCs w:val="20"/>
      <w:lang w:eastAsia="ru-RU"/>
    </w:rPr>
  </w:style>
  <w:style w:type="character" w:customStyle="1" w:styleId="af5">
    <w:name w:val="Текст Знак"/>
    <w:basedOn w:val="a0"/>
    <w:link w:val="af4"/>
    <w:rsid w:val="00BA6A7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6F"/>
    <w:rPr>
      <w:rFonts w:ascii="Proxima Nova ExCn Rg" w:eastAsia="Calibri" w:hAnsi="Proxima Nova ExCn Rg" w:cs="Times New Roman"/>
      <w:sz w:val="28"/>
      <w:szCs w:val="28"/>
    </w:rPr>
  </w:style>
  <w:style w:type="paragraph" w:styleId="1">
    <w:name w:val="heading 1"/>
    <w:basedOn w:val="a"/>
    <w:next w:val="a"/>
    <w:link w:val="10"/>
    <w:qFormat/>
    <w:rsid w:val="00981C6F"/>
    <w:pPr>
      <w:keepNext/>
      <w:widowControl w:val="0"/>
      <w:numPr>
        <w:numId w:val="1"/>
      </w:numPr>
      <w:suppressAutoHyphens/>
      <w:spacing w:before="240" w:after="60" w:line="336" w:lineRule="auto"/>
      <w:outlineLvl w:val="0"/>
    </w:pPr>
    <w:rPr>
      <w:rFonts w:ascii="Arial" w:eastAsia="Times New Roman" w:hAnsi="Arial"/>
      <w:b/>
      <w:bCs/>
      <w:kern w:val="1"/>
      <w:sz w:val="32"/>
      <w:szCs w:val="32"/>
      <w:lang w:val="x-none" w:eastAsia="ar-SA"/>
    </w:rPr>
  </w:style>
  <w:style w:type="paragraph" w:styleId="2">
    <w:name w:val="heading 2"/>
    <w:basedOn w:val="a"/>
    <w:next w:val="a"/>
    <w:link w:val="20"/>
    <w:uiPriority w:val="9"/>
    <w:semiHidden/>
    <w:unhideWhenUsed/>
    <w:qFormat/>
    <w:rsid w:val="00981C6F"/>
    <w:pPr>
      <w:keepNext/>
      <w:spacing w:before="240" w:after="60"/>
      <w:outlineLvl w:val="1"/>
    </w:pPr>
    <w:rPr>
      <w:rFonts w:ascii="Calibri Light" w:eastAsia="Times New Roman" w:hAnsi="Calibri Light"/>
      <w:b/>
      <w:bCs/>
      <w:i/>
      <w:iCs/>
      <w:lang w:val="x-none"/>
    </w:rPr>
  </w:style>
  <w:style w:type="paragraph" w:styleId="3">
    <w:name w:val="heading 3"/>
    <w:basedOn w:val="a"/>
    <w:next w:val="a"/>
    <w:link w:val="30"/>
    <w:uiPriority w:val="9"/>
    <w:unhideWhenUsed/>
    <w:qFormat/>
    <w:rsid w:val="00981C6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C6F"/>
    <w:rPr>
      <w:rFonts w:ascii="Arial" w:eastAsia="Times New Roman" w:hAnsi="Arial" w:cs="Times New Roman"/>
      <w:b/>
      <w:bCs/>
      <w:kern w:val="1"/>
      <w:sz w:val="32"/>
      <w:szCs w:val="32"/>
      <w:lang w:val="x-none" w:eastAsia="ar-SA"/>
    </w:rPr>
  </w:style>
  <w:style w:type="character" w:customStyle="1" w:styleId="20">
    <w:name w:val="Заголовок 2 Знак"/>
    <w:basedOn w:val="a0"/>
    <w:link w:val="2"/>
    <w:uiPriority w:val="9"/>
    <w:semiHidden/>
    <w:rsid w:val="00981C6F"/>
    <w:rPr>
      <w:rFonts w:ascii="Calibri Light" w:eastAsia="Times New Roman" w:hAnsi="Calibri Light" w:cs="Times New Roman"/>
      <w:b/>
      <w:bCs/>
      <w:i/>
      <w:iCs/>
      <w:sz w:val="28"/>
      <w:szCs w:val="28"/>
      <w:lang w:val="x-none"/>
    </w:rPr>
  </w:style>
  <w:style w:type="character" w:customStyle="1" w:styleId="30">
    <w:name w:val="Заголовок 3 Знак"/>
    <w:basedOn w:val="a0"/>
    <w:link w:val="3"/>
    <w:uiPriority w:val="9"/>
    <w:rsid w:val="00981C6F"/>
    <w:rPr>
      <w:rFonts w:ascii="Calibri Light" w:eastAsia="Times New Roman" w:hAnsi="Calibri Light" w:cs="Times New Roman"/>
      <w:b/>
      <w:bCs/>
      <w:sz w:val="26"/>
      <w:szCs w:val="26"/>
      <w:lang w:val="x-none"/>
    </w:rPr>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981C6F"/>
    <w:pPr>
      <w:ind w:left="720"/>
      <w:contextualSpacing/>
    </w:pPr>
    <w:rPr>
      <w:lang w:val="x-none"/>
    </w:rPr>
  </w:style>
  <w:style w:type="character" w:styleId="a5">
    <w:name w:val="Hyperlink"/>
    <w:aliases w:val="Исп:Чаплыгин А.Ю.тел 74316"/>
    <w:uiPriority w:val="99"/>
    <w:rsid w:val="00981C6F"/>
    <w:rPr>
      <w:color w:val="0000FF"/>
      <w:u w:val="single"/>
    </w:rPr>
  </w:style>
  <w:style w:type="paragraph" w:styleId="a6">
    <w:name w:val="No Spacing"/>
    <w:aliases w:val="для таблиц,Без интервала2"/>
    <w:link w:val="a7"/>
    <w:qFormat/>
    <w:rsid w:val="00981C6F"/>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aliases w:val="для таблиц Знак,Без интервала2 Знак"/>
    <w:link w:val="a6"/>
    <w:rsid w:val="00981C6F"/>
    <w:rPr>
      <w:rFonts w:ascii="Calibri" w:eastAsia="Times New Roman" w:hAnsi="Calibri" w:cs="Times New Roman"/>
      <w:sz w:val="20"/>
      <w:szCs w:val="20"/>
      <w:lang w:eastAsia="ru-RU"/>
    </w:rPr>
  </w:style>
  <w:style w:type="character" w:customStyle="1" w:styleId="FontStyle39">
    <w:name w:val="Font Style39"/>
    <w:rsid w:val="00981C6F"/>
    <w:rPr>
      <w:rFonts w:ascii="Times New Roman" w:hAnsi="Times New Roman" w:cs="Times New Roman"/>
      <w:sz w:val="22"/>
      <w:szCs w:val="22"/>
    </w:rPr>
  </w:style>
  <w:style w:type="paragraph" w:styleId="a8">
    <w:name w:val="Body Text"/>
    <w:basedOn w:val="a"/>
    <w:link w:val="a9"/>
    <w:rsid w:val="00981C6F"/>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9">
    <w:name w:val="Основной текст Знак"/>
    <w:basedOn w:val="a0"/>
    <w:link w:val="a8"/>
    <w:rsid w:val="00981C6F"/>
    <w:rPr>
      <w:rFonts w:ascii="Times New Roman" w:eastAsia="Times New Roman" w:hAnsi="Times New Roman" w:cs="Times New Roman"/>
      <w:sz w:val="28"/>
      <w:szCs w:val="28"/>
      <w:lang w:val="x-none" w:eastAsia="ar-SA"/>
    </w:rPr>
  </w:style>
  <w:style w:type="paragraph" w:styleId="aa">
    <w:name w:val="Normal (Web)"/>
    <w:basedOn w:val="a"/>
    <w:rsid w:val="00981C6F"/>
    <w:pPr>
      <w:suppressAutoHyphens/>
      <w:spacing w:before="280" w:after="280" w:line="240" w:lineRule="auto"/>
    </w:pPr>
    <w:rPr>
      <w:rFonts w:ascii="Verdana" w:eastAsia="Times New Roman" w:hAnsi="Verdana"/>
      <w:sz w:val="20"/>
      <w:szCs w:val="20"/>
      <w:lang w:eastAsia="ar-SA"/>
    </w:rPr>
  </w:style>
  <w:style w:type="paragraph" w:customStyle="1" w:styleId="WW-2">
    <w:name w:val="WW-Основной текст 2"/>
    <w:basedOn w:val="a"/>
    <w:rsid w:val="00981C6F"/>
    <w:pPr>
      <w:suppressAutoHyphens/>
      <w:spacing w:after="0" w:line="240" w:lineRule="auto"/>
      <w:jc w:val="center"/>
    </w:pPr>
    <w:rPr>
      <w:rFonts w:ascii="Calibri" w:eastAsia="Times New Roman" w:hAnsi="Calibri"/>
      <w:lang w:eastAsia="ar-SA"/>
    </w:rPr>
  </w:style>
  <w:style w:type="character" w:customStyle="1" w:styleId="ab">
    <w:name w:val="Гипертекстовая ссылка"/>
    <w:uiPriority w:val="99"/>
    <w:rsid w:val="00981C6F"/>
    <w:rPr>
      <w:b/>
      <w:bCs/>
      <w:color w:val="106BBE"/>
    </w:rPr>
  </w:style>
  <w:style w:type="paragraph" w:customStyle="1" w:styleId="ac">
    <w:name w:val="Нормальный (таблица)"/>
    <w:basedOn w:val="a"/>
    <w:next w:val="a"/>
    <w:uiPriority w:val="99"/>
    <w:rsid w:val="00981C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
    <w:next w:val="a"/>
    <w:uiPriority w:val="99"/>
    <w:rsid w:val="00981C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
    <w:next w:val="a"/>
    <w:uiPriority w:val="99"/>
    <w:rsid w:val="00981C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1">
    <w:name w:val="Основной текст с отступом 31"/>
    <w:basedOn w:val="a"/>
    <w:rsid w:val="00981C6F"/>
    <w:pPr>
      <w:suppressAutoHyphens/>
      <w:spacing w:after="0" w:line="240" w:lineRule="auto"/>
      <w:ind w:left="-1080" w:firstLine="180"/>
    </w:pPr>
    <w:rPr>
      <w:rFonts w:ascii="Times New Roman" w:eastAsia="Times New Roman" w:hAnsi="Times New Roman"/>
      <w:sz w:val="24"/>
      <w:szCs w:val="24"/>
      <w:lang w:eastAsia="ar-SA"/>
    </w:rPr>
  </w:style>
  <w:style w:type="paragraph" w:styleId="af">
    <w:name w:val="header"/>
    <w:basedOn w:val="a"/>
    <w:link w:val="af0"/>
    <w:uiPriority w:val="99"/>
    <w:unhideWhenUsed/>
    <w:rsid w:val="00981C6F"/>
    <w:pPr>
      <w:tabs>
        <w:tab w:val="center" w:pos="4844"/>
        <w:tab w:val="right" w:pos="9689"/>
      </w:tabs>
    </w:pPr>
    <w:rPr>
      <w:lang w:val="x-none"/>
    </w:rPr>
  </w:style>
  <w:style w:type="character" w:customStyle="1" w:styleId="af0">
    <w:name w:val="Верхний колонтитул Знак"/>
    <w:basedOn w:val="a0"/>
    <w:link w:val="af"/>
    <w:uiPriority w:val="99"/>
    <w:rsid w:val="00981C6F"/>
    <w:rPr>
      <w:rFonts w:ascii="Proxima Nova ExCn Rg" w:eastAsia="Calibri" w:hAnsi="Proxima Nova ExCn Rg" w:cs="Times New Roman"/>
      <w:sz w:val="28"/>
      <w:szCs w:val="28"/>
      <w:lang w:val="x-none"/>
    </w:rPr>
  </w:style>
  <w:style w:type="paragraph" w:styleId="af1">
    <w:name w:val="footer"/>
    <w:basedOn w:val="a"/>
    <w:link w:val="af2"/>
    <w:uiPriority w:val="99"/>
    <w:unhideWhenUsed/>
    <w:rsid w:val="00981C6F"/>
    <w:pPr>
      <w:tabs>
        <w:tab w:val="center" w:pos="4844"/>
        <w:tab w:val="right" w:pos="9689"/>
      </w:tabs>
    </w:pPr>
    <w:rPr>
      <w:lang w:val="x-none"/>
    </w:rPr>
  </w:style>
  <w:style w:type="character" w:customStyle="1" w:styleId="af2">
    <w:name w:val="Нижний колонтитул Знак"/>
    <w:basedOn w:val="a0"/>
    <w:link w:val="af1"/>
    <w:uiPriority w:val="99"/>
    <w:rsid w:val="00981C6F"/>
    <w:rPr>
      <w:rFonts w:ascii="Proxima Nova ExCn Rg" w:eastAsia="Calibri" w:hAnsi="Proxima Nova ExCn Rg" w:cs="Times New Roman"/>
      <w:sz w:val="28"/>
      <w:szCs w:val="28"/>
      <w:lang w:val="x-none"/>
    </w:rPr>
  </w:style>
  <w:style w:type="character" w:customStyle="1" w:styleId="FontStyle38">
    <w:name w:val="Font Style38"/>
    <w:rsid w:val="00981C6F"/>
    <w:rPr>
      <w:rFonts w:ascii="Times New Roman" w:hAnsi="Times New Roman" w:cs="Times New Roman"/>
      <w:b/>
      <w:bCs/>
      <w:sz w:val="22"/>
      <w:szCs w:val="22"/>
    </w:rPr>
  </w:style>
  <w:style w:type="paragraph" w:customStyle="1" w:styleId="Style7">
    <w:name w:val="Style7"/>
    <w:basedOn w:val="a"/>
    <w:rsid w:val="00981C6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a"/>
    <w:rsid w:val="00981C6F"/>
    <w:pPr>
      <w:widowControl w:val="0"/>
      <w:suppressAutoHyphens/>
      <w:autoSpaceDE w:val="0"/>
      <w:spacing w:after="0" w:line="254" w:lineRule="exact"/>
    </w:pPr>
    <w:rPr>
      <w:rFonts w:ascii="Times New Roman" w:eastAsia="Times New Roman" w:hAnsi="Times New Roman"/>
      <w:sz w:val="24"/>
      <w:szCs w:val="24"/>
      <w:lang w:eastAsia="ar-SA"/>
    </w:rPr>
  </w:style>
  <w:style w:type="paragraph" w:customStyle="1" w:styleId="Style6">
    <w:name w:val="Style6"/>
    <w:basedOn w:val="a"/>
    <w:rsid w:val="00981C6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a"/>
    <w:rsid w:val="00981C6F"/>
    <w:pPr>
      <w:widowControl w:val="0"/>
      <w:suppressAutoHyphens/>
      <w:autoSpaceDE w:val="0"/>
      <w:spacing w:after="0" w:line="317" w:lineRule="atLeast"/>
      <w:jc w:val="center"/>
    </w:pPr>
    <w:rPr>
      <w:rFonts w:ascii="Times New Roman" w:eastAsia="Times New Roman" w:hAnsi="Times New Roman"/>
      <w:sz w:val="24"/>
      <w:szCs w:val="24"/>
      <w:lang w:eastAsia="ar-SA"/>
    </w:rPr>
  </w:style>
  <w:style w:type="paragraph" w:customStyle="1" w:styleId="Style10">
    <w:name w:val="Style10"/>
    <w:basedOn w:val="a"/>
    <w:rsid w:val="00981C6F"/>
    <w:pPr>
      <w:widowControl w:val="0"/>
      <w:suppressAutoHyphens/>
      <w:autoSpaceDE w:val="0"/>
      <w:spacing w:after="0" w:line="275" w:lineRule="atLeast"/>
      <w:ind w:firstLine="701"/>
      <w:jc w:val="both"/>
    </w:pPr>
    <w:rPr>
      <w:rFonts w:ascii="Times New Roman" w:eastAsia="Times New Roman" w:hAnsi="Times New Roman"/>
      <w:sz w:val="24"/>
      <w:szCs w:val="24"/>
      <w:lang w:eastAsia="ar-SA"/>
    </w:rPr>
  </w:style>
  <w:style w:type="paragraph" w:customStyle="1" w:styleId="Style13">
    <w:name w:val="Style13"/>
    <w:basedOn w:val="a"/>
    <w:rsid w:val="00981C6F"/>
    <w:pPr>
      <w:widowControl w:val="0"/>
      <w:suppressAutoHyphens/>
      <w:autoSpaceDE w:val="0"/>
      <w:spacing w:after="0" w:line="274" w:lineRule="atLeast"/>
      <w:ind w:firstLine="691"/>
    </w:pPr>
    <w:rPr>
      <w:rFonts w:ascii="Times New Roman" w:eastAsia="Times New Roman" w:hAnsi="Times New Roman"/>
      <w:sz w:val="24"/>
      <w:szCs w:val="24"/>
      <w:lang w:eastAsia="ar-SA"/>
    </w:rPr>
  </w:style>
  <w:style w:type="paragraph" w:customStyle="1" w:styleId="Style25">
    <w:name w:val="Style25"/>
    <w:basedOn w:val="a"/>
    <w:rsid w:val="00981C6F"/>
    <w:pPr>
      <w:widowControl w:val="0"/>
      <w:suppressAutoHyphens/>
      <w:autoSpaceDE w:val="0"/>
      <w:spacing w:after="0" w:line="278" w:lineRule="atLeast"/>
      <w:ind w:hanging="850"/>
    </w:pPr>
    <w:rPr>
      <w:rFonts w:ascii="Times New Roman" w:eastAsia="Times New Roman" w:hAnsi="Times New Roman"/>
      <w:sz w:val="24"/>
      <w:szCs w:val="24"/>
      <w:lang w:eastAsia="ar-SA"/>
    </w:rPr>
  </w:style>
  <w:style w:type="paragraph" w:customStyle="1" w:styleId="Style16">
    <w:name w:val="Style16"/>
    <w:basedOn w:val="a"/>
    <w:rsid w:val="00981C6F"/>
    <w:pPr>
      <w:widowControl w:val="0"/>
      <w:suppressAutoHyphens/>
      <w:autoSpaceDE w:val="0"/>
      <w:spacing w:after="0" w:line="276" w:lineRule="atLeast"/>
      <w:ind w:firstLine="480"/>
      <w:jc w:val="both"/>
    </w:pPr>
    <w:rPr>
      <w:rFonts w:ascii="Times New Roman" w:eastAsia="Times New Roman" w:hAnsi="Times New Roman"/>
      <w:sz w:val="24"/>
      <w:szCs w:val="24"/>
      <w:lang w:eastAsia="ar-SA"/>
    </w:rPr>
  </w:style>
  <w:style w:type="paragraph" w:customStyle="1" w:styleId="Style11">
    <w:name w:val="Style11"/>
    <w:basedOn w:val="a"/>
    <w:rsid w:val="00981C6F"/>
    <w:pPr>
      <w:widowControl w:val="0"/>
      <w:suppressAutoHyphens/>
      <w:autoSpaceDE w:val="0"/>
      <w:spacing w:after="0" w:line="276" w:lineRule="atLeast"/>
      <w:ind w:firstLine="490"/>
      <w:jc w:val="both"/>
    </w:pPr>
    <w:rPr>
      <w:rFonts w:ascii="Times New Roman" w:eastAsia="Times New Roman" w:hAnsi="Times New Roman"/>
      <w:sz w:val="24"/>
      <w:szCs w:val="24"/>
      <w:lang w:eastAsia="ar-SA"/>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981C6F"/>
    <w:rPr>
      <w:rFonts w:ascii="Proxima Nova ExCn Rg" w:eastAsia="Calibri" w:hAnsi="Proxima Nova ExCn Rg" w:cs="Times New Roman"/>
      <w:sz w:val="28"/>
      <w:szCs w:val="28"/>
      <w:lang w:val="x-none"/>
    </w:rPr>
  </w:style>
  <w:style w:type="paragraph" w:customStyle="1" w:styleId="11">
    <w:name w:val="Абзац списка1"/>
    <w:basedOn w:val="a"/>
    <w:rsid w:val="00981C6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32">
    <w:name w:val="Основной текст3"/>
    <w:basedOn w:val="a"/>
    <w:rsid w:val="00981C6F"/>
    <w:pPr>
      <w:widowControl w:val="0"/>
      <w:shd w:val="clear" w:color="auto" w:fill="FFFFFF"/>
      <w:spacing w:after="0" w:line="288" w:lineRule="exact"/>
      <w:ind w:hanging="240"/>
    </w:pPr>
    <w:rPr>
      <w:rFonts w:ascii="Times New Roman" w:eastAsia="Times New Roman" w:hAnsi="Times New Roman"/>
      <w:color w:val="000000"/>
      <w:spacing w:val="2"/>
      <w:sz w:val="16"/>
      <w:szCs w:val="16"/>
      <w:lang w:eastAsia="ru-RU"/>
    </w:rPr>
  </w:style>
  <w:style w:type="character" w:customStyle="1" w:styleId="af3">
    <w:name w:val="Основной текст_"/>
    <w:link w:val="21"/>
    <w:locked/>
    <w:rsid w:val="00981C6F"/>
    <w:rPr>
      <w:rFonts w:ascii="Times New Roman" w:eastAsia="Times New Roman" w:hAnsi="Times New Roman"/>
      <w:shd w:val="clear" w:color="auto" w:fill="FFFFFF"/>
    </w:rPr>
  </w:style>
  <w:style w:type="paragraph" w:customStyle="1" w:styleId="21">
    <w:name w:val="Основной текст2"/>
    <w:basedOn w:val="a"/>
    <w:link w:val="af3"/>
    <w:rsid w:val="00981C6F"/>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12">
    <w:name w:val="Заголовок №1"/>
    <w:rsid w:val="00981C6F"/>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highlightcolor">
    <w:name w:val="highlightcolor"/>
    <w:basedOn w:val="a0"/>
    <w:rsid w:val="00981C6F"/>
  </w:style>
  <w:style w:type="paragraph" w:customStyle="1" w:styleId="33">
    <w:name w:val="Пункт_3"/>
    <w:basedOn w:val="a"/>
    <w:rsid w:val="00981C6F"/>
    <w:pPr>
      <w:tabs>
        <w:tab w:val="num" w:pos="360"/>
      </w:tabs>
      <w:spacing w:after="0" w:line="360" w:lineRule="auto"/>
      <w:ind w:left="360" w:hanging="360"/>
      <w:jc w:val="both"/>
    </w:pPr>
    <w:rPr>
      <w:rFonts w:ascii="Times New Roman" w:eastAsia="Times New Roman" w:hAnsi="Times New Roman"/>
      <w:snapToGrid w:val="0"/>
      <w:szCs w:val="20"/>
      <w:lang w:eastAsia="ru-RU"/>
    </w:rPr>
  </w:style>
  <w:style w:type="character" w:customStyle="1" w:styleId="pinkbg1">
    <w:name w:val="pinkbg1"/>
    <w:basedOn w:val="a0"/>
    <w:rsid w:val="00981C6F"/>
    <w:rPr>
      <w:shd w:val="clear" w:color="auto" w:fill="FDD7C9"/>
    </w:rPr>
  </w:style>
  <w:style w:type="paragraph" w:styleId="af4">
    <w:name w:val="Plain Text"/>
    <w:basedOn w:val="a"/>
    <w:link w:val="af5"/>
    <w:unhideWhenUsed/>
    <w:rsid w:val="00BA6A72"/>
    <w:pPr>
      <w:spacing w:after="0" w:line="240" w:lineRule="auto"/>
      <w:ind w:left="567" w:right="397" w:firstLine="567"/>
      <w:jc w:val="both"/>
    </w:pPr>
    <w:rPr>
      <w:rFonts w:ascii="Courier New" w:eastAsia="Times New Roman" w:hAnsi="Courier New"/>
      <w:sz w:val="20"/>
      <w:szCs w:val="20"/>
      <w:lang w:eastAsia="ru-RU"/>
    </w:rPr>
  </w:style>
  <w:style w:type="character" w:customStyle="1" w:styleId="af5">
    <w:name w:val="Текст Знак"/>
    <w:basedOn w:val="a0"/>
    <w:link w:val="af4"/>
    <w:rsid w:val="00BA6A7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48517.23010248" TargetMode="External"/><Relationship Id="rId18" Type="http://schemas.openxmlformats.org/officeDocument/2006/relationships/hyperlink" Target="garantF1://12025267.3012" TargetMode="External"/><Relationship Id="rId26" Type="http://schemas.openxmlformats.org/officeDocument/2006/relationships/hyperlink" Target="garantF1://12079043.10" TargetMode="External"/><Relationship Id="rId39" Type="http://schemas.openxmlformats.org/officeDocument/2006/relationships/hyperlink" Target="garantF1://12054854.401113" TargetMode="External"/><Relationship Id="rId3" Type="http://schemas.microsoft.com/office/2007/relationships/stylesWithEffects" Target="stylesWithEffects.xml"/><Relationship Id="rId21" Type="http://schemas.openxmlformats.org/officeDocument/2006/relationships/hyperlink" Target="garantF1://10008000.291" TargetMode="External"/><Relationship Id="rId34" Type="http://schemas.openxmlformats.org/officeDocument/2006/relationships/hyperlink" Target="garantF1://70550730.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13AB599621A799A6220718FCEEAEB21CF7DC379D48634F4CB9F86F770F018E3D3F14C86A5BFqER2L" TargetMode="External"/><Relationship Id="rId17" Type="http://schemas.openxmlformats.org/officeDocument/2006/relationships/hyperlink" Target="consultantplus://offline/ref=D13AB599621A799A6220718FCEEAEB21CF7DC379D48634F4CB9F86F770F018E3D3F14C86A5BFqER2L" TargetMode="External"/><Relationship Id="rId25" Type="http://schemas.openxmlformats.org/officeDocument/2006/relationships/hyperlink" Target="garantF1://70043044.1000" TargetMode="External"/><Relationship Id="rId33" Type="http://schemas.openxmlformats.org/officeDocument/2006/relationships/hyperlink" Target="garantF1://70550726.0" TargetMode="External"/><Relationship Id="rId38" Type="http://schemas.openxmlformats.org/officeDocument/2006/relationships/hyperlink" Target="garantF1://70253464.104" TargetMode="External"/><Relationship Id="rId2" Type="http://schemas.openxmlformats.org/officeDocument/2006/relationships/styles" Target="styles.xml"/><Relationship Id="rId16" Type="http://schemas.openxmlformats.org/officeDocument/2006/relationships/hyperlink" Target="consultantplus://offline/ref=D13AB599621A799A6220718FCEEAEB21CF7DC379D48634F4CB9F86F770F018E3D3F14C86A5B0qER6L" TargetMode="External"/><Relationship Id="rId20" Type="http://schemas.openxmlformats.org/officeDocument/2006/relationships/hyperlink" Target="garantF1://10008000.290" TargetMode="External"/><Relationship Id="rId29" Type="http://schemas.openxmlformats.org/officeDocument/2006/relationships/hyperlink" Target="garantF1://35919.160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3AB599621A799A6220718FCEEAEB21CF7DC379D48634F4CB9F86F770F018E3D3F14C86A5B0qER6L" TargetMode="External"/><Relationship Id="rId24" Type="http://schemas.openxmlformats.org/officeDocument/2006/relationships/hyperlink" Target="garantF1://12054854.4" TargetMode="External"/><Relationship Id="rId32" Type="http://schemas.openxmlformats.org/officeDocument/2006/relationships/hyperlink" Target="garantF1://70550730.0" TargetMode="External"/><Relationship Id="rId37" Type="http://schemas.openxmlformats.org/officeDocument/2006/relationships/hyperlink" Target="garantF1://12088083.5" TargetMode="External"/><Relationship Id="rId40" Type="http://schemas.openxmlformats.org/officeDocument/2006/relationships/hyperlink" Target="mailto:rcddpov@yandex.ru" TargetMode="External"/><Relationship Id="rId5" Type="http://schemas.openxmlformats.org/officeDocument/2006/relationships/webSettings" Target="webSettings.xml"/><Relationship Id="rId15" Type="http://schemas.openxmlformats.org/officeDocument/2006/relationships/hyperlink" Target="consultantplus://offline/ref=D13AB599621A799A6220718FCEEAEB21CF7DC379D48634F4CB9F86F770F018E3D3F14C86A5B2qER0L" TargetMode="External"/><Relationship Id="rId23" Type="http://schemas.openxmlformats.org/officeDocument/2006/relationships/hyperlink" Target="garantF1://12025267.1928" TargetMode="External"/><Relationship Id="rId28" Type="http://schemas.openxmlformats.org/officeDocument/2006/relationships/hyperlink" Target="garantF1://71049550.5" TargetMode="External"/><Relationship Id="rId36" Type="http://schemas.openxmlformats.org/officeDocument/2006/relationships/hyperlink" Target="garantF1://12088083.0" TargetMode="External"/><Relationship Id="rId10" Type="http://schemas.openxmlformats.org/officeDocument/2006/relationships/hyperlink" Target="consultantplus://offline/ref=D13AB599621A799A6220718FCEEAEB21CF7DC379D48634F4CB9F86F770F018E3D3F14C86A5B2qER0L" TargetMode="External"/><Relationship Id="rId19" Type="http://schemas.openxmlformats.org/officeDocument/2006/relationships/hyperlink" Target="garantF1://10008000.289" TargetMode="External"/><Relationship Id="rId31" Type="http://schemas.openxmlformats.org/officeDocument/2006/relationships/hyperlink" Target="garantF1://70550726.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3AB599621A799A6220718FCEEAEB21CF7DC379D48634F4CB9F86F770F018E3D3F14C85A5B6EC2Dq6R4L" TargetMode="External"/><Relationship Id="rId14" Type="http://schemas.openxmlformats.org/officeDocument/2006/relationships/hyperlink" Target="consultantplus://offline/ref=D13AB599621A799A6220718FCEEAEB21CF7DC379D48634F4CB9F86F770F018E3D3F14C85A5B6EC2Dq6R4L" TargetMode="External"/><Relationship Id="rId22" Type="http://schemas.openxmlformats.org/officeDocument/2006/relationships/hyperlink" Target="garantF1://10008000.2911" TargetMode="External"/><Relationship Id="rId27" Type="http://schemas.openxmlformats.org/officeDocument/2006/relationships/hyperlink" Target="garantF1://70717040.1000" TargetMode="External"/><Relationship Id="rId30" Type="http://schemas.openxmlformats.org/officeDocument/2006/relationships/hyperlink" Target="garantF1://10800200.1" TargetMode="External"/><Relationship Id="rId35" Type="http://schemas.openxmlformats.org/officeDocument/2006/relationships/hyperlink" Target="garantF1://7025346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10233</Words>
  <Characters>58333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cp:revision>
  <dcterms:created xsi:type="dcterms:W3CDTF">2021-06-25T10:45:00Z</dcterms:created>
  <dcterms:modified xsi:type="dcterms:W3CDTF">2021-06-28T10:20:00Z</dcterms:modified>
</cp:coreProperties>
</file>