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2DE" w:rsidRDefault="006A1C6B" w:rsidP="00A261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331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на поставку </w:t>
      </w:r>
      <w:r w:rsidR="00792AA4">
        <w:rPr>
          <w:rFonts w:ascii="Times New Roman" w:hAnsi="Times New Roman" w:cs="Times New Roman"/>
          <w:b/>
          <w:sz w:val="24"/>
          <w:szCs w:val="24"/>
        </w:rPr>
        <w:t>приборов</w:t>
      </w:r>
      <w:r w:rsidR="00374331">
        <w:rPr>
          <w:rFonts w:ascii="Times New Roman" w:hAnsi="Times New Roman" w:cs="Times New Roman"/>
          <w:b/>
          <w:sz w:val="24"/>
          <w:szCs w:val="24"/>
        </w:rPr>
        <w:t xml:space="preserve"> для нужд</w:t>
      </w:r>
    </w:p>
    <w:p w:rsidR="00A261FF" w:rsidRPr="00A261FF" w:rsidRDefault="000B6D46" w:rsidP="00A261F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МУП «Строй</w:t>
      </w:r>
      <w:r w:rsidR="003E32DE">
        <w:rPr>
          <w:rFonts w:ascii="Times New Roman" w:hAnsi="Times New Roman" w:cs="Times New Roman"/>
          <w:b/>
          <w:sz w:val="24"/>
          <w:szCs w:val="24"/>
        </w:rPr>
        <w:t>з</w:t>
      </w:r>
      <w:r w:rsidR="00A261FF">
        <w:rPr>
          <w:rFonts w:ascii="Times New Roman" w:hAnsi="Times New Roman" w:cs="Times New Roman"/>
          <w:b/>
          <w:sz w:val="24"/>
          <w:szCs w:val="24"/>
        </w:rPr>
        <w:t>аказчик» МР Учалинский район, РБ</w:t>
      </w:r>
    </w:p>
    <w:p w:rsidR="00ED43AC" w:rsidRPr="00374331" w:rsidRDefault="003E32DE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6A1C6B" w:rsidRPr="00374331" w:rsidRDefault="006A1C6B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374331">
        <w:rPr>
          <w:rFonts w:ascii="Times New Roman" w:hAnsi="Times New Roman" w:cs="Times New Roman"/>
          <w:b/>
          <w:sz w:val="24"/>
          <w:szCs w:val="24"/>
        </w:rPr>
        <w:t>1. Объект закупки:</w:t>
      </w:r>
    </w:p>
    <w:tbl>
      <w:tblPr>
        <w:tblStyle w:val="a4"/>
        <w:tblW w:w="10060" w:type="dxa"/>
        <w:tblInd w:w="-567" w:type="dxa"/>
        <w:tblLook w:val="04A0" w:firstRow="1" w:lastRow="0" w:firstColumn="1" w:lastColumn="0" w:noHBand="0" w:noVBand="1"/>
      </w:tblPr>
      <w:tblGrid>
        <w:gridCol w:w="458"/>
        <w:gridCol w:w="2380"/>
        <w:gridCol w:w="5872"/>
        <w:gridCol w:w="615"/>
        <w:gridCol w:w="735"/>
      </w:tblGrid>
      <w:tr w:rsidR="006A1C6B" w:rsidRPr="006A1C6B" w:rsidTr="003E32DE">
        <w:tc>
          <w:tcPr>
            <w:tcW w:w="458" w:type="dxa"/>
          </w:tcPr>
          <w:p w:rsidR="006A1C6B" w:rsidRPr="006A1C6B" w:rsidRDefault="006A1C6B" w:rsidP="006A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C6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88" w:type="dxa"/>
          </w:tcPr>
          <w:p w:rsidR="006A1C6B" w:rsidRPr="006A1C6B" w:rsidRDefault="006A1C6B" w:rsidP="006A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C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938" w:type="dxa"/>
          </w:tcPr>
          <w:p w:rsidR="006A1C6B" w:rsidRPr="006A1C6B" w:rsidRDefault="006A1C6B" w:rsidP="006A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C6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 характеристики</w:t>
            </w:r>
          </w:p>
        </w:tc>
        <w:tc>
          <w:tcPr>
            <w:tcW w:w="541" w:type="dxa"/>
          </w:tcPr>
          <w:p w:rsidR="006A1C6B" w:rsidRPr="006A1C6B" w:rsidRDefault="006A1C6B" w:rsidP="006A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6A1C6B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735" w:type="dxa"/>
          </w:tcPr>
          <w:p w:rsidR="006A1C6B" w:rsidRPr="006A1C6B" w:rsidRDefault="006A1C6B" w:rsidP="006A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C6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6A1C6B" w:rsidRPr="006A1C6B" w:rsidTr="003E32DE">
        <w:tc>
          <w:tcPr>
            <w:tcW w:w="458" w:type="dxa"/>
          </w:tcPr>
          <w:p w:rsidR="006A1C6B" w:rsidRPr="00374331" w:rsidRDefault="006A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8" w:type="dxa"/>
          </w:tcPr>
          <w:p w:rsidR="006A1C6B" w:rsidRPr="00374331" w:rsidRDefault="0037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1">
              <w:rPr>
                <w:rFonts w:ascii="Times New Roman" w:hAnsi="Times New Roman" w:cs="Times New Roman"/>
                <w:sz w:val="24"/>
                <w:szCs w:val="24"/>
              </w:rPr>
              <w:t xml:space="preserve">Дорожное колесо </w:t>
            </w:r>
            <w:r w:rsidRPr="00374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RGK</w:t>
            </w:r>
            <w:r w:rsidRPr="00374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374331">
              <w:rPr>
                <w:rFonts w:ascii="Times New Roman" w:hAnsi="Times New Roman" w:cs="Times New Roman"/>
                <w:sz w:val="24"/>
                <w:szCs w:val="24"/>
              </w:rPr>
              <w:t>32 или эквивалент</w:t>
            </w:r>
          </w:p>
        </w:tc>
        <w:tc>
          <w:tcPr>
            <w:tcW w:w="5938" w:type="dxa"/>
          </w:tcPr>
          <w:p w:rsidR="006A1C6B" w:rsidRPr="00374331" w:rsidRDefault="003743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4331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</w:t>
            </w:r>
            <w:r w:rsidRPr="00374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измерения расстояний на всех видах поверхностей</w:t>
            </w:r>
            <w:r w:rsidR="005708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374331" w:rsidRPr="00374331" w:rsidRDefault="003743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4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Диаметр колеса, мм: не менее 320</w:t>
            </w:r>
          </w:p>
          <w:p w:rsidR="00374331" w:rsidRPr="00374331" w:rsidRDefault="003743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4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Длина окружности колеса, мм: не менее 1000</w:t>
            </w:r>
          </w:p>
          <w:p w:rsidR="00374331" w:rsidRPr="00374331" w:rsidRDefault="003743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4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Предел измерений, м: не менее 9999</w:t>
            </w:r>
          </w:p>
          <w:p w:rsidR="00374331" w:rsidRPr="00374331" w:rsidRDefault="003743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4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Шаг счетчика, см: не более 10</w:t>
            </w:r>
          </w:p>
          <w:p w:rsidR="00374331" w:rsidRPr="00374331" w:rsidRDefault="003743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4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Длина прибора в сборе, мм: не менее 950</w:t>
            </w:r>
          </w:p>
          <w:p w:rsidR="00374331" w:rsidRPr="00374331" w:rsidRDefault="003743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4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Длина в сложенном состоянии, мм: не более 550</w:t>
            </w:r>
          </w:p>
          <w:p w:rsidR="00374331" w:rsidRPr="00374331" w:rsidRDefault="003743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4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Масса, кг: не более 2</w:t>
            </w:r>
          </w:p>
          <w:p w:rsidR="00374331" w:rsidRPr="00374331" w:rsidRDefault="003743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4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Тормоз – наличие</w:t>
            </w:r>
          </w:p>
          <w:p w:rsidR="00374331" w:rsidRPr="00374331" w:rsidRDefault="003743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4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Сброс на ручке – наличие</w:t>
            </w:r>
          </w:p>
          <w:p w:rsidR="00374331" w:rsidRPr="00374331" w:rsidRDefault="003743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4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Подножка – наличие</w:t>
            </w:r>
          </w:p>
          <w:p w:rsidR="00374331" w:rsidRPr="00374331" w:rsidRDefault="003743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43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Стрелка – наличие</w:t>
            </w:r>
          </w:p>
        </w:tc>
        <w:tc>
          <w:tcPr>
            <w:tcW w:w="541" w:type="dxa"/>
          </w:tcPr>
          <w:p w:rsidR="006A1C6B" w:rsidRPr="00374331" w:rsidRDefault="0037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3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35" w:type="dxa"/>
          </w:tcPr>
          <w:p w:rsidR="006A1C6B" w:rsidRPr="00374331" w:rsidRDefault="0037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5FF1" w:rsidRPr="006A1C6B" w:rsidTr="003E32DE">
        <w:tc>
          <w:tcPr>
            <w:tcW w:w="458" w:type="dxa"/>
          </w:tcPr>
          <w:p w:rsidR="00D85FF1" w:rsidRPr="006A1C6B" w:rsidRDefault="00D85FF1" w:rsidP="00D8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8" w:type="dxa"/>
          </w:tcPr>
          <w:p w:rsidR="00D85FF1" w:rsidRPr="00D85FF1" w:rsidRDefault="00D85FF1" w:rsidP="00961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F1">
              <w:rPr>
                <w:rFonts w:ascii="Times New Roman" w:hAnsi="Times New Roman" w:cs="Times New Roman"/>
                <w:sz w:val="24"/>
                <w:szCs w:val="24"/>
              </w:rPr>
              <w:t xml:space="preserve">Оптический нивелир </w:t>
            </w:r>
            <w:proofErr w:type="spellStart"/>
            <w:r w:rsidRPr="00D85FF1">
              <w:rPr>
                <w:rFonts w:ascii="Times New Roman" w:hAnsi="Times New Roman" w:cs="Times New Roman"/>
                <w:sz w:val="24"/>
                <w:szCs w:val="24"/>
              </w:rPr>
              <w:t>Leica</w:t>
            </w:r>
            <w:proofErr w:type="spellEnd"/>
            <w:r w:rsidRPr="00D85FF1">
              <w:rPr>
                <w:rFonts w:ascii="Times New Roman" w:hAnsi="Times New Roman" w:cs="Times New Roman"/>
                <w:sz w:val="24"/>
                <w:szCs w:val="24"/>
              </w:rPr>
              <w:t xml:space="preserve"> NA 320</w:t>
            </w:r>
            <w:r w:rsidR="00961120">
              <w:rPr>
                <w:rFonts w:ascii="Times New Roman" w:hAnsi="Times New Roman" w:cs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5938" w:type="dxa"/>
          </w:tcPr>
          <w:p w:rsidR="00D85FF1" w:rsidRPr="00D85FF1" w:rsidRDefault="00D85FF1" w:rsidP="00D85F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FF1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</w:t>
            </w:r>
            <w:r w:rsidRPr="00D8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измерения превышений методом геометрического нивелирования по вертикальной рейке при проведении строительных измерений.</w:t>
            </w:r>
          </w:p>
          <w:p w:rsidR="00D85FF1" w:rsidRPr="00D85FF1" w:rsidRDefault="00D85FF1" w:rsidP="00D85F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Точность нивелирования: Погрешность (СКО) не более ± 2.5 мм</w:t>
            </w:r>
          </w:p>
          <w:p w:rsidR="00D85FF1" w:rsidRPr="00D85FF1" w:rsidRDefault="00D85FF1" w:rsidP="00D85F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Кратность увеличение: не менее 20-х</w:t>
            </w:r>
          </w:p>
          <w:p w:rsidR="00D85FF1" w:rsidRPr="00D85FF1" w:rsidRDefault="00D85FF1" w:rsidP="00D85F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Комплект поставки: нивелир</w:t>
            </w:r>
          </w:p>
          <w:p w:rsidR="00D85FF1" w:rsidRPr="00D85FF1" w:rsidRDefault="00D85FF1" w:rsidP="00D85F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Диаметр объектива, мм: не менее 36</w:t>
            </w:r>
          </w:p>
          <w:p w:rsidR="00D85FF1" w:rsidRPr="00D85FF1" w:rsidRDefault="00D85FF1" w:rsidP="00D85F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Минимальное расстояние фокусирования, м: не более 1</w:t>
            </w:r>
          </w:p>
          <w:p w:rsidR="00D85FF1" w:rsidRPr="00D85FF1" w:rsidRDefault="00D85FF1" w:rsidP="00D8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F1">
              <w:rPr>
                <w:rFonts w:ascii="Times New Roman" w:hAnsi="Times New Roman" w:cs="Times New Roman"/>
                <w:sz w:val="24"/>
                <w:szCs w:val="24"/>
              </w:rPr>
              <w:t>Оптика: просветленная</w:t>
            </w:r>
          </w:p>
          <w:p w:rsidR="00D85FF1" w:rsidRPr="00D85FF1" w:rsidRDefault="00D85FF1" w:rsidP="00D8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F1">
              <w:rPr>
                <w:rFonts w:ascii="Times New Roman" w:hAnsi="Times New Roman" w:cs="Times New Roman"/>
                <w:sz w:val="24"/>
                <w:szCs w:val="24"/>
              </w:rPr>
              <w:t>Тип компенсатора: воздушный</w:t>
            </w:r>
          </w:p>
          <w:p w:rsidR="00D85FF1" w:rsidRPr="00D85FF1" w:rsidRDefault="00D85FF1" w:rsidP="00D85F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FF1">
              <w:rPr>
                <w:rFonts w:ascii="Times New Roman" w:hAnsi="Times New Roman" w:cs="Times New Roman"/>
                <w:sz w:val="24"/>
                <w:szCs w:val="24"/>
              </w:rPr>
              <w:t xml:space="preserve">Диапазон работы: не менее </w:t>
            </w:r>
            <w:r w:rsidRPr="00D8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± 15'</w:t>
            </w:r>
          </w:p>
          <w:p w:rsidR="00D85FF1" w:rsidRPr="00D85FF1" w:rsidRDefault="00D85FF1" w:rsidP="00D85F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Точность установки: не более 0.5’’</w:t>
            </w:r>
          </w:p>
          <w:p w:rsidR="00D85FF1" w:rsidRPr="00D85FF1" w:rsidRDefault="00D85FF1" w:rsidP="00D85F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Диаметр круга: 360°</w:t>
            </w:r>
          </w:p>
          <w:p w:rsidR="00D85FF1" w:rsidRPr="00D85FF1" w:rsidRDefault="00D85FF1" w:rsidP="00D85F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Цена деления: не более 1°</w:t>
            </w:r>
          </w:p>
          <w:p w:rsidR="00D85FF1" w:rsidRPr="00D85FF1" w:rsidRDefault="00D85FF1" w:rsidP="00D85F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Защита от пыли и влаги: не ниже IP54</w:t>
            </w:r>
          </w:p>
          <w:p w:rsidR="00D85FF1" w:rsidRPr="00D85FF1" w:rsidRDefault="00D85FF1" w:rsidP="00D85F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Рабочая температура: не менее (от -20°C до +50°C)</w:t>
            </w:r>
          </w:p>
          <w:p w:rsidR="00D85FF1" w:rsidRPr="00D85FF1" w:rsidRDefault="00D85FF1" w:rsidP="00D85F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 резьбы: 5/8"</w:t>
            </w:r>
          </w:p>
          <w:p w:rsidR="00D85FF1" w:rsidRPr="00D85FF1" w:rsidRDefault="00D85FF1" w:rsidP="00D8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Свидетельство о поверке: </w:t>
            </w:r>
            <w:proofErr w:type="spellStart"/>
            <w:r w:rsidRPr="00D8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поверен</w:t>
            </w:r>
            <w:proofErr w:type="spellEnd"/>
          </w:p>
        </w:tc>
        <w:tc>
          <w:tcPr>
            <w:tcW w:w="541" w:type="dxa"/>
          </w:tcPr>
          <w:p w:rsidR="00D85FF1" w:rsidRPr="00D85FF1" w:rsidRDefault="00D85FF1" w:rsidP="00D8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F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35" w:type="dxa"/>
          </w:tcPr>
          <w:p w:rsidR="00D85FF1" w:rsidRPr="00D85FF1" w:rsidRDefault="00D85FF1" w:rsidP="00D8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120" w:rsidRPr="006A1C6B" w:rsidTr="003E32DE">
        <w:tc>
          <w:tcPr>
            <w:tcW w:w="458" w:type="dxa"/>
          </w:tcPr>
          <w:p w:rsidR="00961120" w:rsidRPr="002C010C" w:rsidRDefault="00961120" w:rsidP="00961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1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8" w:type="dxa"/>
          </w:tcPr>
          <w:p w:rsidR="00961120" w:rsidRPr="002C010C" w:rsidRDefault="00961120" w:rsidP="00961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10C">
              <w:rPr>
                <w:rFonts w:ascii="Times New Roman" w:hAnsi="Times New Roman" w:cs="Times New Roman"/>
                <w:sz w:val="24"/>
                <w:szCs w:val="24"/>
              </w:rPr>
              <w:t>Рейка телескопическая RGK TS-5 или эквивалент</w:t>
            </w:r>
          </w:p>
        </w:tc>
        <w:tc>
          <w:tcPr>
            <w:tcW w:w="5938" w:type="dxa"/>
          </w:tcPr>
          <w:p w:rsidR="002C010C" w:rsidRPr="002C010C" w:rsidRDefault="002C010C" w:rsidP="00961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10C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</w:t>
            </w:r>
            <w:r w:rsidRPr="002C01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съемочных работ и строительства.</w:t>
            </w:r>
          </w:p>
          <w:p w:rsidR="00961120" w:rsidRPr="002C010C" w:rsidRDefault="002C010C" w:rsidP="00961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10C">
              <w:rPr>
                <w:rFonts w:ascii="Times New Roman" w:hAnsi="Times New Roman" w:cs="Times New Roman"/>
                <w:sz w:val="24"/>
                <w:szCs w:val="24"/>
              </w:rPr>
              <w:t>Тип: телескопическая</w:t>
            </w:r>
          </w:p>
          <w:p w:rsidR="002C010C" w:rsidRPr="002C010C" w:rsidRDefault="002C010C" w:rsidP="00961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10C">
              <w:rPr>
                <w:rFonts w:ascii="Times New Roman" w:hAnsi="Times New Roman" w:cs="Times New Roman"/>
                <w:sz w:val="24"/>
                <w:szCs w:val="24"/>
              </w:rPr>
              <w:t>Высота, м: не менее 5</w:t>
            </w:r>
          </w:p>
          <w:p w:rsidR="002C010C" w:rsidRPr="002C010C" w:rsidRDefault="002C010C" w:rsidP="00961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10C">
              <w:rPr>
                <w:rFonts w:ascii="Times New Roman" w:hAnsi="Times New Roman" w:cs="Times New Roman"/>
                <w:sz w:val="24"/>
                <w:szCs w:val="24"/>
              </w:rPr>
              <w:t>Материал: алюминий</w:t>
            </w:r>
          </w:p>
          <w:p w:rsidR="002C010C" w:rsidRPr="002C010C" w:rsidRDefault="002C010C" w:rsidP="00961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10C">
              <w:rPr>
                <w:rFonts w:ascii="Times New Roman" w:hAnsi="Times New Roman" w:cs="Times New Roman"/>
                <w:sz w:val="24"/>
                <w:szCs w:val="24"/>
              </w:rPr>
              <w:t>Е-градуировка – наличие</w:t>
            </w:r>
          </w:p>
          <w:p w:rsidR="002C010C" w:rsidRPr="002C010C" w:rsidRDefault="002C010C" w:rsidP="00961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10C">
              <w:rPr>
                <w:rFonts w:ascii="Times New Roman" w:hAnsi="Times New Roman" w:cs="Times New Roman"/>
                <w:sz w:val="24"/>
                <w:szCs w:val="24"/>
              </w:rPr>
              <w:t xml:space="preserve">Миллиметровая шкала – наличие </w:t>
            </w:r>
          </w:p>
          <w:p w:rsidR="002C010C" w:rsidRPr="002C010C" w:rsidRDefault="002C010C" w:rsidP="00961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10C">
              <w:rPr>
                <w:rFonts w:ascii="Times New Roman" w:hAnsi="Times New Roman" w:cs="Times New Roman"/>
                <w:sz w:val="24"/>
                <w:szCs w:val="24"/>
              </w:rPr>
              <w:t>Пузырьковый уровень – наличие</w:t>
            </w:r>
          </w:p>
          <w:p w:rsidR="002C010C" w:rsidRPr="002C010C" w:rsidRDefault="002C010C" w:rsidP="00961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10C">
              <w:rPr>
                <w:rFonts w:ascii="Times New Roman" w:hAnsi="Times New Roman" w:cs="Times New Roman"/>
                <w:sz w:val="24"/>
                <w:szCs w:val="24"/>
              </w:rPr>
              <w:t>Кнопка фиксации секций – наличие</w:t>
            </w:r>
          </w:p>
          <w:p w:rsidR="002C010C" w:rsidRPr="002C010C" w:rsidRDefault="002C010C" w:rsidP="00961120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Чехол с регулируемым ремнем – наличие</w:t>
            </w:r>
          </w:p>
        </w:tc>
        <w:tc>
          <w:tcPr>
            <w:tcW w:w="541" w:type="dxa"/>
          </w:tcPr>
          <w:p w:rsidR="00961120" w:rsidRPr="002C010C" w:rsidRDefault="00961120" w:rsidP="00961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10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35" w:type="dxa"/>
          </w:tcPr>
          <w:p w:rsidR="00961120" w:rsidRPr="002C010C" w:rsidRDefault="00961120" w:rsidP="00961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1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C7E" w:rsidRPr="006A1C6B" w:rsidTr="003E32DE">
        <w:tc>
          <w:tcPr>
            <w:tcW w:w="458" w:type="dxa"/>
          </w:tcPr>
          <w:p w:rsidR="002C5C7E" w:rsidRPr="002C5C7E" w:rsidRDefault="002C5C7E" w:rsidP="002C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88" w:type="dxa"/>
          </w:tcPr>
          <w:p w:rsidR="002C5C7E" w:rsidRPr="002C5C7E" w:rsidRDefault="002C5C7E" w:rsidP="002C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7E">
              <w:rPr>
                <w:rFonts w:ascii="Times New Roman" w:hAnsi="Times New Roman" w:cs="Times New Roman"/>
                <w:sz w:val="24"/>
                <w:szCs w:val="24"/>
              </w:rPr>
              <w:t>Штатив нивелирный ESJA10F (RGK S6-N) или эквивалент</w:t>
            </w:r>
          </w:p>
        </w:tc>
        <w:tc>
          <w:tcPr>
            <w:tcW w:w="5938" w:type="dxa"/>
          </w:tcPr>
          <w:p w:rsidR="002C5C7E" w:rsidRPr="002C5C7E" w:rsidRDefault="002C5C7E" w:rsidP="002C5C7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5C7E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</w:t>
            </w:r>
            <w:r w:rsidRPr="002C5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установки оптических нивелиров и другого оборудования</w:t>
            </w:r>
            <w:r w:rsidR="009B36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2C5C7E" w:rsidRPr="002C5C7E" w:rsidRDefault="002C5C7E" w:rsidP="002C5C7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5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Материал: алюминий</w:t>
            </w:r>
          </w:p>
          <w:p w:rsidR="002C5C7E" w:rsidRPr="002C5C7E" w:rsidRDefault="002C5C7E" w:rsidP="002C5C7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5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Зажимы: винты</w:t>
            </w:r>
          </w:p>
          <w:p w:rsidR="002C5C7E" w:rsidRPr="002C5C7E" w:rsidRDefault="002C5C7E" w:rsidP="002C5C7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5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Площадка: плоская</w:t>
            </w:r>
          </w:p>
          <w:p w:rsidR="002C5C7E" w:rsidRPr="002C5C7E" w:rsidRDefault="002C5C7E" w:rsidP="002C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7E">
              <w:rPr>
                <w:rFonts w:ascii="Times New Roman" w:hAnsi="Times New Roman" w:cs="Times New Roman"/>
                <w:sz w:val="24"/>
                <w:szCs w:val="24"/>
              </w:rPr>
              <w:t>Высота (в собранном состоянии): не менее до 1,7м</w:t>
            </w:r>
          </w:p>
          <w:p w:rsidR="002C5C7E" w:rsidRPr="002C5C7E" w:rsidRDefault="002C5C7E" w:rsidP="002C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7E">
              <w:rPr>
                <w:rFonts w:ascii="Times New Roman" w:hAnsi="Times New Roman" w:cs="Times New Roman"/>
                <w:sz w:val="24"/>
                <w:szCs w:val="24"/>
              </w:rPr>
              <w:t>Наплечный ремень – наличие</w:t>
            </w:r>
          </w:p>
          <w:p w:rsidR="002C5C7E" w:rsidRPr="002C5C7E" w:rsidRDefault="002C5C7E" w:rsidP="002C5C7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5C7E">
              <w:rPr>
                <w:rFonts w:ascii="Times New Roman" w:hAnsi="Times New Roman" w:cs="Times New Roman"/>
                <w:sz w:val="24"/>
                <w:szCs w:val="24"/>
              </w:rPr>
              <w:t xml:space="preserve">Цвет: </w:t>
            </w:r>
            <w:r w:rsidRPr="002C5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некоторые элементы конструкции окрашены в яркий оранжевый цвет, а на стойки нанесены контрастные полосы.</w:t>
            </w:r>
          </w:p>
        </w:tc>
        <w:tc>
          <w:tcPr>
            <w:tcW w:w="541" w:type="dxa"/>
          </w:tcPr>
          <w:p w:rsidR="002C5C7E" w:rsidRPr="002C5C7E" w:rsidRDefault="002C5C7E" w:rsidP="002C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C7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35" w:type="dxa"/>
          </w:tcPr>
          <w:p w:rsidR="002C5C7E" w:rsidRPr="002C5C7E" w:rsidRDefault="002C5C7E" w:rsidP="002C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743AB" w:rsidRPr="003E32DE" w:rsidRDefault="00E743AB" w:rsidP="00E743AB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Место поставки: </w:t>
      </w:r>
      <w:r w:rsidRPr="003E3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453700, </w:t>
      </w:r>
      <w:proofErr w:type="spellStart"/>
      <w:r w:rsidRPr="003E3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proofErr w:type="spellEnd"/>
      <w:r w:rsidRPr="003E3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Башкортостан, г. Учалы, ул. </w:t>
      </w:r>
      <w:proofErr w:type="spellStart"/>
      <w:r w:rsidRPr="003E3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К.Маркса</w:t>
      </w:r>
      <w:proofErr w:type="spellEnd"/>
      <w:r w:rsidRPr="003E3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E32DE" w:rsidRPr="003E3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E743AB" w:rsidRPr="003E32DE" w:rsidRDefault="00E743AB" w:rsidP="00E743AB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43AB" w:rsidRPr="003E32DE" w:rsidRDefault="00E743AB" w:rsidP="00E743AB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Срок поставки:</w:t>
      </w:r>
      <w:r w:rsidRPr="003E3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течении 14 (четырнадцати) календарных дней с момента заключения договора.</w:t>
      </w:r>
    </w:p>
    <w:p w:rsidR="00E743AB" w:rsidRPr="00B6571B" w:rsidRDefault="00E743AB" w:rsidP="00E743AB">
      <w:pPr>
        <w:tabs>
          <w:tab w:val="left" w:pos="142"/>
        </w:tabs>
        <w:snapToGrid w:val="0"/>
        <w:ind w:left="-567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3E32DE">
        <w:rPr>
          <w:rFonts w:ascii="Times New Roman" w:hAnsi="Times New Roman" w:cs="Times New Roman"/>
          <w:b/>
          <w:sz w:val="24"/>
          <w:szCs w:val="24"/>
        </w:rPr>
        <w:t>4.</w:t>
      </w:r>
      <w:r w:rsidRPr="003E32DE">
        <w:rPr>
          <w:rFonts w:ascii="Times New Roman" w:hAnsi="Times New Roman" w:cs="Times New Roman"/>
          <w:sz w:val="24"/>
          <w:szCs w:val="24"/>
        </w:rPr>
        <w:t xml:space="preserve"> </w:t>
      </w:r>
      <w:r w:rsidRPr="003E32DE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Требования к качеству и безопасности поставляемого товара:</w:t>
      </w:r>
    </w:p>
    <w:p w:rsidR="00E743AB" w:rsidRPr="00B6571B" w:rsidRDefault="00E743AB" w:rsidP="00E743AB">
      <w:pPr>
        <w:ind w:left="-567"/>
        <w:jc w:val="both"/>
        <w:rPr>
          <w:rFonts w:ascii="Times New Roman" w:eastAsia="DejaVu Sans" w:hAnsi="Times New Roman" w:cs="Times New Roman"/>
          <w:sz w:val="24"/>
          <w:szCs w:val="24"/>
          <w:lang w:eastAsia="zh-CN"/>
        </w:rPr>
      </w:pPr>
      <w:r w:rsidRPr="00B6571B">
        <w:rPr>
          <w:rFonts w:ascii="Times New Roman" w:eastAsia="NSimSun" w:hAnsi="Times New Roman" w:cs="Times New Roman"/>
          <w:sz w:val="24"/>
          <w:szCs w:val="24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E743AB" w:rsidRPr="00B6571B" w:rsidRDefault="00E743AB" w:rsidP="00E743AB">
      <w:pPr>
        <w:ind w:left="-567" w:right="57"/>
        <w:jc w:val="both"/>
        <w:rPr>
          <w:rFonts w:ascii="Times New Roman" w:hAnsi="Times New Roman" w:cs="Times New Roman"/>
          <w:sz w:val="24"/>
          <w:szCs w:val="24"/>
        </w:rPr>
      </w:pPr>
      <w:r w:rsidRPr="00B6571B">
        <w:rPr>
          <w:rFonts w:ascii="Times New Roman" w:eastAsia="NSimSun" w:hAnsi="Times New Roman" w:cs="Times New Roman"/>
          <w:sz w:val="24"/>
          <w:szCs w:val="24"/>
        </w:rPr>
        <w:t xml:space="preserve">4.2. Поставляемый товар должен быть разрешен к использованию на территории Российской Федерации, </w:t>
      </w:r>
      <w:r w:rsidRPr="00B6571B">
        <w:rPr>
          <w:rFonts w:ascii="Times New Roman" w:eastAsia="NSimSun" w:hAnsi="Times New Roman" w:cs="Times New Roman"/>
          <w:spacing w:val="-1"/>
          <w:sz w:val="24"/>
          <w:szCs w:val="24"/>
        </w:rPr>
        <w:t xml:space="preserve">иметь торговую </w:t>
      </w:r>
      <w:r w:rsidRPr="00B6571B">
        <w:rPr>
          <w:rFonts w:ascii="Times New Roman" w:eastAsia="NSimSun" w:hAnsi="Times New Roman" w:cs="Times New Roman"/>
          <w:sz w:val="24"/>
          <w:szCs w:val="24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E743AB" w:rsidRPr="00B6571B" w:rsidRDefault="00E743AB" w:rsidP="00E743AB">
      <w:pPr>
        <w:ind w:left="-567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6571B">
        <w:rPr>
          <w:rFonts w:ascii="Times New Roman" w:eastAsia="NSimSun" w:hAnsi="Times New Roman" w:cs="Times New Roman"/>
          <w:sz w:val="24"/>
          <w:szCs w:val="24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:rsidR="00E743AB" w:rsidRPr="00B6571B" w:rsidRDefault="00E743AB" w:rsidP="00E743AB">
      <w:pPr>
        <w:widowControl w:val="0"/>
        <w:shd w:val="clear" w:color="auto" w:fill="FFFFFF"/>
        <w:tabs>
          <w:tab w:val="left" w:pos="0"/>
        </w:tabs>
        <w:ind w:left="-567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B6571B">
        <w:rPr>
          <w:rFonts w:ascii="Times New Roman" w:eastAsia="NSimSun" w:hAnsi="Times New Roman" w:cs="Times New Roman"/>
          <w:sz w:val="24"/>
          <w:szCs w:val="24"/>
        </w:rPr>
        <w:t>4.4.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модели;</w:t>
      </w:r>
    </w:p>
    <w:p w:rsidR="00E743AB" w:rsidRPr="00B6571B" w:rsidRDefault="00E743AB" w:rsidP="00E743AB">
      <w:pPr>
        <w:keepNext/>
        <w:ind w:left="-567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6571B">
        <w:rPr>
          <w:rFonts w:ascii="Times New Roman" w:eastAsia="NSimSun" w:hAnsi="Times New Roman" w:cs="Times New Roman"/>
          <w:sz w:val="24"/>
          <w:szCs w:val="24"/>
        </w:rPr>
        <w:t>4.5. Техническая документация на товар должна быть представлена на русском языке,</w:t>
      </w:r>
      <w:r w:rsidRPr="00B6571B">
        <w:rPr>
          <w:rFonts w:ascii="Times New Roman" w:hAnsi="Times New Roman" w:cs="Times New Roman"/>
          <w:sz w:val="24"/>
          <w:szCs w:val="24"/>
        </w:rPr>
        <w:t xml:space="preserve"> инструкции по эксплуатации, другую документацию, поставляемые фирмой-производителем, в том числе паспорта, сведения о гарантийных обязательствах</w:t>
      </w:r>
      <w:r w:rsidRPr="00B6571B">
        <w:rPr>
          <w:rFonts w:ascii="Times New Roman" w:eastAsia="NSimSun" w:hAnsi="Times New Roman" w:cs="Times New Roman"/>
          <w:sz w:val="24"/>
          <w:szCs w:val="24"/>
        </w:rPr>
        <w:t>;</w:t>
      </w:r>
    </w:p>
    <w:p w:rsidR="00E743AB" w:rsidRPr="00B6571B" w:rsidRDefault="00E743AB" w:rsidP="00E743AB">
      <w:pPr>
        <w:ind w:left="-567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B6571B">
        <w:rPr>
          <w:rFonts w:ascii="Times New Roman" w:eastAsia="NSimSun" w:hAnsi="Times New Roman" w:cs="Times New Roman"/>
          <w:sz w:val="24"/>
          <w:szCs w:val="24"/>
        </w:rPr>
        <w:t>4.6.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E743AB" w:rsidRPr="00B6571B" w:rsidRDefault="00E743AB" w:rsidP="00E743AB">
      <w:pPr>
        <w:ind w:left="-567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6571B">
        <w:rPr>
          <w:rFonts w:ascii="Times New Roman" w:eastAsia="NSimSun" w:hAnsi="Times New Roman" w:cs="Times New Roman"/>
          <w:sz w:val="24"/>
          <w:szCs w:val="24"/>
        </w:rPr>
        <w:t>4.7.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E743AB" w:rsidRPr="00B6571B" w:rsidRDefault="00E743AB" w:rsidP="00E743AB">
      <w:pPr>
        <w:snapToGrid w:val="0"/>
        <w:ind w:left="-567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B6571B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5. Требования к упаковке и маркировке поставляемого товара:</w:t>
      </w:r>
    </w:p>
    <w:p w:rsidR="00E743AB" w:rsidRPr="00B6571B" w:rsidRDefault="00E743AB" w:rsidP="00E743AB">
      <w:pPr>
        <w:tabs>
          <w:tab w:val="left" w:pos="0"/>
        </w:tabs>
        <w:ind w:left="-567" w:right="57"/>
        <w:jc w:val="both"/>
        <w:rPr>
          <w:rFonts w:ascii="Times New Roman" w:eastAsia="DejaVu Sans" w:hAnsi="Times New Roman" w:cs="Times New Roman"/>
          <w:sz w:val="24"/>
          <w:szCs w:val="24"/>
          <w:lang w:eastAsia="zh-CN"/>
        </w:rPr>
      </w:pPr>
      <w:r w:rsidRPr="00B6571B">
        <w:rPr>
          <w:rFonts w:ascii="Times New Roman" w:eastAsia="NSimSun" w:hAnsi="Times New Roman" w:cs="Times New Roman"/>
          <w:sz w:val="24"/>
          <w:szCs w:val="24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E743AB" w:rsidRPr="00B6571B" w:rsidRDefault="00E743AB" w:rsidP="00E743AB">
      <w:pPr>
        <w:ind w:left="-567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6571B">
        <w:rPr>
          <w:rFonts w:ascii="Times New Roman" w:eastAsia="NSimSun" w:hAnsi="Times New Roman" w:cs="Times New Roman"/>
          <w:sz w:val="24"/>
          <w:szCs w:val="24"/>
        </w:rPr>
        <w:lastRenderedPageBreak/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E743AB" w:rsidRPr="00B6571B" w:rsidRDefault="00E743AB" w:rsidP="00E743AB">
      <w:pPr>
        <w:tabs>
          <w:tab w:val="left" w:pos="0"/>
        </w:tabs>
        <w:ind w:left="-567" w:right="57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6571B">
        <w:rPr>
          <w:rFonts w:ascii="Times New Roman" w:eastAsia="NSimSun" w:hAnsi="Times New Roman" w:cs="Times New Roman"/>
          <w:sz w:val="24"/>
          <w:szCs w:val="24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E743AB" w:rsidRPr="00B6571B" w:rsidRDefault="00E743AB" w:rsidP="00E743AB">
      <w:pPr>
        <w:tabs>
          <w:tab w:val="left" w:pos="0"/>
        </w:tabs>
        <w:ind w:left="-567" w:right="57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6571B">
        <w:rPr>
          <w:rFonts w:ascii="Times New Roman" w:eastAsia="NSimSun" w:hAnsi="Times New Roman" w:cs="Times New Roman"/>
          <w:sz w:val="24"/>
          <w:szCs w:val="24"/>
        </w:rPr>
        <w:t xml:space="preserve">5.4. Упаковка и маркировка товара должна соответствовать требованиям ГОСТ, импортный товар – международным стандартам упаковки. </w:t>
      </w:r>
    </w:p>
    <w:p w:rsidR="00E743AB" w:rsidRPr="00B6571B" w:rsidRDefault="00E743AB" w:rsidP="00E743A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6571B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B6571B">
        <w:rPr>
          <w:rFonts w:ascii="Times New Roman" w:hAnsi="Times New Roman" w:cs="Times New Roman"/>
          <w:b/>
          <w:sz w:val="24"/>
          <w:szCs w:val="24"/>
        </w:rPr>
        <w:t>Требования к гарантийным обязательствам:</w:t>
      </w:r>
    </w:p>
    <w:p w:rsidR="00E743AB" w:rsidRPr="003E32DE" w:rsidRDefault="00E743AB" w:rsidP="00E743A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6571B">
        <w:rPr>
          <w:rFonts w:ascii="Times New Roman" w:hAnsi="Times New Roman" w:cs="Times New Roman"/>
          <w:sz w:val="24"/>
          <w:szCs w:val="24"/>
        </w:rPr>
        <w:t xml:space="preserve">6.1. Гарантийный срок </w:t>
      </w:r>
      <w:r>
        <w:rPr>
          <w:rFonts w:ascii="Times New Roman" w:hAnsi="Times New Roman" w:cs="Times New Roman"/>
          <w:sz w:val="24"/>
          <w:szCs w:val="24"/>
        </w:rPr>
        <w:t>исчисляется</w:t>
      </w:r>
      <w:r w:rsidRPr="00B6571B">
        <w:rPr>
          <w:rFonts w:ascii="Times New Roman" w:hAnsi="Times New Roman" w:cs="Times New Roman"/>
          <w:sz w:val="24"/>
          <w:szCs w:val="24"/>
        </w:rPr>
        <w:t xml:space="preserve"> со дня подписания Сторонами товарной накладной. Гарантия </w:t>
      </w:r>
      <w:r w:rsidRPr="003E32DE">
        <w:rPr>
          <w:rFonts w:ascii="Times New Roman" w:hAnsi="Times New Roman" w:cs="Times New Roman"/>
          <w:sz w:val="24"/>
          <w:szCs w:val="24"/>
        </w:rPr>
        <w:t>должна распространяться на весь поставляемый Товар. Гарантийный срок на поставляемый Товар составляет не менее 12 месяцев.</w:t>
      </w:r>
    </w:p>
    <w:p w:rsidR="00E743AB" w:rsidRPr="00B6571B" w:rsidRDefault="00E743AB" w:rsidP="00E743A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E32DE">
        <w:rPr>
          <w:rFonts w:ascii="Times New Roman" w:hAnsi="Times New Roman" w:cs="Times New Roman"/>
          <w:sz w:val="24"/>
          <w:szCs w:val="24"/>
        </w:rPr>
        <w:t>6.2. В случае обнаружения дефектов Товара, дефектов, связанных с выполнением Работ, в</w:t>
      </w:r>
      <w:r w:rsidRPr="00B6571B">
        <w:rPr>
          <w:rFonts w:ascii="Times New Roman" w:hAnsi="Times New Roman" w:cs="Times New Roman"/>
          <w:sz w:val="24"/>
          <w:szCs w:val="24"/>
        </w:rPr>
        <w:t xml:space="preserve"> течение гарантийного срока все затраты, связанные с заменой, ремонтом Товара, несет Поставщик;</w:t>
      </w:r>
    </w:p>
    <w:p w:rsidR="00E743AB" w:rsidRPr="00B6571B" w:rsidRDefault="00E743AB" w:rsidP="00E743A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6571B">
        <w:rPr>
          <w:rFonts w:ascii="Times New Roman" w:hAnsi="Times New Roman" w:cs="Times New Roman"/>
          <w:sz w:val="24"/>
          <w:szCs w:val="24"/>
        </w:rPr>
        <w:t>6.3. Представитель Поставщика обязан произвести проверку дефектного Товара не позднее 3-х рабочих дней с момента получения претензии Заказчика (в случае, если в претензии Заказчика оговорен больший срок, применяется срок, указанный в претензии). По итогам проверки Поставщик обязан оформить акт, в котором указываются обнаруженные дефекты Товара и дальнейшие действия Поставщика по устранению дефектов, недостатков. Поставщик в рамках исполнения гарантийных о</w:t>
      </w:r>
      <w:bookmarkStart w:id="0" w:name="_GoBack"/>
      <w:bookmarkEnd w:id="0"/>
      <w:r w:rsidRPr="00B6571B">
        <w:rPr>
          <w:rFonts w:ascii="Times New Roman" w:hAnsi="Times New Roman" w:cs="Times New Roman"/>
          <w:sz w:val="24"/>
          <w:szCs w:val="24"/>
        </w:rPr>
        <w:t>бязательств имеет право заменить дефектный Товар аналогичным новым Товаром или произвести ремонт неисправного Товара.</w:t>
      </w:r>
    </w:p>
    <w:p w:rsidR="00E743AB" w:rsidRPr="00B6571B" w:rsidRDefault="00E743AB" w:rsidP="00E743A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6571B">
        <w:rPr>
          <w:rFonts w:ascii="Times New Roman" w:hAnsi="Times New Roman" w:cs="Times New Roman"/>
          <w:sz w:val="24"/>
          <w:szCs w:val="24"/>
        </w:rPr>
        <w:t>6.4. Если будет установлено, что качество поставленного Товара изначально не соответствовало критериям качества, установленным в Договоре, то Поставщик по требованию Заказчика обязан за свой счет заменить поставленный Товар на Товар, соответствующий требованиям документации, в течение 10-ти рабочих дней с момента получения указанного требования Заказчика. По согласованию с Заказчиком указанный срок может быть увеличен.</w:t>
      </w:r>
    </w:p>
    <w:p w:rsidR="006A1C6B" w:rsidRDefault="006A1C6B">
      <w:pPr>
        <w:ind w:left="-567"/>
      </w:pPr>
    </w:p>
    <w:sectPr w:rsidR="006A1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72778"/>
    <w:multiLevelType w:val="multilevel"/>
    <w:tmpl w:val="9F7E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1A"/>
    <w:rsid w:val="000B6D46"/>
    <w:rsid w:val="002C010C"/>
    <w:rsid w:val="002C5C7E"/>
    <w:rsid w:val="00374331"/>
    <w:rsid w:val="003E32DE"/>
    <w:rsid w:val="0046083C"/>
    <w:rsid w:val="004749C4"/>
    <w:rsid w:val="0057084B"/>
    <w:rsid w:val="005A0E1B"/>
    <w:rsid w:val="006A1C6B"/>
    <w:rsid w:val="00792AA4"/>
    <w:rsid w:val="00961120"/>
    <w:rsid w:val="009B36DF"/>
    <w:rsid w:val="00A261FF"/>
    <w:rsid w:val="00C52A40"/>
    <w:rsid w:val="00CF521A"/>
    <w:rsid w:val="00D050A0"/>
    <w:rsid w:val="00D85FF1"/>
    <w:rsid w:val="00E7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D410"/>
  <w15:chartTrackingRefBased/>
  <w15:docId w15:val="{C445E629-F4B6-4269-A562-67B2CB31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C6B"/>
    <w:pPr>
      <w:ind w:left="720"/>
      <w:contextualSpacing/>
    </w:pPr>
  </w:style>
  <w:style w:type="table" w:styleId="a4">
    <w:name w:val="Table Grid"/>
    <w:basedOn w:val="a1"/>
    <w:uiPriority w:val="39"/>
    <w:rsid w:val="006A1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A26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Юрист</cp:lastModifiedBy>
  <cp:revision>6</cp:revision>
  <dcterms:created xsi:type="dcterms:W3CDTF">2021-07-15T11:43:00Z</dcterms:created>
  <dcterms:modified xsi:type="dcterms:W3CDTF">2021-07-16T11:21:00Z</dcterms:modified>
</cp:coreProperties>
</file>