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5"/>
        <w:gridCol w:w="4786"/>
      </w:tblGrid>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3643C3" w:rsidRPr="007E6C48" w:rsidRDefault="003643C3" w:rsidP="00A87F2F">
            <w:pPr>
              <w:spacing w:after="0" w:line="240" w:lineRule="auto"/>
              <w:ind w:left="35"/>
              <w:jc w:val="right"/>
              <w:rPr>
                <w:rFonts w:ascii="Times New Roman" w:hAnsi="Times New Roman" w:cs="Times New Roman"/>
                <w:color w:val="FF0000"/>
                <w:sz w:val="24"/>
                <w:szCs w:val="24"/>
              </w:rPr>
            </w:pPr>
          </w:p>
        </w:tc>
      </w:tr>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31B59" w:rsidRPr="00A31B59" w:rsidRDefault="00A31B59" w:rsidP="00A31B59">
            <w:pPr>
              <w:spacing w:after="0" w:line="240" w:lineRule="auto"/>
              <w:jc w:val="right"/>
              <w:rPr>
                <w:rFonts w:ascii="Times New Roman" w:hAnsi="Times New Roman" w:cs="Times New Roman"/>
                <w:sz w:val="24"/>
                <w:szCs w:val="24"/>
              </w:rPr>
            </w:pPr>
            <w:r w:rsidRPr="00A31B59">
              <w:rPr>
                <w:rFonts w:ascii="Times New Roman" w:hAnsi="Times New Roman" w:cs="Times New Roman"/>
                <w:sz w:val="24"/>
                <w:szCs w:val="24"/>
              </w:rPr>
              <w:t>УТВЕРЖДАЮ</w:t>
            </w:r>
          </w:p>
          <w:p w:rsidR="00A31B59" w:rsidRPr="00A31B59" w:rsidRDefault="00A31B59" w:rsidP="00A31B59">
            <w:pPr>
              <w:spacing w:after="0" w:line="240" w:lineRule="auto"/>
              <w:jc w:val="right"/>
              <w:rPr>
                <w:rFonts w:ascii="Times New Roman" w:hAnsi="Times New Roman" w:cs="Times New Roman"/>
                <w:sz w:val="24"/>
                <w:szCs w:val="24"/>
              </w:rPr>
            </w:pPr>
            <w:r w:rsidRPr="00A31B59">
              <w:rPr>
                <w:rFonts w:ascii="Times New Roman" w:hAnsi="Times New Roman" w:cs="Times New Roman"/>
                <w:sz w:val="24"/>
                <w:szCs w:val="24"/>
              </w:rPr>
              <w:t>Директор МУП «Стройзаказчик»</w:t>
            </w:r>
          </w:p>
          <w:p w:rsidR="00A31B59" w:rsidRPr="00A31B59" w:rsidRDefault="00A31B59" w:rsidP="00A31B59">
            <w:pPr>
              <w:spacing w:after="0" w:line="240" w:lineRule="auto"/>
              <w:jc w:val="right"/>
              <w:rPr>
                <w:rFonts w:ascii="Times New Roman" w:hAnsi="Times New Roman" w:cs="Times New Roman"/>
                <w:sz w:val="24"/>
                <w:szCs w:val="24"/>
              </w:rPr>
            </w:pPr>
            <w:r w:rsidRPr="00A31B59">
              <w:rPr>
                <w:rFonts w:ascii="Times New Roman" w:hAnsi="Times New Roman" w:cs="Times New Roman"/>
                <w:sz w:val="24"/>
                <w:szCs w:val="24"/>
              </w:rPr>
              <w:t>МР Учалинский район РБ</w:t>
            </w:r>
          </w:p>
          <w:p w:rsidR="00A31B59" w:rsidRPr="00A31B59" w:rsidRDefault="00A31B59" w:rsidP="00A31B59">
            <w:pPr>
              <w:spacing w:after="0" w:line="240" w:lineRule="auto"/>
              <w:jc w:val="right"/>
              <w:rPr>
                <w:rFonts w:ascii="Times New Roman" w:hAnsi="Times New Roman" w:cs="Times New Roman"/>
                <w:sz w:val="24"/>
                <w:szCs w:val="24"/>
              </w:rPr>
            </w:pPr>
          </w:p>
          <w:p w:rsidR="00A31B59" w:rsidRPr="00A31B59" w:rsidRDefault="00A31B59" w:rsidP="00A31B59">
            <w:pPr>
              <w:spacing w:after="0" w:line="240" w:lineRule="auto"/>
              <w:jc w:val="right"/>
              <w:rPr>
                <w:rFonts w:ascii="Times New Roman" w:hAnsi="Times New Roman" w:cs="Times New Roman"/>
                <w:sz w:val="24"/>
                <w:szCs w:val="24"/>
              </w:rPr>
            </w:pPr>
            <w:r w:rsidRPr="00A31B59">
              <w:rPr>
                <w:rFonts w:ascii="Times New Roman" w:hAnsi="Times New Roman" w:cs="Times New Roman"/>
                <w:sz w:val="24"/>
                <w:szCs w:val="24"/>
              </w:rPr>
              <w:t>____________ М.У. Ильгамов</w:t>
            </w:r>
          </w:p>
          <w:p w:rsidR="00A87F2F" w:rsidRPr="007E6C48" w:rsidRDefault="00A31B59" w:rsidP="00A31B59">
            <w:pPr>
              <w:spacing w:after="0" w:line="240" w:lineRule="auto"/>
              <w:jc w:val="right"/>
              <w:rPr>
                <w:rFonts w:ascii="Times New Roman" w:hAnsi="Times New Roman" w:cs="Times New Roman"/>
                <w:color w:val="FF0000"/>
                <w:sz w:val="24"/>
                <w:szCs w:val="24"/>
              </w:rPr>
            </w:pPr>
            <w:r w:rsidRPr="00A31B59">
              <w:rPr>
                <w:rFonts w:ascii="Times New Roman" w:hAnsi="Times New Roman" w:cs="Times New Roman"/>
                <w:sz w:val="24"/>
                <w:szCs w:val="24"/>
              </w:rPr>
              <w:t>«___» ___________2021 года</w:t>
            </w:r>
          </w:p>
        </w:tc>
      </w:tr>
    </w:tbl>
    <w:p w:rsidR="000647F7" w:rsidRDefault="000647F7" w:rsidP="00A87F2F">
      <w:pPr>
        <w:spacing w:after="0"/>
        <w:jc w:val="center"/>
        <w:rPr>
          <w:rFonts w:ascii="Times New Roman" w:hAnsi="Times New Roman" w:cs="Times New Roman"/>
          <w:b/>
          <w:sz w:val="24"/>
          <w:szCs w:val="24"/>
        </w:rPr>
      </w:pPr>
    </w:p>
    <w:p w:rsidR="00E40A80" w:rsidRPr="00A87F2F" w:rsidRDefault="00E45EC8"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Извещение о проведении запроса котировок в электронной форме</w:t>
      </w:r>
    </w:p>
    <w:p w:rsidR="00E63D4E"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 xml:space="preserve">проводимого в порядке, установленном Федеральным законом от 18 июля 2011 г. </w:t>
      </w:r>
    </w:p>
    <w:p w:rsidR="00A87F2F"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 223-ФЗ «О закупках товаров, работ, услуг отдельными видами юридических лиц»</w:t>
      </w:r>
    </w:p>
    <w:p w:rsidR="00A87F2F" w:rsidRPr="00A87F2F" w:rsidRDefault="00A87F2F" w:rsidP="00A87F2F">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E45EC8" w:rsidRPr="00E45EC8" w:rsidTr="00930C30">
        <w:tc>
          <w:tcPr>
            <w:tcW w:w="3510" w:type="dxa"/>
          </w:tcPr>
          <w:p w:rsidR="00E45EC8" w:rsidRPr="00E45EC8" w:rsidRDefault="00E45EC8" w:rsidP="002942E5">
            <w:pPr>
              <w:spacing w:after="0" w:line="240" w:lineRule="auto"/>
              <w:rPr>
                <w:sz w:val="24"/>
                <w:szCs w:val="24"/>
              </w:rPr>
            </w:pPr>
            <w:r w:rsidRPr="00E45EC8">
              <w:rPr>
                <w:rFonts w:ascii="Times New Roman" w:hAnsi="Times New Roman" w:cs="Times New Roman"/>
                <w:sz w:val="24"/>
                <w:szCs w:val="24"/>
              </w:rPr>
              <w:t xml:space="preserve">Способ осуществления закупки </w:t>
            </w:r>
          </w:p>
        </w:tc>
        <w:tc>
          <w:tcPr>
            <w:tcW w:w="6096" w:type="dxa"/>
          </w:tcPr>
          <w:p w:rsidR="00E45EC8" w:rsidRDefault="00E45EC8" w:rsidP="002942E5">
            <w:pPr>
              <w:spacing w:after="0" w:line="240" w:lineRule="auto"/>
              <w:rPr>
                <w:rFonts w:ascii="Times New Roman" w:hAnsi="Times New Roman" w:cs="Times New Roman"/>
                <w:sz w:val="24"/>
                <w:szCs w:val="24"/>
              </w:rPr>
            </w:pPr>
            <w:r w:rsidRPr="00E45EC8">
              <w:rPr>
                <w:rFonts w:ascii="Times New Roman" w:hAnsi="Times New Roman" w:cs="Times New Roman"/>
                <w:sz w:val="24"/>
                <w:szCs w:val="24"/>
              </w:rPr>
              <w:t>Запрос котировок в электронной форме</w:t>
            </w:r>
          </w:p>
          <w:p w:rsidR="00A87F2F" w:rsidRPr="00E45EC8" w:rsidRDefault="00A87F2F" w:rsidP="002942E5">
            <w:pPr>
              <w:spacing w:after="0" w:line="240" w:lineRule="auto"/>
              <w:rPr>
                <w:sz w:val="24"/>
                <w:szCs w:val="24"/>
              </w:rPr>
            </w:pP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Н</w:t>
            </w:r>
            <w:r w:rsidRPr="00E45EC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Заказчика</w:t>
            </w:r>
          </w:p>
        </w:tc>
        <w:tc>
          <w:tcPr>
            <w:tcW w:w="6096" w:type="dxa"/>
          </w:tcPr>
          <w:p w:rsidR="00A31B59" w:rsidRDefault="00A31B59" w:rsidP="00B262A8">
            <w:pPr>
              <w:pStyle w:val="ConsPlusNormal"/>
              <w:widowControl/>
              <w:ind w:right="-1" w:firstLine="709"/>
              <w:jc w:val="both"/>
              <w:rPr>
                <w:rStyle w:val="a8"/>
                <w:rFonts w:ascii="Times New Roman" w:eastAsiaTheme="majorEastAsia" w:hAnsi="Times New Roman" w:cs="Times New Roman"/>
                <w:color w:val="auto"/>
                <w:szCs w:val="22"/>
                <w:bdr w:val="none" w:sz="0" w:space="0" w:color="auto" w:frame="1"/>
                <w:shd w:val="clear" w:color="auto" w:fill="FFFFFF"/>
              </w:rPr>
            </w:pPr>
            <w:r w:rsidRPr="00A31B59">
              <w:rPr>
                <w:rStyle w:val="a8"/>
                <w:rFonts w:ascii="Times New Roman" w:eastAsiaTheme="majorEastAsia" w:hAnsi="Times New Roman" w:cs="Times New Roman"/>
                <w:color w:val="auto"/>
                <w:szCs w:val="22"/>
                <w:bdr w:val="none" w:sz="0" w:space="0" w:color="auto" w:frame="1"/>
                <w:shd w:val="clear" w:color="auto" w:fill="FFFFFF"/>
              </w:rPr>
              <w:t>Муниципальное унитарное предприятие "Стройзаказчик" муниципального района Учалинский район Республики Башкортостан</w:t>
            </w:r>
          </w:p>
          <w:p w:rsidR="003643C3" w:rsidRPr="00B262A8" w:rsidRDefault="00B763A1" w:rsidP="00B262A8">
            <w:pPr>
              <w:pStyle w:val="ConsPlusNormal"/>
              <w:widowControl/>
              <w:ind w:right="-1" w:firstLine="709"/>
              <w:jc w:val="both"/>
              <w:rPr>
                <w:rFonts w:ascii="Times New Roman" w:hAnsi="Times New Roman" w:cs="Times New Roman"/>
                <w:szCs w:val="22"/>
                <w:shd w:val="clear" w:color="auto" w:fill="FFFFFF"/>
              </w:rPr>
            </w:pPr>
            <w:r w:rsidRPr="00B262A8">
              <w:rPr>
                <w:rFonts w:ascii="Times New Roman" w:hAnsi="Times New Roman" w:cs="Times New Roman"/>
                <w:szCs w:val="22"/>
              </w:rPr>
              <w:t>Место нахождения:</w:t>
            </w:r>
            <w:r w:rsidR="00B262A8" w:rsidRPr="00B262A8">
              <w:rPr>
                <w:rFonts w:ascii="Times New Roman" w:hAnsi="Times New Roman" w:cs="Times New Roman"/>
                <w:szCs w:val="22"/>
              </w:rPr>
              <w:t xml:space="preserve"> </w:t>
            </w:r>
            <w:r w:rsidR="00A31B59" w:rsidRPr="00A31B59">
              <w:rPr>
                <w:rFonts w:ascii="Times New Roman" w:hAnsi="Times New Roman" w:cs="Times New Roman"/>
                <w:szCs w:val="22"/>
              </w:rPr>
              <w:t>РФ, Республика Башкортостан, 453730,  г. Учалы, ул. К. Маркса, 8</w:t>
            </w:r>
          </w:p>
          <w:p w:rsidR="003643C3" w:rsidRPr="00B262A8" w:rsidRDefault="00B763A1" w:rsidP="00B262A8">
            <w:pPr>
              <w:pStyle w:val="ConsPlusNormal"/>
              <w:widowControl/>
              <w:ind w:right="-1" w:firstLine="709"/>
              <w:jc w:val="both"/>
              <w:rPr>
                <w:rFonts w:ascii="Times New Roman" w:hAnsi="Times New Roman" w:cs="Times New Roman"/>
                <w:szCs w:val="22"/>
                <w:shd w:val="clear" w:color="auto" w:fill="FFFFFF"/>
              </w:rPr>
            </w:pPr>
            <w:r w:rsidRPr="00B262A8">
              <w:rPr>
                <w:rFonts w:ascii="Times New Roman" w:hAnsi="Times New Roman" w:cs="Times New Roman"/>
                <w:szCs w:val="22"/>
              </w:rPr>
              <w:t xml:space="preserve">Почтовый адрес: </w:t>
            </w:r>
            <w:r w:rsidR="00A31B59" w:rsidRPr="00A31B59">
              <w:rPr>
                <w:rFonts w:ascii="Times New Roman" w:hAnsi="Times New Roman" w:cs="Times New Roman"/>
                <w:szCs w:val="22"/>
              </w:rPr>
              <w:t>РФ, Республика Башкортостан, 453730,  г. Учалы, ул. К. Маркса, 8</w:t>
            </w:r>
          </w:p>
          <w:p w:rsidR="00B763A1" w:rsidRPr="00B262A8" w:rsidRDefault="00B763A1" w:rsidP="00B262A8">
            <w:pPr>
              <w:spacing w:after="0" w:line="240" w:lineRule="auto"/>
              <w:jc w:val="both"/>
              <w:rPr>
                <w:rFonts w:ascii="Times New Roman" w:hAnsi="Times New Roman" w:cs="Times New Roman"/>
              </w:rPr>
            </w:pPr>
            <w:r w:rsidRPr="00B262A8">
              <w:rPr>
                <w:rFonts w:ascii="Times New Roman" w:hAnsi="Times New Roman" w:cs="Times New Roman"/>
              </w:rPr>
              <w:t>Адрес электронной почты:</w:t>
            </w:r>
            <w:r w:rsidR="00B262A8" w:rsidRPr="00B262A8">
              <w:rPr>
                <w:rFonts w:ascii="Times New Roman" w:hAnsi="Times New Roman" w:cs="Times New Roman"/>
              </w:rPr>
              <w:t xml:space="preserve">  </w:t>
            </w:r>
            <w:hyperlink r:id="rId8" w:history="1">
              <w:r w:rsidR="00E63D4E" w:rsidRPr="00BD224F">
                <w:rPr>
                  <w:rStyle w:val="a8"/>
                  <w:rFonts w:ascii="Times New Roman" w:hAnsi="Times New Roman" w:cs="Times New Roman"/>
                </w:rPr>
                <w:t>stroizakaz.2021@yandex.ru</w:t>
              </w:r>
            </w:hyperlink>
            <w:r w:rsidR="00A31B59">
              <w:rPr>
                <w:rFonts w:ascii="Times New Roman" w:hAnsi="Times New Roman" w:cs="Times New Roman"/>
              </w:rPr>
              <w:t xml:space="preserve"> </w:t>
            </w:r>
          </w:p>
          <w:p w:rsidR="00E45EC8" w:rsidRPr="00B763A1" w:rsidRDefault="00B763A1" w:rsidP="00E63D4E">
            <w:pPr>
              <w:spacing w:after="0" w:line="240" w:lineRule="auto"/>
              <w:jc w:val="both"/>
              <w:rPr>
                <w:sz w:val="24"/>
                <w:szCs w:val="24"/>
              </w:rPr>
            </w:pPr>
            <w:r w:rsidRPr="00B262A8">
              <w:rPr>
                <w:rFonts w:ascii="Times New Roman" w:hAnsi="Times New Roman" w:cs="Times New Roman"/>
              </w:rPr>
              <w:t xml:space="preserve">Номер контактного телефона: </w:t>
            </w:r>
            <w:r w:rsidR="00A31B59" w:rsidRPr="00A31B59">
              <w:rPr>
                <w:rFonts w:ascii="Times New Roman" w:hAnsi="Times New Roman" w:cs="Times New Roman"/>
              </w:rPr>
              <w:t>8 (34791)</w:t>
            </w:r>
            <w:r w:rsidR="00E63D4E">
              <w:rPr>
                <w:rFonts w:ascii="Times New Roman" w:hAnsi="Times New Roman" w:cs="Times New Roman"/>
              </w:rPr>
              <w:t xml:space="preserve"> </w:t>
            </w:r>
            <w:r w:rsidR="00A31B59" w:rsidRPr="00A31B59">
              <w:rPr>
                <w:rFonts w:ascii="Times New Roman" w:hAnsi="Times New Roman" w:cs="Times New Roman"/>
              </w:rPr>
              <w:t xml:space="preserve">6-20-74 </w:t>
            </w:r>
            <w:r w:rsidR="00E63D4E">
              <w:rPr>
                <w:rFonts w:ascii="Times New Roman" w:hAnsi="Times New Roman" w:cs="Times New Roman"/>
              </w:rPr>
              <w:t>Дьячкова Римма Рифовна</w:t>
            </w:r>
          </w:p>
        </w:tc>
      </w:tr>
      <w:tr w:rsidR="00E45EC8" w:rsidRPr="00E23075"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А</w:t>
            </w:r>
            <w:r w:rsidRPr="00E45EC8">
              <w:rPr>
                <w:rFonts w:ascii="Times New Roman" w:hAnsi="Times New Roman" w:cs="Times New Roman"/>
                <w:sz w:val="24"/>
                <w:szCs w:val="24"/>
              </w:rPr>
              <w:t>дрес электронной площадки в информационно-телекоммуникационной сети «Интернет»</w:t>
            </w:r>
          </w:p>
        </w:tc>
        <w:tc>
          <w:tcPr>
            <w:tcW w:w="6096" w:type="dxa"/>
          </w:tcPr>
          <w:p w:rsidR="00E45EC8" w:rsidRPr="00474352" w:rsidRDefault="002942E5" w:rsidP="0077458C">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77458C">
              <w:rPr>
                <w:rFonts w:ascii="Times New Roman" w:hAnsi="Times New Roman" w:cs="Times New Roman"/>
                <w:sz w:val="24"/>
                <w:szCs w:val="24"/>
              </w:rPr>
              <w:t>«</w:t>
            </w:r>
            <w:r w:rsidR="0077458C">
              <w:rPr>
                <w:rFonts w:ascii="Times New Roman" w:hAnsi="Times New Roman" w:cs="Times New Roman"/>
                <w:sz w:val="24"/>
                <w:szCs w:val="24"/>
              </w:rPr>
              <w:t>ЭТП Регион</w:t>
            </w:r>
            <w:r w:rsidRPr="0077458C">
              <w:rPr>
                <w:rFonts w:ascii="Times New Roman" w:hAnsi="Times New Roman" w:cs="Times New Roman"/>
                <w:sz w:val="24"/>
                <w:szCs w:val="24"/>
              </w:rPr>
              <w:t xml:space="preserve">» </w:t>
            </w:r>
            <w:hyperlink r:id="rId9" w:history="1">
              <w:r w:rsidR="0077458C" w:rsidRPr="00FD3036">
                <w:rPr>
                  <w:rStyle w:val="a8"/>
                  <w:rFonts w:ascii="Times New Roman" w:hAnsi="Times New Roman" w:cs="Times New Roman"/>
                  <w:sz w:val="24"/>
                  <w:szCs w:val="24"/>
                  <w:lang w:val="en-US"/>
                </w:rPr>
                <w:t>https</w:t>
              </w:r>
              <w:r w:rsidR="0077458C" w:rsidRPr="00FD3036">
                <w:rPr>
                  <w:rStyle w:val="a8"/>
                  <w:rFonts w:ascii="Times New Roman" w:hAnsi="Times New Roman" w:cs="Times New Roman"/>
                  <w:sz w:val="24"/>
                  <w:szCs w:val="24"/>
                </w:rPr>
                <w:t>://</w:t>
              </w:r>
              <w:r w:rsidR="0077458C" w:rsidRPr="00FD3036">
                <w:rPr>
                  <w:rStyle w:val="a8"/>
                  <w:rFonts w:ascii="Times New Roman" w:hAnsi="Times New Roman" w:cs="Times New Roman"/>
                  <w:sz w:val="24"/>
                  <w:szCs w:val="24"/>
                  <w:lang w:val="en-US"/>
                </w:rPr>
                <w:t>etp</w:t>
              </w:r>
              <w:r w:rsidR="0077458C" w:rsidRPr="00FD3036">
                <w:rPr>
                  <w:rStyle w:val="a8"/>
                  <w:rFonts w:ascii="Times New Roman" w:hAnsi="Times New Roman" w:cs="Times New Roman"/>
                  <w:sz w:val="24"/>
                  <w:szCs w:val="24"/>
                </w:rPr>
                <w:t>-</w:t>
              </w:r>
              <w:r w:rsidR="0077458C" w:rsidRPr="00FD3036">
                <w:rPr>
                  <w:rStyle w:val="a8"/>
                  <w:rFonts w:ascii="Times New Roman" w:hAnsi="Times New Roman" w:cs="Times New Roman"/>
                  <w:sz w:val="24"/>
                  <w:szCs w:val="24"/>
                  <w:lang w:val="en-US"/>
                </w:rPr>
                <w:t>region</w:t>
              </w:r>
              <w:r w:rsidR="0077458C" w:rsidRPr="00FD3036">
                <w:rPr>
                  <w:rStyle w:val="a8"/>
                  <w:rFonts w:ascii="Times New Roman" w:hAnsi="Times New Roman" w:cs="Times New Roman"/>
                  <w:sz w:val="24"/>
                  <w:szCs w:val="24"/>
                </w:rPr>
                <w:t>.</w:t>
              </w:r>
              <w:r w:rsidR="0077458C" w:rsidRPr="00FD3036">
                <w:rPr>
                  <w:rStyle w:val="a8"/>
                  <w:rFonts w:ascii="Times New Roman" w:hAnsi="Times New Roman" w:cs="Times New Roman"/>
                  <w:sz w:val="24"/>
                  <w:szCs w:val="24"/>
                  <w:lang w:val="en-US"/>
                </w:rPr>
                <w:t>ru</w:t>
              </w:r>
              <w:r w:rsidR="0077458C" w:rsidRPr="00FD3036">
                <w:rPr>
                  <w:rStyle w:val="a8"/>
                  <w:rFonts w:ascii="Times New Roman" w:hAnsi="Times New Roman" w:cs="Times New Roman"/>
                  <w:sz w:val="24"/>
                  <w:szCs w:val="24"/>
                </w:rPr>
                <w:t>/</w:t>
              </w:r>
            </w:hyperlink>
          </w:p>
        </w:tc>
      </w:tr>
      <w:tr w:rsidR="00E45EC8" w:rsidRPr="00B763A1"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П</w:t>
            </w:r>
            <w:r w:rsidRPr="00E45EC8">
              <w:rPr>
                <w:rFonts w:ascii="Times New Roman" w:hAnsi="Times New Roman" w:cs="Times New Roman"/>
                <w:sz w:val="24"/>
                <w:szCs w:val="24"/>
              </w:rPr>
              <w:t>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rsidR="000463AA" w:rsidRDefault="000463AA" w:rsidP="00EB0B3D">
            <w:pPr>
              <w:spacing w:after="0" w:line="240" w:lineRule="auto"/>
              <w:rPr>
                <w:rFonts w:ascii="Times New Roman" w:hAnsi="Times New Roman" w:cs="Times New Roman"/>
                <w:sz w:val="24"/>
                <w:szCs w:val="24"/>
              </w:rPr>
            </w:pPr>
            <w:r w:rsidRPr="000463AA">
              <w:rPr>
                <w:rFonts w:ascii="Times New Roman" w:hAnsi="Times New Roman" w:cs="Times New Roman"/>
                <w:b/>
                <w:bCs/>
                <w:sz w:val="24"/>
              </w:rPr>
              <w:t>Поставка</w:t>
            </w:r>
            <w:r w:rsidR="00C0257D">
              <w:rPr>
                <w:rFonts w:ascii="Times New Roman" w:hAnsi="Times New Roman"/>
                <w:b/>
                <w:sz w:val="24"/>
                <w:szCs w:val="24"/>
              </w:rPr>
              <w:t xml:space="preserve"> </w:t>
            </w:r>
            <w:r w:rsidR="00C0257D" w:rsidRPr="00C0257D">
              <w:rPr>
                <w:rFonts w:ascii="Times New Roman" w:hAnsi="Times New Roman"/>
                <w:b/>
                <w:sz w:val="24"/>
                <w:szCs w:val="24"/>
              </w:rPr>
              <w:t>приборов для нужд МУП «Строй</w:t>
            </w:r>
            <w:r w:rsidR="00E63D4E">
              <w:rPr>
                <w:rFonts w:ascii="Times New Roman" w:hAnsi="Times New Roman"/>
                <w:b/>
                <w:sz w:val="24"/>
                <w:szCs w:val="24"/>
              </w:rPr>
              <w:t>з</w:t>
            </w:r>
            <w:r w:rsidR="00C0257D" w:rsidRPr="00C0257D">
              <w:rPr>
                <w:rFonts w:ascii="Times New Roman" w:hAnsi="Times New Roman"/>
                <w:b/>
                <w:sz w:val="24"/>
                <w:szCs w:val="24"/>
              </w:rPr>
              <w:t>аказчик» МР Учалинский район, РБ</w:t>
            </w:r>
          </w:p>
          <w:p w:rsidR="00E45EC8" w:rsidRPr="00B763A1" w:rsidRDefault="00B763A1" w:rsidP="00EB0B3D">
            <w:pPr>
              <w:spacing w:after="0" w:line="240" w:lineRule="auto"/>
              <w:rPr>
                <w:rFonts w:ascii="Times New Roman" w:hAnsi="Times New Roman" w:cs="Times New Roman"/>
                <w:sz w:val="24"/>
                <w:szCs w:val="24"/>
              </w:rPr>
            </w:pPr>
            <w:r w:rsidRPr="00B763A1">
              <w:rPr>
                <w:rFonts w:ascii="Times New Roman" w:hAnsi="Times New Roman" w:cs="Times New Roman"/>
                <w:sz w:val="24"/>
                <w:szCs w:val="24"/>
              </w:rPr>
              <w:t>в соответствии с Техническим заданием (Приложение №2 к извещению о проведении запроса котировок)</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М</w:t>
            </w:r>
            <w:r w:rsidRPr="00E45EC8">
              <w:rPr>
                <w:rFonts w:ascii="Times New Roman" w:hAnsi="Times New Roman" w:cs="Times New Roman"/>
                <w:sz w:val="24"/>
                <w:szCs w:val="24"/>
              </w:rPr>
              <w:t xml:space="preserve">есто </w:t>
            </w:r>
            <w:r w:rsidR="0035638F">
              <w:rPr>
                <w:rFonts w:ascii="Times New Roman" w:hAnsi="Times New Roman" w:cs="Times New Roman"/>
                <w:sz w:val="24"/>
                <w:szCs w:val="24"/>
              </w:rPr>
              <w:t xml:space="preserve">и сроки </w:t>
            </w:r>
            <w:r w:rsidRPr="00E45EC8">
              <w:rPr>
                <w:rFonts w:ascii="Times New Roman" w:hAnsi="Times New Roman" w:cs="Times New Roman"/>
                <w:sz w:val="24"/>
                <w:szCs w:val="24"/>
              </w:rPr>
              <w:t>поставки товара, выполнения работы, оказания услуги</w:t>
            </w:r>
          </w:p>
        </w:tc>
        <w:tc>
          <w:tcPr>
            <w:tcW w:w="6096" w:type="dxa"/>
          </w:tcPr>
          <w:p w:rsidR="00A31B59" w:rsidRPr="00BC0A9E" w:rsidRDefault="00A31B59" w:rsidP="00F93084">
            <w:pPr>
              <w:spacing w:after="0" w:line="240" w:lineRule="auto"/>
              <w:rPr>
                <w:rFonts w:ascii="Times New Roman" w:eastAsia="Times New Roman" w:hAnsi="Times New Roman" w:cs="Times New Roman"/>
                <w:color w:val="000000"/>
                <w:sz w:val="24"/>
                <w:szCs w:val="24"/>
                <w:lang w:eastAsia="ru-RU"/>
              </w:rPr>
            </w:pPr>
            <w:r w:rsidRPr="00BC0A9E">
              <w:rPr>
                <w:rFonts w:ascii="Times New Roman" w:eastAsia="Times New Roman" w:hAnsi="Times New Roman" w:cs="Times New Roman"/>
                <w:color w:val="000000"/>
                <w:sz w:val="24"/>
                <w:szCs w:val="24"/>
                <w:lang w:eastAsia="ru-RU"/>
              </w:rPr>
              <w:t xml:space="preserve">Место поставки: 453700, Респ. Башкортостан, г. Учалы, ул. К.Маркса, </w:t>
            </w:r>
            <w:r w:rsidR="00E63D4E" w:rsidRPr="00BC0A9E">
              <w:rPr>
                <w:rFonts w:ascii="Times New Roman" w:eastAsia="Times New Roman" w:hAnsi="Times New Roman" w:cs="Times New Roman"/>
                <w:color w:val="000000"/>
                <w:sz w:val="24"/>
                <w:szCs w:val="24"/>
                <w:lang w:eastAsia="ru-RU"/>
              </w:rPr>
              <w:t>8</w:t>
            </w:r>
          </w:p>
          <w:p w:rsidR="0035638F" w:rsidRPr="00BC0A9E" w:rsidRDefault="00A31B59" w:rsidP="00F93084">
            <w:pPr>
              <w:spacing w:after="0" w:line="240" w:lineRule="auto"/>
              <w:rPr>
                <w:rFonts w:ascii="Times New Roman" w:hAnsi="Times New Roman" w:cs="Times New Roman"/>
                <w:sz w:val="24"/>
                <w:szCs w:val="24"/>
              </w:rPr>
            </w:pPr>
            <w:r w:rsidRPr="00BC0A9E">
              <w:rPr>
                <w:rFonts w:ascii="Times New Roman" w:eastAsia="Times New Roman" w:hAnsi="Times New Roman" w:cs="Times New Roman"/>
                <w:color w:val="000000"/>
                <w:sz w:val="24"/>
                <w:szCs w:val="24"/>
                <w:lang w:eastAsia="ru-RU"/>
              </w:rPr>
              <w:t>Срок поставки: в течении 14 (четырнадцати) календарных дней с момента заключения договора.</w:t>
            </w:r>
          </w:p>
        </w:tc>
      </w:tr>
      <w:tr w:rsidR="00E45EC8" w:rsidRPr="00E45EC8" w:rsidTr="00930C30">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ведения о начальной (максимальной) цене договора (цене лота)</w:t>
            </w:r>
          </w:p>
        </w:tc>
        <w:tc>
          <w:tcPr>
            <w:tcW w:w="6096" w:type="dxa"/>
          </w:tcPr>
          <w:p w:rsidR="00E45EC8" w:rsidRPr="00BC0A9E" w:rsidRDefault="00A31B59" w:rsidP="005F65AC">
            <w:pPr>
              <w:spacing w:after="0" w:line="240" w:lineRule="auto"/>
              <w:rPr>
                <w:rFonts w:ascii="Times New Roman" w:hAnsi="Times New Roman" w:cs="Times New Roman"/>
                <w:sz w:val="24"/>
                <w:szCs w:val="24"/>
              </w:rPr>
            </w:pPr>
            <w:r w:rsidRPr="00BC0A9E">
              <w:rPr>
                <w:rFonts w:ascii="Times New Roman" w:eastAsia="Times New Roman" w:hAnsi="Times New Roman"/>
                <w:b/>
                <w:sz w:val="24"/>
                <w:szCs w:val="24"/>
                <w:lang w:eastAsia="ru-RU"/>
              </w:rPr>
              <w:t>33</w:t>
            </w:r>
            <w:r w:rsidR="005F65AC" w:rsidRPr="00BC0A9E">
              <w:rPr>
                <w:rFonts w:ascii="Times New Roman" w:eastAsia="Times New Roman" w:hAnsi="Times New Roman"/>
                <w:b/>
                <w:sz w:val="24"/>
                <w:szCs w:val="24"/>
                <w:lang w:eastAsia="ru-RU"/>
              </w:rPr>
              <w:t xml:space="preserve"> </w:t>
            </w:r>
            <w:r w:rsidR="00CF7D37" w:rsidRPr="00BC0A9E">
              <w:rPr>
                <w:rFonts w:ascii="Times New Roman" w:eastAsia="Times New Roman" w:hAnsi="Times New Roman"/>
                <w:b/>
                <w:sz w:val="24"/>
                <w:szCs w:val="24"/>
                <w:lang w:eastAsia="ru-RU"/>
              </w:rPr>
              <w:t>478</w:t>
            </w:r>
            <w:r w:rsidR="00F93084" w:rsidRPr="00BC0A9E">
              <w:rPr>
                <w:rFonts w:ascii="Times New Roman" w:hAnsi="Times New Roman" w:cs="Times New Roman"/>
                <w:b/>
                <w:sz w:val="24"/>
                <w:szCs w:val="24"/>
              </w:rPr>
              <w:t>,0</w:t>
            </w:r>
            <w:r w:rsidR="00CF7D37" w:rsidRPr="00BC0A9E">
              <w:rPr>
                <w:rFonts w:ascii="Times New Roman" w:hAnsi="Times New Roman" w:cs="Times New Roman"/>
                <w:b/>
                <w:sz w:val="24"/>
                <w:szCs w:val="24"/>
              </w:rPr>
              <w:t>1</w:t>
            </w:r>
            <w:r w:rsidR="000463AA" w:rsidRPr="00BC0A9E">
              <w:rPr>
                <w:rFonts w:ascii="Times New Roman" w:hAnsi="Times New Roman" w:cs="Times New Roman"/>
                <w:b/>
                <w:sz w:val="24"/>
                <w:szCs w:val="24"/>
              </w:rPr>
              <w:t xml:space="preserve"> (</w:t>
            </w:r>
            <w:r w:rsidRPr="00BC0A9E">
              <w:rPr>
                <w:rFonts w:ascii="Times New Roman" w:hAnsi="Times New Roman" w:cs="Times New Roman"/>
                <w:b/>
                <w:sz w:val="24"/>
                <w:szCs w:val="24"/>
              </w:rPr>
              <w:t>тридцать</w:t>
            </w:r>
            <w:r w:rsidR="00CF7D37" w:rsidRPr="00BC0A9E">
              <w:rPr>
                <w:rFonts w:ascii="Times New Roman" w:hAnsi="Times New Roman" w:cs="Times New Roman"/>
                <w:b/>
                <w:sz w:val="24"/>
                <w:szCs w:val="24"/>
              </w:rPr>
              <w:t xml:space="preserve"> три</w:t>
            </w:r>
            <w:r w:rsidR="00B262A8" w:rsidRPr="00BC0A9E">
              <w:rPr>
                <w:rFonts w:ascii="Times New Roman" w:hAnsi="Times New Roman" w:cs="Times New Roman"/>
                <w:b/>
                <w:sz w:val="24"/>
                <w:szCs w:val="24"/>
              </w:rPr>
              <w:t xml:space="preserve"> тысяч</w:t>
            </w:r>
            <w:r w:rsidR="00CF7D37" w:rsidRPr="00BC0A9E">
              <w:rPr>
                <w:rFonts w:ascii="Times New Roman" w:hAnsi="Times New Roman" w:cs="Times New Roman"/>
                <w:b/>
                <w:sz w:val="24"/>
                <w:szCs w:val="24"/>
              </w:rPr>
              <w:t>и четыреста семьдесят восемь</w:t>
            </w:r>
            <w:r w:rsidR="00B262A8" w:rsidRPr="00BC0A9E">
              <w:rPr>
                <w:rFonts w:ascii="Times New Roman" w:hAnsi="Times New Roman" w:cs="Times New Roman"/>
                <w:b/>
                <w:sz w:val="24"/>
                <w:szCs w:val="24"/>
              </w:rPr>
              <w:t>)</w:t>
            </w:r>
            <w:r w:rsidR="005F65AC" w:rsidRPr="00BC0A9E">
              <w:rPr>
                <w:rFonts w:ascii="Times New Roman" w:hAnsi="Times New Roman" w:cs="Times New Roman"/>
                <w:b/>
                <w:sz w:val="24"/>
                <w:szCs w:val="24"/>
              </w:rPr>
              <w:t xml:space="preserve"> </w:t>
            </w:r>
            <w:r w:rsidR="00B763A1" w:rsidRPr="00BC0A9E">
              <w:rPr>
                <w:rFonts w:ascii="Times New Roman" w:hAnsi="Times New Roman" w:cs="Times New Roman"/>
                <w:b/>
                <w:sz w:val="24"/>
                <w:szCs w:val="24"/>
              </w:rPr>
              <w:t>рубл</w:t>
            </w:r>
            <w:r w:rsidR="00907619" w:rsidRPr="00BC0A9E">
              <w:rPr>
                <w:rFonts w:ascii="Times New Roman" w:hAnsi="Times New Roman" w:cs="Times New Roman"/>
                <w:b/>
                <w:sz w:val="24"/>
                <w:szCs w:val="24"/>
              </w:rPr>
              <w:t>ей</w:t>
            </w:r>
            <w:r w:rsidR="005F65AC" w:rsidRPr="00BC0A9E">
              <w:rPr>
                <w:rFonts w:ascii="Times New Roman" w:hAnsi="Times New Roman" w:cs="Times New Roman"/>
                <w:b/>
                <w:sz w:val="24"/>
                <w:szCs w:val="24"/>
              </w:rPr>
              <w:t xml:space="preserve"> 0</w:t>
            </w:r>
            <w:r w:rsidR="00CF7D37" w:rsidRPr="00BC0A9E">
              <w:rPr>
                <w:rFonts w:ascii="Times New Roman" w:hAnsi="Times New Roman" w:cs="Times New Roman"/>
                <w:b/>
                <w:sz w:val="24"/>
                <w:szCs w:val="24"/>
              </w:rPr>
              <w:t>1</w:t>
            </w:r>
            <w:r w:rsidR="005F65AC" w:rsidRPr="00BC0A9E">
              <w:rPr>
                <w:rFonts w:ascii="Times New Roman" w:hAnsi="Times New Roman" w:cs="Times New Roman"/>
                <w:b/>
                <w:sz w:val="24"/>
                <w:szCs w:val="24"/>
              </w:rPr>
              <w:t xml:space="preserve"> копе</w:t>
            </w:r>
            <w:r w:rsidR="00CF7D37" w:rsidRPr="00BC0A9E">
              <w:rPr>
                <w:rFonts w:ascii="Times New Roman" w:hAnsi="Times New Roman" w:cs="Times New Roman"/>
                <w:b/>
                <w:sz w:val="24"/>
                <w:szCs w:val="24"/>
              </w:rPr>
              <w:t>йка</w:t>
            </w:r>
            <w:r w:rsidR="00B763A1" w:rsidRPr="00BC0A9E">
              <w:rPr>
                <w:rFonts w:ascii="Times New Roman" w:hAnsi="Times New Roman" w:cs="Times New Roman"/>
                <w:sz w:val="24"/>
                <w:szCs w:val="24"/>
              </w:rPr>
              <w:t>, включая налоги и все обязательные платежи.</w:t>
            </w:r>
          </w:p>
          <w:p w:rsidR="00907619" w:rsidRPr="00BC0A9E" w:rsidRDefault="00907619" w:rsidP="005F65AC">
            <w:pPr>
              <w:spacing w:after="0" w:line="240" w:lineRule="auto"/>
              <w:rPr>
                <w:rFonts w:ascii="Times New Roman" w:hAnsi="Times New Roman" w:cs="Times New Roman"/>
              </w:rPr>
            </w:pPr>
            <w:bookmarkStart w:id="0" w:name="_GoBack"/>
            <w:bookmarkEnd w:id="0"/>
          </w:p>
        </w:tc>
      </w:tr>
      <w:tr w:rsidR="0035638F" w:rsidRPr="00E45EC8" w:rsidTr="00930C30">
        <w:tc>
          <w:tcPr>
            <w:tcW w:w="3510" w:type="dxa"/>
          </w:tcPr>
          <w:p w:rsidR="0035638F" w:rsidRPr="00C0257D" w:rsidRDefault="0035638F" w:rsidP="002942E5">
            <w:pPr>
              <w:spacing w:after="0" w:line="240" w:lineRule="auto"/>
              <w:rPr>
                <w:rFonts w:ascii="Times New Roman" w:hAnsi="Times New Roman" w:cs="Times New Roman"/>
                <w:sz w:val="24"/>
                <w:szCs w:val="24"/>
              </w:rPr>
            </w:pPr>
            <w:r w:rsidRPr="00C0257D">
              <w:rPr>
                <w:rFonts w:ascii="Times New Roman" w:hAnsi="Times New Roman" w:cs="Times New Roman"/>
                <w:sz w:val="24"/>
                <w:szCs w:val="24"/>
              </w:rPr>
              <w:t>Источник финансирования</w:t>
            </w:r>
          </w:p>
        </w:tc>
        <w:tc>
          <w:tcPr>
            <w:tcW w:w="6096" w:type="dxa"/>
          </w:tcPr>
          <w:p w:rsidR="0035638F" w:rsidRPr="00C0257D" w:rsidRDefault="00C0257D" w:rsidP="002942E5">
            <w:pPr>
              <w:spacing w:after="0" w:line="240" w:lineRule="auto"/>
              <w:rPr>
                <w:rFonts w:ascii="Times New Roman" w:hAnsi="Times New Roman" w:cs="Times New Roman"/>
              </w:rPr>
            </w:pPr>
            <w:r w:rsidRPr="00C0257D">
              <w:rPr>
                <w:rFonts w:ascii="Times New Roman" w:hAnsi="Times New Roman" w:cs="Times New Roman"/>
              </w:rPr>
              <w:t>средства МУП «Стройзаказчик» МР Учалинский район РБ</w:t>
            </w:r>
          </w:p>
        </w:tc>
      </w:tr>
      <w:tr w:rsidR="0035638F" w:rsidRPr="00E45EC8" w:rsidTr="00930C30">
        <w:tc>
          <w:tcPr>
            <w:tcW w:w="3510" w:type="dxa"/>
          </w:tcPr>
          <w:p w:rsidR="0035638F" w:rsidRDefault="0035638F"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роки и порядок</w:t>
            </w:r>
            <w:r>
              <w:rPr>
                <w:rFonts w:ascii="Times New Roman" w:hAnsi="Times New Roman" w:cs="Times New Roman"/>
                <w:sz w:val="24"/>
                <w:szCs w:val="24"/>
              </w:rPr>
              <w:t xml:space="preserve"> оплаты </w:t>
            </w:r>
          </w:p>
        </w:tc>
        <w:tc>
          <w:tcPr>
            <w:tcW w:w="6096" w:type="dxa"/>
          </w:tcPr>
          <w:p w:rsidR="0035638F" w:rsidRPr="005F65AC" w:rsidRDefault="005F65AC" w:rsidP="00B262A8">
            <w:pPr>
              <w:spacing w:after="0" w:line="240" w:lineRule="auto"/>
              <w:ind w:firstLine="851"/>
              <w:jc w:val="both"/>
              <w:rPr>
                <w:rFonts w:ascii="Times New Roman" w:eastAsia="Times New Roman" w:hAnsi="Times New Roman"/>
                <w:b/>
                <w:bCs/>
                <w:sz w:val="24"/>
                <w:szCs w:val="24"/>
                <w:lang w:eastAsia="ru-RU"/>
              </w:rPr>
            </w:pPr>
            <w:r w:rsidRPr="00BD66B5">
              <w:rPr>
                <w:rFonts w:ascii="Times New Roman" w:hAnsi="Times New Roman"/>
                <w:sz w:val="24"/>
                <w:szCs w:val="24"/>
              </w:rPr>
              <w:t>Оплата поставленного товара будет производиться в безналичной форме путем перечисления денежных средств на расчет</w:t>
            </w:r>
            <w:r>
              <w:rPr>
                <w:rFonts w:ascii="Times New Roman" w:hAnsi="Times New Roman"/>
                <w:sz w:val="24"/>
                <w:szCs w:val="24"/>
              </w:rPr>
              <w:t xml:space="preserve">ный счет Поставщика </w:t>
            </w:r>
            <w:r w:rsidRPr="00BD66B5">
              <w:rPr>
                <w:rFonts w:ascii="Times New Roman" w:hAnsi="Times New Roman"/>
                <w:sz w:val="24"/>
                <w:szCs w:val="24"/>
              </w:rPr>
              <w:t xml:space="preserve">в </w:t>
            </w:r>
            <w:r w:rsidRPr="00AD703E">
              <w:rPr>
                <w:rFonts w:ascii="Times New Roman" w:hAnsi="Times New Roman"/>
                <w:sz w:val="24"/>
                <w:szCs w:val="24"/>
              </w:rPr>
              <w:t>течение 30 календарных дней п</w:t>
            </w:r>
            <w:r w:rsidRPr="00BD66B5">
              <w:rPr>
                <w:rFonts w:ascii="Times New Roman" w:hAnsi="Times New Roman"/>
                <w:sz w:val="24"/>
                <w:szCs w:val="24"/>
              </w:rPr>
              <w:t xml:space="preserve">осле поставки товара и подписания </w:t>
            </w:r>
            <w:r>
              <w:rPr>
                <w:rFonts w:ascii="Times New Roman" w:hAnsi="Times New Roman"/>
                <w:sz w:val="24"/>
                <w:szCs w:val="24"/>
              </w:rPr>
              <w:t>универсального передаточного документа или накладной</w:t>
            </w:r>
            <w:r w:rsidRPr="00BD66B5">
              <w:rPr>
                <w:rFonts w:ascii="Times New Roman" w:hAnsi="Times New Roman"/>
                <w:sz w:val="24"/>
                <w:szCs w:val="24"/>
              </w:rPr>
              <w:t>.</w:t>
            </w:r>
          </w:p>
        </w:tc>
      </w:tr>
      <w:tr w:rsidR="00AB1387" w:rsidRPr="00E45EC8" w:rsidTr="00930C30">
        <w:tc>
          <w:tcPr>
            <w:tcW w:w="3510" w:type="dxa"/>
          </w:tcPr>
          <w:p w:rsidR="00AB1387" w:rsidRPr="00AB1387" w:rsidRDefault="00AB1387" w:rsidP="00AB1387">
            <w:pPr>
              <w:spacing w:after="0" w:line="240" w:lineRule="auto"/>
              <w:rPr>
                <w:rFonts w:ascii="Times New Roman" w:hAnsi="Times New Roman" w:cs="Times New Roman"/>
                <w:sz w:val="24"/>
                <w:szCs w:val="24"/>
              </w:rPr>
            </w:pPr>
            <w:r w:rsidRPr="00AB1387">
              <w:rPr>
                <w:rFonts w:ascii="Times New Roman" w:hAnsi="Times New Roman"/>
                <w:sz w:val="24"/>
                <w:szCs w:val="24"/>
              </w:rPr>
              <w:t xml:space="preserve">Требования к описанию участниками такой закупки поставляемого товара, который является предметом запроса </w:t>
            </w:r>
            <w:r w:rsidRPr="00AB1387">
              <w:rPr>
                <w:rFonts w:ascii="Times New Roman" w:hAnsi="Times New Roman"/>
                <w:sz w:val="24"/>
                <w:szCs w:val="24"/>
              </w:rPr>
              <w:lastRenderedPageBreak/>
              <w:t>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tc>
        <w:tc>
          <w:tcPr>
            <w:tcW w:w="6096" w:type="dxa"/>
          </w:tcPr>
          <w:p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lastRenderedPageBreak/>
              <w:t>Поставляемый товар должен соответствовать требованиям, указанным в извещении о проведении запроса котировок.</w:t>
            </w:r>
          </w:p>
          <w:p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 xml:space="preserve">Участник закупки в котировочной заявке должен </w:t>
            </w:r>
            <w:r w:rsidRPr="00AB1387">
              <w:rPr>
                <w:rFonts w:ascii="Times New Roman" w:hAnsi="Times New Roman"/>
                <w:bCs/>
                <w:sz w:val="24"/>
                <w:szCs w:val="24"/>
              </w:rPr>
              <w:lastRenderedPageBreak/>
              <w:t xml:space="preserve">описать поставляемый товар. Технические, функциональные и качественные характеристики поставляемого товара  должны соответствовать требованиям, указанным в извещении о проведении запроса котировок. Заявка на участие в запросе котировок должна содержать точное описание объекта закупки и </w:t>
            </w:r>
            <w:r w:rsidRPr="00AB1387">
              <w:rPr>
                <w:rFonts w:ascii="Times New Roman" w:hAnsi="Times New Roman"/>
                <w:bCs/>
                <w:sz w:val="24"/>
                <w:szCs w:val="24"/>
                <w:u w:val="single"/>
              </w:rPr>
              <w:t>конкретные</w:t>
            </w:r>
            <w:r w:rsidRPr="00AB1387">
              <w:rPr>
                <w:rFonts w:ascii="Times New Roman" w:hAnsi="Times New Roman"/>
                <w:bCs/>
                <w:sz w:val="24"/>
                <w:szCs w:val="24"/>
              </w:rPr>
              <w:t xml:space="preserve"> </w:t>
            </w:r>
            <w:r w:rsidRPr="00AB1387">
              <w:rPr>
                <w:rFonts w:ascii="Times New Roman" w:hAnsi="Times New Roman"/>
                <w:bCs/>
                <w:sz w:val="24"/>
                <w:szCs w:val="24"/>
                <w:u w:val="single"/>
              </w:rPr>
              <w:t>показатели, т.е. без указания предельных значений: не более, не менее, ±, более, менее, от, до, выше, ниже, или</w:t>
            </w:r>
            <w:r w:rsidRPr="00AB1387">
              <w:rPr>
                <w:rFonts w:ascii="Times New Roman" w:hAnsi="Times New Roman"/>
                <w:bCs/>
                <w:sz w:val="24"/>
                <w:szCs w:val="24"/>
              </w:rPr>
              <w:t xml:space="preserve"> и др</w:t>
            </w:r>
            <w:r w:rsidRPr="00AB1387">
              <w:rPr>
                <w:rFonts w:ascii="Times New Roman" w:hAnsi="Times New Roman"/>
                <w:bCs/>
                <w:i/>
                <w:sz w:val="24"/>
                <w:szCs w:val="24"/>
              </w:rPr>
              <w:t xml:space="preserve">. </w:t>
            </w:r>
          </w:p>
          <w:p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Участник закупки в заявке на участие в закупке указывает наименование страны происхождения поставляемых товаров.</w:t>
            </w:r>
          </w:p>
          <w:p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B1387" w:rsidRPr="00A57A5E" w:rsidRDefault="00AB1387" w:rsidP="00AB1387">
            <w:pPr>
              <w:spacing w:after="0" w:line="240" w:lineRule="auto"/>
              <w:jc w:val="both"/>
              <w:rPr>
                <w:rFonts w:ascii="Times New Roman" w:hAnsi="Times New Roman"/>
                <w:b/>
              </w:rPr>
            </w:pPr>
            <w:r w:rsidRPr="00AB1387">
              <w:rPr>
                <w:rFonts w:ascii="Times New Roman" w:hAnsi="Times New Roman"/>
                <w:bCs/>
                <w:sz w:val="24"/>
                <w:szCs w:val="24"/>
              </w:rPr>
              <w:t>Комиссия отклоняет котировочные заявки, если они не соответствуют требованиям, установленным в извещении и документации о проведении запроса котировок, или предложенная в котировочных заявках цена товара превышает максимальную цену, указанную в извещении о проведении запроса котировок.</w:t>
            </w:r>
          </w:p>
        </w:tc>
      </w:tr>
      <w:tr w:rsidR="00AB1387" w:rsidRPr="00E45EC8" w:rsidTr="00930C30">
        <w:tc>
          <w:tcPr>
            <w:tcW w:w="3510" w:type="dxa"/>
          </w:tcPr>
          <w:p w:rsidR="00AB1387" w:rsidRPr="00E45EC8" w:rsidRDefault="00AB1387" w:rsidP="00AB1387">
            <w:pPr>
              <w:spacing w:after="0" w:line="240" w:lineRule="auto"/>
              <w:rPr>
                <w:sz w:val="24"/>
                <w:szCs w:val="24"/>
              </w:rPr>
            </w:pPr>
            <w:r>
              <w:rPr>
                <w:rFonts w:ascii="Times New Roman" w:hAnsi="Times New Roman" w:cs="Times New Roman"/>
                <w:sz w:val="24"/>
                <w:szCs w:val="24"/>
              </w:rPr>
              <w:lastRenderedPageBreak/>
              <w:t>Т</w:t>
            </w:r>
            <w:r w:rsidRPr="00E45EC8">
              <w:rPr>
                <w:rFonts w:ascii="Times New Roman" w:hAnsi="Times New Roman" w:cs="Times New Roman"/>
                <w:sz w:val="24"/>
                <w:szCs w:val="24"/>
              </w:rPr>
              <w:t>ребования к участникам закупки</w:t>
            </w:r>
          </w:p>
        </w:tc>
        <w:tc>
          <w:tcPr>
            <w:tcW w:w="6096" w:type="dxa"/>
          </w:tcPr>
          <w:p w:rsidR="00AB1387" w:rsidRPr="00B763A1" w:rsidRDefault="00AB1387" w:rsidP="00AB1387">
            <w:pPr>
              <w:pStyle w:val="ConsPlusNormal"/>
              <w:tabs>
                <w:tab w:val="left" w:pos="0"/>
              </w:tabs>
              <w:ind w:firstLine="709"/>
              <w:jc w:val="both"/>
              <w:rPr>
                <w:rFonts w:ascii="Times New Roman" w:hAnsi="Times New Roman" w:cs="Times New Roman"/>
                <w:sz w:val="24"/>
                <w:szCs w:val="24"/>
              </w:rPr>
            </w:pPr>
            <w:r w:rsidRPr="00B763A1">
              <w:rPr>
                <w:rFonts w:ascii="Times New Roman" w:hAnsi="Times New Roman" w:cs="Times New Roman"/>
                <w:sz w:val="24"/>
                <w:szCs w:val="24"/>
              </w:rPr>
              <w:t>К участникам закупки предъявляются следующие обязательные требования:</w:t>
            </w:r>
          </w:p>
          <w:p w:rsidR="005D0F2E" w:rsidRPr="005D0F2E" w:rsidRDefault="005D0F2E" w:rsidP="005D0F2E">
            <w:pPr>
              <w:pStyle w:val="a6"/>
              <w:widowControl w:val="0"/>
              <w:tabs>
                <w:tab w:val="left" w:pos="284"/>
              </w:tabs>
              <w:jc w:val="both"/>
              <w:rPr>
                <w:szCs w:val="24"/>
              </w:rPr>
            </w:pPr>
            <w:r w:rsidRPr="005D0F2E">
              <w:rPr>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5D0F2E" w:rsidRPr="005D0F2E" w:rsidRDefault="005D0F2E" w:rsidP="005D0F2E">
            <w:pPr>
              <w:pStyle w:val="a6"/>
              <w:widowControl w:val="0"/>
              <w:tabs>
                <w:tab w:val="left" w:pos="284"/>
              </w:tabs>
              <w:jc w:val="both"/>
              <w:rPr>
                <w:szCs w:val="24"/>
              </w:rPr>
            </w:pPr>
            <w:r w:rsidRPr="005D0F2E">
              <w:rPr>
                <w:szCs w:val="24"/>
              </w:rPr>
              <w:t>2) участник закупки должен отвечать требованиям документации о закупке;</w:t>
            </w:r>
          </w:p>
          <w:p w:rsidR="005D0F2E" w:rsidRPr="005D0F2E" w:rsidRDefault="005D0F2E" w:rsidP="005D0F2E">
            <w:pPr>
              <w:pStyle w:val="a6"/>
              <w:widowControl w:val="0"/>
              <w:tabs>
                <w:tab w:val="left" w:pos="284"/>
              </w:tabs>
              <w:jc w:val="both"/>
              <w:rPr>
                <w:szCs w:val="24"/>
              </w:rPr>
            </w:pPr>
            <w:r w:rsidRPr="005D0F2E">
              <w:rPr>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D0F2E" w:rsidRPr="005D0F2E" w:rsidRDefault="005D0F2E" w:rsidP="005D0F2E">
            <w:pPr>
              <w:pStyle w:val="a6"/>
              <w:widowControl w:val="0"/>
              <w:tabs>
                <w:tab w:val="left" w:pos="284"/>
              </w:tabs>
              <w:jc w:val="both"/>
              <w:rPr>
                <w:szCs w:val="24"/>
              </w:rPr>
            </w:pPr>
            <w:r w:rsidRPr="005D0F2E">
              <w:rPr>
                <w:szCs w:val="24"/>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D0F2E" w:rsidRPr="005D0F2E" w:rsidRDefault="005D0F2E" w:rsidP="005D0F2E">
            <w:pPr>
              <w:pStyle w:val="a6"/>
              <w:widowControl w:val="0"/>
              <w:tabs>
                <w:tab w:val="left" w:pos="284"/>
              </w:tabs>
              <w:jc w:val="both"/>
              <w:rPr>
                <w:szCs w:val="24"/>
              </w:rPr>
            </w:pPr>
            <w:r w:rsidRPr="005D0F2E">
              <w:rPr>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D0F2E" w:rsidRPr="005D0F2E" w:rsidRDefault="005D0F2E" w:rsidP="005D0F2E">
            <w:pPr>
              <w:pStyle w:val="a6"/>
              <w:widowControl w:val="0"/>
              <w:tabs>
                <w:tab w:val="left" w:pos="284"/>
              </w:tabs>
              <w:jc w:val="both"/>
              <w:rPr>
                <w:szCs w:val="24"/>
              </w:rPr>
            </w:pPr>
            <w:r w:rsidRPr="005D0F2E">
              <w:rPr>
                <w:szCs w:val="24"/>
              </w:rPr>
              <w:t xml:space="preserve">6) сведения об участнике закупки отсутствуют в </w:t>
            </w:r>
            <w:r w:rsidRPr="005D0F2E">
              <w:rPr>
                <w:szCs w:val="24"/>
              </w:rPr>
              <w:lastRenderedPageBreak/>
              <w:t>реестрах недобросовестных поставщиков, ведение которых предусмотрено Законом № 223-ФЗ и Законом № 44-ФЗ;</w:t>
            </w:r>
          </w:p>
          <w:p w:rsidR="00AB1387" w:rsidRPr="00B763A1" w:rsidRDefault="005D0F2E" w:rsidP="005D0F2E">
            <w:pPr>
              <w:pStyle w:val="a6"/>
              <w:keepNext w:val="0"/>
              <w:widowControl w:val="0"/>
              <w:tabs>
                <w:tab w:val="left" w:pos="284"/>
              </w:tabs>
              <w:suppressAutoHyphens w:val="0"/>
              <w:jc w:val="both"/>
              <w:outlineLvl w:val="9"/>
              <w:rPr>
                <w:szCs w:val="24"/>
              </w:rPr>
            </w:pPr>
            <w:r w:rsidRPr="005D0F2E">
              <w:rPr>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AB1387" w:rsidRPr="00E45EC8" w:rsidTr="00930C30">
        <w:tc>
          <w:tcPr>
            <w:tcW w:w="3510" w:type="dxa"/>
          </w:tcPr>
          <w:p w:rsidR="00AB1387"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Требования к составу заявки</w:t>
            </w:r>
          </w:p>
        </w:tc>
        <w:tc>
          <w:tcPr>
            <w:tcW w:w="6096" w:type="dxa"/>
          </w:tcPr>
          <w:p w:rsidR="00AB1387" w:rsidRPr="002D680F" w:rsidRDefault="00AB1387" w:rsidP="00AB1387">
            <w:pPr>
              <w:spacing w:after="69" w:line="259" w:lineRule="auto"/>
              <w:rPr>
                <w:rFonts w:ascii="Times New Roman" w:hAnsi="Times New Roman" w:cs="Times New Roman"/>
                <w:sz w:val="24"/>
                <w:szCs w:val="24"/>
              </w:rPr>
            </w:pPr>
            <w:r w:rsidRPr="002D680F">
              <w:rPr>
                <w:rFonts w:ascii="Times New Roman" w:hAnsi="Times New Roman" w:cs="Times New Roman"/>
                <w:sz w:val="24"/>
                <w:szCs w:val="24"/>
              </w:rPr>
              <w:t>Заявка на участие в запросе котировок должна включать:</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2) копии учредительных документов участника закупок (для юридических лиц);</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3) копии документов, удостоверяющих личность (для физических лиц);</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w:t>
            </w:r>
            <w:r w:rsidRPr="00A31B59">
              <w:rPr>
                <w:rFonts w:ascii="Times New Roman" w:hAnsi="Times New Roman" w:cs="Times New Roman"/>
                <w:sz w:val="24"/>
                <w:szCs w:val="24"/>
              </w:rPr>
              <w:lastRenderedPageBreak/>
              <w:t>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w:t>
            </w:r>
            <w:r w:rsidR="00E63D4E">
              <w:rPr>
                <w:rFonts w:ascii="Times New Roman" w:hAnsi="Times New Roman" w:cs="Times New Roman"/>
                <w:sz w:val="24"/>
                <w:szCs w:val="24"/>
              </w:rPr>
              <w:t xml:space="preserve"> </w:t>
            </w:r>
            <w:r w:rsidRPr="00A31B59">
              <w:rPr>
                <w:rFonts w:ascii="Times New Roman" w:hAnsi="Times New Roman" w:cs="Times New Roman"/>
                <w:sz w:val="24"/>
                <w:szCs w:val="24"/>
              </w:rPr>
              <w:t>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8) документ, декларирующий следующее:</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lastRenderedPageBreak/>
              <w:t>9) предложение о цене договора;</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A31B59" w:rsidRPr="00A31B59"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AB1387" w:rsidRPr="00B763A1" w:rsidRDefault="00A31B59" w:rsidP="00A31B59">
            <w:pPr>
              <w:spacing w:after="69" w:line="259" w:lineRule="auto"/>
              <w:jc w:val="both"/>
              <w:rPr>
                <w:rFonts w:ascii="Times New Roman" w:hAnsi="Times New Roman" w:cs="Times New Roman"/>
                <w:sz w:val="24"/>
                <w:szCs w:val="24"/>
              </w:rPr>
            </w:pPr>
            <w:r w:rsidRPr="00A31B59">
              <w:rPr>
                <w:rFonts w:ascii="Times New Roman" w:hAnsi="Times New Roman" w:cs="Times New Roman"/>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tc>
      </w:tr>
      <w:tr w:rsidR="00AB1387" w:rsidRPr="00E45EC8" w:rsidTr="00930C30">
        <w:tc>
          <w:tcPr>
            <w:tcW w:w="3510" w:type="dxa"/>
          </w:tcPr>
          <w:p w:rsidR="00AB1387" w:rsidRPr="00E45EC8" w:rsidRDefault="00AB1387" w:rsidP="00AB1387">
            <w:pPr>
              <w:spacing w:after="0" w:line="240" w:lineRule="auto"/>
              <w:rPr>
                <w:sz w:val="24"/>
                <w:szCs w:val="24"/>
              </w:rPr>
            </w:pPr>
            <w:r>
              <w:rPr>
                <w:rFonts w:ascii="Times New Roman" w:hAnsi="Times New Roman" w:cs="Times New Roman"/>
                <w:sz w:val="24"/>
                <w:szCs w:val="24"/>
              </w:rPr>
              <w:lastRenderedPageBreak/>
              <w:t>П</w:t>
            </w:r>
            <w:r w:rsidRPr="00E45EC8">
              <w:rPr>
                <w:rFonts w:ascii="Times New Roman" w:hAnsi="Times New Roman" w:cs="Times New Roman"/>
                <w:sz w:val="24"/>
                <w:szCs w:val="24"/>
              </w:rPr>
              <w:t>орядок, дата начала, дата и время окончания срока подачи заявок на участие в запросе котировок в электронной форме</w:t>
            </w:r>
          </w:p>
        </w:tc>
        <w:tc>
          <w:tcPr>
            <w:tcW w:w="6096" w:type="dxa"/>
          </w:tcPr>
          <w:p w:rsidR="00AB1387" w:rsidRPr="00AB138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86AAE">
              <w:rPr>
                <w:rFonts w:ascii="Times New Roman" w:hAnsi="Times New Roman" w:cs="Times New Roman"/>
                <w:sz w:val="24"/>
                <w:szCs w:val="24"/>
              </w:rPr>
              <w:t xml:space="preserve">Заявка на участие в запросе котировок подается </w:t>
            </w:r>
            <w:r w:rsidRPr="00AB1387">
              <w:rPr>
                <w:rFonts w:ascii="Times New Roman" w:hAnsi="Times New Roman" w:cs="Times New Roman"/>
                <w:sz w:val="24"/>
                <w:szCs w:val="24"/>
              </w:rPr>
              <w:t>оператору электронной торговой площадки.</w:t>
            </w:r>
          </w:p>
          <w:p w:rsidR="00AB1387" w:rsidRPr="00AB1387" w:rsidRDefault="00AB1387" w:rsidP="00AB1387">
            <w:pPr>
              <w:spacing w:after="0" w:line="240" w:lineRule="auto"/>
              <w:jc w:val="both"/>
              <w:rPr>
                <w:rFonts w:ascii="Times New Roman" w:hAnsi="Times New Roman"/>
                <w:b/>
                <w:sz w:val="24"/>
                <w:szCs w:val="24"/>
              </w:rPr>
            </w:pPr>
            <w:r w:rsidRPr="00AB1387">
              <w:rPr>
                <w:rFonts w:ascii="Times New Roman" w:hAnsi="Times New Roman"/>
                <w:sz w:val="24"/>
                <w:szCs w:val="24"/>
              </w:rPr>
              <w:t xml:space="preserve">Для участия в запросе котировок в электронной форме участник закупки подает заявку на участие в запросе котировок в электронной форме в соответствии с извещением о запросе котировок в электронной форме. Подача заявки на участие в запросе котировок в электронной форме означает, что участник закупки изучил извещение о проведении запроса котировок в электронной форме (включая все приложения к ней), все изменения, разъяснения извещения и безоговорочно согласен с условиями участия в запросе котировок в электронной форме, во всех изменениях, разъяснениях. </w:t>
            </w:r>
          </w:p>
          <w:p w:rsidR="00AB1387" w:rsidRPr="00AB1387" w:rsidRDefault="00AB1387" w:rsidP="00AB1387">
            <w:pPr>
              <w:spacing w:after="0" w:line="240" w:lineRule="auto"/>
              <w:jc w:val="both"/>
              <w:rPr>
                <w:rFonts w:ascii="Times New Roman" w:hAnsi="Times New Roman"/>
                <w:b/>
                <w:sz w:val="24"/>
                <w:szCs w:val="24"/>
              </w:rPr>
            </w:pPr>
            <w:r w:rsidRPr="00AB1387">
              <w:rPr>
                <w:rFonts w:ascii="Times New Roman" w:hAnsi="Times New Roman"/>
                <w:sz w:val="24"/>
                <w:szCs w:val="24"/>
              </w:rPr>
              <w:t>Участник закупки подает заявку на участие в запросе котировок в электронной форме в порядке, предусмотренном регламентом электронной площадки, на которой проводится запрос котировок в электронной форме и извещением о запросе котировок в электронной форме.</w:t>
            </w:r>
          </w:p>
          <w:p w:rsidR="00AB1387" w:rsidRPr="00AB138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B1387">
              <w:rPr>
                <w:rFonts w:ascii="Times New Roman" w:hAnsi="Times New Roman"/>
                <w:sz w:val="24"/>
                <w:szCs w:val="24"/>
              </w:rPr>
              <w:t xml:space="preserve">Участник вправе подать только одну заявку на участие в запросе котировок в электронной форме в любое время с момента размещения извещения о ее проведении до предусмотренных извещением о закупке </w:t>
            </w:r>
            <w:r w:rsidRPr="00AB1387">
              <w:rPr>
                <w:rFonts w:ascii="Times New Roman" w:hAnsi="Times New Roman"/>
                <w:sz w:val="24"/>
                <w:szCs w:val="24"/>
              </w:rPr>
              <w:lastRenderedPageBreak/>
              <w:t>даты и времени окончания срока подачи заявок на участие в запросе котировок в электронной форме. Участник запроса котировок вправе изменить или отозвать свою заявку до истечения срока подачи заявок в порядке, установленном регламентом электронной площадки, на которой проводится запрос котировок в электронной форме.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rsidR="00AB1387" w:rsidRPr="00586AAE" w:rsidRDefault="00AB1387" w:rsidP="00AB1387">
            <w:pPr>
              <w:spacing w:after="0" w:line="240" w:lineRule="auto"/>
              <w:rPr>
                <w:rFonts w:ascii="Times New Roman" w:hAnsi="Times New Roman" w:cs="Times New Roman"/>
                <w:sz w:val="24"/>
                <w:szCs w:val="24"/>
              </w:rPr>
            </w:pPr>
          </w:p>
          <w:p w:rsidR="00AB1387" w:rsidRPr="00586AAE" w:rsidRDefault="00AB1387" w:rsidP="00AB1387">
            <w:pPr>
              <w:spacing w:after="0" w:line="240" w:lineRule="auto"/>
              <w:rPr>
                <w:rFonts w:ascii="Times New Roman" w:hAnsi="Times New Roman" w:cs="Times New Roman"/>
                <w:sz w:val="24"/>
                <w:szCs w:val="24"/>
              </w:rPr>
            </w:pPr>
            <w:r w:rsidRPr="00586AAE">
              <w:rPr>
                <w:rFonts w:ascii="Times New Roman" w:hAnsi="Times New Roman" w:cs="Times New Roman"/>
                <w:sz w:val="24"/>
                <w:szCs w:val="24"/>
              </w:rPr>
              <w:t xml:space="preserve">Дата начала подачи заявок: </w:t>
            </w:r>
            <w:r w:rsidR="00A31B59">
              <w:rPr>
                <w:rFonts w:ascii="Times New Roman" w:hAnsi="Times New Roman" w:cs="Times New Roman"/>
                <w:sz w:val="24"/>
                <w:szCs w:val="24"/>
              </w:rPr>
              <w:t>16</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A31B59">
              <w:rPr>
                <w:rFonts w:ascii="Times New Roman" w:hAnsi="Times New Roman" w:cs="Times New Roman"/>
                <w:sz w:val="24"/>
                <w:szCs w:val="24"/>
              </w:rPr>
              <w:t>7</w:t>
            </w:r>
            <w:r w:rsidRPr="00586AAE">
              <w:rPr>
                <w:rFonts w:ascii="Times New Roman" w:hAnsi="Times New Roman" w:cs="Times New Roman"/>
                <w:sz w:val="24"/>
                <w:szCs w:val="24"/>
              </w:rPr>
              <w:t>.20</w:t>
            </w:r>
            <w:r>
              <w:rPr>
                <w:rFonts w:ascii="Times New Roman" w:hAnsi="Times New Roman" w:cs="Times New Roman"/>
                <w:sz w:val="24"/>
                <w:szCs w:val="24"/>
              </w:rPr>
              <w:t>2</w:t>
            </w:r>
            <w:r w:rsidR="007B1B7B">
              <w:rPr>
                <w:rFonts w:ascii="Times New Roman" w:hAnsi="Times New Roman" w:cs="Times New Roman"/>
                <w:sz w:val="24"/>
                <w:szCs w:val="24"/>
              </w:rPr>
              <w:t>1</w:t>
            </w:r>
          </w:p>
          <w:p w:rsidR="007E6C48" w:rsidRDefault="00AB1387"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586AAE">
              <w:rPr>
                <w:rFonts w:ascii="Times New Roman" w:hAnsi="Times New Roman" w:cs="Times New Roman"/>
                <w:sz w:val="24"/>
                <w:szCs w:val="24"/>
              </w:rPr>
              <w:t xml:space="preserve">Дата и время окончания срока подачи заявок: </w:t>
            </w:r>
          </w:p>
          <w:p w:rsidR="00AB1387" w:rsidRPr="00586AAE" w:rsidRDefault="00E63D4E"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AB1387" w:rsidRPr="00586AAE">
              <w:rPr>
                <w:rFonts w:ascii="Times New Roman" w:hAnsi="Times New Roman" w:cs="Times New Roman"/>
                <w:sz w:val="24"/>
                <w:szCs w:val="24"/>
              </w:rPr>
              <w:t xml:space="preserve">:00 ч. </w:t>
            </w:r>
            <w:r w:rsidR="00A31B59">
              <w:rPr>
                <w:rFonts w:ascii="Times New Roman" w:hAnsi="Times New Roman" w:cs="Times New Roman"/>
                <w:sz w:val="24"/>
                <w:szCs w:val="24"/>
              </w:rPr>
              <w:t>2</w:t>
            </w:r>
            <w:r>
              <w:rPr>
                <w:rFonts w:ascii="Times New Roman" w:hAnsi="Times New Roman" w:cs="Times New Roman"/>
                <w:sz w:val="24"/>
                <w:szCs w:val="24"/>
              </w:rPr>
              <w:t>8</w:t>
            </w:r>
            <w:r w:rsidR="00AB1387" w:rsidRPr="00586AAE">
              <w:rPr>
                <w:rFonts w:ascii="Times New Roman" w:hAnsi="Times New Roman" w:cs="Times New Roman"/>
                <w:sz w:val="24"/>
                <w:szCs w:val="24"/>
              </w:rPr>
              <w:t>.</w:t>
            </w:r>
            <w:r w:rsidR="007B1B7B">
              <w:rPr>
                <w:rFonts w:ascii="Times New Roman" w:hAnsi="Times New Roman" w:cs="Times New Roman"/>
                <w:sz w:val="24"/>
                <w:szCs w:val="24"/>
              </w:rPr>
              <w:t>0</w:t>
            </w:r>
            <w:r w:rsidR="00A31B59">
              <w:rPr>
                <w:rFonts w:ascii="Times New Roman" w:hAnsi="Times New Roman" w:cs="Times New Roman"/>
                <w:sz w:val="24"/>
                <w:szCs w:val="24"/>
              </w:rPr>
              <w:t>7</w:t>
            </w:r>
            <w:r w:rsidR="00AB1387" w:rsidRPr="00586AAE">
              <w:rPr>
                <w:rFonts w:ascii="Times New Roman" w:hAnsi="Times New Roman" w:cs="Times New Roman"/>
                <w:sz w:val="24"/>
                <w:szCs w:val="24"/>
              </w:rPr>
              <w:t>.20</w:t>
            </w:r>
            <w:r w:rsidR="00AB1387">
              <w:rPr>
                <w:rFonts w:ascii="Times New Roman" w:hAnsi="Times New Roman" w:cs="Times New Roman"/>
                <w:sz w:val="24"/>
                <w:szCs w:val="24"/>
              </w:rPr>
              <w:t>2</w:t>
            </w:r>
            <w:r w:rsidR="007B1B7B">
              <w:rPr>
                <w:rFonts w:ascii="Times New Roman" w:hAnsi="Times New Roman" w:cs="Times New Roman"/>
                <w:sz w:val="24"/>
                <w:szCs w:val="24"/>
              </w:rPr>
              <w:t>1</w:t>
            </w:r>
            <w:r w:rsidR="00AB1387" w:rsidRPr="00586AAE">
              <w:rPr>
                <w:rFonts w:ascii="Times New Roman" w:hAnsi="Times New Roman" w:cs="Times New Roman"/>
                <w:sz w:val="24"/>
                <w:szCs w:val="24"/>
              </w:rPr>
              <w:t xml:space="preserve"> (по </w:t>
            </w:r>
            <w:r w:rsidR="00AB1387">
              <w:rPr>
                <w:rFonts w:ascii="Times New Roman" w:hAnsi="Times New Roman" w:cs="Times New Roman"/>
                <w:sz w:val="24"/>
                <w:szCs w:val="24"/>
              </w:rPr>
              <w:t xml:space="preserve">местному </w:t>
            </w:r>
            <w:r w:rsidR="00AB1387" w:rsidRPr="00586AAE">
              <w:rPr>
                <w:rFonts w:ascii="Times New Roman" w:hAnsi="Times New Roman" w:cs="Times New Roman"/>
                <w:sz w:val="24"/>
                <w:szCs w:val="24"/>
              </w:rPr>
              <w:t xml:space="preserve">времени) </w:t>
            </w:r>
          </w:p>
          <w:p w:rsidR="00AB1387" w:rsidRPr="00586AAE" w:rsidRDefault="00AB1387"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С</w:t>
            </w:r>
            <w:r w:rsidRPr="00E45EC8">
              <w:rPr>
                <w:rFonts w:ascii="Times New Roman" w:hAnsi="Times New Roman" w:cs="Times New Roman"/>
                <w:sz w:val="24"/>
                <w:szCs w:val="24"/>
              </w:rPr>
              <w:t xml:space="preserve">роки и порядок подведения итогов запроса котировок </w:t>
            </w:r>
            <w:r w:rsidRPr="00E45EC8">
              <w:rPr>
                <w:rFonts w:ascii="Times New Roman" w:hAnsi="Times New Roman" w:cs="Times New Roman"/>
                <w:sz w:val="24"/>
                <w:szCs w:val="24"/>
              </w:rPr>
              <w:br/>
              <w:t>в электронной форме</w:t>
            </w:r>
          </w:p>
        </w:tc>
        <w:tc>
          <w:tcPr>
            <w:tcW w:w="6096" w:type="dxa"/>
          </w:tcPr>
          <w:p w:rsidR="00AB1387" w:rsidRPr="00CE1843"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t>Дата подведения итогов:</w:t>
            </w:r>
            <w:r w:rsidR="007B1B7B">
              <w:rPr>
                <w:rFonts w:ascii="Times New Roman" w:hAnsi="Times New Roman" w:cs="Times New Roman"/>
                <w:sz w:val="24"/>
                <w:szCs w:val="24"/>
              </w:rPr>
              <w:t xml:space="preserve"> </w:t>
            </w:r>
            <w:r w:rsidR="00A31B59">
              <w:rPr>
                <w:rFonts w:ascii="Times New Roman" w:hAnsi="Times New Roman" w:cs="Times New Roman"/>
                <w:sz w:val="24"/>
                <w:szCs w:val="24"/>
              </w:rPr>
              <w:t>2</w:t>
            </w:r>
            <w:r w:rsidR="00E63D4E">
              <w:rPr>
                <w:rFonts w:ascii="Times New Roman" w:hAnsi="Times New Roman" w:cs="Times New Roman"/>
                <w:sz w:val="24"/>
                <w:szCs w:val="24"/>
              </w:rPr>
              <w:t>8</w:t>
            </w:r>
            <w:r>
              <w:rPr>
                <w:rFonts w:ascii="Times New Roman" w:hAnsi="Times New Roman" w:cs="Times New Roman"/>
                <w:sz w:val="24"/>
                <w:szCs w:val="24"/>
              </w:rPr>
              <w:t>.</w:t>
            </w:r>
            <w:r w:rsidR="007B1B7B">
              <w:rPr>
                <w:rFonts w:ascii="Times New Roman" w:hAnsi="Times New Roman" w:cs="Times New Roman"/>
                <w:sz w:val="24"/>
                <w:szCs w:val="24"/>
              </w:rPr>
              <w:t>0</w:t>
            </w:r>
            <w:r w:rsidR="00A31B59">
              <w:rPr>
                <w:rFonts w:ascii="Times New Roman" w:hAnsi="Times New Roman" w:cs="Times New Roman"/>
                <w:sz w:val="24"/>
                <w:szCs w:val="24"/>
              </w:rPr>
              <w:t>7</w:t>
            </w:r>
            <w:r>
              <w:rPr>
                <w:rFonts w:ascii="Times New Roman" w:hAnsi="Times New Roman" w:cs="Times New Roman"/>
                <w:sz w:val="24"/>
                <w:szCs w:val="24"/>
              </w:rPr>
              <w:t>.202</w:t>
            </w:r>
            <w:r w:rsidR="007B1B7B">
              <w:rPr>
                <w:rFonts w:ascii="Times New Roman" w:hAnsi="Times New Roman" w:cs="Times New Roman"/>
                <w:sz w:val="24"/>
                <w:szCs w:val="24"/>
              </w:rPr>
              <w:t>1</w:t>
            </w:r>
          </w:p>
          <w:p w:rsidR="00AB1387" w:rsidRPr="00E45EC8" w:rsidRDefault="00AB1387" w:rsidP="00AB1387">
            <w:pPr>
              <w:spacing w:after="0" w:line="240" w:lineRule="auto"/>
              <w:jc w:val="both"/>
              <w:rPr>
                <w:sz w:val="24"/>
                <w:szCs w:val="24"/>
              </w:rPr>
            </w:pPr>
            <w:r w:rsidRPr="00CE1843">
              <w:rPr>
                <w:rFonts w:ascii="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AB1387" w:rsidRPr="00E45EC8" w:rsidTr="00930C30">
        <w:tc>
          <w:tcPr>
            <w:tcW w:w="3510" w:type="dxa"/>
          </w:tcPr>
          <w:p w:rsidR="00AB1387"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Сроки предоставления разъяснений </w:t>
            </w:r>
            <w:r w:rsidRPr="00E45EC8">
              <w:rPr>
                <w:rFonts w:ascii="Times New Roman" w:hAnsi="Times New Roman" w:cs="Times New Roman"/>
                <w:sz w:val="24"/>
                <w:szCs w:val="24"/>
              </w:rPr>
              <w:t>участникам закупки</w:t>
            </w:r>
          </w:p>
        </w:tc>
        <w:tc>
          <w:tcPr>
            <w:tcW w:w="6096" w:type="dxa"/>
          </w:tcPr>
          <w:p w:rsidR="00AB1387" w:rsidRPr="00586AAE"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t>Дата начала</w:t>
            </w:r>
            <w:r w:rsidRPr="00586AAE">
              <w:rPr>
                <w:rFonts w:ascii="Times New Roman" w:hAnsi="Times New Roman" w:cs="Times New Roman"/>
                <w:sz w:val="24"/>
                <w:szCs w:val="24"/>
              </w:rPr>
              <w:t xml:space="preserve">: </w:t>
            </w:r>
            <w:r w:rsidR="00A31B59">
              <w:rPr>
                <w:rFonts w:ascii="Times New Roman" w:hAnsi="Times New Roman" w:cs="Times New Roman"/>
                <w:sz w:val="24"/>
                <w:szCs w:val="24"/>
              </w:rPr>
              <w:t>16</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A31B59">
              <w:rPr>
                <w:rFonts w:ascii="Times New Roman" w:hAnsi="Times New Roman" w:cs="Times New Roman"/>
                <w:sz w:val="24"/>
                <w:szCs w:val="24"/>
              </w:rPr>
              <w:t>7</w:t>
            </w:r>
            <w:r w:rsidRPr="00586AAE">
              <w:rPr>
                <w:rFonts w:ascii="Times New Roman" w:hAnsi="Times New Roman" w:cs="Times New Roman"/>
                <w:sz w:val="24"/>
                <w:szCs w:val="24"/>
              </w:rPr>
              <w:t>.20</w:t>
            </w:r>
            <w:r>
              <w:rPr>
                <w:rFonts w:ascii="Times New Roman" w:hAnsi="Times New Roman" w:cs="Times New Roman"/>
                <w:sz w:val="24"/>
                <w:szCs w:val="24"/>
              </w:rPr>
              <w:t>2</w:t>
            </w:r>
            <w:r w:rsidR="007B1B7B">
              <w:rPr>
                <w:rFonts w:ascii="Times New Roman" w:hAnsi="Times New Roman" w:cs="Times New Roman"/>
                <w:sz w:val="24"/>
                <w:szCs w:val="24"/>
              </w:rPr>
              <w:t>1</w:t>
            </w:r>
          </w:p>
          <w:p w:rsidR="00AB1387" w:rsidRDefault="00AB1387" w:rsidP="00AB1387">
            <w:pPr>
              <w:spacing w:after="0" w:line="240" w:lineRule="auto"/>
              <w:rPr>
                <w:rFonts w:ascii="Times New Roman" w:hAnsi="Times New Roman" w:cs="Times New Roman"/>
                <w:sz w:val="24"/>
                <w:szCs w:val="24"/>
              </w:rPr>
            </w:pPr>
            <w:r w:rsidRPr="00586AAE">
              <w:rPr>
                <w:rFonts w:ascii="Times New Roman" w:hAnsi="Times New Roman" w:cs="Times New Roman"/>
                <w:sz w:val="24"/>
                <w:szCs w:val="24"/>
              </w:rPr>
              <w:t xml:space="preserve">Дата и время окончания: 10:00 ч. </w:t>
            </w:r>
            <w:r w:rsidR="00A31B59">
              <w:rPr>
                <w:rFonts w:ascii="Times New Roman" w:hAnsi="Times New Roman" w:cs="Times New Roman"/>
                <w:sz w:val="24"/>
                <w:szCs w:val="24"/>
              </w:rPr>
              <w:t>2</w:t>
            </w:r>
            <w:r w:rsidR="00E63D4E">
              <w:rPr>
                <w:rFonts w:ascii="Times New Roman" w:hAnsi="Times New Roman" w:cs="Times New Roman"/>
                <w:sz w:val="24"/>
                <w:szCs w:val="24"/>
              </w:rPr>
              <w:t>8</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A31B59">
              <w:rPr>
                <w:rFonts w:ascii="Times New Roman" w:hAnsi="Times New Roman" w:cs="Times New Roman"/>
                <w:sz w:val="24"/>
                <w:szCs w:val="24"/>
              </w:rPr>
              <w:t>7</w:t>
            </w:r>
            <w:r w:rsidRPr="00586AAE">
              <w:rPr>
                <w:rFonts w:ascii="Times New Roman" w:hAnsi="Times New Roman" w:cs="Times New Roman"/>
                <w:sz w:val="24"/>
                <w:szCs w:val="24"/>
              </w:rPr>
              <w:t>.20</w:t>
            </w:r>
            <w:r>
              <w:rPr>
                <w:rFonts w:ascii="Times New Roman" w:hAnsi="Times New Roman" w:cs="Times New Roman"/>
                <w:sz w:val="24"/>
                <w:szCs w:val="24"/>
              </w:rPr>
              <w:t>2</w:t>
            </w:r>
            <w:r w:rsidR="007B1B7B">
              <w:rPr>
                <w:rFonts w:ascii="Times New Roman" w:hAnsi="Times New Roman" w:cs="Times New Roman"/>
                <w:sz w:val="24"/>
                <w:szCs w:val="24"/>
              </w:rPr>
              <w:t>1</w:t>
            </w:r>
          </w:p>
          <w:p w:rsidR="00AB1387" w:rsidRPr="007E6C48" w:rsidRDefault="007E6C48" w:rsidP="007E6C48">
            <w:pPr>
              <w:spacing w:after="0" w:line="240" w:lineRule="auto"/>
              <w:jc w:val="both"/>
              <w:rPr>
                <w:rFonts w:ascii="Times New Roman" w:hAnsi="Times New Roman"/>
              </w:rPr>
            </w:pPr>
            <w:r w:rsidRPr="00A57A5E">
              <w:rPr>
                <w:rFonts w:ascii="Times New Roman" w:hAnsi="Times New Roman"/>
              </w:rPr>
              <w:t>Любой участник вправе направить Заказчику запрос о даче разъяснений положений извещения об осуществлении закупки. В течение трех рабочих дней с даты поступления запроса Заказчик осуществляет разъяснение положений извещения о проведении запроса котировок и размещает их в единой информационной системе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Разъяснения положений извещения о проведении запроса котировок не должны изменять предмет закупки и существенные условия проекта договора.</w:t>
            </w: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азмер обеспечения заявки на участие в запросе котировок </w:t>
            </w:r>
            <w:r w:rsidRPr="00E45EC8">
              <w:rPr>
                <w:rFonts w:ascii="Times New Roman" w:hAnsi="Times New Roman" w:cs="Times New Roman"/>
                <w:sz w:val="24"/>
                <w:szCs w:val="24"/>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096" w:type="dxa"/>
          </w:tcPr>
          <w:p w:rsidR="00AB1387" w:rsidRPr="00F21785" w:rsidRDefault="00AB1387" w:rsidP="00AB1387">
            <w:pPr>
              <w:spacing w:after="0" w:line="240" w:lineRule="auto"/>
              <w:rPr>
                <w:rFonts w:ascii="Times New Roman" w:hAnsi="Times New Roman" w:cs="Times New Roman"/>
                <w:sz w:val="24"/>
                <w:szCs w:val="24"/>
              </w:rPr>
            </w:pPr>
            <w:r w:rsidRPr="00F21785">
              <w:rPr>
                <w:rFonts w:ascii="Times New Roman" w:hAnsi="Times New Roman" w:cs="Times New Roman"/>
                <w:sz w:val="24"/>
                <w:szCs w:val="24"/>
              </w:rPr>
              <w:t>Обеспечение заявки не установлено.</w:t>
            </w: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еквизиты счета Заказчика, на который перечисляются </w:t>
            </w:r>
            <w:r w:rsidRPr="00E45EC8">
              <w:rPr>
                <w:rFonts w:ascii="Times New Roman" w:hAnsi="Times New Roman" w:cs="Times New Roman"/>
                <w:sz w:val="24"/>
                <w:szCs w:val="24"/>
              </w:rPr>
              <w:lastRenderedPageBreak/>
              <w:t xml:space="preserve">денежные средства, внесенные в качестве обеспечения заявок на специальный счет </w:t>
            </w:r>
            <w:r w:rsidRPr="00E45EC8">
              <w:rPr>
                <w:rFonts w:ascii="Times New Roman" w:hAnsi="Times New Roman" w:cs="Times New Roman"/>
                <w:sz w:val="24"/>
                <w:szCs w:val="24"/>
              </w:rPr>
              <w:b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rsidR="00AB1387" w:rsidRPr="00E45EC8" w:rsidRDefault="00AB1387" w:rsidP="00AB1387">
            <w:pPr>
              <w:spacing w:after="0" w:line="240" w:lineRule="auto"/>
              <w:rPr>
                <w:sz w:val="24"/>
                <w:szCs w:val="24"/>
              </w:rPr>
            </w:pPr>
            <w:r>
              <w:rPr>
                <w:sz w:val="24"/>
                <w:szCs w:val="24"/>
              </w:rPr>
              <w:lastRenderedPageBreak/>
              <w:t>-</w:t>
            </w: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Ф</w:t>
            </w:r>
            <w:r w:rsidRPr="00E45EC8">
              <w:rPr>
                <w:rFonts w:ascii="Times New Roman" w:hAnsi="Times New Roman" w:cs="Times New Roman"/>
                <w:sz w:val="24"/>
                <w:szCs w:val="24"/>
              </w:rPr>
              <w:t>орма заявки на участие в запросе котировок в электронной форме</w:t>
            </w:r>
          </w:p>
        </w:tc>
        <w:tc>
          <w:tcPr>
            <w:tcW w:w="6096" w:type="dxa"/>
          </w:tcPr>
          <w:p w:rsidR="00AB1387" w:rsidRPr="00BD00AB" w:rsidRDefault="00AB1387" w:rsidP="00AB1387">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В соответствии с Приложением 1 к извещению</w:t>
            </w:r>
            <w:r>
              <w:rPr>
                <w:rFonts w:ascii="Times New Roman" w:hAnsi="Times New Roman" w:cs="Times New Roman"/>
                <w:sz w:val="24"/>
                <w:szCs w:val="24"/>
              </w:rPr>
              <w:t>.</w:t>
            </w: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E45EC8">
              <w:rPr>
                <w:rFonts w:ascii="Times New Roman" w:eastAsia="Times New Roman" w:hAnsi="Times New Roman" w:cs="Times New Roman"/>
                <w:sz w:val="24"/>
                <w:szCs w:val="24"/>
                <w:lang w:eastAsia="zh-CN"/>
              </w:rPr>
              <w:t xml:space="preserve">азмер обеспечения исполнения договора, срок и порядок его предоставления лицом, с которым заключается договор, а также срок </w:t>
            </w:r>
            <w:r w:rsidRPr="00E45EC8">
              <w:rPr>
                <w:rFonts w:ascii="Times New Roman" w:eastAsia="Times New Roman" w:hAnsi="Times New Roman" w:cs="Times New Roman"/>
                <w:sz w:val="24"/>
                <w:szCs w:val="24"/>
                <w:lang w:eastAsia="zh-CN"/>
              </w:rPr>
              <w:br/>
              <w:t xml:space="preserve">и порядок его возврата Заказчиком </w:t>
            </w:r>
            <w:r w:rsidRPr="00E45EC8">
              <w:rPr>
                <w:rFonts w:ascii="Times New Roman" w:hAnsi="Times New Roman" w:cs="Times New Roman"/>
                <w:sz w:val="24"/>
                <w:szCs w:val="24"/>
              </w:rPr>
              <w:t xml:space="preserve">(при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rsidR="00AB1387" w:rsidRPr="00BD00AB" w:rsidRDefault="00AB1387" w:rsidP="00AB1387">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Обеспечение исполнения договора не установлено.</w:t>
            </w:r>
          </w:p>
        </w:tc>
      </w:tr>
      <w:tr w:rsidR="00AB1387" w:rsidRPr="00E45EC8" w:rsidTr="00930C30">
        <w:tc>
          <w:tcPr>
            <w:tcW w:w="3510" w:type="dxa"/>
          </w:tcPr>
          <w:p w:rsidR="00AB1387" w:rsidRPr="000647F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eastAsia="Times New Roman" w:hAnsi="Times New Roman" w:cs="Times New Roman"/>
                <w:sz w:val="24"/>
                <w:szCs w:val="24"/>
                <w:lang w:eastAsia="zh-CN"/>
              </w:rPr>
              <w:t>Реквизиты счета Заказчика, на который перечисляются денежные средства, внесенные в качестве обеспечение исполнения договора</w:t>
            </w:r>
          </w:p>
        </w:tc>
        <w:tc>
          <w:tcPr>
            <w:tcW w:w="6096" w:type="dxa"/>
          </w:tcPr>
          <w:p w:rsidR="00AB1387" w:rsidRPr="000647F7" w:rsidRDefault="00AB1387" w:rsidP="00AB1387">
            <w:pPr>
              <w:tabs>
                <w:tab w:val="left" w:pos="22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p>
          <w:p w:rsidR="00AB1387" w:rsidRPr="000647F7" w:rsidRDefault="00AB1387" w:rsidP="00AB1387">
            <w:pPr>
              <w:spacing w:after="0" w:line="240" w:lineRule="auto"/>
              <w:rPr>
                <w:rFonts w:ascii="Times New Roman" w:hAnsi="Times New Roman" w:cs="Times New Roman"/>
                <w:sz w:val="24"/>
                <w:szCs w:val="24"/>
              </w:rPr>
            </w:pPr>
          </w:p>
        </w:tc>
      </w:tr>
      <w:tr w:rsidR="00AB1387" w:rsidRPr="00E45EC8" w:rsidTr="00930C30">
        <w:tc>
          <w:tcPr>
            <w:tcW w:w="3510" w:type="dxa"/>
          </w:tcPr>
          <w:p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w:t>
            </w:r>
            <w:r w:rsidRPr="00E45EC8">
              <w:rPr>
                <w:rFonts w:ascii="Times New Roman" w:eastAsia="Times New Roman" w:hAnsi="Times New Roman" w:cs="Times New Roman"/>
                <w:sz w:val="24"/>
                <w:szCs w:val="24"/>
                <w:lang w:eastAsia="zh-CN"/>
              </w:rPr>
              <w:t xml:space="preserve">словия </w:t>
            </w:r>
            <w:r w:rsidRPr="00E45EC8">
              <w:rPr>
                <w:rFonts w:ascii="Times New Roman" w:eastAsia="Times New Roman" w:hAnsi="Times New Roman" w:cs="Times New Roman"/>
                <w:sz w:val="24"/>
                <w:szCs w:val="24"/>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Pr="00E45EC8">
              <w:rPr>
                <w:rFonts w:ascii="Times New Roman" w:eastAsia="Times New Roman" w:hAnsi="Times New Roman" w:cs="Times New Roman"/>
                <w:sz w:val="24"/>
                <w:szCs w:val="24"/>
                <w:lang w:eastAsia="ru-RU"/>
              </w:rPr>
              <w:br/>
              <w:t xml:space="preserve">из иностранного государства, работам, услугам, </w:t>
            </w:r>
            <w:r w:rsidRPr="00E45EC8">
              <w:rPr>
                <w:rFonts w:ascii="Times New Roman" w:eastAsia="Times New Roman" w:hAnsi="Times New Roman" w:cs="Times New Roman"/>
                <w:sz w:val="24"/>
                <w:szCs w:val="24"/>
                <w:lang w:eastAsia="ru-RU"/>
              </w:rPr>
              <w:lastRenderedPageBreak/>
              <w:t>выполняемым, оказываемым иностранными лицами»</w:t>
            </w:r>
          </w:p>
        </w:tc>
        <w:tc>
          <w:tcPr>
            <w:tcW w:w="6096" w:type="dxa"/>
          </w:tcPr>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lastRenderedPageBreak/>
              <w:t>В соответствии с </w:t>
            </w:r>
            <w:hyperlink r:id="rId10" w:anchor="/document/12188083/entry/381" w:history="1">
              <w:r w:rsidRPr="00A57A5E">
                <w:rPr>
                  <w:rFonts w:ascii="Times New Roman" w:hAnsi="Times New Roman"/>
                  <w:bCs/>
                </w:rPr>
                <w:t>пунктом 1 части 8 статьи 3</w:t>
              </w:r>
            </w:hyperlink>
            <w:r w:rsidRPr="00A57A5E">
              <w:rPr>
                <w:rFonts w:ascii="Times New Roman" w:hAnsi="Times New Roman"/>
                <w:bCs/>
              </w:rPr>
              <w:t xml:space="preserve"> Федерального закона  от 18 июля </w:t>
            </w:r>
            <w:smartTag w:uri="urn:schemas-microsoft-com:office:smarttags" w:element="metricconverter">
              <w:smartTagPr>
                <w:attr w:name="ProductID" w:val="2011 г"/>
              </w:smartTagPr>
              <w:r w:rsidRPr="00A57A5E">
                <w:rPr>
                  <w:rFonts w:ascii="Times New Roman" w:hAnsi="Times New Roman"/>
                  <w:bCs/>
                </w:rPr>
                <w:t>2011 г</w:t>
              </w:r>
            </w:smartTag>
            <w:r w:rsidRPr="00A57A5E">
              <w:rPr>
                <w:rFonts w:ascii="Times New Roman" w:hAnsi="Times New Roman"/>
                <w:bCs/>
              </w:rPr>
              <w:t>. № 223-ФЗ «О закупках товаров, работ, услуг отдельными видами юридических лиц»,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B1387" w:rsidRPr="00A57A5E" w:rsidRDefault="00AB1387" w:rsidP="00AB1387">
            <w:pPr>
              <w:spacing w:after="0" w:line="240" w:lineRule="auto"/>
              <w:jc w:val="both"/>
              <w:rPr>
                <w:rFonts w:ascii="Times New Roman" w:hAnsi="Times New Roman"/>
                <w:bCs/>
              </w:rPr>
            </w:pPr>
            <w:r w:rsidRPr="00A57A5E">
              <w:rPr>
                <w:rFonts w:ascii="Times New Roman" w:hAnsi="Times New Roman"/>
                <w:bCs/>
              </w:rPr>
              <w:t xml:space="preserve">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которых признается лицо, предложившее наиболее низкую цену договора, оценка и сопоставление заявок на участие в </w:t>
            </w:r>
            <w:r w:rsidRPr="00A57A5E">
              <w:rPr>
                <w:rFonts w:ascii="Times New Roman" w:hAnsi="Times New Roman"/>
                <w:bCs/>
              </w:rPr>
              <w:lastRenderedPageBreak/>
              <w:t>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2. Условием предоставления приоритета является:</w:t>
            </w:r>
          </w:p>
          <w:p w:rsidR="00AB1387" w:rsidRPr="00A57A5E" w:rsidRDefault="00AB1387" w:rsidP="00AB1387">
            <w:pPr>
              <w:suppressAutoHyphens/>
              <w:snapToGrid w:val="0"/>
              <w:spacing w:after="0" w:line="240" w:lineRule="auto"/>
              <w:jc w:val="both"/>
              <w:rPr>
                <w:rFonts w:ascii="Times New Roman" w:hAnsi="Times New Roman"/>
                <w:bCs/>
              </w:rPr>
            </w:pPr>
            <w:r w:rsidRPr="00A57A5E">
              <w:rPr>
                <w:rFonts w:ascii="Times New Roman" w:hAnsi="Times New Roman"/>
                <w:bCs/>
              </w:rPr>
              <w:t xml:space="preserve">а) </w:t>
            </w:r>
            <w:r w:rsidRPr="00A57A5E">
              <w:rPr>
                <w:rFonts w:ascii="Times New Roman" w:hAnsi="Times New Roman"/>
                <w:kern w:val="3"/>
              </w:rPr>
              <w:t xml:space="preserve">участник закупки должен указать наименование страны происхождения товаров в составе заявки и </w:t>
            </w:r>
            <w:r w:rsidRPr="00A57A5E">
              <w:rPr>
                <w:rFonts w:ascii="Times New Roman" w:hAnsi="Times New Roman"/>
              </w:rPr>
              <w:t>сведения о начальной (максимальной) цене единицы каждого товара, работы, услуги, являющихся предметом закупки;</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 xml:space="preserve">б) </w:t>
            </w:r>
            <w:r w:rsidRPr="00A57A5E">
              <w:rPr>
                <w:rFonts w:ascii="Times New Roman" w:hAnsi="Times New Roman"/>
                <w:kern w:val="3"/>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r w:rsidRPr="00A57A5E">
              <w:rPr>
                <w:rFonts w:ascii="Times New Roman" w:hAnsi="Times New Roman"/>
                <w:bCs/>
              </w:rPr>
              <w:t>;</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в) сведения о начальной (максимальной) цене единицы каждого товара, работы, услуги, являющихся предметом закупки;</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1" w:anchor="/document/71492106/entry/64" w:history="1">
              <w:r w:rsidRPr="00A57A5E">
                <w:rPr>
                  <w:rFonts w:ascii="Times New Roman" w:hAnsi="Times New Roman"/>
                  <w:bCs/>
                </w:rPr>
                <w:t>подпунктами «г»</w:t>
              </w:r>
            </w:hyperlink>
            <w:r w:rsidRPr="00A57A5E">
              <w:rPr>
                <w:rFonts w:ascii="Times New Roman" w:hAnsi="Times New Roman"/>
                <w:bCs/>
              </w:rPr>
              <w:t> и «д» пункта </w:t>
            </w:r>
            <w:r w:rsidR="00086B77">
              <w:rPr>
                <w:rFonts w:ascii="Times New Roman" w:hAnsi="Times New Roman"/>
                <w:bCs/>
              </w:rPr>
              <w:t>6</w:t>
            </w:r>
            <w:r w:rsidRPr="00A57A5E">
              <w:rPr>
                <w:rFonts w:ascii="Times New Roman" w:hAnsi="Times New Roman"/>
                <w:bCs/>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B1387" w:rsidRPr="00A57A5E" w:rsidRDefault="00AB1387" w:rsidP="00AB1387">
            <w:pPr>
              <w:autoSpaceDE w:val="0"/>
              <w:autoSpaceDN w:val="0"/>
              <w:adjustRightInd w:val="0"/>
              <w:spacing w:after="0" w:line="240" w:lineRule="auto"/>
              <w:jc w:val="both"/>
              <w:rPr>
                <w:rFonts w:ascii="Times New Roman" w:hAnsi="Times New Roman"/>
                <w:kern w:val="3"/>
              </w:rPr>
            </w:pPr>
            <w:r w:rsidRPr="00A57A5E">
              <w:rPr>
                <w:rFonts w:ascii="Times New Roman" w:hAnsi="Times New Roman"/>
                <w:bCs/>
              </w:rPr>
              <w:t xml:space="preserve">з) </w:t>
            </w:r>
            <w:r w:rsidRPr="00A57A5E">
              <w:rPr>
                <w:rFonts w:ascii="Times New Roman" w:hAnsi="Times New Roman"/>
                <w:kern w:val="3"/>
              </w:rPr>
              <w:t>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рассмотрения и оценки котировочных заявок;</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 xml:space="preserve">и)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 сентября 2016 г. № 925 «О приоритете товаров </w:t>
            </w:r>
            <w:r w:rsidRPr="00A57A5E">
              <w:rPr>
                <w:rFonts w:ascii="Times New Roman" w:hAnsi="Times New Roman"/>
                <w:bCs/>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
                <w:bCs/>
              </w:rPr>
            </w:pPr>
            <w:r w:rsidRPr="00A57A5E">
              <w:rPr>
                <w:rFonts w:ascii="Times New Roman" w:hAnsi="Times New Roman"/>
                <w:bCs/>
              </w:rPr>
              <w:t xml:space="preserve">3. </w:t>
            </w:r>
            <w:r w:rsidRPr="00A57A5E">
              <w:rPr>
                <w:rFonts w:ascii="Times New Roman" w:hAnsi="Times New Roman"/>
                <w:b/>
                <w:bCs/>
              </w:rPr>
              <w:t>Приоритет не предоставляется в случаях, если:</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а) закупка признана несостоявшейся и договор заключается с единственным участником закупки;</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B1387" w:rsidRPr="00F21785" w:rsidRDefault="00AB1387" w:rsidP="00AB1387">
            <w:pPr>
              <w:spacing w:after="0" w:line="240" w:lineRule="auto"/>
              <w:rPr>
                <w:rFonts w:ascii="Times New Roman" w:hAnsi="Times New Roman" w:cs="Times New Roman"/>
                <w:sz w:val="24"/>
                <w:szCs w:val="24"/>
              </w:rPr>
            </w:pPr>
            <w:r w:rsidRPr="00A57A5E">
              <w:rPr>
                <w:rFonts w:ascii="Times New Roman" w:hAnsi="Times New Roman"/>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AB1387" w:rsidRPr="00E45EC8" w:rsidTr="00930C30">
        <w:tc>
          <w:tcPr>
            <w:tcW w:w="3510" w:type="dxa"/>
          </w:tcPr>
          <w:p w:rsidR="00AB1387" w:rsidRPr="00AB138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AB1387">
              <w:rPr>
                <w:rFonts w:ascii="Times New Roman" w:hAnsi="Times New Roman"/>
                <w:sz w:val="24"/>
                <w:szCs w:val="24"/>
              </w:rPr>
              <w:lastRenderedPageBreak/>
              <w:t>Сведения о возможности Заказчика при заключении и исполнении договора изменить предусмотренные извещением о закупке и указанные в протоколах объем (количество), цену закупаемых товаров, объем работ, услуг или сроки исполнения договора</w:t>
            </w:r>
          </w:p>
        </w:tc>
        <w:tc>
          <w:tcPr>
            <w:tcW w:w="6096" w:type="dxa"/>
          </w:tcPr>
          <w:p w:rsidR="00AB1387" w:rsidRPr="00A57A5E" w:rsidRDefault="00AB1387" w:rsidP="00AB1387">
            <w:pPr>
              <w:spacing w:after="0" w:line="240" w:lineRule="auto"/>
              <w:jc w:val="both"/>
              <w:rPr>
                <w:rFonts w:ascii="Times New Roman" w:hAnsi="Times New Roman"/>
              </w:rPr>
            </w:pPr>
            <w:r w:rsidRPr="00A57A5E">
              <w:rPr>
                <w:rFonts w:ascii="Times New Roman" w:hAnsi="Times New Roman"/>
              </w:rPr>
              <w:t>Заказчик по согласованию с участником закупки при заключении и исполнении договора вправе изменить:</w:t>
            </w:r>
          </w:p>
          <w:p w:rsidR="00AB1387" w:rsidRPr="00A57A5E" w:rsidRDefault="00AB1387" w:rsidP="00AB1387">
            <w:pPr>
              <w:spacing w:after="0" w:line="240" w:lineRule="auto"/>
              <w:jc w:val="both"/>
              <w:rPr>
                <w:rFonts w:ascii="Times New Roman" w:hAnsi="Times New Roman"/>
              </w:rPr>
            </w:pPr>
            <w:r w:rsidRPr="00A57A5E">
              <w:rPr>
                <w:rFonts w:ascii="Times New Roman" w:hAnsi="Times New Roman"/>
              </w:rPr>
              <w:t xml:space="preserve">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AB1387" w:rsidRPr="00A57A5E" w:rsidRDefault="00AB1387" w:rsidP="00AB1387">
            <w:pPr>
              <w:spacing w:after="0" w:line="240" w:lineRule="auto"/>
              <w:jc w:val="both"/>
              <w:rPr>
                <w:rFonts w:ascii="Times New Roman" w:hAnsi="Times New Roman"/>
              </w:rPr>
            </w:pPr>
            <w:r w:rsidRPr="00A57A5E">
              <w:rPr>
                <w:rFonts w:ascii="Times New Roman" w:hAnsi="Times New Roman"/>
              </w:rPr>
              <w:t>2) сроки и условия исполнения обязательств по договору;</w:t>
            </w:r>
          </w:p>
          <w:p w:rsidR="00AB1387" w:rsidRPr="00A57A5E" w:rsidRDefault="00AB1387" w:rsidP="00AB1387">
            <w:pPr>
              <w:spacing w:after="0" w:line="240" w:lineRule="auto"/>
              <w:jc w:val="both"/>
              <w:rPr>
                <w:rFonts w:ascii="Times New Roman" w:hAnsi="Times New Roman"/>
              </w:rPr>
            </w:pPr>
            <w:r w:rsidRPr="00A57A5E">
              <w:rPr>
                <w:rFonts w:ascii="Times New Roman" w:hAnsi="Times New Roman"/>
              </w:rPr>
              <w:t>3) цену договора.</w:t>
            </w:r>
          </w:p>
          <w:p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tc>
      </w:tr>
      <w:tr w:rsidR="00AB1387" w:rsidRPr="00E45EC8" w:rsidTr="00930C30">
        <w:trPr>
          <w:trHeight w:val="705"/>
        </w:trPr>
        <w:tc>
          <w:tcPr>
            <w:tcW w:w="3510" w:type="dxa"/>
          </w:tcPr>
          <w:p w:rsidR="00AB1387" w:rsidRPr="000647F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hAnsi="Times New Roman" w:cs="Times New Roman"/>
                <w:sz w:val="24"/>
                <w:szCs w:val="24"/>
              </w:rPr>
              <w:lastRenderedPageBreak/>
              <w:t>Сведения о праве Заказчика отказаться от проведения процедуры закупки</w:t>
            </w:r>
          </w:p>
        </w:tc>
        <w:tc>
          <w:tcPr>
            <w:tcW w:w="6096" w:type="dxa"/>
          </w:tcPr>
          <w:p w:rsidR="00AB1387" w:rsidRPr="000647F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647F7">
              <w:rPr>
                <w:rFonts w:ascii="Times New Roman" w:hAnsi="Times New Roman" w:cs="Times New Roman"/>
                <w:sz w:val="24"/>
                <w:szCs w:val="24"/>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Pr="000647F7">
              <w:rPr>
                <w:rFonts w:ascii="Times New Roman" w:hAnsi="Times New Roman" w:cs="Times New Roman"/>
                <w:sz w:val="24"/>
                <w:szCs w:val="24"/>
              </w:rPr>
              <w:b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0647F7">
              <w:rPr>
                <w:rFonts w:ascii="Times New Roman" w:hAnsi="Times New Roman" w:cs="Times New Roman"/>
                <w:sz w:val="24"/>
                <w:szCs w:val="24"/>
              </w:rPr>
              <w:br/>
              <w:t xml:space="preserve">и до заключения договора Заказчик вправе отменить запрос котировок </w:t>
            </w:r>
            <w:r w:rsidRPr="000647F7">
              <w:rPr>
                <w:rFonts w:ascii="Times New Roman" w:hAnsi="Times New Roman" w:cs="Times New Roman"/>
                <w:sz w:val="24"/>
                <w:szCs w:val="24"/>
              </w:rPr>
              <w:br/>
              <w:t>в электронной форме только в случ</w:t>
            </w:r>
            <w:r>
              <w:rPr>
                <w:rFonts w:ascii="Times New Roman" w:hAnsi="Times New Roman" w:cs="Times New Roman"/>
                <w:sz w:val="24"/>
                <w:szCs w:val="24"/>
              </w:rPr>
              <w:t xml:space="preserve">ае возникновения обстоятельств </w:t>
            </w:r>
            <w:r w:rsidRPr="000647F7">
              <w:rPr>
                <w:rFonts w:ascii="Times New Roman" w:hAnsi="Times New Roman" w:cs="Times New Roman"/>
                <w:sz w:val="24"/>
                <w:szCs w:val="24"/>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0647F7">
              <w:rPr>
                <w:rFonts w:ascii="Times New Roman" w:hAnsi="Times New Roman" w:cs="Times New Roman"/>
                <w:sz w:val="24"/>
                <w:szCs w:val="24"/>
              </w:rPr>
              <w:br/>
              <w:t>не предоставляет Заказчику заявки на участие в таком запросе котировок, поданные участниками закупки.</w:t>
            </w:r>
          </w:p>
        </w:tc>
      </w:tr>
      <w:tr w:rsidR="00AB1387" w:rsidRPr="00E45EC8" w:rsidTr="00930C30">
        <w:trPr>
          <w:trHeight w:val="705"/>
        </w:trPr>
        <w:tc>
          <w:tcPr>
            <w:tcW w:w="3510" w:type="dxa"/>
          </w:tcPr>
          <w:p w:rsidR="00AB1387" w:rsidRPr="00AB1387"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sidRPr="00AB1387">
              <w:rPr>
                <w:rFonts w:ascii="Times New Roman" w:hAnsi="Times New Roman"/>
                <w:sz w:val="24"/>
                <w:szCs w:val="24"/>
              </w:rPr>
              <w:t>Порядок подведения итогов запроса котировок в электронной форме</w:t>
            </w:r>
          </w:p>
        </w:tc>
        <w:tc>
          <w:tcPr>
            <w:tcW w:w="6096" w:type="dxa"/>
          </w:tcPr>
          <w:p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 xml:space="preserve">Комиссия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 </w:t>
            </w:r>
          </w:p>
          <w:p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закупок.</w:t>
            </w:r>
          </w:p>
          <w:p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максимальную цену, указанную в извещении о проведении запроса котировок в электронной форме. </w:t>
            </w:r>
          </w:p>
          <w:p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Результаты рассмотрения и оценки котировочных заявок оформляются протоколом.</w:t>
            </w:r>
          </w:p>
        </w:tc>
      </w:tr>
      <w:tr w:rsidR="00AB1387" w:rsidRPr="00E45EC8" w:rsidTr="00AB1387">
        <w:trPr>
          <w:trHeight w:val="705"/>
        </w:trPr>
        <w:tc>
          <w:tcPr>
            <w:tcW w:w="3510" w:type="dxa"/>
            <w:vAlign w:val="center"/>
          </w:tcPr>
          <w:p w:rsidR="00AB1387" w:rsidRPr="00EB7CF4" w:rsidRDefault="00AB1387" w:rsidP="00AB1387">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Срок заключения договора</w:t>
            </w:r>
          </w:p>
        </w:tc>
        <w:tc>
          <w:tcPr>
            <w:tcW w:w="6096" w:type="dxa"/>
            <w:vAlign w:val="center"/>
          </w:tcPr>
          <w:p w:rsidR="00AB1387" w:rsidRPr="00EB7CF4" w:rsidRDefault="00AB1387" w:rsidP="00AB1387">
            <w:pPr>
              <w:jc w:val="both"/>
              <w:rPr>
                <w:rFonts w:ascii="Times New Roman" w:eastAsia="Times New Roman" w:hAnsi="Times New Roman" w:cs="Times New Roman"/>
                <w:sz w:val="24"/>
              </w:rPr>
            </w:pPr>
            <w:r>
              <w:rPr>
                <w:rFonts w:ascii="Times New Roman" w:eastAsia="Times New Roman" w:hAnsi="Times New Roman" w:cs="Times New Roman"/>
                <w:sz w:val="24"/>
              </w:rPr>
              <w:t>Договор может быть заключен не ранее чем через 10 (десять) дней с даты размещения на официальном сайте протокола рассмотрения и оценки заявок на участие в запросе котировок в электронной форме и не позднее чем через 20 (двадцать) дней с даты подписания указанного протокола.</w:t>
            </w:r>
          </w:p>
        </w:tc>
      </w:tr>
      <w:tr w:rsidR="00AB1387" w:rsidRPr="00E45EC8" w:rsidTr="00AB1387">
        <w:trPr>
          <w:trHeight w:val="705"/>
        </w:trPr>
        <w:tc>
          <w:tcPr>
            <w:tcW w:w="3510" w:type="dxa"/>
            <w:vAlign w:val="center"/>
          </w:tcPr>
          <w:p w:rsidR="00AB1387" w:rsidRPr="00EB7CF4" w:rsidRDefault="00AB1387" w:rsidP="00AB1387">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lastRenderedPageBreak/>
              <w:t>Форма заключения договора</w:t>
            </w:r>
          </w:p>
        </w:tc>
        <w:tc>
          <w:tcPr>
            <w:tcW w:w="6096" w:type="dxa"/>
            <w:vAlign w:val="center"/>
          </w:tcPr>
          <w:p w:rsidR="00AB1387" w:rsidRDefault="00AB1387" w:rsidP="00AB1387">
            <w:pPr>
              <w:jc w:val="both"/>
              <w:rPr>
                <w:rFonts w:ascii="Times New Roman" w:eastAsia="Times New Roman" w:hAnsi="Times New Roman" w:cs="Times New Roman"/>
                <w:sz w:val="24"/>
              </w:rPr>
            </w:pPr>
            <w:r>
              <w:rPr>
                <w:rFonts w:ascii="Times New Roman" w:eastAsia="Times New Roman" w:hAnsi="Times New Roman" w:cs="Times New Roman"/>
                <w:sz w:val="24"/>
              </w:rPr>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rsidR="00E45EC8" w:rsidRDefault="00E45EC8" w:rsidP="002942E5">
      <w:pPr>
        <w:spacing w:after="0"/>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F21785" w:rsidP="00F21785">
      <w:r>
        <w:br w:type="page"/>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Приложение № 1</w:t>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6952A9" w:rsidRPr="00B32EBF" w:rsidRDefault="006952A9" w:rsidP="006952A9">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w:t>
      </w:r>
      <w:r w:rsidRPr="00B32EBF">
        <w:rPr>
          <w:rFonts w:ascii="Times New Roman" w:hAnsi="Times New Roman" w:cs="Times New Roman"/>
          <w:b/>
          <w:bCs/>
          <w:i/>
          <w:iCs/>
          <w:sz w:val="24"/>
          <w:szCs w:val="24"/>
          <w:shd w:val="clear" w:color="auto" w:fill="FFFFFF"/>
        </w:rPr>
        <w:t xml:space="preserve"> заявки</w:t>
      </w:r>
    </w:p>
    <w:p w:rsidR="006952A9" w:rsidRDefault="006952A9" w:rsidP="006952A9">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tabs>
          <w:tab w:val="left" w:pos="7155"/>
        </w:tabs>
        <w:spacing w:after="0"/>
        <w:jc w:val="both"/>
        <w:rPr>
          <w:rFonts w:ascii="Times New Roman" w:hAnsi="Times New Roman" w:cs="Times New Roman"/>
          <w:i/>
          <w:sz w:val="24"/>
          <w:szCs w:val="24"/>
        </w:rPr>
      </w:pPr>
      <w:r w:rsidRPr="00B32EBF">
        <w:rPr>
          <w:rFonts w:ascii="Times New Roman" w:hAnsi="Times New Roman" w:cs="Times New Roman"/>
          <w:i/>
          <w:sz w:val="24"/>
          <w:szCs w:val="24"/>
        </w:rPr>
        <w:t>(оформляется  участником закупки;</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для юридических лиц - на бланке</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 xml:space="preserve">участника закупки) </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Дата, исх. номер</w:t>
      </w:r>
    </w:p>
    <w:p w:rsidR="00B32EBF" w:rsidRPr="00B32EBF" w:rsidRDefault="00B32EBF" w:rsidP="00B32EBF">
      <w:pPr>
        <w:spacing w:before="360" w:after="0" w:line="252" w:lineRule="auto"/>
        <w:ind w:firstLine="4962"/>
        <w:rPr>
          <w:rFonts w:ascii="Times New Roman" w:hAnsi="Times New Roman" w:cs="Times New Roman"/>
          <w:b/>
          <w:bCs/>
          <w:i/>
          <w:sz w:val="24"/>
          <w:szCs w:val="24"/>
          <w:shd w:val="clear" w:color="auto" w:fill="FFFFFF"/>
        </w:rPr>
      </w:pPr>
      <w:r w:rsidRPr="00B32EBF">
        <w:rPr>
          <w:rFonts w:ascii="Times New Roman" w:hAnsi="Times New Roman" w:cs="Times New Roman"/>
          <w:b/>
          <w:bCs/>
          <w:sz w:val="24"/>
          <w:szCs w:val="24"/>
          <w:shd w:val="clear" w:color="auto" w:fill="FFFFFF"/>
        </w:rPr>
        <w:t>Заказчику:</w:t>
      </w:r>
    </w:p>
    <w:p w:rsidR="00B32EBF" w:rsidRPr="00B32EBF" w:rsidRDefault="00B32EBF" w:rsidP="00B32EBF">
      <w:pPr>
        <w:spacing w:before="360" w:after="0" w:line="252" w:lineRule="auto"/>
        <w:ind w:firstLine="4962"/>
        <w:rPr>
          <w:rFonts w:ascii="Times New Roman" w:hAnsi="Times New Roman" w:cs="Times New Roman"/>
          <w:sz w:val="24"/>
          <w:szCs w:val="24"/>
          <w:shd w:val="clear" w:color="auto" w:fill="FFFFFF"/>
        </w:rPr>
      </w:pPr>
      <w:r w:rsidRPr="00B32EBF">
        <w:rPr>
          <w:rFonts w:ascii="Times New Roman" w:hAnsi="Times New Roman" w:cs="Times New Roman"/>
          <w:b/>
          <w:bCs/>
          <w:i/>
          <w:sz w:val="24"/>
          <w:szCs w:val="24"/>
          <w:shd w:val="clear" w:color="auto" w:fill="FFFFFF"/>
        </w:rPr>
        <w:t>(указывается наименование заказчика)</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Default="00B32EBF" w:rsidP="00B32EBF">
      <w:pPr>
        <w:spacing w:after="0"/>
        <w:jc w:val="center"/>
        <w:rPr>
          <w:rFonts w:ascii="Times New Roman" w:hAnsi="Times New Roman" w:cs="Times New Roman"/>
          <w:b/>
          <w:bCs/>
          <w:i/>
          <w:iCs/>
          <w:sz w:val="24"/>
          <w:szCs w:val="24"/>
          <w:shd w:val="clear" w:color="auto" w:fill="FFFFFF"/>
        </w:rPr>
      </w:pPr>
      <w:r w:rsidRPr="00B32EBF">
        <w:rPr>
          <w:rFonts w:ascii="Times New Roman" w:hAnsi="Times New Roman" w:cs="Times New Roman"/>
          <w:b/>
          <w:bCs/>
          <w:i/>
          <w:iCs/>
          <w:sz w:val="24"/>
          <w:szCs w:val="24"/>
          <w:shd w:val="clear" w:color="auto" w:fill="FFFFFF"/>
        </w:rPr>
        <w:t xml:space="preserve">ЗАЯВКА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B32EBF" w:rsidRPr="00B32EBF" w:rsidRDefault="00B32EBF" w:rsidP="00B32EBF">
      <w:pPr>
        <w:spacing w:after="0"/>
        <w:jc w:val="center"/>
        <w:rPr>
          <w:rFonts w:ascii="Times New Roman" w:hAnsi="Times New Roman" w:cs="Times New Roman"/>
          <w:i/>
          <w:iCs/>
          <w:sz w:val="24"/>
          <w:szCs w:val="24"/>
          <w:shd w:val="clear" w:color="auto" w:fill="FFFFFF"/>
        </w:rPr>
      </w:pPr>
      <w:r w:rsidRPr="00B32EBF">
        <w:rPr>
          <w:rFonts w:ascii="Times New Roman" w:hAnsi="Times New Roman" w:cs="Times New Roman"/>
          <w:i/>
          <w:sz w:val="24"/>
          <w:szCs w:val="24"/>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(предмет </w:t>
      </w:r>
      <w:bookmarkStart w:id="1" w:name="R4_SHIFR"/>
      <w:bookmarkEnd w:id="1"/>
      <w:r w:rsidRPr="00B32EBF">
        <w:rPr>
          <w:rFonts w:ascii="Times New Roman" w:hAnsi="Times New Roman" w:cs="Times New Roman"/>
          <w:i/>
          <w:iCs/>
          <w:sz w:val="24"/>
          <w:szCs w:val="24"/>
          <w:shd w:val="clear" w:color="auto" w:fill="FFFFFF"/>
        </w:rPr>
        <w:t xml:space="preserve">запроса котировок)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Ф.И.О. участника закупки)</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должности руководителя (уполномоченного лица) участника закупки и его фамилия, имя, отчество),</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 сообщает о согласии участвовать в запросе</w:t>
      </w:r>
    </w:p>
    <w:p w:rsidR="00B32EBF" w:rsidRPr="00B32EBF" w:rsidRDefault="00B32EBF" w:rsidP="00B32EBF">
      <w:pPr>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 xml:space="preserve">                                                                   (устав и т.п.)</w:t>
      </w:r>
    </w:p>
    <w:p w:rsidR="00B32EBF" w:rsidRPr="00B32EBF" w:rsidRDefault="00B32EBF" w:rsidP="00B32EB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условиях, установленных в извещении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_________________________________________________________, </w:t>
      </w:r>
    </w:p>
    <w:p w:rsidR="00B32EBF" w:rsidRPr="00B32EBF" w:rsidRDefault="00B32EBF" w:rsidP="00B32EBF">
      <w:pPr>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iCs/>
          <w:sz w:val="24"/>
          <w:szCs w:val="24"/>
          <w:shd w:val="clear" w:color="auto" w:fill="FFFFFF"/>
        </w:rPr>
        <w:t xml:space="preserve">                                   (предмет запроса котировок)</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и направляет настоящую заявку.</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Настоящей заявкой подтверждаем, что _____________________________________</w:t>
      </w:r>
    </w:p>
    <w:p w:rsidR="00B32EBF" w:rsidRPr="00B32EBF" w:rsidRDefault="00B32EBF" w:rsidP="00B32EBF">
      <w:pPr>
        <w:tabs>
          <w:tab w:val="num" w:pos="0"/>
          <w:tab w:val="left" w:pos="709"/>
          <w:tab w:val="left" w:pos="1080"/>
        </w:tabs>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t xml:space="preserve">       (наименование участника закупки)</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соответствует требованиям, предъявляемым к участнику закупки.</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2. Мы согласны поставить товар</w:t>
      </w:r>
      <w:r>
        <w:rPr>
          <w:rFonts w:ascii="Times New Roman" w:hAnsi="Times New Roman" w:cs="Times New Roman"/>
          <w:sz w:val="24"/>
          <w:szCs w:val="24"/>
          <w:shd w:val="clear" w:color="auto" w:fill="FFFFFF"/>
        </w:rPr>
        <w:t>/оказать услугу/выполнить работу</w:t>
      </w:r>
      <w:r w:rsidRPr="00B32EBF">
        <w:rPr>
          <w:rFonts w:ascii="Times New Roman" w:hAnsi="Times New Roman" w:cs="Times New Roman"/>
          <w:sz w:val="24"/>
          <w:szCs w:val="24"/>
          <w:shd w:val="clear" w:color="auto" w:fill="FFFFFF"/>
        </w:rPr>
        <w:t xml:space="preserve">, являющиеся предметом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соответствии с требованиями извещения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и на условиях, которые мы представили в настоящей заявке на участие в запросе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B32EBF">
      <w:pPr>
        <w:spacing w:after="0"/>
        <w:jc w:val="center"/>
        <w:rPr>
          <w:rFonts w:ascii="Times New Roman" w:hAnsi="Times New Roman" w:cs="Times New Roman"/>
          <w:b/>
          <w:sz w:val="24"/>
          <w:szCs w:val="24"/>
        </w:rPr>
      </w:pPr>
      <w:r w:rsidRPr="00B32EBF">
        <w:rPr>
          <w:rFonts w:ascii="Times New Roman" w:hAnsi="Times New Roman" w:cs="Times New Roman"/>
          <w:b/>
          <w:sz w:val="24"/>
          <w:szCs w:val="24"/>
        </w:rPr>
        <w:lastRenderedPageBreak/>
        <w:t>Предложение о функциональных характеристиках (потребительских свойствах), качественных и количественных характеристиках товара</w:t>
      </w:r>
      <w:r w:rsidR="008240A9">
        <w:rPr>
          <w:rFonts w:ascii="Times New Roman" w:hAnsi="Times New Roman" w:cs="Times New Roman"/>
          <w:b/>
          <w:sz w:val="24"/>
          <w:szCs w:val="24"/>
        </w:rPr>
        <w:t>/работы/услуги</w:t>
      </w:r>
    </w:p>
    <w:p w:rsidR="00B32EBF" w:rsidRPr="00B32EBF" w:rsidRDefault="00B32EBF" w:rsidP="00B32EBF">
      <w:pPr>
        <w:spacing w:after="0"/>
        <w:jc w:val="center"/>
        <w:rPr>
          <w:rFonts w:ascii="Times New Roman" w:hAnsi="Times New Roman" w:cs="Times New Roman"/>
          <w:b/>
          <w:sz w:val="24"/>
          <w:szCs w:val="24"/>
        </w:rPr>
      </w:pPr>
    </w:p>
    <w:tbl>
      <w:tblPr>
        <w:tblW w:w="9464" w:type="dxa"/>
        <w:tblInd w:w="-103" w:type="dxa"/>
        <w:tblLayout w:type="fixed"/>
        <w:tblCellMar>
          <w:left w:w="0" w:type="dxa"/>
          <w:right w:w="0" w:type="dxa"/>
        </w:tblCellMar>
        <w:tblLook w:val="0000" w:firstRow="0" w:lastRow="0" w:firstColumn="0" w:lastColumn="0" w:noHBand="0" w:noVBand="0"/>
      </w:tblPr>
      <w:tblGrid>
        <w:gridCol w:w="567"/>
        <w:gridCol w:w="2252"/>
        <w:gridCol w:w="4093"/>
        <w:gridCol w:w="1293"/>
        <w:gridCol w:w="1259"/>
      </w:tblGrid>
      <w:tr w:rsidR="004E1605" w:rsidRPr="00B32EBF" w:rsidTr="004E1605">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 п/п</w:t>
            </w:r>
          </w:p>
        </w:tc>
        <w:tc>
          <w:tcPr>
            <w:tcW w:w="2252"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Наименование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1"/>
            </w:r>
          </w:p>
        </w:tc>
        <w:tc>
          <w:tcPr>
            <w:tcW w:w="40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Характеристика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2"/>
            </w:r>
          </w:p>
        </w:tc>
        <w:tc>
          <w:tcPr>
            <w:tcW w:w="12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Единица измерения</w:t>
            </w:r>
          </w:p>
        </w:tc>
        <w:tc>
          <w:tcPr>
            <w:tcW w:w="1259"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Кол-во</w:t>
            </w:r>
          </w:p>
        </w:tc>
      </w:tr>
      <w:tr w:rsidR="004E1605" w:rsidRPr="00B32EBF" w:rsidTr="004E1605">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2</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3</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5</w:t>
            </w:r>
          </w:p>
        </w:tc>
      </w:tr>
      <w:tr w:rsidR="004E1605" w:rsidRPr="00B32EBF" w:rsidTr="004E1605">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uppressAutoHyphens/>
              <w:snapToGrid w:val="0"/>
              <w:spacing w:after="0" w:line="360" w:lineRule="atLeast"/>
              <w:ind w:left="180"/>
              <w:rPr>
                <w:rFonts w:ascii="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r>
    </w:tbl>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4E1605">
      <w:pPr>
        <w:tabs>
          <w:tab w:val="left" w:pos="720"/>
        </w:tabs>
        <w:spacing w:after="0"/>
        <w:jc w:val="both"/>
        <w:rPr>
          <w:rFonts w:ascii="Times New Roman" w:eastAsia="Arial Unicode MS" w:hAnsi="Times New Roman" w:cs="Times New Roman"/>
          <w:sz w:val="24"/>
        </w:rPr>
      </w:pPr>
      <w:r w:rsidRPr="00B32EBF">
        <w:rPr>
          <w:rFonts w:ascii="Times New Roman" w:hAnsi="Times New Roman" w:cs="Times New Roman"/>
          <w:sz w:val="24"/>
          <w:szCs w:val="24"/>
          <w:shd w:val="clear" w:color="auto" w:fill="FFFFFF"/>
        </w:rPr>
        <w:tab/>
        <w:t xml:space="preserve">3. Предлагаемая нами цена договора </w:t>
      </w:r>
      <w:r w:rsidR="004E1605">
        <w:rPr>
          <w:rFonts w:ascii="Times New Roman" w:hAnsi="Times New Roman" w:cs="Times New Roman"/>
          <w:sz w:val="24"/>
          <w:szCs w:val="24"/>
          <w:shd w:val="clear" w:color="auto" w:fill="FFFFFF"/>
        </w:rPr>
        <w:t>указана в Ценовом предложении к настоящей заявке.</w:t>
      </w:r>
    </w:p>
    <w:p w:rsidR="00B32EBF" w:rsidRPr="00B32EBF" w:rsidRDefault="00B32EBF" w:rsidP="008240A9">
      <w:pPr>
        <w:tabs>
          <w:tab w:val="left" w:pos="720"/>
        </w:tabs>
        <w:spacing w:after="0" w:line="240" w:lineRule="auto"/>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4. Мы согласны с тем, что в случае если нами не были учтены какие-либо расценки  стоимости поставки товара составляющих полный комплекс по предмету запроса цен, поставка товара в любом случае будет осуществлена в полном соответствии с Техническим заданием в пределах предлагаемой нами цены договора.</w:t>
      </w:r>
    </w:p>
    <w:p w:rsidR="00B32EBF" w:rsidRPr="00B32EBF" w:rsidRDefault="00B32EBF" w:rsidP="008240A9">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5. Если наши предложения, изложенные выше, будут приняты, мы берем на себя обязательство поставить товар в соответствии с требованиями документации о проведении запроса котировок и согласно нашим предложениям об условиях исполнения договора.</w:t>
      </w:r>
    </w:p>
    <w:p w:rsidR="00B32EBF" w:rsidRPr="00B32EBF" w:rsidRDefault="00B32EBF" w:rsidP="008240A9">
      <w:pPr>
        <w:autoSpaceDE w:val="0"/>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Настоящим гарантируем достоверность представленной нами в заявке информации. </w:t>
      </w:r>
    </w:p>
    <w:p w:rsidR="00B32EBF" w:rsidRPr="00B32EBF" w:rsidRDefault="00B32EBF" w:rsidP="00B32EBF">
      <w:pPr>
        <w:autoSpaceDE w:val="0"/>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6. Настоящей заявкой декларируем о соответствии участника закупки _____________________________________________________________________________ </w:t>
      </w:r>
    </w:p>
    <w:p w:rsidR="00B32EBF" w:rsidRPr="00B32EBF" w:rsidRDefault="00B32EBF" w:rsidP="00B32EBF">
      <w:pPr>
        <w:autoSpaceDE w:val="0"/>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участника закупки)</w:t>
      </w:r>
    </w:p>
    <w:p w:rsidR="00B32EBF" w:rsidRPr="00B32EBF" w:rsidRDefault="00B32EBF" w:rsidP="00B32EBF">
      <w:pPr>
        <w:autoSpaceDE w:val="0"/>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следующим требованиям:</w:t>
      </w:r>
    </w:p>
    <w:p w:rsidR="008240A9" w:rsidRPr="00B763A1" w:rsidRDefault="008240A9" w:rsidP="008240A9">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w:t>
      </w:r>
      <w:r w:rsidRPr="00B763A1">
        <w:rPr>
          <w:rFonts w:ascii="Times New Roman" w:hAnsi="Times New Roman" w:cs="Times New Roman"/>
          <w:sz w:val="24"/>
          <w:szCs w:val="24"/>
        </w:rPr>
        <w:t xml:space="preserve"> непроведение ликвидации участника закупки - юридического лица </w:t>
      </w:r>
      <w:r w:rsidRPr="00B763A1">
        <w:rPr>
          <w:rFonts w:ascii="Times New Roman" w:hAnsi="Times New Roman" w:cs="Times New Roman"/>
          <w:sz w:val="24"/>
          <w:szCs w:val="24"/>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240A9" w:rsidRPr="00B763A1" w:rsidRDefault="008240A9" w:rsidP="008240A9">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763A1">
        <w:rPr>
          <w:rFonts w:ascii="Times New Roman" w:hAnsi="Times New Roman" w:cs="Times New Roman"/>
          <w:sz w:val="24"/>
          <w:szCs w:val="24"/>
        </w:rPr>
        <w:t xml:space="preserve"> неприостановление деятельности участника закупки в порядке, предусмотренном </w:t>
      </w:r>
      <w:hyperlink r:id="rId12" w:history="1">
        <w:r w:rsidRPr="00B763A1">
          <w:rPr>
            <w:rFonts w:ascii="Times New Roman" w:hAnsi="Times New Roman" w:cs="Times New Roman"/>
            <w:sz w:val="24"/>
            <w:szCs w:val="24"/>
          </w:rPr>
          <w:t>Кодексом</w:t>
        </w:r>
      </w:hyperlink>
      <w:r w:rsidRPr="00B763A1">
        <w:rPr>
          <w:rFonts w:ascii="Times New Roman" w:hAnsi="Times New Roman" w:cs="Times New Roman"/>
          <w:sz w:val="24"/>
          <w:szCs w:val="24"/>
        </w:rPr>
        <w:t xml:space="preserve"> Российской Федерации об административных правонарушениях;</w:t>
      </w:r>
    </w:p>
    <w:p w:rsidR="008240A9" w:rsidRPr="00B763A1" w:rsidRDefault="008240A9" w:rsidP="008240A9">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763A1">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B763A1">
        <w:rPr>
          <w:rFonts w:ascii="Times New Roman" w:hAnsi="Times New Roman" w:cs="Times New Roman"/>
          <w:sz w:val="24"/>
          <w:szCs w:val="24"/>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763A1">
        <w:rPr>
          <w:rFonts w:ascii="Times New Roman" w:hAnsi="Times New Roman" w:cs="Times New Roman"/>
          <w:sz w:val="24"/>
          <w:szCs w:val="24"/>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240A9" w:rsidRPr="00B763A1" w:rsidRDefault="008240A9" w:rsidP="00AB1387">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w:t>
      </w:r>
      <w:r w:rsidRPr="00B763A1">
        <w:rPr>
          <w:rFonts w:ascii="Times New Roman" w:hAnsi="Times New Roman" w:cs="Times New Roman"/>
          <w:sz w:val="24"/>
          <w:szCs w:val="24"/>
        </w:rPr>
        <w:t> отсутствие у участника закупки - физического лица либо</w:t>
      </w:r>
      <w:r w:rsidR="00E63D4E">
        <w:rPr>
          <w:rFonts w:ascii="Times New Roman" w:hAnsi="Times New Roman" w:cs="Times New Roman"/>
          <w:sz w:val="24"/>
          <w:szCs w:val="24"/>
        </w:rPr>
        <w:t xml:space="preserve"> </w:t>
      </w:r>
      <w:r w:rsidRPr="00B763A1">
        <w:rPr>
          <w:rFonts w:ascii="Times New Roman" w:hAnsi="Times New Roman" w:cs="Times New Roman"/>
          <w:sz w:val="24"/>
          <w:szCs w:val="24"/>
        </w:rPr>
        <w:t>у руководителя, членов коллегиального исполнительного органа или главного бухгалтера юридического лица - участника закупки судимости</w:t>
      </w:r>
      <w:r w:rsidR="00E63D4E">
        <w:rPr>
          <w:rFonts w:ascii="Times New Roman" w:hAnsi="Times New Roman" w:cs="Times New Roman"/>
          <w:sz w:val="24"/>
          <w:szCs w:val="24"/>
        </w:rPr>
        <w:t xml:space="preserve"> </w:t>
      </w:r>
      <w:r w:rsidRPr="00B763A1">
        <w:rPr>
          <w:rFonts w:ascii="Times New Roman" w:hAnsi="Times New Roman" w:cs="Times New Roman"/>
          <w:sz w:val="24"/>
          <w:szCs w:val="24"/>
        </w:rPr>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63D4E" w:rsidRDefault="008240A9" w:rsidP="00E63D4E">
      <w:pPr>
        <w:pStyle w:val="a6"/>
        <w:keepNext w:val="0"/>
        <w:widowControl w:val="0"/>
        <w:tabs>
          <w:tab w:val="left" w:pos="284"/>
        </w:tabs>
        <w:suppressAutoHyphens w:val="0"/>
        <w:ind w:firstLine="567"/>
        <w:jc w:val="both"/>
        <w:outlineLvl w:val="9"/>
        <w:rPr>
          <w:szCs w:val="24"/>
        </w:rPr>
      </w:pPr>
      <w:r>
        <w:rPr>
          <w:szCs w:val="24"/>
        </w:rPr>
        <w:t>-</w:t>
      </w:r>
      <w:r w:rsidRPr="00B763A1">
        <w:rPr>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B763A1">
        <w:rPr>
          <w:szCs w:val="24"/>
        </w:rPr>
        <w:br/>
        <w:t>лиц - участников закупки, с физическими лицами, в том числе зарегистрированными в качестве индивидуального предпринимателя,</w:t>
      </w:r>
    </w:p>
    <w:p w:rsidR="008240A9" w:rsidRDefault="008240A9" w:rsidP="00E63D4E">
      <w:pPr>
        <w:pStyle w:val="a6"/>
        <w:keepNext w:val="0"/>
        <w:widowControl w:val="0"/>
        <w:tabs>
          <w:tab w:val="left" w:pos="284"/>
        </w:tabs>
        <w:suppressAutoHyphens w:val="0"/>
        <w:ind w:firstLine="567"/>
        <w:jc w:val="both"/>
        <w:outlineLvl w:val="9"/>
        <w:rPr>
          <w:szCs w:val="24"/>
        </w:rPr>
      </w:pPr>
      <w:r w:rsidRPr="00B763A1">
        <w:rPr>
          <w:szCs w:val="24"/>
        </w:rPr>
        <w:t xml:space="preserve">- </w:t>
      </w:r>
      <w:r w:rsidR="00153FF6" w:rsidRPr="005F65AC">
        <w:rPr>
          <w:szCs w:val="24"/>
        </w:rPr>
        <w:t>отсутствие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32EBF" w:rsidRPr="00B32EBF" w:rsidRDefault="00B32EBF" w:rsidP="00AB1387">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7. В случае победы нашей заявки берем на себя обязательства подписать договор (с учётом всех Приложений) на ________________________________ с заказчиком в соответствии с требованиями документации о проведении запроса </w:t>
      </w:r>
      <w:r w:rsidR="00C9156F">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w:t>
      </w:r>
    </w:p>
    <w:p w:rsidR="00B32EBF" w:rsidRPr="00B32EBF" w:rsidRDefault="00B32EBF" w:rsidP="00AB1387">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8. В случае если наши предложения будут лучшими после предложений победителя в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а победитель будет признан уклонившимся от заключения договора с заказчиком, то мы обязуемся подписать договор (с учётом всех Приложений) на ________________________________________________, в соответствии с требованиями документации о проведении запроса </w:t>
      </w:r>
      <w:r w:rsidR="00030A01">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EA7BEA">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900"/>
        </w:tabs>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9. Корреспонденцию в наш адрес просим направлять по адресу: _____________________________________________________________________________.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10.Номер телефона, по которому можно связаться с нашей организацией при доставке корреспонденции в наш адрес: 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p>
    <w:p w:rsidR="00B32EBF" w:rsidRPr="00B32EBF" w:rsidRDefault="00B32EBF" w:rsidP="00B32EBF">
      <w:pPr>
        <w:autoSpaceDE w:val="0"/>
        <w:autoSpaceDN w:val="0"/>
        <w:adjustRightInd w:val="0"/>
        <w:spacing w:after="0"/>
        <w:ind w:firstLine="708"/>
        <w:jc w:val="both"/>
        <w:rPr>
          <w:rFonts w:ascii="Times New Roman" w:hAnsi="Times New Roman" w:cs="Times New Roman"/>
          <w:sz w:val="24"/>
          <w:szCs w:val="24"/>
        </w:rPr>
      </w:pPr>
      <w:r w:rsidRPr="00B32EBF">
        <w:rPr>
          <w:rFonts w:ascii="Times New Roman" w:hAnsi="Times New Roman" w:cs="Times New Roman"/>
          <w:sz w:val="24"/>
          <w:szCs w:val="24"/>
        </w:rPr>
        <w:t>Сведения о нашей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4675"/>
      </w:tblGrid>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полное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сокращенное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фирменное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организационно-правовая форма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ИНН/КПП</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lastRenderedPageBreak/>
              <w:t>юридический адрес (местонахождение)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фактический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почтовый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i/>
                <w:sz w:val="24"/>
                <w:szCs w:val="24"/>
              </w:rPr>
              <w:t xml:space="preserve">Для участника закупки -  физического лица: фамилия, имя, отчество, паспортные данные, сведения о месте жительства </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Телефон, факс с кодом города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адрес электронной почты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банковские реквизиты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bl>
    <w:p w:rsidR="00A87F2F" w:rsidRPr="00B32EBF" w:rsidRDefault="00A87F2F" w:rsidP="00B32EBF">
      <w:pPr>
        <w:spacing w:after="0"/>
        <w:jc w:val="center"/>
        <w:rPr>
          <w:rFonts w:ascii="Times New Roman" w:hAnsi="Times New Roman" w:cs="Times New Roman"/>
        </w:rPr>
      </w:pPr>
    </w:p>
    <w:p w:rsidR="00B32EBF" w:rsidRPr="00B32EBF" w:rsidRDefault="00B32EBF" w:rsidP="00B32EBF">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B32EBF" w:rsidRPr="00B32EBF" w:rsidRDefault="00B32EBF" w:rsidP="00B32EBF">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B32EBF" w:rsidRPr="00B32EBF" w:rsidRDefault="00B32EBF" w:rsidP="00B32EBF">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B32EBF" w:rsidRPr="00A33107" w:rsidRDefault="00B32EBF" w:rsidP="00B32EBF">
      <w:pPr>
        <w:pStyle w:val="FR3"/>
        <w:spacing w:line="100" w:lineRule="atLeast"/>
        <w:ind w:left="0" w:right="800"/>
        <w:jc w:val="left"/>
        <w:rPr>
          <w:sz w:val="24"/>
          <w:szCs w:val="24"/>
          <w:shd w:val="clear" w:color="auto" w:fill="FFFFFF"/>
        </w:rPr>
      </w:pPr>
    </w:p>
    <w:p w:rsidR="00B32EBF" w:rsidRDefault="00B32EBF" w:rsidP="00E45EC8">
      <w:pPr>
        <w:jc w:val="center"/>
      </w:pPr>
    </w:p>
    <w:p w:rsidR="00EA7BEA" w:rsidRDefault="00EA7BEA"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E45EC8">
      <w:pPr>
        <w:jc w:val="center"/>
      </w:pPr>
    </w:p>
    <w:p w:rsidR="004E1605" w:rsidRDefault="004E1605" w:rsidP="004E1605">
      <w:r>
        <w:br w:type="page"/>
      </w:r>
    </w:p>
    <w:p w:rsidR="006177BA" w:rsidRDefault="006177BA" w:rsidP="004E1605">
      <w:pPr>
        <w:spacing w:after="0"/>
        <w:jc w:val="center"/>
        <w:rPr>
          <w:rFonts w:ascii="Times New Roman" w:hAnsi="Times New Roman" w:cs="Times New Roman"/>
          <w:b/>
          <w:bCs/>
          <w:i/>
          <w:iCs/>
          <w:sz w:val="24"/>
          <w:szCs w:val="24"/>
          <w:shd w:val="clear" w:color="auto" w:fill="FFFFFF"/>
        </w:rPr>
      </w:pP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ЦЕНОВОЕ ПРЕДЛОЖЕНИЕ </w:t>
      </w: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К</w:t>
      </w:r>
      <w:r w:rsidRPr="00B32EBF">
        <w:rPr>
          <w:rFonts w:ascii="Times New Roman" w:hAnsi="Times New Roman" w:cs="Times New Roman"/>
          <w:b/>
          <w:bCs/>
          <w:i/>
          <w:iCs/>
          <w:sz w:val="24"/>
          <w:szCs w:val="24"/>
          <w:shd w:val="clear" w:color="auto" w:fill="FFFFFF"/>
        </w:rPr>
        <w:t xml:space="preserve"> ЗАЯВК</w:t>
      </w:r>
      <w:r>
        <w:rPr>
          <w:rFonts w:ascii="Times New Roman" w:hAnsi="Times New Roman" w:cs="Times New Roman"/>
          <w:b/>
          <w:bCs/>
          <w:i/>
          <w:iCs/>
          <w:sz w:val="24"/>
          <w:szCs w:val="24"/>
          <w:shd w:val="clear" w:color="auto" w:fill="FFFFFF"/>
        </w:rPr>
        <w:t>Е</w:t>
      </w:r>
      <w:r w:rsidRPr="00B32EBF">
        <w:rPr>
          <w:rFonts w:ascii="Times New Roman" w:hAnsi="Times New Roman" w:cs="Times New Roman"/>
          <w:b/>
          <w:bCs/>
          <w:i/>
          <w:iCs/>
          <w:sz w:val="24"/>
          <w:szCs w:val="24"/>
          <w:shd w:val="clear" w:color="auto" w:fill="FFFFFF"/>
        </w:rPr>
        <w:t xml:space="preserve">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p>
    <w:p w:rsidR="004E1605" w:rsidRPr="00B32EBF" w:rsidRDefault="004E1605" w:rsidP="004E1605">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4E1605" w:rsidRPr="00B32EBF" w:rsidRDefault="004E1605" w:rsidP="004E1605">
      <w:pPr>
        <w:spacing w:after="0"/>
        <w:jc w:val="center"/>
        <w:rPr>
          <w:rFonts w:ascii="Times New Roman" w:hAnsi="Times New Roman" w:cs="Times New Roman"/>
          <w:i/>
          <w:iCs/>
          <w:sz w:val="24"/>
          <w:szCs w:val="24"/>
          <w:shd w:val="clear" w:color="auto" w:fill="FFFFFF"/>
        </w:rPr>
      </w:pPr>
      <w:r w:rsidRPr="004E1605">
        <w:rPr>
          <w:rFonts w:ascii="Times New Roman" w:hAnsi="Times New Roman" w:cs="Times New Roman"/>
          <w:i/>
          <w:sz w:val="20"/>
          <w:szCs w:val="20"/>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4E1605" w:rsidRPr="004E1605" w:rsidRDefault="004E1605" w:rsidP="004E1605">
      <w:pPr>
        <w:spacing w:after="0"/>
        <w:jc w:val="center"/>
        <w:rPr>
          <w:rFonts w:ascii="Times New Roman" w:hAnsi="Times New Roman" w:cs="Times New Roman"/>
          <w:sz w:val="20"/>
          <w:szCs w:val="20"/>
          <w:shd w:val="clear" w:color="auto" w:fill="FFFFFF"/>
        </w:rPr>
      </w:pPr>
      <w:r w:rsidRPr="004E1605">
        <w:rPr>
          <w:rFonts w:ascii="Times New Roman" w:hAnsi="Times New Roman" w:cs="Times New Roman"/>
          <w:i/>
          <w:iCs/>
          <w:sz w:val="20"/>
          <w:szCs w:val="20"/>
          <w:shd w:val="clear" w:color="auto" w:fill="FFFFFF"/>
        </w:rPr>
        <w:t xml:space="preserve">(предмет запроса котировок)   </w:t>
      </w:r>
    </w:p>
    <w:p w:rsidR="004E1605" w:rsidRPr="00B32EBF" w:rsidRDefault="004E1605" w:rsidP="004E1605">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w:t>
      </w:r>
      <w:r>
        <w:rPr>
          <w:rFonts w:ascii="Times New Roman" w:hAnsi="Times New Roman" w:cs="Times New Roman"/>
          <w:sz w:val="24"/>
          <w:szCs w:val="24"/>
          <w:shd w:val="clear" w:color="auto" w:fill="FFFFFF"/>
        </w:rPr>
        <w:t>, ,</w:t>
      </w:r>
      <w:r w:rsidRPr="00B32EBF">
        <w:rPr>
          <w:rFonts w:ascii="Times New Roman" w:hAnsi="Times New Roman" w:cs="Times New Roman"/>
          <w:sz w:val="24"/>
          <w:szCs w:val="24"/>
          <w:shd w:val="clear" w:color="auto" w:fill="FFFFFF"/>
        </w:rPr>
        <w:t>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Ф.И.О. участника закупки)</w:t>
      </w:r>
    </w:p>
    <w:p w:rsidR="004E1605" w:rsidRPr="00B32EBF" w:rsidRDefault="004E1605" w:rsidP="004E1605">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должности руководителя (уполномоченного лица) участника закупки и его фамилия, имя, отчество),</w:t>
      </w:r>
    </w:p>
    <w:p w:rsidR="004E1605" w:rsidRPr="00B32EBF" w:rsidRDefault="004E1605" w:rsidP="004E1605">
      <w:pPr>
        <w:tabs>
          <w:tab w:val="left" w:pos="72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w:t>
      </w:r>
      <w:r>
        <w:rPr>
          <w:rFonts w:ascii="Times New Roman" w:hAnsi="Times New Roman" w:cs="Times New Roman"/>
          <w:sz w:val="24"/>
          <w:szCs w:val="24"/>
          <w:shd w:val="clear" w:color="auto" w:fill="FFFFFF"/>
        </w:rPr>
        <w:t xml:space="preserve"> настоящим сообщаем, что п</w:t>
      </w:r>
      <w:r w:rsidRPr="00B32EBF">
        <w:rPr>
          <w:rFonts w:ascii="Times New Roman" w:hAnsi="Times New Roman" w:cs="Times New Roman"/>
          <w:sz w:val="24"/>
          <w:szCs w:val="24"/>
          <w:shd w:val="clear" w:color="auto" w:fill="FFFFFF"/>
        </w:rPr>
        <w:t>редлагаемая нами цена договора составляет</w:t>
      </w:r>
    </w:p>
    <w:p w:rsidR="004E1605" w:rsidRDefault="004E1605" w:rsidP="004E1605">
      <w:pPr>
        <w:tabs>
          <w:tab w:val="left" w:pos="7155"/>
        </w:tabs>
        <w:spacing w:after="0"/>
        <w:jc w:val="both"/>
        <w:rPr>
          <w:rFonts w:ascii="Times New Roman" w:hAnsi="Times New Roman" w:cs="Times New Roman"/>
          <w:i/>
          <w:sz w:val="24"/>
          <w:szCs w:val="24"/>
        </w:rPr>
      </w:pPr>
      <w:r w:rsidRPr="00B32EBF">
        <w:rPr>
          <w:rFonts w:ascii="Times New Roman" w:hAnsi="Times New Roman" w:cs="Times New Roman"/>
          <w:sz w:val="24"/>
          <w:szCs w:val="24"/>
          <w:shd w:val="clear" w:color="auto" w:fill="FFFFFF"/>
        </w:rPr>
        <w:t>___________________________________________ (</w:t>
      </w:r>
      <w:r w:rsidRPr="00B32EBF">
        <w:rPr>
          <w:rFonts w:ascii="Times New Roman" w:hAnsi="Times New Roman" w:cs="Times New Roman"/>
          <w:i/>
          <w:sz w:val="24"/>
          <w:szCs w:val="24"/>
          <w:shd w:val="clear" w:color="auto" w:fill="FFFFFF"/>
        </w:rPr>
        <w:t>сумма</w:t>
      </w:r>
      <w:r w:rsidR="00AB1387">
        <w:rPr>
          <w:rFonts w:ascii="Times New Roman" w:hAnsi="Times New Roman" w:cs="Times New Roman"/>
          <w:i/>
          <w:sz w:val="24"/>
          <w:szCs w:val="24"/>
          <w:shd w:val="clear" w:color="auto" w:fill="FFFFFF"/>
        </w:rPr>
        <w:t xml:space="preserve"> </w:t>
      </w:r>
      <w:r w:rsidRPr="00B32EBF">
        <w:rPr>
          <w:rFonts w:ascii="Times New Roman" w:hAnsi="Times New Roman" w:cs="Times New Roman"/>
          <w:i/>
          <w:sz w:val="24"/>
          <w:szCs w:val="24"/>
          <w:shd w:val="clear" w:color="auto" w:fill="FFFFFF"/>
        </w:rPr>
        <w:t>прописью</w:t>
      </w:r>
      <w:r w:rsidRPr="00B32EBF">
        <w:rPr>
          <w:rFonts w:ascii="Times New Roman" w:hAnsi="Times New Roman" w:cs="Times New Roman"/>
          <w:sz w:val="24"/>
          <w:szCs w:val="24"/>
          <w:shd w:val="clear" w:color="auto" w:fill="FFFFFF"/>
        </w:rPr>
        <w:t>) рублей,</w:t>
      </w:r>
      <w:r w:rsidRPr="00B32EBF">
        <w:rPr>
          <w:rFonts w:ascii="Times New Roman" w:hAnsi="Times New Roman" w:cs="Times New Roman"/>
          <w:sz w:val="24"/>
          <w:szCs w:val="24"/>
        </w:rPr>
        <w:t xml:space="preserve"> в том числе  НДС</w:t>
      </w:r>
      <w:r>
        <w:rPr>
          <w:rFonts w:ascii="Times New Roman" w:hAnsi="Times New Roman" w:cs="Times New Roman"/>
          <w:sz w:val="24"/>
          <w:szCs w:val="24"/>
        </w:rPr>
        <w:t>____</w:t>
      </w:r>
      <w:r w:rsidRPr="00B32EBF">
        <w:rPr>
          <w:rFonts w:ascii="Times New Roman" w:hAnsi="Times New Roman" w:cs="Times New Roman"/>
          <w:sz w:val="24"/>
          <w:szCs w:val="24"/>
        </w:rPr>
        <w:t xml:space="preserve"> % в размере _____ руб. (</w:t>
      </w:r>
      <w:r w:rsidRPr="00B32EBF">
        <w:rPr>
          <w:rFonts w:ascii="Times New Roman" w:hAnsi="Times New Roman" w:cs="Times New Roman"/>
          <w:i/>
          <w:sz w:val="24"/>
          <w:szCs w:val="24"/>
        </w:rPr>
        <w:t>если участник закупки не является плательщиком НДС, то необходимо указать основание для освобождения от уплаты НДС</w:t>
      </w:r>
      <w:r w:rsidRPr="00B32EBF">
        <w:rPr>
          <w:rFonts w:ascii="Times New Roman" w:hAnsi="Times New Roman" w:cs="Times New Roman"/>
          <w:sz w:val="24"/>
          <w:szCs w:val="24"/>
        </w:rPr>
        <w:t>)</w:t>
      </w:r>
      <w:r w:rsidRPr="00B32EBF">
        <w:rPr>
          <w:rFonts w:ascii="Times New Roman" w:hAnsi="Times New Roman" w:cs="Times New Roman"/>
          <w:sz w:val="24"/>
          <w:szCs w:val="24"/>
          <w:shd w:val="clear" w:color="auto" w:fill="FFFFFF"/>
        </w:rPr>
        <w:t xml:space="preserve">, и включает в себя </w:t>
      </w:r>
      <w:r w:rsidRPr="00B32EBF">
        <w:rPr>
          <w:rFonts w:ascii="Times New Roman" w:hAnsi="Times New Roman" w:cs="Times New Roman"/>
          <w:sz w:val="24"/>
          <w:szCs w:val="24"/>
        </w:rPr>
        <w:t xml:space="preserve">все расходы </w:t>
      </w:r>
      <w:r w:rsidR="0077458C">
        <w:rPr>
          <w:rFonts w:ascii="Times New Roman" w:hAnsi="Times New Roman" w:cs="Times New Roman"/>
          <w:sz w:val="24"/>
          <w:szCs w:val="24"/>
        </w:rPr>
        <w:t>подрядчика</w:t>
      </w:r>
      <w:r w:rsidRPr="00B32EBF">
        <w:rPr>
          <w:rFonts w:ascii="Times New Roman" w:hAnsi="Times New Roman" w:cs="Times New Roman"/>
          <w:sz w:val="24"/>
          <w:szCs w:val="24"/>
        </w:rPr>
        <w:t xml:space="preserve">, связанные с исполнением договора, в том числе налоги и сборы, установленные законодательством Российской Федерации, расходы на </w:t>
      </w:r>
      <w:r w:rsidRPr="00B32EBF">
        <w:rPr>
          <w:rFonts w:ascii="Times New Roman" w:eastAsia="Arial Unicode MS" w:hAnsi="Times New Roman" w:cs="Times New Roman"/>
          <w:sz w:val="24"/>
        </w:rPr>
        <w:t>транспортировку</w:t>
      </w:r>
      <w:r w:rsidRPr="00B32EBF">
        <w:rPr>
          <w:rFonts w:ascii="Times New Roman" w:hAnsi="Times New Roman" w:cs="Times New Roman"/>
          <w:sz w:val="24"/>
          <w:szCs w:val="24"/>
        </w:rPr>
        <w:t>, страхование, уплату таможенных пошлин и других обязательных платежей.</w:t>
      </w:r>
    </w:p>
    <w:p w:rsidR="004E1605" w:rsidRDefault="004E1605" w:rsidP="004E1605">
      <w:pPr>
        <w:tabs>
          <w:tab w:val="left" w:pos="7155"/>
        </w:tabs>
        <w:spacing w:after="0"/>
        <w:jc w:val="both"/>
        <w:rPr>
          <w:rFonts w:ascii="Times New Roman" w:hAnsi="Times New Roman" w:cs="Times New Roman"/>
          <w:i/>
          <w:sz w:val="24"/>
          <w:szCs w:val="24"/>
        </w:rPr>
      </w:pPr>
    </w:p>
    <w:p w:rsidR="00EA7BEA" w:rsidRDefault="00EA7BEA" w:rsidP="00E45EC8">
      <w:pPr>
        <w:jc w:val="center"/>
      </w:pPr>
    </w:p>
    <w:p w:rsidR="004E1605" w:rsidRPr="00B32EBF" w:rsidRDefault="004E1605" w:rsidP="004E1605">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4E1605" w:rsidRPr="00B32EBF" w:rsidRDefault="004E1605" w:rsidP="004E1605">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4E1605" w:rsidRPr="00B32EBF" w:rsidRDefault="004E1605" w:rsidP="004E1605">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4E1605" w:rsidRPr="00B32EBF" w:rsidRDefault="004E1605" w:rsidP="004E1605">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6177BA" w:rsidRDefault="006177BA">
      <w: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p>
    <w:p w:rsidR="00EA7BEA" w:rsidRPr="00B32EBF" w:rsidRDefault="00EA7BEA" w:rsidP="00E63D4E">
      <w:pPr>
        <w:tabs>
          <w:tab w:val="left" w:pos="700"/>
        </w:tabs>
        <w:spacing w:after="0" w:line="480" w:lineRule="auto"/>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jc w:val="center"/>
        <w:rPr>
          <w:rFonts w:ascii="Times New Roman" w:hAnsi="Times New Roman" w:cs="Times New Roman"/>
          <w:b/>
          <w:sz w:val="24"/>
          <w:szCs w:val="24"/>
        </w:rPr>
      </w:pPr>
      <w:r w:rsidRPr="00EA7BEA">
        <w:rPr>
          <w:rFonts w:ascii="Times New Roman" w:hAnsi="Times New Roman" w:cs="Times New Roman"/>
          <w:b/>
          <w:sz w:val="24"/>
          <w:szCs w:val="24"/>
        </w:rPr>
        <w:t>Техническое задание</w:t>
      </w:r>
    </w:p>
    <w:p w:rsidR="00A31B59" w:rsidRDefault="00A31B59" w:rsidP="00A31B59">
      <w:pPr>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Техническое задание на поставку приборов для нужд МУП «Строй</w:t>
      </w:r>
      <w:r w:rsidR="00E63D4E">
        <w:rPr>
          <w:rFonts w:ascii="Times New Roman" w:hAnsi="Times New Roman" w:cs="Times New Roman"/>
          <w:b/>
          <w:sz w:val="24"/>
          <w:szCs w:val="24"/>
        </w:rPr>
        <w:t>з</w:t>
      </w:r>
      <w:r>
        <w:rPr>
          <w:rFonts w:ascii="Times New Roman" w:hAnsi="Times New Roman" w:cs="Times New Roman"/>
          <w:b/>
          <w:sz w:val="24"/>
          <w:szCs w:val="24"/>
        </w:rPr>
        <w:t>аказчик» МР Учалинский район, РБ</w:t>
      </w:r>
    </w:p>
    <w:p w:rsidR="00A31B59" w:rsidRDefault="00A31B59" w:rsidP="00A31B59">
      <w:pPr>
        <w:ind w:left="-567"/>
        <w:rPr>
          <w:rFonts w:ascii="Times New Roman" w:hAnsi="Times New Roman" w:cs="Times New Roman"/>
          <w:b/>
          <w:sz w:val="24"/>
          <w:szCs w:val="24"/>
        </w:rPr>
      </w:pPr>
      <w:r>
        <w:rPr>
          <w:rFonts w:ascii="Times New Roman" w:hAnsi="Times New Roman" w:cs="Times New Roman"/>
          <w:b/>
          <w:sz w:val="24"/>
          <w:szCs w:val="24"/>
        </w:rPr>
        <w:t>1. Объект закупки:</w:t>
      </w:r>
    </w:p>
    <w:tbl>
      <w:tblPr>
        <w:tblStyle w:val="a3"/>
        <w:tblW w:w="0" w:type="auto"/>
        <w:tblInd w:w="-567" w:type="dxa"/>
        <w:tblLook w:val="04A0" w:firstRow="1" w:lastRow="0" w:firstColumn="1" w:lastColumn="0" w:noHBand="0" w:noVBand="1"/>
      </w:tblPr>
      <w:tblGrid>
        <w:gridCol w:w="458"/>
        <w:gridCol w:w="2388"/>
        <w:gridCol w:w="5387"/>
        <w:gridCol w:w="709"/>
        <w:gridCol w:w="725"/>
      </w:tblGrid>
      <w:tr w:rsidR="00A31B59" w:rsidTr="00A31B59">
        <w:tc>
          <w:tcPr>
            <w:tcW w:w="458" w:type="dxa"/>
            <w:tcBorders>
              <w:top w:val="single" w:sz="4" w:space="0" w:color="auto"/>
              <w:left w:val="single" w:sz="4" w:space="0" w:color="auto"/>
              <w:bottom w:val="single" w:sz="4" w:space="0" w:color="auto"/>
              <w:right w:val="single" w:sz="4" w:space="0" w:color="auto"/>
            </w:tcBorders>
            <w:hideMark/>
          </w:tcPr>
          <w:p w:rsidR="00A31B59" w:rsidRDefault="00A31B59">
            <w:pPr>
              <w:jc w:val="center"/>
              <w:rPr>
                <w:rFonts w:ascii="Times New Roman" w:hAnsi="Times New Roman" w:cs="Times New Roman"/>
                <w:b/>
                <w:sz w:val="24"/>
                <w:szCs w:val="24"/>
              </w:rPr>
            </w:pPr>
            <w:r>
              <w:rPr>
                <w:rFonts w:ascii="Times New Roman" w:hAnsi="Times New Roman" w:cs="Times New Roman"/>
                <w:b/>
                <w:sz w:val="24"/>
                <w:szCs w:val="24"/>
              </w:rPr>
              <w:t>№</w:t>
            </w:r>
          </w:p>
        </w:tc>
        <w:tc>
          <w:tcPr>
            <w:tcW w:w="2388" w:type="dxa"/>
            <w:tcBorders>
              <w:top w:val="single" w:sz="4" w:space="0" w:color="auto"/>
              <w:left w:val="single" w:sz="4" w:space="0" w:color="auto"/>
              <w:bottom w:val="single" w:sz="4" w:space="0" w:color="auto"/>
              <w:right w:val="single" w:sz="4" w:space="0" w:color="auto"/>
            </w:tcBorders>
            <w:hideMark/>
          </w:tcPr>
          <w:p w:rsidR="00A31B59" w:rsidRDefault="00A31B59">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5387" w:type="dxa"/>
            <w:tcBorders>
              <w:top w:val="single" w:sz="4" w:space="0" w:color="auto"/>
              <w:left w:val="single" w:sz="4" w:space="0" w:color="auto"/>
              <w:bottom w:val="single" w:sz="4" w:space="0" w:color="auto"/>
              <w:right w:val="single" w:sz="4" w:space="0" w:color="auto"/>
            </w:tcBorders>
            <w:hideMark/>
          </w:tcPr>
          <w:p w:rsidR="00A31B59" w:rsidRDefault="00A31B59">
            <w:pPr>
              <w:jc w:val="center"/>
              <w:rPr>
                <w:rFonts w:ascii="Times New Roman" w:hAnsi="Times New Roman" w:cs="Times New Roman"/>
                <w:b/>
                <w:sz w:val="24"/>
                <w:szCs w:val="24"/>
              </w:rPr>
            </w:pPr>
            <w:r>
              <w:rPr>
                <w:rFonts w:ascii="Times New Roman" w:hAnsi="Times New Roman" w:cs="Times New Roman"/>
                <w:b/>
                <w:sz w:val="24"/>
                <w:szCs w:val="24"/>
              </w:rPr>
              <w:t>Описание и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A31B59" w:rsidRDefault="00A31B59">
            <w:pPr>
              <w:jc w:val="center"/>
              <w:rPr>
                <w:rFonts w:ascii="Times New Roman" w:hAnsi="Times New Roman" w:cs="Times New Roman"/>
                <w:b/>
                <w:sz w:val="24"/>
                <w:szCs w:val="24"/>
              </w:rPr>
            </w:pPr>
            <w:r>
              <w:rPr>
                <w:rFonts w:ascii="Times New Roman" w:hAnsi="Times New Roman" w:cs="Times New Roman"/>
                <w:b/>
                <w:sz w:val="24"/>
                <w:szCs w:val="24"/>
              </w:rPr>
              <w:t>Ед. изм</w:t>
            </w:r>
          </w:p>
        </w:tc>
        <w:tc>
          <w:tcPr>
            <w:tcW w:w="725" w:type="dxa"/>
            <w:tcBorders>
              <w:top w:val="single" w:sz="4" w:space="0" w:color="auto"/>
              <w:left w:val="single" w:sz="4" w:space="0" w:color="auto"/>
              <w:bottom w:val="single" w:sz="4" w:space="0" w:color="auto"/>
              <w:right w:val="single" w:sz="4" w:space="0" w:color="auto"/>
            </w:tcBorders>
            <w:hideMark/>
          </w:tcPr>
          <w:p w:rsidR="00A31B59" w:rsidRDefault="00A31B59">
            <w:pPr>
              <w:jc w:val="center"/>
              <w:rPr>
                <w:rFonts w:ascii="Times New Roman" w:hAnsi="Times New Roman" w:cs="Times New Roman"/>
                <w:b/>
                <w:sz w:val="24"/>
                <w:szCs w:val="24"/>
              </w:rPr>
            </w:pPr>
            <w:r>
              <w:rPr>
                <w:rFonts w:ascii="Times New Roman" w:hAnsi="Times New Roman" w:cs="Times New Roman"/>
                <w:b/>
                <w:sz w:val="24"/>
                <w:szCs w:val="24"/>
              </w:rPr>
              <w:t>Кол-во</w:t>
            </w:r>
          </w:p>
        </w:tc>
      </w:tr>
      <w:tr w:rsidR="00A31B59" w:rsidTr="00A31B59">
        <w:tc>
          <w:tcPr>
            <w:tcW w:w="45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1</w:t>
            </w:r>
          </w:p>
        </w:tc>
        <w:tc>
          <w:tcPr>
            <w:tcW w:w="238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 xml:space="preserve">Дорожное колесо </w:t>
            </w:r>
            <w:r>
              <w:rPr>
                <w:rFonts w:ascii="Times New Roman" w:hAnsi="Times New Roman" w:cs="Times New Roman"/>
                <w:sz w:val="24"/>
                <w:szCs w:val="24"/>
                <w:lang w:val="en-US"/>
              </w:rPr>
              <w:t>RGK</w:t>
            </w:r>
            <w:r w:rsidRPr="00A31B59">
              <w:rPr>
                <w:rFonts w:ascii="Times New Roman" w:hAnsi="Times New Roman" w:cs="Times New Roman"/>
                <w:sz w:val="24"/>
                <w:szCs w:val="24"/>
              </w:rPr>
              <w:t xml:space="preserve"> </w:t>
            </w:r>
            <w:r>
              <w:rPr>
                <w:rFonts w:ascii="Times New Roman" w:hAnsi="Times New Roman" w:cs="Times New Roman"/>
                <w:sz w:val="24"/>
                <w:szCs w:val="24"/>
                <w:lang w:val="en-US"/>
              </w:rPr>
              <w:t>Q</w:t>
            </w:r>
            <w:r>
              <w:rPr>
                <w:rFonts w:ascii="Times New Roman" w:hAnsi="Times New Roman" w:cs="Times New Roman"/>
                <w:sz w:val="24"/>
                <w:szCs w:val="24"/>
              </w:rPr>
              <w:t>32 или эквивалент</w:t>
            </w:r>
          </w:p>
        </w:tc>
        <w:tc>
          <w:tcPr>
            <w:tcW w:w="5387"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Назначение: </w:t>
            </w:r>
            <w:r>
              <w:rPr>
                <w:rFonts w:ascii="Times New Roman" w:hAnsi="Times New Roman" w:cs="Times New Roman"/>
                <w:sz w:val="24"/>
                <w:szCs w:val="24"/>
                <w:shd w:val="clear" w:color="auto" w:fill="FFFFFF"/>
              </w:rPr>
              <w:t>для измерения расстояний на всех видах поверхностей.</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Диаметр колеса, мм: не менее 320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Длина окружности колеса, мм: не менее 1000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Предел измерений, м: не менее 9999</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Шаг счетчика, см: не более 10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Длина прибора в сборе, мм: не менее 950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Длина в сложенном состоянии, мм: не более 550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Масса, кг: не более 2</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Тормоз – наличие</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Сброс на ручке – наличие</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Подножка – наличие</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Стрелка – наличие</w:t>
            </w:r>
          </w:p>
        </w:tc>
        <w:tc>
          <w:tcPr>
            <w:tcW w:w="709"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шт</w:t>
            </w:r>
          </w:p>
        </w:tc>
        <w:tc>
          <w:tcPr>
            <w:tcW w:w="725"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1</w:t>
            </w:r>
          </w:p>
        </w:tc>
      </w:tr>
      <w:tr w:rsidR="00A31B59" w:rsidTr="00A31B59">
        <w:tc>
          <w:tcPr>
            <w:tcW w:w="45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2</w:t>
            </w:r>
          </w:p>
        </w:tc>
        <w:tc>
          <w:tcPr>
            <w:tcW w:w="238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Оптический нивелир Leica NA 320 или эквивалент</w:t>
            </w:r>
          </w:p>
        </w:tc>
        <w:tc>
          <w:tcPr>
            <w:tcW w:w="5387"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Назначение: </w:t>
            </w:r>
            <w:r>
              <w:rPr>
                <w:rFonts w:ascii="Times New Roman" w:hAnsi="Times New Roman" w:cs="Times New Roman"/>
                <w:sz w:val="24"/>
                <w:szCs w:val="24"/>
                <w:shd w:val="clear" w:color="auto" w:fill="FFFFFF"/>
              </w:rPr>
              <w:t>для измерения превышений методом геометрического нивелирования по вертикальной рейке при проведении строительных измерений.</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Точность нивелирования: Погрешность (СКО) не более ± 2.5 мм</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Кратность увеличение: не менее 20-х</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Комплект поставки: нивелир</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Диаметр объектива, мм: не менее 36</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Минимальное расстояние фокусирования, м: не более 1</w:t>
            </w:r>
          </w:p>
          <w:p w:rsidR="00A31B59" w:rsidRDefault="00A31B59">
            <w:pPr>
              <w:rPr>
                <w:rFonts w:ascii="Times New Roman" w:hAnsi="Times New Roman" w:cs="Times New Roman"/>
                <w:sz w:val="24"/>
                <w:szCs w:val="24"/>
              </w:rPr>
            </w:pPr>
            <w:r>
              <w:rPr>
                <w:rFonts w:ascii="Times New Roman" w:hAnsi="Times New Roman" w:cs="Times New Roman"/>
                <w:sz w:val="24"/>
                <w:szCs w:val="24"/>
              </w:rPr>
              <w:t>Оптика: просветленная</w:t>
            </w:r>
          </w:p>
          <w:p w:rsidR="00A31B59" w:rsidRDefault="00A31B59">
            <w:pPr>
              <w:rPr>
                <w:rFonts w:ascii="Times New Roman" w:hAnsi="Times New Roman" w:cs="Times New Roman"/>
                <w:sz w:val="24"/>
                <w:szCs w:val="24"/>
              </w:rPr>
            </w:pPr>
            <w:r>
              <w:rPr>
                <w:rFonts w:ascii="Times New Roman" w:hAnsi="Times New Roman" w:cs="Times New Roman"/>
                <w:sz w:val="24"/>
                <w:szCs w:val="24"/>
              </w:rPr>
              <w:t>Тип компенсатора: воздушный</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Диапазон работы: не менее </w:t>
            </w:r>
            <w:r>
              <w:rPr>
                <w:rFonts w:ascii="Times New Roman" w:hAnsi="Times New Roman" w:cs="Times New Roman"/>
                <w:sz w:val="24"/>
                <w:szCs w:val="24"/>
                <w:shd w:val="clear" w:color="auto" w:fill="FFFFFF"/>
              </w:rPr>
              <w:t>± 15'</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Точность установки: не более 0.5’’</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Диаметр круга: 360°</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Цена деления: не более 1°</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Защита от пыли и влаги: не ниже IP54</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Рабочая температура: не менее (от -20°C до +50°C)</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Тип резьбы: 5/8"</w:t>
            </w:r>
          </w:p>
          <w:p w:rsidR="00A31B59" w:rsidRDefault="00A31B59">
            <w:pPr>
              <w:rPr>
                <w:rFonts w:ascii="Times New Roman" w:hAnsi="Times New Roman" w:cs="Times New Roman"/>
                <w:sz w:val="24"/>
                <w:szCs w:val="24"/>
              </w:rPr>
            </w:pPr>
            <w:r>
              <w:rPr>
                <w:rFonts w:ascii="Times New Roman" w:hAnsi="Times New Roman" w:cs="Times New Roman"/>
                <w:sz w:val="24"/>
                <w:szCs w:val="24"/>
                <w:shd w:val="clear" w:color="auto" w:fill="FFFFFF"/>
              </w:rPr>
              <w:t>Свидетельство о поверке: поверен</w:t>
            </w:r>
          </w:p>
        </w:tc>
        <w:tc>
          <w:tcPr>
            <w:tcW w:w="709"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шт</w:t>
            </w:r>
          </w:p>
        </w:tc>
        <w:tc>
          <w:tcPr>
            <w:tcW w:w="725"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1</w:t>
            </w:r>
          </w:p>
        </w:tc>
      </w:tr>
      <w:tr w:rsidR="00A31B59" w:rsidTr="00A31B59">
        <w:tc>
          <w:tcPr>
            <w:tcW w:w="45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3</w:t>
            </w:r>
          </w:p>
        </w:tc>
        <w:tc>
          <w:tcPr>
            <w:tcW w:w="238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Рейка телескопическая RGK TS-5 или эквивалент</w:t>
            </w:r>
          </w:p>
        </w:tc>
        <w:tc>
          <w:tcPr>
            <w:tcW w:w="5387"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 xml:space="preserve">Назначение: </w:t>
            </w:r>
            <w:r>
              <w:rPr>
                <w:rFonts w:ascii="Times New Roman" w:hAnsi="Times New Roman" w:cs="Times New Roman"/>
                <w:sz w:val="24"/>
                <w:szCs w:val="24"/>
                <w:shd w:val="clear" w:color="auto" w:fill="FFFFFF"/>
              </w:rPr>
              <w:t>для съемочных работ и строительства.</w:t>
            </w:r>
          </w:p>
          <w:p w:rsidR="00A31B59" w:rsidRDefault="00A31B59">
            <w:pPr>
              <w:rPr>
                <w:rFonts w:ascii="Times New Roman" w:hAnsi="Times New Roman" w:cs="Times New Roman"/>
                <w:sz w:val="24"/>
                <w:szCs w:val="24"/>
              </w:rPr>
            </w:pPr>
            <w:r>
              <w:rPr>
                <w:rFonts w:ascii="Times New Roman" w:hAnsi="Times New Roman" w:cs="Times New Roman"/>
                <w:sz w:val="24"/>
                <w:szCs w:val="24"/>
              </w:rPr>
              <w:t>Тип: телескопическая</w:t>
            </w:r>
          </w:p>
          <w:p w:rsidR="00A31B59" w:rsidRDefault="00A31B59">
            <w:pPr>
              <w:rPr>
                <w:rFonts w:ascii="Times New Roman" w:hAnsi="Times New Roman" w:cs="Times New Roman"/>
                <w:sz w:val="24"/>
                <w:szCs w:val="24"/>
              </w:rPr>
            </w:pPr>
            <w:r>
              <w:rPr>
                <w:rFonts w:ascii="Times New Roman" w:hAnsi="Times New Roman" w:cs="Times New Roman"/>
                <w:sz w:val="24"/>
                <w:szCs w:val="24"/>
              </w:rPr>
              <w:t>Высота, м: не менее 5</w:t>
            </w:r>
          </w:p>
          <w:p w:rsidR="00A31B59" w:rsidRDefault="00A31B59">
            <w:pPr>
              <w:rPr>
                <w:rFonts w:ascii="Times New Roman" w:hAnsi="Times New Roman" w:cs="Times New Roman"/>
                <w:sz w:val="24"/>
                <w:szCs w:val="24"/>
              </w:rPr>
            </w:pPr>
            <w:r>
              <w:rPr>
                <w:rFonts w:ascii="Times New Roman" w:hAnsi="Times New Roman" w:cs="Times New Roman"/>
                <w:sz w:val="24"/>
                <w:szCs w:val="24"/>
              </w:rPr>
              <w:t>Материал: алюминий</w:t>
            </w:r>
          </w:p>
          <w:p w:rsidR="00A31B59" w:rsidRDefault="00A31B59">
            <w:pPr>
              <w:rPr>
                <w:rFonts w:ascii="Times New Roman" w:hAnsi="Times New Roman" w:cs="Times New Roman"/>
                <w:sz w:val="24"/>
                <w:szCs w:val="24"/>
              </w:rPr>
            </w:pPr>
            <w:r>
              <w:rPr>
                <w:rFonts w:ascii="Times New Roman" w:hAnsi="Times New Roman" w:cs="Times New Roman"/>
                <w:sz w:val="24"/>
                <w:szCs w:val="24"/>
              </w:rPr>
              <w:t>Е-градуировка – наличие</w:t>
            </w:r>
          </w:p>
          <w:p w:rsidR="00A31B59" w:rsidRDefault="00A31B59">
            <w:pPr>
              <w:rPr>
                <w:rFonts w:ascii="Times New Roman" w:hAnsi="Times New Roman" w:cs="Times New Roman"/>
                <w:sz w:val="24"/>
                <w:szCs w:val="24"/>
              </w:rPr>
            </w:pPr>
            <w:r>
              <w:rPr>
                <w:rFonts w:ascii="Times New Roman" w:hAnsi="Times New Roman" w:cs="Times New Roman"/>
                <w:sz w:val="24"/>
                <w:szCs w:val="24"/>
              </w:rPr>
              <w:lastRenderedPageBreak/>
              <w:t xml:space="preserve">Миллиметровая шкала – наличие </w:t>
            </w:r>
          </w:p>
          <w:p w:rsidR="00A31B59" w:rsidRDefault="00A31B59">
            <w:pPr>
              <w:rPr>
                <w:rFonts w:ascii="Times New Roman" w:hAnsi="Times New Roman" w:cs="Times New Roman"/>
                <w:sz w:val="24"/>
                <w:szCs w:val="24"/>
              </w:rPr>
            </w:pPr>
            <w:r>
              <w:rPr>
                <w:rFonts w:ascii="Times New Roman" w:hAnsi="Times New Roman" w:cs="Times New Roman"/>
                <w:sz w:val="24"/>
                <w:szCs w:val="24"/>
              </w:rPr>
              <w:t>Пузырьковый уровень – наличие</w:t>
            </w:r>
          </w:p>
          <w:p w:rsidR="00A31B59" w:rsidRDefault="00A31B59">
            <w:pPr>
              <w:rPr>
                <w:rFonts w:ascii="Times New Roman" w:hAnsi="Times New Roman" w:cs="Times New Roman"/>
                <w:sz w:val="24"/>
                <w:szCs w:val="24"/>
              </w:rPr>
            </w:pPr>
            <w:r>
              <w:rPr>
                <w:rFonts w:ascii="Times New Roman" w:hAnsi="Times New Roman" w:cs="Times New Roman"/>
                <w:sz w:val="24"/>
                <w:szCs w:val="24"/>
              </w:rPr>
              <w:t>Кнопка фиксации секций – наличие</w:t>
            </w:r>
          </w:p>
          <w:p w:rsidR="00A31B59" w:rsidRDefault="00A31B59" w:rsidP="00A31B59">
            <w:pPr>
              <w:numPr>
                <w:ilvl w:val="0"/>
                <w:numId w:val="27"/>
              </w:numPr>
              <w:shd w:val="clear" w:color="auto" w:fill="FFFFFF"/>
              <w:ind w:left="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Чехол с регулируемым ремнем – наличие</w:t>
            </w:r>
          </w:p>
        </w:tc>
        <w:tc>
          <w:tcPr>
            <w:tcW w:w="709"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lastRenderedPageBreak/>
              <w:t>шт</w:t>
            </w:r>
          </w:p>
        </w:tc>
        <w:tc>
          <w:tcPr>
            <w:tcW w:w="725"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1</w:t>
            </w:r>
          </w:p>
        </w:tc>
      </w:tr>
      <w:tr w:rsidR="00A31B59" w:rsidTr="00A31B59">
        <w:tc>
          <w:tcPr>
            <w:tcW w:w="45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4</w:t>
            </w:r>
          </w:p>
        </w:tc>
        <w:tc>
          <w:tcPr>
            <w:tcW w:w="2388"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Штатив нивелирный ESJA10F (RGK S6-N) или эквивалент</w:t>
            </w:r>
          </w:p>
        </w:tc>
        <w:tc>
          <w:tcPr>
            <w:tcW w:w="5387"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Назначение: </w:t>
            </w:r>
            <w:r>
              <w:rPr>
                <w:rFonts w:ascii="Times New Roman" w:hAnsi="Times New Roman" w:cs="Times New Roman"/>
                <w:sz w:val="24"/>
                <w:szCs w:val="24"/>
                <w:shd w:val="clear" w:color="auto" w:fill="FFFFFF"/>
              </w:rPr>
              <w:t>для установки оптических нивелиров и другого оборудования.</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Материал: алюминий</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Зажимы: винты</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Площадка: плоская</w:t>
            </w:r>
          </w:p>
          <w:p w:rsidR="00A31B59" w:rsidRDefault="00A31B59">
            <w:pPr>
              <w:rPr>
                <w:rFonts w:ascii="Times New Roman" w:hAnsi="Times New Roman" w:cs="Times New Roman"/>
                <w:sz w:val="24"/>
                <w:szCs w:val="24"/>
              </w:rPr>
            </w:pPr>
            <w:r>
              <w:rPr>
                <w:rFonts w:ascii="Times New Roman" w:hAnsi="Times New Roman" w:cs="Times New Roman"/>
                <w:sz w:val="24"/>
                <w:szCs w:val="24"/>
              </w:rPr>
              <w:t>Высота (в собранном состоянии): не менее до 1,7м</w:t>
            </w:r>
          </w:p>
          <w:p w:rsidR="00A31B59" w:rsidRDefault="00A31B59">
            <w:pPr>
              <w:rPr>
                <w:rFonts w:ascii="Times New Roman" w:hAnsi="Times New Roman" w:cs="Times New Roman"/>
                <w:sz w:val="24"/>
                <w:szCs w:val="24"/>
              </w:rPr>
            </w:pPr>
            <w:r>
              <w:rPr>
                <w:rFonts w:ascii="Times New Roman" w:hAnsi="Times New Roman" w:cs="Times New Roman"/>
                <w:sz w:val="24"/>
                <w:szCs w:val="24"/>
              </w:rPr>
              <w:t>Наплечный ремень – наличие</w:t>
            </w:r>
          </w:p>
          <w:p w:rsidR="00A31B59" w:rsidRDefault="00A31B59">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Цвет: </w:t>
            </w:r>
            <w:r>
              <w:rPr>
                <w:rFonts w:ascii="Times New Roman" w:hAnsi="Times New Roman" w:cs="Times New Roman"/>
                <w:sz w:val="24"/>
                <w:szCs w:val="24"/>
                <w:shd w:val="clear" w:color="auto" w:fill="FFFFFF"/>
              </w:rPr>
              <w:t>некоторые элементы конструкции окрашены в яркий оранжевый цвет, а на стойки нанесены контрастные полосы.</w:t>
            </w:r>
          </w:p>
        </w:tc>
        <w:tc>
          <w:tcPr>
            <w:tcW w:w="709"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шт</w:t>
            </w:r>
          </w:p>
        </w:tc>
        <w:tc>
          <w:tcPr>
            <w:tcW w:w="725" w:type="dxa"/>
            <w:tcBorders>
              <w:top w:val="single" w:sz="4" w:space="0" w:color="auto"/>
              <w:left w:val="single" w:sz="4" w:space="0" w:color="auto"/>
              <w:bottom w:val="single" w:sz="4" w:space="0" w:color="auto"/>
              <w:right w:val="single" w:sz="4" w:space="0" w:color="auto"/>
            </w:tcBorders>
            <w:hideMark/>
          </w:tcPr>
          <w:p w:rsidR="00A31B59" w:rsidRDefault="00A31B59">
            <w:pPr>
              <w:rPr>
                <w:rFonts w:ascii="Times New Roman" w:hAnsi="Times New Roman" w:cs="Times New Roman"/>
                <w:sz w:val="24"/>
                <w:szCs w:val="24"/>
              </w:rPr>
            </w:pPr>
            <w:r>
              <w:rPr>
                <w:rFonts w:ascii="Times New Roman" w:hAnsi="Times New Roman" w:cs="Times New Roman"/>
                <w:sz w:val="24"/>
                <w:szCs w:val="24"/>
              </w:rPr>
              <w:t>1</w:t>
            </w:r>
          </w:p>
        </w:tc>
      </w:tr>
    </w:tbl>
    <w:p w:rsidR="00A31B59" w:rsidRPr="00E63D4E" w:rsidRDefault="00A31B59" w:rsidP="00A31B59">
      <w:pPr>
        <w:spacing w:after="0" w:line="240" w:lineRule="auto"/>
        <w:ind w:left="-567"/>
        <w:rPr>
          <w:rFonts w:ascii="Times New Roman" w:eastAsia="Times New Roman" w:hAnsi="Times New Roman" w:cs="Times New Roman"/>
          <w:color w:val="000000"/>
          <w:sz w:val="24"/>
          <w:szCs w:val="24"/>
          <w:lang w:eastAsia="ru-RU"/>
        </w:rPr>
      </w:pPr>
      <w:r w:rsidRPr="00E63D4E">
        <w:rPr>
          <w:rFonts w:ascii="Times New Roman" w:eastAsia="Times New Roman" w:hAnsi="Times New Roman" w:cs="Times New Roman"/>
          <w:b/>
          <w:color w:val="000000"/>
          <w:sz w:val="24"/>
          <w:szCs w:val="24"/>
          <w:lang w:eastAsia="ru-RU"/>
        </w:rPr>
        <w:t xml:space="preserve">2. Место поставки: </w:t>
      </w:r>
      <w:r w:rsidRPr="00E63D4E">
        <w:rPr>
          <w:rFonts w:ascii="Times New Roman" w:eastAsia="Times New Roman" w:hAnsi="Times New Roman" w:cs="Times New Roman"/>
          <w:color w:val="000000"/>
          <w:sz w:val="24"/>
          <w:szCs w:val="24"/>
          <w:lang w:eastAsia="ru-RU"/>
        </w:rPr>
        <w:t xml:space="preserve">453700, Респ. Башкортостан, г. Учалы, ул. К.Маркса, </w:t>
      </w:r>
      <w:r w:rsidR="00E63D4E" w:rsidRPr="00E63D4E">
        <w:rPr>
          <w:rFonts w:ascii="Times New Roman" w:eastAsia="Times New Roman" w:hAnsi="Times New Roman" w:cs="Times New Roman"/>
          <w:color w:val="000000"/>
          <w:sz w:val="24"/>
          <w:szCs w:val="24"/>
          <w:lang w:eastAsia="ru-RU"/>
        </w:rPr>
        <w:t>8</w:t>
      </w:r>
    </w:p>
    <w:p w:rsidR="00A31B59" w:rsidRPr="00E63D4E" w:rsidRDefault="00A31B59" w:rsidP="00A31B59">
      <w:pPr>
        <w:spacing w:after="0" w:line="240" w:lineRule="auto"/>
        <w:ind w:left="-567"/>
        <w:rPr>
          <w:rFonts w:ascii="Times New Roman" w:eastAsia="Times New Roman" w:hAnsi="Times New Roman" w:cs="Times New Roman"/>
          <w:color w:val="000000"/>
          <w:sz w:val="24"/>
          <w:szCs w:val="24"/>
          <w:lang w:eastAsia="ru-RU"/>
        </w:rPr>
      </w:pPr>
    </w:p>
    <w:p w:rsidR="00A31B59" w:rsidRDefault="00A31B59" w:rsidP="00A31B59">
      <w:pPr>
        <w:spacing w:after="0" w:line="240" w:lineRule="auto"/>
        <w:ind w:left="-567"/>
        <w:rPr>
          <w:rFonts w:ascii="Times New Roman" w:eastAsia="Times New Roman" w:hAnsi="Times New Roman" w:cs="Times New Roman"/>
          <w:color w:val="000000"/>
          <w:sz w:val="24"/>
          <w:szCs w:val="24"/>
          <w:lang w:eastAsia="ru-RU"/>
        </w:rPr>
      </w:pPr>
      <w:r w:rsidRPr="00E63D4E">
        <w:rPr>
          <w:rFonts w:ascii="Times New Roman" w:eastAsia="Times New Roman" w:hAnsi="Times New Roman" w:cs="Times New Roman"/>
          <w:b/>
          <w:color w:val="000000"/>
          <w:sz w:val="24"/>
          <w:szCs w:val="24"/>
          <w:lang w:eastAsia="ru-RU"/>
        </w:rPr>
        <w:t>3. Срок поставки:</w:t>
      </w:r>
      <w:r w:rsidRPr="00E63D4E">
        <w:rPr>
          <w:rFonts w:ascii="Times New Roman" w:eastAsia="Times New Roman" w:hAnsi="Times New Roman" w:cs="Times New Roman"/>
          <w:color w:val="000000"/>
          <w:sz w:val="24"/>
          <w:szCs w:val="24"/>
          <w:lang w:eastAsia="ru-RU"/>
        </w:rPr>
        <w:t xml:space="preserve"> в течении 14 (четырнадцати) календарных дней с момента заключения договора.</w:t>
      </w:r>
    </w:p>
    <w:p w:rsidR="00A31B59" w:rsidRDefault="00A31B59" w:rsidP="00A31B59">
      <w:pPr>
        <w:tabs>
          <w:tab w:val="left" w:pos="142"/>
        </w:tabs>
        <w:snapToGrid w:val="0"/>
        <w:ind w:left="-567"/>
        <w:jc w:val="both"/>
        <w:rPr>
          <w:rFonts w:ascii="Times New Roman" w:eastAsia="Arial" w:hAnsi="Times New Roman" w:cs="Times New Roman"/>
          <w:b/>
          <w:sz w:val="24"/>
          <w:szCs w:val="24"/>
          <w:lang w:eastAsia="ar-SA"/>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eastAsia="Arial" w:hAnsi="Times New Roman" w:cs="Times New Roman"/>
          <w:b/>
          <w:sz w:val="24"/>
          <w:szCs w:val="24"/>
          <w:lang w:eastAsia="ar-SA"/>
        </w:rPr>
        <w:t>Требования к качеству и безопасности поставляемого товара:</w:t>
      </w:r>
    </w:p>
    <w:p w:rsidR="00A31B59" w:rsidRDefault="00A31B59" w:rsidP="00A31B59">
      <w:pPr>
        <w:ind w:left="-567"/>
        <w:jc w:val="both"/>
        <w:rPr>
          <w:rFonts w:ascii="Times New Roman" w:eastAsia="DejaVu Sans" w:hAnsi="Times New Roman" w:cs="Times New Roman"/>
          <w:sz w:val="24"/>
          <w:szCs w:val="24"/>
          <w:lang w:eastAsia="zh-CN"/>
        </w:rPr>
      </w:pPr>
      <w:r>
        <w:rPr>
          <w:rFonts w:ascii="Times New Roman" w:eastAsia="NSimSu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rsidR="00A31B59" w:rsidRDefault="00A31B59" w:rsidP="00A31B59">
      <w:pPr>
        <w:ind w:left="-567" w:right="57"/>
        <w:jc w:val="both"/>
        <w:rPr>
          <w:rFonts w:ascii="Times New Roman" w:hAnsi="Times New Roman" w:cs="Times New Roman"/>
          <w:sz w:val="24"/>
          <w:szCs w:val="24"/>
        </w:rPr>
      </w:pPr>
      <w:r>
        <w:rPr>
          <w:rFonts w:ascii="Times New Roman" w:eastAsia="NSimSun" w:hAnsi="Times New Roman" w:cs="Times New Roman"/>
          <w:sz w:val="24"/>
          <w:szCs w:val="24"/>
        </w:rPr>
        <w:t xml:space="preserve">4.2. Поставляемый товар должен быть разрешен к использованию на территории Российской Федерации, </w:t>
      </w:r>
      <w:r>
        <w:rPr>
          <w:rFonts w:ascii="Times New Roman" w:eastAsia="NSimSun" w:hAnsi="Times New Roman" w:cs="Times New Roman"/>
          <w:spacing w:val="-1"/>
          <w:sz w:val="24"/>
          <w:szCs w:val="24"/>
        </w:rPr>
        <w:t xml:space="preserve">иметь торговую </w:t>
      </w:r>
      <w:r>
        <w:rPr>
          <w:rFonts w:ascii="Times New Roman" w:eastAsia="NSimSun" w:hAnsi="Times New Roman" w:cs="Times New Roman"/>
          <w:sz w:val="24"/>
          <w:szCs w:val="24"/>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A31B59" w:rsidRDefault="00A31B59" w:rsidP="00A31B59">
      <w:pPr>
        <w:ind w:left="-567"/>
        <w:jc w:val="both"/>
        <w:rPr>
          <w:rFonts w:ascii="Times New Roman" w:eastAsia="NSimSun" w:hAnsi="Times New Roman" w:cs="Times New Roman"/>
          <w:sz w:val="24"/>
          <w:szCs w:val="24"/>
        </w:rPr>
      </w:pPr>
      <w:r>
        <w:rPr>
          <w:rFonts w:ascii="Times New Roman" w:eastAsia="NSimSu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A31B59" w:rsidRDefault="00A31B59" w:rsidP="00A31B59">
      <w:pPr>
        <w:widowControl w:val="0"/>
        <w:shd w:val="clear" w:color="auto" w:fill="FFFFFF"/>
        <w:tabs>
          <w:tab w:val="left" w:pos="0"/>
        </w:tabs>
        <w:ind w:left="-567"/>
        <w:jc w:val="both"/>
        <w:rPr>
          <w:rFonts w:ascii="Times New Roman" w:eastAsia="DejaVu Sans" w:hAnsi="Times New Roman" w:cs="Times New Roman"/>
          <w:sz w:val="24"/>
          <w:szCs w:val="24"/>
        </w:rPr>
      </w:pPr>
      <w:r>
        <w:rPr>
          <w:rFonts w:ascii="Times New Roman" w:eastAsia="NSimSun" w:hAnsi="Times New Roman" w:cs="Times New Roman"/>
          <w:sz w:val="24"/>
          <w:szCs w:val="24"/>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A31B59" w:rsidRDefault="00A31B59" w:rsidP="00A31B59">
      <w:pPr>
        <w:keepNext/>
        <w:ind w:left="-567"/>
        <w:jc w:val="both"/>
        <w:rPr>
          <w:rFonts w:ascii="Times New Roman" w:eastAsia="NSimSun" w:hAnsi="Times New Roman" w:cs="Times New Roman"/>
          <w:sz w:val="24"/>
          <w:szCs w:val="24"/>
        </w:rPr>
      </w:pPr>
      <w:r>
        <w:rPr>
          <w:rFonts w:ascii="Times New Roman" w:eastAsia="NSimSun" w:hAnsi="Times New Roman" w:cs="Times New Roman"/>
          <w:sz w:val="24"/>
          <w:szCs w:val="24"/>
        </w:rPr>
        <w:t>4.5. Техническая документация на товар должна быть представлена на русском языке,</w:t>
      </w:r>
      <w:r>
        <w:rPr>
          <w:rFonts w:ascii="Times New Roman" w:hAnsi="Times New Roman" w:cs="Times New Roman"/>
          <w:sz w:val="24"/>
          <w:szCs w:val="24"/>
        </w:rPr>
        <w:t xml:space="preserve"> инструкции по эксплуатации, другую документацию, поставляемые фирмой-производителем, в том числе паспорта, сведения о гарантийных обязательствах</w:t>
      </w:r>
      <w:r>
        <w:rPr>
          <w:rFonts w:ascii="Times New Roman" w:eastAsia="NSimSun" w:hAnsi="Times New Roman" w:cs="Times New Roman"/>
          <w:sz w:val="24"/>
          <w:szCs w:val="24"/>
        </w:rPr>
        <w:t>;</w:t>
      </w:r>
    </w:p>
    <w:p w:rsidR="00A31B59" w:rsidRDefault="00A31B59" w:rsidP="00A31B59">
      <w:pPr>
        <w:ind w:left="-567"/>
        <w:jc w:val="both"/>
        <w:rPr>
          <w:rFonts w:ascii="Times New Roman" w:eastAsia="DejaVu Sans" w:hAnsi="Times New Roman" w:cs="Times New Roman"/>
          <w:sz w:val="24"/>
          <w:szCs w:val="24"/>
        </w:rPr>
      </w:pPr>
      <w:r>
        <w:rPr>
          <w:rFonts w:ascii="Times New Roman" w:eastAsia="NSimSun" w:hAnsi="Times New Roman" w:cs="Times New Roman"/>
          <w:sz w:val="24"/>
          <w:szCs w:val="24"/>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A31B59" w:rsidRDefault="00A31B59" w:rsidP="00A31B59">
      <w:pPr>
        <w:ind w:left="-567"/>
        <w:jc w:val="both"/>
        <w:rPr>
          <w:rFonts w:ascii="Times New Roman" w:eastAsia="NSimSun" w:hAnsi="Times New Roman" w:cs="Times New Roman"/>
          <w:sz w:val="24"/>
          <w:szCs w:val="24"/>
        </w:rPr>
      </w:pPr>
      <w:r>
        <w:rPr>
          <w:rFonts w:ascii="Times New Roman" w:eastAsia="NSimSun" w:hAnsi="Times New Roman" w:cs="Times New Roman"/>
          <w:sz w:val="24"/>
          <w:szCs w:val="24"/>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31B59" w:rsidRDefault="00A31B59" w:rsidP="00A31B59">
      <w:pPr>
        <w:snapToGrid w:val="0"/>
        <w:ind w:left="-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5. Требования к упаковке и маркировке поставляемого товара:</w:t>
      </w:r>
    </w:p>
    <w:p w:rsidR="00A31B59" w:rsidRDefault="00A31B59" w:rsidP="00A31B59">
      <w:pPr>
        <w:tabs>
          <w:tab w:val="left" w:pos="0"/>
        </w:tabs>
        <w:ind w:left="-567" w:right="57"/>
        <w:jc w:val="both"/>
        <w:rPr>
          <w:rFonts w:ascii="Times New Roman" w:eastAsia="DejaVu Sans" w:hAnsi="Times New Roman" w:cs="Times New Roman"/>
          <w:sz w:val="24"/>
          <w:szCs w:val="24"/>
          <w:lang w:eastAsia="zh-CN"/>
        </w:rPr>
      </w:pPr>
      <w:r>
        <w:rPr>
          <w:rFonts w:ascii="Times New Roman" w:eastAsia="NSimSun" w:hAnsi="Times New Roman" w:cs="Times New Roman"/>
          <w:sz w:val="24"/>
          <w:szCs w:val="24"/>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A31B59" w:rsidRDefault="00A31B59" w:rsidP="00A31B59">
      <w:pPr>
        <w:ind w:left="-567"/>
        <w:jc w:val="both"/>
        <w:rPr>
          <w:rFonts w:ascii="Times New Roman" w:eastAsia="NSimSun" w:hAnsi="Times New Roman" w:cs="Times New Roman"/>
          <w:sz w:val="24"/>
          <w:szCs w:val="24"/>
        </w:rPr>
      </w:pPr>
      <w:r>
        <w:rPr>
          <w:rFonts w:ascii="Times New Roman" w:eastAsia="NSimSu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A31B59" w:rsidRDefault="00A31B59" w:rsidP="00A31B59">
      <w:pPr>
        <w:tabs>
          <w:tab w:val="left" w:pos="0"/>
        </w:tabs>
        <w:ind w:left="-567" w:right="57"/>
        <w:jc w:val="both"/>
        <w:rPr>
          <w:rFonts w:ascii="Times New Roman" w:eastAsia="NSimSun" w:hAnsi="Times New Roman" w:cs="Times New Roman"/>
          <w:sz w:val="24"/>
          <w:szCs w:val="24"/>
        </w:rPr>
      </w:pPr>
      <w:r>
        <w:rPr>
          <w:rFonts w:ascii="Times New Roman" w:eastAsia="NSimSu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A31B59" w:rsidRDefault="00A31B59" w:rsidP="00A31B59">
      <w:pPr>
        <w:tabs>
          <w:tab w:val="left" w:pos="0"/>
        </w:tabs>
        <w:ind w:left="-567" w:right="57"/>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5.4. Упаковка и маркировка товара должна соответствовать требованиям ГОСТ, импортный товар – международным стандартам упаковки. </w:t>
      </w:r>
    </w:p>
    <w:p w:rsidR="00A31B59" w:rsidRDefault="00A31B59" w:rsidP="00A31B59">
      <w:pPr>
        <w:ind w:left="-567"/>
        <w:jc w:val="both"/>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b/>
          <w:sz w:val="24"/>
          <w:szCs w:val="24"/>
        </w:rPr>
        <w:t>Требования к гарантийным обязательствам:</w:t>
      </w:r>
    </w:p>
    <w:p w:rsidR="00A31B59" w:rsidRDefault="00A31B59" w:rsidP="00A31B59">
      <w:pPr>
        <w:ind w:left="-567"/>
        <w:jc w:val="both"/>
        <w:rPr>
          <w:rFonts w:ascii="Times New Roman" w:hAnsi="Times New Roman" w:cs="Times New Roman"/>
          <w:sz w:val="24"/>
          <w:szCs w:val="24"/>
        </w:rPr>
      </w:pPr>
      <w:r w:rsidRPr="00E63D4E">
        <w:rPr>
          <w:rFonts w:ascii="Times New Roman" w:hAnsi="Times New Roman" w:cs="Times New Roman"/>
          <w:sz w:val="24"/>
          <w:szCs w:val="24"/>
        </w:rPr>
        <w:t>6.1. Гарантийный срок исчисляется со дня подписания Сторонами товарной накладной. Гарантия должна распространяться на весь поставляемый Товар. Гарантийный срок на поставляемый Товар составляет не менее 12 месяцев.</w:t>
      </w:r>
    </w:p>
    <w:p w:rsidR="00A31B59" w:rsidRDefault="00A31B59" w:rsidP="00A31B59">
      <w:pPr>
        <w:ind w:left="-567"/>
        <w:jc w:val="both"/>
        <w:rPr>
          <w:rFonts w:ascii="Times New Roman" w:hAnsi="Times New Roman" w:cs="Times New Roman"/>
          <w:sz w:val="24"/>
          <w:szCs w:val="24"/>
        </w:rPr>
      </w:pPr>
      <w:r>
        <w:rPr>
          <w:rFonts w:ascii="Times New Roman" w:hAnsi="Times New Roman" w:cs="Times New Roman"/>
          <w:sz w:val="24"/>
          <w:szCs w:val="24"/>
        </w:rPr>
        <w:t>6.2. В случае обнаружения дефектов Товара, дефектов, связанных с выполнением Работ, в течение гарантийного срока все затраты, связанные с заменой, ремонтом Товара, несет Поставщик;</w:t>
      </w:r>
    </w:p>
    <w:p w:rsidR="00A31B59" w:rsidRDefault="00A31B59" w:rsidP="00A31B59">
      <w:pPr>
        <w:ind w:left="-567"/>
        <w:jc w:val="both"/>
        <w:rPr>
          <w:rFonts w:ascii="Times New Roman" w:hAnsi="Times New Roman" w:cs="Times New Roman"/>
          <w:sz w:val="24"/>
          <w:szCs w:val="24"/>
        </w:rPr>
      </w:pPr>
      <w:r>
        <w:rPr>
          <w:rFonts w:ascii="Times New Roman" w:hAnsi="Times New Roman" w:cs="Times New Roman"/>
          <w:sz w:val="24"/>
          <w:szCs w:val="24"/>
        </w:rPr>
        <w:t>6.3. Представитель Поставщика обязан произвести проверку дефектного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недостатков.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rsidR="00A31B59" w:rsidRDefault="00A31B59" w:rsidP="00A31B59">
      <w:pPr>
        <w:ind w:left="-567"/>
        <w:jc w:val="both"/>
        <w:rPr>
          <w:rFonts w:ascii="Times New Roman" w:hAnsi="Times New Roman" w:cs="Times New Roman"/>
          <w:sz w:val="24"/>
          <w:szCs w:val="24"/>
        </w:rPr>
      </w:pPr>
      <w:r>
        <w:rPr>
          <w:rFonts w:ascii="Times New Roman" w:hAnsi="Times New Roman" w:cs="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rsidR="00AB1387" w:rsidRDefault="00AB1387" w:rsidP="00A31B59">
      <w:pPr>
        <w:jc w:val="both"/>
        <w:rPr>
          <w:rFonts w:ascii="Times New Roman" w:hAnsi="Times New Roman" w:cs="Times New Roman"/>
          <w:sz w:val="24"/>
        </w:rPr>
      </w:pPr>
    </w:p>
    <w:p w:rsidR="00AB1387" w:rsidRDefault="00AB1387" w:rsidP="00EA7BEA">
      <w:pPr>
        <w:jc w:val="center"/>
        <w:rPr>
          <w:rFonts w:ascii="Times New Roman" w:hAnsi="Times New Roman" w:cs="Times New Roman"/>
          <w:b/>
          <w:sz w:val="24"/>
          <w:szCs w:val="24"/>
        </w:rPr>
      </w:pPr>
    </w:p>
    <w:p w:rsidR="0077458C" w:rsidRDefault="0077458C" w:rsidP="00804E73">
      <w:pPr>
        <w:spacing w:after="0" w:line="240" w:lineRule="auto"/>
        <w:ind w:left="-567"/>
        <w:rPr>
          <w:rFonts w:ascii="Times New Roman" w:hAnsi="Times New Roman" w:cs="Times New Roman"/>
          <w:b/>
          <w:bCs/>
          <w:sz w:val="24"/>
          <w:szCs w:val="24"/>
        </w:rPr>
      </w:pPr>
    </w:p>
    <w:p w:rsidR="00063D00" w:rsidRDefault="00063D00">
      <w:pPr>
        <w:rPr>
          <w:rFonts w:ascii="Times New Roman" w:hAnsi="Times New Roman" w:cs="Times New Roman"/>
          <w:sz w:val="24"/>
          <w:szCs w:val="24"/>
        </w:rPr>
      </w:pPr>
    </w:p>
    <w:p w:rsidR="00F774A9" w:rsidRDefault="00F774A9">
      <w:pPr>
        <w:rPr>
          <w:rFonts w:ascii="Times New Roman" w:hAnsi="Times New Roman" w:cs="Times New Roman"/>
          <w:sz w:val="24"/>
          <w:szCs w:val="24"/>
        </w:rPr>
      </w:pPr>
    </w:p>
    <w:p w:rsidR="00222620" w:rsidRDefault="00222620">
      <w:pPr>
        <w:rPr>
          <w:rFonts w:ascii="Times New Roman" w:hAnsi="Times New Roman" w:cs="Times New Roman"/>
          <w:sz w:val="24"/>
          <w:szCs w:val="24"/>
        </w:rPr>
      </w:pPr>
      <w:r>
        <w:rPr>
          <w:rFonts w:ascii="Times New Roman" w:hAnsi="Times New Roman" w:cs="Times New Roman"/>
          <w:sz w:val="24"/>
          <w:szCs w:val="24"/>
        </w:rP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rPr>
          <w:rFonts w:ascii="Times New Roman" w:hAnsi="Times New Roman" w:cs="Times New Roman"/>
          <w:sz w:val="24"/>
          <w:szCs w:val="24"/>
        </w:rPr>
      </w:pPr>
    </w:p>
    <w:p w:rsidR="0052161D" w:rsidRPr="0014580B" w:rsidRDefault="0052161D" w:rsidP="0052161D">
      <w:pPr>
        <w:jc w:val="right"/>
        <w:rPr>
          <w:rFonts w:ascii="Times New Roman" w:hAnsi="Times New Roman" w:cs="Times New Roman"/>
          <w:b/>
          <w:i/>
        </w:rPr>
      </w:pPr>
      <w:r w:rsidRPr="0014580B">
        <w:rPr>
          <w:rFonts w:ascii="Times New Roman" w:hAnsi="Times New Roman" w:cs="Times New Roman"/>
          <w:b/>
          <w:i/>
        </w:rPr>
        <w:t>ПРОЕКТ</w:t>
      </w:r>
    </w:p>
    <w:p w:rsidR="0052161D" w:rsidRPr="0014580B" w:rsidRDefault="0052161D" w:rsidP="0052161D">
      <w:pPr>
        <w:jc w:val="center"/>
        <w:rPr>
          <w:rFonts w:ascii="Times New Roman" w:hAnsi="Times New Roman" w:cs="Times New Roman"/>
          <w:b/>
        </w:rPr>
      </w:pPr>
      <w:r w:rsidRPr="0014580B">
        <w:rPr>
          <w:rFonts w:ascii="Times New Roman" w:hAnsi="Times New Roman" w:cs="Times New Roman"/>
          <w:b/>
        </w:rPr>
        <w:t>ДОГОВОР № _____</w:t>
      </w:r>
    </w:p>
    <w:p w:rsidR="0052161D" w:rsidRPr="0014580B" w:rsidRDefault="00B262A8" w:rsidP="0052161D">
      <w:pPr>
        <w:shd w:val="clear" w:color="auto" w:fill="FFFFFF"/>
        <w:jc w:val="both"/>
        <w:rPr>
          <w:rFonts w:ascii="Times New Roman" w:hAnsi="Times New Roman" w:cs="Times New Roman"/>
          <w:b/>
        </w:rPr>
      </w:pPr>
      <w:r w:rsidRPr="0014580B">
        <w:rPr>
          <w:rFonts w:ascii="Times New Roman" w:hAnsi="Times New Roman" w:cs="Times New Roman"/>
          <w:b/>
        </w:rPr>
        <w:t>г</w:t>
      </w:r>
      <w:r w:rsidR="0052161D" w:rsidRPr="0014580B">
        <w:rPr>
          <w:rFonts w:ascii="Times New Roman" w:hAnsi="Times New Roman" w:cs="Times New Roman"/>
          <w:b/>
        </w:rPr>
        <w:t xml:space="preserve">. </w:t>
      </w:r>
      <w:r w:rsidR="00A31B59">
        <w:rPr>
          <w:rFonts w:ascii="Times New Roman" w:hAnsi="Times New Roman" w:cs="Times New Roman"/>
          <w:b/>
        </w:rPr>
        <w:t>Учалы</w:t>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r>
      <w:r w:rsidR="0052161D" w:rsidRPr="0014580B">
        <w:rPr>
          <w:rFonts w:ascii="Times New Roman" w:hAnsi="Times New Roman" w:cs="Times New Roman"/>
          <w:b/>
        </w:rPr>
        <w:tab/>
        <w:t>«____» _____________ 20</w:t>
      </w:r>
      <w:r w:rsidR="00D42B8B" w:rsidRPr="0014580B">
        <w:rPr>
          <w:rFonts w:ascii="Times New Roman" w:hAnsi="Times New Roman" w:cs="Times New Roman"/>
          <w:b/>
        </w:rPr>
        <w:t>2</w:t>
      </w:r>
      <w:r w:rsidR="00A31B59">
        <w:rPr>
          <w:rFonts w:ascii="Times New Roman" w:hAnsi="Times New Roman" w:cs="Times New Roman"/>
          <w:b/>
        </w:rPr>
        <w:t>1</w:t>
      </w:r>
      <w:r w:rsidR="0052161D" w:rsidRPr="0014580B">
        <w:rPr>
          <w:rFonts w:ascii="Times New Roman" w:hAnsi="Times New Roman" w:cs="Times New Roman"/>
          <w:b/>
        </w:rPr>
        <w:t xml:space="preserve"> г.</w:t>
      </w:r>
    </w:p>
    <w:p w:rsidR="0052161D" w:rsidRPr="0014580B" w:rsidRDefault="00A31B59" w:rsidP="00AA2704">
      <w:pPr>
        <w:spacing w:after="0" w:line="240" w:lineRule="auto"/>
        <w:jc w:val="both"/>
        <w:rPr>
          <w:rFonts w:ascii="Times New Roman" w:hAnsi="Times New Roman" w:cs="Times New Roman"/>
        </w:rPr>
      </w:pPr>
      <w:r w:rsidRPr="00A31B59">
        <w:rPr>
          <w:rFonts w:ascii="Times New Roman" w:hAnsi="Times New Roman" w:cs="Times New Roman"/>
        </w:rPr>
        <w:t>Муниципальное унитарное предприятие "Стройзаказчик" муниципального района Учалинский район Республики Башкортостан</w:t>
      </w:r>
      <w:r w:rsidR="0052161D" w:rsidRPr="0014580B">
        <w:rPr>
          <w:rFonts w:ascii="Times New Roman" w:hAnsi="Times New Roman" w:cs="Times New Roman"/>
        </w:rPr>
        <w:t xml:space="preserve">, именуемый в дальнейшем Заказчик, в лице </w:t>
      </w:r>
      <w:r w:rsidR="00AA2704" w:rsidRPr="0014580B">
        <w:rPr>
          <w:rFonts w:ascii="Times New Roman" w:hAnsi="Times New Roman" w:cs="Times New Roman"/>
        </w:rPr>
        <w:t>директора</w:t>
      </w:r>
      <w:r w:rsidR="00B262A8" w:rsidRPr="0014580B">
        <w:rPr>
          <w:rFonts w:ascii="Times New Roman" w:hAnsi="Times New Roman" w:cs="Times New Roman"/>
        </w:rPr>
        <w:t xml:space="preserve"> </w:t>
      </w:r>
      <w:r w:rsidR="00E63D4E">
        <w:rPr>
          <w:rFonts w:ascii="Times New Roman" w:hAnsi="Times New Roman" w:cs="Times New Roman"/>
        </w:rPr>
        <w:t xml:space="preserve">Ильгамова Мурата Ураловича, </w:t>
      </w:r>
      <w:r w:rsidR="0052161D" w:rsidRPr="0014580B">
        <w:rPr>
          <w:rFonts w:ascii="Times New Roman" w:hAnsi="Times New Roman" w:cs="Times New Roman"/>
        </w:rPr>
        <w:t xml:space="preserve">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w:t>
      </w:r>
      <w:r w:rsidR="00AC2541" w:rsidRPr="0014580B">
        <w:rPr>
          <w:rFonts w:ascii="Times New Roman" w:hAnsi="Times New Roman" w:cs="Times New Roman"/>
        </w:rPr>
        <w:t xml:space="preserve">дальнейшем именуемые «Стороны», </w:t>
      </w:r>
      <w:r w:rsidR="0052161D" w:rsidRPr="0014580B">
        <w:rPr>
          <w:rFonts w:ascii="Times New Roman" w:hAnsi="Times New Roman" w:cs="Times New Roman"/>
        </w:rPr>
        <w:t>на основании результатов размещения заказа путем запроса котировок</w:t>
      </w:r>
      <w:r w:rsidR="006F5388" w:rsidRPr="0014580B">
        <w:rPr>
          <w:rFonts w:ascii="Times New Roman" w:hAnsi="Times New Roman" w:cs="Times New Roman"/>
        </w:rPr>
        <w:t xml:space="preserve"> в электронной форме</w:t>
      </w:r>
      <w:r w:rsidR="0052161D" w:rsidRPr="0014580B">
        <w:rPr>
          <w:rFonts w:ascii="Times New Roman" w:hAnsi="Times New Roman" w:cs="Times New Roman"/>
        </w:rPr>
        <w:t xml:space="preserve"> ______________ от «___» _________20</w:t>
      </w:r>
      <w:r w:rsidR="00B262A8" w:rsidRPr="0014580B">
        <w:rPr>
          <w:rFonts w:ascii="Times New Roman" w:hAnsi="Times New Roman" w:cs="Times New Roman"/>
        </w:rPr>
        <w:t>2</w:t>
      </w:r>
      <w:r>
        <w:rPr>
          <w:rFonts w:ascii="Times New Roman" w:hAnsi="Times New Roman" w:cs="Times New Roman"/>
        </w:rPr>
        <w:t>1</w:t>
      </w:r>
      <w:r w:rsidR="0052161D" w:rsidRPr="0014580B">
        <w:rPr>
          <w:rFonts w:ascii="Times New Roman" w:hAnsi="Times New Roman" w:cs="Times New Roman"/>
        </w:rPr>
        <w:t xml:space="preserve"> г, заключили настоящий Договор о нижеследующем.</w:t>
      </w:r>
    </w:p>
    <w:p w:rsidR="0052161D" w:rsidRPr="0014580B" w:rsidRDefault="0052161D" w:rsidP="0052161D">
      <w:pPr>
        <w:tabs>
          <w:tab w:val="left" w:pos="3960"/>
        </w:tabs>
        <w:jc w:val="center"/>
        <w:rPr>
          <w:rFonts w:ascii="Times New Roman" w:hAnsi="Times New Roman" w:cs="Times New Roman"/>
        </w:rPr>
      </w:pPr>
      <w:r w:rsidRPr="0014580B">
        <w:rPr>
          <w:rFonts w:ascii="Times New Roman" w:hAnsi="Times New Roman" w:cs="Times New Roman"/>
        </w:rPr>
        <w:t>1.ПРЕДМЕТ ДОГОВОРА</w:t>
      </w:r>
    </w:p>
    <w:p w:rsidR="0052161D" w:rsidRPr="0014580B" w:rsidRDefault="0052161D" w:rsidP="00AA2704">
      <w:pPr>
        <w:spacing w:after="0" w:line="240" w:lineRule="auto"/>
        <w:jc w:val="both"/>
        <w:rPr>
          <w:rFonts w:ascii="Times New Roman" w:hAnsi="Times New Roman" w:cs="Times New Roman"/>
        </w:rPr>
      </w:pPr>
      <w:r w:rsidRPr="0014580B">
        <w:rPr>
          <w:rFonts w:ascii="Times New Roman" w:hAnsi="Times New Roman" w:cs="Times New Roman"/>
        </w:rPr>
        <w:t>1.1. Поставщик обязуется поставить</w:t>
      </w:r>
      <w:r w:rsidR="00A31B59">
        <w:rPr>
          <w:rFonts w:ascii="Times New Roman" w:hAnsi="Times New Roman" w:cs="Times New Roman"/>
        </w:rPr>
        <w:t xml:space="preserve"> </w:t>
      </w:r>
      <w:r w:rsidR="00A31B59" w:rsidRPr="00A31B59">
        <w:rPr>
          <w:rFonts w:ascii="Times New Roman" w:hAnsi="Times New Roman" w:cs="Times New Roman"/>
        </w:rPr>
        <w:t>прибор</w:t>
      </w:r>
      <w:r w:rsidR="00A31B59">
        <w:rPr>
          <w:rFonts w:ascii="Times New Roman" w:hAnsi="Times New Roman" w:cs="Times New Roman"/>
        </w:rPr>
        <w:t>ы</w:t>
      </w:r>
      <w:r w:rsidR="00E63D4E">
        <w:rPr>
          <w:rFonts w:ascii="Times New Roman" w:hAnsi="Times New Roman" w:cs="Times New Roman"/>
        </w:rPr>
        <w:t xml:space="preserve"> для нужд МУП «Стройз</w:t>
      </w:r>
      <w:r w:rsidR="00A31B59" w:rsidRPr="00A31B59">
        <w:rPr>
          <w:rFonts w:ascii="Times New Roman" w:hAnsi="Times New Roman" w:cs="Times New Roman"/>
        </w:rPr>
        <w:t>аказчик» МР Учалинский район, РБ</w:t>
      </w:r>
      <w:r w:rsidRPr="0014580B">
        <w:rPr>
          <w:rFonts w:ascii="Times New Roman" w:hAnsi="Times New Roman" w:cs="Times New Roman"/>
        </w:rPr>
        <w:t>, (</w:t>
      </w:r>
      <w:r w:rsidRPr="0014580B">
        <w:rPr>
          <w:rFonts w:ascii="Times New Roman" w:hAnsi="Times New Roman" w:cs="Times New Roman"/>
          <w:shd w:val="clear" w:color="auto" w:fill="FFFFFF"/>
        </w:rPr>
        <w:t xml:space="preserve">далее - </w:t>
      </w:r>
      <w:r w:rsidRPr="0014580B">
        <w:rPr>
          <w:rFonts w:ascii="Times New Roman" w:hAnsi="Times New Roman" w:cs="Times New Roman"/>
        </w:rPr>
        <w:t>Товар</w:t>
      </w:r>
      <w:r w:rsidRPr="0014580B">
        <w:rPr>
          <w:rFonts w:ascii="Times New Roman" w:hAnsi="Times New Roman" w:cs="Times New Roman"/>
          <w:shd w:val="clear" w:color="auto" w:fill="FFFFFF"/>
        </w:rPr>
        <w:t>) согласно Спецификации (приложение № 1), являющиеся</w:t>
      </w:r>
      <w:r w:rsidRPr="0014580B">
        <w:rPr>
          <w:rFonts w:ascii="Times New Roman" w:hAnsi="Times New Roman" w:cs="Times New Roman"/>
        </w:rPr>
        <w:t xml:space="preserve"> неотъемлемой частью настоящего Договора.</w:t>
      </w:r>
    </w:p>
    <w:p w:rsidR="0052161D" w:rsidRPr="0014580B" w:rsidRDefault="00AA2704" w:rsidP="00E63D4E">
      <w:pPr>
        <w:spacing w:after="0"/>
        <w:ind w:firstLine="567"/>
        <w:jc w:val="both"/>
        <w:rPr>
          <w:rFonts w:ascii="Times New Roman" w:hAnsi="Times New Roman" w:cs="Times New Roman"/>
        </w:rPr>
      </w:pPr>
      <w:r w:rsidRPr="0014580B">
        <w:rPr>
          <w:rFonts w:ascii="Times New Roman" w:hAnsi="Times New Roman" w:cs="Times New Roman"/>
        </w:rPr>
        <w:t>1.2</w:t>
      </w:r>
      <w:r w:rsidR="0052161D" w:rsidRPr="0014580B">
        <w:rPr>
          <w:rFonts w:ascii="Times New Roman" w:hAnsi="Times New Roman" w:cs="Times New Roman"/>
        </w:rPr>
        <w:t xml:space="preserve">. </w:t>
      </w:r>
      <w:r w:rsidR="0052161D" w:rsidRPr="00E63D4E">
        <w:rPr>
          <w:rFonts w:ascii="Times New Roman" w:hAnsi="Times New Roman" w:cs="Times New Roman"/>
        </w:rPr>
        <w:t xml:space="preserve">Общий срок поставки: </w:t>
      </w:r>
      <w:r w:rsidRPr="00E63D4E">
        <w:rPr>
          <w:rFonts w:ascii="Times New Roman" w:hAnsi="Times New Roman" w:cs="Times New Roman"/>
          <w:szCs w:val="24"/>
        </w:rPr>
        <w:t xml:space="preserve">в течение </w:t>
      </w:r>
      <w:r w:rsidR="00C0257D" w:rsidRPr="00E63D4E">
        <w:rPr>
          <w:rFonts w:ascii="Times New Roman" w:hAnsi="Times New Roman" w:cs="Times New Roman"/>
          <w:szCs w:val="24"/>
        </w:rPr>
        <w:t xml:space="preserve">14 (четырнадцати) </w:t>
      </w:r>
      <w:r w:rsidRPr="00E63D4E">
        <w:rPr>
          <w:rFonts w:ascii="Times New Roman" w:hAnsi="Times New Roman" w:cs="Times New Roman"/>
          <w:spacing w:val="-4"/>
          <w:szCs w:val="24"/>
        </w:rPr>
        <w:t>календарных дней</w:t>
      </w:r>
      <w:r w:rsidR="00B262A8" w:rsidRPr="00E63D4E">
        <w:rPr>
          <w:rFonts w:ascii="Times New Roman" w:hAnsi="Times New Roman" w:cs="Times New Roman"/>
          <w:spacing w:val="-4"/>
          <w:szCs w:val="24"/>
        </w:rPr>
        <w:t xml:space="preserve"> </w:t>
      </w:r>
      <w:r w:rsidRPr="00E63D4E">
        <w:rPr>
          <w:rFonts w:ascii="Times New Roman" w:hAnsi="Times New Roman" w:cs="Times New Roman"/>
          <w:szCs w:val="24"/>
        </w:rPr>
        <w:t>с момента заключения договора</w:t>
      </w:r>
      <w:r w:rsidR="0052161D" w:rsidRPr="0014580B">
        <w:rPr>
          <w:rFonts w:ascii="Times New Roman" w:hAnsi="Times New Roman" w:cs="Times New Roman"/>
        </w:rPr>
        <w:t>.</w:t>
      </w:r>
    </w:p>
    <w:p w:rsidR="00AA2704" w:rsidRPr="0014580B" w:rsidRDefault="0005785B" w:rsidP="00AA2704">
      <w:pPr>
        <w:spacing w:after="0" w:line="240" w:lineRule="auto"/>
        <w:ind w:firstLine="709"/>
        <w:jc w:val="both"/>
        <w:rPr>
          <w:rFonts w:ascii="Times New Roman" w:hAnsi="Times New Roman" w:cs="Times New Roman"/>
        </w:rPr>
      </w:pPr>
      <w:r w:rsidRPr="0014580B">
        <w:rPr>
          <w:rFonts w:ascii="Times New Roman" w:hAnsi="Times New Roman" w:cs="Times New Roman"/>
        </w:rPr>
        <w:t xml:space="preserve">1.3. </w:t>
      </w:r>
      <w:r w:rsidR="00AA2704" w:rsidRPr="0014580B">
        <w:rPr>
          <w:rFonts w:ascii="Times New Roman" w:hAnsi="Times New Roman" w:cs="Times New Roman"/>
        </w:rPr>
        <w:t>Поставка Товара до места передачи его Заказчику производится силами и за счет Поставщика. Поставка Товара считается выполненной после подписания Заказчиком Универсального передаточного документа (УПД)  представленной Поставщиком и Акта приемки товара составленного Заказчиком.</w:t>
      </w:r>
    </w:p>
    <w:p w:rsidR="0052161D" w:rsidRPr="0014580B" w:rsidRDefault="0052161D" w:rsidP="0052161D">
      <w:pPr>
        <w:jc w:val="center"/>
        <w:rPr>
          <w:rFonts w:ascii="Times New Roman" w:hAnsi="Times New Roman" w:cs="Times New Roman"/>
        </w:rPr>
      </w:pPr>
      <w:r w:rsidRPr="0014580B">
        <w:rPr>
          <w:rFonts w:ascii="Times New Roman" w:hAnsi="Times New Roman" w:cs="Times New Roman"/>
        </w:rPr>
        <w:t>2. ЦЕНА ДОГОВОРА</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 xml:space="preserve">2.1. Общая цена Договора составляет </w:t>
      </w:r>
      <w:r w:rsidRPr="0014580B">
        <w:rPr>
          <w:rFonts w:ascii="Times New Roman" w:hAnsi="Times New Roman" w:cs="Times New Roman"/>
          <w:b/>
        </w:rPr>
        <w:t xml:space="preserve">_________(сумма прописью) </w:t>
      </w:r>
      <w:r w:rsidRPr="0014580B">
        <w:rPr>
          <w:rFonts w:ascii="Times New Roman" w:hAnsi="Times New Roman" w:cs="Times New Roman"/>
          <w:b/>
          <w:bCs/>
        </w:rPr>
        <w:t>рублей.</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2.2. Товар оплачивается Заказчиком по цене, установленной в настоящем Договоре.</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2.3 Цена Договора является окончательной и изменению не подлежит.</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2.3. В сумму Договора входят все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p w:rsidR="0052161D" w:rsidRPr="0014580B" w:rsidRDefault="0052161D" w:rsidP="0052161D">
      <w:pPr>
        <w:jc w:val="center"/>
        <w:rPr>
          <w:rFonts w:ascii="Times New Roman" w:hAnsi="Times New Roman" w:cs="Times New Roman"/>
        </w:rPr>
      </w:pPr>
      <w:r w:rsidRPr="0014580B">
        <w:rPr>
          <w:rFonts w:ascii="Times New Roman" w:hAnsi="Times New Roman" w:cs="Times New Roman"/>
        </w:rPr>
        <w:t>3.  ПОРЯДОК РАСЧЕТОВ</w:t>
      </w:r>
    </w:p>
    <w:p w:rsidR="0052161D" w:rsidRPr="0014580B" w:rsidRDefault="0052161D" w:rsidP="00AB1387">
      <w:pPr>
        <w:spacing w:after="0" w:line="240" w:lineRule="auto"/>
        <w:ind w:firstLine="851"/>
        <w:jc w:val="both"/>
        <w:rPr>
          <w:rFonts w:ascii="Times New Roman" w:eastAsia="Times New Roman" w:hAnsi="Times New Roman" w:cs="Times New Roman"/>
          <w:b/>
          <w:bCs/>
          <w:sz w:val="24"/>
          <w:szCs w:val="24"/>
          <w:lang w:eastAsia="ru-RU"/>
        </w:rPr>
      </w:pPr>
      <w:r w:rsidRPr="0014580B">
        <w:rPr>
          <w:rFonts w:ascii="Times New Roman" w:hAnsi="Times New Roman" w:cs="Times New Roman"/>
        </w:rPr>
        <w:t xml:space="preserve">3.1. </w:t>
      </w:r>
      <w:r w:rsidR="00AA2704" w:rsidRPr="0014580B">
        <w:rPr>
          <w:rFonts w:ascii="Times New Roman" w:hAnsi="Times New Roman" w:cs="Times New Roman"/>
        </w:rPr>
        <w:t>Оплата поставленного товара будет производиться в безналичной форме путем перечисления денежных средств на расчетный счет Поставщика в течение 30 календарных дней после поставки товара и подписания универсального передаточного документа или накладной</w:t>
      </w:r>
      <w:r w:rsidRPr="0014580B">
        <w:rPr>
          <w:rFonts w:ascii="Times New Roman" w:hAnsi="Times New Roman" w:cs="Times New Roman"/>
        </w:rPr>
        <w:t xml:space="preserve">. В случае изменения расчетного счета, Поставщик обязан в однодневный срок в письменной форме сообщить Заказчику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 </w:t>
      </w:r>
    </w:p>
    <w:p w:rsidR="0052161D" w:rsidRPr="0014580B" w:rsidRDefault="0052161D" w:rsidP="0052161D">
      <w:pPr>
        <w:ind w:firstLine="567"/>
        <w:jc w:val="both"/>
        <w:rPr>
          <w:rFonts w:ascii="Times New Roman" w:hAnsi="Times New Roman" w:cs="Times New Roman"/>
        </w:rPr>
      </w:pPr>
      <w:r w:rsidRPr="0014580B">
        <w:rPr>
          <w:rFonts w:ascii="Times New Roman" w:hAnsi="Times New Roman" w:cs="Times New Roman"/>
        </w:rPr>
        <w:t>3.2. Обязательства по оплате поставленного Товара считаются выполненными в день списания денежных средств со счетов Заказчика.</w:t>
      </w: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t>4.ОБЯЗАННОСТИ СТОРОН</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 Поставщик обязан:</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4.1.1. Известить Заказчика о точном времени и дате поставки телефонограммой или по факсимильной связи;</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lastRenderedPageBreak/>
        <w:t>4.1.3. Поставить товар Заказчику собственным транспортом или с привлечением транспорта третьих лиц за свой счет.</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4.1.4. Передать Заказчику оригиналы товарно-транспортных накладных и счетов-фактур (не позднее пяти календарных дней, следующих за днем отгрузки товара Заказчику).</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4.1.5.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4.1.6. По требованию Заказчика, при обнаружении недостатков и невозможности их устранения на месте, заменить товар на товар, соответствующий по качествам условиям настоящего Договора.</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4.2. Заказчик обязан:</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товарно-транспортную накладную, счета-фактуры на поставку товара и передать один экземпляр Поставщику.</w:t>
      </w:r>
    </w:p>
    <w:p w:rsidR="0052161D" w:rsidRPr="0014580B" w:rsidRDefault="0052161D" w:rsidP="00E63D4E">
      <w:pPr>
        <w:spacing w:after="0" w:line="240" w:lineRule="auto"/>
        <w:ind w:firstLine="720"/>
        <w:jc w:val="both"/>
        <w:rPr>
          <w:rFonts w:ascii="Times New Roman" w:hAnsi="Times New Roman" w:cs="Times New Roman"/>
        </w:rPr>
      </w:pPr>
      <w:r w:rsidRPr="0014580B">
        <w:rPr>
          <w:rFonts w:ascii="Times New Roman" w:hAnsi="Times New Roman" w:cs="Times New Roman"/>
        </w:rPr>
        <w:t>4.2.2. Оплатить поставку товара в соответствии с условиями настоящего Договора.</w:t>
      </w:r>
    </w:p>
    <w:p w:rsidR="0052161D" w:rsidRPr="0014580B" w:rsidRDefault="0052161D" w:rsidP="0052161D">
      <w:pPr>
        <w:ind w:firstLine="567"/>
        <w:jc w:val="center"/>
        <w:rPr>
          <w:rFonts w:ascii="Times New Roman" w:hAnsi="Times New Roman" w:cs="Times New Roman"/>
        </w:rPr>
      </w:pP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t>5.ПОРЯДОК И УСЛОВИЯ ПОЛУЧЕНИЯ ТОВАРА</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5.2. Основанием для оплаты товара является оформленная в установленном порядке счет-фактура, товарно-транспортная накладная с подписанием уполномоченных лиц.</w:t>
      </w:r>
    </w:p>
    <w:p w:rsidR="0052161D" w:rsidRPr="0014580B" w:rsidRDefault="0052161D" w:rsidP="00E63D4E">
      <w:pPr>
        <w:spacing w:after="0"/>
        <w:ind w:firstLine="708"/>
        <w:jc w:val="both"/>
        <w:rPr>
          <w:rFonts w:ascii="Times New Roman" w:hAnsi="Times New Roman" w:cs="Times New Roman"/>
          <w:noProof/>
        </w:rPr>
      </w:pPr>
      <w:r w:rsidRPr="0014580B">
        <w:rPr>
          <w:rFonts w:ascii="Times New Roman" w:hAnsi="Times New Roman" w:cs="Times New Roman"/>
          <w:noProof/>
        </w:rPr>
        <w:t>5.3. Поставщик производит отгрузку и доставку товара Заказчику, в строгом соответствии с заявкой Заказчика.</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5.4. Упаковка и маркировка товара должна соответствовать требованиям ГОСТа, импортный товар – международным стандартам упаковки.</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5.5. Маркировка товара должна содержать: наименование изделия, наименование фирмы – изготовителя, юридический адрес изготовителя, дату выпуска и срок годности.</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5.6. Маркировка упаковки должна строго соответствовать маркировке товара.</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5.7. Упаковка должна обеспечивать сохранность товара при транспортировке и погрузочно-разгрузочных работах к конечному месту эксплуатации.</w:t>
      </w:r>
    </w:p>
    <w:p w:rsidR="0052161D" w:rsidRPr="0014580B" w:rsidRDefault="0052161D" w:rsidP="0052161D">
      <w:pPr>
        <w:ind w:firstLine="741"/>
        <w:jc w:val="both"/>
        <w:rPr>
          <w:rFonts w:ascii="Times New Roman" w:hAnsi="Times New Roman" w:cs="Times New Roman"/>
        </w:rPr>
      </w:pPr>
    </w:p>
    <w:p w:rsidR="0052161D" w:rsidRPr="0014580B" w:rsidRDefault="0052161D" w:rsidP="0052161D">
      <w:pPr>
        <w:ind w:firstLine="720"/>
        <w:jc w:val="center"/>
        <w:rPr>
          <w:rFonts w:ascii="Times New Roman" w:hAnsi="Times New Roman" w:cs="Times New Roman"/>
        </w:rPr>
      </w:pPr>
      <w:r w:rsidRPr="0014580B">
        <w:rPr>
          <w:rFonts w:ascii="Times New Roman" w:hAnsi="Times New Roman" w:cs="Times New Roman"/>
        </w:rPr>
        <w:t>6.ГАРАНТИИ КАЧЕСТВА ТОВАРА</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rsidR="0052161D" w:rsidRPr="0014580B" w:rsidRDefault="0052161D" w:rsidP="00E63D4E">
      <w:pPr>
        <w:spacing w:after="0"/>
        <w:ind w:firstLine="720"/>
        <w:jc w:val="both"/>
        <w:rPr>
          <w:rFonts w:ascii="Times New Roman" w:hAnsi="Times New Roman" w:cs="Times New Roman"/>
        </w:rPr>
      </w:pPr>
      <w:r w:rsidRPr="0014580B">
        <w:rPr>
          <w:rFonts w:ascii="Times New Roman" w:hAnsi="Times New Roman" w:cs="Times New Roman"/>
        </w:rPr>
        <w:t xml:space="preserve">6.2. Качество товара, поставляемого по настоящему Договору, должно соответствовать требованиям ГОСТов и ТУ, установленным для данной категории товара. </w:t>
      </w:r>
    </w:p>
    <w:p w:rsidR="0052161D" w:rsidRPr="0014580B" w:rsidRDefault="0052161D" w:rsidP="00E63D4E">
      <w:pPr>
        <w:shd w:val="clear" w:color="auto" w:fill="FFFFFF"/>
        <w:spacing w:after="0"/>
        <w:ind w:firstLine="684"/>
        <w:jc w:val="both"/>
        <w:rPr>
          <w:rFonts w:ascii="Times New Roman" w:hAnsi="Times New Roman" w:cs="Times New Roman"/>
          <w:noProof/>
        </w:rPr>
      </w:pPr>
      <w:r w:rsidRPr="0014580B">
        <w:rPr>
          <w:rFonts w:ascii="Times New Roman" w:hAnsi="Times New Roman" w:cs="Times New Roman"/>
          <w:noProof/>
        </w:rPr>
        <w:t>6.3. Соответсвие поставляемого товара на качество и количество проводится экспертами Заказчика в пристутствии обеих сторон.</w:t>
      </w:r>
    </w:p>
    <w:p w:rsidR="00153FF6" w:rsidRPr="0014580B" w:rsidRDefault="0052161D" w:rsidP="00E63D4E">
      <w:pPr>
        <w:spacing w:after="0" w:line="240" w:lineRule="auto"/>
        <w:ind w:firstLine="851"/>
        <w:jc w:val="both"/>
        <w:rPr>
          <w:rFonts w:ascii="Times New Roman" w:hAnsi="Times New Roman" w:cs="Times New Roman"/>
          <w:b/>
        </w:rPr>
      </w:pPr>
      <w:r w:rsidRPr="0014580B">
        <w:rPr>
          <w:rFonts w:ascii="Times New Roman" w:hAnsi="Times New Roman" w:cs="Times New Roman"/>
          <w:noProof/>
        </w:rPr>
        <w:t xml:space="preserve">6.4. </w:t>
      </w:r>
      <w:r w:rsidR="00153FF6" w:rsidRPr="0014580B">
        <w:rPr>
          <w:rFonts w:ascii="Times New Roman" w:hAnsi="Times New Roman" w:cs="Times New Roman"/>
        </w:rPr>
        <w:t>Срок гарантии на поставленный товар составляет не менее 1 года с даты подписания Универсального передаточного документа (УПД).</w:t>
      </w:r>
    </w:p>
    <w:p w:rsidR="0052161D" w:rsidRPr="0014580B" w:rsidRDefault="0052161D" w:rsidP="00E63D4E">
      <w:pPr>
        <w:spacing w:after="0"/>
        <w:ind w:firstLine="720"/>
        <w:jc w:val="both"/>
        <w:rPr>
          <w:rFonts w:ascii="Times New Roman" w:hAnsi="Times New Roman" w:cs="Times New Roman"/>
        </w:rPr>
      </w:pPr>
    </w:p>
    <w:p w:rsidR="00E63D4E" w:rsidRDefault="00E63D4E" w:rsidP="0052161D">
      <w:pPr>
        <w:ind w:firstLine="567"/>
        <w:jc w:val="center"/>
        <w:rPr>
          <w:rFonts w:ascii="Times New Roman" w:hAnsi="Times New Roman" w:cs="Times New Roman"/>
        </w:rPr>
      </w:pPr>
    </w:p>
    <w:p w:rsidR="00E63D4E" w:rsidRDefault="00E63D4E" w:rsidP="0052161D">
      <w:pPr>
        <w:ind w:firstLine="567"/>
        <w:jc w:val="center"/>
        <w:rPr>
          <w:rFonts w:ascii="Times New Roman" w:hAnsi="Times New Roman" w:cs="Times New Roman"/>
        </w:rPr>
      </w:pP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lastRenderedPageBreak/>
        <w:t>7. ОБСТОЯТЕЛЬСТВА НЕПРЕОДОЛИМОЙ СИЛЫ</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7.4. Если обстоятельства, указанные в п.7.1 настоящего Договора, будут длиться более двух календарных месяцев с даты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7.5. В случае наступления форс-мажорных обстоятельств стороны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rsidR="0052161D" w:rsidRPr="0014580B" w:rsidRDefault="0052161D" w:rsidP="0052161D">
      <w:pPr>
        <w:ind w:firstLine="567"/>
        <w:jc w:val="both"/>
        <w:rPr>
          <w:rFonts w:ascii="Times New Roman" w:hAnsi="Times New Roman" w:cs="Times New Roman"/>
        </w:rPr>
      </w:pP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t>8.ОТВЕТСТВЕННОСТЬ СТОРОН</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52161D" w:rsidRPr="0014580B" w:rsidRDefault="0052161D" w:rsidP="00E63D4E">
      <w:pPr>
        <w:spacing w:after="0"/>
        <w:ind w:firstLine="627"/>
        <w:jc w:val="both"/>
        <w:rPr>
          <w:rFonts w:ascii="Times New Roman" w:hAnsi="Times New Roman" w:cs="Times New Roman"/>
        </w:rPr>
      </w:pPr>
      <w:r w:rsidRPr="0014580B">
        <w:rPr>
          <w:rFonts w:ascii="Times New Roman" w:hAnsi="Times New Roman" w:cs="Times New Roman"/>
        </w:rPr>
        <w:t>8.2. В случае просрочки исполнения Поставщиком обязательства, предусмотренного договором, Заказчик 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52161D" w:rsidRPr="0014580B" w:rsidRDefault="0052161D" w:rsidP="00E63D4E">
      <w:pPr>
        <w:spacing w:after="0"/>
        <w:ind w:firstLine="700"/>
        <w:jc w:val="both"/>
        <w:rPr>
          <w:rFonts w:ascii="Times New Roman" w:hAnsi="Times New Roman" w:cs="Times New Roman"/>
          <w:spacing w:val="-5"/>
        </w:rPr>
      </w:pPr>
      <w:r w:rsidRPr="0014580B">
        <w:rPr>
          <w:rFonts w:ascii="Times New Roman" w:hAnsi="Times New Roman" w:cs="Times New Roman"/>
        </w:rPr>
        <w:t>8.3 В случае просрочки исполнения Заказчиком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rsidR="00E63D4E" w:rsidRDefault="00E63D4E" w:rsidP="0052161D">
      <w:pPr>
        <w:ind w:firstLine="567"/>
        <w:jc w:val="center"/>
        <w:rPr>
          <w:rFonts w:ascii="Times New Roman" w:hAnsi="Times New Roman" w:cs="Times New Roman"/>
        </w:rPr>
      </w:pPr>
    </w:p>
    <w:p w:rsidR="00E63D4E" w:rsidRDefault="00E63D4E" w:rsidP="0052161D">
      <w:pPr>
        <w:ind w:firstLine="567"/>
        <w:jc w:val="center"/>
        <w:rPr>
          <w:rFonts w:ascii="Times New Roman" w:hAnsi="Times New Roman" w:cs="Times New Roman"/>
        </w:rPr>
      </w:pP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lastRenderedPageBreak/>
        <w:t>9.ПОРЯДОК УРЕГУЛИРОВАНИЯ СПОРОВ</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 xml:space="preserve">9.3. В случае не достижения взаимного согласия, споры по настоящему Договору передаются на разрешение Арбитражного </w:t>
      </w:r>
      <w:r w:rsidR="00AB1387" w:rsidRPr="0014580B">
        <w:rPr>
          <w:rFonts w:ascii="Times New Roman" w:hAnsi="Times New Roman" w:cs="Times New Roman"/>
        </w:rPr>
        <w:t xml:space="preserve">суда </w:t>
      </w:r>
      <w:r w:rsidR="00A31B59">
        <w:rPr>
          <w:rFonts w:ascii="Times New Roman" w:hAnsi="Times New Roman" w:cs="Times New Roman"/>
        </w:rPr>
        <w:t>Республики Башкортостан</w:t>
      </w:r>
      <w:r w:rsidRPr="0014580B">
        <w:rPr>
          <w:rFonts w:ascii="Times New Roman" w:hAnsi="Times New Roman" w:cs="Times New Roman"/>
        </w:rPr>
        <w:t>.</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9.4. К отношениям сторон по настоящему Договору и в связи с ним применяется законодательство Российской Федерации.</w:t>
      </w:r>
    </w:p>
    <w:p w:rsidR="0052161D" w:rsidRPr="0014580B" w:rsidRDefault="0052161D" w:rsidP="0052161D">
      <w:pPr>
        <w:ind w:firstLine="567"/>
        <w:jc w:val="both"/>
        <w:rPr>
          <w:rFonts w:ascii="Times New Roman" w:hAnsi="Times New Roman" w:cs="Times New Roman"/>
        </w:rPr>
      </w:pPr>
    </w:p>
    <w:p w:rsidR="0052161D" w:rsidRPr="0014580B" w:rsidRDefault="0052161D" w:rsidP="0052161D">
      <w:pPr>
        <w:ind w:firstLine="567"/>
        <w:jc w:val="center"/>
        <w:rPr>
          <w:rFonts w:ascii="Times New Roman" w:hAnsi="Times New Roman" w:cs="Times New Roman"/>
        </w:rPr>
      </w:pPr>
      <w:r w:rsidRPr="0014580B">
        <w:rPr>
          <w:rFonts w:ascii="Times New Roman" w:hAnsi="Times New Roman" w:cs="Times New Roman"/>
        </w:rPr>
        <w:t>10. ДОПОЛНИТЕЛЬНЫЕ ПОЛОЖЕНИЯ</w:t>
      </w:r>
    </w:p>
    <w:p w:rsidR="0052161D" w:rsidRPr="0014580B" w:rsidRDefault="0052161D" w:rsidP="00E63D4E">
      <w:pPr>
        <w:shd w:val="clear" w:color="auto" w:fill="FFFFFF"/>
        <w:tabs>
          <w:tab w:val="left" w:pos="709"/>
        </w:tabs>
        <w:spacing w:after="0" w:line="276" w:lineRule="exact"/>
        <w:ind w:firstLine="567"/>
        <w:jc w:val="both"/>
        <w:rPr>
          <w:rFonts w:ascii="Times New Roman" w:hAnsi="Times New Roman" w:cs="Times New Roman"/>
          <w:spacing w:val="-5"/>
        </w:rPr>
      </w:pPr>
      <w:r w:rsidRPr="0014580B">
        <w:rPr>
          <w:rFonts w:ascii="Times New Roman" w:hAnsi="Times New Roman" w:cs="Times New Roman"/>
        </w:rPr>
        <w:t xml:space="preserve">10.1. </w:t>
      </w:r>
      <w:r w:rsidRPr="0014580B">
        <w:rPr>
          <w:rFonts w:ascii="Times New Roman" w:hAnsi="Times New Roman" w:cs="Times New Roman"/>
          <w:spacing w:val="-5"/>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rsidR="0052161D" w:rsidRPr="0014580B" w:rsidRDefault="0052161D" w:rsidP="00E63D4E">
      <w:pPr>
        <w:shd w:val="clear" w:color="auto" w:fill="FFFFFF"/>
        <w:spacing w:after="0" w:line="276" w:lineRule="exact"/>
        <w:ind w:firstLine="567"/>
        <w:jc w:val="both"/>
        <w:rPr>
          <w:rFonts w:ascii="Times New Roman" w:hAnsi="Times New Roman" w:cs="Times New Roman"/>
          <w:spacing w:val="-5"/>
        </w:rPr>
      </w:pPr>
      <w:r w:rsidRPr="0014580B">
        <w:rPr>
          <w:rFonts w:ascii="Times New Roman" w:hAnsi="Times New Roman" w:cs="Times New Roman"/>
          <w:spacing w:val="-5"/>
        </w:rPr>
        <w:t>10.2.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получателя.</w:t>
      </w:r>
    </w:p>
    <w:p w:rsidR="0052161D" w:rsidRPr="0014580B" w:rsidRDefault="0052161D" w:rsidP="00E63D4E">
      <w:pPr>
        <w:spacing w:after="0"/>
        <w:ind w:firstLine="567"/>
        <w:jc w:val="both"/>
        <w:rPr>
          <w:rFonts w:ascii="Times New Roman" w:hAnsi="Times New Roman" w:cs="Times New Roman"/>
          <w:spacing w:val="-5"/>
        </w:rPr>
      </w:pPr>
      <w:r w:rsidRPr="0014580B">
        <w:rPr>
          <w:rFonts w:ascii="Times New Roman" w:hAnsi="Times New Roman" w:cs="Times New Roman"/>
        </w:rPr>
        <w:t xml:space="preserve">10.3. </w:t>
      </w:r>
      <w:r w:rsidRPr="0014580B">
        <w:rPr>
          <w:rFonts w:ascii="Times New Roman" w:hAnsi="Times New Roman" w:cs="Times New Roman"/>
          <w:spacing w:val="-5"/>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spacing w:val="-5"/>
        </w:rPr>
        <w:t xml:space="preserve">10.4. </w:t>
      </w:r>
      <w:r w:rsidRPr="0014580B">
        <w:rPr>
          <w:rFonts w:ascii="Times New Roman" w:hAnsi="Times New Roman" w:cs="Times New Roman"/>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10.5.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10.5.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10.6.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52161D" w:rsidRPr="0014580B" w:rsidRDefault="0052161D" w:rsidP="00E63D4E">
      <w:pPr>
        <w:spacing w:after="0"/>
        <w:ind w:firstLine="567"/>
        <w:jc w:val="both"/>
        <w:rPr>
          <w:rFonts w:ascii="Times New Roman" w:hAnsi="Times New Roman" w:cs="Times New Roman"/>
        </w:rPr>
      </w:pPr>
      <w:r w:rsidRPr="0014580B">
        <w:rPr>
          <w:rFonts w:ascii="Times New Roman" w:hAnsi="Times New Roman" w:cs="Times New Roman"/>
        </w:rPr>
        <w:t>10.7. Во всем, что не предусмотрено настоящим Договором, стороны руководствуются действующим законодательством РФ.</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 xml:space="preserve">10.8. Настоящий Договор действует с момента его подписания и действует до полного исполнения обязательств сторонами по настоящему Договору. </w:t>
      </w:r>
    </w:p>
    <w:p w:rsidR="0052161D" w:rsidRPr="0014580B" w:rsidRDefault="0052161D" w:rsidP="00E63D4E">
      <w:pPr>
        <w:spacing w:after="0" w:line="240" w:lineRule="auto"/>
        <w:ind w:firstLine="567"/>
        <w:jc w:val="both"/>
        <w:rPr>
          <w:rFonts w:ascii="Times New Roman" w:hAnsi="Times New Roman" w:cs="Times New Roman"/>
        </w:rPr>
      </w:pPr>
      <w:r w:rsidRPr="0014580B">
        <w:rPr>
          <w:rFonts w:ascii="Times New Roman" w:hAnsi="Times New Roman" w:cs="Times New Roman"/>
        </w:rPr>
        <w:t>10.9. Настоящий Договор составлен в двух экземплярах, имеющих одинаковую юридическую силу, по одному для каждой из сторон.</w:t>
      </w:r>
    </w:p>
    <w:p w:rsidR="0052161D" w:rsidRPr="0014580B" w:rsidRDefault="0052161D" w:rsidP="00E63D4E">
      <w:pPr>
        <w:spacing w:after="0" w:line="240" w:lineRule="auto"/>
        <w:ind w:right="-82" w:firstLine="567"/>
        <w:jc w:val="both"/>
        <w:rPr>
          <w:rFonts w:ascii="Times New Roman" w:hAnsi="Times New Roman" w:cs="Times New Roman"/>
          <w:w w:val="102"/>
        </w:rPr>
      </w:pPr>
      <w:r w:rsidRPr="0014580B">
        <w:rPr>
          <w:rFonts w:ascii="Times New Roman" w:hAnsi="Times New Roman" w:cs="Times New Roman"/>
          <w:w w:val="102"/>
        </w:rPr>
        <w:t>Приложения:</w:t>
      </w:r>
    </w:p>
    <w:p w:rsidR="0052161D" w:rsidRPr="0014580B" w:rsidRDefault="0052161D" w:rsidP="00E63D4E">
      <w:pPr>
        <w:numPr>
          <w:ilvl w:val="0"/>
          <w:numId w:val="25"/>
        </w:numPr>
        <w:spacing w:after="0" w:line="240" w:lineRule="auto"/>
        <w:ind w:right="-82"/>
        <w:jc w:val="both"/>
        <w:rPr>
          <w:rFonts w:ascii="Times New Roman" w:hAnsi="Times New Roman" w:cs="Times New Roman"/>
        </w:rPr>
      </w:pPr>
      <w:r w:rsidRPr="0014580B">
        <w:rPr>
          <w:rFonts w:ascii="Times New Roman" w:hAnsi="Times New Roman" w:cs="Times New Roman"/>
          <w:w w:val="102"/>
        </w:rPr>
        <w:t>П</w:t>
      </w:r>
      <w:r w:rsidRPr="0014580B">
        <w:rPr>
          <w:rFonts w:ascii="Times New Roman" w:hAnsi="Times New Roman" w:cs="Times New Roman"/>
        </w:rPr>
        <w:t>риложение № 1 – Спецификация.</w:t>
      </w:r>
    </w:p>
    <w:p w:rsidR="0052161D" w:rsidRPr="0014580B" w:rsidRDefault="0052161D" w:rsidP="0052161D">
      <w:pPr>
        <w:ind w:left="570" w:right="-82"/>
        <w:jc w:val="both"/>
        <w:rPr>
          <w:rFonts w:ascii="Times New Roman" w:hAnsi="Times New Roman" w:cs="Times New Roman"/>
        </w:rPr>
      </w:pPr>
    </w:p>
    <w:p w:rsidR="0052161D" w:rsidRPr="0014580B" w:rsidRDefault="0052161D" w:rsidP="0052161D">
      <w:pPr>
        <w:shd w:val="clear" w:color="auto" w:fill="FFFFFF"/>
        <w:jc w:val="center"/>
        <w:rPr>
          <w:rFonts w:ascii="Times New Roman" w:hAnsi="Times New Roman" w:cs="Times New Roman"/>
          <w:bCs/>
        </w:rPr>
      </w:pPr>
      <w:r w:rsidRPr="0014580B">
        <w:rPr>
          <w:rFonts w:ascii="Times New Roman" w:hAnsi="Times New Roman" w:cs="Times New Roman"/>
          <w:bCs/>
        </w:rPr>
        <w:lastRenderedPageBreak/>
        <w:t>11. ПОДПИСИ И РЕКВИЗИТЫ СТОРОН</w:t>
      </w:r>
    </w:p>
    <w:p w:rsidR="000353F7" w:rsidRDefault="0052161D" w:rsidP="0052161D">
      <w:pPr>
        <w:rPr>
          <w:rFonts w:ascii="Times New Roman" w:hAnsi="Times New Roman" w:cs="Times New Roman"/>
        </w:rPr>
      </w:pPr>
      <w:r w:rsidRPr="0014580B">
        <w:rPr>
          <w:rFonts w:ascii="Times New Roman" w:hAnsi="Times New Roman" w:cs="Times New Roman"/>
        </w:rPr>
        <w:t>ЗАКАЗЧИК:</w:t>
      </w:r>
      <w:r w:rsidR="004B325E" w:rsidRPr="0014580B">
        <w:rPr>
          <w:rFonts w:ascii="Times New Roman" w:hAnsi="Times New Roman" w:cs="Times New Roman"/>
        </w:rPr>
        <w:t xml:space="preserve">                                           </w:t>
      </w:r>
      <w:r w:rsidR="004B325E">
        <w:rPr>
          <w:rFonts w:ascii="Times New Roman" w:hAnsi="Times New Roman" w:cs="Times New Roman"/>
        </w:rPr>
        <w:tab/>
      </w:r>
      <w:r w:rsidR="004B325E">
        <w:rPr>
          <w:rFonts w:ascii="Times New Roman" w:hAnsi="Times New Roman" w:cs="Times New Roman"/>
        </w:rPr>
        <w:tab/>
      </w:r>
      <w:r w:rsidR="004B325E">
        <w:rPr>
          <w:rFonts w:ascii="Times New Roman" w:hAnsi="Times New Roman" w:cs="Times New Roman"/>
        </w:rPr>
        <w:tab/>
      </w:r>
      <w:r w:rsidR="004B325E" w:rsidRPr="0014580B">
        <w:rPr>
          <w:rFonts w:ascii="Times New Roman" w:hAnsi="Times New Roman" w:cs="Times New Roman"/>
        </w:rPr>
        <w:t>ПОСТАВЩИК:</w:t>
      </w:r>
    </w:p>
    <w:p w:rsidR="0052161D" w:rsidRPr="0014580B" w:rsidRDefault="0052161D" w:rsidP="0052161D">
      <w:pPr>
        <w:rPr>
          <w:rFonts w:ascii="Times New Roman" w:hAnsi="Times New Roman" w:cs="Times New Roman"/>
        </w:rPr>
      </w:pPr>
      <w:r w:rsidRPr="0014580B">
        <w:rPr>
          <w:rFonts w:ascii="Times New Roman" w:hAnsi="Times New Roman" w:cs="Times New Roman"/>
        </w:rPr>
        <w:tab/>
      </w:r>
      <w:r w:rsidRPr="0014580B">
        <w:rPr>
          <w:rFonts w:ascii="Times New Roman" w:hAnsi="Times New Roman" w:cs="Times New Roman"/>
        </w:rPr>
        <w:tab/>
      </w:r>
      <w:r w:rsidRPr="0014580B">
        <w:rPr>
          <w:rFonts w:ascii="Times New Roman" w:hAnsi="Times New Roman" w:cs="Times New Roman"/>
        </w:rPr>
        <w:tab/>
      </w:r>
    </w:p>
    <w:tbl>
      <w:tblPr>
        <w:tblW w:w="10294" w:type="dxa"/>
        <w:tblLook w:val="01E0" w:firstRow="1" w:lastRow="1" w:firstColumn="1" w:lastColumn="1" w:noHBand="0" w:noVBand="0"/>
      </w:tblPr>
      <w:tblGrid>
        <w:gridCol w:w="5353"/>
        <w:gridCol w:w="4941"/>
      </w:tblGrid>
      <w:tr w:rsidR="0052161D" w:rsidRPr="0014580B" w:rsidTr="00FD7515">
        <w:trPr>
          <w:trHeight w:val="4571"/>
        </w:trPr>
        <w:tc>
          <w:tcPr>
            <w:tcW w:w="5353" w:type="dxa"/>
          </w:tcPr>
          <w:tbl>
            <w:tblPr>
              <w:tblW w:w="4278" w:type="pct"/>
              <w:tblLook w:val="04A0" w:firstRow="1" w:lastRow="0" w:firstColumn="1" w:lastColumn="0" w:noHBand="0" w:noVBand="1"/>
            </w:tblPr>
            <w:tblGrid>
              <w:gridCol w:w="4395"/>
            </w:tblGrid>
            <w:tr w:rsidR="000353F7" w:rsidTr="004B325E">
              <w:trPr>
                <w:trHeight w:val="975"/>
              </w:trPr>
              <w:tc>
                <w:tcPr>
                  <w:tcW w:w="4395" w:type="dxa"/>
                  <w:hideMark/>
                </w:tcPr>
                <w:p w:rsidR="000353F7" w:rsidRPr="000353F7" w:rsidRDefault="000353F7" w:rsidP="000353F7">
                  <w:pPr>
                    <w:widowControl w:val="0"/>
                    <w:jc w:val="center"/>
                    <w:rPr>
                      <w:rFonts w:ascii="Times New Roman" w:hAnsi="Times New Roman" w:cs="Times New Roman"/>
                      <w:i/>
                      <w:sz w:val="20"/>
                      <w:szCs w:val="20"/>
                    </w:rPr>
                  </w:pPr>
                  <w:r w:rsidRPr="000353F7">
                    <w:rPr>
                      <w:rFonts w:ascii="Times New Roman" w:hAnsi="Times New Roman" w:cs="Times New Roman"/>
                      <w:sz w:val="20"/>
                      <w:szCs w:val="20"/>
                    </w:rPr>
                    <w:t>Муниципальное унитарное предприятие «Стройзаказчик» муниципального района Учалинский район Республики Башкортостан</w:t>
                  </w:r>
                </w:p>
              </w:tc>
            </w:tr>
            <w:tr w:rsidR="000353F7" w:rsidTr="004B325E">
              <w:tc>
                <w:tcPr>
                  <w:tcW w:w="4395" w:type="dxa"/>
                  <w:hideMark/>
                </w:tcPr>
                <w:p w:rsidR="000353F7" w:rsidRPr="000353F7" w:rsidRDefault="000353F7" w:rsidP="000353F7">
                  <w:pPr>
                    <w:widowControl w:val="0"/>
                    <w:rPr>
                      <w:rFonts w:ascii="Times New Roman" w:hAnsi="Times New Roman" w:cs="Times New Roman"/>
                      <w:sz w:val="20"/>
                      <w:szCs w:val="20"/>
                    </w:rPr>
                  </w:pPr>
                  <w:r w:rsidRPr="000353F7">
                    <w:rPr>
                      <w:rFonts w:ascii="Times New Roman" w:hAnsi="Times New Roman" w:cs="Times New Roman"/>
                      <w:sz w:val="20"/>
                      <w:szCs w:val="20"/>
                    </w:rPr>
                    <w:t>453700, Республика Башкортостан, Учалинский район, г.Учалы,ул. К.Маркса, 20 Тел./факс: (34791) 6-20-74,</w:t>
                  </w:r>
                </w:p>
                <w:p w:rsidR="000353F7" w:rsidRPr="000353F7" w:rsidRDefault="000353F7" w:rsidP="000353F7">
                  <w:pPr>
                    <w:widowControl w:val="0"/>
                    <w:rPr>
                      <w:rFonts w:ascii="Times New Roman" w:hAnsi="Times New Roman" w:cs="Times New Roman"/>
                      <w:sz w:val="20"/>
                      <w:szCs w:val="20"/>
                    </w:rPr>
                  </w:pPr>
                  <w:r w:rsidRPr="000353F7">
                    <w:rPr>
                      <w:rFonts w:ascii="Times New Roman" w:hAnsi="Times New Roman" w:cs="Times New Roman"/>
                      <w:sz w:val="20"/>
                      <w:szCs w:val="20"/>
                    </w:rPr>
                    <w:t>ИНН 0270020537, КПП 027001001,</w:t>
                  </w:r>
                </w:p>
                <w:p w:rsidR="000353F7" w:rsidRPr="000353F7" w:rsidRDefault="000353F7" w:rsidP="000353F7">
                  <w:pPr>
                    <w:widowControl w:val="0"/>
                    <w:rPr>
                      <w:rFonts w:ascii="Times New Roman" w:hAnsi="Times New Roman" w:cs="Times New Roman"/>
                      <w:sz w:val="20"/>
                      <w:szCs w:val="20"/>
                    </w:rPr>
                  </w:pPr>
                  <w:r w:rsidRPr="000353F7">
                    <w:rPr>
                      <w:rFonts w:ascii="Times New Roman" w:hAnsi="Times New Roman" w:cs="Times New Roman"/>
                      <w:sz w:val="20"/>
                      <w:szCs w:val="20"/>
                    </w:rPr>
                    <w:t>ОГРН 1100256001009, ОКПО 67825589</w:t>
                  </w:r>
                </w:p>
                <w:p w:rsidR="000353F7" w:rsidRPr="000353F7" w:rsidRDefault="000353F7" w:rsidP="000353F7">
                  <w:pPr>
                    <w:widowControl w:val="0"/>
                    <w:rPr>
                      <w:rFonts w:ascii="Times New Roman" w:hAnsi="Times New Roman" w:cs="Times New Roman"/>
                      <w:sz w:val="20"/>
                      <w:szCs w:val="20"/>
                    </w:rPr>
                  </w:pPr>
                  <w:r w:rsidRPr="000353F7">
                    <w:rPr>
                      <w:rFonts w:ascii="Times New Roman" w:hAnsi="Times New Roman" w:cs="Times New Roman"/>
                      <w:sz w:val="20"/>
                      <w:szCs w:val="20"/>
                    </w:rPr>
                    <w:t>р/с 40702810506510001180, в Башкирском отделении №8598 ПАО Сбербанк России г.Уфа</w:t>
                  </w:r>
                </w:p>
                <w:p w:rsidR="000353F7" w:rsidRPr="000353F7" w:rsidRDefault="000353F7" w:rsidP="000353F7">
                  <w:pPr>
                    <w:widowControl w:val="0"/>
                    <w:rPr>
                      <w:rFonts w:ascii="Times New Roman" w:hAnsi="Times New Roman" w:cs="Times New Roman"/>
                      <w:b/>
                      <w:sz w:val="20"/>
                      <w:szCs w:val="20"/>
                    </w:rPr>
                  </w:pPr>
                  <w:r w:rsidRPr="000353F7">
                    <w:rPr>
                      <w:rFonts w:ascii="Times New Roman" w:hAnsi="Times New Roman" w:cs="Times New Roman"/>
                      <w:sz w:val="20"/>
                      <w:szCs w:val="20"/>
                    </w:rPr>
                    <w:t>к/с 30101810300000000601, БИК 048073601</w:t>
                  </w:r>
                </w:p>
              </w:tc>
            </w:tr>
          </w:tbl>
          <w:p w:rsidR="00DE5E39" w:rsidRPr="0014580B" w:rsidRDefault="00DE5E39" w:rsidP="00DE5E39">
            <w:pPr>
              <w:rPr>
                <w:rFonts w:ascii="Times New Roman" w:hAnsi="Times New Roman" w:cs="Times New Roman"/>
              </w:rPr>
            </w:pPr>
            <w:r w:rsidRPr="0014580B">
              <w:rPr>
                <w:rFonts w:ascii="Times New Roman" w:hAnsi="Times New Roman" w:cs="Times New Roman"/>
              </w:rPr>
              <w:t xml:space="preserve">____________________ /______________/ </w:t>
            </w:r>
          </w:p>
          <w:p w:rsidR="0052161D" w:rsidRPr="0014580B" w:rsidRDefault="00DE5E39" w:rsidP="00DE5E39">
            <w:pPr>
              <w:tabs>
                <w:tab w:val="center" w:pos="2568"/>
              </w:tabs>
              <w:rPr>
                <w:rFonts w:ascii="Times New Roman" w:hAnsi="Times New Roman" w:cs="Times New Roman"/>
              </w:rPr>
            </w:pPr>
            <w:r w:rsidRPr="0014580B">
              <w:rPr>
                <w:rFonts w:ascii="Times New Roman" w:hAnsi="Times New Roman" w:cs="Times New Roman"/>
              </w:rPr>
              <w:t>М.П.</w:t>
            </w:r>
          </w:p>
        </w:tc>
        <w:tc>
          <w:tcPr>
            <w:tcW w:w="4941" w:type="dxa"/>
          </w:tcPr>
          <w:p w:rsidR="0052161D" w:rsidRPr="0014580B" w:rsidRDefault="0052161D" w:rsidP="00FD7515">
            <w:pPr>
              <w:rPr>
                <w:rFonts w:ascii="Times New Roman" w:hAnsi="Times New Roman" w:cs="Times New Roman"/>
              </w:rPr>
            </w:pPr>
          </w:p>
          <w:p w:rsidR="0052161D" w:rsidRPr="0014580B" w:rsidRDefault="0052161D" w:rsidP="00FD7515">
            <w:pPr>
              <w:rPr>
                <w:rFonts w:ascii="Times New Roman" w:hAnsi="Times New Roman" w:cs="Times New Roman"/>
              </w:rPr>
            </w:pPr>
            <w:r w:rsidRPr="0014580B">
              <w:rPr>
                <w:rFonts w:ascii="Times New Roman" w:hAnsi="Times New Roman" w:cs="Times New Roman"/>
              </w:rPr>
              <w:t xml:space="preserve">____________________ /______________/ </w:t>
            </w:r>
          </w:p>
          <w:p w:rsidR="0052161D" w:rsidRPr="0014580B" w:rsidRDefault="0052161D" w:rsidP="00FD7515">
            <w:pPr>
              <w:rPr>
                <w:rFonts w:ascii="Times New Roman" w:hAnsi="Times New Roman" w:cs="Times New Roman"/>
              </w:rPr>
            </w:pPr>
            <w:r w:rsidRPr="0014580B">
              <w:rPr>
                <w:rFonts w:ascii="Times New Roman" w:hAnsi="Times New Roman" w:cs="Times New Roman"/>
              </w:rPr>
              <w:t>М.П.</w:t>
            </w:r>
          </w:p>
        </w:tc>
      </w:tr>
    </w:tbl>
    <w:p w:rsidR="0052161D" w:rsidRPr="0014580B" w:rsidRDefault="0052161D" w:rsidP="0052161D">
      <w:pPr>
        <w:ind w:right="-82"/>
        <w:jc w:val="right"/>
        <w:rPr>
          <w:rFonts w:ascii="Times New Roman" w:hAnsi="Times New Roman" w:cs="Times New Roman"/>
          <w:w w:val="102"/>
        </w:rPr>
      </w:pPr>
    </w:p>
    <w:p w:rsidR="0052161D" w:rsidRPr="0014580B" w:rsidRDefault="0052161D" w:rsidP="0052161D">
      <w:pPr>
        <w:ind w:right="-82"/>
        <w:jc w:val="right"/>
        <w:rPr>
          <w:rFonts w:ascii="Times New Roman" w:hAnsi="Times New Roman" w:cs="Times New Roman"/>
          <w:w w:val="102"/>
        </w:rPr>
      </w:pPr>
    </w:p>
    <w:p w:rsidR="0052161D" w:rsidRPr="0014580B" w:rsidRDefault="0052161D" w:rsidP="0052161D">
      <w:pPr>
        <w:ind w:right="-82"/>
        <w:jc w:val="right"/>
        <w:rPr>
          <w:rFonts w:ascii="Times New Roman" w:hAnsi="Times New Roman" w:cs="Times New Roman"/>
          <w:w w:val="102"/>
        </w:rPr>
      </w:pPr>
    </w:p>
    <w:p w:rsidR="0052161D" w:rsidRPr="0014580B" w:rsidRDefault="0052161D" w:rsidP="0052161D">
      <w:pPr>
        <w:ind w:right="-82"/>
        <w:jc w:val="right"/>
        <w:rPr>
          <w:rFonts w:ascii="Times New Roman" w:hAnsi="Times New Roman" w:cs="Times New Roman"/>
          <w:w w:val="102"/>
        </w:rPr>
      </w:pPr>
    </w:p>
    <w:p w:rsidR="0052161D" w:rsidRPr="0014580B" w:rsidRDefault="0052161D" w:rsidP="0052161D">
      <w:pPr>
        <w:ind w:right="-82"/>
        <w:jc w:val="right"/>
        <w:rPr>
          <w:rFonts w:ascii="Times New Roman" w:hAnsi="Times New Roman" w:cs="Times New Roman"/>
          <w:w w:val="102"/>
        </w:rPr>
      </w:pPr>
    </w:p>
    <w:p w:rsidR="0052161D" w:rsidRPr="0014580B" w:rsidRDefault="0052161D" w:rsidP="0052161D">
      <w:pPr>
        <w:rPr>
          <w:rFonts w:ascii="Times New Roman" w:hAnsi="Times New Roman" w:cs="Times New Roman"/>
          <w:w w:val="102"/>
        </w:rPr>
      </w:pPr>
      <w:r w:rsidRPr="0014580B">
        <w:rPr>
          <w:rFonts w:ascii="Times New Roman" w:hAnsi="Times New Roman" w:cs="Times New Roman"/>
          <w:w w:val="102"/>
        </w:rPr>
        <w:br w:type="page"/>
      </w:r>
    </w:p>
    <w:p w:rsidR="0052161D" w:rsidRPr="0014580B" w:rsidRDefault="0052161D" w:rsidP="0052161D">
      <w:pPr>
        <w:ind w:right="-82"/>
        <w:jc w:val="right"/>
        <w:rPr>
          <w:rFonts w:ascii="Times New Roman" w:hAnsi="Times New Roman" w:cs="Times New Roman"/>
          <w:w w:val="102"/>
        </w:rPr>
      </w:pPr>
      <w:r w:rsidRPr="0014580B">
        <w:rPr>
          <w:rFonts w:ascii="Times New Roman" w:hAnsi="Times New Roman" w:cs="Times New Roman"/>
          <w:w w:val="102"/>
        </w:rPr>
        <w:lastRenderedPageBreak/>
        <w:t>Приложение № 1 к</w:t>
      </w:r>
    </w:p>
    <w:p w:rsidR="0052161D" w:rsidRPr="0014580B" w:rsidRDefault="0052161D" w:rsidP="0052161D">
      <w:pPr>
        <w:ind w:right="-82"/>
        <w:jc w:val="right"/>
        <w:rPr>
          <w:rFonts w:ascii="Times New Roman" w:hAnsi="Times New Roman" w:cs="Times New Roman"/>
          <w:w w:val="102"/>
        </w:rPr>
      </w:pPr>
      <w:r w:rsidRPr="0014580B">
        <w:rPr>
          <w:rFonts w:ascii="Times New Roman" w:hAnsi="Times New Roman" w:cs="Times New Roman"/>
          <w:w w:val="102"/>
        </w:rPr>
        <w:t xml:space="preserve">Договору____________ </w:t>
      </w:r>
    </w:p>
    <w:p w:rsidR="0052161D" w:rsidRPr="0014580B" w:rsidRDefault="0052161D" w:rsidP="0052161D">
      <w:pPr>
        <w:ind w:right="-82"/>
        <w:jc w:val="right"/>
        <w:rPr>
          <w:rFonts w:ascii="Times New Roman" w:hAnsi="Times New Roman" w:cs="Times New Roman"/>
          <w:w w:val="102"/>
        </w:rPr>
      </w:pPr>
      <w:r w:rsidRPr="0014580B">
        <w:rPr>
          <w:rFonts w:ascii="Times New Roman" w:hAnsi="Times New Roman" w:cs="Times New Roman"/>
          <w:w w:val="102"/>
        </w:rPr>
        <w:t>от «___» ________________ 20</w:t>
      </w:r>
      <w:r w:rsidR="00D42B8B" w:rsidRPr="0014580B">
        <w:rPr>
          <w:rFonts w:ascii="Times New Roman" w:hAnsi="Times New Roman" w:cs="Times New Roman"/>
          <w:w w:val="102"/>
        </w:rPr>
        <w:t>2</w:t>
      </w:r>
      <w:r w:rsidR="00A31B59">
        <w:rPr>
          <w:rFonts w:ascii="Times New Roman" w:hAnsi="Times New Roman" w:cs="Times New Roman"/>
          <w:w w:val="102"/>
        </w:rPr>
        <w:t>1</w:t>
      </w:r>
      <w:r w:rsidRPr="0014580B">
        <w:rPr>
          <w:rFonts w:ascii="Times New Roman" w:hAnsi="Times New Roman" w:cs="Times New Roman"/>
          <w:w w:val="102"/>
        </w:rPr>
        <w:t>г.</w:t>
      </w:r>
    </w:p>
    <w:p w:rsidR="0052161D" w:rsidRPr="0014580B" w:rsidRDefault="0052161D" w:rsidP="0052161D">
      <w:pPr>
        <w:ind w:firstLine="567"/>
        <w:jc w:val="center"/>
        <w:outlineLvl w:val="0"/>
        <w:rPr>
          <w:rFonts w:ascii="Times New Roman" w:hAnsi="Times New Roman" w:cs="Times New Roman"/>
          <w:b/>
        </w:rPr>
      </w:pPr>
    </w:p>
    <w:p w:rsidR="0052161D" w:rsidRPr="0014580B" w:rsidRDefault="0052161D" w:rsidP="0052161D">
      <w:pPr>
        <w:ind w:firstLine="567"/>
        <w:jc w:val="center"/>
        <w:outlineLvl w:val="0"/>
        <w:rPr>
          <w:rFonts w:ascii="Times New Roman" w:hAnsi="Times New Roman" w:cs="Times New Roman"/>
          <w:b/>
        </w:rPr>
      </w:pPr>
      <w:r w:rsidRPr="0014580B">
        <w:rPr>
          <w:rFonts w:ascii="Times New Roman" w:hAnsi="Times New Roman" w:cs="Times New Roman"/>
          <w:b/>
        </w:rPr>
        <w:t>Спецификация</w:t>
      </w:r>
    </w:p>
    <w:p w:rsidR="0052161D" w:rsidRPr="0014580B" w:rsidRDefault="0052161D" w:rsidP="0052161D">
      <w:pPr>
        <w:ind w:firstLine="567"/>
        <w:jc w:val="center"/>
        <w:outlineLvl w:val="0"/>
        <w:rPr>
          <w:rFonts w:ascii="Times New Roman" w:hAnsi="Times New Roman" w:cs="Times New Roman"/>
          <w:b/>
        </w:rPr>
      </w:pPr>
    </w:p>
    <w:tbl>
      <w:tblPr>
        <w:tblW w:w="10405" w:type="dxa"/>
        <w:tblInd w:w="-953" w:type="dxa"/>
        <w:tblLook w:val="0000" w:firstRow="0" w:lastRow="0" w:firstColumn="0" w:lastColumn="0" w:noHBand="0" w:noVBand="0"/>
      </w:tblPr>
      <w:tblGrid>
        <w:gridCol w:w="447"/>
        <w:gridCol w:w="4439"/>
        <w:gridCol w:w="709"/>
        <w:gridCol w:w="1555"/>
        <w:gridCol w:w="1276"/>
        <w:gridCol w:w="1979"/>
      </w:tblGrid>
      <w:tr w:rsidR="0052161D" w:rsidRPr="0014580B" w:rsidTr="0052161D">
        <w:trPr>
          <w:trHeight w:val="642"/>
        </w:trPr>
        <w:tc>
          <w:tcPr>
            <w:tcW w:w="447" w:type="dxa"/>
            <w:tcBorders>
              <w:top w:val="single" w:sz="4" w:space="0" w:color="auto"/>
              <w:left w:val="single" w:sz="4" w:space="0" w:color="auto"/>
              <w:bottom w:val="single" w:sz="4" w:space="0" w:color="auto"/>
              <w:right w:val="single" w:sz="4" w:space="0" w:color="auto"/>
            </w:tcBorders>
            <w:shd w:val="clear" w:color="auto" w:fill="auto"/>
          </w:tcPr>
          <w:p w:rsidR="0052161D" w:rsidRPr="0014580B" w:rsidRDefault="0052161D" w:rsidP="00FD7515">
            <w:pPr>
              <w:jc w:val="center"/>
              <w:rPr>
                <w:rFonts w:ascii="Times New Roman" w:hAnsi="Times New Roman" w:cs="Times New Roman"/>
                <w:b/>
              </w:rPr>
            </w:pPr>
            <w:r w:rsidRPr="0014580B">
              <w:rPr>
                <w:rFonts w:ascii="Times New Roman" w:hAnsi="Times New Roman" w:cs="Times New Roman"/>
                <w:b/>
              </w:rPr>
              <w:t>№</w:t>
            </w:r>
          </w:p>
        </w:tc>
        <w:tc>
          <w:tcPr>
            <w:tcW w:w="4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61D" w:rsidRPr="0014580B" w:rsidRDefault="0052161D" w:rsidP="00FD7515">
            <w:pPr>
              <w:jc w:val="center"/>
              <w:rPr>
                <w:rFonts w:ascii="Times New Roman" w:hAnsi="Times New Roman" w:cs="Times New Roman"/>
                <w:b/>
              </w:rPr>
            </w:pPr>
            <w:r w:rsidRPr="0014580B">
              <w:rPr>
                <w:rFonts w:ascii="Times New Roman" w:hAnsi="Times New Roman" w:cs="Times New Roman"/>
                <w:b/>
              </w:rPr>
              <w:t>Наименование Товара</w:t>
            </w:r>
          </w:p>
          <w:p w:rsidR="0052161D" w:rsidRPr="0014580B" w:rsidRDefault="0052161D" w:rsidP="00FD7515">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61D" w:rsidRPr="0014580B" w:rsidRDefault="0052161D" w:rsidP="00FD7515">
            <w:pPr>
              <w:jc w:val="center"/>
              <w:rPr>
                <w:rFonts w:ascii="Times New Roman" w:hAnsi="Times New Roman" w:cs="Times New Roman"/>
                <w:b/>
              </w:rPr>
            </w:pPr>
            <w:r w:rsidRPr="0014580B">
              <w:rPr>
                <w:rFonts w:ascii="Times New Roman" w:hAnsi="Times New Roman" w:cs="Times New Roman"/>
                <w:b/>
              </w:rPr>
              <w:t>Ед. изм.</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2161D" w:rsidRPr="0014580B" w:rsidRDefault="0052161D" w:rsidP="00FD7515">
            <w:pPr>
              <w:rPr>
                <w:rFonts w:ascii="Times New Roman" w:hAnsi="Times New Roman" w:cs="Times New Roman"/>
                <w:b/>
              </w:rPr>
            </w:pPr>
          </w:p>
          <w:p w:rsidR="0052161D" w:rsidRPr="0014580B" w:rsidRDefault="0052161D" w:rsidP="00FD7515">
            <w:pPr>
              <w:rPr>
                <w:rFonts w:ascii="Times New Roman" w:hAnsi="Times New Roman" w:cs="Times New Roman"/>
                <w:b/>
              </w:rPr>
            </w:pPr>
            <w:r w:rsidRPr="0014580B">
              <w:rPr>
                <w:rFonts w:ascii="Times New Roman" w:hAnsi="Times New Roman" w:cs="Times New Roman"/>
                <w:b/>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161D" w:rsidRPr="0014580B" w:rsidRDefault="0052161D" w:rsidP="00FD7515">
            <w:pPr>
              <w:jc w:val="center"/>
              <w:rPr>
                <w:rFonts w:ascii="Times New Roman" w:hAnsi="Times New Roman" w:cs="Times New Roman"/>
                <w:b/>
              </w:rPr>
            </w:pPr>
            <w:r w:rsidRPr="0014580B">
              <w:rPr>
                <w:rFonts w:ascii="Times New Roman" w:hAnsi="Times New Roman" w:cs="Times New Roman"/>
                <w:b/>
              </w:rPr>
              <w:t>Цена за ед, (руб.)</w:t>
            </w:r>
          </w:p>
        </w:tc>
        <w:tc>
          <w:tcPr>
            <w:tcW w:w="1979" w:type="dxa"/>
            <w:tcBorders>
              <w:top w:val="single" w:sz="4" w:space="0" w:color="auto"/>
              <w:left w:val="single" w:sz="4" w:space="0" w:color="auto"/>
              <w:bottom w:val="single" w:sz="4" w:space="0" w:color="auto"/>
              <w:right w:val="single" w:sz="4" w:space="0" w:color="auto"/>
            </w:tcBorders>
          </w:tcPr>
          <w:p w:rsidR="0052161D" w:rsidRPr="0014580B" w:rsidRDefault="0052161D" w:rsidP="00FD7515">
            <w:pPr>
              <w:jc w:val="center"/>
              <w:rPr>
                <w:rFonts w:ascii="Times New Roman" w:hAnsi="Times New Roman" w:cs="Times New Roman"/>
                <w:b/>
              </w:rPr>
            </w:pPr>
          </w:p>
          <w:p w:rsidR="0052161D" w:rsidRPr="0014580B" w:rsidRDefault="0052161D" w:rsidP="00FD7515">
            <w:pPr>
              <w:jc w:val="center"/>
              <w:rPr>
                <w:rFonts w:ascii="Times New Roman" w:hAnsi="Times New Roman" w:cs="Times New Roman"/>
                <w:b/>
              </w:rPr>
            </w:pPr>
            <w:r w:rsidRPr="0014580B">
              <w:rPr>
                <w:rFonts w:ascii="Times New Roman" w:hAnsi="Times New Roman" w:cs="Times New Roman"/>
                <w:b/>
              </w:rPr>
              <w:t>Сумма, (руб.)</w:t>
            </w:r>
          </w:p>
        </w:tc>
      </w:tr>
      <w:tr w:rsidR="00A31B59" w:rsidRPr="0014580B" w:rsidTr="0052161D">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A31B59" w:rsidRPr="0014580B" w:rsidRDefault="00A31B59" w:rsidP="00A31B59">
            <w:pPr>
              <w:rPr>
                <w:rFonts w:ascii="Times New Roman" w:hAnsi="Times New Roman" w:cs="Times New Roman"/>
                <w:b/>
                <w:bCs/>
              </w:rPr>
            </w:pPr>
            <w:r>
              <w:rPr>
                <w:rFonts w:ascii="Times New Roman" w:hAnsi="Times New Roman" w:cs="Times New Roman"/>
                <w:b/>
                <w:bCs/>
              </w:rPr>
              <w:t>1</w:t>
            </w: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A31B59" w:rsidRDefault="00A31B59" w:rsidP="00A31B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Дорожное колесо </w:t>
            </w:r>
            <w:r>
              <w:rPr>
                <w:rFonts w:ascii="Times New Roman" w:hAnsi="Times New Roman" w:cs="Times New Roman"/>
                <w:sz w:val="24"/>
                <w:szCs w:val="24"/>
                <w:lang w:val="en-US"/>
              </w:rPr>
              <w:t>RGK</w:t>
            </w:r>
            <w:r w:rsidRPr="00A31B59">
              <w:rPr>
                <w:rFonts w:ascii="Times New Roman" w:hAnsi="Times New Roman" w:cs="Times New Roman"/>
                <w:sz w:val="24"/>
                <w:szCs w:val="24"/>
              </w:rPr>
              <w:t xml:space="preserve"> </w:t>
            </w:r>
            <w:r>
              <w:rPr>
                <w:rFonts w:ascii="Times New Roman" w:hAnsi="Times New Roman" w:cs="Times New Roman"/>
                <w:sz w:val="24"/>
                <w:szCs w:val="24"/>
                <w:lang w:val="en-US"/>
              </w:rPr>
              <w:t>Q</w:t>
            </w:r>
            <w:r>
              <w:rPr>
                <w:rFonts w:ascii="Times New Roman" w:hAnsi="Times New Roman" w:cs="Times New Roman"/>
                <w:sz w:val="24"/>
                <w:szCs w:val="24"/>
              </w:rPr>
              <w:t>32 или эквивалент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31B59" w:rsidRPr="0014580B" w:rsidRDefault="00A31B59" w:rsidP="00A31B59">
            <w:pPr>
              <w:jc w:val="center"/>
              <w:rPr>
                <w:rFonts w:ascii="Times New Roman" w:hAnsi="Times New Roman" w:cs="Times New Roman"/>
              </w:rPr>
            </w:pPr>
            <w:r>
              <w:rPr>
                <w:rFonts w:ascii="Times New Roman" w:hAnsi="Times New Roman" w:cs="Times New Roman"/>
              </w:rPr>
              <w:t>шт</w:t>
            </w:r>
          </w:p>
        </w:tc>
        <w:tc>
          <w:tcPr>
            <w:tcW w:w="1555" w:type="dxa"/>
            <w:tcBorders>
              <w:top w:val="single" w:sz="4" w:space="0" w:color="auto"/>
              <w:left w:val="nil"/>
              <w:bottom w:val="single" w:sz="4" w:space="0" w:color="auto"/>
              <w:right w:val="single" w:sz="4" w:space="0" w:color="auto"/>
            </w:tcBorders>
            <w:shd w:val="clear" w:color="auto" w:fill="auto"/>
          </w:tcPr>
          <w:p w:rsidR="00A31B59" w:rsidRPr="0014580B" w:rsidRDefault="00A31B59" w:rsidP="00A31B5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auto" w:fill="auto"/>
            <w:noWrap/>
          </w:tcPr>
          <w:p w:rsidR="00A31B59" w:rsidRPr="0014580B" w:rsidRDefault="00A31B59" w:rsidP="00A31B59">
            <w:pPr>
              <w:rPr>
                <w:rFonts w:ascii="Times New Roman" w:hAnsi="Times New Roman" w:cs="Times New Roman"/>
                <w:b/>
              </w:rPr>
            </w:pPr>
          </w:p>
        </w:tc>
        <w:tc>
          <w:tcPr>
            <w:tcW w:w="1979" w:type="dxa"/>
            <w:tcBorders>
              <w:top w:val="single" w:sz="4" w:space="0" w:color="auto"/>
              <w:left w:val="nil"/>
              <w:bottom w:val="single" w:sz="4" w:space="0" w:color="auto"/>
              <w:right w:val="single" w:sz="4" w:space="0" w:color="auto"/>
            </w:tcBorders>
          </w:tcPr>
          <w:p w:rsidR="00A31B59" w:rsidRPr="0014580B" w:rsidRDefault="00A31B59" w:rsidP="00A31B59">
            <w:pPr>
              <w:rPr>
                <w:rFonts w:ascii="Times New Roman" w:hAnsi="Times New Roman" w:cs="Times New Roman"/>
              </w:rPr>
            </w:pPr>
          </w:p>
        </w:tc>
      </w:tr>
      <w:tr w:rsidR="00A31B59" w:rsidRPr="0014580B" w:rsidTr="0052161D">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A31B59" w:rsidRPr="0014580B" w:rsidRDefault="00A31B59" w:rsidP="00A31B59">
            <w:pPr>
              <w:rPr>
                <w:rFonts w:ascii="Times New Roman" w:hAnsi="Times New Roman" w:cs="Times New Roman"/>
                <w:b/>
                <w:bCs/>
              </w:rPr>
            </w:pPr>
            <w:r>
              <w:rPr>
                <w:rFonts w:ascii="Times New Roman" w:hAnsi="Times New Roman" w:cs="Times New Roman"/>
                <w:b/>
                <w:bCs/>
              </w:rPr>
              <w:t>2</w:t>
            </w: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A31B59" w:rsidRDefault="00A31B59" w:rsidP="00A31B59">
            <w:pPr>
              <w:spacing w:after="0" w:line="240" w:lineRule="auto"/>
              <w:rPr>
                <w:rFonts w:ascii="Times New Roman" w:hAnsi="Times New Roman" w:cs="Times New Roman"/>
                <w:sz w:val="24"/>
                <w:szCs w:val="24"/>
              </w:rPr>
            </w:pPr>
            <w:r>
              <w:rPr>
                <w:rFonts w:ascii="Times New Roman" w:hAnsi="Times New Roman" w:cs="Times New Roman"/>
                <w:sz w:val="24"/>
                <w:szCs w:val="24"/>
              </w:rPr>
              <w:t>Оптический нивелир Leica NA 320 или эквивалент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31B59" w:rsidRDefault="00A31B59" w:rsidP="00A31B59">
            <w:r w:rsidRPr="008D65AD">
              <w:rPr>
                <w:rFonts w:ascii="Times New Roman" w:hAnsi="Times New Roman" w:cs="Times New Roman"/>
              </w:rPr>
              <w:t>шт</w:t>
            </w:r>
          </w:p>
        </w:tc>
        <w:tc>
          <w:tcPr>
            <w:tcW w:w="1555" w:type="dxa"/>
            <w:tcBorders>
              <w:top w:val="single" w:sz="4" w:space="0" w:color="auto"/>
              <w:left w:val="nil"/>
              <w:bottom w:val="single" w:sz="4" w:space="0" w:color="auto"/>
              <w:right w:val="single" w:sz="4" w:space="0" w:color="auto"/>
            </w:tcBorders>
            <w:shd w:val="clear" w:color="auto" w:fill="auto"/>
          </w:tcPr>
          <w:p w:rsidR="00A31B59" w:rsidRPr="0014580B" w:rsidRDefault="00A31B59" w:rsidP="00A31B5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auto" w:fill="auto"/>
            <w:noWrap/>
          </w:tcPr>
          <w:p w:rsidR="00A31B59" w:rsidRPr="0014580B" w:rsidRDefault="00A31B59" w:rsidP="00A31B59">
            <w:pPr>
              <w:rPr>
                <w:rFonts w:ascii="Times New Roman" w:hAnsi="Times New Roman" w:cs="Times New Roman"/>
                <w:b/>
              </w:rPr>
            </w:pPr>
          </w:p>
        </w:tc>
        <w:tc>
          <w:tcPr>
            <w:tcW w:w="1979" w:type="dxa"/>
            <w:tcBorders>
              <w:top w:val="single" w:sz="4" w:space="0" w:color="auto"/>
              <w:left w:val="nil"/>
              <w:bottom w:val="single" w:sz="4" w:space="0" w:color="auto"/>
              <w:right w:val="single" w:sz="4" w:space="0" w:color="auto"/>
            </w:tcBorders>
          </w:tcPr>
          <w:p w:rsidR="00A31B59" w:rsidRPr="0014580B" w:rsidRDefault="00A31B59" w:rsidP="00A31B59">
            <w:pPr>
              <w:rPr>
                <w:rFonts w:ascii="Times New Roman" w:hAnsi="Times New Roman" w:cs="Times New Roman"/>
              </w:rPr>
            </w:pPr>
          </w:p>
        </w:tc>
      </w:tr>
      <w:tr w:rsidR="00A31B59" w:rsidRPr="0014580B" w:rsidTr="0052161D">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A31B59" w:rsidRPr="0014580B" w:rsidRDefault="00A31B59" w:rsidP="00A31B59">
            <w:pPr>
              <w:rPr>
                <w:rFonts w:ascii="Times New Roman" w:hAnsi="Times New Roman" w:cs="Times New Roman"/>
                <w:b/>
                <w:bCs/>
              </w:rPr>
            </w:pPr>
            <w:r>
              <w:rPr>
                <w:rFonts w:ascii="Times New Roman" w:hAnsi="Times New Roman" w:cs="Times New Roman"/>
                <w:b/>
                <w:bCs/>
              </w:rPr>
              <w:t>3</w:t>
            </w: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A31B59" w:rsidRDefault="00A31B59" w:rsidP="00A31B59">
            <w:pPr>
              <w:spacing w:after="0" w:line="240" w:lineRule="auto"/>
              <w:rPr>
                <w:rFonts w:ascii="Times New Roman" w:hAnsi="Times New Roman" w:cs="Times New Roman"/>
                <w:sz w:val="24"/>
                <w:szCs w:val="24"/>
              </w:rPr>
            </w:pPr>
            <w:r>
              <w:rPr>
                <w:rFonts w:ascii="Times New Roman" w:hAnsi="Times New Roman" w:cs="Times New Roman"/>
                <w:sz w:val="24"/>
                <w:szCs w:val="24"/>
              </w:rPr>
              <w:t>Рейка телескопическая RGK TS-5 или эквивалент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31B59" w:rsidRDefault="00A31B59" w:rsidP="00A31B59">
            <w:r w:rsidRPr="008D65AD">
              <w:rPr>
                <w:rFonts w:ascii="Times New Roman" w:hAnsi="Times New Roman" w:cs="Times New Roman"/>
              </w:rPr>
              <w:t>шт</w:t>
            </w:r>
          </w:p>
        </w:tc>
        <w:tc>
          <w:tcPr>
            <w:tcW w:w="1555" w:type="dxa"/>
            <w:tcBorders>
              <w:top w:val="single" w:sz="4" w:space="0" w:color="auto"/>
              <w:left w:val="nil"/>
              <w:bottom w:val="single" w:sz="4" w:space="0" w:color="auto"/>
              <w:right w:val="single" w:sz="4" w:space="0" w:color="auto"/>
            </w:tcBorders>
            <w:shd w:val="clear" w:color="auto" w:fill="auto"/>
          </w:tcPr>
          <w:p w:rsidR="00A31B59" w:rsidRPr="0014580B" w:rsidRDefault="00A31B59" w:rsidP="00A31B5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auto" w:fill="auto"/>
            <w:noWrap/>
          </w:tcPr>
          <w:p w:rsidR="00A31B59" w:rsidRPr="0014580B" w:rsidRDefault="00A31B59" w:rsidP="00A31B59">
            <w:pPr>
              <w:rPr>
                <w:rFonts w:ascii="Times New Roman" w:hAnsi="Times New Roman" w:cs="Times New Roman"/>
                <w:b/>
              </w:rPr>
            </w:pPr>
          </w:p>
        </w:tc>
        <w:tc>
          <w:tcPr>
            <w:tcW w:w="1979" w:type="dxa"/>
            <w:tcBorders>
              <w:top w:val="single" w:sz="4" w:space="0" w:color="auto"/>
              <w:left w:val="nil"/>
              <w:bottom w:val="single" w:sz="4" w:space="0" w:color="auto"/>
              <w:right w:val="single" w:sz="4" w:space="0" w:color="auto"/>
            </w:tcBorders>
          </w:tcPr>
          <w:p w:rsidR="00A31B59" w:rsidRPr="0014580B" w:rsidRDefault="00A31B59" w:rsidP="00A31B59">
            <w:pPr>
              <w:rPr>
                <w:rFonts w:ascii="Times New Roman" w:hAnsi="Times New Roman" w:cs="Times New Roman"/>
              </w:rPr>
            </w:pPr>
          </w:p>
        </w:tc>
      </w:tr>
      <w:tr w:rsidR="00A31B59" w:rsidRPr="0014580B" w:rsidTr="0052161D">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A31B59" w:rsidRPr="0014580B" w:rsidRDefault="00A31B59" w:rsidP="00A31B59">
            <w:pPr>
              <w:rPr>
                <w:rFonts w:ascii="Times New Roman" w:hAnsi="Times New Roman" w:cs="Times New Roman"/>
                <w:b/>
                <w:bCs/>
              </w:rPr>
            </w:pPr>
            <w:r>
              <w:rPr>
                <w:rFonts w:ascii="Times New Roman" w:hAnsi="Times New Roman" w:cs="Times New Roman"/>
                <w:b/>
                <w:bCs/>
              </w:rPr>
              <w:t>4</w:t>
            </w: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A31B59" w:rsidRPr="0014580B" w:rsidRDefault="00A31B59" w:rsidP="00A31B59">
            <w:pPr>
              <w:rPr>
                <w:rFonts w:ascii="Times New Roman" w:hAnsi="Times New Roman" w:cs="Times New Roman"/>
              </w:rPr>
            </w:pPr>
            <w:r>
              <w:rPr>
                <w:rFonts w:ascii="Times New Roman" w:hAnsi="Times New Roman" w:cs="Times New Roman"/>
                <w:sz w:val="24"/>
                <w:szCs w:val="24"/>
              </w:rPr>
              <w:t>Штатив нивелирный ESJA10F (RGK S6-N) или эквивалент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31B59" w:rsidRDefault="00A31B59" w:rsidP="00A31B59">
            <w:r w:rsidRPr="008D65AD">
              <w:rPr>
                <w:rFonts w:ascii="Times New Roman" w:hAnsi="Times New Roman" w:cs="Times New Roman"/>
              </w:rPr>
              <w:t>шт</w:t>
            </w:r>
          </w:p>
        </w:tc>
        <w:tc>
          <w:tcPr>
            <w:tcW w:w="1555" w:type="dxa"/>
            <w:tcBorders>
              <w:top w:val="single" w:sz="4" w:space="0" w:color="auto"/>
              <w:left w:val="nil"/>
              <w:bottom w:val="single" w:sz="4" w:space="0" w:color="auto"/>
              <w:right w:val="single" w:sz="4" w:space="0" w:color="auto"/>
            </w:tcBorders>
            <w:shd w:val="clear" w:color="auto" w:fill="auto"/>
          </w:tcPr>
          <w:p w:rsidR="00A31B59" w:rsidRPr="0014580B" w:rsidRDefault="00A31B59" w:rsidP="00A31B5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nil"/>
              <w:bottom w:val="single" w:sz="4" w:space="0" w:color="auto"/>
              <w:right w:val="single" w:sz="4" w:space="0" w:color="auto"/>
            </w:tcBorders>
            <w:shd w:val="clear" w:color="auto" w:fill="auto"/>
            <w:noWrap/>
          </w:tcPr>
          <w:p w:rsidR="00A31B59" w:rsidRPr="0014580B" w:rsidRDefault="00A31B59" w:rsidP="00A31B59">
            <w:pPr>
              <w:rPr>
                <w:rFonts w:ascii="Times New Roman" w:hAnsi="Times New Roman" w:cs="Times New Roman"/>
                <w:b/>
              </w:rPr>
            </w:pPr>
          </w:p>
        </w:tc>
        <w:tc>
          <w:tcPr>
            <w:tcW w:w="1979" w:type="dxa"/>
            <w:tcBorders>
              <w:top w:val="single" w:sz="4" w:space="0" w:color="auto"/>
              <w:left w:val="nil"/>
              <w:bottom w:val="single" w:sz="4" w:space="0" w:color="auto"/>
              <w:right w:val="single" w:sz="4" w:space="0" w:color="auto"/>
            </w:tcBorders>
          </w:tcPr>
          <w:p w:rsidR="00A31B59" w:rsidRPr="0014580B" w:rsidRDefault="00A31B59" w:rsidP="00A31B59">
            <w:pPr>
              <w:rPr>
                <w:rFonts w:ascii="Times New Roman" w:hAnsi="Times New Roman" w:cs="Times New Roman"/>
              </w:rPr>
            </w:pPr>
          </w:p>
        </w:tc>
      </w:tr>
    </w:tbl>
    <w:p w:rsidR="0052161D" w:rsidRPr="0014580B" w:rsidRDefault="0052161D" w:rsidP="0052161D">
      <w:pPr>
        <w:jc w:val="both"/>
        <w:rPr>
          <w:rFonts w:ascii="Times New Roman" w:hAnsi="Times New Roman" w:cs="Times New Roman"/>
          <w:b/>
        </w:rPr>
      </w:pPr>
    </w:p>
    <w:p w:rsidR="0052161D" w:rsidRPr="0014580B" w:rsidRDefault="0052161D" w:rsidP="0052161D">
      <w:pPr>
        <w:jc w:val="both"/>
        <w:rPr>
          <w:rFonts w:ascii="Times New Roman" w:hAnsi="Times New Roman" w:cs="Times New Roman"/>
          <w:b/>
        </w:rPr>
      </w:pPr>
    </w:p>
    <w:p w:rsidR="0052161D" w:rsidRPr="0014580B" w:rsidRDefault="0052161D" w:rsidP="0052161D">
      <w:pPr>
        <w:jc w:val="both"/>
        <w:rPr>
          <w:rFonts w:ascii="Times New Roman" w:hAnsi="Times New Roman" w:cs="Times New Roman"/>
          <w:b/>
        </w:rPr>
      </w:pPr>
      <w:r w:rsidRPr="0014580B">
        <w:rPr>
          <w:rFonts w:ascii="Times New Roman" w:hAnsi="Times New Roman" w:cs="Times New Roman"/>
          <w:b/>
        </w:rPr>
        <w:t xml:space="preserve">   ИТОГО: ____________ (____________) рублей ___ копеек.</w:t>
      </w:r>
    </w:p>
    <w:p w:rsidR="0052161D" w:rsidRPr="0014580B" w:rsidRDefault="0052161D" w:rsidP="0052161D">
      <w:pPr>
        <w:jc w:val="both"/>
        <w:rPr>
          <w:rFonts w:ascii="Times New Roman" w:hAnsi="Times New Roman" w:cs="Times New Roman"/>
          <w:b/>
        </w:rPr>
      </w:pPr>
    </w:p>
    <w:tbl>
      <w:tblPr>
        <w:tblW w:w="10488" w:type="dxa"/>
        <w:tblLook w:val="0000" w:firstRow="0" w:lastRow="0" w:firstColumn="0" w:lastColumn="0" w:noHBand="0" w:noVBand="0"/>
      </w:tblPr>
      <w:tblGrid>
        <w:gridCol w:w="5457"/>
        <w:gridCol w:w="5031"/>
      </w:tblGrid>
      <w:tr w:rsidR="0052161D" w:rsidRPr="0014580B" w:rsidTr="00FD7515">
        <w:trPr>
          <w:trHeight w:val="1173"/>
        </w:trPr>
        <w:tc>
          <w:tcPr>
            <w:tcW w:w="5457" w:type="dxa"/>
          </w:tcPr>
          <w:p w:rsidR="0052161D" w:rsidRPr="0014580B" w:rsidRDefault="0052161D" w:rsidP="00FD7515">
            <w:pPr>
              <w:jc w:val="both"/>
              <w:rPr>
                <w:rFonts w:ascii="Times New Roman" w:hAnsi="Times New Roman" w:cs="Times New Roman"/>
              </w:rPr>
            </w:pPr>
            <w:r w:rsidRPr="0014580B">
              <w:rPr>
                <w:rFonts w:ascii="Times New Roman" w:hAnsi="Times New Roman" w:cs="Times New Roman"/>
              </w:rPr>
              <w:t>Заказчик:</w:t>
            </w:r>
          </w:p>
          <w:p w:rsidR="0052161D" w:rsidRPr="0014580B" w:rsidRDefault="0052161D" w:rsidP="00FD7515">
            <w:pPr>
              <w:jc w:val="both"/>
              <w:rPr>
                <w:rFonts w:ascii="Times New Roman" w:hAnsi="Times New Roman" w:cs="Times New Roman"/>
              </w:rPr>
            </w:pPr>
          </w:p>
          <w:p w:rsidR="00DE5E39" w:rsidRPr="0014580B" w:rsidRDefault="00DE5E39" w:rsidP="00DE5E39">
            <w:pPr>
              <w:rPr>
                <w:rFonts w:ascii="Times New Roman" w:hAnsi="Times New Roman" w:cs="Times New Roman"/>
              </w:rPr>
            </w:pPr>
            <w:r w:rsidRPr="0014580B">
              <w:rPr>
                <w:rFonts w:ascii="Times New Roman" w:hAnsi="Times New Roman" w:cs="Times New Roman"/>
              </w:rPr>
              <w:t>________________ /___________________/</w:t>
            </w:r>
          </w:p>
          <w:p w:rsidR="00DE5E39" w:rsidRPr="0014580B" w:rsidRDefault="00DE5E39" w:rsidP="00DE5E39">
            <w:pPr>
              <w:rPr>
                <w:rFonts w:ascii="Times New Roman" w:hAnsi="Times New Roman" w:cs="Times New Roman"/>
              </w:rPr>
            </w:pPr>
          </w:p>
          <w:p w:rsidR="0052161D" w:rsidRPr="0014580B" w:rsidRDefault="00DE5E39" w:rsidP="00DE5E39">
            <w:pPr>
              <w:jc w:val="both"/>
              <w:rPr>
                <w:rFonts w:ascii="Times New Roman" w:hAnsi="Times New Roman" w:cs="Times New Roman"/>
              </w:rPr>
            </w:pPr>
            <w:r w:rsidRPr="0014580B">
              <w:rPr>
                <w:rFonts w:ascii="Times New Roman" w:hAnsi="Times New Roman" w:cs="Times New Roman"/>
              </w:rPr>
              <w:t>М.П.</w:t>
            </w:r>
          </w:p>
        </w:tc>
        <w:tc>
          <w:tcPr>
            <w:tcW w:w="5031" w:type="dxa"/>
          </w:tcPr>
          <w:p w:rsidR="0052161D" w:rsidRPr="0014580B" w:rsidRDefault="0052161D" w:rsidP="00FD7515">
            <w:pPr>
              <w:jc w:val="both"/>
              <w:rPr>
                <w:rFonts w:ascii="Times New Roman" w:hAnsi="Times New Roman" w:cs="Times New Roman"/>
              </w:rPr>
            </w:pPr>
            <w:r w:rsidRPr="0014580B">
              <w:rPr>
                <w:rFonts w:ascii="Times New Roman" w:hAnsi="Times New Roman" w:cs="Times New Roman"/>
              </w:rPr>
              <w:t>Поставщик:</w:t>
            </w:r>
          </w:p>
          <w:p w:rsidR="0052161D" w:rsidRPr="0014580B" w:rsidRDefault="0052161D" w:rsidP="00FD7515">
            <w:pPr>
              <w:rPr>
                <w:rFonts w:ascii="Times New Roman" w:hAnsi="Times New Roman" w:cs="Times New Roman"/>
              </w:rPr>
            </w:pPr>
          </w:p>
          <w:p w:rsidR="0052161D" w:rsidRPr="0014580B" w:rsidRDefault="0052161D" w:rsidP="00FD7515">
            <w:pPr>
              <w:rPr>
                <w:rFonts w:ascii="Times New Roman" w:hAnsi="Times New Roman" w:cs="Times New Roman"/>
              </w:rPr>
            </w:pPr>
          </w:p>
          <w:p w:rsidR="0052161D" w:rsidRPr="0014580B" w:rsidRDefault="0052161D" w:rsidP="00FD7515">
            <w:pPr>
              <w:rPr>
                <w:rFonts w:ascii="Times New Roman" w:hAnsi="Times New Roman" w:cs="Times New Roman"/>
              </w:rPr>
            </w:pPr>
            <w:r w:rsidRPr="0014580B">
              <w:rPr>
                <w:rFonts w:ascii="Times New Roman" w:hAnsi="Times New Roman" w:cs="Times New Roman"/>
              </w:rPr>
              <w:t>________________ /___________________/</w:t>
            </w:r>
          </w:p>
          <w:p w:rsidR="0052161D" w:rsidRPr="0014580B" w:rsidRDefault="0052161D" w:rsidP="00FD7515">
            <w:pPr>
              <w:rPr>
                <w:rFonts w:ascii="Times New Roman" w:hAnsi="Times New Roman" w:cs="Times New Roman"/>
              </w:rPr>
            </w:pPr>
          </w:p>
          <w:p w:rsidR="0052161D" w:rsidRPr="0014580B" w:rsidRDefault="0052161D" w:rsidP="00FD7515">
            <w:pPr>
              <w:rPr>
                <w:rFonts w:ascii="Times New Roman" w:hAnsi="Times New Roman" w:cs="Times New Roman"/>
              </w:rPr>
            </w:pPr>
            <w:r w:rsidRPr="0014580B">
              <w:rPr>
                <w:rFonts w:ascii="Times New Roman" w:hAnsi="Times New Roman" w:cs="Times New Roman"/>
              </w:rPr>
              <w:t>М.П.</w:t>
            </w:r>
          </w:p>
        </w:tc>
      </w:tr>
    </w:tbl>
    <w:p w:rsidR="00222620" w:rsidRPr="0014580B" w:rsidRDefault="00222620" w:rsidP="00EA7BEA">
      <w:pPr>
        <w:spacing w:after="0" w:line="240" w:lineRule="auto"/>
        <w:jc w:val="both"/>
        <w:rPr>
          <w:rFonts w:ascii="Times New Roman" w:hAnsi="Times New Roman" w:cs="Times New Roman"/>
          <w:sz w:val="24"/>
          <w:szCs w:val="24"/>
        </w:rPr>
      </w:pPr>
    </w:p>
    <w:p w:rsidR="00222620" w:rsidRPr="0014580B" w:rsidRDefault="00222620" w:rsidP="00EA7BEA">
      <w:pPr>
        <w:spacing w:after="0" w:line="240" w:lineRule="auto"/>
        <w:jc w:val="both"/>
        <w:rPr>
          <w:rFonts w:ascii="Times New Roman" w:hAnsi="Times New Roman" w:cs="Times New Roman"/>
          <w:sz w:val="24"/>
          <w:szCs w:val="24"/>
        </w:rPr>
      </w:pPr>
    </w:p>
    <w:p w:rsidR="00222620" w:rsidRPr="0014580B" w:rsidRDefault="00222620" w:rsidP="00EA7BEA">
      <w:pPr>
        <w:spacing w:after="0" w:line="240" w:lineRule="auto"/>
        <w:jc w:val="both"/>
        <w:rPr>
          <w:rFonts w:ascii="Times New Roman" w:hAnsi="Times New Roman" w:cs="Times New Roman"/>
          <w:sz w:val="24"/>
          <w:szCs w:val="24"/>
        </w:rPr>
      </w:pPr>
    </w:p>
    <w:p w:rsidR="00222620" w:rsidRPr="0014580B" w:rsidRDefault="00222620" w:rsidP="00222620">
      <w:pPr>
        <w:rPr>
          <w:rFonts w:ascii="Times New Roman" w:hAnsi="Times New Roman" w:cs="Times New Roman"/>
          <w:sz w:val="24"/>
          <w:szCs w:val="24"/>
        </w:rPr>
      </w:pPr>
      <w:r w:rsidRPr="0014580B">
        <w:rPr>
          <w:rFonts w:ascii="Times New Roman" w:hAnsi="Times New Roman" w:cs="Times New Roman"/>
          <w:sz w:val="24"/>
          <w:szCs w:val="24"/>
        </w:rPr>
        <w:br w:type="page"/>
      </w: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4</w:t>
      </w: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222620" w:rsidRPr="00222620" w:rsidRDefault="00222620" w:rsidP="00222620">
      <w:pPr>
        <w:spacing w:after="0" w:line="240" w:lineRule="auto"/>
        <w:jc w:val="both"/>
        <w:rPr>
          <w:rFonts w:ascii="Times New Roman" w:hAnsi="Times New Roman" w:cs="Times New Roman"/>
          <w:sz w:val="24"/>
          <w:szCs w:val="24"/>
        </w:rPr>
      </w:pPr>
    </w:p>
    <w:p w:rsidR="00222620" w:rsidRPr="00222620" w:rsidRDefault="00222620" w:rsidP="00222620">
      <w:pPr>
        <w:spacing w:after="0" w:line="240" w:lineRule="auto"/>
        <w:jc w:val="center"/>
        <w:rPr>
          <w:rFonts w:ascii="Times New Roman" w:eastAsia="Calibri" w:hAnsi="Times New Roman" w:cs="Times New Roman"/>
          <w:b/>
          <w:sz w:val="24"/>
          <w:szCs w:val="24"/>
        </w:rPr>
      </w:pPr>
      <w:r w:rsidRPr="00222620">
        <w:rPr>
          <w:rFonts w:ascii="Times New Roman" w:eastAsia="Calibri" w:hAnsi="Times New Roman" w:cs="Times New Roman"/>
          <w:b/>
          <w:sz w:val="24"/>
          <w:szCs w:val="24"/>
        </w:rPr>
        <w:t>ОБОСНОВАНИЕ НАЧАЛЬНОЙ (МАКСИМАЛЬНОЙ) ЦЕНЫ ДОГОВОРА</w:t>
      </w:r>
    </w:p>
    <w:p w:rsidR="00222620" w:rsidRPr="00222620" w:rsidRDefault="00222620" w:rsidP="00222620">
      <w:pPr>
        <w:spacing w:after="0" w:line="240" w:lineRule="auto"/>
        <w:jc w:val="center"/>
        <w:rPr>
          <w:rFonts w:ascii="Times New Roman" w:eastAsia="Calibri" w:hAnsi="Times New Roman" w:cs="Times New Roman"/>
          <w:b/>
          <w:sz w:val="24"/>
          <w:szCs w:val="24"/>
        </w:rPr>
      </w:pPr>
    </w:p>
    <w:p w:rsidR="00222620" w:rsidRPr="00EA7BEA" w:rsidRDefault="00AC2541" w:rsidP="00AC2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sectPr w:rsidR="00222620" w:rsidRPr="00EA7BEA" w:rsidSect="00E40A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4DE" w:rsidRDefault="00C754DE" w:rsidP="00B32EBF">
      <w:pPr>
        <w:spacing w:after="0" w:line="240" w:lineRule="auto"/>
      </w:pPr>
      <w:r>
        <w:separator/>
      </w:r>
    </w:p>
  </w:endnote>
  <w:endnote w:type="continuationSeparator" w:id="0">
    <w:p w:rsidR="00C754DE" w:rsidRDefault="00C754DE" w:rsidP="00B3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WenQuanYi Zen He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4DE" w:rsidRDefault="00C754DE" w:rsidP="00B32EBF">
      <w:pPr>
        <w:spacing w:after="0" w:line="240" w:lineRule="auto"/>
      </w:pPr>
      <w:r>
        <w:separator/>
      </w:r>
    </w:p>
  </w:footnote>
  <w:footnote w:type="continuationSeparator" w:id="0">
    <w:p w:rsidR="00C754DE" w:rsidRDefault="00C754DE" w:rsidP="00B32EBF">
      <w:pPr>
        <w:spacing w:after="0" w:line="240" w:lineRule="auto"/>
      </w:pPr>
      <w:r>
        <w:continuationSeparator/>
      </w:r>
    </w:p>
  </w:footnote>
  <w:footnote w:id="1">
    <w:p w:rsidR="00E63D4E" w:rsidRPr="00214314" w:rsidRDefault="00E63D4E" w:rsidP="00B32EBF">
      <w:pPr>
        <w:pStyle w:val="a9"/>
        <w:jc w:val="both"/>
        <w:rPr>
          <w:b/>
          <w:i/>
          <w:sz w:val="18"/>
          <w:szCs w:val="18"/>
        </w:rPr>
      </w:pPr>
      <w:r w:rsidRPr="008601F9">
        <w:rPr>
          <w:rStyle w:val="ab"/>
          <w:i/>
          <w:sz w:val="18"/>
          <w:szCs w:val="18"/>
        </w:rPr>
        <w:footnoteRef/>
      </w:r>
      <w:r w:rsidRPr="008601F9">
        <w:rPr>
          <w:i/>
          <w:sz w:val="18"/>
          <w:szCs w:val="18"/>
        </w:rPr>
        <w:t xml:space="preserve"> Участник </w:t>
      </w:r>
      <w:r>
        <w:rPr>
          <w:i/>
          <w:sz w:val="18"/>
          <w:szCs w:val="18"/>
        </w:rPr>
        <w:t>закупки</w:t>
      </w:r>
      <w:r w:rsidRPr="008601F9">
        <w:rPr>
          <w:i/>
          <w:sz w:val="18"/>
          <w:szCs w:val="18"/>
        </w:rPr>
        <w:t xml:space="preserve"> должен указывать точное наименование товара, с учетом марки, товарного знака предлагаемого товара, а также указывать производителя. </w:t>
      </w:r>
      <w:r w:rsidRPr="00214314">
        <w:rPr>
          <w:b/>
          <w:i/>
          <w:sz w:val="18"/>
          <w:szCs w:val="18"/>
        </w:rPr>
        <w:t xml:space="preserve">В случае, если у товара отсутствует марка, товарный знак, </w:t>
      </w:r>
      <w:r>
        <w:rPr>
          <w:b/>
          <w:i/>
          <w:sz w:val="18"/>
          <w:szCs w:val="18"/>
        </w:rPr>
        <w:t>У</w:t>
      </w:r>
      <w:r w:rsidRPr="00214314">
        <w:rPr>
          <w:b/>
          <w:i/>
          <w:sz w:val="18"/>
          <w:szCs w:val="18"/>
        </w:rPr>
        <w:t xml:space="preserve">частник </w:t>
      </w:r>
      <w:r>
        <w:rPr>
          <w:b/>
          <w:i/>
          <w:sz w:val="18"/>
          <w:szCs w:val="18"/>
        </w:rPr>
        <w:t>закупки</w:t>
      </w:r>
      <w:r w:rsidRPr="00214314">
        <w:rPr>
          <w:b/>
          <w:i/>
          <w:sz w:val="18"/>
          <w:szCs w:val="18"/>
        </w:rPr>
        <w:t xml:space="preserve"> должен указать «Марка, товарн</w:t>
      </w:r>
      <w:r>
        <w:rPr>
          <w:b/>
          <w:i/>
          <w:sz w:val="18"/>
          <w:szCs w:val="18"/>
        </w:rPr>
        <w:t>ый знак (выбрать нужное</w:t>
      </w:r>
      <w:r w:rsidRPr="00214314">
        <w:rPr>
          <w:b/>
          <w:i/>
          <w:sz w:val="18"/>
          <w:szCs w:val="18"/>
        </w:rPr>
        <w:t>) отсутствует»</w:t>
      </w:r>
    </w:p>
    <w:p w:rsidR="00E63D4E" w:rsidRPr="008240A9" w:rsidRDefault="00E63D4E" w:rsidP="00B32EBF">
      <w:pPr>
        <w:pStyle w:val="a9"/>
        <w:jc w:val="both"/>
        <w:rPr>
          <w:i/>
          <w:sz w:val="18"/>
          <w:szCs w:val="18"/>
        </w:rPr>
      </w:pPr>
      <w:r w:rsidRPr="008240A9">
        <w:rPr>
          <w:i/>
          <w:sz w:val="18"/>
          <w:szCs w:val="18"/>
          <w:vertAlign w:val="superscript"/>
        </w:rPr>
        <w:t>2</w:t>
      </w:r>
      <w:r w:rsidRPr="008240A9">
        <w:rPr>
          <w:i/>
          <w:sz w:val="18"/>
          <w:szCs w:val="18"/>
        </w:rPr>
        <w:t xml:space="preserve">Участник закупки должен указывать </w:t>
      </w:r>
      <w:r w:rsidRPr="008240A9">
        <w:rPr>
          <w:b/>
          <w:i/>
          <w:sz w:val="18"/>
          <w:szCs w:val="18"/>
        </w:rPr>
        <w:t>конкретные</w:t>
      </w:r>
      <w:r w:rsidRPr="008240A9">
        <w:rPr>
          <w:i/>
          <w:sz w:val="18"/>
          <w:szCs w:val="18"/>
        </w:rPr>
        <w:t xml:space="preserve"> характеристики предлагаемого к поставке товара</w:t>
      </w:r>
      <w:r w:rsidRPr="008240A9">
        <w:rPr>
          <w:i/>
          <w:sz w:val="18"/>
          <w:szCs w:val="18"/>
          <w:vertAlign w:val="superscript"/>
        </w:rPr>
        <w:t xml:space="preserve">.  </w:t>
      </w:r>
      <w:r w:rsidRPr="008240A9">
        <w:rPr>
          <w:i/>
          <w:sz w:val="18"/>
          <w:szCs w:val="18"/>
        </w:rPr>
        <w:t>без слов  «не менее», «не более», «должен быть» и пр. Характеристики товара заполняются Участником закупки в соответствии с Техническим заданием.</w:t>
      </w:r>
    </w:p>
    <w:p w:rsidR="00E63D4E" w:rsidRPr="008240A9" w:rsidRDefault="00E63D4E" w:rsidP="00B32EBF">
      <w:pPr>
        <w:pStyle w:val="a9"/>
        <w:jc w:val="both"/>
        <w:rPr>
          <w:i/>
          <w:sz w:val="18"/>
          <w:szCs w:val="18"/>
        </w:rPr>
      </w:pPr>
      <w:r w:rsidRPr="008240A9">
        <w:rPr>
          <w:i/>
        </w:rPr>
        <w:t xml:space="preserve">В случае закупки работ/услуг и если Участник закупки согласен исполнить условия в договора в полном соответствии с Техническим заданием, в графе «Характеристика услуг» необходимо указать: </w:t>
      </w:r>
      <w:r w:rsidRPr="008240A9">
        <w:rPr>
          <w:b/>
          <w:i/>
        </w:rPr>
        <w:t>«В полном соответствии с Техническим заданием»</w:t>
      </w:r>
    </w:p>
    <w:p w:rsidR="00E63D4E" w:rsidRPr="008240A9" w:rsidRDefault="00E63D4E" w:rsidP="00B32EBF">
      <w:pPr>
        <w:rPr>
          <w:rFonts w:ascii="Times New Roman" w:hAnsi="Times New Roman" w:cs="Times New Roman"/>
          <w:i/>
          <w:sz w:val="18"/>
          <w:szCs w:val="18"/>
        </w:rPr>
      </w:pPr>
      <w:r w:rsidRPr="008240A9">
        <w:rPr>
          <w:rFonts w:ascii="Times New Roman" w:hAnsi="Times New Roman" w:cs="Times New Roman"/>
          <w:i/>
          <w:sz w:val="18"/>
          <w:szCs w:val="18"/>
        </w:rPr>
        <w:t>Сведения, содержащиеся в заявках Участников закупки, не должны допускать двусмысленных толкований</w:t>
      </w:r>
    </w:p>
  </w:footnote>
  <w:footnote w:id="2">
    <w:p w:rsidR="00E63D4E" w:rsidRDefault="00E63D4E" w:rsidP="00B32EBF"/>
    <w:p w:rsidR="00E63D4E" w:rsidRDefault="00E63D4E" w:rsidP="00B32EBF">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15:restartNumberingAfterBreak="0">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15:restartNumberingAfterBreak="0">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15" w15:restartNumberingAfterBreak="0">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472778"/>
    <w:multiLevelType w:val="multilevel"/>
    <w:tmpl w:val="9F7E5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7"/>
  </w:num>
  <w:num w:numId="4">
    <w:abstractNumId w:val="12"/>
  </w:num>
  <w:num w:numId="5">
    <w:abstractNumId w:val="19"/>
  </w:num>
  <w:num w:numId="6">
    <w:abstractNumId w:val="23"/>
  </w:num>
  <w:num w:numId="7">
    <w:abstractNumId w:val="25"/>
  </w:num>
  <w:num w:numId="8">
    <w:abstractNumId w:val="15"/>
  </w:num>
  <w:num w:numId="9">
    <w:abstractNumId w:val="7"/>
  </w:num>
  <w:num w:numId="10">
    <w:abstractNumId w:val="13"/>
  </w:num>
  <w:num w:numId="11">
    <w:abstractNumId w:val="3"/>
  </w:num>
  <w:num w:numId="12">
    <w:abstractNumId w:val="18"/>
  </w:num>
  <w:num w:numId="13">
    <w:abstractNumId w:val="16"/>
  </w:num>
  <w:num w:numId="14">
    <w:abstractNumId w:val="20"/>
  </w:num>
  <w:num w:numId="15">
    <w:abstractNumId w:val="9"/>
  </w:num>
  <w:num w:numId="16">
    <w:abstractNumId w:val="14"/>
  </w:num>
  <w:num w:numId="17">
    <w:abstractNumId w:val="11"/>
  </w:num>
  <w:num w:numId="18">
    <w:abstractNumId w:val="6"/>
  </w:num>
  <w:num w:numId="19">
    <w:abstractNumId w:val="5"/>
  </w:num>
  <w:num w:numId="20">
    <w:abstractNumId w:val="22"/>
  </w:num>
  <w:num w:numId="21">
    <w:abstractNumId w:val="0"/>
  </w:num>
  <w:num w:numId="22">
    <w:abstractNumId w:val="1"/>
  </w:num>
  <w:num w:numId="23">
    <w:abstractNumId w:val="2"/>
  </w:num>
  <w:num w:numId="24">
    <w:abstractNumId w:val="26"/>
  </w:num>
  <w:num w:numId="25">
    <w:abstractNumId w:val="10"/>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5EC8"/>
    <w:rsid w:val="00030A01"/>
    <w:rsid w:val="000353F7"/>
    <w:rsid w:val="000463AA"/>
    <w:rsid w:val="0005785B"/>
    <w:rsid w:val="00063D00"/>
    <w:rsid w:val="000647F7"/>
    <w:rsid w:val="00065193"/>
    <w:rsid w:val="00086B77"/>
    <w:rsid w:val="00095687"/>
    <w:rsid w:val="000E028B"/>
    <w:rsid w:val="00133D63"/>
    <w:rsid w:val="0014580B"/>
    <w:rsid w:val="00153FF6"/>
    <w:rsid w:val="00183F45"/>
    <w:rsid w:val="001840A2"/>
    <w:rsid w:val="0020194D"/>
    <w:rsid w:val="00222620"/>
    <w:rsid w:val="00250C9C"/>
    <w:rsid w:val="002722F4"/>
    <w:rsid w:val="002942E5"/>
    <w:rsid w:val="002A6330"/>
    <w:rsid w:val="002B6186"/>
    <w:rsid w:val="002D1A70"/>
    <w:rsid w:val="002D750A"/>
    <w:rsid w:val="0035638F"/>
    <w:rsid w:val="0036432F"/>
    <w:rsid w:val="003643C3"/>
    <w:rsid w:val="00373044"/>
    <w:rsid w:val="00397606"/>
    <w:rsid w:val="003C0C32"/>
    <w:rsid w:val="003E4FB9"/>
    <w:rsid w:val="003F6439"/>
    <w:rsid w:val="00456116"/>
    <w:rsid w:val="004646A8"/>
    <w:rsid w:val="00474352"/>
    <w:rsid w:val="004A3D3D"/>
    <w:rsid w:val="004B325E"/>
    <w:rsid w:val="004B4F75"/>
    <w:rsid w:val="004C34B5"/>
    <w:rsid w:val="004D7ADC"/>
    <w:rsid w:val="004E1605"/>
    <w:rsid w:val="00506433"/>
    <w:rsid w:val="0052161D"/>
    <w:rsid w:val="00522122"/>
    <w:rsid w:val="00586AAE"/>
    <w:rsid w:val="00587779"/>
    <w:rsid w:val="005A1D53"/>
    <w:rsid w:val="005A237B"/>
    <w:rsid w:val="005A4E8E"/>
    <w:rsid w:val="005D0F2E"/>
    <w:rsid w:val="005D3DAE"/>
    <w:rsid w:val="005E7540"/>
    <w:rsid w:val="005F65AC"/>
    <w:rsid w:val="00603F72"/>
    <w:rsid w:val="006177BA"/>
    <w:rsid w:val="0062619B"/>
    <w:rsid w:val="00643216"/>
    <w:rsid w:val="006441E0"/>
    <w:rsid w:val="0065088A"/>
    <w:rsid w:val="00651B33"/>
    <w:rsid w:val="00660629"/>
    <w:rsid w:val="006904EF"/>
    <w:rsid w:val="006952A9"/>
    <w:rsid w:val="006A53D8"/>
    <w:rsid w:val="006B7B31"/>
    <w:rsid w:val="006C53DB"/>
    <w:rsid w:val="006F5388"/>
    <w:rsid w:val="00701043"/>
    <w:rsid w:val="00736F4D"/>
    <w:rsid w:val="00743B5C"/>
    <w:rsid w:val="00746B91"/>
    <w:rsid w:val="0077458C"/>
    <w:rsid w:val="00793EA6"/>
    <w:rsid w:val="007A476D"/>
    <w:rsid w:val="007B1B7B"/>
    <w:rsid w:val="007E6C48"/>
    <w:rsid w:val="007F4254"/>
    <w:rsid w:val="00804E73"/>
    <w:rsid w:val="008240A9"/>
    <w:rsid w:val="0086068C"/>
    <w:rsid w:val="00890EFF"/>
    <w:rsid w:val="008B206B"/>
    <w:rsid w:val="008B35B6"/>
    <w:rsid w:val="008B5C0E"/>
    <w:rsid w:val="008C77DB"/>
    <w:rsid w:val="00907619"/>
    <w:rsid w:val="0090783E"/>
    <w:rsid w:val="00930C30"/>
    <w:rsid w:val="00936A1E"/>
    <w:rsid w:val="00960AB0"/>
    <w:rsid w:val="0096474B"/>
    <w:rsid w:val="00984690"/>
    <w:rsid w:val="009A7938"/>
    <w:rsid w:val="009B43ED"/>
    <w:rsid w:val="009B5498"/>
    <w:rsid w:val="009E290C"/>
    <w:rsid w:val="009E496E"/>
    <w:rsid w:val="00A21BAE"/>
    <w:rsid w:val="00A31B59"/>
    <w:rsid w:val="00A60611"/>
    <w:rsid w:val="00A85256"/>
    <w:rsid w:val="00A87F2F"/>
    <w:rsid w:val="00AA0230"/>
    <w:rsid w:val="00AA2704"/>
    <w:rsid w:val="00AB1387"/>
    <w:rsid w:val="00AC2541"/>
    <w:rsid w:val="00AD688B"/>
    <w:rsid w:val="00B019AE"/>
    <w:rsid w:val="00B262A8"/>
    <w:rsid w:val="00B3107B"/>
    <w:rsid w:val="00B32EBF"/>
    <w:rsid w:val="00B576C1"/>
    <w:rsid w:val="00B763A1"/>
    <w:rsid w:val="00B914BA"/>
    <w:rsid w:val="00BC0A9E"/>
    <w:rsid w:val="00BD00AB"/>
    <w:rsid w:val="00BE3AAF"/>
    <w:rsid w:val="00C0257D"/>
    <w:rsid w:val="00C2752F"/>
    <w:rsid w:val="00C5184A"/>
    <w:rsid w:val="00C5456F"/>
    <w:rsid w:val="00C754DE"/>
    <w:rsid w:val="00C9156F"/>
    <w:rsid w:val="00CD3C5D"/>
    <w:rsid w:val="00CE1843"/>
    <w:rsid w:val="00CF3832"/>
    <w:rsid w:val="00CF7D37"/>
    <w:rsid w:val="00D1208D"/>
    <w:rsid w:val="00D24B0D"/>
    <w:rsid w:val="00D31491"/>
    <w:rsid w:val="00D42B8B"/>
    <w:rsid w:val="00D61CDD"/>
    <w:rsid w:val="00D97742"/>
    <w:rsid w:val="00DA1A0C"/>
    <w:rsid w:val="00DA51DB"/>
    <w:rsid w:val="00DA7E9A"/>
    <w:rsid w:val="00DC2A47"/>
    <w:rsid w:val="00DE5E39"/>
    <w:rsid w:val="00E10E82"/>
    <w:rsid w:val="00E16C9F"/>
    <w:rsid w:val="00E23075"/>
    <w:rsid w:val="00E40A80"/>
    <w:rsid w:val="00E43453"/>
    <w:rsid w:val="00E446B1"/>
    <w:rsid w:val="00E45EC8"/>
    <w:rsid w:val="00E617BE"/>
    <w:rsid w:val="00E63D4E"/>
    <w:rsid w:val="00E71CC9"/>
    <w:rsid w:val="00E84166"/>
    <w:rsid w:val="00E862A6"/>
    <w:rsid w:val="00E96AE9"/>
    <w:rsid w:val="00EA7BEA"/>
    <w:rsid w:val="00EB0B3D"/>
    <w:rsid w:val="00EB7CF4"/>
    <w:rsid w:val="00F04150"/>
    <w:rsid w:val="00F21785"/>
    <w:rsid w:val="00F4487F"/>
    <w:rsid w:val="00F774A9"/>
    <w:rsid w:val="00F84788"/>
    <w:rsid w:val="00F8496A"/>
    <w:rsid w:val="00F93084"/>
    <w:rsid w:val="00FB0174"/>
    <w:rsid w:val="00FC3D29"/>
    <w:rsid w:val="00FD553C"/>
    <w:rsid w:val="00FD7515"/>
    <w:rsid w:val="00FE71EB"/>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A1179B-A01B-4211-97DD-15392B22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80"/>
  </w:style>
  <w:style w:type="paragraph" w:styleId="1">
    <w:name w:val="heading 1"/>
    <w:basedOn w:val="a"/>
    <w:next w:val="a"/>
    <w:link w:val="10"/>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39"/>
    <w:rsid w:val="00E4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E45EC8"/>
    <w:pPr>
      <w:spacing w:after="160" w:line="259" w:lineRule="auto"/>
      <w:ind w:left="720"/>
      <w:contextualSpacing/>
    </w:pPr>
  </w:style>
  <w:style w:type="character" w:customStyle="1" w:styleId="a5">
    <w:name w:val="Абзац списка Знак"/>
    <w:link w:val="a4"/>
    <w:uiPriority w:val="1"/>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Заголовок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basedOn w:val="a"/>
    <w:uiPriority w:val="99"/>
    <w:unhideWhenUsed/>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semiHidden/>
    <w:rsid w:val="00FF7383"/>
    <w:rPr>
      <w:rFonts w:ascii="Times New Roman" w:hAnsi="Times New Roman"/>
    </w:rPr>
  </w:style>
  <w:style w:type="paragraph" w:styleId="af7">
    <w:name w:val="footer"/>
    <w:basedOn w:val="a"/>
    <w:link w:val="af6"/>
    <w:uiPriority w:val="99"/>
    <w:semiHidden/>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1">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2">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UnresolvedMention">
    <w:name w:val="Unresolved Mention"/>
    <w:basedOn w:val="a0"/>
    <w:uiPriority w:val="99"/>
    <w:semiHidden/>
    <w:unhideWhenUsed/>
    <w:rsid w:val="00B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916282391">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278220349">
      <w:bodyDiv w:val="1"/>
      <w:marLeft w:val="0"/>
      <w:marRight w:val="0"/>
      <w:marTop w:val="0"/>
      <w:marBottom w:val="0"/>
      <w:divBdr>
        <w:top w:val="none" w:sz="0" w:space="0" w:color="auto"/>
        <w:left w:val="none" w:sz="0" w:space="0" w:color="auto"/>
        <w:bottom w:val="none" w:sz="0" w:space="0" w:color="auto"/>
        <w:right w:val="none" w:sz="0" w:space="0" w:color="auto"/>
      </w:divBdr>
    </w:div>
    <w:div w:id="1627926987">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652444728">
      <w:bodyDiv w:val="1"/>
      <w:marLeft w:val="0"/>
      <w:marRight w:val="0"/>
      <w:marTop w:val="0"/>
      <w:marBottom w:val="0"/>
      <w:divBdr>
        <w:top w:val="none" w:sz="0" w:space="0" w:color="auto"/>
        <w:left w:val="none" w:sz="0" w:space="0" w:color="auto"/>
        <w:bottom w:val="none" w:sz="0" w:space="0" w:color="auto"/>
        <w:right w:val="none" w:sz="0" w:space="0" w:color="auto"/>
      </w:divBdr>
    </w:div>
    <w:div w:id="1733502836">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izakaz.2021@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C6CA780CE7824723735894CF16E0C3F7A89E6553393EF9699AA72A5DY0s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A7FE-5BA5-48DC-90EE-6E886E29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8294</Words>
  <Characters>47281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60</cp:revision>
  <cp:lastPrinted>2021-07-16T11:22:00Z</cp:lastPrinted>
  <dcterms:created xsi:type="dcterms:W3CDTF">2018-12-14T07:16:00Z</dcterms:created>
  <dcterms:modified xsi:type="dcterms:W3CDTF">2021-07-16T11:22:00Z</dcterms:modified>
</cp:coreProperties>
</file>