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0E" w:rsidRPr="00C94BCC" w:rsidRDefault="0058040E" w:rsidP="009A31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kern w:val="24"/>
        </w:rPr>
      </w:pPr>
      <w:bookmarkStart w:id="0" w:name="_GoBack"/>
      <w:bookmarkEnd w:id="0"/>
    </w:p>
    <w:p w:rsidR="0058040E" w:rsidRPr="00751270" w:rsidRDefault="0058040E" w:rsidP="00751270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51270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 </w:t>
      </w:r>
      <w:r w:rsidRPr="00751270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751270">
        <w:rPr>
          <w:rFonts w:ascii="Times New Roman" w:hAnsi="Times New Roman"/>
          <w:b/>
          <w:color w:val="000000"/>
          <w:sz w:val="24"/>
          <w:szCs w:val="24"/>
        </w:rPr>
        <w:t>-ИНСТРУКЦИЯ ПО ЗАПОЛНЕНИЮ КОТИРОВОЧНОЙ ЗАЯВКИ</w:t>
      </w:r>
    </w:p>
    <w:p w:rsidR="0058040E" w:rsidRDefault="0058040E" w:rsidP="009A31AB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58040E" w:rsidRDefault="0058040E" w:rsidP="006361B1">
      <w:pPr>
        <w:spacing w:after="0" w:line="240" w:lineRule="auto"/>
        <w:jc w:val="both"/>
        <w:rPr>
          <w:rFonts w:ascii="Times New Roman" w:hAnsi="Times New Roman"/>
          <w:kern w:val="24"/>
        </w:rPr>
      </w:pPr>
      <w:r w:rsidRPr="00906409">
        <w:rPr>
          <w:rFonts w:ascii="Times New Roman" w:hAnsi="Times New Roman"/>
          <w:b/>
          <w:kern w:val="24"/>
          <w:sz w:val="24"/>
          <w:szCs w:val="24"/>
        </w:rPr>
        <w:t>1.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Pr="00906409">
        <w:rPr>
          <w:rFonts w:ascii="Times New Roman" w:hAnsi="Times New Roman"/>
          <w:kern w:val="24"/>
          <w:sz w:val="24"/>
          <w:szCs w:val="24"/>
        </w:rPr>
        <w:t xml:space="preserve">Котировочная заявка, подготовленная участником закупки, все документы, входящие в состав заявки, должны быть написаны на русском языке. Подача входящих в состав заявки на участие в закупке документов на иностранном языке должна сопровождаться предоставлением заверенного надлежащим образом перевода соответствующих документов на русский язык. Все документы, входящие в состав котировочной заявки, должны иметь четко читаемый текст. </w:t>
      </w:r>
      <w:r w:rsidRPr="00906409">
        <w:rPr>
          <w:rFonts w:ascii="Times New Roman" w:hAnsi="Times New Roman"/>
          <w:sz w:val="24"/>
          <w:szCs w:val="24"/>
        </w:rPr>
        <w:t xml:space="preserve">Участник закупки заполняет котировочную заявку в соответствии с </w:t>
      </w:r>
      <w:r w:rsidRPr="00906409">
        <w:rPr>
          <w:rFonts w:ascii="Times New Roman" w:hAnsi="Times New Roman"/>
          <w:kern w:val="24"/>
          <w:sz w:val="24"/>
          <w:szCs w:val="24"/>
        </w:rPr>
        <w:t>ПРИЛОЖЕНИЕМ № II ФОРМА КОТИРОВОЧНОЙ ЗАЯВКИ</w:t>
      </w:r>
      <w:r w:rsidRPr="00906409">
        <w:rPr>
          <w:rFonts w:ascii="Times New Roman" w:hAnsi="Times New Roman"/>
          <w:sz w:val="24"/>
          <w:szCs w:val="24"/>
        </w:rPr>
        <w:t xml:space="preserve"> к извещению о проведении запроса котировок в электронной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409">
        <w:rPr>
          <w:rFonts w:ascii="Times New Roman" w:hAnsi="Times New Roman"/>
          <w:kern w:val="24"/>
          <w:sz w:val="24"/>
          <w:szCs w:val="24"/>
        </w:rPr>
        <w:t xml:space="preserve">Все поля и строки формы котировочной заявки (Приложение № </w:t>
      </w:r>
      <w:r w:rsidRPr="00906409">
        <w:rPr>
          <w:rFonts w:ascii="Times New Roman" w:hAnsi="Times New Roman"/>
          <w:kern w:val="24"/>
          <w:sz w:val="24"/>
          <w:szCs w:val="24"/>
          <w:lang w:val="en-US"/>
        </w:rPr>
        <w:t>II</w:t>
      </w:r>
      <w:r w:rsidRPr="00906409">
        <w:rPr>
          <w:rFonts w:ascii="Times New Roman" w:hAnsi="Times New Roman"/>
          <w:kern w:val="24"/>
          <w:sz w:val="24"/>
          <w:szCs w:val="24"/>
        </w:rPr>
        <w:t>) должны быть заполнены. В случае нарушения этого требования заявка может быть признана не соответствующей требованиям документации о проведении запроса котировок в электронной форме</w:t>
      </w:r>
      <w:r w:rsidRPr="00C94BCC">
        <w:rPr>
          <w:rFonts w:ascii="Times New Roman" w:hAnsi="Times New Roman"/>
          <w:kern w:val="24"/>
        </w:rPr>
        <w:t>.</w:t>
      </w:r>
      <w:r w:rsidR="00DF478A">
        <w:rPr>
          <w:rFonts w:ascii="Times New Roman" w:hAnsi="Times New Roman"/>
          <w:kern w:val="24"/>
        </w:rPr>
        <w:t xml:space="preserve"> </w:t>
      </w:r>
    </w:p>
    <w:p w:rsidR="006020F0" w:rsidRDefault="006020F0" w:rsidP="00BB7F44">
      <w:pPr>
        <w:pStyle w:val="Default"/>
        <w:jc w:val="both"/>
        <w:rPr>
          <w:rFonts w:ascii="Times New Roman" w:hAnsi="Times New Roman" w:cs="Times New Roman"/>
          <w:b/>
          <w:kern w:val="24"/>
          <w:sz w:val="22"/>
          <w:szCs w:val="22"/>
        </w:rPr>
      </w:pPr>
    </w:p>
    <w:p w:rsidR="009E68D4" w:rsidRPr="009E68D4" w:rsidRDefault="00BB7F44" w:rsidP="00BB7F44">
      <w:pPr>
        <w:pStyle w:val="Default"/>
        <w:jc w:val="both"/>
        <w:rPr>
          <w:rFonts w:ascii="Times New Roman" w:hAnsi="Times New Roman" w:cs="Times New Roman"/>
          <w:color w:val="auto"/>
          <w:kern w:val="24"/>
        </w:rPr>
      </w:pPr>
      <w:r w:rsidRPr="009E68D4">
        <w:rPr>
          <w:rFonts w:ascii="Times New Roman" w:hAnsi="Times New Roman" w:cs="Times New Roman"/>
          <w:b/>
          <w:color w:val="auto"/>
          <w:kern w:val="24"/>
        </w:rPr>
        <w:t>2.</w:t>
      </w:r>
      <w:r w:rsidRPr="009E68D4">
        <w:rPr>
          <w:rFonts w:ascii="Times New Roman" w:hAnsi="Times New Roman" w:cs="Times New Roman"/>
          <w:color w:val="auto"/>
          <w:kern w:val="24"/>
        </w:rPr>
        <w:t xml:space="preserve"> </w:t>
      </w:r>
      <w:r w:rsidR="00DF478A" w:rsidRPr="009E68D4">
        <w:rPr>
          <w:rFonts w:ascii="Times New Roman" w:hAnsi="Times New Roman" w:cs="Times New Roman"/>
          <w:color w:val="auto"/>
          <w:kern w:val="24"/>
        </w:rPr>
        <w:t>Все документы, входящие в состав котировочной заявки, подаются согласно регламенту работы электронной площадки одновременно.</w:t>
      </w:r>
      <w:r w:rsidRPr="009E68D4">
        <w:rPr>
          <w:rFonts w:ascii="Times New Roman" w:hAnsi="Times New Roman" w:cs="Times New Roman"/>
          <w:color w:val="auto"/>
          <w:kern w:val="24"/>
        </w:rPr>
        <w:t xml:space="preserve"> </w:t>
      </w:r>
    </w:p>
    <w:p w:rsidR="009E68D4" w:rsidRPr="009E68D4" w:rsidRDefault="009E68D4" w:rsidP="00BB7F44">
      <w:pPr>
        <w:pStyle w:val="Default"/>
        <w:jc w:val="both"/>
        <w:rPr>
          <w:rFonts w:ascii="Times New Roman" w:hAnsi="Times New Roman" w:cs="Times New Roman"/>
          <w:color w:val="auto"/>
          <w:kern w:val="24"/>
        </w:rPr>
      </w:pPr>
      <w:r w:rsidRPr="009E68D4">
        <w:rPr>
          <w:rFonts w:ascii="Times New Roman" w:hAnsi="Times New Roman" w:cs="Times New Roman"/>
          <w:color w:val="auto"/>
          <w:kern w:val="24"/>
        </w:rPr>
        <w:t>В раздел «Сведения о товаре» прикрепите КОТИРОВОЧНУЮ ЗАЯВКУ по форме приложение № 2 и ОПИСАНИЕ ПРЕДМЕТА ЗАКУПКИ (СПЕЦИФИКАЦИЯ) по форме Приложения № 1.</w:t>
      </w:r>
    </w:p>
    <w:p w:rsidR="00BB7F44" w:rsidRPr="009E68D4" w:rsidRDefault="00BB7F44" w:rsidP="00BB7F4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E68D4">
        <w:rPr>
          <w:rFonts w:ascii="Times New Roman" w:hAnsi="Times New Roman" w:cs="Times New Roman"/>
          <w:color w:val="auto"/>
        </w:rPr>
        <w:t>В разделе «Ценовое предложение» укажите свое ценовое предложение. Крепить какие либо документы в этом разделе не нужно.</w:t>
      </w:r>
    </w:p>
    <w:p w:rsidR="009E68D4" w:rsidRPr="009E68D4" w:rsidRDefault="009E68D4" w:rsidP="009E68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E68D4">
        <w:rPr>
          <w:rFonts w:ascii="Times New Roman" w:hAnsi="Times New Roman" w:cs="Times New Roman"/>
          <w:color w:val="auto"/>
        </w:rPr>
        <w:t>Если в извещении в разделе «Общие сведения о лоте» включен параметр «Установить приоритет товаров российского происхождения в соответствии с нормами ПП РФ № 925», то в форме заявки на участие появится поле «Страна происхождения товара» с выпадающим списком – справочником стран. Поле не обязательно для заполнения, но если Участник его не заполняет, то по умолчанию устанавливается значение «Иностранное государство».</w:t>
      </w:r>
    </w:p>
    <w:p w:rsidR="009E68D4" w:rsidRPr="009E68D4" w:rsidRDefault="009E68D4" w:rsidP="009E68D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E68D4">
        <w:rPr>
          <w:rFonts w:ascii="Times New Roman" w:hAnsi="Times New Roman" w:cs="Times New Roman"/>
          <w:color w:val="auto"/>
        </w:rPr>
        <w:t>При направлении заявки на участие в систему автоматически направляются документы и сведения об организации Участника, добавленные в его Личном кабинете. При рассмотрении заявок Заказчику доступны аккредитационные документы и сведения об организации Участника, которые были актуальными в Личном кабинете до окончания срока подачи заявки на участие. Если Участник внес изменения в Личном кабинете после окончания срока подачи заявок, то новые данные у Заказчика не отразятся.</w:t>
      </w:r>
    </w:p>
    <w:p w:rsidR="0058040E" w:rsidRPr="00E650F3" w:rsidRDefault="00BB7F44" w:rsidP="00C63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9E68D4">
        <w:rPr>
          <w:rFonts w:ascii="Times New Roman" w:hAnsi="Times New Roman"/>
          <w:b/>
          <w:sz w:val="24"/>
          <w:szCs w:val="24"/>
        </w:rPr>
        <w:t>3</w:t>
      </w:r>
      <w:r w:rsidR="0058040E" w:rsidRPr="009E68D4">
        <w:rPr>
          <w:rFonts w:ascii="Times New Roman" w:hAnsi="Times New Roman"/>
          <w:b/>
          <w:sz w:val="24"/>
          <w:szCs w:val="24"/>
        </w:rPr>
        <w:t xml:space="preserve">. </w:t>
      </w:r>
      <w:r w:rsidR="0058040E" w:rsidRPr="009E68D4">
        <w:rPr>
          <w:rFonts w:ascii="Times New Roman" w:hAnsi="Times New Roman"/>
          <w:sz w:val="24"/>
          <w:szCs w:val="24"/>
        </w:rPr>
        <w:t xml:space="preserve">При подаче котировочной заявки в электронной форме в настоящем открытом запросе котировок в электронной форме: </w:t>
      </w:r>
      <w:r w:rsidR="0058040E" w:rsidRPr="009E68D4">
        <w:rPr>
          <w:rFonts w:ascii="Times New Roman" w:hAnsi="Times New Roman"/>
          <w:kern w:val="24"/>
          <w:sz w:val="24"/>
          <w:szCs w:val="24"/>
        </w:rPr>
        <w:t xml:space="preserve">Участник закупки заполняет все поля и строки формы - ПРИЛОЖЕНИЕ № II ФОРМА КОТИРОВОЧНОЙ ЗАЯВКИ, </w:t>
      </w:r>
      <w:r w:rsidR="0058040E" w:rsidRPr="009E68D4">
        <w:rPr>
          <w:rFonts w:ascii="Times New Roman" w:hAnsi="Times New Roman"/>
          <w:sz w:val="24"/>
          <w:szCs w:val="24"/>
        </w:rPr>
        <w:t>также участник должен указать конкретные показатели, соответствующие значениям, установленным в ПРИЛОЖЕНИИ № I - «ОПИСАНИЕ ПРЕДМЕТА ЗАКУПКИ» (СПЕЦИФИКАЦИЯ) к извещению о закупке, а также указать наименование производителя товара, товарный знак (его словесное обозначение) (при наличии), наименование страны происхождения товара, цены, суммы</w:t>
      </w:r>
      <w:r w:rsidR="0058040E" w:rsidRPr="00E650F3">
        <w:rPr>
          <w:rFonts w:ascii="Times New Roman" w:hAnsi="Times New Roman"/>
          <w:sz w:val="24"/>
          <w:szCs w:val="24"/>
        </w:rPr>
        <w:t>, указать сумму НДС или основание освобождения от НДС</w:t>
      </w:r>
      <w:r w:rsidR="0058040E" w:rsidRPr="00E650F3">
        <w:rPr>
          <w:rFonts w:ascii="Times New Roman" w:hAnsi="Times New Roman"/>
          <w:kern w:val="24"/>
          <w:sz w:val="24"/>
          <w:szCs w:val="24"/>
        </w:rPr>
        <w:t xml:space="preserve">, </w:t>
      </w:r>
      <w:r w:rsidR="0058040E" w:rsidRPr="00E650F3">
        <w:rPr>
          <w:rFonts w:ascii="Times New Roman" w:hAnsi="Times New Roman"/>
          <w:spacing w:val="-8"/>
          <w:sz w:val="24"/>
          <w:szCs w:val="24"/>
        </w:rPr>
        <w:t xml:space="preserve">и подписывает </w:t>
      </w:r>
      <w:r w:rsidR="0058040E">
        <w:rPr>
          <w:rFonts w:ascii="Times New Roman" w:hAnsi="Times New Roman"/>
          <w:spacing w:val="-8"/>
          <w:sz w:val="24"/>
          <w:szCs w:val="24"/>
        </w:rPr>
        <w:t xml:space="preserve">ЗАЯВКУ  и </w:t>
      </w:r>
      <w:r w:rsidR="0058040E" w:rsidRPr="00E650F3">
        <w:rPr>
          <w:rFonts w:ascii="Times New Roman" w:hAnsi="Times New Roman"/>
          <w:kern w:val="24"/>
          <w:sz w:val="24"/>
          <w:szCs w:val="24"/>
        </w:rPr>
        <w:t>ОПИСАНИЕ ПРЕДМЕТА ЗАКУПКИ (СПЕЦИФИКАЦИЯ).</w:t>
      </w:r>
    </w:p>
    <w:p w:rsidR="00265A6B" w:rsidRPr="005979CB" w:rsidRDefault="0058040E" w:rsidP="00265A6B">
      <w:pPr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ar-SA"/>
        </w:rPr>
      </w:pPr>
      <w:r w:rsidRPr="00265A6B">
        <w:rPr>
          <w:rFonts w:ascii="Times New Roman" w:hAnsi="Times New Roman"/>
          <w:bCs/>
          <w:i/>
          <w:sz w:val="24"/>
          <w:szCs w:val="24"/>
        </w:rPr>
        <w:t xml:space="preserve">Представляемые участником закупки сведения не должны сопровождаться словами «эквивалент», «аналог» и т.д. Если при описании товара, работы, услуги, являющихся предметом закупки в показателях установлен верхний и (или) нижний предел, сопровождаясь при этом соответственно фразами «не более», «не менее», «не выше», «не ниже», участником закупки в предложении указывается конкретное (не изменяемое) значение, слов «от… до…» - участником предоставляется одно конкретное значение в рамках значений, со знаком «+/-» (например - погрешность) - участником предоставляется конкретное цифровое значение с указанием знака  «+/-». При указании конкретных показателей (при описании показателей (характеристик)) не допускается применение слов, которые не позволяют однозначно трактовать характеристики предлагаемого товара, вследствие чего невозможно определить соответствие предлагаемого к поставке товара потребностям заказчика, установленным документацией. (Например: «должны», «хуже», «лучше», «более», «менее» и т.д.). Если при </w:t>
      </w:r>
      <w:r w:rsidRPr="00265A6B">
        <w:rPr>
          <w:rFonts w:ascii="Times New Roman" w:hAnsi="Times New Roman"/>
          <w:bCs/>
          <w:i/>
          <w:sz w:val="24"/>
          <w:szCs w:val="24"/>
        </w:rPr>
        <w:lastRenderedPageBreak/>
        <w:t>описании товара, работы, услуги, являющихся предметом закупки устанавливается диапазонный показатель, наименование которого сопровождается фразой «в пределах диапазона», или значение такого показателя сопровождается фразой «от» «до», участником закупки в предложении указывается диапазонное значение (имеющее максимальную и минимальную величину) в пределах, установленных в технической части извещения максимального и минимального значений.</w:t>
      </w:r>
      <w:r w:rsidR="00265A6B" w:rsidRPr="00265A6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ar-SA"/>
        </w:rPr>
        <w:t xml:space="preserve"> </w:t>
      </w:r>
    </w:p>
    <w:p w:rsidR="001439F2" w:rsidRPr="001439F2" w:rsidRDefault="001439F2" w:rsidP="001439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439F2">
        <w:rPr>
          <w:rFonts w:ascii="Times New Roman" w:hAnsi="Times New Roman"/>
          <w:lang w:eastAsia="ar-SA"/>
        </w:rPr>
        <w:t>Цена договора включает стоимость товара, доставка до склада Заказчика, разгрузка, погрузка, упаковка, страхование, уплата таможенных пошлин, налогов и других обязательных платежей, которые Поставщик должен оплачивать в соответствии с условиями договора.</w:t>
      </w:r>
    </w:p>
    <w:p w:rsidR="001439F2" w:rsidRPr="001439F2" w:rsidRDefault="001439F2" w:rsidP="001439F2">
      <w:pPr>
        <w:widowControl w:val="0"/>
        <w:suppressAutoHyphens/>
        <w:spacing w:after="0" w:line="240" w:lineRule="auto"/>
        <w:jc w:val="both"/>
        <w:rPr>
          <w:lang w:eastAsia="ar-SA"/>
        </w:rPr>
      </w:pPr>
      <w:r w:rsidRPr="001439F2">
        <w:rPr>
          <w:rFonts w:ascii="Times New Roman" w:hAnsi="Times New Roman"/>
          <w:lang w:eastAsia="ar-SA"/>
        </w:rPr>
        <w:t>Цена, предлагаемая Участниками, также должна быть сформирована аналогичным способом и включать в себя все вышеперечисленные расходы.</w:t>
      </w:r>
    </w:p>
    <w:p w:rsidR="0058040E" w:rsidRPr="00E650F3" w:rsidRDefault="0058040E" w:rsidP="000677A1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650F3">
        <w:rPr>
          <w:rFonts w:ascii="Times New Roman" w:hAnsi="Times New Roman"/>
          <w:bCs/>
          <w:spacing w:val="-1"/>
          <w:sz w:val="24"/>
          <w:szCs w:val="24"/>
        </w:rPr>
        <w:t xml:space="preserve">Участник закупки должен указать (продекларировать) в заявке на участие в закупке (в соответствующей части заявки на участие в закупке, содержащей предложение о поставке товара - ПРИЛОЖЕНИЕ № I - </w:t>
      </w:r>
      <w:r w:rsidRPr="00E650F3">
        <w:rPr>
          <w:rFonts w:ascii="Times New Roman" w:hAnsi="Times New Roman"/>
          <w:sz w:val="24"/>
          <w:szCs w:val="24"/>
        </w:rPr>
        <w:t>ОПИСАНИЕ ПРЕДМЕТА ЗАКУПКИ</w:t>
      </w:r>
      <w:r w:rsidRPr="00E650F3">
        <w:rPr>
          <w:rFonts w:ascii="Times New Roman" w:hAnsi="Times New Roman"/>
          <w:bCs/>
          <w:spacing w:val="-1"/>
          <w:sz w:val="24"/>
          <w:szCs w:val="24"/>
        </w:rPr>
        <w:t xml:space="preserve"> (СПЕЦИФИКАЦИЯ) наименование страны происхождения поставляемых товаров</w:t>
      </w:r>
    </w:p>
    <w:p w:rsidR="0058040E" w:rsidRPr="00E650F3" w:rsidRDefault="0058040E" w:rsidP="000677A1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58040E" w:rsidRPr="00E650F3" w:rsidRDefault="006774B5" w:rsidP="000677A1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4</w:t>
      </w:r>
      <w:r w:rsidR="005979CB" w:rsidRPr="006020F0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8040E" w:rsidRPr="00E650F3">
        <w:rPr>
          <w:rFonts w:ascii="Times New Roman" w:hAnsi="Times New Roman"/>
          <w:bCs/>
          <w:spacing w:val="-1"/>
          <w:sz w:val="24"/>
          <w:szCs w:val="24"/>
        </w:rPr>
        <w:t>Ответственность за достоверность сведений о стране происхождения товара, указанного в заявке на участие в закупке несет участник закупки.</w:t>
      </w:r>
    </w:p>
    <w:p w:rsidR="0058040E" w:rsidRPr="00E650F3" w:rsidRDefault="006774B5" w:rsidP="000677A1">
      <w:pPr>
        <w:shd w:val="clear" w:color="auto" w:fill="FFFFFF"/>
        <w:spacing w:after="0" w:line="240" w:lineRule="auto"/>
        <w:ind w:right="85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</w:t>
      </w:r>
      <w:r w:rsidR="005979CB" w:rsidRPr="006020F0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5979CB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8040E" w:rsidRPr="00E650F3">
        <w:rPr>
          <w:rFonts w:ascii="Times New Roman" w:hAnsi="Times New Roman"/>
          <w:bCs/>
          <w:spacing w:val="-1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58040E" w:rsidRPr="00E650F3" w:rsidRDefault="0058040E" w:rsidP="004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sectPr w:rsidR="0058040E" w:rsidRPr="00E650F3" w:rsidSect="00411745">
      <w:footerReference w:type="even" r:id="rId8"/>
      <w:footerReference w:type="default" r:id="rId9"/>
      <w:pgSz w:w="11906" w:h="16838"/>
      <w:pgMar w:top="567" w:right="680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AD" w:rsidRDefault="007478AD" w:rsidP="00CC0CDB">
      <w:pPr>
        <w:spacing w:after="0" w:line="240" w:lineRule="auto"/>
      </w:pPr>
      <w:r>
        <w:separator/>
      </w:r>
    </w:p>
  </w:endnote>
  <w:endnote w:type="continuationSeparator" w:id="0">
    <w:p w:rsidR="007478AD" w:rsidRDefault="007478AD" w:rsidP="00CC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44" w:rsidRDefault="00BB7F44" w:rsidP="004117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F44" w:rsidRDefault="00BB7F44" w:rsidP="004117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44" w:rsidRDefault="00BB7F44" w:rsidP="004117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9D7">
      <w:rPr>
        <w:rStyle w:val="a5"/>
        <w:noProof/>
      </w:rPr>
      <w:t>2</w:t>
    </w:r>
    <w:r>
      <w:rPr>
        <w:rStyle w:val="a5"/>
      </w:rPr>
      <w:fldChar w:fldCharType="end"/>
    </w:r>
  </w:p>
  <w:p w:rsidR="00BB7F44" w:rsidRDefault="00BB7F44" w:rsidP="004117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AD" w:rsidRDefault="007478AD" w:rsidP="00CC0CDB">
      <w:pPr>
        <w:spacing w:after="0" w:line="240" w:lineRule="auto"/>
      </w:pPr>
      <w:r>
        <w:separator/>
      </w:r>
    </w:p>
  </w:footnote>
  <w:footnote w:type="continuationSeparator" w:id="0">
    <w:p w:rsidR="007478AD" w:rsidRDefault="007478AD" w:rsidP="00CC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54CB"/>
    <w:multiLevelType w:val="hybridMultilevel"/>
    <w:tmpl w:val="2D964EDC"/>
    <w:lvl w:ilvl="0" w:tplc="DBB06F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33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724B9F"/>
    <w:multiLevelType w:val="multilevel"/>
    <w:tmpl w:val="9E9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AB"/>
    <w:rsid w:val="0000133D"/>
    <w:rsid w:val="000101C5"/>
    <w:rsid w:val="00037994"/>
    <w:rsid w:val="00040C99"/>
    <w:rsid w:val="000544BD"/>
    <w:rsid w:val="000677A1"/>
    <w:rsid w:val="000726EF"/>
    <w:rsid w:val="0007427E"/>
    <w:rsid w:val="0007572D"/>
    <w:rsid w:val="00086C73"/>
    <w:rsid w:val="000A03EB"/>
    <w:rsid w:val="000B26CF"/>
    <w:rsid w:val="000B5AF2"/>
    <w:rsid w:val="000C047E"/>
    <w:rsid w:val="000C68BE"/>
    <w:rsid w:val="001055AF"/>
    <w:rsid w:val="00112A65"/>
    <w:rsid w:val="001439F2"/>
    <w:rsid w:val="00153FBD"/>
    <w:rsid w:val="001668A0"/>
    <w:rsid w:val="00190271"/>
    <w:rsid w:val="001A162D"/>
    <w:rsid w:val="001A1EA9"/>
    <w:rsid w:val="001A5643"/>
    <w:rsid w:val="001C235B"/>
    <w:rsid w:val="001F1626"/>
    <w:rsid w:val="0021030F"/>
    <w:rsid w:val="0022467C"/>
    <w:rsid w:val="00242F55"/>
    <w:rsid w:val="00250896"/>
    <w:rsid w:val="00265A6B"/>
    <w:rsid w:val="002A1642"/>
    <w:rsid w:val="002A4829"/>
    <w:rsid w:val="002F64C9"/>
    <w:rsid w:val="003231BB"/>
    <w:rsid w:val="00325C1A"/>
    <w:rsid w:val="00342531"/>
    <w:rsid w:val="00397228"/>
    <w:rsid w:val="003B3648"/>
    <w:rsid w:val="003C6206"/>
    <w:rsid w:val="003D7ABE"/>
    <w:rsid w:val="003E6300"/>
    <w:rsid w:val="003F7392"/>
    <w:rsid w:val="00401D74"/>
    <w:rsid w:val="00403089"/>
    <w:rsid w:val="00403938"/>
    <w:rsid w:val="00407238"/>
    <w:rsid w:val="00411745"/>
    <w:rsid w:val="00413259"/>
    <w:rsid w:val="004175E3"/>
    <w:rsid w:val="004745F9"/>
    <w:rsid w:val="004849D7"/>
    <w:rsid w:val="004B2E94"/>
    <w:rsid w:val="004C74D6"/>
    <w:rsid w:val="004F6620"/>
    <w:rsid w:val="00506521"/>
    <w:rsid w:val="005215BC"/>
    <w:rsid w:val="00541503"/>
    <w:rsid w:val="005531AE"/>
    <w:rsid w:val="005613B2"/>
    <w:rsid w:val="00561B63"/>
    <w:rsid w:val="005759E7"/>
    <w:rsid w:val="0058040E"/>
    <w:rsid w:val="00580B47"/>
    <w:rsid w:val="005902A1"/>
    <w:rsid w:val="005979CB"/>
    <w:rsid w:val="005C19EC"/>
    <w:rsid w:val="005E0595"/>
    <w:rsid w:val="005F5993"/>
    <w:rsid w:val="006020F0"/>
    <w:rsid w:val="00617265"/>
    <w:rsid w:val="00621E53"/>
    <w:rsid w:val="0063263B"/>
    <w:rsid w:val="006361B1"/>
    <w:rsid w:val="00652939"/>
    <w:rsid w:val="00652E1C"/>
    <w:rsid w:val="00654662"/>
    <w:rsid w:val="00666B5E"/>
    <w:rsid w:val="00670264"/>
    <w:rsid w:val="006774B5"/>
    <w:rsid w:val="00677C31"/>
    <w:rsid w:val="00694BBE"/>
    <w:rsid w:val="006A2376"/>
    <w:rsid w:val="006A5083"/>
    <w:rsid w:val="006B224D"/>
    <w:rsid w:val="006B6A7F"/>
    <w:rsid w:val="006C00C5"/>
    <w:rsid w:val="006C03C2"/>
    <w:rsid w:val="006D085E"/>
    <w:rsid w:val="00706FAA"/>
    <w:rsid w:val="007161C6"/>
    <w:rsid w:val="00721D58"/>
    <w:rsid w:val="00726B39"/>
    <w:rsid w:val="007478AD"/>
    <w:rsid w:val="00747B0F"/>
    <w:rsid w:val="00751270"/>
    <w:rsid w:val="00794F55"/>
    <w:rsid w:val="007A56E2"/>
    <w:rsid w:val="007B0B1F"/>
    <w:rsid w:val="007B1BD6"/>
    <w:rsid w:val="007C61B6"/>
    <w:rsid w:val="007E31CB"/>
    <w:rsid w:val="007E3D60"/>
    <w:rsid w:val="007E545B"/>
    <w:rsid w:val="008142BC"/>
    <w:rsid w:val="0083585B"/>
    <w:rsid w:val="00835D69"/>
    <w:rsid w:val="0084253C"/>
    <w:rsid w:val="00886E33"/>
    <w:rsid w:val="008921B7"/>
    <w:rsid w:val="00892942"/>
    <w:rsid w:val="008A054B"/>
    <w:rsid w:val="008C7E75"/>
    <w:rsid w:val="008F174E"/>
    <w:rsid w:val="00903165"/>
    <w:rsid w:val="00906409"/>
    <w:rsid w:val="00934788"/>
    <w:rsid w:val="0093688F"/>
    <w:rsid w:val="00963540"/>
    <w:rsid w:val="009A31AB"/>
    <w:rsid w:val="009A4298"/>
    <w:rsid w:val="009B4B40"/>
    <w:rsid w:val="009C2312"/>
    <w:rsid w:val="009E68D4"/>
    <w:rsid w:val="009F542B"/>
    <w:rsid w:val="009F74F8"/>
    <w:rsid w:val="00A2392F"/>
    <w:rsid w:val="00A35C7D"/>
    <w:rsid w:val="00A50881"/>
    <w:rsid w:val="00A80639"/>
    <w:rsid w:val="00A837CE"/>
    <w:rsid w:val="00AA7908"/>
    <w:rsid w:val="00AD482B"/>
    <w:rsid w:val="00AF721F"/>
    <w:rsid w:val="00B07CDC"/>
    <w:rsid w:val="00B14CF0"/>
    <w:rsid w:val="00B83C69"/>
    <w:rsid w:val="00BB2F65"/>
    <w:rsid w:val="00BB6232"/>
    <w:rsid w:val="00BB7F44"/>
    <w:rsid w:val="00BE6A28"/>
    <w:rsid w:val="00BF3BE7"/>
    <w:rsid w:val="00C022D4"/>
    <w:rsid w:val="00C13CEC"/>
    <w:rsid w:val="00C21243"/>
    <w:rsid w:val="00C414E5"/>
    <w:rsid w:val="00C45781"/>
    <w:rsid w:val="00C540ED"/>
    <w:rsid w:val="00C548A4"/>
    <w:rsid w:val="00C6311C"/>
    <w:rsid w:val="00C83541"/>
    <w:rsid w:val="00C94BCC"/>
    <w:rsid w:val="00CC0CDB"/>
    <w:rsid w:val="00CF5F59"/>
    <w:rsid w:val="00CF7328"/>
    <w:rsid w:val="00D03DA4"/>
    <w:rsid w:val="00D17E08"/>
    <w:rsid w:val="00D33DFE"/>
    <w:rsid w:val="00D518BA"/>
    <w:rsid w:val="00D666B8"/>
    <w:rsid w:val="00D66969"/>
    <w:rsid w:val="00DB0F9E"/>
    <w:rsid w:val="00DF478A"/>
    <w:rsid w:val="00E422DE"/>
    <w:rsid w:val="00E564AE"/>
    <w:rsid w:val="00E60A24"/>
    <w:rsid w:val="00E613D1"/>
    <w:rsid w:val="00E650F3"/>
    <w:rsid w:val="00E85211"/>
    <w:rsid w:val="00EE4306"/>
    <w:rsid w:val="00EE6B86"/>
    <w:rsid w:val="00F5747C"/>
    <w:rsid w:val="00F57998"/>
    <w:rsid w:val="00F80E06"/>
    <w:rsid w:val="00F8155D"/>
    <w:rsid w:val="00F825EE"/>
    <w:rsid w:val="00FB3908"/>
    <w:rsid w:val="00FC4088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31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9A31AB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9A31A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A5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A5643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906409"/>
    <w:pPr>
      <w:ind w:left="720"/>
      <w:contextualSpacing/>
    </w:pPr>
  </w:style>
  <w:style w:type="paragraph" w:customStyle="1" w:styleId="Default">
    <w:name w:val="Default"/>
    <w:rsid w:val="00BB7F4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31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9A31AB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9A31A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A5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A5643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906409"/>
    <w:pPr>
      <w:ind w:left="720"/>
      <w:contextualSpacing/>
    </w:pPr>
  </w:style>
  <w:style w:type="paragraph" w:customStyle="1" w:styleId="Default">
    <w:name w:val="Default"/>
    <w:rsid w:val="00BB7F4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Голоденко Валентина Владим.</dc:creator>
  <cp:lastModifiedBy>Тищенко Татьяна Юрьевна</cp:lastModifiedBy>
  <cp:revision>2</cp:revision>
  <cp:lastPrinted>2020-02-18T07:02:00Z</cp:lastPrinted>
  <dcterms:created xsi:type="dcterms:W3CDTF">2020-12-24T05:19:00Z</dcterms:created>
  <dcterms:modified xsi:type="dcterms:W3CDTF">2020-12-24T05:19:00Z</dcterms:modified>
</cp:coreProperties>
</file>