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7B" w:rsidRPr="005549DD" w:rsidRDefault="005D377B" w:rsidP="005D377B">
      <w:pPr>
        <w:pStyle w:val="a5"/>
        <w:jc w:val="center"/>
        <w:rPr>
          <w:rFonts w:ascii="Liberation Serif" w:hAnsi="Liberation Serif"/>
          <w:b/>
        </w:rPr>
      </w:pPr>
      <w:r>
        <w:rPr>
          <w:rFonts w:ascii="Liberation Serif" w:hAnsi="Liberation Serif"/>
          <w:b/>
        </w:rPr>
        <w:t xml:space="preserve">Часть 3. </w:t>
      </w:r>
      <w:r w:rsidRPr="005549DD">
        <w:rPr>
          <w:rFonts w:ascii="Liberation Serif" w:hAnsi="Liberation Serif"/>
          <w:b/>
        </w:rPr>
        <w:t xml:space="preserve">Проект </w:t>
      </w:r>
      <w:r>
        <w:rPr>
          <w:rFonts w:ascii="Liberation Serif" w:hAnsi="Liberation Serif"/>
          <w:b/>
        </w:rPr>
        <w:t>договора</w:t>
      </w:r>
    </w:p>
    <w:p w:rsidR="005D377B" w:rsidRPr="005549DD" w:rsidRDefault="005D377B" w:rsidP="005D377B">
      <w:pPr>
        <w:pStyle w:val="4"/>
        <w:widowControl w:val="0"/>
        <w:numPr>
          <w:ilvl w:val="3"/>
          <w:numId w:val="2"/>
        </w:numPr>
        <w:suppressAutoHyphens/>
        <w:autoSpaceDE w:val="0"/>
        <w:spacing w:before="0" w:after="0"/>
        <w:ind w:left="0" w:firstLine="34"/>
        <w:jc w:val="center"/>
        <w:rPr>
          <w:rFonts w:ascii="Liberation Serif" w:hAnsi="Liberation Serif"/>
          <w:i/>
          <w:iCs/>
          <w:sz w:val="24"/>
          <w:szCs w:val="24"/>
        </w:rPr>
      </w:pPr>
    </w:p>
    <w:p w:rsidR="005D377B" w:rsidRDefault="005D377B" w:rsidP="005D377B">
      <w:pPr>
        <w:pStyle w:val="4"/>
        <w:widowControl w:val="0"/>
        <w:numPr>
          <w:ilvl w:val="3"/>
          <w:numId w:val="2"/>
        </w:numPr>
        <w:suppressAutoHyphens/>
        <w:autoSpaceDE w:val="0"/>
        <w:spacing w:before="0" w:after="0"/>
        <w:ind w:left="0" w:firstLine="34"/>
        <w:jc w:val="center"/>
        <w:rPr>
          <w:rFonts w:ascii="Liberation Serif" w:hAnsi="Liberation Serif"/>
          <w:i/>
          <w:iCs/>
          <w:sz w:val="24"/>
          <w:szCs w:val="24"/>
        </w:rPr>
      </w:pPr>
      <w:r>
        <w:rPr>
          <w:rFonts w:ascii="Liberation Serif" w:hAnsi="Liberation Serif"/>
          <w:i/>
          <w:iCs/>
          <w:sz w:val="24"/>
          <w:szCs w:val="24"/>
        </w:rPr>
        <w:t>ДОГОВОР   № _______</w:t>
      </w:r>
    </w:p>
    <w:p w:rsidR="004744CD" w:rsidRPr="004744CD" w:rsidRDefault="004744CD" w:rsidP="00450429">
      <w:pPr>
        <w:pStyle w:val="a7"/>
        <w:widowControl w:val="0"/>
        <w:numPr>
          <w:ilvl w:val="0"/>
          <w:numId w:val="2"/>
        </w:numPr>
        <w:autoSpaceDE w:val="0"/>
        <w:autoSpaceDN w:val="0"/>
        <w:adjustRightInd w:val="0"/>
        <w:spacing w:after="0" w:line="240" w:lineRule="auto"/>
        <w:jc w:val="center"/>
        <w:rPr>
          <w:rFonts w:ascii="Liberation Serif" w:hAnsi="Liberation Serif"/>
          <w:b/>
          <w:sz w:val="24"/>
        </w:rPr>
      </w:pPr>
      <w:r w:rsidRPr="004744CD">
        <w:rPr>
          <w:rFonts w:ascii="Liberation Serif" w:hAnsi="Liberation Serif"/>
          <w:b/>
          <w:sz w:val="24"/>
        </w:rPr>
        <w:t xml:space="preserve">на </w:t>
      </w:r>
      <w:r w:rsidRPr="004744CD">
        <w:rPr>
          <w:rFonts w:ascii="Times New Roman" w:hAnsi="Times New Roman"/>
          <w:b/>
          <w:sz w:val="24"/>
          <w:szCs w:val="24"/>
        </w:rPr>
        <w:t xml:space="preserve">поставку </w:t>
      </w:r>
      <w:r w:rsidR="0070700F">
        <w:rPr>
          <w:rFonts w:ascii="Times New Roman" w:hAnsi="Times New Roman"/>
          <w:b/>
        </w:rPr>
        <w:t xml:space="preserve">металлической мебели </w:t>
      </w:r>
      <w:r w:rsidRPr="004744CD">
        <w:rPr>
          <w:rFonts w:ascii="Times New Roman" w:hAnsi="Times New Roman"/>
          <w:b/>
          <w:sz w:val="24"/>
          <w:szCs w:val="24"/>
        </w:rPr>
        <w:t>для технопарка КВАНТОРИУМ  МАУ "УИМЦ"</w:t>
      </w:r>
    </w:p>
    <w:p w:rsidR="006C1652" w:rsidRPr="004744CD" w:rsidRDefault="006C1652" w:rsidP="006C1652">
      <w:pPr>
        <w:widowControl w:val="0"/>
        <w:autoSpaceDE w:val="0"/>
        <w:autoSpaceDN w:val="0"/>
        <w:adjustRightInd w:val="0"/>
        <w:spacing w:after="0" w:line="240" w:lineRule="auto"/>
        <w:jc w:val="center"/>
        <w:rPr>
          <w:rFonts w:ascii="Liberation Serif" w:hAnsi="Liberation Serif"/>
          <w:b/>
          <w:bCs/>
          <w:iCs/>
        </w:rPr>
      </w:pPr>
    </w:p>
    <w:p w:rsidR="005D377B" w:rsidRPr="00450429" w:rsidRDefault="005D377B" w:rsidP="006C1652">
      <w:pPr>
        <w:widowControl w:val="0"/>
        <w:autoSpaceDE w:val="0"/>
        <w:autoSpaceDN w:val="0"/>
        <w:adjustRightInd w:val="0"/>
        <w:spacing w:after="0" w:line="240" w:lineRule="auto"/>
        <w:jc w:val="center"/>
        <w:rPr>
          <w:rFonts w:ascii="Liberation Serif" w:hAnsi="Liberation Serif"/>
          <w:b/>
          <w:bCs/>
          <w:iCs/>
        </w:rPr>
      </w:pPr>
      <w:r w:rsidRPr="005549DD">
        <w:rPr>
          <w:rFonts w:ascii="Liberation Serif" w:hAnsi="Liberation Serif"/>
          <w:b/>
          <w:bCs/>
          <w:iCs/>
        </w:rPr>
        <w:t xml:space="preserve">г. ____________                       </w:t>
      </w:r>
      <w:r w:rsidRPr="005549DD">
        <w:rPr>
          <w:rFonts w:ascii="Liberation Serif" w:hAnsi="Liberation Serif"/>
          <w:b/>
          <w:bCs/>
          <w:iCs/>
        </w:rPr>
        <w:tab/>
      </w:r>
      <w:r w:rsidRPr="005549DD">
        <w:rPr>
          <w:rFonts w:ascii="Liberation Serif" w:hAnsi="Liberation Serif"/>
          <w:b/>
          <w:bCs/>
          <w:iCs/>
        </w:rPr>
        <w:tab/>
        <w:t xml:space="preserve">                                                      « ___ » _______ 2021 г.</w:t>
      </w:r>
    </w:p>
    <w:p w:rsidR="006C1652" w:rsidRPr="00450429" w:rsidRDefault="006C1652" w:rsidP="006C1652">
      <w:pPr>
        <w:widowControl w:val="0"/>
        <w:autoSpaceDE w:val="0"/>
        <w:autoSpaceDN w:val="0"/>
        <w:adjustRightInd w:val="0"/>
        <w:spacing w:after="0" w:line="240" w:lineRule="auto"/>
        <w:jc w:val="center"/>
        <w:rPr>
          <w:rFonts w:ascii="Liberation Serif" w:hAnsi="Liberation Serif"/>
          <w:b/>
          <w:bCs/>
          <w:iCs/>
        </w:rPr>
      </w:pPr>
    </w:p>
    <w:p w:rsidR="005D377B" w:rsidRDefault="005D377B" w:rsidP="000527E3">
      <w:pPr>
        <w:spacing w:after="0" w:line="240" w:lineRule="auto"/>
        <w:jc w:val="both"/>
        <w:rPr>
          <w:rStyle w:val="FontStyle13"/>
          <w:b w:val="0"/>
          <w:sz w:val="24"/>
          <w:szCs w:val="24"/>
        </w:rPr>
      </w:pPr>
      <w:r w:rsidRPr="000527E3">
        <w:rPr>
          <w:rFonts w:ascii="Times New Roman" w:hAnsi="Times New Roman" w:cs="Times New Roman"/>
          <w:iCs/>
          <w:sz w:val="24"/>
          <w:szCs w:val="24"/>
        </w:rPr>
        <w:t>Муниципальное автономное учреждение «</w:t>
      </w:r>
      <w:r w:rsidRPr="000527E3">
        <w:rPr>
          <w:rFonts w:ascii="Times New Roman" w:eastAsia="Calibri" w:hAnsi="Times New Roman" w:cs="Times New Roman"/>
          <w:kern w:val="1"/>
          <w:sz w:val="24"/>
          <w:szCs w:val="24"/>
          <w:lang w:eastAsia="ar-SA"/>
        </w:rPr>
        <w:t>Уральский инновационный молодежный центр</w:t>
      </w:r>
      <w:r w:rsidRPr="000527E3">
        <w:rPr>
          <w:rFonts w:ascii="Times New Roman" w:hAnsi="Times New Roman" w:cs="Times New Roman"/>
          <w:iCs/>
          <w:sz w:val="24"/>
          <w:szCs w:val="24"/>
        </w:rPr>
        <w:t xml:space="preserve">», именуемое в дальнейшем «Заказчик», в лице </w:t>
      </w:r>
      <w:r w:rsidR="00450429">
        <w:rPr>
          <w:rFonts w:ascii="Times New Roman" w:hAnsi="Times New Roman" w:cs="Times New Roman"/>
          <w:iCs/>
          <w:sz w:val="24"/>
          <w:szCs w:val="24"/>
        </w:rPr>
        <w:t xml:space="preserve">и.о. </w:t>
      </w:r>
      <w:r w:rsidRPr="000527E3">
        <w:rPr>
          <w:rFonts w:ascii="Times New Roman" w:hAnsi="Times New Roman" w:cs="Times New Roman"/>
          <w:iCs/>
          <w:sz w:val="24"/>
          <w:szCs w:val="24"/>
        </w:rPr>
        <w:t xml:space="preserve">директора </w:t>
      </w:r>
      <w:proofErr w:type="spellStart"/>
      <w:r w:rsidR="00450429">
        <w:rPr>
          <w:rFonts w:ascii="Times New Roman" w:hAnsi="Times New Roman" w:cs="Times New Roman"/>
          <w:iCs/>
          <w:sz w:val="24"/>
          <w:szCs w:val="24"/>
        </w:rPr>
        <w:t>Вибе</w:t>
      </w:r>
      <w:proofErr w:type="spellEnd"/>
      <w:r w:rsidR="00450429">
        <w:rPr>
          <w:rFonts w:ascii="Times New Roman" w:hAnsi="Times New Roman" w:cs="Times New Roman"/>
          <w:iCs/>
          <w:sz w:val="24"/>
          <w:szCs w:val="24"/>
        </w:rPr>
        <w:t xml:space="preserve"> Артема Ивановича</w:t>
      </w:r>
      <w:r w:rsidRPr="000527E3">
        <w:rPr>
          <w:rFonts w:ascii="Times New Roman" w:hAnsi="Times New Roman" w:cs="Times New Roman"/>
          <w:iCs/>
          <w:sz w:val="24"/>
          <w:szCs w:val="24"/>
        </w:rPr>
        <w:t>, действующего на основании Устава, с одной стороны</w:t>
      </w:r>
      <w:proofErr w:type="gramStart"/>
      <w:r w:rsidRPr="000527E3">
        <w:rPr>
          <w:rFonts w:ascii="Times New Roman" w:hAnsi="Times New Roman" w:cs="Times New Roman"/>
          <w:iCs/>
          <w:sz w:val="24"/>
          <w:szCs w:val="24"/>
        </w:rPr>
        <w:t>,</w:t>
      </w:r>
      <w:r w:rsidRPr="000527E3">
        <w:rPr>
          <w:rStyle w:val="FontStyle13"/>
          <w:b w:val="0"/>
          <w:sz w:val="24"/>
          <w:szCs w:val="24"/>
        </w:rPr>
        <w:t>и</w:t>
      </w:r>
      <w:proofErr w:type="gramEnd"/>
      <w:r w:rsidRPr="000527E3">
        <w:rPr>
          <w:rStyle w:val="FontStyle13"/>
          <w:b w:val="0"/>
          <w:sz w:val="24"/>
          <w:szCs w:val="24"/>
        </w:rPr>
        <w:t xml:space="preserve"> ____________________________________, им</w:t>
      </w:r>
      <w:r w:rsidR="00450429">
        <w:rPr>
          <w:rStyle w:val="FontStyle13"/>
          <w:b w:val="0"/>
          <w:sz w:val="24"/>
          <w:szCs w:val="24"/>
        </w:rPr>
        <w:t>енуемое в дальнейшем «</w:t>
      </w:r>
      <w:r w:rsidRPr="000527E3">
        <w:rPr>
          <w:rStyle w:val="FontStyle13"/>
          <w:b w:val="0"/>
          <w:sz w:val="24"/>
          <w:szCs w:val="24"/>
        </w:rPr>
        <w:t>По</w:t>
      </w:r>
      <w:r w:rsidR="00450429">
        <w:rPr>
          <w:rStyle w:val="FontStyle13"/>
          <w:b w:val="0"/>
          <w:sz w:val="24"/>
          <w:szCs w:val="24"/>
        </w:rPr>
        <w:t>ставщи</w:t>
      </w:r>
      <w:r w:rsidRPr="000527E3">
        <w:rPr>
          <w:rStyle w:val="FontStyle13"/>
          <w:b w:val="0"/>
          <w:sz w:val="24"/>
          <w:szCs w:val="24"/>
        </w:rPr>
        <w:t>к</w:t>
      </w:r>
      <w:r w:rsidR="00450429">
        <w:rPr>
          <w:rStyle w:val="FontStyle13"/>
          <w:b w:val="0"/>
          <w:sz w:val="24"/>
          <w:szCs w:val="24"/>
        </w:rPr>
        <w:t>»</w:t>
      </w:r>
      <w:r w:rsidRPr="000527E3">
        <w:rPr>
          <w:rStyle w:val="FontStyle13"/>
          <w:b w:val="0"/>
          <w:sz w:val="24"/>
          <w:szCs w:val="24"/>
        </w:rPr>
        <w:t>, в лице ____________________________________________________________________________, действующего на основании __________________, далее совместно именуемые - «Стороны», заключили настоящийДоговор о нижеследующем:</w:t>
      </w:r>
    </w:p>
    <w:p w:rsidR="000527E3" w:rsidRPr="000527E3" w:rsidRDefault="000527E3" w:rsidP="000527E3">
      <w:pPr>
        <w:spacing w:after="0" w:line="240" w:lineRule="auto"/>
        <w:jc w:val="both"/>
        <w:rPr>
          <w:rFonts w:ascii="Times New Roman" w:eastAsia="&quot;Times New Roman&quot;" w:hAnsi="Times New Roman" w:cs="Times New Roman"/>
          <w:sz w:val="24"/>
          <w:szCs w:val="24"/>
        </w:rPr>
      </w:pPr>
    </w:p>
    <w:p w:rsidR="006C1652" w:rsidRPr="004744CD" w:rsidRDefault="006C1652" w:rsidP="004744CD">
      <w:pPr>
        <w:pStyle w:val="Standard"/>
        <w:numPr>
          <w:ilvl w:val="0"/>
          <w:numId w:val="6"/>
        </w:numPr>
        <w:spacing w:after="0" w:line="240" w:lineRule="auto"/>
        <w:jc w:val="center"/>
        <w:rPr>
          <w:rFonts w:ascii="Times New Roman" w:hAnsi="Times New Roman"/>
          <w:b/>
          <w:iCs/>
          <w:sz w:val="24"/>
          <w:szCs w:val="24"/>
        </w:rPr>
      </w:pPr>
      <w:r w:rsidRPr="006C1652">
        <w:rPr>
          <w:rFonts w:ascii="Times New Roman" w:hAnsi="Times New Roman"/>
          <w:b/>
          <w:iCs/>
          <w:sz w:val="24"/>
          <w:szCs w:val="24"/>
        </w:rPr>
        <w:t>ПРЕДМЕТ ДОГОВОРА</w:t>
      </w:r>
    </w:p>
    <w:p w:rsidR="006C1652" w:rsidRPr="004744CD" w:rsidRDefault="006C1652" w:rsidP="004744CD">
      <w:pPr>
        <w:widowControl w:val="0"/>
        <w:autoSpaceDE w:val="0"/>
        <w:autoSpaceDN w:val="0"/>
        <w:adjustRightInd w:val="0"/>
        <w:spacing w:after="0" w:line="240" w:lineRule="auto"/>
        <w:ind w:firstLine="709"/>
        <w:jc w:val="both"/>
        <w:rPr>
          <w:rFonts w:ascii="Liberation Serif" w:hAnsi="Liberation Serif"/>
          <w:b/>
          <w:sz w:val="24"/>
        </w:rPr>
      </w:pPr>
      <w:r w:rsidRPr="006C1652">
        <w:rPr>
          <w:rFonts w:ascii="Times New Roman" w:hAnsi="Times New Roman" w:cs="Times New Roman"/>
          <w:bCs/>
          <w:sz w:val="24"/>
          <w:szCs w:val="24"/>
        </w:rPr>
        <w:t>1.1. Поставщик обязуется поставить Заказчику</w:t>
      </w:r>
      <w:r w:rsidR="004E45FF" w:rsidRPr="004E45FF">
        <w:rPr>
          <w:rFonts w:ascii="Times New Roman" w:hAnsi="Times New Roman" w:cs="Times New Roman"/>
          <w:bCs/>
          <w:sz w:val="24"/>
          <w:szCs w:val="24"/>
        </w:rPr>
        <w:t xml:space="preserve"> </w:t>
      </w:r>
      <w:r w:rsidR="0070700F" w:rsidRPr="0070700F">
        <w:rPr>
          <w:rFonts w:ascii="Times New Roman" w:hAnsi="Times New Roman"/>
          <w:b/>
          <w:sz w:val="24"/>
          <w:szCs w:val="24"/>
        </w:rPr>
        <w:t>металлическ</w:t>
      </w:r>
      <w:r w:rsidR="0070700F">
        <w:rPr>
          <w:rFonts w:ascii="Times New Roman" w:hAnsi="Times New Roman"/>
          <w:b/>
          <w:sz w:val="24"/>
          <w:szCs w:val="24"/>
        </w:rPr>
        <w:t>ую</w:t>
      </w:r>
      <w:r w:rsidR="0070700F" w:rsidRPr="0070700F">
        <w:rPr>
          <w:rFonts w:ascii="Times New Roman" w:hAnsi="Times New Roman"/>
          <w:b/>
          <w:sz w:val="24"/>
          <w:szCs w:val="24"/>
        </w:rPr>
        <w:t xml:space="preserve"> мебел</w:t>
      </w:r>
      <w:r w:rsidR="0070700F">
        <w:rPr>
          <w:rFonts w:ascii="Times New Roman" w:hAnsi="Times New Roman"/>
          <w:b/>
          <w:sz w:val="24"/>
          <w:szCs w:val="24"/>
        </w:rPr>
        <w:t>ь</w:t>
      </w:r>
      <w:r w:rsidR="0070700F">
        <w:rPr>
          <w:rFonts w:ascii="Times New Roman" w:hAnsi="Times New Roman"/>
          <w:b/>
        </w:rPr>
        <w:t xml:space="preserve"> </w:t>
      </w:r>
      <w:r w:rsidR="004744CD" w:rsidRPr="00EA6187">
        <w:rPr>
          <w:rFonts w:ascii="Times New Roman" w:hAnsi="Times New Roman"/>
          <w:b/>
          <w:sz w:val="24"/>
          <w:szCs w:val="24"/>
        </w:rPr>
        <w:t>для технопарка КВАНТОРИУМ  МАУ "УИМЦ"</w:t>
      </w:r>
      <w:r w:rsidR="001A59B4">
        <w:rPr>
          <w:rFonts w:ascii="Times New Roman" w:hAnsi="Times New Roman"/>
          <w:b/>
          <w:sz w:val="24"/>
          <w:szCs w:val="24"/>
        </w:rPr>
        <w:t xml:space="preserve"> </w:t>
      </w:r>
      <w:r w:rsidRPr="006C1652">
        <w:rPr>
          <w:rFonts w:ascii="Times New Roman" w:hAnsi="Times New Roman" w:cs="Times New Roman"/>
          <w:bCs/>
          <w:sz w:val="24"/>
          <w:szCs w:val="24"/>
        </w:rPr>
        <w:t xml:space="preserve">(далее – Товар) по наименованию, количеству, ассортименту и характеристикам согласно </w:t>
      </w:r>
      <w:r w:rsidRPr="006C1652">
        <w:rPr>
          <w:rFonts w:ascii="Times New Roman" w:hAnsi="Times New Roman" w:cs="Times New Roman"/>
          <w:bCs/>
          <w:iCs/>
          <w:sz w:val="24"/>
          <w:szCs w:val="24"/>
        </w:rPr>
        <w:t>Спецификации (Приложение № 1),</w:t>
      </w:r>
      <w:r w:rsidRPr="006C1652">
        <w:rPr>
          <w:rFonts w:ascii="Times New Roman" w:hAnsi="Times New Roman" w:cs="Times New Roman"/>
          <w:bCs/>
          <w:sz w:val="24"/>
          <w:szCs w:val="24"/>
        </w:rPr>
        <w:t xml:space="preserve"> а Заказчик обязуется принять и оплатить поставленный Товар. </w:t>
      </w:r>
    </w:p>
    <w:p w:rsidR="006C1652" w:rsidRPr="006C1652" w:rsidRDefault="006C1652" w:rsidP="006C1652">
      <w:pPr>
        <w:tabs>
          <w:tab w:val="left" w:pos="709"/>
          <w:tab w:val="num" w:pos="810"/>
        </w:tabs>
        <w:spacing w:after="0" w:line="240" w:lineRule="auto"/>
        <w:ind w:firstLine="709"/>
        <w:jc w:val="both"/>
        <w:rPr>
          <w:rFonts w:ascii="Times New Roman" w:hAnsi="Times New Roman" w:cs="Times New Roman"/>
          <w:bCs/>
          <w:sz w:val="24"/>
          <w:szCs w:val="24"/>
        </w:rPr>
      </w:pPr>
      <w:r w:rsidRPr="006C1652">
        <w:rPr>
          <w:rFonts w:ascii="Times New Roman" w:hAnsi="Times New Roman" w:cs="Times New Roman"/>
          <w:bCs/>
          <w:sz w:val="24"/>
          <w:szCs w:val="24"/>
        </w:rPr>
        <w:t>1.2. Товар должен быть пригоден для целей, указанных в договоре, а также для целей, для которых товары такого рода обычно используются.</w:t>
      </w:r>
    </w:p>
    <w:p w:rsidR="006C1652" w:rsidRPr="006C1652" w:rsidRDefault="006C1652" w:rsidP="006C1652">
      <w:pPr>
        <w:tabs>
          <w:tab w:val="left" w:pos="709"/>
          <w:tab w:val="num" w:pos="810"/>
        </w:tabs>
        <w:spacing w:after="0" w:line="240" w:lineRule="auto"/>
        <w:ind w:firstLine="709"/>
        <w:jc w:val="both"/>
        <w:rPr>
          <w:rFonts w:ascii="Times New Roman" w:hAnsi="Times New Roman" w:cs="Times New Roman"/>
          <w:bCs/>
          <w:iCs/>
          <w:sz w:val="24"/>
          <w:szCs w:val="24"/>
        </w:rPr>
      </w:pPr>
      <w:r w:rsidRPr="006C1652">
        <w:rPr>
          <w:rFonts w:ascii="Times New Roman" w:hAnsi="Times New Roman" w:cs="Times New Roman"/>
          <w:bCs/>
          <w:iCs/>
          <w:sz w:val="24"/>
          <w:szCs w:val="24"/>
        </w:rPr>
        <w:t>1.3. Товар поставляется в упаковке (таре), пригодной для данного вида Товара, обеспечивающей его сохранность при транспортировке, погрузочно-разгрузочных работах и хранении. Упаковка (тара) Товара возврату не подлежит. Маркировка упаковки (тары) и (или) Товара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C1652" w:rsidRPr="006C1652" w:rsidRDefault="006C1652" w:rsidP="006C1652">
      <w:pPr>
        <w:tabs>
          <w:tab w:val="left" w:pos="709"/>
          <w:tab w:val="num" w:pos="810"/>
        </w:tabs>
        <w:spacing w:after="0" w:line="240" w:lineRule="auto"/>
        <w:ind w:firstLine="709"/>
        <w:jc w:val="both"/>
        <w:rPr>
          <w:rFonts w:ascii="Times New Roman" w:hAnsi="Times New Roman" w:cs="Times New Roman"/>
          <w:bCs/>
          <w:sz w:val="24"/>
          <w:szCs w:val="24"/>
        </w:rPr>
      </w:pPr>
      <w:r w:rsidRPr="006C1652">
        <w:rPr>
          <w:rFonts w:ascii="Times New Roman" w:hAnsi="Times New Roman" w:cs="Times New Roman"/>
          <w:bCs/>
          <w:sz w:val="24"/>
          <w:szCs w:val="24"/>
        </w:rPr>
        <w:t>1.4.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6C1652" w:rsidRPr="006C1652" w:rsidRDefault="006C1652" w:rsidP="006C1652">
      <w:pPr>
        <w:tabs>
          <w:tab w:val="left" w:pos="709"/>
          <w:tab w:val="num" w:pos="810"/>
        </w:tabs>
        <w:spacing w:after="0" w:line="240" w:lineRule="auto"/>
        <w:ind w:firstLine="709"/>
        <w:jc w:val="both"/>
        <w:rPr>
          <w:rFonts w:ascii="Times New Roman" w:hAnsi="Times New Roman" w:cs="Times New Roman"/>
          <w:bCs/>
          <w:sz w:val="24"/>
          <w:szCs w:val="24"/>
        </w:rPr>
      </w:pPr>
      <w:r w:rsidRPr="006C1652">
        <w:rPr>
          <w:rFonts w:ascii="Times New Roman" w:hAnsi="Times New Roman" w:cs="Times New Roman"/>
          <w:bCs/>
          <w:sz w:val="24"/>
          <w:szCs w:val="24"/>
        </w:rPr>
        <w:t>1.5. Место поставки Товара</w:t>
      </w:r>
      <w:r w:rsidRPr="006C1652">
        <w:rPr>
          <w:rFonts w:ascii="Times New Roman" w:hAnsi="Times New Roman" w:cs="Times New Roman"/>
          <w:bCs/>
          <w:i/>
          <w:sz w:val="24"/>
          <w:szCs w:val="24"/>
        </w:rPr>
        <w:t>: 624440, Свердловская область, город Краснотурьинск, улица Ленина,41.</w:t>
      </w:r>
    </w:p>
    <w:p w:rsidR="006C1652" w:rsidRPr="006C1652" w:rsidRDefault="006C1652" w:rsidP="006C1652">
      <w:pPr>
        <w:pStyle w:val="Standard"/>
        <w:spacing w:after="0" w:line="240" w:lineRule="auto"/>
        <w:jc w:val="center"/>
        <w:rPr>
          <w:rFonts w:ascii="Times New Roman" w:hAnsi="Times New Roman"/>
          <w:b/>
          <w:iCs/>
          <w:sz w:val="24"/>
          <w:szCs w:val="24"/>
        </w:rPr>
      </w:pPr>
      <w:r w:rsidRPr="006C1652">
        <w:rPr>
          <w:rFonts w:ascii="Times New Roman" w:hAnsi="Times New Roman"/>
          <w:b/>
          <w:iCs/>
          <w:sz w:val="24"/>
          <w:szCs w:val="24"/>
        </w:rPr>
        <w:t>2. ПРАВА И ОБЯЗАННОСТИ СТОРОН</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 Заказчик имеет право:</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2.1.1. Досрочно принять и оплатить Товар.</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2.1.2. По согласованию с Поставщиком изменить количество поставляемого Товара, руководствуясь Положением о закупки, условиями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2.1.3. Требовать от Поставщика предоставления надлежаще оформленных документов, подтверждающих исполнение принятых им обязательств, указанных в разделе 1 договора, а также поименованных в Спецификации (Приложение № 1).</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2.1.4. Направить Товар на экспертизу, в том числе лабораторные испытания с целью проверки его качества. В случае</w:t>
      </w:r>
      <w:proofErr w:type="gramStart"/>
      <w:r w:rsidRPr="006C1652">
        <w:rPr>
          <w:rFonts w:ascii="Times New Roman" w:hAnsi="Times New Roman" w:cs="Times New Roman"/>
          <w:bCs/>
          <w:sz w:val="24"/>
          <w:szCs w:val="24"/>
          <w:lang w:eastAsia="ar-SA"/>
        </w:rPr>
        <w:t>,</w:t>
      </w:r>
      <w:proofErr w:type="gramEnd"/>
      <w:r w:rsidRPr="006C1652">
        <w:rPr>
          <w:rFonts w:ascii="Times New Roman" w:hAnsi="Times New Roman" w:cs="Times New Roman"/>
          <w:bCs/>
          <w:sz w:val="24"/>
          <w:szCs w:val="24"/>
          <w:lang w:eastAsia="ar-SA"/>
        </w:rPr>
        <w:t xml:space="preserve"> если будет установлено ненадлежащее качество Товара, все расходы на проведение вышеуказанных мероприятий возлагаются на Поставщика.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2.1.5. Не принимать Товар ненадлежащего качества.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2.1.6. Запрашивать у Поставщика информацию о Товаре и о ходе, стадии исполнения обязательств Поставщика по договору.</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2.2. Заказчик обязан:</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lastRenderedPageBreak/>
        <w:t>2.2.1. Своевременно принять и оплатить поставляемый по договору Товар в соответствии с условиями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2.2.2. В случае просрочки исполнения Поставщиком обязательств, предусмотренных договором, а также в иных случаях ненадлежащего исполнения поставщиком обязательств, предусмотренных договором, направлять Поставщику требование об уплате сумм неустойки, предусмотренных договором, за неисполнение (ненадлежащее исполнение) Поставщиком своих обязательств.</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2.2.3. Представить Поставщику сведения об изменении наименования, своего фактического местонахождения или банковских реквизитов в срок не позднее 3 (трех) календарных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2.3. Поставщик вправе:</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2.3.1. При условии надлежащей поставки требовать подписания в соответствии с условиями договора Заказчиком товарных накладных по форме ТОРГ-12 («универсального передаточного документа»).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2.3.1.1. Требовать приемки и своевременной оплаты Товара в порядке, сроки и на условиях, предусмотренных договором.</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2.3.2. По согласованию с Заказчиком досрочно поставить Товар.</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2.4. Поставщик обязан:</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2.4.1. Обеспечить поставку Товара в соответствии с требованиями действующего законодательства, в том числе </w:t>
      </w:r>
      <w:proofErr w:type="gramStart"/>
      <w:r w:rsidRPr="006C1652">
        <w:rPr>
          <w:rFonts w:ascii="Times New Roman" w:hAnsi="Times New Roman" w:cs="Times New Roman"/>
          <w:bCs/>
          <w:sz w:val="24"/>
          <w:szCs w:val="24"/>
          <w:lang w:eastAsia="ar-SA"/>
        </w:rPr>
        <w:t>контроль за</w:t>
      </w:r>
      <w:proofErr w:type="gramEnd"/>
      <w:r w:rsidRPr="006C1652">
        <w:rPr>
          <w:rFonts w:ascii="Times New Roman" w:hAnsi="Times New Roman" w:cs="Times New Roman"/>
          <w:bCs/>
          <w:sz w:val="24"/>
          <w:szCs w:val="24"/>
          <w:lang w:eastAsia="ar-SA"/>
        </w:rPr>
        <w:t xml:space="preserve"> условиями транспортировки, исключающими загрязнение и его порчу, соблюдению температурно-влажностных условий хранения в соответствии с нормативными требованиями.</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2.4.2. Поставить Товар надлежащего качества в соответствии с требованиями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2.4.3. Доставить Товар с соблюдением требований санитарного законодательства, своим транспортом либо с привлечением специализированной транспортной организации и за свой счет, а также при поставке представить все документы, относящиеся к Товару, указанные в разделе 4 договора. Передать Заказчику Товар надлежащего качества в количестве, ассортименте согласно Спецификации (Приложение № 1). </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По требованию Заказчика за свой счет в срок, согласованный с Заказчиком, произвести замену ненадлежащего Товара надлежащим, в том числе в случаях, указанных в разделе 4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2.4.4. Представить Заказчику сведения об изменении наименования, своего фактического местонахождения или банковских реквизитов в срок не позднее 3 (трех) календарных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6C1652" w:rsidRPr="006C1652" w:rsidRDefault="006C1652" w:rsidP="006C1652">
      <w:pPr>
        <w:pStyle w:val="Standard"/>
        <w:spacing w:after="0" w:line="240" w:lineRule="auto"/>
        <w:jc w:val="center"/>
        <w:rPr>
          <w:rFonts w:ascii="Times New Roman" w:hAnsi="Times New Roman"/>
          <w:b/>
          <w:iCs/>
          <w:sz w:val="24"/>
          <w:szCs w:val="24"/>
        </w:rPr>
      </w:pPr>
    </w:p>
    <w:p w:rsidR="006C1652" w:rsidRPr="006C1652" w:rsidRDefault="006C1652" w:rsidP="006C1652">
      <w:pPr>
        <w:pStyle w:val="ConsPlusNormal"/>
        <w:ind w:firstLine="709"/>
        <w:jc w:val="center"/>
        <w:rPr>
          <w:rFonts w:ascii="Times New Roman" w:hAnsi="Times New Roman" w:cs="Times New Roman"/>
          <w:b/>
          <w:bCs/>
          <w:sz w:val="24"/>
          <w:szCs w:val="24"/>
          <w:lang w:eastAsia="ar-SA"/>
        </w:rPr>
      </w:pPr>
      <w:r w:rsidRPr="006C1652">
        <w:rPr>
          <w:rFonts w:ascii="Times New Roman" w:hAnsi="Times New Roman" w:cs="Times New Roman"/>
          <w:b/>
          <w:bCs/>
          <w:sz w:val="24"/>
          <w:szCs w:val="24"/>
          <w:lang w:eastAsia="ar-SA"/>
        </w:rPr>
        <w:t>3. ПОРЯДОК И СРОК ПОСТАВКИ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3.1. Товар должен быть поставлен в течение 2</w:t>
      </w:r>
      <w:r w:rsidR="004744CD">
        <w:rPr>
          <w:rFonts w:ascii="Times New Roman" w:hAnsi="Times New Roman" w:cs="Times New Roman"/>
          <w:bCs/>
          <w:sz w:val="24"/>
          <w:szCs w:val="24"/>
          <w:lang w:eastAsia="ar-SA"/>
        </w:rPr>
        <w:t>5</w:t>
      </w:r>
      <w:r w:rsidRPr="006C1652">
        <w:rPr>
          <w:rFonts w:ascii="Times New Roman" w:hAnsi="Times New Roman" w:cs="Times New Roman"/>
          <w:bCs/>
          <w:sz w:val="24"/>
          <w:szCs w:val="24"/>
          <w:lang w:eastAsia="ar-SA"/>
        </w:rPr>
        <w:t xml:space="preserve"> (двадцати</w:t>
      </w:r>
      <w:r w:rsidR="004744CD">
        <w:rPr>
          <w:rFonts w:ascii="Times New Roman" w:hAnsi="Times New Roman" w:cs="Times New Roman"/>
          <w:bCs/>
          <w:sz w:val="24"/>
          <w:szCs w:val="24"/>
          <w:lang w:eastAsia="ar-SA"/>
        </w:rPr>
        <w:t xml:space="preserve"> пяти</w:t>
      </w:r>
      <w:r w:rsidRPr="006C1652">
        <w:rPr>
          <w:rFonts w:ascii="Times New Roman" w:hAnsi="Times New Roman" w:cs="Times New Roman"/>
          <w:bCs/>
          <w:sz w:val="24"/>
          <w:szCs w:val="24"/>
          <w:lang w:eastAsia="ar-SA"/>
        </w:rPr>
        <w:t xml:space="preserve">) </w:t>
      </w:r>
      <w:r w:rsidR="001A59B4">
        <w:rPr>
          <w:rFonts w:ascii="Times New Roman" w:hAnsi="Times New Roman" w:cs="Times New Roman"/>
          <w:bCs/>
          <w:sz w:val="24"/>
          <w:szCs w:val="24"/>
          <w:lang w:eastAsia="ar-SA"/>
        </w:rPr>
        <w:t>рабочих</w:t>
      </w:r>
      <w:r w:rsidRPr="006C1652">
        <w:rPr>
          <w:rFonts w:ascii="Times New Roman" w:hAnsi="Times New Roman" w:cs="Times New Roman"/>
          <w:bCs/>
          <w:sz w:val="24"/>
          <w:szCs w:val="24"/>
          <w:lang w:eastAsia="ar-SA"/>
        </w:rPr>
        <w:t xml:space="preserve"> дней с момента заключения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3.2. Поставка Товара осуществляется одномоментно, по рабочим дням в период понедельник – пятница, часы работы с понедельника по четверг с 8.00 до 17.00, в пятницу – с8.00 до 16.00. Обеденный перерыв с 12.00 до 13.00 (по местному времени Заказчика).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3.3. Датой поставки Товара является дата подписания Заказчиком товарных накладных по форме ТОРГ-12 («универсального передаточного документа»). </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3.4. Поставщик не позднее, чем за 24 часа до момента поставки Товара, должен уведомить Заказчика о планируемой отгрузке. </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3.5. Поставщик поставляет Товар Заказчику собственными силами или с привлечением третьих лиц за свой счет. Все виды погрузо-разгрузочных работ </w:t>
      </w:r>
      <w:r w:rsidRPr="006C1652">
        <w:rPr>
          <w:rFonts w:ascii="Times New Roman" w:hAnsi="Times New Roman" w:cs="Times New Roman"/>
          <w:bCs/>
          <w:sz w:val="24"/>
          <w:szCs w:val="24"/>
          <w:lang w:eastAsia="ar-SA"/>
        </w:rPr>
        <w:lastRenderedPageBreak/>
        <w:t>осуществляются силами Поставщика или с привлечением третьих лиц за счет Поставщика.</w:t>
      </w:r>
    </w:p>
    <w:p w:rsidR="006C1652" w:rsidRPr="006C1652" w:rsidRDefault="006C1652" w:rsidP="006C1652">
      <w:pPr>
        <w:pStyle w:val="ConsPlusNormal"/>
        <w:ind w:firstLine="709"/>
        <w:jc w:val="center"/>
        <w:rPr>
          <w:rFonts w:ascii="Times New Roman" w:hAnsi="Times New Roman" w:cs="Times New Roman"/>
          <w:b/>
          <w:bCs/>
          <w:sz w:val="24"/>
          <w:szCs w:val="24"/>
          <w:lang w:eastAsia="ar-SA"/>
        </w:rPr>
      </w:pPr>
      <w:r w:rsidRPr="006C1652">
        <w:rPr>
          <w:rFonts w:ascii="Times New Roman" w:hAnsi="Times New Roman" w:cs="Times New Roman"/>
          <w:b/>
          <w:bCs/>
          <w:sz w:val="24"/>
          <w:szCs w:val="24"/>
          <w:lang w:eastAsia="ar-SA"/>
        </w:rPr>
        <w:t>4. ПОРЯДОК СДАЧИ И ПРИЕМКИ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4.1. Приемка осуществляется в месте поставки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4.2. </w:t>
      </w:r>
      <w:proofErr w:type="gramStart"/>
      <w:r w:rsidRPr="006C1652">
        <w:rPr>
          <w:rFonts w:ascii="Times New Roman" w:hAnsi="Times New Roman" w:cs="Times New Roman"/>
          <w:bCs/>
          <w:sz w:val="24"/>
          <w:szCs w:val="24"/>
          <w:lang w:eastAsia="ar-SA"/>
        </w:rPr>
        <w:t>Поставщик передает на момент поставки Товара Заказчику документы, необходимые для учета приобретаемого Товара в 2 (двух) экземплярах, подписанных и заверенных со стороны Поставщика (счет (счет-фактуру), товарные накладные по форме ТОРГ-12 («универсальный передаточный документ»)</w:t>
      </w:r>
      <w:proofErr w:type="gramEnd"/>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4.3. </w:t>
      </w:r>
      <w:proofErr w:type="gramStart"/>
      <w:r w:rsidRPr="006C1652">
        <w:rPr>
          <w:rFonts w:ascii="Times New Roman" w:hAnsi="Times New Roman" w:cs="Times New Roman"/>
          <w:bCs/>
          <w:sz w:val="24"/>
          <w:szCs w:val="24"/>
          <w:lang w:eastAsia="ar-SA"/>
        </w:rPr>
        <w:t>В течение 5 (пяти) рабочих дней после получения от Поставщика документов, указанных в пункте 4.2. договора, Заказчик обязан провести приемку поставленного Товара по заявке в части его соответствия требованиям по количеству и качеству, изложенным в договоре и Спецификации (Приложение № 1), и оформить ее результат путем подписания товарных накладных по форме ТОРГ-12 («универсального передаточного документа») в течение 5 (пяти) рабочих дней</w:t>
      </w:r>
      <w:proofErr w:type="gramEnd"/>
      <w:r w:rsidRPr="006C1652">
        <w:rPr>
          <w:rFonts w:ascii="Times New Roman" w:hAnsi="Times New Roman" w:cs="Times New Roman"/>
          <w:bCs/>
          <w:sz w:val="24"/>
          <w:szCs w:val="24"/>
          <w:lang w:eastAsia="ar-SA"/>
        </w:rPr>
        <w:t xml:space="preserve"> либо направить Поставщику в те же сроки мотивированный отказ от подписания указанных документов.</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4.4. В случае обнаружения недостатков в качестве поставленного Товара, Заказчик вправе отказаться от приемки Товара полностью или частично, или приостановить приемку для составления Акта об установленном расхождении по качеству при приемке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4.5. При выявлении поставки Товара ненадлежащего качества Поставщик обязан в течение 10 (десяти) рабочих дней </w:t>
      </w:r>
      <w:proofErr w:type="gramStart"/>
      <w:r w:rsidRPr="006C1652">
        <w:rPr>
          <w:rFonts w:ascii="Times New Roman" w:hAnsi="Times New Roman" w:cs="Times New Roman"/>
          <w:bCs/>
          <w:sz w:val="24"/>
          <w:szCs w:val="24"/>
          <w:lang w:eastAsia="ar-SA"/>
        </w:rPr>
        <w:t>с даты подписания</w:t>
      </w:r>
      <w:proofErr w:type="gramEnd"/>
      <w:r w:rsidRPr="006C1652">
        <w:rPr>
          <w:rFonts w:ascii="Times New Roman" w:hAnsi="Times New Roman" w:cs="Times New Roman"/>
          <w:bCs/>
          <w:sz w:val="24"/>
          <w:szCs w:val="24"/>
          <w:lang w:eastAsia="ar-SA"/>
        </w:rPr>
        <w:t xml:space="preserve"> Акта, заменить Товаром надлежащего качества.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4.6. Поставщик обязан произвести замену поставляемого Товара, в том числе, в случае:</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признания товара некачественным;</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иных обстоятельств, препятствующих обращению товара на территории РФ.</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Замена производится в течение 3 (трех) дней с момента установления факта недоброкачественности Товара. Основанием для замены недоброкачественного Товара, в том числе может являться размещение информации на официальном сайте ведомств о недоброкачественности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Поставщик согласует дату замены не позднее 2 (двух) рабочих дней до даты предполагаемой замены. В согласованный день замены Товара Заказчик возвращает некачественный Товар, а Поставщик обязан вывезти его своими силами и за свой счет.</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4.7.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w:t>
      </w:r>
      <w:proofErr w:type="gramStart"/>
      <w:r w:rsidRPr="006C1652">
        <w:rPr>
          <w:rFonts w:ascii="Times New Roman" w:hAnsi="Times New Roman" w:cs="Times New Roman"/>
          <w:bCs/>
          <w:sz w:val="24"/>
          <w:szCs w:val="24"/>
          <w:lang w:eastAsia="ar-SA"/>
        </w:rPr>
        <w:t>Товара</w:t>
      </w:r>
      <w:proofErr w:type="gramEnd"/>
      <w:r w:rsidRPr="006C1652">
        <w:rPr>
          <w:rFonts w:ascii="Times New Roman" w:hAnsi="Times New Roman" w:cs="Times New Roman"/>
          <w:bCs/>
          <w:sz w:val="24"/>
          <w:szCs w:val="24"/>
          <w:lang w:eastAsia="ar-SA"/>
        </w:rPr>
        <w:t xml:space="preserve"> и обязан взыскать неустойку в соответствии с договором или принять решение </w:t>
      </w:r>
      <w:proofErr w:type="spellStart"/>
      <w:r w:rsidRPr="006C1652">
        <w:rPr>
          <w:rFonts w:ascii="Times New Roman" w:hAnsi="Times New Roman" w:cs="Times New Roman"/>
          <w:bCs/>
          <w:sz w:val="24"/>
          <w:szCs w:val="24"/>
          <w:lang w:eastAsia="ar-SA"/>
        </w:rPr>
        <w:t>ободностороннем</w:t>
      </w:r>
      <w:proofErr w:type="spellEnd"/>
      <w:r w:rsidRPr="006C1652">
        <w:rPr>
          <w:rFonts w:ascii="Times New Roman" w:hAnsi="Times New Roman" w:cs="Times New Roman"/>
          <w:bCs/>
          <w:sz w:val="24"/>
          <w:szCs w:val="24"/>
          <w:lang w:eastAsia="ar-SA"/>
        </w:rPr>
        <w:t xml:space="preserve"> отказе от исполнения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4.8. Ненадлежащее качество поставленного Товара может быть подтверждено экспертизой, в том числе посредством лабораторных испытаний.</w:t>
      </w:r>
    </w:p>
    <w:p w:rsidR="006C1652" w:rsidRPr="006C1652" w:rsidRDefault="006C1652" w:rsidP="006C1652">
      <w:pPr>
        <w:autoSpaceDN w:val="0"/>
        <w:spacing w:after="0" w:line="240" w:lineRule="auto"/>
        <w:ind w:firstLine="709"/>
        <w:jc w:val="both"/>
        <w:rPr>
          <w:rFonts w:ascii="Times New Roman" w:hAnsi="Times New Roman" w:cs="Times New Roman"/>
          <w:iCs/>
          <w:sz w:val="24"/>
          <w:szCs w:val="24"/>
        </w:rPr>
      </w:pPr>
      <w:r w:rsidRPr="006C1652">
        <w:rPr>
          <w:rFonts w:ascii="Times New Roman" w:hAnsi="Times New Roman" w:cs="Times New Roman"/>
          <w:iCs/>
          <w:sz w:val="24"/>
          <w:szCs w:val="24"/>
        </w:rPr>
        <w:t>4.9. Поставщик поставляет Товар с остаточным сроком годности на момент поставки не менее 12 (двенадцати) месяцев.</w:t>
      </w:r>
    </w:p>
    <w:p w:rsidR="006C1652" w:rsidRPr="006C1652" w:rsidRDefault="006C1652" w:rsidP="006C1652">
      <w:pPr>
        <w:pStyle w:val="Standard"/>
        <w:spacing w:after="0" w:line="240" w:lineRule="auto"/>
        <w:jc w:val="center"/>
        <w:rPr>
          <w:rFonts w:ascii="Times New Roman" w:hAnsi="Times New Roman"/>
          <w:b/>
          <w:iCs/>
          <w:sz w:val="24"/>
          <w:szCs w:val="24"/>
        </w:rPr>
      </w:pPr>
    </w:p>
    <w:p w:rsidR="006C1652" w:rsidRPr="006C1652" w:rsidRDefault="006C1652" w:rsidP="006C1652">
      <w:pPr>
        <w:pStyle w:val="Standard"/>
        <w:spacing w:after="0" w:line="240" w:lineRule="auto"/>
        <w:jc w:val="center"/>
        <w:rPr>
          <w:rFonts w:ascii="Times New Roman" w:hAnsi="Times New Roman"/>
          <w:b/>
          <w:iCs/>
          <w:sz w:val="24"/>
          <w:szCs w:val="24"/>
        </w:rPr>
      </w:pPr>
      <w:r w:rsidRPr="006C1652">
        <w:rPr>
          <w:rFonts w:ascii="Times New Roman" w:hAnsi="Times New Roman"/>
          <w:b/>
          <w:iCs/>
          <w:sz w:val="24"/>
          <w:szCs w:val="24"/>
        </w:rPr>
        <w:t>5. ЦЕНА ДОГОВОРА. ПОРЯДОК РАСЧЕТОВ</w:t>
      </w:r>
    </w:p>
    <w:p w:rsidR="006C1652" w:rsidRPr="006C1652" w:rsidRDefault="006C1652" w:rsidP="006C1652">
      <w:pPr>
        <w:autoSpaceDE w:val="0"/>
        <w:autoSpaceDN w:val="0"/>
        <w:adjustRightInd w:val="0"/>
        <w:spacing w:after="0" w:line="240" w:lineRule="auto"/>
        <w:ind w:firstLine="709"/>
        <w:jc w:val="both"/>
        <w:rPr>
          <w:rFonts w:ascii="Times New Roman" w:hAnsi="Times New Roman" w:cs="Times New Roman"/>
          <w:noProof/>
          <w:sz w:val="24"/>
          <w:szCs w:val="24"/>
        </w:rPr>
      </w:pPr>
      <w:r w:rsidRPr="006C1652">
        <w:rPr>
          <w:rFonts w:ascii="Times New Roman" w:hAnsi="Times New Roman" w:cs="Times New Roman"/>
          <w:sz w:val="24"/>
          <w:szCs w:val="24"/>
        </w:rPr>
        <w:t>5.1. Цена настоящего Договора определяется согласно заявки на участие в закупочной процедуре и итогового протокола и составляет</w:t>
      </w:r>
      <w:proofErr w:type="gramStart"/>
      <w:r w:rsidRPr="006C1652">
        <w:rPr>
          <w:rFonts w:ascii="Times New Roman" w:hAnsi="Times New Roman" w:cs="Times New Roman"/>
          <w:sz w:val="24"/>
          <w:szCs w:val="24"/>
        </w:rPr>
        <w:t>: __________________(________________________________________)</w:t>
      </w:r>
      <w:proofErr w:type="gramEnd"/>
      <w:r w:rsidRPr="006C1652">
        <w:rPr>
          <w:rFonts w:ascii="Times New Roman" w:hAnsi="Times New Roman" w:cs="Times New Roman"/>
          <w:sz w:val="24"/>
          <w:szCs w:val="24"/>
          <w:u w:val="single"/>
        </w:rPr>
        <w:t xml:space="preserve">руб. ____ коп., с  НДС (если применяется). </w:t>
      </w:r>
      <w:r w:rsidRPr="006C1652">
        <w:rPr>
          <w:rFonts w:ascii="Times New Roman" w:hAnsi="Times New Roman" w:cs="Times New Roman"/>
          <w:noProof/>
          <w:sz w:val="24"/>
          <w:szCs w:val="24"/>
        </w:rPr>
        <w:t>Цена Договора является твердой и определяется на весь срок исполнения Договора.</w:t>
      </w:r>
    </w:p>
    <w:p w:rsidR="006C1652" w:rsidRPr="004744CD" w:rsidRDefault="006C1652" w:rsidP="004744CD">
      <w:pPr>
        <w:pStyle w:val="variable"/>
        <w:ind w:firstLine="709"/>
        <w:jc w:val="both"/>
        <w:rPr>
          <w:rStyle w:val="FontStyle11"/>
          <w:rFonts w:ascii="Times New Roman" w:hAnsi="Times New Roman"/>
          <w:b w:val="0"/>
          <w:bCs/>
          <w:iCs/>
          <w:sz w:val="24"/>
          <w:szCs w:val="24"/>
        </w:rPr>
      </w:pPr>
      <w:r w:rsidRPr="006C1652">
        <w:rPr>
          <w:b w:val="0"/>
        </w:rPr>
        <w:t xml:space="preserve">5.2. </w:t>
      </w:r>
      <w:r w:rsidRPr="006C1652">
        <w:rPr>
          <w:b w:val="0"/>
          <w:color w:val="000000"/>
        </w:rPr>
        <w:t>Форма, сроки и порядок оплаты работ:</w:t>
      </w:r>
      <w:r w:rsidRPr="006C1652">
        <w:rPr>
          <w:rFonts w:ascii="Liberation Serif" w:hAnsi="Liberation Serif"/>
          <w:b w:val="0"/>
          <w:color w:val="000000"/>
        </w:rPr>
        <w:t>безналичный расчет. Аванс не предусмотрен, оплата производится за фактически выполненный объем работы не позднее 15 (пятнадцати) рабочих дней на основаниитоварной накладной по форме ТОРГ-</w:t>
      </w:r>
      <w:r w:rsidRPr="006C1652">
        <w:rPr>
          <w:rFonts w:ascii="Liberation Serif" w:hAnsi="Liberation Serif"/>
          <w:b w:val="0"/>
          <w:color w:val="000000"/>
        </w:rPr>
        <w:lastRenderedPageBreak/>
        <w:t xml:space="preserve">12(«универсального передаточного документа») и представленных Поставщиком счета и </w:t>
      </w:r>
      <w:proofErr w:type="gramStart"/>
      <w:r w:rsidRPr="006C1652">
        <w:rPr>
          <w:rFonts w:ascii="Liberation Serif" w:hAnsi="Liberation Serif"/>
          <w:b w:val="0"/>
          <w:color w:val="000000"/>
        </w:rPr>
        <w:t>счет-фактуры</w:t>
      </w:r>
      <w:proofErr w:type="gramEnd"/>
      <w:r w:rsidRPr="006C1652">
        <w:rPr>
          <w:rFonts w:ascii="Liberation Serif" w:hAnsi="Liberation Serif"/>
          <w:b w:val="0"/>
          <w:color w:val="000000"/>
        </w:rPr>
        <w:t xml:space="preserve"> (при наличии), подписанных представителями Поставщика и Заказчика, в пределах утвержденных бюджетных ассигнований и выделенных лимитов бюджетных обязательств</w:t>
      </w:r>
      <w:r w:rsidRPr="006C1652">
        <w:rPr>
          <w:rFonts w:ascii="Liberation Serif" w:hAnsi="Liberation Serif"/>
          <w:b w:val="0"/>
          <w:bCs/>
        </w:rPr>
        <w:t>.</w:t>
      </w:r>
      <w:r w:rsidRPr="006C1652">
        <w:rPr>
          <w:b w:val="0"/>
          <w:bCs/>
        </w:rPr>
        <w:t xml:space="preserve">5.3. Цена договора включает в себя: </w:t>
      </w:r>
      <w:r w:rsidRPr="006C1652">
        <w:rPr>
          <w:b w:val="0"/>
          <w:bCs/>
          <w:iCs/>
        </w:rPr>
        <w:t>стоимость Товара в полной комплектации, расходы, связанные с оформлением всех необходимых документов на Товар, оплату таможенных пошлин, налогов, сборов и иные обязательства, связанные с исполнением договора.</w:t>
      </w:r>
    </w:p>
    <w:p w:rsidR="006C1652" w:rsidRPr="006C1652" w:rsidRDefault="006C1652" w:rsidP="006C1652">
      <w:pPr>
        <w:pStyle w:val="Standard"/>
        <w:spacing w:after="0" w:line="240" w:lineRule="auto"/>
        <w:jc w:val="center"/>
        <w:rPr>
          <w:rStyle w:val="FontStyle11"/>
          <w:rFonts w:ascii="Times New Roman" w:hAnsi="Times New Roman"/>
          <w:b/>
          <w:sz w:val="24"/>
          <w:szCs w:val="24"/>
        </w:rPr>
      </w:pPr>
      <w:r w:rsidRPr="006C1652">
        <w:rPr>
          <w:rStyle w:val="FontStyle11"/>
          <w:rFonts w:ascii="Times New Roman" w:hAnsi="Times New Roman"/>
          <w:b/>
          <w:sz w:val="24"/>
          <w:szCs w:val="24"/>
        </w:rPr>
        <w:t>6. ОТВЕТСТВЕННОСТЬ СТОРОН</w:t>
      </w:r>
    </w:p>
    <w:p w:rsidR="006C1652" w:rsidRPr="006C1652" w:rsidRDefault="006C1652" w:rsidP="006C1652">
      <w:pPr>
        <w:pStyle w:val="Standard"/>
        <w:spacing w:after="0" w:line="240" w:lineRule="auto"/>
        <w:ind w:firstLine="720"/>
        <w:jc w:val="both"/>
        <w:rPr>
          <w:rStyle w:val="FontStyle11"/>
          <w:rFonts w:ascii="Times New Roman" w:hAnsi="Times New Roman"/>
          <w:sz w:val="24"/>
          <w:szCs w:val="24"/>
        </w:rPr>
      </w:pPr>
      <w:r w:rsidRPr="006C1652">
        <w:rPr>
          <w:rStyle w:val="FontStyle11"/>
          <w:rFonts w:ascii="Times New Roman" w:hAnsi="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При этом штрафные санкции взыскиваются сверх сумм возмещения убытков.</w:t>
      </w:r>
    </w:p>
    <w:p w:rsidR="006C1652" w:rsidRPr="006C1652" w:rsidRDefault="006C1652" w:rsidP="006C1652">
      <w:pPr>
        <w:spacing w:after="0" w:line="240" w:lineRule="auto"/>
        <w:ind w:firstLine="709"/>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 xml:space="preserve">6.2. В случае просрочки исполнения Заказчиком обязательств, предусмотренных договором Поставщик вправе требовать уплату неустойки. Неустойка начисляется за каждый день просрочки исполнения обязательства, со дня, следующего за днем истечения установленного договором срока исполнения обязательства в размере 1/300 (одной трехсотой) действующей на день неисполнения обязательства ключевой ставки Банка России, но не более 0.1% от суммы договора. </w:t>
      </w:r>
    </w:p>
    <w:p w:rsidR="006C1652" w:rsidRPr="006C1652" w:rsidRDefault="006C1652" w:rsidP="006C1652">
      <w:pPr>
        <w:spacing w:after="0" w:line="240" w:lineRule="auto"/>
        <w:ind w:firstLine="709"/>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 xml:space="preserve">6.3. При неисполнении или ненадлежащем исполнении Поставщиком обязательств, предусмотренных договором, Заказчик вправе требовать уплату неустойки. Неустойка начисляется за каждый день просрочки исполнения обязательства, со дня, следующего за днем истечения установленного договором срока исполнения обязательства в размере 1/300 (одной трехсотой) действующей на день неисполнения обязательства ключевой ставки Банка России от общей суммы договора. </w:t>
      </w:r>
    </w:p>
    <w:p w:rsidR="006C1652" w:rsidRPr="006C1652" w:rsidRDefault="006C1652" w:rsidP="006C1652">
      <w:pPr>
        <w:spacing w:after="0" w:line="240" w:lineRule="auto"/>
        <w:ind w:firstLine="567"/>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6.4.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Подрядчику требование об уплате неустоек (штрафов, пеней).</w:t>
      </w:r>
    </w:p>
    <w:p w:rsidR="006C1652" w:rsidRPr="006C1652" w:rsidRDefault="006C1652" w:rsidP="006C1652">
      <w:pPr>
        <w:spacing w:after="0" w:line="240" w:lineRule="auto"/>
        <w:ind w:firstLine="567"/>
        <w:jc w:val="both"/>
        <w:rPr>
          <w:rStyle w:val="FontStyle11"/>
          <w:rFonts w:ascii="Times New Roman" w:hAnsi="Times New Roman" w:cs="Times New Roman"/>
          <w:kern w:val="3"/>
          <w:sz w:val="24"/>
          <w:szCs w:val="24"/>
          <w:lang w:eastAsia="zh-CN"/>
        </w:rPr>
      </w:pPr>
      <w:r>
        <w:rPr>
          <w:rStyle w:val="FontStyle11"/>
          <w:rFonts w:ascii="Times New Roman" w:hAnsi="Times New Roman" w:cs="Times New Roman"/>
          <w:kern w:val="3"/>
          <w:sz w:val="24"/>
          <w:szCs w:val="24"/>
          <w:lang w:eastAsia="zh-CN"/>
        </w:rPr>
        <w:t>6</w:t>
      </w:r>
      <w:r w:rsidRPr="006C1652">
        <w:rPr>
          <w:rStyle w:val="FontStyle11"/>
          <w:rFonts w:ascii="Times New Roman" w:hAnsi="Times New Roman" w:cs="Times New Roman"/>
          <w:kern w:val="3"/>
          <w:sz w:val="24"/>
          <w:szCs w:val="24"/>
          <w:lang w:eastAsia="zh-CN"/>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C1652" w:rsidRPr="006C1652" w:rsidRDefault="006C1652" w:rsidP="006C1652">
      <w:pPr>
        <w:spacing w:after="0" w:line="240" w:lineRule="auto"/>
        <w:ind w:firstLine="567"/>
        <w:jc w:val="both"/>
        <w:rPr>
          <w:rStyle w:val="FontStyle11"/>
          <w:rFonts w:ascii="Times New Roman" w:hAnsi="Times New Roman" w:cs="Times New Roman"/>
          <w:kern w:val="3"/>
          <w:sz w:val="24"/>
          <w:szCs w:val="24"/>
          <w:lang w:eastAsia="zh-CN"/>
        </w:rPr>
      </w:pPr>
      <w:r w:rsidRPr="006C1652">
        <w:rPr>
          <w:rFonts w:ascii="Times New Roman" w:hAnsi="Times New Roman" w:cs="Times New Roman"/>
          <w:sz w:val="24"/>
          <w:szCs w:val="24"/>
        </w:rPr>
        <w:t xml:space="preserve">6.6. </w:t>
      </w:r>
      <w:r w:rsidRPr="006C1652">
        <w:rPr>
          <w:rStyle w:val="FontStyle11"/>
          <w:rFonts w:ascii="Times New Roman" w:hAnsi="Times New Roman" w:cs="Times New Roman"/>
          <w:sz w:val="24"/>
          <w:szCs w:val="24"/>
        </w:rPr>
        <w:t>Возможность применения штрафных санкций является правом, но не обязанностью Сторон. Стороны не вправе применить условия ст. 317.1. ГК РФ.</w:t>
      </w:r>
    </w:p>
    <w:p w:rsidR="006C1652" w:rsidRPr="006C1652" w:rsidRDefault="006C1652" w:rsidP="006C1652">
      <w:pPr>
        <w:pStyle w:val="Standard"/>
        <w:spacing w:after="0" w:line="240" w:lineRule="auto"/>
        <w:ind w:firstLine="720"/>
        <w:jc w:val="both"/>
        <w:rPr>
          <w:rStyle w:val="FontStyle11"/>
          <w:rFonts w:ascii="Times New Roman" w:hAnsi="Times New Roman"/>
          <w:sz w:val="24"/>
          <w:szCs w:val="24"/>
        </w:rPr>
      </w:pPr>
    </w:p>
    <w:p w:rsidR="006C1652" w:rsidRPr="006C1652" w:rsidRDefault="006C1652" w:rsidP="006C1652">
      <w:pPr>
        <w:tabs>
          <w:tab w:val="left" w:pos="3130"/>
          <w:tab w:val="center" w:pos="4678"/>
        </w:tabs>
        <w:spacing w:after="0" w:line="240" w:lineRule="auto"/>
        <w:rPr>
          <w:rFonts w:ascii="Times New Roman" w:hAnsi="Times New Roman" w:cs="Times New Roman"/>
          <w:b/>
          <w:sz w:val="24"/>
          <w:szCs w:val="24"/>
        </w:rPr>
      </w:pPr>
      <w:r w:rsidRPr="006C1652">
        <w:rPr>
          <w:rFonts w:ascii="Times New Roman" w:hAnsi="Times New Roman" w:cs="Times New Roman"/>
          <w:b/>
          <w:sz w:val="24"/>
          <w:szCs w:val="24"/>
        </w:rPr>
        <w:tab/>
      </w:r>
      <w:r w:rsidRPr="006C1652">
        <w:rPr>
          <w:rFonts w:ascii="Times New Roman" w:hAnsi="Times New Roman" w:cs="Times New Roman"/>
          <w:b/>
          <w:sz w:val="24"/>
          <w:szCs w:val="24"/>
        </w:rPr>
        <w:tab/>
      </w:r>
      <w:r w:rsidRPr="004744CD">
        <w:rPr>
          <w:rFonts w:ascii="Times New Roman" w:hAnsi="Times New Roman" w:cs="Times New Roman"/>
          <w:b/>
          <w:sz w:val="24"/>
          <w:szCs w:val="24"/>
        </w:rPr>
        <w:t>7</w:t>
      </w:r>
      <w:r w:rsidRPr="006C1652">
        <w:rPr>
          <w:rFonts w:ascii="Times New Roman" w:hAnsi="Times New Roman" w:cs="Times New Roman"/>
          <w:b/>
          <w:sz w:val="24"/>
          <w:szCs w:val="24"/>
        </w:rPr>
        <w:t>. ФОРС-МАЖОР</w:t>
      </w:r>
    </w:p>
    <w:p w:rsidR="006C1652" w:rsidRPr="006C1652" w:rsidRDefault="006C1652" w:rsidP="006C1652">
      <w:pPr>
        <w:widowControl w:val="0"/>
        <w:autoSpaceDE w:val="0"/>
        <w:autoSpaceDN w:val="0"/>
        <w:adjustRightInd w:val="0"/>
        <w:spacing w:after="0" w:line="240" w:lineRule="auto"/>
        <w:ind w:firstLine="567"/>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7.1. 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6C1652" w:rsidRPr="006C1652" w:rsidRDefault="006C1652" w:rsidP="006C1652">
      <w:pPr>
        <w:widowControl w:val="0"/>
        <w:autoSpaceDE w:val="0"/>
        <w:autoSpaceDN w:val="0"/>
        <w:adjustRightInd w:val="0"/>
        <w:spacing w:after="0" w:line="240" w:lineRule="auto"/>
        <w:ind w:firstLine="567"/>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7.2. Сторона, для которой создалась невозможность исполнения обязательств по Договору вследствие обстоятельств непреодолимой силы,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C1652" w:rsidRPr="006C1652" w:rsidRDefault="006C1652" w:rsidP="006C1652">
      <w:pPr>
        <w:widowControl w:val="0"/>
        <w:autoSpaceDE w:val="0"/>
        <w:autoSpaceDN w:val="0"/>
        <w:adjustRightInd w:val="0"/>
        <w:spacing w:after="0" w:line="240" w:lineRule="auto"/>
        <w:ind w:firstLine="567"/>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7.3. 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6C1652" w:rsidRPr="006C1652" w:rsidRDefault="006C1652" w:rsidP="006C1652">
      <w:pPr>
        <w:spacing w:after="0" w:line="240" w:lineRule="auto"/>
        <w:ind w:firstLine="567"/>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7.4.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6C1652" w:rsidRDefault="006C1652" w:rsidP="006C1652">
      <w:pPr>
        <w:pStyle w:val="Standard"/>
        <w:spacing w:after="0" w:line="240" w:lineRule="auto"/>
        <w:ind w:firstLine="720"/>
        <w:jc w:val="both"/>
        <w:rPr>
          <w:rFonts w:ascii="Times New Roman" w:hAnsi="Times New Roman"/>
          <w:sz w:val="24"/>
          <w:szCs w:val="24"/>
        </w:rPr>
      </w:pPr>
    </w:p>
    <w:p w:rsidR="004744CD" w:rsidRDefault="004744CD" w:rsidP="006C1652">
      <w:pPr>
        <w:pStyle w:val="Standard"/>
        <w:spacing w:after="0" w:line="240" w:lineRule="auto"/>
        <w:ind w:firstLine="720"/>
        <w:jc w:val="both"/>
        <w:rPr>
          <w:rFonts w:ascii="Times New Roman" w:hAnsi="Times New Roman"/>
          <w:sz w:val="24"/>
          <w:szCs w:val="24"/>
        </w:rPr>
      </w:pPr>
    </w:p>
    <w:p w:rsidR="00450429" w:rsidRPr="006C1652" w:rsidRDefault="00450429" w:rsidP="006C1652">
      <w:pPr>
        <w:pStyle w:val="Standard"/>
        <w:spacing w:after="0" w:line="240" w:lineRule="auto"/>
        <w:ind w:firstLine="720"/>
        <w:jc w:val="both"/>
        <w:rPr>
          <w:rFonts w:ascii="Times New Roman" w:hAnsi="Times New Roman"/>
          <w:sz w:val="24"/>
          <w:szCs w:val="24"/>
        </w:rPr>
      </w:pPr>
    </w:p>
    <w:p w:rsidR="006C1652" w:rsidRPr="006C1652" w:rsidRDefault="006C1652" w:rsidP="006C1652">
      <w:pPr>
        <w:pStyle w:val="Standard"/>
        <w:shd w:val="clear" w:color="auto" w:fill="FFFFFF"/>
        <w:tabs>
          <w:tab w:val="left" w:pos="619"/>
        </w:tabs>
        <w:spacing w:after="0" w:line="240" w:lineRule="auto"/>
        <w:ind w:left="29" w:hanging="29"/>
        <w:jc w:val="center"/>
        <w:rPr>
          <w:rFonts w:ascii="Times New Roman" w:hAnsi="Times New Roman"/>
          <w:b/>
          <w:bCs/>
          <w:color w:val="000000"/>
          <w:spacing w:val="-3"/>
          <w:sz w:val="24"/>
          <w:szCs w:val="24"/>
        </w:rPr>
      </w:pPr>
      <w:r w:rsidRPr="006C1652">
        <w:rPr>
          <w:rFonts w:ascii="Times New Roman" w:hAnsi="Times New Roman"/>
          <w:b/>
          <w:bCs/>
          <w:color w:val="000000"/>
          <w:spacing w:val="-3"/>
          <w:sz w:val="24"/>
          <w:szCs w:val="24"/>
        </w:rPr>
        <w:lastRenderedPageBreak/>
        <w:t>8</w:t>
      </w:r>
      <w:r>
        <w:rPr>
          <w:rFonts w:ascii="Times New Roman" w:hAnsi="Times New Roman"/>
          <w:b/>
          <w:bCs/>
          <w:color w:val="000000"/>
          <w:spacing w:val="-3"/>
          <w:sz w:val="24"/>
          <w:szCs w:val="24"/>
          <w:lang w:val="en-US"/>
        </w:rPr>
        <w:t>.</w:t>
      </w:r>
      <w:r w:rsidRPr="006C1652">
        <w:rPr>
          <w:rFonts w:ascii="Times New Roman" w:hAnsi="Times New Roman"/>
          <w:b/>
          <w:bCs/>
          <w:caps/>
          <w:color w:val="000000"/>
          <w:spacing w:val="-3"/>
          <w:sz w:val="24"/>
          <w:szCs w:val="24"/>
        </w:rPr>
        <w:t>Антикоррупционная оговорка</w:t>
      </w:r>
      <w:r w:rsidRPr="006C1652">
        <w:rPr>
          <w:rFonts w:ascii="Times New Roman" w:hAnsi="Times New Roman"/>
          <w:b/>
          <w:bCs/>
          <w:color w:val="000000"/>
          <w:spacing w:val="-3"/>
          <w:sz w:val="24"/>
          <w:szCs w:val="24"/>
        </w:rPr>
        <w:t>.</w:t>
      </w:r>
    </w:p>
    <w:p w:rsidR="006C1652" w:rsidRPr="006C1652" w:rsidRDefault="006C1652" w:rsidP="006C1652">
      <w:pPr>
        <w:pStyle w:val="Standard"/>
        <w:spacing w:after="0" w:line="240" w:lineRule="auto"/>
        <w:ind w:firstLine="567"/>
        <w:jc w:val="both"/>
        <w:rPr>
          <w:rFonts w:ascii="Times New Roman" w:hAnsi="Times New Roman"/>
          <w:sz w:val="24"/>
          <w:szCs w:val="24"/>
        </w:rPr>
      </w:pPr>
      <w:r w:rsidRPr="006C1652">
        <w:rPr>
          <w:rFonts w:ascii="Times New Roman" w:hAnsi="Times New Roman"/>
          <w:color w:val="000000"/>
          <w:spacing w:val="1"/>
          <w:sz w:val="24"/>
          <w:szCs w:val="24"/>
        </w:rPr>
        <w:t xml:space="preserve">8.1. </w:t>
      </w:r>
      <w:proofErr w:type="gramStart"/>
      <w:r w:rsidRPr="006C1652">
        <w:rPr>
          <w:rFonts w:ascii="Times New Roman" w:hAnsi="Times New Roman"/>
          <w:color w:val="000000"/>
          <w:spacing w:val="1"/>
          <w:sz w:val="24"/>
          <w:szCs w:val="24"/>
        </w:rPr>
        <w:t xml:space="preserve">При исполнении своих обязательств по настоящему Договору, Стороны, их </w:t>
      </w:r>
      <w:r w:rsidRPr="006C1652">
        <w:rPr>
          <w:rFonts w:ascii="Times New Roman" w:hAnsi="Times New Roman"/>
          <w:color w:val="000000"/>
          <w:sz w:val="24"/>
          <w:szCs w:val="24"/>
        </w:rPr>
        <w:t xml:space="preserve">аффилированные лица, работники или посредники не выплачивают, не предлагают </w:t>
      </w:r>
      <w:r w:rsidRPr="006C1652">
        <w:rPr>
          <w:rFonts w:ascii="Times New Roman" w:hAnsi="Times New Roman"/>
          <w:color w:val="000000"/>
          <w:spacing w:val="2"/>
          <w:sz w:val="24"/>
          <w:szCs w:val="24"/>
        </w:rPr>
        <w:t xml:space="preserve">выплатить и не разрешают выплату каких-либо денежных средств или ценностей, прямо </w:t>
      </w:r>
      <w:r w:rsidRPr="006C1652">
        <w:rPr>
          <w:rFonts w:ascii="Times New Roman" w:hAnsi="Times New Roman"/>
          <w:color w:val="000000"/>
          <w:spacing w:val="3"/>
          <w:sz w:val="24"/>
          <w:szCs w:val="24"/>
        </w:rPr>
        <w:t xml:space="preserve">или косвенно любым лицам, для оказания влияния на действия или решения этих лиц с </w:t>
      </w:r>
      <w:r w:rsidRPr="006C1652">
        <w:rPr>
          <w:rFonts w:ascii="Times New Roman" w:hAnsi="Times New Roman"/>
          <w:color w:val="000000"/>
          <w:sz w:val="24"/>
          <w:szCs w:val="24"/>
        </w:rPr>
        <w:t xml:space="preserve">целью получить какие-либо неправомерные преимущества или достигнуть неправомерные </w:t>
      </w:r>
      <w:r w:rsidRPr="006C1652">
        <w:rPr>
          <w:rFonts w:ascii="Times New Roman" w:hAnsi="Times New Roman"/>
          <w:color w:val="000000"/>
          <w:spacing w:val="-2"/>
          <w:sz w:val="24"/>
          <w:szCs w:val="24"/>
        </w:rPr>
        <w:t>цели.</w:t>
      </w:r>
      <w:proofErr w:type="gramEnd"/>
    </w:p>
    <w:p w:rsidR="006C1652" w:rsidRPr="006C1652" w:rsidRDefault="006C1652" w:rsidP="006C1652">
      <w:pPr>
        <w:pStyle w:val="Standard"/>
        <w:spacing w:after="0" w:line="240" w:lineRule="auto"/>
        <w:ind w:firstLine="567"/>
        <w:jc w:val="both"/>
        <w:rPr>
          <w:rFonts w:ascii="Times New Roman" w:hAnsi="Times New Roman"/>
          <w:color w:val="000000"/>
          <w:spacing w:val="1"/>
          <w:sz w:val="24"/>
          <w:szCs w:val="24"/>
        </w:rPr>
      </w:pPr>
      <w:r w:rsidRPr="006C1652">
        <w:rPr>
          <w:rFonts w:ascii="Times New Roman" w:hAnsi="Times New Roman"/>
          <w:color w:val="000000"/>
          <w:sz w:val="24"/>
          <w:szCs w:val="24"/>
        </w:rPr>
        <w:t xml:space="preserve">8.2. </w:t>
      </w:r>
      <w:proofErr w:type="gramStart"/>
      <w:r w:rsidRPr="006C1652">
        <w:rPr>
          <w:rFonts w:ascii="Times New Roman" w:hAnsi="Times New Roman"/>
          <w:color w:val="000000"/>
          <w:sz w:val="24"/>
          <w:szCs w:val="24"/>
        </w:rPr>
        <w:t xml:space="preserve">При исполнении своих обязательств по настоящему Договору, Стороны, их </w:t>
      </w:r>
      <w:r w:rsidRPr="006C1652">
        <w:rPr>
          <w:rFonts w:ascii="Times New Roman" w:hAnsi="Times New Roman"/>
          <w:color w:val="000000"/>
          <w:spacing w:val="6"/>
          <w:sz w:val="24"/>
          <w:szCs w:val="24"/>
        </w:rPr>
        <w:t xml:space="preserve">аффилированные лица, работники или посредники не осуществляют действия, </w:t>
      </w:r>
      <w:r w:rsidRPr="006C1652">
        <w:rPr>
          <w:rFonts w:ascii="Times New Roman" w:hAnsi="Times New Roman"/>
          <w:color w:val="000000"/>
          <w:spacing w:val="1"/>
          <w:sz w:val="24"/>
          <w:szCs w:val="24"/>
        </w:rPr>
        <w:t xml:space="preserve">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w:t>
      </w:r>
      <w:r w:rsidRPr="006C1652">
        <w:rPr>
          <w:rFonts w:ascii="Times New Roman" w:hAnsi="Times New Roman"/>
          <w:color w:val="000000"/>
          <w:spacing w:val="2"/>
          <w:sz w:val="24"/>
          <w:szCs w:val="24"/>
        </w:rPr>
        <w:t xml:space="preserve">применимого законодательства и международных актов о противодействии легализации </w:t>
      </w:r>
      <w:r w:rsidRPr="006C1652">
        <w:rPr>
          <w:rFonts w:ascii="Times New Roman" w:hAnsi="Times New Roman"/>
          <w:color w:val="000000"/>
          <w:spacing w:val="1"/>
          <w:sz w:val="24"/>
          <w:szCs w:val="24"/>
        </w:rPr>
        <w:t>(отмыванию) доходов, полученных преступным путем.</w:t>
      </w:r>
      <w:proofErr w:type="gramEnd"/>
    </w:p>
    <w:p w:rsidR="006C1652" w:rsidRPr="006C1652" w:rsidRDefault="006C1652" w:rsidP="006C1652">
      <w:pPr>
        <w:pStyle w:val="Standard"/>
        <w:spacing w:after="0" w:line="240" w:lineRule="auto"/>
        <w:ind w:firstLine="567"/>
        <w:jc w:val="both"/>
        <w:rPr>
          <w:rFonts w:ascii="Times New Roman" w:hAnsi="Times New Roman"/>
          <w:sz w:val="24"/>
          <w:szCs w:val="24"/>
        </w:rPr>
      </w:pPr>
      <w:r w:rsidRPr="006C1652">
        <w:rPr>
          <w:rFonts w:ascii="Times New Roman" w:hAnsi="Times New Roman"/>
          <w:color w:val="000000"/>
          <w:spacing w:val="-15"/>
          <w:sz w:val="24"/>
          <w:szCs w:val="24"/>
        </w:rPr>
        <w:t>8.3.</w:t>
      </w:r>
      <w:r w:rsidRPr="006C1652">
        <w:rPr>
          <w:rFonts w:ascii="Times New Roman" w:hAnsi="Times New Roman"/>
          <w:color w:val="000000"/>
          <w:sz w:val="24"/>
          <w:szCs w:val="24"/>
        </w:rPr>
        <w:tab/>
      </w:r>
      <w:r w:rsidRPr="006C1652">
        <w:rPr>
          <w:rFonts w:ascii="Times New Roman" w:hAnsi="Times New Roman"/>
          <w:color w:val="000000"/>
          <w:spacing w:val="8"/>
          <w:sz w:val="24"/>
          <w:szCs w:val="24"/>
        </w:rPr>
        <w:t xml:space="preserve">В случае возникновения у одной из Сторон подозрений, что произошло или </w:t>
      </w:r>
      <w:r w:rsidRPr="006C1652">
        <w:rPr>
          <w:rFonts w:ascii="Times New Roman" w:hAnsi="Times New Roman"/>
          <w:color w:val="000000"/>
          <w:sz w:val="24"/>
          <w:szCs w:val="24"/>
        </w:rPr>
        <w:t xml:space="preserve">может  произойти  нарушение   любого   из   вышеуказанных условий, соответствующая </w:t>
      </w:r>
      <w:r w:rsidRPr="006C1652">
        <w:rPr>
          <w:rFonts w:ascii="Times New Roman" w:hAnsi="Times New Roman"/>
          <w:color w:val="000000"/>
          <w:spacing w:val="1"/>
          <w:sz w:val="24"/>
          <w:szCs w:val="24"/>
        </w:rPr>
        <w:t xml:space="preserve">Сторона обязуется незамедлительно уведомить в письменной форме о ставшем известном </w:t>
      </w:r>
      <w:r w:rsidRPr="006C1652">
        <w:rPr>
          <w:rFonts w:ascii="Times New Roman" w:hAnsi="Times New Roman"/>
          <w:color w:val="000000"/>
          <w:spacing w:val="5"/>
          <w:sz w:val="24"/>
          <w:szCs w:val="24"/>
        </w:rPr>
        <w:t xml:space="preserve">факте неправомерных действий другую  Сторону, и при необходимости, по запросу </w:t>
      </w:r>
      <w:r w:rsidRPr="006C1652">
        <w:rPr>
          <w:rFonts w:ascii="Times New Roman" w:hAnsi="Times New Roman"/>
          <w:color w:val="000000"/>
          <w:spacing w:val="1"/>
          <w:sz w:val="24"/>
          <w:szCs w:val="24"/>
        </w:rPr>
        <w:t>предоставить дополнительные пояснения и необходимую информацию (документы).</w:t>
      </w:r>
    </w:p>
    <w:p w:rsidR="006C1652" w:rsidRPr="006C1652" w:rsidRDefault="006C1652" w:rsidP="006C1652">
      <w:pPr>
        <w:pStyle w:val="Standard"/>
        <w:shd w:val="clear" w:color="auto" w:fill="FFFFFF"/>
        <w:tabs>
          <w:tab w:val="left" w:pos="941"/>
        </w:tabs>
        <w:spacing w:after="0" w:line="240" w:lineRule="auto"/>
        <w:ind w:firstLine="567"/>
        <w:jc w:val="both"/>
        <w:rPr>
          <w:rFonts w:ascii="Times New Roman" w:hAnsi="Times New Roman"/>
          <w:color w:val="000000"/>
          <w:spacing w:val="1"/>
          <w:sz w:val="24"/>
          <w:szCs w:val="24"/>
        </w:rPr>
      </w:pPr>
      <w:r w:rsidRPr="006C1652">
        <w:rPr>
          <w:rFonts w:ascii="Times New Roman" w:hAnsi="Times New Roman"/>
          <w:color w:val="000000"/>
          <w:spacing w:val="-6"/>
          <w:sz w:val="24"/>
          <w:szCs w:val="24"/>
        </w:rPr>
        <w:t xml:space="preserve">8.4. </w:t>
      </w:r>
      <w:r w:rsidRPr="006C1652">
        <w:rPr>
          <w:rFonts w:ascii="Times New Roman" w:hAnsi="Times New Roman"/>
          <w:color w:val="000000"/>
          <w:spacing w:val="2"/>
          <w:sz w:val="24"/>
          <w:szCs w:val="24"/>
        </w:rPr>
        <w:t>В случае если указанные неправомерные действия работников одной из Сторон,</w:t>
      </w:r>
      <w:r w:rsidRPr="006C1652">
        <w:rPr>
          <w:rFonts w:ascii="Times New Roman" w:hAnsi="Times New Roman"/>
          <w:color w:val="000000"/>
          <w:spacing w:val="2"/>
          <w:sz w:val="24"/>
          <w:szCs w:val="24"/>
        </w:rPr>
        <w:br/>
      </w:r>
      <w:r w:rsidRPr="006C1652">
        <w:rPr>
          <w:rFonts w:ascii="Times New Roman" w:hAnsi="Times New Roman"/>
          <w:color w:val="000000"/>
          <w:spacing w:val="8"/>
          <w:sz w:val="24"/>
          <w:szCs w:val="24"/>
        </w:rPr>
        <w:t xml:space="preserve">ее аффилированных лиц или посредников установлены вступившим в законную силу </w:t>
      </w:r>
      <w:r w:rsidRPr="006C1652">
        <w:rPr>
          <w:rFonts w:ascii="Times New Roman" w:hAnsi="Times New Roman"/>
          <w:color w:val="000000"/>
          <w:spacing w:val="9"/>
          <w:sz w:val="24"/>
          <w:szCs w:val="24"/>
        </w:rPr>
        <w:t xml:space="preserve">решением (приговором) суда, другая Сторона имеет право </w:t>
      </w:r>
      <w:proofErr w:type="gramStart"/>
      <w:r w:rsidRPr="006C1652">
        <w:rPr>
          <w:rFonts w:ascii="Times New Roman" w:hAnsi="Times New Roman"/>
          <w:color w:val="000000"/>
          <w:spacing w:val="9"/>
          <w:sz w:val="24"/>
          <w:szCs w:val="24"/>
        </w:rPr>
        <w:t>к</w:t>
      </w:r>
      <w:proofErr w:type="gramEnd"/>
      <w:r w:rsidRPr="006C1652">
        <w:rPr>
          <w:rFonts w:ascii="Times New Roman" w:hAnsi="Times New Roman"/>
          <w:color w:val="000000"/>
          <w:spacing w:val="9"/>
          <w:sz w:val="24"/>
          <w:szCs w:val="24"/>
        </w:rPr>
        <w:t xml:space="preserve"> одностороннем порядке </w:t>
      </w:r>
      <w:r w:rsidRPr="006C1652">
        <w:rPr>
          <w:rFonts w:ascii="Times New Roman" w:hAnsi="Times New Roman"/>
          <w:color w:val="000000"/>
          <w:spacing w:val="-3"/>
          <w:sz w:val="24"/>
          <w:szCs w:val="24"/>
        </w:rPr>
        <w:t xml:space="preserve">отказаться от исполнения настоящего Договора, путем направления письменного </w:t>
      </w:r>
      <w:r w:rsidRPr="006C1652">
        <w:rPr>
          <w:rFonts w:ascii="Times New Roman" w:hAnsi="Times New Roman"/>
          <w:color w:val="000000"/>
          <w:spacing w:val="4"/>
          <w:sz w:val="24"/>
          <w:szCs w:val="24"/>
        </w:rPr>
        <w:t>уведомления о расторжении Договора. Сторона, являющаяся инициатором расторжения</w:t>
      </w:r>
      <w:r w:rsidRPr="006C1652">
        <w:rPr>
          <w:rFonts w:ascii="Times New Roman" w:hAnsi="Times New Roman"/>
          <w:color w:val="000000"/>
          <w:spacing w:val="4"/>
          <w:sz w:val="24"/>
          <w:szCs w:val="24"/>
        </w:rPr>
        <w:br/>
      </w:r>
      <w:r w:rsidRPr="006C1652">
        <w:rPr>
          <w:rFonts w:ascii="Times New Roman" w:hAnsi="Times New Roman"/>
          <w:color w:val="000000"/>
          <w:spacing w:val="2"/>
          <w:sz w:val="24"/>
          <w:szCs w:val="24"/>
        </w:rPr>
        <w:t xml:space="preserve">настоящего Договора по указанным основаниям, вправе требовать возмещения реального </w:t>
      </w:r>
      <w:r w:rsidRPr="006C1652">
        <w:rPr>
          <w:rFonts w:ascii="Times New Roman" w:hAnsi="Times New Roman"/>
          <w:color w:val="000000"/>
          <w:spacing w:val="1"/>
          <w:sz w:val="24"/>
          <w:szCs w:val="24"/>
        </w:rPr>
        <w:t>ущерба, возникшего в результате такого расторжения.</w:t>
      </w:r>
    </w:p>
    <w:p w:rsidR="006C1652" w:rsidRPr="006C1652" w:rsidRDefault="006C1652" w:rsidP="006C1652">
      <w:pPr>
        <w:pStyle w:val="Style5"/>
        <w:widowControl/>
        <w:tabs>
          <w:tab w:val="left" w:pos="1440"/>
        </w:tabs>
        <w:ind w:firstLine="709"/>
        <w:jc w:val="center"/>
        <w:rPr>
          <w:rStyle w:val="FontStyle11"/>
          <w:rFonts w:ascii="Times New Roman" w:hAnsi="Times New Roman"/>
          <w:i/>
          <w:sz w:val="24"/>
          <w:szCs w:val="24"/>
        </w:rPr>
      </w:pPr>
    </w:p>
    <w:p w:rsidR="006C1652" w:rsidRPr="006C1652" w:rsidRDefault="006C1652" w:rsidP="006C1652">
      <w:pPr>
        <w:pStyle w:val="Style5"/>
        <w:widowControl/>
        <w:tabs>
          <w:tab w:val="left" w:pos="1440"/>
        </w:tabs>
        <w:ind w:firstLine="709"/>
        <w:jc w:val="center"/>
        <w:rPr>
          <w:b/>
        </w:rPr>
      </w:pPr>
      <w:r w:rsidRPr="006C1652">
        <w:rPr>
          <w:rStyle w:val="FontStyle11"/>
          <w:rFonts w:ascii="Times New Roman" w:hAnsi="Times New Roman"/>
          <w:b/>
          <w:sz w:val="24"/>
          <w:szCs w:val="24"/>
        </w:rPr>
        <w:t>9. ПРОЧИЕ УСЛОВИЯ</w:t>
      </w:r>
    </w:p>
    <w:p w:rsidR="006C1652" w:rsidRPr="006C1652" w:rsidRDefault="006C1652" w:rsidP="006C1652">
      <w:pPr>
        <w:pStyle w:val="Standard"/>
        <w:autoSpaceDE w:val="0"/>
        <w:spacing w:after="0" w:line="240" w:lineRule="auto"/>
        <w:ind w:firstLine="567"/>
        <w:jc w:val="both"/>
        <w:rPr>
          <w:rFonts w:ascii="Times New Roman" w:hAnsi="Times New Roman"/>
          <w:sz w:val="24"/>
          <w:szCs w:val="24"/>
        </w:rPr>
      </w:pPr>
      <w:r w:rsidRPr="006C1652">
        <w:rPr>
          <w:rFonts w:ascii="Times New Roman" w:hAnsi="Times New Roman"/>
          <w:sz w:val="24"/>
          <w:szCs w:val="24"/>
        </w:rPr>
        <w:t>9.1.Договор вступает в силу с момента его подписания и действует до 31.12.2021.</w:t>
      </w:r>
    </w:p>
    <w:p w:rsidR="006C1652" w:rsidRPr="006C1652" w:rsidRDefault="006C1652" w:rsidP="006C1652">
      <w:pPr>
        <w:spacing w:after="0" w:line="240" w:lineRule="auto"/>
        <w:ind w:firstLine="567"/>
        <w:jc w:val="both"/>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9.2. Изменение существенных условий Договора при его исполнении не допускается, за исключением случаев, предусмотренных Договором. Изменение условий Договора оформляется дополнительным соглашением к Договору, которое подписывается Сторонами. Изменение условий Договора иным способом не допускается.</w:t>
      </w:r>
    </w:p>
    <w:p w:rsidR="006C1652" w:rsidRPr="006C1652" w:rsidRDefault="006C1652" w:rsidP="006C1652">
      <w:pPr>
        <w:spacing w:after="0" w:line="240" w:lineRule="auto"/>
        <w:ind w:firstLine="567"/>
        <w:jc w:val="both"/>
        <w:rPr>
          <w:rFonts w:ascii="Times New Roman" w:hAnsi="Times New Roman" w:cs="Times New Roman"/>
          <w:kern w:val="3"/>
          <w:sz w:val="24"/>
          <w:szCs w:val="24"/>
          <w:lang w:eastAsia="zh-CN"/>
        </w:rPr>
      </w:pPr>
      <w:r w:rsidRPr="004744CD">
        <w:rPr>
          <w:rFonts w:ascii="Times New Roman" w:hAnsi="Times New Roman" w:cs="Times New Roman"/>
          <w:kern w:val="3"/>
          <w:sz w:val="24"/>
          <w:szCs w:val="24"/>
          <w:lang w:eastAsia="zh-CN"/>
        </w:rPr>
        <w:t>9</w:t>
      </w:r>
      <w:r w:rsidRPr="006C1652">
        <w:rPr>
          <w:rFonts w:ascii="Times New Roman" w:hAnsi="Times New Roman" w:cs="Times New Roman"/>
          <w:kern w:val="3"/>
          <w:sz w:val="24"/>
          <w:szCs w:val="24"/>
          <w:lang w:eastAsia="zh-CN"/>
        </w:rPr>
        <w:t xml:space="preserve">.3. При исполнении Договора, по соглашению Сторон допускается поставка Товара,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6C1652" w:rsidRPr="006C1652" w:rsidRDefault="006C1652" w:rsidP="006C1652">
      <w:pPr>
        <w:tabs>
          <w:tab w:val="left" w:pos="709"/>
        </w:tabs>
        <w:autoSpaceDE w:val="0"/>
        <w:autoSpaceDN w:val="0"/>
        <w:adjustRightInd w:val="0"/>
        <w:spacing w:after="0" w:line="240" w:lineRule="auto"/>
        <w:ind w:firstLine="567"/>
        <w:jc w:val="both"/>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Изменение характеристик Товара оформляется дополнительным соглашением к Договору, подписанным сторонами, иные способы изменения характеристик Товара не допускаются.</w:t>
      </w:r>
    </w:p>
    <w:p w:rsidR="006C1652" w:rsidRPr="006C1652" w:rsidRDefault="006C1652" w:rsidP="006C1652">
      <w:pPr>
        <w:tabs>
          <w:tab w:val="left" w:pos="709"/>
        </w:tabs>
        <w:autoSpaceDE w:val="0"/>
        <w:autoSpaceDN w:val="0"/>
        <w:adjustRightInd w:val="0"/>
        <w:spacing w:after="0" w:line="240" w:lineRule="auto"/>
        <w:ind w:firstLine="567"/>
        <w:jc w:val="both"/>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 xml:space="preserve">9.4. </w:t>
      </w:r>
      <w:proofErr w:type="gramStart"/>
      <w:r w:rsidRPr="006C1652">
        <w:rPr>
          <w:rFonts w:ascii="Times New Roman" w:hAnsi="Times New Roman" w:cs="Times New Roman"/>
          <w:kern w:val="3"/>
          <w:sz w:val="24"/>
          <w:szCs w:val="24"/>
          <w:lang w:eastAsia="zh-CN"/>
        </w:rPr>
        <w:t>Договор</w:t>
      </w:r>
      <w:proofErr w:type="gramEnd"/>
      <w:r w:rsidRPr="006C1652">
        <w:rPr>
          <w:rFonts w:ascii="Times New Roman" w:hAnsi="Times New Roman" w:cs="Times New Roman"/>
          <w:kern w:val="3"/>
          <w:sz w:val="24"/>
          <w:szCs w:val="24"/>
          <w:lang w:eastAsia="zh-CN"/>
        </w:rPr>
        <w:t xml:space="preserve"> может быть расторгнут по соглашению Сторон, по решению суда или прекратить свое действие ввиду одностороннего отказа Заказчика от его исполнения по основаниям, предусмотренным действующим гражданским законодательством и Договором. При принятии решения о расторжении договора любым из предусмотренных способов, сторона обязана соблюсти порядок досудебного урегулирования спора, а именно, направить письмо о расторжении не менее чем за 30 дней до даты обращения в суд.</w:t>
      </w:r>
    </w:p>
    <w:p w:rsidR="006C1652" w:rsidRPr="00450429" w:rsidRDefault="006C1652" w:rsidP="006C1652">
      <w:pPr>
        <w:pStyle w:val="Standard"/>
        <w:numPr>
          <w:ilvl w:val="1"/>
          <w:numId w:val="8"/>
        </w:numPr>
        <w:shd w:val="clear" w:color="auto" w:fill="FFFFFF"/>
        <w:tabs>
          <w:tab w:val="left" w:pos="490"/>
        </w:tabs>
        <w:autoSpaceDE w:val="0"/>
        <w:spacing w:after="0" w:line="240" w:lineRule="auto"/>
        <w:ind w:left="0" w:firstLine="720"/>
        <w:jc w:val="both"/>
        <w:rPr>
          <w:rFonts w:ascii="Times New Roman" w:hAnsi="Times New Roman"/>
          <w:sz w:val="24"/>
          <w:szCs w:val="24"/>
        </w:rPr>
      </w:pPr>
      <w:r w:rsidRPr="006C1652">
        <w:rPr>
          <w:rFonts w:ascii="Times New Roman" w:hAnsi="Times New Roman"/>
          <w:sz w:val="24"/>
          <w:szCs w:val="24"/>
        </w:rPr>
        <w:t xml:space="preserve">В случае изменения юридического адреса или обслуживающего банка стороны договора обязаны в 10-дневный срок уведомить об  этом друг друга. </w:t>
      </w:r>
      <w:r w:rsidRPr="006C1652">
        <w:rPr>
          <w:rFonts w:ascii="Times New Roman" w:hAnsi="Times New Roman"/>
          <w:bCs/>
          <w:color w:val="000000"/>
          <w:spacing w:val="-5"/>
          <w:sz w:val="24"/>
          <w:szCs w:val="24"/>
        </w:rPr>
        <w:t xml:space="preserve">Все предварительные согласования, переговоры и корреспонденция между обеими сторонами касательно </w:t>
      </w:r>
      <w:r w:rsidRPr="006C1652">
        <w:rPr>
          <w:rFonts w:ascii="Times New Roman" w:hAnsi="Times New Roman"/>
          <w:bCs/>
          <w:color w:val="000000"/>
          <w:spacing w:val="-4"/>
          <w:sz w:val="24"/>
          <w:szCs w:val="24"/>
        </w:rPr>
        <w:t>изложенных в настоящем договоре вопросов теряют силу с момента подписания договора.</w:t>
      </w:r>
    </w:p>
    <w:p w:rsidR="00450429" w:rsidRPr="006C1652" w:rsidRDefault="00450429" w:rsidP="00450429">
      <w:pPr>
        <w:pStyle w:val="Standard"/>
        <w:shd w:val="clear" w:color="auto" w:fill="FFFFFF"/>
        <w:tabs>
          <w:tab w:val="left" w:pos="490"/>
        </w:tabs>
        <w:autoSpaceDE w:val="0"/>
        <w:spacing w:after="0" w:line="240" w:lineRule="auto"/>
        <w:jc w:val="both"/>
        <w:rPr>
          <w:rFonts w:ascii="Times New Roman" w:hAnsi="Times New Roman"/>
          <w:sz w:val="24"/>
          <w:szCs w:val="24"/>
        </w:rPr>
      </w:pPr>
    </w:p>
    <w:p w:rsidR="006C1652" w:rsidRPr="006C1652" w:rsidRDefault="006C1652" w:rsidP="006C1652">
      <w:pPr>
        <w:pStyle w:val="Standard"/>
        <w:numPr>
          <w:ilvl w:val="1"/>
          <w:numId w:val="8"/>
        </w:numPr>
        <w:shd w:val="clear" w:color="auto" w:fill="FFFFFF"/>
        <w:tabs>
          <w:tab w:val="left" w:pos="490"/>
          <w:tab w:val="left" w:pos="851"/>
        </w:tabs>
        <w:spacing w:after="0" w:line="240" w:lineRule="auto"/>
        <w:ind w:left="0" w:firstLine="720"/>
        <w:jc w:val="both"/>
        <w:rPr>
          <w:rFonts w:ascii="Times New Roman" w:hAnsi="Times New Roman"/>
          <w:sz w:val="24"/>
          <w:szCs w:val="24"/>
        </w:rPr>
      </w:pPr>
      <w:r w:rsidRPr="006C1652">
        <w:rPr>
          <w:rFonts w:ascii="Times New Roman" w:hAnsi="Times New Roman"/>
          <w:bCs/>
          <w:color w:val="000000"/>
          <w:spacing w:val="4"/>
          <w:sz w:val="24"/>
          <w:szCs w:val="24"/>
        </w:rPr>
        <w:lastRenderedPageBreak/>
        <w:t xml:space="preserve">Все дополнения  к данному договору действительны только в том случае, если они составлены в </w:t>
      </w:r>
      <w:r w:rsidRPr="006C1652">
        <w:rPr>
          <w:rFonts w:ascii="Times New Roman" w:hAnsi="Times New Roman"/>
          <w:bCs/>
          <w:color w:val="000000"/>
          <w:spacing w:val="-4"/>
          <w:sz w:val="24"/>
          <w:szCs w:val="24"/>
        </w:rPr>
        <w:t xml:space="preserve">письменной форме и подписаны обеими сторонами. Договор, дополнительные соглашения, счета и иные документы, переданные </w:t>
      </w:r>
      <w:r w:rsidRPr="006C1652">
        <w:rPr>
          <w:rFonts w:ascii="Times New Roman" w:hAnsi="Times New Roman"/>
          <w:bCs/>
          <w:color w:val="000000"/>
          <w:spacing w:val="1"/>
          <w:sz w:val="24"/>
          <w:szCs w:val="24"/>
        </w:rPr>
        <w:t xml:space="preserve">по факсимильной связи или электронной почте, принимаются к исполнению, считаются законными и имеют юридическую силу до </w:t>
      </w:r>
      <w:r w:rsidRPr="006C1652">
        <w:rPr>
          <w:rFonts w:ascii="Times New Roman" w:hAnsi="Times New Roman"/>
          <w:bCs/>
          <w:color w:val="000000"/>
          <w:spacing w:val="-6"/>
          <w:sz w:val="24"/>
          <w:szCs w:val="24"/>
        </w:rPr>
        <w:t>момента обмена оригиналами.</w:t>
      </w:r>
    </w:p>
    <w:p w:rsidR="006C1652" w:rsidRPr="006C1652" w:rsidRDefault="006C1652" w:rsidP="006C1652">
      <w:pPr>
        <w:pStyle w:val="Standard"/>
        <w:numPr>
          <w:ilvl w:val="1"/>
          <w:numId w:val="8"/>
        </w:numPr>
        <w:shd w:val="clear" w:color="auto" w:fill="FFFFFF"/>
        <w:tabs>
          <w:tab w:val="left" w:pos="490"/>
        </w:tabs>
        <w:spacing w:after="0" w:line="240" w:lineRule="auto"/>
        <w:ind w:left="0" w:firstLine="567"/>
        <w:jc w:val="both"/>
        <w:rPr>
          <w:rFonts w:ascii="Times New Roman" w:hAnsi="Times New Roman"/>
          <w:sz w:val="24"/>
          <w:szCs w:val="24"/>
        </w:rPr>
      </w:pPr>
      <w:r w:rsidRPr="006C1652">
        <w:rPr>
          <w:rFonts w:ascii="Times New Roman" w:hAnsi="Times New Roman"/>
          <w:bCs/>
          <w:color w:val="000000"/>
          <w:spacing w:val="-3"/>
          <w:sz w:val="24"/>
          <w:szCs w:val="24"/>
        </w:rPr>
        <w:t xml:space="preserve">Ни одна из сторон без согласования не вправе передавать свои обязательства и права по настоящему договору третьей </w:t>
      </w:r>
      <w:r w:rsidRPr="006C1652">
        <w:rPr>
          <w:rFonts w:ascii="Times New Roman" w:hAnsi="Times New Roman"/>
          <w:bCs/>
          <w:color w:val="000000"/>
          <w:spacing w:val="-9"/>
          <w:sz w:val="24"/>
          <w:szCs w:val="24"/>
        </w:rPr>
        <w:t>стороне.</w:t>
      </w:r>
    </w:p>
    <w:p w:rsidR="006C1652" w:rsidRPr="006C1652" w:rsidRDefault="006C1652" w:rsidP="006C1652">
      <w:pPr>
        <w:pStyle w:val="Standard"/>
        <w:numPr>
          <w:ilvl w:val="1"/>
          <w:numId w:val="8"/>
        </w:numPr>
        <w:shd w:val="clear" w:color="auto" w:fill="FFFFFF"/>
        <w:tabs>
          <w:tab w:val="left" w:pos="490"/>
        </w:tabs>
        <w:spacing w:after="0" w:line="240" w:lineRule="auto"/>
        <w:ind w:left="0" w:firstLine="567"/>
        <w:jc w:val="both"/>
        <w:rPr>
          <w:rFonts w:ascii="Times New Roman" w:hAnsi="Times New Roman"/>
          <w:sz w:val="24"/>
          <w:szCs w:val="24"/>
        </w:rPr>
      </w:pPr>
      <w:r w:rsidRPr="006C1652">
        <w:rPr>
          <w:rFonts w:ascii="Times New Roman" w:hAnsi="Times New Roman"/>
          <w:bCs/>
          <w:color w:val="000000"/>
          <w:spacing w:val="-3"/>
          <w:sz w:val="24"/>
          <w:szCs w:val="24"/>
        </w:rPr>
        <w:t>В целях надлежащего исполнения Сторонами обязательств по настоящему Договору Поставщикдает свое согласие   на   обработку   персональных   данных Заказчиком</w:t>
      </w:r>
      <w:r w:rsidRPr="006C1652">
        <w:rPr>
          <w:rFonts w:ascii="Times New Roman" w:hAnsi="Times New Roman"/>
          <w:color w:val="000000"/>
          <w:spacing w:val="-3"/>
          <w:sz w:val="24"/>
          <w:szCs w:val="24"/>
        </w:rPr>
        <w:t>, а</w:t>
      </w:r>
      <w:r w:rsidRPr="006C1652">
        <w:rPr>
          <w:rFonts w:ascii="Times New Roman" w:hAnsi="Times New Roman"/>
          <w:bCs/>
          <w:color w:val="000000"/>
          <w:spacing w:val="-3"/>
          <w:sz w:val="24"/>
          <w:szCs w:val="24"/>
        </w:rPr>
        <w:t xml:space="preserve">   именно: на   совершение  действий, </w:t>
      </w:r>
      <w:r w:rsidRPr="006C1652">
        <w:rPr>
          <w:rFonts w:ascii="Times New Roman" w:hAnsi="Times New Roman"/>
          <w:bCs/>
          <w:color w:val="000000"/>
          <w:spacing w:val="3"/>
          <w:sz w:val="24"/>
          <w:szCs w:val="24"/>
        </w:rPr>
        <w:t xml:space="preserve">предусмотренных пунктом 3 статьи 3 Федерального закона от 27.07.2006 г. № 152-ФЗ «О персональных </w:t>
      </w:r>
      <w:r w:rsidRPr="006C1652">
        <w:rPr>
          <w:rFonts w:ascii="Times New Roman" w:hAnsi="Times New Roman"/>
          <w:bCs/>
          <w:color w:val="000000"/>
          <w:spacing w:val="-8"/>
          <w:sz w:val="24"/>
          <w:szCs w:val="24"/>
        </w:rPr>
        <w:t xml:space="preserve">данных». </w:t>
      </w:r>
      <w:r w:rsidRPr="006C1652">
        <w:rPr>
          <w:rFonts w:ascii="Times New Roman" w:hAnsi="Times New Roman"/>
          <w:bCs/>
          <w:color w:val="000000"/>
          <w:spacing w:val="-3"/>
          <w:sz w:val="24"/>
          <w:szCs w:val="24"/>
        </w:rPr>
        <w:t xml:space="preserve">Настоящее согласие дается на период до истечения сроков хранения соответствующей информации или </w:t>
      </w:r>
      <w:r w:rsidRPr="006C1652">
        <w:rPr>
          <w:rFonts w:ascii="Times New Roman" w:hAnsi="Times New Roman"/>
          <w:bCs/>
          <w:color w:val="000000"/>
          <w:sz w:val="24"/>
          <w:szCs w:val="24"/>
        </w:rPr>
        <w:t xml:space="preserve">документов, содержащих указанную информацию, определяемых в соответствии с законодательством </w:t>
      </w:r>
      <w:r w:rsidRPr="006C1652">
        <w:rPr>
          <w:rFonts w:ascii="Times New Roman" w:hAnsi="Times New Roman"/>
          <w:bCs/>
          <w:color w:val="000000"/>
          <w:spacing w:val="-7"/>
          <w:sz w:val="24"/>
          <w:szCs w:val="24"/>
        </w:rPr>
        <w:t>Российской Федерации.</w:t>
      </w:r>
    </w:p>
    <w:p w:rsidR="006C1652" w:rsidRPr="006C1652" w:rsidRDefault="006C1652" w:rsidP="006C1652">
      <w:pPr>
        <w:pStyle w:val="Standard"/>
        <w:numPr>
          <w:ilvl w:val="1"/>
          <w:numId w:val="8"/>
        </w:numPr>
        <w:shd w:val="clear" w:color="auto" w:fill="FFFFFF"/>
        <w:tabs>
          <w:tab w:val="left" w:pos="490"/>
        </w:tabs>
        <w:spacing w:after="0" w:line="240" w:lineRule="auto"/>
        <w:ind w:left="0" w:firstLine="567"/>
        <w:jc w:val="both"/>
        <w:rPr>
          <w:rFonts w:ascii="Times New Roman" w:hAnsi="Times New Roman"/>
          <w:bCs/>
          <w:color w:val="000000"/>
          <w:spacing w:val="-5"/>
          <w:sz w:val="24"/>
          <w:szCs w:val="24"/>
        </w:rPr>
      </w:pPr>
      <w:r w:rsidRPr="006C1652">
        <w:rPr>
          <w:rFonts w:ascii="Times New Roman" w:hAnsi="Times New Roman"/>
          <w:bCs/>
          <w:color w:val="000000"/>
          <w:spacing w:val="-5"/>
          <w:sz w:val="24"/>
          <w:szCs w:val="24"/>
        </w:rPr>
        <w:t>Вся предоставляемая сторонами друг другу по настоящему договору финансовая, коммерческая или иная информация считается конфиденциальной и не подлежит разглашению третьим лицам.</w:t>
      </w:r>
    </w:p>
    <w:p w:rsidR="006C1652" w:rsidRPr="006C1652" w:rsidRDefault="006C1652" w:rsidP="006C1652">
      <w:pPr>
        <w:pStyle w:val="Standard"/>
        <w:spacing w:after="0" w:line="240" w:lineRule="auto"/>
        <w:ind w:firstLine="567"/>
        <w:jc w:val="both"/>
        <w:rPr>
          <w:rFonts w:ascii="Times New Roman" w:hAnsi="Times New Roman"/>
          <w:sz w:val="24"/>
          <w:szCs w:val="24"/>
        </w:rPr>
      </w:pPr>
      <w:r w:rsidRPr="004744CD">
        <w:rPr>
          <w:rFonts w:ascii="Times New Roman" w:hAnsi="Times New Roman"/>
          <w:sz w:val="24"/>
          <w:szCs w:val="24"/>
        </w:rPr>
        <w:t>9</w:t>
      </w:r>
      <w:r w:rsidRPr="006C1652">
        <w:rPr>
          <w:rFonts w:ascii="Times New Roman" w:hAnsi="Times New Roman"/>
          <w:sz w:val="24"/>
          <w:szCs w:val="24"/>
        </w:rPr>
        <w:t>.10. К Договору прилагаются документы, которые являются его неотъемлемой частью:</w:t>
      </w:r>
    </w:p>
    <w:p w:rsidR="006C1652" w:rsidRPr="006C1652" w:rsidRDefault="006C1652" w:rsidP="006C1652">
      <w:pPr>
        <w:pStyle w:val="Standard"/>
        <w:spacing w:after="0" w:line="240" w:lineRule="auto"/>
        <w:ind w:firstLine="709"/>
        <w:jc w:val="both"/>
        <w:rPr>
          <w:rFonts w:ascii="Times New Roman" w:hAnsi="Times New Roman"/>
          <w:sz w:val="24"/>
          <w:szCs w:val="24"/>
        </w:rPr>
      </w:pPr>
      <w:r w:rsidRPr="006C1652">
        <w:rPr>
          <w:rFonts w:ascii="Times New Roman" w:hAnsi="Times New Roman"/>
          <w:sz w:val="24"/>
          <w:szCs w:val="24"/>
        </w:rPr>
        <w:t xml:space="preserve">1) Спецификация </w:t>
      </w:r>
    </w:p>
    <w:p w:rsidR="006C1652" w:rsidRPr="006C1652" w:rsidRDefault="006C1652" w:rsidP="006C1652">
      <w:pPr>
        <w:pStyle w:val="Standard"/>
        <w:spacing w:after="0" w:line="240" w:lineRule="auto"/>
        <w:ind w:firstLine="709"/>
        <w:jc w:val="both"/>
        <w:rPr>
          <w:rFonts w:ascii="Times New Roman" w:hAnsi="Times New Roman"/>
          <w:sz w:val="24"/>
          <w:szCs w:val="24"/>
        </w:rPr>
      </w:pPr>
    </w:p>
    <w:p w:rsidR="006C1652" w:rsidRPr="006C1652" w:rsidRDefault="006C1652" w:rsidP="006C1652">
      <w:pPr>
        <w:pStyle w:val="Standard"/>
        <w:numPr>
          <w:ilvl w:val="0"/>
          <w:numId w:val="8"/>
        </w:numPr>
        <w:spacing w:after="0" w:line="240" w:lineRule="auto"/>
        <w:jc w:val="center"/>
        <w:rPr>
          <w:rFonts w:ascii="Times New Roman" w:hAnsi="Times New Roman"/>
          <w:b/>
          <w:i/>
          <w:iCs/>
          <w:sz w:val="24"/>
          <w:szCs w:val="24"/>
        </w:rPr>
      </w:pPr>
      <w:r w:rsidRPr="006C1652">
        <w:rPr>
          <w:rFonts w:ascii="Times New Roman" w:hAnsi="Times New Roman"/>
          <w:b/>
          <w:i/>
          <w:iCs/>
          <w:sz w:val="24"/>
          <w:szCs w:val="24"/>
        </w:rPr>
        <w:t>АДРЕСА И БАНКОВСКИЕ РЕКВИЗИТЫ СТОРОН</w:t>
      </w:r>
    </w:p>
    <w:tbl>
      <w:tblPr>
        <w:tblW w:w="5000" w:type="pct"/>
        <w:tblCellMar>
          <w:left w:w="10" w:type="dxa"/>
          <w:right w:w="10" w:type="dxa"/>
        </w:tblCellMar>
        <w:tblLook w:val="04A0"/>
      </w:tblPr>
      <w:tblGrid>
        <w:gridCol w:w="4837"/>
        <w:gridCol w:w="4734"/>
      </w:tblGrid>
      <w:tr w:rsidR="006C1652" w:rsidRPr="006C1652" w:rsidTr="00300219">
        <w:trPr>
          <w:trHeight w:val="2552"/>
        </w:trPr>
        <w:tc>
          <w:tcPr>
            <w:tcW w:w="2527" w:type="pct"/>
            <w:tcMar>
              <w:top w:w="0" w:type="dxa"/>
              <w:left w:w="108" w:type="dxa"/>
              <w:bottom w:w="0" w:type="dxa"/>
              <w:right w:w="108" w:type="dxa"/>
            </w:tcMar>
          </w:tcPr>
          <w:p w:rsidR="006C1652" w:rsidRPr="006C1652" w:rsidRDefault="006C1652" w:rsidP="006C1652">
            <w:pPr>
              <w:pStyle w:val="2"/>
              <w:widowControl w:val="0"/>
              <w:numPr>
                <w:ilvl w:val="0"/>
                <w:numId w:val="0"/>
              </w:numPr>
              <w:tabs>
                <w:tab w:val="clear" w:pos="1701"/>
              </w:tabs>
              <w:kinsoku/>
              <w:overflowPunct/>
              <w:autoSpaceDN/>
              <w:spacing w:before="0" w:after="0"/>
              <w:rPr>
                <w:bCs w:val="0"/>
                <w:kern w:val="3"/>
                <w:sz w:val="24"/>
                <w:szCs w:val="24"/>
                <w:lang w:eastAsia="zh-CN"/>
              </w:rPr>
            </w:pPr>
            <w:r w:rsidRPr="006C1652">
              <w:rPr>
                <w:bCs w:val="0"/>
                <w:kern w:val="3"/>
                <w:sz w:val="24"/>
                <w:szCs w:val="24"/>
                <w:lang w:eastAsia="zh-CN"/>
              </w:rPr>
              <w:t>Заказчик</w:t>
            </w:r>
          </w:p>
          <w:p w:rsidR="006C1652" w:rsidRPr="006C1652" w:rsidRDefault="006C1652" w:rsidP="006C1652">
            <w:pPr>
              <w:pStyle w:val="Standard"/>
              <w:spacing w:after="0" w:line="240" w:lineRule="auto"/>
              <w:rPr>
                <w:rFonts w:ascii="Times New Roman" w:hAnsi="Times New Roman"/>
                <w:b/>
                <w:sz w:val="24"/>
                <w:szCs w:val="24"/>
              </w:rPr>
            </w:pPr>
            <w:r w:rsidRPr="006C1652">
              <w:rPr>
                <w:rFonts w:ascii="Times New Roman" w:hAnsi="Times New Roman"/>
                <w:b/>
                <w:sz w:val="24"/>
                <w:szCs w:val="24"/>
              </w:rPr>
              <w:t>МАУ «УИМЦ»</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proofErr w:type="gramStart"/>
            <w:r w:rsidRPr="006C1652">
              <w:rPr>
                <w:rFonts w:ascii="Times New Roman" w:hAnsi="Times New Roman" w:cs="Times New Roman"/>
                <w:kern w:val="3"/>
                <w:sz w:val="24"/>
                <w:szCs w:val="24"/>
                <w:lang w:eastAsia="zh-CN"/>
              </w:rPr>
              <w:t>Юридический адрес: 624440, Свердловская область, г. Краснотурьинск, ул. Молодежная, д.1</w:t>
            </w:r>
            <w:proofErr w:type="gramEnd"/>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proofErr w:type="gramStart"/>
            <w:r w:rsidRPr="006C1652">
              <w:rPr>
                <w:rFonts w:ascii="Times New Roman" w:hAnsi="Times New Roman" w:cs="Times New Roman"/>
                <w:kern w:val="3"/>
                <w:sz w:val="24"/>
                <w:szCs w:val="24"/>
                <w:lang w:eastAsia="zh-CN"/>
              </w:rPr>
              <w:t>Почтовый адрес: 624449, Свердловская область, г. Краснотурьинск, ул. Ленина, д. 41</w:t>
            </w:r>
            <w:proofErr w:type="gramEnd"/>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телефон: 8(34384) 3-41-12</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 xml:space="preserve">электронная почта: </w:t>
            </w:r>
            <w:hyperlink r:id="rId5" w:history="1">
              <w:r w:rsidRPr="006C1652">
                <w:rPr>
                  <w:rFonts w:ascii="Times New Roman" w:hAnsi="Times New Roman" w:cs="Times New Roman"/>
                  <w:kern w:val="3"/>
                  <w:sz w:val="24"/>
                  <w:szCs w:val="24"/>
                  <w:lang w:eastAsia="zh-CN"/>
                </w:rPr>
                <w:t>uralimc@mail.ru</w:t>
              </w:r>
            </w:hyperlink>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ИНН 6617027275    КПП 661701001</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ОГРН  1186658055913</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ОКАТО 65456000000  ОКТМО 65745000001</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 xml:space="preserve">Банковские реквизиты: </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БИК 016577551</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 xml:space="preserve">ФУ  ГО Краснотурьинск (МАУ «УИМЦ») </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proofErr w:type="gramStart"/>
            <w:r w:rsidRPr="006C1652">
              <w:rPr>
                <w:rFonts w:ascii="Times New Roman" w:hAnsi="Times New Roman" w:cs="Times New Roman"/>
                <w:kern w:val="3"/>
                <w:sz w:val="24"/>
                <w:szCs w:val="24"/>
                <w:lang w:eastAsia="zh-CN"/>
              </w:rPr>
              <w:t>л</w:t>
            </w:r>
            <w:proofErr w:type="gramEnd"/>
            <w:r w:rsidRPr="006C1652">
              <w:rPr>
                <w:rFonts w:ascii="Times New Roman" w:hAnsi="Times New Roman" w:cs="Times New Roman"/>
                <w:kern w:val="3"/>
                <w:sz w:val="24"/>
                <w:szCs w:val="24"/>
                <w:lang w:eastAsia="zh-CN"/>
              </w:rPr>
              <w:t>/с 30906000960</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proofErr w:type="gramStart"/>
            <w:r w:rsidRPr="006C1652">
              <w:rPr>
                <w:rFonts w:ascii="Times New Roman" w:hAnsi="Times New Roman" w:cs="Times New Roman"/>
                <w:kern w:val="3"/>
                <w:sz w:val="24"/>
                <w:szCs w:val="24"/>
                <w:lang w:eastAsia="zh-CN"/>
              </w:rPr>
              <w:t>Уральское</w:t>
            </w:r>
            <w:proofErr w:type="gramEnd"/>
            <w:r w:rsidRPr="006C1652">
              <w:rPr>
                <w:rFonts w:ascii="Times New Roman" w:hAnsi="Times New Roman" w:cs="Times New Roman"/>
                <w:kern w:val="3"/>
                <w:sz w:val="24"/>
                <w:szCs w:val="24"/>
                <w:lang w:eastAsia="zh-CN"/>
              </w:rPr>
              <w:t xml:space="preserve"> ГУ Банка России //УФК по Свердловской области г. Екатеринбург</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Номер казначейского счета</w:t>
            </w:r>
          </w:p>
          <w:p w:rsidR="006C1652" w:rsidRPr="006C1652" w:rsidRDefault="006C1652" w:rsidP="006C1652">
            <w:pPr>
              <w:pStyle w:val="Standard"/>
              <w:spacing w:after="0" w:line="240" w:lineRule="auto"/>
              <w:rPr>
                <w:rFonts w:ascii="Times New Roman" w:hAnsi="Times New Roman"/>
                <w:sz w:val="24"/>
                <w:szCs w:val="24"/>
              </w:rPr>
            </w:pPr>
            <w:r w:rsidRPr="006C1652">
              <w:rPr>
                <w:rFonts w:ascii="Times New Roman" w:hAnsi="Times New Roman"/>
                <w:sz w:val="24"/>
                <w:szCs w:val="24"/>
              </w:rPr>
              <w:t>03234643657450006200</w:t>
            </w:r>
          </w:p>
          <w:p w:rsidR="006C1652" w:rsidRPr="006C1652" w:rsidRDefault="006C1652" w:rsidP="006C1652">
            <w:pPr>
              <w:pStyle w:val="Standard"/>
              <w:spacing w:after="0" w:line="240" w:lineRule="auto"/>
              <w:rPr>
                <w:rFonts w:ascii="Times New Roman" w:hAnsi="Times New Roman"/>
                <w:sz w:val="24"/>
                <w:szCs w:val="24"/>
              </w:rPr>
            </w:pPr>
            <w:r w:rsidRPr="006C1652">
              <w:rPr>
                <w:rFonts w:ascii="Times New Roman" w:hAnsi="Times New Roman"/>
                <w:sz w:val="24"/>
                <w:szCs w:val="24"/>
              </w:rPr>
              <w:t>Единый казначейский счет</w:t>
            </w:r>
          </w:p>
          <w:p w:rsidR="006C1652" w:rsidRPr="006C1652" w:rsidRDefault="006C1652" w:rsidP="006C1652">
            <w:pPr>
              <w:pStyle w:val="Standard"/>
              <w:spacing w:after="0" w:line="240" w:lineRule="auto"/>
              <w:rPr>
                <w:rFonts w:ascii="Times New Roman" w:hAnsi="Times New Roman"/>
                <w:sz w:val="24"/>
                <w:szCs w:val="24"/>
              </w:rPr>
            </w:pPr>
            <w:r w:rsidRPr="006C1652">
              <w:rPr>
                <w:rFonts w:ascii="Times New Roman" w:hAnsi="Times New Roman"/>
                <w:sz w:val="24"/>
                <w:szCs w:val="24"/>
              </w:rPr>
              <w:t>40102810645370000054</w:t>
            </w:r>
          </w:p>
          <w:p w:rsidR="006C1652" w:rsidRPr="006C1652" w:rsidRDefault="006C1652" w:rsidP="006C1652">
            <w:pPr>
              <w:pStyle w:val="Standard"/>
              <w:spacing w:after="0" w:line="240" w:lineRule="auto"/>
              <w:rPr>
                <w:rFonts w:ascii="Times New Roman" w:hAnsi="Times New Roman"/>
                <w:sz w:val="24"/>
                <w:szCs w:val="24"/>
              </w:rPr>
            </w:pPr>
          </w:p>
          <w:p w:rsidR="006C1652" w:rsidRPr="006C1652" w:rsidRDefault="00450429" w:rsidP="00450429">
            <w:pPr>
              <w:pStyle w:val="Standard"/>
              <w:spacing w:after="0" w:line="240" w:lineRule="auto"/>
              <w:rPr>
                <w:rFonts w:ascii="Times New Roman" w:hAnsi="Times New Roman"/>
                <w:sz w:val="24"/>
                <w:szCs w:val="24"/>
              </w:rPr>
            </w:pPr>
            <w:r>
              <w:rPr>
                <w:rFonts w:ascii="Times New Roman" w:hAnsi="Times New Roman"/>
                <w:b/>
                <w:sz w:val="24"/>
                <w:szCs w:val="24"/>
              </w:rPr>
              <w:t>И.о. д</w:t>
            </w:r>
            <w:r w:rsidR="006C1652" w:rsidRPr="006C1652">
              <w:rPr>
                <w:rFonts w:ascii="Times New Roman" w:hAnsi="Times New Roman"/>
                <w:b/>
                <w:sz w:val="24"/>
                <w:szCs w:val="24"/>
              </w:rPr>
              <w:t>иректор</w:t>
            </w:r>
            <w:r>
              <w:rPr>
                <w:rFonts w:ascii="Times New Roman" w:hAnsi="Times New Roman"/>
                <w:b/>
                <w:sz w:val="24"/>
                <w:szCs w:val="24"/>
              </w:rPr>
              <w:t>а</w:t>
            </w:r>
            <w:r w:rsidR="006C1652" w:rsidRPr="006C1652">
              <w:rPr>
                <w:rFonts w:ascii="Times New Roman" w:hAnsi="Times New Roman"/>
                <w:sz w:val="24"/>
                <w:szCs w:val="24"/>
              </w:rPr>
              <w:t xml:space="preserve"> __________ (</w:t>
            </w:r>
            <w:r>
              <w:rPr>
                <w:rFonts w:ascii="Times New Roman" w:hAnsi="Times New Roman"/>
                <w:sz w:val="24"/>
                <w:szCs w:val="24"/>
              </w:rPr>
              <w:t>А.И. Вибе</w:t>
            </w:r>
            <w:bookmarkStart w:id="0" w:name="_GoBack"/>
            <w:bookmarkEnd w:id="0"/>
            <w:r w:rsidR="006C1652" w:rsidRPr="006C1652">
              <w:rPr>
                <w:rFonts w:ascii="Times New Roman" w:hAnsi="Times New Roman"/>
                <w:sz w:val="24"/>
                <w:szCs w:val="24"/>
              </w:rPr>
              <w:t>)</w:t>
            </w:r>
          </w:p>
        </w:tc>
        <w:tc>
          <w:tcPr>
            <w:tcW w:w="2473" w:type="pct"/>
            <w:tcMar>
              <w:top w:w="0" w:type="dxa"/>
              <w:left w:w="108" w:type="dxa"/>
              <w:bottom w:w="0" w:type="dxa"/>
              <w:right w:w="108" w:type="dxa"/>
            </w:tcMar>
          </w:tcPr>
          <w:p w:rsidR="006C1652" w:rsidRPr="006C1652" w:rsidRDefault="006C1652" w:rsidP="006C1652">
            <w:pPr>
              <w:pStyle w:val="Textbodyindent"/>
              <w:spacing w:after="0" w:line="240" w:lineRule="auto"/>
              <w:ind w:left="292"/>
              <w:rPr>
                <w:b/>
                <w:sz w:val="24"/>
                <w:szCs w:val="24"/>
              </w:rPr>
            </w:pPr>
            <w:r w:rsidRPr="006C1652">
              <w:rPr>
                <w:b/>
                <w:sz w:val="24"/>
                <w:szCs w:val="24"/>
              </w:rPr>
              <w:t>Поставщик</w:t>
            </w:r>
          </w:p>
          <w:p w:rsidR="006C1652" w:rsidRPr="006C1652" w:rsidRDefault="006C1652" w:rsidP="006C1652">
            <w:pPr>
              <w:pStyle w:val="Textbodyindent"/>
              <w:spacing w:after="0" w:line="240" w:lineRule="auto"/>
              <w:ind w:left="292"/>
              <w:rPr>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firstLine="234"/>
              <w:rPr>
                <w:rFonts w:ascii="Times New Roman" w:hAnsi="Times New Roman"/>
                <w:sz w:val="24"/>
                <w:szCs w:val="24"/>
              </w:rPr>
            </w:pPr>
          </w:p>
          <w:p w:rsidR="006C1652" w:rsidRPr="006C1652" w:rsidRDefault="006C1652" w:rsidP="006C1652">
            <w:pPr>
              <w:pStyle w:val="Standard"/>
              <w:spacing w:after="0" w:line="240" w:lineRule="auto"/>
              <w:ind w:right="-365" w:firstLine="234"/>
              <w:rPr>
                <w:rFonts w:ascii="Times New Roman" w:hAnsi="Times New Roman"/>
                <w:sz w:val="24"/>
                <w:szCs w:val="24"/>
              </w:rPr>
            </w:pPr>
          </w:p>
          <w:p w:rsidR="006C1652" w:rsidRPr="006C1652" w:rsidRDefault="006C1652" w:rsidP="006C1652">
            <w:pPr>
              <w:pStyle w:val="Standard"/>
              <w:spacing w:after="0" w:line="240" w:lineRule="auto"/>
              <w:ind w:right="-365" w:firstLine="234"/>
              <w:rPr>
                <w:rFonts w:ascii="Times New Roman" w:hAnsi="Times New Roman"/>
                <w:sz w:val="24"/>
                <w:szCs w:val="24"/>
              </w:rPr>
            </w:pPr>
            <w:r w:rsidRPr="006C1652">
              <w:rPr>
                <w:rFonts w:ascii="Times New Roman" w:hAnsi="Times New Roman"/>
                <w:sz w:val="24"/>
                <w:szCs w:val="24"/>
              </w:rPr>
              <w:t>Руководитель    __________</w:t>
            </w:r>
          </w:p>
          <w:p w:rsidR="006C1652" w:rsidRPr="006C1652" w:rsidRDefault="006C1652" w:rsidP="006C1652">
            <w:pPr>
              <w:pStyle w:val="Standard"/>
              <w:spacing w:after="0" w:line="240" w:lineRule="auto"/>
              <w:ind w:right="-365"/>
              <w:rPr>
                <w:rFonts w:ascii="Times New Roman" w:hAnsi="Times New Roman"/>
                <w:sz w:val="24"/>
                <w:szCs w:val="24"/>
              </w:rPr>
            </w:pPr>
          </w:p>
        </w:tc>
      </w:tr>
    </w:tbl>
    <w:p w:rsidR="006C1652" w:rsidRPr="006C1652" w:rsidRDefault="006C1652" w:rsidP="006C1652">
      <w:pPr>
        <w:pStyle w:val="Standard"/>
        <w:spacing w:after="0" w:line="240" w:lineRule="auto"/>
        <w:ind w:right="-365"/>
        <w:jc w:val="both"/>
        <w:rPr>
          <w:rFonts w:ascii="Times New Roman" w:hAnsi="Times New Roman"/>
          <w:b/>
          <w:sz w:val="24"/>
          <w:szCs w:val="24"/>
        </w:rPr>
      </w:pPr>
    </w:p>
    <w:p w:rsidR="006C1652" w:rsidRDefault="006C1652" w:rsidP="006C1652">
      <w:pPr>
        <w:pStyle w:val="Standard"/>
        <w:spacing w:after="0" w:line="240" w:lineRule="auto"/>
        <w:ind w:right="-365"/>
        <w:jc w:val="both"/>
        <w:rPr>
          <w:rFonts w:ascii="Times New Roman" w:hAnsi="Times New Roman"/>
          <w:b/>
          <w:sz w:val="24"/>
          <w:szCs w:val="24"/>
        </w:rPr>
      </w:pPr>
    </w:p>
    <w:p w:rsidR="004744CD" w:rsidRDefault="004744CD" w:rsidP="006C1652">
      <w:pPr>
        <w:pStyle w:val="Standard"/>
        <w:spacing w:after="0" w:line="240" w:lineRule="auto"/>
        <w:ind w:right="-365"/>
        <w:jc w:val="both"/>
        <w:rPr>
          <w:rFonts w:ascii="Times New Roman" w:hAnsi="Times New Roman"/>
          <w:b/>
          <w:sz w:val="24"/>
          <w:szCs w:val="24"/>
        </w:rPr>
      </w:pPr>
    </w:p>
    <w:p w:rsidR="004744CD" w:rsidRDefault="004744CD" w:rsidP="006C1652">
      <w:pPr>
        <w:pStyle w:val="Standard"/>
        <w:spacing w:after="0" w:line="240" w:lineRule="auto"/>
        <w:ind w:right="-365"/>
        <w:jc w:val="both"/>
        <w:rPr>
          <w:rFonts w:ascii="Times New Roman" w:hAnsi="Times New Roman"/>
          <w:b/>
          <w:sz w:val="24"/>
          <w:szCs w:val="24"/>
        </w:rPr>
      </w:pPr>
    </w:p>
    <w:p w:rsidR="004744CD" w:rsidRDefault="004744CD" w:rsidP="006C1652">
      <w:pPr>
        <w:pStyle w:val="Standard"/>
        <w:spacing w:after="0" w:line="240" w:lineRule="auto"/>
        <w:ind w:right="-365"/>
        <w:jc w:val="both"/>
        <w:rPr>
          <w:rFonts w:ascii="Times New Roman" w:hAnsi="Times New Roman"/>
          <w:b/>
          <w:sz w:val="24"/>
          <w:szCs w:val="24"/>
        </w:rPr>
      </w:pPr>
    </w:p>
    <w:p w:rsidR="0070700F" w:rsidRPr="006C1652" w:rsidRDefault="0070700F" w:rsidP="006C1652">
      <w:pPr>
        <w:pStyle w:val="Standard"/>
        <w:spacing w:after="0" w:line="240" w:lineRule="auto"/>
        <w:ind w:right="-365"/>
        <w:jc w:val="both"/>
        <w:rPr>
          <w:rFonts w:ascii="Times New Roman" w:hAnsi="Times New Roman"/>
          <w:b/>
          <w:sz w:val="24"/>
          <w:szCs w:val="24"/>
        </w:rPr>
      </w:pPr>
    </w:p>
    <w:p w:rsidR="006C1652" w:rsidRPr="009D1FE1" w:rsidRDefault="006C1652" w:rsidP="004E45FF">
      <w:pPr>
        <w:pStyle w:val="ConsNonformat"/>
        <w:widowControl/>
        <w:tabs>
          <w:tab w:val="left" w:pos="13830"/>
          <w:tab w:val="right" w:pos="15760"/>
        </w:tabs>
        <w:ind w:firstLine="4536"/>
        <w:jc w:val="right"/>
        <w:rPr>
          <w:rFonts w:ascii="Liberation Serif" w:hAnsi="Liberation Serif" w:cs="Times New Roman"/>
          <w:bCs/>
          <w:sz w:val="24"/>
          <w:szCs w:val="24"/>
        </w:rPr>
      </w:pPr>
      <w:r w:rsidRPr="009D1FE1">
        <w:rPr>
          <w:rFonts w:ascii="Liberation Serif" w:hAnsi="Liberation Serif" w:cs="Times New Roman"/>
          <w:bCs/>
          <w:sz w:val="24"/>
          <w:szCs w:val="24"/>
        </w:rPr>
        <w:lastRenderedPageBreak/>
        <w:t>Приложение №</w:t>
      </w:r>
      <w:r>
        <w:rPr>
          <w:rFonts w:ascii="Liberation Serif" w:hAnsi="Liberation Serif" w:cs="Times New Roman"/>
          <w:bCs/>
          <w:sz w:val="24"/>
          <w:szCs w:val="24"/>
        </w:rPr>
        <w:t xml:space="preserve"> 1</w:t>
      </w:r>
    </w:p>
    <w:p w:rsidR="006C1652" w:rsidRPr="009D1FE1" w:rsidRDefault="006C1652" w:rsidP="004E45FF">
      <w:pPr>
        <w:pStyle w:val="ConsNonformat"/>
        <w:widowControl/>
        <w:ind w:firstLine="540"/>
        <w:jc w:val="right"/>
        <w:rPr>
          <w:rFonts w:ascii="Liberation Serif" w:hAnsi="Liberation Serif" w:cs="Times New Roman"/>
          <w:bCs/>
          <w:sz w:val="24"/>
          <w:szCs w:val="24"/>
        </w:rPr>
      </w:pPr>
      <w:r w:rsidRPr="009D1FE1">
        <w:rPr>
          <w:rFonts w:ascii="Liberation Serif" w:hAnsi="Liberation Serif" w:cs="Times New Roman"/>
          <w:bCs/>
          <w:sz w:val="24"/>
          <w:szCs w:val="24"/>
        </w:rPr>
        <w:t xml:space="preserve">к </w:t>
      </w:r>
      <w:r>
        <w:rPr>
          <w:rFonts w:ascii="Liberation Serif" w:hAnsi="Liberation Serif" w:cs="Times New Roman"/>
          <w:bCs/>
          <w:sz w:val="24"/>
          <w:szCs w:val="24"/>
        </w:rPr>
        <w:t xml:space="preserve">Договору </w:t>
      </w:r>
      <w:r w:rsidRPr="009D1FE1">
        <w:rPr>
          <w:rFonts w:ascii="Liberation Serif" w:hAnsi="Liberation Serif" w:cs="Times New Roman"/>
          <w:bCs/>
          <w:sz w:val="24"/>
          <w:szCs w:val="24"/>
        </w:rPr>
        <w:t xml:space="preserve">№ </w:t>
      </w:r>
      <w:r>
        <w:rPr>
          <w:rFonts w:ascii="Liberation Serif" w:hAnsi="Liberation Serif"/>
          <w:b/>
        </w:rPr>
        <w:t>____</w:t>
      </w:r>
      <w:r w:rsidRPr="009D1FE1">
        <w:rPr>
          <w:rFonts w:ascii="Liberation Serif" w:hAnsi="Liberation Serif" w:cs="Times New Roman"/>
          <w:bCs/>
          <w:sz w:val="24"/>
          <w:szCs w:val="24"/>
        </w:rPr>
        <w:t xml:space="preserve">от «__» _________ </w:t>
      </w:r>
      <w:r>
        <w:rPr>
          <w:rFonts w:ascii="Liberation Serif" w:hAnsi="Liberation Serif" w:cs="Times New Roman"/>
          <w:bCs/>
          <w:sz w:val="24"/>
          <w:szCs w:val="24"/>
        </w:rPr>
        <w:t>2021</w:t>
      </w:r>
      <w:r w:rsidRPr="009D1FE1">
        <w:rPr>
          <w:rFonts w:ascii="Liberation Serif" w:hAnsi="Liberation Serif" w:cs="Times New Roman"/>
          <w:bCs/>
          <w:sz w:val="24"/>
          <w:szCs w:val="24"/>
        </w:rPr>
        <w:t xml:space="preserve"> года</w:t>
      </w:r>
    </w:p>
    <w:p w:rsidR="006C1652" w:rsidRDefault="006C1652" w:rsidP="006C1652">
      <w:pPr>
        <w:ind w:left="3540"/>
        <w:jc w:val="right"/>
        <w:rPr>
          <w:rFonts w:ascii="Liberation Serif" w:hAnsi="Liberation Serif"/>
          <w:b/>
        </w:rPr>
      </w:pPr>
    </w:p>
    <w:p w:rsidR="006C1652" w:rsidRDefault="006C1652" w:rsidP="006C1652">
      <w:pPr>
        <w:ind w:firstLine="567"/>
        <w:jc w:val="center"/>
        <w:rPr>
          <w:rFonts w:ascii="Liberation Serif" w:hAnsi="Liberation Serif"/>
          <w:b/>
          <w:color w:val="000000"/>
        </w:rPr>
      </w:pPr>
    </w:p>
    <w:p w:rsidR="006C1652" w:rsidRPr="00624FD8" w:rsidRDefault="006C1652" w:rsidP="006C1652">
      <w:pPr>
        <w:autoSpaceDE w:val="0"/>
        <w:autoSpaceDN w:val="0"/>
        <w:jc w:val="center"/>
        <w:textAlignment w:val="baseline"/>
        <w:rPr>
          <w:rFonts w:ascii="Liberation Serif" w:hAnsi="Liberation Serif" w:cs="Liberation Serif"/>
          <w:bCs/>
          <w:i/>
        </w:rPr>
      </w:pPr>
      <w:r w:rsidRPr="00624FD8">
        <w:rPr>
          <w:rFonts w:ascii="Liberation Serif" w:hAnsi="Liberation Serif" w:cs="Liberation Serif"/>
          <w:bCs/>
          <w:i/>
        </w:rPr>
        <w:t>СПЕЦИФИКАЦИЯ</w:t>
      </w:r>
    </w:p>
    <w:p w:rsidR="006C1652" w:rsidRPr="00624FD8" w:rsidRDefault="006C1652" w:rsidP="006C1652">
      <w:pPr>
        <w:autoSpaceDE w:val="0"/>
        <w:autoSpaceDN w:val="0"/>
        <w:ind w:left="709"/>
        <w:jc w:val="both"/>
        <w:textAlignment w:val="baseline"/>
        <w:rPr>
          <w:rFonts w:ascii="Liberation Serif" w:hAnsi="Liberation Serif" w:cs="Liberation Serif"/>
          <w:bCs/>
          <w:i/>
        </w:rPr>
      </w:pPr>
    </w:p>
    <w:tbl>
      <w:tblPr>
        <w:tblW w:w="4945" w:type="pct"/>
        <w:tblLayout w:type="fixed"/>
        <w:tblCellMar>
          <w:left w:w="10" w:type="dxa"/>
          <w:right w:w="10" w:type="dxa"/>
        </w:tblCellMar>
        <w:tblLook w:val="0000"/>
      </w:tblPr>
      <w:tblGrid>
        <w:gridCol w:w="495"/>
        <w:gridCol w:w="1373"/>
        <w:gridCol w:w="1091"/>
        <w:gridCol w:w="1225"/>
        <w:gridCol w:w="617"/>
        <w:gridCol w:w="1341"/>
        <w:gridCol w:w="1243"/>
        <w:gridCol w:w="861"/>
        <w:gridCol w:w="1220"/>
      </w:tblGrid>
      <w:tr w:rsidR="006C1652" w:rsidRPr="00624FD8" w:rsidTr="00300219">
        <w:trPr>
          <w:trHeight w:val="397"/>
        </w:trPr>
        <w:tc>
          <w:tcPr>
            <w:tcW w:w="5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 w:val="16"/>
                <w:szCs w:val="20"/>
              </w:rPr>
            </w:pPr>
            <w:r w:rsidRPr="00624FD8">
              <w:rPr>
                <w:rFonts w:ascii="Liberation Serif" w:hAnsi="Liberation Serif" w:cs="Liberation Serif"/>
                <w:b/>
                <w:bCs/>
                <w:i/>
                <w:sz w:val="16"/>
                <w:szCs w:val="20"/>
              </w:rPr>
              <w:t xml:space="preserve">№ </w:t>
            </w:r>
            <w:proofErr w:type="gramStart"/>
            <w:r w:rsidRPr="00624FD8">
              <w:rPr>
                <w:rFonts w:ascii="Liberation Serif" w:hAnsi="Liberation Serif" w:cs="Liberation Serif"/>
                <w:b/>
                <w:bCs/>
                <w:i/>
                <w:sz w:val="16"/>
                <w:szCs w:val="20"/>
              </w:rPr>
              <w:t>п</w:t>
            </w:r>
            <w:proofErr w:type="gramEnd"/>
            <w:r w:rsidRPr="00624FD8">
              <w:rPr>
                <w:rFonts w:ascii="Liberation Serif" w:hAnsi="Liberation Serif" w:cs="Liberation Serif"/>
                <w:b/>
                <w:bCs/>
                <w:i/>
                <w:sz w:val="16"/>
                <w:szCs w:val="20"/>
              </w:rPr>
              <w:t>/п</w:t>
            </w:r>
          </w:p>
        </w:tc>
        <w:tc>
          <w:tcPr>
            <w:tcW w:w="1426"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r w:rsidRPr="00624FD8">
              <w:rPr>
                <w:rFonts w:ascii="Liberation Serif" w:hAnsi="Liberation Serif" w:cs="Liberation Serif"/>
                <w:b/>
                <w:bCs/>
                <w:i/>
                <w:sz w:val="16"/>
                <w:szCs w:val="20"/>
              </w:rPr>
              <w:t xml:space="preserve">Наименование, ассортимент </w:t>
            </w:r>
          </w:p>
        </w:tc>
        <w:tc>
          <w:tcPr>
            <w:tcW w:w="240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 w:val="16"/>
                <w:szCs w:val="20"/>
              </w:rPr>
            </w:pPr>
            <w:r w:rsidRPr="00624FD8">
              <w:rPr>
                <w:rFonts w:ascii="Liberation Serif" w:hAnsi="Liberation Serif" w:cs="Liberation Serif"/>
                <w:b/>
                <w:bCs/>
                <w:i/>
                <w:sz w:val="16"/>
                <w:szCs w:val="20"/>
              </w:rPr>
              <w:t>Требования к характеристикам Товара</w:t>
            </w:r>
            <w:r w:rsidRPr="00624FD8">
              <w:rPr>
                <w:rFonts w:ascii="Liberation Serif" w:hAnsi="Liberation Serif" w:cs="Liberation Serif"/>
                <w:b/>
                <w:bCs/>
                <w:i/>
                <w:sz w:val="16"/>
                <w:szCs w:val="20"/>
              </w:rPr>
              <w:br/>
              <w:t xml:space="preserve">Технические и функциональные (потребительские свойства) характеристики* </w:t>
            </w:r>
          </w:p>
        </w:tc>
        <w:tc>
          <w:tcPr>
            <w:tcW w:w="635"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 w:val="16"/>
                <w:szCs w:val="20"/>
              </w:rPr>
            </w:pPr>
            <w:r w:rsidRPr="00624FD8">
              <w:rPr>
                <w:rFonts w:ascii="Liberation Serif" w:hAnsi="Liberation Serif" w:cs="Liberation Serif"/>
                <w:b/>
                <w:bCs/>
                <w:i/>
                <w:sz w:val="16"/>
                <w:szCs w:val="20"/>
              </w:rPr>
              <w:t>кол-во</w:t>
            </w:r>
          </w:p>
        </w:tc>
        <w:tc>
          <w:tcPr>
            <w:tcW w:w="1392"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proofErr w:type="spellStart"/>
            <w:proofErr w:type="gramStart"/>
            <w:r w:rsidRPr="00624FD8">
              <w:rPr>
                <w:rFonts w:ascii="Liberation Serif" w:hAnsi="Liberation Serif" w:cs="Liberation Serif"/>
                <w:b/>
                <w:bCs/>
                <w:i/>
                <w:sz w:val="16"/>
                <w:szCs w:val="20"/>
              </w:rPr>
              <w:t>Произво-дитель</w:t>
            </w:r>
            <w:proofErr w:type="spellEnd"/>
            <w:proofErr w:type="gramEnd"/>
            <w:r w:rsidRPr="00624FD8">
              <w:rPr>
                <w:rFonts w:ascii="Liberation Serif" w:hAnsi="Liberation Serif" w:cs="Liberation Serif"/>
                <w:b/>
                <w:bCs/>
                <w:i/>
                <w:sz w:val="16"/>
                <w:szCs w:val="20"/>
              </w:rPr>
              <w:t xml:space="preserve"> (Товарный знак (при наличии))*</w:t>
            </w:r>
            <w:r w:rsidRPr="00624FD8">
              <w:rPr>
                <w:rFonts w:ascii="Liberation Serif" w:hAnsi="Liberation Serif" w:cs="Liberation Serif"/>
                <w:b/>
                <w:bCs/>
                <w:i/>
                <w:sz w:val="16"/>
                <w:szCs w:val="20"/>
              </w:rPr>
              <w:br/>
            </w:r>
            <w:r w:rsidRPr="00624FD8">
              <w:rPr>
                <w:rFonts w:ascii="Liberation Serif" w:hAnsi="Liberation Serif" w:cs="Liberation Serif"/>
                <w:i/>
                <w:iCs/>
                <w:sz w:val="16"/>
                <w:szCs w:val="20"/>
              </w:rPr>
              <w:t xml:space="preserve">*указывается в соответствии с предложением Поставщика </w:t>
            </w:r>
          </w:p>
        </w:tc>
        <w:tc>
          <w:tcPr>
            <w:tcW w:w="1289"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r w:rsidRPr="00624FD8">
              <w:rPr>
                <w:rFonts w:ascii="Liberation Serif" w:hAnsi="Liberation Serif" w:cs="Liberation Serif"/>
                <w:b/>
                <w:bCs/>
                <w:i/>
                <w:sz w:val="16"/>
                <w:szCs w:val="20"/>
              </w:rPr>
              <w:t xml:space="preserve">Страна </w:t>
            </w:r>
            <w:proofErr w:type="spellStart"/>
            <w:proofErr w:type="gramStart"/>
            <w:r w:rsidRPr="00624FD8">
              <w:rPr>
                <w:rFonts w:ascii="Liberation Serif" w:hAnsi="Liberation Serif" w:cs="Liberation Serif"/>
                <w:b/>
                <w:bCs/>
                <w:i/>
                <w:sz w:val="16"/>
                <w:szCs w:val="20"/>
              </w:rPr>
              <w:t>происхож-дения</w:t>
            </w:r>
            <w:proofErr w:type="spellEnd"/>
            <w:proofErr w:type="gramEnd"/>
            <w:r w:rsidRPr="00624FD8">
              <w:rPr>
                <w:rFonts w:ascii="Liberation Serif" w:hAnsi="Liberation Serif" w:cs="Liberation Serif"/>
                <w:b/>
                <w:bCs/>
                <w:i/>
                <w:sz w:val="16"/>
                <w:szCs w:val="20"/>
              </w:rPr>
              <w:t xml:space="preserve"> Товара*</w:t>
            </w:r>
            <w:r w:rsidRPr="00624FD8">
              <w:rPr>
                <w:rFonts w:ascii="Liberation Serif" w:hAnsi="Liberation Serif" w:cs="Liberation Serif"/>
                <w:b/>
                <w:bCs/>
                <w:i/>
                <w:sz w:val="16"/>
                <w:szCs w:val="20"/>
              </w:rPr>
              <w:br/>
            </w:r>
            <w:r w:rsidRPr="00624FD8">
              <w:rPr>
                <w:rFonts w:ascii="Liberation Serif" w:hAnsi="Liberation Serif" w:cs="Liberation Serif"/>
                <w:b/>
                <w:i/>
                <w:iCs/>
                <w:sz w:val="16"/>
                <w:szCs w:val="20"/>
              </w:rPr>
              <w:t>Реестровая запись №</w:t>
            </w:r>
            <w:r w:rsidRPr="00624FD8">
              <w:rPr>
                <w:rFonts w:ascii="Liberation Serif" w:hAnsi="Liberation Serif" w:cs="Liberation Serif"/>
                <w:b/>
                <w:i/>
                <w:iCs/>
                <w:sz w:val="16"/>
                <w:szCs w:val="20"/>
              </w:rPr>
              <w:br/>
            </w:r>
            <w:r w:rsidRPr="00624FD8">
              <w:rPr>
                <w:rFonts w:ascii="Liberation Serif" w:hAnsi="Liberation Serif" w:cs="Liberation Serif"/>
                <w:i/>
                <w:iCs/>
                <w:sz w:val="16"/>
                <w:szCs w:val="20"/>
              </w:rPr>
              <w:t xml:space="preserve">*указывается в соответствии с </w:t>
            </w:r>
            <w:proofErr w:type="spellStart"/>
            <w:r w:rsidRPr="00624FD8">
              <w:rPr>
                <w:rFonts w:ascii="Liberation Serif" w:hAnsi="Liberation Serif" w:cs="Liberation Serif"/>
                <w:i/>
                <w:iCs/>
                <w:sz w:val="16"/>
                <w:szCs w:val="20"/>
              </w:rPr>
              <w:t>предложе-нием</w:t>
            </w:r>
            <w:proofErr w:type="spellEnd"/>
            <w:r w:rsidRPr="00624FD8">
              <w:rPr>
                <w:rFonts w:ascii="Liberation Serif" w:hAnsi="Liberation Serif" w:cs="Liberation Serif"/>
                <w:i/>
                <w:iCs/>
                <w:sz w:val="16"/>
                <w:szCs w:val="20"/>
              </w:rPr>
              <w:t xml:space="preserve"> Поставщика </w:t>
            </w:r>
          </w:p>
        </w:tc>
        <w:tc>
          <w:tcPr>
            <w:tcW w:w="890"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r w:rsidRPr="00624FD8">
              <w:rPr>
                <w:rFonts w:ascii="Liberation Serif" w:hAnsi="Liberation Serif" w:cs="Liberation Serif"/>
                <w:b/>
                <w:bCs/>
                <w:i/>
                <w:sz w:val="16"/>
                <w:szCs w:val="20"/>
              </w:rPr>
              <w:t xml:space="preserve">Цена за ед. </w:t>
            </w:r>
            <w:proofErr w:type="spellStart"/>
            <w:proofErr w:type="gramStart"/>
            <w:r w:rsidRPr="00624FD8">
              <w:rPr>
                <w:rFonts w:ascii="Liberation Serif" w:hAnsi="Liberation Serif" w:cs="Liberation Serif"/>
                <w:b/>
                <w:bCs/>
                <w:i/>
                <w:sz w:val="16"/>
                <w:szCs w:val="20"/>
              </w:rPr>
              <w:t>Това-ра</w:t>
            </w:r>
            <w:proofErr w:type="spellEnd"/>
            <w:proofErr w:type="gramEnd"/>
            <w:r w:rsidRPr="00624FD8">
              <w:rPr>
                <w:rFonts w:ascii="Liberation Serif" w:hAnsi="Liberation Serif" w:cs="Liberation Serif"/>
                <w:b/>
                <w:bCs/>
                <w:i/>
                <w:sz w:val="16"/>
                <w:szCs w:val="20"/>
              </w:rPr>
              <w:t xml:space="preserve"> (руб.)*</w:t>
            </w:r>
            <w:r w:rsidRPr="00624FD8">
              <w:rPr>
                <w:rFonts w:ascii="Liberation Serif" w:hAnsi="Liberation Serif" w:cs="Liberation Serif"/>
                <w:b/>
                <w:bCs/>
                <w:i/>
                <w:sz w:val="16"/>
                <w:szCs w:val="20"/>
              </w:rPr>
              <w:br/>
              <w:t>*</w:t>
            </w:r>
            <w:r w:rsidRPr="00624FD8">
              <w:rPr>
                <w:rFonts w:ascii="Liberation Serif" w:hAnsi="Liberation Serif" w:cs="Liberation Serif"/>
                <w:i/>
                <w:iCs/>
                <w:sz w:val="16"/>
                <w:szCs w:val="20"/>
              </w:rPr>
              <w:t>определяется по результатам определения Поставщика</w:t>
            </w:r>
          </w:p>
        </w:tc>
        <w:tc>
          <w:tcPr>
            <w:tcW w:w="1265"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r>
              <w:rPr>
                <w:rFonts w:ascii="Liberation Serif" w:hAnsi="Liberation Serif" w:cs="Liberation Serif"/>
                <w:b/>
                <w:bCs/>
                <w:i/>
                <w:sz w:val="16"/>
                <w:szCs w:val="20"/>
              </w:rPr>
              <w:t>Стои</w:t>
            </w:r>
            <w:r w:rsidRPr="00624FD8">
              <w:rPr>
                <w:rFonts w:ascii="Liberation Serif" w:hAnsi="Liberation Serif" w:cs="Liberation Serif"/>
                <w:b/>
                <w:bCs/>
                <w:i/>
                <w:sz w:val="16"/>
                <w:szCs w:val="20"/>
              </w:rPr>
              <w:t>мость Товара с учетом кол-ва (руб.)*</w:t>
            </w:r>
            <w:r w:rsidRPr="00624FD8">
              <w:rPr>
                <w:rFonts w:ascii="Liberation Serif" w:hAnsi="Liberation Serif" w:cs="Liberation Serif"/>
                <w:b/>
                <w:bCs/>
                <w:i/>
                <w:sz w:val="16"/>
                <w:szCs w:val="20"/>
              </w:rPr>
              <w:br/>
            </w:r>
            <w:r w:rsidRPr="00624FD8">
              <w:rPr>
                <w:rFonts w:ascii="Liberation Serif" w:hAnsi="Liberation Serif" w:cs="Liberation Serif"/>
                <w:i/>
                <w:iCs/>
                <w:sz w:val="16"/>
                <w:szCs w:val="20"/>
              </w:rPr>
              <w:t>*определяется по результатам определения Поставщика</w:t>
            </w:r>
          </w:p>
        </w:tc>
      </w:tr>
      <w:tr w:rsidR="006C1652" w:rsidRPr="00624FD8" w:rsidTr="00300219">
        <w:trPr>
          <w:trHeight w:val="1050"/>
        </w:trPr>
        <w:tc>
          <w:tcPr>
            <w:tcW w:w="5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426"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13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652" w:rsidRPr="00624FD8" w:rsidRDefault="006C1652" w:rsidP="00300219">
            <w:pPr>
              <w:autoSpaceDN w:val="0"/>
              <w:jc w:val="center"/>
              <w:textAlignment w:val="baseline"/>
              <w:rPr>
                <w:rFonts w:ascii="Liberation Serif" w:hAnsi="Liberation Serif" w:cs="Liberation Serif"/>
                <w:b/>
                <w:bCs/>
                <w:i/>
                <w:sz w:val="16"/>
                <w:szCs w:val="20"/>
              </w:rPr>
            </w:pPr>
            <w:proofErr w:type="spellStart"/>
            <w:proofErr w:type="gramStart"/>
            <w:r>
              <w:rPr>
                <w:rFonts w:ascii="Liberation Serif" w:hAnsi="Liberation Serif" w:cs="Liberation Serif"/>
                <w:b/>
                <w:bCs/>
                <w:i/>
                <w:sz w:val="16"/>
                <w:szCs w:val="20"/>
              </w:rPr>
              <w:t>Наиме-нование</w:t>
            </w:r>
            <w:proofErr w:type="spellEnd"/>
            <w:proofErr w:type="gramEnd"/>
            <w:r>
              <w:rPr>
                <w:rFonts w:ascii="Liberation Serif" w:hAnsi="Liberation Serif" w:cs="Liberation Serif"/>
                <w:b/>
                <w:bCs/>
                <w:i/>
                <w:sz w:val="16"/>
                <w:szCs w:val="20"/>
              </w:rPr>
              <w:t xml:space="preserve"> парамет</w:t>
            </w:r>
            <w:r w:rsidRPr="00624FD8">
              <w:rPr>
                <w:rFonts w:ascii="Liberation Serif" w:hAnsi="Liberation Serif" w:cs="Liberation Serif"/>
                <w:b/>
                <w:bCs/>
                <w:i/>
                <w:sz w:val="16"/>
                <w:szCs w:val="20"/>
              </w:rPr>
              <w:t>ра</w:t>
            </w:r>
          </w:p>
        </w:tc>
        <w:tc>
          <w:tcPr>
            <w:tcW w:w="127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i/>
                <w:iCs/>
                <w:sz w:val="16"/>
                <w:szCs w:val="20"/>
              </w:rPr>
            </w:pPr>
            <w:r w:rsidRPr="00624FD8">
              <w:rPr>
                <w:rFonts w:ascii="Liberation Serif" w:hAnsi="Liberation Serif" w:cs="Liberation Serif"/>
                <w:b/>
                <w:i/>
                <w:iCs/>
                <w:sz w:val="16"/>
                <w:szCs w:val="20"/>
              </w:rPr>
              <w:t>Значение параметра</w:t>
            </w:r>
          </w:p>
          <w:p w:rsidR="006C1652" w:rsidRPr="00624FD8" w:rsidRDefault="006C1652" w:rsidP="00300219">
            <w:pPr>
              <w:autoSpaceDN w:val="0"/>
              <w:jc w:val="center"/>
              <w:textAlignment w:val="baseline"/>
              <w:rPr>
                <w:rFonts w:ascii="Liberation Serif" w:hAnsi="Liberation Serif" w:cs="Liberation Serif"/>
                <w:i/>
                <w:iCs/>
                <w:sz w:val="16"/>
                <w:szCs w:val="20"/>
              </w:rPr>
            </w:pPr>
            <w:r w:rsidRPr="00624FD8">
              <w:rPr>
                <w:rFonts w:ascii="Liberation Serif" w:hAnsi="Liberation Serif" w:cs="Liberation Serif"/>
                <w:i/>
                <w:iCs/>
                <w:sz w:val="16"/>
                <w:szCs w:val="20"/>
              </w:rPr>
              <w:t xml:space="preserve">*указывается в </w:t>
            </w:r>
            <w:proofErr w:type="spellStart"/>
            <w:r w:rsidRPr="00624FD8">
              <w:rPr>
                <w:rFonts w:ascii="Liberation Serif" w:hAnsi="Liberation Serif" w:cs="Liberation Serif"/>
                <w:i/>
                <w:iCs/>
                <w:sz w:val="16"/>
                <w:szCs w:val="20"/>
              </w:rPr>
              <w:t>соответ</w:t>
            </w:r>
            <w:proofErr w:type="spellEnd"/>
            <w:r w:rsidRPr="00624FD8">
              <w:rPr>
                <w:rFonts w:ascii="Liberation Serif" w:hAnsi="Liberation Serif" w:cs="Liberation Serif"/>
                <w:i/>
                <w:iCs/>
                <w:sz w:val="16"/>
                <w:szCs w:val="20"/>
              </w:rPr>
              <w:t>-</w:t>
            </w:r>
          </w:p>
          <w:p w:rsidR="006C1652" w:rsidRPr="00624FD8" w:rsidRDefault="006C1652" w:rsidP="00300219">
            <w:pPr>
              <w:autoSpaceDN w:val="0"/>
              <w:jc w:val="center"/>
              <w:textAlignment w:val="baseline"/>
              <w:rPr>
                <w:sz w:val="28"/>
                <w:szCs w:val="20"/>
              </w:rPr>
            </w:pPr>
            <w:proofErr w:type="spellStart"/>
            <w:r w:rsidRPr="00624FD8">
              <w:rPr>
                <w:rFonts w:ascii="Liberation Serif" w:hAnsi="Liberation Serif" w:cs="Liberation Serif"/>
                <w:i/>
                <w:iCs/>
                <w:sz w:val="16"/>
                <w:szCs w:val="20"/>
              </w:rPr>
              <w:t>ствии</w:t>
            </w:r>
            <w:proofErr w:type="spellEnd"/>
            <w:r w:rsidRPr="00624FD8">
              <w:rPr>
                <w:rFonts w:ascii="Liberation Serif" w:hAnsi="Liberation Serif" w:cs="Liberation Serif"/>
                <w:i/>
                <w:iCs/>
                <w:sz w:val="16"/>
                <w:szCs w:val="20"/>
              </w:rPr>
              <w:t xml:space="preserve"> с </w:t>
            </w:r>
            <w:proofErr w:type="spellStart"/>
            <w:proofErr w:type="gramStart"/>
            <w:r w:rsidRPr="00624FD8">
              <w:rPr>
                <w:rFonts w:ascii="Liberation Serif" w:hAnsi="Liberation Serif" w:cs="Liberation Serif"/>
                <w:i/>
                <w:iCs/>
                <w:sz w:val="16"/>
                <w:szCs w:val="20"/>
              </w:rPr>
              <w:t>предложени-ем</w:t>
            </w:r>
            <w:proofErr w:type="spellEnd"/>
            <w:proofErr w:type="gramEnd"/>
            <w:r w:rsidRPr="00624FD8">
              <w:rPr>
                <w:rFonts w:ascii="Liberation Serif" w:hAnsi="Liberation Serif" w:cs="Liberation Serif"/>
                <w:i/>
                <w:iCs/>
                <w:sz w:val="16"/>
                <w:szCs w:val="20"/>
              </w:rPr>
              <w:t xml:space="preserve"> Поставщика </w:t>
            </w:r>
          </w:p>
        </w:tc>
        <w:tc>
          <w:tcPr>
            <w:tcW w:w="6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289"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890"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26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r>
      <w:tr w:rsidR="006C1652" w:rsidRPr="00624FD8" w:rsidTr="00300219">
        <w:trPr>
          <w:trHeight w:val="255"/>
        </w:trPr>
        <w:tc>
          <w:tcPr>
            <w:tcW w:w="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1</w:t>
            </w: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2</w:t>
            </w: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3</w:t>
            </w: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4</w:t>
            </w:r>
          </w:p>
        </w:tc>
        <w:tc>
          <w:tcPr>
            <w:tcW w:w="63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5</w:t>
            </w: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6</w:t>
            </w: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7</w:t>
            </w: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8</w:t>
            </w:r>
          </w:p>
        </w:tc>
        <w:tc>
          <w:tcPr>
            <w:tcW w:w="126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9</w:t>
            </w:r>
          </w:p>
        </w:tc>
      </w:tr>
      <w:tr w:rsidR="006C1652" w:rsidRPr="00624FD8" w:rsidTr="00300219">
        <w:trPr>
          <w:trHeight w:val="17"/>
        </w:trPr>
        <w:tc>
          <w:tcPr>
            <w:tcW w:w="50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both"/>
              <w:textAlignment w:val="baseline"/>
              <w:rPr>
                <w:rFonts w:ascii="Liberation Serif" w:hAnsi="Liberation Serif" w:cs="Liberation Serif"/>
                <w:i/>
                <w:szCs w:val="20"/>
              </w:rPr>
            </w:pP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6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r w:rsidRPr="00624FD8">
              <w:rPr>
                <w:rFonts w:ascii="Liberation Serif" w:hAnsi="Liberation Serif" w:cs="Liberation Serif"/>
                <w:i/>
                <w:szCs w:val="20"/>
              </w:rPr>
              <w:t> </w:t>
            </w:r>
          </w:p>
        </w:tc>
        <w:tc>
          <w:tcPr>
            <w:tcW w:w="126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 </w:t>
            </w:r>
          </w:p>
        </w:tc>
      </w:tr>
      <w:tr w:rsidR="006C1652" w:rsidRPr="00624FD8" w:rsidTr="00300219">
        <w:trPr>
          <w:trHeight w:val="17"/>
        </w:trPr>
        <w:tc>
          <w:tcPr>
            <w:tcW w:w="50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both"/>
              <w:textAlignment w:val="baseline"/>
              <w:rPr>
                <w:rFonts w:ascii="Liberation Serif" w:hAnsi="Liberation Serif" w:cs="Liberation Serif"/>
                <w:i/>
                <w:szCs w:val="20"/>
              </w:rPr>
            </w:pP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6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r w:rsidRPr="00624FD8">
              <w:rPr>
                <w:rFonts w:ascii="Liberation Serif" w:hAnsi="Liberation Serif" w:cs="Liberation Serif"/>
                <w:i/>
                <w:szCs w:val="20"/>
              </w:rPr>
              <w:t> </w:t>
            </w:r>
          </w:p>
        </w:tc>
        <w:tc>
          <w:tcPr>
            <w:tcW w:w="126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 </w:t>
            </w:r>
          </w:p>
        </w:tc>
      </w:tr>
      <w:tr w:rsidR="006C1652" w:rsidRPr="00624FD8" w:rsidTr="00300219">
        <w:trPr>
          <w:trHeight w:val="17"/>
        </w:trPr>
        <w:tc>
          <w:tcPr>
            <w:tcW w:w="50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both"/>
              <w:textAlignment w:val="baseline"/>
              <w:rPr>
                <w:rFonts w:ascii="Liberation Serif" w:hAnsi="Liberation Serif" w:cs="Liberation Serif"/>
                <w:i/>
                <w:szCs w:val="20"/>
              </w:rPr>
            </w:pP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6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r w:rsidRPr="00624FD8">
              <w:rPr>
                <w:rFonts w:ascii="Liberation Serif" w:hAnsi="Liberation Serif" w:cs="Liberation Serif"/>
                <w:i/>
                <w:szCs w:val="20"/>
              </w:rPr>
              <w:t> </w:t>
            </w:r>
          </w:p>
        </w:tc>
        <w:tc>
          <w:tcPr>
            <w:tcW w:w="126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 </w:t>
            </w:r>
          </w:p>
        </w:tc>
      </w:tr>
      <w:tr w:rsidR="006C1652" w:rsidRPr="00624FD8" w:rsidTr="00300219">
        <w:trPr>
          <w:trHeight w:val="17"/>
        </w:trPr>
        <w:tc>
          <w:tcPr>
            <w:tcW w:w="50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both"/>
              <w:textAlignment w:val="baseline"/>
              <w:rPr>
                <w:rFonts w:ascii="Liberation Serif" w:hAnsi="Liberation Serif" w:cs="Liberation Serif"/>
                <w:i/>
                <w:szCs w:val="20"/>
              </w:rPr>
            </w:pP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6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r w:rsidRPr="00624FD8">
              <w:rPr>
                <w:rFonts w:ascii="Liberation Serif" w:hAnsi="Liberation Serif" w:cs="Liberation Serif"/>
                <w:i/>
                <w:szCs w:val="20"/>
              </w:rPr>
              <w:t> </w:t>
            </w:r>
          </w:p>
        </w:tc>
        <w:tc>
          <w:tcPr>
            <w:tcW w:w="126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 </w:t>
            </w:r>
          </w:p>
        </w:tc>
      </w:tr>
    </w:tbl>
    <w:p w:rsidR="006C1652" w:rsidRDefault="006C1652" w:rsidP="006C1652">
      <w:pPr>
        <w:autoSpaceDE w:val="0"/>
        <w:autoSpaceDN w:val="0"/>
        <w:jc w:val="both"/>
        <w:textAlignment w:val="baseline"/>
        <w:rPr>
          <w:rFonts w:ascii="Liberation Serif" w:hAnsi="Liberation Serif" w:cs="Liberation Serif"/>
          <w:b/>
          <w:i/>
        </w:rPr>
      </w:pPr>
      <w:r w:rsidRPr="00624FD8">
        <w:rPr>
          <w:rFonts w:ascii="Liberation Serif" w:hAnsi="Liberation Serif" w:cs="Liberation Serif"/>
          <w:b/>
          <w:i/>
        </w:rPr>
        <w:t>*</w:t>
      </w:r>
      <w:r w:rsidRPr="004F09F2">
        <w:rPr>
          <w:rFonts w:ascii="Liberation Serif" w:hAnsi="Liberation Serif" w:cs="Liberation Serif"/>
          <w:b/>
          <w:i/>
        </w:rPr>
        <w:t>Таблица №1 заполняется в соответствии с предложением Поставщика</w:t>
      </w:r>
      <w:r w:rsidRPr="00624FD8">
        <w:rPr>
          <w:rFonts w:ascii="Liberation Serif" w:hAnsi="Liberation Serif" w:cs="Liberation Serif"/>
          <w:b/>
          <w:i/>
        </w:rPr>
        <w:t>.</w:t>
      </w:r>
    </w:p>
    <w:p w:rsidR="006C1652" w:rsidRDefault="006C1652" w:rsidP="006C1652">
      <w:pPr>
        <w:autoSpaceDE w:val="0"/>
        <w:autoSpaceDN w:val="0"/>
        <w:jc w:val="both"/>
        <w:textAlignment w:val="baseline"/>
        <w:rPr>
          <w:rFonts w:ascii="Liberation Serif" w:hAnsi="Liberation Serif" w:cs="Liberation Serif"/>
          <w:b/>
          <w:i/>
        </w:rPr>
      </w:pPr>
    </w:p>
    <w:p w:rsidR="006C1652" w:rsidRPr="00624FD8" w:rsidRDefault="006C1652" w:rsidP="006C1652">
      <w:pPr>
        <w:autoSpaceDE w:val="0"/>
        <w:autoSpaceDN w:val="0"/>
        <w:jc w:val="both"/>
        <w:textAlignment w:val="baseline"/>
        <w:rPr>
          <w:sz w:val="28"/>
          <w:szCs w:val="20"/>
        </w:rPr>
      </w:pPr>
      <w:r w:rsidRPr="00624FD8">
        <w:rPr>
          <w:rFonts w:ascii="Liberation Serif" w:hAnsi="Liberation Serif" w:cs="Liberation Serif"/>
          <w:b/>
          <w:bCs/>
          <w:i/>
        </w:rPr>
        <w:t>Общая цен</w:t>
      </w:r>
      <w:r>
        <w:rPr>
          <w:rFonts w:ascii="Liberation Serif" w:hAnsi="Liberation Serif" w:cs="Liberation Serif"/>
          <w:b/>
          <w:bCs/>
          <w:i/>
        </w:rPr>
        <w:t>а за товар составляет</w:t>
      </w:r>
      <w:proofErr w:type="gramStart"/>
      <w:r>
        <w:rPr>
          <w:rFonts w:ascii="Liberation Serif" w:hAnsi="Liberation Serif" w:cs="Liberation Serif"/>
          <w:b/>
          <w:bCs/>
          <w:i/>
        </w:rPr>
        <w:t xml:space="preserve"> _________</w:t>
      </w:r>
      <w:r w:rsidRPr="00624FD8">
        <w:rPr>
          <w:rFonts w:ascii="Liberation Serif" w:hAnsi="Liberation Serif" w:cs="Liberation Serif"/>
          <w:b/>
          <w:bCs/>
          <w:i/>
        </w:rPr>
        <w:t xml:space="preserve">______(_____________________________________) </w:t>
      </w:r>
      <w:proofErr w:type="gramEnd"/>
      <w:r w:rsidRPr="00624FD8">
        <w:rPr>
          <w:rFonts w:ascii="Liberation Serif" w:hAnsi="Liberation Serif" w:cs="Liberation Serif"/>
          <w:b/>
          <w:bCs/>
          <w:i/>
        </w:rPr>
        <w:t>рублей ______ копеек.</w:t>
      </w:r>
    </w:p>
    <w:p w:rsidR="006C1652" w:rsidRPr="00624FD8" w:rsidRDefault="006C1652" w:rsidP="006C1652">
      <w:pPr>
        <w:autoSpaceDE w:val="0"/>
        <w:autoSpaceDN w:val="0"/>
        <w:jc w:val="both"/>
        <w:textAlignment w:val="baseline"/>
        <w:rPr>
          <w:rFonts w:ascii="Liberation Serif" w:hAnsi="Liberation Serif" w:cs="Liberation Serif"/>
          <w:i/>
        </w:rPr>
      </w:pPr>
      <w:r w:rsidRPr="00624FD8">
        <w:rPr>
          <w:rFonts w:ascii="Liberation Serif" w:hAnsi="Liberation Serif" w:cs="Liberation Serif"/>
          <w:i/>
        </w:rPr>
        <w:t>_______________________________________________________________________________________________________________________________________________________________________________________________________________________________________</w:t>
      </w:r>
    </w:p>
    <w:p w:rsidR="006C1652" w:rsidRPr="00624FD8" w:rsidRDefault="006C1652" w:rsidP="006C1652">
      <w:pPr>
        <w:autoSpaceDE w:val="0"/>
        <w:autoSpaceDN w:val="0"/>
        <w:jc w:val="both"/>
        <w:textAlignment w:val="baseline"/>
        <w:rPr>
          <w:rFonts w:ascii="Liberation Serif" w:hAnsi="Liberation Serif" w:cs="Liberation Serif"/>
          <w:i/>
        </w:rPr>
      </w:pPr>
    </w:p>
    <w:tbl>
      <w:tblPr>
        <w:tblW w:w="9571" w:type="dxa"/>
        <w:tblInd w:w="108" w:type="dxa"/>
        <w:tblCellMar>
          <w:left w:w="10" w:type="dxa"/>
          <w:right w:w="10" w:type="dxa"/>
        </w:tblCellMar>
        <w:tblLook w:val="0000"/>
      </w:tblPr>
      <w:tblGrid>
        <w:gridCol w:w="4785"/>
        <w:gridCol w:w="4786"/>
      </w:tblGrid>
      <w:tr w:rsidR="006C1652" w:rsidRPr="00624FD8" w:rsidTr="00300219">
        <w:tc>
          <w:tcPr>
            <w:tcW w:w="4785" w:type="dxa"/>
            <w:shd w:val="clear" w:color="auto" w:fill="auto"/>
            <w:tcMar>
              <w:top w:w="0" w:type="dxa"/>
              <w:left w:w="108" w:type="dxa"/>
              <w:bottom w:w="0" w:type="dxa"/>
              <w:right w:w="108" w:type="dxa"/>
            </w:tcMar>
          </w:tcPr>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Заказчик</w:t>
            </w:r>
          </w:p>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___________________</w:t>
            </w:r>
          </w:p>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"___" ______ 20__ г.</w:t>
            </w:r>
          </w:p>
          <w:p w:rsidR="006C1652" w:rsidRPr="00624FD8" w:rsidRDefault="006C1652" w:rsidP="00300219">
            <w:pPr>
              <w:autoSpaceDE w:val="0"/>
              <w:autoSpaceDN w:val="0"/>
              <w:ind w:firstLine="567"/>
              <w:jc w:val="both"/>
              <w:textAlignment w:val="baseline"/>
              <w:rPr>
                <w:rFonts w:ascii="Liberation Serif" w:hAnsi="Liberation Serif" w:cs="Liberation Serif"/>
                <w:i/>
              </w:rPr>
            </w:pPr>
          </w:p>
        </w:tc>
        <w:tc>
          <w:tcPr>
            <w:tcW w:w="4786" w:type="dxa"/>
            <w:shd w:val="clear" w:color="auto" w:fill="auto"/>
            <w:tcMar>
              <w:top w:w="0" w:type="dxa"/>
              <w:left w:w="108" w:type="dxa"/>
              <w:bottom w:w="0" w:type="dxa"/>
              <w:right w:w="108" w:type="dxa"/>
            </w:tcMar>
          </w:tcPr>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Поставщик</w:t>
            </w:r>
          </w:p>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____________________</w:t>
            </w:r>
          </w:p>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"___" ______ 20__ г.</w:t>
            </w:r>
          </w:p>
          <w:p w:rsidR="006C1652" w:rsidRPr="00624FD8" w:rsidRDefault="006C1652" w:rsidP="00300219">
            <w:pPr>
              <w:autoSpaceDE w:val="0"/>
              <w:autoSpaceDN w:val="0"/>
              <w:ind w:firstLine="567"/>
              <w:jc w:val="both"/>
              <w:textAlignment w:val="baseline"/>
              <w:rPr>
                <w:rFonts w:ascii="Liberation Serif" w:hAnsi="Liberation Serif" w:cs="Liberation Serif"/>
                <w:i/>
              </w:rPr>
            </w:pPr>
          </w:p>
        </w:tc>
      </w:tr>
    </w:tbl>
    <w:p w:rsidR="00522199" w:rsidRDefault="00522199" w:rsidP="004744CD">
      <w:pPr>
        <w:pStyle w:val="Standard"/>
        <w:spacing w:after="0" w:line="240" w:lineRule="auto"/>
        <w:jc w:val="center"/>
      </w:pPr>
    </w:p>
    <w:sectPr w:rsidR="00522199" w:rsidSect="000B14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quot;Times New Roman&quo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067265"/>
    <w:multiLevelType w:val="hybridMultilevel"/>
    <w:tmpl w:val="DFF20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B1820"/>
    <w:multiLevelType w:val="multilevel"/>
    <w:tmpl w:val="9E0494BE"/>
    <w:lvl w:ilvl="0">
      <w:start w:val="1"/>
      <w:numFmt w:val="decimal"/>
      <w:pStyle w:val="1"/>
      <w:lvlText w:val="%1."/>
      <w:lvlJc w:val="left"/>
      <w:pPr>
        <w:tabs>
          <w:tab w:val="num" w:pos="1134"/>
        </w:tabs>
      </w:pPr>
      <w:rPr>
        <w:rFonts w:cs="Times New Roman" w:hint="default"/>
        <w: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2269"/>
        </w:tabs>
        <w:ind w:left="568"/>
      </w:pPr>
      <w:rPr>
        <w:rFonts w:cs="Times New Roman" w:hint="default"/>
        <w:i w:val="0"/>
        <w:iCs w:val="0"/>
        <w:caps w:val="0"/>
        <w:strike w:val="0"/>
        <w:dstrike w:val="0"/>
        <w:outline w:val="0"/>
        <w:shadow w:val="0"/>
        <w:emboss w:val="0"/>
        <w:imprint w:val="0"/>
        <w:vanish w:val="0"/>
        <w:color w:val="auto"/>
        <w:spacing w:val="0"/>
        <w:w w:val="100"/>
        <w:kern w:val="0"/>
        <w:position w:val="0"/>
        <w:sz w:val="36"/>
        <w:szCs w:val="36"/>
        <w:u w:val="none"/>
        <w:vertAlign w:val="baseline"/>
      </w:rPr>
    </w:lvl>
    <w:lvl w:ilvl="2">
      <w:start w:val="1"/>
      <w:numFmt w:val="decimal"/>
      <w:pStyle w:val="-3"/>
      <w:lvlText w:val="%1.%2.%3."/>
      <w:lvlJc w:val="left"/>
      <w:pPr>
        <w:tabs>
          <w:tab w:val="num" w:pos="1701"/>
        </w:tabs>
      </w:pPr>
      <w:rPr>
        <w:rFonts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3">
      <w:start w:val="1"/>
      <w:numFmt w:val="decimal"/>
      <w:pStyle w:val="-4"/>
      <w:lvlText w:val="%1.%2.%3.%4."/>
      <w:lvlJc w:val="left"/>
      <w:pPr>
        <w:tabs>
          <w:tab w:val="num" w:pos="1701"/>
        </w:tabs>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pPr>
      <w:rPr>
        <w:rFonts w:cs="Times New Roman" w:hint="default"/>
        <w:b w:val="0"/>
        <w:bCs w:val="0"/>
        <w:i w:val="0"/>
        <w:iCs w:val="0"/>
      </w:rPr>
    </w:lvl>
    <w:lvl w:ilvl="5">
      <w:start w:val="1"/>
      <w:numFmt w:val="russianLower"/>
      <w:pStyle w:val="-6"/>
      <w:lvlText w:val="%6)"/>
      <w:lvlJc w:val="left"/>
      <w:pPr>
        <w:tabs>
          <w:tab w:val="num" w:pos="1701"/>
        </w:tabs>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
    <w:nsid w:val="30086F0A"/>
    <w:multiLevelType w:val="multilevel"/>
    <w:tmpl w:val="4BBE2DB4"/>
    <w:lvl w:ilvl="0">
      <w:start w:val="10"/>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C552271"/>
    <w:multiLevelType w:val="multilevel"/>
    <w:tmpl w:val="EE8E6C6C"/>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D711BD1"/>
    <w:multiLevelType w:val="multilevel"/>
    <w:tmpl w:val="D27A0806"/>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00F2F30"/>
    <w:multiLevelType w:val="hybridMultilevel"/>
    <w:tmpl w:val="76BA415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7921F2"/>
    <w:multiLevelType w:val="multilevel"/>
    <w:tmpl w:val="0EF66A06"/>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D377B"/>
    <w:rsid w:val="000527E3"/>
    <w:rsid w:val="000B14B3"/>
    <w:rsid w:val="001101D2"/>
    <w:rsid w:val="001A59B4"/>
    <w:rsid w:val="00450429"/>
    <w:rsid w:val="004744CD"/>
    <w:rsid w:val="004E45FF"/>
    <w:rsid w:val="00522199"/>
    <w:rsid w:val="005D377B"/>
    <w:rsid w:val="006242DB"/>
    <w:rsid w:val="006C1652"/>
    <w:rsid w:val="0070700F"/>
    <w:rsid w:val="008F2F13"/>
    <w:rsid w:val="00947DB2"/>
    <w:rsid w:val="009E627C"/>
    <w:rsid w:val="00AF1ED9"/>
    <w:rsid w:val="00E12167"/>
    <w:rsid w:val="00F61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B3"/>
  </w:style>
  <w:style w:type="paragraph" w:styleId="1">
    <w:name w:val="heading 1"/>
    <w:basedOn w:val="a"/>
    <w:next w:val="a"/>
    <w:link w:val="10"/>
    <w:qFormat/>
    <w:rsid w:val="005D377B"/>
    <w:pPr>
      <w:keepNext/>
      <w:keepLines/>
      <w:pageBreakBefore/>
      <w:numPr>
        <w:numId w:val="1"/>
      </w:numPr>
      <w:suppressAutoHyphens/>
      <w:kinsoku w:val="0"/>
      <w:overflowPunct w:val="0"/>
      <w:autoSpaceDE w:val="0"/>
      <w:autoSpaceDN w:val="0"/>
      <w:spacing w:before="600" w:after="360" w:line="240" w:lineRule="auto"/>
      <w:jc w:val="center"/>
      <w:outlineLvl w:val="0"/>
    </w:pPr>
    <w:rPr>
      <w:rFonts w:ascii="Arial" w:eastAsia="Times New Roman" w:hAnsi="Arial" w:cs="Times New Roman"/>
      <w:b/>
      <w:bCs/>
      <w:kern w:val="28"/>
      <w:sz w:val="48"/>
      <w:szCs w:val="40"/>
    </w:rPr>
  </w:style>
  <w:style w:type="paragraph" w:styleId="2">
    <w:name w:val="heading 2"/>
    <w:basedOn w:val="a"/>
    <w:next w:val="a"/>
    <w:link w:val="20"/>
    <w:uiPriority w:val="99"/>
    <w:qFormat/>
    <w:rsid w:val="005D377B"/>
    <w:pPr>
      <w:keepNext/>
      <w:numPr>
        <w:ilvl w:val="1"/>
        <w:numId w:val="1"/>
      </w:numPr>
      <w:tabs>
        <w:tab w:val="left" w:pos="1701"/>
      </w:tabs>
      <w:suppressAutoHyphens/>
      <w:kinsoku w:val="0"/>
      <w:overflowPunct w:val="0"/>
      <w:autoSpaceDE w:val="0"/>
      <w:autoSpaceDN w:val="0"/>
      <w:spacing w:before="480" w:after="120" w:line="240" w:lineRule="auto"/>
      <w:ind w:firstLine="567"/>
      <w:outlineLvl w:val="1"/>
    </w:pPr>
    <w:rPr>
      <w:rFonts w:ascii="Times New Roman" w:eastAsia="Times New Roman" w:hAnsi="Times New Roman" w:cs="Times New Roman"/>
      <w:b/>
      <w:bCs/>
      <w:sz w:val="36"/>
      <w:szCs w:val="32"/>
    </w:rPr>
  </w:style>
  <w:style w:type="paragraph" w:styleId="4">
    <w:name w:val="heading 4"/>
    <w:basedOn w:val="a"/>
    <w:next w:val="a"/>
    <w:link w:val="40"/>
    <w:uiPriority w:val="99"/>
    <w:qFormat/>
    <w:rsid w:val="005D377B"/>
    <w:pPr>
      <w:keepNext/>
      <w:spacing w:before="240" w:after="60" w:line="240" w:lineRule="auto"/>
      <w:outlineLvl w:val="3"/>
    </w:pPr>
    <w:rPr>
      <w:rFonts w:ascii="Calibri" w:eastAsia="Times New Roman" w:hAnsi="Calibri"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77B"/>
    <w:rPr>
      <w:rFonts w:ascii="Arial" w:eastAsia="Times New Roman" w:hAnsi="Arial" w:cs="Times New Roman"/>
      <w:b/>
      <w:bCs/>
      <w:kern w:val="28"/>
      <w:sz w:val="48"/>
      <w:szCs w:val="40"/>
    </w:rPr>
  </w:style>
  <w:style w:type="character" w:customStyle="1" w:styleId="20">
    <w:name w:val="Заголовок 2 Знак"/>
    <w:basedOn w:val="a0"/>
    <w:link w:val="2"/>
    <w:uiPriority w:val="99"/>
    <w:rsid w:val="005D377B"/>
    <w:rPr>
      <w:rFonts w:ascii="Times New Roman" w:eastAsia="Times New Roman" w:hAnsi="Times New Roman" w:cs="Times New Roman"/>
      <w:b/>
      <w:bCs/>
      <w:sz w:val="36"/>
      <w:szCs w:val="32"/>
    </w:rPr>
  </w:style>
  <w:style w:type="character" w:customStyle="1" w:styleId="40">
    <w:name w:val="Заголовок 4 Знак"/>
    <w:basedOn w:val="a0"/>
    <w:link w:val="4"/>
    <w:uiPriority w:val="99"/>
    <w:rsid w:val="005D377B"/>
    <w:rPr>
      <w:rFonts w:ascii="Calibri" w:eastAsia="Times New Roman" w:hAnsi="Calibri" w:cs="Times New Roman"/>
      <w:b/>
      <w:sz w:val="28"/>
      <w:szCs w:val="20"/>
    </w:rPr>
  </w:style>
  <w:style w:type="paragraph" w:customStyle="1" w:styleId="-3">
    <w:name w:val="Пункт-3"/>
    <w:basedOn w:val="a"/>
    <w:uiPriority w:val="99"/>
    <w:rsid w:val="005D377B"/>
    <w:pPr>
      <w:numPr>
        <w:ilvl w:val="2"/>
        <w:numId w:val="1"/>
      </w:numPr>
      <w:tabs>
        <w:tab w:val="left" w:pos="1701"/>
      </w:tabs>
      <w:kinsoku w:val="0"/>
      <w:overflowPunct w:val="0"/>
      <w:autoSpaceDE w:val="0"/>
      <w:autoSpaceDN w:val="0"/>
      <w:spacing w:after="0" w:line="288" w:lineRule="auto"/>
      <w:jc w:val="both"/>
    </w:pPr>
    <w:rPr>
      <w:rFonts w:ascii="Times New Roman" w:eastAsia="Times New Roman" w:hAnsi="Times New Roman" w:cs="Times New Roman"/>
      <w:sz w:val="28"/>
      <w:szCs w:val="28"/>
    </w:rPr>
  </w:style>
  <w:style w:type="paragraph" w:styleId="a3">
    <w:name w:val="No Spacing"/>
    <w:link w:val="a4"/>
    <w:uiPriority w:val="99"/>
    <w:qFormat/>
    <w:rsid w:val="005D377B"/>
    <w:pPr>
      <w:spacing w:after="0" w:line="240" w:lineRule="auto"/>
      <w:jc w:val="right"/>
    </w:pPr>
    <w:rPr>
      <w:rFonts w:ascii="Times New Roman" w:eastAsia="Times New Roman" w:hAnsi="Times New Roman" w:cs="Times New Roman"/>
      <w:sz w:val="24"/>
      <w:lang w:eastAsia="en-US"/>
    </w:rPr>
  </w:style>
  <w:style w:type="paragraph" w:customStyle="1" w:styleId="-4">
    <w:name w:val="Пункт-4"/>
    <w:basedOn w:val="a"/>
    <w:uiPriority w:val="99"/>
    <w:rsid w:val="005D377B"/>
    <w:pPr>
      <w:numPr>
        <w:ilvl w:val="3"/>
        <w:numId w:val="1"/>
      </w:numPr>
      <w:kinsoku w:val="0"/>
      <w:overflowPunct w:val="0"/>
      <w:autoSpaceDE w:val="0"/>
      <w:autoSpaceDN w:val="0"/>
      <w:spacing w:after="0" w:line="288" w:lineRule="auto"/>
      <w:jc w:val="both"/>
    </w:pPr>
    <w:rPr>
      <w:rFonts w:ascii="Times New Roman" w:eastAsia="Times New Roman" w:hAnsi="Times New Roman" w:cs="Times New Roman"/>
      <w:sz w:val="28"/>
      <w:szCs w:val="20"/>
    </w:rPr>
  </w:style>
  <w:style w:type="paragraph" w:customStyle="1" w:styleId="-6">
    <w:name w:val="Пункт-6"/>
    <w:basedOn w:val="a"/>
    <w:uiPriority w:val="99"/>
    <w:rsid w:val="005D377B"/>
    <w:pPr>
      <w:numPr>
        <w:ilvl w:val="5"/>
        <w:numId w:val="1"/>
      </w:numPr>
      <w:spacing w:after="0" w:line="288" w:lineRule="auto"/>
      <w:ind w:firstLine="567"/>
      <w:jc w:val="both"/>
    </w:pPr>
    <w:rPr>
      <w:rFonts w:ascii="Times New Roman" w:eastAsia="Times New Roman" w:hAnsi="Times New Roman" w:cs="Times New Roman"/>
      <w:sz w:val="28"/>
      <w:szCs w:val="20"/>
    </w:rPr>
  </w:style>
  <w:style w:type="paragraph" w:customStyle="1" w:styleId="-5">
    <w:name w:val="Пункт-5"/>
    <w:basedOn w:val="a"/>
    <w:uiPriority w:val="99"/>
    <w:rsid w:val="005D377B"/>
    <w:pPr>
      <w:numPr>
        <w:ilvl w:val="4"/>
        <w:numId w:val="1"/>
      </w:numPr>
      <w:kinsoku w:val="0"/>
      <w:overflowPunct w:val="0"/>
      <w:autoSpaceDE w:val="0"/>
      <w:autoSpaceDN w:val="0"/>
      <w:spacing w:after="0" w:line="288" w:lineRule="auto"/>
      <w:jc w:val="both"/>
    </w:pPr>
    <w:rPr>
      <w:rFonts w:ascii="Times New Roman" w:eastAsia="Times New Roman" w:hAnsi="Times New Roman" w:cs="Times New Roman"/>
      <w:sz w:val="28"/>
      <w:szCs w:val="20"/>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5D377B"/>
    <w:pPr>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5D377B"/>
    <w:rPr>
      <w:rFonts w:ascii="Arial" w:eastAsia="Times New Roman" w:hAnsi="Arial" w:cs="Times New Roman"/>
      <w:sz w:val="24"/>
      <w:szCs w:val="20"/>
    </w:rPr>
  </w:style>
  <w:style w:type="character" w:customStyle="1" w:styleId="FontStyle11">
    <w:name w:val="Font Style11"/>
    <w:rsid w:val="005D377B"/>
    <w:rPr>
      <w:rFonts w:ascii="Arial Narrow" w:hAnsi="Arial Narrow"/>
      <w:sz w:val="22"/>
      <w:szCs w:val="22"/>
    </w:rPr>
  </w:style>
  <w:style w:type="character" w:customStyle="1" w:styleId="FontStyle13">
    <w:name w:val="Font Style13"/>
    <w:rsid w:val="005D377B"/>
    <w:rPr>
      <w:rFonts w:ascii="Times New Roman" w:hAnsi="Times New Roman" w:cs="Times New Roman"/>
      <w:b/>
      <w:bCs/>
      <w:sz w:val="20"/>
      <w:szCs w:val="20"/>
    </w:rPr>
  </w:style>
  <w:style w:type="paragraph" w:customStyle="1" w:styleId="Style5">
    <w:name w:val="Style5"/>
    <w:basedOn w:val="a"/>
    <w:rsid w:val="005D377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5D377B"/>
    <w:pPr>
      <w:suppressAutoHyphens/>
      <w:autoSpaceDN w:val="0"/>
    </w:pPr>
    <w:rPr>
      <w:rFonts w:ascii="Calibri" w:eastAsia="Times New Roman" w:hAnsi="Calibri" w:cs="Times New Roman"/>
      <w:kern w:val="3"/>
      <w:lang w:eastAsia="zh-CN"/>
    </w:rPr>
  </w:style>
  <w:style w:type="paragraph" w:customStyle="1" w:styleId="Textbody">
    <w:name w:val="Text body"/>
    <w:basedOn w:val="Standard"/>
    <w:rsid w:val="005D377B"/>
    <w:pPr>
      <w:widowControl w:val="0"/>
      <w:autoSpaceDE w:val="0"/>
      <w:spacing w:after="0" w:line="240" w:lineRule="auto"/>
    </w:pPr>
    <w:rPr>
      <w:rFonts w:ascii="Times New Roman" w:hAnsi="Times New Roman"/>
      <w:sz w:val="28"/>
      <w:szCs w:val="28"/>
    </w:rPr>
  </w:style>
  <w:style w:type="paragraph" w:customStyle="1" w:styleId="Textbodyindent">
    <w:name w:val="Text body indent"/>
    <w:basedOn w:val="Standard"/>
    <w:rsid w:val="005D377B"/>
    <w:pPr>
      <w:spacing w:after="120" w:line="480" w:lineRule="auto"/>
    </w:pPr>
    <w:rPr>
      <w:rFonts w:ascii="Times New Roman" w:hAnsi="Times New Roman"/>
      <w:sz w:val="20"/>
      <w:szCs w:val="20"/>
    </w:rPr>
  </w:style>
  <w:style w:type="character" w:customStyle="1" w:styleId="a4">
    <w:name w:val="Без интервала Знак"/>
    <w:link w:val="a3"/>
    <w:uiPriority w:val="99"/>
    <w:locked/>
    <w:rsid w:val="005D377B"/>
    <w:rPr>
      <w:rFonts w:ascii="Times New Roman" w:eastAsia="Times New Roman" w:hAnsi="Times New Roman" w:cs="Times New Roman"/>
      <w:sz w:val="24"/>
      <w:lang w:eastAsia="en-US"/>
    </w:rPr>
  </w:style>
  <w:style w:type="paragraph" w:customStyle="1" w:styleId="variable">
    <w:name w:val="variable"/>
    <w:basedOn w:val="a"/>
    <w:rsid w:val="005D377B"/>
    <w:pPr>
      <w:spacing w:after="0" w:line="240" w:lineRule="auto"/>
    </w:pPr>
    <w:rPr>
      <w:rFonts w:ascii="Times New Roman" w:eastAsia="Times New Roman" w:hAnsi="Times New Roman" w:cs="Times New Roman"/>
      <w:b/>
      <w:sz w:val="24"/>
      <w:szCs w:val="24"/>
    </w:rPr>
  </w:style>
  <w:style w:type="paragraph" w:customStyle="1" w:styleId="03osnovnoytexttabl">
    <w:name w:val="03osnovnoytexttabl"/>
    <w:basedOn w:val="a"/>
    <w:rsid w:val="005D377B"/>
    <w:pPr>
      <w:spacing w:before="120" w:after="0" w:line="320" w:lineRule="atLeast"/>
    </w:pPr>
    <w:rPr>
      <w:rFonts w:ascii="GaramondC" w:eastAsia="Times New Roman" w:hAnsi="GaramondC" w:cs="Times New Roman"/>
      <w:color w:val="000000"/>
      <w:sz w:val="20"/>
      <w:szCs w:val="20"/>
    </w:rPr>
  </w:style>
  <w:style w:type="paragraph" w:customStyle="1" w:styleId="ConsNonformat">
    <w:name w:val="ConsNonformat"/>
    <w:rsid w:val="005D377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6C165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6C1652"/>
    <w:rPr>
      <w:rFonts w:ascii="Arial" w:eastAsia="Times New Roman" w:hAnsi="Arial" w:cs="Arial"/>
      <w:sz w:val="20"/>
      <w:szCs w:val="20"/>
    </w:rPr>
  </w:style>
  <w:style w:type="paragraph" w:styleId="a7">
    <w:name w:val="List Paragraph"/>
    <w:basedOn w:val="a"/>
    <w:uiPriority w:val="34"/>
    <w:qFormat/>
    <w:rsid w:val="006C1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alimc@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2948</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13</cp:revision>
  <dcterms:created xsi:type="dcterms:W3CDTF">2021-06-01T13:37:00Z</dcterms:created>
  <dcterms:modified xsi:type="dcterms:W3CDTF">2021-07-19T12:49:00Z</dcterms:modified>
</cp:coreProperties>
</file>