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A5" w:rsidRPr="009448BA" w:rsidRDefault="008B50A5" w:rsidP="008B50A5">
      <w:pPr>
        <w:jc w:val="right"/>
        <w:rPr>
          <w:rFonts w:eastAsiaTheme="minorHAnsi"/>
          <w:b/>
          <w:lang w:eastAsia="en-US"/>
        </w:rPr>
      </w:pPr>
      <w:r w:rsidRPr="009448BA">
        <w:rPr>
          <w:rFonts w:eastAsiaTheme="minorHAnsi"/>
          <w:b/>
          <w:lang w:eastAsia="en-US"/>
        </w:rPr>
        <w:t>ПРОЕКТ</w:t>
      </w:r>
    </w:p>
    <w:p w:rsidR="004A7750" w:rsidRPr="009448BA" w:rsidRDefault="008B50A5" w:rsidP="004A7750">
      <w:pPr>
        <w:jc w:val="center"/>
        <w:rPr>
          <w:rFonts w:eastAsiaTheme="minorHAnsi"/>
          <w:b/>
          <w:lang w:eastAsia="en-US"/>
        </w:rPr>
      </w:pPr>
      <w:r w:rsidRPr="009448BA">
        <w:rPr>
          <w:rFonts w:eastAsiaTheme="minorHAnsi"/>
          <w:b/>
          <w:lang w:eastAsia="en-US"/>
        </w:rPr>
        <w:t>ДОГОВОР</w:t>
      </w:r>
      <w:r w:rsidR="004A7750" w:rsidRPr="009448BA">
        <w:rPr>
          <w:rFonts w:eastAsiaTheme="minorHAnsi"/>
          <w:b/>
          <w:lang w:eastAsia="en-US"/>
        </w:rPr>
        <w:t xml:space="preserve"> №</w:t>
      </w:r>
    </w:p>
    <w:p w:rsidR="004A7750" w:rsidRPr="009448BA" w:rsidRDefault="004A7750" w:rsidP="004A775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N w:val="0"/>
        <w:adjustRightInd w:val="0"/>
        <w:jc w:val="both"/>
        <w:rPr>
          <w:rFonts w:eastAsiaTheme="minorHAnsi"/>
          <w:bCs/>
          <w:lang w:eastAsia="en-US"/>
        </w:rPr>
      </w:pPr>
    </w:p>
    <w:p w:rsidR="004A7750" w:rsidRPr="009448BA" w:rsidRDefault="000A1E5F" w:rsidP="004A775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N w:val="0"/>
        <w:adjustRightInd w:val="0"/>
        <w:jc w:val="both"/>
        <w:rPr>
          <w:rFonts w:eastAsiaTheme="minorHAnsi"/>
          <w:lang w:eastAsia="en-US"/>
        </w:rPr>
      </w:pPr>
      <w:proofErr w:type="spellStart"/>
      <w:r w:rsidRPr="009448BA">
        <w:rPr>
          <w:rFonts w:eastAsiaTheme="minorHAnsi"/>
          <w:lang w:eastAsia="en-US"/>
        </w:rPr>
        <w:t>с</w:t>
      </w:r>
      <w:proofErr w:type="gramStart"/>
      <w:r w:rsidRPr="009448BA">
        <w:rPr>
          <w:rFonts w:eastAsiaTheme="minorHAnsi"/>
          <w:lang w:eastAsia="en-US"/>
        </w:rPr>
        <w:t>.У</w:t>
      </w:r>
      <w:proofErr w:type="gramEnd"/>
      <w:r w:rsidRPr="009448BA">
        <w:rPr>
          <w:rFonts w:eastAsiaTheme="minorHAnsi"/>
          <w:lang w:eastAsia="en-US"/>
        </w:rPr>
        <w:t>порово</w:t>
      </w:r>
      <w:proofErr w:type="spellEnd"/>
      <w:r w:rsidR="00B11DB4" w:rsidRPr="009448BA">
        <w:rPr>
          <w:rFonts w:eastAsiaTheme="minorHAnsi"/>
          <w:lang w:eastAsia="en-US"/>
        </w:rPr>
        <w:tab/>
      </w:r>
      <w:r w:rsidR="00B11DB4" w:rsidRPr="009448BA">
        <w:rPr>
          <w:rFonts w:eastAsiaTheme="minorHAnsi"/>
          <w:lang w:eastAsia="en-US"/>
        </w:rPr>
        <w:tab/>
      </w:r>
      <w:r w:rsidR="00B11DB4" w:rsidRPr="009448BA">
        <w:rPr>
          <w:rFonts w:eastAsiaTheme="minorHAnsi"/>
          <w:lang w:eastAsia="en-US"/>
        </w:rPr>
        <w:tab/>
      </w:r>
      <w:r w:rsidR="00B11DB4" w:rsidRPr="009448BA">
        <w:rPr>
          <w:rFonts w:eastAsiaTheme="minorHAnsi"/>
          <w:lang w:eastAsia="en-US"/>
        </w:rPr>
        <w:tab/>
      </w:r>
      <w:r w:rsidR="00B11DB4" w:rsidRPr="009448BA">
        <w:rPr>
          <w:rFonts w:eastAsiaTheme="minorHAnsi"/>
          <w:lang w:eastAsia="en-US"/>
        </w:rPr>
        <w:tab/>
      </w:r>
      <w:r w:rsidR="00B11DB4" w:rsidRPr="009448BA">
        <w:rPr>
          <w:rFonts w:eastAsiaTheme="minorHAnsi"/>
          <w:lang w:eastAsia="en-US"/>
        </w:rPr>
        <w:tab/>
        <w:t xml:space="preserve">                      «______» __________2021</w:t>
      </w:r>
      <w:r w:rsidR="004A7750" w:rsidRPr="009448BA">
        <w:rPr>
          <w:rFonts w:eastAsiaTheme="minorHAnsi"/>
          <w:lang w:eastAsia="en-US"/>
        </w:rPr>
        <w:t xml:space="preserve"> года</w:t>
      </w:r>
    </w:p>
    <w:p w:rsidR="004A7750" w:rsidRPr="009448BA" w:rsidRDefault="004A7750" w:rsidP="004A7750">
      <w:pPr>
        <w:widowControl w:val="0"/>
        <w:autoSpaceDE w:val="0"/>
        <w:autoSpaceDN w:val="0"/>
        <w:adjustRightInd w:val="0"/>
        <w:jc w:val="center"/>
        <w:rPr>
          <w:rFonts w:eastAsiaTheme="minorHAnsi"/>
          <w:b/>
          <w:bCs/>
          <w:lang w:eastAsia="en-US"/>
        </w:rPr>
      </w:pPr>
    </w:p>
    <w:p w:rsidR="004A7750" w:rsidRPr="009448BA" w:rsidRDefault="004A7750" w:rsidP="004A7750">
      <w:pPr>
        <w:tabs>
          <w:tab w:val="left" w:pos="709"/>
        </w:tabs>
        <w:autoSpaceDE w:val="0"/>
        <w:autoSpaceDN w:val="0"/>
        <w:adjustRightInd w:val="0"/>
        <w:ind w:right="-1"/>
        <w:jc w:val="both"/>
        <w:rPr>
          <w:rFonts w:eastAsiaTheme="minorHAnsi"/>
          <w:lang w:eastAsia="en-US"/>
        </w:rPr>
      </w:pPr>
      <w:r w:rsidRPr="009448BA">
        <w:rPr>
          <w:rFonts w:eastAsiaTheme="minorHAnsi"/>
          <w:b/>
          <w:lang w:eastAsia="en-US"/>
        </w:rPr>
        <w:tab/>
      </w:r>
      <w:proofErr w:type="gramStart"/>
      <w:r w:rsidR="000A1E5F" w:rsidRPr="009448BA">
        <w:rPr>
          <w:rFonts w:eastAsiaTheme="minorHAnsi"/>
          <w:b/>
          <w:lang w:eastAsia="en-US"/>
        </w:rPr>
        <w:t>А</w:t>
      </w:r>
      <w:r w:rsidR="008B50A5" w:rsidRPr="009448BA">
        <w:rPr>
          <w:rFonts w:eastAsiaTheme="minorHAnsi"/>
          <w:b/>
          <w:lang w:eastAsia="en-US"/>
        </w:rPr>
        <w:t xml:space="preserve">втономное </w:t>
      </w:r>
      <w:r w:rsidR="000A1E5F" w:rsidRPr="009448BA">
        <w:rPr>
          <w:rFonts w:eastAsiaTheme="minorHAnsi"/>
          <w:b/>
          <w:lang w:eastAsia="en-US"/>
        </w:rPr>
        <w:t xml:space="preserve">учреждение </w:t>
      </w:r>
      <w:proofErr w:type="spellStart"/>
      <w:r w:rsidR="000A1E5F" w:rsidRPr="009448BA">
        <w:rPr>
          <w:rFonts w:eastAsiaTheme="minorHAnsi"/>
          <w:b/>
          <w:lang w:eastAsia="en-US"/>
        </w:rPr>
        <w:t>Упоровского</w:t>
      </w:r>
      <w:proofErr w:type="spellEnd"/>
      <w:r w:rsidR="000A1E5F" w:rsidRPr="009448BA">
        <w:rPr>
          <w:rFonts w:eastAsiaTheme="minorHAnsi"/>
          <w:b/>
          <w:lang w:eastAsia="en-US"/>
        </w:rPr>
        <w:t xml:space="preserve"> муниципального района </w:t>
      </w:r>
      <w:r w:rsidR="008B50A5" w:rsidRPr="009448BA">
        <w:rPr>
          <w:rFonts w:eastAsiaTheme="minorHAnsi"/>
          <w:b/>
          <w:lang w:eastAsia="en-US"/>
        </w:rPr>
        <w:t>«</w:t>
      </w:r>
      <w:proofErr w:type="spellStart"/>
      <w:r w:rsidR="000A1E5F" w:rsidRPr="009448BA">
        <w:rPr>
          <w:rFonts w:eastAsiaTheme="minorHAnsi"/>
          <w:b/>
          <w:lang w:eastAsia="en-US"/>
        </w:rPr>
        <w:t>Упоровский</w:t>
      </w:r>
      <w:proofErr w:type="spellEnd"/>
      <w:r w:rsidR="000A1E5F" w:rsidRPr="009448BA">
        <w:rPr>
          <w:rFonts w:eastAsiaTheme="minorHAnsi"/>
          <w:b/>
          <w:lang w:eastAsia="en-US"/>
        </w:rPr>
        <w:t xml:space="preserve"> центр культуры и досуга</w:t>
      </w:r>
      <w:r w:rsidR="008B50A5" w:rsidRPr="009448BA">
        <w:rPr>
          <w:rFonts w:eastAsiaTheme="minorHAnsi"/>
          <w:b/>
          <w:lang w:eastAsia="en-US"/>
        </w:rPr>
        <w:t xml:space="preserve">» </w:t>
      </w:r>
      <w:r w:rsidRPr="009448BA">
        <w:rPr>
          <w:rFonts w:eastAsiaTheme="minorHAnsi"/>
          <w:lang w:eastAsia="en-US"/>
        </w:rPr>
        <w:t xml:space="preserve">(далее – </w:t>
      </w:r>
      <w:r w:rsidR="000A1E5F" w:rsidRPr="009448BA">
        <w:rPr>
          <w:rFonts w:eastAsiaTheme="minorHAnsi"/>
          <w:lang w:eastAsia="en-US"/>
        </w:rPr>
        <w:t>АУ УМР</w:t>
      </w:r>
      <w:r w:rsidR="008B50A5" w:rsidRPr="009448BA">
        <w:rPr>
          <w:rFonts w:eastAsiaTheme="minorHAnsi"/>
          <w:lang w:eastAsia="en-US"/>
        </w:rPr>
        <w:t xml:space="preserve"> «</w:t>
      </w:r>
      <w:proofErr w:type="spellStart"/>
      <w:r w:rsidR="000A1E5F" w:rsidRPr="009448BA">
        <w:rPr>
          <w:rFonts w:eastAsiaTheme="minorHAnsi"/>
          <w:lang w:eastAsia="en-US"/>
        </w:rPr>
        <w:t>Упоровский</w:t>
      </w:r>
      <w:proofErr w:type="spellEnd"/>
      <w:r w:rsidR="000A1E5F" w:rsidRPr="009448BA">
        <w:rPr>
          <w:rFonts w:eastAsiaTheme="minorHAnsi"/>
          <w:lang w:eastAsia="en-US"/>
        </w:rPr>
        <w:t xml:space="preserve"> центр культуры и досуга</w:t>
      </w:r>
      <w:r w:rsidR="008B50A5" w:rsidRPr="009448BA">
        <w:rPr>
          <w:rFonts w:eastAsiaTheme="minorHAnsi"/>
          <w:lang w:eastAsia="en-US"/>
        </w:rPr>
        <w:t>»),</w:t>
      </w:r>
      <w:r w:rsidRPr="009448BA">
        <w:rPr>
          <w:rFonts w:eastAsiaTheme="minorHAnsi"/>
          <w:lang w:eastAsia="en-US"/>
        </w:rPr>
        <w:t xml:space="preserve"> именуемое в дальнейшем «Заказчик», в лице директора </w:t>
      </w:r>
      <w:proofErr w:type="spellStart"/>
      <w:r w:rsidR="000A1E5F" w:rsidRPr="009448BA">
        <w:rPr>
          <w:rFonts w:eastAsiaTheme="minorHAnsi"/>
          <w:lang w:eastAsia="en-US"/>
        </w:rPr>
        <w:t>Пестеревой</w:t>
      </w:r>
      <w:proofErr w:type="spellEnd"/>
      <w:r w:rsidR="000A1E5F" w:rsidRPr="009448BA">
        <w:rPr>
          <w:rFonts w:eastAsiaTheme="minorHAnsi"/>
          <w:lang w:eastAsia="en-US"/>
        </w:rPr>
        <w:t xml:space="preserve"> Татьяны Ивановны</w:t>
      </w:r>
      <w:r w:rsidR="00BC7329" w:rsidRPr="009448BA">
        <w:rPr>
          <w:rFonts w:eastAsiaTheme="minorHAnsi"/>
          <w:lang w:eastAsia="en-US"/>
        </w:rPr>
        <w:t xml:space="preserve">, </w:t>
      </w:r>
      <w:r w:rsidR="003D5C9A" w:rsidRPr="009448BA">
        <w:rPr>
          <w:rFonts w:eastAsiaTheme="minorHAnsi"/>
          <w:lang w:eastAsia="en-US"/>
        </w:rPr>
        <w:t>действующе</w:t>
      </w:r>
      <w:r w:rsidR="000A1E5F" w:rsidRPr="009448BA">
        <w:rPr>
          <w:rFonts w:eastAsiaTheme="minorHAnsi"/>
          <w:lang w:eastAsia="en-US"/>
        </w:rPr>
        <w:t>го</w:t>
      </w:r>
      <w:r w:rsidRPr="009448BA">
        <w:rPr>
          <w:rFonts w:eastAsiaTheme="minorHAnsi"/>
          <w:lang w:eastAsia="en-US"/>
        </w:rPr>
        <w:t xml:space="preserve"> на </w:t>
      </w:r>
      <w:r w:rsidR="006410DD" w:rsidRPr="009448BA">
        <w:rPr>
          <w:rFonts w:eastAsiaTheme="minorHAnsi"/>
          <w:lang w:eastAsia="en-US"/>
        </w:rPr>
        <w:t xml:space="preserve">основании устава, с одной стороны и </w:t>
      </w:r>
      <w:r w:rsidR="008B50A5" w:rsidRPr="009448BA">
        <w:rPr>
          <w:rFonts w:eastAsiaTheme="minorHAnsi"/>
          <w:b/>
          <w:lang w:eastAsia="en-US"/>
        </w:rPr>
        <w:t>_________</w:t>
      </w:r>
      <w:r w:rsidR="00BC7329" w:rsidRPr="009448BA">
        <w:rPr>
          <w:rFonts w:eastAsiaTheme="minorHAnsi"/>
          <w:lang w:eastAsia="en-US"/>
        </w:rPr>
        <w:t xml:space="preserve"> (далее – </w:t>
      </w:r>
      <w:r w:rsidR="008B50A5" w:rsidRPr="009448BA">
        <w:rPr>
          <w:rFonts w:eastAsiaTheme="minorHAnsi"/>
          <w:lang w:eastAsia="en-US"/>
        </w:rPr>
        <w:t>_______</w:t>
      </w:r>
      <w:r w:rsidR="00BC7329" w:rsidRPr="009448BA">
        <w:rPr>
          <w:rFonts w:eastAsiaTheme="minorHAnsi"/>
          <w:lang w:eastAsia="en-US"/>
        </w:rPr>
        <w:t xml:space="preserve">), </w:t>
      </w:r>
      <w:r w:rsidRPr="009448BA">
        <w:rPr>
          <w:rFonts w:eastAsiaTheme="minorHAnsi"/>
          <w:lang w:eastAsia="en-US"/>
        </w:rPr>
        <w:t>именуем</w:t>
      </w:r>
      <w:r w:rsidR="008B50A5" w:rsidRPr="009448BA">
        <w:rPr>
          <w:rFonts w:eastAsiaTheme="minorHAnsi"/>
          <w:lang w:eastAsia="en-US"/>
        </w:rPr>
        <w:t>ый (</w:t>
      </w:r>
      <w:proofErr w:type="spellStart"/>
      <w:r w:rsidRPr="009448BA">
        <w:rPr>
          <w:rFonts w:eastAsiaTheme="minorHAnsi"/>
          <w:lang w:eastAsia="en-US"/>
        </w:rPr>
        <w:t>ое</w:t>
      </w:r>
      <w:proofErr w:type="spellEnd"/>
      <w:r w:rsidR="008B50A5" w:rsidRPr="009448BA">
        <w:rPr>
          <w:rFonts w:eastAsiaTheme="minorHAnsi"/>
          <w:lang w:eastAsia="en-US"/>
        </w:rPr>
        <w:t>)</w:t>
      </w:r>
      <w:r w:rsidRPr="009448BA">
        <w:rPr>
          <w:rFonts w:eastAsiaTheme="minorHAnsi"/>
          <w:lang w:eastAsia="en-US"/>
        </w:rPr>
        <w:t xml:space="preserve"> в дальнейшем «Поставщик», в лице</w:t>
      </w:r>
      <w:r w:rsidR="008B50A5" w:rsidRPr="009448BA">
        <w:rPr>
          <w:rFonts w:eastAsiaTheme="minorHAnsi"/>
          <w:lang w:eastAsia="en-US"/>
        </w:rPr>
        <w:t>________,</w:t>
      </w:r>
      <w:r w:rsidR="00AE2FBE" w:rsidRPr="009448BA">
        <w:t xml:space="preserve"> д</w:t>
      </w:r>
      <w:r w:rsidRPr="009448BA">
        <w:rPr>
          <w:rFonts w:eastAsiaTheme="minorHAnsi"/>
          <w:lang w:eastAsia="en-US"/>
        </w:rPr>
        <w:t xml:space="preserve">ействующего на основании </w:t>
      </w:r>
      <w:r w:rsidR="008B50A5" w:rsidRPr="009448BA">
        <w:rPr>
          <w:rFonts w:eastAsiaTheme="minorHAnsi"/>
          <w:lang w:eastAsia="en-US"/>
        </w:rPr>
        <w:t>_____</w:t>
      </w:r>
      <w:r w:rsidR="00AE2FBE" w:rsidRPr="009448BA">
        <w:rPr>
          <w:rFonts w:eastAsiaTheme="minorHAnsi"/>
          <w:lang w:eastAsia="en-US"/>
        </w:rPr>
        <w:t xml:space="preserve">, </w:t>
      </w:r>
      <w:r w:rsidRPr="009448BA">
        <w:rPr>
          <w:rFonts w:eastAsiaTheme="minorHAnsi"/>
          <w:lang w:eastAsia="en-US"/>
        </w:rPr>
        <w:t>с другой стороны, вместе именуемые «Стороны» и каждый в отдельности «Сторона», на условиях</w:t>
      </w:r>
      <w:proofErr w:type="gramEnd"/>
      <w:r w:rsidRPr="009448BA">
        <w:rPr>
          <w:rFonts w:eastAsiaTheme="minorHAnsi"/>
          <w:lang w:eastAsia="en-US"/>
        </w:rPr>
        <w:t xml:space="preserve">, </w:t>
      </w:r>
      <w:proofErr w:type="gramStart"/>
      <w:r w:rsidRPr="009448BA">
        <w:rPr>
          <w:rFonts w:eastAsiaTheme="minorHAnsi"/>
          <w:lang w:eastAsia="en-US"/>
        </w:rPr>
        <w:t xml:space="preserve">предусмотренных извещением об осуществлении закупки, с соблюдением требований Гражданского </w:t>
      </w:r>
      <w:hyperlink r:id="rId9" w:history="1">
        <w:r w:rsidRPr="009448BA">
          <w:rPr>
            <w:rFonts w:eastAsiaTheme="minorHAnsi"/>
            <w:lang w:eastAsia="en-US"/>
          </w:rPr>
          <w:t>кодекса</w:t>
        </w:r>
      </w:hyperlink>
      <w:r w:rsidRPr="009448BA">
        <w:rPr>
          <w:rFonts w:eastAsiaTheme="minorHAnsi"/>
          <w:lang w:eastAsia="en-US"/>
        </w:rPr>
        <w:t xml:space="preserve"> Российской Федерации, Федерального </w:t>
      </w:r>
      <w:hyperlink r:id="rId10" w:history="1">
        <w:r w:rsidRPr="009448BA">
          <w:rPr>
            <w:rFonts w:eastAsiaTheme="minorHAnsi"/>
            <w:lang w:eastAsia="en-US"/>
          </w:rPr>
          <w:t>закона</w:t>
        </w:r>
      </w:hyperlink>
      <w:r w:rsidRPr="009448BA">
        <w:rPr>
          <w:rFonts w:eastAsiaTheme="minorHAnsi"/>
          <w:lang w:eastAsia="en-US"/>
        </w:rPr>
        <w:t xml:space="preserve"> от </w:t>
      </w:r>
      <w:r w:rsidR="008B50A5" w:rsidRPr="009448BA">
        <w:rPr>
          <w:rFonts w:eastAsiaTheme="minorHAnsi"/>
          <w:lang w:eastAsia="en-US"/>
        </w:rPr>
        <w:t>18.07.2011 №223-ФЗ</w:t>
      </w:r>
      <w:r w:rsidRPr="009448BA">
        <w:rPr>
          <w:rFonts w:eastAsiaTheme="minorHAnsi"/>
          <w:lang w:eastAsia="en-US"/>
        </w:rPr>
        <w:t xml:space="preserve"> «О </w:t>
      </w:r>
      <w:r w:rsidR="008B50A5" w:rsidRPr="009448BA">
        <w:rPr>
          <w:rFonts w:eastAsiaTheme="minorHAnsi"/>
          <w:lang w:eastAsia="en-US"/>
        </w:rPr>
        <w:t xml:space="preserve">закупках товаров, работ и услуг отдельными видами юридических лиц» </w:t>
      </w:r>
      <w:r w:rsidRPr="009448BA">
        <w:rPr>
          <w:rFonts w:eastAsiaTheme="minorHAnsi"/>
          <w:lang w:eastAsia="en-US"/>
        </w:rPr>
        <w:t xml:space="preserve">(далее – Закон о </w:t>
      </w:r>
      <w:r w:rsidR="008B50A5" w:rsidRPr="009448BA">
        <w:rPr>
          <w:rFonts w:eastAsiaTheme="minorHAnsi"/>
          <w:lang w:eastAsia="en-US"/>
        </w:rPr>
        <w:t>закупках</w:t>
      </w:r>
      <w:r w:rsidRPr="009448BA">
        <w:rPr>
          <w:rFonts w:eastAsiaTheme="minorHAnsi"/>
          <w:lang w:eastAsia="en-US"/>
        </w:rPr>
        <w:t>) и иного законодательства Российской Федерации, на основании результатов определен</w:t>
      </w:r>
      <w:r w:rsidR="00A129AF" w:rsidRPr="009448BA">
        <w:rPr>
          <w:rFonts w:eastAsiaTheme="minorHAnsi"/>
          <w:lang w:eastAsia="en-US"/>
        </w:rPr>
        <w:t xml:space="preserve">ия Поставщика путем проведения </w:t>
      </w:r>
      <w:r w:rsidR="00B43254" w:rsidRPr="009448BA">
        <w:rPr>
          <w:rFonts w:eastAsiaTheme="minorHAnsi"/>
          <w:lang w:eastAsia="en-US"/>
        </w:rPr>
        <w:t xml:space="preserve">запроса котировок </w:t>
      </w:r>
      <w:r w:rsidR="003D5C9A" w:rsidRPr="009448BA">
        <w:rPr>
          <w:rFonts w:eastAsiaTheme="minorHAnsi"/>
          <w:lang w:eastAsia="en-US"/>
        </w:rPr>
        <w:t>в электронной форме</w:t>
      </w:r>
      <w:r w:rsidRPr="009448BA">
        <w:rPr>
          <w:rFonts w:eastAsiaTheme="minorHAnsi"/>
          <w:lang w:eastAsia="en-US"/>
        </w:rPr>
        <w:t>, протокол</w:t>
      </w:r>
      <w:r w:rsidR="003D5C9A" w:rsidRPr="009448BA">
        <w:rPr>
          <w:rFonts w:eastAsiaTheme="minorHAnsi"/>
          <w:lang w:eastAsia="en-US"/>
        </w:rPr>
        <w:t xml:space="preserve"> о результатах закупки № ___________</w:t>
      </w:r>
      <w:r w:rsidR="008B50A5" w:rsidRPr="009448BA">
        <w:rPr>
          <w:bCs/>
          <w:kern w:val="36"/>
        </w:rPr>
        <w:t>___</w:t>
      </w:r>
      <w:r w:rsidR="00B43254" w:rsidRPr="009448BA">
        <w:rPr>
          <w:bCs/>
          <w:kern w:val="36"/>
        </w:rPr>
        <w:t>от «____»____________ 2021</w:t>
      </w:r>
      <w:r w:rsidR="003D5C9A" w:rsidRPr="009448BA">
        <w:rPr>
          <w:bCs/>
          <w:kern w:val="36"/>
        </w:rPr>
        <w:t xml:space="preserve"> года</w:t>
      </w:r>
      <w:r w:rsidRPr="009448BA">
        <w:rPr>
          <w:rFonts w:eastAsiaTheme="minorHAnsi"/>
          <w:lang w:eastAsia="en-US"/>
        </w:rPr>
        <w:t xml:space="preserve">, заключили настоящий </w:t>
      </w:r>
      <w:r w:rsidR="008B50A5" w:rsidRPr="009448BA">
        <w:rPr>
          <w:rFonts w:eastAsiaTheme="minorHAnsi"/>
          <w:lang w:eastAsia="en-US"/>
        </w:rPr>
        <w:t>Договор</w:t>
      </w:r>
      <w:r w:rsidRPr="009448BA">
        <w:rPr>
          <w:rFonts w:eastAsiaTheme="minorHAnsi"/>
          <w:lang w:eastAsia="en-US"/>
        </w:rPr>
        <w:t xml:space="preserve"> о нижеследующем:</w:t>
      </w:r>
      <w:proofErr w:type="gramEnd"/>
    </w:p>
    <w:p w:rsidR="004A7750" w:rsidRPr="009448BA" w:rsidRDefault="004A7750" w:rsidP="004A7750">
      <w:pPr>
        <w:widowControl w:val="0"/>
        <w:autoSpaceDE w:val="0"/>
        <w:autoSpaceDN w:val="0"/>
        <w:adjustRightInd w:val="0"/>
        <w:jc w:val="center"/>
        <w:outlineLvl w:val="1"/>
        <w:rPr>
          <w:rFonts w:eastAsiaTheme="minorHAnsi"/>
          <w:b/>
          <w:bCs/>
          <w:lang w:eastAsia="en-US"/>
        </w:rPr>
      </w:pPr>
    </w:p>
    <w:p w:rsidR="004A7750" w:rsidRPr="009448BA" w:rsidRDefault="004A7750" w:rsidP="004A7750">
      <w:pPr>
        <w:widowControl w:val="0"/>
        <w:autoSpaceDE w:val="0"/>
        <w:autoSpaceDN w:val="0"/>
        <w:adjustRightInd w:val="0"/>
        <w:jc w:val="center"/>
        <w:outlineLvl w:val="1"/>
        <w:rPr>
          <w:rFonts w:eastAsiaTheme="minorHAnsi"/>
          <w:b/>
          <w:bCs/>
          <w:lang w:eastAsia="en-US"/>
        </w:rPr>
      </w:pPr>
      <w:r w:rsidRPr="009448BA">
        <w:rPr>
          <w:rFonts w:eastAsiaTheme="minorHAnsi"/>
          <w:b/>
          <w:bCs/>
          <w:lang w:eastAsia="en-US"/>
        </w:rPr>
        <w:t xml:space="preserve">1. Предмет </w:t>
      </w:r>
      <w:r w:rsidR="008B50A5" w:rsidRPr="009448BA">
        <w:rPr>
          <w:rFonts w:eastAsiaTheme="minorHAnsi"/>
          <w:b/>
          <w:bCs/>
          <w:lang w:eastAsia="en-US"/>
        </w:rPr>
        <w:t>Договора</w:t>
      </w:r>
    </w:p>
    <w:p w:rsidR="004A7750" w:rsidRPr="009448BA" w:rsidRDefault="004A7750" w:rsidP="004A7750">
      <w:pPr>
        <w:widowControl w:val="0"/>
        <w:autoSpaceDE w:val="0"/>
        <w:autoSpaceDN w:val="0"/>
        <w:adjustRightInd w:val="0"/>
        <w:ind w:right="-1"/>
        <w:jc w:val="both"/>
      </w:pPr>
      <w:r w:rsidRPr="009448BA">
        <w:rPr>
          <w:rFonts w:eastAsiaTheme="minorHAnsi"/>
          <w:lang w:eastAsia="en-US"/>
        </w:rPr>
        <w:t xml:space="preserve">1.1. Поставщик обязуется по заданию Заказчика </w:t>
      </w:r>
      <w:r w:rsidR="008A5C17">
        <w:rPr>
          <w:rFonts w:eastAsiaTheme="minorHAnsi"/>
          <w:lang w:eastAsia="en-US"/>
        </w:rPr>
        <w:t xml:space="preserve">оказать </w:t>
      </w:r>
      <w:r w:rsidR="00585A80" w:rsidRPr="008A5C17">
        <w:rPr>
          <w:rFonts w:eastAsiaTheme="minorHAnsi"/>
          <w:b/>
          <w:lang w:eastAsia="en-US"/>
        </w:rPr>
        <w:t>услугу</w:t>
      </w:r>
      <w:r w:rsidR="008A5C17" w:rsidRPr="008A5C17">
        <w:rPr>
          <w:rFonts w:eastAsiaTheme="minorHAnsi"/>
          <w:b/>
          <w:lang w:eastAsia="en-US"/>
        </w:rPr>
        <w:t xml:space="preserve"> по</w:t>
      </w:r>
      <w:r w:rsidR="00585A80" w:rsidRPr="008A5C17">
        <w:rPr>
          <w:rFonts w:eastAsiaTheme="minorHAnsi"/>
          <w:b/>
          <w:lang w:eastAsia="en-US"/>
        </w:rPr>
        <w:t xml:space="preserve"> </w:t>
      </w:r>
      <w:r w:rsidRPr="008A5C17">
        <w:rPr>
          <w:rFonts w:eastAsiaTheme="minorHAnsi"/>
          <w:b/>
          <w:lang w:eastAsia="en-US"/>
        </w:rPr>
        <w:t>постав</w:t>
      </w:r>
      <w:r w:rsidR="008A5C17" w:rsidRPr="008A5C17">
        <w:rPr>
          <w:rFonts w:eastAsiaTheme="minorHAnsi"/>
          <w:b/>
          <w:lang w:eastAsia="en-US"/>
        </w:rPr>
        <w:t>ке</w:t>
      </w:r>
      <w:r w:rsidRPr="008A5C17">
        <w:rPr>
          <w:rFonts w:eastAsiaTheme="minorHAnsi"/>
          <w:b/>
          <w:lang w:eastAsia="en-US"/>
        </w:rPr>
        <w:t xml:space="preserve"> </w:t>
      </w:r>
      <w:r w:rsidR="00A33B2F" w:rsidRPr="008A5C17">
        <w:rPr>
          <w:rFonts w:eastAsiaTheme="minorHAnsi"/>
          <w:b/>
          <w:lang w:eastAsia="en-US"/>
        </w:rPr>
        <w:t xml:space="preserve">и </w:t>
      </w:r>
      <w:r w:rsidR="00585A80" w:rsidRPr="008A5C17">
        <w:rPr>
          <w:rFonts w:eastAsiaTheme="minorHAnsi"/>
          <w:b/>
          <w:lang w:eastAsia="en-US"/>
        </w:rPr>
        <w:t>с</w:t>
      </w:r>
      <w:r w:rsidR="008A5C17" w:rsidRPr="008A5C17">
        <w:rPr>
          <w:rFonts w:eastAsiaTheme="minorHAnsi"/>
          <w:b/>
          <w:lang w:eastAsia="en-US"/>
        </w:rPr>
        <w:t>борке</w:t>
      </w:r>
      <w:r w:rsidR="00585A80" w:rsidRPr="008A5C17">
        <w:rPr>
          <w:rFonts w:eastAsiaTheme="minorHAnsi"/>
          <w:b/>
          <w:lang w:eastAsia="en-US"/>
        </w:rPr>
        <w:t xml:space="preserve"> мебел</w:t>
      </w:r>
      <w:r w:rsidR="008A5C17" w:rsidRPr="008A5C17">
        <w:rPr>
          <w:rFonts w:eastAsiaTheme="minorHAnsi"/>
          <w:b/>
          <w:lang w:eastAsia="en-US"/>
        </w:rPr>
        <w:t xml:space="preserve">ьного оборудования </w:t>
      </w:r>
      <w:r w:rsidR="00585A80" w:rsidRPr="008A5C17">
        <w:rPr>
          <w:rFonts w:eastAsiaTheme="minorHAnsi"/>
          <w:b/>
          <w:lang w:eastAsia="en-US"/>
        </w:rPr>
        <w:t xml:space="preserve"> для библиотеки Масальского сельского Дома культуры</w:t>
      </w:r>
      <w:r w:rsidR="00585A80">
        <w:rPr>
          <w:rFonts w:eastAsiaTheme="minorHAnsi"/>
          <w:lang w:eastAsia="en-US"/>
        </w:rPr>
        <w:t xml:space="preserve"> </w:t>
      </w:r>
      <w:r w:rsidR="00323F4A" w:rsidRPr="009448BA">
        <w:rPr>
          <w:rFonts w:eastAsiaTheme="minorHAnsi"/>
          <w:lang w:eastAsia="en-US"/>
        </w:rPr>
        <w:t xml:space="preserve"> </w:t>
      </w:r>
      <w:r w:rsidRPr="009448BA">
        <w:t>(далее – Товар), в объеме</w:t>
      </w:r>
      <w:r w:rsidR="006878E7" w:rsidRPr="009448BA">
        <w:t xml:space="preserve"> и согласно характеристикам</w:t>
      </w:r>
      <w:r w:rsidRPr="009448BA">
        <w:t xml:space="preserve">, установленном в Техническом задании (Приложение №1), а Заказчик обязуется принять Товар и оплатить его в порядке и на условиях, предусмотренных настоящим </w:t>
      </w:r>
      <w:r w:rsidR="006878E7" w:rsidRPr="009448BA">
        <w:t>Договором</w:t>
      </w:r>
      <w:r w:rsidRPr="009448BA">
        <w:t>.</w:t>
      </w:r>
    </w:p>
    <w:p w:rsidR="00585A80" w:rsidRDefault="00E5506C" w:rsidP="00585A80">
      <w:pPr>
        <w:widowControl w:val="0"/>
        <w:autoSpaceDE w:val="0"/>
        <w:autoSpaceDN w:val="0"/>
        <w:adjustRightInd w:val="0"/>
        <w:ind w:right="-1"/>
        <w:jc w:val="both"/>
        <w:rPr>
          <w:rFonts w:ascii="PT Astra Serif" w:hAnsi="PT Astra Serif"/>
          <w:bCs/>
        </w:rPr>
      </w:pPr>
      <w:r w:rsidRPr="009448BA">
        <w:t>1.</w:t>
      </w:r>
      <w:r w:rsidR="00B43254" w:rsidRPr="009448BA">
        <w:t>2</w:t>
      </w:r>
      <w:r w:rsidR="00B43254" w:rsidRPr="00585A80">
        <w:rPr>
          <w:b/>
        </w:rPr>
        <w:t xml:space="preserve">. </w:t>
      </w:r>
      <w:r w:rsidR="00585A80" w:rsidRPr="00585A80">
        <w:rPr>
          <w:b/>
        </w:rPr>
        <w:t>Сроки поставки и сборки мебел</w:t>
      </w:r>
      <w:r w:rsidR="008A5C17">
        <w:rPr>
          <w:b/>
        </w:rPr>
        <w:t>ьного оборудования</w:t>
      </w:r>
      <w:r w:rsidR="00585A80" w:rsidRPr="00585A80">
        <w:rPr>
          <w:b/>
        </w:rPr>
        <w:t xml:space="preserve">: </w:t>
      </w:r>
      <w:r w:rsidR="00585A80" w:rsidRPr="00585A80">
        <w:rPr>
          <w:rFonts w:ascii="PT Astra Serif" w:hAnsi="PT Astra Serif"/>
          <w:b/>
          <w:bCs/>
        </w:rPr>
        <w:t>с  15.10.2021 года по 05.11.2021 года.</w:t>
      </w:r>
      <w:r w:rsidR="00585A80" w:rsidRPr="009E0614">
        <w:rPr>
          <w:rFonts w:ascii="PT Astra Serif" w:hAnsi="PT Astra Serif"/>
          <w:bCs/>
        </w:rPr>
        <w:t xml:space="preserve">  Время проведения работ</w:t>
      </w:r>
      <w:r w:rsidR="00585A80">
        <w:rPr>
          <w:rFonts w:ascii="PT Astra Serif" w:hAnsi="PT Astra Serif"/>
          <w:bCs/>
        </w:rPr>
        <w:t xml:space="preserve"> по сборке</w:t>
      </w:r>
      <w:r w:rsidR="00585A80" w:rsidRPr="009E0614">
        <w:rPr>
          <w:rFonts w:ascii="PT Astra Serif" w:hAnsi="PT Astra Serif"/>
          <w:bCs/>
        </w:rPr>
        <w:t xml:space="preserve"> на объекте согласуется с руководителем учреждения. </w:t>
      </w:r>
      <w:r w:rsidR="00585A80">
        <w:rPr>
          <w:rFonts w:ascii="PT Astra Serif" w:hAnsi="PT Astra Serif"/>
          <w:bCs/>
        </w:rPr>
        <w:t>Исполнитель</w:t>
      </w:r>
      <w:r w:rsidR="00585A80" w:rsidRPr="009E0614">
        <w:rPr>
          <w:rFonts w:ascii="PT Astra Serif" w:hAnsi="PT Astra Serif"/>
          <w:bCs/>
        </w:rPr>
        <w:t xml:space="preserve"> приступает к работам после согласования с Заказчиком плана выполнения работ.</w:t>
      </w:r>
    </w:p>
    <w:p w:rsidR="004A7750" w:rsidRPr="009448BA" w:rsidRDefault="004A7750" w:rsidP="00585A80">
      <w:pPr>
        <w:widowControl w:val="0"/>
        <w:autoSpaceDE w:val="0"/>
        <w:autoSpaceDN w:val="0"/>
        <w:adjustRightInd w:val="0"/>
        <w:ind w:right="-1"/>
        <w:jc w:val="both"/>
        <w:rPr>
          <w:rFonts w:eastAsiaTheme="minorHAnsi"/>
          <w:lang w:eastAsia="en-US"/>
        </w:rPr>
      </w:pPr>
      <w:r w:rsidRPr="009448BA">
        <w:rPr>
          <w:rFonts w:eastAsiaTheme="minorHAnsi"/>
          <w:lang w:eastAsia="en-US"/>
        </w:rPr>
        <w:t>1.</w:t>
      </w:r>
      <w:r w:rsidR="00E5506C" w:rsidRPr="009448BA">
        <w:rPr>
          <w:rFonts w:eastAsiaTheme="minorHAnsi"/>
          <w:lang w:eastAsia="en-US"/>
        </w:rPr>
        <w:t>3</w:t>
      </w:r>
      <w:r w:rsidRPr="009448BA">
        <w:rPr>
          <w:rFonts w:eastAsiaTheme="minorHAnsi"/>
          <w:lang w:eastAsia="en-US"/>
        </w:rPr>
        <w:t xml:space="preserve">. </w:t>
      </w:r>
      <w:proofErr w:type="gramStart"/>
      <w:r w:rsidRPr="009448BA">
        <w:rPr>
          <w:rFonts w:eastAsiaTheme="minorHAnsi"/>
          <w:lang w:eastAsia="en-US"/>
        </w:rPr>
        <w:t>Поставляемый Товар должен быть новым, не бывшим в употреблении, упакованным, без следов повреждения, не восстановленным, не контрафактным, без дефектов материала и изготовления, не переделанным, выпущенным к свободному обращению на территории Российской Федерации без каких-либо ограничений (залог, запрет, арест, т.п.), не являться предметом спора третьих лиц.</w:t>
      </w:r>
      <w:proofErr w:type="gramEnd"/>
    </w:p>
    <w:p w:rsidR="004A7750" w:rsidRPr="009448BA" w:rsidRDefault="004A7750" w:rsidP="004A7750">
      <w:pPr>
        <w:ind w:right="-1"/>
        <w:jc w:val="center"/>
        <w:rPr>
          <w:rFonts w:eastAsiaTheme="minorHAnsi"/>
          <w:b/>
          <w:lang w:eastAsia="en-US"/>
        </w:rPr>
      </w:pPr>
    </w:p>
    <w:p w:rsidR="004A7750" w:rsidRPr="009448BA" w:rsidRDefault="004A7750" w:rsidP="004A7750">
      <w:pPr>
        <w:ind w:right="-1"/>
        <w:jc w:val="center"/>
        <w:rPr>
          <w:rFonts w:eastAsiaTheme="minorHAnsi"/>
          <w:b/>
          <w:lang w:eastAsia="en-US"/>
        </w:rPr>
      </w:pPr>
      <w:r w:rsidRPr="009448BA">
        <w:rPr>
          <w:rFonts w:eastAsiaTheme="minorHAnsi"/>
          <w:b/>
          <w:lang w:eastAsia="en-US"/>
        </w:rPr>
        <w:t xml:space="preserve">2. Цена </w:t>
      </w:r>
      <w:r w:rsidR="00C97911" w:rsidRPr="009448BA">
        <w:rPr>
          <w:rFonts w:eastAsiaTheme="minorHAnsi"/>
          <w:b/>
          <w:lang w:eastAsia="en-US"/>
        </w:rPr>
        <w:t>Договор</w:t>
      </w:r>
      <w:r w:rsidRPr="009448BA">
        <w:rPr>
          <w:rFonts w:eastAsiaTheme="minorHAnsi"/>
          <w:b/>
          <w:lang w:eastAsia="en-US"/>
        </w:rPr>
        <w:t>а и порядок расчетов</w:t>
      </w:r>
    </w:p>
    <w:p w:rsidR="006878E7" w:rsidRPr="009448BA" w:rsidRDefault="004A7750" w:rsidP="006878E7">
      <w:pPr>
        <w:ind w:right="-1"/>
        <w:jc w:val="both"/>
        <w:rPr>
          <w:rFonts w:eastAsiaTheme="minorHAnsi"/>
          <w:lang w:eastAsia="en-US"/>
        </w:rPr>
      </w:pPr>
      <w:r w:rsidRPr="009448BA">
        <w:rPr>
          <w:rFonts w:eastAsiaTheme="minorHAnsi"/>
          <w:lang w:eastAsia="en-US"/>
        </w:rPr>
        <w:t xml:space="preserve">2.1. Цена настоящего </w:t>
      </w:r>
      <w:r w:rsidR="006878E7" w:rsidRPr="009448BA">
        <w:rPr>
          <w:rFonts w:eastAsiaTheme="minorHAnsi"/>
          <w:lang w:eastAsia="en-US"/>
        </w:rPr>
        <w:t>Договора</w:t>
      </w:r>
      <w:r w:rsidRPr="009448BA">
        <w:rPr>
          <w:rFonts w:eastAsiaTheme="minorHAnsi"/>
          <w:lang w:eastAsia="en-US"/>
        </w:rPr>
        <w:t xml:space="preserve"> составляет</w:t>
      </w:r>
      <w:proofErr w:type="gramStart"/>
      <w:r w:rsidR="006878E7" w:rsidRPr="009448BA">
        <w:rPr>
          <w:rFonts w:eastAsiaTheme="minorHAnsi"/>
          <w:lang w:eastAsia="en-US"/>
        </w:rPr>
        <w:t xml:space="preserve">___ (_____) </w:t>
      </w:r>
      <w:proofErr w:type="gramEnd"/>
      <w:r w:rsidR="006878E7" w:rsidRPr="009448BA">
        <w:rPr>
          <w:rFonts w:eastAsiaTheme="minorHAnsi"/>
          <w:lang w:eastAsia="en-US"/>
        </w:rPr>
        <w:t>руб._ коп., в том числе НДС _% _ руб. (Если Поставщик имеет право на освобождение от уплаты НДС в соответствии с налоговым законодательством, то слова «в том числе НДС» заменяются словами «НДС не облагается»</w:t>
      </w:r>
      <w:r w:rsidR="00774EE2" w:rsidRPr="009448BA">
        <w:rPr>
          <w:rFonts w:eastAsiaTheme="minorHAnsi"/>
          <w:lang w:eastAsia="en-US"/>
        </w:rPr>
        <w:t xml:space="preserve"> на основании </w:t>
      </w:r>
      <w:r w:rsidR="00A95ED3" w:rsidRPr="009448BA">
        <w:rPr>
          <w:rFonts w:eastAsiaTheme="minorHAnsi"/>
          <w:lang w:eastAsia="en-US"/>
        </w:rPr>
        <w:t>___________</w:t>
      </w:r>
      <w:r w:rsidR="006878E7" w:rsidRPr="009448BA">
        <w:rPr>
          <w:rFonts w:eastAsiaTheme="minorHAnsi"/>
          <w:lang w:eastAsia="en-US"/>
        </w:rPr>
        <w:t>).</w:t>
      </w:r>
    </w:p>
    <w:p w:rsidR="004A7750" w:rsidRPr="009448BA" w:rsidRDefault="004A7750" w:rsidP="004A7750">
      <w:pPr>
        <w:autoSpaceDE w:val="0"/>
        <w:autoSpaceDN w:val="0"/>
        <w:adjustRightInd w:val="0"/>
        <w:jc w:val="both"/>
        <w:rPr>
          <w:rFonts w:eastAsiaTheme="minorHAnsi"/>
          <w:lang w:eastAsia="en-US"/>
        </w:rPr>
      </w:pPr>
      <w:r w:rsidRPr="009448BA">
        <w:rPr>
          <w:rFonts w:eastAsiaTheme="minorHAnsi"/>
          <w:lang w:eastAsia="en-US"/>
        </w:rPr>
        <w:t xml:space="preserve">2.2. Цена настоящего </w:t>
      </w:r>
      <w:r w:rsidR="00774EE2" w:rsidRPr="009448BA">
        <w:rPr>
          <w:rFonts w:eastAsiaTheme="minorHAnsi"/>
          <w:lang w:eastAsia="en-US"/>
        </w:rPr>
        <w:t>Договора</w:t>
      </w:r>
      <w:r w:rsidRPr="009448BA">
        <w:rPr>
          <w:rFonts w:eastAsiaTheme="minorHAnsi"/>
          <w:lang w:eastAsia="en-US"/>
        </w:rPr>
        <w:t xml:space="preserve"> указана с</w:t>
      </w:r>
      <w:r w:rsidRPr="009448BA">
        <w:rPr>
          <w:rFonts w:eastAsia="Calibri"/>
          <w:lang w:eastAsia="en-US"/>
        </w:rPr>
        <w:t xml:space="preserve"> учетом всех расходов </w:t>
      </w:r>
      <w:r w:rsidRPr="009448BA">
        <w:rPr>
          <w:rFonts w:eastAsiaTheme="minorHAnsi"/>
          <w:lang w:eastAsia="en-US"/>
        </w:rPr>
        <w:t>на перевозку, доставку, складировани</w:t>
      </w:r>
      <w:r w:rsidR="00834B98" w:rsidRPr="009448BA">
        <w:rPr>
          <w:rFonts w:eastAsiaTheme="minorHAnsi"/>
          <w:lang w:eastAsia="en-US"/>
        </w:rPr>
        <w:t>е</w:t>
      </w:r>
      <w:r w:rsidR="005171BF" w:rsidRPr="009448BA">
        <w:rPr>
          <w:rFonts w:eastAsiaTheme="minorHAnsi"/>
          <w:lang w:eastAsia="en-US"/>
        </w:rPr>
        <w:t xml:space="preserve"> Т</w:t>
      </w:r>
      <w:r w:rsidRPr="009448BA">
        <w:rPr>
          <w:rFonts w:eastAsiaTheme="minorHAnsi"/>
          <w:lang w:eastAsia="en-US"/>
        </w:rPr>
        <w:t xml:space="preserve">овара, </w:t>
      </w:r>
      <w:r w:rsidR="005171BF" w:rsidRPr="009448BA">
        <w:rPr>
          <w:rFonts w:eastAsiaTheme="minorHAnsi"/>
          <w:lang w:eastAsia="en-US"/>
        </w:rPr>
        <w:t xml:space="preserve">хранение Товара, </w:t>
      </w:r>
      <w:r w:rsidR="00774EE2" w:rsidRPr="009448BA">
        <w:rPr>
          <w:rFonts w:eastAsiaTheme="minorHAnsi"/>
          <w:lang w:eastAsia="en-US"/>
        </w:rPr>
        <w:t xml:space="preserve">выполнение работ по установке Товара, </w:t>
      </w:r>
      <w:r w:rsidR="005171BF" w:rsidRPr="009448BA">
        <w:rPr>
          <w:rFonts w:eastAsiaTheme="minorHAnsi"/>
          <w:lang w:eastAsia="en-US"/>
        </w:rPr>
        <w:t xml:space="preserve">пуско-наладочные работы, </w:t>
      </w:r>
      <w:r w:rsidR="005E28BD" w:rsidRPr="009448BA">
        <w:t>обучени</w:t>
      </w:r>
      <w:r w:rsidR="00834B98" w:rsidRPr="009448BA">
        <w:t>е</w:t>
      </w:r>
      <w:r w:rsidR="005E28BD" w:rsidRPr="009448BA">
        <w:t xml:space="preserve"> правилам эксплуатации</w:t>
      </w:r>
      <w:r w:rsidR="000A060E" w:rsidRPr="009448BA">
        <w:t>, проведени</w:t>
      </w:r>
      <w:r w:rsidR="00834B98" w:rsidRPr="009448BA">
        <w:t>е</w:t>
      </w:r>
      <w:r w:rsidR="005E28BD" w:rsidRPr="009448BA">
        <w:t xml:space="preserve"> инструктаж</w:t>
      </w:r>
      <w:r w:rsidR="000A060E" w:rsidRPr="009448BA">
        <w:t>а</w:t>
      </w:r>
      <w:r w:rsidR="005E28BD" w:rsidRPr="009448BA">
        <w:t xml:space="preserve"> по правилам эксплуатации и технического обслуживания </w:t>
      </w:r>
      <w:r w:rsidR="005E28BD" w:rsidRPr="009448BA">
        <w:rPr>
          <w:rFonts w:eastAsiaTheme="minorHAnsi"/>
          <w:lang w:eastAsia="en-US"/>
        </w:rPr>
        <w:t xml:space="preserve">оборудования, </w:t>
      </w:r>
      <w:r w:rsidRPr="009448BA">
        <w:rPr>
          <w:rFonts w:eastAsiaTheme="minorHAnsi"/>
          <w:lang w:eastAsia="en-US"/>
        </w:rPr>
        <w:t>страхование, уплату налогов, таможенных пошлин, сборов и других обязательных платежей,</w:t>
      </w:r>
      <w:r w:rsidRPr="009448BA">
        <w:rPr>
          <w:rFonts w:eastAsia="Calibri"/>
          <w:lang w:eastAsia="en-US"/>
        </w:rPr>
        <w:t xml:space="preserve"> расходов по оплате стоимости сторонних организаций и третьих лиц</w:t>
      </w:r>
      <w:r w:rsidRPr="009448BA">
        <w:rPr>
          <w:rFonts w:eastAsiaTheme="minorHAnsi"/>
          <w:lang w:eastAsia="en-US"/>
        </w:rPr>
        <w:t>, а также затраты</w:t>
      </w:r>
      <w:r w:rsidR="00774EE2" w:rsidRPr="009448BA">
        <w:rPr>
          <w:rFonts w:eastAsiaTheme="minorHAnsi"/>
          <w:lang w:eastAsia="en-US"/>
        </w:rPr>
        <w:t>,</w:t>
      </w:r>
      <w:r w:rsidR="00B65BE5" w:rsidRPr="009448BA">
        <w:rPr>
          <w:rFonts w:eastAsiaTheme="minorHAnsi"/>
          <w:lang w:eastAsia="en-US"/>
        </w:rPr>
        <w:t xml:space="preserve"> </w:t>
      </w:r>
      <w:r w:rsidRPr="009448BA">
        <w:rPr>
          <w:rFonts w:eastAsiaTheme="minorHAnsi"/>
          <w:lang w:eastAsia="en-US"/>
        </w:rPr>
        <w:t xml:space="preserve">связанные с выполнением обязательств по настоящему </w:t>
      </w:r>
      <w:r w:rsidR="00774EE2" w:rsidRPr="009448BA">
        <w:rPr>
          <w:rFonts w:eastAsiaTheme="minorHAnsi"/>
          <w:lang w:eastAsia="en-US"/>
        </w:rPr>
        <w:t>Договору</w:t>
      </w:r>
      <w:r w:rsidRPr="009448BA">
        <w:rPr>
          <w:rFonts w:eastAsiaTheme="minorHAnsi"/>
          <w:lang w:eastAsia="en-US"/>
        </w:rPr>
        <w:t xml:space="preserve"> включены Поставщиком в цену </w:t>
      </w:r>
      <w:r w:rsidR="00774EE2" w:rsidRPr="009448BA">
        <w:rPr>
          <w:rFonts w:eastAsiaTheme="minorHAnsi"/>
          <w:lang w:eastAsia="en-US"/>
        </w:rPr>
        <w:t>Договора</w:t>
      </w:r>
      <w:r w:rsidRPr="009448BA">
        <w:rPr>
          <w:rFonts w:eastAsiaTheme="minorHAnsi"/>
          <w:lang w:eastAsia="en-US"/>
        </w:rPr>
        <w:t xml:space="preserve">, то есть является конечной. </w:t>
      </w:r>
    </w:p>
    <w:p w:rsidR="00283397" w:rsidRPr="009448BA" w:rsidRDefault="004A7750" w:rsidP="004A7750">
      <w:pPr>
        <w:widowControl w:val="0"/>
        <w:autoSpaceDE w:val="0"/>
        <w:autoSpaceDN w:val="0"/>
        <w:adjustRightInd w:val="0"/>
        <w:jc w:val="both"/>
        <w:rPr>
          <w:rFonts w:eastAsiaTheme="minorHAnsi"/>
          <w:lang w:eastAsia="en-US"/>
        </w:rPr>
      </w:pPr>
      <w:r w:rsidRPr="009448BA">
        <w:rPr>
          <w:rFonts w:eastAsiaTheme="minorHAnsi"/>
          <w:lang w:eastAsia="en-US"/>
        </w:rPr>
        <w:t>2.</w:t>
      </w:r>
      <w:r w:rsidR="00D3235F" w:rsidRPr="009448BA">
        <w:rPr>
          <w:rFonts w:eastAsiaTheme="minorHAnsi"/>
          <w:lang w:eastAsia="en-US"/>
        </w:rPr>
        <w:t>3</w:t>
      </w:r>
      <w:r w:rsidRPr="009448BA">
        <w:rPr>
          <w:rFonts w:eastAsiaTheme="minorHAnsi"/>
          <w:lang w:eastAsia="en-US"/>
        </w:rPr>
        <w:t xml:space="preserve">. </w:t>
      </w:r>
      <w:r w:rsidR="00283397" w:rsidRPr="009448BA">
        <w:t xml:space="preserve">Цена настоящего </w:t>
      </w:r>
      <w:r w:rsidR="00B43254" w:rsidRPr="009448BA">
        <w:t xml:space="preserve">Договора </w:t>
      </w:r>
      <w:r w:rsidR="00283397" w:rsidRPr="009448BA">
        <w:t xml:space="preserve">является твердой и определена на весь срок исполнения настоящего Договора. </w:t>
      </w:r>
    </w:p>
    <w:p w:rsidR="004A7750" w:rsidRPr="009448BA" w:rsidRDefault="00283397" w:rsidP="004A7750">
      <w:pPr>
        <w:widowControl w:val="0"/>
        <w:autoSpaceDE w:val="0"/>
        <w:autoSpaceDN w:val="0"/>
        <w:adjustRightInd w:val="0"/>
        <w:jc w:val="both"/>
        <w:rPr>
          <w:rFonts w:eastAsiaTheme="minorHAnsi"/>
          <w:lang w:eastAsia="en-US"/>
        </w:rPr>
      </w:pPr>
      <w:r w:rsidRPr="009448BA">
        <w:rPr>
          <w:rFonts w:eastAsiaTheme="minorHAnsi"/>
          <w:lang w:eastAsia="en-US"/>
        </w:rPr>
        <w:t xml:space="preserve">2.4. </w:t>
      </w:r>
      <w:r w:rsidR="004A7750" w:rsidRPr="009448BA">
        <w:rPr>
          <w:rFonts w:eastAsiaTheme="minorHAnsi"/>
          <w:lang w:eastAsia="en-US"/>
        </w:rPr>
        <w:t xml:space="preserve">Финансирование настоящего </w:t>
      </w:r>
      <w:r w:rsidR="00774EE2" w:rsidRPr="009448BA">
        <w:rPr>
          <w:rFonts w:eastAsiaTheme="minorHAnsi"/>
          <w:lang w:eastAsia="en-US"/>
        </w:rPr>
        <w:t>Договора</w:t>
      </w:r>
      <w:r w:rsidR="00323F4A" w:rsidRPr="009448BA">
        <w:rPr>
          <w:rFonts w:eastAsiaTheme="minorHAnsi"/>
          <w:lang w:eastAsia="en-US"/>
        </w:rPr>
        <w:t xml:space="preserve"> </w:t>
      </w:r>
      <w:r w:rsidR="00050E8A" w:rsidRPr="009448BA">
        <w:rPr>
          <w:rFonts w:eastAsiaTheme="minorHAnsi"/>
          <w:lang w:eastAsia="en-US"/>
        </w:rPr>
        <w:t xml:space="preserve">путем предоставления субсидии из бюджета муниципального образования Заказчику. </w:t>
      </w:r>
    </w:p>
    <w:p w:rsidR="004A7750" w:rsidRPr="009448BA" w:rsidRDefault="00283397" w:rsidP="004A7750">
      <w:pPr>
        <w:widowControl w:val="0"/>
        <w:autoSpaceDE w:val="0"/>
        <w:autoSpaceDN w:val="0"/>
        <w:adjustRightInd w:val="0"/>
        <w:jc w:val="both"/>
        <w:rPr>
          <w:rFonts w:eastAsiaTheme="minorHAnsi"/>
          <w:lang w:eastAsia="en-US"/>
        </w:rPr>
      </w:pPr>
      <w:r w:rsidRPr="009448BA">
        <w:rPr>
          <w:rFonts w:eastAsiaTheme="minorHAnsi"/>
          <w:lang w:eastAsia="en-US"/>
        </w:rPr>
        <w:t>2.5</w:t>
      </w:r>
      <w:r w:rsidR="004A7750" w:rsidRPr="009448BA">
        <w:rPr>
          <w:rFonts w:eastAsiaTheme="minorHAnsi"/>
          <w:lang w:eastAsia="en-US"/>
        </w:rPr>
        <w:t xml:space="preserve">. Оплата по настоящему </w:t>
      </w:r>
      <w:r w:rsidR="00774EE2" w:rsidRPr="009448BA">
        <w:rPr>
          <w:rFonts w:eastAsiaTheme="minorHAnsi"/>
          <w:lang w:eastAsia="en-US"/>
        </w:rPr>
        <w:t>Договор</w:t>
      </w:r>
      <w:r w:rsidR="004A7750" w:rsidRPr="009448BA">
        <w:rPr>
          <w:rFonts w:eastAsiaTheme="minorHAnsi"/>
          <w:lang w:eastAsia="en-US"/>
        </w:rPr>
        <w:t>у осуществляется в рублях Российской Федерации.</w:t>
      </w:r>
    </w:p>
    <w:p w:rsidR="004A7750" w:rsidRPr="009448BA" w:rsidRDefault="00283397" w:rsidP="004A7750">
      <w:pPr>
        <w:jc w:val="both"/>
        <w:rPr>
          <w:rFonts w:eastAsiaTheme="minorHAnsi"/>
          <w:lang w:eastAsia="en-US"/>
        </w:rPr>
      </w:pPr>
      <w:r w:rsidRPr="009448BA">
        <w:rPr>
          <w:rFonts w:eastAsiaTheme="minorHAnsi"/>
          <w:lang w:eastAsia="en-US"/>
        </w:rPr>
        <w:t>2.6</w:t>
      </w:r>
      <w:r w:rsidR="004A7750" w:rsidRPr="009448BA">
        <w:rPr>
          <w:rFonts w:eastAsiaTheme="minorHAnsi"/>
          <w:lang w:eastAsia="en-US"/>
        </w:rPr>
        <w:t xml:space="preserve">. </w:t>
      </w:r>
      <w:proofErr w:type="gramStart"/>
      <w:r w:rsidR="004A7750" w:rsidRPr="009448BA">
        <w:rPr>
          <w:rFonts w:eastAsiaTheme="minorHAnsi"/>
          <w:lang w:eastAsia="en-US"/>
        </w:rPr>
        <w:t xml:space="preserve">Оплата производится </w:t>
      </w:r>
      <w:r w:rsidR="00B43254" w:rsidRPr="009448BA">
        <w:rPr>
          <w:rFonts w:eastAsiaTheme="minorHAnsi"/>
          <w:lang w:eastAsia="en-US"/>
        </w:rPr>
        <w:t>после</w:t>
      </w:r>
      <w:r w:rsidR="00323F4A" w:rsidRPr="009448BA">
        <w:rPr>
          <w:rFonts w:eastAsiaTheme="minorHAnsi"/>
          <w:lang w:eastAsia="en-US"/>
        </w:rPr>
        <w:t xml:space="preserve"> </w:t>
      </w:r>
      <w:r w:rsidR="004A7750" w:rsidRPr="009448BA">
        <w:rPr>
          <w:rFonts w:eastAsiaTheme="minorHAnsi"/>
          <w:lang w:eastAsia="en-US"/>
        </w:rPr>
        <w:t>подписания Сторонами документов, подтверждающих факт поставки</w:t>
      </w:r>
      <w:r w:rsidR="00B43254" w:rsidRPr="009448BA">
        <w:rPr>
          <w:rFonts w:eastAsiaTheme="minorHAnsi"/>
          <w:lang w:eastAsia="en-US"/>
        </w:rPr>
        <w:t xml:space="preserve"> (ТН, УПД)</w:t>
      </w:r>
      <w:r w:rsidR="00B22CEC" w:rsidRPr="009448BA">
        <w:rPr>
          <w:rFonts w:eastAsiaTheme="minorHAnsi"/>
          <w:lang w:eastAsia="en-US"/>
        </w:rPr>
        <w:t xml:space="preserve"> и установки</w:t>
      </w:r>
      <w:r w:rsidR="00B43254" w:rsidRPr="009448BA">
        <w:rPr>
          <w:rFonts w:eastAsiaTheme="minorHAnsi"/>
          <w:lang w:eastAsia="en-US"/>
        </w:rPr>
        <w:t xml:space="preserve"> (Акт выполненных работ (услуг)</w:t>
      </w:r>
      <w:r w:rsidR="004A7750" w:rsidRPr="009448BA">
        <w:rPr>
          <w:rFonts w:eastAsiaTheme="minorHAnsi"/>
          <w:lang w:eastAsia="en-US"/>
        </w:rPr>
        <w:t xml:space="preserve"> Товара в соответствии с Техническим заданием (Приложение №1) и представленного Поставщиком счета на оплату.</w:t>
      </w:r>
      <w:proofErr w:type="gramEnd"/>
    </w:p>
    <w:p w:rsidR="00B43254" w:rsidRPr="009448BA" w:rsidRDefault="00B43254" w:rsidP="004A7750">
      <w:pPr>
        <w:jc w:val="both"/>
        <w:rPr>
          <w:rFonts w:eastAsiaTheme="minorHAnsi"/>
          <w:lang w:eastAsia="en-US"/>
        </w:rPr>
      </w:pPr>
      <w:r w:rsidRPr="009448BA">
        <w:rPr>
          <w:rFonts w:eastAsiaTheme="minorHAnsi"/>
          <w:lang w:eastAsia="en-US"/>
        </w:rPr>
        <w:t xml:space="preserve">2.7. Оплата производится путем перечисления денежных средств на расчетный счет Поставщика в течение 15 (пятнадцати) рабочих дней </w:t>
      </w:r>
      <w:r w:rsidR="002D20A5" w:rsidRPr="009448BA">
        <w:rPr>
          <w:rFonts w:eastAsiaTheme="minorHAnsi"/>
          <w:lang w:eastAsia="en-US"/>
        </w:rPr>
        <w:t>с момента открытия кассового плана</w:t>
      </w:r>
      <w:r w:rsidR="00343233" w:rsidRPr="009448BA">
        <w:rPr>
          <w:rFonts w:eastAsiaTheme="minorHAnsi"/>
          <w:lang w:eastAsia="en-US"/>
        </w:rPr>
        <w:t xml:space="preserve"> Заказчику.</w:t>
      </w:r>
    </w:p>
    <w:p w:rsidR="004A7750" w:rsidRPr="009448BA" w:rsidRDefault="00B43254" w:rsidP="004A7750">
      <w:pPr>
        <w:ind w:right="-1"/>
        <w:jc w:val="both"/>
        <w:rPr>
          <w:rFonts w:eastAsiaTheme="minorHAnsi"/>
          <w:lang w:eastAsia="en-US"/>
        </w:rPr>
      </w:pPr>
      <w:r w:rsidRPr="009448BA">
        <w:rPr>
          <w:rFonts w:eastAsiaTheme="minorHAnsi"/>
          <w:lang w:eastAsia="en-US"/>
        </w:rPr>
        <w:t>2.8</w:t>
      </w:r>
      <w:r w:rsidR="004A7750" w:rsidRPr="009448BA">
        <w:rPr>
          <w:rFonts w:eastAsiaTheme="minorHAnsi"/>
          <w:lang w:eastAsia="en-US"/>
        </w:rPr>
        <w:t xml:space="preserve">. Обязательства Заказчика по оплате настоящего </w:t>
      </w:r>
      <w:r w:rsidR="00DB1F61" w:rsidRPr="009448BA">
        <w:rPr>
          <w:rFonts w:eastAsiaTheme="minorHAnsi"/>
          <w:lang w:eastAsia="en-US"/>
        </w:rPr>
        <w:t>Договор</w:t>
      </w:r>
      <w:r w:rsidR="004A7750" w:rsidRPr="009448BA">
        <w:rPr>
          <w:rFonts w:eastAsiaTheme="minorHAnsi"/>
          <w:lang w:eastAsia="en-US"/>
        </w:rPr>
        <w:t>а считаются исполненными с момента списания денежных сре</w:t>
      </w:r>
      <w:proofErr w:type="gramStart"/>
      <w:r w:rsidR="004A7750" w:rsidRPr="009448BA">
        <w:rPr>
          <w:rFonts w:eastAsiaTheme="minorHAnsi"/>
          <w:lang w:eastAsia="en-US"/>
        </w:rPr>
        <w:t>дств в р</w:t>
      </w:r>
      <w:proofErr w:type="gramEnd"/>
      <w:r w:rsidR="004A7750" w:rsidRPr="009448BA">
        <w:rPr>
          <w:rFonts w:eastAsiaTheme="minorHAnsi"/>
          <w:lang w:eastAsia="en-US"/>
        </w:rPr>
        <w:t xml:space="preserve">азмере, составляющем цену настоящего </w:t>
      </w:r>
      <w:r w:rsidR="00095AFB" w:rsidRPr="009448BA">
        <w:rPr>
          <w:rFonts w:eastAsiaTheme="minorHAnsi"/>
          <w:lang w:eastAsia="en-US"/>
        </w:rPr>
        <w:t>Договор</w:t>
      </w:r>
      <w:r w:rsidR="004A7750" w:rsidRPr="009448BA">
        <w:rPr>
          <w:rFonts w:eastAsiaTheme="minorHAnsi"/>
          <w:lang w:eastAsia="en-US"/>
        </w:rPr>
        <w:t xml:space="preserve">а, со счета Заказчика, указанного в разделе 13 настоящего </w:t>
      </w:r>
      <w:r w:rsidR="00095AFB" w:rsidRPr="009448BA">
        <w:rPr>
          <w:rFonts w:eastAsiaTheme="minorHAnsi"/>
          <w:lang w:eastAsia="en-US"/>
        </w:rPr>
        <w:t>Договор</w:t>
      </w:r>
      <w:r w:rsidR="004A7750" w:rsidRPr="009448BA">
        <w:rPr>
          <w:rFonts w:eastAsiaTheme="minorHAnsi"/>
          <w:lang w:eastAsia="en-US"/>
        </w:rPr>
        <w:t>а.</w:t>
      </w:r>
    </w:p>
    <w:p w:rsidR="004A7750" w:rsidRPr="009448BA" w:rsidRDefault="004A7750" w:rsidP="004A7750">
      <w:pPr>
        <w:ind w:right="-1"/>
        <w:jc w:val="both"/>
        <w:rPr>
          <w:rFonts w:eastAsiaTheme="minorHAnsi"/>
          <w:lang w:eastAsia="en-US"/>
        </w:rPr>
      </w:pPr>
    </w:p>
    <w:p w:rsidR="00FE4DF2" w:rsidRPr="009448BA" w:rsidRDefault="00FE4DF2" w:rsidP="004A7750">
      <w:pPr>
        <w:ind w:right="-1"/>
        <w:jc w:val="both"/>
        <w:rPr>
          <w:rFonts w:eastAsiaTheme="minorHAnsi"/>
          <w:lang w:eastAsia="en-US"/>
        </w:rPr>
      </w:pPr>
    </w:p>
    <w:p w:rsidR="004A7750" w:rsidRPr="009448BA" w:rsidRDefault="004A7750" w:rsidP="004A7750">
      <w:pPr>
        <w:ind w:right="-1"/>
        <w:jc w:val="center"/>
        <w:rPr>
          <w:rFonts w:eastAsiaTheme="minorHAnsi"/>
          <w:b/>
          <w:lang w:eastAsia="en-US"/>
        </w:rPr>
      </w:pPr>
      <w:r w:rsidRPr="009448BA">
        <w:rPr>
          <w:rFonts w:eastAsiaTheme="minorHAnsi"/>
          <w:b/>
          <w:lang w:eastAsia="en-US"/>
        </w:rPr>
        <w:t>3. Место, срок, условия поставки Товара</w:t>
      </w:r>
    </w:p>
    <w:p w:rsidR="004A7750" w:rsidRPr="009448BA" w:rsidRDefault="004A7750" w:rsidP="004A7750">
      <w:pPr>
        <w:tabs>
          <w:tab w:val="left" w:pos="8079"/>
        </w:tabs>
        <w:ind w:right="-1"/>
        <w:jc w:val="both"/>
        <w:rPr>
          <w:rFonts w:eastAsiaTheme="minorHAnsi"/>
          <w:lang w:eastAsia="en-US"/>
        </w:rPr>
      </w:pPr>
      <w:r w:rsidRPr="009448BA">
        <w:rPr>
          <w:rFonts w:eastAsiaTheme="minorHAnsi"/>
          <w:lang w:eastAsia="en-US"/>
        </w:rPr>
        <w:t xml:space="preserve">3.1. Место поставки </w:t>
      </w:r>
      <w:r w:rsidR="00290799" w:rsidRPr="009448BA">
        <w:rPr>
          <w:rFonts w:eastAsiaTheme="minorHAnsi"/>
          <w:lang w:eastAsia="en-US"/>
        </w:rPr>
        <w:t xml:space="preserve">и установки </w:t>
      </w:r>
      <w:r w:rsidRPr="009448BA">
        <w:rPr>
          <w:rFonts w:eastAsiaTheme="minorHAnsi"/>
          <w:lang w:eastAsia="en-US"/>
        </w:rPr>
        <w:t xml:space="preserve">Товара: </w:t>
      </w:r>
      <w:r w:rsidR="00050E8A" w:rsidRPr="009448BA">
        <w:rPr>
          <w:rFonts w:eastAsiaTheme="minorHAnsi"/>
          <w:lang w:eastAsia="en-US"/>
        </w:rPr>
        <w:t xml:space="preserve">627180, </w:t>
      </w:r>
      <w:r w:rsidR="000A1E5F" w:rsidRPr="009448BA">
        <w:rPr>
          <w:rFonts w:eastAsiaTheme="minorHAnsi"/>
          <w:lang w:eastAsia="en-US"/>
        </w:rPr>
        <w:t xml:space="preserve">Тюменская область, </w:t>
      </w:r>
      <w:proofErr w:type="spellStart"/>
      <w:r w:rsidR="000A1E5F" w:rsidRPr="009448BA">
        <w:rPr>
          <w:rFonts w:eastAsiaTheme="minorHAnsi"/>
          <w:lang w:eastAsia="en-US"/>
        </w:rPr>
        <w:t>Упоровский</w:t>
      </w:r>
      <w:proofErr w:type="spellEnd"/>
      <w:r w:rsidR="000A1E5F" w:rsidRPr="009448BA">
        <w:rPr>
          <w:rFonts w:eastAsiaTheme="minorHAnsi"/>
          <w:lang w:eastAsia="en-US"/>
        </w:rPr>
        <w:t xml:space="preserve"> район, </w:t>
      </w:r>
      <w:proofErr w:type="spellStart"/>
      <w:r w:rsidR="000A1E5F" w:rsidRPr="009448BA">
        <w:rPr>
          <w:rFonts w:eastAsiaTheme="minorHAnsi"/>
          <w:lang w:eastAsia="en-US"/>
        </w:rPr>
        <w:t>с</w:t>
      </w:r>
      <w:proofErr w:type="gramStart"/>
      <w:r w:rsidR="000A1E5F" w:rsidRPr="009448BA">
        <w:rPr>
          <w:rFonts w:eastAsiaTheme="minorHAnsi"/>
          <w:lang w:eastAsia="en-US"/>
        </w:rPr>
        <w:t>.</w:t>
      </w:r>
      <w:r w:rsidR="00050E8A" w:rsidRPr="009448BA">
        <w:rPr>
          <w:rFonts w:eastAsiaTheme="minorHAnsi"/>
          <w:lang w:eastAsia="en-US"/>
        </w:rPr>
        <w:t>М</w:t>
      </w:r>
      <w:proofErr w:type="gramEnd"/>
      <w:r w:rsidR="00050E8A" w:rsidRPr="009448BA">
        <w:rPr>
          <w:rFonts w:eastAsiaTheme="minorHAnsi"/>
          <w:lang w:eastAsia="en-US"/>
        </w:rPr>
        <w:t>асали</w:t>
      </w:r>
      <w:proofErr w:type="spellEnd"/>
      <w:r w:rsidR="000A1E5F" w:rsidRPr="009448BA">
        <w:rPr>
          <w:rFonts w:eastAsiaTheme="minorHAnsi"/>
          <w:lang w:eastAsia="en-US"/>
        </w:rPr>
        <w:t xml:space="preserve">, </w:t>
      </w:r>
      <w:proofErr w:type="spellStart"/>
      <w:r w:rsidR="00050E8A" w:rsidRPr="009448BA">
        <w:rPr>
          <w:rFonts w:eastAsiaTheme="minorHAnsi"/>
          <w:lang w:eastAsia="en-US"/>
        </w:rPr>
        <w:t>пер.Новый</w:t>
      </w:r>
      <w:proofErr w:type="spellEnd"/>
      <w:r w:rsidR="00050E8A" w:rsidRPr="009448BA">
        <w:rPr>
          <w:rFonts w:eastAsiaTheme="minorHAnsi"/>
          <w:lang w:eastAsia="en-US"/>
        </w:rPr>
        <w:t>, д.5</w:t>
      </w:r>
      <w:r w:rsidR="00095AFB" w:rsidRPr="009448BA">
        <w:rPr>
          <w:rFonts w:eastAsiaTheme="minorHAnsi"/>
          <w:lang w:eastAsia="en-US"/>
        </w:rPr>
        <w:t>.</w:t>
      </w:r>
    </w:p>
    <w:p w:rsidR="004A7750" w:rsidRPr="009448BA" w:rsidRDefault="004A7750" w:rsidP="004A7750">
      <w:pPr>
        <w:ind w:right="-1"/>
        <w:jc w:val="both"/>
        <w:rPr>
          <w:rFonts w:eastAsiaTheme="minorHAnsi"/>
          <w:lang w:eastAsia="en-US"/>
        </w:rPr>
      </w:pPr>
      <w:r w:rsidRPr="009448BA">
        <w:rPr>
          <w:rFonts w:eastAsiaTheme="minorHAnsi"/>
          <w:lang w:eastAsia="en-US"/>
        </w:rPr>
        <w:t xml:space="preserve">3.2. </w:t>
      </w:r>
      <w:r w:rsidR="00C07C41" w:rsidRPr="009448BA">
        <w:rPr>
          <w:rFonts w:eastAsiaTheme="minorHAnsi"/>
          <w:lang w:eastAsia="en-US"/>
        </w:rPr>
        <w:t xml:space="preserve">Срок </w:t>
      </w:r>
      <w:r w:rsidR="005A0092" w:rsidRPr="009448BA">
        <w:rPr>
          <w:rFonts w:eastAsiaTheme="minorHAnsi"/>
          <w:lang w:eastAsia="en-US"/>
        </w:rPr>
        <w:t>исполнения договора</w:t>
      </w:r>
      <w:r w:rsidR="00C07C41" w:rsidRPr="009448BA">
        <w:rPr>
          <w:rFonts w:eastAsiaTheme="minorHAnsi"/>
          <w:lang w:eastAsia="en-US"/>
        </w:rPr>
        <w:t xml:space="preserve">: </w:t>
      </w:r>
      <w:r w:rsidR="005B62EE" w:rsidRPr="009448BA">
        <w:rPr>
          <w:rFonts w:eastAsiaTheme="minorHAnsi"/>
          <w:lang w:eastAsia="en-US"/>
        </w:rPr>
        <w:t>до 31</w:t>
      </w:r>
      <w:r w:rsidR="00050E8A" w:rsidRPr="009448BA">
        <w:rPr>
          <w:rFonts w:eastAsiaTheme="minorHAnsi"/>
          <w:lang w:eastAsia="en-US"/>
        </w:rPr>
        <w:t>.1</w:t>
      </w:r>
      <w:r w:rsidR="00585A80">
        <w:rPr>
          <w:rFonts w:eastAsiaTheme="minorHAnsi"/>
          <w:lang w:eastAsia="en-US"/>
        </w:rPr>
        <w:t>2</w:t>
      </w:r>
      <w:r w:rsidR="00050E8A" w:rsidRPr="009448BA">
        <w:rPr>
          <w:rFonts w:eastAsiaTheme="minorHAnsi"/>
          <w:lang w:eastAsia="en-US"/>
        </w:rPr>
        <w:t>.2021</w:t>
      </w:r>
      <w:r w:rsidR="005A0092" w:rsidRPr="009448BA">
        <w:rPr>
          <w:rFonts w:eastAsiaTheme="minorHAnsi"/>
          <w:lang w:eastAsia="en-US"/>
        </w:rPr>
        <w:t xml:space="preserve"> года.</w:t>
      </w:r>
    </w:p>
    <w:p w:rsidR="009E6D5D" w:rsidRPr="009448BA" w:rsidRDefault="004A7750" w:rsidP="004A7750">
      <w:pPr>
        <w:ind w:right="-1"/>
        <w:jc w:val="both"/>
        <w:rPr>
          <w:rFonts w:eastAsiaTheme="minorHAnsi"/>
          <w:lang w:eastAsia="en-US"/>
        </w:rPr>
      </w:pPr>
      <w:r w:rsidRPr="009448BA">
        <w:rPr>
          <w:rFonts w:eastAsiaTheme="minorHAnsi"/>
          <w:lang w:eastAsia="en-US"/>
        </w:rPr>
        <w:t>3.3. Поставщик поставляет Товар Заказчику собственным транспортом или с привлечением транспорта третьих лиц</w:t>
      </w:r>
      <w:r w:rsidR="00D507C1" w:rsidRPr="009448BA">
        <w:rPr>
          <w:rFonts w:eastAsiaTheme="minorHAnsi"/>
          <w:lang w:eastAsia="en-US"/>
        </w:rPr>
        <w:t>, осуществляет погрузочно-разгрузочные работы, складирование Товара</w:t>
      </w:r>
      <w:r w:rsidR="00834B98" w:rsidRPr="009448BA">
        <w:rPr>
          <w:rFonts w:eastAsiaTheme="minorHAnsi"/>
          <w:lang w:eastAsia="en-US"/>
        </w:rPr>
        <w:t>,</w:t>
      </w:r>
      <w:r w:rsidR="00323F4A" w:rsidRPr="009448BA">
        <w:rPr>
          <w:rFonts w:eastAsiaTheme="minorHAnsi"/>
          <w:lang w:eastAsia="en-US"/>
        </w:rPr>
        <w:t xml:space="preserve"> </w:t>
      </w:r>
      <w:r w:rsidR="009E6D5D" w:rsidRPr="009448BA">
        <w:rPr>
          <w:rFonts w:eastAsiaTheme="minorHAnsi"/>
          <w:lang w:eastAsia="en-US"/>
        </w:rPr>
        <w:t>выполняет работы</w:t>
      </w:r>
      <w:r w:rsidR="00D507C1" w:rsidRPr="009448BA">
        <w:rPr>
          <w:rFonts w:eastAsiaTheme="minorHAnsi"/>
          <w:lang w:eastAsia="en-US"/>
        </w:rPr>
        <w:t xml:space="preserve"> (монтаж)</w:t>
      </w:r>
      <w:r w:rsidR="009E6D5D" w:rsidRPr="009448BA">
        <w:rPr>
          <w:rFonts w:eastAsiaTheme="minorHAnsi"/>
          <w:lang w:eastAsia="en-US"/>
        </w:rPr>
        <w:t xml:space="preserve"> по установке Товара собственными силами </w:t>
      </w:r>
      <w:r w:rsidR="00834B98" w:rsidRPr="009448BA">
        <w:rPr>
          <w:rFonts w:eastAsiaTheme="minorHAnsi"/>
          <w:lang w:eastAsia="en-US"/>
        </w:rPr>
        <w:t>и</w:t>
      </w:r>
      <w:r w:rsidR="009E6D5D" w:rsidRPr="009448BA">
        <w:rPr>
          <w:rFonts w:eastAsiaTheme="minorHAnsi"/>
          <w:lang w:eastAsia="en-US"/>
        </w:rPr>
        <w:t>ли с привлечение третьих лиц</w:t>
      </w:r>
      <w:r w:rsidR="00834B98" w:rsidRPr="009448BA">
        <w:rPr>
          <w:rFonts w:eastAsiaTheme="minorHAnsi"/>
          <w:lang w:eastAsia="en-US"/>
        </w:rPr>
        <w:t>, проводит обучение</w:t>
      </w:r>
      <w:r w:rsidR="00323F4A" w:rsidRPr="009448BA">
        <w:rPr>
          <w:rFonts w:eastAsiaTheme="minorHAnsi"/>
          <w:lang w:eastAsia="en-US"/>
        </w:rPr>
        <w:t xml:space="preserve"> </w:t>
      </w:r>
      <w:r w:rsidR="00834B98" w:rsidRPr="009448BA">
        <w:t xml:space="preserve">правилам </w:t>
      </w:r>
      <w:r w:rsidR="00834B98" w:rsidRPr="009448BA">
        <w:lastRenderedPageBreak/>
        <w:t xml:space="preserve">эксплуатации и осуществляет инструктаж по правилам эксплуатации и технического обслуживания </w:t>
      </w:r>
      <w:r w:rsidR="00834B98" w:rsidRPr="009448BA">
        <w:rPr>
          <w:rFonts w:eastAsiaTheme="minorHAnsi"/>
          <w:lang w:eastAsia="en-US"/>
        </w:rPr>
        <w:t xml:space="preserve">оборудования </w:t>
      </w:r>
      <w:r w:rsidR="009E6D5D" w:rsidRPr="009448BA">
        <w:rPr>
          <w:rFonts w:eastAsiaTheme="minorHAnsi"/>
          <w:lang w:eastAsia="en-US"/>
        </w:rPr>
        <w:t>за свой счет.</w:t>
      </w:r>
    </w:p>
    <w:p w:rsidR="004A7750" w:rsidRPr="009448BA" w:rsidRDefault="004A7750" w:rsidP="004A7750">
      <w:pPr>
        <w:ind w:right="-1"/>
        <w:jc w:val="center"/>
        <w:rPr>
          <w:rFonts w:eastAsiaTheme="minorHAnsi"/>
          <w:b/>
          <w:lang w:eastAsia="en-US"/>
        </w:rPr>
      </w:pPr>
    </w:p>
    <w:p w:rsidR="004A7750" w:rsidRPr="009448BA" w:rsidRDefault="004A7750" w:rsidP="004A7750">
      <w:pPr>
        <w:ind w:right="-1"/>
        <w:jc w:val="center"/>
        <w:rPr>
          <w:rFonts w:eastAsiaTheme="minorHAnsi"/>
          <w:b/>
          <w:lang w:eastAsia="en-US"/>
        </w:rPr>
      </w:pPr>
      <w:r w:rsidRPr="009448BA">
        <w:rPr>
          <w:rFonts w:eastAsiaTheme="minorHAnsi"/>
          <w:b/>
          <w:lang w:eastAsia="en-US"/>
        </w:rPr>
        <w:t>4. Порядок приемки Товара</w:t>
      </w:r>
    </w:p>
    <w:p w:rsidR="004A7750" w:rsidRPr="009448BA" w:rsidRDefault="004A7750" w:rsidP="004A7750">
      <w:pPr>
        <w:jc w:val="both"/>
        <w:rPr>
          <w:rFonts w:eastAsia="Calibri"/>
        </w:rPr>
      </w:pPr>
      <w:r w:rsidRPr="009448BA">
        <w:t>4.1. Поставщик обязан согласовать с Заказчиком точное время и дату поставки</w:t>
      </w:r>
      <w:r w:rsidR="00323F4A" w:rsidRPr="009448BA">
        <w:t xml:space="preserve"> </w:t>
      </w:r>
      <w:r w:rsidR="00290799" w:rsidRPr="009448BA">
        <w:t xml:space="preserve">и установки </w:t>
      </w:r>
      <w:r w:rsidR="009E6D5D" w:rsidRPr="009448BA">
        <w:t>Товара</w:t>
      </w:r>
      <w:r w:rsidRPr="009448BA">
        <w:t xml:space="preserve">. </w:t>
      </w:r>
      <w:r w:rsidRPr="009448BA">
        <w:rPr>
          <w:rFonts w:eastAsia="Calibri"/>
        </w:rPr>
        <w:t xml:space="preserve">Приемка Товара осуществляется в рабочие дни с понедельника по четверг с 08:00 до 16:30 час., пятницу с 08:00 до 15:30 час., кроме праздничных (общероссийских) и выходных дней, обеденный перерыв с 12:00 </w:t>
      </w:r>
      <w:proofErr w:type="gramStart"/>
      <w:r w:rsidRPr="009448BA">
        <w:rPr>
          <w:rFonts w:eastAsia="Calibri"/>
        </w:rPr>
        <w:t>до</w:t>
      </w:r>
      <w:proofErr w:type="gramEnd"/>
      <w:r w:rsidRPr="009448BA">
        <w:rPr>
          <w:rFonts w:eastAsia="Calibri"/>
        </w:rPr>
        <w:t xml:space="preserve"> 1</w:t>
      </w:r>
      <w:r w:rsidR="009E6D5D" w:rsidRPr="009448BA">
        <w:rPr>
          <w:rFonts w:eastAsia="Calibri"/>
        </w:rPr>
        <w:t>3</w:t>
      </w:r>
      <w:r w:rsidRPr="009448BA">
        <w:rPr>
          <w:rFonts w:eastAsia="Calibri"/>
        </w:rPr>
        <w:t>:</w:t>
      </w:r>
      <w:r w:rsidR="009E6D5D" w:rsidRPr="009448BA">
        <w:rPr>
          <w:rFonts w:eastAsia="Calibri"/>
        </w:rPr>
        <w:t>00</w:t>
      </w:r>
      <w:r w:rsidRPr="009448BA">
        <w:rPr>
          <w:rFonts w:eastAsia="Calibri"/>
        </w:rPr>
        <w:t xml:space="preserve"> час.</w:t>
      </w:r>
    </w:p>
    <w:p w:rsidR="004A7750" w:rsidRPr="009448BA" w:rsidRDefault="004A7750" w:rsidP="004A7750">
      <w:pPr>
        <w:jc w:val="both"/>
        <w:rPr>
          <w:rFonts w:eastAsiaTheme="minorHAnsi"/>
          <w:lang w:eastAsia="en-US"/>
        </w:rPr>
      </w:pPr>
      <w:r w:rsidRPr="009448BA">
        <w:rPr>
          <w:rFonts w:eastAsiaTheme="minorHAnsi"/>
          <w:lang w:eastAsia="en-US"/>
        </w:rPr>
        <w:t>4.</w:t>
      </w:r>
      <w:r w:rsidR="009E6D5D" w:rsidRPr="009448BA">
        <w:rPr>
          <w:rFonts w:eastAsiaTheme="minorHAnsi"/>
          <w:lang w:eastAsia="en-US"/>
        </w:rPr>
        <w:t>2</w:t>
      </w:r>
      <w:r w:rsidRPr="009448BA">
        <w:rPr>
          <w:rFonts w:eastAsiaTheme="minorHAnsi"/>
          <w:lang w:eastAsia="en-US"/>
        </w:rPr>
        <w:t>. Товар, поставляемый Поставщиком Заказчику, должен соответствовать техническим характеристикам, указанным в Техническом задании (Приложение №1).</w:t>
      </w:r>
    </w:p>
    <w:p w:rsidR="004A7750" w:rsidRPr="009448BA" w:rsidRDefault="004A7750" w:rsidP="004A7750">
      <w:pPr>
        <w:jc w:val="both"/>
        <w:rPr>
          <w:rFonts w:eastAsiaTheme="minorHAnsi"/>
          <w:lang w:eastAsia="en-US"/>
        </w:rPr>
      </w:pPr>
      <w:r w:rsidRPr="009448BA">
        <w:rPr>
          <w:rFonts w:eastAsiaTheme="minorHAnsi"/>
          <w:lang w:eastAsia="en-US"/>
        </w:rPr>
        <w:t xml:space="preserve">При исполнении </w:t>
      </w:r>
      <w:r w:rsidR="009E6D5D" w:rsidRPr="009448BA">
        <w:rPr>
          <w:rFonts w:eastAsiaTheme="minorHAnsi"/>
          <w:lang w:eastAsia="en-US"/>
        </w:rPr>
        <w:t>Договор</w:t>
      </w:r>
      <w:r w:rsidRPr="009448BA">
        <w:rPr>
          <w:rFonts w:eastAsiaTheme="minorHAnsi"/>
          <w:lang w:eastAsia="en-US"/>
        </w:rPr>
        <w:t xml:space="preserve">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Техническом задании. В этом случае изменение настоящего </w:t>
      </w:r>
      <w:r w:rsidR="009E6D5D" w:rsidRPr="009448BA">
        <w:rPr>
          <w:rFonts w:eastAsiaTheme="minorHAnsi"/>
          <w:lang w:eastAsia="en-US"/>
        </w:rPr>
        <w:t>Договор</w:t>
      </w:r>
      <w:r w:rsidRPr="009448BA">
        <w:rPr>
          <w:rFonts w:eastAsiaTheme="minorHAnsi"/>
          <w:lang w:eastAsia="en-US"/>
        </w:rPr>
        <w:t xml:space="preserve">а оформляется в порядке, установленном в п.11.2. настоящего </w:t>
      </w:r>
      <w:r w:rsidR="009E6D5D" w:rsidRPr="009448BA">
        <w:rPr>
          <w:rFonts w:eastAsiaTheme="minorHAnsi"/>
          <w:lang w:eastAsia="en-US"/>
        </w:rPr>
        <w:t>Договор</w:t>
      </w:r>
      <w:r w:rsidRPr="009448BA">
        <w:rPr>
          <w:rFonts w:eastAsiaTheme="minorHAnsi"/>
          <w:lang w:eastAsia="en-US"/>
        </w:rPr>
        <w:t>а.</w:t>
      </w:r>
    </w:p>
    <w:p w:rsidR="00D507C1" w:rsidRPr="009448BA" w:rsidRDefault="004A7750" w:rsidP="00D507C1">
      <w:pPr>
        <w:jc w:val="both"/>
      </w:pPr>
      <w:r w:rsidRPr="009448BA">
        <w:rPr>
          <w:rFonts w:eastAsiaTheme="minorHAnsi"/>
          <w:lang w:eastAsia="en-US"/>
        </w:rPr>
        <w:t>4.</w:t>
      </w:r>
      <w:r w:rsidR="009E6D5D" w:rsidRPr="009448BA">
        <w:rPr>
          <w:rFonts w:eastAsiaTheme="minorHAnsi"/>
          <w:lang w:eastAsia="en-US"/>
        </w:rPr>
        <w:t>3</w:t>
      </w:r>
      <w:r w:rsidRPr="009448BA">
        <w:rPr>
          <w:rFonts w:eastAsiaTheme="minorHAnsi"/>
          <w:lang w:eastAsia="en-US"/>
        </w:rPr>
        <w:t xml:space="preserve">. </w:t>
      </w:r>
      <w:r w:rsidRPr="009448BA">
        <w:rPr>
          <w:rFonts w:eastAsiaTheme="minorHAnsi"/>
          <w:bCs/>
          <w:lang w:eastAsia="en-US"/>
        </w:rPr>
        <w:t>Т</w:t>
      </w:r>
      <w:r w:rsidRPr="009448BA">
        <w:rPr>
          <w:rFonts w:eastAsiaTheme="minorHAnsi"/>
          <w:lang w:eastAsia="en-US"/>
        </w:rPr>
        <w:t xml:space="preserve">овар должен быть в тарной упаковке, </w:t>
      </w:r>
      <w:r w:rsidR="00D507C1" w:rsidRPr="009448BA">
        <w:t xml:space="preserve">соответствующей характеру поставляемого Товара и способу транспортировки, </w:t>
      </w:r>
      <w:r w:rsidR="00D507C1" w:rsidRPr="009448BA">
        <w:rPr>
          <w:rFonts w:eastAsiaTheme="minorHAnsi"/>
          <w:lang w:eastAsia="en-US"/>
        </w:rPr>
        <w:t xml:space="preserve">обеспечивающей его сохранность при транспортировке и хранении. </w:t>
      </w:r>
      <w:r w:rsidR="00D507C1" w:rsidRPr="009448BA">
        <w:t>Упаковка должна предохранять Товар от всякого рода повреждений, утраты товарного вида и коррозии при перевозке его различными видами транспорта с учетом перегрузок в пути и длительного хранения.</w:t>
      </w:r>
      <w:r w:rsidR="00290799" w:rsidRPr="009448BA">
        <w:t xml:space="preserve"> Упаковка Товара, имеющая внешние дефекты, которые не позволяют использовать её для обеспечения сохранности Товара при транспортировке и хранении, возвращается Поставщику вместе с Товаром, находящимся в ней. Такой Товар не засчитывается в счет исполнения обязательств по </w:t>
      </w:r>
      <w:r w:rsidR="001A7476" w:rsidRPr="009448BA">
        <w:t>Д</w:t>
      </w:r>
      <w:r w:rsidR="00290799" w:rsidRPr="009448BA">
        <w:t>оговору. Поставщик производит замену такого Товара. Расходы по замене некачественного Товара несет Поставщик.</w:t>
      </w:r>
    </w:p>
    <w:p w:rsidR="004A7750" w:rsidRPr="009448BA" w:rsidRDefault="006E1B16" w:rsidP="004A7750">
      <w:pPr>
        <w:jc w:val="both"/>
        <w:rPr>
          <w:rFonts w:eastAsiaTheme="minorHAnsi"/>
          <w:lang w:eastAsia="en-US"/>
        </w:rPr>
      </w:pPr>
      <w:r w:rsidRPr="009448BA">
        <w:rPr>
          <w:rFonts w:eastAsiaTheme="minorHAnsi"/>
          <w:lang w:eastAsia="en-US"/>
        </w:rPr>
        <w:t>4.4</w:t>
      </w:r>
      <w:r w:rsidR="004A7750" w:rsidRPr="009448BA">
        <w:rPr>
          <w:rFonts w:eastAsiaTheme="minorHAnsi"/>
          <w:lang w:eastAsia="en-US"/>
        </w:rPr>
        <w:t xml:space="preserve">. </w:t>
      </w:r>
      <w:proofErr w:type="gramStart"/>
      <w:r w:rsidR="004A7750" w:rsidRPr="009448BA">
        <w:rPr>
          <w:rFonts w:eastAsiaTheme="minorHAnsi"/>
          <w:lang w:eastAsia="en-US"/>
        </w:rPr>
        <w:t xml:space="preserve">В день </w:t>
      </w:r>
      <w:r w:rsidR="00615F47" w:rsidRPr="009448BA">
        <w:rPr>
          <w:rFonts w:eastAsiaTheme="minorHAnsi"/>
          <w:lang w:eastAsia="en-US"/>
        </w:rPr>
        <w:t>исполнения всех обязательств по настоящему Договору</w:t>
      </w:r>
      <w:r w:rsidR="004A7750" w:rsidRPr="009448BA">
        <w:rPr>
          <w:rFonts w:eastAsiaTheme="minorHAnsi"/>
          <w:lang w:eastAsia="en-US"/>
        </w:rPr>
        <w:t xml:space="preserve"> Поставщик представляет Заказчику документы, подтверждающие факт </w:t>
      </w:r>
      <w:r w:rsidR="00615F47" w:rsidRPr="009448BA">
        <w:rPr>
          <w:rFonts w:eastAsiaTheme="minorHAnsi"/>
          <w:lang w:eastAsia="en-US"/>
        </w:rPr>
        <w:t>исполнения обязательств (</w:t>
      </w:r>
      <w:r w:rsidR="004A7750" w:rsidRPr="009448BA">
        <w:rPr>
          <w:rFonts w:eastAsiaTheme="minorHAnsi"/>
          <w:lang w:eastAsia="en-US"/>
        </w:rPr>
        <w:t>поставк</w:t>
      </w:r>
      <w:r w:rsidR="00615F47" w:rsidRPr="009448BA">
        <w:rPr>
          <w:rFonts w:eastAsiaTheme="minorHAnsi"/>
          <w:lang w:eastAsia="en-US"/>
        </w:rPr>
        <w:t>а</w:t>
      </w:r>
      <w:r w:rsidR="004A7750" w:rsidRPr="009448BA">
        <w:rPr>
          <w:rFonts w:eastAsiaTheme="minorHAnsi"/>
          <w:lang w:eastAsia="en-US"/>
        </w:rPr>
        <w:t xml:space="preserve"> Товара,</w:t>
      </w:r>
      <w:r w:rsidR="00615F47" w:rsidRPr="009448BA">
        <w:rPr>
          <w:rFonts w:eastAsiaTheme="minorHAnsi"/>
          <w:lang w:eastAsia="en-US"/>
        </w:rPr>
        <w:t xml:space="preserve"> установка Товара, обучение сотрудников)</w:t>
      </w:r>
      <w:r w:rsidR="004A7750" w:rsidRPr="009448BA">
        <w:rPr>
          <w:rFonts w:eastAsiaTheme="minorHAnsi"/>
          <w:lang w:eastAsia="en-US"/>
        </w:rPr>
        <w:t xml:space="preserve"> подписанные Поставщиком в двух экземплярах, счет, сертификаты (декларации о соответствии), обязательные для данного вида Товара</w:t>
      </w:r>
      <w:r w:rsidR="00615F47" w:rsidRPr="009448BA">
        <w:rPr>
          <w:rFonts w:eastAsiaTheme="minorHAnsi"/>
          <w:lang w:eastAsia="en-US"/>
        </w:rPr>
        <w:t>, акты</w:t>
      </w:r>
      <w:r w:rsidR="004A7750" w:rsidRPr="009448BA">
        <w:rPr>
          <w:rFonts w:eastAsiaTheme="minorHAnsi"/>
          <w:lang w:eastAsia="en-US"/>
        </w:rPr>
        <w:t xml:space="preserve"> и иные документы, подтверждающие качество Товара, оформленные в соответствии с законодательством Российской Федерации.</w:t>
      </w:r>
      <w:proofErr w:type="gramEnd"/>
    </w:p>
    <w:p w:rsidR="004A7750" w:rsidRPr="009448BA" w:rsidRDefault="004A7750" w:rsidP="004A7750">
      <w:pPr>
        <w:jc w:val="both"/>
        <w:rPr>
          <w:rFonts w:eastAsiaTheme="minorHAnsi"/>
          <w:lang w:eastAsia="en-US"/>
        </w:rPr>
      </w:pPr>
      <w:r w:rsidRPr="009448BA">
        <w:rPr>
          <w:rFonts w:eastAsiaTheme="minorHAnsi"/>
          <w:lang w:eastAsia="en-US"/>
        </w:rPr>
        <w:t>4.</w:t>
      </w:r>
      <w:r w:rsidR="006E1B16" w:rsidRPr="009448BA">
        <w:rPr>
          <w:rFonts w:eastAsiaTheme="minorHAnsi"/>
          <w:lang w:eastAsia="en-US"/>
        </w:rPr>
        <w:t>5</w:t>
      </w:r>
      <w:r w:rsidRPr="009448BA">
        <w:rPr>
          <w:rFonts w:eastAsiaTheme="minorHAnsi"/>
          <w:lang w:eastAsia="en-US"/>
        </w:rPr>
        <w:t>. Не позднее 3 (трех) дней после получения от Поставщика документов, указанных в п.4.</w:t>
      </w:r>
      <w:r w:rsidR="006E1B16" w:rsidRPr="009448BA">
        <w:rPr>
          <w:rFonts w:eastAsiaTheme="minorHAnsi"/>
          <w:lang w:eastAsia="en-US"/>
        </w:rPr>
        <w:t>4</w:t>
      </w:r>
      <w:r w:rsidRPr="009448BA">
        <w:rPr>
          <w:rFonts w:eastAsiaTheme="minorHAnsi"/>
          <w:lang w:eastAsia="en-US"/>
        </w:rPr>
        <w:t xml:space="preserve">. </w:t>
      </w:r>
      <w:proofErr w:type="gramStart"/>
      <w:r w:rsidR="006E1B16" w:rsidRPr="009448BA">
        <w:rPr>
          <w:rFonts w:eastAsiaTheme="minorHAnsi"/>
          <w:lang w:eastAsia="en-US"/>
        </w:rPr>
        <w:t>Договор</w:t>
      </w:r>
      <w:r w:rsidRPr="009448BA">
        <w:rPr>
          <w:rFonts w:eastAsiaTheme="minorHAnsi"/>
          <w:lang w:eastAsia="en-US"/>
        </w:rPr>
        <w:t xml:space="preserve">а, Заказчик рассматривает результаты и осуществляет приемку поставленного Товара (и сопутствующих услуг) по настоящему </w:t>
      </w:r>
      <w:r w:rsidR="006E1B16" w:rsidRPr="009448BA">
        <w:rPr>
          <w:rFonts w:eastAsiaTheme="minorHAnsi"/>
          <w:lang w:eastAsia="en-US"/>
        </w:rPr>
        <w:t>Договор</w:t>
      </w:r>
      <w:r w:rsidRPr="009448BA">
        <w:rPr>
          <w:rFonts w:eastAsiaTheme="minorHAnsi"/>
          <w:lang w:eastAsia="en-US"/>
        </w:rPr>
        <w:t xml:space="preserve">у на предмет его соответствия количеству, качеству и иным требованиям, изложенным в настоящем </w:t>
      </w:r>
      <w:r w:rsidR="006E1B16" w:rsidRPr="009448BA">
        <w:rPr>
          <w:rFonts w:eastAsiaTheme="minorHAnsi"/>
          <w:lang w:eastAsia="en-US"/>
        </w:rPr>
        <w:t>Договор</w:t>
      </w:r>
      <w:r w:rsidRPr="009448BA">
        <w:rPr>
          <w:rFonts w:eastAsiaTheme="minorHAnsi"/>
          <w:lang w:eastAsia="en-US"/>
        </w:rPr>
        <w:t>е и Техническом задании (Приложение №1), и направляет Поставщику подписанный Заказчиком 1 (один) экземпляр документа, подтверждающего факт поставки Товара, либо запрос о предоставлении разъяснений относительно поставленного Товара, либо мотивированный отказ от принятия поставленного</w:t>
      </w:r>
      <w:proofErr w:type="gramEnd"/>
      <w:r w:rsidRPr="009448BA">
        <w:rPr>
          <w:rFonts w:eastAsiaTheme="minorHAnsi"/>
          <w:lang w:eastAsia="en-US"/>
        </w:rPr>
        <w:t xml:space="preserve"> Товара или акт с перечнем выявленных недостатков и сроком их устранения. В случае отказа Заказчика от принятия поставленного Товара в связи с необходимостью устранения недостатков Поставщик обязуется в срок, установленный в акте, составленном Заказчиком, устранить указанные недостатки за свой счет.</w:t>
      </w:r>
    </w:p>
    <w:p w:rsidR="004A7750" w:rsidRPr="009448BA" w:rsidRDefault="004A7750" w:rsidP="004A7750">
      <w:pPr>
        <w:jc w:val="both"/>
        <w:rPr>
          <w:rFonts w:eastAsiaTheme="minorHAnsi"/>
          <w:lang w:eastAsia="en-US"/>
        </w:rPr>
      </w:pPr>
      <w:r w:rsidRPr="009448BA">
        <w:rPr>
          <w:rFonts w:eastAsiaTheme="minorHAnsi"/>
          <w:lang w:eastAsia="en-US"/>
        </w:rPr>
        <w:t>4.</w:t>
      </w:r>
      <w:r w:rsidR="006E1B16" w:rsidRPr="009448BA">
        <w:rPr>
          <w:rFonts w:eastAsiaTheme="minorHAnsi"/>
          <w:lang w:eastAsia="en-US"/>
        </w:rPr>
        <w:t>6</w:t>
      </w:r>
      <w:r w:rsidRPr="009448BA">
        <w:rPr>
          <w:rFonts w:eastAsiaTheme="minorHAnsi"/>
          <w:lang w:eastAsia="en-US"/>
        </w:rPr>
        <w:t xml:space="preserve">. </w:t>
      </w:r>
      <w:proofErr w:type="gramStart"/>
      <w:r w:rsidRPr="009448BA">
        <w:rPr>
          <w:rFonts w:eastAsiaTheme="minorHAnsi"/>
          <w:lang w:eastAsia="en-US"/>
        </w:rPr>
        <w:t>В случае получения от Заказчика запроса о предоставлении разъяснений в отношении поставленного Товара (и сопутствующих услуг), или мотивированного отказа от принятия поставленного Товара (и сопутствующих услуг), или акта с перечнем выявленных недостатков и сроком их устранения Поставщик в течение 3 (трех) рабочих дней обязан предоставить Заказчику запрашиваемые разъяснения в отношении поставляемого Товара (и сопутствующих услуг) или в срок, установленный в</w:t>
      </w:r>
      <w:proofErr w:type="gramEnd"/>
      <w:r w:rsidR="00323F4A" w:rsidRPr="009448BA">
        <w:rPr>
          <w:rFonts w:eastAsiaTheme="minorHAnsi"/>
          <w:lang w:eastAsia="en-US"/>
        </w:rPr>
        <w:t xml:space="preserve"> </w:t>
      </w:r>
      <w:proofErr w:type="gramStart"/>
      <w:r w:rsidRPr="009448BA">
        <w:rPr>
          <w:rFonts w:eastAsiaTheme="minorHAnsi"/>
          <w:lang w:eastAsia="en-US"/>
        </w:rPr>
        <w:t xml:space="preserve">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а также повторно подписанные Поставщиком документы, подтверждающие факт </w:t>
      </w:r>
      <w:r w:rsidR="002834D5" w:rsidRPr="009448BA">
        <w:rPr>
          <w:rFonts w:eastAsiaTheme="minorHAnsi"/>
          <w:lang w:eastAsia="en-US"/>
        </w:rPr>
        <w:t>исполнения обязательств по настоящему Договору</w:t>
      </w:r>
      <w:r w:rsidRPr="009448BA">
        <w:rPr>
          <w:rFonts w:eastAsiaTheme="minorHAnsi"/>
          <w:lang w:eastAsia="en-US"/>
        </w:rPr>
        <w:t>, в 2 (двух) экземплярах для принятия Заказчиком поставленного Товара.</w:t>
      </w:r>
      <w:proofErr w:type="gramEnd"/>
    </w:p>
    <w:p w:rsidR="004A7750" w:rsidRPr="009448BA" w:rsidRDefault="004A7750" w:rsidP="004A7750">
      <w:pPr>
        <w:jc w:val="both"/>
        <w:rPr>
          <w:rFonts w:eastAsiaTheme="minorHAnsi"/>
          <w:lang w:eastAsia="en-US"/>
        </w:rPr>
      </w:pPr>
      <w:r w:rsidRPr="009448BA">
        <w:rPr>
          <w:rFonts w:eastAsiaTheme="minorHAnsi"/>
          <w:lang w:eastAsia="en-US"/>
        </w:rPr>
        <w:t>4.</w:t>
      </w:r>
      <w:r w:rsidR="006E1B16" w:rsidRPr="009448BA">
        <w:rPr>
          <w:rFonts w:eastAsiaTheme="minorHAnsi"/>
          <w:lang w:eastAsia="en-US"/>
        </w:rPr>
        <w:t>7</w:t>
      </w:r>
      <w:r w:rsidRPr="009448BA">
        <w:rPr>
          <w:rFonts w:eastAsiaTheme="minorHAnsi"/>
          <w:lang w:eastAsia="en-US"/>
        </w:rPr>
        <w:t>. В случае</w:t>
      </w:r>
      <w:proofErr w:type="gramStart"/>
      <w:r w:rsidRPr="009448BA">
        <w:rPr>
          <w:rFonts w:eastAsiaTheme="minorHAnsi"/>
          <w:lang w:eastAsia="en-US"/>
        </w:rPr>
        <w:t>,</w:t>
      </w:r>
      <w:proofErr w:type="gramEnd"/>
      <w:r w:rsidRPr="009448BA">
        <w:rPr>
          <w:rFonts w:eastAsiaTheme="minorHAnsi"/>
          <w:lang w:eastAsia="en-US"/>
        </w:rPr>
        <w:t xml:space="preserve"> если по результатам рассмотрения отчета, содержащего выявленные недостатки, Заказчиком будет принято решение об устранении Поставщиком недостатков в надлежащем порядке и в установленные сроки, а также в случае отсутствия у Заказчика запросов представления разъяснений в отношении поставленного Товара, Заказчик принимает поставленный Товар и подписывает 2 (два) экземпляра документов, подтверждающих факт </w:t>
      </w:r>
      <w:r w:rsidR="0070093B" w:rsidRPr="009448BA">
        <w:rPr>
          <w:rFonts w:eastAsiaTheme="minorHAnsi"/>
          <w:lang w:eastAsia="en-US"/>
        </w:rPr>
        <w:t>исполнения обязательств по настоящему Договору</w:t>
      </w:r>
      <w:r w:rsidRPr="009448BA">
        <w:rPr>
          <w:rFonts w:eastAsiaTheme="minorHAnsi"/>
          <w:lang w:eastAsia="en-US"/>
        </w:rPr>
        <w:t>, один из которых направляет Поставщику.</w:t>
      </w:r>
    </w:p>
    <w:p w:rsidR="004A7750" w:rsidRPr="009448BA" w:rsidRDefault="004A7750" w:rsidP="004A7750">
      <w:pPr>
        <w:jc w:val="both"/>
        <w:rPr>
          <w:rFonts w:eastAsiaTheme="minorHAnsi"/>
          <w:lang w:eastAsia="en-US"/>
        </w:rPr>
      </w:pPr>
      <w:r w:rsidRPr="009448BA">
        <w:rPr>
          <w:rFonts w:eastAsiaTheme="minorHAnsi"/>
          <w:lang w:eastAsia="en-US"/>
        </w:rPr>
        <w:t>4.</w:t>
      </w:r>
      <w:r w:rsidR="007B39C9" w:rsidRPr="009448BA">
        <w:rPr>
          <w:rFonts w:eastAsiaTheme="minorHAnsi"/>
          <w:lang w:eastAsia="en-US"/>
        </w:rPr>
        <w:t>8</w:t>
      </w:r>
      <w:r w:rsidRPr="009448BA">
        <w:rPr>
          <w:rFonts w:eastAsiaTheme="minorHAnsi"/>
          <w:lang w:eastAsia="en-US"/>
        </w:rPr>
        <w:t xml:space="preserve">. Подписанные Заказчиком и Поставщиком документы, подтверждающие факт </w:t>
      </w:r>
      <w:r w:rsidR="0070093B" w:rsidRPr="009448BA">
        <w:rPr>
          <w:rFonts w:eastAsiaTheme="minorHAnsi"/>
          <w:lang w:eastAsia="en-US"/>
        </w:rPr>
        <w:t>исполнения обязательств по настоящему Договору</w:t>
      </w:r>
      <w:r w:rsidRPr="009448BA">
        <w:rPr>
          <w:rFonts w:eastAsiaTheme="minorHAnsi"/>
          <w:lang w:eastAsia="en-US"/>
        </w:rPr>
        <w:t>, и предъявленный Поставщиком Заказчику счет на оплату являются основанием для оплаты.</w:t>
      </w:r>
    </w:p>
    <w:p w:rsidR="004A7750" w:rsidRPr="009448BA" w:rsidRDefault="007B39C9" w:rsidP="004A7750">
      <w:pPr>
        <w:contextualSpacing/>
        <w:jc w:val="both"/>
        <w:rPr>
          <w:rFonts w:eastAsiaTheme="minorHAnsi"/>
          <w:lang w:eastAsia="en-US"/>
        </w:rPr>
      </w:pPr>
      <w:r w:rsidRPr="009448BA">
        <w:rPr>
          <w:rFonts w:eastAsiaTheme="minorHAnsi"/>
          <w:lang w:eastAsia="en-US"/>
        </w:rPr>
        <w:t>4.9</w:t>
      </w:r>
      <w:r w:rsidR="004A7750" w:rsidRPr="009448BA">
        <w:rPr>
          <w:rFonts w:eastAsiaTheme="minorHAnsi"/>
          <w:lang w:eastAsia="en-US"/>
        </w:rPr>
        <w:t xml:space="preserve">. Днем исполнения Поставщиком обязательств по </w:t>
      </w:r>
      <w:r w:rsidR="007256D8" w:rsidRPr="009448BA">
        <w:rPr>
          <w:rFonts w:eastAsiaTheme="minorHAnsi"/>
          <w:lang w:eastAsia="en-US"/>
        </w:rPr>
        <w:t>исполнению обязательств по настоящему Договору</w:t>
      </w:r>
      <w:r w:rsidR="004A7750" w:rsidRPr="009448BA">
        <w:rPr>
          <w:rFonts w:eastAsiaTheme="minorHAnsi"/>
          <w:lang w:eastAsia="en-US"/>
        </w:rPr>
        <w:t xml:space="preserve">, а также моментом перехода права собственности на Товар к Заказчику, считается дата подписания Заказчиком </w:t>
      </w:r>
      <w:r w:rsidR="004A7750" w:rsidRPr="009448BA">
        <w:t xml:space="preserve">документов, подтверждающих факт </w:t>
      </w:r>
      <w:r w:rsidR="007256D8" w:rsidRPr="009448BA">
        <w:rPr>
          <w:rFonts w:eastAsiaTheme="minorHAnsi"/>
          <w:lang w:eastAsia="en-US"/>
        </w:rPr>
        <w:t>исполнения обязательств по настоящему Договору</w:t>
      </w:r>
      <w:r w:rsidR="004A7750" w:rsidRPr="009448BA">
        <w:rPr>
          <w:rFonts w:eastAsiaTheme="minorHAnsi"/>
          <w:lang w:eastAsia="en-US"/>
        </w:rPr>
        <w:t>, после чего риск случайной гибели или порчи Товара переходит к Заказчику.</w:t>
      </w:r>
    </w:p>
    <w:p w:rsidR="004A7750" w:rsidRPr="009448BA" w:rsidRDefault="004A7750" w:rsidP="004A7750">
      <w:pPr>
        <w:ind w:right="-1"/>
        <w:jc w:val="both"/>
        <w:rPr>
          <w:rFonts w:eastAsiaTheme="minorHAnsi"/>
          <w:lang w:eastAsia="en-US"/>
        </w:rPr>
      </w:pPr>
    </w:p>
    <w:p w:rsidR="004A7750" w:rsidRPr="009448BA" w:rsidRDefault="004A7750" w:rsidP="004A7750">
      <w:pPr>
        <w:ind w:right="-1"/>
        <w:jc w:val="center"/>
        <w:rPr>
          <w:rFonts w:eastAsiaTheme="minorHAnsi"/>
          <w:b/>
          <w:lang w:eastAsia="en-US"/>
        </w:rPr>
      </w:pPr>
      <w:r w:rsidRPr="009448BA">
        <w:rPr>
          <w:rFonts w:eastAsiaTheme="minorHAnsi"/>
          <w:b/>
          <w:lang w:eastAsia="en-US"/>
        </w:rPr>
        <w:t>5. Права и обязанности Сторон</w:t>
      </w:r>
    </w:p>
    <w:p w:rsidR="004A7750" w:rsidRPr="009448BA" w:rsidRDefault="004A7750" w:rsidP="004A7750">
      <w:pPr>
        <w:widowControl w:val="0"/>
        <w:ind w:right="-1"/>
        <w:jc w:val="both"/>
        <w:rPr>
          <w:rFonts w:eastAsiaTheme="minorHAnsi"/>
          <w:b/>
          <w:lang w:eastAsia="en-US"/>
        </w:rPr>
      </w:pPr>
      <w:r w:rsidRPr="009448BA">
        <w:rPr>
          <w:rFonts w:eastAsiaTheme="minorHAnsi"/>
          <w:b/>
          <w:bCs/>
          <w:lang w:eastAsia="en-US"/>
        </w:rPr>
        <w:t>5.1. Заказчик вправе:</w:t>
      </w:r>
    </w:p>
    <w:p w:rsidR="004A7750" w:rsidRPr="009448BA" w:rsidRDefault="004A7750" w:rsidP="004A7750">
      <w:pPr>
        <w:widowControl w:val="0"/>
        <w:tabs>
          <w:tab w:val="left" w:pos="993"/>
        </w:tabs>
        <w:ind w:right="-1"/>
        <w:jc w:val="both"/>
        <w:rPr>
          <w:rFonts w:eastAsiaTheme="minorHAnsi"/>
          <w:lang w:eastAsia="en-US"/>
        </w:rPr>
      </w:pPr>
      <w:r w:rsidRPr="009448BA">
        <w:rPr>
          <w:rFonts w:eastAsiaTheme="minorHAnsi"/>
          <w:lang w:eastAsia="en-US"/>
        </w:rPr>
        <w:lastRenderedPageBreak/>
        <w:t xml:space="preserve">5.1.1. Требовать от Поставщика надлежащего исполнения обязательств в соответствии с настоящим </w:t>
      </w:r>
      <w:r w:rsidR="007B39C9" w:rsidRPr="009448BA">
        <w:rPr>
          <w:rFonts w:eastAsiaTheme="minorHAnsi"/>
          <w:lang w:eastAsia="en-US"/>
        </w:rPr>
        <w:t>Договор</w:t>
      </w:r>
      <w:r w:rsidRPr="009448BA">
        <w:rPr>
          <w:rFonts w:eastAsiaTheme="minorHAnsi"/>
          <w:lang w:eastAsia="en-US"/>
        </w:rPr>
        <w:t>ом, а также требовать своевременного устранения выявленных недостатков.</w:t>
      </w:r>
    </w:p>
    <w:p w:rsidR="004A7750" w:rsidRPr="009448BA" w:rsidRDefault="004A7750" w:rsidP="004A7750">
      <w:pPr>
        <w:widowControl w:val="0"/>
        <w:tabs>
          <w:tab w:val="left" w:pos="993"/>
        </w:tabs>
        <w:ind w:right="-1"/>
        <w:jc w:val="both"/>
        <w:rPr>
          <w:rFonts w:eastAsiaTheme="minorHAnsi"/>
          <w:lang w:eastAsia="en-US"/>
        </w:rPr>
      </w:pPr>
      <w:r w:rsidRPr="009448BA">
        <w:rPr>
          <w:rFonts w:eastAsiaTheme="minorHAnsi"/>
          <w:lang w:eastAsia="en-US"/>
        </w:rPr>
        <w:t>5.1.2. Требовать от Поставщика представления надлежащим образом оформленных документов, предусмотренных п.4.</w:t>
      </w:r>
      <w:r w:rsidR="007B39C9" w:rsidRPr="009448BA">
        <w:rPr>
          <w:rFonts w:eastAsiaTheme="minorHAnsi"/>
          <w:lang w:eastAsia="en-US"/>
        </w:rPr>
        <w:t>4</w:t>
      </w:r>
      <w:r w:rsidRPr="009448BA">
        <w:rPr>
          <w:rFonts w:eastAsiaTheme="minorHAnsi"/>
          <w:lang w:eastAsia="en-US"/>
        </w:rPr>
        <w:t xml:space="preserve">. настоящего </w:t>
      </w:r>
      <w:r w:rsidR="007B39C9" w:rsidRPr="009448BA">
        <w:rPr>
          <w:rFonts w:eastAsiaTheme="minorHAnsi"/>
          <w:lang w:eastAsia="en-US"/>
        </w:rPr>
        <w:t>Договор</w:t>
      </w:r>
      <w:r w:rsidRPr="009448BA">
        <w:rPr>
          <w:rFonts w:eastAsiaTheme="minorHAnsi"/>
          <w:lang w:eastAsia="en-US"/>
        </w:rPr>
        <w:t xml:space="preserve">а и подтверждающих исполнение обязательств в соответствии с настоящим </w:t>
      </w:r>
      <w:r w:rsidR="007B39C9" w:rsidRPr="009448BA">
        <w:rPr>
          <w:rFonts w:eastAsiaTheme="minorHAnsi"/>
          <w:lang w:eastAsia="en-US"/>
        </w:rPr>
        <w:t>Договором</w:t>
      </w:r>
      <w:r w:rsidRPr="009448BA">
        <w:rPr>
          <w:rFonts w:eastAsiaTheme="minorHAnsi"/>
          <w:lang w:eastAsia="en-US"/>
        </w:rPr>
        <w:t>.</w:t>
      </w:r>
    </w:p>
    <w:p w:rsidR="004A7750" w:rsidRPr="009448BA" w:rsidRDefault="004A7750" w:rsidP="00CB6656">
      <w:pPr>
        <w:widowControl w:val="0"/>
        <w:tabs>
          <w:tab w:val="left" w:pos="993"/>
        </w:tabs>
        <w:ind w:right="-1"/>
        <w:jc w:val="both"/>
        <w:rPr>
          <w:rFonts w:eastAsiaTheme="minorHAnsi"/>
          <w:lang w:eastAsia="en-US"/>
        </w:rPr>
      </w:pPr>
      <w:r w:rsidRPr="009448BA">
        <w:rPr>
          <w:rFonts w:eastAsiaTheme="minorHAnsi"/>
          <w:lang w:eastAsia="en-US"/>
        </w:rPr>
        <w:t xml:space="preserve">5.1.3. Запрашивать у Поставщика информацию о ходе исполнения обязательств по настоящему </w:t>
      </w:r>
      <w:r w:rsidR="007B39C9" w:rsidRPr="009448BA">
        <w:rPr>
          <w:rFonts w:eastAsiaTheme="minorHAnsi"/>
          <w:lang w:eastAsia="en-US"/>
        </w:rPr>
        <w:t>Договор</w:t>
      </w:r>
      <w:r w:rsidRPr="009448BA">
        <w:rPr>
          <w:rFonts w:eastAsiaTheme="minorHAnsi"/>
          <w:lang w:eastAsia="en-US"/>
        </w:rPr>
        <w:t>у.</w:t>
      </w:r>
    </w:p>
    <w:p w:rsidR="004A7750" w:rsidRPr="009448BA" w:rsidRDefault="004A7750" w:rsidP="00CB6656">
      <w:pPr>
        <w:widowControl w:val="0"/>
        <w:tabs>
          <w:tab w:val="left" w:pos="993"/>
        </w:tabs>
        <w:ind w:right="-1"/>
        <w:jc w:val="both"/>
        <w:rPr>
          <w:rFonts w:eastAsiaTheme="minorHAnsi"/>
          <w:lang w:eastAsia="en-US"/>
        </w:rPr>
      </w:pPr>
      <w:r w:rsidRPr="009448BA">
        <w:rPr>
          <w:rFonts w:eastAsiaTheme="minorHAnsi"/>
          <w:lang w:eastAsia="en-US"/>
        </w:rPr>
        <w:t xml:space="preserve">5.1.4. Осуществлять </w:t>
      </w:r>
      <w:proofErr w:type="gramStart"/>
      <w:r w:rsidRPr="009448BA">
        <w:rPr>
          <w:rFonts w:eastAsiaTheme="minorHAnsi"/>
          <w:lang w:eastAsia="en-US"/>
        </w:rPr>
        <w:t>контроль за</w:t>
      </w:r>
      <w:proofErr w:type="gramEnd"/>
      <w:r w:rsidRPr="009448BA">
        <w:rPr>
          <w:rFonts w:eastAsiaTheme="minorHAnsi"/>
          <w:lang w:eastAsia="en-US"/>
        </w:rPr>
        <w:t xml:space="preserve"> порядком и сроками поставки Товара.</w:t>
      </w:r>
    </w:p>
    <w:p w:rsidR="004A7750" w:rsidRPr="009448BA" w:rsidRDefault="004A7750" w:rsidP="00CB6656">
      <w:pPr>
        <w:widowControl w:val="0"/>
        <w:tabs>
          <w:tab w:val="left" w:pos="993"/>
        </w:tabs>
        <w:ind w:right="-1"/>
        <w:jc w:val="both"/>
        <w:rPr>
          <w:rFonts w:eastAsiaTheme="minorHAnsi"/>
          <w:lang w:eastAsia="en-US"/>
        </w:rPr>
      </w:pPr>
      <w:r w:rsidRPr="009448BA">
        <w:rPr>
          <w:rFonts w:eastAsiaTheme="minorHAnsi"/>
          <w:lang w:eastAsia="en-US"/>
        </w:rPr>
        <w:t xml:space="preserve">5.1.5. Отказаться от приемки Товара в случаях, предусмотренных настоящим </w:t>
      </w:r>
      <w:r w:rsidR="007B39C9" w:rsidRPr="009448BA">
        <w:rPr>
          <w:rFonts w:eastAsiaTheme="minorHAnsi"/>
          <w:lang w:eastAsia="en-US"/>
        </w:rPr>
        <w:t>Договор</w:t>
      </w:r>
      <w:r w:rsidRPr="009448BA">
        <w:rPr>
          <w:rFonts w:eastAsiaTheme="minorHAnsi"/>
          <w:lang w:eastAsia="en-US"/>
        </w:rPr>
        <w:t>ом и законодательством Российской Федерации, в том числе в случае обнаружения неустранимых недостатков.</w:t>
      </w:r>
    </w:p>
    <w:p w:rsidR="004A7750" w:rsidRPr="009448BA" w:rsidRDefault="004A7750" w:rsidP="00CB6656">
      <w:pPr>
        <w:widowControl w:val="0"/>
        <w:tabs>
          <w:tab w:val="left" w:pos="993"/>
        </w:tabs>
        <w:ind w:right="-1"/>
        <w:jc w:val="both"/>
        <w:rPr>
          <w:rFonts w:eastAsiaTheme="minorHAnsi"/>
          <w:lang w:eastAsia="en-US"/>
        </w:rPr>
      </w:pPr>
      <w:r w:rsidRPr="009448BA">
        <w:rPr>
          <w:rFonts w:eastAsiaTheme="minorHAnsi"/>
          <w:lang w:eastAsia="en-US"/>
        </w:rPr>
        <w:t xml:space="preserve">5.1.6. </w:t>
      </w:r>
      <w:r w:rsidR="00FA7701" w:rsidRPr="009448BA">
        <w:rPr>
          <w:rFonts w:eastAsiaTheme="minorHAnsi"/>
          <w:lang w:eastAsia="en-US"/>
        </w:rPr>
        <w:t>Провести экспертизу, п</w:t>
      </w:r>
      <w:r w:rsidRPr="009448BA">
        <w:rPr>
          <w:rFonts w:eastAsiaTheme="minorHAnsi"/>
          <w:lang w:eastAsia="en-US"/>
        </w:rPr>
        <w:t xml:space="preserve">ривлекать экспертов, экспертные организации для проверки соответствия качества поставляемого Товара требованиям, установленным настоящим </w:t>
      </w:r>
      <w:r w:rsidR="001D74DD" w:rsidRPr="009448BA">
        <w:rPr>
          <w:rFonts w:eastAsiaTheme="minorHAnsi"/>
          <w:lang w:eastAsia="en-US"/>
        </w:rPr>
        <w:t>Договор</w:t>
      </w:r>
      <w:r w:rsidRPr="009448BA">
        <w:rPr>
          <w:rFonts w:eastAsiaTheme="minorHAnsi"/>
          <w:lang w:eastAsia="en-US"/>
        </w:rPr>
        <w:t xml:space="preserve">ом. </w:t>
      </w:r>
    </w:p>
    <w:p w:rsidR="004A7750" w:rsidRPr="009448BA" w:rsidRDefault="004A7750" w:rsidP="00CB6656">
      <w:pPr>
        <w:widowControl w:val="0"/>
        <w:tabs>
          <w:tab w:val="left" w:pos="993"/>
        </w:tabs>
        <w:ind w:right="-1"/>
        <w:jc w:val="both"/>
        <w:rPr>
          <w:rFonts w:eastAsiaTheme="minorHAnsi"/>
          <w:lang w:eastAsia="en-US"/>
        </w:rPr>
      </w:pPr>
      <w:r w:rsidRPr="009448BA">
        <w:rPr>
          <w:rFonts w:eastAsiaTheme="minorHAnsi"/>
          <w:lang w:eastAsia="en-US"/>
        </w:rPr>
        <w:t xml:space="preserve">5.1.7. Пользоваться иными правами, предусмотренными законодательством Российской Федерации и условиями настоящего </w:t>
      </w:r>
      <w:r w:rsidR="007B39C9" w:rsidRPr="009448BA">
        <w:rPr>
          <w:rFonts w:eastAsiaTheme="minorHAnsi"/>
          <w:lang w:eastAsia="en-US"/>
        </w:rPr>
        <w:t>Договор</w:t>
      </w:r>
      <w:r w:rsidRPr="009448BA">
        <w:rPr>
          <w:rFonts w:eastAsiaTheme="minorHAnsi"/>
          <w:lang w:eastAsia="en-US"/>
        </w:rPr>
        <w:t>а.</w:t>
      </w:r>
    </w:p>
    <w:p w:rsidR="00CB6656" w:rsidRPr="009448BA" w:rsidRDefault="00CB6656" w:rsidP="00CB6656">
      <w:pPr>
        <w:pStyle w:val="ConsPlusNormal"/>
        <w:jc w:val="both"/>
        <w:rPr>
          <w:rFonts w:ascii="Times New Roman" w:hAnsi="Times New Roman" w:cs="Times New Roman"/>
        </w:rPr>
      </w:pPr>
      <w:r w:rsidRPr="009448BA">
        <w:rPr>
          <w:rFonts w:ascii="Times New Roman" w:eastAsiaTheme="minorHAnsi" w:hAnsi="Times New Roman" w:cs="Times New Roman"/>
          <w:lang w:eastAsia="en-US"/>
        </w:rPr>
        <w:t>5.1.8.</w:t>
      </w:r>
      <w:r w:rsidRPr="009448BA">
        <w:rPr>
          <w:rFonts w:eastAsiaTheme="minorHAnsi"/>
          <w:lang w:eastAsia="en-US"/>
        </w:rPr>
        <w:t xml:space="preserve"> </w:t>
      </w:r>
      <w:r w:rsidRPr="009448BA">
        <w:rPr>
          <w:rFonts w:ascii="Times New Roman" w:hAnsi="Times New Roman" w:cs="Times New Roman"/>
        </w:rPr>
        <w:t>Заказчик по соглашению с участником закупки при заключении и исполнении договора вправе изменить:</w:t>
      </w:r>
    </w:p>
    <w:p w:rsidR="00CB6656" w:rsidRPr="009448BA" w:rsidRDefault="00CB6656" w:rsidP="00CB6656">
      <w:pPr>
        <w:pStyle w:val="ConsPlusNormal"/>
        <w:ind w:firstLine="540"/>
        <w:jc w:val="both"/>
        <w:rPr>
          <w:rFonts w:ascii="Times New Roman" w:hAnsi="Times New Roman" w:cs="Times New Roman"/>
        </w:rPr>
      </w:pPr>
      <w:r w:rsidRPr="009448BA">
        <w:rPr>
          <w:rFonts w:ascii="Times New Roman" w:hAnsi="Times New Roman" w:cs="Times New Roman"/>
        </w:rPr>
        <w:t>1) предусмотренный договором объем закупаемой продукции, оказываемых услуг, выполняемых работ;</w:t>
      </w:r>
    </w:p>
    <w:p w:rsidR="00CB6656" w:rsidRPr="009448BA" w:rsidRDefault="00CB6656" w:rsidP="00CB6656">
      <w:pPr>
        <w:pStyle w:val="ConsPlusNormal"/>
        <w:ind w:firstLine="540"/>
        <w:jc w:val="both"/>
        <w:rPr>
          <w:rFonts w:ascii="Times New Roman" w:hAnsi="Times New Roman" w:cs="Times New Roman"/>
        </w:rPr>
      </w:pPr>
      <w:r w:rsidRPr="009448BA">
        <w:rPr>
          <w:rFonts w:ascii="Times New Roman" w:hAnsi="Times New Roman" w:cs="Times New Roman"/>
        </w:rPr>
        <w:t>2) сроки исполнения обязательств по договору;</w:t>
      </w:r>
    </w:p>
    <w:p w:rsidR="00CB6656" w:rsidRPr="009448BA" w:rsidRDefault="00CB6656" w:rsidP="00CB6656">
      <w:pPr>
        <w:pStyle w:val="ConsPlusNormal"/>
        <w:ind w:firstLine="540"/>
        <w:jc w:val="both"/>
        <w:rPr>
          <w:rFonts w:ascii="Times New Roman" w:hAnsi="Times New Roman" w:cs="Times New Roman"/>
        </w:rPr>
      </w:pPr>
      <w:r w:rsidRPr="009448BA">
        <w:rPr>
          <w:rFonts w:ascii="Times New Roman" w:hAnsi="Times New Roman" w:cs="Times New Roman"/>
        </w:rPr>
        <w:t>3) цену договора.</w:t>
      </w:r>
    </w:p>
    <w:p w:rsidR="004A7750" w:rsidRPr="009448BA" w:rsidRDefault="004A7750" w:rsidP="00CB6656">
      <w:pPr>
        <w:widowControl w:val="0"/>
        <w:ind w:right="-1"/>
        <w:jc w:val="both"/>
        <w:rPr>
          <w:rFonts w:eastAsiaTheme="minorHAnsi"/>
          <w:b/>
          <w:lang w:eastAsia="en-US"/>
        </w:rPr>
      </w:pPr>
      <w:r w:rsidRPr="009448BA">
        <w:rPr>
          <w:rFonts w:eastAsiaTheme="minorHAnsi"/>
          <w:b/>
          <w:bCs/>
          <w:lang w:eastAsia="en-US"/>
        </w:rPr>
        <w:t>5.2. Заказчик обязан:</w:t>
      </w:r>
    </w:p>
    <w:p w:rsidR="004A7750" w:rsidRPr="009448BA" w:rsidRDefault="004A7750" w:rsidP="004A7750">
      <w:pPr>
        <w:widowControl w:val="0"/>
        <w:tabs>
          <w:tab w:val="left" w:pos="993"/>
        </w:tabs>
        <w:ind w:right="-1"/>
        <w:jc w:val="both"/>
        <w:rPr>
          <w:rFonts w:eastAsiaTheme="minorHAnsi"/>
          <w:lang w:eastAsia="en-US"/>
        </w:rPr>
      </w:pPr>
      <w:r w:rsidRPr="009448BA">
        <w:rPr>
          <w:rFonts w:eastAsiaTheme="minorHAnsi"/>
          <w:lang w:eastAsia="en-US"/>
        </w:rPr>
        <w:t xml:space="preserve">5.2.1. Обеспечить своевременную приемку Товара, в части его соответствия условиям настоящего </w:t>
      </w:r>
      <w:r w:rsidR="007B39C9" w:rsidRPr="009448BA">
        <w:rPr>
          <w:rFonts w:eastAsiaTheme="minorHAnsi"/>
          <w:lang w:eastAsia="en-US"/>
        </w:rPr>
        <w:t>Договор</w:t>
      </w:r>
      <w:r w:rsidRPr="009448BA">
        <w:rPr>
          <w:rFonts w:eastAsiaTheme="minorHAnsi"/>
          <w:lang w:eastAsia="en-US"/>
        </w:rPr>
        <w:t>а.</w:t>
      </w:r>
    </w:p>
    <w:p w:rsidR="004A7750" w:rsidRPr="009448BA" w:rsidRDefault="004A7750" w:rsidP="004A7750">
      <w:pPr>
        <w:widowControl w:val="0"/>
        <w:tabs>
          <w:tab w:val="left" w:pos="993"/>
        </w:tabs>
        <w:ind w:right="-1"/>
        <w:jc w:val="both"/>
        <w:rPr>
          <w:rFonts w:eastAsiaTheme="minorHAnsi"/>
          <w:lang w:eastAsia="en-US"/>
        </w:rPr>
      </w:pPr>
      <w:r w:rsidRPr="009448BA">
        <w:rPr>
          <w:rFonts w:eastAsiaTheme="minorHAnsi"/>
          <w:lang w:eastAsia="en-US"/>
        </w:rPr>
        <w:t xml:space="preserve">5.2.2. Сообщать в письменной форме Поставщику о недостатках, обнаруженных в ходе </w:t>
      </w:r>
      <w:r w:rsidR="00D941BB" w:rsidRPr="009448BA">
        <w:rPr>
          <w:rFonts w:eastAsiaTheme="minorHAnsi"/>
          <w:lang w:eastAsia="en-US"/>
        </w:rPr>
        <w:t>исполнения обязательств по настоящему Договору</w:t>
      </w:r>
      <w:r w:rsidRPr="009448BA">
        <w:rPr>
          <w:rFonts w:eastAsiaTheme="minorHAnsi"/>
          <w:lang w:eastAsia="en-US"/>
        </w:rPr>
        <w:t xml:space="preserve">, в течение 3 (трех) календарных дней после обнаружения таких недостатков. </w:t>
      </w:r>
    </w:p>
    <w:p w:rsidR="004A7750" w:rsidRPr="009448BA" w:rsidRDefault="004A7750" w:rsidP="004A7750">
      <w:pPr>
        <w:widowControl w:val="0"/>
        <w:tabs>
          <w:tab w:val="left" w:pos="993"/>
        </w:tabs>
        <w:ind w:right="-1"/>
        <w:jc w:val="both"/>
        <w:rPr>
          <w:rFonts w:eastAsiaTheme="minorHAnsi"/>
          <w:lang w:eastAsia="en-US"/>
        </w:rPr>
      </w:pPr>
      <w:r w:rsidRPr="009448BA">
        <w:rPr>
          <w:rFonts w:eastAsiaTheme="minorHAnsi"/>
          <w:lang w:eastAsia="en-US"/>
        </w:rPr>
        <w:t xml:space="preserve">5.2.3. Своевременно принять и оплатить поставленный Товар надлежащего качества в соответствии с настоящим </w:t>
      </w:r>
      <w:r w:rsidR="007B39C9" w:rsidRPr="009448BA">
        <w:rPr>
          <w:rFonts w:eastAsiaTheme="minorHAnsi"/>
          <w:lang w:eastAsia="en-US"/>
        </w:rPr>
        <w:t>Договор</w:t>
      </w:r>
      <w:r w:rsidRPr="009448BA">
        <w:rPr>
          <w:rFonts w:eastAsiaTheme="minorHAnsi"/>
          <w:lang w:eastAsia="en-US"/>
        </w:rPr>
        <w:t>ом.</w:t>
      </w:r>
    </w:p>
    <w:p w:rsidR="004A7750" w:rsidRPr="009448BA" w:rsidRDefault="004A7750" w:rsidP="004A7750">
      <w:pPr>
        <w:widowControl w:val="0"/>
        <w:tabs>
          <w:tab w:val="left" w:pos="993"/>
        </w:tabs>
        <w:ind w:right="-1"/>
        <w:jc w:val="both"/>
        <w:rPr>
          <w:rFonts w:eastAsiaTheme="minorHAnsi"/>
          <w:lang w:eastAsia="en-US"/>
        </w:rPr>
      </w:pPr>
      <w:r w:rsidRPr="009448BA">
        <w:rPr>
          <w:rFonts w:eastAsiaTheme="minorHAnsi"/>
          <w:lang w:eastAsia="en-US"/>
        </w:rPr>
        <w:t xml:space="preserve">5.2.4. При получении от Поставщика уведомления о приостановлении поставки Товара в случае, указанном в подпункте 5.4.6. настоящего </w:t>
      </w:r>
      <w:r w:rsidR="007B39C9" w:rsidRPr="009448BA">
        <w:rPr>
          <w:rFonts w:eastAsiaTheme="minorHAnsi"/>
          <w:lang w:eastAsia="en-US"/>
        </w:rPr>
        <w:t>Договор</w:t>
      </w:r>
      <w:r w:rsidRPr="009448BA">
        <w:rPr>
          <w:rFonts w:eastAsiaTheme="minorHAnsi"/>
          <w:lang w:eastAsia="en-US"/>
        </w:rPr>
        <w:t xml:space="preserve">а, рассмотреть вопрос о целесообразности и порядке продолжения поставки Товара. </w:t>
      </w:r>
    </w:p>
    <w:p w:rsidR="004A7750" w:rsidRPr="009448BA" w:rsidRDefault="004A7750" w:rsidP="004A7750">
      <w:pPr>
        <w:widowControl w:val="0"/>
        <w:tabs>
          <w:tab w:val="left" w:pos="993"/>
        </w:tabs>
        <w:ind w:right="-1"/>
        <w:jc w:val="both"/>
        <w:rPr>
          <w:rFonts w:eastAsiaTheme="minorHAnsi"/>
          <w:lang w:eastAsia="en-US"/>
        </w:rPr>
      </w:pPr>
      <w:r w:rsidRPr="009448BA">
        <w:rPr>
          <w:rFonts w:eastAsiaTheme="minorHAnsi"/>
          <w:lang w:eastAsia="en-US"/>
        </w:rPr>
        <w:t xml:space="preserve">5.2.5. </w:t>
      </w:r>
      <w:proofErr w:type="gramStart"/>
      <w:r w:rsidRPr="009448BA">
        <w:rPr>
          <w:rFonts w:eastAsiaTheme="minorHAnsi"/>
          <w:lang w:eastAsia="en-US"/>
        </w:rPr>
        <w:t xml:space="preserve">Не позднее 15 (пятнадцати) 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10 (десяти)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настоящего </w:t>
      </w:r>
      <w:r w:rsidR="007B39C9" w:rsidRPr="009448BA">
        <w:rPr>
          <w:rFonts w:eastAsiaTheme="minorHAnsi"/>
          <w:lang w:eastAsia="en-US"/>
        </w:rPr>
        <w:t>Договор</w:t>
      </w:r>
      <w:r w:rsidRPr="009448BA">
        <w:rPr>
          <w:rFonts w:eastAsiaTheme="minorHAnsi"/>
          <w:lang w:eastAsia="en-US"/>
        </w:rPr>
        <w:t>а, в случае, если Заказчик не имеет возможности произвести оплату по настоящему</w:t>
      </w:r>
      <w:proofErr w:type="gramEnd"/>
      <w:r w:rsidR="00323F4A" w:rsidRPr="009448BA">
        <w:rPr>
          <w:rFonts w:eastAsiaTheme="minorHAnsi"/>
          <w:lang w:eastAsia="en-US"/>
        </w:rPr>
        <w:t xml:space="preserve"> </w:t>
      </w:r>
      <w:r w:rsidR="007B39C9" w:rsidRPr="009448BA">
        <w:rPr>
          <w:rFonts w:eastAsiaTheme="minorHAnsi"/>
          <w:lang w:eastAsia="en-US"/>
        </w:rPr>
        <w:t>Договор</w:t>
      </w:r>
      <w:r w:rsidRPr="009448BA">
        <w:rPr>
          <w:rFonts w:eastAsiaTheme="minorHAnsi"/>
          <w:lang w:eastAsia="en-US"/>
        </w:rPr>
        <w:t xml:space="preserve">у за вычетом соответствующего размера неустойки (штрафа, пени). </w:t>
      </w:r>
    </w:p>
    <w:p w:rsidR="004A7750" w:rsidRPr="009448BA" w:rsidRDefault="004A7750" w:rsidP="004A7750">
      <w:pPr>
        <w:widowControl w:val="0"/>
        <w:tabs>
          <w:tab w:val="left" w:pos="993"/>
        </w:tabs>
        <w:ind w:right="-1"/>
        <w:jc w:val="both"/>
        <w:rPr>
          <w:rFonts w:eastAsiaTheme="minorHAnsi"/>
          <w:lang w:eastAsia="en-US"/>
        </w:rPr>
      </w:pPr>
      <w:r w:rsidRPr="009448BA">
        <w:rPr>
          <w:rFonts w:eastAsiaTheme="minorHAnsi"/>
          <w:lang w:eastAsia="en-US"/>
        </w:rPr>
        <w:t xml:space="preserve">5.2.6. </w:t>
      </w:r>
      <w:proofErr w:type="gramStart"/>
      <w:r w:rsidRPr="009448BA">
        <w:rPr>
          <w:rFonts w:eastAsiaTheme="minorHAnsi"/>
          <w:lang w:eastAsia="en-US"/>
        </w:rPr>
        <w:t>При неоплате Поставщиком неустойки (штрафа, пени) в течение 10 (десяти)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w:t>
      </w:r>
      <w:proofErr w:type="gramEnd"/>
      <w:r w:rsidRPr="009448BA">
        <w:rPr>
          <w:rFonts w:eastAsiaTheme="minorHAnsi"/>
          <w:lang w:eastAsia="en-US"/>
        </w:rPr>
        <w:t xml:space="preserve"> Российской Федерации и условиями настоящего </w:t>
      </w:r>
      <w:r w:rsidR="007B39C9" w:rsidRPr="009448BA">
        <w:rPr>
          <w:rFonts w:eastAsiaTheme="minorHAnsi"/>
          <w:lang w:eastAsia="en-US"/>
        </w:rPr>
        <w:t>Договор</w:t>
      </w:r>
      <w:r w:rsidRPr="009448BA">
        <w:rPr>
          <w:rFonts w:eastAsiaTheme="minorHAnsi"/>
          <w:lang w:eastAsia="en-US"/>
        </w:rPr>
        <w:t>а.</w:t>
      </w:r>
    </w:p>
    <w:p w:rsidR="004A7750" w:rsidRPr="009448BA" w:rsidRDefault="004A7750" w:rsidP="004A7750">
      <w:pPr>
        <w:widowControl w:val="0"/>
        <w:tabs>
          <w:tab w:val="left" w:pos="993"/>
        </w:tabs>
        <w:ind w:right="-1"/>
        <w:jc w:val="both"/>
        <w:rPr>
          <w:rFonts w:eastAsiaTheme="minorHAnsi"/>
          <w:lang w:eastAsia="en-US"/>
        </w:rPr>
      </w:pPr>
      <w:r w:rsidRPr="009448BA">
        <w:rPr>
          <w:rFonts w:eastAsiaTheme="minorHAnsi"/>
          <w:lang w:eastAsia="en-US"/>
        </w:rPr>
        <w:t xml:space="preserve">5.2.7. </w:t>
      </w:r>
      <w:proofErr w:type="gramStart"/>
      <w:r w:rsidRPr="009448BA">
        <w:rPr>
          <w:rFonts w:eastAsiaTheme="minorHAnsi"/>
          <w:lang w:eastAsia="en-US"/>
        </w:rPr>
        <w:t xml:space="preserve">В течение 10 (десяти)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настоящим </w:t>
      </w:r>
      <w:r w:rsidR="007B39C9" w:rsidRPr="009448BA">
        <w:rPr>
          <w:rFonts w:eastAsiaTheme="minorHAnsi"/>
          <w:lang w:eastAsia="en-US"/>
        </w:rPr>
        <w:t>Договор</w:t>
      </w:r>
      <w:r w:rsidRPr="009448BA">
        <w:rPr>
          <w:rFonts w:eastAsiaTheme="minorHAnsi"/>
          <w:lang w:eastAsia="en-US"/>
        </w:rPr>
        <w:t xml:space="preserve">ом, а именно потребовать оплаты неустойки (штрафа, пени), рассчитанной в соответствии с законодательством Российской Федерации и условиями настоящего </w:t>
      </w:r>
      <w:r w:rsidR="007B39C9" w:rsidRPr="009448BA">
        <w:rPr>
          <w:rFonts w:eastAsiaTheme="minorHAnsi"/>
          <w:lang w:eastAsia="en-US"/>
        </w:rPr>
        <w:t>Договор</w:t>
      </w:r>
      <w:r w:rsidRPr="009448BA">
        <w:rPr>
          <w:rFonts w:eastAsiaTheme="minorHAnsi"/>
          <w:lang w:eastAsia="en-US"/>
        </w:rPr>
        <w:t>а за весь период просрочки исполнения, и в случае неоплаты Поставщиком неустойки (штрафа, пени</w:t>
      </w:r>
      <w:proofErr w:type="gramEnd"/>
      <w:r w:rsidRPr="009448BA">
        <w:rPr>
          <w:rFonts w:eastAsiaTheme="minorHAnsi"/>
          <w:lang w:eastAsia="en-US"/>
        </w:rPr>
        <w:t xml:space="preserve">) в течение указанного срока направить в суд исковое заявление с соответствующими требованиями в случае, если Заказчик не имеет возможности произвести оплату по настоящему </w:t>
      </w:r>
      <w:r w:rsidR="007B39C9" w:rsidRPr="009448BA">
        <w:rPr>
          <w:rFonts w:eastAsiaTheme="minorHAnsi"/>
          <w:lang w:eastAsia="en-US"/>
        </w:rPr>
        <w:t>Договор</w:t>
      </w:r>
      <w:r w:rsidRPr="009448BA">
        <w:rPr>
          <w:rFonts w:eastAsiaTheme="minorHAnsi"/>
          <w:lang w:eastAsia="en-US"/>
        </w:rPr>
        <w:t xml:space="preserve">у за вычетом соответствующего размера неустойки (штрафа, пени). </w:t>
      </w:r>
    </w:p>
    <w:p w:rsidR="004A7750" w:rsidRPr="009448BA" w:rsidRDefault="004A7750" w:rsidP="004A7750">
      <w:pPr>
        <w:widowControl w:val="0"/>
        <w:tabs>
          <w:tab w:val="left" w:pos="993"/>
        </w:tabs>
        <w:ind w:right="-1"/>
        <w:jc w:val="both"/>
        <w:rPr>
          <w:rFonts w:eastAsiaTheme="minorHAnsi"/>
          <w:lang w:eastAsia="en-US"/>
        </w:rPr>
      </w:pPr>
      <w:r w:rsidRPr="009448BA">
        <w:rPr>
          <w:rFonts w:eastAsiaTheme="minorHAnsi"/>
          <w:lang w:eastAsia="en-US"/>
        </w:rPr>
        <w:t xml:space="preserve">5.2.8. Обеспечить конфиденциальность информации, предоставленной Поставщиком в ходе исполнения обязательств по настоящему </w:t>
      </w:r>
      <w:r w:rsidR="007B39C9" w:rsidRPr="009448BA">
        <w:rPr>
          <w:rFonts w:eastAsiaTheme="minorHAnsi"/>
          <w:lang w:eastAsia="en-US"/>
        </w:rPr>
        <w:t>Договор</w:t>
      </w:r>
      <w:r w:rsidRPr="009448BA">
        <w:rPr>
          <w:rFonts w:eastAsiaTheme="minorHAnsi"/>
          <w:lang w:eastAsia="en-US"/>
        </w:rPr>
        <w:t>у.</w:t>
      </w:r>
    </w:p>
    <w:p w:rsidR="004A7750" w:rsidRPr="009448BA" w:rsidRDefault="004A7750" w:rsidP="004A7750">
      <w:pPr>
        <w:tabs>
          <w:tab w:val="left" w:pos="993"/>
        </w:tabs>
        <w:ind w:right="-1"/>
        <w:jc w:val="both"/>
        <w:rPr>
          <w:rFonts w:eastAsiaTheme="minorHAnsi"/>
          <w:lang w:eastAsia="en-US"/>
        </w:rPr>
      </w:pPr>
      <w:r w:rsidRPr="009448BA">
        <w:rPr>
          <w:rFonts w:eastAsiaTheme="minorHAnsi"/>
          <w:lang w:eastAsia="en-US"/>
        </w:rPr>
        <w:t xml:space="preserve">5.2.9. </w:t>
      </w:r>
      <w:proofErr w:type="gramStart"/>
      <w:r w:rsidRPr="009448BA">
        <w:rPr>
          <w:rFonts w:eastAsiaTheme="minorHAnsi"/>
          <w:lang w:eastAsia="en-US"/>
        </w:rPr>
        <w:t xml:space="preserve">В случае принятия решения об одностороннем отказе от исполнения настоящего </w:t>
      </w:r>
      <w:r w:rsidR="007B39C9" w:rsidRPr="009448BA">
        <w:rPr>
          <w:rFonts w:eastAsiaTheme="minorHAnsi"/>
          <w:lang w:eastAsia="en-US"/>
        </w:rPr>
        <w:t>Договор</w:t>
      </w:r>
      <w:r w:rsidRPr="009448BA">
        <w:rPr>
          <w:rFonts w:eastAsiaTheme="minorHAnsi"/>
          <w:lang w:eastAsia="en-US"/>
        </w:rPr>
        <w:t xml:space="preserve">а такое решение направляется Поставщику по почте заказным письмом с уведомлением о вручении по адресу Поставщика, указанному в настоящем </w:t>
      </w:r>
      <w:r w:rsidR="007B39C9" w:rsidRPr="009448BA">
        <w:rPr>
          <w:rFonts w:eastAsiaTheme="minorHAnsi"/>
          <w:lang w:eastAsia="en-US"/>
        </w:rPr>
        <w:t>Договор</w:t>
      </w:r>
      <w:r w:rsidRPr="009448BA">
        <w:rPr>
          <w:rFonts w:eastAsiaTheme="minorHAnsi"/>
          <w:lang w:eastAsia="en-US"/>
        </w:rPr>
        <w:t>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roofErr w:type="gramEnd"/>
      <w:r w:rsidRPr="009448BA">
        <w:rPr>
          <w:rFonts w:eastAsiaTheme="minorHAnsi"/>
          <w:lang w:eastAsia="en-US"/>
        </w:rPr>
        <w:t xml:space="preserve"> Выполнение Заказчиком требований настоящего подпункта считается надлежащим уведомлением Поставщика об одностороннем отказе от исполнения настоящего </w:t>
      </w:r>
      <w:r w:rsidR="007B39C9" w:rsidRPr="009448BA">
        <w:rPr>
          <w:rFonts w:eastAsiaTheme="minorHAnsi"/>
          <w:lang w:eastAsia="en-US"/>
        </w:rPr>
        <w:t>Договор</w:t>
      </w:r>
      <w:r w:rsidRPr="009448BA">
        <w:rPr>
          <w:rFonts w:eastAsiaTheme="minorHAnsi"/>
          <w:lang w:eastAsia="en-US"/>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w:t>
      </w:r>
      <w:r w:rsidR="007B39C9" w:rsidRPr="009448BA">
        <w:rPr>
          <w:rFonts w:eastAsiaTheme="minorHAnsi"/>
          <w:lang w:eastAsia="en-US"/>
        </w:rPr>
        <w:t>Договор</w:t>
      </w:r>
      <w:r w:rsidRPr="009448BA">
        <w:rPr>
          <w:rFonts w:eastAsiaTheme="minorHAnsi"/>
          <w:lang w:eastAsia="en-US"/>
        </w:rPr>
        <w:t xml:space="preserve">е. </w:t>
      </w:r>
    </w:p>
    <w:p w:rsidR="004A7750" w:rsidRPr="009448BA" w:rsidRDefault="004A7750" w:rsidP="004A7750">
      <w:pPr>
        <w:widowControl w:val="0"/>
        <w:tabs>
          <w:tab w:val="left" w:pos="993"/>
        </w:tabs>
        <w:ind w:right="-1"/>
        <w:jc w:val="both"/>
        <w:rPr>
          <w:rFonts w:eastAsiaTheme="minorHAnsi"/>
          <w:b/>
          <w:bCs/>
          <w:lang w:eastAsia="en-US"/>
        </w:rPr>
      </w:pPr>
      <w:r w:rsidRPr="009448BA">
        <w:rPr>
          <w:rFonts w:eastAsiaTheme="minorHAnsi"/>
          <w:lang w:eastAsia="en-US"/>
        </w:rPr>
        <w:t xml:space="preserve">5.2.10. Исполнять иные обязанности, предусмотренные законодательством Российской Федерации и условиями настоящего </w:t>
      </w:r>
      <w:r w:rsidR="007B39C9" w:rsidRPr="009448BA">
        <w:rPr>
          <w:rFonts w:eastAsiaTheme="minorHAnsi"/>
          <w:lang w:eastAsia="en-US"/>
        </w:rPr>
        <w:t>Договор</w:t>
      </w:r>
      <w:r w:rsidRPr="009448BA">
        <w:rPr>
          <w:rFonts w:eastAsiaTheme="minorHAnsi"/>
          <w:lang w:eastAsia="en-US"/>
        </w:rPr>
        <w:t xml:space="preserve">а. </w:t>
      </w:r>
    </w:p>
    <w:p w:rsidR="004A7750" w:rsidRPr="009448BA" w:rsidRDefault="004A7750" w:rsidP="004A7750">
      <w:pPr>
        <w:widowControl w:val="0"/>
        <w:ind w:right="-1"/>
        <w:jc w:val="both"/>
        <w:rPr>
          <w:rFonts w:eastAsiaTheme="minorHAnsi"/>
          <w:lang w:eastAsia="en-US"/>
        </w:rPr>
      </w:pPr>
      <w:r w:rsidRPr="009448BA">
        <w:rPr>
          <w:rFonts w:eastAsiaTheme="minorHAnsi"/>
          <w:b/>
          <w:bCs/>
          <w:lang w:eastAsia="en-US"/>
        </w:rPr>
        <w:t>5.3. Поставщик вправе:</w:t>
      </w:r>
    </w:p>
    <w:p w:rsidR="004A7750" w:rsidRPr="009448BA" w:rsidRDefault="004A7750" w:rsidP="004A7750">
      <w:pPr>
        <w:widowControl w:val="0"/>
        <w:tabs>
          <w:tab w:val="left" w:pos="993"/>
        </w:tabs>
        <w:ind w:right="-1"/>
        <w:jc w:val="both"/>
        <w:rPr>
          <w:rFonts w:eastAsiaTheme="minorHAnsi"/>
          <w:lang w:eastAsia="en-US"/>
        </w:rPr>
      </w:pPr>
      <w:r w:rsidRPr="009448BA">
        <w:rPr>
          <w:rFonts w:eastAsiaTheme="minorHAnsi"/>
          <w:lang w:eastAsia="en-US"/>
        </w:rPr>
        <w:lastRenderedPageBreak/>
        <w:t xml:space="preserve">5.3.1. Требовать своевременного подписания Заказчиком представленных Поставщиком документов, подтверждающих факт </w:t>
      </w:r>
      <w:r w:rsidR="00D941BB" w:rsidRPr="009448BA">
        <w:rPr>
          <w:rFonts w:eastAsiaTheme="minorHAnsi"/>
          <w:lang w:eastAsia="en-US"/>
        </w:rPr>
        <w:t>исполнения обязательств по настоящему Договору</w:t>
      </w:r>
      <w:r w:rsidRPr="009448BA">
        <w:rPr>
          <w:rFonts w:eastAsiaTheme="minorHAnsi"/>
          <w:lang w:eastAsia="en-US"/>
        </w:rPr>
        <w:t xml:space="preserve"> и при условии ист</w:t>
      </w:r>
      <w:r w:rsidR="007B39C9" w:rsidRPr="009448BA">
        <w:rPr>
          <w:rFonts w:eastAsiaTheme="minorHAnsi"/>
          <w:lang w:eastAsia="en-US"/>
        </w:rPr>
        <w:t>ечения срока, указанного в п.4.7</w:t>
      </w:r>
      <w:r w:rsidRPr="009448BA">
        <w:rPr>
          <w:rFonts w:eastAsiaTheme="minorHAnsi"/>
          <w:lang w:eastAsia="en-US"/>
        </w:rPr>
        <w:t xml:space="preserve">. настоящего </w:t>
      </w:r>
      <w:r w:rsidR="007B39C9" w:rsidRPr="009448BA">
        <w:rPr>
          <w:rFonts w:eastAsiaTheme="minorHAnsi"/>
          <w:lang w:eastAsia="en-US"/>
        </w:rPr>
        <w:t>Договор</w:t>
      </w:r>
      <w:r w:rsidRPr="009448BA">
        <w:rPr>
          <w:rFonts w:eastAsiaTheme="minorHAnsi"/>
          <w:lang w:eastAsia="en-US"/>
        </w:rPr>
        <w:t>а.</w:t>
      </w:r>
    </w:p>
    <w:p w:rsidR="004A7750" w:rsidRPr="009448BA" w:rsidRDefault="004A7750" w:rsidP="004A7750">
      <w:pPr>
        <w:widowControl w:val="0"/>
        <w:tabs>
          <w:tab w:val="left" w:pos="993"/>
        </w:tabs>
        <w:ind w:right="-1"/>
        <w:jc w:val="both"/>
        <w:rPr>
          <w:rFonts w:eastAsiaTheme="minorHAnsi"/>
          <w:lang w:eastAsia="en-US"/>
        </w:rPr>
      </w:pPr>
      <w:r w:rsidRPr="009448BA">
        <w:rPr>
          <w:rFonts w:eastAsiaTheme="minorHAnsi"/>
          <w:lang w:eastAsia="en-US"/>
        </w:rPr>
        <w:t xml:space="preserve">5.3.2. Требовать своевременной оплаты поставленного Товара в соответствии с настоящим </w:t>
      </w:r>
      <w:r w:rsidR="007B39C9" w:rsidRPr="009448BA">
        <w:rPr>
          <w:rFonts w:eastAsiaTheme="minorHAnsi"/>
          <w:lang w:eastAsia="en-US"/>
        </w:rPr>
        <w:t>Договор</w:t>
      </w:r>
      <w:r w:rsidRPr="009448BA">
        <w:rPr>
          <w:rFonts w:eastAsiaTheme="minorHAnsi"/>
          <w:lang w:eastAsia="en-US"/>
        </w:rPr>
        <w:t>ом.</w:t>
      </w:r>
    </w:p>
    <w:p w:rsidR="004A7750" w:rsidRPr="009448BA" w:rsidRDefault="004A7750" w:rsidP="004A7750">
      <w:pPr>
        <w:widowControl w:val="0"/>
        <w:tabs>
          <w:tab w:val="left" w:pos="993"/>
        </w:tabs>
        <w:ind w:right="-1"/>
        <w:jc w:val="both"/>
        <w:rPr>
          <w:rFonts w:eastAsiaTheme="minorHAnsi"/>
          <w:lang w:eastAsia="en-US"/>
        </w:rPr>
      </w:pPr>
      <w:r w:rsidRPr="009448BA">
        <w:rPr>
          <w:rFonts w:eastAsiaTheme="minorHAnsi"/>
          <w:lang w:eastAsia="en-US"/>
        </w:rPr>
        <w:t xml:space="preserve">5.3.3. Требовать уплаты неустоек (штрафов, пеней) в случае просрочки исполнения Заказчиком обязательств, предусмотренных настоящим </w:t>
      </w:r>
      <w:r w:rsidR="007B39C9" w:rsidRPr="009448BA">
        <w:rPr>
          <w:rFonts w:eastAsiaTheme="minorHAnsi"/>
          <w:lang w:eastAsia="en-US"/>
        </w:rPr>
        <w:t>Договор</w:t>
      </w:r>
      <w:r w:rsidRPr="009448BA">
        <w:rPr>
          <w:rFonts w:eastAsiaTheme="minorHAnsi"/>
          <w:lang w:eastAsia="en-US"/>
        </w:rPr>
        <w:t>ом, а также в иных случаях ненадлежащего исполнения Заказчиком обязательств.</w:t>
      </w:r>
    </w:p>
    <w:p w:rsidR="004A7750" w:rsidRPr="009448BA" w:rsidRDefault="004A7750" w:rsidP="004A7750">
      <w:pPr>
        <w:widowControl w:val="0"/>
        <w:tabs>
          <w:tab w:val="left" w:pos="993"/>
        </w:tabs>
        <w:ind w:right="-1"/>
        <w:jc w:val="both"/>
        <w:rPr>
          <w:rFonts w:eastAsiaTheme="minorHAnsi"/>
          <w:lang w:eastAsia="en-US"/>
        </w:rPr>
      </w:pPr>
      <w:r w:rsidRPr="009448BA">
        <w:rPr>
          <w:rFonts w:eastAsiaTheme="minorHAnsi"/>
          <w:lang w:eastAsia="en-US"/>
        </w:rPr>
        <w:t xml:space="preserve">5.3.4. Досрочно исполнить обязательства по настоящему </w:t>
      </w:r>
      <w:r w:rsidR="007B39C9" w:rsidRPr="009448BA">
        <w:rPr>
          <w:rFonts w:eastAsiaTheme="minorHAnsi"/>
          <w:lang w:eastAsia="en-US"/>
        </w:rPr>
        <w:t>Договор</w:t>
      </w:r>
      <w:r w:rsidRPr="009448BA">
        <w:rPr>
          <w:rFonts w:eastAsiaTheme="minorHAnsi"/>
          <w:lang w:eastAsia="en-US"/>
        </w:rPr>
        <w:t>у с согласия Заказчика.</w:t>
      </w:r>
    </w:p>
    <w:p w:rsidR="004A7750" w:rsidRPr="009448BA" w:rsidRDefault="004A7750" w:rsidP="004A7750">
      <w:pPr>
        <w:widowControl w:val="0"/>
        <w:tabs>
          <w:tab w:val="left" w:pos="993"/>
        </w:tabs>
        <w:ind w:right="-1"/>
        <w:jc w:val="both"/>
        <w:rPr>
          <w:rFonts w:eastAsiaTheme="minorHAnsi"/>
          <w:lang w:eastAsia="en-US"/>
        </w:rPr>
      </w:pPr>
      <w:r w:rsidRPr="009448BA">
        <w:rPr>
          <w:rFonts w:eastAsiaTheme="minorHAnsi"/>
          <w:lang w:eastAsia="en-US"/>
        </w:rPr>
        <w:t xml:space="preserve">5.3.5. Привлечь к исполнению своих обязательств по настоящему </w:t>
      </w:r>
      <w:r w:rsidR="007B39C9" w:rsidRPr="009448BA">
        <w:rPr>
          <w:rFonts w:eastAsiaTheme="minorHAnsi"/>
          <w:lang w:eastAsia="en-US"/>
        </w:rPr>
        <w:t>Договор</w:t>
      </w:r>
      <w:r w:rsidRPr="009448BA">
        <w:rPr>
          <w:rFonts w:eastAsiaTheme="minorHAnsi"/>
          <w:lang w:eastAsia="en-US"/>
        </w:rPr>
        <w:t xml:space="preserve">у других лиц – соисполнителей (субподрядчиков), обладающих специальными знаниями, навыками, оборудованием и т.п. При этом Поставщик несет ответственность перед Заказчиком за неисполнение или ненадлежащее исполнение обязательств соисполнителями (субподрядчиками). Привлечение соисполнителей (субподрядчиков) не влечет изменение Цены настоящего </w:t>
      </w:r>
      <w:r w:rsidR="007B39C9" w:rsidRPr="009448BA">
        <w:rPr>
          <w:rFonts w:eastAsiaTheme="minorHAnsi"/>
          <w:lang w:eastAsia="en-US"/>
        </w:rPr>
        <w:t>Договор</w:t>
      </w:r>
      <w:r w:rsidRPr="009448BA">
        <w:rPr>
          <w:rFonts w:eastAsiaTheme="minorHAnsi"/>
          <w:lang w:eastAsia="en-US"/>
        </w:rPr>
        <w:t xml:space="preserve">а и/или объемов поставки Товара по настоящему </w:t>
      </w:r>
      <w:r w:rsidR="007B39C9" w:rsidRPr="009448BA">
        <w:rPr>
          <w:rFonts w:eastAsiaTheme="minorHAnsi"/>
          <w:lang w:eastAsia="en-US"/>
        </w:rPr>
        <w:t>Договор</w:t>
      </w:r>
      <w:r w:rsidRPr="009448BA">
        <w:rPr>
          <w:rFonts w:eastAsiaTheme="minorHAnsi"/>
          <w:lang w:eastAsia="en-US"/>
        </w:rPr>
        <w:t xml:space="preserve">у. </w:t>
      </w:r>
    </w:p>
    <w:p w:rsidR="004A7750" w:rsidRPr="009448BA" w:rsidRDefault="004A7750" w:rsidP="004A7750">
      <w:pPr>
        <w:widowControl w:val="0"/>
        <w:tabs>
          <w:tab w:val="left" w:pos="993"/>
        </w:tabs>
        <w:ind w:right="-1"/>
        <w:jc w:val="both"/>
        <w:rPr>
          <w:rFonts w:eastAsiaTheme="minorHAnsi"/>
          <w:b/>
          <w:bCs/>
          <w:lang w:eastAsia="en-US"/>
        </w:rPr>
      </w:pPr>
      <w:r w:rsidRPr="009448BA">
        <w:rPr>
          <w:rFonts w:eastAsiaTheme="minorHAnsi"/>
          <w:lang w:eastAsia="en-US"/>
        </w:rPr>
        <w:t xml:space="preserve">5.3.6. Пользоваться иными правами, предусмотренными законодательством Российской Федерации и условиями </w:t>
      </w:r>
      <w:r w:rsidR="007B39C9" w:rsidRPr="009448BA">
        <w:rPr>
          <w:rFonts w:eastAsiaTheme="minorHAnsi"/>
          <w:lang w:eastAsia="en-US"/>
        </w:rPr>
        <w:t>настоящего Договор</w:t>
      </w:r>
      <w:r w:rsidRPr="009448BA">
        <w:rPr>
          <w:rFonts w:eastAsiaTheme="minorHAnsi"/>
          <w:lang w:eastAsia="en-US"/>
        </w:rPr>
        <w:t>а.</w:t>
      </w:r>
    </w:p>
    <w:p w:rsidR="004A7750" w:rsidRPr="009448BA" w:rsidRDefault="004A7750" w:rsidP="004A7750">
      <w:pPr>
        <w:widowControl w:val="0"/>
        <w:tabs>
          <w:tab w:val="left" w:pos="993"/>
        </w:tabs>
        <w:ind w:right="-1"/>
        <w:jc w:val="both"/>
        <w:rPr>
          <w:rFonts w:eastAsiaTheme="minorHAnsi"/>
          <w:lang w:eastAsia="en-US"/>
        </w:rPr>
      </w:pPr>
      <w:r w:rsidRPr="009448BA">
        <w:rPr>
          <w:rFonts w:eastAsiaTheme="minorHAnsi"/>
          <w:b/>
          <w:bCs/>
          <w:lang w:eastAsia="en-US"/>
        </w:rPr>
        <w:t>5.4. Поставщик обязан:</w:t>
      </w:r>
    </w:p>
    <w:p w:rsidR="004A7750" w:rsidRPr="009448BA" w:rsidRDefault="004A7750" w:rsidP="004A7750">
      <w:pPr>
        <w:widowControl w:val="0"/>
        <w:tabs>
          <w:tab w:val="left" w:pos="993"/>
        </w:tabs>
        <w:ind w:right="-1"/>
        <w:jc w:val="both"/>
        <w:rPr>
          <w:rFonts w:eastAsiaTheme="minorHAnsi"/>
          <w:lang w:eastAsia="en-US"/>
        </w:rPr>
      </w:pPr>
      <w:r w:rsidRPr="009448BA">
        <w:rPr>
          <w:rFonts w:eastAsiaTheme="minorHAnsi"/>
          <w:lang w:eastAsia="en-US"/>
        </w:rPr>
        <w:t xml:space="preserve">5.4.1. Своевременно и надлежащим образом исполнять обязательства в соответствии с условиями настоящего </w:t>
      </w:r>
      <w:r w:rsidR="00173D16" w:rsidRPr="009448BA">
        <w:rPr>
          <w:rFonts w:eastAsiaTheme="minorHAnsi"/>
          <w:lang w:eastAsia="en-US"/>
        </w:rPr>
        <w:t>Договор</w:t>
      </w:r>
      <w:r w:rsidRPr="009448BA">
        <w:rPr>
          <w:rFonts w:eastAsiaTheme="minorHAnsi"/>
          <w:lang w:eastAsia="en-US"/>
        </w:rPr>
        <w:t>а и представить Заказч</w:t>
      </w:r>
      <w:r w:rsidR="00173D16" w:rsidRPr="009448BA">
        <w:rPr>
          <w:rFonts w:eastAsiaTheme="minorHAnsi"/>
          <w:lang w:eastAsia="en-US"/>
        </w:rPr>
        <w:t>ику документы, указанные в п.4.4</w:t>
      </w:r>
      <w:r w:rsidRPr="009448BA">
        <w:rPr>
          <w:rFonts w:eastAsiaTheme="minorHAnsi"/>
          <w:lang w:eastAsia="en-US"/>
        </w:rPr>
        <w:t xml:space="preserve">. настоящего </w:t>
      </w:r>
      <w:r w:rsidR="00173D16" w:rsidRPr="009448BA">
        <w:rPr>
          <w:rFonts w:eastAsiaTheme="minorHAnsi"/>
          <w:lang w:eastAsia="en-US"/>
        </w:rPr>
        <w:t>Договор</w:t>
      </w:r>
      <w:r w:rsidRPr="009448BA">
        <w:rPr>
          <w:rFonts w:eastAsiaTheme="minorHAnsi"/>
          <w:lang w:eastAsia="en-US"/>
        </w:rPr>
        <w:t xml:space="preserve">а, по итогам исполнения настоящего </w:t>
      </w:r>
      <w:r w:rsidR="00173D16" w:rsidRPr="009448BA">
        <w:rPr>
          <w:rFonts w:eastAsiaTheme="minorHAnsi"/>
          <w:lang w:eastAsia="en-US"/>
        </w:rPr>
        <w:t>Договор</w:t>
      </w:r>
      <w:r w:rsidRPr="009448BA">
        <w:rPr>
          <w:rFonts w:eastAsiaTheme="minorHAnsi"/>
          <w:lang w:eastAsia="en-US"/>
        </w:rPr>
        <w:t xml:space="preserve">а. </w:t>
      </w:r>
    </w:p>
    <w:p w:rsidR="004A7750" w:rsidRPr="009448BA" w:rsidRDefault="004A7750" w:rsidP="004A7750">
      <w:pPr>
        <w:widowControl w:val="0"/>
        <w:tabs>
          <w:tab w:val="left" w:pos="993"/>
        </w:tabs>
        <w:ind w:right="-1"/>
        <w:jc w:val="both"/>
        <w:rPr>
          <w:rFonts w:eastAsiaTheme="minorHAnsi"/>
          <w:lang w:eastAsia="en-US"/>
        </w:rPr>
      </w:pPr>
      <w:r w:rsidRPr="009448BA">
        <w:rPr>
          <w:rFonts w:eastAsiaTheme="minorHAnsi"/>
          <w:lang w:eastAsia="en-US"/>
        </w:rPr>
        <w:t xml:space="preserve">5.4.2. Не позднее 1 (одного) рабочего дня </w:t>
      </w:r>
      <w:proofErr w:type="gramStart"/>
      <w:r w:rsidRPr="009448BA">
        <w:rPr>
          <w:rFonts w:eastAsiaTheme="minorHAnsi"/>
          <w:lang w:eastAsia="en-US"/>
        </w:rPr>
        <w:t>с даты подписания</w:t>
      </w:r>
      <w:proofErr w:type="gramEnd"/>
      <w:r w:rsidRPr="009448BA">
        <w:rPr>
          <w:rFonts w:eastAsiaTheme="minorHAnsi"/>
          <w:lang w:eastAsia="en-US"/>
        </w:rPr>
        <w:t xml:space="preserve"> настоящего </w:t>
      </w:r>
      <w:r w:rsidR="006A05E7" w:rsidRPr="009448BA">
        <w:rPr>
          <w:rFonts w:eastAsiaTheme="minorHAnsi"/>
          <w:lang w:eastAsia="en-US"/>
        </w:rPr>
        <w:t>Договор</w:t>
      </w:r>
      <w:r w:rsidRPr="009448BA">
        <w:rPr>
          <w:rFonts w:eastAsiaTheme="minorHAnsi"/>
          <w:lang w:eastAsia="en-US"/>
        </w:rPr>
        <w:t xml:space="preserve">а назначить ответственного представителя, который от имени Поставщика осуществляет все необходимые действия, связанные с исполнением обязательств по настоящему </w:t>
      </w:r>
      <w:r w:rsidR="006A05E7" w:rsidRPr="009448BA">
        <w:rPr>
          <w:rFonts w:eastAsiaTheme="minorHAnsi"/>
          <w:lang w:eastAsia="en-US"/>
        </w:rPr>
        <w:t>Договор</w:t>
      </w:r>
      <w:r w:rsidRPr="009448BA">
        <w:rPr>
          <w:rFonts w:eastAsiaTheme="minorHAnsi"/>
          <w:lang w:eastAsia="en-US"/>
        </w:rPr>
        <w:t xml:space="preserve">у, а также несет ответственность за </w:t>
      </w:r>
      <w:r w:rsidR="00D941BB" w:rsidRPr="009448BA">
        <w:rPr>
          <w:rFonts w:eastAsiaTheme="minorHAnsi"/>
          <w:lang w:eastAsia="en-US"/>
        </w:rPr>
        <w:t>исполнение обязательств по настоящему Договору</w:t>
      </w:r>
      <w:r w:rsidRPr="009448BA">
        <w:rPr>
          <w:rFonts w:eastAsiaTheme="minorHAnsi"/>
          <w:lang w:eastAsia="en-US"/>
        </w:rPr>
        <w:t>, о чем письменно уведомить Заказчика.</w:t>
      </w:r>
    </w:p>
    <w:p w:rsidR="004A7750" w:rsidRPr="009448BA" w:rsidRDefault="004A7750" w:rsidP="004A7750">
      <w:pPr>
        <w:widowControl w:val="0"/>
        <w:tabs>
          <w:tab w:val="left" w:pos="993"/>
        </w:tabs>
        <w:ind w:right="-1"/>
        <w:jc w:val="both"/>
        <w:rPr>
          <w:rFonts w:eastAsiaTheme="minorHAnsi"/>
          <w:lang w:eastAsia="en-US"/>
        </w:rPr>
      </w:pPr>
      <w:r w:rsidRPr="009448BA">
        <w:rPr>
          <w:rFonts w:eastAsiaTheme="minorHAnsi"/>
          <w:lang w:eastAsia="en-US"/>
        </w:rPr>
        <w:t xml:space="preserve">5.4.3.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настоящего </w:t>
      </w:r>
      <w:r w:rsidR="006A05E7" w:rsidRPr="009448BA">
        <w:rPr>
          <w:rFonts w:eastAsiaTheme="minorHAnsi"/>
          <w:lang w:eastAsia="en-US"/>
        </w:rPr>
        <w:t>Договор</w:t>
      </w:r>
      <w:r w:rsidRPr="009448BA">
        <w:rPr>
          <w:rFonts w:eastAsiaTheme="minorHAnsi"/>
          <w:lang w:eastAsia="en-US"/>
        </w:rPr>
        <w:t>а.</w:t>
      </w:r>
    </w:p>
    <w:p w:rsidR="004A7750" w:rsidRPr="009448BA" w:rsidRDefault="004A7750" w:rsidP="004A7750">
      <w:pPr>
        <w:widowControl w:val="0"/>
        <w:tabs>
          <w:tab w:val="left" w:pos="993"/>
        </w:tabs>
        <w:ind w:right="-1"/>
        <w:jc w:val="both"/>
        <w:rPr>
          <w:rFonts w:eastAsiaTheme="minorHAnsi"/>
          <w:lang w:eastAsia="en-US"/>
        </w:rPr>
      </w:pPr>
      <w:r w:rsidRPr="009448BA">
        <w:rPr>
          <w:rFonts w:eastAsiaTheme="minorHAnsi"/>
          <w:lang w:eastAsia="en-US"/>
        </w:rPr>
        <w:t xml:space="preserve">5.4.4. Обеспечивать соответствие Товара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 Поставщик обязан в течение срока действия настоящего </w:t>
      </w:r>
      <w:r w:rsidR="006A05E7" w:rsidRPr="009448BA">
        <w:rPr>
          <w:rFonts w:eastAsiaTheme="minorHAnsi"/>
          <w:lang w:eastAsia="en-US"/>
        </w:rPr>
        <w:t>Договор</w:t>
      </w:r>
      <w:r w:rsidRPr="009448BA">
        <w:rPr>
          <w:rFonts w:eastAsiaTheme="minorHAnsi"/>
          <w:lang w:eastAsia="en-US"/>
        </w:rPr>
        <w:t>а предоставить по запросу Заказчика в течение 2 (двух) рабочих дней после дня получения указанного запроса документы, подтверждающие соответствие Товара указанным выше требованиям.</w:t>
      </w:r>
    </w:p>
    <w:p w:rsidR="004A7750" w:rsidRPr="009448BA" w:rsidRDefault="004A7750" w:rsidP="00CB6656">
      <w:pPr>
        <w:widowControl w:val="0"/>
        <w:tabs>
          <w:tab w:val="left" w:pos="993"/>
        </w:tabs>
        <w:ind w:right="-1"/>
        <w:jc w:val="both"/>
        <w:rPr>
          <w:rFonts w:eastAsiaTheme="minorHAnsi"/>
          <w:lang w:eastAsia="en-US"/>
        </w:rPr>
      </w:pPr>
      <w:r w:rsidRPr="009448BA">
        <w:rPr>
          <w:rFonts w:eastAsiaTheme="minorHAnsi"/>
          <w:lang w:eastAsia="en-US"/>
        </w:rPr>
        <w:t>5.4.5. Обеспечить устранение недостатков и дефектов, выявленных при приемке поставленного Товара и в течение гарантийного срока (срока годности), за свой счет.</w:t>
      </w:r>
    </w:p>
    <w:p w:rsidR="004A7750" w:rsidRPr="009448BA" w:rsidRDefault="004A7750" w:rsidP="00CB6656">
      <w:pPr>
        <w:widowControl w:val="0"/>
        <w:tabs>
          <w:tab w:val="left" w:pos="993"/>
        </w:tabs>
        <w:ind w:right="-1"/>
        <w:jc w:val="both"/>
        <w:rPr>
          <w:rFonts w:eastAsiaTheme="minorHAnsi"/>
          <w:lang w:eastAsia="en-US"/>
        </w:rPr>
      </w:pPr>
      <w:bookmarkStart w:id="0" w:name="Par760"/>
      <w:bookmarkEnd w:id="0"/>
      <w:r w:rsidRPr="009448BA">
        <w:rPr>
          <w:rFonts w:eastAsiaTheme="minorHAnsi"/>
          <w:lang w:eastAsia="en-US"/>
        </w:rPr>
        <w:t xml:space="preserve">5.4.6. Приостановить поставку Товара в случае обнаружения независящих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w:t>
      </w:r>
      <w:r w:rsidR="006A05E7" w:rsidRPr="009448BA">
        <w:rPr>
          <w:rFonts w:eastAsiaTheme="minorHAnsi"/>
          <w:lang w:eastAsia="en-US"/>
        </w:rPr>
        <w:t>Договор</w:t>
      </w:r>
      <w:r w:rsidRPr="009448BA">
        <w:rPr>
          <w:rFonts w:eastAsiaTheme="minorHAnsi"/>
          <w:lang w:eastAsia="en-US"/>
        </w:rPr>
        <w:t>ом срок, и сообщить об этом Заказчику в течение 1 (одного) рабочего дня после приостановления поставки Товара.</w:t>
      </w:r>
    </w:p>
    <w:p w:rsidR="004A7750" w:rsidRPr="009448BA" w:rsidRDefault="004A7750" w:rsidP="00CB6656">
      <w:pPr>
        <w:widowControl w:val="0"/>
        <w:tabs>
          <w:tab w:val="left" w:pos="993"/>
        </w:tabs>
        <w:ind w:right="-1"/>
        <w:jc w:val="both"/>
        <w:rPr>
          <w:rFonts w:eastAsiaTheme="minorHAnsi"/>
          <w:lang w:eastAsia="en-US"/>
        </w:rPr>
      </w:pPr>
      <w:r w:rsidRPr="009448BA">
        <w:rPr>
          <w:rFonts w:eastAsiaTheme="minorHAnsi"/>
          <w:lang w:eastAsia="en-US"/>
        </w:rPr>
        <w:t>5.4.</w:t>
      </w:r>
      <w:r w:rsidR="006A05E7" w:rsidRPr="009448BA">
        <w:rPr>
          <w:rFonts w:eastAsiaTheme="minorHAnsi"/>
          <w:lang w:eastAsia="en-US"/>
        </w:rPr>
        <w:t>7</w:t>
      </w:r>
      <w:r w:rsidRPr="009448BA">
        <w:rPr>
          <w:rFonts w:eastAsiaTheme="minorHAnsi"/>
          <w:lang w:eastAsia="en-US"/>
        </w:rPr>
        <w:t xml:space="preserve">. В течение 1 (одного) рабочего дня информировать Заказчика о невозможности поставить Товар надлежащего качества, в надлежащем количестве, в предусмотренные настоящим </w:t>
      </w:r>
      <w:r w:rsidR="006A05E7" w:rsidRPr="009448BA">
        <w:rPr>
          <w:rFonts w:eastAsiaTheme="minorHAnsi"/>
          <w:lang w:eastAsia="en-US"/>
        </w:rPr>
        <w:t>Договор</w:t>
      </w:r>
      <w:r w:rsidRPr="009448BA">
        <w:rPr>
          <w:rFonts w:eastAsiaTheme="minorHAnsi"/>
          <w:lang w:eastAsia="en-US"/>
        </w:rPr>
        <w:t>ом сроки.</w:t>
      </w:r>
    </w:p>
    <w:p w:rsidR="004A7750" w:rsidRPr="009448BA" w:rsidRDefault="006A05E7" w:rsidP="00CB6656">
      <w:pPr>
        <w:widowControl w:val="0"/>
        <w:tabs>
          <w:tab w:val="left" w:pos="993"/>
        </w:tabs>
        <w:ind w:right="-1"/>
        <w:jc w:val="both"/>
        <w:rPr>
          <w:rFonts w:eastAsiaTheme="minorHAnsi"/>
          <w:lang w:eastAsia="en-US"/>
        </w:rPr>
      </w:pPr>
      <w:r w:rsidRPr="009448BA">
        <w:rPr>
          <w:rFonts w:eastAsiaTheme="minorHAnsi"/>
          <w:lang w:eastAsia="en-US"/>
        </w:rPr>
        <w:t>5.4.8</w:t>
      </w:r>
      <w:r w:rsidR="004A7750" w:rsidRPr="009448BA">
        <w:rPr>
          <w:rFonts w:eastAsiaTheme="minorHAnsi"/>
          <w:lang w:eastAsia="en-US"/>
        </w:rPr>
        <w:t xml:space="preserve">. </w:t>
      </w:r>
      <w:proofErr w:type="gramStart"/>
      <w:r w:rsidR="004A7750" w:rsidRPr="009448BA">
        <w:rPr>
          <w:rFonts w:eastAsiaTheme="minorHAnsi"/>
          <w:lang w:eastAsia="en-US"/>
        </w:rPr>
        <w:t xml:space="preserve">В случае принятия решения об одностороннем отказе от исполнения настоящего </w:t>
      </w:r>
      <w:r w:rsidRPr="009448BA">
        <w:rPr>
          <w:rFonts w:eastAsiaTheme="minorHAnsi"/>
          <w:lang w:eastAsia="en-US"/>
        </w:rPr>
        <w:t>Договор</w:t>
      </w:r>
      <w:r w:rsidR="004A7750" w:rsidRPr="009448BA">
        <w:rPr>
          <w:rFonts w:eastAsiaTheme="minorHAnsi"/>
          <w:lang w:eastAsia="en-US"/>
        </w:rPr>
        <w:t xml:space="preserve">а такое решение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настоящем </w:t>
      </w:r>
      <w:r w:rsidRPr="009448BA">
        <w:rPr>
          <w:rFonts w:eastAsiaTheme="minorHAnsi"/>
          <w:lang w:eastAsia="en-US"/>
        </w:rPr>
        <w:t>Договор</w:t>
      </w:r>
      <w:r w:rsidR="004A7750" w:rsidRPr="009448BA">
        <w:rPr>
          <w:rFonts w:eastAsiaTheme="minorHAnsi"/>
          <w:lang w:eastAsia="en-US"/>
        </w:rPr>
        <w:t>е, а также по адресу электронной почты, либо с использованием иных средств связи и доставки, обеспечивающих фиксирование</w:t>
      </w:r>
      <w:proofErr w:type="gramEnd"/>
      <w:r w:rsidR="004A7750" w:rsidRPr="009448BA">
        <w:rPr>
          <w:rFonts w:eastAsiaTheme="minorHAnsi"/>
          <w:lang w:eastAsia="en-US"/>
        </w:rPr>
        <w:t xml:space="preserve"> такого уведомления и получение Поставщиком подтверждения о его вручении Заказчику. Выполнение Поставщиком требований настоящего подпункта считается надлежащим уведомлением Заказчика об одностороннем отказе от исполнения настоящего </w:t>
      </w:r>
      <w:r w:rsidRPr="009448BA">
        <w:rPr>
          <w:rFonts w:eastAsiaTheme="minorHAnsi"/>
          <w:lang w:eastAsia="en-US"/>
        </w:rPr>
        <w:t>Договор</w:t>
      </w:r>
      <w:r w:rsidR="004A7750" w:rsidRPr="009448BA">
        <w:rPr>
          <w:rFonts w:eastAsiaTheme="minorHAnsi"/>
          <w:lang w:eastAsia="en-US"/>
        </w:rPr>
        <w:t xml:space="preserve">а. Датой такого надлежащего уведомления признается дата получения Поставщиком подтверждения о вручении Заказчику указанного уведомления. </w:t>
      </w:r>
    </w:p>
    <w:p w:rsidR="004A7750" w:rsidRPr="009448BA" w:rsidRDefault="004A7750" w:rsidP="00CB6656">
      <w:pPr>
        <w:widowControl w:val="0"/>
        <w:tabs>
          <w:tab w:val="left" w:pos="709"/>
          <w:tab w:val="left" w:pos="993"/>
        </w:tabs>
        <w:ind w:right="-1"/>
        <w:jc w:val="both"/>
        <w:rPr>
          <w:rFonts w:eastAsiaTheme="minorHAnsi"/>
          <w:lang w:eastAsia="en-US"/>
        </w:rPr>
      </w:pPr>
      <w:r w:rsidRPr="009448BA">
        <w:rPr>
          <w:rFonts w:eastAsiaTheme="minorHAnsi"/>
          <w:lang w:eastAsia="en-US"/>
        </w:rPr>
        <w:t>5.4.</w:t>
      </w:r>
      <w:r w:rsidR="006A05E7" w:rsidRPr="009448BA">
        <w:rPr>
          <w:rFonts w:eastAsiaTheme="minorHAnsi"/>
          <w:lang w:eastAsia="en-US"/>
        </w:rPr>
        <w:t>9</w:t>
      </w:r>
      <w:r w:rsidRPr="009448BA">
        <w:rPr>
          <w:rFonts w:eastAsiaTheme="minorHAnsi"/>
          <w:lang w:eastAsia="en-US"/>
        </w:rPr>
        <w:t xml:space="preserve">. Исполнять иные обязанности, предусмотренные законодательством Российской Федерации и условиями настоящего </w:t>
      </w:r>
      <w:r w:rsidR="006A05E7" w:rsidRPr="009448BA">
        <w:rPr>
          <w:rFonts w:eastAsiaTheme="minorHAnsi"/>
          <w:lang w:eastAsia="en-US"/>
        </w:rPr>
        <w:t>Договор</w:t>
      </w:r>
      <w:r w:rsidRPr="009448BA">
        <w:rPr>
          <w:rFonts w:eastAsiaTheme="minorHAnsi"/>
          <w:lang w:eastAsia="en-US"/>
        </w:rPr>
        <w:t>а.</w:t>
      </w:r>
    </w:p>
    <w:p w:rsidR="00CB6656" w:rsidRPr="009448BA" w:rsidRDefault="00CB6656" w:rsidP="00CB6656">
      <w:pPr>
        <w:pStyle w:val="ConsPlusNormal"/>
        <w:jc w:val="both"/>
        <w:rPr>
          <w:rFonts w:ascii="Times New Roman" w:hAnsi="Times New Roman" w:cs="Times New Roman"/>
        </w:rPr>
      </w:pPr>
      <w:r w:rsidRPr="009448BA">
        <w:rPr>
          <w:rFonts w:ascii="Times New Roman" w:hAnsi="Times New Roman" w:cs="Times New Roman"/>
        </w:rPr>
        <w:t xml:space="preserve">5.4.10.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roofErr w:type="gramStart"/>
      <w:r w:rsidRPr="009448BA">
        <w:rPr>
          <w:rFonts w:ascii="Times New Roman" w:hAnsi="Times New Roman" w:cs="Times New Roman"/>
        </w:rPr>
        <w:t>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roofErr w:type="gramEnd"/>
    </w:p>
    <w:p w:rsidR="00CB6656" w:rsidRPr="009448BA" w:rsidRDefault="00CB6656" w:rsidP="004A7750">
      <w:pPr>
        <w:widowControl w:val="0"/>
        <w:tabs>
          <w:tab w:val="left" w:pos="709"/>
          <w:tab w:val="left" w:pos="993"/>
        </w:tabs>
        <w:ind w:right="-1"/>
        <w:jc w:val="both"/>
        <w:rPr>
          <w:rFonts w:eastAsiaTheme="minorHAnsi"/>
          <w:lang w:eastAsia="en-US"/>
        </w:rPr>
      </w:pPr>
    </w:p>
    <w:p w:rsidR="004A7750" w:rsidRPr="009448BA" w:rsidRDefault="004A7750" w:rsidP="004A7750">
      <w:pPr>
        <w:widowControl w:val="0"/>
        <w:autoSpaceDE w:val="0"/>
        <w:autoSpaceDN w:val="0"/>
        <w:adjustRightInd w:val="0"/>
        <w:ind w:right="-1"/>
        <w:jc w:val="center"/>
        <w:outlineLvl w:val="1"/>
        <w:rPr>
          <w:rFonts w:eastAsiaTheme="minorHAnsi"/>
          <w:b/>
          <w:lang w:eastAsia="en-US"/>
        </w:rPr>
      </w:pPr>
      <w:r w:rsidRPr="009448BA">
        <w:rPr>
          <w:rFonts w:eastAsiaTheme="minorHAnsi"/>
          <w:b/>
          <w:lang w:eastAsia="en-US"/>
        </w:rPr>
        <w:t>6. Гарантии</w:t>
      </w:r>
    </w:p>
    <w:p w:rsidR="004A7750" w:rsidRPr="009448BA" w:rsidRDefault="004A7750" w:rsidP="004A7750">
      <w:pPr>
        <w:tabs>
          <w:tab w:val="left" w:pos="709"/>
        </w:tabs>
        <w:ind w:right="-1"/>
        <w:jc w:val="both"/>
        <w:rPr>
          <w:rFonts w:eastAsiaTheme="minorHAnsi"/>
          <w:lang w:eastAsia="en-US"/>
        </w:rPr>
      </w:pPr>
      <w:r w:rsidRPr="009448BA">
        <w:rPr>
          <w:rFonts w:eastAsiaTheme="minorHAnsi"/>
          <w:lang w:eastAsia="en-US"/>
        </w:rPr>
        <w:t xml:space="preserve">6.1.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w:t>
      </w:r>
    </w:p>
    <w:p w:rsidR="004838A5" w:rsidRPr="009448BA" w:rsidRDefault="003D5CB8" w:rsidP="004838A5">
      <w:pPr>
        <w:ind w:right="-1"/>
        <w:jc w:val="both"/>
        <w:rPr>
          <w:rFonts w:eastAsia="Calibri"/>
          <w:lang w:eastAsia="en-US"/>
        </w:rPr>
      </w:pPr>
      <w:r w:rsidRPr="009448BA">
        <w:rPr>
          <w:rFonts w:eastAsiaTheme="minorHAnsi"/>
          <w:lang w:eastAsia="en-US"/>
        </w:rPr>
        <w:t xml:space="preserve">6.2. </w:t>
      </w:r>
      <w:r w:rsidR="004838A5" w:rsidRPr="009448BA">
        <w:rPr>
          <w:rFonts w:eastAsia="Calibri"/>
          <w:lang w:eastAsia="en-US"/>
        </w:rPr>
        <w:t xml:space="preserve">Гарантия производителя должна составлять не менее </w:t>
      </w:r>
      <w:r w:rsidR="00343233" w:rsidRPr="009448BA">
        <w:rPr>
          <w:rFonts w:eastAsia="Calibri"/>
          <w:lang w:eastAsia="en-US"/>
        </w:rPr>
        <w:t>12</w:t>
      </w:r>
      <w:r w:rsidR="004838A5" w:rsidRPr="009448BA">
        <w:rPr>
          <w:rFonts w:eastAsia="Calibri"/>
          <w:lang w:eastAsia="en-US"/>
        </w:rPr>
        <w:t xml:space="preserve"> месяцев. </w:t>
      </w:r>
    </w:p>
    <w:p w:rsidR="003D5CB8" w:rsidRPr="009448BA" w:rsidRDefault="00BF7BA8" w:rsidP="004A7750">
      <w:pPr>
        <w:tabs>
          <w:tab w:val="left" w:pos="709"/>
        </w:tabs>
        <w:ind w:right="-1"/>
        <w:jc w:val="both"/>
        <w:rPr>
          <w:rFonts w:eastAsiaTheme="minorHAnsi"/>
          <w:lang w:eastAsia="en-US"/>
        </w:rPr>
      </w:pPr>
      <w:r w:rsidRPr="009448BA">
        <w:rPr>
          <w:rFonts w:eastAsiaTheme="minorHAnsi"/>
          <w:lang w:eastAsia="en-US"/>
        </w:rPr>
        <w:lastRenderedPageBreak/>
        <w:t xml:space="preserve">6.3. </w:t>
      </w:r>
      <w:r w:rsidR="00611C99" w:rsidRPr="009448BA">
        <w:rPr>
          <w:rFonts w:eastAsiaTheme="minorHAnsi"/>
          <w:lang w:eastAsia="en-US"/>
        </w:rPr>
        <w:t xml:space="preserve">Гарантийные обязательства осуществляются Поставщиком самостоятельно и за свой счет. </w:t>
      </w:r>
      <w:r w:rsidR="003D5CB8" w:rsidRPr="009448BA">
        <w:rPr>
          <w:rFonts w:eastAsiaTheme="minorHAnsi"/>
          <w:lang w:eastAsia="en-US"/>
        </w:rPr>
        <w:t xml:space="preserve">Поставщик </w:t>
      </w:r>
      <w:r w:rsidR="00611C99" w:rsidRPr="009448BA">
        <w:rPr>
          <w:rFonts w:eastAsiaTheme="minorHAnsi"/>
          <w:lang w:eastAsia="en-US"/>
        </w:rPr>
        <w:t xml:space="preserve">осуществляет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 Техническим заданием (Приложение №1). </w:t>
      </w:r>
    </w:p>
    <w:p w:rsidR="00100F21" w:rsidRPr="009448BA" w:rsidRDefault="00100F21" w:rsidP="004A7750">
      <w:pPr>
        <w:tabs>
          <w:tab w:val="left" w:pos="709"/>
        </w:tabs>
        <w:ind w:right="-1"/>
        <w:jc w:val="both"/>
      </w:pPr>
      <w:r w:rsidRPr="009448BA">
        <w:t>6.</w:t>
      </w:r>
      <w:r w:rsidR="00BF7BA8" w:rsidRPr="009448BA">
        <w:t>4</w:t>
      </w:r>
      <w:r w:rsidRPr="009448BA">
        <w:t>. Гарантийный срок исчисляется с момента подписания Заказчиком документов, подтверждающих факт исполнения обязательств по настоящему Договору (товарная накладная</w:t>
      </w:r>
      <w:r w:rsidR="00DD7946" w:rsidRPr="009448BA">
        <w:t>/УПД</w:t>
      </w:r>
      <w:r w:rsidRPr="009448BA">
        <w:t xml:space="preserve">, </w:t>
      </w:r>
      <w:r w:rsidR="00DD7946" w:rsidRPr="009448BA">
        <w:t xml:space="preserve">акт сдачи-приемки, акт ввода оборудования в эксплуатацию и т.д.). </w:t>
      </w:r>
      <w:r w:rsidR="00BF7BA8" w:rsidRPr="009448BA">
        <w:t>Поставщик в</w:t>
      </w:r>
      <w:r w:rsidR="00DD7946" w:rsidRPr="009448BA">
        <w:t>месте с Товаром предостав</w:t>
      </w:r>
      <w:r w:rsidR="00BF7BA8" w:rsidRPr="009448BA">
        <w:t>ляет</w:t>
      </w:r>
      <w:r w:rsidR="00DD7946" w:rsidRPr="009448BA">
        <w:t xml:space="preserve"> гарантию на Товар установленную производителем Товара, при этом срок действия такой гарантии должен быть не менее ___ месяцев </w:t>
      </w:r>
      <w:proofErr w:type="gramStart"/>
      <w:r w:rsidR="00DD7946" w:rsidRPr="009448BA">
        <w:t>с даты подписания</w:t>
      </w:r>
      <w:proofErr w:type="gramEnd"/>
      <w:r w:rsidR="00DD7946" w:rsidRPr="009448BA">
        <w:t xml:space="preserve"> Заказчиком документов, подтверждающих факт исполнения обяз</w:t>
      </w:r>
      <w:r w:rsidR="002C666A" w:rsidRPr="009448BA">
        <w:t xml:space="preserve">ательств по настоящему Договору. </w:t>
      </w:r>
      <w:r w:rsidR="00BF7BA8" w:rsidRPr="009448BA">
        <w:t>Поставщик д</w:t>
      </w:r>
      <w:r w:rsidR="002C666A" w:rsidRPr="009448BA">
        <w:t>ополнительно вместе с Товаром предостав</w:t>
      </w:r>
      <w:r w:rsidR="00BF7BA8" w:rsidRPr="009448BA">
        <w:t>ляет</w:t>
      </w:r>
      <w:r w:rsidR="002C666A" w:rsidRPr="009448BA">
        <w:t xml:space="preserve"> гарантию Поставщика на Товар, срок действия которой должен быть не менее __ месяцев </w:t>
      </w:r>
      <w:proofErr w:type="gramStart"/>
      <w:r w:rsidR="002C666A" w:rsidRPr="009448BA">
        <w:t>с даты подписания</w:t>
      </w:r>
      <w:proofErr w:type="gramEnd"/>
      <w:r w:rsidR="002C666A" w:rsidRPr="009448BA">
        <w:t xml:space="preserve"> Заказчиком документов, подтверждающих факт исполнения обязательств по настоящему Договору</w:t>
      </w:r>
      <w:r w:rsidR="00BF7BA8" w:rsidRPr="009448BA">
        <w:t>, но</w:t>
      </w:r>
      <w:r w:rsidR="002C666A" w:rsidRPr="009448BA">
        <w:t xml:space="preserve"> не менее чем срок действия гарантии производителя </w:t>
      </w:r>
      <w:r w:rsidR="008171DB" w:rsidRPr="009448BA">
        <w:t xml:space="preserve">Товара. </w:t>
      </w:r>
    </w:p>
    <w:p w:rsidR="008171DB" w:rsidRPr="009448BA" w:rsidRDefault="008171DB" w:rsidP="004A7750">
      <w:pPr>
        <w:tabs>
          <w:tab w:val="left" w:pos="709"/>
        </w:tabs>
        <w:ind w:right="-1"/>
        <w:jc w:val="both"/>
      </w:pPr>
      <w:r w:rsidRPr="009448BA">
        <w:t>6.6. В случае</w:t>
      </w:r>
      <w:proofErr w:type="gramStart"/>
      <w:r w:rsidR="003867EB" w:rsidRPr="009448BA">
        <w:t>,</w:t>
      </w:r>
      <w:proofErr w:type="gramEnd"/>
      <w:r w:rsidRPr="009448BA">
        <w:t xml:space="preserve"> если в период гарантийного срока обнаружатся </w:t>
      </w:r>
      <w:r w:rsidR="00E82903" w:rsidRPr="009448BA">
        <w:t xml:space="preserve">недостатки и дефекты </w:t>
      </w:r>
      <w:r w:rsidR="00B14F52" w:rsidRPr="009448BA">
        <w:t xml:space="preserve">(скрытые недостатки и/или дефекты), то </w:t>
      </w:r>
      <w:r w:rsidR="003867EB" w:rsidRPr="009448BA">
        <w:t>Поставщик</w:t>
      </w:r>
      <w:r w:rsidR="00B14F52" w:rsidRPr="009448BA">
        <w:t xml:space="preserve"> обязан их устранить за свой счет и в сроки, согласованные Сторонами, зафиксированные в акте с перечнем выявленных недостатков и/или дефектов и сроком их устранения. Гарантийный срок в этом случае продлевается </w:t>
      </w:r>
      <w:r w:rsidR="004411C1" w:rsidRPr="009448BA">
        <w:t>на период устранения недостатков и/или дефектов.</w:t>
      </w:r>
    </w:p>
    <w:p w:rsidR="004A7750" w:rsidRPr="009448BA" w:rsidRDefault="004A7750" w:rsidP="004A7750">
      <w:pPr>
        <w:tabs>
          <w:tab w:val="left" w:pos="2263"/>
        </w:tabs>
        <w:ind w:right="-1"/>
        <w:jc w:val="both"/>
        <w:rPr>
          <w:rFonts w:eastAsiaTheme="minorHAnsi"/>
          <w:lang w:eastAsia="en-US"/>
        </w:rPr>
      </w:pPr>
      <w:r w:rsidRPr="009448BA">
        <w:rPr>
          <w:rFonts w:eastAsiaTheme="minorHAnsi"/>
          <w:lang w:eastAsia="en-US"/>
        </w:rPr>
        <w:tab/>
      </w:r>
    </w:p>
    <w:p w:rsidR="004A7750" w:rsidRPr="009448BA" w:rsidRDefault="001F3986" w:rsidP="001F3986">
      <w:pPr>
        <w:widowControl w:val="0"/>
        <w:tabs>
          <w:tab w:val="left" w:pos="752"/>
          <w:tab w:val="center" w:pos="4819"/>
        </w:tabs>
        <w:autoSpaceDE w:val="0"/>
        <w:autoSpaceDN w:val="0"/>
        <w:adjustRightInd w:val="0"/>
        <w:ind w:right="-1"/>
        <w:outlineLvl w:val="1"/>
        <w:rPr>
          <w:rFonts w:eastAsiaTheme="minorHAnsi"/>
          <w:b/>
          <w:lang w:eastAsia="en-US"/>
        </w:rPr>
      </w:pPr>
      <w:r w:rsidRPr="009448BA">
        <w:rPr>
          <w:rFonts w:eastAsiaTheme="minorHAnsi"/>
          <w:b/>
          <w:lang w:eastAsia="en-US"/>
        </w:rPr>
        <w:tab/>
      </w:r>
      <w:r w:rsidRPr="009448BA">
        <w:rPr>
          <w:rFonts w:eastAsiaTheme="minorHAnsi"/>
          <w:b/>
          <w:lang w:eastAsia="en-US"/>
        </w:rPr>
        <w:tab/>
      </w:r>
      <w:r w:rsidR="004A7750" w:rsidRPr="009448BA">
        <w:rPr>
          <w:rFonts w:eastAsiaTheme="minorHAnsi"/>
          <w:b/>
          <w:lang w:eastAsia="en-US"/>
        </w:rPr>
        <w:t>7. Ответственность Сторон</w:t>
      </w:r>
    </w:p>
    <w:p w:rsidR="004A7750" w:rsidRPr="009448BA" w:rsidRDefault="004A7750" w:rsidP="00F81D3C">
      <w:pPr>
        <w:keepNext/>
        <w:widowControl w:val="0"/>
        <w:autoSpaceDE w:val="0"/>
        <w:autoSpaceDN w:val="0"/>
        <w:adjustRightInd w:val="0"/>
        <w:ind w:right="-1"/>
        <w:jc w:val="both"/>
        <w:rPr>
          <w:rFonts w:eastAsiaTheme="minorHAnsi"/>
          <w:lang w:eastAsia="en-US"/>
        </w:rPr>
      </w:pPr>
      <w:r w:rsidRPr="009448BA">
        <w:rPr>
          <w:rFonts w:eastAsiaTheme="minorHAnsi"/>
          <w:lang w:eastAsia="en-US"/>
        </w:rPr>
        <w:t xml:space="preserve">7.1. За неисполнение или ненадлежащее исполнение своих обязательств, установленных настоящим </w:t>
      </w:r>
      <w:r w:rsidR="009B0D31" w:rsidRPr="009448BA">
        <w:rPr>
          <w:rFonts w:eastAsiaTheme="minorHAnsi"/>
          <w:lang w:eastAsia="en-US"/>
        </w:rPr>
        <w:t>Договор</w:t>
      </w:r>
      <w:r w:rsidRPr="009448BA">
        <w:rPr>
          <w:rFonts w:eastAsiaTheme="minorHAnsi"/>
          <w:lang w:eastAsia="en-US"/>
        </w:rPr>
        <w:t xml:space="preserve">ом, Стороны несут ответственность в соответствии с законодательством Российской Федерации и настоящим </w:t>
      </w:r>
      <w:r w:rsidR="001D74DD" w:rsidRPr="009448BA">
        <w:rPr>
          <w:rFonts w:eastAsiaTheme="minorHAnsi"/>
          <w:lang w:eastAsia="en-US"/>
        </w:rPr>
        <w:t>Договор</w:t>
      </w:r>
      <w:r w:rsidRPr="009448BA">
        <w:rPr>
          <w:rFonts w:eastAsiaTheme="minorHAnsi"/>
          <w:lang w:eastAsia="en-US"/>
        </w:rPr>
        <w:t>ом.</w:t>
      </w:r>
    </w:p>
    <w:p w:rsidR="001F3986" w:rsidRPr="009448BA" w:rsidRDefault="001F3986" w:rsidP="001F3986">
      <w:pPr>
        <w:pStyle w:val="ConsPlusNormal"/>
        <w:jc w:val="both"/>
        <w:rPr>
          <w:rFonts w:ascii="Times New Roman" w:hAnsi="Times New Roman" w:cs="Times New Roman"/>
        </w:rPr>
      </w:pPr>
      <w:r w:rsidRPr="009448BA">
        <w:rPr>
          <w:rFonts w:ascii="Times New Roman" w:hAnsi="Times New Roman" w:cs="Times New Roman"/>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F3986" w:rsidRPr="009448BA" w:rsidRDefault="001F3986" w:rsidP="001F3986">
      <w:pPr>
        <w:pStyle w:val="ConsPlusNormal"/>
        <w:ind w:firstLine="540"/>
        <w:jc w:val="both"/>
        <w:rPr>
          <w:rFonts w:ascii="Times New Roman" w:hAnsi="Times New Roman" w:cs="Times New Roman"/>
        </w:rPr>
      </w:pPr>
      <w:r w:rsidRPr="009448BA">
        <w:rPr>
          <w:rFonts w:ascii="Times New Roman" w:hAnsi="Times New Roman" w:cs="Times New Roman"/>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p>
    <w:p w:rsidR="001F3986" w:rsidRPr="009448BA" w:rsidRDefault="001F3986" w:rsidP="001F3986">
      <w:pPr>
        <w:pStyle w:val="ConsPlusNormal"/>
        <w:ind w:firstLine="540"/>
        <w:jc w:val="both"/>
        <w:rPr>
          <w:rFonts w:ascii="Times New Roman" w:hAnsi="Times New Roman" w:cs="Times New Roman"/>
        </w:rPr>
      </w:pPr>
      <w:r w:rsidRPr="009448BA">
        <w:rPr>
          <w:rFonts w:ascii="Times New Roman" w:hAnsi="Times New Roman" w:cs="Times New Roman"/>
        </w:rPr>
        <w:t>а) 1000 рублей, если цена договора не превышает 3 млн. рублей;</w:t>
      </w:r>
    </w:p>
    <w:p w:rsidR="001F3986" w:rsidRPr="009448BA" w:rsidRDefault="001F3986" w:rsidP="001F3986">
      <w:pPr>
        <w:pStyle w:val="ConsPlusNormal"/>
        <w:ind w:firstLine="540"/>
        <w:jc w:val="both"/>
        <w:rPr>
          <w:rFonts w:ascii="Times New Roman" w:hAnsi="Times New Roman" w:cs="Times New Roman"/>
        </w:rPr>
      </w:pPr>
      <w:r w:rsidRPr="009448BA">
        <w:rPr>
          <w:rFonts w:ascii="Times New Roman" w:hAnsi="Times New Roman" w:cs="Times New Roman"/>
        </w:rPr>
        <w:t>б) 5000 рублей, если цена договора составляет свыше 3 млн. рублей до 50 млн. рублей (включительно);</w:t>
      </w:r>
    </w:p>
    <w:p w:rsidR="001F3986" w:rsidRPr="009448BA" w:rsidRDefault="001F3986" w:rsidP="001F3986">
      <w:pPr>
        <w:pStyle w:val="ConsPlusNormal"/>
        <w:ind w:firstLine="540"/>
        <w:jc w:val="both"/>
        <w:rPr>
          <w:rFonts w:ascii="Times New Roman" w:hAnsi="Times New Roman" w:cs="Times New Roman"/>
        </w:rPr>
      </w:pPr>
      <w:r w:rsidRPr="009448BA">
        <w:rPr>
          <w:rFonts w:ascii="Times New Roman" w:hAnsi="Times New Roman" w:cs="Times New Roman"/>
        </w:rPr>
        <w:t>в) 10000 рублей, если цена договора превышает 50 млн. рублей.</w:t>
      </w:r>
    </w:p>
    <w:p w:rsidR="001F3986" w:rsidRPr="009448BA" w:rsidRDefault="001F3986" w:rsidP="001F3986">
      <w:pPr>
        <w:pStyle w:val="ConsPlusNormal"/>
        <w:jc w:val="both"/>
        <w:rPr>
          <w:rFonts w:ascii="Times New Roman" w:hAnsi="Times New Roman" w:cs="Times New Roman"/>
        </w:rPr>
      </w:pPr>
      <w:r w:rsidRPr="009448BA">
        <w:rPr>
          <w:rFonts w:ascii="Times New Roman" w:hAnsi="Times New Roman" w:cs="Times New Roman"/>
        </w:rPr>
        <w:t xml:space="preserve">7.3. </w:t>
      </w:r>
      <w:proofErr w:type="gramStart"/>
      <w:r w:rsidRPr="009448BA">
        <w:rPr>
          <w:rFonts w:ascii="Times New Roman" w:hAnsi="Times New Roman" w:cs="Times New Roman"/>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1F3986" w:rsidRPr="009448BA" w:rsidRDefault="001F3986" w:rsidP="001F3986">
      <w:pPr>
        <w:pStyle w:val="ConsPlusNormal"/>
        <w:ind w:firstLine="540"/>
        <w:jc w:val="both"/>
        <w:rPr>
          <w:rFonts w:ascii="Times New Roman" w:hAnsi="Times New Roman" w:cs="Times New Roman"/>
        </w:rPr>
      </w:pPr>
      <w:r w:rsidRPr="009448BA">
        <w:rPr>
          <w:rFonts w:ascii="Times New Roman" w:hAnsi="Times New Roman" w:cs="Times New Roman"/>
        </w:rPr>
        <w:t>7.3.1. Пеня начисляется за каждый день просрочки исполнения поставщиком (подрядчиком, исполнителем) обязательства, предусмотренного договором, а также в случаях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1F3986" w:rsidRPr="009448BA" w:rsidRDefault="001F3986" w:rsidP="001F3986">
      <w:pPr>
        <w:pStyle w:val="ConsPlusNormal"/>
        <w:ind w:firstLine="540"/>
        <w:jc w:val="both"/>
        <w:rPr>
          <w:rFonts w:ascii="Times New Roman" w:hAnsi="Times New Roman" w:cs="Times New Roman"/>
        </w:rPr>
      </w:pPr>
      <w:r w:rsidRPr="009448BA">
        <w:rPr>
          <w:rFonts w:ascii="Times New Roman" w:hAnsi="Times New Roman" w:cs="Times New Roman"/>
        </w:rPr>
        <w:t>7.3.2. За каждый факт просрочки исполнения обязательства, а также в случаях неисполнения или ненадлежащего исполнения поставщиком (подрядчиком, исполнителем)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следующем порядке:</w:t>
      </w:r>
    </w:p>
    <w:p w:rsidR="001F3986" w:rsidRPr="009448BA" w:rsidRDefault="001F3986" w:rsidP="001F3986">
      <w:pPr>
        <w:pStyle w:val="ConsPlusNormal"/>
        <w:ind w:firstLine="540"/>
        <w:jc w:val="both"/>
        <w:rPr>
          <w:rFonts w:ascii="Times New Roman" w:hAnsi="Times New Roman" w:cs="Times New Roman"/>
        </w:rPr>
      </w:pPr>
      <w:r w:rsidRPr="009448BA">
        <w:rPr>
          <w:rFonts w:ascii="Times New Roman" w:hAnsi="Times New Roman" w:cs="Times New Roman"/>
        </w:rPr>
        <w:t>а) 50 000 рублей, если цена договора не превышает 1 млн. рублей;</w:t>
      </w:r>
    </w:p>
    <w:p w:rsidR="001F3986" w:rsidRPr="009448BA" w:rsidRDefault="001F3986" w:rsidP="001F3986">
      <w:pPr>
        <w:pStyle w:val="ConsPlusNormal"/>
        <w:ind w:firstLine="540"/>
        <w:jc w:val="both"/>
        <w:rPr>
          <w:rFonts w:ascii="Times New Roman" w:hAnsi="Times New Roman" w:cs="Times New Roman"/>
        </w:rPr>
      </w:pPr>
      <w:r w:rsidRPr="009448BA">
        <w:rPr>
          <w:rFonts w:ascii="Times New Roman" w:hAnsi="Times New Roman" w:cs="Times New Roman"/>
        </w:rPr>
        <w:t>б) 100 000 рублей, если цена договора составляет от 1 млн. рублей до 3 млн. рублей;</w:t>
      </w:r>
    </w:p>
    <w:p w:rsidR="001F3986" w:rsidRPr="009448BA" w:rsidRDefault="001F3986" w:rsidP="001F3986">
      <w:pPr>
        <w:pStyle w:val="ConsPlusNormal"/>
        <w:ind w:firstLine="540"/>
        <w:jc w:val="both"/>
        <w:rPr>
          <w:rFonts w:ascii="Times New Roman" w:hAnsi="Times New Roman" w:cs="Times New Roman"/>
        </w:rPr>
      </w:pPr>
      <w:r w:rsidRPr="009448BA">
        <w:rPr>
          <w:rFonts w:ascii="Times New Roman" w:hAnsi="Times New Roman" w:cs="Times New Roman"/>
        </w:rPr>
        <w:t>в) 150 000 рублей, если цена договора составляет свыше 3 млн. рублей до 10 млн. рублей (включительно);</w:t>
      </w:r>
    </w:p>
    <w:p w:rsidR="001F3986" w:rsidRPr="009448BA" w:rsidRDefault="001F3986" w:rsidP="001F3986">
      <w:pPr>
        <w:pStyle w:val="ConsPlusNormal"/>
        <w:ind w:firstLine="540"/>
        <w:jc w:val="both"/>
        <w:rPr>
          <w:rFonts w:ascii="Times New Roman" w:hAnsi="Times New Roman" w:cs="Times New Roman"/>
        </w:rPr>
      </w:pPr>
      <w:r w:rsidRPr="009448BA">
        <w:rPr>
          <w:rFonts w:ascii="Times New Roman" w:hAnsi="Times New Roman" w:cs="Times New Roman"/>
        </w:rPr>
        <w:lastRenderedPageBreak/>
        <w:t>г) 200 000 рублей, если цена договора превышает 10 млн. рублей</w:t>
      </w:r>
    </w:p>
    <w:p w:rsidR="001F3986" w:rsidRPr="009448BA" w:rsidRDefault="001F3986" w:rsidP="001F3986">
      <w:pPr>
        <w:pStyle w:val="ConsPlusNormal"/>
        <w:jc w:val="both"/>
        <w:rPr>
          <w:rFonts w:ascii="Times New Roman" w:hAnsi="Times New Roman" w:cs="Times New Roman"/>
        </w:rPr>
      </w:pPr>
      <w:r w:rsidRPr="009448BA">
        <w:rPr>
          <w:rFonts w:ascii="Times New Roman" w:hAnsi="Times New Roman" w:cs="Times New Roman"/>
        </w:rPr>
        <w:t>7.4.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1F3986" w:rsidRPr="009448BA" w:rsidRDefault="001F3986" w:rsidP="001F3986">
      <w:pPr>
        <w:pStyle w:val="ConsPlusNormal"/>
        <w:jc w:val="both"/>
        <w:rPr>
          <w:rFonts w:ascii="Times New Roman" w:hAnsi="Times New Roman" w:cs="Times New Roman"/>
        </w:rPr>
      </w:pPr>
      <w:r w:rsidRPr="009448BA">
        <w:rPr>
          <w:rFonts w:ascii="Times New Roman" w:hAnsi="Times New Roman" w:cs="Times New Roman"/>
        </w:rPr>
        <w:t>7.5.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1F3986" w:rsidRPr="009448BA" w:rsidRDefault="001F3986" w:rsidP="001F3986">
      <w:pPr>
        <w:pStyle w:val="ConsPlusNormal"/>
        <w:jc w:val="both"/>
        <w:rPr>
          <w:rFonts w:ascii="Times New Roman" w:hAnsi="Times New Roman" w:cs="Times New Roman"/>
        </w:rPr>
      </w:pPr>
      <w:r w:rsidRPr="009448BA">
        <w:rPr>
          <w:rFonts w:ascii="Times New Roman" w:hAnsi="Times New Roman" w:cs="Times New Roman"/>
        </w:rPr>
        <w:t>7.6.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F3986" w:rsidRPr="009448BA" w:rsidRDefault="001F3986" w:rsidP="001F3986">
      <w:pPr>
        <w:pStyle w:val="ConsPlusNormal"/>
        <w:jc w:val="both"/>
        <w:rPr>
          <w:rFonts w:ascii="Times New Roman" w:hAnsi="Times New Roman" w:cs="Times New Roman"/>
        </w:rPr>
      </w:pPr>
      <w:r w:rsidRPr="009448BA">
        <w:rPr>
          <w:rFonts w:ascii="Times New Roman" w:hAnsi="Times New Roman" w:cs="Times New Roman"/>
        </w:rPr>
        <w:t>7.7.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4A7750" w:rsidRPr="009448BA" w:rsidRDefault="001F3986" w:rsidP="00F81D3C">
      <w:pPr>
        <w:autoSpaceDE w:val="0"/>
        <w:autoSpaceDN w:val="0"/>
        <w:adjustRightInd w:val="0"/>
        <w:ind w:right="-1"/>
        <w:jc w:val="both"/>
        <w:rPr>
          <w:rFonts w:eastAsiaTheme="minorHAnsi"/>
          <w:lang w:eastAsia="en-US"/>
        </w:rPr>
      </w:pPr>
      <w:r w:rsidRPr="009448BA">
        <w:rPr>
          <w:rFonts w:eastAsiaTheme="minorHAnsi"/>
          <w:lang w:eastAsia="en-US"/>
        </w:rPr>
        <w:t xml:space="preserve">7.8. </w:t>
      </w:r>
      <w:r w:rsidR="004A7750" w:rsidRPr="009448BA">
        <w:rPr>
          <w:rFonts w:eastAsiaTheme="minorHAnsi"/>
          <w:lang w:eastAsia="en-US"/>
        </w:rPr>
        <w:t xml:space="preserve">В случае просрочки исполнения Поставщиком обязательства, предусмотренного настоящим </w:t>
      </w:r>
      <w:r w:rsidR="001D74DD" w:rsidRPr="009448BA">
        <w:rPr>
          <w:rFonts w:eastAsiaTheme="minorHAnsi"/>
          <w:lang w:eastAsia="en-US"/>
        </w:rPr>
        <w:t>Договор</w:t>
      </w:r>
      <w:r w:rsidR="004A7750" w:rsidRPr="009448BA">
        <w:rPr>
          <w:rFonts w:eastAsiaTheme="minorHAnsi"/>
          <w:lang w:eastAsia="en-US"/>
        </w:rPr>
        <w:t>ом, Поставщик оплачивает Заказчику пеню.</w:t>
      </w:r>
    </w:p>
    <w:p w:rsidR="004A7750" w:rsidRPr="009448BA" w:rsidRDefault="004A7750" w:rsidP="004A7750">
      <w:pPr>
        <w:autoSpaceDE w:val="0"/>
        <w:autoSpaceDN w:val="0"/>
        <w:adjustRightInd w:val="0"/>
        <w:ind w:right="-1"/>
        <w:jc w:val="both"/>
        <w:rPr>
          <w:rFonts w:eastAsiaTheme="minorHAnsi"/>
          <w:lang w:eastAsia="en-US"/>
        </w:rPr>
      </w:pPr>
      <w:proofErr w:type="gramStart"/>
      <w:r w:rsidRPr="009448BA">
        <w:rPr>
          <w:rFonts w:eastAsiaTheme="minorHAnsi"/>
          <w:lang w:eastAsia="en-US"/>
        </w:rPr>
        <w:t xml:space="preserve">Пеня начисляется за каждый день просрочки исполнения обязательства, предусмотренного настоящим </w:t>
      </w:r>
      <w:r w:rsidR="001D74DD" w:rsidRPr="009448BA">
        <w:rPr>
          <w:rFonts w:eastAsiaTheme="minorHAnsi"/>
          <w:lang w:eastAsia="en-US"/>
        </w:rPr>
        <w:t>Договор</w:t>
      </w:r>
      <w:r w:rsidRPr="009448BA">
        <w:rPr>
          <w:rFonts w:eastAsiaTheme="minorHAnsi"/>
          <w:lang w:eastAsia="en-US"/>
        </w:rPr>
        <w:t xml:space="preserve">ом, начиная со дня, следующего после дня истечения установленного настоящим </w:t>
      </w:r>
      <w:r w:rsidR="001D74DD" w:rsidRPr="009448BA">
        <w:rPr>
          <w:rFonts w:eastAsiaTheme="minorHAnsi"/>
          <w:lang w:eastAsia="en-US"/>
        </w:rPr>
        <w:t>Договор</w:t>
      </w:r>
      <w:r w:rsidRPr="009448BA">
        <w:rPr>
          <w:rFonts w:eastAsiaTheme="minorHAnsi"/>
          <w:lang w:eastAsia="en-US"/>
        </w:rPr>
        <w:t xml:space="preserve">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цены настоящего </w:t>
      </w:r>
      <w:r w:rsidR="001D74DD" w:rsidRPr="009448BA">
        <w:rPr>
          <w:rFonts w:eastAsiaTheme="minorHAnsi"/>
          <w:lang w:eastAsia="en-US"/>
        </w:rPr>
        <w:t>Договор</w:t>
      </w:r>
      <w:r w:rsidRPr="009448BA">
        <w:rPr>
          <w:rFonts w:eastAsiaTheme="minorHAnsi"/>
          <w:lang w:eastAsia="en-US"/>
        </w:rPr>
        <w:t xml:space="preserve">а, уменьшенной на сумму, пропорциональную объему обязательств, предусмотренных настоящим </w:t>
      </w:r>
      <w:r w:rsidR="001D74DD" w:rsidRPr="009448BA">
        <w:rPr>
          <w:rFonts w:eastAsiaTheme="minorHAnsi"/>
          <w:lang w:eastAsia="en-US"/>
        </w:rPr>
        <w:t>Договор</w:t>
      </w:r>
      <w:r w:rsidRPr="009448BA">
        <w:rPr>
          <w:rFonts w:eastAsiaTheme="minorHAnsi"/>
          <w:lang w:eastAsia="en-US"/>
        </w:rPr>
        <w:t>ом и фактически исполненных Поставщиком.</w:t>
      </w:r>
      <w:proofErr w:type="gramEnd"/>
    </w:p>
    <w:p w:rsidR="004A7750" w:rsidRPr="009448BA" w:rsidRDefault="004A7750" w:rsidP="00E100F9">
      <w:pPr>
        <w:autoSpaceDE w:val="0"/>
        <w:autoSpaceDN w:val="0"/>
        <w:adjustRightInd w:val="0"/>
        <w:ind w:right="-1"/>
        <w:jc w:val="both"/>
        <w:rPr>
          <w:rFonts w:eastAsiaTheme="minorHAnsi"/>
          <w:lang w:eastAsia="en-US"/>
        </w:rPr>
      </w:pPr>
      <w:r w:rsidRPr="009448BA">
        <w:rPr>
          <w:rFonts w:eastAsiaTheme="minorHAnsi"/>
          <w:lang w:eastAsia="en-US"/>
        </w:rPr>
        <w:t xml:space="preserve">За каждый факт неисполнения или ненадлежащего исполнения Поставщиком обязательств, предусмотренных настоящим </w:t>
      </w:r>
      <w:r w:rsidR="001D74DD" w:rsidRPr="009448BA">
        <w:rPr>
          <w:rFonts w:eastAsiaTheme="minorHAnsi"/>
          <w:lang w:eastAsia="en-US"/>
        </w:rPr>
        <w:t>Договор</w:t>
      </w:r>
      <w:r w:rsidRPr="009448BA">
        <w:rPr>
          <w:rFonts w:eastAsiaTheme="minorHAnsi"/>
          <w:lang w:eastAsia="en-US"/>
        </w:rPr>
        <w:t xml:space="preserve">ом, за исключением просрочки исполнения обязательств (в том числе гарантийного обязательства), предусмотренных </w:t>
      </w:r>
      <w:r w:rsidR="00E100F9" w:rsidRPr="009448BA">
        <w:rPr>
          <w:rFonts w:eastAsiaTheme="minorHAnsi"/>
          <w:lang w:eastAsia="en-US"/>
        </w:rPr>
        <w:t xml:space="preserve">настоящим </w:t>
      </w:r>
      <w:r w:rsidR="001D74DD" w:rsidRPr="009448BA">
        <w:rPr>
          <w:rFonts w:eastAsiaTheme="minorHAnsi"/>
          <w:lang w:eastAsia="en-US"/>
        </w:rPr>
        <w:t>Договор</w:t>
      </w:r>
      <w:r w:rsidRPr="009448BA">
        <w:rPr>
          <w:rFonts w:eastAsiaTheme="minorHAnsi"/>
          <w:lang w:eastAsia="en-US"/>
        </w:rPr>
        <w:t>ом, устанавливается штраф</w:t>
      </w:r>
      <w:r w:rsidR="005171BF" w:rsidRPr="009448BA">
        <w:rPr>
          <w:rFonts w:eastAsiaTheme="minorHAnsi"/>
          <w:lang w:eastAsia="en-US"/>
        </w:rPr>
        <w:t xml:space="preserve"> в</w:t>
      </w:r>
      <w:r w:rsidRPr="009448BA">
        <w:rPr>
          <w:rFonts w:eastAsiaTheme="minorHAnsi"/>
          <w:lang w:eastAsia="en-US"/>
        </w:rPr>
        <w:t xml:space="preserve"> размер</w:t>
      </w:r>
      <w:r w:rsidR="005171BF" w:rsidRPr="009448BA">
        <w:rPr>
          <w:rFonts w:eastAsiaTheme="minorHAnsi"/>
          <w:lang w:eastAsia="en-US"/>
        </w:rPr>
        <w:t>е</w:t>
      </w:r>
      <w:r w:rsidR="00E100F9" w:rsidRPr="009448BA">
        <w:rPr>
          <w:rFonts w:eastAsiaTheme="minorHAnsi"/>
          <w:lang w:eastAsia="en-US"/>
        </w:rPr>
        <w:t xml:space="preserve"> 2% цены настоящего Договора</w:t>
      </w:r>
      <w:r w:rsidRPr="009448BA">
        <w:rPr>
          <w:rFonts w:eastAsiaTheme="minorHAnsi"/>
          <w:lang w:eastAsia="en-US"/>
        </w:rPr>
        <w:t>, определенном постановлением №1042</w:t>
      </w:r>
      <w:r w:rsidR="00E100F9" w:rsidRPr="009448BA">
        <w:rPr>
          <w:rFonts w:eastAsiaTheme="minorHAnsi"/>
          <w:lang w:eastAsia="en-US"/>
        </w:rPr>
        <w:t>.</w:t>
      </w:r>
    </w:p>
    <w:p w:rsidR="004A7750" w:rsidRPr="009448BA" w:rsidRDefault="004A7750" w:rsidP="00E100F9">
      <w:pPr>
        <w:autoSpaceDE w:val="0"/>
        <w:autoSpaceDN w:val="0"/>
        <w:adjustRightInd w:val="0"/>
        <w:ind w:right="-1"/>
        <w:jc w:val="both"/>
        <w:rPr>
          <w:rFonts w:eastAsiaTheme="minorHAnsi"/>
          <w:lang w:eastAsia="en-US"/>
        </w:rPr>
      </w:pPr>
      <w:r w:rsidRPr="009448BA">
        <w:rPr>
          <w:rFonts w:eastAsiaTheme="minorHAnsi"/>
          <w:lang w:eastAsia="en-US"/>
        </w:rPr>
        <w:t xml:space="preserve">За каждый факт неисполнения или ненадлежащего исполнения Поставщиком обязательства, предусмотренного </w:t>
      </w:r>
      <w:r w:rsidR="00E100F9" w:rsidRPr="009448BA">
        <w:rPr>
          <w:rFonts w:eastAsiaTheme="minorHAnsi"/>
          <w:lang w:eastAsia="en-US"/>
        </w:rPr>
        <w:t>Договором</w:t>
      </w:r>
      <w:r w:rsidRPr="009448BA">
        <w:rPr>
          <w:rFonts w:eastAsiaTheme="minorHAnsi"/>
          <w:lang w:eastAsia="en-US"/>
        </w:rPr>
        <w:t xml:space="preserve">, которое не имеет стоимостного выражения, устанавливается штраф в размере </w:t>
      </w:r>
      <w:r w:rsidR="00E100F9" w:rsidRPr="009448BA">
        <w:rPr>
          <w:rFonts w:eastAsiaTheme="minorHAnsi"/>
          <w:lang w:eastAsia="en-US"/>
        </w:rPr>
        <w:t>5</w:t>
      </w:r>
      <w:r w:rsidRPr="009448BA">
        <w:rPr>
          <w:rFonts w:eastAsiaTheme="minorHAnsi"/>
          <w:lang w:eastAsia="en-US"/>
        </w:rPr>
        <w:t> 000 (</w:t>
      </w:r>
      <w:r w:rsidR="00E100F9" w:rsidRPr="009448BA">
        <w:rPr>
          <w:rFonts w:eastAsiaTheme="minorHAnsi"/>
          <w:lang w:eastAsia="en-US"/>
        </w:rPr>
        <w:t>пять</w:t>
      </w:r>
      <w:r w:rsidRPr="009448BA">
        <w:rPr>
          <w:rFonts w:eastAsiaTheme="minorHAnsi"/>
          <w:lang w:eastAsia="en-US"/>
        </w:rPr>
        <w:t xml:space="preserve"> тысяч) рублей, определенном постановлением №1042</w:t>
      </w:r>
      <w:r w:rsidR="00E100F9" w:rsidRPr="009448BA">
        <w:rPr>
          <w:rFonts w:eastAsiaTheme="minorHAnsi"/>
          <w:lang w:eastAsia="en-US"/>
        </w:rPr>
        <w:t xml:space="preserve">. </w:t>
      </w:r>
    </w:p>
    <w:p w:rsidR="004A7750" w:rsidRPr="009448BA" w:rsidRDefault="001F3986" w:rsidP="004A7750">
      <w:pPr>
        <w:keepNext/>
        <w:widowControl w:val="0"/>
        <w:autoSpaceDE w:val="0"/>
        <w:autoSpaceDN w:val="0"/>
        <w:adjustRightInd w:val="0"/>
        <w:ind w:right="-1"/>
        <w:jc w:val="both"/>
        <w:rPr>
          <w:rFonts w:eastAsiaTheme="minorHAnsi"/>
          <w:lang w:eastAsia="en-US"/>
        </w:rPr>
      </w:pPr>
      <w:r w:rsidRPr="009448BA">
        <w:rPr>
          <w:rFonts w:eastAsiaTheme="minorHAnsi"/>
          <w:lang w:eastAsia="en-US"/>
        </w:rPr>
        <w:t xml:space="preserve">7.9.  </w:t>
      </w:r>
      <w:r w:rsidR="004A7750" w:rsidRPr="009448BA">
        <w:rPr>
          <w:rFonts w:eastAsiaTheme="minorHAnsi"/>
          <w:lang w:eastAsia="en-US"/>
        </w:rPr>
        <w:t xml:space="preserve">При осуществлении оплаты по настоящему </w:t>
      </w:r>
      <w:r w:rsidR="001D74DD" w:rsidRPr="009448BA">
        <w:rPr>
          <w:rFonts w:eastAsiaTheme="minorHAnsi"/>
          <w:lang w:eastAsia="en-US"/>
        </w:rPr>
        <w:t>Договор</w:t>
      </w:r>
      <w:r w:rsidR="004A7750" w:rsidRPr="009448BA">
        <w:rPr>
          <w:rFonts w:eastAsiaTheme="minorHAnsi"/>
          <w:lang w:eastAsia="en-US"/>
        </w:rPr>
        <w:t>у Заказчик вправе уменьшить сумму оплаты на сумму в размере соответствующему размеру неустойки (штрафа, пеней) в случаях, предусмотренных настоящей статьей.</w:t>
      </w:r>
    </w:p>
    <w:p w:rsidR="004A7750" w:rsidRPr="009448BA" w:rsidRDefault="001F3986"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 xml:space="preserve">7.10. </w:t>
      </w:r>
      <w:r w:rsidR="004A7750" w:rsidRPr="009448BA">
        <w:rPr>
          <w:rFonts w:eastAsiaTheme="minorHAnsi"/>
          <w:lang w:eastAsia="en-US"/>
        </w:rPr>
        <w:t xml:space="preserve">В случае если Заказчик понес убытки вследствие ненадлежащего исполнения Поставщиком своих обязательств по настоящему </w:t>
      </w:r>
      <w:r w:rsidR="001D74DD" w:rsidRPr="009448BA">
        <w:rPr>
          <w:rFonts w:eastAsiaTheme="minorHAnsi"/>
          <w:lang w:eastAsia="en-US"/>
        </w:rPr>
        <w:t>Договор</w:t>
      </w:r>
      <w:r w:rsidR="004A7750" w:rsidRPr="009448BA">
        <w:rPr>
          <w:rFonts w:eastAsiaTheme="minorHAnsi"/>
          <w:lang w:eastAsia="en-US"/>
        </w:rPr>
        <w:t>у, Поставщик обязан возместить такие убытки независимо от уплаты неустойки (штрафа, пени).</w:t>
      </w:r>
    </w:p>
    <w:p w:rsidR="004A7750" w:rsidRPr="009448BA" w:rsidRDefault="001F3986" w:rsidP="004A7750">
      <w:pPr>
        <w:keepNext/>
        <w:widowControl w:val="0"/>
        <w:autoSpaceDE w:val="0"/>
        <w:autoSpaceDN w:val="0"/>
        <w:adjustRightInd w:val="0"/>
        <w:ind w:right="-1"/>
        <w:jc w:val="both"/>
        <w:rPr>
          <w:rFonts w:eastAsiaTheme="minorHAnsi"/>
          <w:lang w:eastAsia="en-US"/>
        </w:rPr>
      </w:pPr>
      <w:r w:rsidRPr="009448BA">
        <w:rPr>
          <w:rFonts w:eastAsiaTheme="minorHAnsi"/>
          <w:lang w:eastAsia="en-US"/>
        </w:rPr>
        <w:t xml:space="preserve">7.11. </w:t>
      </w:r>
      <w:r w:rsidR="004A7750" w:rsidRPr="009448BA">
        <w:rPr>
          <w:rFonts w:eastAsiaTheme="minorHAnsi"/>
          <w:lang w:eastAsia="en-US"/>
        </w:rPr>
        <w:t xml:space="preserve">Оплата Стороной неустойки (штрафа, пеней) не освобождает её от исполнения обязательств по настоящему </w:t>
      </w:r>
      <w:r w:rsidR="001D74DD" w:rsidRPr="009448BA">
        <w:rPr>
          <w:rFonts w:eastAsiaTheme="minorHAnsi"/>
          <w:lang w:eastAsia="en-US"/>
        </w:rPr>
        <w:t>Договор</w:t>
      </w:r>
      <w:r w:rsidR="004A7750" w:rsidRPr="009448BA">
        <w:rPr>
          <w:rFonts w:eastAsiaTheme="minorHAnsi"/>
          <w:lang w:eastAsia="en-US"/>
        </w:rPr>
        <w:t>у.</w:t>
      </w:r>
    </w:p>
    <w:p w:rsidR="004A7750" w:rsidRPr="009448BA" w:rsidRDefault="001F3986" w:rsidP="004A7750">
      <w:pPr>
        <w:keepNext/>
        <w:widowControl w:val="0"/>
        <w:autoSpaceDE w:val="0"/>
        <w:autoSpaceDN w:val="0"/>
        <w:adjustRightInd w:val="0"/>
        <w:ind w:right="-1"/>
        <w:jc w:val="both"/>
        <w:rPr>
          <w:rFonts w:eastAsiaTheme="minorHAnsi"/>
          <w:lang w:eastAsia="en-US"/>
        </w:rPr>
      </w:pPr>
      <w:r w:rsidRPr="009448BA">
        <w:rPr>
          <w:rFonts w:eastAsiaTheme="minorHAnsi"/>
          <w:lang w:eastAsia="en-US"/>
        </w:rPr>
        <w:t xml:space="preserve">7.12. </w:t>
      </w:r>
      <w:r w:rsidR="004A7750" w:rsidRPr="009448BA">
        <w:rPr>
          <w:rFonts w:eastAsiaTheme="minorHAnsi"/>
          <w:lang w:eastAsia="en-US"/>
        </w:rPr>
        <w:t xml:space="preserve">Стороны освобождаются от уплаты неустойки (штрафа, пеней), если докажет что неисполнение или ненадлежащее исполнение обязательства, предусмотренного настоящим </w:t>
      </w:r>
      <w:r w:rsidR="001D74DD" w:rsidRPr="009448BA">
        <w:rPr>
          <w:rFonts w:eastAsiaTheme="minorHAnsi"/>
          <w:lang w:eastAsia="en-US"/>
        </w:rPr>
        <w:t>Договор</w:t>
      </w:r>
      <w:r w:rsidR="004A7750" w:rsidRPr="009448BA">
        <w:rPr>
          <w:rFonts w:eastAsiaTheme="minorHAnsi"/>
          <w:lang w:eastAsia="en-US"/>
        </w:rPr>
        <w:t>ом, произошло по вине другой Стороны или вследствие непреодолимой силы.</w:t>
      </w:r>
    </w:p>
    <w:p w:rsidR="004A7750" w:rsidRPr="009448BA" w:rsidRDefault="001F3986" w:rsidP="004A7750">
      <w:pPr>
        <w:widowControl w:val="0"/>
        <w:tabs>
          <w:tab w:val="left" w:pos="1134"/>
        </w:tabs>
        <w:autoSpaceDE w:val="0"/>
        <w:autoSpaceDN w:val="0"/>
        <w:adjustRightInd w:val="0"/>
        <w:ind w:right="-1"/>
        <w:jc w:val="both"/>
        <w:rPr>
          <w:rFonts w:eastAsiaTheme="minorHAnsi"/>
          <w:lang w:eastAsia="en-US"/>
        </w:rPr>
      </w:pPr>
      <w:r w:rsidRPr="009448BA">
        <w:rPr>
          <w:rFonts w:eastAsiaTheme="minorHAnsi"/>
          <w:lang w:eastAsia="en-US"/>
        </w:rPr>
        <w:t>7.13</w:t>
      </w:r>
      <w:r w:rsidR="004A7750" w:rsidRPr="009448BA">
        <w:rPr>
          <w:rFonts w:eastAsiaTheme="minorHAnsi"/>
          <w:lang w:eastAsia="en-US"/>
        </w:rPr>
        <w:t>.</w:t>
      </w:r>
      <w:r w:rsidR="001D74DD" w:rsidRPr="009448BA">
        <w:rPr>
          <w:rFonts w:eastAsiaTheme="minorHAnsi"/>
          <w:lang w:eastAsia="en-US"/>
        </w:rPr>
        <w:t xml:space="preserve"> В случае расторжения настоящего</w:t>
      </w:r>
      <w:r w:rsidR="00323F4A" w:rsidRPr="009448BA">
        <w:rPr>
          <w:rFonts w:eastAsiaTheme="minorHAnsi"/>
          <w:lang w:eastAsia="en-US"/>
        </w:rPr>
        <w:t xml:space="preserve"> </w:t>
      </w:r>
      <w:r w:rsidR="001D74DD" w:rsidRPr="009448BA">
        <w:rPr>
          <w:rFonts w:eastAsiaTheme="minorHAnsi"/>
          <w:lang w:eastAsia="en-US"/>
        </w:rPr>
        <w:t>Договор</w:t>
      </w:r>
      <w:r w:rsidR="004A7750" w:rsidRPr="009448BA">
        <w:rPr>
          <w:rFonts w:eastAsiaTheme="minorHAnsi"/>
          <w:lang w:eastAsia="en-US"/>
        </w:rPr>
        <w:t xml:space="preserve">а в связи с ненадлежащим исполнением Поставщиком своих обязательств (в том числе по соглашению Сторон) последний в течение 10 (десяти) рабочих дней </w:t>
      </w:r>
      <w:proofErr w:type="gramStart"/>
      <w:r w:rsidR="004A7750" w:rsidRPr="009448BA">
        <w:rPr>
          <w:rFonts w:eastAsiaTheme="minorHAnsi"/>
          <w:lang w:eastAsia="en-US"/>
        </w:rPr>
        <w:t>с даты расторжения</w:t>
      </w:r>
      <w:proofErr w:type="gramEnd"/>
      <w:r w:rsidR="004A7750" w:rsidRPr="009448BA">
        <w:rPr>
          <w:rFonts w:eastAsiaTheme="minorHAnsi"/>
          <w:lang w:eastAsia="en-US"/>
        </w:rPr>
        <w:t xml:space="preserve"> настоящего </w:t>
      </w:r>
      <w:r w:rsidR="001D74DD" w:rsidRPr="009448BA">
        <w:rPr>
          <w:rFonts w:eastAsiaTheme="minorHAnsi"/>
          <w:lang w:eastAsia="en-US"/>
        </w:rPr>
        <w:t>Договор</w:t>
      </w:r>
      <w:r w:rsidR="004A7750" w:rsidRPr="009448BA">
        <w:rPr>
          <w:rFonts w:eastAsiaTheme="minorHAnsi"/>
          <w:lang w:eastAsia="en-US"/>
        </w:rPr>
        <w:t xml:space="preserve">а или подписания соглашения о расторжении настоящего </w:t>
      </w:r>
      <w:r w:rsidR="001D74DD" w:rsidRPr="009448BA">
        <w:rPr>
          <w:rFonts w:eastAsiaTheme="minorHAnsi"/>
          <w:lang w:eastAsia="en-US"/>
        </w:rPr>
        <w:t>Договор</w:t>
      </w:r>
      <w:r w:rsidR="004A7750" w:rsidRPr="009448BA">
        <w:rPr>
          <w:rFonts w:eastAsiaTheme="minorHAnsi"/>
          <w:lang w:eastAsia="en-US"/>
        </w:rPr>
        <w:t xml:space="preserve">а уплачивает Заказчику неустойку, штраф, пеню в соответствии с настоящим </w:t>
      </w:r>
      <w:r w:rsidR="001D74DD" w:rsidRPr="009448BA">
        <w:rPr>
          <w:rFonts w:eastAsiaTheme="minorHAnsi"/>
          <w:lang w:eastAsia="en-US"/>
        </w:rPr>
        <w:t>Договор</w:t>
      </w:r>
      <w:r w:rsidR="004A7750" w:rsidRPr="009448BA">
        <w:rPr>
          <w:rFonts w:eastAsiaTheme="minorHAnsi"/>
          <w:lang w:eastAsia="en-US"/>
        </w:rPr>
        <w:t>ом.</w:t>
      </w:r>
    </w:p>
    <w:p w:rsidR="004A7750" w:rsidRPr="009448BA" w:rsidRDefault="001F3986"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7.14</w:t>
      </w:r>
      <w:r w:rsidR="004A7750" w:rsidRPr="009448BA">
        <w:rPr>
          <w:rFonts w:eastAsiaTheme="minorHAnsi"/>
          <w:lang w:eastAsia="en-US"/>
        </w:rPr>
        <w:t xml:space="preserve">. Сторона, допустившая нарушение обязательств по настоящему </w:t>
      </w:r>
      <w:r w:rsidR="001D74DD" w:rsidRPr="009448BA">
        <w:rPr>
          <w:rFonts w:eastAsiaTheme="minorHAnsi"/>
          <w:lang w:eastAsia="en-US"/>
        </w:rPr>
        <w:t>Договор</w:t>
      </w:r>
      <w:r w:rsidR="004A7750" w:rsidRPr="009448BA">
        <w:rPr>
          <w:rFonts w:eastAsiaTheme="minorHAnsi"/>
          <w:lang w:eastAsia="en-US"/>
        </w:rPr>
        <w:t>у обязана произвести уплату неустойки (штрафа, пени), предусмотренных настоящей статьей, в течение 10 (десяти) рабочих дней с момента получения письменного требования об этом другой Стороны.</w:t>
      </w:r>
    </w:p>
    <w:p w:rsidR="004A7750" w:rsidRPr="009448BA" w:rsidRDefault="004A7750" w:rsidP="004A7750">
      <w:pPr>
        <w:widowControl w:val="0"/>
        <w:autoSpaceDE w:val="0"/>
        <w:autoSpaceDN w:val="0"/>
        <w:adjustRightInd w:val="0"/>
        <w:ind w:right="-1"/>
        <w:jc w:val="both"/>
        <w:outlineLvl w:val="1"/>
        <w:rPr>
          <w:rFonts w:eastAsiaTheme="minorHAnsi"/>
          <w:b/>
          <w:lang w:eastAsia="en-US"/>
        </w:rPr>
      </w:pPr>
    </w:p>
    <w:p w:rsidR="004A7750" w:rsidRPr="009448BA" w:rsidRDefault="004A7750" w:rsidP="004A7750">
      <w:pPr>
        <w:widowControl w:val="0"/>
        <w:autoSpaceDE w:val="0"/>
        <w:autoSpaceDN w:val="0"/>
        <w:adjustRightInd w:val="0"/>
        <w:ind w:right="-1"/>
        <w:jc w:val="center"/>
        <w:outlineLvl w:val="1"/>
        <w:rPr>
          <w:rFonts w:eastAsiaTheme="minorHAnsi"/>
          <w:b/>
          <w:lang w:eastAsia="en-US"/>
        </w:rPr>
      </w:pPr>
      <w:r w:rsidRPr="009448BA">
        <w:rPr>
          <w:rFonts w:eastAsiaTheme="minorHAnsi"/>
          <w:b/>
          <w:lang w:eastAsia="en-US"/>
        </w:rPr>
        <w:t xml:space="preserve">8. Обеспечение исполнения </w:t>
      </w:r>
      <w:r w:rsidR="001D74DD" w:rsidRPr="009448BA">
        <w:rPr>
          <w:rFonts w:eastAsiaTheme="minorHAnsi"/>
          <w:b/>
          <w:lang w:eastAsia="en-US"/>
        </w:rPr>
        <w:t>Договор</w:t>
      </w:r>
      <w:r w:rsidRPr="009448BA">
        <w:rPr>
          <w:rFonts w:eastAsiaTheme="minorHAnsi"/>
          <w:b/>
          <w:lang w:eastAsia="en-US"/>
        </w:rPr>
        <w:t>а</w:t>
      </w:r>
    </w:p>
    <w:p w:rsidR="004A7750" w:rsidRPr="009448BA" w:rsidRDefault="004A7750" w:rsidP="004A7750">
      <w:pPr>
        <w:widowControl w:val="0"/>
        <w:tabs>
          <w:tab w:val="left" w:pos="851"/>
        </w:tabs>
        <w:autoSpaceDE w:val="0"/>
        <w:autoSpaceDN w:val="0"/>
        <w:adjustRightInd w:val="0"/>
        <w:ind w:right="-1"/>
        <w:jc w:val="both"/>
        <w:rPr>
          <w:rFonts w:eastAsiaTheme="minorHAnsi"/>
          <w:lang w:eastAsia="en-US"/>
        </w:rPr>
      </w:pPr>
      <w:r w:rsidRPr="009448BA">
        <w:rPr>
          <w:rFonts w:eastAsiaTheme="minorHAnsi"/>
          <w:lang w:eastAsia="en-US"/>
        </w:rPr>
        <w:t xml:space="preserve">8.1. Обеспечение исполнения настоящего </w:t>
      </w:r>
      <w:r w:rsidR="001D74DD" w:rsidRPr="009448BA">
        <w:rPr>
          <w:rFonts w:eastAsiaTheme="minorHAnsi"/>
          <w:lang w:eastAsia="en-US"/>
        </w:rPr>
        <w:t>Договор</w:t>
      </w:r>
      <w:r w:rsidRPr="009448BA">
        <w:rPr>
          <w:rFonts w:eastAsiaTheme="minorHAnsi"/>
          <w:lang w:eastAsia="en-US"/>
        </w:rPr>
        <w:t xml:space="preserve">а предусмотрено для обеспечения исполнения Поставщиком его обязательств по настоящему </w:t>
      </w:r>
      <w:r w:rsidR="001D74DD" w:rsidRPr="009448BA">
        <w:rPr>
          <w:rFonts w:eastAsiaTheme="minorHAnsi"/>
          <w:lang w:eastAsia="en-US"/>
        </w:rPr>
        <w:t>Договор</w:t>
      </w:r>
      <w:r w:rsidRPr="009448BA">
        <w:rPr>
          <w:rFonts w:eastAsiaTheme="minorHAnsi"/>
          <w:lang w:eastAsia="en-US"/>
        </w:rPr>
        <w:t xml:space="preserve">у, в том числе за исполнение таких обязательств, как поставка Товара надлежащего качества, соблюдения сроков поставки Товара, оплата неустойки (штрафа, пеней) за неисполнение или ненадлежащее исполнение условий настоящего </w:t>
      </w:r>
      <w:r w:rsidR="001D74DD" w:rsidRPr="009448BA">
        <w:rPr>
          <w:rFonts w:eastAsiaTheme="minorHAnsi"/>
          <w:lang w:eastAsia="en-US"/>
        </w:rPr>
        <w:t>Договор</w:t>
      </w:r>
      <w:r w:rsidRPr="009448BA">
        <w:rPr>
          <w:rFonts w:eastAsiaTheme="minorHAnsi"/>
          <w:lang w:eastAsia="en-US"/>
        </w:rPr>
        <w:t>а, возмещение ущерба.</w:t>
      </w:r>
    </w:p>
    <w:p w:rsidR="004A7750" w:rsidRPr="009448BA" w:rsidRDefault="004A7750" w:rsidP="004A7750">
      <w:pPr>
        <w:autoSpaceDE w:val="0"/>
        <w:autoSpaceDN w:val="0"/>
        <w:adjustRightInd w:val="0"/>
        <w:ind w:right="-1"/>
        <w:jc w:val="both"/>
        <w:rPr>
          <w:rFonts w:eastAsiaTheme="minorHAnsi"/>
          <w:lang w:eastAsia="en-US"/>
        </w:rPr>
      </w:pPr>
      <w:r w:rsidRPr="009448BA">
        <w:rPr>
          <w:rFonts w:eastAsiaTheme="minorHAnsi"/>
          <w:lang w:eastAsia="en-US"/>
        </w:rPr>
        <w:t xml:space="preserve">Положения об обеспечении исполнения </w:t>
      </w:r>
      <w:r w:rsidR="001D74DD" w:rsidRPr="009448BA">
        <w:rPr>
          <w:rFonts w:eastAsiaTheme="minorHAnsi"/>
          <w:lang w:eastAsia="en-US"/>
        </w:rPr>
        <w:t>Договор</w:t>
      </w:r>
      <w:r w:rsidRPr="009448BA">
        <w:rPr>
          <w:rFonts w:eastAsiaTheme="minorHAnsi"/>
          <w:lang w:eastAsia="en-US"/>
        </w:rPr>
        <w:t>а не применяются в случае:</w:t>
      </w:r>
    </w:p>
    <w:p w:rsidR="004A7750" w:rsidRPr="009448BA" w:rsidRDefault="004A7750" w:rsidP="004A7750">
      <w:pPr>
        <w:autoSpaceDE w:val="0"/>
        <w:autoSpaceDN w:val="0"/>
        <w:adjustRightInd w:val="0"/>
        <w:ind w:right="-1"/>
        <w:jc w:val="both"/>
        <w:rPr>
          <w:rFonts w:eastAsiaTheme="minorHAnsi"/>
          <w:lang w:eastAsia="en-US"/>
        </w:rPr>
      </w:pPr>
      <w:proofErr w:type="gramStart"/>
      <w:r w:rsidRPr="009448BA">
        <w:rPr>
          <w:rFonts w:eastAsiaTheme="minorHAnsi"/>
          <w:lang w:eastAsia="en-US"/>
        </w:rPr>
        <w:t xml:space="preserve">Исполнение настоящего </w:t>
      </w:r>
      <w:r w:rsidR="001D74DD" w:rsidRPr="009448BA">
        <w:rPr>
          <w:rFonts w:eastAsiaTheme="minorHAnsi"/>
          <w:lang w:eastAsia="en-US"/>
        </w:rPr>
        <w:t>Договор</w:t>
      </w:r>
      <w:r w:rsidRPr="009448BA">
        <w:rPr>
          <w:rFonts w:eastAsiaTheme="minorHAnsi"/>
          <w:lang w:eastAsia="en-US"/>
        </w:rPr>
        <w:t>а может обеспечиваться предоставлением банковской гарантии, выданной банком и соответствующей требованиям</w:t>
      </w:r>
      <w:r w:rsidR="00D3235F" w:rsidRPr="009448BA">
        <w:rPr>
          <w:rFonts w:eastAsiaTheme="minorHAnsi"/>
          <w:lang w:eastAsia="en-US"/>
        </w:rPr>
        <w:t>,</w:t>
      </w:r>
      <w:r w:rsidR="00323F4A" w:rsidRPr="009448BA">
        <w:rPr>
          <w:rFonts w:eastAsiaTheme="minorHAnsi"/>
          <w:lang w:eastAsia="en-US"/>
        </w:rPr>
        <w:t xml:space="preserve"> </w:t>
      </w:r>
      <w:r w:rsidR="00D3235F" w:rsidRPr="009448BA">
        <w:t>установленным постановлением Правительства Российской Федерации от 12.04.2018 №440 «О требованиях к банкам, которые вправе выдавать банковские гарантии для обеспечения заявок и исполнения контрактов»</w:t>
      </w:r>
      <w:r w:rsidRPr="009448BA">
        <w:rPr>
          <w:rFonts w:eastAsiaTheme="minorHAnsi"/>
          <w:lang w:eastAsia="en-US"/>
        </w:rPr>
        <w:t xml:space="preserve">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со следующими реквизитами: </w:t>
      </w:r>
      <w:proofErr w:type="gramEnd"/>
    </w:p>
    <w:p w:rsidR="000B3E30" w:rsidRPr="009448BA" w:rsidRDefault="004A7750" w:rsidP="000B3E30">
      <w:pPr>
        <w:pStyle w:val="Style2"/>
        <w:widowControl/>
        <w:spacing w:line="240" w:lineRule="auto"/>
        <w:jc w:val="both"/>
        <w:rPr>
          <w:rStyle w:val="FontStyle11"/>
          <w:rFonts w:ascii="Times New Roman" w:hAnsi="Times New Roman" w:cs="Times New Roman"/>
          <w:sz w:val="20"/>
          <w:szCs w:val="20"/>
        </w:rPr>
      </w:pPr>
      <w:r w:rsidRPr="009448BA">
        <w:rPr>
          <w:rFonts w:ascii="Times New Roman" w:eastAsiaTheme="minorHAnsi" w:hAnsi="Times New Roman"/>
          <w:sz w:val="20"/>
          <w:szCs w:val="20"/>
          <w:lang w:eastAsia="en-US"/>
        </w:rPr>
        <w:t>Получатель:</w:t>
      </w:r>
      <w:r w:rsidR="00323F4A" w:rsidRPr="009448BA">
        <w:rPr>
          <w:rFonts w:ascii="Times New Roman" w:eastAsiaTheme="minorHAnsi" w:hAnsi="Times New Roman"/>
          <w:sz w:val="20"/>
          <w:szCs w:val="20"/>
          <w:lang w:eastAsia="en-US"/>
        </w:rPr>
        <w:t xml:space="preserve"> </w:t>
      </w:r>
      <w:r w:rsidR="000B3E30" w:rsidRPr="009448BA">
        <w:rPr>
          <w:rStyle w:val="FontStyle11"/>
          <w:rFonts w:ascii="Times New Roman" w:hAnsi="Times New Roman" w:cs="Times New Roman"/>
          <w:sz w:val="20"/>
          <w:szCs w:val="20"/>
        </w:rPr>
        <w:t xml:space="preserve">Администрация </w:t>
      </w:r>
      <w:proofErr w:type="spellStart"/>
      <w:r w:rsidR="000B3E30" w:rsidRPr="009448BA">
        <w:rPr>
          <w:rStyle w:val="FontStyle11"/>
          <w:rFonts w:ascii="Times New Roman" w:hAnsi="Times New Roman" w:cs="Times New Roman"/>
          <w:sz w:val="20"/>
          <w:szCs w:val="20"/>
        </w:rPr>
        <w:t>Упоровского</w:t>
      </w:r>
      <w:proofErr w:type="spellEnd"/>
      <w:r w:rsidR="000B3E30" w:rsidRPr="009448BA">
        <w:rPr>
          <w:rStyle w:val="FontStyle11"/>
          <w:rFonts w:ascii="Times New Roman" w:hAnsi="Times New Roman" w:cs="Times New Roman"/>
          <w:sz w:val="20"/>
          <w:szCs w:val="20"/>
        </w:rPr>
        <w:t xml:space="preserve"> муниципального района (АУ «</w:t>
      </w:r>
      <w:proofErr w:type="spellStart"/>
      <w:r w:rsidR="000B3E30" w:rsidRPr="009448BA">
        <w:rPr>
          <w:rStyle w:val="FontStyle11"/>
          <w:rFonts w:ascii="Times New Roman" w:hAnsi="Times New Roman" w:cs="Times New Roman"/>
          <w:sz w:val="20"/>
          <w:szCs w:val="20"/>
        </w:rPr>
        <w:t>Упоровский</w:t>
      </w:r>
      <w:proofErr w:type="spellEnd"/>
      <w:r w:rsidR="000B3E30" w:rsidRPr="009448BA">
        <w:rPr>
          <w:rStyle w:val="FontStyle11"/>
          <w:rFonts w:ascii="Times New Roman" w:hAnsi="Times New Roman" w:cs="Times New Roman"/>
          <w:sz w:val="20"/>
          <w:szCs w:val="20"/>
        </w:rPr>
        <w:t xml:space="preserve"> ЦКД» л/с АУ5061УЦКД), Казначейский счет: 03234643716500006700 в Отделение Тюмень Банка России//УФК по Тюменской области, </w:t>
      </w:r>
      <w:proofErr w:type="spellStart"/>
      <w:r w:rsidR="000B3E30" w:rsidRPr="009448BA">
        <w:rPr>
          <w:rStyle w:val="FontStyle11"/>
          <w:rFonts w:ascii="Times New Roman" w:hAnsi="Times New Roman" w:cs="Times New Roman"/>
          <w:sz w:val="20"/>
          <w:szCs w:val="20"/>
        </w:rPr>
        <w:t>г</w:t>
      </w:r>
      <w:proofErr w:type="gramStart"/>
      <w:r w:rsidR="000B3E30" w:rsidRPr="009448BA">
        <w:rPr>
          <w:rStyle w:val="FontStyle11"/>
          <w:rFonts w:ascii="Times New Roman" w:hAnsi="Times New Roman" w:cs="Times New Roman"/>
          <w:sz w:val="20"/>
          <w:szCs w:val="20"/>
        </w:rPr>
        <w:t>.Т</w:t>
      </w:r>
      <w:proofErr w:type="gramEnd"/>
      <w:r w:rsidR="000B3E30" w:rsidRPr="009448BA">
        <w:rPr>
          <w:rStyle w:val="FontStyle11"/>
          <w:rFonts w:ascii="Times New Roman" w:hAnsi="Times New Roman" w:cs="Times New Roman"/>
          <w:sz w:val="20"/>
          <w:szCs w:val="20"/>
        </w:rPr>
        <w:t>юмень</w:t>
      </w:r>
      <w:proofErr w:type="spellEnd"/>
      <w:r w:rsidR="000B3E30" w:rsidRPr="009448BA">
        <w:rPr>
          <w:rStyle w:val="FontStyle11"/>
          <w:rFonts w:ascii="Times New Roman" w:hAnsi="Times New Roman" w:cs="Times New Roman"/>
          <w:sz w:val="20"/>
          <w:szCs w:val="20"/>
        </w:rPr>
        <w:t>, БИК ТОФК 017102101, Единый казначейский счет 40102810945370000060</w:t>
      </w:r>
    </w:p>
    <w:p w:rsidR="004A7750" w:rsidRPr="009448BA" w:rsidRDefault="004A7750" w:rsidP="00297BA5">
      <w:pPr>
        <w:jc w:val="both"/>
      </w:pPr>
      <w:r w:rsidRPr="009448BA">
        <w:rPr>
          <w:rFonts w:eastAsiaTheme="minorHAnsi"/>
          <w:lang w:eastAsia="en-US"/>
        </w:rPr>
        <w:lastRenderedPageBreak/>
        <w:t xml:space="preserve">Назначение платежа: </w:t>
      </w:r>
      <w:r w:rsidR="002316A8" w:rsidRPr="009448BA">
        <w:rPr>
          <w:rFonts w:eastAsiaTheme="minorHAnsi"/>
          <w:lang w:eastAsia="en-US"/>
        </w:rPr>
        <w:t xml:space="preserve">Внесение обеспечения договора закупки </w:t>
      </w:r>
      <w:r w:rsidRPr="009448BA">
        <w:rPr>
          <w:rFonts w:eastAsiaTheme="minorHAnsi"/>
          <w:lang w:eastAsia="en-US"/>
        </w:rPr>
        <w:t>«</w:t>
      </w:r>
      <w:r w:rsidRPr="009448BA">
        <w:rPr>
          <w:rFonts w:eastAsiaTheme="minorHAnsi"/>
          <w:b/>
          <w:lang w:eastAsia="en-US"/>
        </w:rPr>
        <w:t xml:space="preserve">Поставка </w:t>
      </w:r>
      <w:r w:rsidR="009B24DF" w:rsidRPr="009448BA">
        <w:rPr>
          <w:rFonts w:eastAsiaTheme="minorHAnsi"/>
          <w:b/>
          <w:lang w:eastAsia="en-US"/>
        </w:rPr>
        <w:t>и</w:t>
      </w:r>
      <w:r w:rsidR="000B3E30" w:rsidRPr="009448BA">
        <w:rPr>
          <w:rFonts w:eastAsiaTheme="minorHAnsi"/>
          <w:b/>
          <w:lang w:eastAsia="en-US"/>
        </w:rPr>
        <w:t xml:space="preserve"> </w:t>
      </w:r>
      <w:r w:rsidR="00585A80">
        <w:rPr>
          <w:rFonts w:eastAsiaTheme="minorHAnsi"/>
          <w:b/>
          <w:lang w:eastAsia="en-US"/>
        </w:rPr>
        <w:t>сборка мебел</w:t>
      </w:r>
      <w:r w:rsidR="008A5C17">
        <w:rPr>
          <w:rFonts w:eastAsiaTheme="minorHAnsi"/>
          <w:b/>
          <w:lang w:eastAsia="en-US"/>
        </w:rPr>
        <w:t>ьного оборудования</w:t>
      </w:r>
      <w:r w:rsidR="00585A80">
        <w:rPr>
          <w:rFonts w:eastAsiaTheme="minorHAnsi"/>
          <w:b/>
          <w:lang w:eastAsia="en-US"/>
        </w:rPr>
        <w:t xml:space="preserve"> для библиотеки Масальского сельского Дома культуры»</w:t>
      </w:r>
    </w:p>
    <w:p w:rsidR="005C5973" w:rsidRPr="009448BA" w:rsidRDefault="005C5973" w:rsidP="005C5973">
      <w:pPr>
        <w:jc w:val="both"/>
      </w:pPr>
      <w:r w:rsidRPr="009448BA">
        <w:t>В случае</w:t>
      </w:r>
      <w:proofErr w:type="gramStart"/>
      <w:r w:rsidRPr="009448BA">
        <w:t>,</w:t>
      </w:r>
      <w:proofErr w:type="gramEnd"/>
      <w:r w:rsidRPr="009448BA">
        <w:t xml:space="preserve"> если надлежащее исполнение обязательств Поставщика по настоящему Договору обеспечивается предоставлением банковской гарантии, то такая банковская гарантия должна соответствовать требованиям ст.ст.368-379 Гражданского кодекса Российской Федерации, Постановления Правительства Российской Федерации от 08.11.2013г.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 </w:t>
      </w:r>
    </w:p>
    <w:p w:rsidR="004A7750" w:rsidRPr="009448BA" w:rsidRDefault="004A7750" w:rsidP="005C5973">
      <w:pPr>
        <w:widowControl w:val="0"/>
        <w:tabs>
          <w:tab w:val="left" w:pos="709"/>
        </w:tabs>
        <w:autoSpaceDE w:val="0"/>
        <w:autoSpaceDN w:val="0"/>
        <w:adjustRightInd w:val="0"/>
        <w:ind w:right="-1"/>
        <w:jc w:val="both"/>
        <w:rPr>
          <w:rFonts w:eastAsiaTheme="minorHAnsi"/>
          <w:lang w:eastAsia="en-US"/>
        </w:rPr>
      </w:pPr>
      <w:r w:rsidRPr="009448BA">
        <w:rPr>
          <w:rFonts w:eastAsiaTheme="minorHAnsi"/>
          <w:lang w:eastAsia="en-US"/>
        </w:rPr>
        <w:t>8.2. Банковская гарантия</w:t>
      </w:r>
      <w:r w:rsidR="00A52D38" w:rsidRPr="009448BA">
        <w:rPr>
          <w:rFonts w:eastAsiaTheme="minorHAnsi"/>
          <w:lang w:eastAsia="en-US"/>
        </w:rPr>
        <w:t>, выданная банком</w:t>
      </w:r>
      <w:r w:rsidRPr="009448BA">
        <w:rPr>
          <w:rFonts w:eastAsiaTheme="minorHAnsi"/>
          <w:lang w:eastAsia="en-US"/>
        </w:rPr>
        <w:t xml:space="preserve"> должна быть безотзывной</w:t>
      </w:r>
      <w:r w:rsidR="005C5973" w:rsidRPr="009448BA">
        <w:rPr>
          <w:rFonts w:eastAsiaTheme="minorHAnsi"/>
          <w:lang w:eastAsia="en-US"/>
        </w:rPr>
        <w:t xml:space="preserve">. </w:t>
      </w:r>
      <w:r w:rsidRPr="009448BA">
        <w:rPr>
          <w:rFonts w:eastAsiaTheme="minorHAnsi"/>
          <w:lang w:eastAsia="en-US"/>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A7750" w:rsidRPr="009448BA" w:rsidRDefault="004A7750"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8.3. Срок д</w:t>
      </w:r>
      <w:r w:rsidR="00A90864" w:rsidRPr="009448BA">
        <w:rPr>
          <w:rFonts w:eastAsiaTheme="minorHAnsi"/>
          <w:lang w:eastAsia="en-US"/>
        </w:rPr>
        <w:t>ействия банковской гарантии должен превышать срока поставки и установки товара на 1 месяц.</w:t>
      </w:r>
    </w:p>
    <w:p w:rsidR="004A7750" w:rsidRPr="009448BA" w:rsidRDefault="004A7750"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 xml:space="preserve">8.4. Размер обеспечения исполнения настоящего </w:t>
      </w:r>
      <w:r w:rsidR="0019230F" w:rsidRPr="009448BA">
        <w:rPr>
          <w:rFonts w:eastAsiaTheme="minorHAnsi"/>
          <w:lang w:eastAsia="en-US"/>
        </w:rPr>
        <w:t>Договор</w:t>
      </w:r>
      <w:r w:rsidRPr="009448BA">
        <w:rPr>
          <w:rFonts w:eastAsiaTheme="minorHAnsi"/>
          <w:lang w:eastAsia="en-US"/>
        </w:rPr>
        <w:t xml:space="preserve">а составляет </w:t>
      </w:r>
      <w:bookmarkStart w:id="1" w:name="OLE_LINK56"/>
      <w:bookmarkStart w:id="2" w:name="OLE_LINK57"/>
      <w:bookmarkStart w:id="3" w:name="OLE_LINK58"/>
      <w:bookmarkStart w:id="4" w:name="OLE_LINK59"/>
      <w:bookmarkStart w:id="5" w:name="OLE_LINK35"/>
      <w:bookmarkStart w:id="6" w:name="OLE_LINK37"/>
      <w:bookmarkStart w:id="7" w:name="OLE_LINK38"/>
      <w:r w:rsidR="000B3E30" w:rsidRPr="009448BA">
        <w:rPr>
          <w:rFonts w:eastAsiaTheme="minorHAnsi"/>
          <w:lang w:eastAsia="en-US"/>
        </w:rPr>
        <w:t>10</w:t>
      </w:r>
      <w:r w:rsidRPr="009448BA">
        <w:rPr>
          <w:rFonts w:eastAsiaTheme="minorHAnsi"/>
          <w:lang w:eastAsia="en-US"/>
        </w:rPr>
        <w:t xml:space="preserve">% начальной (максимальной) цены </w:t>
      </w:r>
      <w:r w:rsidR="0019230F" w:rsidRPr="009448BA">
        <w:rPr>
          <w:rFonts w:eastAsiaTheme="minorHAnsi"/>
          <w:lang w:eastAsia="en-US"/>
        </w:rPr>
        <w:t>договор</w:t>
      </w:r>
      <w:r w:rsidRPr="009448BA">
        <w:rPr>
          <w:rFonts w:eastAsiaTheme="minorHAnsi"/>
          <w:lang w:eastAsia="en-US"/>
        </w:rPr>
        <w:t xml:space="preserve">а: </w:t>
      </w:r>
      <w:r w:rsidR="002427B8" w:rsidRPr="009448BA">
        <w:rPr>
          <w:rFonts w:eastAsiaTheme="minorHAnsi"/>
          <w:lang w:eastAsia="en-US"/>
        </w:rPr>
        <w:t>206 972,00</w:t>
      </w:r>
      <w:r w:rsidR="00146F28" w:rsidRPr="009448BA">
        <w:rPr>
          <w:rFonts w:eastAsiaTheme="minorHAnsi"/>
          <w:lang w:eastAsia="en-US"/>
        </w:rPr>
        <w:t xml:space="preserve"> руб</w:t>
      </w:r>
      <w:r w:rsidRPr="009448BA">
        <w:rPr>
          <w:rFonts w:eastAsiaTheme="minorHAnsi"/>
          <w:lang w:eastAsia="en-US"/>
        </w:rPr>
        <w:t>.</w:t>
      </w:r>
    </w:p>
    <w:bookmarkEnd w:id="1"/>
    <w:bookmarkEnd w:id="2"/>
    <w:bookmarkEnd w:id="3"/>
    <w:bookmarkEnd w:id="4"/>
    <w:bookmarkEnd w:id="5"/>
    <w:bookmarkEnd w:id="6"/>
    <w:bookmarkEnd w:id="7"/>
    <w:p w:rsidR="001E5FBB" w:rsidRPr="009448BA" w:rsidRDefault="004A7750" w:rsidP="001E5FBB">
      <w:pPr>
        <w:jc w:val="both"/>
      </w:pPr>
      <w:r w:rsidRPr="009448BA">
        <w:rPr>
          <w:rFonts w:eastAsiaTheme="minorHAnsi"/>
          <w:lang w:eastAsia="en-US"/>
        </w:rPr>
        <w:t>8.</w:t>
      </w:r>
      <w:r w:rsidR="0019230F" w:rsidRPr="009448BA">
        <w:rPr>
          <w:rFonts w:eastAsiaTheme="minorHAnsi"/>
          <w:lang w:eastAsia="en-US"/>
        </w:rPr>
        <w:t>5</w:t>
      </w:r>
      <w:r w:rsidRPr="009448BA">
        <w:rPr>
          <w:rFonts w:eastAsiaTheme="minorHAnsi"/>
          <w:lang w:eastAsia="en-US"/>
        </w:rPr>
        <w:t xml:space="preserve">. </w:t>
      </w:r>
      <w:r w:rsidR="00B27D74" w:rsidRPr="009448BA">
        <w:rPr>
          <w:rFonts w:eastAsia="Calibri"/>
        </w:rPr>
        <w:t>В случае</w:t>
      </w:r>
      <w:proofErr w:type="gramStart"/>
      <w:r w:rsidR="00B27D74" w:rsidRPr="009448BA">
        <w:rPr>
          <w:rFonts w:eastAsia="Calibri"/>
        </w:rPr>
        <w:t>,</w:t>
      </w:r>
      <w:proofErr w:type="gramEnd"/>
      <w:r w:rsidR="00B27D74" w:rsidRPr="009448BA">
        <w:rPr>
          <w:rFonts w:eastAsia="Calibri"/>
        </w:rPr>
        <w:t xml:space="preserve"> если предложенная Поставщиком цена снижена на двадцать пять и более процентов</w:t>
      </w:r>
      <w:r w:rsidR="00B27D74" w:rsidRPr="009448BA">
        <w:t xml:space="preserve"> по отношению к начальной (максимальной) цене Договора, Поставщику, с которым заключается </w:t>
      </w:r>
      <w:r w:rsidR="00B27D74" w:rsidRPr="009448BA">
        <w:rPr>
          <w:rFonts w:eastAsia="Calibri"/>
        </w:rPr>
        <w:t>настоящий</w:t>
      </w:r>
      <w:r w:rsidR="00B27D74" w:rsidRPr="009448BA">
        <w:t xml:space="preserve"> Договор, применяются антидемпинговые меры,</w:t>
      </w:r>
      <w:r w:rsidR="001E5FBB" w:rsidRPr="009448BA">
        <w:t xml:space="preserve"> то участник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 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w:t>
      </w:r>
    </w:p>
    <w:p w:rsidR="004A7750" w:rsidRPr="009448BA" w:rsidRDefault="00D071EB" w:rsidP="001E5FBB">
      <w:pPr>
        <w:widowControl w:val="0"/>
        <w:autoSpaceDE w:val="0"/>
        <w:autoSpaceDN w:val="0"/>
        <w:adjustRightInd w:val="0"/>
        <w:jc w:val="both"/>
        <w:rPr>
          <w:rFonts w:eastAsiaTheme="minorHAnsi"/>
          <w:lang w:eastAsia="en-US"/>
        </w:rPr>
      </w:pPr>
      <w:r w:rsidRPr="009448BA">
        <w:rPr>
          <w:rFonts w:eastAsiaTheme="minorHAnsi"/>
          <w:lang w:eastAsia="en-US"/>
        </w:rPr>
        <w:t xml:space="preserve">8.6. </w:t>
      </w:r>
      <w:proofErr w:type="gramStart"/>
      <w:r w:rsidR="004A7750" w:rsidRPr="009448BA">
        <w:rPr>
          <w:rFonts w:eastAsiaTheme="minorHAnsi"/>
          <w:lang w:eastAsia="en-US"/>
        </w:rPr>
        <w:t xml:space="preserve">В случае если по каким-либо причинам обеспечение исполнения настоящего </w:t>
      </w:r>
      <w:r w:rsidR="0019230F" w:rsidRPr="009448BA">
        <w:rPr>
          <w:rFonts w:eastAsiaTheme="minorHAnsi"/>
          <w:lang w:eastAsia="en-US"/>
        </w:rPr>
        <w:t>Договор</w:t>
      </w:r>
      <w:r w:rsidR="004A7750" w:rsidRPr="009448BA">
        <w:rPr>
          <w:rFonts w:eastAsiaTheme="minorHAnsi"/>
          <w:lang w:eastAsia="en-US"/>
        </w:rPr>
        <w:t xml:space="preserve">а перестало быть действительным, закончило свое действие или иным образом перестало обеспечивать исполнение Поставщиком его обязательств по настоящему </w:t>
      </w:r>
      <w:r w:rsidR="0019230F" w:rsidRPr="009448BA">
        <w:rPr>
          <w:rFonts w:eastAsiaTheme="minorHAnsi"/>
          <w:lang w:eastAsia="en-US"/>
        </w:rPr>
        <w:t>Договор</w:t>
      </w:r>
      <w:r w:rsidR="004A7750" w:rsidRPr="009448BA">
        <w:rPr>
          <w:rFonts w:eastAsiaTheme="minorHAnsi"/>
          <w:lang w:eastAsia="en-US"/>
        </w:rPr>
        <w:t xml:space="preserve">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w:t>
      </w:r>
      <w:r w:rsidR="0019230F" w:rsidRPr="009448BA">
        <w:rPr>
          <w:rFonts w:eastAsiaTheme="minorHAnsi"/>
          <w:lang w:eastAsia="en-US"/>
        </w:rPr>
        <w:t>Договор</w:t>
      </w:r>
      <w:r w:rsidR="004A7750" w:rsidRPr="009448BA">
        <w:rPr>
          <w:rFonts w:eastAsiaTheme="minorHAnsi"/>
          <w:lang w:eastAsia="en-US"/>
        </w:rPr>
        <w:t>а на тех же условиях и в таком же размере.</w:t>
      </w:r>
      <w:proofErr w:type="gramEnd"/>
    </w:p>
    <w:p w:rsidR="004A7750" w:rsidRPr="009448BA" w:rsidRDefault="004A7750"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Действие указанного пункта не распространяется на случаи, если Поставщиком предоставлена недостоверная (поддельная) банковская гарантия.</w:t>
      </w:r>
    </w:p>
    <w:p w:rsidR="004A7750" w:rsidRPr="009448BA" w:rsidRDefault="004A7750"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8.</w:t>
      </w:r>
      <w:r w:rsidR="00D071EB" w:rsidRPr="009448BA">
        <w:rPr>
          <w:rFonts w:eastAsiaTheme="minorHAnsi"/>
          <w:lang w:eastAsia="en-US"/>
        </w:rPr>
        <w:t>7</w:t>
      </w:r>
      <w:r w:rsidRPr="009448BA">
        <w:rPr>
          <w:rFonts w:eastAsiaTheme="minorHAnsi"/>
          <w:lang w:eastAsia="en-US"/>
        </w:rPr>
        <w:t xml:space="preserve">. Прекращение обеспечения исполнения настоящего </w:t>
      </w:r>
      <w:r w:rsidR="0019230F" w:rsidRPr="009448BA">
        <w:rPr>
          <w:rFonts w:eastAsiaTheme="minorHAnsi"/>
          <w:lang w:eastAsia="en-US"/>
        </w:rPr>
        <w:t>Договора</w:t>
      </w:r>
      <w:r w:rsidRPr="009448BA">
        <w:rPr>
          <w:rFonts w:eastAsiaTheme="minorHAnsi"/>
          <w:lang w:eastAsia="en-US"/>
        </w:rPr>
        <w:t xml:space="preserve"> или не соответствующее требованиям Закона о </w:t>
      </w:r>
      <w:r w:rsidR="00260844" w:rsidRPr="009448BA">
        <w:rPr>
          <w:rFonts w:eastAsiaTheme="minorHAnsi"/>
          <w:lang w:eastAsia="en-US"/>
        </w:rPr>
        <w:t>закупке</w:t>
      </w:r>
      <w:r w:rsidRPr="009448BA">
        <w:rPr>
          <w:rFonts w:eastAsiaTheme="minorHAnsi"/>
          <w:lang w:eastAsia="en-US"/>
        </w:rPr>
        <w:t xml:space="preserve"> обеспечение исполнения настоящего </w:t>
      </w:r>
      <w:r w:rsidR="00260844" w:rsidRPr="009448BA">
        <w:rPr>
          <w:rFonts w:eastAsiaTheme="minorHAnsi"/>
          <w:lang w:eastAsia="en-US"/>
        </w:rPr>
        <w:t>Д</w:t>
      </w:r>
      <w:r w:rsidRPr="009448BA">
        <w:rPr>
          <w:rFonts w:eastAsiaTheme="minorHAnsi"/>
          <w:lang w:eastAsia="en-US"/>
        </w:rPr>
        <w:t>о</w:t>
      </w:r>
      <w:r w:rsidR="00260844" w:rsidRPr="009448BA">
        <w:rPr>
          <w:rFonts w:eastAsiaTheme="minorHAnsi"/>
          <w:lang w:eastAsia="en-US"/>
        </w:rPr>
        <w:t>говора</w:t>
      </w:r>
      <w:r w:rsidRPr="009448BA">
        <w:rPr>
          <w:rFonts w:eastAsiaTheme="minorHAnsi"/>
          <w:lang w:eastAsia="en-US"/>
        </w:rPr>
        <w:t xml:space="preserve"> по истечении срока, указанного в п.8.6. настоящего </w:t>
      </w:r>
      <w:r w:rsidR="00260844" w:rsidRPr="009448BA">
        <w:rPr>
          <w:rFonts w:eastAsiaTheme="minorHAnsi"/>
          <w:lang w:eastAsia="en-US"/>
        </w:rPr>
        <w:t>Договор</w:t>
      </w:r>
      <w:r w:rsidRPr="009448BA">
        <w:rPr>
          <w:rFonts w:eastAsiaTheme="minorHAnsi"/>
          <w:lang w:eastAsia="en-US"/>
        </w:rPr>
        <w:t xml:space="preserve">а, признается существенным нарушением настоящего </w:t>
      </w:r>
      <w:r w:rsidR="00260844" w:rsidRPr="009448BA">
        <w:rPr>
          <w:rFonts w:eastAsiaTheme="minorHAnsi"/>
          <w:lang w:eastAsia="en-US"/>
        </w:rPr>
        <w:t>Договор</w:t>
      </w:r>
      <w:r w:rsidRPr="009448BA">
        <w:rPr>
          <w:rFonts w:eastAsiaTheme="minorHAnsi"/>
          <w:lang w:eastAsia="en-US"/>
        </w:rPr>
        <w:t xml:space="preserve">а Поставщиком и является основанием для расторжения настоящего </w:t>
      </w:r>
      <w:r w:rsidR="00260844" w:rsidRPr="009448BA">
        <w:rPr>
          <w:rFonts w:eastAsiaTheme="minorHAnsi"/>
          <w:lang w:eastAsia="en-US"/>
        </w:rPr>
        <w:t>Договор</w:t>
      </w:r>
      <w:r w:rsidRPr="009448BA">
        <w:rPr>
          <w:rFonts w:eastAsiaTheme="minorHAnsi"/>
          <w:lang w:eastAsia="en-US"/>
        </w:rPr>
        <w:t>а по требованию Заказчика с возмещением ущерба в полном объеме.</w:t>
      </w:r>
    </w:p>
    <w:p w:rsidR="004A7750" w:rsidRPr="009448BA" w:rsidRDefault="00D071EB"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8.8</w:t>
      </w:r>
      <w:r w:rsidR="004A7750" w:rsidRPr="009448BA">
        <w:rPr>
          <w:rFonts w:eastAsiaTheme="minorHAnsi"/>
          <w:lang w:eastAsia="en-US"/>
        </w:rPr>
        <w:t>. В случае неисполнения или ненадлежащего исполнения</w:t>
      </w:r>
      <w:r w:rsidR="00323F4A" w:rsidRPr="009448BA">
        <w:rPr>
          <w:rFonts w:eastAsiaTheme="minorHAnsi"/>
          <w:lang w:eastAsia="en-US"/>
        </w:rPr>
        <w:t xml:space="preserve"> </w:t>
      </w:r>
      <w:r w:rsidR="004A7750" w:rsidRPr="009448BA">
        <w:rPr>
          <w:rFonts w:eastAsiaTheme="minorHAnsi"/>
          <w:lang w:eastAsia="en-US"/>
        </w:rPr>
        <w:t xml:space="preserve">Поставщиком обязательств по настоящему </w:t>
      </w:r>
      <w:r w:rsidR="0019230F" w:rsidRPr="009448BA">
        <w:rPr>
          <w:rFonts w:eastAsiaTheme="minorHAnsi"/>
          <w:lang w:eastAsia="en-US"/>
        </w:rPr>
        <w:t>Договор</w:t>
      </w:r>
      <w:r w:rsidR="004A7750" w:rsidRPr="009448BA">
        <w:rPr>
          <w:rFonts w:eastAsiaTheme="minorHAnsi"/>
          <w:lang w:eastAsia="en-US"/>
        </w:rPr>
        <w:t xml:space="preserve">у обеспечение исполнения настоящего </w:t>
      </w:r>
      <w:r w:rsidR="0019230F" w:rsidRPr="009448BA">
        <w:rPr>
          <w:rFonts w:eastAsiaTheme="minorHAnsi"/>
          <w:lang w:eastAsia="en-US"/>
        </w:rPr>
        <w:t>Договор</w:t>
      </w:r>
      <w:r w:rsidR="004A7750" w:rsidRPr="009448BA">
        <w:rPr>
          <w:rFonts w:eastAsiaTheme="minorHAnsi"/>
          <w:lang w:eastAsia="en-US"/>
        </w:rPr>
        <w:t>а переходит Заказчику в размере неисполненных обязательств.</w:t>
      </w:r>
    </w:p>
    <w:p w:rsidR="004A7750" w:rsidRPr="009448BA" w:rsidRDefault="00D071EB"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8.9</w:t>
      </w:r>
      <w:r w:rsidR="004A7750" w:rsidRPr="009448BA">
        <w:rPr>
          <w:rFonts w:eastAsiaTheme="minorHAnsi"/>
          <w:lang w:eastAsia="en-US"/>
        </w:rPr>
        <w:t xml:space="preserve">. Обеспечение исполнения настоящего </w:t>
      </w:r>
      <w:r w:rsidR="0019230F" w:rsidRPr="009448BA">
        <w:rPr>
          <w:rFonts w:eastAsiaTheme="minorHAnsi"/>
          <w:lang w:eastAsia="en-US"/>
        </w:rPr>
        <w:t>Договор</w:t>
      </w:r>
      <w:r w:rsidR="004A7750" w:rsidRPr="009448BA">
        <w:rPr>
          <w:rFonts w:eastAsiaTheme="minorHAnsi"/>
          <w:lang w:eastAsia="en-US"/>
        </w:rPr>
        <w:t>а сохраняет свою силу при изменении законодательства Российской Федерации, а также при реорганизации Поставщика или Заказчика.</w:t>
      </w:r>
    </w:p>
    <w:p w:rsidR="004A7750" w:rsidRPr="009448BA" w:rsidRDefault="00D071EB"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8.10</w:t>
      </w:r>
      <w:r w:rsidR="004A7750" w:rsidRPr="009448BA">
        <w:rPr>
          <w:rFonts w:eastAsiaTheme="minorHAnsi"/>
          <w:lang w:eastAsia="en-US"/>
        </w:rPr>
        <w:t xml:space="preserve">. Все затраты, связанные с заключением и оформлением договоров и иных документов по обеспечению исполнения настоящего </w:t>
      </w:r>
      <w:r w:rsidR="0019230F" w:rsidRPr="009448BA">
        <w:rPr>
          <w:rFonts w:eastAsiaTheme="minorHAnsi"/>
          <w:lang w:eastAsia="en-US"/>
        </w:rPr>
        <w:t>Договор</w:t>
      </w:r>
      <w:r w:rsidR="004A7750" w:rsidRPr="009448BA">
        <w:rPr>
          <w:rFonts w:eastAsiaTheme="minorHAnsi"/>
          <w:lang w:eastAsia="en-US"/>
        </w:rPr>
        <w:t>а, несет Поставщик.</w:t>
      </w:r>
    </w:p>
    <w:p w:rsidR="0019230F" w:rsidRPr="009448BA" w:rsidRDefault="0019230F" w:rsidP="004A7750">
      <w:pPr>
        <w:widowControl w:val="0"/>
        <w:autoSpaceDE w:val="0"/>
        <w:autoSpaceDN w:val="0"/>
        <w:adjustRightInd w:val="0"/>
        <w:ind w:right="-1"/>
        <w:jc w:val="center"/>
        <w:outlineLvl w:val="1"/>
        <w:rPr>
          <w:rFonts w:eastAsiaTheme="minorHAnsi"/>
          <w:b/>
          <w:lang w:eastAsia="en-US"/>
        </w:rPr>
      </w:pPr>
    </w:p>
    <w:p w:rsidR="004A7750" w:rsidRPr="009448BA" w:rsidRDefault="004A7750" w:rsidP="004A7750">
      <w:pPr>
        <w:widowControl w:val="0"/>
        <w:autoSpaceDE w:val="0"/>
        <w:autoSpaceDN w:val="0"/>
        <w:adjustRightInd w:val="0"/>
        <w:ind w:right="-1"/>
        <w:jc w:val="center"/>
        <w:outlineLvl w:val="1"/>
        <w:rPr>
          <w:rFonts w:eastAsiaTheme="minorHAnsi"/>
          <w:b/>
          <w:lang w:eastAsia="en-US"/>
        </w:rPr>
      </w:pPr>
      <w:r w:rsidRPr="009448BA">
        <w:rPr>
          <w:rFonts w:eastAsiaTheme="minorHAnsi"/>
          <w:b/>
          <w:lang w:eastAsia="en-US"/>
        </w:rPr>
        <w:t xml:space="preserve">9. Срок действия, порядок изменения и расторжения </w:t>
      </w:r>
      <w:r w:rsidR="0019230F" w:rsidRPr="009448BA">
        <w:rPr>
          <w:rFonts w:eastAsiaTheme="minorHAnsi"/>
          <w:b/>
          <w:lang w:eastAsia="en-US"/>
        </w:rPr>
        <w:t>Договора</w:t>
      </w:r>
    </w:p>
    <w:p w:rsidR="004A7750" w:rsidRPr="009448BA" w:rsidRDefault="004A7750" w:rsidP="005B62EE">
      <w:pPr>
        <w:autoSpaceDE w:val="0"/>
        <w:autoSpaceDN w:val="0"/>
        <w:ind w:right="-1"/>
        <w:jc w:val="both"/>
        <w:rPr>
          <w:rFonts w:eastAsiaTheme="minorHAnsi"/>
          <w:lang w:eastAsia="en-US"/>
        </w:rPr>
      </w:pPr>
      <w:r w:rsidRPr="009448BA">
        <w:rPr>
          <w:rFonts w:eastAsiaTheme="minorHAnsi"/>
          <w:lang w:eastAsia="en-US"/>
        </w:rPr>
        <w:t xml:space="preserve">9.1. Настоящий </w:t>
      </w:r>
      <w:r w:rsidR="0019230F" w:rsidRPr="009448BA">
        <w:rPr>
          <w:rFonts w:eastAsiaTheme="minorHAnsi"/>
          <w:lang w:eastAsia="en-US"/>
        </w:rPr>
        <w:t>Договор</w:t>
      </w:r>
      <w:r w:rsidRPr="009448BA">
        <w:rPr>
          <w:rFonts w:eastAsiaTheme="minorHAnsi"/>
          <w:lang w:eastAsia="en-US"/>
        </w:rPr>
        <w:t xml:space="preserve"> вступает в силу со дня его подписания Сторонами и действует до полного исполнения Сторонами своих обязательств по </w:t>
      </w:r>
      <w:r w:rsidRPr="009448BA">
        <w:rPr>
          <w:rFonts w:eastAsia="Calibri"/>
        </w:rPr>
        <w:t>настоящему</w:t>
      </w:r>
      <w:r w:rsidR="00323F4A" w:rsidRPr="009448BA">
        <w:rPr>
          <w:rFonts w:eastAsia="Calibri"/>
        </w:rPr>
        <w:t xml:space="preserve"> </w:t>
      </w:r>
      <w:r w:rsidR="0019230F" w:rsidRPr="009448BA">
        <w:rPr>
          <w:rFonts w:eastAsiaTheme="minorHAnsi"/>
          <w:lang w:eastAsia="en-US"/>
        </w:rPr>
        <w:t>Договор</w:t>
      </w:r>
      <w:r w:rsidRPr="009448BA">
        <w:rPr>
          <w:rFonts w:eastAsiaTheme="minorHAnsi"/>
          <w:lang w:eastAsia="en-US"/>
        </w:rPr>
        <w:t>у в полном объеме.</w:t>
      </w:r>
    </w:p>
    <w:p w:rsidR="00CB6656" w:rsidRPr="009448BA" w:rsidRDefault="004A7750" w:rsidP="005B62EE">
      <w:pPr>
        <w:autoSpaceDE w:val="0"/>
        <w:autoSpaceDN w:val="0"/>
        <w:adjustRightInd w:val="0"/>
        <w:ind w:right="-1"/>
        <w:jc w:val="both"/>
      </w:pPr>
      <w:r w:rsidRPr="009448BA">
        <w:rPr>
          <w:rFonts w:eastAsiaTheme="minorHAnsi"/>
          <w:lang w:eastAsia="en-US"/>
        </w:rPr>
        <w:t xml:space="preserve">9.2. </w:t>
      </w:r>
      <w:r w:rsidR="00CB6656" w:rsidRPr="009448BA">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B6656" w:rsidRPr="009448BA" w:rsidRDefault="004A7750" w:rsidP="005B62EE">
      <w:pPr>
        <w:pStyle w:val="ConsPlusNormal"/>
        <w:jc w:val="both"/>
        <w:rPr>
          <w:rFonts w:ascii="Times New Roman" w:hAnsi="Times New Roman" w:cs="Times New Roman"/>
        </w:rPr>
      </w:pPr>
      <w:r w:rsidRPr="009448BA">
        <w:rPr>
          <w:rFonts w:ascii="Times New Roman" w:eastAsiaTheme="minorHAnsi" w:hAnsi="Times New Roman" w:cs="Times New Roman"/>
          <w:lang w:eastAsia="en-US"/>
        </w:rPr>
        <w:t>9.3</w:t>
      </w:r>
      <w:r w:rsidR="00CB6656" w:rsidRPr="009448BA">
        <w:rPr>
          <w:rFonts w:ascii="Times New Roman" w:eastAsiaTheme="minorHAnsi" w:hAnsi="Times New Roman" w:cs="Times New Roman"/>
          <w:lang w:eastAsia="en-US"/>
        </w:rPr>
        <w:t>.</w:t>
      </w:r>
      <w:r w:rsidR="00CB6656" w:rsidRPr="009448BA">
        <w:rPr>
          <w:rFonts w:ascii="Times New Roman" w:hAnsi="Times New Roman" w:cs="Times New Roman"/>
        </w:rPr>
        <w:t xml:space="preserve"> Заказчик вправе принять решение об одностороннем отказе от исполнения договора по основаниям, предусмотренным Гражданским </w:t>
      </w:r>
      <w:hyperlink r:id="rId11" w:history="1">
        <w:r w:rsidR="00CB6656" w:rsidRPr="009448BA">
          <w:rPr>
            <w:rFonts w:ascii="Times New Roman" w:hAnsi="Times New Roman" w:cs="Times New Roman"/>
          </w:rPr>
          <w:t>кодексом</w:t>
        </w:r>
      </w:hyperlink>
      <w:r w:rsidR="00CB6656" w:rsidRPr="009448BA">
        <w:rPr>
          <w:rFonts w:ascii="Times New Roman" w:hAnsi="Times New Roman" w:cs="Times New Roman"/>
        </w:rPr>
        <w:t xml:space="preserve"> Российской Федерации для одностороннего отказа от исполнения отдельных видов обязательств и/или договором.</w:t>
      </w:r>
    </w:p>
    <w:p w:rsidR="00CB6656" w:rsidRPr="009448BA" w:rsidRDefault="00CB6656" w:rsidP="005B62EE">
      <w:pPr>
        <w:pStyle w:val="ConsPlusNormal"/>
        <w:ind w:firstLine="567"/>
        <w:jc w:val="both"/>
        <w:rPr>
          <w:rFonts w:ascii="Times New Roman" w:hAnsi="Times New Roman" w:cs="Times New Roman"/>
        </w:rPr>
      </w:pPr>
      <w:r w:rsidRPr="009448BA">
        <w:rPr>
          <w:rFonts w:ascii="Times New Roman" w:hAnsi="Times New Roman" w:cs="Times New Roman"/>
        </w:rPr>
        <w:t>9.3.1.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CB6656" w:rsidRPr="009448BA" w:rsidRDefault="00CB6656" w:rsidP="005B62EE">
      <w:pPr>
        <w:pStyle w:val="ConsPlusNormal"/>
        <w:ind w:firstLine="540"/>
        <w:jc w:val="both"/>
        <w:rPr>
          <w:rFonts w:ascii="Times New Roman" w:hAnsi="Times New Roman" w:cs="Times New Roman"/>
        </w:rPr>
      </w:pPr>
      <w:r w:rsidRPr="009448BA">
        <w:rPr>
          <w:rFonts w:ascii="Times New Roman" w:hAnsi="Times New Roman" w:cs="Times New Roman"/>
        </w:rPr>
        <w:t>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9448BA">
        <w:rPr>
          <w:rFonts w:ascii="Times New Roman" w:hAnsi="Times New Roman" w:cs="Times New Roman"/>
        </w:rPr>
        <w:t>и</w:t>
      </w:r>
      <w:proofErr w:type="gramEnd"/>
      <w:r w:rsidRPr="009448BA">
        <w:rPr>
          <w:rFonts w:ascii="Times New Roman" w:hAnsi="Times New Roman" w:cs="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B62EE" w:rsidRPr="009448BA" w:rsidRDefault="005B62EE" w:rsidP="005B62EE">
      <w:pPr>
        <w:pStyle w:val="ConsPlusNormal"/>
        <w:ind w:firstLine="540"/>
        <w:jc w:val="both"/>
        <w:rPr>
          <w:rFonts w:ascii="Times New Roman" w:hAnsi="Times New Roman" w:cs="Times New Roman"/>
        </w:rPr>
      </w:pPr>
      <w:r w:rsidRPr="009448BA">
        <w:rPr>
          <w:rFonts w:ascii="Times New Roman" w:hAnsi="Times New Roman" w:cs="Times New Roman"/>
        </w:rPr>
        <w:t>9.3.2. Заказчик обязан принять решение об одностороннем отказе от исполнения договора в случае:</w:t>
      </w:r>
    </w:p>
    <w:p w:rsidR="005B62EE" w:rsidRPr="009448BA" w:rsidRDefault="005B62EE" w:rsidP="005B62EE">
      <w:pPr>
        <w:pStyle w:val="ConsPlusNormal"/>
        <w:ind w:firstLine="540"/>
        <w:jc w:val="both"/>
        <w:rPr>
          <w:rFonts w:ascii="Times New Roman" w:hAnsi="Times New Roman" w:cs="Times New Roman"/>
        </w:rPr>
      </w:pPr>
      <w:proofErr w:type="gramStart"/>
      <w:r w:rsidRPr="009448BA">
        <w:rPr>
          <w:rFonts w:ascii="Times New Roman" w:hAnsi="Times New Roman" w:cs="Times New Roman"/>
        </w:rPr>
        <w:t xml:space="preserve">-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w:t>
      </w:r>
      <w:r w:rsidRPr="009448BA">
        <w:rPr>
          <w:rFonts w:ascii="Times New Roman" w:hAnsi="Times New Roman" w:cs="Times New Roman"/>
        </w:rPr>
        <w:lastRenderedPageBreak/>
        <w:t>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roofErr w:type="gramEnd"/>
    </w:p>
    <w:p w:rsidR="004A7750" w:rsidRPr="009448BA" w:rsidRDefault="004A7750" w:rsidP="005B62EE">
      <w:pPr>
        <w:widowControl w:val="0"/>
        <w:autoSpaceDE w:val="0"/>
        <w:autoSpaceDN w:val="0"/>
        <w:adjustRightInd w:val="0"/>
        <w:ind w:right="-1"/>
        <w:jc w:val="both"/>
        <w:rPr>
          <w:rFonts w:eastAsiaTheme="minorHAnsi"/>
          <w:lang w:eastAsia="en-US"/>
        </w:rPr>
      </w:pPr>
      <w:r w:rsidRPr="009448BA">
        <w:rPr>
          <w:rFonts w:eastAsiaTheme="minorHAnsi"/>
          <w:lang w:eastAsia="en-US"/>
        </w:rPr>
        <w:t xml:space="preserve">9.4. Расторжение настоящего </w:t>
      </w:r>
      <w:r w:rsidR="0019230F" w:rsidRPr="009448BA">
        <w:rPr>
          <w:rFonts w:eastAsiaTheme="minorHAnsi"/>
          <w:lang w:eastAsia="en-US"/>
        </w:rPr>
        <w:t>Договор</w:t>
      </w:r>
      <w:r w:rsidRPr="009448BA">
        <w:rPr>
          <w:rFonts w:eastAsiaTheme="minorHAnsi"/>
          <w:lang w:eastAsia="en-US"/>
        </w:rPr>
        <w:t xml:space="preserve">а по соглашению Сторон производится путем подписания соответствующего соглашения о расторжении. Сторона, которой направлено предложение о расторжении настоящего </w:t>
      </w:r>
      <w:r w:rsidR="0019230F" w:rsidRPr="009448BA">
        <w:rPr>
          <w:rFonts w:eastAsiaTheme="minorHAnsi"/>
          <w:lang w:eastAsia="en-US"/>
        </w:rPr>
        <w:t>Договор</w:t>
      </w:r>
      <w:r w:rsidRPr="009448BA">
        <w:rPr>
          <w:rFonts w:eastAsiaTheme="minorHAnsi"/>
          <w:lang w:eastAsia="en-US"/>
        </w:rPr>
        <w:t xml:space="preserve">а по соглашению Сторон, должна дать письменный ответ по существу в срок не позднее 5 (пяти) календарных дней </w:t>
      </w:r>
      <w:proofErr w:type="gramStart"/>
      <w:r w:rsidRPr="009448BA">
        <w:rPr>
          <w:rFonts w:eastAsiaTheme="minorHAnsi"/>
          <w:lang w:eastAsia="en-US"/>
        </w:rPr>
        <w:t>с даты</w:t>
      </w:r>
      <w:proofErr w:type="gramEnd"/>
      <w:r w:rsidRPr="009448BA">
        <w:rPr>
          <w:rFonts w:eastAsiaTheme="minorHAnsi"/>
          <w:lang w:eastAsia="en-US"/>
        </w:rPr>
        <w:t xml:space="preserve"> его получения.</w:t>
      </w:r>
    </w:p>
    <w:p w:rsidR="004A7750" w:rsidRPr="009448BA" w:rsidRDefault="004A7750" w:rsidP="005B62EE">
      <w:pPr>
        <w:widowControl w:val="0"/>
        <w:autoSpaceDE w:val="0"/>
        <w:autoSpaceDN w:val="0"/>
        <w:adjustRightInd w:val="0"/>
        <w:ind w:right="-1"/>
        <w:jc w:val="both"/>
        <w:rPr>
          <w:rFonts w:eastAsiaTheme="minorHAnsi"/>
          <w:lang w:eastAsia="en-US"/>
        </w:rPr>
      </w:pPr>
      <w:r w:rsidRPr="009448BA">
        <w:rPr>
          <w:rFonts w:eastAsiaTheme="minorHAnsi"/>
          <w:lang w:eastAsia="en-US"/>
        </w:rPr>
        <w:t xml:space="preserve">9.5. В случае расторжения настоящего </w:t>
      </w:r>
      <w:r w:rsidR="0019230F" w:rsidRPr="009448BA">
        <w:rPr>
          <w:rFonts w:eastAsiaTheme="minorHAnsi"/>
          <w:lang w:eastAsia="en-US"/>
        </w:rPr>
        <w:t>Договор</w:t>
      </w:r>
      <w:r w:rsidRPr="009448BA">
        <w:rPr>
          <w:rFonts w:eastAsiaTheme="minorHAnsi"/>
          <w:lang w:eastAsia="en-US"/>
        </w:rPr>
        <w:t xml:space="preserve">а по инициативе любой из Сторон производится сверка расчетов, которой подтверждается количество поставленного Поставщиком Товара. </w:t>
      </w:r>
    </w:p>
    <w:p w:rsidR="004A7750" w:rsidRPr="009448BA" w:rsidRDefault="004A7750" w:rsidP="005B62EE">
      <w:pPr>
        <w:widowControl w:val="0"/>
        <w:autoSpaceDE w:val="0"/>
        <w:autoSpaceDN w:val="0"/>
        <w:adjustRightInd w:val="0"/>
        <w:ind w:right="-1"/>
        <w:jc w:val="both"/>
        <w:rPr>
          <w:rFonts w:eastAsiaTheme="minorHAnsi"/>
          <w:lang w:eastAsia="en-US"/>
        </w:rPr>
      </w:pPr>
      <w:r w:rsidRPr="009448BA">
        <w:rPr>
          <w:rFonts w:eastAsiaTheme="minorHAnsi"/>
          <w:lang w:eastAsia="en-US"/>
        </w:rPr>
        <w:t xml:space="preserve">9.6. Стороны вправе принять решение об одностороннем отказе от исполнения настоящего </w:t>
      </w:r>
      <w:r w:rsidR="0019230F" w:rsidRPr="009448BA">
        <w:rPr>
          <w:rFonts w:eastAsiaTheme="minorHAnsi"/>
          <w:lang w:eastAsia="en-US"/>
        </w:rPr>
        <w:t>Договор</w:t>
      </w:r>
      <w:r w:rsidRPr="009448BA">
        <w:rPr>
          <w:rFonts w:eastAsiaTheme="minorHAnsi"/>
          <w:lang w:eastAsia="en-US"/>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9448BA">
        <w:rPr>
          <w:rFonts w:eastAsiaTheme="minorHAnsi"/>
          <w:b/>
          <w:bCs/>
          <w:lang w:eastAsia="en-US"/>
        </w:rPr>
        <w:t>.</w:t>
      </w:r>
    </w:p>
    <w:p w:rsidR="004A7750" w:rsidRPr="009448BA" w:rsidRDefault="004A7750" w:rsidP="005B62EE">
      <w:pPr>
        <w:widowControl w:val="0"/>
        <w:autoSpaceDE w:val="0"/>
        <w:autoSpaceDN w:val="0"/>
        <w:adjustRightInd w:val="0"/>
        <w:ind w:right="-1"/>
        <w:jc w:val="both"/>
        <w:rPr>
          <w:rFonts w:eastAsiaTheme="minorHAnsi"/>
          <w:lang w:eastAsia="en-US"/>
        </w:rPr>
      </w:pPr>
      <w:r w:rsidRPr="009448BA">
        <w:rPr>
          <w:rFonts w:eastAsiaTheme="minorHAnsi"/>
          <w:lang w:eastAsia="en-US"/>
        </w:rPr>
        <w:t xml:space="preserve">9.7. Заказчик обязан принять решение об одностороннем отказе от исполнения настоящего </w:t>
      </w:r>
      <w:r w:rsidR="0019230F" w:rsidRPr="009448BA">
        <w:rPr>
          <w:rFonts w:eastAsiaTheme="minorHAnsi"/>
          <w:lang w:eastAsia="en-US"/>
        </w:rPr>
        <w:t>Договор</w:t>
      </w:r>
      <w:r w:rsidRPr="009448BA">
        <w:rPr>
          <w:rFonts w:eastAsiaTheme="minorHAnsi"/>
          <w:lang w:eastAsia="en-US"/>
        </w:rPr>
        <w:t xml:space="preserve">а, если в ходе исполнения настоящего </w:t>
      </w:r>
      <w:r w:rsidR="0019230F" w:rsidRPr="009448BA">
        <w:rPr>
          <w:rFonts w:eastAsiaTheme="minorHAnsi"/>
          <w:lang w:eastAsia="en-US"/>
        </w:rPr>
        <w:t>Договор</w:t>
      </w:r>
      <w:r w:rsidRPr="009448BA">
        <w:rPr>
          <w:rFonts w:eastAsiaTheme="minorHAnsi"/>
          <w:lang w:eastAsia="en-US"/>
        </w:rPr>
        <w:t>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A7750" w:rsidRPr="009448BA" w:rsidRDefault="004A7750"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 xml:space="preserve">9.8. Односторонний отказ Стороны от исполнения настоящего </w:t>
      </w:r>
      <w:r w:rsidR="0019230F" w:rsidRPr="009448BA">
        <w:rPr>
          <w:rFonts w:eastAsiaTheme="minorHAnsi"/>
          <w:lang w:eastAsia="en-US"/>
        </w:rPr>
        <w:t>Договор</w:t>
      </w:r>
      <w:r w:rsidRPr="009448BA">
        <w:rPr>
          <w:rFonts w:eastAsiaTheme="minorHAnsi"/>
          <w:lang w:eastAsia="en-US"/>
        </w:rPr>
        <w:t xml:space="preserve">а осуществляется в порядке, предусмотренном </w:t>
      </w:r>
      <w:r w:rsidR="009A5461" w:rsidRPr="009448BA">
        <w:rPr>
          <w:rFonts w:eastAsiaTheme="minorHAnsi"/>
          <w:lang w:eastAsia="en-US"/>
        </w:rPr>
        <w:t xml:space="preserve">Гражданским кодексом Российской Федерации. </w:t>
      </w:r>
    </w:p>
    <w:p w:rsidR="004A7750" w:rsidRPr="009448BA" w:rsidRDefault="004A7750"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 xml:space="preserve">9.9. При расторжении настоящего </w:t>
      </w:r>
      <w:r w:rsidR="0019230F" w:rsidRPr="009448BA">
        <w:rPr>
          <w:rFonts w:eastAsiaTheme="minorHAnsi"/>
          <w:lang w:eastAsia="en-US"/>
        </w:rPr>
        <w:t>Договор</w:t>
      </w:r>
      <w:r w:rsidRPr="009448BA">
        <w:rPr>
          <w:rFonts w:eastAsiaTheme="minorHAnsi"/>
          <w:lang w:eastAsia="en-US"/>
        </w:rPr>
        <w:t xml:space="preserve">а в связи с односторонним отказом Стороны </w:t>
      </w:r>
      <w:r w:rsidR="0019230F" w:rsidRPr="009448BA">
        <w:rPr>
          <w:rFonts w:eastAsiaTheme="minorHAnsi"/>
          <w:lang w:eastAsia="en-US"/>
        </w:rPr>
        <w:t>Договор</w:t>
      </w:r>
      <w:r w:rsidRPr="009448BA">
        <w:rPr>
          <w:rFonts w:eastAsiaTheme="minorHAnsi"/>
          <w:lang w:eastAsia="en-US"/>
        </w:rPr>
        <w:t xml:space="preserve">а от исполнения настоящего </w:t>
      </w:r>
      <w:r w:rsidR="0019230F" w:rsidRPr="009448BA">
        <w:rPr>
          <w:rFonts w:eastAsiaTheme="minorHAnsi"/>
          <w:lang w:eastAsia="en-US"/>
        </w:rPr>
        <w:t>Договор</w:t>
      </w:r>
      <w:r w:rsidRPr="009448BA">
        <w:rPr>
          <w:rFonts w:eastAsiaTheme="minorHAnsi"/>
          <w:lang w:eastAsia="en-US"/>
        </w:rPr>
        <w:t xml:space="preserve">а другая Сторона настоящего </w:t>
      </w:r>
      <w:r w:rsidR="0019230F" w:rsidRPr="009448BA">
        <w:rPr>
          <w:rFonts w:eastAsiaTheme="minorHAnsi"/>
          <w:lang w:eastAsia="en-US"/>
        </w:rPr>
        <w:t>Договор</w:t>
      </w:r>
      <w:r w:rsidRPr="009448BA">
        <w:rPr>
          <w:rFonts w:eastAsiaTheme="minorHAnsi"/>
          <w:lang w:eastAsia="en-US"/>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w:t>
      </w:r>
      <w:r w:rsidR="0019230F" w:rsidRPr="009448BA">
        <w:rPr>
          <w:rFonts w:eastAsiaTheme="minorHAnsi"/>
          <w:lang w:eastAsia="en-US"/>
        </w:rPr>
        <w:t>Договор</w:t>
      </w:r>
      <w:r w:rsidRPr="009448BA">
        <w:rPr>
          <w:rFonts w:eastAsiaTheme="minorHAnsi"/>
          <w:lang w:eastAsia="en-US"/>
        </w:rPr>
        <w:t>а</w:t>
      </w:r>
      <w:bookmarkStart w:id="8" w:name="Par834"/>
      <w:bookmarkEnd w:id="8"/>
      <w:r w:rsidRPr="009448BA">
        <w:rPr>
          <w:rFonts w:eastAsiaTheme="minorHAnsi"/>
          <w:lang w:eastAsia="en-US"/>
        </w:rPr>
        <w:t>.</w:t>
      </w:r>
    </w:p>
    <w:p w:rsidR="00CC3BD2" w:rsidRPr="009448BA" w:rsidRDefault="00CC3BD2" w:rsidP="004A7750">
      <w:pPr>
        <w:widowControl w:val="0"/>
        <w:autoSpaceDE w:val="0"/>
        <w:autoSpaceDN w:val="0"/>
        <w:adjustRightInd w:val="0"/>
        <w:ind w:right="-1"/>
        <w:jc w:val="both"/>
        <w:rPr>
          <w:rFonts w:eastAsiaTheme="minorHAnsi"/>
          <w:lang w:eastAsia="en-US"/>
        </w:rPr>
      </w:pPr>
    </w:p>
    <w:p w:rsidR="004A7750" w:rsidRPr="009448BA" w:rsidRDefault="004A7750" w:rsidP="004A7750">
      <w:pPr>
        <w:widowControl w:val="0"/>
        <w:autoSpaceDE w:val="0"/>
        <w:autoSpaceDN w:val="0"/>
        <w:adjustRightInd w:val="0"/>
        <w:ind w:right="-1"/>
        <w:jc w:val="center"/>
        <w:outlineLvl w:val="1"/>
        <w:rPr>
          <w:rFonts w:eastAsiaTheme="minorHAnsi"/>
          <w:b/>
          <w:lang w:eastAsia="en-US"/>
        </w:rPr>
      </w:pPr>
      <w:r w:rsidRPr="009448BA">
        <w:rPr>
          <w:rFonts w:eastAsiaTheme="minorHAnsi"/>
          <w:b/>
          <w:lang w:eastAsia="en-US"/>
        </w:rPr>
        <w:t>10. Обстоятельства непреодолимой силы</w:t>
      </w:r>
    </w:p>
    <w:p w:rsidR="004A7750" w:rsidRPr="009448BA" w:rsidRDefault="004A7750"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 xml:space="preserve">10.1. Стороны, не исполнившие или ненадлежащим образом исполнившие обязательства по настоящему </w:t>
      </w:r>
      <w:r w:rsidR="0019230F" w:rsidRPr="009448BA">
        <w:rPr>
          <w:rFonts w:eastAsiaTheme="minorHAnsi"/>
          <w:lang w:eastAsia="en-US"/>
        </w:rPr>
        <w:t>Договор</w:t>
      </w:r>
      <w:r w:rsidRPr="009448BA">
        <w:rPr>
          <w:rFonts w:eastAsiaTheme="minorHAnsi"/>
          <w:lang w:eastAsia="en-US"/>
        </w:rPr>
        <w:t xml:space="preserve">у, освобождаются от ответственности, если докажут, что надлежащее исполнение обязательств по настоящему </w:t>
      </w:r>
      <w:r w:rsidR="0019230F" w:rsidRPr="009448BA">
        <w:rPr>
          <w:rFonts w:eastAsiaTheme="minorHAnsi"/>
          <w:lang w:eastAsia="en-US"/>
        </w:rPr>
        <w:t>Договор</w:t>
      </w:r>
      <w:r w:rsidRPr="009448BA">
        <w:rPr>
          <w:rFonts w:eastAsiaTheme="minorHAnsi"/>
          <w:lang w:eastAsia="en-US"/>
        </w:rPr>
        <w:t xml:space="preserve">у оказалось невозможным вследствие наступления обстоятельств непреодолимой силы. При этом сроки выполнения обязательств по настоящему </w:t>
      </w:r>
      <w:r w:rsidR="0019230F" w:rsidRPr="009448BA">
        <w:rPr>
          <w:rFonts w:eastAsiaTheme="minorHAnsi"/>
          <w:lang w:eastAsia="en-US"/>
        </w:rPr>
        <w:t>Договор</w:t>
      </w:r>
      <w:r w:rsidRPr="009448BA">
        <w:rPr>
          <w:rFonts w:eastAsiaTheme="minorHAnsi"/>
          <w:lang w:eastAsia="en-US"/>
        </w:rPr>
        <w:t>у соразмерно продлеваются на срок действия указанных обстоятельств.</w:t>
      </w:r>
    </w:p>
    <w:p w:rsidR="004A7750" w:rsidRPr="009448BA" w:rsidRDefault="004A7750"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10.2. Каждая из Сторон обязана письменно сообщить о наступлении обстоятельств непреодолимой силы не позднее 3 (трех) рабочих дней с начала их действия.</w:t>
      </w:r>
    </w:p>
    <w:p w:rsidR="004A7750" w:rsidRPr="009448BA" w:rsidRDefault="004A7750"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 xml:space="preserve">10.3.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w:t>
      </w:r>
      <w:r w:rsidR="0019230F" w:rsidRPr="009448BA">
        <w:rPr>
          <w:rFonts w:eastAsiaTheme="minorHAnsi"/>
          <w:lang w:eastAsia="en-US"/>
        </w:rPr>
        <w:t>Договор</w:t>
      </w:r>
      <w:r w:rsidRPr="009448BA">
        <w:rPr>
          <w:rFonts w:eastAsiaTheme="minorHAnsi"/>
          <w:lang w:eastAsia="en-US"/>
        </w:rPr>
        <w:t>у на наступление названных обстоятельств.</w:t>
      </w:r>
    </w:p>
    <w:p w:rsidR="00E85FF9" w:rsidRPr="009448BA" w:rsidRDefault="00E85FF9" w:rsidP="004A7750">
      <w:pPr>
        <w:widowControl w:val="0"/>
        <w:autoSpaceDE w:val="0"/>
        <w:autoSpaceDN w:val="0"/>
        <w:adjustRightInd w:val="0"/>
        <w:ind w:right="-1"/>
        <w:jc w:val="center"/>
        <w:rPr>
          <w:rFonts w:eastAsiaTheme="minorHAnsi"/>
          <w:b/>
          <w:lang w:eastAsia="en-US"/>
        </w:rPr>
      </w:pPr>
    </w:p>
    <w:p w:rsidR="004A7750" w:rsidRPr="009448BA" w:rsidRDefault="004A7750" w:rsidP="004A7750">
      <w:pPr>
        <w:widowControl w:val="0"/>
        <w:autoSpaceDE w:val="0"/>
        <w:autoSpaceDN w:val="0"/>
        <w:adjustRightInd w:val="0"/>
        <w:ind w:right="-1"/>
        <w:jc w:val="center"/>
        <w:rPr>
          <w:rFonts w:eastAsiaTheme="minorHAnsi"/>
          <w:b/>
          <w:lang w:eastAsia="en-US"/>
        </w:rPr>
      </w:pPr>
      <w:r w:rsidRPr="009448BA">
        <w:rPr>
          <w:rFonts w:eastAsiaTheme="minorHAnsi"/>
          <w:b/>
          <w:lang w:eastAsia="en-US"/>
        </w:rPr>
        <w:t>11. Порядок урегулирования споров</w:t>
      </w:r>
    </w:p>
    <w:p w:rsidR="004A7750" w:rsidRPr="009448BA" w:rsidRDefault="004A7750"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 xml:space="preserve">11.1. В случае возникновения любых противоречий, претензий и разногласий, а также споров, связанных с исполнением настоящего </w:t>
      </w:r>
      <w:r w:rsidR="00E85FF9" w:rsidRPr="009448BA">
        <w:rPr>
          <w:rFonts w:eastAsiaTheme="minorHAnsi"/>
          <w:lang w:eastAsia="en-US"/>
        </w:rPr>
        <w:t>Договор</w:t>
      </w:r>
      <w:r w:rsidRPr="009448BA">
        <w:rPr>
          <w:rFonts w:eastAsiaTheme="minorHAnsi"/>
          <w:lang w:eastAsia="en-US"/>
        </w:rPr>
        <w:t xml:space="preserve">а, Стороны </w:t>
      </w:r>
      <w:proofErr w:type="gramStart"/>
      <w:r w:rsidRPr="009448BA">
        <w:rPr>
          <w:rFonts w:eastAsiaTheme="minorHAnsi"/>
          <w:lang w:eastAsia="en-US"/>
        </w:rPr>
        <w:t>предпринимают усилия</w:t>
      </w:r>
      <w:proofErr w:type="gramEnd"/>
      <w:r w:rsidRPr="009448BA">
        <w:rPr>
          <w:rFonts w:eastAsiaTheme="minorHAnsi"/>
          <w:lang w:eastAsia="en-US"/>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4A7750" w:rsidRPr="009448BA" w:rsidRDefault="004A7750"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11.2. Все достигнутые договоренности Стороны оформляют в виде дополнительных соглашений, подписанных Сторонами и скрепленных печатями.</w:t>
      </w:r>
    </w:p>
    <w:p w:rsidR="004A7750" w:rsidRPr="009448BA" w:rsidRDefault="004A7750"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11.3. До передачи спора на разрешение Арбитражного суда Стороны примут меры к его урегулированию в претензионном порядке.</w:t>
      </w:r>
    </w:p>
    <w:p w:rsidR="004A7750" w:rsidRPr="009448BA" w:rsidRDefault="004A7750"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 xml:space="preserve">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9448BA">
        <w:rPr>
          <w:rFonts w:eastAsiaTheme="minorHAnsi"/>
          <w:lang w:eastAsia="en-US"/>
        </w:rPr>
        <w:t>с даты</w:t>
      </w:r>
      <w:proofErr w:type="gramEnd"/>
      <w:r w:rsidRPr="009448BA">
        <w:rPr>
          <w:rFonts w:eastAsiaTheme="minorHAnsi"/>
          <w:lang w:eastAsia="en-US"/>
        </w:rPr>
        <w:t xml:space="preserve"> ее получения. Оставление претензии без ответа в установленный срок означает признание требований претензии.</w:t>
      </w:r>
    </w:p>
    <w:p w:rsidR="004A7750" w:rsidRPr="009448BA" w:rsidRDefault="004A7750"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 xml:space="preserve">11.3.2. </w:t>
      </w:r>
      <w:proofErr w:type="gramStart"/>
      <w:r w:rsidRPr="009448BA">
        <w:rPr>
          <w:rFonts w:eastAsiaTheme="minorHAnsi"/>
          <w:lang w:eastAsia="en-US"/>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4A7750" w:rsidRPr="009448BA" w:rsidRDefault="004A7750"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11.3.3. Если претензионные требования подлежат денежной оценке, в претензии указывается требуемая сумма и ее полный и обоснованный расчет.</w:t>
      </w:r>
    </w:p>
    <w:p w:rsidR="004A7750" w:rsidRPr="009448BA" w:rsidRDefault="004A7750"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4A7750" w:rsidRPr="009448BA" w:rsidRDefault="004A7750"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A7750" w:rsidRPr="009448BA" w:rsidRDefault="004A7750" w:rsidP="004A7750">
      <w:pPr>
        <w:widowControl w:val="0"/>
        <w:autoSpaceDE w:val="0"/>
        <w:autoSpaceDN w:val="0"/>
        <w:adjustRightInd w:val="0"/>
        <w:ind w:right="-1"/>
        <w:jc w:val="both"/>
        <w:rPr>
          <w:rFonts w:eastAsiaTheme="minorHAnsi"/>
          <w:lang w:eastAsia="en-US"/>
        </w:rPr>
      </w:pPr>
      <w:r w:rsidRPr="009448BA">
        <w:rPr>
          <w:rFonts w:eastAsiaTheme="minorHAnsi"/>
          <w:lang w:eastAsia="en-US"/>
        </w:rPr>
        <w:t xml:space="preserve">11.4. В случае невыполнения Сторонами своих обязательств и </w:t>
      </w:r>
      <w:proofErr w:type="gramStart"/>
      <w:r w:rsidRPr="009448BA">
        <w:rPr>
          <w:rFonts w:eastAsiaTheme="minorHAnsi"/>
          <w:lang w:eastAsia="en-US"/>
        </w:rPr>
        <w:t>не</w:t>
      </w:r>
      <w:r w:rsidR="00323F4A" w:rsidRPr="009448BA">
        <w:rPr>
          <w:rFonts w:eastAsiaTheme="minorHAnsi"/>
          <w:lang w:eastAsia="en-US"/>
        </w:rPr>
        <w:t xml:space="preserve"> </w:t>
      </w:r>
      <w:r w:rsidRPr="009448BA">
        <w:rPr>
          <w:rFonts w:eastAsiaTheme="minorHAnsi"/>
          <w:lang w:eastAsia="en-US"/>
        </w:rPr>
        <w:t>достижения</w:t>
      </w:r>
      <w:proofErr w:type="gramEnd"/>
      <w:r w:rsidRPr="009448BA">
        <w:rPr>
          <w:rFonts w:eastAsiaTheme="minorHAnsi"/>
          <w:lang w:eastAsia="en-US"/>
        </w:rPr>
        <w:t xml:space="preserve"> взаимного согласия споры по настоящему </w:t>
      </w:r>
      <w:r w:rsidR="00E85FF9" w:rsidRPr="009448BA">
        <w:rPr>
          <w:rFonts w:eastAsiaTheme="minorHAnsi"/>
          <w:lang w:eastAsia="en-US"/>
        </w:rPr>
        <w:t>Договор</w:t>
      </w:r>
      <w:r w:rsidRPr="009448BA">
        <w:rPr>
          <w:rFonts w:eastAsiaTheme="minorHAnsi"/>
          <w:lang w:eastAsia="en-US"/>
        </w:rPr>
        <w:t>у разрешаются в Арбитражном суде</w:t>
      </w:r>
      <w:r w:rsidR="00323F4A" w:rsidRPr="009448BA">
        <w:rPr>
          <w:rFonts w:eastAsiaTheme="minorHAnsi"/>
          <w:lang w:eastAsia="en-US"/>
        </w:rPr>
        <w:t xml:space="preserve"> </w:t>
      </w:r>
      <w:r w:rsidR="001E5FBB" w:rsidRPr="009448BA">
        <w:rPr>
          <w:rFonts w:eastAsiaTheme="minorHAnsi"/>
          <w:lang w:eastAsia="en-US"/>
        </w:rPr>
        <w:t>Тюменской области.</w:t>
      </w:r>
    </w:p>
    <w:p w:rsidR="00B95978" w:rsidRPr="009448BA" w:rsidRDefault="00B95978" w:rsidP="004A7750">
      <w:pPr>
        <w:autoSpaceDE w:val="0"/>
        <w:autoSpaceDN w:val="0"/>
        <w:ind w:right="-1"/>
        <w:jc w:val="center"/>
        <w:rPr>
          <w:rFonts w:eastAsia="Calibri"/>
          <w:b/>
          <w:lang w:eastAsia="en-US"/>
        </w:rPr>
      </w:pPr>
    </w:p>
    <w:p w:rsidR="004A7750" w:rsidRPr="009448BA" w:rsidRDefault="004A7750" w:rsidP="004A7750">
      <w:pPr>
        <w:autoSpaceDE w:val="0"/>
        <w:autoSpaceDN w:val="0"/>
        <w:ind w:right="-1"/>
        <w:jc w:val="center"/>
        <w:rPr>
          <w:rFonts w:eastAsia="Calibri"/>
          <w:b/>
          <w:lang w:eastAsia="en-US"/>
        </w:rPr>
      </w:pPr>
      <w:r w:rsidRPr="009448BA">
        <w:rPr>
          <w:rFonts w:eastAsia="Calibri"/>
          <w:b/>
          <w:lang w:eastAsia="en-US"/>
        </w:rPr>
        <w:t>12. Прочие условия</w:t>
      </w:r>
    </w:p>
    <w:p w:rsidR="004A7750" w:rsidRPr="009448BA" w:rsidRDefault="004A7750" w:rsidP="004A7750">
      <w:pPr>
        <w:ind w:right="-1"/>
        <w:jc w:val="both"/>
        <w:rPr>
          <w:rFonts w:eastAsia="Calibri"/>
          <w:lang w:eastAsia="en-US"/>
        </w:rPr>
      </w:pPr>
      <w:r w:rsidRPr="009448BA">
        <w:rPr>
          <w:rFonts w:eastAsia="Calibri"/>
          <w:lang w:eastAsia="en-US"/>
        </w:rPr>
        <w:lastRenderedPageBreak/>
        <w:t xml:space="preserve">12.1. Все уведомления Сторон, связанные с исполнением </w:t>
      </w:r>
      <w:r w:rsidRPr="009448BA">
        <w:rPr>
          <w:rFonts w:eastAsiaTheme="minorHAnsi"/>
          <w:lang w:eastAsia="en-US"/>
        </w:rPr>
        <w:t xml:space="preserve">настоящего </w:t>
      </w:r>
      <w:r w:rsidR="00B95978" w:rsidRPr="009448BA">
        <w:rPr>
          <w:rFonts w:eastAsiaTheme="minorHAnsi"/>
          <w:lang w:eastAsia="en-US"/>
        </w:rPr>
        <w:t>Договор</w:t>
      </w:r>
      <w:r w:rsidRPr="009448BA">
        <w:rPr>
          <w:rFonts w:eastAsia="Calibri"/>
          <w:lang w:eastAsia="en-US"/>
        </w:rPr>
        <w:t>а, направляются в письменной форме по почте заказным письмом с уведомлением о вручении по адресу Стороны, указанному в</w:t>
      </w:r>
      <w:r w:rsidRPr="009448BA">
        <w:rPr>
          <w:rFonts w:eastAsiaTheme="minorHAnsi"/>
          <w:lang w:eastAsia="en-US"/>
        </w:rPr>
        <w:t xml:space="preserve"> настоящем</w:t>
      </w:r>
      <w:r w:rsidR="00323F4A" w:rsidRPr="009448BA">
        <w:rPr>
          <w:rFonts w:eastAsiaTheme="minorHAnsi"/>
          <w:lang w:eastAsia="en-US"/>
        </w:rPr>
        <w:t xml:space="preserve"> </w:t>
      </w:r>
      <w:r w:rsidR="00B95978" w:rsidRPr="009448BA">
        <w:rPr>
          <w:rFonts w:eastAsiaTheme="minorHAnsi"/>
          <w:lang w:eastAsia="en-US"/>
        </w:rPr>
        <w:t>Договор</w:t>
      </w:r>
      <w:r w:rsidRPr="009448BA">
        <w:rPr>
          <w:rFonts w:eastAsia="Calibri"/>
          <w:lang w:eastAsia="en-US"/>
        </w:rPr>
        <w:t xml:space="preserve">е, или с использованием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rsidRPr="009448BA">
        <w:rPr>
          <w:rFonts w:eastAsiaTheme="minorHAnsi"/>
          <w:lang w:eastAsia="en-US"/>
        </w:rPr>
        <w:t xml:space="preserve">настоящем </w:t>
      </w:r>
      <w:r w:rsidR="00B95978" w:rsidRPr="009448BA">
        <w:rPr>
          <w:rFonts w:eastAsiaTheme="minorHAnsi"/>
          <w:lang w:eastAsia="en-US"/>
        </w:rPr>
        <w:t>Договор</w:t>
      </w:r>
      <w:r w:rsidRPr="009448BA">
        <w:rPr>
          <w:rFonts w:eastAsia="Calibri"/>
          <w:lang w:eastAsia="en-US"/>
        </w:rPr>
        <w:t xml:space="preserve">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w:t>
      </w:r>
      <w:proofErr w:type="gramStart"/>
      <w:r w:rsidRPr="009448BA">
        <w:rPr>
          <w:rFonts w:eastAsia="Calibri"/>
          <w:lang w:eastAsia="en-US"/>
        </w:rPr>
        <w:t>с даты направления</w:t>
      </w:r>
      <w:proofErr w:type="gramEnd"/>
      <w:r w:rsidRPr="009448BA">
        <w:rPr>
          <w:rFonts w:eastAsia="Calibri"/>
          <w:lang w:eastAsia="en-US"/>
        </w:rPr>
        <w:t xml:space="preserve"> уведомления по почте заказным письмом с уведомлением о вручении. В случае отправления уведомлений посредством электронной почты уведомления считаются полученными Стороной в день их отправки.</w:t>
      </w:r>
    </w:p>
    <w:p w:rsidR="004A7750" w:rsidRPr="009448BA" w:rsidRDefault="004A7750" w:rsidP="004A7750">
      <w:pPr>
        <w:widowControl w:val="0"/>
        <w:autoSpaceDE w:val="0"/>
        <w:autoSpaceDN w:val="0"/>
        <w:adjustRightInd w:val="0"/>
        <w:ind w:right="-1"/>
        <w:jc w:val="both"/>
        <w:rPr>
          <w:rFonts w:eastAsia="Calibri"/>
          <w:lang w:eastAsia="en-US"/>
        </w:rPr>
      </w:pPr>
      <w:r w:rsidRPr="009448BA">
        <w:rPr>
          <w:rFonts w:eastAsia="Calibri"/>
          <w:lang w:eastAsia="en-US"/>
        </w:rPr>
        <w:t xml:space="preserve">12.2. Настоящий </w:t>
      </w:r>
      <w:r w:rsidR="00EF1CE3" w:rsidRPr="009448BA">
        <w:rPr>
          <w:rFonts w:eastAsiaTheme="minorHAnsi"/>
          <w:lang w:eastAsia="en-US"/>
        </w:rPr>
        <w:t>Договор</w:t>
      </w:r>
      <w:r w:rsidR="00323F4A" w:rsidRPr="009448BA">
        <w:rPr>
          <w:rFonts w:eastAsiaTheme="minorHAnsi"/>
          <w:lang w:eastAsia="en-US"/>
        </w:rPr>
        <w:t xml:space="preserve"> </w:t>
      </w:r>
      <w:r w:rsidR="00B04731" w:rsidRPr="009448BA">
        <w:rPr>
          <w:rFonts w:eastAsia="Calibri"/>
          <w:lang w:eastAsia="en-US"/>
        </w:rPr>
        <w:t>составлен</w:t>
      </w:r>
      <w:r w:rsidR="00323F4A" w:rsidRPr="009448BA">
        <w:rPr>
          <w:rFonts w:eastAsia="Calibri"/>
          <w:lang w:eastAsia="en-US"/>
        </w:rPr>
        <w:t xml:space="preserve"> </w:t>
      </w:r>
      <w:r w:rsidR="00EF1CE3" w:rsidRPr="009448BA">
        <w:rPr>
          <w:rFonts w:eastAsia="Calibri"/>
          <w:lang w:eastAsia="en-US"/>
        </w:rPr>
        <w:t>в</w:t>
      </w:r>
      <w:r w:rsidR="00B04731" w:rsidRPr="009448BA">
        <w:rPr>
          <w:rFonts w:eastAsia="Calibri"/>
          <w:lang w:eastAsia="en-US"/>
        </w:rPr>
        <w:t xml:space="preserve"> письменной форме в 2 (двух) экземплярах, по одному экземпляру для каждой Стороны, имеющих одинаковую юридическую силу. </w:t>
      </w:r>
    </w:p>
    <w:p w:rsidR="004A7750" w:rsidRPr="009448BA" w:rsidRDefault="004A7750" w:rsidP="004A7750">
      <w:pPr>
        <w:widowControl w:val="0"/>
        <w:tabs>
          <w:tab w:val="left" w:pos="709"/>
        </w:tabs>
        <w:autoSpaceDE w:val="0"/>
        <w:autoSpaceDN w:val="0"/>
        <w:adjustRightInd w:val="0"/>
        <w:ind w:right="-1"/>
        <w:jc w:val="both"/>
        <w:rPr>
          <w:rFonts w:eastAsia="Calibri"/>
          <w:lang w:eastAsia="en-US"/>
        </w:rPr>
      </w:pPr>
      <w:r w:rsidRPr="009448BA">
        <w:rPr>
          <w:rFonts w:eastAsia="Calibri"/>
          <w:lang w:eastAsia="en-US"/>
        </w:rPr>
        <w:t xml:space="preserve">12.3. В случае перемены Заказчика по </w:t>
      </w:r>
      <w:r w:rsidRPr="009448BA">
        <w:rPr>
          <w:rFonts w:eastAsiaTheme="minorHAnsi"/>
          <w:lang w:eastAsia="en-US"/>
        </w:rPr>
        <w:t xml:space="preserve">настоящему </w:t>
      </w:r>
      <w:r w:rsidR="0062662B" w:rsidRPr="009448BA">
        <w:rPr>
          <w:rFonts w:eastAsiaTheme="minorHAnsi"/>
          <w:lang w:eastAsia="en-US"/>
        </w:rPr>
        <w:t>Договор</w:t>
      </w:r>
      <w:r w:rsidRPr="009448BA">
        <w:rPr>
          <w:rFonts w:eastAsia="Calibri"/>
          <w:lang w:eastAsia="en-US"/>
        </w:rPr>
        <w:t xml:space="preserve">у права и обязанности Заказчика по </w:t>
      </w:r>
      <w:r w:rsidRPr="009448BA">
        <w:rPr>
          <w:rFonts w:eastAsiaTheme="minorHAnsi"/>
          <w:lang w:eastAsia="en-US"/>
        </w:rPr>
        <w:t xml:space="preserve">настоящему </w:t>
      </w:r>
      <w:r w:rsidR="0062662B" w:rsidRPr="009448BA">
        <w:rPr>
          <w:rFonts w:eastAsiaTheme="minorHAnsi"/>
          <w:lang w:eastAsia="en-US"/>
        </w:rPr>
        <w:t>Договор</w:t>
      </w:r>
      <w:r w:rsidRPr="009448BA">
        <w:rPr>
          <w:rFonts w:eastAsia="Calibri"/>
          <w:lang w:eastAsia="en-US"/>
        </w:rPr>
        <w:t>у переходят к новому Заказчику в том же объеме и на тех же условиях.</w:t>
      </w:r>
    </w:p>
    <w:p w:rsidR="004A7750" w:rsidRPr="009448BA" w:rsidRDefault="004A7750" w:rsidP="004A7750">
      <w:pPr>
        <w:widowControl w:val="0"/>
        <w:autoSpaceDE w:val="0"/>
        <w:autoSpaceDN w:val="0"/>
        <w:adjustRightInd w:val="0"/>
        <w:ind w:right="-1"/>
        <w:jc w:val="both"/>
        <w:rPr>
          <w:rFonts w:eastAsia="Calibri"/>
          <w:lang w:eastAsia="en-US"/>
        </w:rPr>
      </w:pPr>
      <w:r w:rsidRPr="009448BA">
        <w:rPr>
          <w:rFonts w:eastAsia="Calibri"/>
          <w:lang w:eastAsia="en-US"/>
        </w:rPr>
        <w:t xml:space="preserve">12.4. При исполнении </w:t>
      </w:r>
      <w:r w:rsidRPr="009448BA">
        <w:rPr>
          <w:rFonts w:eastAsiaTheme="minorHAnsi"/>
          <w:lang w:eastAsia="en-US"/>
        </w:rPr>
        <w:t xml:space="preserve">настоящего </w:t>
      </w:r>
      <w:r w:rsidR="0062662B" w:rsidRPr="009448BA">
        <w:rPr>
          <w:rFonts w:eastAsiaTheme="minorHAnsi"/>
          <w:lang w:eastAsia="en-US"/>
        </w:rPr>
        <w:t>Договор</w:t>
      </w:r>
      <w:r w:rsidRPr="009448BA">
        <w:rPr>
          <w:rFonts w:eastAsia="Calibri"/>
          <w:lang w:eastAsia="en-US"/>
        </w:rPr>
        <w:t xml:space="preserve">а не допускается перемена Поставщика, за исключением случаев, если новый Поставщик является правопреемником Поставщика по </w:t>
      </w:r>
      <w:r w:rsidRPr="009448BA">
        <w:rPr>
          <w:rFonts w:eastAsiaTheme="minorHAnsi"/>
          <w:lang w:eastAsia="en-US"/>
        </w:rPr>
        <w:t xml:space="preserve">настоящему </w:t>
      </w:r>
      <w:r w:rsidR="0062662B" w:rsidRPr="009448BA">
        <w:rPr>
          <w:rFonts w:eastAsiaTheme="minorHAnsi"/>
          <w:lang w:eastAsia="en-US"/>
        </w:rPr>
        <w:t>Договор</w:t>
      </w:r>
      <w:r w:rsidRPr="009448BA">
        <w:rPr>
          <w:rFonts w:eastAsia="Calibri"/>
          <w:lang w:eastAsia="en-US"/>
        </w:rPr>
        <w:t>у вследствие реорганизации юридического лица в форме преобразования, слияния или присоединения.</w:t>
      </w:r>
    </w:p>
    <w:p w:rsidR="004A7750" w:rsidRPr="009448BA" w:rsidRDefault="004A7750" w:rsidP="004A7750">
      <w:pPr>
        <w:widowControl w:val="0"/>
        <w:autoSpaceDE w:val="0"/>
        <w:autoSpaceDN w:val="0"/>
        <w:adjustRightInd w:val="0"/>
        <w:ind w:right="-1"/>
        <w:jc w:val="both"/>
        <w:rPr>
          <w:rFonts w:eastAsia="Calibri"/>
          <w:lang w:eastAsia="en-US"/>
        </w:rPr>
      </w:pPr>
      <w:r w:rsidRPr="009448BA">
        <w:rPr>
          <w:rFonts w:eastAsia="Calibri"/>
          <w:lang w:eastAsia="en-US"/>
        </w:rPr>
        <w:t xml:space="preserve">12.5. Любые изменения к настоящему </w:t>
      </w:r>
      <w:r w:rsidR="0062662B" w:rsidRPr="009448BA">
        <w:rPr>
          <w:rFonts w:eastAsiaTheme="minorHAnsi"/>
          <w:lang w:eastAsia="en-US"/>
        </w:rPr>
        <w:t>Договор</w:t>
      </w:r>
      <w:r w:rsidRPr="009448BA">
        <w:rPr>
          <w:rFonts w:eastAsia="Calibri"/>
          <w:lang w:eastAsia="en-US"/>
        </w:rPr>
        <w:t xml:space="preserve">у, не противоречащие действующему законодательству Российской Федерации, оформляются дополнительными соглашениями Сторон, подписанными обеими сторонами настоящего </w:t>
      </w:r>
      <w:r w:rsidR="0062662B" w:rsidRPr="009448BA">
        <w:rPr>
          <w:rFonts w:eastAsiaTheme="minorHAnsi"/>
          <w:lang w:eastAsia="en-US"/>
        </w:rPr>
        <w:t>Договор</w:t>
      </w:r>
      <w:r w:rsidRPr="009448BA">
        <w:rPr>
          <w:rFonts w:eastAsia="Calibri"/>
          <w:lang w:eastAsia="en-US"/>
        </w:rPr>
        <w:t xml:space="preserve">а с надлежащим оформлением полномочий, и подлежат регистрации в реестре </w:t>
      </w:r>
      <w:r w:rsidR="0062662B" w:rsidRPr="009448BA">
        <w:rPr>
          <w:rFonts w:eastAsia="Calibri"/>
          <w:lang w:eastAsia="en-US"/>
        </w:rPr>
        <w:t>договоров</w:t>
      </w:r>
      <w:r w:rsidRPr="009448BA">
        <w:rPr>
          <w:rFonts w:eastAsia="Calibri"/>
          <w:lang w:eastAsia="en-US"/>
        </w:rPr>
        <w:t>.</w:t>
      </w:r>
    </w:p>
    <w:p w:rsidR="004A7750" w:rsidRPr="009448BA" w:rsidRDefault="004A7750" w:rsidP="004A7750">
      <w:pPr>
        <w:widowControl w:val="0"/>
        <w:autoSpaceDE w:val="0"/>
        <w:autoSpaceDN w:val="0"/>
        <w:adjustRightInd w:val="0"/>
        <w:ind w:right="-1"/>
        <w:jc w:val="both"/>
        <w:rPr>
          <w:rFonts w:eastAsia="Calibri"/>
          <w:lang w:eastAsia="en-US"/>
        </w:rPr>
      </w:pPr>
      <w:r w:rsidRPr="009448BA">
        <w:rPr>
          <w:rFonts w:eastAsia="Calibri"/>
          <w:lang w:eastAsia="en-US"/>
        </w:rPr>
        <w:t xml:space="preserve">12.6. </w:t>
      </w:r>
      <w:proofErr w:type="gramStart"/>
      <w:r w:rsidRPr="009448BA">
        <w:rPr>
          <w:rFonts w:eastAsia="Calibri"/>
          <w:lang w:eastAsia="en-US"/>
        </w:rPr>
        <w:t>При смене почтового адреса, руководителя, изменении наименования, формы собственности, банковских (платежных) реквизитов и т.д.</w:t>
      </w:r>
      <w:proofErr w:type="gramEnd"/>
      <w:r w:rsidRPr="009448BA">
        <w:rPr>
          <w:rFonts w:eastAsia="Calibri"/>
          <w:lang w:eastAsia="en-US"/>
        </w:rPr>
        <w:t xml:space="preserve"> Стороны обязаны немедленно, в письменной форме, известить об этом другую сторону. Заключение дополнительного соглашения в таких случаях не требуется.</w:t>
      </w:r>
    </w:p>
    <w:p w:rsidR="004A7750" w:rsidRPr="009448BA" w:rsidRDefault="004A7750" w:rsidP="004A7750">
      <w:pPr>
        <w:widowControl w:val="0"/>
        <w:autoSpaceDE w:val="0"/>
        <w:autoSpaceDN w:val="0"/>
        <w:adjustRightInd w:val="0"/>
        <w:ind w:right="-1"/>
        <w:jc w:val="both"/>
        <w:rPr>
          <w:rFonts w:eastAsia="Calibri"/>
          <w:lang w:eastAsia="en-US"/>
        </w:rPr>
      </w:pPr>
      <w:r w:rsidRPr="009448BA">
        <w:rPr>
          <w:rFonts w:eastAsia="Calibri"/>
          <w:lang w:eastAsia="en-US"/>
        </w:rPr>
        <w:t xml:space="preserve">12.7. Во всем, что не предусмотрено настоящим </w:t>
      </w:r>
      <w:r w:rsidR="0062662B" w:rsidRPr="009448BA">
        <w:rPr>
          <w:rFonts w:eastAsiaTheme="minorHAnsi"/>
          <w:lang w:eastAsia="en-US"/>
        </w:rPr>
        <w:t>Договор</w:t>
      </w:r>
      <w:r w:rsidRPr="009448BA">
        <w:rPr>
          <w:rFonts w:eastAsia="Calibri"/>
          <w:lang w:eastAsia="en-US"/>
        </w:rPr>
        <w:t>ом, Стороны руководствуются законодательством Российской Федерации.</w:t>
      </w:r>
    </w:p>
    <w:p w:rsidR="004A7750" w:rsidRPr="009448BA" w:rsidRDefault="004A7750" w:rsidP="004A7750">
      <w:pPr>
        <w:widowControl w:val="0"/>
        <w:autoSpaceDE w:val="0"/>
        <w:autoSpaceDN w:val="0"/>
        <w:adjustRightInd w:val="0"/>
        <w:ind w:right="-1"/>
        <w:jc w:val="both"/>
        <w:rPr>
          <w:rFonts w:eastAsia="Calibri"/>
          <w:lang w:eastAsia="en-US"/>
        </w:rPr>
      </w:pPr>
      <w:r w:rsidRPr="009448BA">
        <w:rPr>
          <w:rFonts w:eastAsia="Calibri"/>
          <w:lang w:eastAsia="en-US"/>
        </w:rPr>
        <w:t xml:space="preserve">12.8. Неотъемлемыми частями настоящего </w:t>
      </w:r>
      <w:r w:rsidR="0062662B" w:rsidRPr="009448BA">
        <w:rPr>
          <w:rFonts w:eastAsiaTheme="minorHAnsi"/>
          <w:lang w:eastAsia="en-US"/>
        </w:rPr>
        <w:t>Договор</w:t>
      </w:r>
      <w:r w:rsidRPr="009448BA">
        <w:rPr>
          <w:rFonts w:eastAsia="Calibri"/>
          <w:lang w:eastAsia="en-US"/>
        </w:rPr>
        <w:t xml:space="preserve">а являются: </w:t>
      </w:r>
    </w:p>
    <w:p w:rsidR="004A7750" w:rsidRPr="009448BA" w:rsidRDefault="004A7750" w:rsidP="0062662B">
      <w:pPr>
        <w:pStyle w:val="a8"/>
        <w:widowControl w:val="0"/>
        <w:numPr>
          <w:ilvl w:val="0"/>
          <w:numId w:val="3"/>
        </w:numPr>
        <w:tabs>
          <w:tab w:val="left" w:pos="284"/>
        </w:tabs>
        <w:autoSpaceDE w:val="0"/>
        <w:autoSpaceDN w:val="0"/>
        <w:adjustRightInd w:val="0"/>
        <w:ind w:left="0" w:right="-1" w:firstLine="0"/>
        <w:jc w:val="both"/>
        <w:rPr>
          <w:rFonts w:eastAsia="Calibri"/>
          <w:lang w:eastAsia="en-US"/>
        </w:rPr>
      </w:pPr>
      <w:r w:rsidRPr="009448BA">
        <w:rPr>
          <w:rFonts w:eastAsia="Calibri"/>
          <w:lang w:eastAsia="en-US"/>
        </w:rPr>
        <w:t xml:space="preserve">приложение №1 Техническое задание; </w:t>
      </w:r>
    </w:p>
    <w:p w:rsidR="004A7750" w:rsidRPr="009448BA" w:rsidRDefault="009047BE" w:rsidP="0062662B">
      <w:pPr>
        <w:pStyle w:val="a8"/>
        <w:widowControl w:val="0"/>
        <w:numPr>
          <w:ilvl w:val="0"/>
          <w:numId w:val="3"/>
        </w:numPr>
        <w:tabs>
          <w:tab w:val="left" w:pos="284"/>
        </w:tabs>
        <w:autoSpaceDE w:val="0"/>
        <w:autoSpaceDN w:val="0"/>
        <w:adjustRightInd w:val="0"/>
        <w:ind w:left="0" w:right="-1" w:firstLine="0"/>
        <w:jc w:val="both"/>
        <w:rPr>
          <w:rFonts w:eastAsia="Calibri"/>
          <w:lang w:eastAsia="en-US"/>
        </w:rPr>
      </w:pPr>
      <w:r>
        <w:rPr>
          <w:rFonts w:eastAsia="Calibri"/>
          <w:lang w:eastAsia="en-US"/>
        </w:rPr>
        <w:t>приложение №2</w:t>
      </w:r>
      <w:r w:rsidR="00874805" w:rsidRPr="009448BA">
        <w:rPr>
          <w:rFonts w:eastAsia="Calibri"/>
          <w:lang w:eastAsia="en-US"/>
        </w:rPr>
        <w:t xml:space="preserve"> </w:t>
      </w:r>
      <w:r w:rsidR="00A838BB" w:rsidRPr="009448BA">
        <w:rPr>
          <w:rFonts w:eastAsia="Calibri"/>
          <w:lang w:eastAsia="en-US"/>
        </w:rPr>
        <w:t xml:space="preserve">Образец </w:t>
      </w:r>
      <w:r w:rsidR="00A65D7C" w:rsidRPr="009448BA">
        <w:rPr>
          <w:rFonts w:eastAsia="Calibri"/>
          <w:lang w:eastAsia="en-US"/>
        </w:rPr>
        <w:t>«</w:t>
      </w:r>
      <w:r w:rsidR="0062662B" w:rsidRPr="009448BA">
        <w:rPr>
          <w:rFonts w:eastAsia="Calibri"/>
          <w:lang w:eastAsia="en-US"/>
        </w:rPr>
        <w:t>Акт ввода в эксплуатацию</w:t>
      </w:r>
      <w:r w:rsidR="00A65D7C" w:rsidRPr="009448BA">
        <w:rPr>
          <w:rFonts w:eastAsia="Calibri"/>
          <w:lang w:eastAsia="en-US"/>
        </w:rPr>
        <w:t>»</w:t>
      </w:r>
      <w:r w:rsidR="004A7750" w:rsidRPr="009448BA">
        <w:rPr>
          <w:rFonts w:eastAsia="Calibri"/>
          <w:lang w:eastAsia="en-US"/>
        </w:rPr>
        <w:t>.</w:t>
      </w:r>
    </w:p>
    <w:p w:rsidR="0062662B" w:rsidRPr="009448BA" w:rsidRDefault="0062662B" w:rsidP="004A7750">
      <w:pPr>
        <w:widowControl w:val="0"/>
        <w:autoSpaceDE w:val="0"/>
        <w:autoSpaceDN w:val="0"/>
        <w:adjustRightInd w:val="0"/>
        <w:ind w:right="-1"/>
        <w:jc w:val="both"/>
        <w:rPr>
          <w:rFonts w:eastAsia="Calibri"/>
          <w:lang w:eastAsia="en-US"/>
        </w:rPr>
      </w:pPr>
    </w:p>
    <w:p w:rsidR="004A7750" w:rsidRPr="009448BA" w:rsidRDefault="004A7750" w:rsidP="004A7750">
      <w:pPr>
        <w:widowControl w:val="0"/>
        <w:autoSpaceDE w:val="0"/>
        <w:autoSpaceDN w:val="0"/>
        <w:adjustRightInd w:val="0"/>
        <w:spacing w:after="200" w:line="276" w:lineRule="auto"/>
        <w:ind w:right="-1"/>
        <w:jc w:val="center"/>
        <w:outlineLvl w:val="1"/>
        <w:rPr>
          <w:rFonts w:eastAsiaTheme="minorHAnsi"/>
          <w:b/>
          <w:lang w:eastAsia="en-US"/>
        </w:rPr>
      </w:pPr>
      <w:r w:rsidRPr="009448BA">
        <w:rPr>
          <w:rFonts w:eastAsiaTheme="minorHAnsi"/>
          <w:b/>
          <w:lang w:eastAsia="en-US"/>
        </w:rPr>
        <w:t>13. Адреса, реквизиты и подписи Сторон</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448BA" w:rsidRPr="009448BA" w:rsidTr="00774EE2">
        <w:tc>
          <w:tcPr>
            <w:tcW w:w="4927" w:type="dxa"/>
          </w:tcPr>
          <w:p w:rsidR="004A7750" w:rsidRPr="009448BA" w:rsidRDefault="004A7750" w:rsidP="00774EE2">
            <w:pPr>
              <w:widowControl w:val="0"/>
              <w:autoSpaceDE w:val="0"/>
              <w:autoSpaceDN w:val="0"/>
              <w:adjustRightInd w:val="0"/>
              <w:ind w:right="-1"/>
              <w:jc w:val="center"/>
              <w:outlineLvl w:val="1"/>
              <w:rPr>
                <w:b/>
              </w:rPr>
            </w:pPr>
            <w:r w:rsidRPr="009448BA">
              <w:rPr>
                <w:b/>
                <w:bCs/>
              </w:rPr>
              <w:t>Заказчик:</w:t>
            </w:r>
          </w:p>
        </w:tc>
        <w:tc>
          <w:tcPr>
            <w:tcW w:w="4927" w:type="dxa"/>
          </w:tcPr>
          <w:p w:rsidR="004A7750" w:rsidRPr="009448BA" w:rsidRDefault="004A7750" w:rsidP="00774EE2">
            <w:pPr>
              <w:ind w:left="171"/>
              <w:jc w:val="center"/>
              <w:rPr>
                <w:b/>
              </w:rPr>
            </w:pPr>
            <w:r w:rsidRPr="009448BA">
              <w:rPr>
                <w:b/>
                <w:bCs/>
              </w:rPr>
              <w:t xml:space="preserve">Поставщик: </w:t>
            </w:r>
          </w:p>
        </w:tc>
      </w:tr>
      <w:tr w:rsidR="009448BA" w:rsidRPr="009448BA" w:rsidTr="00774EE2">
        <w:tc>
          <w:tcPr>
            <w:tcW w:w="4927" w:type="dxa"/>
          </w:tcPr>
          <w:p w:rsidR="000B3E30" w:rsidRPr="009448BA" w:rsidRDefault="000B3E30" w:rsidP="000B3E30">
            <w:pPr>
              <w:rPr>
                <w:b/>
              </w:rPr>
            </w:pPr>
            <w:r w:rsidRPr="009448BA">
              <w:rPr>
                <w:b/>
              </w:rPr>
              <w:t xml:space="preserve">Автономное учреждение </w:t>
            </w:r>
            <w:proofErr w:type="spellStart"/>
            <w:r w:rsidRPr="009448BA">
              <w:rPr>
                <w:b/>
              </w:rPr>
              <w:t>Упоровского</w:t>
            </w:r>
            <w:proofErr w:type="spellEnd"/>
            <w:r w:rsidRPr="009448BA">
              <w:rPr>
                <w:b/>
              </w:rPr>
              <w:t xml:space="preserve"> муниципального района «</w:t>
            </w:r>
            <w:proofErr w:type="spellStart"/>
            <w:r w:rsidRPr="009448BA">
              <w:rPr>
                <w:b/>
              </w:rPr>
              <w:t>Упоровский</w:t>
            </w:r>
            <w:proofErr w:type="spellEnd"/>
            <w:r w:rsidRPr="009448BA">
              <w:rPr>
                <w:b/>
              </w:rPr>
              <w:t xml:space="preserve"> центр культуры и досуга»</w:t>
            </w:r>
          </w:p>
          <w:p w:rsidR="000B3E30" w:rsidRPr="009448BA" w:rsidRDefault="000B3E30" w:rsidP="000B3E30">
            <w:r w:rsidRPr="009448BA">
              <w:t xml:space="preserve">Юридический адрес: 627180, Тюменская область, </w:t>
            </w:r>
            <w:proofErr w:type="spellStart"/>
            <w:r w:rsidRPr="009448BA">
              <w:t>Упоровский</w:t>
            </w:r>
            <w:proofErr w:type="spellEnd"/>
            <w:r w:rsidRPr="009448BA">
              <w:t xml:space="preserve"> район, </w:t>
            </w:r>
            <w:proofErr w:type="spellStart"/>
            <w:r w:rsidRPr="009448BA">
              <w:t>с</w:t>
            </w:r>
            <w:proofErr w:type="gramStart"/>
            <w:r w:rsidRPr="009448BA">
              <w:t>.У</w:t>
            </w:r>
            <w:proofErr w:type="gramEnd"/>
            <w:r w:rsidRPr="009448BA">
              <w:t>порово</w:t>
            </w:r>
            <w:proofErr w:type="spellEnd"/>
            <w:r w:rsidRPr="009448BA">
              <w:t xml:space="preserve">, </w:t>
            </w:r>
            <w:proofErr w:type="spellStart"/>
            <w:r w:rsidRPr="009448BA">
              <w:t>ул.Крупской</w:t>
            </w:r>
            <w:proofErr w:type="spellEnd"/>
            <w:r w:rsidRPr="009448BA">
              <w:t>, д.29</w:t>
            </w:r>
          </w:p>
          <w:p w:rsidR="000B3E30" w:rsidRPr="009448BA" w:rsidRDefault="000B3E30" w:rsidP="000B3E30">
            <w:r w:rsidRPr="009448BA">
              <w:t>ОГРН 1087215000289, ОКПО 84682223</w:t>
            </w:r>
          </w:p>
          <w:p w:rsidR="000B3E30" w:rsidRPr="009448BA" w:rsidRDefault="000B3E30" w:rsidP="000B3E30">
            <w:pPr>
              <w:pStyle w:val="Style2"/>
              <w:widowControl/>
              <w:spacing w:line="240" w:lineRule="auto"/>
              <w:jc w:val="left"/>
              <w:rPr>
                <w:rFonts w:ascii="Times New Roman" w:hAnsi="Times New Roman"/>
                <w:sz w:val="20"/>
                <w:szCs w:val="20"/>
              </w:rPr>
            </w:pPr>
            <w:r w:rsidRPr="009448BA">
              <w:rPr>
                <w:rFonts w:ascii="Times New Roman" w:hAnsi="Times New Roman"/>
                <w:sz w:val="20"/>
                <w:szCs w:val="20"/>
              </w:rPr>
              <w:t xml:space="preserve">Реквизиты: </w:t>
            </w:r>
          </w:p>
          <w:p w:rsidR="000B3E30" w:rsidRPr="009448BA" w:rsidRDefault="000B3E30" w:rsidP="000B3E30">
            <w:r w:rsidRPr="009448BA">
              <w:t>ИНН 7226004874, КПП 720701001</w:t>
            </w:r>
          </w:p>
          <w:p w:rsidR="000B3E30" w:rsidRPr="009448BA" w:rsidRDefault="000B3E30" w:rsidP="000B3E30">
            <w:pPr>
              <w:pStyle w:val="Style2"/>
              <w:widowControl/>
              <w:spacing w:line="240" w:lineRule="auto"/>
              <w:jc w:val="left"/>
              <w:rPr>
                <w:rStyle w:val="FontStyle11"/>
                <w:rFonts w:ascii="Times New Roman" w:hAnsi="Times New Roman" w:cs="Times New Roman"/>
                <w:sz w:val="20"/>
                <w:szCs w:val="20"/>
              </w:rPr>
            </w:pPr>
            <w:r w:rsidRPr="009448BA">
              <w:rPr>
                <w:rStyle w:val="FontStyle11"/>
                <w:rFonts w:ascii="Times New Roman" w:hAnsi="Times New Roman" w:cs="Times New Roman"/>
                <w:sz w:val="20"/>
                <w:szCs w:val="20"/>
              </w:rPr>
              <w:t xml:space="preserve">Администрация </w:t>
            </w:r>
            <w:proofErr w:type="spellStart"/>
            <w:r w:rsidRPr="009448BA">
              <w:rPr>
                <w:rStyle w:val="FontStyle11"/>
                <w:rFonts w:ascii="Times New Roman" w:hAnsi="Times New Roman" w:cs="Times New Roman"/>
                <w:sz w:val="20"/>
                <w:szCs w:val="20"/>
              </w:rPr>
              <w:t>Упоровского</w:t>
            </w:r>
            <w:proofErr w:type="spellEnd"/>
            <w:r w:rsidRPr="009448BA">
              <w:rPr>
                <w:rStyle w:val="FontStyle11"/>
                <w:rFonts w:ascii="Times New Roman" w:hAnsi="Times New Roman" w:cs="Times New Roman"/>
                <w:sz w:val="20"/>
                <w:szCs w:val="20"/>
              </w:rPr>
              <w:t xml:space="preserve"> муниципального района (АУ «</w:t>
            </w:r>
            <w:proofErr w:type="spellStart"/>
            <w:r w:rsidRPr="009448BA">
              <w:rPr>
                <w:rStyle w:val="FontStyle11"/>
                <w:rFonts w:ascii="Times New Roman" w:hAnsi="Times New Roman" w:cs="Times New Roman"/>
                <w:sz w:val="20"/>
                <w:szCs w:val="20"/>
              </w:rPr>
              <w:t>Упоровский</w:t>
            </w:r>
            <w:proofErr w:type="spellEnd"/>
            <w:r w:rsidRPr="009448BA">
              <w:rPr>
                <w:rStyle w:val="FontStyle11"/>
                <w:rFonts w:ascii="Times New Roman" w:hAnsi="Times New Roman" w:cs="Times New Roman"/>
                <w:sz w:val="20"/>
                <w:szCs w:val="20"/>
              </w:rPr>
              <w:t xml:space="preserve"> ЦКД» л/с АУ5061УЦКД) </w:t>
            </w:r>
          </w:p>
          <w:p w:rsidR="000B3E30" w:rsidRPr="009448BA" w:rsidRDefault="000B3E30" w:rsidP="000B3E30">
            <w:pPr>
              <w:rPr>
                <w:rStyle w:val="FontStyle11"/>
                <w:rFonts w:ascii="Times New Roman" w:hAnsi="Times New Roman" w:cs="Times New Roman"/>
                <w:sz w:val="20"/>
                <w:szCs w:val="20"/>
              </w:rPr>
            </w:pPr>
            <w:r w:rsidRPr="009448BA">
              <w:rPr>
                <w:rStyle w:val="FontStyle11"/>
                <w:rFonts w:ascii="Times New Roman" w:hAnsi="Times New Roman" w:cs="Times New Roman"/>
                <w:sz w:val="20"/>
                <w:szCs w:val="20"/>
              </w:rPr>
              <w:t>Казначейский счет: 03234643716500006700</w:t>
            </w:r>
          </w:p>
          <w:p w:rsidR="000B3E30" w:rsidRPr="009448BA" w:rsidRDefault="000B3E30" w:rsidP="000B3E30">
            <w:pPr>
              <w:rPr>
                <w:rStyle w:val="FontStyle11"/>
                <w:rFonts w:ascii="Times New Roman" w:hAnsi="Times New Roman" w:cs="Times New Roman"/>
                <w:sz w:val="20"/>
                <w:szCs w:val="20"/>
              </w:rPr>
            </w:pPr>
            <w:r w:rsidRPr="009448BA">
              <w:rPr>
                <w:rStyle w:val="FontStyle11"/>
                <w:rFonts w:ascii="Times New Roman" w:hAnsi="Times New Roman" w:cs="Times New Roman"/>
                <w:sz w:val="20"/>
                <w:szCs w:val="20"/>
              </w:rPr>
              <w:t xml:space="preserve">Отделение Тюмень Банка России//УФК по Тюменской области, </w:t>
            </w:r>
            <w:proofErr w:type="spellStart"/>
            <w:r w:rsidRPr="009448BA">
              <w:rPr>
                <w:rStyle w:val="FontStyle11"/>
                <w:rFonts w:ascii="Times New Roman" w:hAnsi="Times New Roman" w:cs="Times New Roman"/>
                <w:sz w:val="20"/>
                <w:szCs w:val="20"/>
              </w:rPr>
              <w:t>г</w:t>
            </w:r>
            <w:proofErr w:type="gramStart"/>
            <w:r w:rsidRPr="009448BA">
              <w:rPr>
                <w:rStyle w:val="FontStyle11"/>
                <w:rFonts w:ascii="Times New Roman" w:hAnsi="Times New Roman" w:cs="Times New Roman"/>
                <w:sz w:val="20"/>
                <w:szCs w:val="20"/>
              </w:rPr>
              <w:t>.Т</w:t>
            </w:r>
            <w:proofErr w:type="gramEnd"/>
            <w:r w:rsidRPr="009448BA">
              <w:rPr>
                <w:rStyle w:val="FontStyle11"/>
                <w:rFonts w:ascii="Times New Roman" w:hAnsi="Times New Roman" w:cs="Times New Roman"/>
                <w:sz w:val="20"/>
                <w:szCs w:val="20"/>
              </w:rPr>
              <w:t>юмень</w:t>
            </w:r>
            <w:proofErr w:type="spellEnd"/>
          </w:p>
          <w:p w:rsidR="000B3E30" w:rsidRPr="009448BA" w:rsidRDefault="000B3E30" w:rsidP="000B3E30">
            <w:pPr>
              <w:rPr>
                <w:rStyle w:val="FontStyle11"/>
                <w:rFonts w:ascii="Times New Roman" w:hAnsi="Times New Roman" w:cs="Times New Roman"/>
                <w:sz w:val="20"/>
                <w:szCs w:val="20"/>
              </w:rPr>
            </w:pPr>
            <w:r w:rsidRPr="009448BA">
              <w:rPr>
                <w:rStyle w:val="FontStyle11"/>
                <w:rFonts w:ascii="Times New Roman" w:hAnsi="Times New Roman" w:cs="Times New Roman"/>
                <w:sz w:val="20"/>
                <w:szCs w:val="20"/>
              </w:rPr>
              <w:t>БИК ТОФК 017102101</w:t>
            </w:r>
          </w:p>
          <w:p w:rsidR="000B3E30" w:rsidRPr="009448BA" w:rsidRDefault="000B3E30" w:rsidP="000B3E30">
            <w:pPr>
              <w:rPr>
                <w:rStyle w:val="FontStyle11"/>
                <w:rFonts w:ascii="Times New Roman" w:hAnsi="Times New Roman" w:cs="Times New Roman"/>
                <w:sz w:val="20"/>
                <w:szCs w:val="20"/>
              </w:rPr>
            </w:pPr>
            <w:r w:rsidRPr="009448BA">
              <w:rPr>
                <w:rStyle w:val="FontStyle11"/>
                <w:rFonts w:ascii="Times New Roman" w:hAnsi="Times New Roman" w:cs="Times New Roman"/>
                <w:sz w:val="20"/>
                <w:szCs w:val="20"/>
              </w:rPr>
              <w:t>Единый казначейский счет 40102810945370000060</w:t>
            </w:r>
          </w:p>
          <w:p w:rsidR="000B3E30" w:rsidRPr="009448BA" w:rsidRDefault="000B3E30" w:rsidP="000B3E30">
            <w:pPr>
              <w:rPr>
                <w:rStyle w:val="FontStyle11"/>
                <w:rFonts w:ascii="Times New Roman" w:hAnsi="Times New Roman" w:cs="Times New Roman"/>
                <w:sz w:val="20"/>
                <w:szCs w:val="20"/>
              </w:rPr>
            </w:pPr>
            <w:r w:rsidRPr="009448BA">
              <w:rPr>
                <w:rStyle w:val="FontStyle11"/>
                <w:rFonts w:ascii="Times New Roman" w:hAnsi="Times New Roman" w:cs="Times New Roman"/>
                <w:sz w:val="20"/>
                <w:szCs w:val="20"/>
              </w:rPr>
              <w:t>Тел/факс: 8 (34541) 3-25-27/3-12-53</w:t>
            </w:r>
          </w:p>
          <w:p w:rsidR="004A7750" w:rsidRPr="009448BA" w:rsidRDefault="000B3E30" w:rsidP="000B3E30">
            <w:pPr>
              <w:widowControl w:val="0"/>
              <w:autoSpaceDE w:val="0"/>
              <w:autoSpaceDN w:val="0"/>
              <w:adjustRightInd w:val="0"/>
              <w:ind w:right="-1"/>
              <w:outlineLvl w:val="1"/>
            </w:pPr>
            <w:r w:rsidRPr="009448BA">
              <w:rPr>
                <w:lang w:val="en-US"/>
              </w:rPr>
              <w:t>Email</w:t>
            </w:r>
            <w:r w:rsidRPr="009448BA">
              <w:t>:</w:t>
            </w:r>
            <w:hyperlink r:id="rId12" w:history="1">
              <w:r w:rsidRPr="009448BA">
                <w:rPr>
                  <w:rStyle w:val="a7"/>
                  <w:color w:val="auto"/>
                  <w:shd w:val="clear" w:color="auto" w:fill="FFFFFF"/>
                  <w:lang w:val="en-US"/>
                </w:rPr>
                <w:t>uporovo</w:t>
              </w:r>
              <w:r w:rsidRPr="009448BA">
                <w:rPr>
                  <w:rStyle w:val="a7"/>
                  <w:color w:val="auto"/>
                  <w:shd w:val="clear" w:color="auto" w:fill="FFFFFF"/>
                </w:rPr>
                <w:t>_</w:t>
              </w:r>
              <w:r w:rsidRPr="009448BA">
                <w:rPr>
                  <w:rStyle w:val="a7"/>
                  <w:color w:val="auto"/>
                  <w:shd w:val="clear" w:color="auto" w:fill="FFFFFF"/>
                  <w:lang w:val="en-US"/>
                </w:rPr>
                <w:t>rdk</w:t>
              </w:r>
              <w:r w:rsidRPr="009448BA">
                <w:rPr>
                  <w:rStyle w:val="a7"/>
                  <w:color w:val="auto"/>
                  <w:shd w:val="clear" w:color="auto" w:fill="FFFFFF"/>
                </w:rPr>
                <w:t>@</w:t>
              </w:r>
              <w:r w:rsidRPr="009448BA">
                <w:rPr>
                  <w:rStyle w:val="a7"/>
                  <w:color w:val="auto"/>
                  <w:shd w:val="clear" w:color="auto" w:fill="FFFFFF"/>
                  <w:lang w:val="en-US"/>
                </w:rPr>
                <w:t>mail</w:t>
              </w:r>
              <w:r w:rsidRPr="009448BA">
                <w:rPr>
                  <w:rStyle w:val="a7"/>
                  <w:color w:val="auto"/>
                  <w:shd w:val="clear" w:color="auto" w:fill="FFFFFF"/>
                </w:rPr>
                <w:t>.</w:t>
              </w:r>
              <w:proofErr w:type="spellStart"/>
              <w:r w:rsidRPr="009448BA">
                <w:rPr>
                  <w:rStyle w:val="a7"/>
                  <w:color w:val="auto"/>
                  <w:shd w:val="clear" w:color="auto" w:fill="FFFFFF"/>
                  <w:lang w:val="en-US"/>
                </w:rPr>
                <w:t>ru</w:t>
              </w:r>
              <w:proofErr w:type="spellEnd"/>
            </w:hyperlink>
          </w:p>
          <w:p w:rsidR="000B3E30" w:rsidRPr="009448BA" w:rsidRDefault="000B3E30" w:rsidP="000B3E30">
            <w:pPr>
              <w:widowControl w:val="0"/>
              <w:autoSpaceDE w:val="0"/>
              <w:autoSpaceDN w:val="0"/>
              <w:adjustRightInd w:val="0"/>
              <w:ind w:right="-1"/>
              <w:outlineLvl w:val="1"/>
            </w:pPr>
          </w:p>
          <w:p w:rsidR="000B3E30" w:rsidRPr="009448BA" w:rsidRDefault="000B3E30" w:rsidP="000B3E30">
            <w:pPr>
              <w:widowControl w:val="0"/>
              <w:autoSpaceDE w:val="0"/>
              <w:autoSpaceDN w:val="0"/>
              <w:adjustRightInd w:val="0"/>
              <w:ind w:right="-1"/>
              <w:outlineLvl w:val="1"/>
            </w:pPr>
          </w:p>
          <w:p w:rsidR="004A7750" w:rsidRPr="009448BA" w:rsidRDefault="004A7750" w:rsidP="000017F8">
            <w:pPr>
              <w:ind w:right="180"/>
              <w:jc w:val="both"/>
            </w:pPr>
            <w:r w:rsidRPr="009448BA">
              <w:t>Директор</w:t>
            </w:r>
            <w:r w:rsidR="000B3E30" w:rsidRPr="009448BA">
              <w:t xml:space="preserve"> ______________</w:t>
            </w:r>
            <w:r w:rsidR="0017216E" w:rsidRPr="009448BA">
              <w:t xml:space="preserve">  /</w:t>
            </w:r>
            <w:r w:rsidR="001E5FBB" w:rsidRPr="009448BA">
              <w:t xml:space="preserve">Т.И. </w:t>
            </w:r>
            <w:proofErr w:type="spellStart"/>
            <w:r w:rsidR="001E5FBB" w:rsidRPr="009448BA">
              <w:t>Пестерева</w:t>
            </w:r>
            <w:proofErr w:type="spellEnd"/>
            <w:r w:rsidRPr="009448BA">
              <w:t>/</w:t>
            </w:r>
          </w:p>
          <w:p w:rsidR="00391F4C" w:rsidRPr="009448BA" w:rsidRDefault="00391F4C" w:rsidP="000017F8">
            <w:pPr>
              <w:ind w:right="180"/>
              <w:jc w:val="both"/>
              <w:rPr>
                <w:b/>
              </w:rPr>
            </w:pPr>
            <w:r w:rsidRPr="009448BA">
              <w:t>М.П.</w:t>
            </w:r>
          </w:p>
        </w:tc>
        <w:tc>
          <w:tcPr>
            <w:tcW w:w="4927" w:type="dxa"/>
          </w:tcPr>
          <w:p w:rsidR="000017F8" w:rsidRPr="009448BA" w:rsidRDefault="000017F8" w:rsidP="000017F8">
            <w:pPr>
              <w:ind w:right="180"/>
              <w:jc w:val="both"/>
            </w:pPr>
          </w:p>
          <w:p w:rsidR="000017F8" w:rsidRPr="009448BA" w:rsidRDefault="000017F8" w:rsidP="000017F8">
            <w:pPr>
              <w:ind w:right="180"/>
              <w:jc w:val="both"/>
            </w:pPr>
          </w:p>
          <w:p w:rsidR="000017F8" w:rsidRPr="009448BA" w:rsidRDefault="000017F8" w:rsidP="000017F8">
            <w:pPr>
              <w:ind w:right="180"/>
              <w:jc w:val="both"/>
            </w:pPr>
          </w:p>
          <w:p w:rsidR="000017F8" w:rsidRPr="009448BA" w:rsidRDefault="000017F8" w:rsidP="000017F8">
            <w:pPr>
              <w:ind w:right="180"/>
              <w:jc w:val="both"/>
            </w:pPr>
          </w:p>
          <w:p w:rsidR="000017F8" w:rsidRPr="009448BA" w:rsidRDefault="000017F8" w:rsidP="000017F8">
            <w:pPr>
              <w:ind w:right="180"/>
              <w:jc w:val="both"/>
            </w:pPr>
          </w:p>
          <w:p w:rsidR="00391F4C" w:rsidRPr="009448BA" w:rsidRDefault="00391F4C" w:rsidP="000017F8">
            <w:pPr>
              <w:ind w:right="180"/>
              <w:jc w:val="both"/>
            </w:pPr>
          </w:p>
          <w:p w:rsidR="00391F4C" w:rsidRPr="009448BA" w:rsidRDefault="00391F4C" w:rsidP="000017F8">
            <w:pPr>
              <w:ind w:right="180"/>
              <w:jc w:val="both"/>
            </w:pPr>
          </w:p>
          <w:p w:rsidR="00391F4C" w:rsidRPr="009448BA" w:rsidRDefault="00391F4C" w:rsidP="000017F8">
            <w:pPr>
              <w:ind w:right="180"/>
              <w:jc w:val="both"/>
            </w:pPr>
          </w:p>
          <w:p w:rsidR="00391F4C" w:rsidRPr="009448BA" w:rsidRDefault="00391F4C" w:rsidP="000017F8">
            <w:pPr>
              <w:ind w:right="180"/>
              <w:jc w:val="both"/>
            </w:pPr>
          </w:p>
          <w:p w:rsidR="00391F4C" w:rsidRPr="009448BA" w:rsidRDefault="00391F4C" w:rsidP="000017F8">
            <w:pPr>
              <w:ind w:right="180"/>
              <w:jc w:val="both"/>
            </w:pPr>
          </w:p>
          <w:p w:rsidR="00391F4C" w:rsidRPr="009448BA" w:rsidRDefault="00391F4C" w:rsidP="000017F8">
            <w:pPr>
              <w:ind w:right="180"/>
              <w:jc w:val="both"/>
            </w:pPr>
          </w:p>
          <w:p w:rsidR="00391F4C" w:rsidRPr="009448BA" w:rsidRDefault="00391F4C" w:rsidP="000017F8">
            <w:pPr>
              <w:ind w:right="180"/>
              <w:jc w:val="both"/>
            </w:pPr>
          </w:p>
          <w:p w:rsidR="00391F4C" w:rsidRPr="009448BA" w:rsidRDefault="00391F4C" w:rsidP="000017F8">
            <w:pPr>
              <w:ind w:right="180"/>
              <w:jc w:val="both"/>
            </w:pPr>
          </w:p>
          <w:p w:rsidR="00391F4C" w:rsidRPr="009448BA" w:rsidRDefault="00391F4C" w:rsidP="000017F8">
            <w:pPr>
              <w:ind w:right="180"/>
              <w:jc w:val="both"/>
            </w:pPr>
          </w:p>
          <w:p w:rsidR="00774476" w:rsidRPr="009448BA" w:rsidRDefault="00774476" w:rsidP="000017F8">
            <w:pPr>
              <w:ind w:right="180"/>
              <w:jc w:val="both"/>
            </w:pPr>
          </w:p>
          <w:p w:rsidR="00774476" w:rsidRPr="009448BA" w:rsidRDefault="00774476" w:rsidP="000017F8">
            <w:pPr>
              <w:ind w:right="180"/>
              <w:jc w:val="both"/>
            </w:pPr>
          </w:p>
          <w:p w:rsidR="00774476" w:rsidRPr="009448BA" w:rsidRDefault="00774476" w:rsidP="000017F8">
            <w:pPr>
              <w:ind w:right="180"/>
              <w:jc w:val="both"/>
            </w:pPr>
          </w:p>
          <w:p w:rsidR="00391F4C" w:rsidRPr="009448BA" w:rsidRDefault="00391F4C" w:rsidP="000017F8">
            <w:pPr>
              <w:ind w:right="180"/>
              <w:jc w:val="both"/>
            </w:pPr>
          </w:p>
          <w:p w:rsidR="00391F4C" w:rsidRPr="009448BA" w:rsidRDefault="00391F4C" w:rsidP="000017F8">
            <w:pPr>
              <w:ind w:right="180"/>
              <w:jc w:val="both"/>
              <w:rPr>
                <w:b/>
              </w:rPr>
            </w:pPr>
          </w:p>
        </w:tc>
      </w:tr>
    </w:tbl>
    <w:p w:rsidR="004A7750" w:rsidRPr="009448BA" w:rsidRDefault="004A7750" w:rsidP="004A7750">
      <w:pPr>
        <w:spacing w:after="200" w:line="276" w:lineRule="auto"/>
        <w:rPr>
          <w:bCs/>
        </w:rPr>
      </w:pPr>
      <w:r w:rsidRPr="009448BA">
        <w:rPr>
          <w:bCs/>
        </w:rPr>
        <w:br w:type="page"/>
      </w:r>
    </w:p>
    <w:p w:rsidR="004A7750" w:rsidRPr="009448BA" w:rsidRDefault="00874805" w:rsidP="004A7750">
      <w:pPr>
        <w:ind w:right="-1"/>
        <w:jc w:val="right"/>
        <w:rPr>
          <w:rFonts w:eastAsiaTheme="minorHAnsi"/>
          <w:bCs/>
          <w:lang w:eastAsia="en-US"/>
        </w:rPr>
      </w:pPr>
      <w:r w:rsidRPr="009448BA">
        <w:rPr>
          <w:rFonts w:eastAsiaTheme="minorHAnsi"/>
          <w:bCs/>
          <w:lang w:eastAsia="en-US"/>
        </w:rPr>
        <w:lastRenderedPageBreak/>
        <w:t>Приложение №</w:t>
      </w:r>
      <w:r w:rsidR="004A7750" w:rsidRPr="009448BA">
        <w:rPr>
          <w:rFonts w:eastAsiaTheme="minorHAnsi"/>
          <w:bCs/>
          <w:lang w:eastAsia="en-US"/>
        </w:rPr>
        <w:t xml:space="preserve">1 </w:t>
      </w:r>
    </w:p>
    <w:p w:rsidR="004A7750" w:rsidRPr="009448BA" w:rsidRDefault="004A7750" w:rsidP="004A7750">
      <w:pPr>
        <w:ind w:right="-1"/>
        <w:jc w:val="right"/>
        <w:rPr>
          <w:rFonts w:eastAsiaTheme="minorHAnsi"/>
          <w:bCs/>
          <w:lang w:eastAsia="en-US"/>
        </w:rPr>
      </w:pPr>
      <w:r w:rsidRPr="009448BA">
        <w:rPr>
          <w:rFonts w:eastAsiaTheme="minorHAnsi"/>
          <w:bCs/>
          <w:lang w:eastAsia="en-US"/>
        </w:rPr>
        <w:t xml:space="preserve">к </w:t>
      </w:r>
      <w:r w:rsidR="009B2166" w:rsidRPr="009448BA">
        <w:rPr>
          <w:rFonts w:eastAsiaTheme="minorHAnsi"/>
          <w:bCs/>
          <w:lang w:eastAsia="en-US"/>
        </w:rPr>
        <w:t>Договор</w:t>
      </w:r>
      <w:r w:rsidRPr="009448BA">
        <w:rPr>
          <w:rFonts w:eastAsiaTheme="minorHAnsi"/>
          <w:bCs/>
          <w:lang w:eastAsia="en-US"/>
        </w:rPr>
        <w:t xml:space="preserve">у </w:t>
      </w:r>
    </w:p>
    <w:p w:rsidR="004A7750" w:rsidRPr="009448BA" w:rsidRDefault="004A7750" w:rsidP="004A7750">
      <w:pPr>
        <w:ind w:right="-1"/>
        <w:jc w:val="right"/>
        <w:rPr>
          <w:rFonts w:eastAsiaTheme="minorHAnsi"/>
          <w:b/>
          <w:lang w:eastAsia="en-US"/>
        </w:rPr>
      </w:pPr>
      <w:r w:rsidRPr="009448BA">
        <w:rPr>
          <w:rFonts w:eastAsiaTheme="minorHAnsi"/>
          <w:bCs/>
          <w:lang w:eastAsia="en-US"/>
        </w:rPr>
        <w:t>от «_</w:t>
      </w:r>
      <w:r w:rsidR="000D1489" w:rsidRPr="009448BA">
        <w:rPr>
          <w:rFonts w:eastAsiaTheme="minorHAnsi"/>
          <w:bCs/>
          <w:lang w:eastAsia="en-US"/>
        </w:rPr>
        <w:t>___» _________ 2021</w:t>
      </w:r>
      <w:r w:rsidRPr="009448BA">
        <w:rPr>
          <w:rFonts w:eastAsiaTheme="minorHAnsi"/>
          <w:bCs/>
          <w:lang w:eastAsia="en-US"/>
        </w:rPr>
        <w:t xml:space="preserve"> г.</w:t>
      </w:r>
    </w:p>
    <w:p w:rsidR="004A7750" w:rsidRPr="009448BA" w:rsidRDefault="004A7750" w:rsidP="004A7750">
      <w:pPr>
        <w:widowControl w:val="0"/>
        <w:suppressAutoHyphens/>
        <w:autoSpaceDE w:val="0"/>
        <w:ind w:right="-1"/>
        <w:jc w:val="center"/>
        <w:rPr>
          <w:b/>
          <w:lang w:eastAsia="ar-SA"/>
        </w:rPr>
      </w:pPr>
    </w:p>
    <w:p w:rsidR="004A7750" w:rsidRPr="009448BA" w:rsidRDefault="004A7750" w:rsidP="004A7750">
      <w:pPr>
        <w:widowControl w:val="0"/>
        <w:autoSpaceDE w:val="0"/>
        <w:autoSpaceDN w:val="0"/>
        <w:adjustRightInd w:val="0"/>
        <w:ind w:right="-1"/>
        <w:jc w:val="center"/>
        <w:rPr>
          <w:rFonts w:eastAsiaTheme="minorHAnsi"/>
          <w:b/>
          <w:lang w:eastAsia="en-US"/>
        </w:rPr>
      </w:pPr>
      <w:r w:rsidRPr="009448BA">
        <w:rPr>
          <w:rFonts w:eastAsiaTheme="minorHAnsi"/>
          <w:b/>
          <w:lang w:eastAsia="en-US"/>
        </w:rPr>
        <w:t>Техническое задание</w:t>
      </w:r>
    </w:p>
    <w:p w:rsidR="00B1366F" w:rsidRPr="009448BA" w:rsidRDefault="00B1366F" w:rsidP="00B1366F">
      <w:pPr>
        <w:pStyle w:val="20"/>
        <w:shd w:val="clear" w:color="auto" w:fill="auto"/>
        <w:spacing w:before="0" w:after="0" w:line="240" w:lineRule="auto"/>
        <w:ind w:firstLine="709"/>
        <w:rPr>
          <w:rFonts w:cs="Times New Roman"/>
          <w:sz w:val="20"/>
          <w:szCs w:val="20"/>
        </w:rPr>
      </w:pPr>
      <w:r w:rsidRPr="009448BA">
        <w:rPr>
          <w:rFonts w:cs="Times New Roman"/>
          <w:sz w:val="20"/>
          <w:szCs w:val="20"/>
        </w:rPr>
        <w:t xml:space="preserve">на поставку и </w:t>
      </w:r>
      <w:r w:rsidR="00585A80">
        <w:rPr>
          <w:rFonts w:cs="Times New Roman"/>
          <w:sz w:val="20"/>
          <w:szCs w:val="20"/>
        </w:rPr>
        <w:t>сборку мебел</w:t>
      </w:r>
      <w:r w:rsidR="008A5C17">
        <w:rPr>
          <w:rFonts w:cs="Times New Roman"/>
          <w:sz w:val="20"/>
          <w:szCs w:val="20"/>
        </w:rPr>
        <w:t>ьного оборудования</w:t>
      </w:r>
      <w:r w:rsidR="00585A80">
        <w:rPr>
          <w:rFonts w:cs="Times New Roman"/>
          <w:sz w:val="20"/>
          <w:szCs w:val="20"/>
        </w:rPr>
        <w:t xml:space="preserve"> для библиотеки</w:t>
      </w:r>
      <w:r w:rsidR="000D1489" w:rsidRPr="009448BA">
        <w:rPr>
          <w:rFonts w:cs="Times New Roman"/>
          <w:sz w:val="20"/>
          <w:szCs w:val="20"/>
        </w:rPr>
        <w:t xml:space="preserve"> Масальского сельского Дома культуры</w:t>
      </w:r>
    </w:p>
    <w:p w:rsidR="0080036A" w:rsidRPr="009448BA" w:rsidRDefault="0080036A" w:rsidP="004A7750">
      <w:pPr>
        <w:jc w:val="both"/>
        <w:rPr>
          <w:b/>
        </w:rPr>
      </w:pPr>
    </w:p>
    <w:p w:rsidR="006736E9" w:rsidRPr="009448BA" w:rsidRDefault="006736E9" w:rsidP="006736E9">
      <w:pPr>
        <w:rPr>
          <w:b/>
        </w:rPr>
      </w:pPr>
    </w:p>
    <w:p w:rsidR="006736E9" w:rsidRPr="009448BA" w:rsidRDefault="006736E9" w:rsidP="006736E9">
      <w:pPr>
        <w:spacing w:line="276" w:lineRule="auto"/>
        <w:ind w:right="680"/>
        <w:jc w:val="both"/>
        <w:rPr>
          <w:rFonts w:eastAsia="Calibri"/>
          <w:lang w:eastAsia="en-US"/>
        </w:rPr>
      </w:pPr>
    </w:p>
    <w:p w:rsidR="006736E9" w:rsidRPr="009448BA" w:rsidRDefault="006736E9" w:rsidP="006736E9">
      <w:pPr>
        <w:spacing w:line="276" w:lineRule="auto"/>
        <w:ind w:left="-709" w:right="-1"/>
        <w:jc w:val="both"/>
        <w:rPr>
          <w:rFonts w:eastAsia="Calibri"/>
          <w:lang w:eastAsia="en-US"/>
        </w:rPr>
      </w:pPr>
      <w:r w:rsidRPr="009448BA">
        <w:rPr>
          <w:rFonts w:eastAsia="Calibri"/>
          <w:lang w:eastAsia="en-US"/>
        </w:rPr>
        <w:t>В стоимость оборудования должны быть включены:</w:t>
      </w:r>
      <w:r w:rsidR="00323F4A" w:rsidRPr="009448BA">
        <w:rPr>
          <w:rFonts w:eastAsia="Calibri"/>
          <w:lang w:eastAsia="en-US"/>
        </w:rPr>
        <w:t xml:space="preserve"> </w:t>
      </w:r>
      <w:r w:rsidRPr="009448BA">
        <w:rPr>
          <w:rFonts w:eastAsia="Calibri"/>
          <w:lang w:eastAsia="en-US"/>
        </w:rPr>
        <w:t xml:space="preserve">монтаж всего комплекта оборудования, все транспортные и погрузо-разгрузочные работы до места поставки и </w:t>
      </w:r>
      <w:r w:rsidR="00585A80">
        <w:rPr>
          <w:rFonts w:eastAsia="Calibri"/>
          <w:lang w:eastAsia="en-US"/>
        </w:rPr>
        <w:t>сборка</w:t>
      </w:r>
      <w:r w:rsidRPr="009448BA">
        <w:rPr>
          <w:rFonts w:eastAsia="Calibri"/>
          <w:lang w:eastAsia="en-US"/>
        </w:rPr>
        <w:t xml:space="preserve"> оборудования.</w:t>
      </w:r>
    </w:p>
    <w:tbl>
      <w:tblPr>
        <w:tblW w:w="10390" w:type="dxa"/>
        <w:tblInd w:w="-601" w:type="dxa"/>
        <w:tblLook w:val="04A0" w:firstRow="1" w:lastRow="0" w:firstColumn="1" w:lastColumn="0" w:noHBand="0" w:noVBand="1"/>
      </w:tblPr>
      <w:tblGrid>
        <w:gridCol w:w="420"/>
        <w:gridCol w:w="6243"/>
        <w:gridCol w:w="960"/>
        <w:gridCol w:w="1527"/>
        <w:gridCol w:w="1240"/>
      </w:tblGrid>
      <w:tr w:rsidR="009448BA" w:rsidRPr="009448BA" w:rsidTr="000D1489">
        <w:trPr>
          <w:trHeight w:val="525"/>
        </w:trPr>
        <w:tc>
          <w:tcPr>
            <w:tcW w:w="4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D1489" w:rsidRPr="009448BA" w:rsidRDefault="000D1489" w:rsidP="000D1489">
            <w:r w:rsidRPr="009448BA">
              <w:rPr>
                <w:b/>
                <w:bCs/>
              </w:rPr>
              <w:t>№</w:t>
            </w:r>
          </w:p>
        </w:tc>
        <w:tc>
          <w:tcPr>
            <w:tcW w:w="6243" w:type="dxa"/>
            <w:tcBorders>
              <w:top w:val="single" w:sz="8" w:space="0" w:color="000000"/>
              <w:left w:val="nil"/>
              <w:bottom w:val="single" w:sz="8" w:space="0" w:color="000000"/>
              <w:right w:val="single" w:sz="8" w:space="0" w:color="000000"/>
            </w:tcBorders>
            <w:shd w:val="clear" w:color="auto" w:fill="auto"/>
            <w:vAlign w:val="center"/>
            <w:hideMark/>
          </w:tcPr>
          <w:p w:rsidR="000D1489" w:rsidRPr="009448BA" w:rsidRDefault="000D1489" w:rsidP="000D1489">
            <w:pPr>
              <w:jc w:val="center"/>
              <w:rPr>
                <w:b/>
                <w:bCs/>
              </w:rPr>
            </w:pPr>
            <w:r w:rsidRPr="009448BA">
              <w:rPr>
                <w:b/>
                <w:bCs/>
              </w:rPr>
              <w:t>Наименование оборудования</w:t>
            </w:r>
            <w:r w:rsidR="0032119E" w:rsidRPr="009448BA">
              <w:rPr>
                <w:b/>
                <w:bCs/>
              </w:rPr>
              <w:t>, страна происхождения товара</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0D1489" w:rsidRPr="009448BA" w:rsidRDefault="000D1489" w:rsidP="000D1489">
            <w:pPr>
              <w:jc w:val="center"/>
              <w:rPr>
                <w:b/>
                <w:bCs/>
              </w:rPr>
            </w:pPr>
            <w:r w:rsidRPr="009448BA">
              <w:rPr>
                <w:b/>
                <w:bCs/>
              </w:rPr>
              <w:t>Кол-во</w:t>
            </w:r>
          </w:p>
        </w:tc>
        <w:tc>
          <w:tcPr>
            <w:tcW w:w="1527" w:type="dxa"/>
            <w:tcBorders>
              <w:top w:val="single" w:sz="8" w:space="0" w:color="000000"/>
              <w:left w:val="nil"/>
              <w:bottom w:val="single" w:sz="8" w:space="0" w:color="000000"/>
              <w:right w:val="single" w:sz="8" w:space="0" w:color="000000"/>
            </w:tcBorders>
            <w:shd w:val="clear" w:color="auto" w:fill="auto"/>
            <w:vAlign w:val="center"/>
            <w:hideMark/>
          </w:tcPr>
          <w:p w:rsidR="000D1489" w:rsidRPr="009448BA" w:rsidRDefault="000D1489" w:rsidP="000D1489">
            <w:pPr>
              <w:jc w:val="center"/>
              <w:rPr>
                <w:b/>
                <w:bCs/>
              </w:rPr>
            </w:pPr>
            <w:r w:rsidRPr="009448BA">
              <w:rPr>
                <w:b/>
                <w:bCs/>
              </w:rPr>
              <w:t>Цена руб.</w:t>
            </w:r>
          </w:p>
        </w:tc>
        <w:tc>
          <w:tcPr>
            <w:tcW w:w="1240" w:type="dxa"/>
            <w:tcBorders>
              <w:top w:val="single" w:sz="8" w:space="0" w:color="000000"/>
              <w:left w:val="nil"/>
              <w:bottom w:val="single" w:sz="8" w:space="0" w:color="000000"/>
              <w:right w:val="single" w:sz="8" w:space="0" w:color="000000"/>
            </w:tcBorders>
            <w:shd w:val="clear" w:color="auto" w:fill="auto"/>
            <w:vAlign w:val="center"/>
            <w:hideMark/>
          </w:tcPr>
          <w:p w:rsidR="000D1489" w:rsidRPr="009448BA" w:rsidRDefault="000D1489" w:rsidP="000D1489">
            <w:pPr>
              <w:jc w:val="center"/>
              <w:rPr>
                <w:b/>
                <w:bCs/>
              </w:rPr>
            </w:pPr>
            <w:r w:rsidRPr="009448BA">
              <w:rPr>
                <w:b/>
                <w:bCs/>
              </w:rPr>
              <w:t>Сумма руб.</w:t>
            </w:r>
          </w:p>
        </w:tc>
      </w:tr>
      <w:tr w:rsidR="009448BA" w:rsidRPr="009448BA" w:rsidTr="000D1489">
        <w:trPr>
          <w:trHeight w:val="780"/>
        </w:trPr>
        <w:tc>
          <w:tcPr>
            <w:tcW w:w="420" w:type="dxa"/>
            <w:tcBorders>
              <w:top w:val="nil"/>
              <w:left w:val="single" w:sz="8" w:space="0" w:color="000000"/>
              <w:bottom w:val="single" w:sz="8" w:space="0" w:color="000000"/>
              <w:right w:val="single" w:sz="8" w:space="0" w:color="000000"/>
            </w:tcBorders>
            <w:shd w:val="clear" w:color="auto" w:fill="auto"/>
            <w:vAlign w:val="center"/>
            <w:hideMark/>
          </w:tcPr>
          <w:p w:rsidR="000D1489" w:rsidRPr="009448BA" w:rsidRDefault="000D1489" w:rsidP="000D1489">
            <w:pPr>
              <w:jc w:val="center"/>
            </w:pPr>
            <w:r w:rsidRPr="009448BA">
              <w:t>1</w:t>
            </w:r>
          </w:p>
        </w:tc>
        <w:tc>
          <w:tcPr>
            <w:tcW w:w="6243" w:type="dxa"/>
            <w:tcBorders>
              <w:top w:val="nil"/>
              <w:left w:val="nil"/>
              <w:bottom w:val="single" w:sz="8" w:space="0" w:color="000000"/>
              <w:right w:val="single" w:sz="8" w:space="0" w:color="000000"/>
            </w:tcBorders>
            <w:shd w:val="clear" w:color="auto" w:fill="auto"/>
            <w:vAlign w:val="center"/>
            <w:hideMark/>
          </w:tcPr>
          <w:p w:rsidR="000D1489" w:rsidRPr="009448BA" w:rsidRDefault="000D1489" w:rsidP="000D1489"/>
        </w:tc>
        <w:tc>
          <w:tcPr>
            <w:tcW w:w="960" w:type="dxa"/>
            <w:tcBorders>
              <w:top w:val="nil"/>
              <w:left w:val="nil"/>
              <w:bottom w:val="single" w:sz="8" w:space="0" w:color="000000"/>
              <w:right w:val="single" w:sz="8" w:space="0" w:color="000000"/>
            </w:tcBorders>
            <w:shd w:val="clear" w:color="auto" w:fill="auto"/>
            <w:vAlign w:val="center"/>
            <w:hideMark/>
          </w:tcPr>
          <w:p w:rsidR="000D1489" w:rsidRPr="009448BA" w:rsidRDefault="000D1489" w:rsidP="000D1489">
            <w:pPr>
              <w:jc w:val="center"/>
            </w:pPr>
          </w:p>
        </w:tc>
        <w:tc>
          <w:tcPr>
            <w:tcW w:w="1527" w:type="dxa"/>
            <w:tcBorders>
              <w:top w:val="nil"/>
              <w:left w:val="nil"/>
              <w:bottom w:val="single" w:sz="8" w:space="0" w:color="000000"/>
              <w:right w:val="single" w:sz="8" w:space="0" w:color="000000"/>
            </w:tcBorders>
            <w:shd w:val="clear" w:color="auto" w:fill="auto"/>
            <w:vAlign w:val="center"/>
            <w:hideMark/>
          </w:tcPr>
          <w:p w:rsidR="000D1489" w:rsidRPr="009448BA" w:rsidRDefault="000D1489" w:rsidP="000D1489">
            <w:pPr>
              <w:jc w:val="right"/>
            </w:pPr>
          </w:p>
        </w:tc>
        <w:tc>
          <w:tcPr>
            <w:tcW w:w="1240" w:type="dxa"/>
            <w:tcBorders>
              <w:top w:val="nil"/>
              <w:left w:val="nil"/>
              <w:bottom w:val="single" w:sz="8" w:space="0" w:color="000000"/>
              <w:right w:val="single" w:sz="8" w:space="0" w:color="000000"/>
            </w:tcBorders>
            <w:shd w:val="clear" w:color="auto" w:fill="auto"/>
            <w:vAlign w:val="center"/>
            <w:hideMark/>
          </w:tcPr>
          <w:p w:rsidR="000D1489" w:rsidRPr="009448BA" w:rsidRDefault="000D1489" w:rsidP="000D1489">
            <w:pPr>
              <w:jc w:val="right"/>
            </w:pPr>
          </w:p>
        </w:tc>
      </w:tr>
      <w:tr w:rsidR="009448BA" w:rsidRPr="009448BA" w:rsidTr="000D1489">
        <w:trPr>
          <w:trHeight w:val="525"/>
        </w:trPr>
        <w:tc>
          <w:tcPr>
            <w:tcW w:w="420" w:type="dxa"/>
            <w:tcBorders>
              <w:top w:val="nil"/>
              <w:left w:val="single" w:sz="8" w:space="0" w:color="000000"/>
              <w:bottom w:val="single" w:sz="8" w:space="0" w:color="000000"/>
              <w:right w:val="single" w:sz="8" w:space="0" w:color="000000"/>
            </w:tcBorders>
            <w:shd w:val="clear" w:color="auto" w:fill="auto"/>
            <w:vAlign w:val="center"/>
            <w:hideMark/>
          </w:tcPr>
          <w:p w:rsidR="000D1489" w:rsidRPr="009448BA" w:rsidRDefault="000D1489" w:rsidP="000D1489">
            <w:pPr>
              <w:jc w:val="center"/>
            </w:pPr>
            <w:r w:rsidRPr="009448BA">
              <w:t>2</w:t>
            </w:r>
          </w:p>
        </w:tc>
        <w:tc>
          <w:tcPr>
            <w:tcW w:w="6243" w:type="dxa"/>
            <w:tcBorders>
              <w:top w:val="nil"/>
              <w:left w:val="nil"/>
              <w:bottom w:val="single" w:sz="8" w:space="0" w:color="000000"/>
              <w:right w:val="single" w:sz="8" w:space="0" w:color="000000"/>
            </w:tcBorders>
            <w:shd w:val="clear" w:color="auto" w:fill="auto"/>
            <w:vAlign w:val="center"/>
            <w:hideMark/>
          </w:tcPr>
          <w:p w:rsidR="000D1489" w:rsidRPr="009448BA" w:rsidRDefault="000D1489" w:rsidP="000D1489"/>
        </w:tc>
        <w:tc>
          <w:tcPr>
            <w:tcW w:w="960" w:type="dxa"/>
            <w:tcBorders>
              <w:top w:val="nil"/>
              <w:left w:val="nil"/>
              <w:bottom w:val="single" w:sz="8" w:space="0" w:color="000000"/>
              <w:right w:val="single" w:sz="8" w:space="0" w:color="000000"/>
            </w:tcBorders>
            <w:shd w:val="clear" w:color="auto" w:fill="auto"/>
            <w:vAlign w:val="center"/>
            <w:hideMark/>
          </w:tcPr>
          <w:p w:rsidR="000D1489" w:rsidRPr="009448BA" w:rsidRDefault="000D1489" w:rsidP="000D1489">
            <w:pPr>
              <w:jc w:val="center"/>
            </w:pPr>
          </w:p>
        </w:tc>
        <w:tc>
          <w:tcPr>
            <w:tcW w:w="1527" w:type="dxa"/>
            <w:tcBorders>
              <w:top w:val="nil"/>
              <w:left w:val="nil"/>
              <w:bottom w:val="single" w:sz="8" w:space="0" w:color="000000"/>
              <w:right w:val="single" w:sz="8" w:space="0" w:color="000000"/>
            </w:tcBorders>
            <w:shd w:val="clear" w:color="auto" w:fill="auto"/>
            <w:vAlign w:val="center"/>
            <w:hideMark/>
          </w:tcPr>
          <w:p w:rsidR="000D1489" w:rsidRPr="009448BA" w:rsidRDefault="000D1489" w:rsidP="000D1489">
            <w:pPr>
              <w:jc w:val="right"/>
            </w:pPr>
          </w:p>
        </w:tc>
        <w:tc>
          <w:tcPr>
            <w:tcW w:w="1240" w:type="dxa"/>
            <w:tcBorders>
              <w:top w:val="nil"/>
              <w:left w:val="nil"/>
              <w:bottom w:val="single" w:sz="8" w:space="0" w:color="000000"/>
              <w:right w:val="single" w:sz="8" w:space="0" w:color="000000"/>
            </w:tcBorders>
            <w:shd w:val="clear" w:color="auto" w:fill="auto"/>
            <w:vAlign w:val="center"/>
            <w:hideMark/>
          </w:tcPr>
          <w:p w:rsidR="000D1489" w:rsidRPr="009448BA" w:rsidRDefault="000D1489" w:rsidP="000D1489">
            <w:pPr>
              <w:jc w:val="right"/>
            </w:pPr>
          </w:p>
        </w:tc>
      </w:tr>
      <w:tr w:rsidR="009448BA" w:rsidRPr="009448BA" w:rsidTr="000D1489">
        <w:trPr>
          <w:trHeight w:val="315"/>
        </w:trPr>
        <w:tc>
          <w:tcPr>
            <w:tcW w:w="420" w:type="dxa"/>
            <w:tcBorders>
              <w:top w:val="nil"/>
              <w:left w:val="single" w:sz="8" w:space="0" w:color="000000"/>
              <w:bottom w:val="single" w:sz="8" w:space="0" w:color="000000"/>
              <w:right w:val="single" w:sz="8" w:space="0" w:color="000000"/>
            </w:tcBorders>
            <w:shd w:val="clear" w:color="auto" w:fill="auto"/>
            <w:vAlign w:val="center"/>
            <w:hideMark/>
          </w:tcPr>
          <w:p w:rsidR="000D1489" w:rsidRPr="009448BA" w:rsidRDefault="000D1489" w:rsidP="000D1489">
            <w:pPr>
              <w:jc w:val="center"/>
            </w:pPr>
            <w:r w:rsidRPr="009448BA">
              <w:t>3</w:t>
            </w:r>
          </w:p>
        </w:tc>
        <w:tc>
          <w:tcPr>
            <w:tcW w:w="6243" w:type="dxa"/>
            <w:tcBorders>
              <w:top w:val="nil"/>
              <w:left w:val="nil"/>
              <w:bottom w:val="single" w:sz="8" w:space="0" w:color="000000"/>
              <w:right w:val="single" w:sz="8" w:space="0" w:color="000000"/>
            </w:tcBorders>
            <w:shd w:val="clear" w:color="auto" w:fill="auto"/>
            <w:vAlign w:val="center"/>
            <w:hideMark/>
          </w:tcPr>
          <w:p w:rsidR="000D1489" w:rsidRPr="009448BA" w:rsidRDefault="000D1489" w:rsidP="000D1489"/>
        </w:tc>
        <w:tc>
          <w:tcPr>
            <w:tcW w:w="960" w:type="dxa"/>
            <w:tcBorders>
              <w:top w:val="nil"/>
              <w:left w:val="nil"/>
              <w:bottom w:val="single" w:sz="8" w:space="0" w:color="000000"/>
              <w:right w:val="single" w:sz="8" w:space="0" w:color="000000"/>
            </w:tcBorders>
            <w:shd w:val="clear" w:color="auto" w:fill="auto"/>
            <w:vAlign w:val="center"/>
            <w:hideMark/>
          </w:tcPr>
          <w:p w:rsidR="000D1489" w:rsidRPr="009448BA" w:rsidRDefault="000D1489" w:rsidP="000D1489">
            <w:pPr>
              <w:jc w:val="center"/>
            </w:pPr>
          </w:p>
        </w:tc>
        <w:tc>
          <w:tcPr>
            <w:tcW w:w="1527" w:type="dxa"/>
            <w:tcBorders>
              <w:top w:val="nil"/>
              <w:left w:val="nil"/>
              <w:bottom w:val="single" w:sz="8" w:space="0" w:color="000000"/>
              <w:right w:val="single" w:sz="8" w:space="0" w:color="000000"/>
            </w:tcBorders>
            <w:shd w:val="clear" w:color="auto" w:fill="auto"/>
            <w:vAlign w:val="center"/>
            <w:hideMark/>
          </w:tcPr>
          <w:p w:rsidR="000D1489" w:rsidRPr="009448BA" w:rsidRDefault="000D1489" w:rsidP="000D1489">
            <w:pPr>
              <w:jc w:val="right"/>
            </w:pPr>
          </w:p>
        </w:tc>
        <w:tc>
          <w:tcPr>
            <w:tcW w:w="1240" w:type="dxa"/>
            <w:tcBorders>
              <w:top w:val="nil"/>
              <w:left w:val="nil"/>
              <w:bottom w:val="single" w:sz="8" w:space="0" w:color="000000"/>
              <w:right w:val="single" w:sz="8" w:space="0" w:color="000000"/>
            </w:tcBorders>
            <w:shd w:val="clear" w:color="auto" w:fill="auto"/>
            <w:vAlign w:val="center"/>
            <w:hideMark/>
          </w:tcPr>
          <w:p w:rsidR="000D1489" w:rsidRPr="009448BA" w:rsidRDefault="000D1489" w:rsidP="000D1489">
            <w:pPr>
              <w:jc w:val="right"/>
            </w:pPr>
          </w:p>
        </w:tc>
      </w:tr>
      <w:tr w:rsidR="009448BA" w:rsidRPr="009448BA" w:rsidTr="000D1489">
        <w:trPr>
          <w:trHeight w:val="315"/>
        </w:trPr>
        <w:tc>
          <w:tcPr>
            <w:tcW w:w="420" w:type="dxa"/>
            <w:tcBorders>
              <w:top w:val="nil"/>
              <w:left w:val="single" w:sz="8" w:space="0" w:color="000000"/>
              <w:bottom w:val="single" w:sz="8" w:space="0" w:color="000000"/>
              <w:right w:val="single" w:sz="8" w:space="0" w:color="000000"/>
            </w:tcBorders>
            <w:shd w:val="clear" w:color="auto" w:fill="auto"/>
            <w:vAlign w:val="center"/>
            <w:hideMark/>
          </w:tcPr>
          <w:p w:rsidR="000D1489" w:rsidRPr="009448BA" w:rsidRDefault="000D1489" w:rsidP="000D1489">
            <w:pPr>
              <w:jc w:val="center"/>
            </w:pPr>
            <w:r w:rsidRPr="009448BA">
              <w:t>4</w:t>
            </w:r>
          </w:p>
        </w:tc>
        <w:tc>
          <w:tcPr>
            <w:tcW w:w="6243" w:type="dxa"/>
            <w:tcBorders>
              <w:top w:val="nil"/>
              <w:left w:val="nil"/>
              <w:bottom w:val="single" w:sz="8" w:space="0" w:color="000000"/>
              <w:right w:val="single" w:sz="8" w:space="0" w:color="000000"/>
            </w:tcBorders>
            <w:shd w:val="clear" w:color="auto" w:fill="auto"/>
            <w:vAlign w:val="center"/>
            <w:hideMark/>
          </w:tcPr>
          <w:p w:rsidR="000D1489" w:rsidRPr="009448BA" w:rsidRDefault="000D1489" w:rsidP="000D1489"/>
        </w:tc>
        <w:tc>
          <w:tcPr>
            <w:tcW w:w="960" w:type="dxa"/>
            <w:tcBorders>
              <w:top w:val="nil"/>
              <w:left w:val="nil"/>
              <w:bottom w:val="single" w:sz="8" w:space="0" w:color="000000"/>
              <w:right w:val="single" w:sz="8" w:space="0" w:color="000000"/>
            </w:tcBorders>
            <w:shd w:val="clear" w:color="auto" w:fill="auto"/>
            <w:vAlign w:val="center"/>
            <w:hideMark/>
          </w:tcPr>
          <w:p w:rsidR="000D1489" w:rsidRPr="009448BA" w:rsidRDefault="000D1489" w:rsidP="000D1489">
            <w:pPr>
              <w:jc w:val="center"/>
            </w:pPr>
          </w:p>
        </w:tc>
        <w:tc>
          <w:tcPr>
            <w:tcW w:w="1527" w:type="dxa"/>
            <w:tcBorders>
              <w:top w:val="nil"/>
              <w:left w:val="nil"/>
              <w:bottom w:val="single" w:sz="8" w:space="0" w:color="000000"/>
              <w:right w:val="single" w:sz="8" w:space="0" w:color="000000"/>
            </w:tcBorders>
            <w:shd w:val="clear" w:color="auto" w:fill="auto"/>
            <w:vAlign w:val="center"/>
            <w:hideMark/>
          </w:tcPr>
          <w:p w:rsidR="000D1489" w:rsidRPr="009448BA" w:rsidRDefault="000D1489" w:rsidP="000D1489">
            <w:pPr>
              <w:jc w:val="right"/>
            </w:pPr>
          </w:p>
        </w:tc>
        <w:tc>
          <w:tcPr>
            <w:tcW w:w="1240" w:type="dxa"/>
            <w:tcBorders>
              <w:top w:val="nil"/>
              <w:left w:val="nil"/>
              <w:bottom w:val="single" w:sz="8" w:space="0" w:color="000000"/>
              <w:right w:val="single" w:sz="8" w:space="0" w:color="000000"/>
            </w:tcBorders>
            <w:shd w:val="clear" w:color="auto" w:fill="auto"/>
            <w:vAlign w:val="center"/>
            <w:hideMark/>
          </w:tcPr>
          <w:p w:rsidR="000D1489" w:rsidRPr="009448BA" w:rsidRDefault="000D1489" w:rsidP="000D1489">
            <w:pPr>
              <w:jc w:val="right"/>
            </w:pPr>
          </w:p>
        </w:tc>
      </w:tr>
      <w:tr w:rsidR="009448BA" w:rsidRPr="009448BA" w:rsidTr="000D1489">
        <w:trPr>
          <w:trHeight w:val="525"/>
        </w:trPr>
        <w:tc>
          <w:tcPr>
            <w:tcW w:w="420" w:type="dxa"/>
            <w:tcBorders>
              <w:top w:val="nil"/>
              <w:left w:val="single" w:sz="8" w:space="0" w:color="000000"/>
              <w:bottom w:val="single" w:sz="8" w:space="0" w:color="000000"/>
              <w:right w:val="single" w:sz="8" w:space="0" w:color="000000"/>
            </w:tcBorders>
            <w:shd w:val="clear" w:color="auto" w:fill="auto"/>
            <w:vAlign w:val="center"/>
            <w:hideMark/>
          </w:tcPr>
          <w:p w:rsidR="000D1489" w:rsidRPr="009448BA" w:rsidRDefault="000D1489" w:rsidP="000D1489">
            <w:pPr>
              <w:jc w:val="center"/>
            </w:pPr>
            <w:r w:rsidRPr="009448BA">
              <w:t>5</w:t>
            </w:r>
          </w:p>
        </w:tc>
        <w:tc>
          <w:tcPr>
            <w:tcW w:w="6243" w:type="dxa"/>
            <w:tcBorders>
              <w:top w:val="nil"/>
              <w:left w:val="nil"/>
              <w:bottom w:val="single" w:sz="8" w:space="0" w:color="000000"/>
              <w:right w:val="single" w:sz="8" w:space="0" w:color="000000"/>
            </w:tcBorders>
            <w:shd w:val="clear" w:color="auto" w:fill="auto"/>
            <w:vAlign w:val="center"/>
            <w:hideMark/>
          </w:tcPr>
          <w:p w:rsidR="000D1489" w:rsidRPr="009448BA" w:rsidRDefault="000D1489" w:rsidP="000D1489"/>
        </w:tc>
        <w:tc>
          <w:tcPr>
            <w:tcW w:w="960" w:type="dxa"/>
            <w:tcBorders>
              <w:top w:val="nil"/>
              <w:left w:val="nil"/>
              <w:bottom w:val="single" w:sz="8" w:space="0" w:color="000000"/>
              <w:right w:val="single" w:sz="8" w:space="0" w:color="000000"/>
            </w:tcBorders>
            <w:shd w:val="clear" w:color="auto" w:fill="auto"/>
            <w:vAlign w:val="center"/>
            <w:hideMark/>
          </w:tcPr>
          <w:p w:rsidR="000D1489" w:rsidRPr="009448BA" w:rsidRDefault="000D1489" w:rsidP="000D1489">
            <w:pPr>
              <w:jc w:val="center"/>
            </w:pPr>
          </w:p>
        </w:tc>
        <w:tc>
          <w:tcPr>
            <w:tcW w:w="1527" w:type="dxa"/>
            <w:tcBorders>
              <w:top w:val="nil"/>
              <w:left w:val="nil"/>
              <w:bottom w:val="single" w:sz="8" w:space="0" w:color="000000"/>
              <w:right w:val="single" w:sz="8" w:space="0" w:color="000000"/>
            </w:tcBorders>
            <w:shd w:val="clear" w:color="auto" w:fill="auto"/>
            <w:vAlign w:val="center"/>
            <w:hideMark/>
          </w:tcPr>
          <w:p w:rsidR="000D1489" w:rsidRPr="009448BA" w:rsidRDefault="000D1489" w:rsidP="000D1489">
            <w:pPr>
              <w:jc w:val="right"/>
            </w:pPr>
          </w:p>
        </w:tc>
        <w:tc>
          <w:tcPr>
            <w:tcW w:w="1240" w:type="dxa"/>
            <w:tcBorders>
              <w:top w:val="nil"/>
              <w:left w:val="nil"/>
              <w:bottom w:val="single" w:sz="8" w:space="0" w:color="000000"/>
              <w:right w:val="single" w:sz="8" w:space="0" w:color="000000"/>
            </w:tcBorders>
            <w:shd w:val="clear" w:color="auto" w:fill="auto"/>
            <w:vAlign w:val="center"/>
            <w:hideMark/>
          </w:tcPr>
          <w:p w:rsidR="000D1489" w:rsidRPr="009448BA" w:rsidRDefault="000D1489" w:rsidP="000D1489">
            <w:pPr>
              <w:jc w:val="right"/>
            </w:pPr>
          </w:p>
        </w:tc>
      </w:tr>
      <w:tr w:rsidR="009448BA" w:rsidRPr="009448BA" w:rsidTr="000D1489">
        <w:trPr>
          <w:trHeight w:val="315"/>
        </w:trPr>
        <w:tc>
          <w:tcPr>
            <w:tcW w:w="420" w:type="dxa"/>
            <w:tcBorders>
              <w:top w:val="nil"/>
              <w:left w:val="single" w:sz="8" w:space="0" w:color="000000"/>
              <w:bottom w:val="single" w:sz="8" w:space="0" w:color="auto"/>
              <w:right w:val="single" w:sz="8" w:space="0" w:color="000000"/>
            </w:tcBorders>
            <w:shd w:val="clear" w:color="auto" w:fill="auto"/>
            <w:vAlign w:val="center"/>
            <w:hideMark/>
          </w:tcPr>
          <w:p w:rsidR="000D1489" w:rsidRPr="009448BA" w:rsidRDefault="000D1489" w:rsidP="000D1489">
            <w:pPr>
              <w:jc w:val="center"/>
            </w:pPr>
            <w:r w:rsidRPr="009448BA">
              <w:t>6</w:t>
            </w:r>
          </w:p>
        </w:tc>
        <w:tc>
          <w:tcPr>
            <w:tcW w:w="6243" w:type="dxa"/>
            <w:tcBorders>
              <w:top w:val="nil"/>
              <w:left w:val="nil"/>
              <w:bottom w:val="single" w:sz="8" w:space="0" w:color="auto"/>
              <w:right w:val="single" w:sz="8" w:space="0" w:color="000000"/>
            </w:tcBorders>
            <w:shd w:val="clear" w:color="auto" w:fill="auto"/>
            <w:vAlign w:val="center"/>
            <w:hideMark/>
          </w:tcPr>
          <w:p w:rsidR="000D1489" w:rsidRPr="009448BA" w:rsidRDefault="000D1489" w:rsidP="000D1489"/>
        </w:tc>
        <w:tc>
          <w:tcPr>
            <w:tcW w:w="960" w:type="dxa"/>
            <w:tcBorders>
              <w:top w:val="nil"/>
              <w:left w:val="nil"/>
              <w:bottom w:val="single" w:sz="8" w:space="0" w:color="auto"/>
              <w:right w:val="single" w:sz="8" w:space="0" w:color="000000"/>
            </w:tcBorders>
            <w:shd w:val="clear" w:color="auto" w:fill="auto"/>
            <w:vAlign w:val="center"/>
            <w:hideMark/>
          </w:tcPr>
          <w:p w:rsidR="000D1489" w:rsidRPr="009448BA" w:rsidRDefault="000D1489" w:rsidP="000D1489">
            <w:pPr>
              <w:jc w:val="center"/>
            </w:pPr>
          </w:p>
        </w:tc>
        <w:tc>
          <w:tcPr>
            <w:tcW w:w="1527" w:type="dxa"/>
            <w:tcBorders>
              <w:top w:val="nil"/>
              <w:left w:val="nil"/>
              <w:bottom w:val="single" w:sz="8" w:space="0" w:color="auto"/>
              <w:right w:val="single" w:sz="8" w:space="0" w:color="000000"/>
            </w:tcBorders>
            <w:shd w:val="clear" w:color="auto" w:fill="auto"/>
            <w:vAlign w:val="center"/>
            <w:hideMark/>
          </w:tcPr>
          <w:p w:rsidR="000D1489" w:rsidRPr="009448BA" w:rsidRDefault="000D1489" w:rsidP="000D1489">
            <w:pPr>
              <w:jc w:val="right"/>
            </w:pPr>
          </w:p>
        </w:tc>
        <w:tc>
          <w:tcPr>
            <w:tcW w:w="1240" w:type="dxa"/>
            <w:tcBorders>
              <w:top w:val="nil"/>
              <w:left w:val="nil"/>
              <w:bottom w:val="single" w:sz="8" w:space="0" w:color="auto"/>
              <w:right w:val="single" w:sz="8" w:space="0" w:color="000000"/>
            </w:tcBorders>
            <w:shd w:val="clear" w:color="auto" w:fill="auto"/>
            <w:vAlign w:val="center"/>
            <w:hideMark/>
          </w:tcPr>
          <w:p w:rsidR="000D1489" w:rsidRPr="009448BA" w:rsidRDefault="000D1489" w:rsidP="000D1489">
            <w:pPr>
              <w:jc w:val="right"/>
            </w:pPr>
          </w:p>
        </w:tc>
      </w:tr>
      <w:tr w:rsidR="009448BA" w:rsidRPr="009448BA" w:rsidTr="000D1489">
        <w:trPr>
          <w:trHeight w:val="300"/>
        </w:trPr>
        <w:tc>
          <w:tcPr>
            <w:tcW w:w="9150" w:type="dxa"/>
            <w:gridSpan w:val="4"/>
            <w:tcBorders>
              <w:top w:val="single" w:sz="8" w:space="0" w:color="auto"/>
              <w:left w:val="single" w:sz="8" w:space="0" w:color="000000"/>
              <w:bottom w:val="nil"/>
              <w:right w:val="single" w:sz="8" w:space="0" w:color="000000"/>
            </w:tcBorders>
            <w:shd w:val="clear" w:color="auto" w:fill="auto"/>
            <w:vAlign w:val="center"/>
            <w:hideMark/>
          </w:tcPr>
          <w:p w:rsidR="000D1489" w:rsidRPr="009448BA" w:rsidRDefault="000D1489" w:rsidP="000D1489">
            <w:pPr>
              <w:rPr>
                <w:b/>
                <w:bCs/>
              </w:rPr>
            </w:pPr>
            <w:r w:rsidRPr="009448BA">
              <w:rPr>
                <w:b/>
                <w:bCs/>
              </w:rPr>
              <w:t> </w:t>
            </w:r>
          </w:p>
        </w:tc>
        <w:tc>
          <w:tcPr>
            <w:tcW w:w="1240" w:type="dxa"/>
            <w:tcBorders>
              <w:top w:val="nil"/>
              <w:left w:val="nil"/>
              <w:bottom w:val="nil"/>
              <w:right w:val="single" w:sz="8" w:space="0" w:color="000000"/>
            </w:tcBorders>
            <w:shd w:val="clear" w:color="auto" w:fill="auto"/>
            <w:vAlign w:val="center"/>
            <w:hideMark/>
          </w:tcPr>
          <w:p w:rsidR="000D1489" w:rsidRPr="009448BA" w:rsidRDefault="000D1489" w:rsidP="000D1489">
            <w:pPr>
              <w:rPr>
                <w:b/>
                <w:bCs/>
              </w:rPr>
            </w:pPr>
            <w:r w:rsidRPr="009448BA">
              <w:rPr>
                <w:b/>
                <w:bCs/>
              </w:rPr>
              <w:t> </w:t>
            </w:r>
          </w:p>
        </w:tc>
      </w:tr>
      <w:tr w:rsidR="009448BA" w:rsidRPr="009448BA" w:rsidTr="000D1489">
        <w:trPr>
          <w:trHeight w:val="315"/>
        </w:trPr>
        <w:tc>
          <w:tcPr>
            <w:tcW w:w="9150" w:type="dxa"/>
            <w:gridSpan w:val="4"/>
            <w:tcBorders>
              <w:top w:val="nil"/>
              <w:left w:val="single" w:sz="8" w:space="0" w:color="000000"/>
              <w:bottom w:val="single" w:sz="8" w:space="0" w:color="000000"/>
              <w:right w:val="single" w:sz="8" w:space="0" w:color="000000"/>
            </w:tcBorders>
            <w:shd w:val="clear" w:color="auto" w:fill="auto"/>
            <w:vAlign w:val="center"/>
            <w:hideMark/>
          </w:tcPr>
          <w:p w:rsidR="000D1489" w:rsidRPr="009448BA" w:rsidRDefault="000D1489" w:rsidP="000D1489">
            <w:pPr>
              <w:rPr>
                <w:b/>
                <w:bCs/>
              </w:rPr>
            </w:pPr>
            <w:r w:rsidRPr="009448BA">
              <w:rPr>
                <w:b/>
                <w:bCs/>
              </w:rPr>
              <w:t>ИТОГО</w:t>
            </w:r>
          </w:p>
        </w:tc>
        <w:tc>
          <w:tcPr>
            <w:tcW w:w="1240" w:type="dxa"/>
            <w:tcBorders>
              <w:top w:val="nil"/>
              <w:left w:val="nil"/>
              <w:bottom w:val="single" w:sz="8" w:space="0" w:color="000000"/>
              <w:right w:val="single" w:sz="8" w:space="0" w:color="000000"/>
            </w:tcBorders>
            <w:shd w:val="clear" w:color="auto" w:fill="auto"/>
            <w:vAlign w:val="center"/>
            <w:hideMark/>
          </w:tcPr>
          <w:p w:rsidR="000D1489" w:rsidRPr="009448BA" w:rsidRDefault="000D1489" w:rsidP="000D1489">
            <w:pPr>
              <w:jc w:val="right"/>
              <w:rPr>
                <w:b/>
                <w:bCs/>
              </w:rPr>
            </w:pPr>
          </w:p>
        </w:tc>
      </w:tr>
    </w:tbl>
    <w:p w:rsidR="006736E9" w:rsidRPr="009448BA" w:rsidRDefault="006736E9" w:rsidP="006736E9">
      <w:pPr>
        <w:spacing w:line="276" w:lineRule="auto"/>
        <w:ind w:right="-1"/>
        <w:jc w:val="both"/>
        <w:rPr>
          <w:rFonts w:eastAsia="Calibri"/>
          <w:lang w:eastAsia="en-US"/>
        </w:rPr>
      </w:pPr>
    </w:p>
    <w:p w:rsidR="006736E9" w:rsidRPr="009448BA" w:rsidRDefault="006736E9" w:rsidP="006736E9">
      <w:pPr>
        <w:spacing w:line="276" w:lineRule="auto"/>
        <w:ind w:left="-709" w:right="-1"/>
        <w:jc w:val="both"/>
        <w:rPr>
          <w:rFonts w:eastAsia="Calibri"/>
          <w:b/>
          <w:lang w:eastAsia="en-US"/>
        </w:rPr>
      </w:pPr>
      <w:r w:rsidRPr="009448BA">
        <w:rPr>
          <w:rFonts w:eastAsia="Calibri"/>
          <w:b/>
          <w:lang w:eastAsia="en-US"/>
        </w:rPr>
        <w:t>Требования к сроку и объему гарантий качества:</w:t>
      </w:r>
    </w:p>
    <w:p w:rsidR="006736E9" w:rsidRPr="009448BA" w:rsidRDefault="006736E9" w:rsidP="006736E9">
      <w:pPr>
        <w:ind w:left="-709" w:right="-1"/>
        <w:jc w:val="both"/>
        <w:rPr>
          <w:rFonts w:eastAsia="Calibri"/>
          <w:lang w:eastAsia="en-US"/>
        </w:rPr>
      </w:pPr>
      <w:r w:rsidRPr="009448BA">
        <w:rPr>
          <w:rFonts w:eastAsia="Calibri"/>
          <w:lang w:eastAsia="en-US"/>
        </w:rPr>
        <w:t xml:space="preserve">Гарантия производителя должна составлять не менее </w:t>
      </w:r>
      <w:r w:rsidR="000D1489" w:rsidRPr="009448BA">
        <w:rPr>
          <w:rFonts w:eastAsia="Calibri"/>
          <w:b/>
          <w:lang w:eastAsia="en-US"/>
        </w:rPr>
        <w:t>12</w:t>
      </w:r>
      <w:r w:rsidRPr="009448BA">
        <w:rPr>
          <w:rFonts w:eastAsia="Calibri"/>
          <w:lang w:eastAsia="en-US"/>
        </w:rPr>
        <w:t xml:space="preserve"> месяцев.</w:t>
      </w:r>
    </w:p>
    <w:p w:rsidR="006736E9" w:rsidRPr="009448BA" w:rsidRDefault="006736E9" w:rsidP="006736E9">
      <w:pPr>
        <w:spacing w:line="276" w:lineRule="auto"/>
        <w:ind w:left="-709" w:right="-1"/>
        <w:jc w:val="both"/>
        <w:rPr>
          <w:rFonts w:eastAsia="Calibri"/>
          <w:lang w:eastAsia="en-US"/>
        </w:rPr>
      </w:pPr>
    </w:p>
    <w:p w:rsidR="006736E9" w:rsidRPr="009448BA" w:rsidRDefault="006736E9" w:rsidP="006736E9">
      <w:pPr>
        <w:spacing w:line="276" w:lineRule="auto"/>
        <w:ind w:left="-709" w:right="-1"/>
        <w:jc w:val="both"/>
        <w:rPr>
          <w:rFonts w:eastAsia="Calibri"/>
          <w:lang w:eastAsia="en-US"/>
        </w:rPr>
      </w:pPr>
      <w:r w:rsidRPr="009448BA">
        <w:rPr>
          <w:rFonts w:eastAsia="Calibri"/>
          <w:lang w:eastAsia="en-US"/>
        </w:rPr>
        <w:t>Все поставляемое оборудование должно быть новым, год в</w:t>
      </w:r>
      <w:r w:rsidR="000D1489" w:rsidRPr="009448BA">
        <w:rPr>
          <w:rFonts w:eastAsia="Calibri"/>
          <w:lang w:eastAsia="en-US"/>
        </w:rPr>
        <w:t>ыпуска оборудование не ранее 2020</w:t>
      </w:r>
      <w:r w:rsidRPr="009448BA">
        <w:rPr>
          <w:rFonts w:eastAsia="Calibri"/>
          <w:lang w:eastAsia="en-US"/>
        </w:rPr>
        <w:t>г.</w:t>
      </w:r>
    </w:p>
    <w:p w:rsidR="006736E9" w:rsidRPr="009448BA" w:rsidRDefault="006736E9" w:rsidP="006736E9">
      <w:pPr>
        <w:spacing w:line="276" w:lineRule="auto"/>
        <w:ind w:left="-709" w:right="-1"/>
        <w:jc w:val="both"/>
        <w:rPr>
          <w:rFonts w:eastAsia="Calibri"/>
          <w:b/>
          <w:lang w:eastAsia="en-US"/>
        </w:rPr>
      </w:pPr>
    </w:p>
    <w:p w:rsidR="006736E9" w:rsidRPr="009448BA" w:rsidRDefault="006736E9" w:rsidP="006736E9">
      <w:pPr>
        <w:spacing w:line="276" w:lineRule="auto"/>
        <w:ind w:left="-709" w:right="-1"/>
        <w:jc w:val="both"/>
        <w:rPr>
          <w:rFonts w:eastAsia="Calibri"/>
          <w:lang w:eastAsia="en-US"/>
        </w:rPr>
      </w:pPr>
      <w:r w:rsidRPr="009448BA">
        <w:rPr>
          <w:rFonts w:eastAsia="Calibri"/>
          <w:lang w:eastAsia="en-US"/>
        </w:rPr>
        <w:t>Требования к безопасности товаров, работ и услуг:</w:t>
      </w:r>
      <w:r w:rsidR="00323F4A" w:rsidRPr="009448BA">
        <w:rPr>
          <w:rFonts w:eastAsia="Calibri"/>
          <w:lang w:eastAsia="en-US"/>
        </w:rPr>
        <w:t xml:space="preserve"> </w:t>
      </w:r>
      <w:r w:rsidRPr="009448BA">
        <w:rPr>
          <w:rFonts w:eastAsia="Calibri"/>
          <w:lang w:eastAsia="en-US"/>
        </w:rPr>
        <w:t>все предлагаемые к поставке товары должны быть подлинными и иметь сертификаты соответствия в соответствии с нормами, установленными действующим законодательством РФ. Все предлагаемые к поставке товары происхождением из иностранных государств должны иметь номер ГТД (государственная таможенная декларация) в соответствии с нормами, установленными действующим законодательством РФ.</w:t>
      </w:r>
    </w:p>
    <w:p w:rsidR="006736E9" w:rsidRPr="009448BA" w:rsidRDefault="006736E9" w:rsidP="006736E9">
      <w:pPr>
        <w:ind w:right="-1"/>
        <w:jc w:val="both"/>
      </w:pPr>
    </w:p>
    <w:p w:rsidR="0080036A" w:rsidRPr="009448BA" w:rsidRDefault="0080036A" w:rsidP="004A7750">
      <w:pPr>
        <w:jc w:val="both"/>
        <w:rPr>
          <w:b/>
        </w:rPr>
      </w:pPr>
    </w:p>
    <w:p w:rsidR="0080036A" w:rsidRPr="009448BA" w:rsidRDefault="0080036A" w:rsidP="004A7750">
      <w:pPr>
        <w:jc w:val="both"/>
        <w:rPr>
          <w:b/>
        </w:rPr>
      </w:pPr>
    </w:p>
    <w:p w:rsidR="004A7750" w:rsidRPr="009448BA" w:rsidRDefault="004A7750" w:rsidP="004A7750">
      <w:pPr>
        <w:ind w:right="-1"/>
        <w:jc w:val="both"/>
        <w:rPr>
          <w:rFonts w:eastAsiaTheme="minorHAnsi"/>
          <w:lang w:eastAsia="en-US"/>
        </w:rPr>
      </w:pPr>
    </w:p>
    <w:p w:rsidR="004A7750" w:rsidRPr="009448BA" w:rsidRDefault="004A7750" w:rsidP="004A7750">
      <w:pPr>
        <w:ind w:right="-1"/>
        <w:jc w:val="both"/>
        <w:rPr>
          <w:rFonts w:eastAsiaTheme="minorHAnsi"/>
          <w:lang w:eastAsia="en-US"/>
        </w:rPr>
      </w:pPr>
      <w:r w:rsidRPr="009448BA">
        <w:rPr>
          <w:rFonts w:eastAsiaTheme="minorHAnsi"/>
          <w:lang w:eastAsia="en-US"/>
        </w:rPr>
        <w:t xml:space="preserve">Заказчик: </w:t>
      </w:r>
      <w:r w:rsidRPr="009448BA">
        <w:rPr>
          <w:rFonts w:eastAsiaTheme="minorHAnsi"/>
          <w:lang w:eastAsia="en-US"/>
        </w:rPr>
        <w:tab/>
      </w:r>
      <w:r w:rsidRPr="009448BA">
        <w:rPr>
          <w:rFonts w:eastAsiaTheme="minorHAnsi"/>
          <w:lang w:eastAsia="en-US"/>
        </w:rPr>
        <w:tab/>
      </w:r>
      <w:r w:rsidRPr="009448BA">
        <w:rPr>
          <w:rFonts w:eastAsiaTheme="minorHAnsi"/>
          <w:lang w:eastAsia="en-US"/>
        </w:rPr>
        <w:tab/>
      </w:r>
      <w:r w:rsidRPr="009448BA">
        <w:rPr>
          <w:rFonts w:eastAsiaTheme="minorHAnsi"/>
          <w:lang w:eastAsia="en-US"/>
        </w:rPr>
        <w:tab/>
      </w:r>
      <w:r w:rsidRPr="009448BA">
        <w:rPr>
          <w:rFonts w:eastAsiaTheme="minorHAnsi"/>
          <w:lang w:eastAsia="en-US"/>
        </w:rPr>
        <w:tab/>
      </w:r>
      <w:r w:rsidRPr="009448BA">
        <w:rPr>
          <w:rFonts w:eastAsiaTheme="minorHAnsi"/>
          <w:lang w:eastAsia="en-US"/>
        </w:rPr>
        <w:tab/>
      </w:r>
      <w:r w:rsidRPr="009448BA">
        <w:rPr>
          <w:rFonts w:eastAsiaTheme="minorHAnsi"/>
          <w:lang w:eastAsia="en-US"/>
        </w:rPr>
        <w:tab/>
        <w:t>Поставщик:</w:t>
      </w:r>
    </w:p>
    <w:p w:rsidR="00776A7C" w:rsidRPr="009448BA" w:rsidRDefault="001E5FBB" w:rsidP="00776A7C">
      <w:pPr>
        <w:widowControl w:val="0"/>
        <w:autoSpaceDE w:val="0"/>
        <w:autoSpaceDN w:val="0"/>
        <w:adjustRightInd w:val="0"/>
        <w:ind w:right="-1"/>
        <w:outlineLvl w:val="1"/>
      </w:pPr>
      <w:r w:rsidRPr="009448BA">
        <w:rPr>
          <w:rFonts w:eastAsiaTheme="minorHAnsi"/>
          <w:lang w:eastAsia="en-US"/>
        </w:rPr>
        <w:t>АУ УМР «</w:t>
      </w:r>
      <w:proofErr w:type="spellStart"/>
      <w:r w:rsidRPr="009448BA">
        <w:rPr>
          <w:rFonts w:eastAsiaTheme="minorHAnsi"/>
          <w:lang w:eastAsia="en-US"/>
        </w:rPr>
        <w:t>Упоровский</w:t>
      </w:r>
      <w:proofErr w:type="spellEnd"/>
      <w:r w:rsidRPr="009448BA">
        <w:rPr>
          <w:rFonts w:eastAsiaTheme="minorHAnsi"/>
          <w:lang w:eastAsia="en-US"/>
        </w:rPr>
        <w:t xml:space="preserve"> центр культуры и досуга</w:t>
      </w:r>
      <w:r w:rsidR="00776A7C" w:rsidRPr="009448BA">
        <w:rPr>
          <w:rFonts w:eastAsiaTheme="minorHAnsi"/>
          <w:lang w:eastAsia="en-US"/>
        </w:rPr>
        <w:t>»</w:t>
      </w:r>
    </w:p>
    <w:p w:rsidR="00776A7C" w:rsidRPr="009448BA" w:rsidRDefault="00776A7C" w:rsidP="004A7750">
      <w:pPr>
        <w:ind w:right="-1"/>
        <w:jc w:val="both"/>
        <w:rPr>
          <w:rFonts w:eastAsiaTheme="minorHAnsi"/>
          <w:lang w:eastAsia="en-US"/>
        </w:rPr>
      </w:pPr>
    </w:p>
    <w:p w:rsidR="004A7750" w:rsidRPr="009448BA" w:rsidRDefault="002D3AA7" w:rsidP="004A7750">
      <w:pPr>
        <w:ind w:right="-1"/>
        <w:jc w:val="both"/>
        <w:rPr>
          <w:rFonts w:eastAsiaTheme="minorHAnsi"/>
          <w:lang w:eastAsia="en-US"/>
        </w:rPr>
      </w:pPr>
      <w:r w:rsidRPr="009448BA">
        <w:rPr>
          <w:rFonts w:eastAsiaTheme="minorHAnsi"/>
          <w:lang w:eastAsia="en-US"/>
        </w:rPr>
        <w:t>Директор</w:t>
      </w:r>
      <w:r w:rsidRPr="009448BA">
        <w:rPr>
          <w:rFonts w:eastAsiaTheme="minorHAnsi"/>
          <w:lang w:eastAsia="en-US"/>
        </w:rPr>
        <w:tab/>
      </w:r>
      <w:r w:rsidRPr="009448BA">
        <w:rPr>
          <w:rFonts w:eastAsiaTheme="minorHAnsi"/>
          <w:lang w:eastAsia="en-US"/>
        </w:rPr>
        <w:tab/>
      </w:r>
      <w:r w:rsidR="004A7750" w:rsidRPr="009448BA">
        <w:rPr>
          <w:rFonts w:eastAsiaTheme="minorHAnsi"/>
          <w:lang w:eastAsia="en-US"/>
        </w:rPr>
        <w:t>/</w:t>
      </w:r>
      <w:r w:rsidR="001E5FBB" w:rsidRPr="009448BA">
        <w:rPr>
          <w:rFonts w:eastAsiaTheme="minorHAnsi"/>
          <w:lang w:eastAsia="en-US"/>
        </w:rPr>
        <w:t xml:space="preserve">Т.И. </w:t>
      </w:r>
      <w:proofErr w:type="spellStart"/>
      <w:r w:rsidR="001E5FBB" w:rsidRPr="009448BA">
        <w:rPr>
          <w:rFonts w:eastAsiaTheme="minorHAnsi"/>
          <w:lang w:eastAsia="en-US"/>
        </w:rPr>
        <w:t>Пестерева</w:t>
      </w:r>
      <w:proofErr w:type="spellEnd"/>
      <w:r w:rsidRPr="009448BA">
        <w:rPr>
          <w:rFonts w:eastAsiaTheme="minorHAnsi"/>
          <w:lang w:eastAsia="en-US"/>
        </w:rPr>
        <w:t>/</w:t>
      </w:r>
      <w:r w:rsidR="004A7750" w:rsidRPr="009448BA">
        <w:rPr>
          <w:rFonts w:eastAsiaTheme="minorHAnsi"/>
          <w:lang w:eastAsia="en-US"/>
        </w:rPr>
        <w:tab/>
      </w:r>
      <w:r w:rsidR="004A7750" w:rsidRPr="009448BA">
        <w:rPr>
          <w:rFonts w:eastAsiaTheme="minorHAnsi"/>
          <w:lang w:eastAsia="en-US"/>
        </w:rPr>
        <w:tab/>
      </w:r>
      <w:r w:rsidR="004A7750" w:rsidRPr="009448BA">
        <w:rPr>
          <w:rFonts w:eastAsiaTheme="minorHAnsi"/>
          <w:lang w:eastAsia="en-US"/>
        </w:rPr>
        <w:tab/>
      </w:r>
      <w:r w:rsidR="004A7750" w:rsidRPr="009448BA">
        <w:rPr>
          <w:rFonts w:eastAsiaTheme="minorHAnsi"/>
          <w:lang w:eastAsia="en-US"/>
        </w:rPr>
        <w:tab/>
      </w:r>
    </w:p>
    <w:p w:rsidR="00776A7C" w:rsidRPr="009448BA" w:rsidRDefault="00776A7C" w:rsidP="004A7750">
      <w:pPr>
        <w:ind w:right="-1"/>
        <w:jc w:val="both"/>
        <w:rPr>
          <w:rFonts w:eastAsiaTheme="minorHAnsi"/>
          <w:lang w:eastAsia="en-US"/>
        </w:rPr>
      </w:pPr>
      <w:r w:rsidRPr="009448BA">
        <w:rPr>
          <w:rFonts w:eastAsiaTheme="minorHAnsi"/>
          <w:lang w:eastAsia="en-US"/>
        </w:rPr>
        <w:t>М.П.</w:t>
      </w:r>
      <w:r w:rsidRPr="009448BA">
        <w:rPr>
          <w:rFonts w:eastAsiaTheme="minorHAnsi"/>
          <w:lang w:eastAsia="en-US"/>
        </w:rPr>
        <w:tab/>
      </w:r>
      <w:r w:rsidRPr="009448BA">
        <w:rPr>
          <w:rFonts w:eastAsiaTheme="minorHAnsi"/>
          <w:lang w:eastAsia="en-US"/>
        </w:rPr>
        <w:tab/>
      </w:r>
      <w:r w:rsidRPr="009448BA">
        <w:rPr>
          <w:rFonts w:eastAsiaTheme="minorHAnsi"/>
          <w:lang w:eastAsia="en-US"/>
        </w:rPr>
        <w:tab/>
      </w:r>
      <w:r w:rsidRPr="009448BA">
        <w:rPr>
          <w:rFonts w:eastAsiaTheme="minorHAnsi"/>
          <w:lang w:eastAsia="en-US"/>
        </w:rPr>
        <w:tab/>
      </w:r>
      <w:r w:rsidRPr="009448BA">
        <w:rPr>
          <w:rFonts w:eastAsiaTheme="minorHAnsi"/>
          <w:lang w:eastAsia="en-US"/>
        </w:rPr>
        <w:tab/>
      </w:r>
      <w:r w:rsidRPr="009448BA">
        <w:rPr>
          <w:rFonts w:eastAsiaTheme="minorHAnsi"/>
          <w:lang w:eastAsia="en-US"/>
        </w:rPr>
        <w:tab/>
      </w:r>
      <w:r w:rsidRPr="009448BA">
        <w:rPr>
          <w:rFonts w:eastAsiaTheme="minorHAnsi"/>
          <w:lang w:eastAsia="en-US"/>
        </w:rPr>
        <w:tab/>
      </w:r>
      <w:r w:rsidRPr="009448BA">
        <w:rPr>
          <w:rFonts w:eastAsiaTheme="minorHAnsi"/>
          <w:lang w:eastAsia="en-US"/>
        </w:rPr>
        <w:tab/>
        <w:t>М.П.</w:t>
      </w:r>
    </w:p>
    <w:p w:rsidR="00874805" w:rsidRPr="009448BA" w:rsidRDefault="004A7750" w:rsidP="000D1489">
      <w:pPr>
        <w:ind w:right="-1"/>
        <w:jc w:val="right"/>
      </w:pPr>
      <w:r w:rsidRPr="009448BA">
        <w:rPr>
          <w:rFonts w:eastAsiaTheme="minorHAnsi"/>
          <w:bCs/>
          <w:lang w:eastAsia="en-US"/>
        </w:rPr>
        <w:br w:type="page"/>
      </w:r>
    </w:p>
    <w:p w:rsidR="00874805" w:rsidRPr="009448BA" w:rsidRDefault="000D1489" w:rsidP="00874805">
      <w:pPr>
        <w:ind w:right="-1"/>
        <w:jc w:val="right"/>
        <w:rPr>
          <w:rFonts w:eastAsiaTheme="minorHAnsi"/>
          <w:bCs/>
          <w:lang w:eastAsia="en-US"/>
        </w:rPr>
      </w:pPr>
      <w:r w:rsidRPr="009448BA">
        <w:rPr>
          <w:rFonts w:eastAsiaTheme="minorHAnsi"/>
          <w:bCs/>
          <w:lang w:eastAsia="en-US"/>
        </w:rPr>
        <w:lastRenderedPageBreak/>
        <w:t>Приложение №2</w:t>
      </w:r>
    </w:p>
    <w:p w:rsidR="00874805" w:rsidRPr="009448BA" w:rsidRDefault="00874805" w:rsidP="00874805">
      <w:pPr>
        <w:ind w:right="-1"/>
        <w:jc w:val="right"/>
        <w:rPr>
          <w:rFonts w:eastAsiaTheme="minorHAnsi"/>
          <w:bCs/>
          <w:lang w:eastAsia="en-US"/>
        </w:rPr>
      </w:pPr>
      <w:r w:rsidRPr="009448BA">
        <w:rPr>
          <w:rFonts w:eastAsiaTheme="minorHAnsi"/>
          <w:bCs/>
          <w:lang w:eastAsia="en-US"/>
        </w:rPr>
        <w:t xml:space="preserve">к Договору </w:t>
      </w:r>
    </w:p>
    <w:p w:rsidR="00874805" w:rsidRPr="009448BA" w:rsidRDefault="000D1489" w:rsidP="00874805">
      <w:pPr>
        <w:ind w:right="-1"/>
        <w:jc w:val="right"/>
        <w:rPr>
          <w:rFonts w:eastAsiaTheme="minorHAnsi"/>
          <w:b/>
          <w:lang w:eastAsia="en-US"/>
        </w:rPr>
      </w:pPr>
      <w:r w:rsidRPr="009448BA">
        <w:rPr>
          <w:rFonts w:eastAsiaTheme="minorHAnsi"/>
          <w:bCs/>
          <w:lang w:eastAsia="en-US"/>
        </w:rPr>
        <w:t>от «____» _________ 2021</w:t>
      </w:r>
      <w:r w:rsidR="00874805" w:rsidRPr="009448BA">
        <w:rPr>
          <w:rFonts w:eastAsiaTheme="minorHAnsi"/>
          <w:bCs/>
          <w:lang w:eastAsia="en-US"/>
        </w:rPr>
        <w:t xml:space="preserve"> г.</w:t>
      </w:r>
    </w:p>
    <w:p w:rsidR="00874805" w:rsidRPr="009448BA" w:rsidRDefault="00874805" w:rsidP="00A838BB">
      <w:pPr>
        <w:jc w:val="right"/>
      </w:pPr>
    </w:p>
    <w:p w:rsidR="00A838BB" w:rsidRPr="009448BA" w:rsidRDefault="00A838BB" w:rsidP="00A838BB">
      <w:pPr>
        <w:jc w:val="right"/>
      </w:pPr>
      <w:r w:rsidRPr="009448BA">
        <w:t>ОБРАЗЕЦ</w:t>
      </w:r>
    </w:p>
    <w:p w:rsidR="00A838BB" w:rsidRPr="009448BA" w:rsidRDefault="00A838BB" w:rsidP="00A838BB">
      <w:pPr>
        <w:jc w:val="center"/>
      </w:pPr>
      <w:r w:rsidRPr="009448BA">
        <w:t>Акт</w:t>
      </w:r>
    </w:p>
    <w:p w:rsidR="00A838BB" w:rsidRPr="009448BA" w:rsidRDefault="00A838BB" w:rsidP="00A838BB">
      <w:pPr>
        <w:jc w:val="center"/>
      </w:pPr>
      <w:r w:rsidRPr="009448BA">
        <w:t>ввода оборудования в эксплуатацию по Договору</w:t>
      </w:r>
    </w:p>
    <w:p w:rsidR="00A838BB" w:rsidRPr="009448BA" w:rsidRDefault="00585A80" w:rsidP="00A838BB">
      <w:pPr>
        <w:jc w:val="center"/>
      </w:pPr>
      <w:r>
        <w:t>от ____ ______________2021</w:t>
      </w:r>
      <w:r w:rsidR="00A838BB" w:rsidRPr="009448BA">
        <w:t xml:space="preserve"> года №________</w:t>
      </w:r>
    </w:p>
    <w:p w:rsidR="00A838BB" w:rsidRPr="009448BA" w:rsidRDefault="00A838BB" w:rsidP="00A838BB">
      <w:pPr>
        <w:jc w:val="center"/>
      </w:pPr>
    </w:p>
    <w:p w:rsidR="00EA3F26" w:rsidRPr="009448BA" w:rsidRDefault="00EA3F26" w:rsidP="00A838BB">
      <w:pPr>
        <w:jc w:val="center"/>
      </w:pPr>
    </w:p>
    <w:p w:rsidR="00A838BB" w:rsidRPr="009448BA" w:rsidRDefault="00CB1586" w:rsidP="00A838BB">
      <w:pPr>
        <w:ind w:firstLine="708"/>
        <w:jc w:val="both"/>
      </w:pPr>
      <w:proofErr w:type="gramStart"/>
      <w:r w:rsidRPr="009448BA">
        <w:rPr>
          <w:rFonts w:eastAsiaTheme="minorHAnsi"/>
          <w:b/>
          <w:lang w:eastAsia="en-US"/>
        </w:rPr>
        <w:t xml:space="preserve">Автономное учреждение </w:t>
      </w:r>
      <w:proofErr w:type="spellStart"/>
      <w:r w:rsidRPr="009448BA">
        <w:rPr>
          <w:rFonts w:eastAsiaTheme="minorHAnsi"/>
          <w:b/>
          <w:lang w:eastAsia="en-US"/>
        </w:rPr>
        <w:t>Упоровского</w:t>
      </w:r>
      <w:proofErr w:type="spellEnd"/>
      <w:r w:rsidRPr="009448BA">
        <w:rPr>
          <w:rFonts w:eastAsiaTheme="minorHAnsi"/>
          <w:b/>
          <w:lang w:eastAsia="en-US"/>
        </w:rPr>
        <w:t xml:space="preserve"> муниципального района</w:t>
      </w:r>
      <w:r w:rsidR="00A838BB" w:rsidRPr="009448BA">
        <w:rPr>
          <w:rFonts w:eastAsiaTheme="minorHAnsi"/>
          <w:b/>
          <w:lang w:eastAsia="en-US"/>
        </w:rPr>
        <w:t xml:space="preserve"> «</w:t>
      </w:r>
      <w:proofErr w:type="spellStart"/>
      <w:r w:rsidRPr="009448BA">
        <w:rPr>
          <w:rFonts w:eastAsiaTheme="minorHAnsi"/>
          <w:b/>
          <w:lang w:eastAsia="en-US"/>
        </w:rPr>
        <w:t>Упоровский</w:t>
      </w:r>
      <w:proofErr w:type="spellEnd"/>
      <w:r w:rsidRPr="009448BA">
        <w:rPr>
          <w:rFonts w:eastAsiaTheme="minorHAnsi"/>
          <w:b/>
          <w:lang w:eastAsia="en-US"/>
        </w:rPr>
        <w:t xml:space="preserve"> центр культуры и досуга</w:t>
      </w:r>
      <w:r w:rsidR="00A838BB" w:rsidRPr="009448BA">
        <w:rPr>
          <w:rFonts w:eastAsiaTheme="minorHAnsi"/>
          <w:b/>
          <w:lang w:eastAsia="en-US"/>
        </w:rPr>
        <w:t xml:space="preserve">» </w:t>
      </w:r>
      <w:r w:rsidR="00A838BB" w:rsidRPr="009448BA">
        <w:rPr>
          <w:rFonts w:eastAsiaTheme="minorHAnsi"/>
          <w:lang w:eastAsia="en-US"/>
        </w:rPr>
        <w:t xml:space="preserve">(далее – </w:t>
      </w:r>
      <w:r w:rsidRPr="009448BA">
        <w:rPr>
          <w:rFonts w:eastAsiaTheme="minorHAnsi"/>
          <w:lang w:eastAsia="en-US"/>
        </w:rPr>
        <w:t>АУ УМР</w:t>
      </w:r>
      <w:r w:rsidR="00A838BB" w:rsidRPr="009448BA">
        <w:rPr>
          <w:rFonts w:eastAsiaTheme="minorHAnsi"/>
          <w:lang w:eastAsia="en-US"/>
        </w:rPr>
        <w:t xml:space="preserve"> «</w:t>
      </w:r>
      <w:proofErr w:type="spellStart"/>
      <w:r w:rsidRPr="009448BA">
        <w:rPr>
          <w:rFonts w:eastAsiaTheme="minorHAnsi"/>
          <w:lang w:eastAsia="en-US"/>
        </w:rPr>
        <w:t>Упоровский</w:t>
      </w:r>
      <w:proofErr w:type="spellEnd"/>
      <w:r w:rsidRPr="009448BA">
        <w:rPr>
          <w:rFonts w:eastAsiaTheme="minorHAnsi"/>
          <w:lang w:eastAsia="en-US"/>
        </w:rPr>
        <w:t xml:space="preserve"> центр культуры и досуга</w:t>
      </w:r>
      <w:r w:rsidR="00A838BB" w:rsidRPr="009448BA">
        <w:rPr>
          <w:rFonts w:eastAsiaTheme="minorHAnsi"/>
          <w:lang w:eastAsia="en-US"/>
        </w:rPr>
        <w:t xml:space="preserve">»), именуемое в дальнейшем «Заказчик», в лице директора </w:t>
      </w:r>
      <w:proofErr w:type="spellStart"/>
      <w:r w:rsidRPr="009448BA">
        <w:rPr>
          <w:rFonts w:eastAsiaTheme="minorHAnsi"/>
          <w:lang w:eastAsia="en-US"/>
        </w:rPr>
        <w:t>Пестеревой</w:t>
      </w:r>
      <w:proofErr w:type="spellEnd"/>
      <w:r w:rsidRPr="009448BA">
        <w:rPr>
          <w:rFonts w:eastAsiaTheme="minorHAnsi"/>
          <w:lang w:eastAsia="en-US"/>
        </w:rPr>
        <w:t xml:space="preserve"> Татьяны Ивановны</w:t>
      </w:r>
      <w:r w:rsidR="00A838BB" w:rsidRPr="009448BA">
        <w:rPr>
          <w:rFonts w:eastAsiaTheme="minorHAnsi"/>
          <w:lang w:eastAsia="en-US"/>
        </w:rPr>
        <w:t>, действующего на основании устава</w:t>
      </w:r>
      <w:r w:rsidR="00A838BB" w:rsidRPr="009448BA">
        <w:t>, с одной стороны и ___________, именуемое в дальнейшем «Поставщик», в лице _______________, действующего на основании ____, с другой стороны, совместно в дальнейшем именуемые «Стороны», составили настоящий Акт о следующем:</w:t>
      </w:r>
      <w:proofErr w:type="gramEnd"/>
    </w:p>
    <w:p w:rsidR="00A838BB" w:rsidRPr="009448BA" w:rsidRDefault="00A838BB" w:rsidP="00A838BB">
      <w:pPr>
        <w:ind w:firstLine="708"/>
        <w:jc w:val="both"/>
      </w:pPr>
      <w:r w:rsidRPr="009448BA">
        <w:t xml:space="preserve">Поставщик </w:t>
      </w:r>
      <w:r w:rsidRPr="009448BA">
        <w:rPr>
          <w:rFonts w:eastAsiaTheme="minorHAnsi"/>
          <w:lang w:eastAsia="en-US"/>
        </w:rPr>
        <w:t xml:space="preserve">выполнил работы </w:t>
      </w:r>
      <w:r w:rsidRPr="00585A80">
        <w:rPr>
          <w:rFonts w:eastAsiaTheme="minorHAnsi"/>
          <w:b/>
          <w:lang w:eastAsia="en-US"/>
        </w:rPr>
        <w:t xml:space="preserve">по </w:t>
      </w:r>
      <w:r w:rsidR="00585A80" w:rsidRPr="00585A80">
        <w:rPr>
          <w:rFonts w:eastAsiaTheme="minorHAnsi"/>
          <w:b/>
          <w:lang w:eastAsia="en-US"/>
        </w:rPr>
        <w:t>сборке</w:t>
      </w:r>
      <w:r w:rsidR="000D1489" w:rsidRPr="00585A80">
        <w:rPr>
          <w:rFonts w:eastAsiaTheme="minorHAnsi"/>
          <w:b/>
          <w:lang w:eastAsia="en-US"/>
        </w:rPr>
        <w:t xml:space="preserve"> </w:t>
      </w:r>
      <w:r w:rsidR="00585A80" w:rsidRPr="00585A80">
        <w:rPr>
          <w:rFonts w:eastAsiaTheme="minorHAnsi"/>
          <w:b/>
          <w:lang w:eastAsia="en-US"/>
        </w:rPr>
        <w:t>мебел</w:t>
      </w:r>
      <w:r w:rsidR="008A5C17">
        <w:rPr>
          <w:rFonts w:eastAsiaTheme="minorHAnsi"/>
          <w:b/>
          <w:lang w:eastAsia="en-US"/>
        </w:rPr>
        <w:t>ьного оборудования</w:t>
      </w:r>
      <w:bookmarkStart w:id="9" w:name="_GoBack"/>
      <w:bookmarkEnd w:id="9"/>
      <w:r w:rsidR="00585A80" w:rsidRPr="00585A80">
        <w:rPr>
          <w:rFonts w:eastAsiaTheme="minorHAnsi"/>
          <w:b/>
          <w:lang w:eastAsia="en-US"/>
        </w:rPr>
        <w:t xml:space="preserve"> для библиотеки </w:t>
      </w:r>
      <w:r w:rsidR="000D1489" w:rsidRPr="00585A80">
        <w:rPr>
          <w:rFonts w:eastAsiaTheme="minorHAnsi"/>
          <w:b/>
          <w:lang w:eastAsia="en-US"/>
        </w:rPr>
        <w:t xml:space="preserve"> Масальско</w:t>
      </w:r>
      <w:r w:rsidR="00585A80" w:rsidRPr="00585A80">
        <w:rPr>
          <w:rFonts w:eastAsiaTheme="minorHAnsi"/>
          <w:b/>
          <w:lang w:eastAsia="en-US"/>
        </w:rPr>
        <w:t>го</w:t>
      </w:r>
      <w:r w:rsidR="000D1489" w:rsidRPr="00585A80">
        <w:rPr>
          <w:rFonts w:eastAsiaTheme="minorHAnsi"/>
          <w:b/>
          <w:lang w:eastAsia="en-US"/>
        </w:rPr>
        <w:t xml:space="preserve"> сельско</w:t>
      </w:r>
      <w:r w:rsidR="00585A80" w:rsidRPr="00585A80">
        <w:rPr>
          <w:rFonts w:eastAsiaTheme="minorHAnsi"/>
          <w:b/>
          <w:lang w:eastAsia="en-US"/>
        </w:rPr>
        <w:t>го</w:t>
      </w:r>
      <w:r w:rsidR="000D1489" w:rsidRPr="00585A80">
        <w:rPr>
          <w:rFonts w:eastAsiaTheme="minorHAnsi"/>
          <w:b/>
          <w:lang w:eastAsia="en-US"/>
        </w:rPr>
        <w:t xml:space="preserve"> Дом</w:t>
      </w:r>
      <w:r w:rsidR="00585A80" w:rsidRPr="00585A80">
        <w:rPr>
          <w:rFonts w:eastAsiaTheme="minorHAnsi"/>
          <w:b/>
          <w:lang w:eastAsia="en-US"/>
        </w:rPr>
        <w:t>а</w:t>
      </w:r>
      <w:r w:rsidR="000D1489" w:rsidRPr="00585A80">
        <w:rPr>
          <w:rFonts w:eastAsiaTheme="minorHAnsi"/>
          <w:b/>
          <w:lang w:eastAsia="en-US"/>
        </w:rPr>
        <w:t xml:space="preserve"> культуры</w:t>
      </w:r>
      <w:r w:rsidR="00ED3AEE" w:rsidRPr="009448BA">
        <w:t xml:space="preserve">, </w:t>
      </w:r>
      <w:r w:rsidRPr="009448BA">
        <w:t xml:space="preserve">а Заказчик принял следующее </w:t>
      </w:r>
      <w:r w:rsidR="00585A80">
        <w:rPr>
          <w:rFonts w:eastAsiaTheme="minorHAnsi"/>
          <w:b/>
          <w:lang w:eastAsia="en-US"/>
        </w:rPr>
        <w:t>мебельное</w:t>
      </w:r>
      <w:r w:rsidR="000D1489" w:rsidRPr="009448BA">
        <w:rPr>
          <w:rFonts w:eastAsiaTheme="minorHAnsi"/>
          <w:b/>
          <w:lang w:eastAsia="en-US"/>
        </w:rPr>
        <w:t xml:space="preserve"> оборудование</w:t>
      </w:r>
      <w:r w:rsidRPr="009448BA">
        <w:t xml:space="preserve"> к эксплуатации согласно Тех</w:t>
      </w:r>
      <w:r w:rsidR="00EA3F26" w:rsidRPr="009448BA">
        <w:t>ническому заданию (приложение №</w:t>
      </w:r>
      <w:r w:rsidRPr="009448BA">
        <w:t>1 к Договору</w:t>
      </w:r>
      <w:r w:rsidR="00585A80">
        <w:t xml:space="preserve"> </w:t>
      </w:r>
      <w:proofErr w:type="gramStart"/>
      <w:r w:rsidR="00884766" w:rsidRPr="009448BA">
        <w:t>от</w:t>
      </w:r>
      <w:proofErr w:type="gramEnd"/>
      <w:r w:rsidR="00884766" w:rsidRPr="009448BA">
        <w:t xml:space="preserve"> ______ №____</w:t>
      </w:r>
      <w:r w:rsidRPr="009448BA">
        <w:t>):__________(</w:t>
      </w:r>
      <w:proofErr w:type="gramStart"/>
      <w:r w:rsidRPr="009448BA">
        <w:t>описание</w:t>
      </w:r>
      <w:proofErr w:type="gramEnd"/>
      <w:r w:rsidR="00EA3F26" w:rsidRPr="009448BA">
        <w:rPr>
          <w:rFonts w:eastAsiaTheme="minorHAnsi"/>
          <w:lang w:eastAsia="en-US"/>
        </w:rPr>
        <w:t xml:space="preserve"> оборудования</w:t>
      </w:r>
      <w:r w:rsidRPr="009448BA">
        <w:t>).</w:t>
      </w:r>
    </w:p>
    <w:p w:rsidR="00A838BB" w:rsidRPr="009448BA" w:rsidRDefault="00585A80" w:rsidP="00EA3F26">
      <w:pPr>
        <w:ind w:firstLine="708"/>
        <w:jc w:val="both"/>
      </w:pPr>
      <w:r>
        <w:rPr>
          <w:rFonts w:eastAsiaTheme="minorHAnsi"/>
          <w:b/>
          <w:lang w:eastAsia="en-US"/>
        </w:rPr>
        <w:t>Мебельное</w:t>
      </w:r>
      <w:r w:rsidR="000D1489" w:rsidRPr="009448BA">
        <w:rPr>
          <w:rFonts w:eastAsiaTheme="minorHAnsi"/>
          <w:b/>
          <w:lang w:eastAsia="en-US"/>
        </w:rPr>
        <w:t xml:space="preserve"> оборудование</w:t>
      </w:r>
      <w:r w:rsidR="00A838BB" w:rsidRPr="009448BA">
        <w:t xml:space="preserve"> находится в рабочем состоянии и отвечает техническим требованиям Договора</w:t>
      </w:r>
      <w:r w:rsidR="00026E90" w:rsidRPr="009448BA">
        <w:t xml:space="preserve"> </w:t>
      </w:r>
      <w:proofErr w:type="gramStart"/>
      <w:r w:rsidR="00884766" w:rsidRPr="009448BA">
        <w:t>от</w:t>
      </w:r>
      <w:proofErr w:type="gramEnd"/>
      <w:r w:rsidR="00884766" w:rsidRPr="009448BA">
        <w:t xml:space="preserve"> ______ №_______</w:t>
      </w:r>
      <w:r w:rsidR="00A838BB" w:rsidRPr="009448BA">
        <w:t>.</w:t>
      </w:r>
    </w:p>
    <w:p w:rsidR="00A838BB" w:rsidRPr="009448BA" w:rsidRDefault="00A838BB" w:rsidP="00EA3F26">
      <w:pPr>
        <w:ind w:firstLine="708"/>
        <w:jc w:val="both"/>
      </w:pPr>
      <w:r w:rsidRPr="009448BA">
        <w:t xml:space="preserve">Заказчик к установленному и введенному в эксплуатацию </w:t>
      </w:r>
      <w:r w:rsidR="00585A80">
        <w:rPr>
          <w:rFonts w:eastAsiaTheme="minorHAnsi"/>
          <w:b/>
          <w:lang w:eastAsia="en-US"/>
        </w:rPr>
        <w:t>мебельному</w:t>
      </w:r>
      <w:r w:rsidR="000D1489" w:rsidRPr="009448BA">
        <w:rPr>
          <w:rFonts w:eastAsiaTheme="minorHAnsi"/>
          <w:b/>
          <w:lang w:eastAsia="en-US"/>
        </w:rPr>
        <w:t xml:space="preserve"> оборудованию</w:t>
      </w:r>
      <w:r w:rsidR="00323F4A" w:rsidRPr="009448BA">
        <w:rPr>
          <w:rFonts w:eastAsiaTheme="minorHAnsi"/>
          <w:b/>
          <w:lang w:eastAsia="en-US"/>
        </w:rPr>
        <w:t xml:space="preserve"> </w:t>
      </w:r>
      <w:r w:rsidRPr="009448BA">
        <w:t>претензий не имеет.</w:t>
      </w:r>
    </w:p>
    <w:p w:rsidR="00A838BB" w:rsidRPr="009448BA" w:rsidRDefault="00A838BB" w:rsidP="00A838BB">
      <w:pPr>
        <w:jc w:val="both"/>
      </w:pPr>
    </w:p>
    <w:p w:rsidR="00B11DB4" w:rsidRPr="009448BA" w:rsidRDefault="00B11DB4" w:rsidP="00A838BB">
      <w:pPr>
        <w:jc w:val="both"/>
      </w:pPr>
    </w:p>
    <w:p w:rsidR="00362637" w:rsidRPr="009448BA" w:rsidRDefault="00A838BB" w:rsidP="00362637">
      <w:pPr>
        <w:ind w:right="-1"/>
        <w:jc w:val="both"/>
        <w:rPr>
          <w:rFonts w:eastAsiaTheme="minorHAnsi"/>
          <w:lang w:eastAsia="en-US"/>
        </w:rPr>
      </w:pPr>
      <w:r w:rsidRPr="009448BA">
        <w:rPr>
          <w:rFonts w:eastAsiaTheme="minorHAnsi"/>
          <w:lang w:eastAsia="en-US"/>
        </w:rPr>
        <w:t xml:space="preserve">от </w:t>
      </w:r>
      <w:r w:rsidR="00362637" w:rsidRPr="009448BA">
        <w:rPr>
          <w:rFonts w:eastAsiaTheme="minorHAnsi"/>
          <w:lang w:eastAsia="en-US"/>
        </w:rPr>
        <w:t>Заказчик</w:t>
      </w:r>
      <w:r w:rsidRPr="009448BA">
        <w:rPr>
          <w:rFonts w:eastAsiaTheme="minorHAnsi"/>
          <w:lang w:eastAsia="en-US"/>
        </w:rPr>
        <w:t>а</w:t>
      </w:r>
      <w:r w:rsidR="00362637" w:rsidRPr="009448BA">
        <w:rPr>
          <w:rFonts w:eastAsiaTheme="minorHAnsi"/>
          <w:lang w:eastAsia="en-US"/>
        </w:rPr>
        <w:t xml:space="preserve">: </w:t>
      </w:r>
      <w:r w:rsidR="00362637" w:rsidRPr="009448BA">
        <w:rPr>
          <w:rFonts w:eastAsiaTheme="minorHAnsi"/>
          <w:lang w:eastAsia="en-US"/>
        </w:rPr>
        <w:tab/>
      </w:r>
      <w:r w:rsidR="00362637" w:rsidRPr="009448BA">
        <w:rPr>
          <w:rFonts w:eastAsiaTheme="minorHAnsi"/>
          <w:lang w:eastAsia="en-US"/>
        </w:rPr>
        <w:tab/>
      </w:r>
      <w:r w:rsidR="00362637" w:rsidRPr="009448BA">
        <w:rPr>
          <w:rFonts w:eastAsiaTheme="minorHAnsi"/>
          <w:lang w:eastAsia="en-US"/>
        </w:rPr>
        <w:tab/>
      </w:r>
      <w:r w:rsidR="00362637" w:rsidRPr="009448BA">
        <w:rPr>
          <w:rFonts w:eastAsiaTheme="minorHAnsi"/>
          <w:lang w:eastAsia="en-US"/>
        </w:rPr>
        <w:tab/>
      </w:r>
      <w:r w:rsidR="00362637" w:rsidRPr="009448BA">
        <w:rPr>
          <w:rFonts w:eastAsiaTheme="minorHAnsi"/>
          <w:lang w:eastAsia="en-US"/>
        </w:rPr>
        <w:tab/>
      </w:r>
      <w:r w:rsidR="00362637" w:rsidRPr="009448BA">
        <w:rPr>
          <w:rFonts w:eastAsiaTheme="minorHAnsi"/>
          <w:lang w:eastAsia="en-US"/>
        </w:rPr>
        <w:tab/>
      </w:r>
      <w:r w:rsidR="00362637" w:rsidRPr="009448BA">
        <w:rPr>
          <w:rFonts w:eastAsiaTheme="minorHAnsi"/>
          <w:lang w:eastAsia="en-US"/>
        </w:rPr>
        <w:tab/>
      </w:r>
      <w:r w:rsidRPr="009448BA">
        <w:rPr>
          <w:rFonts w:eastAsiaTheme="minorHAnsi"/>
          <w:lang w:eastAsia="en-US"/>
        </w:rPr>
        <w:t xml:space="preserve">от </w:t>
      </w:r>
      <w:r w:rsidR="00362637" w:rsidRPr="009448BA">
        <w:rPr>
          <w:rFonts w:eastAsiaTheme="minorHAnsi"/>
          <w:lang w:eastAsia="en-US"/>
        </w:rPr>
        <w:t>Поставщик</w:t>
      </w:r>
      <w:r w:rsidRPr="009448BA">
        <w:rPr>
          <w:rFonts w:eastAsiaTheme="minorHAnsi"/>
          <w:lang w:eastAsia="en-US"/>
        </w:rPr>
        <w:t>а</w:t>
      </w:r>
      <w:r w:rsidR="00362637" w:rsidRPr="009448BA">
        <w:rPr>
          <w:rFonts w:eastAsiaTheme="minorHAnsi"/>
          <w:lang w:eastAsia="en-US"/>
        </w:rPr>
        <w:t>:</w:t>
      </w:r>
    </w:p>
    <w:p w:rsidR="00362637" w:rsidRPr="009448BA" w:rsidRDefault="00CB1586" w:rsidP="00362637">
      <w:pPr>
        <w:widowControl w:val="0"/>
        <w:autoSpaceDE w:val="0"/>
        <w:autoSpaceDN w:val="0"/>
        <w:adjustRightInd w:val="0"/>
        <w:ind w:right="-1"/>
        <w:outlineLvl w:val="1"/>
        <w:rPr>
          <w:rFonts w:eastAsiaTheme="minorHAnsi"/>
          <w:lang w:eastAsia="en-US"/>
        </w:rPr>
      </w:pPr>
      <w:r w:rsidRPr="009448BA">
        <w:rPr>
          <w:rFonts w:eastAsiaTheme="minorHAnsi"/>
          <w:lang w:eastAsia="en-US"/>
        </w:rPr>
        <w:t>АУ УМР «</w:t>
      </w:r>
      <w:proofErr w:type="spellStart"/>
      <w:r w:rsidRPr="009448BA">
        <w:rPr>
          <w:rFonts w:eastAsiaTheme="minorHAnsi"/>
          <w:lang w:eastAsia="en-US"/>
        </w:rPr>
        <w:t>Упоровский</w:t>
      </w:r>
      <w:proofErr w:type="spellEnd"/>
      <w:r w:rsidRPr="009448BA">
        <w:rPr>
          <w:rFonts w:eastAsiaTheme="minorHAnsi"/>
          <w:lang w:eastAsia="en-US"/>
        </w:rPr>
        <w:t xml:space="preserve"> центр культуры и досуга</w:t>
      </w:r>
      <w:r w:rsidR="00362637" w:rsidRPr="009448BA">
        <w:rPr>
          <w:rFonts w:eastAsiaTheme="minorHAnsi"/>
          <w:lang w:eastAsia="en-US"/>
        </w:rPr>
        <w:t>»</w:t>
      </w:r>
    </w:p>
    <w:p w:rsidR="002958EF" w:rsidRPr="009448BA" w:rsidRDefault="002958EF" w:rsidP="00362637">
      <w:pPr>
        <w:widowControl w:val="0"/>
        <w:autoSpaceDE w:val="0"/>
        <w:autoSpaceDN w:val="0"/>
        <w:adjustRightInd w:val="0"/>
        <w:ind w:right="-1"/>
        <w:outlineLvl w:val="1"/>
      </w:pPr>
    </w:p>
    <w:p w:rsidR="00A838BB" w:rsidRPr="009448BA" w:rsidRDefault="00A838BB" w:rsidP="00A838BB">
      <w:pPr>
        <w:ind w:right="-1"/>
        <w:jc w:val="both"/>
        <w:rPr>
          <w:rFonts w:eastAsiaTheme="minorHAnsi"/>
          <w:lang w:eastAsia="en-US"/>
        </w:rPr>
      </w:pPr>
      <w:r w:rsidRPr="009448BA">
        <w:rPr>
          <w:rFonts w:eastAsiaTheme="minorHAnsi"/>
          <w:lang w:eastAsia="en-US"/>
        </w:rPr>
        <w:t>________</w:t>
      </w:r>
      <w:r w:rsidR="00B11DB4" w:rsidRPr="009448BA">
        <w:rPr>
          <w:rFonts w:eastAsiaTheme="minorHAnsi"/>
          <w:lang w:eastAsia="en-US"/>
        </w:rPr>
        <w:t>_____________ 2021год</w:t>
      </w:r>
      <w:r w:rsidR="00B11DB4" w:rsidRPr="009448BA">
        <w:rPr>
          <w:rFonts w:eastAsiaTheme="minorHAnsi"/>
          <w:lang w:eastAsia="en-US"/>
        </w:rPr>
        <w:tab/>
      </w:r>
      <w:r w:rsidR="00B11DB4" w:rsidRPr="009448BA">
        <w:rPr>
          <w:rFonts w:eastAsiaTheme="minorHAnsi"/>
          <w:lang w:eastAsia="en-US"/>
        </w:rPr>
        <w:tab/>
      </w:r>
      <w:r w:rsidR="00B11DB4" w:rsidRPr="009448BA">
        <w:rPr>
          <w:rFonts w:eastAsiaTheme="minorHAnsi"/>
          <w:lang w:eastAsia="en-US"/>
        </w:rPr>
        <w:tab/>
      </w:r>
      <w:r w:rsidR="00B11DB4" w:rsidRPr="009448BA">
        <w:rPr>
          <w:rFonts w:eastAsiaTheme="minorHAnsi"/>
          <w:lang w:eastAsia="en-US"/>
        </w:rPr>
        <w:tab/>
        <w:t>_____________________ 2021</w:t>
      </w:r>
      <w:r w:rsidRPr="009448BA">
        <w:rPr>
          <w:rFonts w:eastAsiaTheme="minorHAnsi"/>
          <w:lang w:eastAsia="en-US"/>
        </w:rPr>
        <w:t xml:space="preserve"> год</w:t>
      </w:r>
    </w:p>
    <w:p w:rsidR="004431CC" w:rsidRPr="009448BA" w:rsidRDefault="00362637" w:rsidP="00362637">
      <w:pPr>
        <w:ind w:right="-1"/>
        <w:jc w:val="both"/>
      </w:pPr>
      <w:r w:rsidRPr="009448BA">
        <w:rPr>
          <w:rFonts w:eastAsiaTheme="minorHAnsi"/>
          <w:lang w:eastAsia="en-US"/>
        </w:rPr>
        <w:t>М.П.</w:t>
      </w:r>
      <w:r w:rsidRPr="009448BA">
        <w:rPr>
          <w:rFonts w:eastAsiaTheme="minorHAnsi"/>
          <w:lang w:eastAsia="en-US"/>
        </w:rPr>
        <w:tab/>
      </w:r>
      <w:r w:rsidRPr="009448BA">
        <w:rPr>
          <w:rFonts w:eastAsiaTheme="minorHAnsi"/>
          <w:lang w:eastAsia="en-US"/>
        </w:rPr>
        <w:tab/>
      </w:r>
      <w:r w:rsidRPr="009448BA">
        <w:rPr>
          <w:rFonts w:eastAsiaTheme="minorHAnsi"/>
          <w:lang w:eastAsia="en-US"/>
        </w:rPr>
        <w:tab/>
      </w:r>
      <w:r w:rsidRPr="009448BA">
        <w:rPr>
          <w:rFonts w:eastAsiaTheme="minorHAnsi"/>
          <w:lang w:eastAsia="en-US"/>
        </w:rPr>
        <w:tab/>
      </w:r>
      <w:r w:rsidRPr="009448BA">
        <w:rPr>
          <w:rFonts w:eastAsiaTheme="minorHAnsi"/>
          <w:lang w:eastAsia="en-US"/>
        </w:rPr>
        <w:tab/>
      </w:r>
      <w:r w:rsidRPr="009448BA">
        <w:rPr>
          <w:rFonts w:eastAsiaTheme="minorHAnsi"/>
          <w:lang w:eastAsia="en-US"/>
        </w:rPr>
        <w:tab/>
      </w:r>
      <w:r w:rsidRPr="009448BA">
        <w:rPr>
          <w:rFonts w:eastAsiaTheme="minorHAnsi"/>
          <w:lang w:eastAsia="en-US"/>
        </w:rPr>
        <w:tab/>
      </w:r>
      <w:r w:rsidRPr="009448BA">
        <w:rPr>
          <w:rFonts w:eastAsiaTheme="minorHAnsi"/>
          <w:lang w:eastAsia="en-US"/>
        </w:rPr>
        <w:tab/>
        <w:t>М.П.</w:t>
      </w:r>
    </w:p>
    <w:sectPr w:rsidR="004431CC" w:rsidRPr="009448BA" w:rsidSect="000A1E5F">
      <w:foot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346" w:rsidRDefault="00BD3346" w:rsidP="00362637">
      <w:r>
        <w:separator/>
      </w:r>
    </w:p>
  </w:endnote>
  <w:endnote w:type="continuationSeparator" w:id="0">
    <w:p w:rsidR="00BD3346" w:rsidRDefault="00BD3346" w:rsidP="0036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910442"/>
      <w:docPartObj>
        <w:docPartGallery w:val="Page Numbers (Bottom of Page)"/>
        <w:docPartUnique/>
      </w:docPartObj>
    </w:sdtPr>
    <w:sdtEndPr/>
    <w:sdtContent>
      <w:p w:rsidR="00B43254" w:rsidRDefault="00771BF2" w:rsidP="00362637">
        <w:pPr>
          <w:pStyle w:val="ab"/>
          <w:jc w:val="right"/>
        </w:pPr>
        <w:r>
          <w:fldChar w:fldCharType="begin"/>
        </w:r>
        <w:r w:rsidR="00B43254">
          <w:instrText>PAGE   \* MERGEFORMAT</w:instrText>
        </w:r>
        <w:r>
          <w:fldChar w:fldCharType="separate"/>
        </w:r>
        <w:r w:rsidR="008A5C17">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346" w:rsidRDefault="00BD3346" w:rsidP="00362637">
      <w:r>
        <w:separator/>
      </w:r>
    </w:p>
  </w:footnote>
  <w:footnote w:type="continuationSeparator" w:id="0">
    <w:p w:rsidR="00BD3346" w:rsidRDefault="00BD3346" w:rsidP="0036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97E"/>
    <w:multiLevelType w:val="hybridMultilevel"/>
    <w:tmpl w:val="484034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2E1A80"/>
    <w:multiLevelType w:val="hybridMultilevel"/>
    <w:tmpl w:val="C8C26352"/>
    <w:lvl w:ilvl="0" w:tplc="93A0E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A738E7"/>
    <w:multiLevelType w:val="hybridMultilevel"/>
    <w:tmpl w:val="67E2E6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9560048"/>
    <w:multiLevelType w:val="hybridMultilevel"/>
    <w:tmpl w:val="02969006"/>
    <w:lvl w:ilvl="0" w:tplc="93A0E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985F8D"/>
    <w:multiLevelType w:val="hybridMultilevel"/>
    <w:tmpl w:val="C75212EA"/>
    <w:lvl w:ilvl="0" w:tplc="93A0E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686205"/>
    <w:multiLevelType w:val="multilevel"/>
    <w:tmpl w:val="63BEE0B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68E6C62"/>
    <w:multiLevelType w:val="hybridMultilevel"/>
    <w:tmpl w:val="9A2292EC"/>
    <w:lvl w:ilvl="0" w:tplc="93A0E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561F5A"/>
    <w:multiLevelType w:val="hybridMultilevel"/>
    <w:tmpl w:val="F92243F6"/>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8">
    <w:nsid w:val="5615322C"/>
    <w:multiLevelType w:val="hybridMultilevel"/>
    <w:tmpl w:val="EF342CFA"/>
    <w:lvl w:ilvl="0" w:tplc="93A0E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13CF9"/>
    <w:multiLevelType w:val="hybridMultilevel"/>
    <w:tmpl w:val="DD96653E"/>
    <w:lvl w:ilvl="0" w:tplc="93A0E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484A38"/>
    <w:multiLevelType w:val="hybridMultilevel"/>
    <w:tmpl w:val="0BCE4D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EE021DA"/>
    <w:multiLevelType w:val="hybridMultilevel"/>
    <w:tmpl w:val="A58443E8"/>
    <w:lvl w:ilvl="0" w:tplc="93A0E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0"/>
  </w:num>
  <w:num w:numId="5">
    <w:abstractNumId w:val="1"/>
  </w:num>
  <w:num w:numId="6">
    <w:abstractNumId w:val="8"/>
  </w:num>
  <w:num w:numId="7">
    <w:abstractNumId w:val="4"/>
  </w:num>
  <w:num w:numId="8">
    <w:abstractNumId w:val="11"/>
  </w:num>
  <w:num w:numId="9">
    <w:abstractNumId w:val="0"/>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7750"/>
    <w:rsid w:val="000017F8"/>
    <w:rsid w:val="00004955"/>
    <w:rsid w:val="00007AF7"/>
    <w:rsid w:val="0002420B"/>
    <w:rsid w:val="00026E90"/>
    <w:rsid w:val="00050E8A"/>
    <w:rsid w:val="0006005C"/>
    <w:rsid w:val="00095AFB"/>
    <w:rsid w:val="000A060E"/>
    <w:rsid w:val="000A0E11"/>
    <w:rsid w:val="000A1E5F"/>
    <w:rsid w:val="000A5FF9"/>
    <w:rsid w:val="000A7781"/>
    <w:rsid w:val="000B1180"/>
    <w:rsid w:val="000B3E30"/>
    <w:rsid w:val="000C7E11"/>
    <w:rsid w:val="000D1489"/>
    <w:rsid w:val="000E55D7"/>
    <w:rsid w:val="00100F21"/>
    <w:rsid w:val="00111016"/>
    <w:rsid w:val="00146F28"/>
    <w:rsid w:val="0017216E"/>
    <w:rsid w:val="00173D16"/>
    <w:rsid w:val="001911F3"/>
    <w:rsid w:val="0019230F"/>
    <w:rsid w:val="001948AD"/>
    <w:rsid w:val="001A7476"/>
    <w:rsid w:val="001D74DD"/>
    <w:rsid w:val="001E5FBB"/>
    <w:rsid w:val="001F0F8E"/>
    <w:rsid w:val="001F3986"/>
    <w:rsid w:val="0020228F"/>
    <w:rsid w:val="002316A8"/>
    <w:rsid w:val="0023200F"/>
    <w:rsid w:val="002427B8"/>
    <w:rsid w:val="002432A1"/>
    <w:rsid w:val="00245706"/>
    <w:rsid w:val="002473A9"/>
    <w:rsid w:val="00253421"/>
    <w:rsid w:val="00260844"/>
    <w:rsid w:val="00264869"/>
    <w:rsid w:val="00270420"/>
    <w:rsid w:val="00283397"/>
    <w:rsid w:val="002834D5"/>
    <w:rsid w:val="00290799"/>
    <w:rsid w:val="002958EF"/>
    <w:rsid w:val="00297BA5"/>
    <w:rsid w:val="002B27F0"/>
    <w:rsid w:val="002C666A"/>
    <w:rsid w:val="002D20A5"/>
    <w:rsid w:val="002D3AA7"/>
    <w:rsid w:val="002F4A6C"/>
    <w:rsid w:val="0030697E"/>
    <w:rsid w:val="0032119E"/>
    <w:rsid w:val="00322312"/>
    <w:rsid w:val="00323F4A"/>
    <w:rsid w:val="003356AB"/>
    <w:rsid w:val="003405E0"/>
    <w:rsid w:val="00343233"/>
    <w:rsid w:val="00362637"/>
    <w:rsid w:val="003679C1"/>
    <w:rsid w:val="0037283A"/>
    <w:rsid w:val="00373565"/>
    <w:rsid w:val="003867EB"/>
    <w:rsid w:val="00391F4C"/>
    <w:rsid w:val="003D5C9A"/>
    <w:rsid w:val="003D5CB8"/>
    <w:rsid w:val="003E40CE"/>
    <w:rsid w:val="004113FA"/>
    <w:rsid w:val="00421B03"/>
    <w:rsid w:val="00432E4A"/>
    <w:rsid w:val="004406BF"/>
    <w:rsid w:val="004411C1"/>
    <w:rsid w:val="004431CC"/>
    <w:rsid w:val="004838A5"/>
    <w:rsid w:val="004A20C1"/>
    <w:rsid w:val="004A57B7"/>
    <w:rsid w:val="004A7750"/>
    <w:rsid w:val="004B3515"/>
    <w:rsid w:val="004E6B1D"/>
    <w:rsid w:val="00500E29"/>
    <w:rsid w:val="005171BF"/>
    <w:rsid w:val="005321CB"/>
    <w:rsid w:val="00537847"/>
    <w:rsid w:val="00542113"/>
    <w:rsid w:val="00543DA8"/>
    <w:rsid w:val="00555D91"/>
    <w:rsid w:val="00577DC7"/>
    <w:rsid w:val="0058021D"/>
    <w:rsid w:val="00585A80"/>
    <w:rsid w:val="00597D3D"/>
    <w:rsid w:val="005A0092"/>
    <w:rsid w:val="005B5E8C"/>
    <w:rsid w:val="005B62EE"/>
    <w:rsid w:val="005B7CBA"/>
    <w:rsid w:val="005C3FBE"/>
    <w:rsid w:val="005C4F75"/>
    <w:rsid w:val="005C5973"/>
    <w:rsid w:val="005D5762"/>
    <w:rsid w:val="005E28BD"/>
    <w:rsid w:val="005F0E6E"/>
    <w:rsid w:val="005F2C00"/>
    <w:rsid w:val="0061134C"/>
    <w:rsid w:val="00611C99"/>
    <w:rsid w:val="00612CCA"/>
    <w:rsid w:val="00613E35"/>
    <w:rsid w:val="00615F47"/>
    <w:rsid w:val="0062662B"/>
    <w:rsid w:val="006410DD"/>
    <w:rsid w:val="00656759"/>
    <w:rsid w:val="00663F45"/>
    <w:rsid w:val="0066617E"/>
    <w:rsid w:val="006736E9"/>
    <w:rsid w:val="006878E7"/>
    <w:rsid w:val="0069069D"/>
    <w:rsid w:val="0069419B"/>
    <w:rsid w:val="006967A7"/>
    <w:rsid w:val="006A05E7"/>
    <w:rsid w:val="006A138F"/>
    <w:rsid w:val="006D7256"/>
    <w:rsid w:val="006E08B8"/>
    <w:rsid w:val="006E1B16"/>
    <w:rsid w:val="006F0FD2"/>
    <w:rsid w:val="0070093B"/>
    <w:rsid w:val="00700D5A"/>
    <w:rsid w:val="00706B9A"/>
    <w:rsid w:val="007256D8"/>
    <w:rsid w:val="00734A79"/>
    <w:rsid w:val="0074300C"/>
    <w:rsid w:val="00743197"/>
    <w:rsid w:val="007463F7"/>
    <w:rsid w:val="00763A2D"/>
    <w:rsid w:val="00770024"/>
    <w:rsid w:val="00771BF2"/>
    <w:rsid w:val="00774476"/>
    <w:rsid w:val="00774EE2"/>
    <w:rsid w:val="00776A7C"/>
    <w:rsid w:val="00785860"/>
    <w:rsid w:val="007B2248"/>
    <w:rsid w:val="007B24B0"/>
    <w:rsid w:val="007B39C9"/>
    <w:rsid w:val="007F030F"/>
    <w:rsid w:val="007F1B99"/>
    <w:rsid w:val="0080036A"/>
    <w:rsid w:val="008171DB"/>
    <w:rsid w:val="00834B98"/>
    <w:rsid w:val="008514DA"/>
    <w:rsid w:val="00852890"/>
    <w:rsid w:val="00855060"/>
    <w:rsid w:val="008600E0"/>
    <w:rsid w:val="00874805"/>
    <w:rsid w:val="00883BAB"/>
    <w:rsid w:val="00884766"/>
    <w:rsid w:val="00893BE4"/>
    <w:rsid w:val="008A3D2B"/>
    <w:rsid w:val="008A55BD"/>
    <w:rsid w:val="008A5C17"/>
    <w:rsid w:val="008B50A5"/>
    <w:rsid w:val="008D4984"/>
    <w:rsid w:val="008E036B"/>
    <w:rsid w:val="008E09A5"/>
    <w:rsid w:val="008F0AB8"/>
    <w:rsid w:val="009047BE"/>
    <w:rsid w:val="00910386"/>
    <w:rsid w:val="00910938"/>
    <w:rsid w:val="00926E68"/>
    <w:rsid w:val="009332EC"/>
    <w:rsid w:val="009448BA"/>
    <w:rsid w:val="00955000"/>
    <w:rsid w:val="009658AF"/>
    <w:rsid w:val="00984B77"/>
    <w:rsid w:val="009A5461"/>
    <w:rsid w:val="009B0D31"/>
    <w:rsid w:val="009B2166"/>
    <w:rsid w:val="009B24DF"/>
    <w:rsid w:val="009D5CC1"/>
    <w:rsid w:val="009E3031"/>
    <w:rsid w:val="009E6D5D"/>
    <w:rsid w:val="00A129AF"/>
    <w:rsid w:val="00A33B2F"/>
    <w:rsid w:val="00A52D38"/>
    <w:rsid w:val="00A65D7C"/>
    <w:rsid w:val="00A838BB"/>
    <w:rsid w:val="00A90864"/>
    <w:rsid w:val="00A95ED3"/>
    <w:rsid w:val="00AB2DF0"/>
    <w:rsid w:val="00AE2FBE"/>
    <w:rsid w:val="00AE67D9"/>
    <w:rsid w:val="00B04731"/>
    <w:rsid w:val="00B07C4F"/>
    <w:rsid w:val="00B11DB4"/>
    <w:rsid w:val="00B1366F"/>
    <w:rsid w:val="00B14F52"/>
    <w:rsid w:val="00B22CEC"/>
    <w:rsid w:val="00B27D74"/>
    <w:rsid w:val="00B36842"/>
    <w:rsid w:val="00B43254"/>
    <w:rsid w:val="00B65BE5"/>
    <w:rsid w:val="00B67F44"/>
    <w:rsid w:val="00B95978"/>
    <w:rsid w:val="00BC5187"/>
    <w:rsid w:val="00BC7329"/>
    <w:rsid w:val="00BD3346"/>
    <w:rsid w:val="00BF7BA8"/>
    <w:rsid w:val="00BF7D4C"/>
    <w:rsid w:val="00C06DBA"/>
    <w:rsid w:val="00C07C41"/>
    <w:rsid w:val="00C13B27"/>
    <w:rsid w:val="00C24C73"/>
    <w:rsid w:val="00C37471"/>
    <w:rsid w:val="00C46A52"/>
    <w:rsid w:val="00C46EBF"/>
    <w:rsid w:val="00C85FE6"/>
    <w:rsid w:val="00C91670"/>
    <w:rsid w:val="00C97911"/>
    <w:rsid w:val="00CB1586"/>
    <w:rsid w:val="00CB6656"/>
    <w:rsid w:val="00CC3BD2"/>
    <w:rsid w:val="00CD7946"/>
    <w:rsid w:val="00CE7BD0"/>
    <w:rsid w:val="00D071EB"/>
    <w:rsid w:val="00D3235F"/>
    <w:rsid w:val="00D33947"/>
    <w:rsid w:val="00D4665D"/>
    <w:rsid w:val="00D507C1"/>
    <w:rsid w:val="00D516B4"/>
    <w:rsid w:val="00D82FE0"/>
    <w:rsid w:val="00D941BB"/>
    <w:rsid w:val="00DA56FC"/>
    <w:rsid w:val="00DB1F61"/>
    <w:rsid w:val="00DD7144"/>
    <w:rsid w:val="00DD7946"/>
    <w:rsid w:val="00DE6CCE"/>
    <w:rsid w:val="00DF3260"/>
    <w:rsid w:val="00DF588A"/>
    <w:rsid w:val="00E100F9"/>
    <w:rsid w:val="00E3579D"/>
    <w:rsid w:val="00E5506C"/>
    <w:rsid w:val="00E63CD9"/>
    <w:rsid w:val="00E82903"/>
    <w:rsid w:val="00E85FF9"/>
    <w:rsid w:val="00EA2DBF"/>
    <w:rsid w:val="00EA3F26"/>
    <w:rsid w:val="00EB1D1F"/>
    <w:rsid w:val="00EB3C82"/>
    <w:rsid w:val="00ED3AEE"/>
    <w:rsid w:val="00EE7131"/>
    <w:rsid w:val="00EF1CE3"/>
    <w:rsid w:val="00F15A59"/>
    <w:rsid w:val="00F15D23"/>
    <w:rsid w:val="00F23097"/>
    <w:rsid w:val="00F62026"/>
    <w:rsid w:val="00F6289D"/>
    <w:rsid w:val="00F81D3C"/>
    <w:rsid w:val="00F92A68"/>
    <w:rsid w:val="00F95181"/>
    <w:rsid w:val="00F96644"/>
    <w:rsid w:val="00FA7701"/>
    <w:rsid w:val="00FB742E"/>
    <w:rsid w:val="00FC1745"/>
    <w:rsid w:val="00FD4A47"/>
    <w:rsid w:val="00FD677F"/>
    <w:rsid w:val="00FE251C"/>
    <w:rsid w:val="00FE4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7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5">
    <w:name w:val="Сетка таблицы25"/>
    <w:basedOn w:val="a1"/>
    <w:uiPriority w:val="59"/>
    <w:rsid w:val="004A77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3">
    <w:name w:val="Table Grid"/>
    <w:basedOn w:val="a1"/>
    <w:uiPriority w:val="59"/>
    <w:rsid w:val="004A77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rsid w:val="000017F8"/>
    <w:pPr>
      <w:spacing w:after="60"/>
      <w:jc w:val="both"/>
    </w:pPr>
    <w:rPr>
      <w:sz w:val="24"/>
    </w:rPr>
  </w:style>
  <w:style w:type="character" w:customStyle="1" w:styleId="a5">
    <w:name w:val="Дата Знак"/>
    <w:basedOn w:val="a0"/>
    <w:link w:val="a4"/>
    <w:rsid w:val="000017F8"/>
    <w:rPr>
      <w:rFonts w:ascii="Times New Roman" w:eastAsia="Times New Roman" w:hAnsi="Times New Roman" w:cs="Times New Roman"/>
      <w:sz w:val="24"/>
      <w:szCs w:val="20"/>
      <w:lang w:eastAsia="ru-RU"/>
    </w:rPr>
  </w:style>
  <w:style w:type="paragraph" w:customStyle="1" w:styleId="a6">
    <w:name w:val="Тендерные данные"/>
    <w:basedOn w:val="a"/>
    <w:rsid w:val="000017F8"/>
    <w:pPr>
      <w:tabs>
        <w:tab w:val="left" w:pos="1985"/>
      </w:tabs>
      <w:spacing w:before="120" w:after="60"/>
      <w:jc w:val="both"/>
    </w:pPr>
    <w:rPr>
      <w:b/>
      <w:sz w:val="24"/>
    </w:rPr>
  </w:style>
  <w:style w:type="character" w:styleId="a7">
    <w:name w:val="Hyperlink"/>
    <w:basedOn w:val="a0"/>
    <w:rsid w:val="000017F8"/>
    <w:rPr>
      <w:color w:val="0000FF"/>
      <w:u w:val="single"/>
    </w:rPr>
  </w:style>
  <w:style w:type="paragraph" w:styleId="a8">
    <w:name w:val="List Paragraph"/>
    <w:basedOn w:val="a"/>
    <w:uiPriority w:val="34"/>
    <w:qFormat/>
    <w:rsid w:val="0037283A"/>
    <w:pPr>
      <w:ind w:left="720"/>
      <w:contextualSpacing/>
    </w:pPr>
  </w:style>
  <w:style w:type="paragraph" w:styleId="a9">
    <w:name w:val="header"/>
    <w:basedOn w:val="a"/>
    <w:link w:val="aa"/>
    <w:uiPriority w:val="99"/>
    <w:unhideWhenUsed/>
    <w:rsid w:val="00362637"/>
    <w:pPr>
      <w:tabs>
        <w:tab w:val="center" w:pos="4677"/>
        <w:tab w:val="right" w:pos="9355"/>
      </w:tabs>
    </w:pPr>
  </w:style>
  <w:style w:type="character" w:customStyle="1" w:styleId="aa">
    <w:name w:val="Верхний колонтитул Знак"/>
    <w:basedOn w:val="a0"/>
    <w:link w:val="a9"/>
    <w:uiPriority w:val="99"/>
    <w:rsid w:val="0036263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2637"/>
    <w:pPr>
      <w:tabs>
        <w:tab w:val="center" w:pos="4677"/>
        <w:tab w:val="right" w:pos="9355"/>
      </w:tabs>
    </w:pPr>
  </w:style>
  <w:style w:type="character" w:customStyle="1" w:styleId="ac">
    <w:name w:val="Нижний колонтитул Знак"/>
    <w:basedOn w:val="a0"/>
    <w:link w:val="ab"/>
    <w:uiPriority w:val="99"/>
    <w:rsid w:val="00362637"/>
    <w:rPr>
      <w:rFonts w:ascii="Times New Roman" w:eastAsia="Times New Roman" w:hAnsi="Times New Roman" w:cs="Times New Roman"/>
      <w:sz w:val="20"/>
      <w:szCs w:val="20"/>
      <w:lang w:eastAsia="ru-RU"/>
    </w:rPr>
  </w:style>
  <w:style w:type="character" w:customStyle="1" w:styleId="2">
    <w:name w:val="Основной текст (2)_"/>
    <w:link w:val="20"/>
    <w:rsid w:val="00B1366F"/>
    <w:rPr>
      <w:rFonts w:ascii="Times New Roman" w:eastAsia="Times New Roman" w:hAnsi="Times New Roman"/>
      <w:b/>
      <w:bCs/>
      <w:sz w:val="23"/>
      <w:szCs w:val="23"/>
      <w:shd w:val="clear" w:color="auto" w:fill="FFFFFF"/>
    </w:rPr>
  </w:style>
  <w:style w:type="paragraph" w:customStyle="1" w:styleId="20">
    <w:name w:val="Основной текст (2)"/>
    <w:basedOn w:val="a"/>
    <w:link w:val="2"/>
    <w:rsid w:val="00B1366F"/>
    <w:pPr>
      <w:widowControl w:val="0"/>
      <w:shd w:val="clear" w:color="auto" w:fill="FFFFFF"/>
      <w:spacing w:before="240" w:after="480" w:line="0" w:lineRule="atLeast"/>
      <w:jc w:val="center"/>
    </w:pPr>
    <w:rPr>
      <w:rFonts w:cstheme="minorBidi"/>
      <w:b/>
      <w:bCs/>
      <w:sz w:val="23"/>
      <w:szCs w:val="23"/>
      <w:lang w:eastAsia="en-US"/>
    </w:rPr>
  </w:style>
  <w:style w:type="paragraph" w:styleId="ad">
    <w:name w:val="Balloon Text"/>
    <w:basedOn w:val="a"/>
    <w:link w:val="ae"/>
    <w:uiPriority w:val="99"/>
    <w:semiHidden/>
    <w:unhideWhenUsed/>
    <w:rsid w:val="007463F7"/>
    <w:rPr>
      <w:rFonts w:ascii="Segoe UI" w:hAnsi="Segoe UI" w:cs="Segoe UI"/>
      <w:sz w:val="18"/>
      <w:szCs w:val="18"/>
    </w:rPr>
  </w:style>
  <w:style w:type="character" w:customStyle="1" w:styleId="ae">
    <w:name w:val="Текст выноски Знак"/>
    <w:basedOn w:val="a0"/>
    <w:link w:val="ad"/>
    <w:uiPriority w:val="99"/>
    <w:semiHidden/>
    <w:rsid w:val="007463F7"/>
    <w:rPr>
      <w:rFonts w:ascii="Segoe UI" w:eastAsia="Times New Roman" w:hAnsi="Segoe UI" w:cs="Segoe UI"/>
      <w:sz w:val="18"/>
      <w:szCs w:val="18"/>
      <w:lang w:eastAsia="ru-RU"/>
    </w:rPr>
  </w:style>
  <w:style w:type="paragraph" w:customStyle="1" w:styleId="Style2">
    <w:name w:val="Style2"/>
    <w:basedOn w:val="a"/>
    <w:uiPriority w:val="99"/>
    <w:rsid w:val="001E5FBB"/>
    <w:pPr>
      <w:widowControl w:val="0"/>
      <w:autoSpaceDE w:val="0"/>
      <w:autoSpaceDN w:val="0"/>
      <w:adjustRightInd w:val="0"/>
      <w:spacing w:line="370" w:lineRule="exact"/>
      <w:jc w:val="center"/>
    </w:pPr>
    <w:rPr>
      <w:rFonts w:ascii="Century Schoolbook" w:hAnsi="Century Schoolbook"/>
      <w:sz w:val="24"/>
      <w:szCs w:val="24"/>
    </w:rPr>
  </w:style>
  <w:style w:type="character" w:customStyle="1" w:styleId="FontStyle11">
    <w:name w:val="Font Style11"/>
    <w:uiPriority w:val="99"/>
    <w:rsid w:val="001E5FBB"/>
    <w:rPr>
      <w:rFonts w:ascii="Century Schoolbook" w:hAnsi="Century Schoolbook" w:cs="Century Schoolbook"/>
      <w:sz w:val="26"/>
      <w:szCs w:val="26"/>
    </w:rPr>
  </w:style>
  <w:style w:type="paragraph" w:customStyle="1" w:styleId="ConsPlusNormal">
    <w:name w:val="ConsPlusNormal"/>
    <w:rsid w:val="00F81D3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7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5">
    <w:name w:val="Сетка таблицы25"/>
    <w:basedOn w:val="a1"/>
    <w:uiPriority w:val="59"/>
    <w:rsid w:val="004A77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3">
    <w:name w:val="Table Grid"/>
    <w:basedOn w:val="a1"/>
    <w:uiPriority w:val="59"/>
    <w:rsid w:val="004A77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rsid w:val="000017F8"/>
    <w:pPr>
      <w:spacing w:after="60"/>
      <w:jc w:val="both"/>
    </w:pPr>
    <w:rPr>
      <w:sz w:val="24"/>
    </w:rPr>
  </w:style>
  <w:style w:type="character" w:customStyle="1" w:styleId="a5">
    <w:name w:val="Дата Знак"/>
    <w:basedOn w:val="a0"/>
    <w:link w:val="a4"/>
    <w:rsid w:val="000017F8"/>
    <w:rPr>
      <w:rFonts w:ascii="Times New Roman" w:eastAsia="Times New Roman" w:hAnsi="Times New Roman" w:cs="Times New Roman"/>
      <w:sz w:val="24"/>
      <w:szCs w:val="20"/>
      <w:lang w:eastAsia="ru-RU"/>
    </w:rPr>
  </w:style>
  <w:style w:type="paragraph" w:customStyle="1" w:styleId="a6">
    <w:name w:val="Тендерные данные"/>
    <w:basedOn w:val="a"/>
    <w:rsid w:val="000017F8"/>
    <w:pPr>
      <w:tabs>
        <w:tab w:val="left" w:pos="1985"/>
      </w:tabs>
      <w:spacing w:before="120" w:after="60"/>
      <w:jc w:val="both"/>
    </w:pPr>
    <w:rPr>
      <w:b/>
      <w:sz w:val="24"/>
    </w:rPr>
  </w:style>
  <w:style w:type="character" w:styleId="a7">
    <w:name w:val="Hyperlink"/>
    <w:basedOn w:val="a0"/>
    <w:rsid w:val="000017F8"/>
    <w:rPr>
      <w:color w:val="0000FF"/>
      <w:u w:val="single"/>
    </w:rPr>
  </w:style>
  <w:style w:type="paragraph" w:styleId="a8">
    <w:name w:val="List Paragraph"/>
    <w:basedOn w:val="a"/>
    <w:uiPriority w:val="34"/>
    <w:qFormat/>
    <w:rsid w:val="0037283A"/>
    <w:pPr>
      <w:ind w:left="720"/>
      <w:contextualSpacing/>
    </w:pPr>
  </w:style>
  <w:style w:type="paragraph" w:styleId="a9">
    <w:name w:val="header"/>
    <w:basedOn w:val="a"/>
    <w:link w:val="aa"/>
    <w:uiPriority w:val="99"/>
    <w:unhideWhenUsed/>
    <w:rsid w:val="00362637"/>
    <w:pPr>
      <w:tabs>
        <w:tab w:val="center" w:pos="4677"/>
        <w:tab w:val="right" w:pos="9355"/>
      </w:tabs>
    </w:pPr>
  </w:style>
  <w:style w:type="character" w:customStyle="1" w:styleId="aa">
    <w:name w:val="Верхний колонтитул Знак"/>
    <w:basedOn w:val="a0"/>
    <w:link w:val="a9"/>
    <w:uiPriority w:val="99"/>
    <w:rsid w:val="0036263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2637"/>
    <w:pPr>
      <w:tabs>
        <w:tab w:val="center" w:pos="4677"/>
        <w:tab w:val="right" w:pos="9355"/>
      </w:tabs>
    </w:pPr>
  </w:style>
  <w:style w:type="character" w:customStyle="1" w:styleId="ac">
    <w:name w:val="Нижний колонтитул Знак"/>
    <w:basedOn w:val="a0"/>
    <w:link w:val="ab"/>
    <w:uiPriority w:val="99"/>
    <w:rsid w:val="00362637"/>
    <w:rPr>
      <w:rFonts w:ascii="Times New Roman" w:eastAsia="Times New Roman" w:hAnsi="Times New Roman" w:cs="Times New Roman"/>
      <w:sz w:val="20"/>
      <w:szCs w:val="20"/>
      <w:lang w:eastAsia="ru-RU"/>
    </w:rPr>
  </w:style>
  <w:style w:type="character" w:customStyle="1" w:styleId="2">
    <w:name w:val="Основной текст (2)_"/>
    <w:link w:val="20"/>
    <w:rsid w:val="00B1366F"/>
    <w:rPr>
      <w:rFonts w:ascii="Times New Roman" w:eastAsia="Times New Roman" w:hAnsi="Times New Roman"/>
      <w:b/>
      <w:bCs/>
      <w:sz w:val="23"/>
      <w:szCs w:val="23"/>
      <w:shd w:val="clear" w:color="auto" w:fill="FFFFFF"/>
    </w:rPr>
  </w:style>
  <w:style w:type="paragraph" w:customStyle="1" w:styleId="20">
    <w:name w:val="Основной текст (2)"/>
    <w:basedOn w:val="a"/>
    <w:link w:val="2"/>
    <w:rsid w:val="00B1366F"/>
    <w:pPr>
      <w:widowControl w:val="0"/>
      <w:shd w:val="clear" w:color="auto" w:fill="FFFFFF"/>
      <w:spacing w:before="240" w:after="480" w:line="0" w:lineRule="atLeast"/>
      <w:jc w:val="center"/>
    </w:pPr>
    <w:rPr>
      <w:rFonts w:cstheme="minorBidi"/>
      <w:b/>
      <w:bCs/>
      <w:sz w:val="23"/>
      <w:szCs w:val="23"/>
      <w:lang w:eastAsia="en-US"/>
    </w:rPr>
  </w:style>
  <w:style w:type="paragraph" w:styleId="ad">
    <w:name w:val="Balloon Text"/>
    <w:basedOn w:val="a"/>
    <w:link w:val="ae"/>
    <w:uiPriority w:val="99"/>
    <w:semiHidden/>
    <w:unhideWhenUsed/>
    <w:rsid w:val="007463F7"/>
    <w:rPr>
      <w:rFonts w:ascii="Segoe UI" w:hAnsi="Segoe UI" w:cs="Segoe UI"/>
      <w:sz w:val="18"/>
      <w:szCs w:val="18"/>
    </w:rPr>
  </w:style>
  <w:style w:type="character" w:customStyle="1" w:styleId="ae">
    <w:name w:val="Текст выноски Знак"/>
    <w:basedOn w:val="a0"/>
    <w:link w:val="ad"/>
    <w:uiPriority w:val="99"/>
    <w:semiHidden/>
    <w:rsid w:val="007463F7"/>
    <w:rPr>
      <w:rFonts w:ascii="Segoe UI" w:eastAsia="Times New Roman" w:hAnsi="Segoe UI" w:cs="Segoe UI"/>
      <w:sz w:val="18"/>
      <w:szCs w:val="18"/>
      <w:lang w:eastAsia="ru-RU"/>
    </w:rPr>
  </w:style>
  <w:style w:type="paragraph" w:customStyle="1" w:styleId="Style2">
    <w:name w:val="Style2"/>
    <w:basedOn w:val="a"/>
    <w:uiPriority w:val="99"/>
    <w:rsid w:val="001E5FBB"/>
    <w:pPr>
      <w:widowControl w:val="0"/>
      <w:autoSpaceDE w:val="0"/>
      <w:autoSpaceDN w:val="0"/>
      <w:adjustRightInd w:val="0"/>
      <w:spacing w:line="370" w:lineRule="exact"/>
      <w:jc w:val="center"/>
    </w:pPr>
    <w:rPr>
      <w:rFonts w:ascii="Century Schoolbook" w:hAnsi="Century Schoolbook"/>
      <w:sz w:val="24"/>
      <w:szCs w:val="24"/>
    </w:rPr>
  </w:style>
  <w:style w:type="character" w:customStyle="1" w:styleId="FontStyle11">
    <w:name w:val="Font Style11"/>
    <w:uiPriority w:val="99"/>
    <w:rsid w:val="001E5FBB"/>
    <w:rPr>
      <w:rFonts w:ascii="Century Schoolbook" w:hAnsi="Century Schoolbook" w:cs="Century Schoolbook"/>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0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orovo_rd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CED73BDDD2449603227A04BB6CEDE84DF620D55DA96297F6AA9C8788CC338B1D7E3F5E34610E3AAC8836952Ft9E4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787B376FC7F3A69A3708046F500BDAC4D29F2B5172D9826057E32013CI1ZCX" TargetMode="External"/><Relationship Id="rId4" Type="http://schemas.microsoft.com/office/2007/relationships/stylesWithEffects" Target="stylesWithEffects.xml"/><Relationship Id="rId9" Type="http://schemas.openxmlformats.org/officeDocument/2006/relationships/hyperlink" Target="consultantplus://offline/ref=C787B376FC7F3A69A3708046F500BDAC4D29F5B211219826057E32013CI1Z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04AF7-52F4-438E-BA92-345B0E99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6738</Words>
  <Characters>38407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dylenovalv</dc:creator>
  <cp:lastModifiedBy>RePack by Diakov</cp:lastModifiedBy>
  <cp:revision>33</cp:revision>
  <cp:lastPrinted>2019-08-01T08:06:00Z</cp:lastPrinted>
  <dcterms:created xsi:type="dcterms:W3CDTF">2019-08-06T11:34:00Z</dcterms:created>
  <dcterms:modified xsi:type="dcterms:W3CDTF">2021-07-30T04:32:00Z</dcterms:modified>
</cp:coreProperties>
</file>