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93" w:rsidRPr="009E0614" w:rsidRDefault="00AC7F93" w:rsidP="00AC7F93">
      <w:pPr>
        <w:suppressAutoHyphens/>
        <w:spacing w:after="0" w:line="240" w:lineRule="auto"/>
        <w:ind w:firstLine="3686"/>
        <w:jc w:val="right"/>
        <w:rPr>
          <w:rFonts w:ascii="Times New Roman" w:hAnsi="Times New Roman"/>
          <w:lang w:eastAsia="zh-CN"/>
        </w:rPr>
      </w:pPr>
      <w:r w:rsidRPr="009E0614">
        <w:rPr>
          <w:rFonts w:ascii="Times New Roman" w:hAnsi="Times New Roman"/>
          <w:b/>
          <w:lang w:eastAsia="zh-CN"/>
        </w:rPr>
        <w:t>«УТВЕРЖДАЮ»</w:t>
      </w:r>
    </w:p>
    <w:p w:rsidR="00AC7F93" w:rsidRPr="009E0614" w:rsidRDefault="00AC7F93" w:rsidP="00AC7F93">
      <w:pPr>
        <w:suppressAutoHyphens/>
        <w:spacing w:after="0" w:line="240" w:lineRule="auto"/>
        <w:ind w:firstLine="3686"/>
        <w:jc w:val="right"/>
        <w:rPr>
          <w:rFonts w:ascii="Times New Roman" w:hAnsi="Times New Roman"/>
        </w:rPr>
      </w:pPr>
      <w:r w:rsidRPr="009E0614">
        <w:rPr>
          <w:rFonts w:ascii="Times New Roman" w:hAnsi="Times New Roman"/>
        </w:rPr>
        <w:t xml:space="preserve">Директор </w:t>
      </w:r>
      <w:r w:rsidR="00F749C1" w:rsidRPr="009E0614">
        <w:rPr>
          <w:rFonts w:ascii="Times New Roman" w:hAnsi="Times New Roman"/>
        </w:rPr>
        <w:t xml:space="preserve">Автономного учреждения </w:t>
      </w:r>
      <w:proofErr w:type="spellStart"/>
      <w:r w:rsidR="00F749C1" w:rsidRPr="009E0614">
        <w:rPr>
          <w:rFonts w:ascii="Times New Roman" w:hAnsi="Times New Roman"/>
        </w:rPr>
        <w:t>Упоровского</w:t>
      </w:r>
      <w:proofErr w:type="spellEnd"/>
      <w:r w:rsidR="00F749C1" w:rsidRPr="009E0614">
        <w:rPr>
          <w:rFonts w:ascii="Times New Roman" w:hAnsi="Times New Roman"/>
        </w:rPr>
        <w:t xml:space="preserve"> муниципального района «</w:t>
      </w:r>
      <w:proofErr w:type="spellStart"/>
      <w:r w:rsidR="00F749C1" w:rsidRPr="009E0614">
        <w:rPr>
          <w:rFonts w:ascii="Times New Roman" w:hAnsi="Times New Roman"/>
        </w:rPr>
        <w:t>Упоровский</w:t>
      </w:r>
      <w:proofErr w:type="spellEnd"/>
      <w:r w:rsidR="00F749C1" w:rsidRPr="009E0614">
        <w:rPr>
          <w:rFonts w:ascii="Times New Roman" w:hAnsi="Times New Roman"/>
        </w:rPr>
        <w:t xml:space="preserve"> центр культуры и досуга»</w:t>
      </w:r>
    </w:p>
    <w:p w:rsidR="00AC7F93" w:rsidRPr="009E0614" w:rsidRDefault="00AC7F93" w:rsidP="00AC7F93">
      <w:pPr>
        <w:suppressAutoHyphens/>
        <w:spacing w:after="0" w:line="240" w:lineRule="auto"/>
        <w:ind w:firstLine="3686"/>
        <w:jc w:val="right"/>
        <w:rPr>
          <w:rFonts w:ascii="Times New Roman" w:hAnsi="Times New Roman"/>
        </w:rPr>
      </w:pPr>
      <w:r w:rsidRPr="009E0614">
        <w:rPr>
          <w:rFonts w:ascii="Times New Roman" w:hAnsi="Times New Roman"/>
        </w:rPr>
        <w:t xml:space="preserve">_____________________ </w:t>
      </w:r>
      <w:r w:rsidR="00F749C1" w:rsidRPr="009E0614">
        <w:rPr>
          <w:rFonts w:ascii="Times New Roman" w:hAnsi="Times New Roman"/>
        </w:rPr>
        <w:t>/</w:t>
      </w:r>
      <w:r w:rsidR="00E827BF" w:rsidRPr="009E0614">
        <w:t xml:space="preserve"> </w:t>
      </w:r>
      <w:proofErr w:type="spellStart"/>
      <w:r w:rsidR="00E827BF" w:rsidRPr="009E0614">
        <w:rPr>
          <w:rFonts w:ascii="Times New Roman" w:hAnsi="Times New Roman"/>
        </w:rPr>
        <w:t>Пестерева</w:t>
      </w:r>
      <w:proofErr w:type="spellEnd"/>
      <w:r w:rsidR="00E827BF" w:rsidRPr="009E0614">
        <w:rPr>
          <w:rFonts w:ascii="Times New Roman" w:hAnsi="Times New Roman"/>
        </w:rPr>
        <w:t xml:space="preserve"> Т.И.</w:t>
      </w:r>
      <w:r w:rsidR="00F749C1" w:rsidRPr="009E0614">
        <w:rPr>
          <w:rFonts w:ascii="Times New Roman" w:hAnsi="Times New Roman"/>
        </w:rPr>
        <w:t>/</w:t>
      </w:r>
    </w:p>
    <w:p w:rsidR="00AC7F93" w:rsidRPr="009E0614" w:rsidRDefault="00AC7F93" w:rsidP="00AC7F93">
      <w:pPr>
        <w:suppressAutoHyphens/>
        <w:spacing w:after="0" w:line="240" w:lineRule="auto"/>
        <w:jc w:val="right"/>
        <w:rPr>
          <w:rFonts w:ascii="Times New Roman" w:hAnsi="Times New Roman"/>
          <w:lang w:eastAsia="zh-CN"/>
        </w:rPr>
      </w:pPr>
      <w:r w:rsidRPr="009E0614">
        <w:rPr>
          <w:rFonts w:ascii="Times New Roman" w:hAnsi="Times New Roman"/>
          <w:b/>
          <w:lang w:eastAsia="zh-CN"/>
        </w:rPr>
        <w:tab/>
      </w:r>
      <w:r w:rsidRPr="009E0614">
        <w:rPr>
          <w:rFonts w:ascii="Times New Roman" w:hAnsi="Times New Roman"/>
          <w:b/>
          <w:lang w:eastAsia="zh-CN"/>
        </w:rPr>
        <w:tab/>
      </w:r>
      <w:r w:rsidRPr="009E0614">
        <w:rPr>
          <w:rFonts w:ascii="Times New Roman" w:hAnsi="Times New Roman"/>
          <w:b/>
          <w:lang w:eastAsia="zh-CN"/>
        </w:rPr>
        <w:tab/>
      </w:r>
      <w:r w:rsidRPr="009E0614">
        <w:rPr>
          <w:rFonts w:ascii="Times New Roman" w:hAnsi="Times New Roman"/>
          <w:b/>
          <w:lang w:eastAsia="zh-CN"/>
        </w:rPr>
        <w:tab/>
      </w:r>
      <w:r w:rsidRPr="009E0614">
        <w:rPr>
          <w:rFonts w:ascii="Times New Roman" w:hAnsi="Times New Roman"/>
          <w:b/>
          <w:lang w:eastAsia="zh-CN"/>
        </w:rPr>
        <w:tab/>
      </w:r>
      <w:r w:rsidRPr="009E0614">
        <w:rPr>
          <w:rFonts w:ascii="Times New Roman" w:hAnsi="Times New Roman"/>
          <w:b/>
          <w:lang w:eastAsia="zh-CN"/>
        </w:rPr>
        <w:tab/>
      </w:r>
      <w:r w:rsidRPr="009E0614">
        <w:rPr>
          <w:rFonts w:ascii="Times New Roman" w:hAnsi="Times New Roman"/>
          <w:b/>
          <w:lang w:eastAsia="zh-CN"/>
        </w:rPr>
        <w:tab/>
        <w:t xml:space="preserve">                            «</w:t>
      </w:r>
      <w:r w:rsidR="002914CB">
        <w:rPr>
          <w:rFonts w:ascii="Times New Roman" w:hAnsi="Times New Roman"/>
          <w:b/>
          <w:lang w:eastAsia="zh-CN"/>
        </w:rPr>
        <w:t>30</w:t>
      </w:r>
      <w:r w:rsidRPr="009E0614">
        <w:rPr>
          <w:rFonts w:ascii="Times New Roman" w:hAnsi="Times New Roman"/>
          <w:b/>
          <w:lang w:eastAsia="zh-CN"/>
        </w:rPr>
        <w:t xml:space="preserve">» </w:t>
      </w:r>
      <w:r w:rsidR="001F2184" w:rsidRPr="009E0614">
        <w:rPr>
          <w:rFonts w:ascii="Times New Roman" w:hAnsi="Times New Roman"/>
          <w:b/>
          <w:lang w:eastAsia="zh-CN"/>
        </w:rPr>
        <w:t>июл</w:t>
      </w:r>
      <w:r w:rsidR="00302167" w:rsidRPr="009E0614">
        <w:rPr>
          <w:rFonts w:ascii="Times New Roman" w:hAnsi="Times New Roman"/>
          <w:b/>
          <w:lang w:eastAsia="zh-CN"/>
        </w:rPr>
        <w:t>я</w:t>
      </w:r>
      <w:r w:rsidRPr="009E0614">
        <w:rPr>
          <w:rFonts w:ascii="Times New Roman" w:hAnsi="Times New Roman"/>
          <w:b/>
          <w:lang w:eastAsia="zh-CN"/>
        </w:rPr>
        <w:t xml:space="preserve"> 2021 г.</w:t>
      </w:r>
    </w:p>
    <w:p w:rsidR="00B27647" w:rsidRPr="009E0614" w:rsidRDefault="00B27647" w:rsidP="00B93B14">
      <w:pPr>
        <w:suppressAutoHyphens/>
        <w:spacing w:after="0" w:line="240" w:lineRule="auto"/>
        <w:rPr>
          <w:rFonts w:ascii="Times New Roman" w:hAnsi="Times New Roman"/>
          <w:lang w:eastAsia="zh-CN"/>
        </w:rPr>
      </w:pPr>
    </w:p>
    <w:p w:rsidR="00B27647" w:rsidRPr="009E061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9E0614"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9E0614">
        <w:rPr>
          <w:rFonts w:ascii="Times New Roman" w:hAnsi="Times New Roman"/>
          <w:b/>
          <w:bCs/>
          <w:sz w:val="24"/>
          <w:szCs w:val="24"/>
          <w:lang w:eastAsia="ar-SA"/>
        </w:rPr>
        <w:t>ИЗВЕЩЕНИЕ О ПРОВЕДЕНИИ</w:t>
      </w:r>
      <w:bookmarkEnd w:id="0"/>
    </w:p>
    <w:p w:rsidR="00B27647" w:rsidRPr="009E0614" w:rsidRDefault="00B27647" w:rsidP="00DD0346">
      <w:pPr>
        <w:widowControl w:val="0"/>
        <w:suppressAutoHyphens/>
        <w:spacing w:after="0" w:line="240" w:lineRule="auto"/>
        <w:jc w:val="center"/>
        <w:rPr>
          <w:rFonts w:ascii="Times New Roman" w:hAnsi="Times New Roman"/>
          <w:b/>
          <w:sz w:val="24"/>
          <w:szCs w:val="24"/>
          <w:lang w:eastAsia="ru-RU"/>
        </w:rPr>
      </w:pPr>
      <w:r w:rsidRPr="009E0614">
        <w:rPr>
          <w:rFonts w:ascii="Times New Roman" w:hAnsi="Times New Roman"/>
          <w:b/>
          <w:sz w:val="24"/>
          <w:szCs w:val="24"/>
          <w:lang w:eastAsia="ru-RU"/>
        </w:rPr>
        <w:t>ЗАПРОСА КОТИРОВОК В ЭЛЕКТРОННОЙ ФОРМЕ</w:t>
      </w:r>
    </w:p>
    <w:p w:rsidR="003B0CBC" w:rsidRPr="009E0614" w:rsidRDefault="003B0CBC" w:rsidP="003B0CBC">
      <w:pPr>
        <w:spacing w:after="0"/>
        <w:jc w:val="center"/>
        <w:rPr>
          <w:rFonts w:ascii="Times New Roman" w:hAnsi="Times New Roman"/>
          <w:b/>
          <w:sz w:val="24"/>
          <w:szCs w:val="24"/>
        </w:rPr>
      </w:pPr>
      <w:r w:rsidRPr="009E0614">
        <w:rPr>
          <w:rFonts w:ascii="Times New Roman" w:hAnsi="Times New Roman"/>
          <w:b/>
          <w:sz w:val="24"/>
          <w:szCs w:val="24"/>
          <w:lang w:eastAsia="ru-RU"/>
        </w:rPr>
        <w:t>НА</w:t>
      </w:r>
      <w:r w:rsidR="00B27647" w:rsidRPr="009E0614">
        <w:rPr>
          <w:rFonts w:ascii="Times New Roman" w:hAnsi="Times New Roman"/>
          <w:b/>
          <w:sz w:val="24"/>
          <w:szCs w:val="24"/>
          <w:lang w:eastAsia="ru-RU"/>
        </w:rPr>
        <w:t xml:space="preserve"> </w:t>
      </w:r>
      <w:r w:rsidRPr="009E0614">
        <w:rPr>
          <w:rFonts w:ascii="Times New Roman" w:hAnsi="Times New Roman"/>
          <w:b/>
          <w:sz w:val="24"/>
          <w:szCs w:val="24"/>
        </w:rPr>
        <w:t xml:space="preserve">ПОСТАВКУ И </w:t>
      </w:r>
      <w:r w:rsidR="00745196">
        <w:rPr>
          <w:rFonts w:ascii="Times New Roman" w:hAnsi="Times New Roman"/>
          <w:b/>
          <w:sz w:val="24"/>
          <w:szCs w:val="24"/>
        </w:rPr>
        <w:t>СБОРКУ МЕБЕЛЬНОГО</w:t>
      </w:r>
      <w:r w:rsidRPr="009E0614">
        <w:rPr>
          <w:rFonts w:ascii="Times New Roman" w:hAnsi="Times New Roman"/>
          <w:b/>
          <w:sz w:val="24"/>
          <w:szCs w:val="24"/>
        </w:rPr>
        <w:t xml:space="preserve"> ОБОРУДОВАНИЯ </w:t>
      </w:r>
      <w:proofErr w:type="gramStart"/>
      <w:r w:rsidRPr="009E0614">
        <w:rPr>
          <w:rFonts w:ascii="Times New Roman" w:hAnsi="Times New Roman"/>
          <w:b/>
          <w:sz w:val="24"/>
          <w:szCs w:val="24"/>
        </w:rPr>
        <w:t>ДЛЯ</w:t>
      </w:r>
      <w:proofErr w:type="gramEnd"/>
      <w:r w:rsidRPr="009E0614">
        <w:rPr>
          <w:rFonts w:ascii="Times New Roman" w:hAnsi="Times New Roman"/>
          <w:b/>
          <w:sz w:val="24"/>
          <w:szCs w:val="24"/>
        </w:rPr>
        <w:t xml:space="preserve"> </w:t>
      </w:r>
    </w:p>
    <w:p w:rsidR="00B27647" w:rsidRPr="009E0614" w:rsidRDefault="003B0CBC" w:rsidP="003B0CBC">
      <w:pPr>
        <w:spacing w:after="0"/>
        <w:jc w:val="center"/>
        <w:rPr>
          <w:rFonts w:ascii="Times New Roman" w:hAnsi="Times New Roman"/>
          <w:b/>
          <w:sz w:val="24"/>
          <w:szCs w:val="24"/>
          <w:lang w:eastAsia="ru-RU"/>
        </w:rPr>
      </w:pPr>
      <w:r w:rsidRPr="009E0614">
        <w:rPr>
          <w:rFonts w:ascii="Times New Roman" w:hAnsi="Times New Roman"/>
          <w:b/>
          <w:sz w:val="24"/>
          <w:szCs w:val="24"/>
        </w:rPr>
        <w:t>МАСАЛЬСКОГО СЕЛЬСКОГО ДОМА КУЛЬТУРЫ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9E0614" w:rsidTr="000B37F8">
        <w:trPr>
          <w:trHeight w:val="725"/>
        </w:trPr>
        <w:tc>
          <w:tcPr>
            <w:tcW w:w="709" w:type="dxa"/>
            <w:tcBorders>
              <w:top w:val="single" w:sz="4" w:space="0" w:color="auto"/>
              <w:left w:val="single" w:sz="4" w:space="0" w:color="auto"/>
              <w:bottom w:val="single" w:sz="4" w:space="0" w:color="auto"/>
              <w:right w:val="single" w:sz="4" w:space="0" w:color="auto"/>
            </w:tcBorders>
            <w:vAlign w:val="center"/>
          </w:tcPr>
          <w:p w:rsidR="00B27647" w:rsidRPr="009E0614" w:rsidRDefault="00B27647" w:rsidP="00511987">
            <w:pPr>
              <w:widowControl w:val="0"/>
              <w:spacing w:after="0" w:line="240" w:lineRule="auto"/>
              <w:jc w:val="center"/>
              <w:rPr>
                <w:rFonts w:ascii="Times New Roman" w:hAnsi="Times New Roman"/>
                <w:b/>
                <w:sz w:val="24"/>
                <w:szCs w:val="24"/>
                <w:lang w:eastAsia="ru-RU"/>
              </w:rPr>
            </w:pPr>
            <w:r w:rsidRPr="009E0614">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9E0614"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9E0614">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9E0614"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9E0614">
              <w:rPr>
                <w:rFonts w:ascii="Times New Roman" w:hAnsi="Times New Roman"/>
                <w:b/>
                <w:sz w:val="24"/>
                <w:szCs w:val="24"/>
                <w:lang w:eastAsia="ru-RU"/>
              </w:rPr>
              <w:t>Информация</w:t>
            </w:r>
          </w:p>
        </w:tc>
      </w:tr>
      <w:tr w:rsidR="00B27647" w:rsidRPr="009E0614" w:rsidTr="005A2266">
        <w:trPr>
          <w:trHeight w:val="814"/>
        </w:trPr>
        <w:tc>
          <w:tcPr>
            <w:tcW w:w="709"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9E061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9E0614" w:rsidRDefault="00B27647" w:rsidP="00982AFA">
            <w:pPr>
              <w:spacing w:after="0" w:line="240" w:lineRule="auto"/>
              <w:jc w:val="both"/>
              <w:rPr>
                <w:rFonts w:ascii="Times New Roman" w:hAnsi="Times New Roman"/>
                <w:lang w:eastAsia="ru-RU"/>
              </w:rPr>
            </w:pPr>
            <w:r w:rsidRPr="009E0614">
              <w:rPr>
                <w:rFonts w:ascii="Times New Roman" w:hAnsi="Times New Roman"/>
                <w:lang w:eastAsia="ru-RU"/>
              </w:rPr>
              <w:t>Запрос котировок в электронной форме</w:t>
            </w:r>
          </w:p>
        </w:tc>
      </w:tr>
      <w:tr w:rsidR="00B27647" w:rsidRPr="009E0614" w:rsidTr="00F4117C">
        <w:trPr>
          <w:trHeight w:val="2145"/>
        </w:trPr>
        <w:tc>
          <w:tcPr>
            <w:tcW w:w="709"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AC7F93" w:rsidRPr="009E0614" w:rsidRDefault="00AC7F93" w:rsidP="00AC7F93">
            <w:pPr>
              <w:widowControl w:val="0"/>
              <w:tabs>
                <w:tab w:val="left" w:pos="0"/>
              </w:tabs>
              <w:autoSpaceDE w:val="0"/>
              <w:autoSpaceDN w:val="0"/>
              <w:adjustRightInd w:val="0"/>
              <w:spacing w:after="0" w:line="240" w:lineRule="auto"/>
              <w:jc w:val="both"/>
              <w:rPr>
                <w:rFonts w:ascii="Times New Roman" w:hAnsi="Times New Roman"/>
              </w:rPr>
            </w:pPr>
            <w:r w:rsidRPr="009E0614">
              <w:rPr>
                <w:rFonts w:ascii="Times New Roman" w:hAnsi="Times New Roman"/>
                <w:b/>
                <w:lang w:eastAsia="ru-RU"/>
              </w:rPr>
              <w:t xml:space="preserve">Заказчик: </w:t>
            </w:r>
            <w:r w:rsidR="003B0CBC" w:rsidRPr="009E0614">
              <w:rPr>
                <w:rFonts w:ascii="Times New Roman" w:hAnsi="Times New Roman"/>
              </w:rPr>
              <w:t xml:space="preserve">Автономное учреждение </w:t>
            </w:r>
            <w:proofErr w:type="spellStart"/>
            <w:r w:rsidR="003B0CBC" w:rsidRPr="009E0614">
              <w:rPr>
                <w:rFonts w:ascii="Times New Roman" w:hAnsi="Times New Roman"/>
              </w:rPr>
              <w:t>Упоровского</w:t>
            </w:r>
            <w:proofErr w:type="spellEnd"/>
            <w:r w:rsidR="003B0CBC" w:rsidRPr="009E0614">
              <w:rPr>
                <w:rFonts w:ascii="Times New Roman" w:hAnsi="Times New Roman"/>
              </w:rPr>
              <w:t xml:space="preserve"> муниципального района «</w:t>
            </w:r>
            <w:proofErr w:type="spellStart"/>
            <w:r w:rsidR="003B0CBC" w:rsidRPr="009E0614">
              <w:rPr>
                <w:rFonts w:ascii="Times New Roman" w:hAnsi="Times New Roman"/>
              </w:rPr>
              <w:t>Упоровский</w:t>
            </w:r>
            <w:proofErr w:type="spellEnd"/>
            <w:r w:rsidR="003B0CBC" w:rsidRPr="009E0614">
              <w:rPr>
                <w:rFonts w:ascii="Times New Roman" w:hAnsi="Times New Roman"/>
              </w:rPr>
              <w:t xml:space="preserve"> центр культуры и досуга»</w:t>
            </w:r>
          </w:p>
          <w:p w:rsidR="003B0CBC" w:rsidRPr="009E0614" w:rsidRDefault="00AC7F93" w:rsidP="00AC7F93">
            <w:pPr>
              <w:widowControl w:val="0"/>
              <w:tabs>
                <w:tab w:val="left" w:pos="0"/>
              </w:tabs>
              <w:autoSpaceDE w:val="0"/>
              <w:autoSpaceDN w:val="0"/>
              <w:adjustRightInd w:val="0"/>
              <w:spacing w:after="0" w:line="240" w:lineRule="auto"/>
              <w:jc w:val="both"/>
              <w:rPr>
                <w:rFonts w:ascii="Times New Roman" w:hAnsi="Times New Roman"/>
              </w:rPr>
            </w:pPr>
            <w:r w:rsidRPr="009E0614">
              <w:rPr>
                <w:rFonts w:ascii="Times New Roman" w:hAnsi="Times New Roman"/>
                <w:b/>
                <w:bCs/>
                <w:lang w:eastAsia="ru-RU"/>
              </w:rPr>
              <w:t>Адрес местонахождения Заказчика</w:t>
            </w:r>
            <w:r w:rsidRPr="009E0614">
              <w:rPr>
                <w:rFonts w:ascii="Times New Roman" w:hAnsi="Times New Roman"/>
                <w:bCs/>
                <w:lang w:eastAsia="ru-RU"/>
              </w:rPr>
              <w:t xml:space="preserve">: </w:t>
            </w:r>
            <w:r w:rsidR="003B0CBC" w:rsidRPr="009E0614">
              <w:rPr>
                <w:rFonts w:ascii="Times New Roman" w:hAnsi="Times New Roman"/>
              </w:rPr>
              <w:t xml:space="preserve">627180, Тюменская область, </w:t>
            </w:r>
            <w:proofErr w:type="spellStart"/>
            <w:r w:rsidR="003B0CBC" w:rsidRPr="009E0614">
              <w:rPr>
                <w:rFonts w:ascii="Times New Roman" w:hAnsi="Times New Roman"/>
              </w:rPr>
              <w:t>Упоровский</w:t>
            </w:r>
            <w:proofErr w:type="spellEnd"/>
            <w:r w:rsidR="003B0CBC" w:rsidRPr="009E0614">
              <w:rPr>
                <w:rFonts w:ascii="Times New Roman" w:hAnsi="Times New Roman"/>
              </w:rPr>
              <w:t xml:space="preserve"> район, </w:t>
            </w:r>
            <w:proofErr w:type="spellStart"/>
            <w:r w:rsidR="003B0CBC" w:rsidRPr="009E0614">
              <w:rPr>
                <w:rFonts w:ascii="Times New Roman" w:hAnsi="Times New Roman"/>
              </w:rPr>
              <w:t>с.Упорово</w:t>
            </w:r>
            <w:proofErr w:type="spellEnd"/>
            <w:r w:rsidR="003B0CBC" w:rsidRPr="009E0614">
              <w:rPr>
                <w:rFonts w:ascii="Times New Roman" w:hAnsi="Times New Roman"/>
              </w:rPr>
              <w:t xml:space="preserve"> </w:t>
            </w:r>
          </w:p>
          <w:p w:rsidR="00AC7F93" w:rsidRPr="009E0614" w:rsidRDefault="00AC7F93" w:rsidP="00AC7F93">
            <w:pPr>
              <w:widowControl w:val="0"/>
              <w:tabs>
                <w:tab w:val="left" w:pos="0"/>
              </w:tabs>
              <w:autoSpaceDE w:val="0"/>
              <w:autoSpaceDN w:val="0"/>
              <w:adjustRightInd w:val="0"/>
              <w:spacing w:after="0" w:line="240" w:lineRule="auto"/>
              <w:jc w:val="both"/>
              <w:rPr>
                <w:rFonts w:ascii="Times New Roman" w:hAnsi="Times New Roman"/>
              </w:rPr>
            </w:pPr>
            <w:r w:rsidRPr="009E0614">
              <w:rPr>
                <w:rFonts w:ascii="Times New Roman" w:hAnsi="Times New Roman"/>
                <w:b/>
                <w:bCs/>
                <w:lang w:eastAsia="ru-RU"/>
              </w:rPr>
              <w:t xml:space="preserve">Почтовый адрес </w:t>
            </w:r>
            <w:r w:rsidR="003B0CBC" w:rsidRPr="009E0614">
              <w:rPr>
                <w:rFonts w:ascii="Times New Roman" w:hAnsi="Times New Roman"/>
              </w:rPr>
              <w:t xml:space="preserve">627180, Тюменская область, </w:t>
            </w:r>
            <w:proofErr w:type="spellStart"/>
            <w:r w:rsidR="003B0CBC" w:rsidRPr="009E0614">
              <w:rPr>
                <w:rFonts w:ascii="Times New Roman" w:hAnsi="Times New Roman"/>
              </w:rPr>
              <w:t>Упоровский</w:t>
            </w:r>
            <w:proofErr w:type="spellEnd"/>
            <w:r w:rsidR="003B0CBC" w:rsidRPr="009E0614">
              <w:rPr>
                <w:rFonts w:ascii="Times New Roman" w:hAnsi="Times New Roman"/>
              </w:rPr>
              <w:t xml:space="preserve"> район, </w:t>
            </w:r>
            <w:proofErr w:type="spellStart"/>
            <w:r w:rsidR="003B0CBC" w:rsidRPr="009E0614">
              <w:rPr>
                <w:rFonts w:ascii="Times New Roman" w:hAnsi="Times New Roman"/>
              </w:rPr>
              <w:t>с.Упорово</w:t>
            </w:r>
            <w:proofErr w:type="spellEnd"/>
            <w:r w:rsidR="003B0CBC" w:rsidRPr="009E0614">
              <w:rPr>
                <w:rFonts w:ascii="Times New Roman" w:hAnsi="Times New Roman"/>
              </w:rPr>
              <w:t xml:space="preserve"> </w:t>
            </w:r>
            <w:r w:rsidR="00B41451" w:rsidRPr="009E0614">
              <w:rPr>
                <w:rFonts w:ascii="Times New Roman" w:hAnsi="Times New Roman"/>
                <w:b/>
                <w:bCs/>
                <w:lang w:eastAsia="ru-RU"/>
              </w:rPr>
              <w:t xml:space="preserve">Ответственное должностное лицо: </w:t>
            </w:r>
            <w:r w:rsidR="00B41451" w:rsidRPr="009E0614">
              <w:rPr>
                <w:rFonts w:ascii="Times New Roman" w:hAnsi="Times New Roman"/>
                <w:bCs/>
                <w:lang w:eastAsia="ru-RU"/>
              </w:rPr>
              <w:t>Денисова Марина Владимировна</w:t>
            </w:r>
          </w:p>
          <w:p w:rsidR="00AC7F93" w:rsidRPr="009E0614" w:rsidRDefault="00AC7F93" w:rsidP="00AC7F93">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9E0614">
              <w:rPr>
                <w:rFonts w:ascii="Times New Roman" w:hAnsi="Times New Roman"/>
                <w:b/>
                <w:lang w:eastAsia="ru-RU"/>
              </w:rPr>
              <w:t>Телефон:</w:t>
            </w:r>
            <w:r w:rsidR="00D62478" w:rsidRPr="009E0614">
              <w:t xml:space="preserve"> </w:t>
            </w:r>
            <w:r w:rsidR="00D62478" w:rsidRPr="009E0614">
              <w:rPr>
                <w:rStyle w:val="company-infocontact"/>
                <w:rFonts w:ascii="Times New Roman" w:hAnsi="Times New Roman"/>
              </w:rPr>
              <w:t>8(34541) 3-22-77</w:t>
            </w:r>
          </w:p>
          <w:p w:rsidR="00B27647" w:rsidRPr="009E0614" w:rsidRDefault="00AC7F93" w:rsidP="00AC7F93">
            <w:pPr>
              <w:widowControl w:val="0"/>
              <w:tabs>
                <w:tab w:val="left" w:pos="0"/>
              </w:tabs>
              <w:autoSpaceDE w:val="0"/>
              <w:autoSpaceDN w:val="0"/>
              <w:adjustRightInd w:val="0"/>
              <w:spacing w:after="0" w:line="240" w:lineRule="auto"/>
              <w:jc w:val="both"/>
              <w:rPr>
                <w:rFonts w:ascii="Times New Roman" w:hAnsi="Times New Roman"/>
                <w:b/>
                <w:lang w:eastAsia="ru-RU"/>
              </w:rPr>
            </w:pPr>
            <w:r w:rsidRPr="009E0614">
              <w:rPr>
                <w:rFonts w:ascii="Times New Roman" w:hAnsi="Times New Roman"/>
                <w:b/>
                <w:lang w:eastAsia="ru-RU"/>
              </w:rPr>
              <w:t>Адрес электронной почты:</w:t>
            </w:r>
            <w:r w:rsidR="00D62478" w:rsidRPr="009E0614">
              <w:t xml:space="preserve"> </w:t>
            </w:r>
            <w:hyperlink r:id="rId7" w:history="1">
              <w:r w:rsidR="00D62478" w:rsidRPr="009E0614">
                <w:rPr>
                  <w:rStyle w:val="a5"/>
                  <w:rFonts w:ascii="Times New Roman" w:hAnsi="Times New Roman"/>
                </w:rPr>
                <w:t>urdk2016@yandex.ru</w:t>
              </w:r>
            </w:hyperlink>
            <w:r w:rsidR="00D62478" w:rsidRPr="009E0614">
              <w:t xml:space="preserve"> </w:t>
            </w:r>
          </w:p>
        </w:tc>
      </w:tr>
      <w:tr w:rsidR="00B27647" w:rsidRPr="009E061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9E0614" w:rsidRDefault="00D62478" w:rsidP="00745196">
            <w:pPr>
              <w:spacing w:after="0" w:line="240" w:lineRule="auto"/>
              <w:jc w:val="both"/>
              <w:rPr>
                <w:rFonts w:ascii="Times New Roman" w:hAnsi="Times New Roman"/>
                <w:b/>
                <w:sz w:val="24"/>
                <w:szCs w:val="24"/>
              </w:rPr>
            </w:pPr>
            <w:r w:rsidRPr="009E0614">
              <w:rPr>
                <w:rFonts w:ascii="Times New Roman" w:hAnsi="Times New Roman"/>
                <w:b/>
                <w:sz w:val="24"/>
                <w:szCs w:val="24"/>
              </w:rPr>
              <w:t xml:space="preserve">Поставка и </w:t>
            </w:r>
            <w:r w:rsidR="002914CB">
              <w:rPr>
                <w:rFonts w:ascii="Times New Roman" w:hAnsi="Times New Roman"/>
                <w:b/>
                <w:sz w:val="24"/>
                <w:szCs w:val="24"/>
              </w:rPr>
              <w:t>сборка мебел</w:t>
            </w:r>
            <w:r w:rsidR="00745196">
              <w:rPr>
                <w:rFonts w:ascii="Times New Roman" w:hAnsi="Times New Roman"/>
                <w:b/>
                <w:sz w:val="24"/>
                <w:szCs w:val="24"/>
              </w:rPr>
              <w:t>ьного оборудования</w:t>
            </w:r>
            <w:r w:rsidR="002914CB">
              <w:rPr>
                <w:rFonts w:ascii="Times New Roman" w:hAnsi="Times New Roman"/>
                <w:b/>
                <w:sz w:val="24"/>
                <w:szCs w:val="24"/>
              </w:rPr>
              <w:t xml:space="preserve"> для библиотеки</w:t>
            </w:r>
            <w:r w:rsidR="00745196">
              <w:rPr>
                <w:rFonts w:ascii="Times New Roman" w:hAnsi="Times New Roman"/>
                <w:b/>
                <w:sz w:val="24"/>
                <w:szCs w:val="24"/>
              </w:rPr>
              <w:t xml:space="preserve"> Масальского сельского Д</w:t>
            </w:r>
            <w:r w:rsidRPr="009E0614">
              <w:rPr>
                <w:rFonts w:ascii="Times New Roman" w:hAnsi="Times New Roman"/>
                <w:b/>
                <w:sz w:val="24"/>
                <w:szCs w:val="24"/>
              </w:rPr>
              <w:t>ома культуры</w:t>
            </w:r>
          </w:p>
        </w:tc>
      </w:tr>
      <w:tr w:rsidR="00B27647" w:rsidRPr="009E0614" w:rsidTr="00750E4E">
        <w:trPr>
          <w:trHeight w:val="1338"/>
        </w:trPr>
        <w:tc>
          <w:tcPr>
            <w:tcW w:w="709"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 xml:space="preserve">Место </w:t>
            </w:r>
            <w:r w:rsidR="008C505B" w:rsidRPr="009E0614">
              <w:rPr>
                <w:rFonts w:ascii="Times New Roman" w:hAnsi="Times New Roman"/>
                <w:b/>
                <w:lang w:eastAsia="ru-RU"/>
              </w:rPr>
              <w:t xml:space="preserve">поставки товара, </w:t>
            </w:r>
            <w:r w:rsidRPr="009E061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62478" w:rsidRPr="009E0614" w:rsidRDefault="00D62478" w:rsidP="00BB3BE4">
            <w:pPr>
              <w:spacing w:after="0" w:line="240" w:lineRule="auto"/>
              <w:jc w:val="both"/>
              <w:rPr>
                <w:rFonts w:ascii="Times New Roman" w:hAnsi="Times New Roman"/>
              </w:rPr>
            </w:pPr>
            <w:r w:rsidRPr="009E0614">
              <w:rPr>
                <w:rFonts w:ascii="Times New Roman" w:hAnsi="Times New Roman"/>
              </w:rPr>
              <w:t xml:space="preserve">Тюменская область, </w:t>
            </w:r>
            <w:proofErr w:type="spellStart"/>
            <w:r w:rsidRPr="009E0614">
              <w:rPr>
                <w:rFonts w:ascii="Times New Roman" w:hAnsi="Times New Roman"/>
              </w:rPr>
              <w:t>Упоровский</w:t>
            </w:r>
            <w:proofErr w:type="spellEnd"/>
            <w:r w:rsidRPr="009E0614">
              <w:rPr>
                <w:rFonts w:ascii="Times New Roman" w:hAnsi="Times New Roman"/>
              </w:rPr>
              <w:t xml:space="preserve"> район, </w:t>
            </w:r>
            <w:proofErr w:type="spellStart"/>
            <w:r w:rsidRPr="009E0614">
              <w:rPr>
                <w:rFonts w:ascii="Times New Roman" w:hAnsi="Times New Roman"/>
              </w:rPr>
              <w:t>с.Масали</w:t>
            </w:r>
            <w:proofErr w:type="spellEnd"/>
            <w:r w:rsidRPr="009E0614">
              <w:rPr>
                <w:rFonts w:ascii="Times New Roman" w:hAnsi="Times New Roman"/>
              </w:rPr>
              <w:t xml:space="preserve">, </w:t>
            </w:r>
            <w:proofErr w:type="spellStart"/>
            <w:r w:rsidRPr="009E0614">
              <w:rPr>
                <w:rFonts w:ascii="Times New Roman" w:hAnsi="Times New Roman"/>
              </w:rPr>
              <w:t>пер.Новый</w:t>
            </w:r>
            <w:proofErr w:type="spellEnd"/>
            <w:r w:rsidRPr="009E0614">
              <w:rPr>
                <w:rFonts w:ascii="Times New Roman" w:hAnsi="Times New Roman"/>
              </w:rPr>
              <w:t>, д.5</w:t>
            </w:r>
          </w:p>
          <w:p w:rsidR="00D54E9F" w:rsidRPr="009E0614" w:rsidRDefault="00D54E9F" w:rsidP="00BB3BE4">
            <w:pPr>
              <w:spacing w:after="0" w:line="240" w:lineRule="auto"/>
              <w:jc w:val="both"/>
              <w:rPr>
                <w:rFonts w:ascii="Times New Roman" w:hAnsi="Times New Roman"/>
              </w:rPr>
            </w:pPr>
          </w:p>
          <w:p w:rsidR="00B27647" w:rsidRPr="009E0614" w:rsidRDefault="00D54E9F" w:rsidP="002719E0">
            <w:pPr>
              <w:spacing w:after="0" w:line="240" w:lineRule="auto"/>
              <w:jc w:val="both"/>
              <w:rPr>
                <w:rFonts w:ascii="Times New Roman" w:hAnsi="Times New Roman"/>
              </w:rPr>
            </w:pPr>
            <w:r w:rsidRPr="009E0614">
              <w:rPr>
                <w:rFonts w:ascii="Times New Roman" w:hAnsi="Times New Roman"/>
              </w:rPr>
              <w:t xml:space="preserve">Сроки </w:t>
            </w:r>
            <w:r w:rsidR="00BB3BE4" w:rsidRPr="009E0614">
              <w:rPr>
                <w:rFonts w:ascii="Times New Roman" w:hAnsi="Times New Roman"/>
              </w:rPr>
              <w:t>поставки</w:t>
            </w:r>
            <w:r w:rsidR="002719E0">
              <w:rPr>
                <w:rFonts w:ascii="Times New Roman" w:hAnsi="Times New Roman"/>
              </w:rPr>
              <w:t xml:space="preserve"> и сборки </w:t>
            </w:r>
            <w:bookmarkStart w:id="6" w:name="_GoBack"/>
            <w:bookmarkEnd w:id="6"/>
            <w:r w:rsidR="002719E0">
              <w:rPr>
                <w:rFonts w:ascii="Times New Roman" w:hAnsi="Times New Roman"/>
              </w:rPr>
              <w:t>оборудования</w:t>
            </w:r>
            <w:r w:rsidRPr="009E0614">
              <w:rPr>
                <w:rFonts w:ascii="Times New Roman" w:hAnsi="Times New Roman"/>
              </w:rPr>
              <w:t xml:space="preserve">: </w:t>
            </w:r>
            <w:r w:rsidR="00F93C47">
              <w:rPr>
                <w:rFonts w:ascii="PT Astra Serif" w:hAnsi="PT Astra Serif"/>
                <w:bCs/>
              </w:rPr>
              <w:t xml:space="preserve">с  </w:t>
            </w:r>
            <w:r w:rsidR="000A0359" w:rsidRPr="009E0614">
              <w:rPr>
                <w:rFonts w:ascii="PT Astra Serif" w:hAnsi="PT Astra Serif"/>
                <w:bCs/>
              </w:rPr>
              <w:t>1</w:t>
            </w:r>
            <w:r w:rsidR="00F93C47">
              <w:rPr>
                <w:rFonts w:ascii="PT Astra Serif" w:hAnsi="PT Astra Serif"/>
                <w:bCs/>
              </w:rPr>
              <w:t>5</w:t>
            </w:r>
            <w:r w:rsidR="000A0359" w:rsidRPr="009E0614">
              <w:rPr>
                <w:rFonts w:ascii="PT Astra Serif" w:hAnsi="PT Astra Serif"/>
                <w:bCs/>
              </w:rPr>
              <w:t>.10.2021 года</w:t>
            </w:r>
            <w:r w:rsidR="00F93C47">
              <w:rPr>
                <w:rFonts w:ascii="PT Astra Serif" w:hAnsi="PT Astra Serif"/>
                <w:bCs/>
              </w:rPr>
              <w:t xml:space="preserve"> по 05</w:t>
            </w:r>
            <w:r w:rsidR="000A0359" w:rsidRPr="009E0614">
              <w:rPr>
                <w:rFonts w:ascii="PT Astra Serif" w:hAnsi="PT Astra Serif"/>
                <w:bCs/>
              </w:rPr>
              <w:t>.1</w:t>
            </w:r>
            <w:r w:rsidR="00F93C47">
              <w:rPr>
                <w:rFonts w:ascii="PT Astra Serif" w:hAnsi="PT Astra Serif"/>
                <w:bCs/>
              </w:rPr>
              <w:t>1</w:t>
            </w:r>
            <w:r w:rsidR="000A0359" w:rsidRPr="009E0614">
              <w:rPr>
                <w:rFonts w:ascii="PT Astra Serif" w:hAnsi="PT Astra Serif"/>
                <w:bCs/>
              </w:rPr>
              <w:t>.2021 года.  Время проведения работ</w:t>
            </w:r>
            <w:r w:rsidR="00F93C47">
              <w:rPr>
                <w:rFonts w:ascii="PT Astra Serif" w:hAnsi="PT Astra Serif"/>
                <w:bCs/>
              </w:rPr>
              <w:t xml:space="preserve"> по сборке</w:t>
            </w:r>
            <w:r w:rsidR="000A0359" w:rsidRPr="009E0614">
              <w:rPr>
                <w:rFonts w:ascii="PT Astra Serif" w:hAnsi="PT Astra Serif"/>
                <w:bCs/>
              </w:rPr>
              <w:t xml:space="preserve"> на объекте согласуется с руководителем учреждения. </w:t>
            </w:r>
            <w:r w:rsidR="00F93C47">
              <w:rPr>
                <w:rFonts w:ascii="PT Astra Serif" w:hAnsi="PT Astra Serif"/>
                <w:bCs/>
              </w:rPr>
              <w:t>Исполнитель</w:t>
            </w:r>
            <w:r w:rsidR="000A0359" w:rsidRPr="009E0614">
              <w:rPr>
                <w:rFonts w:ascii="PT Astra Serif" w:hAnsi="PT Astra Serif"/>
                <w:bCs/>
              </w:rPr>
              <w:t xml:space="preserve"> приступает к работам после согласования с Заказчиком плана выполнения работ.</w:t>
            </w:r>
          </w:p>
        </w:tc>
      </w:tr>
      <w:tr w:rsidR="00B27647" w:rsidRPr="009E061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9E0614" w:rsidRDefault="00B27647"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93C47" w:rsidP="00F93C47">
            <w:pPr>
              <w:spacing w:after="0" w:line="240" w:lineRule="auto"/>
              <w:jc w:val="both"/>
              <w:rPr>
                <w:rFonts w:ascii="Times New Roman" w:hAnsi="Times New Roman"/>
              </w:rPr>
            </w:pPr>
            <w:r>
              <w:rPr>
                <w:rFonts w:ascii="Times New Roman" w:hAnsi="Times New Roman"/>
                <w:b/>
                <w:color w:val="000000"/>
              </w:rPr>
              <w:t>310 524</w:t>
            </w:r>
            <w:r w:rsidR="001F2184" w:rsidRPr="009E0614">
              <w:rPr>
                <w:rFonts w:ascii="Times New Roman" w:hAnsi="Times New Roman"/>
                <w:b/>
                <w:color w:val="000000"/>
              </w:rPr>
              <w:t>,00</w:t>
            </w:r>
            <w:r w:rsidR="00E17E91" w:rsidRPr="009E0614">
              <w:rPr>
                <w:rFonts w:ascii="Times New Roman" w:hAnsi="Times New Roman"/>
                <w:b/>
                <w:color w:val="000000"/>
              </w:rPr>
              <w:t xml:space="preserve"> (</w:t>
            </w:r>
            <w:r>
              <w:rPr>
                <w:rFonts w:ascii="Times New Roman" w:hAnsi="Times New Roman"/>
                <w:b/>
                <w:color w:val="000000"/>
              </w:rPr>
              <w:t>Триста десять тысяч пятьсот двадцать четыре</w:t>
            </w:r>
            <w:r w:rsidR="00E17E91" w:rsidRPr="009E0614">
              <w:rPr>
                <w:rFonts w:ascii="Times New Roman" w:hAnsi="Times New Roman"/>
                <w:b/>
                <w:color w:val="000000"/>
              </w:rPr>
              <w:t>) рубл</w:t>
            </w:r>
            <w:r>
              <w:rPr>
                <w:rFonts w:ascii="Times New Roman" w:hAnsi="Times New Roman"/>
                <w:b/>
                <w:color w:val="000000"/>
              </w:rPr>
              <w:t>я</w:t>
            </w:r>
            <w:r w:rsidR="00E17E91" w:rsidRPr="009E0614">
              <w:rPr>
                <w:rFonts w:ascii="Times New Roman" w:hAnsi="Times New Roman"/>
                <w:b/>
                <w:color w:val="000000"/>
              </w:rPr>
              <w:t xml:space="preserve"> 00 копеек </w:t>
            </w:r>
          </w:p>
        </w:tc>
      </w:tr>
      <w:tr w:rsidR="00F05EDE" w:rsidRPr="009E061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5.1.</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F05EDE">
            <w:pPr>
              <w:pStyle w:val="14"/>
              <w:spacing w:before="0" w:after="0"/>
              <w:rPr>
                <w:b/>
                <w:szCs w:val="24"/>
              </w:rPr>
            </w:pPr>
            <w:r w:rsidRPr="009E0614">
              <w:rPr>
                <w:b/>
                <w:szCs w:val="24"/>
              </w:rPr>
              <w:t>Обоснование начальной (максимальной) цены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F05EDE">
            <w:pPr>
              <w:spacing w:after="0" w:line="240" w:lineRule="auto"/>
              <w:jc w:val="both"/>
              <w:rPr>
                <w:rFonts w:ascii="Times New Roman" w:hAnsi="Times New Roman"/>
                <w:b/>
                <w:szCs w:val="24"/>
              </w:rPr>
            </w:pPr>
            <w:r w:rsidRPr="009E0614">
              <w:rPr>
                <w:rFonts w:ascii="Times New Roman" w:hAnsi="Times New Roman"/>
                <w:b/>
                <w:szCs w:val="24"/>
              </w:rPr>
              <w:t>Расчет начальной (максимальной) цены произведен методом сопоставимых рыночных цен (анализа рынка).</w:t>
            </w:r>
          </w:p>
          <w:p w:rsidR="00F05EDE" w:rsidRPr="009E0614" w:rsidRDefault="00F05EDE" w:rsidP="00F05EDE">
            <w:pPr>
              <w:pStyle w:val="ConsPlusNormal"/>
              <w:ind w:firstLine="0"/>
              <w:jc w:val="both"/>
              <w:rPr>
                <w:rFonts w:ascii="Times New Roman" w:hAnsi="Times New Roman" w:cs="Times New Roman"/>
                <w:kern w:val="32"/>
                <w:sz w:val="24"/>
                <w:szCs w:val="24"/>
              </w:rPr>
            </w:pPr>
          </w:p>
          <w:p w:rsidR="00F05EDE" w:rsidRPr="009E0614" w:rsidRDefault="00F05EDE" w:rsidP="00F05EDE">
            <w:pPr>
              <w:pStyle w:val="ConsPlusNormal"/>
              <w:ind w:firstLine="0"/>
              <w:jc w:val="both"/>
              <w:rPr>
                <w:rFonts w:ascii="Times New Roman" w:hAnsi="Times New Roman" w:cs="Times New Roman"/>
                <w:sz w:val="22"/>
                <w:szCs w:val="24"/>
              </w:rPr>
            </w:pPr>
            <w:r w:rsidRPr="009E0614">
              <w:rPr>
                <w:rFonts w:ascii="Times New Roman" w:hAnsi="Times New Roman" w:cs="Times New Roman"/>
                <w:kern w:val="32"/>
                <w:sz w:val="22"/>
                <w:szCs w:val="24"/>
              </w:rPr>
              <w:t xml:space="preserve">В соответствии с </w:t>
            </w:r>
            <w:r w:rsidRPr="009E0614">
              <w:rPr>
                <w:rFonts w:ascii="Times New Roman" w:hAnsi="Times New Roman" w:cs="Times New Roman"/>
                <w:b/>
                <w:sz w:val="22"/>
                <w:szCs w:val="24"/>
              </w:rPr>
              <w:t xml:space="preserve">расчетом начальной (максимальной) цены договора </w:t>
            </w:r>
            <w:r w:rsidRPr="009E0614">
              <w:rPr>
                <w:rFonts w:ascii="Times New Roman" w:hAnsi="Times New Roman" w:cs="Times New Roman"/>
                <w:sz w:val="22"/>
                <w:szCs w:val="24"/>
              </w:rPr>
              <w:t>(Приложение № 6 «</w:t>
            </w:r>
            <w:r w:rsidRPr="009E0614">
              <w:rPr>
                <w:rFonts w:ascii="Times New Roman" w:hAnsi="Times New Roman"/>
                <w:b/>
                <w:color w:val="000000"/>
                <w:sz w:val="22"/>
                <w:szCs w:val="24"/>
              </w:rPr>
              <w:t>Обоснование начальной (максимальной) цены договора</w:t>
            </w:r>
            <w:r w:rsidRPr="009E0614">
              <w:rPr>
                <w:rFonts w:ascii="Times New Roman" w:hAnsi="Times New Roman" w:cs="Times New Roman"/>
                <w:sz w:val="22"/>
                <w:szCs w:val="24"/>
              </w:rPr>
              <w:t>») настоящего извещения о запросе котировок в электронной форме.</w:t>
            </w:r>
          </w:p>
          <w:p w:rsidR="00F05EDE" w:rsidRPr="009E0614" w:rsidRDefault="00F05EDE" w:rsidP="00F05EDE">
            <w:pPr>
              <w:tabs>
                <w:tab w:val="left" w:pos="6555"/>
              </w:tabs>
              <w:spacing w:after="0" w:line="240" w:lineRule="auto"/>
              <w:jc w:val="both"/>
              <w:rPr>
                <w:rFonts w:ascii="Times New Roman" w:hAnsi="Times New Roman"/>
                <w:lang w:eastAsia="ar-SA"/>
              </w:rPr>
            </w:pPr>
            <w:r w:rsidRPr="009E0614">
              <w:rPr>
                <w:rFonts w:ascii="Times New Roman" w:hAnsi="Times New Roman"/>
              </w:rPr>
              <w:t xml:space="preserve">Начальная (максимальная) цена включает в себя </w:t>
            </w:r>
            <w:r w:rsidRPr="009E0614">
              <w:rPr>
                <w:rFonts w:ascii="Times New Roman" w:hAnsi="Times New Roman"/>
                <w:lang w:eastAsia="ar-SA"/>
              </w:rPr>
              <w:t xml:space="preserve">стоимость товара, расходов на хранение, перевозку, доставку товара до заказчика, расходов на оплату погрузочно-разгрузочных услуг, </w:t>
            </w:r>
            <w:r w:rsidR="009A0B27" w:rsidRPr="009E0614">
              <w:rPr>
                <w:rFonts w:ascii="Times New Roman" w:hAnsi="Times New Roman"/>
                <w:lang w:eastAsia="ar-SA"/>
              </w:rPr>
              <w:t xml:space="preserve">монтаж и </w:t>
            </w:r>
            <w:r w:rsidRPr="009E0614">
              <w:rPr>
                <w:rFonts w:ascii="Times New Roman" w:hAnsi="Times New Roman"/>
                <w:lang w:eastAsia="ar-SA"/>
              </w:rPr>
              <w:t>других сопутствующих поставке расходов.</w:t>
            </w:r>
          </w:p>
        </w:tc>
      </w:tr>
      <w:tr w:rsidR="0063595E" w:rsidRPr="009E061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63595E" w:rsidRPr="009E0614" w:rsidRDefault="0063595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5.2.</w:t>
            </w:r>
          </w:p>
        </w:tc>
        <w:tc>
          <w:tcPr>
            <w:tcW w:w="2062" w:type="dxa"/>
            <w:tcBorders>
              <w:top w:val="single" w:sz="4" w:space="0" w:color="auto"/>
              <w:left w:val="single" w:sz="4" w:space="0" w:color="auto"/>
              <w:bottom w:val="single" w:sz="4" w:space="0" w:color="auto"/>
              <w:right w:val="single" w:sz="4" w:space="0" w:color="auto"/>
            </w:tcBorders>
          </w:tcPr>
          <w:p w:rsidR="0063595E" w:rsidRPr="009E0614" w:rsidRDefault="0063595E" w:rsidP="00F05EDE">
            <w:pPr>
              <w:pStyle w:val="14"/>
              <w:spacing w:before="0" w:after="0"/>
              <w:rPr>
                <w:b/>
                <w:szCs w:val="24"/>
              </w:rPr>
            </w:pPr>
            <w:r w:rsidRPr="009E0614">
              <w:rPr>
                <w:b/>
                <w:szCs w:val="24"/>
              </w:rPr>
              <w:t>Валюта, используемая для формирования цены договора и расчетов с Поставщиком</w:t>
            </w:r>
          </w:p>
        </w:tc>
        <w:tc>
          <w:tcPr>
            <w:tcW w:w="7974" w:type="dxa"/>
            <w:gridSpan w:val="2"/>
            <w:tcBorders>
              <w:top w:val="single" w:sz="4" w:space="0" w:color="auto"/>
              <w:left w:val="single" w:sz="4" w:space="0" w:color="auto"/>
              <w:bottom w:val="single" w:sz="4" w:space="0" w:color="auto"/>
              <w:right w:val="single" w:sz="4" w:space="0" w:color="auto"/>
            </w:tcBorders>
          </w:tcPr>
          <w:p w:rsidR="0063595E" w:rsidRPr="009E0614" w:rsidRDefault="0063595E" w:rsidP="00F05EDE">
            <w:pPr>
              <w:spacing w:after="0" w:line="240" w:lineRule="auto"/>
              <w:jc w:val="both"/>
              <w:rPr>
                <w:rFonts w:ascii="Times New Roman" w:hAnsi="Times New Roman"/>
                <w:szCs w:val="24"/>
              </w:rPr>
            </w:pPr>
            <w:r w:rsidRPr="009E0614">
              <w:rPr>
                <w:rFonts w:ascii="Times New Roman" w:hAnsi="Times New Roman"/>
                <w:szCs w:val="24"/>
              </w:rPr>
              <w:t>Российский рубль</w:t>
            </w:r>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uppressLineNumbers/>
              <w:suppressAutoHyphens/>
              <w:spacing w:after="0" w:line="240" w:lineRule="auto"/>
              <w:contextualSpacing/>
              <w:rPr>
                <w:rFonts w:ascii="Times New Roman" w:hAnsi="Times New Roman"/>
                <w:b/>
                <w:lang w:eastAsia="ru-RU"/>
              </w:rPr>
            </w:pPr>
            <w:bookmarkStart w:id="7" w:name="_Toc424113013"/>
            <w:r w:rsidRPr="009E0614">
              <w:rPr>
                <w:rFonts w:ascii="Times New Roman" w:hAnsi="Times New Roman"/>
                <w:b/>
                <w:lang w:eastAsia="ru-RU"/>
              </w:rPr>
              <w:t xml:space="preserve">Срок, место и порядок </w:t>
            </w:r>
            <w:r w:rsidRPr="009E0614">
              <w:rPr>
                <w:rFonts w:ascii="Times New Roman" w:hAnsi="Times New Roman"/>
                <w:b/>
                <w:lang w:eastAsia="ru-RU"/>
              </w:rPr>
              <w:lastRenderedPageBreak/>
              <w:t>предоставления документации о проведении запроса котировок</w:t>
            </w:r>
            <w:bookmarkEnd w:id="7"/>
            <w:r w:rsidRPr="009E061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both"/>
              <w:rPr>
                <w:rFonts w:ascii="Times New Roman" w:hAnsi="Times New Roman"/>
                <w:snapToGrid w:val="0"/>
                <w:lang w:eastAsia="ru-RU"/>
              </w:rPr>
            </w:pPr>
            <w:r w:rsidRPr="009E061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w:t>
            </w:r>
            <w:hyperlink r:id="rId8" w:history="1">
              <w:r w:rsidRPr="009E0614">
                <w:rPr>
                  <w:rStyle w:val="a5"/>
                  <w:rFonts w:ascii="Times New Roman" w:hAnsi="Times New Roman"/>
                  <w:snapToGrid w:val="0"/>
                  <w:lang w:eastAsia="ru-RU"/>
                </w:rPr>
                <w:t>https://zakupki.gov.ru/</w:t>
              </w:r>
            </w:hyperlink>
            <w:r w:rsidR="0063595E" w:rsidRPr="009E0614">
              <w:t xml:space="preserve"> </w:t>
            </w:r>
            <w:r w:rsidRPr="009E0614">
              <w:rPr>
                <w:rFonts w:ascii="Times New Roman" w:hAnsi="Times New Roman"/>
                <w:snapToGrid w:val="0"/>
                <w:lang w:eastAsia="ru-RU"/>
              </w:rPr>
              <w:t xml:space="preserve">и на сайте электронной торговой </w:t>
            </w:r>
            <w:r w:rsidRPr="009E0614">
              <w:rPr>
                <w:rFonts w:ascii="Times New Roman" w:hAnsi="Times New Roman"/>
                <w:snapToGrid w:val="0"/>
                <w:lang w:eastAsia="ru-RU"/>
              </w:rPr>
              <w:lastRenderedPageBreak/>
              <w:t xml:space="preserve">площадки </w:t>
            </w:r>
            <w:r w:rsidRPr="009E0614">
              <w:rPr>
                <w:rFonts w:ascii="Times New Roman" w:hAnsi="Times New Roman"/>
              </w:rPr>
              <w:t xml:space="preserve">ООО «Регион», адрес электронно-торговой площадки: </w:t>
            </w:r>
            <w:hyperlink r:id="rId9" w:history="1">
              <w:r w:rsidRPr="009E0614">
                <w:rPr>
                  <w:rStyle w:val="a5"/>
                  <w:rFonts w:ascii="Times New Roman" w:hAnsi="Times New Roman"/>
                </w:rPr>
                <w:t>http://etp-region.ru/</w:t>
              </w:r>
            </w:hyperlink>
            <w:r w:rsidRPr="009E0614">
              <w:rPr>
                <w:rFonts w:ascii="Times New Roman" w:hAnsi="Times New Roman"/>
                <w:snapToGrid w:val="0"/>
                <w:lang w:eastAsia="ru-RU"/>
              </w:rPr>
              <w:t>без взимания платы.</w:t>
            </w: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uppressLineNumbers/>
              <w:suppressAutoHyphens/>
              <w:spacing w:after="0" w:line="240" w:lineRule="auto"/>
              <w:contextualSpacing/>
              <w:rPr>
                <w:rFonts w:ascii="Times New Roman" w:hAnsi="Times New Roman"/>
                <w:b/>
                <w:lang w:eastAsia="ru-RU"/>
              </w:rPr>
            </w:pPr>
            <w:r w:rsidRPr="009E061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both"/>
              <w:rPr>
                <w:rFonts w:ascii="Times New Roman" w:hAnsi="Times New Roman"/>
                <w:snapToGrid w:val="0"/>
                <w:lang w:eastAsia="ru-RU"/>
              </w:rPr>
            </w:pPr>
            <w:r w:rsidRPr="009E061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9E0614">
                <w:rPr>
                  <w:rStyle w:val="a5"/>
                  <w:rFonts w:ascii="Times New Roman" w:hAnsi="Times New Roman"/>
                </w:rPr>
                <w:t>http://etp-region.ru/</w:t>
              </w:r>
            </w:hyperlink>
          </w:p>
          <w:p w:rsidR="00F05EDE" w:rsidRPr="009E0614" w:rsidRDefault="00F05EDE" w:rsidP="00982AFA">
            <w:pPr>
              <w:widowControl w:val="0"/>
              <w:spacing w:after="0" w:line="240" w:lineRule="auto"/>
              <w:contextualSpacing/>
              <w:jc w:val="both"/>
              <w:rPr>
                <w:rFonts w:ascii="Times New Roman" w:hAnsi="Times New Roman"/>
                <w:snapToGrid w:val="0"/>
                <w:lang w:eastAsia="ru-RU"/>
              </w:rPr>
            </w:pPr>
            <w:r w:rsidRPr="009E0614">
              <w:rPr>
                <w:rFonts w:ascii="Times New Roman" w:hAnsi="Times New Roman"/>
                <w:b/>
                <w:snapToGrid w:val="0"/>
                <w:lang w:eastAsia="ru-RU"/>
              </w:rPr>
              <w:t>Дата начала подачи заявок:</w:t>
            </w:r>
            <w:r w:rsidR="00F93C47">
              <w:rPr>
                <w:rFonts w:ascii="Times New Roman" w:hAnsi="Times New Roman"/>
                <w:b/>
                <w:snapToGrid w:val="0"/>
                <w:lang w:eastAsia="ru-RU"/>
              </w:rPr>
              <w:t xml:space="preserve"> 30</w:t>
            </w:r>
            <w:r w:rsidRPr="009E0614">
              <w:rPr>
                <w:rFonts w:ascii="Times New Roman" w:hAnsi="Times New Roman"/>
                <w:b/>
                <w:snapToGrid w:val="0"/>
                <w:lang w:eastAsia="ru-RU"/>
              </w:rPr>
              <w:t>.0</w:t>
            </w:r>
            <w:r w:rsidR="001F2184" w:rsidRPr="009E0614">
              <w:rPr>
                <w:rFonts w:ascii="Times New Roman" w:hAnsi="Times New Roman"/>
                <w:b/>
                <w:snapToGrid w:val="0"/>
                <w:lang w:eastAsia="ru-RU"/>
              </w:rPr>
              <w:t>7</w:t>
            </w:r>
            <w:r w:rsidRPr="009E0614">
              <w:rPr>
                <w:rFonts w:ascii="Times New Roman" w:hAnsi="Times New Roman"/>
                <w:b/>
                <w:snapToGrid w:val="0"/>
                <w:lang w:eastAsia="ru-RU"/>
              </w:rPr>
              <w:t>.2021 г.</w:t>
            </w:r>
          </w:p>
          <w:p w:rsidR="00F05EDE" w:rsidRPr="009E0614" w:rsidRDefault="00F05EDE" w:rsidP="00982AFA">
            <w:pPr>
              <w:widowControl w:val="0"/>
              <w:spacing w:after="0" w:line="240" w:lineRule="auto"/>
              <w:contextualSpacing/>
              <w:jc w:val="both"/>
              <w:rPr>
                <w:rFonts w:ascii="Times New Roman" w:hAnsi="Times New Roman"/>
                <w:snapToGrid w:val="0"/>
                <w:lang w:eastAsia="ru-RU"/>
              </w:rPr>
            </w:pPr>
          </w:p>
          <w:p w:rsidR="00F05EDE" w:rsidRPr="009E0614" w:rsidRDefault="00F05EDE" w:rsidP="00982AFA">
            <w:pPr>
              <w:widowControl w:val="0"/>
              <w:spacing w:after="0" w:line="240" w:lineRule="auto"/>
              <w:contextualSpacing/>
              <w:jc w:val="both"/>
              <w:rPr>
                <w:rFonts w:ascii="Times New Roman" w:hAnsi="Times New Roman"/>
                <w:b/>
                <w:snapToGrid w:val="0"/>
                <w:lang w:eastAsia="ru-RU"/>
              </w:rPr>
            </w:pPr>
            <w:r w:rsidRPr="009E0614">
              <w:rPr>
                <w:rFonts w:ascii="Times New Roman" w:hAnsi="Times New Roman"/>
                <w:b/>
                <w:snapToGrid w:val="0"/>
                <w:lang w:eastAsia="ru-RU"/>
              </w:rPr>
              <w:t xml:space="preserve">Дата и время окончания подачи заявок: </w:t>
            </w:r>
            <w:r w:rsidR="00FD5502">
              <w:rPr>
                <w:rFonts w:ascii="Times New Roman" w:hAnsi="Times New Roman"/>
                <w:b/>
                <w:snapToGrid w:val="0"/>
                <w:lang w:eastAsia="ru-RU"/>
              </w:rPr>
              <w:t>09</w:t>
            </w:r>
            <w:r w:rsidR="00407618" w:rsidRPr="009E0614">
              <w:rPr>
                <w:rFonts w:ascii="Times New Roman" w:hAnsi="Times New Roman"/>
                <w:b/>
                <w:snapToGrid w:val="0"/>
                <w:lang w:eastAsia="ru-RU"/>
              </w:rPr>
              <w:t>.0</w:t>
            </w:r>
            <w:r w:rsidR="00FD5502">
              <w:rPr>
                <w:rFonts w:ascii="Times New Roman" w:hAnsi="Times New Roman"/>
                <w:b/>
                <w:snapToGrid w:val="0"/>
                <w:lang w:eastAsia="ru-RU"/>
              </w:rPr>
              <w:t>8</w:t>
            </w:r>
            <w:r w:rsidRPr="009E0614">
              <w:rPr>
                <w:rFonts w:ascii="Times New Roman" w:hAnsi="Times New Roman"/>
                <w:b/>
                <w:snapToGrid w:val="0"/>
                <w:lang w:eastAsia="ru-RU"/>
              </w:rPr>
              <w:t>.2021 г. в 10:00 (местное время заказчика).</w:t>
            </w:r>
          </w:p>
          <w:p w:rsidR="00F05EDE" w:rsidRPr="009E0614" w:rsidRDefault="00F05EDE" w:rsidP="00982AFA">
            <w:pPr>
              <w:widowControl w:val="0"/>
              <w:spacing w:after="0" w:line="240" w:lineRule="auto"/>
              <w:contextualSpacing/>
              <w:jc w:val="both"/>
              <w:rPr>
                <w:rFonts w:ascii="Times New Roman" w:hAnsi="Times New Roman"/>
                <w:b/>
                <w:snapToGrid w:val="0"/>
                <w:lang w:eastAsia="ru-RU"/>
              </w:rPr>
            </w:pPr>
            <w:r w:rsidRPr="009E0614">
              <w:rPr>
                <w:rFonts w:ascii="Times New Roman" w:hAnsi="Times New Roman"/>
                <w:b/>
                <w:snapToGrid w:val="0"/>
                <w:lang w:eastAsia="ru-RU"/>
              </w:rPr>
              <w:t xml:space="preserve">Дата и время рассмотрения заявок: </w:t>
            </w:r>
            <w:r w:rsidR="00FD5502">
              <w:rPr>
                <w:rFonts w:ascii="Times New Roman" w:hAnsi="Times New Roman"/>
                <w:b/>
                <w:snapToGrid w:val="0"/>
                <w:lang w:eastAsia="ru-RU"/>
              </w:rPr>
              <w:t>09</w:t>
            </w:r>
            <w:r w:rsidR="00407618" w:rsidRPr="009E0614">
              <w:rPr>
                <w:rFonts w:ascii="Times New Roman" w:hAnsi="Times New Roman"/>
                <w:b/>
                <w:snapToGrid w:val="0"/>
                <w:lang w:eastAsia="ru-RU"/>
              </w:rPr>
              <w:t>.0</w:t>
            </w:r>
            <w:r w:rsidR="00FD5502">
              <w:rPr>
                <w:rFonts w:ascii="Times New Roman" w:hAnsi="Times New Roman"/>
                <w:b/>
                <w:snapToGrid w:val="0"/>
                <w:lang w:eastAsia="ru-RU"/>
              </w:rPr>
              <w:t>8</w:t>
            </w:r>
            <w:r w:rsidRPr="009E0614">
              <w:rPr>
                <w:rFonts w:ascii="Times New Roman" w:hAnsi="Times New Roman"/>
                <w:b/>
                <w:snapToGrid w:val="0"/>
                <w:lang w:eastAsia="ru-RU"/>
              </w:rPr>
              <w:t>.2021 г. в 10:05 (местное время заказчика).</w:t>
            </w:r>
          </w:p>
          <w:p w:rsidR="00F05EDE" w:rsidRPr="009E0614" w:rsidRDefault="00F05EDE" w:rsidP="00FD5502">
            <w:pPr>
              <w:widowControl w:val="0"/>
              <w:spacing w:after="0" w:line="240" w:lineRule="auto"/>
              <w:contextualSpacing/>
              <w:jc w:val="both"/>
              <w:rPr>
                <w:rFonts w:ascii="Times New Roman" w:hAnsi="Times New Roman"/>
                <w:b/>
                <w:snapToGrid w:val="0"/>
                <w:lang w:eastAsia="ru-RU"/>
              </w:rPr>
            </w:pPr>
            <w:r w:rsidRPr="009E0614">
              <w:rPr>
                <w:rFonts w:ascii="Times New Roman" w:hAnsi="Times New Roman"/>
                <w:b/>
                <w:snapToGrid w:val="0"/>
                <w:lang w:eastAsia="ru-RU"/>
              </w:rPr>
              <w:t xml:space="preserve">Дата и время подведения итогов: </w:t>
            </w:r>
            <w:r w:rsidR="00FD5502">
              <w:rPr>
                <w:rFonts w:ascii="Times New Roman" w:hAnsi="Times New Roman"/>
                <w:b/>
                <w:snapToGrid w:val="0"/>
                <w:lang w:eastAsia="ru-RU"/>
              </w:rPr>
              <w:t>09.08</w:t>
            </w:r>
            <w:r w:rsidRPr="009E0614">
              <w:rPr>
                <w:rFonts w:ascii="Times New Roman" w:hAnsi="Times New Roman"/>
                <w:b/>
                <w:snapToGrid w:val="0"/>
                <w:lang w:eastAsia="ru-RU"/>
              </w:rPr>
              <w:t>.2021 г. в 17:00 (местное время заказчика).</w:t>
            </w:r>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uppressLineNumbers/>
              <w:suppressAutoHyphens/>
              <w:spacing w:after="0" w:line="240" w:lineRule="auto"/>
              <w:contextualSpacing/>
              <w:rPr>
                <w:rFonts w:ascii="Times New Roman" w:hAnsi="Times New Roman"/>
                <w:lang w:eastAsia="ru-RU"/>
              </w:rPr>
            </w:pPr>
            <w:r w:rsidRPr="009E061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6104D4">
            <w:pPr>
              <w:widowControl w:val="0"/>
              <w:spacing w:after="0" w:line="240" w:lineRule="auto"/>
              <w:contextualSpacing/>
              <w:jc w:val="both"/>
              <w:rPr>
                <w:rFonts w:ascii="Times New Roman" w:hAnsi="Times New Roman"/>
                <w:spacing w:val="-2"/>
              </w:rPr>
            </w:pPr>
            <w:r w:rsidRPr="009E0614">
              <w:rPr>
                <w:rFonts w:ascii="Times New Roman" w:hAnsi="Times New Roman"/>
                <w:spacing w:val="-2"/>
              </w:rPr>
              <w:t xml:space="preserve">Электронная торговая площадка ООО «Регион», адрес электронно-торговой площадки: </w:t>
            </w:r>
            <w:hyperlink r:id="rId11" w:history="1">
              <w:r w:rsidRPr="009E0614">
                <w:rPr>
                  <w:rStyle w:val="a5"/>
                  <w:rFonts w:ascii="Times New Roman" w:hAnsi="Times New Roman"/>
                  <w:spacing w:val="-2"/>
                </w:rPr>
                <w:t>http://etp-region.ru/</w:t>
              </w:r>
            </w:hyperlink>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7A72DD">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8.1</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7A72DD">
            <w:pPr>
              <w:widowControl w:val="0"/>
              <w:suppressLineNumbers/>
              <w:suppressAutoHyphens/>
              <w:spacing w:after="0" w:line="240" w:lineRule="auto"/>
              <w:contextualSpacing/>
              <w:rPr>
                <w:rFonts w:ascii="Times New Roman" w:hAnsi="Times New Roman"/>
                <w:b/>
                <w:bCs/>
                <w:lang w:eastAsia="ru-RU"/>
              </w:rPr>
            </w:pPr>
            <w:r w:rsidRPr="009E0614">
              <w:rPr>
                <w:rFonts w:ascii="Times New Roman" w:hAnsi="Times New Roman"/>
                <w:b/>
                <w:bCs/>
                <w:lang w:eastAsia="ru-RU"/>
              </w:rPr>
              <w:t>Размер обеспечения заявки на участие в 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F9629E">
            <w:pPr>
              <w:widowControl w:val="0"/>
              <w:suppressLineNumbers/>
              <w:suppressAutoHyphens/>
              <w:spacing w:after="0" w:line="240" w:lineRule="auto"/>
              <w:contextualSpacing/>
              <w:rPr>
                <w:rFonts w:ascii="Times New Roman" w:hAnsi="Times New Roman"/>
                <w:spacing w:val="-2"/>
              </w:rPr>
            </w:pPr>
            <w:r w:rsidRPr="009E0614">
              <w:rPr>
                <w:rFonts w:ascii="Times New Roman" w:hAnsi="Times New Roman"/>
                <w:spacing w:val="-2"/>
              </w:rPr>
              <w:t>Не установлено</w:t>
            </w:r>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7A72DD">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8.2</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7A72DD">
            <w:pPr>
              <w:widowControl w:val="0"/>
              <w:suppressLineNumbers/>
              <w:suppressAutoHyphens/>
              <w:spacing w:after="0" w:line="240" w:lineRule="auto"/>
              <w:contextualSpacing/>
              <w:rPr>
                <w:rFonts w:ascii="Times New Roman" w:hAnsi="Times New Roman"/>
                <w:b/>
                <w:bCs/>
                <w:lang w:eastAsia="ru-RU"/>
              </w:rPr>
            </w:pPr>
            <w:r w:rsidRPr="009E0614">
              <w:rPr>
                <w:rFonts w:ascii="Times New Roman" w:hAnsi="Times New Roman"/>
                <w:b/>
                <w:bCs/>
                <w:lang w:eastAsia="ru-RU"/>
              </w:rPr>
              <w:t>Размер обеспечения 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F63AF0" w:rsidRPr="009E0614" w:rsidRDefault="00F63AF0" w:rsidP="00F05EDE">
            <w:pPr>
              <w:widowControl w:val="0"/>
              <w:suppressLineNumbers/>
              <w:suppressAutoHyphens/>
              <w:spacing w:after="0" w:line="240" w:lineRule="auto"/>
              <w:contextualSpacing/>
              <w:jc w:val="both"/>
              <w:rPr>
                <w:rFonts w:ascii="Times New Roman" w:hAnsi="Times New Roman"/>
                <w:spacing w:val="-2"/>
              </w:rPr>
            </w:pPr>
            <w:r w:rsidRPr="009E0614">
              <w:rPr>
                <w:rFonts w:ascii="Times New Roman" w:hAnsi="Times New Roman"/>
                <w:spacing w:val="-2"/>
              </w:rPr>
              <w:t>Размер обеспечения исполнения настоящего Договора составляет 10% начальной (ма</w:t>
            </w:r>
            <w:r w:rsidR="004D6D0C" w:rsidRPr="009E0614">
              <w:rPr>
                <w:rFonts w:ascii="Times New Roman" w:hAnsi="Times New Roman"/>
                <w:spacing w:val="-2"/>
              </w:rPr>
              <w:t xml:space="preserve">ксимальной) цены договора: </w:t>
            </w:r>
            <w:r w:rsidR="00FD5502">
              <w:rPr>
                <w:rFonts w:ascii="Times New Roman" w:hAnsi="Times New Roman"/>
                <w:spacing w:val="-2"/>
              </w:rPr>
              <w:t>31052,40</w:t>
            </w:r>
            <w:r w:rsidRPr="009E0614">
              <w:rPr>
                <w:rFonts w:ascii="Times New Roman" w:hAnsi="Times New Roman"/>
                <w:spacing w:val="-2"/>
              </w:rPr>
              <w:t xml:space="preserve"> руб.</w:t>
            </w:r>
          </w:p>
          <w:p w:rsidR="00F05EDE" w:rsidRPr="009E0614" w:rsidRDefault="00F63AF0" w:rsidP="00F05EDE">
            <w:pPr>
              <w:widowControl w:val="0"/>
              <w:suppressLineNumbers/>
              <w:suppressAutoHyphens/>
              <w:spacing w:after="0" w:line="240" w:lineRule="auto"/>
              <w:contextualSpacing/>
              <w:jc w:val="both"/>
              <w:rPr>
                <w:rFonts w:ascii="Times New Roman" w:hAnsi="Times New Roman"/>
                <w:spacing w:val="-2"/>
              </w:rPr>
            </w:pPr>
            <w:r w:rsidRPr="009E0614">
              <w:rPr>
                <w:rFonts w:ascii="Times New Roman" w:hAnsi="Times New Roman"/>
                <w:spacing w:val="-2"/>
              </w:rPr>
              <w:t>В случае, если предложенная Поставщиком цена снижена на двадцать пять и более процентов по отношению к начальной (максимальной) цене Договора, Поставщику, с которым заключается настоящий Договор, применяются антидемпинговые меры, то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F63AF0" w:rsidRPr="009E0614" w:rsidRDefault="00F63AF0" w:rsidP="00F63AF0">
            <w:pPr>
              <w:widowControl w:val="0"/>
              <w:suppressLineNumbers/>
              <w:suppressAutoHyphens/>
              <w:spacing w:after="0" w:line="240" w:lineRule="auto"/>
              <w:contextualSpacing/>
              <w:jc w:val="both"/>
              <w:rPr>
                <w:rFonts w:ascii="Times New Roman" w:hAnsi="Times New Roman"/>
                <w:spacing w:val="-2"/>
              </w:rPr>
            </w:pPr>
            <w:r w:rsidRPr="009E0614">
              <w:rPr>
                <w:rFonts w:ascii="Times New Roman" w:hAnsi="Times New Roman"/>
                <w:spacing w:val="-2"/>
              </w:rPr>
              <w:t xml:space="preserve">Исполнение настоящего Договора может обеспечиваться предоставлением банковской гарантии, выданной банком и соответствующей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со следующими реквизитами: </w:t>
            </w:r>
          </w:p>
          <w:p w:rsidR="00F63AF0" w:rsidRPr="009E0614" w:rsidRDefault="00F63AF0" w:rsidP="00F63AF0">
            <w:pPr>
              <w:widowControl w:val="0"/>
              <w:suppressLineNumbers/>
              <w:suppressAutoHyphens/>
              <w:spacing w:after="0" w:line="240" w:lineRule="auto"/>
              <w:contextualSpacing/>
              <w:jc w:val="both"/>
              <w:rPr>
                <w:rFonts w:ascii="Times New Roman" w:hAnsi="Times New Roman"/>
                <w:spacing w:val="-2"/>
              </w:rPr>
            </w:pPr>
            <w:r w:rsidRPr="009E0614">
              <w:rPr>
                <w:rFonts w:ascii="Times New Roman" w:hAnsi="Times New Roman"/>
                <w:spacing w:val="-2"/>
              </w:rPr>
              <w:t xml:space="preserve">Получатель: Администрация </w:t>
            </w:r>
            <w:proofErr w:type="spellStart"/>
            <w:r w:rsidRPr="009E0614">
              <w:rPr>
                <w:rFonts w:ascii="Times New Roman" w:hAnsi="Times New Roman"/>
                <w:spacing w:val="-2"/>
              </w:rPr>
              <w:t>Упоровского</w:t>
            </w:r>
            <w:proofErr w:type="spellEnd"/>
            <w:r w:rsidRPr="009E0614">
              <w:rPr>
                <w:rFonts w:ascii="Times New Roman" w:hAnsi="Times New Roman"/>
                <w:spacing w:val="-2"/>
              </w:rPr>
              <w:t xml:space="preserve"> муниципального района (АУ «</w:t>
            </w:r>
            <w:proofErr w:type="spellStart"/>
            <w:r w:rsidRPr="009E0614">
              <w:rPr>
                <w:rFonts w:ascii="Times New Roman" w:hAnsi="Times New Roman"/>
                <w:spacing w:val="-2"/>
              </w:rPr>
              <w:t>Упоровский</w:t>
            </w:r>
            <w:proofErr w:type="spellEnd"/>
            <w:r w:rsidRPr="009E0614">
              <w:rPr>
                <w:rFonts w:ascii="Times New Roman" w:hAnsi="Times New Roman"/>
                <w:spacing w:val="-2"/>
              </w:rPr>
              <w:t xml:space="preserve"> ЦКД» л/с АУ5061УЦКД), Казначейский счет: 03234643716500006700 в Отделение Тюмень Банка России//УФК по Тюменской области, </w:t>
            </w:r>
            <w:proofErr w:type="spellStart"/>
            <w:r w:rsidRPr="009E0614">
              <w:rPr>
                <w:rFonts w:ascii="Times New Roman" w:hAnsi="Times New Roman"/>
                <w:spacing w:val="-2"/>
              </w:rPr>
              <w:t>г.Тюмень</w:t>
            </w:r>
            <w:proofErr w:type="spellEnd"/>
            <w:r w:rsidRPr="009E0614">
              <w:rPr>
                <w:rFonts w:ascii="Times New Roman" w:hAnsi="Times New Roman"/>
                <w:spacing w:val="-2"/>
              </w:rPr>
              <w:t>, БИК ТОФК 017102101, Единый казначейский счет 40102810945370000060</w:t>
            </w:r>
          </w:p>
          <w:p w:rsidR="00F63AF0" w:rsidRPr="009E0614" w:rsidRDefault="00F63AF0" w:rsidP="00745196">
            <w:pPr>
              <w:widowControl w:val="0"/>
              <w:suppressLineNumbers/>
              <w:suppressAutoHyphens/>
              <w:spacing w:after="0" w:line="240" w:lineRule="auto"/>
              <w:contextualSpacing/>
              <w:jc w:val="both"/>
              <w:rPr>
                <w:rFonts w:ascii="Times New Roman" w:hAnsi="Times New Roman"/>
                <w:spacing w:val="-2"/>
              </w:rPr>
            </w:pPr>
            <w:r w:rsidRPr="009E0614">
              <w:rPr>
                <w:rFonts w:ascii="Times New Roman" w:hAnsi="Times New Roman"/>
                <w:spacing w:val="-2"/>
              </w:rPr>
              <w:t xml:space="preserve">Назначение платежа: Внесение обеспечения договора закупки </w:t>
            </w:r>
            <w:r w:rsidRPr="00745196">
              <w:rPr>
                <w:rFonts w:ascii="Times New Roman" w:hAnsi="Times New Roman"/>
                <w:b/>
                <w:spacing w:val="-2"/>
              </w:rPr>
              <w:t xml:space="preserve">«Поставка и </w:t>
            </w:r>
            <w:r w:rsidR="00745196" w:rsidRPr="00745196">
              <w:rPr>
                <w:rFonts w:ascii="Times New Roman" w:hAnsi="Times New Roman"/>
                <w:b/>
                <w:spacing w:val="-2"/>
              </w:rPr>
              <w:t>сборка мебельного</w:t>
            </w:r>
            <w:r w:rsidRPr="00745196">
              <w:rPr>
                <w:rFonts w:ascii="Times New Roman" w:hAnsi="Times New Roman"/>
                <w:b/>
                <w:spacing w:val="-2"/>
              </w:rPr>
              <w:t xml:space="preserve"> оборудования для Масальского сельского Дома культуры»</w:t>
            </w:r>
            <w:r w:rsidRPr="009E0614">
              <w:rPr>
                <w:rFonts w:ascii="Times New Roman" w:hAnsi="Times New Roman"/>
                <w:spacing w:val="-2"/>
              </w:rPr>
              <w:t>.</w:t>
            </w:r>
          </w:p>
        </w:tc>
      </w:tr>
      <w:tr w:rsidR="00F05EDE" w:rsidRPr="009E061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pacing w:after="0" w:line="240" w:lineRule="auto"/>
              <w:contextualSpacing/>
              <w:jc w:val="center"/>
              <w:outlineLvl w:val="2"/>
              <w:rPr>
                <w:rFonts w:ascii="Times New Roman" w:hAnsi="Times New Roman"/>
                <w:b/>
                <w:lang w:eastAsia="ru-RU"/>
              </w:rPr>
            </w:pPr>
            <w:r w:rsidRPr="009E0614">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F05EDE" w:rsidRPr="009E0614" w:rsidRDefault="00F05EDE" w:rsidP="00982AFA">
            <w:pPr>
              <w:widowControl w:val="0"/>
              <w:suppressLineNumbers/>
              <w:suppressAutoHyphens/>
              <w:spacing w:after="0" w:line="240" w:lineRule="auto"/>
              <w:contextualSpacing/>
              <w:rPr>
                <w:rFonts w:ascii="Times New Roman" w:hAnsi="Times New Roman"/>
                <w:b/>
                <w:bCs/>
                <w:lang w:eastAsia="ru-RU"/>
              </w:rPr>
            </w:pPr>
            <w:r w:rsidRPr="009E0614">
              <w:rPr>
                <w:rFonts w:ascii="Times New Roman" w:hAnsi="Times New Roman"/>
                <w:b/>
                <w:bCs/>
                <w:lang w:eastAsia="ru-RU"/>
              </w:rPr>
              <w:t>Требования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F05EDE" w:rsidRPr="009E0614" w:rsidRDefault="00F05EDE" w:rsidP="006D6605">
            <w:pPr>
              <w:widowControl w:val="0"/>
              <w:spacing w:after="0" w:line="240" w:lineRule="auto"/>
              <w:contextualSpacing/>
              <w:jc w:val="both"/>
              <w:rPr>
                <w:rFonts w:ascii="Times New Roman" w:hAnsi="Times New Roman"/>
                <w:spacing w:val="-2"/>
              </w:rPr>
            </w:pPr>
            <w:r w:rsidRPr="009E0614">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2) участник закупки должен отвечать требованиям документации о закупке;</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9E0614">
              <w:rPr>
                <w:rFonts w:ascii="Times New Roman" w:hAnsi="Times New Roman"/>
                <w:spacing w:val="-2"/>
              </w:rPr>
              <w:lastRenderedPageBreak/>
              <w:t>(банкротом) (для участника - как юридического, так и физического лица);</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399F"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05EDE" w:rsidRPr="009E0614" w:rsidRDefault="0069399F" w:rsidP="0069399F">
            <w:pPr>
              <w:widowControl w:val="0"/>
              <w:spacing w:after="0" w:line="240" w:lineRule="auto"/>
              <w:contextualSpacing/>
              <w:jc w:val="both"/>
              <w:rPr>
                <w:rFonts w:ascii="Times New Roman" w:hAnsi="Times New Roman"/>
                <w:spacing w:val="-2"/>
              </w:rPr>
            </w:pPr>
            <w:r w:rsidRPr="009E0614">
              <w:rPr>
                <w:rFonts w:ascii="Times New Roman" w:hAnsi="Times New Roman"/>
                <w:spacing w:val="-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F05EDE" w:rsidRPr="009E0614" w:rsidRDefault="00F05EDE" w:rsidP="00982AFA">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lastRenderedPageBreak/>
              <w:t>10</w:t>
            </w:r>
          </w:p>
        </w:tc>
        <w:tc>
          <w:tcPr>
            <w:tcW w:w="3967" w:type="dxa"/>
            <w:gridSpan w:val="2"/>
          </w:tcPr>
          <w:p w:rsidR="00F05EDE" w:rsidRPr="009E0614" w:rsidRDefault="00F05EDE" w:rsidP="00982AFA">
            <w:pPr>
              <w:suppressAutoHyphens/>
              <w:autoSpaceDE w:val="0"/>
              <w:spacing w:after="0" w:line="240" w:lineRule="auto"/>
              <w:rPr>
                <w:rFonts w:ascii="Times New Roman" w:hAnsi="Times New Roman"/>
                <w:b/>
                <w:lang w:eastAsia="ar-SA"/>
              </w:rPr>
            </w:pPr>
            <w:r w:rsidRPr="009E0614">
              <w:rPr>
                <w:rFonts w:ascii="Times New Roman" w:hAnsi="Times New Roman"/>
                <w:b/>
                <w:lang w:eastAsia="ar-SA"/>
              </w:rPr>
              <w:t>Форма котировочной заявки:</w:t>
            </w:r>
          </w:p>
        </w:tc>
        <w:tc>
          <w:tcPr>
            <w:tcW w:w="6069" w:type="dxa"/>
          </w:tcPr>
          <w:p w:rsidR="00F05EDE" w:rsidRPr="009E0614" w:rsidRDefault="00F05EDE" w:rsidP="00982AFA">
            <w:pPr>
              <w:suppressAutoHyphens/>
              <w:autoSpaceDE w:val="0"/>
              <w:spacing w:after="0" w:line="240" w:lineRule="auto"/>
              <w:rPr>
                <w:rFonts w:ascii="Times New Roman" w:hAnsi="Times New Roman"/>
                <w:lang w:eastAsia="ar-SA"/>
              </w:rPr>
            </w:pPr>
            <w:r w:rsidRPr="009E0614">
              <w:rPr>
                <w:rFonts w:ascii="Times New Roman" w:hAnsi="Times New Roman"/>
                <w:lang w:eastAsia="ar-SA"/>
              </w:rPr>
              <w:t>Приложение №1 к настоящему извещению о проведении запроса котировок в электронной форме</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F05EDE" w:rsidRPr="009E0614" w:rsidRDefault="00F05EDE" w:rsidP="00982AFA">
            <w:pPr>
              <w:suppressAutoHyphens/>
              <w:autoSpaceDE w:val="0"/>
              <w:spacing w:after="0" w:line="240" w:lineRule="auto"/>
              <w:rPr>
                <w:rFonts w:ascii="Times New Roman" w:hAnsi="Times New Roman"/>
                <w:lang w:eastAsia="ar-SA"/>
              </w:rPr>
            </w:pPr>
          </w:p>
        </w:tc>
        <w:tc>
          <w:tcPr>
            <w:tcW w:w="10036" w:type="dxa"/>
            <w:gridSpan w:val="3"/>
            <w:vAlign w:val="center"/>
          </w:tcPr>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F05EDE" w:rsidRPr="009E0614" w:rsidRDefault="00F05EDE" w:rsidP="00153771">
            <w:pPr>
              <w:spacing w:after="0" w:line="240" w:lineRule="auto"/>
              <w:jc w:val="both"/>
              <w:rPr>
                <w:rFonts w:ascii="Times New Roman" w:hAnsi="Times New Roman"/>
                <w:lang w:eastAsia="ar-SA"/>
              </w:rPr>
            </w:pPr>
            <w:r w:rsidRPr="009E0614">
              <w:rPr>
                <w:rFonts w:ascii="Times New Roman" w:hAnsi="Times New Roman"/>
                <w:lang w:eastAsia="ar-SA"/>
              </w:rPr>
              <w:t>9.5. Котировочная заявка, составленная в форме электронного документа в формате *.</w:t>
            </w:r>
            <w:r w:rsidRPr="009E0614">
              <w:rPr>
                <w:rFonts w:ascii="Times New Roman" w:hAnsi="Times New Roman"/>
                <w:lang w:val="en-US" w:eastAsia="ar-SA"/>
              </w:rPr>
              <w:t>doc</w:t>
            </w:r>
            <w:r w:rsidRPr="009E061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05EDE" w:rsidRPr="009E0614" w:rsidRDefault="00F05EDE" w:rsidP="00153771">
            <w:pPr>
              <w:spacing w:after="0" w:line="240" w:lineRule="auto"/>
              <w:jc w:val="both"/>
              <w:rPr>
                <w:rFonts w:ascii="Times New Roman" w:hAnsi="Times New Roman"/>
                <w:lang w:eastAsia="ar-SA"/>
              </w:rPr>
            </w:pPr>
            <w:r w:rsidRPr="009E061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F05EDE" w:rsidRPr="009E0614" w:rsidRDefault="00F05EDE" w:rsidP="00153771">
            <w:pPr>
              <w:suppressAutoHyphens/>
              <w:autoSpaceDE w:val="0"/>
              <w:autoSpaceDN w:val="0"/>
              <w:adjustRightInd w:val="0"/>
              <w:spacing w:after="0" w:line="240" w:lineRule="auto"/>
              <w:jc w:val="both"/>
              <w:rPr>
                <w:rFonts w:ascii="Times New Roman" w:hAnsi="Times New Roman"/>
                <w:lang w:eastAsia="ar-SA"/>
              </w:rPr>
            </w:pPr>
            <w:r w:rsidRPr="009E0614">
              <w:rPr>
                <w:rFonts w:ascii="Times New Roman" w:hAnsi="Times New Roman"/>
                <w:lang w:eastAsia="ar-SA"/>
              </w:rPr>
              <w:t xml:space="preserve">9.6. </w:t>
            </w:r>
            <w:r w:rsidRPr="009E0614">
              <w:rPr>
                <w:rFonts w:ascii="Times New Roman" w:hAnsi="Times New Roman"/>
                <w:bCs/>
                <w:lang w:eastAsia="ar-SA"/>
              </w:rPr>
              <w:t>Котировочная з</w:t>
            </w:r>
            <w:r w:rsidRPr="009E061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9.8. Любой участник процедуры закупки вправе подать только одну котировочную заявку.</w:t>
            </w:r>
          </w:p>
          <w:p w:rsidR="00F05EDE" w:rsidRPr="009E0614" w:rsidRDefault="00F05EDE" w:rsidP="00153771">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F05EDE" w:rsidRPr="009E0614" w:rsidRDefault="00F05EDE" w:rsidP="00153771">
            <w:pPr>
              <w:spacing w:after="0" w:line="240" w:lineRule="auto"/>
              <w:jc w:val="both"/>
              <w:rPr>
                <w:rFonts w:ascii="Times New Roman" w:hAnsi="Times New Roman"/>
                <w:lang w:eastAsia="ru-RU"/>
              </w:rPr>
            </w:pPr>
            <w:r w:rsidRPr="009E061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F05EDE" w:rsidRPr="009E0614" w:rsidRDefault="00F05EDE" w:rsidP="00153771">
            <w:pPr>
              <w:spacing w:after="0" w:line="240" w:lineRule="auto"/>
              <w:jc w:val="both"/>
              <w:rPr>
                <w:rFonts w:ascii="Times New Roman" w:hAnsi="Times New Roman"/>
                <w:lang w:eastAsia="ru-RU"/>
              </w:rPr>
            </w:pPr>
            <w:r w:rsidRPr="009E0614">
              <w:rPr>
                <w:rFonts w:ascii="Times New Roman" w:hAnsi="Times New Roman"/>
                <w:lang w:eastAsia="ru-RU"/>
              </w:rPr>
              <w:t>9.11. Все пункты, указанные Заказчиком в форме котировочной заявки должны быть заполнены.</w:t>
            </w:r>
          </w:p>
          <w:p w:rsidR="00F05EDE" w:rsidRPr="009E0614" w:rsidRDefault="00F05EDE" w:rsidP="00153771">
            <w:pPr>
              <w:widowControl w:val="0"/>
              <w:suppressAutoHyphens/>
              <w:autoSpaceDE w:val="0"/>
              <w:autoSpaceDN w:val="0"/>
              <w:adjustRightInd w:val="0"/>
              <w:spacing w:after="0" w:line="240" w:lineRule="auto"/>
              <w:jc w:val="both"/>
              <w:rPr>
                <w:rFonts w:ascii="Times New Roman" w:hAnsi="Times New Roman"/>
                <w:spacing w:val="3"/>
                <w:lang w:eastAsia="ru-RU"/>
              </w:rPr>
            </w:pPr>
            <w:r w:rsidRPr="009E0614">
              <w:rPr>
                <w:rFonts w:ascii="Times New Roman" w:hAnsi="Times New Roman"/>
                <w:lang w:eastAsia="ar-SA"/>
              </w:rPr>
              <w:t xml:space="preserve"> 9.12.</w:t>
            </w:r>
            <w:r w:rsidRPr="009E0614">
              <w:rPr>
                <w:rFonts w:ascii="Times New Roman" w:hAnsi="Times New Roman"/>
                <w:lang w:eastAsia="ru-RU"/>
              </w:rPr>
              <w:t xml:space="preserve"> З</w:t>
            </w:r>
            <w:r w:rsidRPr="009E0614">
              <w:rPr>
                <w:rFonts w:ascii="Times New Roman" w:hAnsi="Times New Roman"/>
                <w:spacing w:val="-1"/>
                <w:lang w:eastAsia="ru-RU"/>
              </w:rPr>
              <w:t>а</w:t>
            </w:r>
            <w:r w:rsidRPr="009E0614">
              <w:rPr>
                <w:rFonts w:ascii="Times New Roman" w:hAnsi="Times New Roman"/>
                <w:spacing w:val="1"/>
                <w:lang w:eastAsia="ru-RU"/>
              </w:rPr>
              <w:t>к</w:t>
            </w:r>
            <w:r w:rsidRPr="009E0614">
              <w:rPr>
                <w:rFonts w:ascii="Times New Roman" w:hAnsi="Times New Roman"/>
                <w:spacing w:val="-1"/>
                <w:lang w:eastAsia="ru-RU"/>
              </w:rPr>
              <w:t>а</w:t>
            </w:r>
            <w:r w:rsidRPr="009E0614">
              <w:rPr>
                <w:rFonts w:ascii="Times New Roman" w:hAnsi="Times New Roman"/>
                <w:spacing w:val="1"/>
                <w:lang w:eastAsia="ru-RU"/>
              </w:rPr>
              <w:t>з</w:t>
            </w:r>
            <w:r w:rsidRPr="009E0614">
              <w:rPr>
                <w:rFonts w:ascii="Times New Roman" w:hAnsi="Times New Roman"/>
                <w:spacing w:val="-1"/>
                <w:lang w:eastAsia="ru-RU"/>
              </w:rPr>
              <w:t>ч</w:t>
            </w:r>
            <w:r w:rsidRPr="009E0614">
              <w:rPr>
                <w:rFonts w:ascii="Times New Roman" w:hAnsi="Times New Roman"/>
                <w:spacing w:val="2"/>
                <w:lang w:eastAsia="ru-RU"/>
              </w:rPr>
              <w:t>и</w:t>
            </w:r>
            <w:r w:rsidRPr="009E0614">
              <w:rPr>
                <w:rFonts w:ascii="Times New Roman" w:hAnsi="Times New Roman"/>
                <w:lang w:eastAsia="ru-RU"/>
              </w:rPr>
              <w:t xml:space="preserve">к </w:t>
            </w:r>
            <w:r w:rsidRPr="009E0614">
              <w:rPr>
                <w:rFonts w:ascii="Times New Roman" w:hAnsi="Times New Roman"/>
                <w:spacing w:val="1"/>
                <w:lang w:eastAsia="ru-RU"/>
              </w:rPr>
              <w:t>з</w:t>
            </w:r>
            <w:r w:rsidRPr="009E0614">
              <w:rPr>
                <w:rFonts w:ascii="Times New Roman" w:hAnsi="Times New Roman"/>
                <w:spacing w:val="-1"/>
                <w:lang w:eastAsia="ru-RU"/>
              </w:rPr>
              <w:t>а</w:t>
            </w:r>
            <w:r w:rsidRPr="009E0614">
              <w:rPr>
                <w:rFonts w:ascii="Times New Roman" w:hAnsi="Times New Roman"/>
                <w:spacing w:val="1"/>
                <w:lang w:eastAsia="ru-RU"/>
              </w:rPr>
              <w:t>к</w:t>
            </w:r>
            <w:r w:rsidRPr="009E0614">
              <w:rPr>
                <w:rFonts w:ascii="Times New Roman" w:hAnsi="Times New Roman"/>
                <w:lang w:eastAsia="ru-RU"/>
              </w:rPr>
              <w:t>л</w:t>
            </w:r>
            <w:r w:rsidRPr="009E0614">
              <w:rPr>
                <w:rFonts w:ascii="Times New Roman" w:hAnsi="Times New Roman"/>
                <w:spacing w:val="1"/>
                <w:lang w:eastAsia="ru-RU"/>
              </w:rPr>
              <w:t>ю</w:t>
            </w:r>
            <w:r w:rsidRPr="009E0614">
              <w:rPr>
                <w:rFonts w:ascii="Times New Roman" w:hAnsi="Times New Roman"/>
                <w:spacing w:val="-1"/>
                <w:lang w:eastAsia="ru-RU"/>
              </w:rPr>
              <w:t>чае</w:t>
            </w:r>
            <w:r w:rsidRPr="009E0614">
              <w:rPr>
                <w:rFonts w:ascii="Times New Roman" w:hAnsi="Times New Roman"/>
                <w:lang w:eastAsia="ru-RU"/>
              </w:rPr>
              <w:t xml:space="preserve">т </w:t>
            </w:r>
            <w:r w:rsidRPr="009E0614">
              <w:rPr>
                <w:rFonts w:ascii="Times New Roman" w:hAnsi="Times New Roman"/>
                <w:spacing w:val="1"/>
                <w:lang w:eastAsia="ru-RU"/>
              </w:rPr>
              <w:t>договор</w:t>
            </w:r>
            <w:r w:rsidRPr="009E0614">
              <w:rPr>
                <w:rFonts w:ascii="Times New Roman" w:hAnsi="Times New Roman"/>
                <w:lang w:eastAsia="ru-RU"/>
              </w:rPr>
              <w:t xml:space="preserve"> с Поб</w:t>
            </w:r>
            <w:r w:rsidRPr="009E0614">
              <w:rPr>
                <w:rFonts w:ascii="Times New Roman" w:hAnsi="Times New Roman"/>
                <w:spacing w:val="-1"/>
                <w:lang w:eastAsia="ru-RU"/>
              </w:rPr>
              <w:t>е</w:t>
            </w:r>
            <w:r w:rsidRPr="009E0614">
              <w:rPr>
                <w:rFonts w:ascii="Times New Roman" w:hAnsi="Times New Roman"/>
                <w:lang w:eastAsia="ru-RU"/>
              </w:rPr>
              <w:t>д</w:t>
            </w:r>
            <w:r w:rsidRPr="009E0614">
              <w:rPr>
                <w:rFonts w:ascii="Times New Roman" w:hAnsi="Times New Roman"/>
                <w:spacing w:val="1"/>
                <w:lang w:eastAsia="ru-RU"/>
              </w:rPr>
              <w:t>и</w:t>
            </w:r>
            <w:r w:rsidRPr="009E0614">
              <w:rPr>
                <w:rFonts w:ascii="Times New Roman" w:hAnsi="Times New Roman"/>
                <w:lang w:eastAsia="ru-RU"/>
              </w:rPr>
              <w:t>т</w:t>
            </w:r>
            <w:r w:rsidRPr="009E0614">
              <w:rPr>
                <w:rFonts w:ascii="Times New Roman" w:hAnsi="Times New Roman"/>
                <w:spacing w:val="-1"/>
                <w:lang w:eastAsia="ru-RU"/>
              </w:rPr>
              <w:t>е</w:t>
            </w:r>
            <w:r w:rsidRPr="009E0614">
              <w:rPr>
                <w:rFonts w:ascii="Times New Roman" w:hAnsi="Times New Roman"/>
                <w:lang w:eastAsia="ru-RU"/>
              </w:rPr>
              <w:t>л</w:t>
            </w:r>
            <w:r w:rsidRPr="009E0614">
              <w:rPr>
                <w:rFonts w:ascii="Times New Roman" w:hAnsi="Times New Roman"/>
                <w:spacing w:val="1"/>
                <w:lang w:eastAsia="ru-RU"/>
              </w:rPr>
              <w:t>е</w:t>
            </w:r>
            <w:r w:rsidRPr="009E0614">
              <w:rPr>
                <w:rFonts w:ascii="Times New Roman" w:hAnsi="Times New Roman"/>
                <w:lang w:eastAsia="ru-RU"/>
              </w:rPr>
              <w:t>м в запросе котировок</w:t>
            </w:r>
            <w:r w:rsidR="00F9629E" w:rsidRPr="009E0614">
              <w:rPr>
                <w:rFonts w:ascii="Times New Roman" w:hAnsi="Times New Roman"/>
                <w:lang w:eastAsia="ru-RU"/>
              </w:rPr>
              <w:t xml:space="preserve"> </w:t>
            </w:r>
            <w:r w:rsidRPr="009E0614">
              <w:rPr>
                <w:rFonts w:ascii="Times New Roman" w:hAnsi="Times New Roman"/>
                <w:lang w:eastAsia="ru-RU"/>
              </w:rPr>
              <w:t>в</w:t>
            </w:r>
            <w:r w:rsidR="00F9629E" w:rsidRPr="009E0614">
              <w:rPr>
                <w:rFonts w:ascii="Times New Roman" w:hAnsi="Times New Roman"/>
                <w:lang w:eastAsia="ru-RU"/>
              </w:rPr>
              <w:t xml:space="preserve"> </w:t>
            </w:r>
            <w:r w:rsidRPr="009E0614">
              <w:rPr>
                <w:rFonts w:ascii="Times New Roman" w:hAnsi="Times New Roman"/>
                <w:lang w:eastAsia="ru-RU"/>
              </w:rPr>
              <w:t>элек</w:t>
            </w:r>
            <w:r w:rsidRPr="009E0614">
              <w:rPr>
                <w:rFonts w:ascii="Times New Roman" w:hAnsi="Times New Roman"/>
                <w:spacing w:val="1"/>
                <w:lang w:eastAsia="ru-RU"/>
              </w:rPr>
              <w:t>т</w:t>
            </w:r>
            <w:r w:rsidRPr="009E0614">
              <w:rPr>
                <w:rFonts w:ascii="Times New Roman" w:hAnsi="Times New Roman"/>
                <w:lang w:eastAsia="ru-RU"/>
              </w:rPr>
              <w:t>ро</w:t>
            </w:r>
            <w:r w:rsidRPr="009E0614">
              <w:rPr>
                <w:rFonts w:ascii="Times New Roman" w:hAnsi="Times New Roman"/>
                <w:spacing w:val="-1"/>
                <w:lang w:eastAsia="ru-RU"/>
              </w:rPr>
              <w:t>н</w:t>
            </w:r>
            <w:r w:rsidRPr="009E0614">
              <w:rPr>
                <w:rFonts w:ascii="Times New Roman" w:hAnsi="Times New Roman"/>
                <w:spacing w:val="1"/>
                <w:lang w:eastAsia="ru-RU"/>
              </w:rPr>
              <w:t>н</w:t>
            </w:r>
            <w:r w:rsidRPr="009E0614">
              <w:rPr>
                <w:rFonts w:ascii="Times New Roman" w:hAnsi="Times New Roman"/>
                <w:lang w:eastAsia="ru-RU"/>
              </w:rPr>
              <w:t>ой</w:t>
            </w:r>
            <w:r w:rsidR="00F9629E" w:rsidRPr="009E0614">
              <w:rPr>
                <w:rFonts w:ascii="Times New Roman" w:hAnsi="Times New Roman"/>
                <w:lang w:eastAsia="ru-RU"/>
              </w:rPr>
              <w:t xml:space="preserve"> </w:t>
            </w:r>
            <w:r w:rsidRPr="009E0614">
              <w:rPr>
                <w:rFonts w:ascii="Times New Roman" w:hAnsi="Times New Roman"/>
                <w:lang w:eastAsia="ru-RU"/>
              </w:rPr>
              <w:t>форм</w:t>
            </w:r>
            <w:r w:rsidRPr="009E0614">
              <w:rPr>
                <w:rFonts w:ascii="Times New Roman" w:hAnsi="Times New Roman"/>
                <w:spacing w:val="-1"/>
                <w:lang w:eastAsia="ru-RU"/>
              </w:rPr>
              <w:t>е</w:t>
            </w:r>
            <w:r w:rsidRPr="009E0614">
              <w:rPr>
                <w:rFonts w:ascii="Times New Roman" w:hAnsi="Times New Roman"/>
                <w:lang w:eastAsia="ru-RU"/>
              </w:rPr>
              <w:t xml:space="preserve">, </w:t>
            </w:r>
            <w:r w:rsidRPr="009E0614">
              <w:rPr>
                <w:rFonts w:ascii="Times New Roman" w:hAnsi="Times New Roman"/>
                <w:spacing w:val="1"/>
                <w:lang w:eastAsia="ru-RU"/>
              </w:rPr>
              <w:t>н</w:t>
            </w:r>
            <w:r w:rsidRPr="009E0614">
              <w:rPr>
                <w:rFonts w:ascii="Times New Roman" w:hAnsi="Times New Roman"/>
                <w:lang w:eastAsia="ru-RU"/>
              </w:rPr>
              <w:t>а</w:t>
            </w:r>
            <w:r w:rsidR="00F9629E" w:rsidRPr="009E0614">
              <w:rPr>
                <w:rFonts w:ascii="Times New Roman" w:hAnsi="Times New Roman"/>
                <w:lang w:eastAsia="ru-RU"/>
              </w:rPr>
              <w:t xml:space="preserve"> </w:t>
            </w:r>
            <w:r w:rsidRPr="009E0614">
              <w:rPr>
                <w:rFonts w:ascii="Times New Roman" w:hAnsi="Times New Roman"/>
                <w:spacing w:val="-7"/>
                <w:lang w:eastAsia="ru-RU"/>
              </w:rPr>
              <w:t>у</w:t>
            </w:r>
            <w:r w:rsidRPr="009E0614">
              <w:rPr>
                <w:rFonts w:ascii="Times New Roman" w:hAnsi="Times New Roman"/>
                <w:spacing w:val="-1"/>
                <w:lang w:eastAsia="ru-RU"/>
              </w:rPr>
              <w:t>с</w:t>
            </w:r>
            <w:r w:rsidRPr="009E0614">
              <w:rPr>
                <w:rFonts w:ascii="Times New Roman" w:hAnsi="Times New Roman"/>
                <w:lang w:eastAsia="ru-RU"/>
              </w:rPr>
              <w:t>лов</w:t>
            </w:r>
            <w:r w:rsidRPr="009E0614">
              <w:rPr>
                <w:rFonts w:ascii="Times New Roman" w:hAnsi="Times New Roman"/>
                <w:spacing w:val="3"/>
                <w:lang w:eastAsia="ru-RU"/>
              </w:rPr>
              <w:t>и</w:t>
            </w:r>
            <w:r w:rsidRPr="009E0614">
              <w:rPr>
                <w:rFonts w:ascii="Times New Roman" w:hAnsi="Times New Roman"/>
                <w:lang w:eastAsia="ru-RU"/>
              </w:rPr>
              <w:t>я</w:t>
            </w:r>
            <w:r w:rsidRPr="009E0614">
              <w:rPr>
                <w:rFonts w:ascii="Times New Roman" w:hAnsi="Times New Roman"/>
                <w:spacing w:val="2"/>
                <w:lang w:eastAsia="ru-RU"/>
              </w:rPr>
              <w:t>х</w:t>
            </w:r>
            <w:r w:rsidRPr="009E0614">
              <w:rPr>
                <w:rFonts w:ascii="Times New Roman" w:hAnsi="Times New Roman"/>
                <w:lang w:eastAsia="ru-RU"/>
              </w:rPr>
              <w:t xml:space="preserve">, </w:t>
            </w:r>
            <w:r w:rsidRPr="009E0614">
              <w:rPr>
                <w:rFonts w:ascii="Times New Roman" w:hAnsi="Times New Roman"/>
                <w:spacing w:val="-1"/>
                <w:lang w:eastAsia="ru-RU"/>
              </w:rPr>
              <w:t>с</w:t>
            </w:r>
            <w:r w:rsidRPr="009E0614">
              <w:rPr>
                <w:rFonts w:ascii="Times New Roman" w:hAnsi="Times New Roman"/>
                <w:lang w:eastAsia="ru-RU"/>
              </w:rPr>
              <w:t>од</w:t>
            </w:r>
            <w:r w:rsidRPr="009E0614">
              <w:rPr>
                <w:rFonts w:ascii="Times New Roman" w:hAnsi="Times New Roman"/>
                <w:spacing w:val="-1"/>
                <w:lang w:eastAsia="ru-RU"/>
              </w:rPr>
              <w:t>е</w:t>
            </w:r>
            <w:r w:rsidRPr="009E0614">
              <w:rPr>
                <w:rFonts w:ascii="Times New Roman" w:hAnsi="Times New Roman"/>
                <w:lang w:eastAsia="ru-RU"/>
              </w:rPr>
              <w:t>рж</w:t>
            </w:r>
            <w:r w:rsidRPr="009E0614">
              <w:rPr>
                <w:rFonts w:ascii="Times New Roman" w:hAnsi="Times New Roman"/>
                <w:spacing w:val="-1"/>
                <w:lang w:eastAsia="ru-RU"/>
              </w:rPr>
              <w:t>а</w:t>
            </w:r>
            <w:r w:rsidRPr="009E0614">
              <w:rPr>
                <w:rFonts w:ascii="Times New Roman" w:hAnsi="Times New Roman"/>
                <w:lang w:eastAsia="ru-RU"/>
              </w:rPr>
              <w:t>щ</w:t>
            </w:r>
            <w:r w:rsidRPr="009E0614">
              <w:rPr>
                <w:rFonts w:ascii="Times New Roman" w:hAnsi="Times New Roman"/>
                <w:spacing w:val="1"/>
                <w:lang w:eastAsia="ru-RU"/>
              </w:rPr>
              <w:t>и</w:t>
            </w:r>
            <w:r w:rsidRPr="009E0614">
              <w:rPr>
                <w:rFonts w:ascii="Times New Roman" w:hAnsi="Times New Roman"/>
                <w:spacing w:val="2"/>
                <w:lang w:eastAsia="ru-RU"/>
              </w:rPr>
              <w:t>х</w:t>
            </w:r>
            <w:r w:rsidRPr="009E0614">
              <w:rPr>
                <w:rFonts w:ascii="Times New Roman" w:hAnsi="Times New Roman"/>
                <w:spacing w:val="-1"/>
                <w:lang w:eastAsia="ru-RU"/>
              </w:rPr>
              <w:t>с</w:t>
            </w:r>
            <w:r w:rsidRPr="009E0614">
              <w:rPr>
                <w:rFonts w:ascii="Times New Roman" w:hAnsi="Times New Roman"/>
                <w:lang w:eastAsia="ru-RU"/>
              </w:rPr>
              <w:t>я</w:t>
            </w:r>
            <w:r w:rsidR="00F9629E" w:rsidRPr="009E0614">
              <w:rPr>
                <w:rFonts w:ascii="Times New Roman" w:hAnsi="Times New Roman"/>
                <w:lang w:eastAsia="ru-RU"/>
              </w:rPr>
              <w:t xml:space="preserve"> </w:t>
            </w:r>
            <w:r w:rsidRPr="009E0614">
              <w:rPr>
                <w:rFonts w:ascii="Times New Roman" w:hAnsi="Times New Roman"/>
                <w:lang w:eastAsia="ru-RU"/>
              </w:rPr>
              <w:t>в</w:t>
            </w:r>
            <w:r w:rsidR="00F9629E" w:rsidRPr="009E0614">
              <w:rPr>
                <w:rFonts w:ascii="Times New Roman" w:hAnsi="Times New Roman"/>
                <w:lang w:eastAsia="ru-RU"/>
              </w:rPr>
              <w:t xml:space="preserve"> </w:t>
            </w:r>
            <w:r w:rsidRPr="009E0614">
              <w:rPr>
                <w:rFonts w:ascii="Times New Roman" w:hAnsi="Times New Roman"/>
                <w:spacing w:val="1"/>
                <w:lang w:eastAsia="ru-RU"/>
              </w:rPr>
              <w:t>из</w:t>
            </w:r>
            <w:r w:rsidRPr="009E0614">
              <w:rPr>
                <w:rFonts w:ascii="Times New Roman" w:hAnsi="Times New Roman"/>
                <w:lang w:eastAsia="ru-RU"/>
              </w:rPr>
              <w:t>в</w:t>
            </w:r>
            <w:r w:rsidRPr="009E0614">
              <w:rPr>
                <w:rFonts w:ascii="Times New Roman" w:hAnsi="Times New Roman"/>
                <w:spacing w:val="-1"/>
                <w:lang w:eastAsia="ru-RU"/>
              </w:rPr>
              <w:t>е</w:t>
            </w:r>
            <w:r w:rsidRPr="009E0614">
              <w:rPr>
                <w:rFonts w:ascii="Times New Roman" w:hAnsi="Times New Roman"/>
                <w:lang w:eastAsia="ru-RU"/>
              </w:rPr>
              <w:t>щ</w:t>
            </w:r>
            <w:r w:rsidRPr="009E0614">
              <w:rPr>
                <w:rFonts w:ascii="Times New Roman" w:hAnsi="Times New Roman"/>
                <w:spacing w:val="-1"/>
                <w:lang w:eastAsia="ru-RU"/>
              </w:rPr>
              <w:t>е</w:t>
            </w:r>
            <w:r w:rsidRPr="009E0614">
              <w:rPr>
                <w:rFonts w:ascii="Times New Roman" w:hAnsi="Times New Roman"/>
                <w:spacing w:val="1"/>
                <w:lang w:eastAsia="ru-RU"/>
              </w:rPr>
              <w:t>ни</w:t>
            </w:r>
            <w:r w:rsidRPr="009E0614">
              <w:rPr>
                <w:rFonts w:ascii="Times New Roman" w:hAnsi="Times New Roman"/>
                <w:lang w:eastAsia="ru-RU"/>
              </w:rPr>
              <w:t>и</w:t>
            </w:r>
            <w:r w:rsidR="00F9629E" w:rsidRPr="009E0614">
              <w:rPr>
                <w:rFonts w:ascii="Times New Roman" w:hAnsi="Times New Roman"/>
                <w:lang w:eastAsia="ru-RU"/>
              </w:rPr>
              <w:t xml:space="preserve"> </w:t>
            </w:r>
            <w:r w:rsidRPr="009E0614">
              <w:rPr>
                <w:rFonts w:ascii="Times New Roman" w:hAnsi="Times New Roman"/>
                <w:lang w:eastAsia="ru-RU"/>
              </w:rPr>
              <w:t xml:space="preserve">о </w:t>
            </w:r>
            <w:r w:rsidRPr="009E0614">
              <w:rPr>
                <w:rFonts w:ascii="Times New Roman" w:hAnsi="Times New Roman"/>
                <w:spacing w:val="1"/>
                <w:lang w:eastAsia="ru-RU"/>
              </w:rPr>
              <w:t>п</w:t>
            </w:r>
            <w:r w:rsidRPr="009E0614">
              <w:rPr>
                <w:rFonts w:ascii="Times New Roman" w:hAnsi="Times New Roman"/>
                <w:lang w:eastAsia="ru-RU"/>
              </w:rPr>
              <w:t>ров</w:t>
            </w:r>
            <w:r w:rsidRPr="009E0614">
              <w:rPr>
                <w:rFonts w:ascii="Times New Roman" w:hAnsi="Times New Roman"/>
                <w:spacing w:val="-1"/>
                <w:lang w:eastAsia="ru-RU"/>
              </w:rPr>
              <w:t>е</w:t>
            </w:r>
            <w:r w:rsidRPr="009E0614">
              <w:rPr>
                <w:rFonts w:ascii="Times New Roman" w:hAnsi="Times New Roman"/>
                <w:lang w:eastAsia="ru-RU"/>
              </w:rPr>
              <w:t>д</w:t>
            </w:r>
            <w:r w:rsidRPr="009E0614">
              <w:rPr>
                <w:rFonts w:ascii="Times New Roman" w:hAnsi="Times New Roman"/>
                <w:spacing w:val="-1"/>
                <w:lang w:eastAsia="ru-RU"/>
              </w:rPr>
              <w:t>е</w:t>
            </w:r>
            <w:r w:rsidRPr="009E0614">
              <w:rPr>
                <w:rFonts w:ascii="Times New Roman" w:hAnsi="Times New Roman"/>
                <w:spacing w:val="1"/>
                <w:lang w:eastAsia="ru-RU"/>
              </w:rPr>
              <w:t>ни</w:t>
            </w:r>
            <w:r w:rsidRPr="009E0614">
              <w:rPr>
                <w:rFonts w:ascii="Times New Roman" w:hAnsi="Times New Roman"/>
                <w:lang w:eastAsia="ru-RU"/>
              </w:rPr>
              <w:t>и</w:t>
            </w:r>
            <w:r w:rsidR="00F9629E" w:rsidRPr="009E0614">
              <w:rPr>
                <w:rFonts w:ascii="Times New Roman" w:hAnsi="Times New Roman"/>
                <w:lang w:eastAsia="ru-RU"/>
              </w:rPr>
              <w:t xml:space="preserve"> </w:t>
            </w:r>
            <w:r w:rsidRPr="009E0614">
              <w:rPr>
                <w:rFonts w:ascii="Times New Roman" w:hAnsi="Times New Roman"/>
                <w:spacing w:val="5"/>
                <w:lang w:eastAsia="ru-RU"/>
              </w:rPr>
              <w:t>запроса котировок</w:t>
            </w:r>
            <w:r w:rsidR="00F9629E" w:rsidRPr="009E0614">
              <w:rPr>
                <w:rFonts w:ascii="Times New Roman" w:hAnsi="Times New Roman"/>
                <w:spacing w:val="5"/>
                <w:lang w:eastAsia="ru-RU"/>
              </w:rPr>
              <w:t xml:space="preserve"> </w:t>
            </w:r>
            <w:r w:rsidRPr="009E0614">
              <w:rPr>
                <w:rFonts w:ascii="Times New Roman" w:hAnsi="Times New Roman"/>
                <w:lang w:eastAsia="ru-RU"/>
              </w:rPr>
              <w:t>в</w:t>
            </w:r>
            <w:r w:rsidR="00F9629E" w:rsidRPr="009E0614">
              <w:rPr>
                <w:rFonts w:ascii="Times New Roman" w:hAnsi="Times New Roman"/>
                <w:lang w:eastAsia="ru-RU"/>
              </w:rPr>
              <w:t xml:space="preserve"> </w:t>
            </w:r>
            <w:r w:rsidRPr="009E0614">
              <w:rPr>
                <w:rFonts w:ascii="Times New Roman" w:hAnsi="Times New Roman"/>
                <w:lang w:eastAsia="ru-RU"/>
              </w:rPr>
              <w:t>элек</w:t>
            </w:r>
            <w:r w:rsidRPr="009E0614">
              <w:rPr>
                <w:rFonts w:ascii="Times New Roman" w:hAnsi="Times New Roman"/>
                <w:spacing w:val="1"/>
                <w:lang w:eastAsia="ru-RU"/>
              </w:rPr>
              <w:t>т</w:t>
            </w:r>
            <w:r w:rsidRPr="009E0614">
              <w:rPr>
                <w:rFonts w:ascii="Times New Roman" w:hAnsi="Times New Roman"/>
                <w:lang w:eastAsia="ru-RU"/>
              </w:rPr>
              <w:t>ро</w:t>
            </w:r>
            <w:r w:rsidRPr="009E0614">
              <w:rPr>
                <w:rFonts w:ascii="Times New Roman" w:hAnsi="Times New Roman"/>
                <w:spacing w:val="1"/>
                <w:lang w:eastAsia="ru-RU"/>
              </w:rPr>
              <w:t>нн</w:t>
            </w:r>
            <w:r w:rsidRPr="009E0614">
              <w:rPr>
                <w:rFonts w:ascii="Times New Roman" w:hAnsi="Times New Roman"/>
                <w:spacing w:val="-2"/>
                <w:lang w:eastAsia="ru-RU"/>
              </w:rPr>
              <w:t>о</w:t>
            </w:r>
            <w:r w:rsidRPr="009E0614">
              <w:rPr>
                <w:rFonts w:ascii="Times New Roman" w:hAnsi="Times New Roman"/>
                <w:lang w:eastAsia="ru-RU"/>
              </w:rPr>
              <w:t>й форме</w:t>
            </w:r>
            <w:r w:rsidRPr="009E0614">
              <w:rPr>
                <w:rFonts w:ascii="Times New Roman" w:hAnsi="Times New Roman"/>
                <w:spacing w:val="3"/>
                <w:lang w:eastAsia="ru-RU"/>
              </w:rPr>
              <w:t xml:space="preserve">. </w:t>
            </w:r>
          </w:p>
          <w:p w:rsidR="00F05EDE" w:rsidRPr="009E0614" w:rsidRDefault="00F05EDE" w:rsidP="00153771">
            <w:pPr>
              <w:widowControl w:val="0"/>
              <w:suppressAutoHyphens/>
              <w:autoSpaceDE w:val="0"/>
              <w:autoSpaceDN w:val="0"/>
              <w:adjustRightInd w:val="0"/>
              <w:spacing w:after="0" w:line="240" w:lineRule="auto"/>
              <w:jc w:val="both"/>
              <w:rPr>
                <w:rFonts w:ascii="Times New Roman" w:hAnsi="Times New Roman"/>
                <w:spacing w:val="2"/>
                <w:lang w:eastAsia="ar-SA"/>
              </w:rPr>
            </w:pPr>
            <w:r w:rsidRPr="009E0614">
              <w:rPr>
                <w:rFonts w:ascii="Times New Roman" w:hAnsi="Times New Roman"/>
                <w:lang w:eastAsia="ar-SA"/>
              </w:rPr>
              <w:t>Про</w:t>
            </w:r>
            <w:r w:rsidRPr="009E0614">
              <w:rPr>
                <w:rFonts w:ascii="Times New Roman" w:hAnsi="Times New Roman"/>
                <w:spacing w:val="-1"/>
                <w:lang w:eastAsia="ar-SA"/>
              </w:rPr>
              <w:t>е</w:t>
            </w:r>
            <w:r w:rsidRPr="009E0614">
              <w:rPr>
                <w:rFonts w:ascii="Times New Roman" w:hAnsi="Times New Roman"/>
                <w:spacing w:val="1"/>
                <w:lang w:eastAsia="ar-SA"/>
              </w:rPr>
              <w:t>к</w:t>
            </w:r>
            <w:r w:rsidRPr="009E0614">
              <w:rPr>
                <w:rFonts w:ascii="Times New Roman" w:hAnsi="Times New Roman"/>
                <w:lang w:eastAsia="ar-SA"/>
              </w:rPr>
              <w:t>т</w:t>
            </w:r>
            <w:r w:rsidR="00F9629E" w:rsidRPr="009E0614">
              <w:rPr>
                <w:rFonts w:ascii="Times New Roman" w:hAnsi="Times New Roman"/>
                <w:lang w:eastAsia="ar-SA"/>
              </w:rPr>
              <w:t xml:space="preserve"> </w:t>
            </w:r>
            <w:r w:rsidRPr="009E0614">
              <w:rPr>
                <w:rFonts w:ascii="Times New Roman" w:hAnsi="Times New Roman"/>
                <w:lang w:eastAsia="ar-SA"/>
              </w:rPr>
              <w:t>Договора</w:t>
            </w:r>
            <w:r w:rsidR="00F9629E" w:rsidRPr="009E0614">
              <w:rPr>
                <w:rFonts w:ascii="Times New Roman" w:hAnsi="Times New Roman"/>
                <w:lang w:eastAsia="ar-SA"/>
              </w:rPr>
              <w:t xml:space="preserve"> </w:t>
            </w:r>
            <w:r w:rsidRPr="009E0614">
              <w:rPr>
                <w:rFonts w:ascii="Times New Roman" w:hAnsi="Times New Roman"/>
                <w:lang w:eastAsia="ar-SA"/>
              </w:rPr>
              <w:t>вклю</w:t>
            </w:r>
            <w:r w:rsidRPr="009E0614">
              <w:rPr>
                <w:rFonts w:ascii="Times New Roman" w:hAnsi="Times New Roman"/>
                <w:spacing w:val="-1"/>
                <w:lang w:eastAsia="ar-SA"/>
              </w:rPr>
              <w:t>че</w:t>
            </w:r>
            <w:r w:rsidRPr="009E0614">
              <w:rPr>
                <w:rFonts w:ascii="Times New Roman" w:hAnsi="Times New Roman"/>
                <w:lang w:eastAsia="ar-SA"/>
              </w:rPr>
              <w:t>н</w:t>
            </w:r>
            <w:r w:rsidR="00F9629E" w:rsidRPr="009E0614">
              <w:rPr>
                <w:rFonts w:ascii="Times New Roman" w:hAnsi="Times New Roman"/>
                <w:lang w:eastAsia="ar-SA"/>
              </w:rPr>
              <w:t xml:space="preserve"> </w:t>
            </w:r>
            <w:r w:rsidRPr="009E0614">
              <w:rPr>
                <w:rFonts w:ascii="Times New Roman" w:hAnsi="Times New Roman"/>
                <w:lang w:eastAsia="ar-SA"/>
              </w:rPr>
              <w:t>в</w:t>
            </w:r>
            <w:r w:rsidRPr="009E0614">
              <w:rPr>
                <w:rFonts w:ascii="Times New Roman" w:hAnsi="Times New Roman"/>
                <w:spacing w:val="1"/>
                <w:lang w:eastAsia="ar-SA"/>
              </w:rPr>
              <w:t xml:space="preserve"> н</w:t>
            </w:r>
            <w:r w:rsidRPr="009E0614">
              <w:rPr>
                <w:rFonts w:ascii="Times New Roman" w:hAnsi="Times New Roman"/>
                <w:spacing w:val="-1"/>
                <w:lang w:eastAsia="ar-SA"/>
              </w:rPr>
              <w:t>ас</w:t>
            </w:r>
            <w:r w:rsidRPr="009E0614">
              <w:rPr>
                <w:rFonts w:ascii="Times New Roman" w:hAnsi="Times New Roman"/>
                <w:lang w:eastAsia="ar-SA"/>
              </w:rPr>
              <w:t>тоя</w:t>
            </w:r>
            <w:r w:rsidRPr="009E0614">
              <w:rPr>
                <w:rFonts w:ascii="Times New Roman" w:hAnsi="Times New Roman"/>
                <w:spacing w:val="2"/>
                <w:lang w:eastAsia="ar-SA"/>
              </w:rPr>
              <w:t xml:space="preserve">щее извещение о проведении запроса котировок в электронной </w:t>
            </w:r>
            <w:r w:rsidRPr="009E0614">
              <w:rPr>
                <w:rFonts w:ascii="Times New Roman" w:hAnsi="Times New Roman"/>
                <w:spacing w:val="2"/>
                <w:lang w:eastAsia="ar-SA"/>
              </w:rPr>
              <w:lastRenderedPageBreak/>
              <w:t xml:space="preserve">форме. </w:t>
            </w:r>
          </w:p>
          <w:p w:rsidR="00F05EDE" w:rsidRPr="009E0614" w:rsidRDefault="00F05EDE" w:rsidP="00ED0582">
            <w:pPr>
              <w:widowControl w:val="0"/>
              <w:suppressAutoHyphens/>
              <w:autoSpaceDE w:val="0"/>
              <w:autoSpaceDN w:val="0"/>
              <w:adjustRightInd w:val="0"/>
              <w:spacing w:after="0" w:line="240" w:lineRule="auto"/>
              <w:jc w:val="both"/>
              <w:rPr>
                <w:rFonts w:ascii="Times New Roman" w:hAnsi="Times New Roman"/>
                <w:lang w:eastAsia="ru-RU"/>
              </w:rPr>
            </w:pPr>
            <w:proofErr w:type="gramStart"/>
            <w:r w:rsidRPr="009E0614">
              <w:rPr>
                <w:rFonts w:ascii="Times New Roman" w:hAnsi="Times New Roman"/>
                <w:lang w:eastAsia="ru-RU"/>
              </w:rPr>
              <w:t>По результатам процедуры закупки З</w:t>
            </w:r>
            <w:r w:rsidRPr="009E0614">
              <w:rPr>
                <w:rFonts w:ascii="Times New Roman" w:hAnsi="Times New Roman"/>
                <w:spacing w:val="-1"/>
                <w:lang w:eastAsia="ru-RU"/>
              </w:rPr>
              <w:t>а</w:t>
            </w:r>
            <w:r w:rsidRPr="009E0614">
              <w:rPr>
                <w:rFonts w:ascii="Times New Roman" w:hAnsi="Times New Roman"/>
                <w:spacing w:val="1"/>
                <w:lang w:eastAsia="ru-RU"/>
              </w:rPr>
              <w:t>к</w:t>
            </w:r>
            <w:r w:rsidRPr="009E0614">
              <w:rPr>
                <w:rFonts w:ascii="Times New Roman" w:hAnsi="Times New Roman"/>
                <w:spacing w:val="-1"/>
                <w:lang w:eastAsia="ru-RU"/>
              </w:rPr>
              <w:t>а</w:t>
            </w:r>
            <w:r w:rsidRPr="009E0614">
              <w:rPr>
                <w:rFonts w:ascii="Times New Roman" w:hAnsi="Times New Roman"/>
                <w:spacing w:val="1"/>
                <w:lang w:eastAsia="ru-RU"/>
              </w:rPr>
              <w:t>з</w:t>
            </w:r>
            <w:r w:rsidRPr="009E0614">
              <w:rPr>
                <w:rFonts w:ascii="Times New Roman" w:hAnsi="Times New Roman"/>
                <w:spacing w:val="-1"/>
                <w:lang w:eastAsia="ru-RU"/>
              </w:rPr>
              <w:t>ч</w:t>
            </w:r>
            <w:r w:rsidRPr="009E0614">
              <w:rPr>
                <w:rFonts w:ascii="Times New Roman" w:hAnsi="Times New Roman"/>
                <w:spacing w:val="1"/>
                <w:lang w:eastAsia="ru-RU"/>
              </w:rPr>
              <w:t>ик н</w:t>
            </w:r>
            <w:r w:rsidRPr="009E0614">
              <w:rPr>
                <w:rFonts w:ascii="Times New Roman" w:hAnsi="Times New Roman"/>
                <w:spacing w:val="-1"/>
                <w:lang w:eastAsia="ru-RU"/>
              </w:rPr>
              <w:t>а</w:t>
            </w:r>
            <w:r w:rsidRPr="009E0614">
              <w:rPr>
                <w:rFonts w:ascii="Times New Roman" w:hAnsi="Times New Roman"/>
                <w:spacing w:val="1"/>
                <w:lang w:eastAsia="ru-RU"/>
              </w:rPr>
              <w:t>п</w:t>
            </w:r>
            <w:r w:rsidRPr="009E0614">
              <w:rPr>
                <w:rFonts w:ascii="Times New Roman" w:hAnsi="Times New Roman"/>
                <w:lang w:eastAsia="ru-RU"/>
              </w:rPr>
              <w:t>р</w:t>
            </w:r>
            <w:r w:rsidRPr="009E0614">
              <w:rPr>
                <w:rFonts w:ascii="Times New Roman" w:hAnsi="Times New Roman"/>
                <w:spacing w:val="-1"/>
                <w:lang w:eastAsia="ru-RU"/>
              </w:rPr>
              <w:t>а</w:t>
            </w:r>
            <w:r w:rsidRPr="009E0614">
              <w:rPr>
                <w:rFonts w:ascii="Times New Roman" w:hAnsi="Times New Roman"/>
                <w:lang w:eastAsia="ru-RU"/>
              </w:rPr>
              <w:t>вля</w:t>
            </w:r>
            <w:r w:rsidRPr="009E0614">
              <w:rPr>
                <w:rFonts w:ascii="Times New Roman" w:hAnsi="Times New Roman"/>
                <w:spacing w:val="-1"/>
                <w:lang w:eastAsia="ru-RU"/>
              </w:rPr>
              <w:t>е</w:t>
            </w:r>
            <w:r w:rsidRPr="009E0614">
              <w:rPr>
                <w:rFonts w:ascii="Times New Roman" w:hAnsi="Times New Roman"/>
                <w:lang w:eastAsia="ru-RU"/>
              </w:rPr>
              <w:t>т Победителю процедуры закупки через о</w:t>
            </w:r>
            <w:r w:rsidRPr="009E0614">
              <w:rPr>
                <w:rFonts w:ascii="Times New Roman" w:hAnsi="Times New Roman"/>
                <w:spacing w:val="1"/>
                <w:lang w:eastAsia="ru-RU"/>
              </w:rPr>
              <w:t>п</w:t>
            </w:r>
            <w:r w:rsidRPr="009E0614">
              <w:rPr>
                <w:rFonts w:ascii="Times New Roman" w:hAnsi="Times New Roman"/>
                <w:spacing w:val="-1"/>
                <w:lang w:eastAsia="ru-RU"/>
              </w:rPr>
              <w:t>е</w:t>
            </w:r>
            <w:r w:rsidRPr="009E0614">
              <w:rPr>
                <w:rFonts w:ascii="Times New Roman" w:hAnsi="Times New Roman"/>
                <w:lang w:eastAsia="ru-RU"/>
              </w:rPr>
              <w:t>р</w:t>
            </w:r>
            <w:r w:rsidRPr="009E0614">
              <w:rPr>
                <w:rFonts w:ascii="Times New Roman" w:hAnsi="Times New Roman"/>
                <w:spacing w:val="-1"/>
                <w:lang w:eastAsia="ru-RU"/>
              </w:rPr>
              <w:t>а</w:t>
            </w:r>
            <w:r w:rsidRPr="009E0614">
              <w:rPr>
                <w:rFonts w:ascii="Times New Roman" w:hAnsi="Times New Roman"/>
                <w:lang w:eastAsia="ru-RU"/>
              </w:rPr>
              <w:t>то</w:t>
            </w:r>
            <w:r w:rsidRPr="009E0614">
              <w:rPr>
                <w:rFonts w:ascii="Times New Roman" w:hAnsi="Times New Roman"/>
                <w:spacing w:val="5"/>
                <w:lang w:eastAsia="ru-RU"/>
              </w:rPr>
              <w:t>ра</w:t>
            </w:r>
            <w:r w:rsidRPr="009E0614">
              <w:rPr>
                <w:rFonts w:ascii="Times New Roman" w:hAnsi="Times New Roman"/>
                <w:lang w:eastAsia="ru-RU"/>
              </w:rPr>
              <w:t xml:space="preserve"> элек</w:t>
            </w:r>
            <w:r w:rsidRPr="009E0614">
              <w:rPr>
                <w:rFonts w:ascii="Times New Roman" w:hAnsi="Times New Roman"/>
                <w:spacing w:val="1"/>
                <w:lang w:eastAsia="ru-RU"/>
              </w:rPr>
              <w:t>т</w:t>
            </w:r>
            <w:r w:rsidRPr="009E0614">
              <w:rPr>
                <w:rFonts w:ascii="Times New Roman" w:hAnsi="Times New Roman"/>
                <w:lang w:eastAsia="ru-RU"/>
              </w:rPr>
              <w:t>ро</w:t>
            </w:r>
            <w:r w:rsidRPr="009E0614">
              <w:rPr>
                <w:rFonts w:ascii="Times New Roman" w:hAnsi="Times New Roman"/>
                <w:spacing w:val="1"/>
                <w:lang w:eastAsia="ru-RU"/>
              </w:rPr>
              <w:t>нн</w:t>
            </w:r>
            <w:r w:rsidRPr="009E0614">
              <w:rPr>
                <w:rFonts w:ascii="Times New Roman" w:hAnsi="Times New Roman"/>
                <w:spacing w:val="-2"/>
                <w:lang w:eastAsia="ru-RU"/>
              </w:rPr>
              <w:t>о</w:t>
            </w:r>
            <w:r w:rsidRPr="009E0614">
              <w:rPr>
                <w:rFonts w:ascii="Times New Roman" w:hAnsi="Times New Roman"/>
                <w:lang w:eastAsia="ru-RU"/>
              </w:rPr>
              <w:t>й</w:t>
            </w:r>
            <w:r w:rsidR="00F9629E" w:rsidRPr="009E0614">
              <w:rPr>
                <w:rFonts w:ascii="Times New Roman" w:hAnsi="Times New Roman"/>
                <w:lang w:eastAsia="ru-RU"/>
              </w:rPr>
              <w:t xml:space="preserve"> </w:t>
            </w:r>
            <w:r w:rsidRPr="009E0614">
              <w:rPr>
                <w:rFonts w:ascii="Times New Roman" w:hAnsi="Times New Roman"/>
                <w:spacing w:val="-1"/>
                <w:lang w:eastAsia="ru-RU"/>
              </w:rPr>
              <w:t>п</w:t>
            </w:r>
            <w:r w:rsidRPr="009E0614">
              <w:rPr>
                <w:rFonts w:ascii="Times New Roman" w:hAnsi="Times New Roman"/>
                <w:lang w:eastAsia="ru-RU"/>
              </w:rPr>
              <w:t>лощ</w:t>
            </w:r>
            <w:r w:rsidRPr="009E0614">
              <w:rPr>
                <w:rFonts w:ascii="Times New Roman" w:hAnsi="Times New Roman"/>
                <w:spacing w:val="-1"/>
                <w:lang w:eastAsia="ru-RU"/>
              </w:rPr>
              <w:t>а</w:t>
            </w:r>
            <w:r w:rsidRPr="009E0614">
              <w:rPr>
                <w:rFonts w:ascii="Times New Roman" w:hAnsi="Times New Roman"/>
                <w:lang w:eastAsia="ru-RU"/>
              </w:rPr>
              <w:t>д</w:t>
            </w:r>
            <w:r w:rsidRPr="009E0614">
              <w:rPr>
                <w:rFonts w:ascii="Times New Roman" w:hAnsi="Times New Roman"/>
                <w:spacing w:val="1"/>
                <w:lang w:eastAsia="ru-RU"/>
              </w:rPr>
              <w:t>к</w:t>
            </w:r>
            <w:r w:rsidRPr="009E0614">
              <w:rPr>
                <w:rFonts w:ascii="Times New Roman" w:hAnsi="Times New Roman"/>
                <w:lang w:eastAsia="ru-RU"/>
              </w:rPr>
              <w:t xml:space="preserve">и </w:t>
            </w:r>
            <w:r w:rsidRPr="009E0614">
              <w:rPr>
                <w:rFonts w:ascii="Times New Roman" w:hAnsi="Times New Roman"/>
                <w:spacing w:val="1"/>
                <w:lang w:eastAsia="ru-RU"/>
              </w:rPr>
              <w:t>п</w:t>
            </w:r>
            <w:r w:rsidRPr="009E0614">
              <w:rPr>
                <w:rFonts w:ascii="Times New Roman" w:hAnsi="Times New Roman"/>
                <w:lang w:eastAsia="ru-RU"/>
              </w:rPr>
              <w:t>ро</w:t>
            </w:r>
            <w:r w:rsidRPr="009E0614">
              <w:rPr>
                <w:rFonts w:ascii="Times New Roman" w:hAnsi="Times New Roman"/>
                <w:spacing w:val="-1"/>
                <w:lang w:eastAsia="ru-RU"/>
              </w:rPr>
              <w:t>е</w:t>
            </w:r>
            <w:r w:rsidRPr="009E0614">
              <w:rPr>
                <w:rFonts w:ascii="Times New Roman" w:hAnsi="Times New Roman"/>
                <w:spacing w:val="1"/>
                <w:lang w:eastAsia="ru-RU"/>
              </w:rPr>
              <w:t>к</w:t>
            </w:r>
            <w:r w:rsidRPr="009E0614">
              <w:rPr>
                <w:rFonts w:ascii="Times New Roman" w:hAnsi="Times New Roman"/>
                <w:lang w:eastAsia="ru-RU"/>
              </w:rPr>
              <w:t>т</w:t>
            </w:r>
            <w:r w:rsidR="00F9629E" w:rsidRPr="009E0614">
              <w:rPr>
                <w:rFonts w:ascii="Times New Roman" w:hAnsi="Times New Roman"/>
                <w:lang w:eastAsia="ru-RU"/>
              </w:rPr>
              <w:t xml:space="preserve"> </w:t>
            </w:r>
            <w:r w:rsidRPr="009E0614">
              <w:rPr>
                <w:rFonts w:ascii="Times New Roman" w:hAnsi="Times New Roman"/>
                <w:spacing w:val="1"/>
                <w:lang w:eastAsia="ru-RU"/>
              </w:rPr>
              <w:t>договора</w:t>
            </w:r>
            <w:r w:rsidRPr="009E0614">
              <w:rPr>
                <w:rFonts w:ascii="Times New Roman" w:hAnsi="Times New Roman"/>
                <w:lang w:eastAsia="ru-RU"/>
              </w:rPr>
              <w:t>,</w:t>
            </w:r>
            <w:r w:rsidRPr="009E0614">
              <w:rPr>
                <w:rFonts w:ascii="Times New Roman" w:hAnsi="Times New Roman"/>
                <w:spacing w:val="1"/>
                <w:lang w:eastAsia="ru-RU"/>
              </w:rPr>
              <w:t xml:space="preserve"> к</w:t>
            </w:r>
            <w:r w:rsidRPr="009E0614">
              <w:rPr>
                <w:rFonts w:ascii="Times New Roman" w:hAnsi="Times New Roman"/>
                <w:spacing w:val="-2"/>
                <w:lang w:eastAsia="ru-RU"/>
              </w:rPr>
              <w:t>о</w:t>
            </w:r>
            <w:r w:rsidRPr="009E0614">
              <w:rPr>
                <w:rFonts w:ascii="Times New Roman" w:hAnsi="Times New Roman"/>
                <w:lang w:eastAsia="ru-RU"/>
              </w:rPr>
              <w:t>торый</w:t>
            </w:r>
            <w:r w:rsidR="00F9629E" w:rsidRPr="009E0614">
              <w:rPr>
                <w:rFonts w:ascii="Times New Roman" w:hAnsi="Times New Roman"/>
                <w:lang w:eastAsia="ru-RU"/>
              </w:rPr>
              <w:t xml:space="preserve"> </w:t>
            </w:r>
            <w:r w:rsidRPr="009E0614">
              <w:rPr>
                <w:rFonts w:ascii="Times New Roman" w:hAnsi="Times New Roman"/>
                <w:spacing w:val="-1"/>
                <w:lang w:eastAsia="ru-RU"/>
              </w:rPr>
              <w:t>с</w:t>
            </w:r>
            <w:r w:rsidRPr="009E0614">
              <w:rPr>
                <w:rFonts w:ascii="Times New Roman" w:hAnsi="Times New Roman"/>
                <w:lang w:eastAsia="ru-RU"/>
              </w:rPr>
              <w:t>о</w:t>
            </w:r>
            <w:r w:rsidRPr="009E0614">
              <w:rPr>
                <w:rFonts w:ascii="Times New Roman" w:hAnsi="Times New Roman"/>
                <w:spacing w:val="-1"/>
                <w:lang w:eastAsia="ru-RU"/>
              </w:rPr>
              <w:t>с</w:t>
            </w:r>
            <w:r w:rsidRPr="009E0614">
              <w:rPr>
                <w:rFonts w:ascii="Times New Roman" w:hAnsi="Times New Roman"/>
                <w:lang w:eastAsia="ru-RU"/>
              </w:rPr>
              <w:t>т</w:t>
            </w:r>
            <w:r w:rsidRPr="009E0614">
              <w:rPr>
                <w:rFonts w:ascii="Times New Roman" w:hAnsi="Times New Roman"/>
                <w:spacing w:val="-1"/>
                <w:lang w:eastAsia="ru-RU"/>
              </w:rPr>
              <w:t>а</w:t>
            </w:r>
            <w:r w:rsidRPr="009E0614">
              <w:rPr>
                <w:rFonts w:ascii="Times New Roman" w:hAnsi="Times New Roman"/>
                <w:lang w:eastAsia="ru-RU"/>
              </w:rPr>
              <w:t>вля</w:t>
            </w:r>
            <w:r w:rsidRPr="009E0614">
              <w:rPr>
                <w:rFonts w:ascii="Times New Roman" w:hAnsi="Times New Roman"/>
                <w:spacing w:val="-1"/>
                <w:lang w:eastAsia="ru-RU"/>
              </w:rPr>
              <w:t>е</w:t>
            </w:r>
            <w:r w:rsidRPr="009E0614">
              <w:rPr>
                <w:rFonts w:ascii="Times New Roman" w:hAnsi="Times New Roman"/>
                <w:lang w:eastAsia="ru-RU"/>
              </w:rPr>
              <w:t>т</w:t>
            </w:r>
            <w:r w:rsidRPr="009E0614">
              <w:rPr>
                <w:rFonts w:ascii="Times New Roman" w:hAnsi="Times New Roman"/>
                <w:spacing w:val="-1"/>
                <w:lang w:eastAsia="ru-RU"/>
              </w:rPr>
              <w:t>с</w:t>
            </w:r>
            <w:r w:rsidRPr="009E0614">
              <w:rPr>
                <w:rFonts w:ascii="Times New Roman" w:hAnsi="Times New Roman"/>
                <w:lang w:eastAsia="ru-RU"/>
              </w:rPr>
              <w:t>я</w:t>
            </w:r>
            <w:r w:rsidR="00F9629E" w:rsidRPr="009E0614">
              <w:rPr>
                <w:rFonts w:ascii="Times New Roman" w:hAnsi="Times New Roman"/>
                <w:lang w:eastAsia="ru-RU"/>
              </w:rPr>
              <w:t xml:space="preserve"> </w:t>
            </w:r>
            <w:r w:rsidRPr="009E0614">
              <w:rPr>
                <w:rFonts w:ascii="Times New Roman" w:hAnsi="Times New Roman"/>
                <w:spacing w:val="3"/>
                <w:lang w:eastAsia="ru-RU"/>
              </w:rPr>
              <w:t>п</w:t>
            </w:r>
            <w:r w:rsidRPr="009E0614">
              <w:rPr>
                <w:rFonts w:ascii="Times New Roman" w:hAnsi="Times New Roman"/>
                <w:spacing w:val="-2"/>
                <w:lang w:eastAsia="ru-RU"/>
              </w:rPr>
              <w:t>у</w:t>
            </w:r>
            <w:r w:rsidRPr="009E0614">
              <w:rPr>
                <w:rFonts w:ascii="Times New Roman" w:hAnsi="Times New Roman"/>
                <w:lang w:eastAsia="ru-RU"/>
              </w:rPr>
              <w:t>т</w:t>
            </w:r>
            <w:r w:rsidRPr="009E0614">
              <w:rPr>
                <w:rFonts w:ascii="Times New Roman" w:hAnsi="Times New Roman"/>
                <w:spacing w:val="-1"/>
                <w:lang w:eastAsia="ru-RU"/>
              </w:rPr>
              <w:t>е</w:t>
            </w:r>
            <w:r w:rsidRPr="009E0614">
              <w:rPr>
                <w:rFonts w:ascii="Times New Roman" w:hAnsi="Times New Roman"/>
                <w:lang w:eastAsia="ru-RU"/>
              </w:rPr>
              <w:t>м вклю</w:t>
            </w:r>
            <w:r w:rsidRPr="009E0614">
              <w:rPr>
                <w:rFonts w:ascii="Times New Roman" w:hAnsi="Times New Roman"/>
                <w:spacing w:val="-1"/>
                <w:lang w:eastAsia="ru-RU"/>
              </w:rPr>
              <w:t>че</w:t>
            </w:r>
            <w:r w:rsidRPr="009E0614">
              <w:rPr>
                <w:rFonts w:ascii="Times New Roman" w:hAnsi="Times New Roman"/>
                <w:spacing w:val="1"/>
                <w:lang w:eastAsia="ru-RU"/>
              </w:rPr>
              <w:t>ни</w:t>
            </w:r>
            <w:r w:rsidRPr="009E0614">
              <w:rPr>
                <w:rFonts w:ascii="Times New Roman" w:hAnsi="Times New Roman"/>
                <w:lang w:eastAsia="ru-RU"/>
              </w:rPr>
              <w:t>я</w:t>
            </w:r>
            <w:r w:rsidRPr="009E0614">
              <w:rPr>
                <w:rFonts w:ascii="Times New Roman" w:hAnsi="Times New Roman"/>
                <w:spacing w:val="1"/>
                <w:lang w:eastAsia="ru-RU"/>
              </w:rPr>
              <w:t xml:space="preserve"> ц</w:t>
            </w:r>
            <w:r w:rsidRPr="009E0614">
              <w:rPr>
                <w:rFonts w:ascii="Times New Roman" w:hAnsi="Times New Roman"/>
                <w:spacing w:val="-1"/>
                <w:lang w:eastAsia="ru-RU"/>
              </w:rPr>
              <w:t>е</w:t>
            </w:r>
            <w:r w:rsidRPr="009E0614">
              <w:rPr>
                <w:rFonts w:ascii="Times New Roman" w:hAnsi="Times New Roman"/>
                <w:spacing w:val="1"/>
                <w:lang w:eastAsia="ru-RU"/>
              </w:rPr>
              <w:t>н</w:t>
            </w:r>
            <w:r w:rsidRPr="009E0614">
              <w:rPr>
                <w:rFonts w:ascii="Times New Roman" w:hAnsi="Times New Roman"/>
                <w:lang w:eastAsia="ru-RU"/>
              </w:rPr>
              <w:t>ы</w:t>
            </w:r>
            <w:r w:rsidRPr="009E0614">
              <w:rPr>
                <w:rFonts w:ascii="Times New Roman" w:hAnsi="Times New Roman"/>
                <w:spacing w:val="1"/>
                <w:lang w:eastAsia="ru-RU"/>
              </w:rPr>
              <w:t xml:space="preserve"> договора</w:t>
            </w:r>
            <w:r w:rsidRPr="009E0614">
              <w:rPr>
                <w:rFonts w:ascii="Times New Roman" w:hAnsi="Times New Roman"/>
                <w:lang w:eastAsia="ru-RU"/>
              </w:rPr>
              <w:t>,</w:t>
            </w:r>
            <w:r w:rsidRPr="009E0614">
              <w:rPr>
                <w:rFonts w:ascii="Times New Roman" w:hAnsi="Times New Roman"/>
                <w:spacing w:val="1"/>
                <w:lang w:eastAsia="ru-RU"/>
              </w:rPr>
              <w:t xml:space="preserve"> п</w:t>
            </w:r>
            <w:r w:rsidRPr="009E0614">
              <w:rPr>
                <w:rFonts w:ascii="Times New Roman" w:hAnsi="Times New Roman"/>
                <w:lang w:eastAsia="ru-RU"/>
              </w:rPr>
              <w:t>р</w:t>
            </w:r>
            <w:r w:rsidRPr="009E0614">
              <w:rPr>
                <w:rFonts w:ascii="Times New Roman" w:hAnsi="Times New Roman"/>
                <w:spacing w:val="-1"/>
                <w:lang w:eastAsia="ru-RU"/>
              </w:rPr>
              <w:t>е</w:t>
            </w:r>
            <w:r w:rsidRPr="009E0614">
              <w:rPr>
                <w:rFonts w:ascii="Times New Roman" w:hAnsi="Times New Roman"/>
                <w:lang w:eastAsia="ru-RU"/>
              </w:rPr>
              <w:t>дложен</w:t>
            </w:r>
            <w:r w:rsidRPr="009E0614">
              <w:rPr>
                <w:rFonts w:ascii="Times New Roman" w:hAnsi="Times New Roman"/>
                <w:spacing w:val="1"/>
                <w:lang w:eastAsia="ru-RU"/>
              </w:rPr>
              <w:t>н</w:t>
            </w:r>
            <w:r w:rsidRPr="009E0614">
              <w:rPr>
                <w:rFonts w:ascii="Times New Roman" w:hAnsi="Times New Roman"/>
                <w:lang w:eastAsia="ru-RU"/>
              </w:rPr>
              <w:t>ой</w:t>
            </w:r>
            <w:r w:rsidR="00F9629E" w:rsidRPr="009E0614">
              <w:rPr>
                <w:rFonts w:ascii="Times New Roman" w:hAnsi="Times New Roman"/>
                <w:lang w:eastAsia="ru-RU"/>
              </w:rPr>
              <w:t xml:space="preserve"> </w:t>
            </w:r>
            <w:r w:rsidRPr="009E0614">
              <w:rPr>
                <w:rFonts w:ascii="Times New Roman" w:hAnsi="Times New Roman"/>
                <w:spacing w:val="-5"/>
                <w:lang w:eastAsia="ru-RU"/>
              </w:rPr>
              <w:t>у</w:t>
            </w:r>
            <w:r w:rsidRPr="009E0614">
              <w:rPr>
                <w:rFonts w:ascii="Times New Roman" w:hAnsi="Times New Roman"/>
                <w:spacing w:val="1"/>
                <w:lang w:eastAsia="ru-RU"/>
              </w:rPr>
              <w:t>ч</w:t>
            </w:r>
            <w:r w:rsidRPr="009E0614">
              <w:rPr>
                <w:rFonts w:ascii="Times New Roman" w:hAnsi="Times New Roman"/>
                <w:spacing w:val="-1"/>
                <w:lang w:eastAsia="ru-RU"/>
              </w:rPr>
              <w:t>ас</w:t>
            </w:r>
            <w:r w:rsidRPr="009E0614">
              <w:rPr>
                <w:rFonts w:ascii="Times New Roman" w:hAnsi="Times New Roman"/>
                <w:lang w:eastAsia="ru-RU"/>
              </w:rPr>
              <w:t>т</w:t>
            </w:r>
            <w:r w:rsidRPr="009E0614">
              <w:rPr>
                <w:rFonts w:ascii="Times New Roman" w:hAnsi="Times New Roman"/>
                <w:spacing w:val="1"/>
                <w:lang w:eastAsia="ru-RU"/>
              </w:rPr>
              <w:t>ник</w:t>
            </w:r>
            <w:r w:rsidRPr="009E0614">
              <w:rPr>
                <w:rFonts w:ascii="Times New Roman" w:hAnsi="Times New Roman"/>
                <w:lang w:eastAsia="ru-RU"/>
              </w:rPr>
              <w:t>ом процедуры закупки,</w:t>
            </w:r>
            <w:r w:rsidR="00F9629E" w:rsidRPr="009E0614">
              <w:rPr>
                <w:rFonts w:ascii="Times New Roman" w:hAnsi="Times New Roman"/>
                <w:lang w:eastAsia="ru-RU"/>
              </w:rPr>
              <w:t xml:space="preserve"> </w:t>
            </w:r>
            <w:r w:rsidRPr="009E0614">
              <w:rPr>
                <w:rFonts w:ascii="Times New Roman" w:hAnsi="Times New Roman"/>
                <w:spacing w:val="-1"/>
                <w:lang w:eastAsia="ru-RU"/>
              </w:rPr>
              <w:t>с</w:t>
            </w:r>
            <w:r w:rsidRPr="009E0614">
              <w:rPr>
                <w:rFonts w:ascii="Times New Roman" w:hAnsi="Times New Roman"/>
                <w:lang w:eastAsia="ru-RU"/>
              </w:rPr>
              <w:t>в</w:t>
            </w:r>
            <w:r w:rsidRPr="009E0614">
              <w:rPr>
                <w:rFonts w:ascii="Times New Roman" w:hAnsi="Times New Roman"/>
                <w:spacing w:val="-1"/>
                <w:lang w:eastAsia="ru-RU"/>
              </w:rPr>
              <w:t>е</w:t>
            </w:r>
            <w:r w:rsidRPr="009E0614">
              <w:rPr>
                <w:rFonts w:ascii="Times New Roman" w:hAnsi="Times New Roman"/>
                <w:spacing w:val="10"/>
                <w:lang w:eastAsia="ru-RU"/>
              </w:rPr>
              <w:t>д</w:t>
            </w:r>
            <w:r w:rsidRPr="009E0614">
              <w:rPr>
                <w:rFonts w:ascii="Times New Roman" w:hAnsi="Times New Roman"/>
                <w:spacing w:val="-1"/>
                <w:lang w:eastAsia="ru-RU"/>
              </w:rPr>
              <w:t>е</w:t>
            </w:r>
            <w:r w:rsidRPr="009E0614">
              <w:rPr>
                <w:rFonts w:ascii="Times New Roman" w:hAnsi="Times New Roman"/>
                <w:spacing w:val="1"/>
                <w:lang w:eastAsia="ru-RU"/>
              </w:rPr>
              <w:t>ни</w:t>
            </w:r>
            <w:r w:rsidRPr="009E0614">
              <w:rPr>
                <w:rFonts w:ascii="Times New Roman" w:hAnsi="Times New Roman"/>
                <w:lang w:eastAsia="ru-RU"/>
              </w:rPr>
              <w:t>й</w:t>
            </w:r>
            <w:r w:rsidR="00F9629E" w:rsidRPr="009E0614">
              <w:rPr>
                <w:rFonts w:ascii="Times New Roman" w:hAnsi="Times New Roman"/>
                <w:lang w:eastAsia="ru-RU"/>
              </w:rPr>
              <w:t xml:space="preserve"> </w:t>
            </w:r>
            <w:r w:rsidRPr="009E0614">
              <w:rPr>
                <w:rFonts w:ascii="Times New Roman" w:hAnsi="Times New Roman"/>
                <w:lang w:eastAsia="ru-RU"/>
              </w:rPr>
              <w:t>о</w:t>
            </w:r>
            <w:r w:rsidR="00F9629E" w:rsidRPr="009E0614">
              <w:rPr>
                <w:rFonts w:ascii="Times New Roman" w:hAnsi="Times New Roman"/>
                <w:lang w:eastAsia="ru-RU"/>
              </w:rPr>
              <w:t xml:space="preserve"> </w:t>
            </w:r>
            <w:r w:rsidRPr="009E0614">
              <w:rPr>
                <w:rFonts w:ascii="Times New Roman" w:hAnsi="Times New Roman"/>
                <w:lang w:eastAsia="ru-RU"/>
              </w:rPr>
              <w:t>тов</w:t>
            </w:r>
            <w:r w:rsidRPr="009E0614">
              <w:rPr>
                <w:rFonts w:ascii="Times New Roman" w:hAnsi="Times New Roman"/>
                <w:spacing w:val="-1"/>
                <w:lang w:eastAsia="ru-RU"/>
              </w:rPr>
              <w:t>а</w:t>
            </w:r>
            <w:r w:rsidRPr="009E0614">
              <w:rPr>
                <w:rFonts w:ascii="Times New Roman" w:hAnsi="Times New Roman"/>
                <w:lang w:eastAsia="ru-RU"/>
              </w:rPr>
              <w:t>ре (работе, услуге),</w:t>
            </w:r>
            <w:r w:rsidR="00F9629E" w:rsidRPr="009E0614">
              <w:rPr>
                <w:rFonts w:ascii="Times New Roman" w:hAnsi="Times New Roman"/>
                <w:lang w:eastAsia="ru-RU"/>
              </w:rPr>
              <w:t xml:space="preserve"> </w:t>
            </w:r>
            <w:r w:rsidRPr="009E0614">
              <w:rPr>
                <w:rFonts w:ascii="Times New Roman" w:hAnsi="Times New Roman"/>
                <w:spacing w:val="-5"/>
                <w:lang w:eastAsia="ru-RU"/>
              </w:rPr>
              <w:t>у</w:t>
            </w:r>
            <w:r w:rsidRPr="009E0614">
              <w:rPr>
                <w:rFonts w:ascii="Times New Roman" w:hAnsi="Times New Roman"/>
                <w:spacing w:val="1"/>
                <w:lang w:eastAsia="ru-RU"/>
              </w:rPr>
              <w:t>к</w:t>
            </w:r>
            <w:r w:rsidRPr="009E0614">
              <w:rPr>
                <w:rFonts w:ascii="Times New Roman" w:hAnsi="Times New Roman"/>
                <w:spacing w:val="-1"/>
                <w:lang w:eastAsia="ru-RU"/>
              </w:rPr>
              <w:t>а</w:t>
            </w:r>
            <w:r w:rsidRPr="009E0614">
              <w:rPr>
                <w:rFonts w:ascii="Times New Roman" w:hAnsi="Times New Roman"/>
                <w:spacing w:val="1"/>
                <w:lang w:eastAsia="ru-RU"/>
              </w:rPr>
              <w:t>з</w:t>
            </w:r>
            <w:r w:rsidRPr="009E0614">
              <w:rPr>
                <w:rFonts w:ascii="Times New Roman" w:hAnsi="Times New Roman"/>
                <w:spacing w:val="-1"/>
                <w:lang w:eastAsia="ru-RU"/>
              </w:rPr>
              <w:t>а</w:t>
            </w:r>
            <w:r w:rsidRPr="009E0614">
              <w:rPr>
                <w:rFonts w:ascii="Times New Roman" w:hAnsi="Times New Roman"/>
                <w:spacing w:val="1"/>
                <w:lang w:eastAsia="ru-RU"/>
              </w:rPr>
              <w:t>нн</w:t>
            </w:r>
            <w:r w:rsidRPr="009E0614">
              <w:rPr>
                <w:rFonts w:ascii="Times New Roman" w:hAnsi="Times New Roman"/>
                <w:lang w:eastAsia="ru-RU"/>
              </w:rPr>
              <w:t>ых</w:t>
            </w:r>
            <w:r w:rsidR="00F9629E" w:rsidRPr="009E0614">
              <w:rPr>
                <w:rFonts w:ascii="Times New Roman" w:hAnsi="Times New Roman"/>
                <w:lang w:eastAsia="ru-RU"/>
              </w:rPr>
              <w:t xml:space="preserve"> </w:t>
            </w:r>
            <w:r w:rsidRPr="009E0614">
              <w:rPr>
                <w:rFonts w:ascii="Times New Roman" w:hAnsi="Times New Roman"/>
                <w:lang w:eastAsia="ru-RU"/>
              </w:rPr>
              <w:t>в</w:t>
            </w:r>
            <w:r w:rsidR="00F9629E" w:rsidRPr="009E0614">
              <w:rPr>
                <w:rFonts w:ascii="Times New Roman" w:hAnsi="Times New Roman"/>
                <w:lang w:eastAsia="ru-RU"/>
              </w:rPr>
              <w:t xml:space="preserve"> </w:t>
            </w:r>
            <w:r w:rsidRPr="009E0614">
              <w:rPr>
                <w:rFonts w:ascii="Times New Roman" w:hAnsi="Times New Roman"/>
                <w:spacing w:val="1"/>
                <w:lang w:eastAsia="ru-RU"/>
              </w:rPr>
              <w:t>з</w:t>
            </w:r>
            <w:r w:rsidRPr="009E0614">
              <w:rPr>
                <w:rFonts w:ascii="Times New Roman" w:hAnsi="Times New Roman"/>
                <w:spacing w:val="-1"/>
                <w:lang w:eastAsia="ru-RU"/>
              </w:rPr>
              <w:t>а</w:t>
            </w:r>
            <w:r w:rsidRPr="009E0614">
              <w:rPr>
                <w:rFonts w:ascii="Times New Roman" w:hAnsi="Times New Roman"/>
                <w:lang w:eastAsia="ru-RU"/>
              </w:rPr>
              <w:t>явке</w:t>
            </w:r>
            <w:r w:rsidR="00F9629E" w:rsidRPr="009E0614">
              <w:rPr>
                <w:rFonts w:ascii="Times New Roman" w:hAnsi="Times New Roman"/>
                <w:lang w:eastAsia="ru-RU"/>
              </w:rPr>
              <w:t xml:space="preserve"> </w:t>
            </w:r>
            <w:r w:rsidRPr="009E0614">
              <w:rPr>
                <w:rFonts w:ascii="Times New Roman" w:hAnsi="Times New Roman"/>
                <w:spacing w:val="1"/>
                <w:lang w:eastAsia="ru-RU"/>
              </w:rPr>
              <w:t>н</w:t>
            </w:r>
            <w:r w:rsidRPr="009E0614">
              <w:rPr>
                <w:rFonts w:ascii="Times New Roman" w:hAnsi="Times New Roman"/>
                <w:lang w:eastAsia="ru-RU"/>
              </w:rPr>
              <w:t>а</w:t>
            </w:r>
            <w:r w:rsidR="00F9629E" w:rsidRPr="009E0614">
              <w:rPr>
                <w:rFonts w:ascii="Times New Roman" w:hAnsi="Times New Roman"/>
                <w:lang w:eastAsia="ru-RU"/>
              </w:rPr>
              <w:t xml:space="preserve"> </w:t>
            </w:r>
            <w:r w:rsidRPr="009E0614">
              <w:rPr>
                <w:rFonts w:ascii="Times New Roman" w:hAnsi="Times New Roman"/>
                <w:spacing w:val="-7"/>
                <w:lang w:eastAsia="ru-RU"/>
              </w:rPr>
              <w:t>у</w:t>
            </w:r>
            <w:r w:rsidRPr="009E0614">
              <w:rPr>
                <w:rFonts w:ascii="Times New Roman" w:hAnsi="Times New Roman"/>
                <w:spacing w:val="-1"/>
                <w:lang w:eastAsia="ru-RU"/>
              </w:rPr>
              <w:t>ч</w:t>
            </w:r>
            <w:r w:rsidRPr="009E0614">
              <w:rPr>
                <w:rFonts w:ascii="Times New Roman" w:hAnsi="Times New Roman"/>
                <w:spacing w:val="1"/>
                <w:lang w:eastAsia="ru-RU"/>
              </w:rPr>
              <w:t>а</w:t>
            </w:r>
            <w:r w:rsidRPr="009E0614">
              <w:rPr>
                <w:rFonts w:ascii="Times New Roman" w:hAnsi="Times New Roman"/>
                <w:spacing w:val="10"/>
                <w:lang w:eastAsia="ru-RU"/>
              </w:rPr>
              <w:t>с</w:t>
            </w:r>
            <w:r w:rsidRPr="009E0614">
              <w:rPr>
                <w:rFonts w:ascii="Times New Roman" w:hAnsi="Times New Roman"/>
                <w:spacing w:val="3"/>
                <w:lang w:eastAsia="ru-RU"/>
              </w:rPr>
              <w:t>т</w:t>
            </w:r>
            <w:r w:rsidRPr="009E0614">
              <w:rPr>
                <w:rFonts w:ascii="Times New Roman" w:hAnsi="Times New Roman"/>
                <w:spacing w:val="1"/>
                <w:lang w:eastAsia="ru-RU"/>
              </w:rPr>
              <w:t>и</w:t>
            </w:r>
            <w:r w:rsidRPr="009E0614">
              <w:rPr>
                <w:rFonts w:ascii="Times New Roman" w:hAnsi="Times New Roman"/>
                <w:lang w:eastAsia="ru-RU"/>
              </w:rPr>
              <w:t>е</w:t>
            </w:r>
            <w:r w:rsidR="00F9629E" w:rsidRPr="009E0614">
              <w:rPr>
                <w:rFonts w:ascii="Times New Roman" w:hAnsi="Times New Roman"/>
                <w:lang w:eastAsia="ru-RU"/>
              </w:rPr>
              <w:t xml:space="preserve"> </w:t>
            </w:r>
            <w:r w:rsidRPr="009E0614">
              <w:rPr>
                <w:rFonts w:ascii="Times New Roman" w:hAnsi="Times New Roman"/>
                <w:lang w:eastAsia="ru-RU"/>
              </w:rPr>
              <w:t>в запросе котировок</w:t>
            </w:r>
            <w:r w:rsidR="00F9629E" w:rsidRPr="009E0614">
              <w:rPr>
                <w:rFonts w:ascii="Times New Roman" w:hAnsi="Times New Roman"/>
                <w:lang w:eastAsia="ru-RU"/>
              </w:rPr>
              <w:t xml:space="preserve"> </w:t>
            </w:r>
            <w:r w:rsidRPr="009E0614">
              <w:rPr>
                <w:rFonts w:ascii="Times New Roman" w:hAnsi="Times New Roman"/>
                <w:lang w:eastAsia="ru-RU"/>
              </w:rPr>
              <w:t xml:space="preserve">в </w:t>
            </w:r>
            <w:r w:rsidRPr="009E0614">
              <w:rPr>
                <w:rFonts w:ascii="Times New Roman" w:hAnsi="Times New Roman"/>
                <w:spacing w:val="2"/>
                <w:lang w:eastAsia="ru-RU"/>
              </w:rPr>
              <w:t>э</w:t>
            </w:r>
            <w:r w:rsidRPr="009E0614">
              <w:rPr>
                <w:rFonts w:ascii="Times New Roman" w:hAnsi="Times New Roman"/>
                <w:lang w:eastAsia="ru-RU"/>
              </w:rPr>
              <w:t>л</w:t>
            </w:r>
            <w:r w:rsidRPr="009E0614">
              <w:rPr>
                <w:rFonts w:ascii="Times New Roman" w:hAnsi="Times New Roman"/>
                <w:spacing w:val="-1"/>
                <w:lang w:eastAsia="ru-RU"/>
              </w:rPr>
              <w:t>е</w:t>
            </w:r>
            <w:r w:rsidRPr="009E0614">
              <w:rPr>
                <w:rFonts w:ascii="Times New Roman" w:hAnsi="Times New Roman"/>
                <w:spacing w:val="1"/>
                <w:lang w:eastAsia="ru-RU"/>
              </w:rPr>
              <w:t>к</w:t>
            </w:r>
            <w:r w:rsidRPr="009E0614">
              <w:rPr>
                <w:rFonts w:ascii="Times New Roman" w:hAnsi="Times New Roman"/>
                <w:lang w:eastAsia="ru-RU"/>
              </w:rPr>
              <w:t>тро</w:t>
            </w:r>
            <w:r w:rsidRPr="009E0614">
              <w:rPr>
                <w:rFonts w:ascii="Times New Roman" w:hAnsi="Times New Roman"/>
                <w:spacing w:val="1"/>
                <w:lang w:eastAsia="ru-RU"/>
              </w:rPr>
              <w:t>нн</w:t>
            </w:r>
            <w:r w:rsidRPr="009E0614">
              <w:rPr>
                <w:rFonts w:ascii="Times New Roman" w:hAnsi="Times New Roman"/>
                <w:spacing w:val="-2"/>
                <w:lang w:eastAsia="ru-RU"/>
              </w:rPr>
              <w:t>о</w:t>
            </w:r>
            <w:r w:rsidRPr="009E0614">
              <w:rPr>
                <w:rFonts w:ascii="Times New Roman" w:hAnsi="Times New Roman"/>
                <w:lang w:eastAsia="ru-RU"/>
              </w:rPr>
              <w:t>й</w:t>
            </w:r>
            <w:r w:rsidR="00F9629E" w:rsidRPr="009E0614">
              <w:rPr>
                <w:rFonts w:ascii="Times New Roman" w:hAnsi="Times New Roman"/>
                <w:lang w:eastAsia="ru-RU"/>
              </w:rPr>
              <w:t xml:space="preserve"> </w:t>
            </w:r>
            <w:r w:rsidRPr="009E0614">
              <w:rPr>
                <w:rFonts w:ascii="Times New Roman" w:hAnsi="Times New Roman"/>
                <w:lang w:eastAsia="ru-RU"/>
              </w:rPr>
              <w:t>форме</w:t>
            </w:r>
            <w:r w:rsidR="00F9629E" w:rsidRPr="009E0614">
              <w:rPr>
                <w:rFonts w:ascii="Times New Roman" w:hAnsi="Times New Roman"/>
                <w:lang w:eastAsia="ru-RU"/>
              </w:rPr>
              <w:t xml:space="preserve"> </w:t>
            </w:r>
            <w:r w:rsidRPr="009E0614">
              <w:rPr>
                <w:rFonts w:ascii="Times New Roman" w:hAnsi="Times New Roman"/>
                <w:lang w:eastAsia="ru-RU"/>
              </w:rPr>
              <w:t>так</w:t>
            </w:r>
            <w:r w:rsidRPr="009E0614">
              <w:rPr>
                <w:rFonts w:ascii="Times New Roman" w:hAnsi="Times New Roman"/>
                <w:spacing w:val="-2"/>
                <w:lang w:eastAsia="ru-RU"/>
              </w:rPr>
              <w:t>о</w:t>
            </w:r>
            <w:r w:rsidRPr="009E0614">
              <w:rPr>
                <w:rFonts w:ascii="Times New Roman" w:hAnsi="Times New Roman"/>
                <w:lang w:eastAsia="ru-RU"/>
              </w:rPr>
              <w:t>го</w:t>
            </w:r>
            <w:r w:rsidR="00F9629E" w:rsidRPr="009E0614">
              <w:rPr>
                <w:rFonts w:ascii="Times New Roman" w:hAnsi="Times New Roman"/>
                <w:lang w:eastAsia="ru-RU"/>
              </w:rPr>
              <w:t xml:space="preserve"> </w:t>
            </w:r>
            <w:r w:rsidRPr="009E0614">
              <w:rPr>
                <w:rFonts w:ascii="Times New Roman" w:hAnsi="Times New Roman"/>
                <w:spacing w:val="-5"/>
                <w:lang w:eastAsia="ru-RU"/>
              </w:rPr>
              <w:t>у</w:t>
            </w:r>
            <w:r w:rsidRPr="009E0614">
              <w:rPr>
                <w:rFonts w:ascii="Times New Roman" w:hAnsi="Times New Roman"/>
                <w:spacing w:val="1"/>
                <w:lang w:eastAsia="ru-RU"/>
              </w:rPr>
              <w:t>ч</w:t>
            </w:r>
            <w:r w:rsidRPr="009E0614">
              <w:rPr>
                <w:rFonts w:ascii="Times New Roman" w:hAnsi="Times New Roman"/>
                <w:spacing w:val="-1"/>
                <w:lang w:eastAsia="ru-RU"/>
              </w:rPr>
              <w:t>ас</w:t>
            </w:r>
            <w:r w:rsidRPr="009E0614">
              <w:rPr>
                <w:rFonts w:ascii="Times New Roman" w:hAnsi="Times New Roman"/>
                <w:lang w:eastAsia="ru-RU"/>
              </w:rPr>
              <w:t>т</w:t>
            </w:r>
            <w:r w:rsidRPr="009E0614">
              <w:rPr>
                <w:rFonts w:ascii="Times New Roman" w:hAnsi="Times New Roman"/>
                <w:spacing w:val="1"/>
                <w:lang w:eastAsia="ru-RU"/>
              </w:rPr>
              <w:t>ник</w:t>
            </w:r>
            <w:r w:rsidRPr="009E0614">
              <w:rPr>
                <w:rFonts w:ascii="Times New Roman" w:hAnsi="Times New Roman"/>
                <w:spacing w:val="-1"/>
                <w:lang w:eastAsia="ru-RU"/>
              </w:rPr>
              <w:t xml:space="preserve">а, </w:t>
            </w:r>
            <w:r w:rsidRPr="009E0614">
              <w:rPr>
                <w:rFonts w:ascii="Times New Roman" w:hAnsi="Times New Roman"/>
                <w:lang w:eastAsia="ru-RU"/>
              </w:rPr>
              <w:t>б</w:t>
            </w:r>
            <w:r w:rsidRPr="009E0614">
              <w:rPr>
                <w:rFonts w:ascii="Times New Roman" w:hAnsi="Times New Roman"/>
                <w:spacing w:val="-1"/>
                <w:lang w:eastAsia="ru-RU"/>
              </w:rPr>
              <w:t>е</w:t>
            </w:r>
            <w:r w:rsidRPr="009E0614">
              <w:rPr>
                <w:rFonts w:ascii="Times New Roman" w:hAnsi="Times New Roman"/>
                <w:lang w:eastAsia="ru-RU"/>
              </w:rPr>
              <w:t>з</w:t>
            </w:r>
            <w:r w:rsidR="00F9629E" w:rsidRPr="009E0614">
              <w:rPr>
                <w:rFonts w:ascii="Times New Roman" w:hAnsi="Times New Roman"/>
                <w:lang w:eastAsia="ru-RU"/>
              </w:rPr>
              <w:t xml:space="preserve"> </w:t>
            </w:r>
            <w:r w:rsidRPr="009E0614">
              <w:rPr>
                <w:rFonts w:ascii="Times New Roman" w:hAnsi="Times New Roman"/>
                <w:lang w:eastAsia="ru-RU"/>
              </w:rPr>
              <w:t>элек</w:t>
            </w:r>
            <w:r w:rsidRPr="009E0614">
              <w:rPr>
                <w:rFonts w:ascii="Times New Roman" w:hAnsi="Times New Roman"/>
                <w:spacing w:val="1"/>
                <w:lang w:eastAsia="ru-RU"/>
              </w:rPr>
              <w:t>т</w:t>
            </w:r>
            <w:r w:rsidRPr="009E0614">
              <w:rPr>
                <w:rFonts w:ascii="Times New Roman" w:hAnsi="Times New Roman"/>
                <w:lang w:eastAsia="ru-RU"/>
              </w:rPr>
              <w:t>ро</w:t>
            </w:r>
            <w:r w:rsidRPr="009E0614">
              <w:rPr>
                <w:rFonts w:ascii="Times New Roman" w:hAnsi="Times New Roman"/>
                <w:spacing w:val="-1"/>
                <w:lang w:eastAsia="ru-RU"/>
              </w:rPr>
              <w:t>н</w:t>
            </w:r>
            <w:r w:rsidRPr="009E0614">
              <w:rPr>
                <w:rFonts w:ascii="Times New Roman" w:hAnsi="Times New Roman"/>
                <w:spacing w:val="1"/>
                <w:lang w:eastAsia="ru-RU"/>
              </w:rPr>
              <w:t>н</w:t>
            </w:r>
            <w:r w:rsidRPr="009E0614">
              <w:rPr>
                <w:rFonts w:ascii="Times New Roman" w:hAnsi="Times New Roman"/>
                <w:lang w:eastAsia="ru-RU"/>
              </w:rPr>
              <w:t xml:space="preserve">ой </w:t>
            </w:r>
            <w:r w:rsidRPr="009E0614">
              <w:rPr>
                <w:rFonts w:ascii="Times New Roman" w:hAnsi="Times New Roman"/>
                <w:spacing w:val="1"/>
                <w:lang w:eastAsia="ru-RU"/>
              </w:rPr>
              <w:t>ци</w:t>
            </w:r>
            <w:r w:rsidRPr="009E0614">
              <w:rPr>
                <w:rFonts w:ascii="Times New Roman" w:hAnsi="Times New Roman"/>
                <w:lang w:eastAsia="ru-RU"/>
              </w:rPr>
              <w:t xml:space="preserve">фровой </w:t>
            </w:r>
            <w:r w:rsidRPr="009E0614">
              <w:rPr>
                <w:rFonts w:ascii="Times New Roman" w:hAnsi="Times New Roman"/>
                <w:spacing w:val="1"/>
                <w:lang w:eastAsia="ru-RU"/>
              </w:rPr>
              <w:t>п</w:t>
            </w:r>
            <w:r w:rsidRPr="009E0614">
              <w:rPr>
                <w:rFonts w:ascii="Times New Roman" w:hAnsi="Times New Roman"/>
                <w:lang w:eastAsia="ru-RU"/>
              </w:rPr>
              <w:t>од</w:t>
            </w:r>
            <w:r w:rsidRPr="009E0614">
              <w:rPr>
                <w:rFonts w:ascii="Times New Roman" w:hAnsi="Times New Roman"/>
                <w:spacing w:val="-1"/>
                <w:lang w:eastAsia="ru-RU"/>
              </w:rPr>
              <w:t>п</w:t>
            </w:r>
            <w:r w:rsidRPr="009E0614">
              <w:rPr>
                <w:rFonts w:ascii="Times New Roman" w:hAnsi="Times New Roman"/>
                <w:spacing w:val="1"/>
                <w:lang w:eastAsia="ru-RU"/>
              </w:rPr>
              <w:t>и</w:t>
            </w:r>
            <w:r w:rsidRPr="009E0614">
              <w:rPr>
                <w:rFonts w:ascii="Times New Roman" w:hAnsi="Times New Roman"/>
                <w:spacing w:val="-1"/>
                <w:lang w:eastAsia="ru-RU"/>
              </w:rPr>
              <w:t>с</w:t>
            </w:r>
            <w:r w:rsidRPr="009E0614">
              <w:rPr>
                <w:rFonts w:ascii="Times New Roman" w:hAnsi="Times New Roman"/>
                <w:lang w:eastAsia="ru-RU"/>
              </w:rPr>
              <w:t>и</w:t>
            </w:r>
            <w:r w:rsidR="00F9629E" w:rsidRPr="009E0614">
              <w:rPr>
                <w:rFonts w:ascii="Times New Roman" w:hAnsi="Times New Roman"/>
                <w:lang w:eastAsia="ru-RU"/>
              </w:rPr>
              <w:t xml:space="preserve"> </w:t>
            </w:r>
            <w:r w:rsidRPr="009E0614">
              <w:rPr>
                <w:rFonts w:ascii="Times New Roman" w:hAnsi="Times New Roman"/>
                <w:lang w:eastAsia="ru-RU"/>
              </w:rPr>
              <w:t>л</w:t>
            </w:r>
            <w:r w:rsidRPr="009E0614">
              <w:rPr>
                <w:rFonts w:ascii="Times New Roman" w:hAnsi="Times New Roman"/>
                <w:spacing w:val="-1"/>
                <w:lang w:eastAsia="ru-RU"/>
              </w:rPr>
              <w:t>и</w:t>
            </w:r>
            <w:r w:rsidRPr="009E0614">
              <w:rPr>
                <w:rFonts w:ascii="Times New Roman" w:hAnsi="Times New Roman"/>
                <w:spacing w:val="1"/>
                <w:lang w:eastAsia="ru-RU"/>
              </w:rPr>
              <w:t>ц</w:t>
            </w:r>
            <w:r w:rsidRPr="009E0614">
              <w:rPr>
                <w:rFonts w:ascii="Times New Roman" w:hAnsi="Times New Roman"/>
                <w:spacing w:val="-1"/>
                <w:lang w:eastAsia="ru-RU"/>
              </w:rPr>
              <w:t>а</w:t>
            </w:r>
            <w:r w:rsidRPr="009E0614">
              <w:rPr>
                <w:rFonts w:ascii="Times New Roman" w:hAnsi="Times New Roman"/>
                <w:lang w:eastAsia="ru-RU"/>
              </w:rPr>
              <w:t xml:space="preserve">, </w:t>
            </w:r>
            <w:r w:rsidRPr="009E0614">
              <w:rPr>
                <w:rFonts w:ascii="Times New Roman" w:hAnsi="Times New Roman"/>
                <w:spacing w:val="1"/>
                <w:lang w:eastAsia="ru-RU"/>
              </w:rPr>
              <w:t>и</w:t>
            </w:r>
            <w:r w:rsidRPr="009E0614">
              <w:rPr>
                <w:rFonts w:ascii="Times New Roman" w:hAnsi="Times New Roman"/>
                <w:spacing w:val="-1"/>
                <w:lang w:eastAsia="ru-RU"/>
              </w:rPr>
              <w:t>ме</w:t>
            </w:r>
            <w:r w:rsidRPr="009E0614">
              <w:rPr>
                <w:rFonts w:ascii="Times New Roman" w:hAnsi="Times New Roman"/>
                <w:lang w:eastAsia="ru-RU"/>
              </w:rPr>
              <w:t>ю</w:t>
            </w:r>
            <w:r w:rsidRPr="009E0614">
              <w:rPr>
                <w:rFonts w:ascii="Times New Roman" w:hAnsi="Times New Roman"/>
                <w:spacing w:val="1"/>
                <w:lang w:eastAsia="ru-RU"/>
              </w:rPr>
              <w:t>щ</w:t>
            </w:r>
            <w:r w:rsidRPr="009E0614">
              <w:rPr>
                <w:rFonts w:ascii="Times New Roman" w:hAnsi="Times New Roman"/>
                <w:spacing w:val="-1"/>
                <w:lang w:eastAsia="ru-RU"/>
              </w:rPr>
              <w:t>е</w:t>
            </w:r>
            <w:r w:rsidRPr="009E0614">
              <w:rPr>
                <w:rFonts w:ascii="Times New Roman" w:hAnsi="Times New Roman"/>
                <w:lang w:eastAsia="ru-RU"/>
              </w:rPr>
              <w:t>го</w:t>
            </w:r>
            <w:r w:rsidR="00F9629E" w:rsidRPr="009E0614">
              <w:rPr>
                <w:rFonts w:ascii="Times New Roman" w:hAnsi="Times New Roman"/>
                <w:lang w:eastAsia="ru-RU"/>
              </w:rPr>
              <w:t xml:space="preserve"> </w:t>
            </w:r>
            <w:r w:rsidRPr="009E0614">
              <w:rPr>
                <w:rFonts w:ascii="Times New Roman" w:hAnsi="Times New Roman"/>
                <w:spacing w:val="1"/>
                <w:lang w:eastAsia="ru-RU"/>
              </w:rPr>
              <w:t>п</w:t>
            </w:r>
            <w:r w:rsidRPr="009E0614">
              <w:rPr>
                <w:rFonts w:ascii="Times New Roman" w:hAnsi="Times New Roman"/>
                <w:lang w:eastAsia="ru-RU"/>
              </w:rPr>
              <w:t>р</w:t>
            </w:r>
            <w:r w:rsidRPr="009E0614">
              <w:rPr>
                <w:rFonts w:ascii="Times New Roman" w:hAnsi="Times New Roman"/>
                <w:spacing w:val="-1"/>
                <w:lang w:eastAsia="ru-RU"/>
              </w:rPr>
              <w:t>а</w:t>
            </w:r>
            <w:r w:rsidRPr="009E0614">
              <w:rPr>
                <w:rFonts w:ascii="Times New Roman" w:hAnsi="Times New Roman"/>
                <w:lang w:eastAsia="ru-RU"/>
              </w:rPr>
              <w:t>во</w:t>
            </w:r>
            <w:r w:rsidR="00F9629E" w:rsidRPr="009E0614">
              <w:rPr>
                <w:rFonts w:ascii="Times New Roman" w:hAnsi="Times New Roman"/>
                <w:lang w:eastAsia="ru-RU"/>
              </w:rPr>
              <w:t xml:space="preserve"> </w:t>
            </w:r>
            <w:r w:rsidRPr="009E0614">
              <w:rPr>
                <w:rFonts w:ascii="Times New Roman" w:hAnsi="Times New Roman"/>
                <w:lang w:eastAsia="ru-RU"/>
              </w:rPr>
              <w:t>д</w:t>
            </w:r>
            <w:r w:rsidRPr="009E0614">
              <w:rPr>
                <w:rFonts w:ascii="Times New Roman" w:hAnsi="Times New Roman"/>
                <w:spacing w:val="-1"/>
                <w:lang w:eastAsia="ru-RU"/>
              </w:rPr>
              <w:t>е</w:t>
            </w:r>
            <w:r w:rsidRPr="009E0614">
              <w:rPr>
                <w:rFonts w:ascii="Times New Roman" w:hAnsi="Times New Roman"/>
                <w:spacing w:val="1"/>
                <w:lang w:eastAsia="ru-RU"/>
              </w:rPr>
              <w:t>й</w:t>
            </w:r>
            <w:r w:rsidRPr="009E0614">
              <w:rPr>
                <w:rFonts w:ascii="Times New Roman" w:hAnsi="Times New Roman"/>
                <w:spacing w:val="-1"/>
                <w:lang w:eastAsia="ru-RU"/>
              </w:rPr>
              <w:t>с</w:t>
            </w:r>
            <w:r w:rsidRPr="009E0614">
              <w:rPr>
                <w:rFonts w:ascii="Times New Roman" w:hAnsi="Times New Roman"/>
                <w:lang w:eastAsia="ru-RU"/>
              </w:rPr>
              <w:t>тво</w:t>
            </w:r>
            <w:r w:rsidRPr="009E0614">
              <w:rPr>
                <w:rFonts w:ascii="Times New Roman" w:hAnsi="Times New Roman"/>
                <w:spacing w:val="-1"/>
                <w:lang w:eastAsia="ru-RU"/>
              </w:rPr>
              <w:t>ва</w:t>
            </w:r>
            <w:r w:rsidRPr="009E0614">
              <w:rPr>
                <w:rFonts w:ascii="Times New Roman" w:hAnsi="Times New Roman"/>
                <w:lang w:eastAsia="ru-RU"/>
              </w:rPr>
              <w:t>ть</w:t>
            </w:r>
            <w:r w:rsidR="00F9629E" w:rsidRPr="009E0614">
              <w:rPr>
                <w:rFonts w:ascii="Times New Roman" w:hAnsi="Times New Roman"/>
                <w:lang w:eastAsia="ru-RU"/>
              </w:rPr>
              <w:t xml:space="preserve"> </w:t>
            </w:r>
            <w:r w:rsidRPr="009E0614">
              <w:rPr>
                <w:rFonts w:ascii="Times New Roman" w:hAnsi="Times New Roman"/>
                <w:lang w:eastAsia="ru-RU"/>
              </w:rPr>
              <w:t>от</w:t>
            </w:r>
            <w:r w:rsidR="00F9629E" w:rsidRPr="009E0614">
              <w:rPr>
                <w:rFonts w:ascii="Times New Roman" w:hAnsi="Times New Roman"/>
                <w:lang w:eastAsia="ru-RU"/>
              </w:rPr>
              <w:t xml:space="preserve"> </w:t>
            </w:r>
            <w:r w:rsidRPr="009E0614">
              <w:rPr>
                <w:rFonts w:ascii="Times New Roman" w:hAnsi="Times New Roman"/>
                <w:spacing w:val="1"/>
                <w:lang w:eastAsia="ru-RU"/>
              </w:rPr>
              <w:t>и</w:t>
            </w:r>
            <w:r w:rsidRPr="009E0614">
              <w:rPr>
                <w:rFonts w:ascii="Times New Roman" w:hAnsi="Times New Roman"/>
                <w:spacing w:val="-1"/>
                <w:lang w:eastAsia="ru-RU"/>
              </w:rPr>
              <w:t>ме</w:t>
            </w:r>
            <w:r w:rsidRPr="009E0614">
              <w:rPr>
                <w:rFonts w:ascii="Times New Roman" w:hAnsi="Times New Roman"/>
                <w:spacing w:val="1"/>
                <w:lang w:eastAsia="ru-RU"/>
              </w:rPr>
              <w:t>н</w:t>
            </w:r>
            <w:r w:rsidRPr="009E0614">
              <w:rPr>
                <w:rFonts w:ascii="Times New Roman" w:hAnsi="Times New Roman"/>
                <w:lang w:eastAsia="ru-RU"/>
              </w:rPr>
              <w:t>и</w:t>
            </w:r>
            <w:r w:rsidRPr="009E0614">
              <w:rPr>
                <w:rFonts w:ascii="Times New Roman" w:hAnsi="Times New Roman"/>
                <w:spacing w:val="1"/>
                <w:lang w:eastAsia="ru-RU"/>
              </w:rPr>
              <w:t xml:space="preserve"> З</w:t>
            </w:r>
            <w:r w:rsidRPr="009E0614">
              <w:rPr>
                <w:rFonts w:ascii="Times New Roman" w:hAnsi="Times New Roman"/>
                <w:spacing w:val="-1"/>
                <w:lang w:eastAsia="ru-RU"/>
              </w:rPr>
              <w:t>а</w:t>
            </w:r>
            <w:r w:rsidRPr="009E0614">
              <w:rPr>
                <w:rFonts w:ascii="Times New Roman" w:hAnsi="Times New Roman"/>
                <w:spacing w:val="1"/>
                <w:lang w:eastAsia="ru-RU"/>
              </w:rPr>
              <w:t>к</w:t>
            </w:r>
            <w:r w:rsidRPr="009E0614">
              <w:rPr>
                <w:rFonts w:ascii="Times New Roman" w:hAnsi="Times New Roman"/>
                <w:spacing w:val="-1"/>
                <w:lang w:eastAsia="ru-RU"/>
              </w:rPr>
              <w:t>а</w:t>
            </w:r>
            <w:r w:rsidRPr="009E0614">
              <w:rPr>
                <w:rFonts w:ascii="Times New Roman" w:hAnsi="Times New Roman"/>
                <w:spacing w:val="1"/>
                <w:lang w:eastAsia="ru-RU"/>
              </w:rPr>
              <w:t>з</w:t>
            </w:r>
            <w:r w:rsidRPr="009E0614">
              <w:rPr>
                <w:rFonts w:ascii="Times New Roman" w:hAnsi="Times New Roman"/>
                <w:spacing w:val="-3"/>
                <w:lang w:eastAsia="ru-RU"/>
              </w:rPr>
              <w:t>ч</w:t>
            </w:r>
            <w:r w:rsidRPr="009E0614">
              <w:rPr>
                <w:rFonts w:ascii="Times New Roman" w:hAnsi="Times New Roman"/>
                <w:spacing w:val="1"/>
                <w:lang w:eastAsia="ru-RU"/>
              </w:rPr>
              <w:t>ик</w:t>
            </w:r>
            <w:r w:rsidRPr="009E0614">
              <w:rPr>
                <w:rFonts w:ascii="Times New Roman" w:hAnsi="Times New Roman"/>
                <w:spacing w:val="-1"/>
                <w:lang w:eastAsia="ru-RU"/>
              </w:rPr>
              <w:t>а</w:t>
            </w:r>
            <w:r w:rsidRPr="009E0614">
              <w:rPr>
                <w:rFonts w:ascii="Times New Roman" w:hAnsi="Times New Roman"/>
                <w:lang w:eastAsia="ru-RU"/>
              </w:rPr>
              <w:t xml:space="preserve">. </w:t>
            </w:r>
            <w:proofErr w:type="gramEnd"/>
          </w:p>
          <w:p w:rsidR="00F05EDE" w:rsidRPr="009E0614" w:rsidRDefault="00F05EDE" w:rsidP="00ED0582">
            <w:pPr>
              <w:spacing w:after="0" w:line="240" w:lineRule="auto"/>
              <w:jc w:val="both"/>
              <w:rPr>
                <w:rFonts w:ascii="Times New Roman" w:hAnsi="Times New Roman"/>
              </w:rPr>
            </w:pPr>
            <w:r w:rsidRPr="009E061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F05EDE" w:rsidRPr="009E0614" w:rsidRDefault="00F05EDE" w:rsidP="00ED0582">
            <w:pPr>
              <w:spacing w:after="0" w:line="240" w:lineRule="auto"/>
              <w:jc w:val="both"/>
              <w:rPr>
                <w:rFonts w:ascii="Times New Roman" w:hAnsi="Times New Roman"/>
              </w:rPr>
            </w:pPr>
            <w:r w:rsidRPr="009E0614">
              <w:rPr>
                <w:rFonts w:ascii="Times New Roman" w:hAnsi="Times New Roman"/>
                <w:lang w:eastAsia="ar-SA"/>
              </w:rPr>
              <w:t xml:space="preserve">9.13. Победитель в запросе котировок в электронной форме </w:t>
            </w:r>
            <w:r w:rsidRPr="009E0614">
              <w:rPr>
                <w:rFonts w:ascii="Times New Roman" w:hAnsi="Times New Roman"/>
                <w:b/>
                <w:spacing w:val="1"/>
                <w:lang w:eastAsia="ar-SA"/>
              </w:rPr>
              <w:t>п</w:t>
            </w:r>
            <w:r w:rsidRPr="009E0614">
              <w:rPr>
                <w:rFonts w:ascii="Times New Roman" w:hAnsi="Times New Roman"/>
                <w:b/>
                <w:spacing w:val="-2"/>
                <w:lang w:eastAsia="ar-SA"/>
              </w:rPr>
              <w:t>р</w:t>
            </w:r>
            <w:r w:rsidRPr="009E0614">
              <w:rPr>
                <w:rFonts w:ascii="Times New Roman" w:hAnsi="Times New Roman"/>
                <w:b/>
                <w:spacing w:val="1"/>
                <w:lang w:eastAsia="ar-SA"/>
              </w:rPr>
              <w:t>и</w:t>
            </w:r>
            <w:r w:rsidRPr="009E0614">
              <w:rPr>
                <w:rFonts w:ascii="Times New Roman" w:hAnsi="Times New Roman"/>
                <w:b/>
                <w:spacing w:val="-1"/>
                <w:lang w:eastAsia="ar-SA"/>
              </w:rPr>
              <w:t>з</w:t>
            </w:r>
            <w:r w:rsidRPr="009E0614">
              <w:rPr>
                <w:rFonts w:ascii="Times New Roman" w:hAnsi="Times New Roman"/>
                <w:b/>
                <w:spacing w:val="1"/>
                <w:lang w:eastAsia="ar-SA"/>
              </w:rPr>
              <w:t>н</w:t>
            </w:r>
            <w:r w:rsidRPr="009E0614">
              <w:rPr>
                <w:rFonts w:ascii="Times New Roman" w:hAnsi="Times New Roman"/>
                <w:b/>
                <w:spacing w:val="-1"/>
                <w:lang w:eastAsia="ar-SA"/>
              </w:rPr>
              <w:t>ае</w:t>
            </w:r>
            <w:r w:rsidRPr="009E0614">
              <w:rPr>
                <w:rFonts w:ascii="Times New Roman" w:hAnsi="Times New Roman"/>
                <w:b/>
                <w:lang w:eastAsia="ar-SA"/>
              </w:rPr>
              <w:t>т</w:t>
            </w:r>
            <w:r w:rsidRPr="009E0614">
              <w:rPr>
                <w:rFonts w:ascii="Times New Roman" w:hAnsi="Times New Roman"/>
                <w:b/>
                <w:spacing w:val="-1"/>
                <w:lang w:eastAsia="ar-SA"/>
              </w:rPr>
              <w:t>с</w:t>
            </w:r>
            <w:r w:rsidRPr="009E0614">
              <w:rPr>
                <w:rFonts w:ascii="Times New Roman" w:hAnsi="Times New Roman"/>
                <w:b/>
                <w:lang w:eastAsia="ar-SA"/>
              </w:rPr>
              <w:t xml:space="preserve">я </w:t>
            </w:r>
            <w:r w:rsidRPr="009E0614">
              <w:rPr>
                <w:rFonts w:ascii="Times New Roman" w:hAnsi="Times New Roman"/>
                <w:b/>
                <w:spacing w:val="-2"/>
                <w:lang w:eastAsia="ar-SA"/>
              </w:rPr>
              <w:t>у</w:t>
            </w:r>
            <w:r w:rsidRPr="009E0614">
              <w:rPr>
                <w:rFonts w:ascii="Times New Roman" w:hAnsi="Times New Roman"/>
                <w:b/>
                <w:spacing w:val="1"/>
                <w:lang w:eastAsia="ar-SA"/>
              </w:rPr>
              <w:t>к</w:t>
            </w:r>
            <w:r w:rsidRPr="009E0614">
              <w:rPr>
                <w:rFonts w:ascii="Times New Roman" w:hAnsi="Times New Roman"/>
                <w:b/>
                <w:lang w:eastAsia="ar-SA"/>
              </w:rPr>
              <w:t>ло</w:t>
            </w:r>
            <w:r w:rsidRPr="009E0614">
              <w:rPr>
                <w:rFonts w:ascii="Times New Roman" w:hAnsi="Times New Roman"/>
                <w:b/>
                <w:spacing w:val="1"/>
                <w:lang w:eastAsia="ar-SA"/>
              </w:rPr>
              <w:t>ни</w:t>
            </w:r>
            <w:r w:rsidRPr="009E0614">
              <w:rPr>
                <w:rFonts w:ascii="Times New Roman" w:hAnsi="Times New Roman"/>
                <w:b/>
                <w:lang w:eastAsia="ar-SA"/>
              </w:rPr>
              <w:t>в</w:t>
            </w:r>
            <w:r w:rsidRPr="009E0614">
              <w:rPr>
                <w:rFonts w:ascii="Times New Roman" w:hAnsi="Times New Roman"/>
                <w:b/>
                <w:spacing w:val="-3"/>
                <w:lang w:eastAsia="ar-SA"/>
              </w:rPr>
              <w:t>ш</w:t>
            </w:r>
            <w:r w:rsidRPr="009E0614">
              <w:rPr>
                <w:rFonts w:ascii="Times New Roman" w:hAnsi="Times New Roman"/>
                <w:b/>
                <w:spacing w:val="1"/>
                <w:lang w:eastAsia="ar-SA"/>
              </w:rPr>
              <w:t>и</w:t>
            </w:r>
            <w:r w:rsidRPr="009E0614">
              <w:rPr>
                <w:rFonts w:ascii="Times New Roman" w:hAnsi="Times New Roman"/>
                <w:b/>
                <w:spacing w:val="-1"/>
                <w:lang w:eastAsia="ar-SA"/>
              </w:rPr>
              <w:t>мс</w:t>
            </w:r>
            <w:r w:rsidRPr="009E0614">
              <w:rPr>
                <w:rFonts w:ascii="Times New Roman" w:hAnsi="Times New Roman"/>
                <w:b/>
                <w:lang w:eastAsia="ar-SA"/>
              </w:rPr>
              <w:t xml:space="preserve">я от </w:t>
            </w:r>
            <w:r w:rsidRPr="009E0614">
              <w:rPr>
                <w:rFonts w:ascii="Times New Roman" w:hAnsi="Times New Roman"/>
                <w:b/>
                <w:spacing w:val="1"/>
                <w:lang w:eastAsia="ar-SA"/>
              </w:rPr>
              <w:t>з</w:t>
            </w:r>
            <w:r w:rsidRPr="009E0614">
              <w:rPr>
                <w:rFonts w:ascii="Times New Roman" w:hAnsi="Times New Roman"/>
                <w:b/>
                <w:spacing w:val="-1"/>
                <w:lang w:eastAsia="ar-SA"/>
              </w:rPr>
              <w:t>а</w:t>
            </w:r>
            <w:r w:rsidRPr="009E0614">
              <w:rPr>
                <w:rFonts w:ascii="Times New Roman" w:hAnsi="Times New Roman"/>
                <w:b/>
                <w:spacing w:val="1"/>
                <w:lang w:eastAsia="ar-SA"/>
              </w:rPr>
              <w:t>к</w:t>
            </w:r>
            <w:r w:rsidRPr="009E0614">
              <w:rPr>
                <w:rFonts w:ascii="Times New Roman" w:hAnsi="Times New Roman"/>
                <w:b/>
                <w:lang w:eastAsia="ar-SA"/>
              </w:rPr>
              <w:t>л</w:t>
            </w:r>
            <w:r w:rsidRPr="009E0614">
              <w:rPr>
                <w:rFonts w:ascii="Times New Roman" w:hAnsi="Times New Roman"/>
                <w:b/>
                <w:spacing w:val="1"/>
                <w:lang w:eastAsia="ar-SA"/>
              </w:rPr>
              <w:t>ю</w:t>
            </w:r>
            <w:r w:rsidRPr="009E0614">
              <w:rPr>
                <w:rFonts w:ascii="Times New Roman" w:hAnsi="Times New Roman"/>
                <w:b/>
                <w:spacing w:val="-1"/>
                <w:lang w:eastAsia="ar-SA"/>
              </w:rPr>
              <w:t>че</w:t>
            </w:r>
            <w:r w:rsidRPr="009E0614">
              <w:rPr>
                <w:rFonts w:ascii="Times New Roman" w:hAnsi="Times New Roman"/>
                <w:b/>
                <w:spacing w:val="1"/>
                <w:lang w:eastAsia="ar-SA"/>
              </w:rPr>
              <w:t>ни</w:t>
            </w:r>
            <w:r w:rsidRPr="009E0614">
              <w:rPr>
                <w:rFonts w:ascii="Times New Roman" w:hAnsi="Times New Roman"/>
                <w:b/>
                <w:lang w:eastAsia="ar-SA"/>
              </w:rPr>
              <w:t>я</w:t>
            </w:r>
            <w:r w:rsidRPr="009E0614">
              <w:rPr>
                <w:rFonts w:ascii="Times New Roman" w:hAnsi="Times New Roman"/>
                <w:b/>
                <w:spacing w:val="1"/>
                <w:lang w:eastAsia="ar-SA"/>
              </w:rPr>
              <w:t xml:space="preserve"> договора </w:t>
            </w:r>
            <w:r w:rsidRPr="009E0614">
              <w:rPr>
                <w:rFonts w:ascii="Times New Roman" w:hAnsi="Times New Roman"/>
                <w:b/>
                <w:lang w:eastAsia="ar-SA"/>
              </w:rPr>
              <w:t xml:space="preserve">в </w:t>
            </w:r>
            <w:r w:rsidRPr="009E0614">
              <w:rPr>
                <w:rFonts w:ascii="Times New Roman" w:hAnsi="Times New Roman"/>
                <w:b/>
                <w:spacing w:val="-1"/>
                <w:lang w:eastAsia="ar-SA"/>
              </w:rPr>
              <w:t>с</w:t>
            </w:r>
            <w:r w:rsidRPr="009E0614">
              <w:rPr>
                <w:rFonts w:ascii="Times New Roman" w:hAnsi="Times New Roman"/>
                <w:b/>
                <w:spacing w:val="5"/>
                <w:lang w:eastAsia="ar-SA"/>
              </w:rPr>
              <w:t>л</w:t>
            </w:r>
            <w:r w:rsidRPr="009E0614">
              <w:rPr>
                <w:rFonts w:ascii="Times New Roman" w:hAnsi="Times New Roman"/>
                <w:b/>
                <w:spacing w:val="-2"/>
                <w:lang w:eastAsia="ar-SA"/>
              </w:rPr>
              <w:t>у</w:t>
            </w:r>
            <w:r w:rsidRPr="009E0614">
              <w:rPr>
                <w:rFonts w:ascii="Times New Roman" w:hAnsi="Times New Roman"/>
                <w:b/>
                <w:spacing w:val="-1"/>
                <w:lang w:eastAsia="ar-SA"/>
              </w:rPr>
              <w:t>чае</w:t>
            </w:r>
            <w:r w:rsidRPr="009E0614">
              <w:rPr>
                <w:rFonts w:ascii="Times New Roman" w:hAnsi="Times New Roman"/>
                <w:lang w:eastAsia="ar-SA"/>
              </w:rPr>
              <w:t>,</w:t>
            </w:r>
            <w:r w:rsidR="0069399F" w:rsidRPr="009E0614">
              <w:rPr>
                <w:rFonts w:ascii="Times New Roman" w:hAnsi="Times New Roman"/>
                <w:lang w:eastAsia="ar-SA"/>
              </w:rPr>
              <w:t xml:space="preserve"> </w:t>
            </w:r>
            <w:r w:rsidRPr="009E061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05EDE" w:rsidRPr="009E0614" w:rsidRDefault="00F05EDE"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lastRenderedPageBreak/>
              <w:t>11.</w:t>
            </w:r>
          </w:p>
        </w:tc>
        <w:tc>
          <w:tcPr>
            <w:tcW w:w="10036" w:type="dxa"/>
            <w:gridSpan w:val="3"/>
          </w:tcPr>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Документы, входящие в состав заявки на участие в запросе котировок в электронной форме</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F05EDE" w:rsidRPr="009E0614" w:rsidRDefault="004458F4"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xml:space="preserve">1)   </w:t>
            </w:r>
            <w:r w:rsidR="00F05EDE" w:rsidRPr="009E0614">
              <w:rPr>
                <w:rFonts w:ascii="Times New Roman" w:hAnsi="Times New Roman"/>
                <w:lang w:eastAsia="ar-SA"/>
              </w:rPr>
              <w:t>Котировочную</w:t>
            </w:r>
            <w:r w:rsidR="001F2184" w:rsidRPr="009E0614">
              <w:rPr>
                <w:rFonts w:ascii="Times New Roman" w:hAnsi="Times New Roman"/>
                <w:lang w:eastAsia="ar-SA"/>
              </w:rPr>
              <w:t xml:space="preserve"> </w:t>
            </w:r>
            <w:r w:rsidR="00F05EDE" w:rsidRPr="009E0614">
              <w:rPr>
                <w:rFonts w:ascii="Times New Roman" w:hAnsi="Times New Roman"/>
                <w:lang w:eastAsia="ar-SA"/>
              </w:rPr>
              <w:t xml:space="preserve">заявку оформленную в соответствии с требованиями документации (приложение 1); </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2)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3) копии учредительных документов участника закупок (для юридических лиц);</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4) копии документов, удостоверяющих личность (для физических лиц);</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5)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9) документ, декларирующий следующее:</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Pr="009E0614">
              <w:rPr>
                <w:rFonts w:ascii="Times New Roman" w:hAnsi="Times New Roman"/>
                <w:lang w:eastAsia="ar-SA"/>
              </w:rPr>
              <w:lastRenderedPageBreak/>
              <w:t>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10) предложение о цене договора;</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11)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458F4"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05EDE" w:rsidRPr="009E0614" w:rsidRDefault="004458F4" w:rsidP="004458F4">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xml:space="preserve">14) </w:t>
            </w:r>
            <w:r w:rsidR="00F05EDE" w:rsidRPr="009E0614">
              <w:rPr>
                <w:rFonts w:ascii="Times New Roman" w:hAnsi="Times New Roman"/>
                <w:lang w:eastAsia="ar-SA"/>
              </w:rPr>
              <w:t>иные документы, указаны в Проекте договора (Приложение №4 к Извещению) и Техническом задании (Приложении №5 к Извещению),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F05EDE" w:rsidRPr="009E0614" w:rsidRDefault="00F05EDE" w:rsidP="00982AFA">
            <w:pPr>
              <w:suppressAutoHyphens/>
              <w:autoSpaceDE w:val="0"/>
              <w:spacing w:after="0" w:line="240" w:lineRule="auto"/>
              <w:rPr>
                <w:rFonts w:ascii="Times New Roman" w:hAnsi="Times New Roman"/>
                <w:lang w:eastAsia="ar-SA"/>
              </w:rPr>
            </w:pPr>
            <w:r w:rsidRPr="009E0614">
              <w:rPr>
                <w:rFonts w:ascii="Times New Roman" w:hAnsi="Times New Roman"/>
                <w:lang w:eastAsia="ar-SA"/>
              </w:rPr>
              <w:t>Все вышеуказанные документы прилагаются участником в составе заявки.</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05EDE" w:rsidRPr="009E0614" w:rsidRDefault="00F05EDE"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lastRenderedPageBreak/>
              <w:t>12.</w:t>
            </w:r>
          </w:p>
        </w:tc>
        <w:tc>
          <w:tcPr>
            <w:tcW w:w="10036" w:type="dxa"/>
            <w:gridSpan w:val="3"/>
          </w:tcPr>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FD5502">
              <w:rPr>
                <w:rFonts w:ascii="Times New Roman" w:hAnsi="Times New Roman"/>
                <w:lang w:eastAsia="ar-SA"/>
              </w:rPr>
              <w:t xml:space="preserve"> </w:t>
            </w:r>
            <w:r w:rsidRPr="009E0614">
              <w:rPr>
                <w:rFonts w:ascii="Times New Roman" w:hAnsi="Times New Roman"/>
                <w:lang w:eastAsia="ar-SA"/>
              </w:rPr>
              <w:t xml:space="preserve">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proofErr w:type="gramStart"/>
            <w:r w:rsidRPr="009E0614">
              <w:rPr>
                <w:rFonts w:ascii="Times New Roman" w:hAnsi="Times New Roman"/>
                <w:lang w:eastAsia="ar-SA"/>
              </w:rPr>
              <w:t>позднее</w:t>
            </w:r>
            <w:proofErr w:type="gramEnd"/>
            <w:r w:rsidRPr="009E0614">
              <w:rPr>
                <w:rFonts w:ascii="Times New Roman" w:hAnsi="Times New Roman"/>
                <w:lang w:eastAsia="ar-SA"/>
              </w:rPr>
              <w:t xml:space="preserve">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05EDE" w:rsidRPr="009E0614" w:rsidRDefault="00F05EDE"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t>13.</w:t>
            </w:r>
          </w:p>
        </w:tc>
        <w:tc>
          <w:tcPr>
            <w:tcW w:w="10036" w:type="dxa"/>
            <w:gridSpan w:val="3"/>
          </w:tcPr>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Срок, в течение которого заказчик вправе внести изменения в условия проведения закупки</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05EDE" w:rsidRPr="009E0614" w:rsidRDefault="00F05EDE"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t>14.</w:t>
            </w:r>
          </w:p>
        </w:tc>
        <w:tc>
          <w:tcPr>
            <w:tcW w:w="10036" w:type="dxa"/>
            <w:gridSpan w:val="3"/>
          </w:tcPr>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Срок, в течение которого заказчик вправе отказаться от проведения процедуры закупки</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F05EDE" w:rsidRPr="009E0614" w:rsidRDefault="00F05EDE"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05EDE" w:rsidRPr="009E0614" w:rsidRDefault="00F05EDE"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t>15.</w:t>
            </w:r>
          </w:p>
        </w:tc>
        <w:tc>
          <w:tcPr>
            <w:tcW w:w="10036" w:type="dxa"/>
            <w:gridSpan w:val="3"/>
          </w:tcPr>
          <w:p w:rsidR="00F05EDE" w:rsidRPr="009E0614" w:rsidRDefault="00F05EDE"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 xml:space="preserve">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w:t>
            </w:r>
            <w:r w:rsidRPr="009E0614">
              <w:rPr>
                <w:rFonts w:ascii="Times New Roman" w:hAnsi="Times New Roman"/>
                <w:lang w:eastAsia="ar-SA"/>
              </w:rPr>
              <w:lastRenderedPageBreak/>
              <w:t>отношению к товарам, происходящим из иностранного государства, работам, услугам, выполняемым, оказываемым иностранными лицами».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Приоритет не предоставляется в случаях, если: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а) закупка признана несостоявшейся и договор заключается с единственным участником закупки;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05EDE" w:rsidRPr="009E0614" w:rsidRDefault="00F05EDE" w:rsidP="008B26A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05EDE" w:rsidRPr="009E0614" w:rsidRDefault="00F05EDE" w:rsidP="008B26A7">
            <w:pPr>
              <w:suppressAutoHyphens/>
              <w:autoSpaceDE w:val="0"/>
              <w:spacing w:after="0" w:line="240" w:lineRule="auto"/>
              <w:jc w:val="both"/>
              <w:rPr>
                <w:rFonts w:ascii="Times New Roman" w:hAnsi="Times New Roman"/>
                <w:b/>
                <w:lang w:eastAsia="ar-SA"/>
              </w:rPr>
            </w:pPr>
            <w:r w:rsidRPr="009E0614">
              <w:rPr>
                <w:rFonts w:ascii="Times New Roman" w:hAnsi="Times New Roman"/>
                <w:lang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E0614">
              <w:rPr>
                <w:rFonts w:ascii="Times New Roman" w:hAnsi="Times New Roman"/>
                <w:lang w:eastAsia="ar-SA"/>
              </w:rPr>
              <w:t>закупке</w:t>
            </w:r>
            <w:proofErr w:type="gramEnd"/>
            <w:r w:rsidRPr="009E0614">
              <w:rPr>
                <w:rFonts w:ascii="Times New Roman" w:hAnsi="Times New Roman"/>
                <w:lang w:eastAsia="ar-SA"/>
              </w:rPr>
              <w:t xml:space="preserve"> и такая заявка рассматривается как содержащая предложение о поставке иностранных товаров.</w:t>
            </w:r>
          </w:p>
        </w:tc>
      </w:tr>
      <w:tr w:rsidR="00F4117C" w:rsidRPr="009E061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4117C" w:rsidRPr="009E0614" w:rsidRDefault="00F4117C" w:rsidP="006D6605">
            <w:pPr>
              <w:suppressAutoHyphens/>
              <w:autoSpaceDE w:val="0"/>
              <w:spacing w:after="0" w:line="240" w:lineRule="auto"/>
              <w:jc w:val="center"/>
              <w:rPr>
                <w:rFonts w:ascii="Times New Roman" w:hAnsi="Times New Roman"/>
                <w:b/>
                <w:lang w:eastAsia="ar-SA"/>
              </w:rPr>
            </w:pPr>
            <w:r w:rsidRPr="009E0614">
              <w:rPr>
                <w:rFonts w:ascii="Times New Roman" w:hAnsi="Times New Roman"/>
                <w:b/>
                <w:lang w:eastAsia="ar-SA"/>
              </w:rPr>
              <w:lastRenderedPageBreak/>
              <w:t>16.</w:t>
            </w:r>
          </w:p>
        </w:tc>
        <w:tc>
          <w:tcPr>
            <w:tcW w:w="10036" w:type="dxa"/>
            <w:gridSpan w:val="3"/>
          </w:tcPr>
          <w:p w:rsidR="00F4117C" w:rsidRPr="009E0614" w:rsidRDefault="00F4117C" w:rsidP="00982AFA">
            <w:pPr>
              <w:suppressAutoHyphens/>
              <w:autoSpaceDE w:val="0"/>
              <w:spacing w:after="0" w:line="240" w:lineRule="auto"/>
              <w:jc w:val="both"/>
              <w:rPr>
                <w:rFonts w:ascii="Times New Roman" w:hAnsi="Times New Roman"/>
                <w:b/>
                <w:lang w:eastAsia="ar-SA"/>
              </w:rPr>
            </w:pPr>
            <w:r w:rsidRPr="009E0614">
              <w:rPr>
                <w:rFonts w:ascii="Times New Roman" w:hAnsi="Times New Roman"/>
                <w:b/>
                <w:lang w:eastAsia="ar-SA"/>
              </w:rPr>
              <w:t>Признание процедуры запроса котировок несостоявшейся</w:t>
            </w:r>
          </w:p>
          <w:p w:rsidR="00F4117C" w:rsidRPr="009E0614" w:rsidRDefault="00F4117C" w:rsidP="00982AFA">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tc>
      </w:tr>
    </w:tbl>
    <w:p w:rsidR="00B27647" w:rsidRPr="009E0614" w:rsidRDefault="00B27647" w:rsidP="000A42FE">
      <w:pPr>
        <w:suppressAutoHyphens/>
        <w:autoSpaceDE w:val="0"/>
        <w:spacing w:after="0" w:line="240" w:lineRule="auto"/>
        <w:rPr>
          <w:rFonts w:ascii="Times New Roman" w:hAnsi="Times New Roman"/>
          <w:lang w:eastAsia="ar-SA"/>
        </w:rPr>
      </w:pPr>
    </w:p>
    <w:p w:rsidR="005A2266" w:rsidRPr="009E0614" w:rsidRDefault="005A2266" w:rsidP="00461710">
      <w:pPr>
        <w:suppressAutoHyphens/>
        <w:autoSpaceDE w:val="0"/>
        <w:spacing w:after="0" w:line="240" w:lineRule="auto"/>
        <w:ind w:left="5670"/>
        <w:jc w:val="right"/>
        <w:rPr>
          <w:rFonts w:ascii="Times New Roman" w:hAnsi="Times New Roman"/>
          <w:lang w:eastAsia="ar-SA"/>
        </w:rPr>
      </w:pPr>
    </w:p>
    <w:p w:rsidR="005A2266" w:rsidRPr="009E0614" w:rsidRDefault="005A2266" w:rsidP="00461710">
      <w:pPr>
        <w:suppressAutoHyphens/>
        <w:autoSpaceDE w:val="0"/>
        <w:spacing w:after="0" w:line="240" w:lineRule="auto"/>
        <w:ind w:left="5670"/>
        <w:jc w:val="right"/>
        <w:rPr>
          <w:rFonts w:ascii="Times New Roman" w:hAnsi="Times New Roman"/>
          <w:lang w:eastAsia="ar-SA"/>
        </w:rPr>
      </w:pPr>
    </w:p>
    <w:p w:rsidR="00F84879" w:rsidRPr="009E0614" w:rsidRDefault="00F84879" w:rsidP="00461710">
      <w:pPr>
        <w:suppressAutoHyphens/>
        <w:autoSpaceDE w:val="0"/>
        <w:spacing w:after="0" w:line="240" w:lineRule="auto"/>
        <w:ind w:left="5670"/>
        <w:jc w:val="right"/>
        <w:rPr>
          <w:rFonts w:ascii="Times New Roman" w:hAnsi="Times New Roman"/>
          <w:lang w:eastAsia="ar-SA"/>
        </w:rPr>
      </w:pPr>
    </w:p>
    <w:p w:rsidR="00F84879" w:rsidRPr="009E0614" w:rsidRDefault="00F84879" w:rsidP="00461710">
      <w:pPr>
        <w:suppressAutoHyphens/>
        <w:autoSpaceDE w:val="0"/>
        <w:spacing w:after="0" w:line="240" w:lineRule="auto"/>
        <w:ind w:left="5670"/>
        <w:jc w:val="right"/>
        <w:rPr>
          <w:rFonts w:ascii="Times New Roman" w:hAnsi="Times New Roman"/>
          <w:lang w:eastAsia="ar-SA"/>
        </w:rPr>
      </w:pPr>
    </w:p>
    <w:p w:rsidR="008B26A7" w:rsidRPr="009E0614" w:rsidRDefault="008B26A7" w:rsidP="00461710">
      <w:pPr>
        <w:suppressAutoHyphens/>
        <w:autoSpaceDE w:val="0"/>
        <w:spacing w:after="0" w:line="240" w:lineRule="auto"/>
        <w:ind w:left="5670"/>
        <w:jc w:val="right"/>
        <w:rPr>
          <w:rFonts w:ascii="Times New Roman" w:hAnsi="Times New Roman"/>
          <w:lang w:eastAsia="ar-SA"/>
        </w:rPr>
      </w:pPr>
    </w:p>
    <w:p w:rsidR="008B26A7" w:rsidRPr="009E0614" w:rsidRDefault="008B26A7" w:rsidP="00461710">
      <w:pPr>
        <w:suppressAutoHyphens/>
        <w:autoSpaceDE w:val="0"/>
        <w:spacing w:after="0" w:line="240" w:lineRule="auto"/>
        <w:ind w:left="5670"/>
        <w:jc w:val="right"/>
        <w:rPr>
          <w:rFonts w:ascii="Times New Roman" w:hAnsi="Times New Roman"/>
          <w:lang w:eastAsia="ar-SA"/>
        </w:rPr>
      </w:pPr>
    </w:p>
    <w:p w:rsidR="008B26A7" w:rsidRPr="009E0614" w:rsidRDefault="008B26A7" w:rsidP="00461710">
      <w:pPr>
        <w:suppressAutoHyphens/>
        <w:autoSpaceDE w:val="0"/>
        <w:spacing w:after="0" w:line="240" w:lineRule="auto"/>
        <w:ind w:left="5670"/>
        <w:jc w:val="right"/>
        <w:rPr>
          <w:rFonts w:ascii="Times New Roman" w:hAnsi="Times New Roman"/>
          <w:lang w:eastAsia="ar-SA"/>
        </w:rPr>
      </w:pPr>
    </w:p>
    <w:p w:rsidR="008B26A7" w:rsidRPr="009E0614" w:rsidRDefault="008B26A7"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63595E" w:rsidRPr="009E0614" w:rsidRDefault="0063595E" w:rsidP="00461710">
      <w:pPr>
        <w:suppressAutoHyphens/>
        <w:autoSpaceDE w:val="0"/>
        <w:spacing w:after="0" w:line="240" w:lineRule="auto"/>
        <w:ind w:left="5670"/>
        <w:jc w:val="right"/>
        <w:rPr>
          <w:rFonts w:ascii="Times New Roman" w:hAnsi="Times New Roman"/>
          <w:lang w:eastAsia="ar-SA"/>
        </w:rPr>
      </w:pPr>
    </w:p>
    <w:p w:rsidR="00FD5502" w:rsidRDefault="00FD5502" w:rsidP="00461710">
      <w:pPr>
        <w:suppressAutoHyphens/>
        <w:autoSpaceDE w:val="0"/>
        <w:spacing w:after="0" w:line="240" w:lineRule="auto"/>
        <w:ind w:left="5670"/>
        <w:jc w:val="right"/>
        <w:rPr>
          <w:rFonts w:ascii="Times New Roman" w:hAnsi="Times New Roman"/>
          <w:lang w:eastAsia="ar-SA"/>
        </w:rPr>
      </w:pPr>
    </w:p>
    <w:p w:rsidR="00B27647" w:rsidRPr="009E0614" w:rsidRDefault="00B27647" w:rsidP="00461710">
      <w:pPr>
        <w:suppressAutoHyphens/>
        <w:autoSpaceDE w:val="0"/>
        <w:spacing w:after="0" w:line="240" w:lineRule="auto"/>
        <w:ind w:left="5670"/>
        <w:jc w:val="right"/>
        <w:rPr>
          <w:rFonts w:ascii="Times New Roman" w:hAnsi="Times New Roman"/>
          <w:lang w:eastAsia="ar-SA"/>
        </w:rPr>
      </w:pPr>
      <w:r w:rsidRPr="009E0614">
        <w:rPr>
          <w:rFonts w:ascii="Times New Roman" w:hAnsi="Times New Roman"/>
          <w:lang w:eastAsia="ar-SA"/>
        </w:rPr>
        <w:lastRenderedPageBreak/>
        <w:t>Приложение №1</w:t>
      </w:r>
    </w:p>
    <w:p w:rsidR="00B27647" w:rsidRPr="009E0614" w:rsidRDefault="00B27647" w:rsidP="00461710">
      <w:pPr>
        <w:suppressAutoHyphens/>
        <w:spacing w:after="0" w:line="240" w:lineRule="auto"/>
        <w:ind w:left="5670"/>
        <w:jc w:val="right"/>
        <w:rPr>
          <w:rFonts w:ascii="Times New Roman" w:hAnsi="Times New Roman"/>
          <w:lang w:eastAsia="ar-SA"/>
        </w:rPr>
      </w:pPr>
      <w:r w:rsidRPr="009E061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9E0614" w:rsidRDefault="00B27647" w:rsidP="00511987">
      <w:pPr>
        <w:suppressAutoHyphens/>
        <w:spacing w:after="0" w:line="240" w:lineRule="auto"/>
        <w:jc w:val="center"/>
        <w:rPr>
          <w:rFonts w:ascii="Times New Roman" w:hAnsi="Times New Roman"/>
          <w:lang w:eastAsia="ar-SA"/>
        </w:rPr>
      </w:pPr>
    </w:p>
    <w:p w:rsidR="00B27647" w:rsidRPr="009E0614" w:rsidRDefault="00B27647" w:rsidP="00511987">
      <w:pPr>
        <w:suppressAutoHyphens/>
        <w:spacing w:after="0" w:line="240" w:lineRule="auto"/>
        <w:jc w:val="center"/>
        <w:rPr>
          <w:rFonts w:ascii="Times New Roman" w:hAnsi="Times New Roman"/>
          <w:lang w:eastAsia="ar-SA"/>
        </w:rPr>
      </w:pPr>
    </w:p>
    <w:p w:rsidR="00B27647" w:rsidRPr="009E0614" w:rsidRDefault="00B27647" w:rsidP="00511987">
      <w:pPr>
        <w:suppressAutoHyphens/>
        <w:spacing w:after="0" w:line="240" w:lineRule="auto"/>
        <w:jc w:val="center"/>
        <w:rPr>
          <w:rFonts w:ascii="Times New Roman" w:hAnsi="Times New Roman"/>
          <w:b/>
          <w:lang w:eastAsia="ar-SA"/>
        </w:rPr>
      </w:pPr>
      <w:r w:rsidRPr="009E0614">
        <w:rPr>
          <w:rFonts w:ascii="Times New Roman" w:hAnsi="Times New Roman"/>
          <w:b/>
          <w:lang w:eastAsia="ar-SA"/>
        </w:rPr>
        <w:t>КОТИРОВОЧНАЯ ЗАЯВКА</w:t>
      </w:r>
    </w:p>
    <w:p w:rsidR="00B27647" w:rsidRPr="009E0614" w:rsidRDefault="00B27647" w:rsidP="00511987">
      <w:pPr>
        <w:suppressAutoHyphens/>
        <w:spacing w:after="0" w:line="240" w:lineRule="auto"/>
        <w:jc w:val="center"/>
        <w:rPr>
          <w:rFonts w:ascii="Times New Roman" w:hAnsi="Times New Roman"/>
          <w:lang w:eastAsia="ar-SA"/>
        </w:rPr>
      </w:pPr>
      <w:r w:rsidRPr="009E0614">
        <w:rPr>
          <w:rFonts w:ascii="Times New Roman" w:hAnsi="Times New Roman"/>
          <w:lang w:eastAsia="ar-SA"/>
        </w:rPr>
        <w:t>на участие в запросе котировок в электронной форме</w:t>
      </w:r>
    </w:p>
    <w:p w:rsidR="00B27647" w:rsidRPr="009E0614" w:rsidRDefault="00B27647" w:rsidP="00511987">
      <w:pPr>
        <w:suppressAutoHyphens/>
        <w:spacing w:after="0" w:line="240" w:lineRule="auto"/>
        <w:jc w:val="center"/>
        <w:rPr>
          <w:rFonts w:ascii="Times New Roman" w:hAnsi="Times New Roman"/>
          <w:lang w:eastAsia="ar-SA"/>
        </w:rPr>
      </w:pPr>
      <w:r w:rsidRPr="009E0614">
        <w:rPr>
          <w:rFonts w:ascii="Times New Roman" w:hAnsi="Times New Roman"/>
          <w:lang w:eastAsia="ar-SA"/>
        </w:rPr>
        <w:t>от «____» ___________20___ г. №______________</w:t>
      </w:r>
    </w:p>
    <w:p w:rsidR="00B27647" w:rsidRPr="009E0614" w:rsidRDefault="00B27647" w:rsidP="00511987">
      <w:pPr>
        <w:suppressAutoHyphens/>
        <w:spacing w:after="0" w:line="240" w:lineRule="auto"/>
        <w:ind w:firstLine="488"/>
        <w:jc w:val="both"/>
        <w:rPr>
          <w:rFonts w:ascii="Times New Roman" w:hAnsi="Times New Roman"/>
          <w:lang w:eastAsia="ar-SA"/>
        </w:rPr>
      </w:pPr>
      <w:r w:rsidRPr="009E0614">
        <w:rPr>
          <w:rFonts w:ascii="Times New Roman" w:hAnsi="Times New Roman"/>
          <w:lang w:eastAsia="ar-SA"/>
        </w:rPr>
        <w:t xml:space="preserve">                                   (дата и номер присваивается официальным сайтом)</w:t>
      </w:r>
    </w:p>
    <w:p w:rsidR="00B27647" w:rsidRPr="009E0614" w:rsidRDefault="00B27647" w:rsidP="00511987">
      <w:pPr>
        <w:suppressAutoHyphens/>
        <w:spacing w:after="0" w:line="240" w:lineRule="auto"/>
        <w:ind w:firstLine="488"/>
        <w:jc w:val="both"/>
        <w:rPr>
          <w:rFonts w:ascii="Times New Roman" w:hAnsi="Times New Roman"/>
          <w:i/>
          <w:lang w:eastAsia="ar-SA"/>
        </w:rPr>
      </w:pPr>
    </w:p>
    <w:p w:rsidR="00B27647" w:rsidRPr="009E0614" w:rsidRDefault="00B27647" w:rsidP="00511987">
      <w:pPr>
        <w:suppressAutoHyphens/>
        <w:spacing w:after="0" w:line="240" w:lineRule="auto"/>
        <w:jc w:val="both"/>
        <w:rPr>
          <w:rFonts w:ascii="Times New Roman" w:hAnsi="Times New Roman"/>
          <w:lang w:eastAsia="ar-SA"/>
        </w:rPr>
      </w:pPr>
      <w:r w:rsidRPr="009E0614">
        <w:rPr>
          <w:rFonts w:ascii="Times New Roman" w:hAnsi="Times New Roman"/>
          <w:lang w:eastAsia="ar-SA"/>
        </w:rPr>
        <w:t>«______»_____________ 20___г.</w:t>
      </w:r>
    </w:p>
    <w:p w:rsidR="00B27647" w:rsidRPr="009E0614" w:rsidRDefault="00B27647" w:rsidP="00D54E9F">
      <w:pPr>
        <w:suppressAutoHyphens/>
        <w:spacing w:after="0" w:line="240" w:lineRule="auto"/>
        <w:jc w:val="both"/>
        <w:rPr>
          <w:rFonts w:ascii="Times New Roman" w:hAnsi="Times New Roman"/>
          <w:lang w:eastAsia="ar-SA"/>
        </w:rPr>
      </w:pPr>
      <w:r w:rsidRPr="009E0614">
        <w:rPr>
          <w:rFonts w:ascii="Times New Roman" w:hAnsi="Times New Roman"/>
          <w:lang w:eastAsia="ar-SA"/>
        </w:rPr>
        <w:t>Исх. № ________</w:t>
      </w:r>
    </w:p>
    <w:p w:rsidR="00B27647" w:rsidRPr="009E0614" w:rsidRDefault="00B27647" w:rsidP="00511987">
      <w:pPr>
        <w:suppressAutoHyphens/>
        <w:spacing w:after="0" w:line="240" w:lineRule="auto"/>
        <w:jc w:val="center"/>
        <w:rPr>
          <w:rFonts w:ascii="Times New Roman" w:hAnsi="Times New Roman"/>
          <w:b/>
          <w:lang w:eastAsia="ar-SA"/>
        </w:rPr>
      </w:pPr>
    </w:p>
    <w:p w:rsidR="00B27647" w:rsidRPr="009E0614" w:rsidRDefault="00B27647" w:rsidP="00511987">
      <w:pPr>
        <w:suppressAutoHyphens/>
        <w:spacing w:after="0" w:line="240" w:lineRule="auto"/>
        <w:jc w:val="center"/>
        <w:rPr>
          <w:rFonts w:ascii="Times New Roman" w:hAnsi="Times New Roman"/>
          <w:b/>
          <w:lang w:eastAsia="ar-SA"/>
        </w:rPr>
      </w:pPr>
      <w:r w:rsidRPr="009E061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Наименование/Ф.И.О. (полностью)</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Ф.И.О. руководителя (полностью)/ должность</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Руководитель действует на основании (наименование документа)</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Место нахождения/ Место жительства</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Адрес электронной почты</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Телефон</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Факс</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ИНН</w:t>
            </w:r>
          </w:p>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КПП</w:t>
            </w:r>
          </w:p>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ОГРН</w:t>
            </w:r>
          </w:p>
          <w:p w:rsidR="00B27647" w:rsidRPr="009E0614" w:rsidRDefault="00B27647" w:rsidP="00511987">
            <w:pPr>
              <w:suppressAutoHyphens/>
              <w:spacing w:after="0" w:line="240" w:lineRule="auto"/>
              <w:ind w:right="99"/>
              <w:jc w:val="both"/>
              <w:rPr>
                <w:rFonts w:ascii="Times New Roman" w:hAnsi="Times New Roman"/>
                <w:lang w:eastAsia="ar-SA"/>
              </w:rPr>
            </w:pPr>
            <w:r w:rsidRPr="009E0614">
              <w:rPr>
                <w:rFonts w:ascii="Times New Roman" w:hAnsi="Times New Roman"/>
                <w:lang w:eastAsia="ar-SA"/>
              </w:rPr>
              <w:t>ОКПО</w:t>
            </w:r>
          </w:p>
          <w:p w:rsidR="00B27647" w:rsidRPr="009E0614" w:rsidRDefault="00B27647" w:rsidP="00511987">
            <w:pPr>
              <w:suppressAutoHyphens/>
              <w:spacing w:after="0" w:line="240" w:lineRule="auto"/>
              <w:ind w:right="99"/>
              <w:jc w:val="both"/>
              <w:rPr>
                <w:rFonts w:ascii="Times New Roman" w:hAnsi="Times New Roman"/>
                <w:lang w:eastAsia="ar-SA"/>
              </w:rPr>
            </w:pPr>
            <w:r w:rsidRPr="009E0614">
              <w:rPr>
                <w:rFonts w:ascii="Times New Roman" w:hAnsi="Times New Roman"/>
                <w:lang w:eastAsia="ar-SA"/>
              </w:rPr>
              <w:t>ОКОПФ</w:t>
            </w:r>
          </w:p>
          <w:p w:rsidR="00B27647" w:rsidRPr="009E0614" w:rsidRDefault="00B27647" w:rsidP="00511987">
            <w:pPr>
              <w:suppressAutoHyphens/>
              <w:spacing w:after="0" w:line="240" w:lineRule="auto"/>
              <w:ind w:right="99"/>
              <w:jc w:val="both"/>
              <w:rPr>
                <w:rFonts w:ascii="Times New Roman" w:hAnsi="Times New Roman"/>
                <w:lang w:eastAsia="ar-SA"/>
              </w:rPr>
            </w:pPr>
            <w:r w:rsidRPr="009E0614">
              <w:rPr>
                <w:rFonts w:ascii="Times New Roman" w:hAnsi="Times New Roman"/>
                <w:lang w:eastAsia="ar-SA"/>
              </w:rPr>
              <w:t>ОКТМО</w:t>
            </w:r>
          </w:p>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Дата постановки на учет в налоговом органе</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r w:rsidR="00B27647" w:rsidRPr="009E0614" w:rsidTr="00511987">
        <w:trPr>
          <w:trHeight w:val="245"/>
        </w:trPr>
        <w:tc>
          <w:tcPr>
            <w:tcW w:w="4855" w:type="dxa"/>
          </w:tcPr>
          <w:p w:rsidR="00B27647" w:rsidRPr="009E0614" w:rsidRDefault="00B27647" w:rsidP="00511987">
            <w:pPr>
              <w:suppressAutoHyphens/>
              <w:spacing w:after="0" w:line="240" w:lineRule="auto"/>
              <w:ind w:right="99"/>
              <w:rPr>
                <w:rFonts w:ascii="Times New Roman" w:hAnsi="Times New Roman"/>
                <w:lang w:eastAsia="ar-SA"/>
              </w:rPr>
            </w:pPr>
            <w:r w:rsidRPr="009E0614">
              <w:rPr>
                <w:rFonts w:ascii="Times New Roman" w:hAnsi="Times New Roman"/>
                <w:lang w:eastAsia="ar-SA"/>
              </w:rPr>
              <w:t>Банковские реквизиты</w:t>
            </w:r>
          </w:p>
        </w:tc>
        <w:tc>
          <w:tcPr>
            <w:tcW w:w="5630" w:type="dxa"/>
          </w:tcPr>
          <w:p w:rsidR="00B27647" w:rsidRPr="009E0614" w:rsidRDefault="00B27647" w:rsidP="00511987">
            <w:pPr>
              <w:suppressAutoHyphens/>
              <w:spacing w:after="0" w:line="240" w:lineRule="auto"/>
              <w:ind w:right="99"/>
              <w:jc w:val="both"/>
              <w:rPr>
                <w:rFonts w:ascii="Times New Roman" w:hAnsi="Times New Roman"/>
                <w:lang w:eastAsia="ar-SA"/>
              </w:rPr>
            </w:pPr>
          </w:p>
        </w:tc>
      </w:tr>
    </w:tbl>
    <w:p w:rsidR="00B27647" w:rsidRPr="009E0614" w:rsidRDefault="00B27647" w:rsidP="00253895">
      <w:pPr>
        <w:suppressAutoHyphens/>
        <w:spacing w:after="0" w:line="240" w:lineRule="auto"/>
        <w:rPr>
          <w:rFonts w:ascii="Times New Roman" w:hAnsi="Times New Roman"/>
          <w:lang w:eastAsia="ar-SA"/>
        </w:rPr>
      </w:pPr>
    </w:p>
    <w:p w:rsidR="00B27647" w:rsidRPr="009E0614"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9E061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9E0614">
        <w:rPr>
          <w:rFonts w:ascii="Times New Roman" w:hAnsi="Times New Roman"/>
          <w:i/>
          <w:lang w:eastAsia="ar-SA"/>
        </w:rPr>
        <w:t>(указаны на официальном сайте).</w:t>
      </w:r>
    </w:p>
    <w:p w:rsidR="00407E82" w:rsidRPr="009E0614" w:rsidRDefault="00407E82" w:rsidP="00407E82">
      <w:pPr>
        <w:suppressAutoHyphens/>
        <w:spacing w:after="0" w:line="240" w:lineRule="auto"/>
        <w:ind w:right="-82" w:firstLine="709"/>
        <w:jc w:val="both"/>
        <w:rPr>
          <w:rFonts w:ascii="Times New Roman" w:hAnsi="Times New Roman"/>
          <w:b/>
          <w:lang w:eastAsia="ar-SA"/>
        </w:rPr>
      </w:pPr>
      <w:r w:rsidRPr="009E061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407E82" w:rsidRPr="009E0614" w:rsidTr="001E762D">
        <w:tc>
          <w:tcPr>
            <w:tcW w:w="575"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 п/п</w:t>
            </w:r>
          </w:p>
        </w:tc>
        <w:tc>
          <w:tcPr>
            <w:tcW w:w="2227"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Наименование, страна происхождения товара</w:t>
            </w:r>
          </w:p>
        </w:tc>
        <w:tc>
          <w:tcPr>
            <w:tcW w:w="2835"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Характеристики товара</w:t>
            </w:r>
          </w:p>
        </w:tc>
        <w:tc>
          <w:tcPr>
            <w:tcW w:w="850"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Ед. изм.</w:t>
            </w:r>
          </w:p>
        </w:tc>
        <w:tc>
          <w:tcPr>
            <w:tcW w:w="851"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Кол-во</w:t>
            </w:r>
          </w:p>
        </w:tc>
        <w:tc>
          <w:tcPr>
            <w:tcW w:w="992"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Цена с НДС, руб.</w:t>
            </w:r>
          </w:p>
        </w:tc>
        <w:tc>
          <w:tcPr>
            <w:tcW w:w="2155"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Сумма с НДС, руб.</w:t>
            </w:r>
          </w:p>
        </w:tc>
      </w:tr>
      <w:tr w:rsidR="00407E82" w:rsidRPr="009E0614" w:rsidTr="001E762D">
        <w:trPr>
          <w:trHeight w:val="116"/>
        </w:trPr>
        <w:tc>
          <w:tcPr>
            <w:tcW w:w="575" w:type="dxa"/>
            <w:vAlign w:val="center"/>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1</w:t>
            </w:r>
          </w:p>
        </w:tc>
        <w:tc>
          <w:tcPr>
            <w:tcW w:w="2227" w:type="dxa"/>
            <w:vAlign w:val="center"/>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2</w:t>
            </w:r>
          </w:p>
        </w:tc>
        <w:tc>
          <w:tcPr>
            <w:tcW w:w="2835" w:type="dxa"/>
            <w:vAlign w:val="center"/>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3</w:t>
            </w:r>
          </w:p>
        </w:tc>
        <w:tc>
          <w:tcPr>
            <w:tcW w:w="850"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4</w:t>
            </w:r>
          </w:p>
        </w:tc>
        <w:tc>
          <w:tcPr>
            <w:tcW w:w="851" w:type="dxa"/>
            <w:vAlign w:val="center"/>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5</w:t>
            </w:r>
          </w:p>
        </w:tc>
        <w:tc>
          <w:tcPr>
            <w:tcW w:w="992" w:type="dxa"/>
            <w:vAlign w:val="center"/>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6</w:t>
            </w:r>
          </w:p>
        </w:tc>
        <w:tc>
          <w:tcPr>
            <w:tcW w:w="2155" w:type="dxa"/>
          </w:tcPr>
          <w:p w:rsidR="00407E82" w:rsidRPr="009E0614" w:rsidRDefault="00407E82" w:rsidP="001E762D">
            <w:pPr>
              <w:suppressAutoHyphens/>
              <w:spacing w:after="0" w:line="240" w:lineRule="auto"/>
              <w:jc w:val="center"/>
              <w:rPr>
                <w:rFonts w:ascii="Times New Roman" w:hAnsi="Times New Roman"/>
                <w:lang w:eastAsia="ar-SA"/>
              </w:rPr>
            </w:pPr>
            <w:r w:rsidRPr="009E0614">
              <w:rPr>
                <w:rFonts w:ascii="Times New Roman" w:hAnsi="Times New Roman"/>
                <w:lang w:eastAsia="ar-SA"/>
              </w:rPr>
              <w:t>7</w:t>
            </w:r>
          </w:p>
        </w:tc>
      </w:tr>
      <w:tr w:rsidR="00407E82" w:rsidRPr="009E0614" w:rsidTr="001E762D">
        <w:trPr>
          <w:trHeight w:val="255"/>
        </w:trPr>
        <w:tc>
          <w:tcPr>
            <w:tcW w:w="575" w:type="dxa"/>
            <w:vAlign w:val="center"/>
          </w:tcPr>
          <w:p w:rsidR="00407E82" w:rsidRPr="009E0614" w:rsidRDefault="00407E82" w:rsidP="001E762D">
            <w:pPr>
              <w:suppressAutoHyphens/>
              <w:spacing w:after="0" w:line="240" w:lineRule="auto"/>
              <w:rPr>
                <w:rFonts w:ascii="Times New Roman" w:hAnsi="Times New Roman"/>
                <w:lang w:eastAsia="ar-SA"/>
              </w:rPr>
            </w:pPr>
          </w:p>
        </w:tc>
        <w:tc>
          <w:tcPr>
            <w:tcW w:w="2227" w:type="dxa"/>
          </w:tcPr>
          <w:p w:rsidR="00407E82" w:rsidRPr="009E0614" w:rsidRDefault="00407E82" w:rsidP="001E762D">
            <w:pPr>
              <w:suppressAutoHyphens/>
              <w:spacing w:after="0" w:line="240" w:lineRule="auto"/>
              <w:rPr>
                <w:rFonts w:ascii="Times New Roman" w:hAnsi="Times New Roman"/>
                <w:lang w:eastAsia="ar-SA"/>
              </w:rPr>
            </w:pPr>
          </w:p>
        </w:tc>
        <w:tc>
          <w:tcPr>
            <w:tcW w:w="2835" w:type="dxa"/>
          </w:tcPr>
          <w:p w:rsidR="00407E82" w:rsidRPr="009E0614" w:rsidRDefault="00407E82" w:rsidP="001E762D">
            <w:pPr>
              <w:suppressAutoHyphens/>
              <w:spacing w:after="0" w:line="240" w:lineRule="auto"/>
              <w:rPr>
                <w:rFonts w:ascii="Times New Roman" w:hAnsi="Times New Roman"/>
                <w:lang w:eastAsia="ar-SA"/>
              </w:rPr>
            </w:pPr>
          </w:p>
        </w:tc>
        <w:tc>
          <w:tcPr>
            <w:tcW w:w="850" w:type="dxa"/>
          </w:tcPr>
          <w:p w:rsidR="00407E82" w:rsidRPr="009E0614" w:rsidRDefault="00407E82" w:rsidP="001E762D">
            <w:pPr>
              <w:suppressAutoHyphens/>
              <w:spacing w:after="0" w:line="240" w:lineRule="auto"/>
              <w:rPr>
                <w:rFonts w:ascii="Times New Roman" w:hAnsi="Times New Roman"/>
                <w:lang w:eastAsia="ar-SA"/>
              </w:rPr>
            </w:pPr>
          </w:p>
        </w:tc>
        <w:tc>
          <w:tcPr>
            <w:tcW w:w="851" w:type="dxa"/>
          </w:tcPr>
          <w:p w:rsidR="00407E82" w:rsidRPr="009E0614" w:rsidRDefault="00407E82" w:rsidP="001E762D">
            <w:pPr>
              <w:suppressAutoHyphens/>
              <w:spacing w:after="0" w:line="240" w:lineRule="auto"/>
              <w:rPr>
                <w:rFonts w:ascii="Times New Roman" w:hAnsi="Times New Roman"/>
                <w:lang w:eastAsia="ar-SA"/>
              </w:rPr>
            </w:pPr>
          </w:p>
        </w:tc>
        <w:tc>
          <w:tcPr>
            <w:tcW w:w="992" w:type="dxa"/>
          </w:tcPr>
          <w:p w:rsidR="00407E82" w:rsidRPr="009E0614" w:rsidRDefault="00407E82" w:rsidP="001E762D">
            <w:pPr>
              <w:suppressAutoHyphens/>
              <w:spacing w:after="0" w:line="240" w:lineRule="auto"/>
              <w:rPr>
                <w:rFonts w:ascii="Times New Roman" w:hAnsi="Times New Roman"/>
                <w:lang w:eastAsia="ar-SA"/>
              </w:rPr>
            </w:pP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r w:rsidR="00407E82" w:rsidRPr="009E0614" w:rsidTr="001E762D">
        <w:trPr>
          <w:trHeight w:val="255"/>
        </w:trPr>
        <w:tc>
          <w:tcPr>
            <w:tcW w:w="575" w:type="dxa"/>
            <w:vAlign w:val="center"/>
          </w:tcPr>
          <w:p w:rsidR="00407E82" w:rsidRPr="009E0614" w:rsidRDefault="00407E82" w:rsidP="001E762D">
            <w:pPr>
              <w:suppressAutoHyphens/>
              <w:spacing w:after="0" w:line="240" w:lineRule="auto"/>
              <w:rPr>
                <w:rFonts w:ascii="Times New Roman" w:hAnsi="Times New Roman"/>
                <w:lang w:eastAsia="ar-SA"/>
              </w:rPr>
            </w:pPr>
          </w:p>
        </w:tc>
        <w:tc>
          <w:tcPr>
            <w:tcW w:w="2227" w:type="dxa"/>
          </w:tcPr>
          <w:p w:rsidR="00407E82" w:rsidRPr="009E0614" w:rsidRDefault="00407E82" w:rsidP="001E762D">
            <w:pPr>
              <w:suppressAutoHyphens/>
              <w:spacing w:after="0" w:line="240" w:lineRule="auto"/>
              <w:rPr>
                <w:rFonts w:ascii="Times New Roman" w:hAnsi="Times New Roman"/>
                <w:lang w:eastAsia="ar-SA"/>
              </w:rPr>
            </w:pPr>
          </w:p>
        </w:tc>
        <w:tc>
          <w:tcPr>
            <w:tcW w:w="2835" w:type="dxa"/>
          </w:tcPr>
          <w:p w:rsidR="00407E82" w:rsidRPr="009E0614" w:rsidRDefault="00407E82" w:rsidP="001E762D">
            <w:pPr>
              <w:suppressAutoHyphens/>
              <w:spacing w:after="0" w:line="240" w:lineRule="auto"/>
              <w:rPr>
                <w:rFonts w:ascii="Times New Roman" w:hAnsi="Times New Roman"/>
                <w:lang w:eastAsia="ar-SA"/>
              </w:rPr>
            </w:pPr>
          </w:p>
        </w:tc>
        <w:tc>
          <w:tcPr>
            <w:tcW w:w="850" w:type="dxa"/>
          </w:tcPr>
          <w:p w:rsidR="00407E82" w:rsidRPr="009E0614" w:rsidRDefault="00407E82" w:rsidP="001E762D">
            <w:pPr>
              <w:suppressAutoHyphens/>
              <w:spacing w:after="0" w:line="240" w:lineRule="auto"/>
              <w:rPr>
                <w:rFonts w:ascii="Times New Roman" w:hAnsi="Times New Roman"/>
                <w:lang w:eastAsia="ar-SA"/>
              </w:rPr>
            </w:pPr>
          </w:p>
        </w:tc>
        <w:tc>
          <w:tcPr>
            <w:tcW w:w="851" w:type="dxa"/>
          </w:tcPr>
          <w:p w:rsidR="00407E82" w:rsidRPr="009E0614" w:rsidRDefault="00407E82" w:rsidP="001E762D">
            <w:pPr>
              <w:suppressAutoHyphens/>
              <w:spacing w:after="0" w:line="240" w:lineRule="auto"/>
              <w:rPr>
                <w:rFonts w:ascii="Times New Roman" w:hAnsi="Times New Roman"/>
                <w:lang w:eastAsia="ar-SA"/>
              </w:rPr>
            </w:pPr>
          </w:p>
        </w:tc>
        <w:tc>
          <w:tcPr>
            <w:tcW w:w="992" w:type="dxa"/>
          </w:tcPr>
          <w:p w:rsidR="00407E82" w:rsidRPr="009E0614" w:rsidRDefault="00407E82" w:rsidP="001E762D">
            <w:pPr>
              <w:suppressAutoHyphens/>
              <w:spacing w:after="0" w:line="240" w:lineRule="auto"/>
              <w:rPr>
                <w:rFonts w:ascii="Times New Roman" w:hAnsi="Times New Roman"/>
                <w:lang w:eastAsia="ar-SA"/>
              </w:rPr>
            </w:pP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r w:rsidR="00407E82" w:rsidRPr="009E0614" w:rsidTr="001E762D">
        <w:trPr>
          <w:trHeight w:val="255"/>
        </w:trPr>
        <w:tc>
          <w:tcPr>
            <w:tcW w:w="575" w:type="dxa"/>
            <w:vAlign w:val="center"/>
          </w:tcPr>
          <w:p w:rsidR="00407E82" w:rsidRPr="009E0614" w:rsidRDefault="00407E82" w:rsidP="001E762D">
            <w:pPr>
              <w:suppressAutoHyphens/>
              <w:spacing w:after="0" w:line="240" w:lineRule="auto"/>
              <w:rPr>
                <w:rFonts w:ascii="Times New Roman" w:hAnsi="Times New Roman"/>
                <w:lang w:eastAsia="ar-SA"/>
              </w:rPr>
            </w:pPr>
          </w:p>
        </w:tc>
        <w:tc>
          <w:tcPr>
            <w:tcW w:w="2227" w:type="dxa"/>
          </w:tcPr>
          <w:p w:rsidR="00407E82" w:rsidRPr="009E0614" w:rsidRDefault="00407E82" w:rsidP="001E762D">
            <w:pPr>
              <w:suppressAutoHyphens/>
              <w:spacing w:after="0" w:line="240" w:lineRule="auto"/>
              <w:rPr>
                <w:rFonts w:ascii="Times New Roman" w:hAnsi="Times New Roman"/>
                <w:lang w:eastAsia="ar-SA"/>
              </w:rPr>
            </w:pPr>
          </w:p>
        </w:tc>
        <w:tc>
          <w:tcPr>
            <w:tcW w:w="2835" w:type="dxa"/>
          </w:tcPr>
          <w:p w:rsidR="00407E82" w:rsidRPr="009E0614" w:rsidRDefault="00407E82" w:rsidP="001E762D">
            <w:pPr>
              <w:suppressAutoHyphens/>
              <w:spacing w:after="0" w:line="240" w:lineRule="auto"/>
              <w:rPr>
                <w:rFonts w:ascii="Times New Roman" w:hAnsi="Times New Roman"/>
                <w:lang w:eastAsia="ar-SA"/>
              </w:rPr>
            </w:pPr>
          </w:p>
        </w:tc>
        <w:tc>
          <w:tcPr>
            <w:tcW w:w="850" w:type="dxa"/>
          </w:tcPr>
          <w:p w:rsidR="00407E82" w:rsidRPr="009E0614" w:rsidRDefault="00407E82" w:rsidP="001E762D">
            <w:pPr>
              <w:suppressAutoHyphens/>
              <w:spacing w:after="0" w:line="240" w:lineRule="auto"/>
              <w:rPr>
                <w:rFonts w:ascii="Times New Roman" w:hAnsi="Times New Roman"/>
                <w:lang w:eastAsia="ar-SA"/>
              </w:rPr>
            </w:pPr>
          </w:p>
        </w:tc>
        <w:tc>
          <w:tcPr>
            <w:tcW w:w="851" w:type="dxa"/>
          </w:tcPr>
          <w:p w:rsidR="00407E82" w:rsidRPr="009E0614" w:rsidRDefault="00407E82" w:rsidP="001E762D">
            <w:pPr>
              <w:suppressAutoHyphens/>
              <w:spacing w:after="0" w:line="240" w:lineRule="auto"/>
              <w:rPr>
                <w:rFonts w:ascii="Times New Roman" w:hAnsi="Times New Roman"/>
                <w:lang w:eastAsia="ar-SA"/>
              </w:rPr>
            </w:pPr>
          </w:p>
        </w:tc>
        <w:tc>
          <w:tcPr>
            <w:tcW w:w="992" w:type="dxa"/>
          </w:tcPr>
          <w:p w:rsidR="00407E82" w:rsidRPr="009E0614" w:rsidRDefault="00407E82" w:rsidP="001E762D">
            <w:pPr>
              <w:suppressAutoHyphens/>
              <w:spacing w:after="0" w:line="240" w:lineRule="auto"/>
              <w:rPr>
                <w:rFonts w:ascii="Times New Roman" w:hAnsi="Times New Roman"/>
                <w:lang w:eastAsia="ar-SA"/>
              </w:rPr>
            </w:pP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r w:rsidR="00407E82" w:rsidRPr="009E0614" w:rsidTr="001E762D">
        <w:trPr>
          <w:trHeight w:val="255"/>
        </w:trPr>
        <w:tc>
          <w:tcPr>
            <w:tcW w:w="575" w:type="dxa"/>
            <w:vAlign w:val="center"/>
          </w:tcPr>
          <w:p w:rsidR="00407E82" w:rsidRPr="009E0614" w:rsidRDefault="00407E82" w:rsidP="001E762D">
            <w:pPr>
              <w:suppressAutoHyphens/>
              <w:spacing w:after="0" w:line="240" w:lineRule="auto"/>
              <w:rPr>
                <w:rFonts w:ascii="Times New Roman" w:hAnsi="Times New Roman"/>
                <w:lang w:eastAsia="ar-SA"/>
              </w:rPr>
            </w:pPr>
          </w:p>
        </w:tc>
        <w:tc>
          <w:tcPr>
            <w:tcW w:w="2227" w:type="dxa"/>
          </w:tcPr>
          <w:p w:rsidR="00407E82" w:rsidRPr="009E0614" w:rsidRDefault="00407E82" w:rsidP="001E762D">
            <w:pPr>
              <w:suppressAutoHyphens/>
              <w:spacing w:after="0" w:line="240" w:lineRule="auto"/>
              <w:rPr>
                <w:rFonts w:ascii="Times New Roman" w:hAnsi="Times New Roman"/>
                <w:lang w:eastAsia="ar-SA"/>
              </w:rPr>
            </w:pPr>
          </w:p>
        </w:tc>
        <w:tc>
          <w:tcPr>
            <w:tcW w:w="2835" w:type="dxa"/>
          </w:tcPr>
          <w:p w:rsidR="00407E82" w:rsidRPr="009E0614" w:rsidRDefault="00407E82" w:rsidP="001E762D">
            <w:pPr>
              <w:suppressAutoHyphens/>
              <w:spacing w:after="0" w:line="240" w:lineRule="auto"/>
              <w:rPr>
                <w:rFonts w:ascii="Times New Roman" w:hAnsi="Times New Roman"/>
                <w:lang w:eastAsia="ar-SA"/>
              </w:rPr>
            </w:pPr>
          </w:p>
        </w:tc>
        <w:tc>
          <w:tcPr>
            <w:tcW w:w="850" w:type="dxa"/>
          </w:tcPr>
          <w:p w:rsidR="00407E82" w:rsidRPr="009E0614" w:rsidRDefault="00407E82" w:rsidP="001E762D">
            <w:pPr>
              <w:suppressAutoHyphens/>
              <w:spacing w:after="0" w:line="240" w:lineRule="auto"/>
              <w:rPr>
                <w:rFonts w:ascii="Times New Roman" w:hAnsi="Times New Roman"/>
                <w:lang w:eastAsia="ar-SA"/>
              </w:rPr>
            </w:pPr>
          </w:p>
        </w:tc>
        <w:tc>
          <w:tcPr>
            <w:tcW w:w="851" w:type="dxa"/>
          </w:tcPr>
          <w:p w:rsidR="00407E82" w:rsidRPr="009E0614" w:rsidRDefault="00407E82" w:rsidP="001E762D">
            <w:pPr>
              <w:suppressAutoHyphens/>
              <w:spacing w:after="0" w:line="240" w:lineRule="auto"/>
              <w:rPr>
                <w:rFonts w:ascii="Times New Roman" w:hAnsi="Times New Roman"/>
                <w:lang w:eastAsia="ar-SA"/>
              </w:rPr>
            </w:pPr>
          </w:p>
        </w:tc>
        <w:tc>
          <w:tcPr>
            <w:tcW w:w="992" w:type="dxa"/>
          </w:tcPr>
          <w:p w:rsidR="00407E82" w:rsidRPr="009E0614" w:rsidRDefault="00407E82" w:rsidP="001E762D">
            <w:pPr>
              <w:suppressAutoHyphens/>
              <w:spacing w:after="0" w:line="240" w:lineRule="auto"/>
              <w:rPr>
                <w:rFonts w:ascii="Times New Roman" w:hAnsi="Times New Roman"/>
                <w:lang w:eastAsia="ar-SA"/>
              </w:rPr>
            </w:pP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r w:rsidR="00407E82" w:rsidRPr="009E0614" w:rsidTr="001E762D">
        <w:trPr>
          <w:trHeight w:val="255"/>
        </w:trPr>
        <w:tc>
          <w:tcPr>
            <w:tcW w:w="8330" w:type="dxa"/>
            <w:gridSpan w:val="6"/>
            <w:vAlign w:val="center"/>
          </w:tcPr>
          <w:p w:rsidR="00407E82" w:rsidRPr="009E0614" w:rsidRDefault="00407E82" w:rsidP="001E762D">
            <w:pPr>
              <w:suppressAutoHyphens/>
              <w:spacing w:after="0" w:line="240" w:lineRule="auto"/>
              <w:rPr>
                <w:rFonts w:ascii="Times New Roman" w:hAnsi="Times New Roman"/>
                <w:lang w:eastAsia="ar-SA"/>
              </w:rPr>
            </w:pPr>
            <w:r w:rsidRPr="009E0614">
              <w:rPr>
                <w:rFonts w:ascii="Times New Roman" w:hAnsi="Times New Roman"/>
                <w:lang w:eastAsia="ar-SA"/>
              </w:rPr>
              <w:t>Всего к оплате:</w:t>
            </w: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r w:rsidR="00407E82" w:rsidRPr="009E0614" w:rsidTr="001E762D">
        <w:trPr>
          <w:trHeight w:val="255"/>
        </w:trPr>
        <w:tc>
          <w:tcPr>
            <w:tcW w:w="8330" w:type="dxa"/>
            <w:gridSpan w:val="6"/>
            <w:vAlign w:val="center"/>
          </w:tcPr>
          <w:p w:rsidR="00407E82" w:rsidRPr="009E0614" w:rsidRDefault="00407E82" w:rsidP="001E762D">
            <w:pPr>
              <w:suppressAutoHyphens/>
              <w:spacing w:after="0" w:line="240" w:lineRule="auto"/>
              <w:rPr>
                <w:rFonts w:ascii="Times New Roman" w:hAnsi="Times New Roman"/>
                <w:lang w:eastAsia="ar-SA"/>
              </w:rPr>
            </w:pPr>
            <w:r w:rsidRPr="009E0614">
              <w:rPr>
                <w:rFonts w:ascii="Times New Roman" w:hAnsi="Times New Roman"/>
                <w:lang w:eastAsia="ar-SA"/>
              </w:rPr>
              <w:t>В том числе НДС – … %:</w:t>
            </w:r>
          </w:p>
        </w:tc>
        <w:tc>
          <w:tcPr>
            <w:tcW w:w="2155" w:type="dxa"/>
          </w:tcPr>
          <w:p w:rsidR="00407E82" w:rsidRPr="009E0614" w:rsidRDefault="00407E82" w:rsidP="001E762D">
            <w:pPr>
              <w:suppressAutoHyphens/>
              <w:spacing w:after="0" w:line="240" w:lineRule="auto"/>
              <w:rPr>
                <w:rFonts w:ascii="Times New Roman" w:hAnsi="Times New Roman"/>
                <w:lang w:eastAsia="ar-SA"/>
              </w:rPr>
            </w:pPr>
          </w:p>
        </w:tc>
      </w:tr>
    </w:tbl>
    <w:p w:rsidR="00407E82" w:rsidRPr="009E0614" w:rsidRDefault="00407E82"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9E061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9E0614">
        <w:rPr>
          <w:rFonts w:ascii="Times New Roman" w:hAnsi="Times New Roman"/>
          <w:b/>
          <w:lang w:eastAsia="ar-SA"/>
        </w:rPr>
        <w:t xml:space="preserve">Общая стоимость </w:t>
      </w:r>
      <w:r w:rsidR="00F17BE6" w:rsidRPr="009E0614">
        <w:rPr>
          <w:rFonts w:ascii="Times New Roman" w:hAnsi="Times New Roman"/>
          <w:b/>
          <w:lang w:eastAsia="ar-SA"/>
        </w:rPr>
        <w:t>поставляемых товаров</w:t>
      </w:r>
      <w:r w:rsidRPr="009E0614">
        <w:rPr>
          <w:rFonts w:ascii="Times New Roman" w:hAnsi="Times New Roman"/>
          <w:b/>
          <w:lang w:eastAsia="ar-SA"/>
        </w:rPr>
        <w:t xml:space="preserve">: </w:t>
      </w:r>
      <w:r w:rsidRPr="009E0614">
        <w:rPr>
          <w:rFonts w:ascii="Times New Roman" w:hAnsi="Times New Roman"/>
          <w:lang w:eastAsia="ar-SA"/>
        </w:rPr>
        <w:t>______________ (___________________) руб., в том числе НДС …% ___________ (_______________________) руб.</w:t>
      </w:r>
    </w:p>
    <w:p w:rsidR="00B27647" w:rsidRPr="009E061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9E0614" w:rsidRDefault="00B27647" w:rsidP="00F84879">
      <w:pPr>
        <w:suppressAutoHyphens/>
        <w:autoSpaceDE w:val="0"/>
        <w:spacing w:after="0" w:line="240" w:lineRule="auto"/>
        <w:ind w:firstLine="709"/>
        <w:jc w:val="both"/>
        <w:rPr>
          <w:rFonts w:ascii="Times New Roman" w:hAnsi="Times New Roman"/>
          <w:lang w:eastAsia="ar-SA"/>
        </w:rPr>
      </w:pPr>
      <w:r w:rsidRPr="009E0614">
        <w:rPr>
          <w:rFonts w:ascii="Times New Roman" w:hAnsi="Times New Roman"/>
          <w:lang w:eastAsia="ar-SA"/>
        </w:rPr>
        <w:t xml:space="preserve">2. В цену </w:t>
      </w:r>
      <w:r w:rsidR="00F17BE6" w:rsidRPr="009E0614">
        <w:rPr>
          <w:rFonts w:ascii="Times New Roman" w:hAnsi="Times New Roman"/>
          <w:lang w:eastAsia="ar-SA"/>
        </w:rPr>
        <w:t xml:space="preserve">поставляемого товара </w:t>
      </w:r>
      <w:r w:rsidRPr="009E0614">
        <w:rPr>
          <w:rFonts w:ascii="Times New Roman" w:hAnsi="Times New Roman"/>
          <w:lang w:eastAsia="ar-SA"/>
        </w:rPr>
        <w:t xml:space="preserve">включаются общая стоимость </w:t>
      </w:r>
      <w:r w:rsidR="00F84879" w:rsidRPr="009E0614">
        <w:rPr>
          <w:rFonts w:ascii="Times New Roman" w:hAnsi="Times New Roman"/>
          <w:lang w:eastAsia="ar-SA"/>
        </w:rPr>
        <w:t>товара, расходов на хранение, перевозку, доставку товара до заказчика, расходов на оплату погрузочно-разгрузочных услуг,</w:t>
      </w:r>
      <w:r w:rsidR="00B965A7" w:rsidRPr="009E0614">
        <w:rPr>
          <w:rFonts w:ascii="Times New Roman" w:hAnsi="Times New Roman"/>
          <w:lang w:eastAsia="ar-SA"/>
        </w:rPr>
        <w:t xml:space="preserve"> монтаж и </w:t>
      </w:r>
      <w:r w:rsidR="00F84879" w:rsidRPr="009E0614">
        <w:rPr>
          <w:rFonts w:ascii="Times New Roman" w:hAnsi="Times New Roman"/>
          <w:lang w:eastAsia="ar-SA"/>
        </w:rPr>
        <w:t xml:space="preserve"> других сопутствующих поставке расходов</w:t>
      </w:r>
      <w:r w:rsidRPr="009E0614">
        <w:rPr>
          <w:rFonts w:ascii="Times New Roman" w:hAnsi="Times New Roman"/>
          <w:lang w:eastAsia="ar-SA"/>
        </w:rPr>
        <w:t>.</w:t>
      </w:r>
    </w:p>
    <w:p w:rsidR="00B27647" w:rsidRPr="009E061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9E0614">
        <w:rPr>
          <w:rFonts w:ascii="Times New Roman" w:hAnsi="Times New Roman"/>
          <w:lang w:eastAsia="ar-SA"/>
        </w:rPr>
        <w:t>3.______________________________________________________________________:</w:t>
      </w:r>
    </w:p>
    <w:p w:rsidR="00B27647" w:rsidRPr="009E061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9E061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9E0614" w:rsidRDefault="00B27647" w:rsidP="00511987">
      <w:pPr>
        <w:suppressAutoHyphens/>
        <w:spacing w:after="0" w:line="240" w:lineRule="auto"/>
        <w:ind w:firstLine="709"/>
        <w:jc w:val="both"/>
        <w:rPr>
          <w:rFonts w:ascii="Times New Roman" w:hAnsi="Times New Roman"/>
          <w:lang w:eastAsia="ar-SA"/>
        </w:rPr>
      </w:pPr>
      <w:r w:rsidRPr="009E0614">
        <w:rPr>
          <w:rFonts w:ascii="Times New Roman" w:hAnsi="Times New Roman"/>
          <w:lang w:eastAsia="ar-SA"/>
        </w:rPr>
        <w:t xml:space="preserve">3.1. Заявляет о верности представленных сведений, обязуется осуществить </w:t>
      </w:r>
      <w:r w:rsidR="00407E82" w:rsidRPr="009E0614">
        <w:rPr>
          <w:rFonts w:ascii="Times New Roman" w:hAnsi="Times New Roman"/>
          <w:color w:val="000000"/>
          <w:lang w:eastAsia="ar-SA"/>
        </w:rPr>
        <w:t>поставку</w:t>
      </w:r>
      <w:r w:rsidRPr="009E0614">
        <w:rPr>
          <w:rFonts w:ascii="Times New Roman" w:hAnsi="Times New Roman"/>
          <w:color w:val="000000"/>
          <w:lang w:eastAsia="ru-RU"/>
        </w:rPr>
        <w:t>_________</w:t>
      </w:r>
      <w:r w:rsidRPr="009E0614">
        <w:rPr>
          <w:rFonts w:ascii="Times New Roman" w:hAnsi="Times New Roman"/>
          <w:lang w:eastAsia="ar-SA"/>
        </w:rPr>
        <w:t>.</w:t>
      </w:r>
    </w:p>
    <w:p w:rsidR="00B27647" w:rsidRPr="009E0614" w:rsidRDefault="00B27647" w:rsidP="00511987">
      <w:pPr>
        <w:suppressAutoHyphens/>
        <w:spacing w:after="0" w:line="240" w:lineRule="auto"/>
        <w:ind w:firstLine="709"/>
        <w:jc w:val="both"/>
        <w:rPr>
          <w:rFonts w:ascii="Times New Roman" w:hAnsi="Times New Roman"/>
          <w:lang w:eastAsia="ar-SA"/>
        </w:rPr>
      </w:pPr>
      <w:r w:rsidRPr="009E0614">
        <w:rPr>
          <w:rFonts w:ascii="Times New Roman" w:hAnsi="Times New Roman"/>
          <w:lang w:eastAsia="ar-SA"/>
        </w:rPr>
        <w:lastRenderedPageBreak/>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9E0614" w:rsidRDefault="00B27647" w:rsidP="00511987">
      <w:pPr>
        <w:suppressAutoHyphens/>
        <w:spacing w:after="0" w:line="240" w:lineRule="auto"/>
        <w:ind w:firstLine="709"/>
        <w:jc w:val="both"/>
        <w:rPr>
          <w:rFonts w:ascii="Times New Roman" w:hAnsi="Times New Roman"/>
          <w:lang w:eastAsia="ar-SA"/>
        </w:rPr>
      </w:pPr>
      <w:r w:rsidRPr="009E0614">
        <w:rPr>
          <w:rFonts w:ascii="Times New Roman" w:hAnsi="Times New Roman"/>
          <w:lang w:eastAsia="ar-SA"/>
        </w:rPr>
        <w:t>3.3. Подтверждает свое отсутствие в реестре недобросовестных поставщиков.</w:t>
      </w:r>
    </w:p>
    <w:p w:rsidR="00B27647" w:rsidRPr="009E0614" w:rsidRDefault="00B27647" w:rsidP="00511987">
      <w:pPr>
        <w:suppressAutoHyphens/>
        <w:spacing w:after="0" w:line="240" w:lineRule="auto"/>
        <w:ind w:firstLine="709"/>
        <w:jc w:val="both"/>
        <w:rPr>
          <w:rFonts w:ascii="Times New Roman" w:hAnsi="Times New Roman"/>
          <w:lang w:eastAsia="ar-SA"/>
        </w:rPr>
      </w:pPr>
      <w:r w:rsidRPr="009E0614">
        <w:rPr>
          <w:rFonts w:ascii="Times New Roman" w:hAnsi="Times New Roman"/>
          <w:lang w:eastAsia="ar-SA"/>
        </w:rPr>
        <w:t>4. Настоящая котировочная заявка составлена на ___листах, имеет ___Приложения.</w:t>
      </w:r>
    </w:p>
    <w:p w:rsidR="00B27647" w:rsidRPr="009E0614" w:rsidRDefault="00B27647" w:rsidP="00511987">
      <w:pPr>
        <w:suppressAutoHyphens/>
        <w:spacing w:after="0" w:line="240" w:lineRule="auto"/>
        <w:ind w:firstLine="709"/>
        <w:jc w:val="both"/>
        <w:rPr>
          <w:rFonts w:ascii="Times New Roman" w:hAnsi="Times New Roman"/>
          <w:lang w:eastAsia="ar-SA"/>
        </w:rPr>
      </w:pPr>
      <w:r w:rsidRPr="009E0614">
        <w:rPr>
          <w:rFonts w:ascii="Times New Roman" w:hAnsi="Times New Roman"/>
          <w:lang w:eastAsia="ar-SA"/>
        </w:rPr>
        <w:t>5. Перечень приложений:</w:t>
      </w:r>
    </w:p>
    <w:p w:rsidR="00B27647" w:rsidRPr="009E0614" w:rsidRDefault="00B27647" w:rsidP="00511987">
      <w:pPr>
        <w:suppressAutoHyphens/>
        <w:spacing w:after="0" w:line="240" w:lineRule="auto"/>
        <w:ind w:firstLine="709"/>
        <w:jc w:val="both"/>
        <w:rPr>
          <w:rFonts w:ascii="Times New Roman" w:hAnsi="Times New Roman"/>
          <w:lang w:eastAsia="ar-SA"/>
        </w:rPr>
      </w:pPr>
    </w:p>
    <w:p w:rsidR="00B27647" w:rsidRPr="009E0614" w:rsidRDefault="00B27647" w:rsidP="00511987">
      <w:pPr>
        <w:suppressAutoHyphens/>
        <w:spacing w:after="0" w:line="240" w:lineRule="auto"/>
        <w:rPr>
          <w:rFonts w:ascii="Times New Roman" w:hAnsi="Times New Roman"/>
          <w:lang w:eastAsia="ar-SA"/>
        </w:rPr>
      </w:pPr>
    </w:p>
    <w:p w:rsidR="00B27647" w:rsidRPr="009E0614" w:rsidRDefault="00B27647" w:rsidP="00511987">
      <w:pPr>
        <w:suppressAutoHyphens/>
        <w:spacing w:after="0" w:line="240" w:lineRule="auto"/>
        <w:rPr>
          <w:rFonts w:ascii="Times New Roman" w:hAnsi="Times New Roman"/>
          <w:lang w:eastAsia="ar-SA"/>
        </w:rPr>
      </w:pPr>
      <w:r w:rsidRPr="009E0614">
        <w:rPr>
          <w:rFonts w:ascii="Times New Roman" w:hAnsi="Times New Roman"/>
          <w:lang w:eastAsia="ar-SA"/>
        </w:rPr>
        <w:t>Руководитель организации                                          ___________________     И.О. Фамилия</w:t>
      </w:r>
    </w:p>
    <w:p w:rsidR="00B27647" w:rsidRPr="009E0614" w:rsidRDefault="00B27647" w:rsidP="00511987">
      <w:pPr>
        <w:suppressAutoHyphens/>
        <w:autoSpaceDE w:val="0"/>
        <w:spacing w:after="0" w:line="240" w:lineRule="auto"/>
        <w:jc w:val="both"/>
        <w:rPr>
          <w:rFonts w:ascii="Times New Roman" w:hAnsi="Times New Roman"/>
          <w:lang w:eastAsia="ar-SA"/>
        </w:rPr>
      </w:pPr>
      <w:r w:rsidRPr="009E0614">
        <w:rPr>
          <w:rFonts w:ascii="Times New Roman" w:hAnsi="Times New Roman"/>
          <w:lang w:eastAsia="ar-SA"/>
        </w:rPr>
        <w:t>(должность)</w:t>
      </w:r>
      <w:r w:rsidRPr="009E0614">
        <w:rPr>
          <w:rFonts w:ascii="Times New Roman" w:hAnsi="Times New Roman"/>
          <w:color w:val="000000"/>
          <w:lang w:eastAsia="ru-RU"/>
        </w:rPr>
        <w:t xml:space="preserve">                                                                        Подписывается ЭЦП</w:t>
      </w:r>
    </w:p>
    <w:p w:rsidR="00B27647" w:rsidRPr="009E0614" w:rsidRDefault="00B27647" w:rsidP="00511987">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lastRenderedPageBreak/>
        <w:t>Приложение № 2</w:t>
      </w:r>
    </w:p>
    <w:p w:rsidR="00B27647" w:rsidRPr="009E0614" w:rsidRDefault="00B27647" w:rsidP="00511987">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к извещению о проведении запроса котировок</w:t>
      </w:r>
    </w:p>
    <w:p w:rsidR="00B27647" w:rsidRPr="009E0614" w:rsidRDefault="00B27647" w:rsidP="00511987">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 в электронной форме</w:t>
      </w:r>
    </w:p>
    <w:p w:rsidR="00B27647" w:rsidRPr="009E0614" w:rsidRDefault="00B27647" w:rsidP="00511987">
      <w:pPr>
        <w:keepNext/>
        <w:keepLines/>
        <w:suppressAutoHyphens/>
        <w:spacing w:after="0" w:line="240" w:lineRule="auto"/>
        <w:jc w:val="center"/>
        <w:rPr>
          <w:rFonts w:ascii="Times New Roman" w:hAnsi="Times New Roman"/>
          <w:b/>
          <w:lang w:eastAsia="ar-SA"/>
        </w:rPr>
      </w:pPr>
    </w:p>
    <w:p w:rsidR="00B27647" w:rsidRPr="009E0614" w:rsidRDefault="00B27647" w:rsidP="00511987">
      <w:pPr>
        <w:keepNext/>
        <w:keepLines/>
        <w:suppressAutoHyphens/>
        <w:spacing w:after="0" w:line="240" w:lineRule="auto"/>
        <w:jc w:val="center"/>
        <w:rPr>
          <w:rFonts w:ascii="Times New Roman" w:hAnsi="Times New Roman"/>
          <w:bCs/>
          <w:lang w:eastAsia="ar-SA"/>
        </w:rPr>
      </w:pPr>
      <w:r w:rsidRPr="009E0614">
        <w:rPr>
          <w:rFonts w:ascii="Times New Roman" w:hAnsi="Times New Roman"/>
          <w:b/>
          <w:lang w:eastAsia="ar-SA"/>
        </w:rPr>
        <w:t xml:space="preserve">АНКЕТА </w:t>
      </w:r>
      <w:r w:rsidR="00764882" w:rsidRPr="009E0614">
        <w:rPr>
          <w:rFonts w:ascii="Times New Roman" w:hAnsi="Times New Roman"/>
          <w:b/>
          <w:lang w:eastAsia="ar-SA"/>
        </w:rPr>
        <w:t>УЧАСТНИКА</w:t>
      </w:r>
    </w:p>
    <w:p w:rsidR="00B27647" w:rsidRPr="009E061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9E061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jc w:val="center"/>
              <w:rPr>
                <w:rFonts w:ascii="Times New Roman" w:hAnsi="Times New Roman"/>
                <w:b/>
                <w:bCs/>
                <w:lang w:eastAsia="ar-SA"/>
              </w:rPr>
            </w:pPr>
            <w:r w:rsidRPr="009E061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jc w:val="center"/>
              <w:rPr>
                <w:rFonts w:ascii="Times New Roman" w:hAnsi="Times New Roman"/>
                <w:b/>
                <w:bCs/>
                <w:lang w:eastAsia="ar-SA"/>
              </w:rPr>
            </w:pPr>
            <w:r w:rsidRPr="009E061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pacing w:before="40" w:after="40" w:line="240" w:lineRule="auto"/>
              <w:jc w:val="center"/>
              <w:rPr>
                <w:rFonts w:ascii="Times New Roman" w:hAnsi="Times New Roman"/>
                <w:b/>
                <w:lang w:eastAsia="ar-SA"/>
              </w:rPr>
            </w:pPr>
            <w:r w:rsidRPr="009E0614">
              <w:rPr>
                <w:rFonts w:ascii="Times New Roman" w:hAnsi="Times New Roman"/>
                <w:b/>
                <w:bCs/>
                <w:lang w:eastAsia="ar-SA"/>
              </w:rPr>
              <w:t>Сведения об участнике закупки</w:t>
            </w: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suppressAutoHyphens/>
              <w:snapToGrid w:val="0"/>
              <w:spacing w:after="0" w:line="240" w:lineRule="auto"/>
              <w:ind w:firstLine="540"/>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Height w:val="116"/>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9E0614" w:rsidTr="003C10A6">
        <w:trPr>
          <w:cantSplit/>
        </w:trPr>
        <w:tc>
          <w:tcPr>
            <w:tcW w:w="720" w:type="dxa"/>
            <w:tcBorders>
              <w:top w:val="single" w:sz="4" w:space="0" w:color="000000"/>
              <w:left w:val="single" w:sz="4" w:space="0" w:color="000000"/>
              <w:bottom w:val="single" w:sz="4" w:space="0" w:color="000000"/>
            </w:tcBorders>
          </w:tcPr>
          <w:p w:rsidR="00B27647" w:rsidRPr="009E061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9E0614" w:rsidRDefault="00B27647" w:rsidP="00511987">
            <w:pPr>
              <w:keepNext/>
              <w:keepLines/>
              <w:suppressAutoHyphens/>
              <w:spacing w:before="40" w:after="40" w:line="240" w:lineRule="auto"/>
              <w:rPr>
                <w:rFonts w:ascii="Times New Roman" w:hAnsi="Times New Roman"/>
                <w:bCs/>
                <w:lang w:eastAsia="ar-SA"/>
              </w:rPr>
            </w:pPr>
            <w:r w:rsidRPr="009E061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9E061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9E0614" w:rsidRDefault="00B27647" w:rsidP="00511987">
      <w:pPr>
        <w:suppressAutoHyphens/>
        <w:spacing w:after="0" w:line="240" w:lineRule="auto"/>
        <w:rPr>
          <w:rFonts w:ascii="Times New Roman" w:hAnsi="Times New Roman"/>
          <w:spacing w:val="1"/>
          <w:lang w:eastAsia="ar-SA"/>
        </w:rPr>
      </w:pPr>
    </w:p>
    <w:p w:rsidR="00B27647" w:rsidRPr="009E0614" w:rsidRDefault="00B27647" w:rsidP="00A53594">
      <w:pPr>
        <w:suppressAutoHyphens/>
        <w:spacing w:after="0" w:line="240" w:lineRule="auto"/>
        <w:jc w:val="center"/>
        <w:rPr>
          <w:rFonts w:ascii="Times New Roman" w:hAnsi="Times New Roman"/>
          <w:i/>
          <w:lang w:eastAsia="ar-SA"/>
        </w:rPr>
      </w:pPr>
      <w:r w:rsidRPr="009E0614">
        <w:rPr>
          <w:rFonts w:ascii="Times New Roman" w:hAnsi="Times New Roman"/>
          <w:lang w:eastAsia="ar-SA"/>
        </w:rPr>
        <w:t>Руководитель (уполномоченное лицо)___________________        _____________________</w:t>
      </w:r>
      <w:r w:rsidRPr="009E0614">
        <w:rPr>
          <w:rFonts w:ascii="Times New Roman" w:hAnsi="Times New Roman"/>
          <w:i/>
          <w:lang w:eastAsia="ar-SA"/>
        </w:rPr>
        <w:t xml:space="preserve"> М.П.</w:t>
      </w:r>
    </w:p>
    <w:p w:rsidR="00B27647" w:rsidRPr="009E0614" w:rsidRDefault="00B27647" w:rsidP="00511987">
      <w:pPr>
        <w:suppressAutoHyphens/>
        <w:spacing w:after="0" w:line="240" w:lineRule="auto"/>
        <w:rPr>
          <w:rFonts w:ascii="Times New Roman" w:hAnsi="Times New Roman"/>
          <w:i/>
          <w:vertAlign w:val="superscript"/>
          <w:lang w:eastAsia="ar-SA"/>
        </w:rPr>
      </w:pPr>
    </w:p>
    <w:p w:rsidR="00B27647" w:rsidRPr="009E0614" w:rsidRDefault="00B27647" w:rsidP="005D17F0">
      <w:pPr>
        <w:suppressAutoHyphens/>
        <w:spacing w:after="0" w:line="240" w:lineRule="auto"/>
        <w:rPr>
          <w:rFonts w:ascii="Times New Roman" w:hAnsi="Times New Roman"/>
          <w:i/>
          <w:lang w:eastAsia="ar-SA"/>
        </w:rPr>
      </w:pPr>
      <w:r w:rsidRPr="009E0614">
        <w:rPr>
          <w:rFonts w:ascii="Times New Roman" w:hAnsi="Times New Roman"/>
          <w:i/>
          <w:vertAlign w:val="superscript"/>
          <w:lang w:eastAsia="ar-SA"/>
        </w:rPr>
        <w:t xml:space="preserve">                                                                                                                          (подпись)                                              (Ф.И.О.)      </w:t>
      </w:r>
    </w:p>
    <w:p w:rsidR="005D17F0" w:rsidRPr="009E0614" w:rsidRDefault="005D17F0" w:rsidP="005D17F0">
      <w:pPr>
        <w:suppressAutoHyphens/>
        <w:spacing w:after="0" w:line="240" w:lineRule="auto"/>
        <w:rPr>
          <w:rFonts w:ascii="Times New Roman" w:hAnsi="Times New Roman"/>
          <w:i/>
          <w:lang w:eastAsia="ar-SA"/>
        </w:rPr>
      </w:pPr>
    </w:p>
    <w:p w:rsidR="00B27647" w:rsidRPr="009E0614" w:rsidRDefault="00B27647" w:rsidP="008A1DD8">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lastRenderedPageBreak/>
        <w:t>Приложение № 3</w:t>
      </w:r>
    </w:p>
    <w:p w:rsidR="00B27647" w:rsidRPr="009E0614" w:rsidRDefault="00B27647" w:rsidP="00461710">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к извещению о проведении запроса котировок в</w:t>
      </w:r>
    </w:p>
    <w:p w:rsidR="00B27647" w:rsidRPr="009E0614" w:rsidRDefault="00B27647" w:rsidP="00461710">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 электронной форме</w:t>
      </w:r>
    </w:p>
    <w:p w:rsidR="00B27647" w:rsidRPr="009E0614" w:rsidRDefault="00B27647" w:rsidP="00461710">
      <w:pPr>
        <w:keepNext/>
        <w:keepLines/>
        <w:suppressAutoHyphens/>
        <w:spacing w:after="0" w:line="240" w:lineRule="auto"/>
        <w:jc w:val="center"/>
        <w:rPr>
          <w:rFonts w:ascii="Times New Roman" w:hAnsi="Times New Roman"/>
          <w:b/>
          <w:lang w:eastAsia="ar-SA"/>
        </w:rPr>
      </w:pPr>
    </w:p>
    <w:p w:rsidR="00B27647" w:rsidRPr="009E061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9E061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9E0614">
        <w:rPr>
          <w:rFonts w:ascii="Times New Roman" w:hAnsi="Times New Roman"/>
          <w:b/>
          <w:bCs/>
        </w:rPr>
        <w:t>Опись документов предоставленных  участником закупки</w:t>
      </w:r>
    </w:p>
    <w:p w:rsidR="00B27647" w:rsidRPr="009E061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9E061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E0614">
        <w:rPr>
          <w:rFonts w:ascii="Times New Roman" w:hAnsi="Times New Roman"/>
        </w:rPr>
        <w:tab/>
        <w:t>Настоящим ___________________________________________ подтверждает, что для участия _________________________________________________________________</w:t>
      </w:r>
      <w:r w:rsidRPr="009E0614">
        <w:rPr>
          <w:rFonts w:ascii="Times New Roman" w:hAnsi="Times New Roman"/>
        </w:rPr>
        <w:tab/>
      </w:r>
      <w:r w:rsidRPr="009E0614">
        <w:rPr>
          <w:rFonts w:ascii="Times New Roman" w:hAnsi="Times New Roman"/>
        </w:rPr>
        <w:tab/>
      </w:r>
      <w:r w:rsidRPr="009E0614">
        <w:rPr>
          <w:rFonts w:ascii="Times New Roman" w:hAnsi="Times New Roman"/>
        </w:rPr>
        <w:tab/>
      </w:r>
    </w:p>
    <w:p w:rsidR="00B27647" w:rsidRPr="009E061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E061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9E061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9E0614" w:rsidTr="009D098D">
        <w:trPr>
          <w:trHeight w:val="1305"/>
        </w:trPr>
        <w:tc>
          <w:tcPr>
            <w:tcW w:w="3975" w:type="dxa"/>
          </w:tcPr>
          <w:p w:rsidR="00B27647" w:rsidRPr="009E0614" w:rsidRDefault="00B27647" w:rsidP="009D098D">
            <w:pPr>
              <w:ind w:left="-45"/>
              <w:rPr>
                <w:rFonts w:ascii="Times New Roman" w:hAnsi="Times New Roman"/>
              </w:rPr>
            </w:pPr>
          </w:p>
          <w:p w:rsidR="00B27647" w:rsidRPr="009E0614" w:rsidRDefault="00B27647" w:rsidP="009D098D">
            <w:pPr>
              <w:ind w:left="-45"/>
              <w:jc w:val="center"/>
              <w:rPr>
                <w:rFonts w:ascii="Times New Roman" w:hAnsi="Times New Roman"/>
                <w:b/>
              </w:rPr>
            </w:pPr>
            <w:r w:rsidRPr="009E0614">
              <w:rPr>
                <w:rFonts w:ascii="Times New Roman" w:hAnsi="Times New Roman"/>
                <w:b/>
              </w:rPr>
              <w:t>Наименование документов</w:t>
            </w:r>
          </w:p>
        </w:tc>
        <w:tc>
          <w:tcPr>
            <w:tcW w:w="3270" w:type="dxa"/>
          </w:tcPr>
          <w:p w:rsidR="00B27647" w:rsidRPr="009E0614" w:rsidRDefault="00B27647" w:rsidP="009D098D">
            <w:pPr>
              <w:spacing w:after="160" w:line="259" w:lineRule="auto"/>
              <w:jc w:val="center"/>
              <w:rPr>
                <w:rFonts w:ascii="Times New Roman" w:hAnsi="Times New Roman"/>
              </w:rPr>
            </w:pPr>
          </w:p>
          <w:p w:rsidR="00B27647" w:rsidRPr="009E0614" w:rsidRDefault="00B27647" w:rsidP="009D098D">
            <w:pPr>
              <w:ind w:left="-45"/>
              <w:jc w:val="center"/>
              <w:rPr>
                <w:rFonts w:ascii="Times New Roman" w:hAnsi="Times New Roman"/>
                <w:b/>
              </w:rPr>
            </w:pPr>
            <w:r w:rsidRPr="009E0614">
              <w:rPr>
                <w:rFonts w:ascii="Times New Roman" w:hAnsi="Times New Roman"/>
                <w:b/>
              </w:rPr>
              <w:t>Номер листа начала и окончания каждого документа</w:t>
            </w:r>
          </w:p>
          <w:p w:rsidR="00B27647" w:rsidRPr="009E0614" w:rsidRDefault="00B27647" w:rsidP="009D098D">
            <w:pPr>
              <w:rPr>
                <w:rFonts w:ascii="Times New Roman" w:hAnsi="Times New Roman"/>
              </w:rPr>
            </w:pPr>
          </w:p>
        </w:tc>
        <w:tc>
          <w:tcPr>
            <w:tcW w:w="3180" w:type="dxa"/>
          </w:tcPr>
          <w:p w:rsidR="00B27647" w:rsidRPr="009E0614" w:rsidRDefault="00B27647" w:rsidP="009D098D">
            <w:pPr>
              <w:spacing w:after="160" w:line="259" w:lineRule="auto"/>
              <w:rPr>
                <w:rFonts w:ascii="Times New Roman" w:hAnsi="Times New Roman"/>
                <w:b/>
              </w:rPr>
            </w:pPr>
          </w:p>
          <w:p w:rsidR="00B27647" w:rsidRPr="009E0614" w:rsidRDefault="00B27647" w:rsidP="009D098D">
            <w:pPr>
              <w:spacing w:after="0" w:line="240" w:lineRule="auto"/>
              <w:jc w:val="center"/>
              <w:rPr>
                <w:rFonts w:ascii="Times New Roman" w:hAnsi="Times New Roman"/>
                <w:b/>
              </w:rPr>
            </w:pPr>
            <w:r w:rsidRPr="009E0614">
              <w:rPr>
                <w:rFonts w:ascii="Times New Roman" w:hAnsi="Times New Roman"/>
                <w:b/>
              </w:rPr>
              <w:t>Количество листов</w:t>
            </w:r>
          </w:p>
          <w:p w:rsidR="00B27647" w:rsidRPr="009E0614" w:rsidRDefault="00B27647" w:rsidP="009D098D">
            <w:pPr>
              <w:rPr>
                <w:rFonts w:ascii="Times New Roman" w:hAnsi="Times New Roman"/>
                <w:b/>
              </w:rPr>
            </w:pPr>
            <w:r w:rsidRPr="009E0614">
              <w:rPr>
                <w:rFonts w:ascii="Times New Roman" w:hAnsi="Times New Roman"/>
                <w:b/>
              </w:rPr>
              <w:t>(общее количество листов каждого документа)</w:t>
            </w:r>
          </w:p>
        </w:tc>
      </w:tr>
      <w:tr w:rsidR="00B27647" w:rsidRPr="009E0614" w:rsidTr="009D098D">
        <w:trPr>
          <w:trHeight w:val="64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58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570"/>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9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0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20"/>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58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600"/>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50"/>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0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9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3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35"/>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r w:rsidR="00B27647" w:rsidRPr="009E0614" w:rsidTr="009D098D">
        <w:trPr>
          <w:trHeight w:val="480"/>
        </w:trPr>
        <w:tc>
          <w:tcPr>
            <w:tcW w:w="3975" w:type="dxa"/>
          </w:tcPr>
          <w:p w:rsidR="00B27647" w:rsidRPr="009E0614" w:rsidRDefault="00B27647" w:rsidP="009D098D">
            <w:pPr>
              <w:ind w:left="-45"/>
              <w:rPr>
                <w:rFonts w:ascii="Times New Roman" w:hAnsi="Times New Roman"/>
              </w:rPr>
            </w:pPr>
          </w:p>
        </w:tc>
        <w:tc>
          <w:tcPr>
            <w:tcW w:w="3270" w:type="dxa"/>
          </w:tcPr>
          <w:p w:rsidR="00B27647" w:rsidRPr="009E0614" w:rsidRDefault="00B27647" w:rsidP="009D098D">
            <w:pPr>
              <w:rPr>
                <w:rFonts w:ascii="Times New Roman" w:hAnsi="Times New Roman"/>
              </w:rPr>
            </w:pPr>
          </w:p>
        </w:tc>
        <w:tc>
          <w:tcPr>
            <w:tcW w:w="3180" w:type="dxa"/>
          </w:tcPr>
          <w:p w:rsidR="00B27647" w:rsidRPr="009E0614" w:rsidRDefault="00B27647" w:rsidP="009D098D">
            <w:pPr>
              <w:rPr>
                <w:rFonts w:ascii="Times New Roman" w:hAnsi="Times New Roman"/>
              </w:rPr>
            </w:pPr>
          </w:p>
        </w:tc>
      </w:tr>
    </w:tbl>
    <w:p w:rsidR="00B27647" w:rsidRPr="009E0614" w:rsidRDefault="00B27647" w:rsidP="008A1DD8">
      <w:pPr>
        <w:rPr>
          <w:rFonts w:ascii="Times New Roman" w:hAnsi="Times New Roman"/>
        </w:rPr>
      </w:pPr>
    </w:p>
    <w:p w:rsidR="007A3987" w:rsidRPr="009E0614" w:rsidRDefault="007A3987" w:rsidP="009D098D">
      <w:pPr>
        <w:keepNext/>
        <w:keepLines/>
        <w:suppressAutoHyphens/>
        <w:spacing w:after="0" w:line="240" w:lineRule="auto"/>
        <w:jc w:val="right"/>
        <w:rPr>
          <w:rFonts w:ascii="Times New Roman" w:hAnsi="Times New Roman"/>
          <w:lang w:eastAsia="ar-SA"/>
        </w:rPr>
      </w:pPr>
    </w:p>
    <w:p w:rsidR="00D0031F" w:rsidRPr="009E0614" w:rsidRDefault="00D0031F" w:rsidP="009D098D">
      <w:pPr>
        <w:keepNext/>
        <w:keepLines/>
        <w:suppressAutoHyphens/>
        <w:spacing w:after="0" w:line="240" w:lineRule="auto"/>
        <w:jc w:val="right"/>
        <w:rPr>
          <w:rFonts w:ascii="Times New Roman" w:hAnsi="Times New Roman"/>
          <w:lang w:eastAsia="ar-SA"/>
        </w:rPr>
      </w:pPr>
    </w:p>
    <w:p w:rsidR="000C777F" w:rsidRPr="009E0614" w:rsidRDefault="00253895" w:rsidP="007570EA">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br w:type="page"/>
      </w:r>
    </w:p>
    <w:p w:rsidR="00B27647" w:rsidRPr="009E0614" w:rsidRDefault="00B27647" w:rsidP="009D098D">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lastRenderedPageBreak/>
        <w:t>Приложение № 4</w:t>
      </w:r>
    </w:p>
    <w:p w:rsidR="00B27647" w:rsidRPr="009E0614" w:rsidRDefault="00B27647" w:rsidP="00461710">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к извещению о проведении запроса котировок </w:t>
      </w:r>
    </w:p>
    <w:p w:rsidR="00B27647" w:rsidRPr="009E0614" w:rsidRDefault="00B27647" w:rsidP="00461710">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в электронной форме</w:t>
      </w:r>
    </w:p>
    <w:p w:rsidR="008448DA" w:rsidRPr="009E0614" w:rsidRDefault="008448DA" w:rsidP="0027360F">
      <w:pPr>
        <w:spacing w:after="0" w:line="240" w:lineRule="auto"/>
        <w:jc w:val="center"/>
        <w:rPr>
          <w:rFonts w:ascii="Times New Roman" w:eastAsia="Times New Roman" w:hAnsi="Times New Roman"/>
          <w:b/>
          <w:lang w:eastAsia="ru-RU"/>
        </w:rPr>
      </w:pPr>
    </w:p>
    <w:p w:rsidR="00FB62EB" w:rsidRPr="009E0614" w:rsidRDefault="00FB62EB" w:rsidP="00FB62EB">
      <w:pPr>
        <w:spacing w:after="0" w:line="240" w:lineRule="auto"/>
        <w:jc w:val="center"/>
        <w:rPr>
          <w:b/>
        </w:rPr>
      </w:pPr>
    </w:p>
    <w:p w:rsidR="00B965A7" w:rsidRPr="009E0614" w:rsidRDefault="00FB62EB" w:rsidP="00B965A7">
      <w:pPr>
        <w:tabs>
          <w:tab w:val="left" w:pos="0"/>
        </w:tabs>
        <w:autoSpaceDE w:val="0"/>
        <w:adjustRightInd w:val="0"/>
        <w:spacing w:after="0" w:line="240" w:lineRule="auto"/>
        <w:jc w:val="center"/>
        <w:rPr>
          <w:rFonts w:ascii="PT Astra Serif" w:hAnsi="PT Astra Serif"/>
        </w:rPr>
      </w:pPr>
      <w:r w:rsidRPr="009E0614">
        <w:rPr>
          <w:rFonts w:ascii="PT Astra Serif" w:hAnsi="PT Astra Serif"/>
        </w:rPr>
        <w:t xml:space="preserve"> </w:t>
      </w:r>
      <w:r w:rsidR="00B965A7" w:rsidRPr="009E0614">
        <w:rPr>
          <w:rFonts w:ascii="PT Astra Serif" w:hAnsi="PT Astra Serif"/>
        </w:rPr>
        <w:t xml:space="preserve">ПРОЕКТ ДОГОВОРА </w:t>
      </w:r>
    </w:p>
    <w:p w:rsidR="00A22C28" w:rsidRPr="009E0614" w:rsidRDefault="00B965A7" w:rsidP="00B965A7">
      <w:pPr>
        <w:tabs>
          <w:tab w:val="left" w:pos="0"/>
        </w:tabs>
        <w:autoSpaceDE w:val="0"/>
        <w:adjustRightInd w:val="0"/>
        <w:spacing w:after="0" w:line="240" w:lineRule="auto"/>
        <w:jc w:val="center"/>
        <w:rPr>
          <w:rFonts w:ascii="PT Astra Serif" w:hAnsi="PT Astra Serif"/>
        </w:rPr>
      </w:pPr>
      <w:r w:rsidRPr="009E0614">
        <w:rPr>
          <w:rFonts w:ascii="PT Astra Serif" w:hAnsi="PT Astra Serif"/>
        </w:rPr>
        <w:t>прилагается отдельным документом и является неотъемлемой частью извещения о проведении запроса котировок в электронной форме</w:t>
      </w: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B965A7">
      <w:pPr>
        <w:tabs>
          <w:tab w:val="left" w:pos="0"/>
        </w:tabs>
        <w:autoSpaceDE w:val="0"/>
        <w:adjustRightInd w:val="0"/>
        <w:spacing w:after="0" w:line="240" w:lineRule="auto"/>
        <w:jc w:val="center"/>
        <w:rPr>
          <w:rFonts w:ascii="PT Astra Serif" w:hAnsi="PT Astra Serif"/>
        </w:rPr>
      </w:pPr>
    </w:p>
    <w:p w:rsidR="0080042A" w:rsidRPr="009E0614" w:rsidRDefault="0080042A" w:rsidP="0080042A">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Приложение № 5</w:t>
      </w:r>
    </w:p>
    <w:p w:rsidR="0080042A" w:rsidRPr="009E0614" w:rsidRDefault="0080042A" w:rsidP="0080042A">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к извещению о проведении запроса котировок </w:t>
      </w:r>
      <w:proofErr w:type="gramStart"/>
      <w:r w:rsidRPr="009E0614">
        <w:rPr>
          <w:rFonts w:ascii="Times New Roman" w:hAnsi="Times New Roman"/>
          <w:lang w:eastAsia="ar-SA"/>
        </w:rPr>
        <w:t>в</w:t>
      </w:r>
      <w:proofErr w:type="gramEnd"/>
    </w:p>
    <w:p w:rsidR="0080042A" w:rsidRPr="009E0614" w:rsidRDefault="0080042A" w:rsidP="0080042A">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 электронной форме</w:t>
      </w:r>
    </w:p>
    <w:p w:rsidR="0080042A" w:rsidRPr="009E0614" w:rsidRDefault="0080042A" w:rsidP="0080042A">
      <w:pPr>
        <w:keepNext/>
        <w:keepLines/>
        <w:suppressAutoHyphens/>
        <w:spacing w:after="0" w:line="240" w:lineRule="auto"/>
        <w:jc w:val="right"/>
        <w:rPr>
          <w:rFonts w:ascii="Times New Roman" w:hAnsi="Times New Roman"/>
          <w:lang w:eastAsia="ar-SA"/>
        </w:rPr>
      </w:pPr>
    </w:p>
    <w:p w:rsidR="0080042A" w:rsidRPr="009E0614" w:rsidRDefault="0080042A" w:rsidP="0080042A">
      <w:pPr>
        <w:widowControl w:val="0"/>
        <w:spacing w:after="0" w:line="240" w:lineRule="auto"/>
        <w:ind w:firstLine="567"/>
        <w:jc w:val="center"/>
        <w:rPr>
          <w:rFonts w:ascii="Times New Roman" w:hAnsi="Times New Roman"/>
          <w:snapToGrid w:val="0"/>
          <w:lang w:eastAsia="ru-RU"/>
        </w:rPr>
      </w:pPr>
      <w:r w:rsidRPr="009E0614">
        <w:rPr>
          <w:rFonts w:ascii="Times New Roman" w:hAnsi="Times New Roman"/>
          <w:snapToGrid w:val="0"/>
          <w:lang w:eastAsia="ru-RU"/>
        </w:rPr>
        <w:t>ТЕХНИЧЕСКОЕ ЗАДАНИЕ</w:t>
      </w:r>
    </w:p>
    <w:p w:rsidR="0080042A" w:rsidRPr="009E0614" w:rsidRDefault="0080042A" w:rsidP="0080042A">
      <w:pPr>
        <w:widowControl w:val="0"/>
        <w:spacing w:after="0" w:line="240" w:lineRule="auto"/>
        <w:ind w:firstLine="567"/>
        <w:jc w:val="center"/>
        <w:rPr>
          <w:rFonts w:ascii="Times New Roman" w:hAnsi="Times New Roman"/>
          <w:snapToGrid w:val="0"/>
          <w:lang w:eastAsia="ru-RU"/>
        </w:rPr>
      </w:pPr>
      <w:r w:rsidRPr="009E0614">
        <w:rPr>
          <w:rFonts w:ascii="Times New Roman" w:hAnsi="Times New Roman"/>
          <w:snapToGrid w:val="0"/>
          <w:lang w:eastAsia="ru-RU"/>
        </w:rPr>
        <w:t>на поставку товаров, выполнение работ, оказание услуг</w:t>
      </w:r>
    </w:p>
    <w:p w:rsidR="0080042A" w:rsidRPr="009E0614" w:rsidRDefault="0080042A" w:rsidP="0080042A">
      <w:pPr>
        <w:widowControl w:val="0"/>
        <w:spacing w:after="0" w:line="240" w:lineRule="auto"/>
        <w:ind w:firstLine="567"/>
        <w:jc w:val="center"/>
        <w:rPr>
          <w:rFonts w:ascii="Times New Roman" w:hAnsi="Times New Roman"/>
          <w:snapToGrid w:val="0"/>
          <w:lang w:eastAsia="ru-RU"/>
        </w:rPr>
      </w:pPr>
      <w:r w:rsidRPr="009E0614">
        <w:rPr>
          <w:rFonts w:ascii="Times New Roman" w:hAnsi="Times New Roman"/>
          <w:snapToGrid w:val="0"/>
          <w:lang w:eastAsia="ru-RU"/>
        </w:rPr>
        <w:t>(описание объекта закупки)</w:t>
      </w:r>
    </w:p>
    <w:p w:rsidR="0080042A" w:rsidRPr="009E0614" w:rsidRDefault="0080042A" w:rsidP="0080042A">
      <w:pPr>
        <w:keepNext/>
        <w:keepLines/>
        <w:suppressAutoHyphens/>
        <w:spacing w:after="0" w:line="240" w:lineRule="auto"/>
        <w:jc w:val="right"/>
        <w:rPr>
          <w:rFonts w:ascii="Times New Roman" w:hAnsi="Times New Roman"/>
          <w:lang w:eastAsia="ar-SA"/>
        </w:rPr>
      </w:pPr>
    </w:p>
    <w:p w:rsidR="0080042A" w:rsidRPr="009E0614" w:rsidRDefault="0080042A" w:rsidP="0080042A">
      <w:pPr>
        <w:tabs>
          <w:tab w:val="left" w:pos="0"/>
        </w:tabs>
        <w:autoSpaceDE w:val="0"/>
        <w:adjustRightInd w:val="0"/>
        <w:spacing w:after="0" w:line="240" w:lineRule="auto"/>
        <w:jc w:val="center"/>
        <w:rPr>
          <w:rFonts w:ascii="PT Astra Serif" w:hAnsi="PT Astra Serif"/>
          <w:sz w:val="20"/>
          <w:szCs w:val="20"/>
          <w:lang w:eastAsia="ar-SA"/>
        </w:rPr>
      </w:pPr>
      <w:r w:rsidRPr="009E0614">
        <w:rPr>
          <w:rFonts w:ascii="PT Astra Serif" w:hAnsi="PT Astra Serif"/>
        </w:rPr>
        <w:t>прилагается отдельным документом и является неотъемлемой частью извещения о проведении запроса котировок в электронной форме</w:t>
      </w:r>
    </w:p>
    <w:p w:rsidR="0080042A" w:rsidRPr="009E0614" w:rsidRDefault="0080042A" w:rsidP="00B965A7">
      <w:pPr>
        <w:tabs>
          <w:tab w:val="left" w:pos="0"/>
        </w:tabs>
        <w:autoSpaceDE w:val="0"/>
        <w:adjustRightInd w:val="0"/>
        <w:spacing w:after="0" w:line="240" w:lineRule="auto"/>
        <w:jc w:val="center"/>
        <w:rPr>
          <w:rFonts w:ascii="PT Astra Serif" w:hAnsi="PT Astra Serif"/>
          <w:sz w:val="20"/>
          <w:szCs w:val="20"/>
          <w:lang w:eastAsia="ar-SA"/>
        </w:rPr>
      </w:pPr>
    </w:p>
    <w:p w:rsidR="00B965A7" w:rsidRPr="009E0614" w:rsidRDefault="00B965A7" w:rsidP="0065222F">
      <w:pPr>
        <w:keepNext/>
        <w:keepLines/>
        <w:suppressAutoHyphens/>
        <w:spacing w:after="0" w:line="240" w:lineRule="auto"/>
        <w:jc w:val="right"/>
        <w:rPr>
          <w:rFonts w:ascii="Times New Roman" w:hAnsi="Times New Roman"/>
          <w:lang w:eastAsia="ar-SA"/>
        </w:rPr>
      </w:pPr>
    </w:p>
    <w:p w:rsidR="00B965A7" w:rsidRPr="009E0614" w:rsidRDefault="00B965A7" w:rsidP="0065222F">
      <w:pPr>
        <w:keepNext/>
        <w:keepLines/>
        <w:suppressAutoHyphens/>
        <w:spacing w:after="0" w:line="240" w:lineRule="auto"/>
        <w:jc w:val="right"/>
        <w:rPr>
          <w:rFonts w:ascii="Times New Roman" w:hAnsi="Times New Roman"/>
          <w:lang w:eastAsia="ar-SA"/>
        </w:rPr>
      </w:pPr>
    </w:p>
    <w:p w:rsidR="00B965A7" w:rsidRPr="009E0614" w:rsidRDefault="00B965A7" w:rsidP="0065222F">
      <w:pPr>
        <w:keepNext/>
        <w:keepLines/>
        <w:suppressAutoHyphens/>
        <w:spacing w:after="0" w:line="240" w:lineRule="auto"/>
        <w:jc w:val="right"/>
        <w:rPr>
          <w:rFonts w:ascii="Times New Roman" w:hAnsi="Times New Roman"/>
          <w:lang w:eastAsia="ar-SA"/>
        </w:rPr>
      </w:pPr>
    </w:p>
    <w:p w:rsidR="00B965A7" w:rsidRPr="009E0614" w:rsidRDefault="00B965A7" w:rsidP="0065222F">
      <w:pPr>
        <w:keepNext/>
        <w:keepLines/>
        <w:suppressAutoHyphens/>
        <w:spacing w:after="0" w:line="240" w:lineRule="auto"/>
        <w:jc w:val="right"/>
        <w:rPr>
          <w:rFonts w:ascii="Times New Roman" w:hAnsi="Times New Roman"/>
          <w:lang w:eastAsia="ar-SA"/>
        </w:rPr>
      </w:pPr>
    </w:p>
    <w:p w:rsidR="00B965A7" w:rsidRPr="009E0614" w:rsidRDefault="00B965A7" w:rsidP="0065222F">
      <w:pPr>
        <w:keepNext/>
        <w:keepLines/>
        <w:suppressAutoHyphens/>
        <w:spacing w:after="0" w:line="240" w:lineRule="auto"/>
        <w:jc w:val="right"/>
        <w:rPr>
          <w:rFonts w:ascii="Times New Roman" w:hAnsi="Times New Roman"/>
          <w:lang w:eastAsia="ar-SA"/>
        </w:rPr>
      </w:pPr>
    </w:p>
    <w:p w:rsidR="0044781F" w:rsidRPr="009E0614" w:rsidRDefault="0044781F"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DA10B8" w:rsidRPr="009E0614" w:rsidRDefault="00DA10B8" w:rsidP="005D1923">
      <w:pPr>
        <w:widowControl w:val="0"/>
        <w:suppressAutoHyphens/>
        <w:spacing w:after="0" w:line="240" w:lineRule="auto"/>
        <w:jc w:val="center"/>
        <w:rPr>
          <w:rFonts w:ascii="Times New Roman" w:hAnsi="Times New Roman"/>
          <w:b/>
        </w:rPr>
      </w:pPr>
    </w:p>
    <w:p w:rsidR="0044781F" w:rsidRPr="009E0614" w:rsidRDefault="0044781F" w:rsidP="005D1923">
      <w:pPr>
        <w:widowControl w:val="0"/>
        <w:suppressAutoHyphens/>
        <w:spacing w:after="0" w:line="240" w:lineRule="auto"/>
        <w:jc w:val="center"/>
        <w:rPr>
          <w:rFonts w:ascii="Times New Roman" w:hAnsi="Times New Roman"/>
          <w:b/>
        </w:rPr>
      </w:pPr>
    </w:p>
    <w:p w:rsidR="0044781F" w:rsidRPr="009E0614" w:rsidRDefault="0044781F" w:rsidP="0044781F">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Приложение № 6</w:t>
      </w:r>
    </w:p>
    <w:p w:rsidR="0044781F" w:rsidRPr="009E0614" w:rsidRDefault="0044781F" w:rsidP="0044781F">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к извещению о проведении запроса котировок в</w:t>
      </w:r>
    </w:p>
    <w:p w:rsidR="0044781F" w:rsidRPr="009E0614" w:rsidRDefault="0044781F" w:rsidP="0044781F">
      <w:pPr>
        <w:keepNext/>
        <w:keepLines/>
        <w:suppressAutoHyphens/>
        <w:spacing w:after="0" w:line="240" w:lineRule="auto"/>
        <w:jc w:val="right"/>
        <w:rPr>
          <w:rFonts w:ascii="Times New Roman" w:hAnsi="Times New Roman"/>
          <w:lang w:eastAsia="ar-SA"/>
        </w:rPr>
      </w:pPr>
      <w:r w:rsidRPr="009E0614">
        <w:rPr>
          <w:rFonts w:ascii="Times New Roman" w:hAnsi="Times New Roman"/>
          <w:lang w:eastAsia="ar-SA"/>
        </w:rPr>
        <w:t xml:space="preserve"> электронной форме</w:t>
      </w:r>
    </w:p>
    <w:p w:rsidR="0044781F" w:rsidRPr="009E0614" w:rsidRDefault="0044781F" w:rsidP="005D1923">
      <w:pPr>
        <w:widowControl w:val="0"/>
        <w:suppressAutoHyphens/>
        <w:spacing w:after="0" w:line="240" w:lineRule="auto"/>
        <w:jc w:val="center"/>
        <w:rPr>
          <w:rFonts w:ascii="Times New Roman" w:hAnsi="Times New Roman"/>
          <w:b/>
        </w:rPr>
      </w:pPr>
    </w:p>
    <w:p w:rsidR="00792335" w:rsidRPr="009E0614" w:rsidRDefault="00792335" w:rsidP="005D1923">
      <w:pPr>
        <w:widowControl w:val="0"/>
        <w:suppressAutoHyphens/>
        <w:spacing w:after="0" w:line="240" w:lineRule="auto"/>
        <w:jc w:val="center"/>
        <w:rPr>
          <w:rFonts w:ascii="Times New Roman" w:hAnsi="Times New Roman"/>
          <w:b/>
        </w:rPr>
      </w:pPr>
    </w:p>
    <w:p w:rsidR="004540E5" w:rsidRPr="009E0614" w:rsidRDefault="005D1923" w:rsidP="005D1923">
      <w:pPr>
        <w:widowControl w:val="0"/>
        <w:suppressAutoHyphens/>
        <w:spacing w:after="0" w:line="240" w:lineRule="auto"/>
        <w:jc w:val="center"/>
        <w:rPr>
          <w:rFonts w:ascii="Times New Roman" w:hAnsi="Times New Roman"/>
          <w:b/>
        </w:rPr>
      </w:pPr>
      <w:r w:rsidRPr="009E0614">
        <w:rPr>
          <w:rFonts w:ascii="Times New Roman" w:hAnsi="Times New Roman"/>
          <w:b/>
        </w:rPr>
        <w:t xml:space="preserve">Обоснование начальной (максимальной) цены договора </w:t>
      </w:r>
    </w:p>
    <w:p w:rsidR="00BD3898" w:rsidRPr="009E0614" w:rsidRDefault="00BD3898" w:rsidP="005D1923">
      <w:pPr>
        <w:widowControl w:val="0"/>
        <w:suppressAutoHyphens/>
        <w:spacing w:after="0" w:line="240" w:lineRule="auto"/>
        <w:jc w:val="center"/>
        <w:rPr>
          <w:rFonts w:ascii="Times New Roman" w:hAnsi="Times New Roman"/>
          <w:b/>
        </w:rPr>
      </w:pPr>
    </w:p>
    <w:p w:rsidR="004540E5" w:rsidRPr="009E0614" w:rsidRDefault="004540E5" w:rsidP="00DA10B8">
      <w:pPr>
        <w:ind w:firstLine="709"/>
        <w:contextualSpacing/>
        <w:jc w:val="both"/>
        <w:rPr>
          <w:rFonts w:ascii="Times New Roman" w:hAnsi="Times New Roman"/>
        </w:rPr>
      </w:pPr>
      <w:proofErr w:type="gramStart"/>
      <w:r w:rsidRPr="009E0614">
        <w:rPr>
          <w:rFonts w:ascii="Times New Roman" w:hAnsi="Times New Roman"/>
        </w:rPr>
        <w:t>Начальная</w:t>
      </w:r>
      <w:proofErr w:type="gramEnd"/>
      <w:r w:rsidRPr="009E0614">
        <w:rPr>
          <w:rFonts w:ascii="Times New Roman" w:hAnsi="Times New Roman"/>
        </w:rPr>
        <w:t xml:space="preserve"> (максимальная) </w:t>
      </w:r>
      <w:r w:rsidR="00FD5502">
        <w:rPr>
          <w:rFonts w:ascii="Times New Roman" w:hAnsi="Times New Roman"/>
          <w:b/>
          <w:color w:val="000000"/>
        </w:rPr>
        <w:t>310 524</w:t>
      </w:r>
      <w:r w:rsidR="00FD5502" w:rsidRPr="009E0614">
        <w:rPr>
          <w:rFonts w:ascii="Times New Roman" w:hAnsi="Times New Roman"/>
          <w:b/>
          <w:color w:val="000000"/>
        </w:rPr>
        <w:t>,00 (</w:t>
      </w:r>
      <w:r w:rsidR="00FD5502">
        <w:rPr>
          <w:rFonts w:ascii="Times New Roman" w:hAnsi="Times New Roman"/>
          <w:b/>
          <w:color w:val="000000"/>
        </w:rPr>
        <w:t>Триста десять тысяч пятьсот двадцать четыре</w:t>
      </w:r>
      <w:r w:rsidR="00FD5502" w:rsidRPr="009E0614">
        <w:rPr>
          <w:rFonts w:ascii="Times New Roman" w:hAnsi="Times New Roman"/>
          <w:b/>
          <w:color w:val="000000"/>
        </w:rPr>
        <w:t>) рубл</w:t>
      </w:r>
      <w:r w:rsidR="00FD5502">
        <w:rPr>
          <w:rFonts w:ascii="Times New Roman" w:hAnsi="Times New Roman"/>
          <w:b/>
          <w:color w:val="000000"/>
        </w:rPr>
        <w:t>я</w:t>
      </w:r>
      <w:r w:rsidR="00FD5502" w:rsidRPr="009E0614">
        <w:rPr>
          <w:rFonts w:ascii="Times New Roman" w:hAnsi="Times New Roman"/>
          <w:b/>
          <w:color w:val="000000"/>
        </w:rPr>
        <w:t xml:space="preserve"> 00 копеек</w:t>
      </w:r>
      <w:r w:rsidRPr="009E0614">
        <w:rPr>
          <w:rFonts w:ascii="Times New Roman" w:hAnsi="Times New Roman"/>
          <w:b/>
          <w:bCs/>
        </w:rPr>
        <w:t xml:space="preserve">, </w:t>
      </w:r>
      <w:r w:rsidRPr="009E0614">
        <w:rPr>
          <w:rFonts w:ascii="Times New Roman" w:hAnsi="Times New Roman"/>
        </w:rPr>
        <w:t>сформирована с помощью тщательного исследования и анализа рынка поставщиков.</w:t>
      </w:r>
    </w:p>
    <w:p w:rsidR="004540E5" w:rsidRPr="009E0614" w:rsidRDefault="004540E5" w:rsidP="00DA10B8">
      <w:pPr>
        <w:tabs>
          <w:tab w:val="left" w:pos="6555"/>
        </w:tabs>
        <w:spacing w:after="0" w:line="240" w:lineRule="auto"/>
        <w:jc w:val="both"/>
        <w:rPr>
          <w:rFonts w:ascii="Times New Roman" w:hAnsi="Times New Roman"/>
          <w:lang w:eastAsia="ar-SA"/>
        </w:rPr>
      </w:pPr>
      <w:r w:rsidRPr="009E0614">
        <w:rPr>
          <w:rFonts w:ascii="Times New Roman" w:hAnsi="Times New Roman"/>
        </w:rPr>
        <w:t xml:space="preserve">Начальная (максимальная) цена включает в себя </w:t>
      </w:r>
      <w:r w:rsidR="00CB7858" w:rsidRPr="009E0614">
        <w:rPr>
          <w:rFonts w:ascii="Times New Roman" w:hAnsi="Times New Roman"/>
          <w:lang w:eastAsia="ar-SA"/>
        </w:rPr>
        <w:t xml:space="preserve">стоимость товара, расходов на хранение, перевозку, доставку товара до заказчика, расходов на оплату погрузочно-разгрузочных услуг, </w:t>
      </w:r>
      <w:r w:rsidR="0072105A" w:rsidRPr="009E0614">
        <w:rPr>
          <w:rFonts w:ascii="Times New Roman" w:hAnsi="Times New Roman"/>
          <w:lang w:eastAsia="ar-SA"/>
        </w:rPr>
        <w:t xml:space="preserve">монтаж и </w:t>
      </w:r>
      <w:r w:rsidR="00CB7858" w:rsidRPr="009E0614">
        <w:rPr>
          <w:rFonts w:ascii="Times New Roman" w:hAnsi="Times New Roman"/>
          <w:lang w:eastAsia="ar-SA"/>
        </w:rPr>
        <w:t>других сопутствующих поставке расходов</w:t>
      </w:r>
      <w:r w:rsidR="00DA10B8" w:rsidRPr="009E0614">
        <w:rPr>
          <w:rFonts w:ascii="Times New Roman" w:hAnsi="Times New Roman"/>
          <w:lang w:eastAsia="ar-SA"/>
        </w:rPr>
        <w:t>.</w:t>
      </w:r>
    </w:p>
    <w:p w:rsidR="00DA10B8" w:rsidRPr="009E0614" w:rsidRDefault="00DA10B8" w:rsidP="00DA10B8">
      <w:pPr>
        <w:tabs>
          <w:tab w:val="left" w:pos="6555"/>
        </w:tabs>
        <w:spacing w:after="0" w:line="240" w:lineRule="auto"/>
        <w:jc w:val="both"/>
        <w:rPr>
          <w:rFonts w:ascii="Times New Roman" w:hAnsi="Times New Roman"/>
          <w:b/>
        </w:rPr>
      </w:pPr>
    </w:p>
    <w:p w:rsidR="0008686F" w:rsidRPr="00827950" w:rsidRDefault="0008686F" w:rsidP="0008686F">
      <w:pPr>
        <w:tabs>
          <w:tab w:val="left" w:pos="0"/>
        </w:tabs>
        <w:autoSpaceDE w:val="0"/>
        <w:adjustRightInd w:val="0"/>
        <w:spacing w:after="0" w:line="240" w:lineRule="auto"/>
        <w:jc w:val="center"/>
        <w:rPr>
          <w:rFonts w:ascii="PT Astra Serif" w:hAnsi="PT Astra Serif"/>
          <w:sz w:val="20"/>
          <w:szCs w:val="20"/>
          <w:lang w:eastAsia="ar-SA"/>
        </w:rPr>
      </w:pPr>
      <w:r w:rsidRPr="009E0614">
        <w:rPr>
          <w:rFonts w:ascii="PT Astra Serif" w:hAnsi="PT Astra Serif"/>
        </w:rPr>
        <w:t>Прилагается отдельным документом и является неотъемлемой частью извещения о проведении запроса котировок в электронной форме</w:t>
      </w:r>
    </w:p>
    <w:p w:rsidR="004540E5" w:rsidRDefault="004540E5" w:rsidP="005D1923">
      <w:pPr>
        <w:widowControl w:val="0"/>
        <w:suppressAutoHyphens/>
        <w:spacing w:after="0" w:line="240" w:lineRule="auto"/>
        <w:jc w:val="center"/>
        <w:rPr>
          <w:rFonts w:ascii="Times New Roman" w:hAnsi="Times New Roman"/>
          <w:b/>
          <w:lang w:eastAsia="ru-RU"/>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A6EC4"/>
    <w:multiLevelType w:val="multilevel"/>
    <w:tmpl w:val="6DFA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27"/>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22"/>
  </w:num>
  <w:num w:numId="9">
    <w:abstractNumId w:val="8"/>
  </w:num>
  <w:num w:numId="10">
    <w:abstractNumId w:val="17"/>
  </w:num>
  <w:num w:numId="11">
    <w:abstractNumId w:val="10"/>
  </w:num>
  <w:num w:numId="12">
    <w:abstractNumId w:val="15"/>
  </w:num>
  <w:num w:numId="13">
    <w:abstractNumId w:val="16"/>
  </w:num>
  <w:num w:numId="14">
    <w:abstractNumId w:val="24"/>
  </w:num>
  <w:num w:numId="15">
    <w:abstractNumId w:val="20"/>
  </w:num>
  <w:num w:numId="16">
    <w:abstractNumId w:val="26"/>
  </w:num>
  <w:num w:numId="17">
    <w:abstractNumId w:val="30"/>
  </w:num>
  <w:num w:numId="18">
    <w:abstractNumId w:val="21"/>
  </w:num>
  <w:num w:numId="19">
    <w:abstractNumId w:val="5"/>
  </w:num>
  <w:num w:numId="20">
    <w:abstractNumId w:val="13"/>
  </w:num>
  <w:num w:numId="21">
    <w:abstractNumId w:val="23"/>
  </w:num>
  <w:num w:numId="22">
    <w:abstractNumId w:val="31"/>
  </w:num>
  <w:num w:numId="23">
    <w:abstractNumId w:val="14"/>
  </w:num>
  <w:num w:numId="24">
    <w:abstractNumId w:val="12"/>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9"/>
  </w:num>
  <w:num w:numId="30">
    <w:abstractNumId w:val="2"/>
  </w:num>
  <w:num w:numId="31">
    <w:abstractNumId w:val="28"/>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06FA3"/>
    <w:rsid w:val="00014F22"/>
    <w:rsid w:val="000237CA"/>
    <w:rsid w:val="000264CF"/>
    <w:rsid w:val="00033678"/>
    <w:rsid w:val="000351BA"/>
    <w:rsid w:val="00037B3B"/>
    <w:rsid w:val="00051EA2"/>
    <w:rsid w:val="00053C07"/>
    <w:rsid w:val="000612B2"/>
    <w:rsid w:val="000738CA"/>
    <w:rsid w:val="0008686F"/>
    <w:rsid w:val="000A0359"/>
    <w:rsid w:val="000A3D1D"/>
    <w:rsid w:val="000A42FE"/>
    <w:rsid w:val="000B37F8"/>
    <w:rsid w:val="000B42C8"/>
    <w:rsid w:val="000C2497"/>
    <w:rsid w:val="000C777F"/>
    <w:rsid w:val="000C7B68"/>
    <w:rsid w:val="000D104F"/>
    <w:rsid w:val="000D5FD4"/>
    <w:rsid w:val="000E51CB"/>
    <w:rsid w:val="000E711A"/>
    <w:rsid w:val="000F2C5D"/>
    <w:rsid w:val="000F7B74"/>
    <w:rsid w:val="00105F05"/>
    <w:rsid w:val="0011299C"/>
    <w:rsid w:val="00117B89"/>
    <w:rsid w:val="00127A67"/>
    <w:rsid w:val="00153771"/>
    <w:rsid w:val="00167C4D"/>
    <w:rsid w:val="00177294"/>
    <w:rsid w:val="00196C41"/>
    <w:rsid w:val="001A13CA"/>
    <w:rsid w:val="001A7977"/>
    <w:rsid w:val="001E762D"/>
    <w:rsid w:val="001F2184"/>
    <w:rsid w:val="001F5B45"/>
    <w:rsid w:val="002160C8"/>
    <w:rsid w:val="00234E46"/>
    <w:rsid w:val="002455A8"/>
    <w:rsid w:val="00252344"/>
    <w:rsid w:val="00253895"/>
    <w:rsid w:val="00253A93"/>
    <w:rsid w:val="00263485"/>
    <w:rsid w:val="002719E0"/>
    <w:rsid w:val="0027360F"/>
    <w:rsid w:val="002770B8"/>
    <w:rsid w:val="002771BF"/>
    <w:rsid w:val="00280558"/>
    <w:rsid w:val="00286BFC"/>
    <w:rsid w:val="002914CB"/>
    <w:rsid w:val="00296F14"/>
    <w:rsid w:val="002B61B6"/>
    <w:rsid w:val="002C4DCB"/>
    <w:rsid w:val="002E5812"/>
    <w:rsid w:val="002E5AD5"/>
    <w:rsid w:val="002F6314"/>
    <w:rsid w:val="00302167"/>
    <w:rsid w:val="00316EC9"/>
    <w:rsid w:val="003176A4"/>
    <w:rsid w:val="0033456F"/>
    <w:rsid w:val="00352190"/>
    <w:rsid w:val="00354818"/>
    <w:rsid w:val="003672DE"/>
    <w:rsid w:val="00375FBD"/>
    <w:rsid w:val="00387146"/>
    <w:rsid w:val="003A5DAF"/>
    <w:rsid w:val="003A748A"/>
    <w:rsid w:val="003B0CBC"/>
    <w:rsid w:val="003C0E9E"/>
    <w:rsid w:val="003C10A6"/>
    <w:rsid w:val="003F00E8"/>
    <w:rsid w:val="003F05B8"/>
    <w:rsid w:val="003F2FD0"/>
    <w:rsid w:val="00407618"/>
    <w:rsid w:val="00407E82"/>
    <w:rsid w:val="004126B8"/>
    <w:rsid w:val="00416335"/>
    <w:rsid w:val="00416FDA"/>
    <w:rsid w:val="00431A88"/>
    <w:rsid w:val="00433E46"/>
    <w:rsid w:val="004364DA"/>
    <w:rsid w:val="0044383B"/>
    <w:rsid w:val="004458F4"/>
    <w:rsid w:val="00446517"/>
    <w:rsid w:val="0044781F"/>
    <w:rsid w:val="004540E5"/>
    <w:rsid w:val="00461710"/>
    <w:rsid w:val="00473D21"/>
    <w:rsid w:val="004A415F"/>
    <w:rsid w:val="004D6D0C"/>
    <w:rsid w:val="00501171"/>
    <w:rsid w:val="005012DF"/>
    <w:rsid w:val="00511987"/>
    <w:rsid w:val="00517E0F"/>
    <w:rsid w:val="0053193C"/>
    <w:rsid w:val="0054473E"/>
    <w:rsid w:val="00556C7F"/>
    <w:rsid w:val="00581AC0"/>
    <w:rsid w:val="005A2266"/>
    <w:rsid w:val="005A72D9"/>
    <w:rsid w:val="005D17F0"/>
    <w:rsid w:val="005D1923"/>
    <w:rsid w:val="005D71A8"/>
    <w:rsid w:val="005E0007"/>
    <w:rsid w:val="005E1289"/>
    <w:rsid w:val="005E1B35"/>
    <w:rsid w:val="006104D4"/>
    <w:rsid w:val="00610A59"/>
    <w:rsid w:val="00613AFD"/>
    <w:rsid w:val="00613C1B"/>
    <w:rsid w:val="00614BEA"/>
    <w:rsid w:val="00616C4B"/>
    <w:rsid w:val="00634F21"/>
    <w:rsid w:val="0063595E"/>
    <w:rsid w:val="00641824"/>
    <w:rsid w:val="0065222F"/>
    <w:rsid w:val="00653E0D"/>
    <w:rsid w:val="00665D01"/>
    <w:rsid w:val="00684AFA"/>
    <w:rsid w:val="006917EC"/>
    <w:rsid w:val="00691EF2"/>
    <w:rsid w:val="0069399F"/>
    <w:rsid w:val="006A1611"/>
    <w:rsid w:val="006B671F"/>
    <w:rsid w:val="006B71BF"/>
    <w:rsid w:val="006D6605"/>
    <w:rsid w:val="006E2897"/>
    <w:rsid w:val="00710844"/>
    <w:rsid w:val="00715A06"/>
    <w:rsid w:val="00720AD8"/>
    <w:rsid w:val="0072105A"/>
    <w:rsid w:val="007355A4"/>
    <w:rsid w:val="0073727B"/>
    <w:rsid w:val="00737403"/>
    <w:rsid w:val="00737549"/>
    <w:rsid w:val="00745196"/>
    <w:rsid w:val="00746351"/>
    <w:rsid w:val="00750E4E"/>
    <w:rsid w:val="00751B3B"/>
    <w:rsid w:val="007570EA"/>
    <w:rsid w:val="0076022A"/>
    <w:rsid w:val="00764882"/>
    <w:rsid w:val="00770E9C"/>
    <w:rsid w:val="00772609"/>
    <w:rsid w:val="00792335"/>
    <w:rsid w:val="00794EB2"/>
    <w:rsid w:val="007A2704"/>
    <w:rsid w:val="007A3987"/>
    <w:rsid w:val="007A72DD"/>
    <w:rsid w:val="007B4B92"/>
    <w:rsid w:val="007C3C7A"/>
    <w:rsid w:val="007E5D39"/>
    <w:rsid w:val="007E65A6"/>
    <w:rsid w:val="0080042A"/>
    <w:rsid w:val="00816289"/>
    <w:rsid w:val="00817328"/>
    <w:rsid w:val="008207EC"/>
    <w:rsid w:val="00823872"/>
    <w:rsid w:val="00833A70"/>
    <w:rsid w:val="00835FF8"/>
    <w:rsid w:val="008448DA"/>
    <w:rsid w:val="00847DCA"/>
    <w:rsid w:val="0085033E"/>
    <w:rsid w:val="00877F05"/>
    <w:rsid w:val="00890943"/>
    <w:rsid w:val="00893CA3"/>
    <w:rsid w:val="008A1DD8"/>
    <w:rsid w:val="008A729D"/>
    <w:rsid w:val="008B26A7"/>
    <w:rsid w:val="008B76EB"/>
    <w:rsid w:val="008C505B"/>
    <w:rsid w:val="008D071A"/>
    <w:rsid w:val="008D3460"/>
    <w:rsid w:val="008D5552"/>
    <w:rsid w:val="008D6B4B"/>
    <w:rsid w:val="008F3CC7"/>
    <w:rsid w:val="00907242"/>
    <w:rsid w:val="009208DF"/>
    <w:rsid w:val="00921246"/>
    <w:rsid w:val="00934421"/>
    <w:rsid w:val="00962DEB"/>
    <w:rsid w:val="00965879"/>
    <w:rsid w:val="00982AFA"/>
    <w:rsid w:val="00984E9C"/>
    <w:rsid w:val="009A0B27"/>
    <w:rsid w:val="009B1891"/>
    <w:rsid w:val="009D098D"/>
    <w:rsid w:val="009D1A95"/>
    <w:rsid w:val="009E02CF"/>
    <w:rsid w:val="009E0614"/>
    <w:rsid w:val="00A023EE"/>
    <w:rsid w:val="00A0286C"/>
    <w:rsid w:val="00A22C28"/>
    <w:rsid w:val="00A304E8"/>
    <w:rsid w:val="00A310B4"/>
    <w:rsid w:val="00A32EBA"/>
    <w:rsid w:val="00A52750"/>
    <w:rsid w:val="00A53594"/>
    <w:rsid w:val="00A611A6"/>
    <w:rsid w:val="00A91F05"/>
    <w:rsid w:val="00AC135D"/>
    <w:rsid w:val="00AC7F93"/>
    <w:rsid w:val="00AD2180"/>
    <w:rsid w:val="00AE08CE"/>
    <w:rsid w:val="00AE56F3"/>
    <w:rsid w:val="00AF1098"/>
    <w:rsid w:val="00B0707D"/>
    <w:rsid w:val="00B12033"/>
    <w:rsid w:val="00B26410"/>
    <w:rsid w:val="00B27647"/>
    <w:rsid w:val="00B32EA9"/>
    <w:rsid w:val="00B41451"/>
    <w:rsid w:val="00B544F3"/>
    <w:rsid w:val="00B83F6E"/>
    <w:rsid w:val="00B906FC"/>
    <w:rsid w:val="00B93B14"/>
    <w:rsid w:val="00B965A7"/>
    <w:rsid w:val="00BA3F8E"/>
    <w:rsid w:val="00BB3BE4"/>
    <w:rsid w:val="00BC3B24"/>
    <w:rsid w:val="00BD3898"/>
    <w:rsid w:val="00BD3908"/>
    <w:rsid w:val="00BD6CDE"/>
    <w:rsid w:val="00BF3363"/>
    <w:rsid w:val="00BF4B16"/>
    <w:rsid w:val="00C443E2"/>
    <w:rsid w:val="00C45DE9"/>
    <w:rsid w:val="00C56BAC"/>
    <w:rsid w:val="00C66082"/>
    <w:rsid w:val="00C7704A"/>
    <w:rsid w:val="00C77EA6"/>
    <w:rsid w:val="00C77EFB"/>
    <w:rsid w:val="00C90DC7"/>
    <w:rsid w:val="00CA1334"/>
    <w:rsid w:val="00CA454D"/>
    <w:rsid w:val="00CB1B65"/>
    <w:rsid w:val="00CB7858"/>
    <w:rsid w:val="00CC6580"/>
    <w:rsid w:val="00CD6182"/>
    <w:rsid w:val="00CF0813"/>
    <w:rsid w:val="00D0031F"/>
    <w:rsid w:val="00D06B9C"/>
    <w:rsid w:val="00D22FAD"/>
    <w:rsid w:val="00D26A8E"/>
    <w:rsid w:val="00D32104"/>
    <w:rsid w:val="00D50047"/>
    <w:rsid w:val="00D54E9F"/>
    <w:rsid w:val="00D61888"/>
    <w:rsid w:val="00D62478"/>
    <w:rsid w:val="00D66528"/>
    <w:rsid w:val="00D80969"/>
    <w:rsid w:val="00D81294"/>
    <w:rsid w:val="00D87560"/>
    <w:rsid w:val="00D93E1B"/>
    <w:rsid w:val="00DA10B8"/>
    <w:rsid w:val="00DC4181"/>
    <w:rsid w:val="00DD0346"/>
    <w:rsid w:val="00DD0F18"/>
    <w:rsid w:val="00DD50CF"/>
    <w:rsid w:val="00E03644"/>
    <w:rsid w:val="00E0759E"/>
    <w:rsid w:val="00E11B21"/>
    <w:rsid w:val="00E16317"/>
    <w:rsid w:val="00E17E91"/>
    <w:rsid w:val="00E4205A"/>
    <w:rsid w:val="00E47303"/>
    <w:rsid w:val="00E55122"/>
    <w:rsid w:val="00E55C00"/>
    <w:rsid w:val="00E827BF"/>
    <w:rsid w:val="00ED0582"/>
    <w:rsid w:val="00EE48D9"/>
    <w:rsid w:val="00EE57BD"/>
    <w:rsid w:val="00F0163D"/>
    <w:rsid w:val="00F041A1"/>
    <w:rsid w:val="00F05EDE"/>
    <w:rsid w:val="00F17BE6"/>
    <w:rsid w:val="00F2427D"/>
    <w:rsid w:val="00F37A33"/>
    <w:rsid w:val="00F4117C"/>
    <w:rsid w:val="00F5466D"/>
    <w:rsid w:val="00F57960"/>
    <w:rsid w:val="00F60AD0"/>
    <w:rsid w:val="00F63AF0"/>
    <w:rsid w:val="00F749C1"/>
    <w:rsid w:val="00F80803"/>
    <w:rsid w:val="00F83B75"/>
    <w:rsid w:val="00F84307"/>
    <w:rsid w:val="00F84735"/>
    <w:rsid w:val="00F84879"/>
    <w:rsid w:val="00F84F5D"/>
    <w:rsid w:val="00F852B6"/>
    <w:rsid w:val="00F93C47"/>
    <w:rsid w:val="00F9629E"/>
    <w:rsid w:val="00F97A92"/>
    <w:rsid w:val="00FA367B"/>
    <w:rsid w:val="00FB62EB"/>
    <w:rsid w:val="00FB6A9E"/>
    <w:rsid w:val="00FC50E7"/>
    <w:rsid w:val="00FD151C"/>
    <w:rsid w:val="00FD5502"/>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5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5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11645289">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600718470">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rdk2016@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52E2-E37B-400E-856E-59B70019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diakov.net</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RePack by Diakov</cp:lastModifiedBy>
  <cp:revision>21</cp:revision>
  <cp:lastPrinted>2021-07-30T04:33:00Z</cp:lastPrinted>
  <dcterms:created xsi:type="dcterms:W3CDTF">2021-07-10T09:58:00Z</dcterms:created>
  <dcterms:modified xsi:type="dcterms:W3CDTF">2021-07-30T04:45:00Z</dcterms:modified>
</cp:coreProperties>
</file>