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19646" w14:textId="77777777" w:rsidR="004801F8" w:rsidRPr="0054197B" w:rsidRDefault="004801F8" w:rsidP="004801F8">
      <w:pPr>
        <w:keepNext/>
        <w:keepLines/>
        <w:ind w:left="-567" w:firstLine="709"/>
        <w:jc w:val="center"/>
        <w:outlineLvl w:val="0"/>
        <w:rPr>
          <w:b/>
          <w:spacing w:val="20"/>
          <w:sz w:val="22"/>
          <w:szCs w:val="22"/>
          <w:u w:color="003300"/>
        </w:rPr>
      </w:pPr>
      <w:r w:rsidRPr="0054197B">
        <w:rPr>
          <w:b/>
          <w:spacing w:val="20"/>
          <w:sz w:val="22"/>
          <w:szCs w:val="22"/>
          <w:u w:color="003300"/>
        </w:rPr>
        <w:t>Проект договора</w:t>
      </w:r>
    </w:p>
    <w:p w14:paraId="274EED19" w14:textId="77777777" w:rsidR="004801F8" w:rsidRPr="0054197B" w:rsidRDefault="004801F8" w:rsidP="004801F8">
      <w:pPr>
        <w:jc w:val="center"/>
        <w:rPr>
          <w:b/>
          <w:sz w:val="22"/>
          <w:szCs w:val="22"/>
        </w:rPr>
      </w:pPr>
      <w:r w:rsidRPr="0054197B">
        <w:rPr>
          <w:b/>
          <w:sz w:val="22"/>
          <w:szCs w:val="22"/>
        </w:rPr>
        <w:t>Договор № ____</w:t>
      </w:r>
    </w:p>
    <w:p w14:paraId="19EAA09E" w14:textId="77777777" w:rsidR="004801F8" w:rsidRPr="007B3D08" w:rsidRDefault="004801F8" w:rsidP="004801F8">
      <w:pPr>
        <w:jc w:val="center"/>
        <w:rPr>
          <w:color w:val="FF0000"/>
          <w:sz w:val="22"/>
          <w:szCs w:val="22"/>
        </w:rPr>
      </w:pPr>
      <w:r w:rsidRPr="007E15C6">
        <w:rPr>
          <w:sz w:val="22"/>
          <w:szCs w:val="22"/>
        </w:rPr>
        <w:t xml:space="preserve">На поставку </w:t>
      </w:r>
      <w:proofErr w:type="spellStart"/>
      <w:r w:rsidR="001310A7">
        <w:rPr>
          <w:sz w:val="22"/>
          <w:szCs w:val="22"/>
        </w:rPr>
        <w:t>евроконтейнеров</w:t>
      </w:r>
      <w:proofErr w:type="spellEnd"/>
    </w:p>
    <w:p w14:paraId="59207A47" w14:textId="77777777" w:rsidR="004801F8" w:rsidRPr="00636279" w:rsidRDefault="004801F8" w:rsidP="004801F8">
      <w:pPr>
        <w:jc w:val="center"/>
        <w:rPr>
          <w:sz w:val="22"/>
          <w:szCs w:val="22"/>
        </w:rPr>
      </w:pPr>
    </w:p>
    <w:p w14:paraId="4DFFEE6D" w14:textId="77777777" w:rsidR="004801F8" w:rsidRDefault="001310A7" w:rsidP="004801F8">
      <w:pPr>
        <w:tabs>
          <w:tab w:val="left" w:pos="3640"/>
          <w:tab w:val="left" w:pos="4320"/>
          <w:tab w:val="left" w:pos="5040"/>
          <w:tab w:val="left" w:pos="5760"/>
          <w:tab w:val="left" w:pos="6480"/>
          <w:tab w:val="left" w:pos="7200"/>
          <w:tab w:val="left" w:pos="7920"/>
          <w:tab w:val="left" w:pos="8640"/>
          <w:tab w:val="left" w:pos="9360"/>
        </w:tabs>
        <w:suppressAutoHyphens/>
        <w:rPr>
          <w:spacing w:val="-2"/>
          <w:sz w:val="22"/>
          <w:szCs w:val="22"/>
        </w:rPr>
      </w:pPr>
      <w:r>
        <w:rPr>
          <w:spacing w:val="-2"/>
          <w:sz w:val="22"/>
          <w:szCs w:val="22"/>
        </w:rPr>
        <w:t xml:space="preserve">   </w:t>
      </w:r>
      <w:r w:rsidR="004801F8" w:rsidRPr="0054197B">
        <w:rPr>
          <w:spacing w:val="-2"/>
          <w:sz w:val="22"/>
          <w:szCs w:val="22"/>
        </w:rPr>
        <w:t>г.</w:t>
      </w:r>
      <w:r w:rsidR="00925DAA">
        <w:rPr>
          <w:spacing w:val="-2"/>
          <w:sz w:val="22"/>
          <w:szCs w:val="22"/>
        </w:rPr>
        <w:t xml:space="preserve"> Златоуст</w:t>
      </w:r>
      <w:r w:rsidR="004801F8" w:rsidRPr="0054197B">
        <w:rPr>
          <w:spacing w:val="-2"/>
          <w:sz w:val="22"/>
          <w:szCs w:val="22"/>
        </w:rPr>
        <w:t xml:space="preserve">                              </w:t>
      </w:r>
      <w:r w:rsidR="00925DAA">
        <w:rPr>
          <w:spacing w:val="-2"/>
          <w:sz w:val="22"/>
          <w:szCs w:val="22"/>
        </w:rPr>
        <w:t xml:space="preserve"> </w:t>
      </w:r>
      <w:r w:rsidR="004801F8" w:rsidRPr="0054197B">
        <w:rPr>
          <w:spacing w:val="-2"/>
          <w:sz w:val="22"/>
          <w:szCs w:val="22"/>
        </w:rPr>
        <w:t xml:space="preserve">             </w:t>
      </w:r>
      <w:r w:rsidR="004801F8" w:rsidRPr="0054197B">
        <w:rPr>
          <w:spacing w:val="-2"/>
          <w:sz w:val="22"/>
          <w:szCs w:val="22"/>
        </w:rPr>
        <w:tab/>
      </w:r>
      <w:r w:rsidR="004801F8" w:rsidRPr="0054197B">
        <w:rPr>
          <w:spacing w:val="-2"/>
          <w:sz w:val="22"/>
          <w:szCs w:val="22"/>
        </w:rPr>
        <w:tab/>
      </w:r>
      <w:r w:rsidR="004801F8" w:rsidRPr="0054197B">
        <w:rPr>
          <w:spacing w:val="-2"/>
          <w:sz w:val="22"/>
          <w:szCs w:val="22"/>
        </w:rPr>
        <w:tab/>
      </w:r>
      <w:r w:rsidR="004801F8" w:rsidRPr="0054197B">
        <w:rPr>
          <w:spacing w:val="-2"/>
          <w:sz w:val="22"/>
          <w:szCs w:val="22"/>
        </w:rPr>
        <w:tab/>
        <w:t xml:space="preserve"> </w:t>
      </w:r>
      <w:r w:rsidR="004801F8">
        <w:rPr>
          <w:spacing w:val="-2"/>
          <w:sz w:val="22"/>
          <w:szCs w:val="22"/>
        </w:rPr>
        <w:t xml:space="preserve">                        </w:t>
      </w:r>
      <w:r w:rsidR="004801F8" w:rsidRPr="0054197B">
        <w:rPr>
          <w:spacing w:val="-2"/>
          <w:sz w:val="22"/>
          <w:szCs w:val="22"/>
        </w:rPr>
        <w:t xml:space="preserve">  </w:t>
      </w:r>
      <w:r w:rsidR="004801F8">
        <w:rPr>
          <w:spacing w:val="-2"/>
          <w:sz w:val="22"/>
          <w:szCs w:val="22"/>
        </w:rPr>
        <w:t xml:space="preserve">   </w:t>
      </w:r>
      <w:r>
        <w:rPr>
          <w:spacing w:val="-2"/>
          <w:sz w:val="22"/>
          <w:szCs w:val="22"/>
        </w:rPr>
        <w:t xml:space="preserve">         </w:t>
      </w:r>
      <w:r w:rsidR="004801F8" w:rsidRPr="0054197B">
        <w:rPr>
          <w:spacing w:val="-2"/>
          <w:sz w:val="22"/>
          <w:szCs w:val="22"/>
        </w:rPr>
        <w:t>«___»___________202</w:t>
      </w:r>
      <w:r w:rsidR="004801F8">
        <w:rPr>
          <w:spacing w:val="-2"/>
          <w:sz w:val="22"/>
          <w:szCs w:val="22"/>
        </w:rPr>
        <w:t>1</w:t>
      </w:r>
      <w:r w:rsidR="004801F8" w:rsidRPr="0054197B">
        <w:rPr>
          <w:spacing w:val="-2"/>
          <w:sz w:val="22"/>
          <w:szCs w:val="22"/>
        </w:rPr>
        <w:t>г.</w:t>
      </w:r>
      <w:r w:rsidR="004801F8" w:rsidRPr="0054197B">
        <w:rPr>
          <w:spacing w:val="-2"/>
          <w:sz w:val="22"/>
          <w:szCs w:val="22"/>
        </w:rPr>
        <w:tab/>
      </w:r>
      <w:r w:rsidR="004801F8" w:rsidRPr="0054197B">
        <w:rPr>
          <w:spacing w:val="-2"/>
          <w:sz w:val="22"/>
          <w:szCs w:val="22"/>
        </w:rPr>
        <w:tab/>
      </w:r>
    </w:p>
    <w:p w14:paraId="6E6AB65E" w14:textId="77777777" w:rsidR="00925DAA" w:rsidRDefault="00925DAA" w:rsidP="004801F8">
      <w:pPr>
        <w:tabs>
          <w:tab w:val="left" w:pos="284"/>
          <w:tab w:val="left" w:pos="5529"/>
        </w:tabs>
        <w:contextualSpacing/>
        <w:jc w:val="both"/>
        <w:rPr>
          <w:b/>
          <w:sz w:val="22"/>
          <w:szCs w:val="22"/>
        </w:rPr>
      </w:pPr>
    </w:p>
    <w:p w14:paraId="0EE32E23" w14:textId="77777777" w:rsidR="004801F8" w:rsidRDefault="00EE0BC2" w:rsidP="004801F8">
      <w:pPr>
        <w:tabs>
          <w:tab w:val="left" w:pos="284"/>
          <w:tab w:val="left" w:pos="5529"/>
        </w:tabs>
        <w:contextualSpacing/>
        <w:jc w:val="both"/>
        <w:rPr>
          <w:sz w:val="22"/>
          <w:szCs w:val="22"/>
        </w:rPr>
      </w:pPr>
      <w:r>
        <w:rPr>
          <w:b/>
          <w:sz w:val="22"/>
          <w:szCs w:val="22"/>
        </w:rPr>
        <w:t>___________________________________________</w:t>
      </w:r>
      <w:r w:rsidR="004801F8" w:rsidRPr="00172CB8">
        <w:rPr>
          <w:color w:val="000000"/>
          <w:sz w:val="22"/>
          <w:szCs w:val="22"/>
        </w:rPr>
        <w:t xml:space="preserve">, именуемое в дальнейшем  «Заказчик», </w:t>
      </w:r>
      <w:r w:rsidR="004801F8" w:rsidRPr="00172CB8">
        <w:rPr>
          <w:sz w:val="22"/>
          <w:szCs w:val="22"/>
        </w:rPr>
        <w:t xml:space="preserve">в лице </w:t>
      </w:r>
      <w:r>
        <w:rPr>
          <w:sz w:val="22"/>
          <w:szCs w:val="22"/>
        </w:rPr>
        <w:t>___________________________________</w:t>
      </w:r>
      <w:r w:rsidR="004801F8" w:rsidRPr="00172CB8">
        <w:rPr>
          <w:sz w:val="22"/>
          <w:szCs w:val="22"/>
        </w:rPr>
        <w:t xml:space="preserve">, действующего на основании </w:t>
      </w:r>
      <w:r w:rsidR="0023219E" w:rsidRPr="0023219E">
        <w:rPr>
          <w:sz w:val="22"/>
          <w:szCs w:val="22"/>
        </w:rPr>
        <w:t>__________________</w:t>
      </w:r>
      <w:r w:rsidR="004801F8">
        <w:rPr>
          <w:sz w:val="22"/>
          <w:szCs w:val="22"/>
        </w:rPr>
        <w:t xml:space="preserve"> </w:t>
      </w:r>
      <w:r w:rsidR="004801F8" w:rsidRPr="00172CB8">
        <w:rPr>
          <w:sz w:val="22"/>
          <w:szCs w:val="22"/>
        </w:rPr>
        <w:t xml:space="preserve">с одной стороны, </w:t>
      </w:r>
      <w:r w:rsidR="004801F8" w:rsidRPr="00B5626C">
        <w:rPr>
          <w:sz w:val="22"/>
          <w:szCs w:val="22"/>
        </w:rPr>
        <w:t>и _______________</w:t>
      </w:r>
      <w:r w:rsidR="0023219E" w:rsidRPr="0023219E">
        <w:rPr>
          <w:sz w:val="22"/>
          <w:szCs w:val="22"/>
        </w:rPr>
        <w:t>________________________</w:t>
      </w:r>
      <w:r w:rsidR="004801F8" w:rsidRPr="00B5626C">
        <w:rPr>
          <w:sz w:val="22"/>
          <w:szCs w:val="22"/>
        </w:rPr>
        <w:t xml:space="preserve">___именуемое в дальнейшем «Поставщик», в лице ______________________, действующего на основании ______________с другой </w:t>
      </w:r>
      <w:r w:rsidR="004801F8" w:rsidRPr="007E15C6">
        <w:rPr>
          <w:sz w:val="22"/>
          <w:szCs w:val="22"/>
        </w:rPr>
        <w:t xml:space="preserve">стороны, на основании протокола </w:t>
      </w:r>
      <w:r>
        <w:rPr>
          <w:sz w:val="22"/>
          <w:szCs w:val="22"/>
        </w:rPr>
        <w:t>_________________</w:t>
      </w:r>
      <w:r w:rsidR="004801F8" w:rsidRPr="007E15C6">
        <w:rPr>
          <w:sz w:val="22"/>
          <w:szCs w:val="22"/>
        </w:rPr>
        <w:t xml:space="preserve"> №________________ от ____________г. в соответствии  с Федеральным  законом от 18.07.2011г. № 223 - </w:t>
      </w:r>
      <w:r w:rsidR="004801F8" w:rsidRPr="00B5626C">
        <w:rPr>
          <w:sz w:val="22"/>
          <w:szCs w:val="22"/>
        </w:rPr>
        <w:t>ФЗ «О закупках товаров, работ, услуг отдельными видами юридических лиц», заключили настоящий договор (далее - «договор») о нижеследующем</w:t>
      </w:r>
      <w:r w:rsidR="004801F8">
        <w:rPr>
          <w:sz w:val="22"/>
          <w:szCs w:val="22"/>
        </w:rPr>
        <w:t>:</w:t>
      </w:r>
    </w:p>
    <w:p w14:paraId="3C6D9D1A" w14:textId="77777777" w:rsidR="004801F8" w:rsidRPr="00B5626C" w:rsidRDefault="004801F8" w:rsidP="004801F8">
      <w:pPr>
        <w:tabs>
          <w:tab w:val="left" w:pos="284"/>
          <w:tab w:val="left" w:pos="5529"/>
        </w:tabs>
        <w:contextualSpacing/>
        <w:jc w:val="both"/>
        <w:rPr>
          <w:sz w:val="22"/>
          <w:szCs w:val="22"/>
        </w:rPr>
      </w:pPr>
    </w:p>
    <w:p w14:paraId="5430C49D" w14:textId="77777777" w:rsidR="005C782F" w:rsidRPr="005C782F" w:rsidRDefault="004801F8" w:rsidP="005C782F">
      <w:pPr>
        <w:pStyle w:val="a8"/>
        <w:numPr>
          <w:ilvl w:val="0"/>
          <w:numId w:val="1"/>
        </w:numPr>
        <w:jc w:val="center"/>
        <w:rPr>
          <w:b/>
          <w:sz w:val="22"/>
          <w:szCs w:val="22"/>
        </w:rPr>
      </w:pPr>
      <w:r w:rsidRPr="005C782F">
        <w:rPr>
          <w:b/>
          <w:sz w:val="22"/>
          <w:szCs w:val="22"/>
        </w:rPr>
        <w:t>ПРЕДМЕТ ДОГОВОРА</w:t>
      </w:r>
    </w:p>
    <w:p w14:paraId="6DF39087" w14:textId="77777777" w:rsidR="005C782F" w:rsidRDefault="005C782F" w:rsidP="005C782F">
      <w:pPr>
        <w:jc w:val="center"/>
        <w:rPr>
          <w:b/>
          <w:sz w:val="22"/>
          <w:szCs w:val="22"/>
        </w:rPr>
      </w:pPr>
    </w:p>
    <w:p w14:paraId="33FC6E8C" w14:textId="77777777" w:rsidR="005C782F" w:rsidRPr="005C782F" w:rsidRDefault="005C782F" w:rsidP="005C782F">
      <w:pPr>
        <w:jc w:val="center"/>
        <w:rPr>
          <w:b/>
          <w:sz w:val="22"/>
          <w:szCs w:val="22"/>
        </w:rPr>
      </w:pPr>
    </w:p>
    <w:p w14:paraId="7629D316" w14:textId="77777777" w:rsidR="004801F8" w:rsidRPr="0054197B" w:rsidRDefault="004801F8" w:rsidP="004801F8">
      <w:pPr>
        <w:jc w:val="both"/>
        <w:rPr>
          <w:color w:val="000000"/>
          <w:sz w:val="22"/>
          <w:szCs w:val="22"/>
        </w:rPr>
      </w:pPr>
      <w:r w:rsidRPr="0054197B">
        <w:rPr>
          <w:sz w:val="22"/>
          <w:szCs w:val="22"/>
        </w:rPr>
        <w:t>1.1. Поставщик обязуется поставить</w:t>
      </w:r>
      <w:r w:rsidR="003754B8" w:rsidRPr="003754B8">
        <w:rPr>
          <w:sz w:val="22"/>
          <w:szCs w:val="22"/>
        </w:rPr>
        <w:t xml:space="preserve"> Заказчику надлежащего качества, в полном объеме, в соответствии с наименованием, ценой и количеством, согласно Спецификации (Приложение №1 к договору), которая является неотъемлемой частью договора</w:t>
      </w:r>
      <w:r w:rsidRPr="0054197B">
        <w:rPr>
          <w:sz w:val="22"/>
          <w:szCs w:val="22"/>
        </w:rPr>
        <w:t xml:space="preserve">, а </w:t>
      </w:r>
      <w:r>
        <w:rPr>
          <w:sz w:val="22"/>
          <w:szCs w:val="22"/>
        </w:rPr>
        <w:t>Заказчик</w:t>
      </w:r>
      <w:r w:rsidRPr="0054197B">
        <w:rPr>
          <w:sz w:val="22"/>
          <w:szCs w:val="22"/>
        </w:rPr>
        <w:t xml:space="preserve"> принять и оплатить </w:t>
      </w:r>
      <w:r>
        <w:rPr>
          <w:sz w:val="22"/>
          <w:szCs w:val="22"/>
        </w:rPr>
        <w:t xml:space="preserve">поставленные </w:t>
      </w:r>
      <w:proofErr w:type="spellStart"/>
      <w:r w:rsidR="00EE0BC2">
        <w:rPr>
          <w:sz w:val="22"/>
          <w:szCs w:val="22"/>
        </w:rPr>
        <w:t>евроконтейнеры</w:t>
      </w:r>
      <w:proofErr w:type="spellEnd"/>
      <w:r>
        <w:rPr>
          <w:sz w:val="22"/>
          <w:szCs w:val="22"/>
        </w:rPr>
        <w:t xml:space="preserve"> </w:t>
      </w:r>
      <w:r w:rsidRPr="0054197B">
        <w:rPr>
          <w:sz w:val="22"/>
          <w:szCs w:val="22"/>
        </w:rPr>
        <w:t>(далее – товар) по наименованиям, характеристикам, цене, количестве и ассортименту согласно Спецификации (Приложение №1), являющейся неотъемлемой частью договора.</w:t>
      </w:r>
      <w:r w:rsidR="003754B8">
        <w:rPr>
          <w:sz w:val="22"/>
          <w:szCs w:val="22"/>
        </w:rPr>
        <w:t xml:space="preserve"> </w:t>
      </w:r>
    </w:p>
    <w:p w14:paraId="3D93F837" w14:textId="77777777" w:rsidR="005C782F" w:rsidRPr="005C782F" w:rsidRDefault="004801F8" w:rsidP="004801F8">
      <w:pPr>
        <w:jc w:val="both"/>
        <w:rPr>
          <w:sz w:val="22"/>
          <w:szCs w:val="22"/>
        </w:rPr>
      </w:pPr>
      <w:r>
        <w:rPr>
          <w:sz w:val="22"/>
          <w:szCs w:val="22"/>
        </w:rPr>
        <w:t xml:space="preserve">1.2. </w:t>
      </w:r>
      <w:r w:rsidR="007C5091">
        <w:rPr>
          <w:sz w:val="22"/>
          <w:szCs w:val="22"/>
        </w:rPr>
        <w:t>Место доставки</w:t>
      </w:r>
      <w:r w:rsidRPr="00CA3306">
        <w:rPr>
          <w:sz w:val="22"/>
          <w:szCs w:val="22"/>
        </w:rPr>
        <w:t xml:space="preserve"> товара</w:t>
      </w:r>
      <w:r w:rsidR="007C5091">
        <w:rPr>
          <w:sz w:val="22"/>
          <w:szCs w:val="22"/>
        </w:rPr>
        <w:t>:</w:t>
      </w:r>
      <w:r w:rsidRPr="00CA3306">
        <w:rPr>
          <w:sz w:val="22"/>
          <w:szCs w:val="22"/>
        </w:rPr>
        <w:t xml:space="preserve"> </w:t>
      </w:r>
      <w:r w:rsidR="007C5091">
        <w:rPr>
          <w:sz w:val="22"/>
          <w:szCs w:val="22"/>
        </w:rPr>
        <w:t>согласно Технического задания.</w:t>
      </w:r>
    </w:p>
    <w:p w14:paraId="70A62E51" w14:textId="77777777" w:rsidR="004801F8" w:rsidRPr="004B4CF9" w:rsidRDefault="004B4CF9" w:rsidP="004B4CF9">
      <w:pPr>
        <w:jc w:val="both"/>
        <w:rPr>
          <w:sz w:val="22"/>
          <w:szCs w:val="22"/>
        </w:rPr>
      </w:pPr>
      <w:r w:rsidRPr="0023219E">
        <w:rPr>
          <w:sz w:val="22"/>
          <w:szCs w:val="22"/>
        </w:rPr>
        <w:t>1.</w:t>
      </w:r>
      <w:proofErr w:type="gramStart"/>
      <w:r w:rsidRPr="0023219E">
        <w:rPr>
          <w:sz w:val="22"/>
          <w:szCs w:val="22"/>
        </w:rPr>
        <w:t>3.</w:t>
      </w:r>
      <w:r w:rsidR="004801F8" w:rsidRPr="0023219E">
        <w:rPr>
          <w:sz w:val="22"/>
          <w:szCs w:val="22"/>
        </w:rPr>
        <w:t>Срок</w:t>
      </w:r>
      <w:proofErr w:type="gramEnd"/>
      <w:r w:rsidR="004801F8" w:rsidRPr="0023219E">
        <w:rPr>
          <w:sz w:val="22"/>
          <w:szCs w:val="22"/>
        </w:rPr>
        <w:t xml:space="preserve"> поставки товара: </w:t>
      </w:r>
      <w:r w:rsidR="00EE0BC2" w:rsidRPr="0023219E">
        <w:rPr>
          <w:sz w:val="22"/>
          <w:szCs w:val="22"/>
        </w:rPr>
        <w:t xml:space="preserve">в течение </w:t>
      </w:r>
      <w:r w:rsidR="005C782F" w:rsidRPr="0023219E">
        <w:rPr>
          <w:sz w:val="22"/>
          <w:szCs w:val="22"/>
        </w:rPr>
        <w:t>30 (три</w:t>
      </w:r>
      <w:r w:rsidR="00EE0BC2" w:rsidRPr="0023219E">
        <w:rPr>
          <w:sz w:val="22"/>
          <w:szCs w:val="22"/>
        </w:rPr>
        <w:t>дцати) календарных дней с даты заключения договора</w:t>
      </w:r>
      <w:r w:rsidR="004801F8" w:rsidRPr="0023219E">
        <w:rPr>
          <w:sz w:val="22"/>
          <w:szCs w:val="22"/>
        </w:rPr>
        <w:t>.</w:t>
      </w:r>
      <w:r w:rsidRPr="0023219E">
        <w:rPr>
          <w:color w:val="000000"/>
          <w:sz w:val="22"/>
          <w:szCs w:val="22"/>
        </w:rPr>
        <w:t xml:space="preserve"> Поставщик обязан согласовать с представителем Заказчика, уполномоченного принять товар, дату и время поставки товара</w:t>
      </w:r>
      <w:r w:rsidR="008C7AB7">
        <w:rPr>
          <w:color w:val="000000"/>
          <w:sz w:val="22"/>
          <w:szCs w:val="22"/>
        </w:rPr>
        <w:t>.</w:t>
      </w:r>
    </w:p>
    <w:p w14:paraId="324BDF8C" w14:textId="77777777" w:rsidR="004801F8" w:rsidRPr="0054197B" w:rsidRDefault="004801F8" w:rsidP="004801F8">
      <w:pPr>
        <w:jc w:val="both"/>
        <w:rPr>
          <w:b/>
          <w:sz w:val="22"/>
          <w:szCs w:val="22"/>
        </w:rPr>
      </w:pPr>
      <w:r>
        <w:rPr>
          <w:sz w:val="22"/>
          <w:szCs w:val="22"/>
        </w:rPr>
        <w:t>1.4</w:t>
      </w:r>
      <w:r w:rsidRPr="0054197B">
        <w:rPr>
          <w:sz w:val="22"/>
          <w:szCs w:val="22"/>
        </w:rPr>
        <w:t xml:space="preserve">. </w:t>
      </w:r>
      <w:r w:rsidRPr="0054197B">
        <w:rPr>
          <w:noProof/>
          <w:sz w:val="22"/>
          <w:szCs w:val="22"/>
        </w:rPr>
        <w:t>Доставка и разгрузка товара осуществляется силами и средствами Поставщика.</w:t>
      </w:r>
    </w:p>
    <w:p w14:paraId="23CBDD18" w14:textId="77777777" w:rsidR="004801F8" w:rsidRDefault="004801F8" w:rsidP="004801F8">
      <w:pPr>
        <w:spacing w:after="160"/>
        <w:jc w:val="both"/>
        <w:rPr>
          <w:sz w:val="22"/>
          <w:szCs w:val="22"/>
        </w:rPr>
      </w:pPr>
      <w:r>
        <w:rPr>
          <w:sz w:val="22"/>
          <w:szCs w:val="22"/>
        </w:rPr>
        <w:t>1.5</w:t>
      </w:r>
      <w:r w:rsidRPr="0054197B">
        <w:rPr>
          <w:sz w:val="22"/>
          <w:szCs w:val="22"/>
        </w:rPr>
        <w:t xml:space="preserve">. Обязательства Поставщика по поставке товара считаются выполненными после приемки товара в полном объеме с даты подписания </w:t>
      </w:r>
      <w:r>
        <w:rPr>
          <w:sz w:val="22"/>
          <w:szCs w:val="22"/>
        </w:rPr>
        <w:t>Заказчик</w:t>
      </w:r>
      <w:r w:rsidRPr="0054197B">
        <w:rPr>
          <w:sz w:val="22"/>
          <w:szCs w:val="22"/>
        </w:rPr>
        <w:t>ом товарной накладной без замечаний на основании счета, счета-фактуры.</w:t>
      </w:r>
    </w:p>
    <w:p w14:paraId="5EEDB663" w14:textId="77777777" w:rsidR="004B4CF9" w:rsidRDefault="004B4CF9" w:rsidP="004801F8">
      <w:pPr>
        <w:spacing w:after="160"/>
        <w:jc w:val="both"/>
        <w:rPr>
          <w:sz w:val="22"/>
          <w:szCs w:val="22"/>
        </w:rPr>
      </w:pPr>
    </w:p>
    <w:p w14:paraId="607AD78B" w14:textId="77777777" w:rsidR="004801F8" w:rsidRDefault="004801F8" w:rsidP="004801F8">
      <w:pPr>
        <w:jc w:val="center"/>
        <w:rPr>
          <w:b/>
          <w:sz w:val="22"/>
          <w:szCs w:val="22"/>
        </w:rPr>
      </w:pPr>
      <w:r w:rsidRPr="00B5626C">
        <w:rPr>
          <w:b/>
          <w:sz w:val="22"/>
          <w:szCs w:val="22"/>
        </w:rPr>
        <w:t>2. ЦЕНА ДОГОВОРА И ПОРЯДОК РАСЧЕТОВ</w:t>
      </w:r>
    </w:p>
    <w:p w14:paraId="63ABD8B2" w14:textId="77777777" w:rsidR="004801F8" w:rsidRPr="00B5626C" w:rsidRDefault="004801F8" w:rsidP="004801F8">
      <w:pPr>
        <w:keepNext/>
        <w:keepLines/>
        <w:tabs>
          <w:tab w:val="left" w:pos="284"/>
        </w:tabs>
        <w:jc w:val="both"/>
        <w:rPr>
          <w:sz w:val="22"/>
          <w:szCs w:val="22"/>
        </w:rPr>
      </w:pPr>
      <w:r w:rsidRPr="00B5626C">
        <w:rPr>
          <w:sz w:val="22"/>
          <w:szCs w:val="22"/>
        </w:rPr>
        <w:t>2.1. Цена договора составляет ___________ рублей ______ копеек, (в том числе НДС____% - _________</w:t>
      </w:r>
      <w:proofErr w:type="gramStart"/>
      <w:r w:rsidRPr="00B5626C">
        <w:rPr>
          <w:sz w:val="22"/>
          <w:szCs w:val="22"/>
        </w:rPr>
        <w:t>_(</w:t>
      </w:r>
      <w:proofErr w:type="gramEnd"/>
      <w:r w:rsidRPr="00B5626C">
        <w:rPr>
          <w:sz w:val="22"/>
          <w:szCs w:val="22"/>
        </w:rPr>
        <w:t>________) рублей_________ копеек). (НДС не облагается на основании _____________ Налоговог</w:t>
      </w:r>
      <w:r>
        <w:rPr>
          <w:sz w:val="22"/>
          <w:szCs w:val="22"/>
        </w:rPr>
        <w:t>о кодекса Российской Федерации).</w:t>
      </w:r>
      <w:r w:rsidRPr="00B5626C">
        <w:rPr>
          <w:sz w:val="22"/>
          <w:szCs w:val="22"/>
        </w:rPr>
        <w:t xml:space="preserve"> </w:t>
      </w:r>
    </w:p>
    <w:p w14:paraId="52A4FF67" w14:textId="77777777" w:rsidR="004801F8" w:rsidRPr="00B5626C" w:rsidRDefault="004801F8" w:rsidP="004801F8">
      <w:pPr>
        <w:keepNext/>
        <w:keepLines/>
        <w:tabs>
          <w:tab w:val="left" w:pos="284"/>
        </w:tabs>
        <w:jc w:val="both"/>
        <w:rPr>
          <w:sz w:val="22"/>
          <w:szCs w:val="22"/>
        </w:rPr>
      </w:pPr>
      <w:r w:rsidRPr="00B5626C">
        <w:rPr>
          <w:sz w:val="22"/>
          <w:szCs w:val="22"/>
        </w:rPr>
        <w:t xml:space="preserve">2.2. Цена договора является твердой и </w:t>
      </w:r>
      <w:r w:rsidR="004B4CF9">
        <w:rPr>
          <w:sz w:val="22"/>
          <w:szCs w:val="22"/>
        </w:rPr>
        <w:t xml:space="preserve">определяется на весь срок его действия. </w:t>
      </w:r>
    </w:p>
    <w:p w14:paraId="1EE6EAFC" w14:textId="77777777" w:rsidR="004801F8" w:rsidRPr="007C5091" w:rsidRDefault="004801F8" w:rsidP="003754B8">
      <w:pPr>
        <w:keepNext/>
        <w:keepLines/>
        <w:tabs>
          <w:tab w:val="left" w:pos="284"/>
        </w:tabs>
        <w:jc w:val="both"/>
        <w:rPr>
          <w:sz w:val="22"/>
          <w:szCs w:val="22"/>
        </w:rPr>
      </w:pPr>
      <w:r w:rsidRPr="00B5626C">
        <w:rPr>
          <w:sz w:val="22"/>
          <w:szCs w:val="22"/>
        </w:rPr>
        <w:t>2.3.</w:t>
      </w:r>
      <w:r w:rsidR="003754B8">
        <w:rPr>
          <w:sz w:val="22"/>
          <w:szCs w:val="22"/>
        </w:rPr>
        <w:t xml:space="preserve"> </w:t>
      </w:r>
      <w:r w:rsidR="003754B8" w:rsidRPr="003754B8">
        <w:rPr>
          <w:sz w:val="22"/>
          <w:szCs w:val="22"/>
        </w:rPr>
        <w:t>Цена включает в себя все виды расходов, связанных с исполнением договора, в т.ч. цену товара, расходы на погрузочно-разгрузочные работы, на доставку товара до Заказчика, упаковку, а также страхование, уплату таможенных пошлин, налогов, сборов и других обязательных платежей.</w:t>
      </w:r>
    </w:p>
    <w:p w14:paraId="1BD193D9" w14:textId="77777777" w:rsidR="0023219E" w:rsidRPr="00622DE5" w:rsidRDefault="004801F8" w:rsidP="0023219E">
      <w:pPr>
        <w:autoSpaceDE w:val="0"/>
        <w:autoSpaceDN w:val="0"/>
        <w:adjustRightInd w:val="0"/>
        <w:contextualSpacing/>
        <w:jc w:val="both"/>
        <w:rPr>
          <w:rFonts w:eastAsia="Batang"/>
          <w:bCs/>
          <w:sz w:val="22"/>
          <w:szCs w:val="22"/>
        </w:rPr>
      </w:pPr>
      <w:r w:rsidRPr="00B5626C">
        <w:rPr>
          <w:sz w:val="22"/>
          <w:szCs w:val="22"/>
        </w:rPr>
        <w:t xml:space="preserve">2.4. </w:t>
      </w:r>
      <w:r w:rsidR="0023219E" w:rsidRPr="003F1AC4">
        <w:rPr>
          <w:rFonts w:eastAsia="Batang"/>
          <w:sz w:val="22"/>
          <w:szCs w:val="22"/>
        </w:rPr>
        <w:t>Оплата товара производится Заказчиком безналичным расчетом</w:t>
      </w:r>
      <w:r w:rsidR="0023219E" w:rsidRPr="003F1AC4">
        <w:rPr>
          <w:rFonts w:eastAsia="Batang"/>
          <w:bCs/>
          <w:sz w:val="22"/>
          <w:szCs w:val="22"/>
        </w:rPr>
        <w:t xml:space="preserve"> по факту поставки товара, на основании </w:t>
      </w:r>
      <w:r w:rsidR="0023219E" w:rsidRPr="003F1AC4">
        <w:rPr>
          <w:bCs/>
          <w:sz w:val="22"/>
          <w:szCs w:val="22"/>
        </w:rPr>
        <w:t xml:space="preserve">счёта (счет-фактуры) и товарной накладной ТОРГ-12 путем перечисления денежных средств на расчетный счет Поставщика </w:t>
      </w:r>
      <w:r w:rsidR="0023219E" w:rsidRPr="003F1AC4">
        <w:rPr>
          <w:rFonts w:eastAsia="Batang"/>
          <w:bCs/>
          <w:sz w:val="22"/>
          <w:szCs w:val="22"/>
        </w:rPr>
        <w:t>в течение 30 (тридцати) дней с момента поставки товара.</w:t>
      </w:r>
      <w:r w:rsidR="0023219E" w:rsidRPr="003F1AC4">
        <w:rPr>
          <w:sz w:val="22"/>
          <w:szCs w:val="22"/>
        </w:rPr>
        <w:t xml:space="preserve"> Авансовый платеж не предусмотрен.</w:t>
      </w:r>
    </w:p>
    <w:p w14:paraId="5221BE8D" w14:textId="77777777" w:rsidR="004801F8" w:rsidRPr="00B5626C" w:rsidRDefault="004801F8" w:rsidP="004801F8">
      <w:pPr>
        <w:keepNext/>
        <w:keepLines/>
        <w:tabs>
          <w:tab w:val="left" w:pos="284"/>
        </w:tabs>
        <w:jc w:val="both"/>
        <w:rPr>
          <w:sz w:val="22"/>
          <w:szCs w:val="22"/>
        </w:rPr>
      </w:pPr>
      <w:r w:rsidRPr="00B5626C">
        <w:rPr>
          <w:sz w:val="22"/>
          <w:szCs w:val="22"/>
        </w:rPr>
        <w:t>2.5. Оплата по договору осуществляется в рублях Российской Федерации.</w:t>
      </w:r>
    </w:p>
    <w:p w14:paraId="73981570" w14:textId="77777777" w:rsidR="004801F8" w:rsidRDefault="004801F8" w:rsidP="004801F8">
      <w:pPr>
        <w:tabs>
          <w:tab w:val="left" w:pos="284"/>
          <w:tab w:val="left" w:pos="5529"/>
        </w:tabs>
        <w:contextualSpacing/>
        <w:jc w:val="both"/>
        <w:rPr>
          <w:sz w:val="22"/>
          <w:szCs w:val="22"/>
        </w:rPr>
      </w:pPr>
      <w:r w:rsidRPr="00B5626C">
        <w:rPr>
          <w:sz w:val="22"/>
          <w:szCs w:val="22"/>
        </w:rPr>
        <w:t xml:space="preserve">2.6. Оплата по договору осуществляется за счет средств </w:t>
      </w:r>
      <w:r w:rsidR="003754B8">
        <w:rPr>
          <w:sz w:val="22"/>
          <w:szCs w:val="22"/>
        </w:rPr>
        <w:t>______________________________________________</w:t>
      </w:r>
      <w:r w:rsidRPr="00B5626C">
        <w:rPr>
          <w:sz w:val="22"/>
          <w:szCs w:val="22"/>
        </w:rPr>
        <w:t>.</w:t>
      </w:r>
    </w:p>
    <w:p w14:paraId="2C7B714F" w14:textId="77777777" w:rsidR="004801F8" w:rsidRDefault="004801F8" w:rsidP="004801F8">
      <w:pPr>
        <w:tabs>
          <w:tab w:val="left" w:pos="284"/>
          <w:tab w:val="left" w:pos="5529"/>
        </w:tabs>
        <w:contextualSpacing/>
        <w:jc w:val="center"/>
        <w:rPr>
          <w:b/>
          <w:sz w:val="22"/>
          <w:szCs w:val="22"/>
        </w:rPr>
      </w:pPr>
    </w:p>
    <w:p w14:paraId="16B6B4D9" w14:textId="77777777" w:rsidR="004801F8" w:rsidRPr="00FF588C" w:rsidRDefault="004801F8" w:rsidP="004801F8">
      <w:pPr>
        <w:tabs>
          <w:tab w:val="left" w:pos="284"/>
          <w:tab w:val="left" w:pos="5529"/>
        </w:tabs>
        <w:contextualSpacing/>
        <w:jc w:val="center"/>
        <w:rPr>
          <w:b/>
          <w:sz w:val="22"/>
          <w:szCs w:val="22"/>
        </w:rPr>
      </w:pPr>
      <w:r w:rsidRPr="00FF588C">
        <w:rPr>
          <w:b/>
          <w:sz w:val="22"/>
          <w:szCs w:val="22"/>
        </w:rPr>
        <w:t>3. ПОРЯДОК ПРИЕМКИ ТОВАРА</w:t>
      </w:r>
    </w:p>
    <w:p w14:paraId="7A44B7CE" w14:textId="77777777" w:rsidR="004801F8" w:rsidRPr="0013064C" w:rsidRDefault="004801F8" w:rsidP="004801F8">
      <w:pPr>
        <w:pStyle w:val="a5"/>
        <w:jc w:val="both"/>
        <w:rPr>
          <w:sz w:val="22"/>
          <w:szCs w:val="22"/>
        </w:rPr>
      </w:pPr>
      <w:r w:rsidRPr="0013064C">
        <w:rPr>
          <w:sz w:val="22"/>
          <w:szCs w:val="22"/>
        </w:rPr>
        <w:t xml:space="preserve">3.1. Одновременно с товаром Поставщик обязан передать </w:t>
      </w:r>
      <w:r>
        <w:rPr>
          <w:sz w:val="22"/>
          <w:szCs w:val="22"/>
        </w:rPr>
        <w:t>Заказчик</w:t>
      </w:r>
      <w:r w:rsidRPr="0013064C">
        <w:rPr>
          <w:sz w:val="22"/>
          <w:szCs w:val="22"/>
        </w:rPr>
        <w:t xml:space="preserve">у товарную накладную в 2-х экземплярах, счёт, счет-фактуру, документы, связанные с эксплуатацией товара (при наличии), документы подтверждающие качество товара. </w:t>
      </w:r>
    </w:p>
    <w:p w14:paraId="394C44E9" w14:textId="77777777" w:rsidR="004801F8" w:rsidRPr="0013064C" w:rsidRDefault="004801F8" w:rsidP="004801F8">
      <w:pPr>
        <w:pStyle w:val="a5"/>
        <w:jc w:val="both"/>
        <w:rPr>
          <w:sz w:val="22"/>
          <w:szCs w:val="22"/>
        </w:rPr>
      </w:pPr>
      <w:r w:rsidRPr="0013064C">
        <w:rPr>
          <w:sz w:val="22"/>
          <w:szCs w:val="22"/>
        </w:rPr>
        <w:t>3.2</w:t>
      </w:r>
      <w:r>
        <w:rPr>
          <w:sz w:val="22"/>
          <w:szCs w:val="22"/>
        </w:rPr>
        <w:t>.</w:t>
      </w:r>
      <w:r w:rsidRPr="0013064C">
        <w:rPr>
          <w:sz w:val="22"/>
          <w:szCs w:val="22"/>
        </w:rPr>
        <w:t xml:space="preserve"> Приемка Товара по количеству и качеству осуществляется в порядке, предусмотренном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 июня 1965 года №</w:t>
      </w:r>
      <w:r>
        <w:rPr>
          <w:sz w:val="22"/>
          <w:szCs w:val="22"/>
        </w:rPr>
        <w:t xml:space="preserve"> </w:t>
      </w:r>
      <w:r w:rsidRPr="0013064C">
        <w:rPr>
          <w:sz w:val="22"/>
          <w:szCs w:val="22"/>
        </w:rPr>
        <w:t>П</w:t>
      </w:r>
      <w:r>
        <w:rPr>
          <w:sz w:val="22"/>
          <w:szCs w:val="22"/>
        </w:rPr>
        <w:t xml:space="preserve"> – </w:t>
      </w:r>
      <w:r w:rsidRPr="0013064C">
        <w:rPr>
          <w:sz w:val="22"/>
          <w:szCs w:val="22"/>
        </w:rPr>
        <w:t>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 апреля 1966 года №</w:t>
      </w:r>
      <w:r>
        <w:rPr>
          <w:sz w:val="22"/>
          <w:szCs w:val="22"/>
        </w:rPr>
        <w:t xml:space="preserve"> </w:t>
      </w:r>
      <w:r w:rsidRPr="0013064C">
        <w:rPr>
          <w:sz w:val="22"/>
          <w:szCs w:val="22"/>
        </w:rPr>
        <w:t>П</w:t>
      </w:r>
      <w:r>
        <w:rPr>
          <w:sz w:val="22"/>
          <w:szCs w:val="22"/>
        </w:rPr>
        <w:t xml:space="preserve"> – </w:t>
      </w:r>
      <w:r w:rsidRPr="0013064C">
        <w:rPr>
          <w:sz w:val="22"/>
          <w:szCs w:val="22"/>
        </w:rPr>
        <w:t>7, Инструкцией «О порядке и сроках приемки импортных товаров по количеству и качеству, составлению и направлению рекламационных актов», утвержденной постановлением Госарбитража СССР от 15.10.1990 года, а в части сроков приемки в соответствии с настоящим разделом договора.</w:t>
      </w:r>
    </w:p>
    <w:p w14:paraId="3DFC67DA" w14:textId="77777777" w:rsidR="004801F8" w:rsidRPr="0013064C" w:rsidRDefault="004801F8" w:rsidP="004801F8">
      <w:pPr>
        <w:pStyle w:val="a5"/>
        <w:jc w:val="both"/>
        <w:rPr>
          <w:sz w:val="22"/>
          <w:szCs w:val="22"/>
        </w:rPr>
      </w:pPr>
      <w:r w:rsidRPr="0013064C">
        <w:rPr>
          <w:sz w:val="22"/>
          <w:szCs w:val="22"/>
        </w:rPr>
        <w:lastRenderedPageBreak/>
        <w:t xml:space="preserve">3.3. Приемка товара осуществляется в течение 10 дней с момента поставки товара. </w:t>
      </w:r>
      <w:r>
        <w:rPr>
          <w:sz w:val="22"/>
          <w:szCs w:val="22"/>
        </w:rPr>
        <w:t>Заказчик</w:t>
      </w:r>
      <w:r w:rsidRPr="0013064C">
        <w:rPr>
          <w:sz w:val="22"/>
          <w:szCs w:val="22"/>
        </w:rPr>
        <w:t xml:space="preserve"> в течение 10 дней со дня получения от Поставщика документов, предусмотренных пунктом 3.1. договора, направляет Поставщику подписанные документы о приемке товара или в те же сроки направляет в письменной форме мотивированный отказ от подписания документов о приемке, в которых указываются недостатки и сроки их устранения.</w:t>
      </w:r>
    </w:p>
    <w:p w14:paraId="1728DB6F" w14:textId="77777777" w:rsidR="004801F8" w:rsidRPr="0013064C" w:rsidRDefault="004801F8" w:rsidP="004801F8">
      <w:pPr>
        <w:pStyle w:val="a5"/>
        <w:jc w:val="both"/>
        <w:rPr>
          <w:sz w:val="22"/>
          <w:szCs w:val="22"/>
        </w:rPr>
      </w:pPr>
      <w:r w:rsidRPr="0013064C">
        <w:rPr>
          <w:sz w:val="22"/>
          <w:szCs w:val="22"/>
        </w:rPr>
        <w:t xml:space="preserve">3.4. В случае обнаружения несоответствия товара условиям настоящего договора по характеристикам, количеству и качеству </w:t>
      </w:r>
      <w:r>
        <w:rPr>
          <w:sz w:val="22"/>
          <w:szCs w:val="22"/>
        </w:rPr>
        <w:t>Заказчик</w:t>
      </w:r>
      <w:r w:rsidRPr="0013064C">
        <w:rPr>
          <w:sz w:val="22"/>
          <w:szCs w:val="22"/>
        </w:rPr>
        <w:t xml:space="preserve"> приостанавливает дальнейшую приемку товара и вызывает представителя Поставщика для участия в приемке товара, который обязан явиться не позднее 2 (двух) дней со дня получения уведомления по телефону, факсу или электронной почте и любым иным способом, позволяющим Поставщику получить уведомление. В течение 1 (одного) дня с момента явки представителя Поставщика составляется акт об обнаружении недостатков (далее-акт), который подписывают представители </w:t>
      </w:r>
      <w:r>
        <w:rPr>
          <w:sz w:val="22"/>
          <w:szCs w:val="22"/>
        </w:rPr>
        <w:t>Заказчик</w:t>
      </w:r>
      <w:r w:rsidRPr="0013064C">
        <w:rPr>
          <w:sz w:val="22"/>
          <w:szCs w:val="22"/>
        </w:rPr>
        <w:t xml:space="preserve">а и Поставщика. В случае неявки представителя Поставщика в установленный срок акт составляется </w:t>
      </w:r>
      <w:r>
        <w:rPr>
          <w:sz w:val="22"/>
          <w:szCs w:val="22"/>
        </w:rPr>
        <w:t>Заказчик</w:t>
      </w:r>
      <w:r w:rsidRPr="0013064C">
        <w:rPr>
          <w:sz w:val="22"/>
          <w:szCs w:val="22"/>
        </w:rPr>
        <w:t xml:space="preserve">ом в одностороннем порядке и направляется Поставщику по факсу или по почте заказным письмом с уведомлением о вручении либо с использованием иных средств связи, обеспечивающих фиксирование такого уведомления и получения </w:t>
      </w:r>
      <w:r>
        <w:rPr>
          <w:sz w:val="22"/>
          <w:szCs w:val="22"/>
        </w:rPr>
        <w:t>Заказчик</w:t>
      </w:r>
      <w:r w:rsidRPr="0013064C">
        <w:rPr>
          <w:sz w:val="22"/>
          <w:szCs w:val="22"/>
        </w:rPr>
        <w:t>ом подтверждения о его вручении Поставщику.</w:t>
      </w:r>
    </w:p>
    <w:p w14:paraId="1576DE82" w14:textId="77777777" w:rsidR="004801F8" w:rsidRPr="0013064C" w:rsidRDefault="004801F8" w:rsidP="004801F8">
      <w:pPr>
        <w:pStyle w:val="a5"/>
        <w:jc w:val="both"/>
        <w:rPr>
          <w:sz w:val="22"/>
          <w:szCs w:val="22"/>
        </w:rPr>
      </w:pPr>
      <w:r w:rsidRPr="0013064C">
        <w:rPr>
          <w:sz w:val="22"/>
          <w:szCs w:val="22"/>
        </w:rPr>
        <w:t xml:space="preserve"> 3.5. Поставщик обязуется собственными силами и за свой счет устранить недостатки, допоставить товар или заменить товар ненадлежащего качества в течение 7 (семи) дней со дня подписания акта, а в случае если акт составляется в одностороннем порядке – в течение 7 (семи) дней со дня получения акта.</w:t>
      </w:r>
    </w:p>
    <w:p w14:paraId="0C42E903" w14:textId="77777777" w:rsidR="004801F8" w:rsidRPr="0013064C" w:rsidRDefault="004801F8" w:rsidP="004801F8">
      <w:pPr>
        <w:pStyle w:val="a5"/>
        <w:jc w:val="both"/>
        <w:rPr>
          <w:sz w:val="22"/>
          <w:szCs w:val="22"/>
        </w:rPr>
      </w:pPr>
      <w:r w:rsidRPr="0013064C">
        <w:rPr>
          <w:sz w:val="22"/>
          <w:szCs w:val="22"/>
        </w:rPr>
        <w:t xml:space="preserve">3.6. В случае нарушения Поставщиком согласованных с </w:t>
      </w:r>
      <w:r>
        <w:rPr>
          <w:sz w:val="22"/>
          <w:szCs w:val="22"/>
        </w:rPr>
        <w:t>Заказчик</w:t>
      </w:r>
      <w:r w:rsidRPr="0013064C">
        <w:rPr>
          <w:sz w:val="22"/>
          <w:szCs w:val="22"/>
        </w:rPr>
        <w:t xml:space="preserve">ом сроков замены товаров, Поставщик несет ответственность в порядке, предусмотренном пунктом 5.2. договора. </w:t>
      </w:r>
    </w:p>
    <w:p w14:paraId="7DF1CC03" w14:textId="77777777" w:rsidR="004801F8" w:rsidRPr="0013064C" w:rsidRDefault="004801F8" w:rsidP="004801F8">
      <w:pPr>
        <w:pStyle w:val="a5"/>
        <w:jc w:val="both"/>
        <w:rPr>
          <w:sz w:val="22"/>
          <w:szCs w:val="22"/>
        </w:rPr>
      </w:pPr>
      <w:r w:rsidRPr="0013064C">
        <w:rPr>
          <w:sz w:val="22"/>
          <w:szCs w:val="22"/>
        </w:rPr>
        <w:t xml:space="preserve">3.7 . Для проверки товара на предмет его соответствия условиям договора, </w:t>
      </w:r>
      <w:r>
        <w:rPr>
          <w:sz w:val="22"/>
          <w:szCs w:val="22"/>
        </w:rPr>
        <w:t>Заказчик</w:t>
      </w:r>
      <w:r w:rsidRPr="0013064C">
        <w:rPr>
          <w:sz w:val="22"/>
          <w:szCs w:val="22"/>
        </w:rPr>
        <w:t xml:space="preserve"> вправе провести экспертизу. Срок проведения экспертизы включается в срок приемки товара.</w:t>
      </w:r>
    </w:p>
    <w:p w14:paraId="402C8A92" w14:textId="77777777" w:rsidR="004801F8" w:rsidRPr="0013064C" w:rsidRDefault="004801F8" w:rsidP="004801F8">
      <w:pPr>
        <w:keepNext/>
        <w:keepLines/>
        <w:tabs>
          <w:tab w:val="left" w:pos="284"/>
        </w:tabs>
        <w:rPr>
          <w:b/>
          <w:sz w:val="22"/>
          <w:szCs w:val="22"/>
        </w:rPr>
      </w:pPr>
    </w:p>
    <w:p w14:paraId="07CCEA12" w14:textId="77777777" w:rsidR="004801F8" w:rsidRPr="001B5ABA" w:rsidRDefault="004801F8" w:rsidP="004801F8">
      <w:pPr>
        <w:tabs>
          <w:tab w:val="left" w:pos="284"/>
        </w:tabs>
        <w:jc w:val="center"/>
        <w:rPr>
          <w:b/>
          <w:color w:val="000000"/>
          <w:sz w:val="22"/>
          <w:szCs w:val="22"/>
        </w:rPr>
      </w:pPr>
      <w:r w:rsidRPr="001B5ABA">
        <w:rPr>
          <w:b/>
          <w:color w:val="000000"/>
          <w:sz w:val="22"/>
          <w:szCs w:val="22"/>
        </w:rPr>
        <w:t>4. КАЧЕСТВО И СРОК ГОДНОСТИ ТОВАРА</w:t>
      </w:r>
    </w:p>
    <w:p w14:paraId="5B3C5EA6" w14:textId="77777777" w:rsidR="004801F8" w:rsidRPr="001B5ABA" w:rsidRDefault="004801F8" w:rsidP="004801F8">
      <w:pPr>
        <w:jc w:val="both"/>
        <w:rPr>
          <w:sz w:val="22"/>
          <w:szCs w:val="22"/>
        </w:rPr>
      </w:pPr>
      <w:r w:rsidRPr="001B5ABA">
        <w:rPr>
          <w:sz w:val="22"/>
          <w:szCs w:val="22"/>
        </w:rPr>
        <w:t xml:space="preserve">4.1. Качество поставляемого товара должно соответствовать требованиям государственных стандартов, техническим условиям на соответствующий вид товара и подтверждаться документально. Товар должен соответствовать требованиям, обеспечивающим его безопасность для жизни и здоровья потребителей. </w:t>
      </w:r>
    </w:p>
    <w:p w14:paraId="3607E34B" w14:textId="77777777" w:rsidR="004801F8" w:rsidRPr="001B5ABA" w:rsidRDefault="004801F8" w:rsidP="004801F8">
      <w:pPr>
        <w:jc w:val="both"/>
        <w:rPr>
          <w:sz w:val="22"/>
          <w:szCs w:val="22"/>
        </w:rPr>
      </w:pPr>
      <w:r w:rsidRPr="001B5ABA">
        <w:rPr>
          <w:sz w:val="22"/>
          <w:szCs w:val="22"/>
        </w:rPr>
        <w:t>4.2. Все транспортные расходы, связанные с заменой товара, несет Поставщик.</w:t>
      </w:r>
    </w:p>
    <w:p w14:paraId="67A777AE" w14:textId="77777777" w:rsidR="004801F8" w:rsidRPr="004C3AB7" w:rsidRDefault="004801F8" w:rsidP="004801F8">
      <w:pPr>
        <w:jc w:val="both"/>
        <w:rPr>
          <w:sz w:val="22"/>
          <w:szCs w:val="22"/>
        </w:rPr>
      </w:pPr>
      <w:r w:rsidRPr="001B5ABA">
        <w:rPr>
          <w:sz w:val="22"/>
          <w:szCs w:val="22"/>
        </w:rPr>
        <w:t xml:space="preserve">4.3. Товар должен поставляться в упакованном виде в соответствии с техническими условиями и в таре, обеспечивающей сохранность товара по количеству и качеству при транспортировке и хранению, исключающим возможность его порчи, утраты и/или повреждения в период загрузки (разгрузки). Товар должен быть упакован в индивидуальную упаковку, предохраняющую его от повреждений и загрязнения при транспортировке и хранении. Упаковка (тара) должна быть чистой, целой, сухой, не деформированной, не должна содержать вскрытий, вмятин, порезов. Упаковка, в которой отгружается товар, должна </w:t>
      </w:r>
      <w:r w:rsidRPr="004C3AB7">
        <w:rPr>
          <w:sz w:val="22"/>
          <w:szCs w:val="22"/>
        </w:rPr>
        <w:t xml:space="preserve">соответствовать техническим стандартам и обеспечивать высокий уровень сохранности от физического и атмосферно-климатического воздействия. На каждой упаковке должна быть нанесена маркировка, содержащая информацию о производителе товара, а также о товаре (наименование марки, количество в упаковке). </w:t>
      </w:r>
    </w:p>
    <w:p w14:paraId="1EA73A56" w14:textId="77777777" w:rsidR="004801F8" w:rsidRPr="004C3AB7" w:rsidRDefault="004801F8" w:rsidP="004801F8">
      <w:pPr>
        <w:jc w:val="both"/>
        <w:rPr>
          <w:sz w:val="22"/>
          <w:szCs w:val="22"/>
        </w:rPr>
      </w:pPr>
      <w:r w:rsidRPr="004C3AB7">
        <w:rPr>
          <w:sz w:val="22"/>
          <w:szCs w:val="22"/>
        </w:rPr>
        <w:t>4.4. Поставщик одновременно с товаром передает Заказчику копии документов, подтверждающие качество товара (сертификат соответствия, декларация о соответствии и иные документы).</w:t>
      </w:r>
    </w:p>
    <w:p w14:paraId="1075ACD8" w14:textId="77777777" w:rsidR="005C782F" w:rsidRPr="004C3AB7" w:rsidRDefault="004801F8" w:rsidP="004801F8">
      <w:pPr>
        <w:jc w:val="both"/>
        <w:rPr>
          <w:sz w:val="22"/>
          <w:szCs w:val="22"/>
        </w:rPr>
      </w:pPr>
      <w:r w:rsidRPr="004C3AB7">
        <w:rPr>
          <w:sz w:val="22"/>
          <w:szCs w:val="22"/>
        </w:rPr>
        <w:t>4.5. Поставщик гарантирует доброкачественность и надежность товара в течение срока годности, указанного на упаковке, при условии соблюдения температурного режима хранения.</w:t>
      </w:r>
    </w:p>
    <w:p w14:paraId="0D748568" w14:textId="77777777" w:rsidR="005C782F" w:rsidRPr="004C3AB7" w:rsidRDefault="0023219E" w:rsidP="004801F8">
      <w:pPr>
        <w:jc w:val="both"/>
        <w:rPr>
          <w:sz w:val="22"/>
          <w:szCs w:val="22"/>
        </w:rPr>
      </w:pPr>
      <w:r w:rsidRPr="004C3AB7">
        <w:rPr>
          <w:sz w:val="22"/>
          <w:szCs w:val="22"/>
        </w:rPr>
        <w:t>4.6. Гарантия качества товара – не менее 24 месяца.</w:t>
      </w:r>
    </w:p>
    <w:p w14:paraId="4A2E9D54" w14:textId="77777777" w:rsidR="004801F8" w:rsidRPr="00ED5C5E" w:rsidRDefault="004801F8" w:rsidP="004801F8">
      <w:pPr>
        <w:jc w:val="both"/>
        <w:rPr>
          <w:sz w:val="22"/>
          <w:szCs w:val="22"/>
        </w:rPr>
      </w:pPr>
      <w:r w:rsidRPr="001B5ABA">
        <w:rPr>
          <w:sz w:val="22"/>
          <w:szCs w:val="22"/>
        </w:rPr>
        <w:tab/>
      </w:r>
    </w:p>
    <w:p w14:paraId="79568258" w14:textId="77777777" w:rsidR="004801F8" w:rsidRDefault="004801F8" w:rsidP="004801F8">
      <w:pPr>
        <w:jc w:val="center"/>
        <w:rPr>
          <w:b/>
          <w:color w:val="000000"/>
          <w:sz w:val="22"/>
          <w:szCs w:val="22"/>
        </w:rPr>
      </w:pPr>
    </w:p>
    <w:p w14:paraId="06D35A37" w14:textId="77777777" w:rsidR="004801F8" w:rsidRPr="0013064C" w:rsidRDefault="004801F8" w:rsidP="004801F8">
      <w:pPr>
        <w:jc w:val="center"/>
        <w:rPr>
          <w:b/>
          <w:color w:val="000000"/>
          <w:sz w:val="22"/>
          <w:szCs w:val="22"/>
        </w:rPr>
      </w:pPr>
      <w:r w:rsidRPr="0013064C">
        <w:rPr>
          <w:b/>
          <w:color w:val="000000"/>
          <w:sz w:val="22"/>
          <w:szCs w:val="22"/>
        </w:rPr>
        <w:t>5. ОТВЕТСТВЕННОСТЬ СТОРОН</w:t>
      </w:r>
    </w:p>
    <w:p w14:paraId="7538A759" w14:textId="77777777" w:rsidR="004801F8" w:rsidRDefault="004801F8" w:rsidP="004801F8">
      <w:pPr>
        <w:autoSpaceDE w:val="0"/>
        <w:spacing w:line="22" w:lineRule="atLeast"/>
        <w:jc w:val="both"/>
        <w:rPr>
          <w:sz w:val="22"/>
          <w:szCs w:val="22"/>
        </w:rPr>
      </w:pPr>
    </w:p>
    <w:p w14:paraId="19790A74" w14:textId="77777777" w:rsidR="005C782F" w:rsidRPr="0023219E" w:rsidRDefault="005C782F" w:rsidP="005C782F">
      <w:pPr>
        <w:ind w:firstLine="284"/>
        <w:jc w:val="both"/>
        <w:rPr>
          <w:sz w:val="22"/>
          <w:szCs w:val="22"/>
        </w:rPr>
      </w:pPr>
      <w:r w:rsidRPr="0023219E">
        <w:rPr>
          <w:sz w:val="22"/>
          <w:szCs w:val="22"/>
        </w:rPr>
        <w:t>5.1. Стороны несут ответственность за нарушение обязательств по настоящему Договору в соответствии с действующим законодательством РФ.</w:t>
      </w:r>
    </w:p>
    <w:p w14:paraId="5392C733" w14:textId="77777777" w:rsidR="005C782F" w:rsidRPr="0023219E" w:rsidRDefault="005C782F" w:rsidP="005C782F">
      <w:pPr>
        <w:tabs>
          <w:tab w:val="left" w:pos="567"/>
          <w:tab w:val="left" w:pos="709"/>
        </w:tabs>
        <w:ind w:firstLine="284"/>
        <w:jc w:val="both"/>
        <w:rPr>
          <w:sz w:val="22"/>
          <w:szCs w:val="22"/>
        </w:rPr>
      </w:pPr>
      <w:r w:rsidRPr="0023219E">
        <w:rPr>
          <w:sz w:val="22"/>
          <w:szCs w:val="22"/>
        </w:rPr>
        <w:t>5.2. В случае просрочки исполнения Заказчиком условий настоящего договора, Поставщик вправе требовать уплату неустойки в размере 1/300 ключевой ставки Центрального Банка РФ, действующей на день уплаты неустойки за каждый день просрочки исполнения обязательств, начиная со дня, следующего после дня истечения установленного Договором срока исполнения обязательств.</w:t>
      </w:r>
    </w:p>
    <w:p w14:paraId="40F0DF2C" w14:textId="77777777" w:rsidR="005C782F" w:rsidRPr="0023219E" w:rsidRDefault="005C782F" w:rsidP="005C782F">
      <w:pPr>
        <w:ind w:firstLine="284"/>
        <w:jc w:val="both"/>
        <w:rPr>
          <w:sz w:val="22"/>
          <w:szCs w:val="22"/>
        </w:rPr>
      </w:pPr>
      <w:r w:rsidRPr="0023219E">
        <w:rPr>
          <w:sz w:val="22"/>
          <w:szCs w:val="22"/>
        </w:rPr>
        <w:t>5.3. За неисполнение или ненадлежащее исполнение своих обязательств Заказчик вправе взыскать с Поставщика неустойку в размере 1/300 ключевой ставки  Центрального Банка РФ, действующей на день уплаты неустойки за каждый день просрочки исполнения обязательств, начиная со дня, следующего после дня истечения установленного Договором срока исполнения обязательств.</w:t>
      </w:r>
    </w:p>
    <w:p w14:paraId="73AE672F" w14:textId="77777777" w:rsidR="005C782F" w:rsidRPr="0023219E" w:rsidRDefault="005C782F" w:rsidP="005C782F">
      <w:pPr>
        <w:tabs>
          <w:tab w:val="left" w:pos="720"/>
        </w:tabs>
        <w:adjustRightInd w:val="0"/>
        <w:ind w:firstLine="284"/>
        <w:jc w:val="both"/>
        <w:rPr>
          <w:sz w:val="22"/>
          <w:szCs w:val="22"/>
        </w:rPr>
      </w:pPr>
      <w:r w:rsidRPr="0023219E">
        <w:rPr>
          <w:sz w:val="22"/>
          <w:szCs w:val="22"/>
        </w:rPr>
        <w:t xml:space="preserve">5.4. Уплата неустойки, пени, штрафов не освобождает стороны от исполнения обязательств, принятых на себя по Договору. </w:t>
      </w:r>
    </w:p>
    <w:p w14:paraId="04B96BDE" w14:textId="77777777" w:rsidR="005C782F" w:rsidRPr="0023219E" w:rsidRDefault="005C782F" w:rsidP="004801F8">
      <w:pPr>
        <w:autoSpaceDE w:val="0"/>
        <w:spacing w:line="22" w:lineRule="atLeast"/>
        <w:jc w:val="both"/>
        <w:rPr>
          <w:sz w:val="22"/>
          <w:szCs w:val="22"/>
        </w:rPr>
      </w:pPr>
    </w:p>
    <w:p w14:paraId="586BC571" w14:textId="77777777" w:rsidR="004801F8" w:rsidRPr="0013064C" w:rsidRDefault="004801F8" w:rsidP="004801F8">
      <w:pPr>
        <w:autoSpaceDE w:val="0"/>
        <w:spacing w:line="22" w:lineRule="atLeast"/>
        <w:jc w:val="center"/>
        <w:rPr>
          <w:b/>
          <w:sz w:val="22"/>
          <w:szCs w:val="22"/>
        </w:rPr>
      </w:pPr>
      <w:r w:rsidRPr="0013064C">
        <w:rPr>
          <w:b/>
          <w:sz w:val="22"/>
          <w:szCs w:val="22"/>
        </w:rPr>
        <w:lastRenderedPageBreak/>
        <w:t>6. ОБЕСПЕЧЕНИЕ ИСПОЛНЕНИЯ ДОГОВОРА</w:t>
      </w:r>
    </w:p>
    <w:p w14:paraId="398256D2" w14:textId="77777777" w:rsidR="00287FF3" w:rsidRDefault="004801F8" w:rsidP="00287FF3">
      <w:pPr>
        <w:autoSpaceDE w:val="0"/>
        <w:spacing w:line="22" w:lineRule="atLeast"/>
        <w:jc w:val="both"/>
        <w:rPr>
          <w:sz w:val="22"/>
          <w:szCs w:val="22"/>
        </w:rPr>
      </w:pPr>
      <w:r w:rsidRPr="0013064C">
        <w:rPr>
          <w:sz w:val="22"/>
          <w:szCs w:val="22"/>
        </w:rPr>
        <w:t xml:space="preserve">6.1. Обеспечение исполнения настоящего Договора </w:t>
      </w:r>
      <w:r w:rsidR="00287FF3">
        <w:rPr>
          <w:sz w:val="22"/>
          <w:szCs w:val="22"/>
        </w:rPr>
        <w:t xml:space="preserve">не </w:t>
      </w:r>
      <w:r w:rsidRPr="0013064C">
        <w:rPr>
          <w:sz w:val="22"/>
          <w:szCs w:val="22"/>
        </w:rPr>
        <w:t>устан</w:t>
      </w:r>
      <w:r w:rsidR="00287FF3">
        <w:rPr>
          <w:sz w:val="22"/>
          <w:szCs w:val="22"/>
        </w:rPr>
        <w:t>о</w:t>
      </w:r>
      <w:r w:rsidRPr="0013064C">
        <w:rPr>
          <w:sz w:val="22"/>
          <w:szCs w:val="22"/>
        </w:rPr>
        <w:t>вл</w:t>
      </w:r>
      <w:r w:rsidR="00287FF3">
        <w:rPr>
          <w:sz w:val="22"/>
          <w:szCs w:val="22"/>
        </w:rPr>
        <w:t>ено.</w:t>
      </w:r>
      <w:r w:rsidRPr="0013064C">
        <w:rPr>
          <w:sz w:val="22"/>
          <w:szCs w:val="22"/>
        </w:rPr>
        <w:t xml:space="preserve"> </w:t>
      </w:r>
    </w:p>
    <w:p w14:paraId="584976CD" w14:textId="77777777" w:rsidR="004801F8" w:rsidRDefault="004801F8" w:rsidP="004801F8">
      <w:pPr>
        <w:widowControl w:val="0"/>
        <w:tabs>
          <w:tab w:val="left" w:pos="0"/>
          <w:tab w:val="left" w:pos="255"/>
          <w:tab w:val="center" w:pos="5188"/>
        </w:tabs>
        <w:jc w:val="center"/>
        <w:rPr>
          <w:b/>
          <w:sz w:val="22"/>
          <w:szCs w:val="22"/>
        </w:rPr>
      </w:pPr>
    </w:p>
    <w:p w14:paraId="155F7F60" w14:textId="77777777" w:rsidR="004801F8" w:rsidRPr="0013064C" w:rsidRDefault="004801F8" w:rsidP="004801F8">
      <w:pPr>
        <w:widowControl w:val="0"/>
        <w:tabs>
          <w:tab w:val="left" w:pos="0"/>
          <w:tab w:val="left" w:pos="255"/>
          <w:tab w:val="center" w:pos="5188"/>
        </w:tabs>
        <w:jc w:val="center"/>
        <w:rPr>
          <w:b/>
          <w:sz w:val="22"/>
          <w:szCs w:val="22"/>
        </w:rPr>
      </w:pPr>
      <w:r w:rsidRPr="0013064C">
        <w:rPr>
          <w:b/>
          <w:sz w:val="22"/>
          <w:szCs w:val="22"/>
        </w:rPr>
        <w:t>7. АНТИКОРРУПЦИОННАЯ ОГОВОРКА</w:t>
      </w:r>
    </w:p>
    <w:p w14:paraId="0BA644BE" w14:textId="77777777" w:rsidR="004801F8" w:rsidRPr="0013064C" w:rsidRDefault="004801F8" w:rsidP="004801F8">
      <w:pPr>
        <w:widowControl w:val="0"/>
        <w:tabs>
          <w:tab w:val="left" w:pos="709"/>
        </w:tabs>
        <w:jc w:val="both"/>
        <w:rPr>
          <w:sz w:val="22"/>
          <w:szCs w:val="22"/>
        </w:rPr>
      </w:pPr>
      <w:r w:rsidRPr="0013064C">
        <w:rPr>
          <w:sz w:val="22"/>
          <w:szCs w:val="22"/>
        </w:rPr>
        <w:t>7.1. 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14:paraId="04A7EFB7" w14:textId="77777777" w:rsidR="004801F8" w:rsidRPr="0013064C" w:rsidRDefault="004801F8" w:rsidP="004801F8">
      <w:pPr>
        <w:widowControl w:val="0"/>
        <w:tabs>
          <w:tab w:val="left" w:pos="709"/>
        </w:tabs>
        <w:jc w:val="both"/>
        <w:rPr>
          <w:sz w:val="22"/>
          <w:szCs w:val="22"/>
        </w:rPr>
      </w:pPr>
      <w:r w:rsidRPr="0013064C">
        <w:rPr>
          <w:sz w:val="22"/>
          <w:szCs w:val="22"/>
        </w:rPr>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14:paraId="39A3E5EB" w14:textId="77777777" w:rsidR="004801F8" w:rsidRPr="0013064C" w:rsidRDefault="004801F8" w:rsidP="004801F8">
      <w:pPr>
        <w:widowControl w:val="0"/>
        <w:tabs>
          <w:tab w:val="left" w:pos="709"/>
        </w:tabs>
        <w:jc w:val="both"/>
        <w:rPr>
          <w:sz w:val="22"/>
          <w:szCs w:val="22"/>
        </w:rPr>
      </w:pPr>
      <w:r w:rsidRPr="0013064C">
        <w:rPr>
          <w:sz w:val="22"/>
          <w:szCs w:val="22"/>
        </w:rPr>
        <w:t>7.2. В случае возникновения у стороны подозрений, что произошло или может произойти нарушение п. 7.1 Договора, она обязуется незамедлительно уведомить другую сторону в письменной форме. В уведомлении необходимо указать факты и (или) предоставить материалы, подтверждающие или дающие основание предполагать, что произошло или может произойти нарушение.</w:t>
      </w:r>
    </w:p>
    <w:p w14:paraId="5FB8492D" w14:textId="77777777" w:rsidR="004801F8" w:rsidRPr="0013064C" w:rsidRDefault="004801F8" w:rsidP="004801F8">
      <w:pPr>
        <w:widowControl w:val="0"/>
        <w:tabs>
          <w:tab w:val="left" w:pos="709"/>
        </w:tabs>
        <w:jc w:val="both"/>
        <w:rPr>
          <w:sz w:val="22"/>
          <w:szCs w:val="22"/>
        </w:rPr>
      </w:pPr>
      <w:r w:rsidRPr="0013064C">
        <w:rPr>
          <w:sz w:val="22"/>
          <w:szCs w:val="22"/>
        </w:rPr>
        <w:t>После получения уведомления сторона, в адрес которой оно направлено, в течение пяти календарных дней направляет ответ, что нарушения не произошло или не произойдет.</w:t>
      </w:r>
    </w:p>
    <w:p w14:paraId="3BDC3743" w14:textId="77777777" w:rsidR="004801F8" w:rsidRPr="0013064C" w:rsidRDefault="004801F8" w:rsidP="004801F8">
      <w:pPr>
        <w:widowControl w:val="0"/>
        <w:tabs>
          <w:tab w:val="left" w:pos="709"/>
        </w:tabs>
        <w:jc w:val="both"/>
        <w:rPr>
          <w:sz w:val="22"/>
          <w:szCs w:val="22"/>
        </w:rPr>
      </w:pPr>
      <w:r w:rsidRPr="0013064C">
        <w:rPr>
          <w:sz w:val="22"/>
          <w:szCs w:val="22"/>
        </w:rPr>
        <w:t>7.3. Исполнение обязательств по Договору приостанавливается с момента направления стороной уведомления, указанного в п. 7.2 Договора, до момента получения ею ответа.</w:t>
      </w:r>
    </w:p>
    <w:p w14:paraId="0A40DF1C" w14:textId="77777777" w:rsidR="004801F8" w:rsidRDefault="004801F8" w:rsidP="004801F8">
      <w:pPr>
        <w:widowControl w:val="0"/>
        <w:tabs>
          <w:tab w:val="left" w:pos="709"/>
        </w:tabs>
        <w:jc w:val="both"/>
        <w:rPr>
          <w:sz w:val="22"/>
          <w:szCs w:val="22"/>
        </w:rPr>
      </w:pPr>
      <w:r w:rsidRPr="0013064C">
        <w:rPr>
          <w:sz w:val="22"/>
          <w:szCs w:val="22"/>
        </w:rPr>
        <w:t>7.4. Если подтвердилось нарушение другой стороной обязательств, указанных в п. 7.1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реального ущерба, возникшего в результате раст</w:t>
      </w:r>
      <w:r>
        <w:rPr>
          <w:sz w:val="22"/>
          <w:szCs w:val="22"/>
        </w:rPr>
        <w:t>оржения Договора.</w:t>
      </w:r>
    </w:p>
    <w:p w14:paraId="75BBD982" w14:textId="77777777" w:rsidR="004801F8" w:rsidRPr="0013064C" w:rsidRDefault="004801F8" w:rsidP="004801F8">
      <w:pPr>
        <w:widowControl w:val="0"/>
        <w:tabs>
          <w:tab w:val="left" w:pos="709"/>
        </w:tabs>
        <w:jc w:val="both"/>
        <w:rPr>
          <w:sz w:val="22"/>
          <w:szCs w:val="22"/>
        </w:rPr>
      </w:pPr>
    </w:p>
    <w:p w14:paraId="4294541A" w14:textId="77777777" w:rsidR="004801F8" w:rsidRPr="0013064C" w:rsidRDefault="004801F8" w:rsidP="004801F8">
      <w:pPr>
        <w:widowControl w:val="0"/>
        <w:tabs>
          <w:tab w:val="left" w:pos="0"/>
        </w:tabs>
        <w:jc w:val="center"/>
        <w:rPr>
          <w:b/>
          <w:sz w:val="22"/>
          <w:szCs w:val="22"/>
        </w:rPr>
      </w:pPr>
      <w:r>
        <w:rPr>
          <w:b/>
          <w:sz w:val="22"/>
          <w:szCs w:val="22"/>
        </w:rPr>
        <w:t>8.   ЗАКЛЮЧИТЕЛЬНЫЕ ПОЛОЖЕНИЯ</w:t>
      </w:r>
    </w:p>
    <w:p w14:paraId="4F6B374C" w14:textId="77777777" w:rsidR="004801F8" w:rsidRPr="008C7AB7" w:rsidRDefault="004801F8" w:rsidP="004801F8">
      <w:pPr>
        <w:jc w:val="both"/>
        <w:rPr>
          <w:sz w:val="22"/>
          <w:szCs w:val="22"/>
        </w:rPr>
      </w:pPr>
      <w:r w:rsidRPr="008C7AB7">
        <w:rPr>
          <w:color w:val="000000"/>
          <w:sz w:val="22"/>
          <w:szCs w:val="22"/>
        </w:rPr>
        <w:t xml:space="preserve">8.1. Настоящий Договор вступает в силу с даты его заключения и действует </w:t>
      </w:r>
      <w:r w:rsidRPr="008C7AB7">
        <w:rPr>
          <w:sz w:val="22"/>
          <w:szCs w:val="22"/>
        </w:rPr>
        <w:t>до 3</w:t>
      </w:r>
      <w:r w:rsidR="00287FF3" w:rsidRPr="008C7AB7">
        <w:rPr>
          <w:sz w:val="22"/>
          <w:szCs w:val="22"/>
        </w:rPr>
        <w:t>1</w:t>
      </w:r>
      <w:r w:rsidRPr="008C7AB7">
        <w:rPr>
          <w:sz w:val="22"/>
          <w:szCs w:val="22"/>
        </w:rPr>
        <w:t xml:space="preserve"> </w:t>
      </w:r>
      <w:r w:rsidR="00287FF3" w:rsidRPr="008C7AB7">
        <w:rPr>
          <w:sz w:val="22"/>
          <w:szCs w:val="22"/>
        </w:rPr>
        <w:t>декабря</w:t>
      </w:r>
      <w:r w:rsidRPr="008C7AB7">
        <w:rPr>
          <w:sz w:val="22"/>
          <w:szCs w:val="22"/>
        </w:rPr>
        <w:t xml:space="preserve"> 2021 г., а в части исполнения гарантийных обязательств и финансовых обязательств (включая обязательства по уплате неустойки и (или) штрафа) – до полного их исполнения сторонами. Истечение срока действия договора не прекращает обязательства сторон, если они не исполнены сторонами в течение срока действия договора. </w:t>
      </w:r>
    </w:p>
    <w:p w14:paraId="5F352DE2" w14:textId="77777777" w:rsidR="004C3AB7" w:rsidRPr="008C7AB7" w:rsidRDefault="004C3AB7" w:rsidP="008C7AB7">
      <w:pPr>
        <w:pStyle w:val="a0"/>
        <w:numPr>
          <w:ilvl w:val="1"/>
          <w:numId w:val="0"/>
        </w:numPr>
        <w:tabs>
          <w:tab w:val="num" w:pos="540"/>
        </w:tabs>
        <w:spacing w:after="0"/>
        <w:rPr>
          <w:rFonts w:ascii="Times New Roman" w:hAnsi="Times New Roman" w:cs="Times New Roman"/>
        </w:rPr>
      </w:pPr>
      <w:r w:rsidRPr="008C7AB7">
        <w:rPr>
          <w:rFonts w:ascii="Times New Roman" w:hAnsi="Times New Roman" w:cs="Times New Roman"/>
        </w:rPr>
        <w:t>8.2.Разногласия, возникающие между Заказчиком и Поставщиком при заключении, изменении и расторжении настоящего договора рассматриваются в порядке, установленном Гражданским кодексом РФ и иным законодательством РФ.</w:t>
      </w:r>
    </w:p>
    <w:p w14:paraId="162E17B0" w14:textId="77777777" w:rsidR="004801F8" w:rsidRPr="0013064C" w:rsidRDefault="004801F8" w:rsidP="004801F8">
      <w:pPr>
        <w:jc w:val="both"/>
        <w:rPr>
          <w:sz w:val="22"/>
          <w:szCs w:val="22"/>
        </w:rPr>
      </w:pPr>
      <w:r w:rsidRPr="008C7AB7">
        <w:rPr>
          <w:sz w:val="22"/>
          <w:szCs w:val="22"/>
        </w:rPr>
        <w:t>8.3. Договор может</w:t>
      </w:r>
      <w:r w:rsidRPr="0013064C">
        <w:rPr>
          <w:sz w:val="22"/>
          <w:szCs w:val="22"/>
        </w:rPr>
        <w:t xml:space="preserve"> быть расторгнут по соглашению сторон, по решению суда или в связи с односторонним отказом </w:t>
      </w:r>
      <w:r>
        <w:rPr>
          <w:sz w:val="22"/>
          <w:szCs w:val="22"/>
        </w:rPr>
        <w:t>Заказчик</w:t>
      </w:r>
      <w:r w:rsidRPr="0013064C">
        <w:rPr>
          <w:sz w:val="22"/>
          <w:szCs w:val="22"/>
        </w:rPr>
        <w:t>а от исполнения договора.</w:t>
      </w:r>
    </w:p>
    <w:p w14:paraId="014F7396" w14:textId="77777777" w:rsidR="004801F8" w:rsidRPr="0013064C" w:rsidRDefault="004801F8" w:rsidP="004801F8">
      <w:pPr>
        <w:widowControl w:val="0"/>
        <w:spacing w:line="240" w:lineRule="atLeast"/>
        <w:jc w:val="both"/>
        <w:rPr>
          <w:sz w:val="22"/>
          <w:szCs w:val="22"/>
        </w:rPr>
      </w:pPr>
      <w:r w:rsidRPr="0013064C">
        <w:rPr>
          <w:sz w:val="22"/>
          <w:szCs w:val="22"/>
        </w:rPr>
        <w:t xml:space="preserve">8.4. </w:t>
      </w:r>
      <w:r>
        <w:rPr>
          <w:sz w:val="22"/>
          <w:szCs w:val="22"/>
        </w:rPr>
        <w:t>Заказчик</w:t>
      </w:r>
      <w:r w:rsidRPr="0013064C">
        <w:rPr>
          <w:sz w:val="22"/>
          <w:szCs w:val="22"/>
        </w:rPr>
        <w:t xml:space="preserve"> вправе принять решение об одностороннем отказе от исполнения договора в следующих случаях;</w:t>
      </w:r>
    </w:p>
    <w:p w14:paraId="60120141" w14:textId="77777777" w:rsidR="004801F8" w:rsidRPr="0013064C" w:rsidRDefault="004801F8" w:rsidP="004801F8">
      <w:pPr>
        <w:widowControl w:val="0"/>
        <w:spacing w:line="240" w:lineRule="atLeast"/>
        <w:jc w:val="both"/>
        <w:rPr>
          <w:sz w:val="22"/>
          <w:szCs w:val="22"/>
        </w:rPr>
      </w:pPr>
      <w:r w:rsidRPr="0013064C">
        <w:rPr>
          <w:sz w:val="22"/>
          <w:szCs w:val="22"/>
        </w:rPr>
        <w:t>- нарушение Поставщиком сроков, предусмотренных п.1.3. договора, более чем на 3 (три) дня;</w:t>
      </w:r>
    </w:p>
    <w:p w14:paraId="2DC70A8F" w14:textId="77777777" w:rsidR="004801F8" w:rsidRPr="0013064C" w:rsidRDefault="004801F8" w:rsidP="004801F8">
      <w:pPr>
        <w:widowControl w:val="0"/>
        <w:spacing w:line="240" w:lineRule="atLeast"/>
        <w:jc w:val="both"/>
        <w:rPr>
          <w:sz w:val="22"/>
          <w:szCs w:val="22"/>
        </w:rPr>
      </w:pPr>
      <w:r w:rsidRPr="0013064C">
        <w:rPr>
          <w:sz w:val="22"/>
          <w:szCs w:val="22"/>
        </w:rPr>
        <w:t>- если П</w:t>
      </w:r>
      <w:r>
        <w:rPr>
          <w:sz w:val="22"/>
          <w:szCs w:val="22"/>
        </w:rPr>
        <w:t>оставщик в предусмотренный п.3.5</w:t>
      </w:r>
      <w:r w:rsidRPr="0013064C">
        <w:rPr>
          <w:sz w:val="22"/>
          <w:szCs w:val="22"/>
        </w:rPr>
        <w:t>, договора срок не устранил недостатки, указанные в акте об обнаружении недостатков.</w:t>
      </w:r>
    </w:p>
    <w:p w14:paraId="47ECDD20" w14:textId="77777777" w:rsidR="004801F8" w:rsidRPr="0013064C" w:rsidRDefault="004801F8" w:rsidP="004801F8">
      <w:pPr>
        <w:widowControl w:val="0"/>
        <w:jc w:val="both"/>
        <w:rPr>
          <w:color w:val="FF0000"/>
          <w:sz w:val="22"/>
          <w:szCs w:val="22"/>
        </w:rPr>
      </w:pPr>
      <w:r w:rsidRPr="0013064C">
        <w:rPr>
          <w:sz w:val="22"/>
          <w:szCs w:val="22"/>
        </w:rPr>
        <w:t xml:space="preserve">- в иных случаях, предусмотренных гражданским законодательством Российской Федерации для одностороннего отказа от исполнения отдельных видов обязательств и </w:t>
      </w:r>
      <w:r w:rsidRPr="0013064C">
        <w:rPr>
          <w:color w:val="000000"/>
          <w:sz w:val="22"/>
          <w:szCs w:val="22"/>
        </w:rPr>
        <w:t xml:space="preserve">Положения о закупке товаров, работ, услуг </w:t>
      </w:r>
      <w:r w:rsidR="00287FF3">
        <w:rPr>
          <w:color w:val="000000"/>
          <w:sz w:val="22"/>
          <w:szCs w:val="22"/>
        </w:rPr>
        <w:t>Заказчика</w:t>
      </w:r>
      <w:r w:rsidRPr="0013064C">
        <w:rPr>
          <w:color w:val="000000"/>
          <w:sz w:val="22"/>
          <w:szCs w:val="22"/>
        </w:rPr>
        <w:t>.</w:t>
      </w:r>
    </w:p>
    <w:p w14:paraId="64EBF1E9" w14:textId="77777777" w:rsidR="004801F8" w:rsidRPr="0013064C" w:rsidRDefault="004801F8" w:rsidP="004801F8">
      <w:pPr>
        <w:widowControl w:val="0"/>
        <w:spacing w:line="240" w:lineRule="atLeast"/>
        <w:jc w:val="both"/>
        <w:rPr>
          <w:sz w:val="22"/>
          <w:szCs w:val="22"/>
        </w:rPr>
      </w:pPr>
      <w:r w:rsidRPr="0013064C">
        <w:rPr>
          <w:sz w:val="22"/>
          <w:szCs w:val="22"/>
        </w:rPr>
        <w:t xml:space="preserve">8.5. Решение </w:t>
      </w:r>
      <w:r>
        <w:rPr>
          <w:sz w:val="22"/>
          <w:szCs w:val="22"/>
        </w:rPr>
        <w:t>Заказчик</w:t>
      </w:r>
      <w:r w:rsidRPr="0013064C">
        <w:rPr>
          <w:sz w:val="22"/>
          <w:szCs w:val="22"/>
        </w:rPr>
        <w:t xml:space="preserve">а об одностороннем отказе от исполнения договора направляется Поставщику по почте заказным письмом с уведомлением о вручении по адресу Поставщика, указанному в договоре, либо с использованием иных средств, связи и доставки, обеспечивающих фиксирование такого уведомления и получение </w:t>
      </w:r>
      <w:r>
        <w:rPr>
          <w:sz w:val="22"/>
          <w:szCs w:val="22"/>
        </w:rPr>
        <w:t>Заказчик</w:t>
      </w:r>
      <w:r w:rsidRPr="0013064C">
        <w:rPr>
          <w:sz w:val="22"/>
          <w:szCs w:val="22"/>
        </w:rPr>
        <w:t xml:space="preserve">ом подтверждения, о его вручении Поставщику. Выполнение </w:t>
      </w:r>
      <w:r>
        <w:rPr>
          <w:sz w:val="22"/>
          <w:szCs w:val="22"/>
        </w:rPr>
        <w:t>Заказчик</w:t>
      </w:r>
      <w:r w:rsidRPr="0013064C">
        <w:rPr>
          <w:sz w:val="22"/>
          <w:szCs w:val="22"/>
        </w:rPr>
        <w:t xml:space="preserve">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w:t>
      </w:r>
      <w:r>
        <w:rPr>
          <w:sz w:val="22"/>
          <w:szCs w:val="22"/>
        </w:rPr>
        <w:t>Заказчик</w:t>
      </w:r>
      <w:r w:rsidRPr="0013064C">
        <w:rPr>
          <w:sz w:val="22"/>
          <w:szCs w:val="22"/>
        </w:rPr>
        <w:t xml:space="preserve">ом подтверждения о вручении Поставщику указанного уведомления либо дата получения </w:t>
      </w:r>
      <w:r>
        <w:rPr>
          <w:sz w:val="22"/>
          <w:szCs w:val="22"/>
        </w:rPr>
        <w:t>Заказчик</w:t>
      </w:r>
      <w:r w:rsidRPr="0013064C">
        <w:rPr>
          <w:sz w:val="22"/>
          <w:szCs w:val="22"/>
        </w:rPr>
        <w:t>ом информации об отсутствии Поставщика по его адресу, указанному в договоре.</w:t>
      </w:r>
    </w:p>
    <w:p w14:paraId="4AAC56F4" w14:textId="77777777" w:rsidR="004801F8" w:rsidRDefault="004801F8" w:rsidP="004801F8">
      <w:pPr>
        <w:widowControl w:val="0"/>
        <w:spacing w:line="240" w:lineRule="atLeast"/>
        <w:jc w:val="both"/>
        <w:rPr>
          <w:sz w:val="22"/>
          <w:szCs w:val="22"/>
        </w:rPr>
      </w:pPr>
      <w:r w:rsidRPr="0013064C">
        <w:rPr>
          <w:sz w:val="22"/>
          <w:szCs w:val="22"/>
        </w:rPr>
        <w:t xml:space="preserve">Решение </w:t>
      </w:r>
      <w:r>
        <w:rPr>
          <w:sz w:val="22"/>
          <w:szCs w:val="22"/>
        </w:rPr>
        <w:t>Заказчик</w:t>
      </w:r>
      <w:r w:rsidRPr="0013064C">
        <w:rPr>
          <w:sz w:val="22"/>
          <w:szCs w:val="22"/>
        </w:rPr>
        <w:t xml:space="preserve">а об одностороннем отказе от исполнения договора вступает в силу, и договор считается расторгнутым через 10 (десять) дней с даты надлежащего уведомления </w:t>
      </w:r>
      <w:r>
        <w:rPr>
          <w:sz w:val="22"/>
          <w:szCs w:val="22"/>
        </w:rPr>
        <w:t>Заказчик</w:t>
      </w:r>
      <w:r w:rsidRPr="0013064C">
        <w:rPr>
          <w:sz w:val="22"/>
          <w:szCs w:val="22"/>
        </w:rPr>
        <w:t>ом Поставщика об одностороннем отказе от исполнения договора.</w:t>
      </w:r>
    </w:p>
    <w:p w14:paraId="5090AA47" w14:textId="77777777" w:rsidR="004801F8" w:rsidRPr="00B87F0D" w:rsidRDefault="004801F8" w:rsidP="004801F8">
      <w:pPr>
        <w:jc w:val="both"/>
        <w:rPr>
          <w:sz w:val="22"/>
          <w:szCs w:val="22"/>
        </w:rPr>
      </w:pPr>
      <w:r>
        <w:rPr>
          <w:sz w:val="22"/>
          <w:szCs w:val="22"/>
        </w:rPr>
        <w:t xml:space="preserve">8.6. </w:t>
      </w:r>
      <w:r w:rsidRPr="00B87F0D">
        <w:rPr>
          <w:sz w:val="22"/>
          <w:szCs w:val="22"/>
        </w:rPr>
        <w:t>Изменение условий договора в ходе его исполнения допускается по соглашению сторон</w:t>
      </w:r>
      <w:r>
        <w:rPr>
          <w:sz w:val="22"/>
          <w:szCs w:val="22"/>
        </w:rPr>
        <w:t xml:space="preserve">, </w:t>
      </w:r>
      <w:r w:rsidRPr="00B87F0D">
        <w:rPr>
          <w:sz w:val="22"/>
          <w:szCs w:val="22"/>
        </w:rPr>
        <w:t>в том числе:</w:t>
      </w:r>
    </w:p>
    <w:p w14:paraId="58E14540" w14:textId="77777777" w:rsidR="004801F8" w:rsidRPr="00B87F0D" w:rsidRDefault="004801F8" w:rsidP="004801F8">
      <w:pPr>
        <w:jc w:val="both"/>
        <w:rPr>
          <w:sz w:val="22"/>
          <w:szCs w:val="22"/>
        </w:rPr>
      </w:pPr>
      <w:r w:rsidRPr="00B87F0D">
        <w:rPr>
          <w:sz w:val="22"/>
          <w:szCs w:val="22"/>
        </w:rPr>
        <w:t>1) при снижении цены договора без изменения предусмотренных договором количества товаров, объема работ, услуг;</w:t>
      </w:r>
    </w:p>
    <w:p w14:paraId="552A91D3" w14:textId="77777777" w:rsidR="004801F8" w:rsidRPr="00B87F0D" w:rsidRDefault="004801F8" w:rsidP="004801F8">
      <w:pPr>
        <w:jc w:val="both"/>
        <w:rPr>
          <w:sz w:val="22"/>
          <w:szCs w:val="22"/>
        </w:rPr>
      </w:pPr>
      <w:r w:rsidRPr="00B87F0D">
        <w:rPr>
          <w:sz w:val="22"/>
          <w:szCs w:val="22"/>
        </w:rPr>
        <w:t xml:space="preserve">2) при изменении в ходе исполнения договора по предложению </w:t>
      </w:r>
      <w:r>
        <w:rPr>
          <w:sz w:val="22"/>
          <w:szCs w:val="22"/>
        </w:rPr>
        <w:t>Заказчик</w:t>
      </w:r>
      <w:r w:rsidRPr="00B87F0D">
        <w:rPr>
          <w:sz w:val="22"/>
          <w:szCs w:val="22"/>
        </w:rPr>
        <w:t xml:space="preserve">а объема всех предусмотренных договором товаров, работ, услуг, в случае выявления потребности в дополнительных товарах, работах, </w:t>
      </w:r>
      <w:r w:rsidRPr="00B87F0D">
        <w:rPr>
          <w:sz w:val="22"/>
          <w:szCs w:val="22"/>
        </w:rPr>
        <w:lastRenderedPageBreak/>
        <w:t>услугах, не предусмотренных договоров, но связанных с товарами, работами, услугами, предусмотренными договором, или при прекращении потребности в предусмотренной договором части товаров, работ, услуг;</w:t>
      </w:r>
    </w:p>
    <w:p w14:paraId="5D2922DE" w14:textId="77777777" w:rsidR="004801F8" w:rsidRPr="00B87F0D" w:rsidRDefault="004801F8" w:rsidP="004801F8">
      <w:pPr>
        <w:jc w:val="both"/>
        <w:rPr>
          <w:sz w:val="22"/>
          <w:szCs w:val="22"/>
        </w:rPr>
      </w:pPr>
      <w:r w:rsidRPr="00B87F0D">
        <w:rPr>
          <w:sz w:val="22"/>
          <w:szCs w:val="22"/>
        </w:rPr>
        <w:t>3) при изменении в соответствии с законодательством Российской Федерации регулируемых государством цен (тарифов) на товары, работы, услуги;</w:t>
      </w:r>
    </w:p>
    <w:p w14:paraId="0E2B88FA" w14:textId="77777777" w:rsidR="004801F8" w:rsidRPr="00B87F0D" w:rsidRDefault="004801F8" w:rsidP="004801F8">
      <w:pPr>
        <w:jc w:val="both"/>
        <w:rPr>
          <w:sz w:val="22"/>
          <w:szCs w:val="22"/>
        </w:rPr>
      </w:pPr>
      <w:r w:rsidRPr="00B87F0D">
        <w:rPr>
          <w:sz w:val="22"/>
          <w:szCs w:val="22"/>
        </w:rPr>
        <w:t>4) при изменении в ходе исполнения договора количества поставляемого товара, объема выполняемой работы или объема оказываемой услуги не более чем на десять процентов. При этом цена договора должна быть изменена пропорционально изменению количества товара, объема работы или услуги исходя из установленной в договоре цены единицы товара, работы или услуги, но не более чем на десять процентов цены договора;</w:t>
      </w:r>
    </w:p>
    <w:p w14:paraId="373288A2" w14:textId="77777777" w:rsidR="004801F8" w:rsidRPr="00B87F0D" w:rsidRDefault="004801F8" w:rsidP="004801F8">
      <w:pPr>
        <w:jc w:val="both"/>
        <w:rPr>
          <w:sz w:val="22"/>
          <w:szCs w:val="22"/>
        </w:rPr>
      </w:pPr>
      <w:r w:rsidRPr="00B87F0D">
        <w:rPr>
          <w:sz w:val="22"/>
          <w:szCs w:val="22"/>
        </w:rPr>
        <w:t>5) при изменении сроков исполнения обязательств по договору в случае, если необходимость изменения сроков вызвана обстоятельствами непреодолимой силы или по соглашению сторон.</w:t>
      </w:r>
    </w:p>
    <w:p w14:paraId="28B06FF7" w14:textId="77777777" w:rsidR="004801F8" w:rsidRPr="004C3AB7" w:rsidRDefault="004801F8" w:rsidP="004801F8">
      <w:pPr>
        <w:widowControl w:val="0"/>
        <w:spacing w:line="240" w:lineRule="atLeast"/>
        <w:jc w:val="both"/>
        <w:rPr>
          <w:sz w:val="22"/>
          <w:szCs w:val="22"/>
        </w:rPr>
      </w:pPr>
      <w:r w:rsidRPr="004C3AB7">
        <w:rPr>
          <w:sz w:val="22"/>
          <w:szCs w:val="22"/>
        </w:rPr>
        <w:t>8.7. При исполнении договора по согласованию Заказчика с поставщиком (исполнителем, подрядчиком)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товара, указанными в договоре</w:t>
      </w:r>
      <w:r w:rsidR="004C3AB7">
        <w:rPr>
          <w:sz w:val="22"/>
          <w:szCs w:val="22"/>
        </w:rPr>
        <w:t>.</w:t>
      </w:r>
    </w:p>
    <w:p w14:paraId="13C42AA7" w14:textId="77777777" w:rsidR="004801F8" w:rsidRPr="004C3AB7" w:rsidRDefault="004801F8" w:rsidP="004C3AB7">
      <w:pPr>
        <w:widowControl w:val="0"/>
        <w:jc w:val="both"/>
        <w:rPr>
          <w:sz w:val="22"/>
          <w:szCs w:val="22"/>
        </w:rPr>
      </w:pPr>
      <w:r w:rsidRPr="004C3AB7">
        <w:rPr>
          <w:sz w:val="22"/>
          <w:szCs w:val="22"/>
        </w:rPr>
        <w:t xml:space="preserve">8.8. Любые изменения и дополнения к договору действительны в случаях, предусмотренных Положением о закупке товаров, работ, услуг </w:t>
      </w:r>
      <w:r w:rsidR="00287FF3" w:rsidRPr="004C3AB7">
        <w:rPr>
          <w:sz w:val="22"/>
          <w:szCs w:val="22"/>
        </w:rPr>
        <w:t>Заказчика</w:t>
      </w:r>
      <w:r w:rsidRPr="004C3AB7">
        <w:rPr>
          <w:sz w:val="22"/>
          <w:szCs w:val="22"/>
        </w:rPr>
        <w:t>, и при условии, если они совершены в письменной форме, подписаны надлежаще уполномоченными на то представителями сторон и скреплены печатями (при наличии).</w:t>
      </w:r>
    </w:p>
    <w:p w14:paraId="67A50CED" w14:textId="77777777" w:rsidR="004C3AB7" w:rsidRPr="008C7AB7" w:rsidRDefault="004801F8" w:rsidP="004C3AB7">
      <w:pPr>
        <w:widowControl w:val="0"/>
        <w:jc w:val="both"/>
        <w:rPr>
          <w:sz w:val="22"/>
          <w:szCs w:val="22"/>
        </w:rPr>
      </w:pPr>
      <w:r w:rsidRPr="004C3AB7">
        <w:rPr>
          <w:sz w:val="22"/>
          <w:szCs w:val="22"/>
        </w:rPr>
        <w:t>К договору прилагаются:</w:t>
      </w:r>
      <w:r w:rsidR="004C3AB7" w:rsidRPr="004C3AB7">
        <w:rPr>
          <w:sz w:val="22"/>
          <w:szCs w:val="22"/>
        </w:rPr>
        <w:t xml:space="preserve"> Приложение № 1 – Спецификация</w:t>
      </w:r>
      <w:r w:rsidR="008C7AB7">
        <w:rPr>
          <w:sz w:val="22"/>
          <w:szCs w:val="22"/>
        </w:rPr>
        <w:t>.</w:t>
      </w:r>
    </w:p>
    <w:p w14:paraId="41EDCC25" w14:textId="77777777" w:rsidR="004C3AB7" w:rsidRPr="004C3AB7" w:rsidRDefault="004C3AB7" w:rsidP="004C3AB7">
      <w:pPr>
        <w:pStyle w:val="a9"/>
        <w:spacing w:after="0"/>
        <w:rPr>
          <w:sz w:val="22"/>
          <w:szCs w:val="22"/>
        </w:rPr>
      </w:pPr>
      <w:r w:rsidRPr="004C3AB7">
        <w:rPr>
          <w:sz w:val="22"/>
          <w:szCs w:val="22"/>
        </w:rPr>
        <w:t>8.9.Все споры между сторонами, по которым не было достигнуто соглашение, разрешаются в арбитражном суде Челябинской области.</w:t>
      </w:r>
    </w:p>
    <w:p w14:paraId="5ABD7E6F" w14:textId="77777777" w:rsidR="004C3AB7" w:rsidRPr="004C3AB7" w:rsidRDefault="004C3AB7" w:rsidP="004C3AB7">
      <w:pPr>
        <w:pStyle w:val="a9"/>
        <w:spacing w:after="0"/>
        <w:rPr>
          <w:sz w:val="22"/>
          <w:szCs w:val="22"/>
        </w:rPr>
      </w:pPr>
      <w:r w:rsidRPr="004C3AB7">
        <w:rPr>
          <w:sz w:val="22"/>
          <w:szCs w:val="22"/>
        </w:rPr>
        <w:t>8.10.Условия настоящего договора могут быть изменены, в части не противоречащей законодательству РФ, по взаимному согласию сторон с обязательным составлением письменного документа.</w:t>
      </w:r>
    </w:p>
    <w:p w14:paraId="32A83DBE" w14:textId="77777777" w:rsidR="004C3AB7" w:rsidRDefault="004C3AB7" w:rsidP="004801F8">
      <w:pPr>
        <w:widowControl w:val="0"/>
        <w:spacing w:line="240" w:lineRule="atLeast"/>
        <w:jc w:val="both"/>
        <w:rPr>
          <w:sz w:val="22"/>
          <w:szCs w:val="22"/>
        </w:rPr>
      </w:pPr>
    </w:p>
    <w:p w14:paraId="7B557E8E" w14:textId="77777777" w:rsidR="004C3AB7" w:rsidRPr="0013064C" w:rsidRDefault="004C3AB7" w:rsidP="004801F8">
      <w:pPr>
        <w:widowControl w:val="0"/>
        <w:spacing w:line="240" w:lineRule="atLeast"/>
        <w:jc w:val="both"/>
        <w:rPr>
          <w:sz w:val="22"/>
          <w:szCs w:val="22"/>
        </w:rPr>
      </w:pPr>
    </w:p>
    <w:p w14:paraId="19E51A4E" w14:textId="77777777" w:rsidR="004801F8" w:rsidRDefault="004801F8" w:rsidP="004801F8">
      <w:pPr>
        <w:tabs>
          <w:tab w:val="left" w:pos="284"/>
        </w:tabs>
        <w:jc w:val="center"/>
        <w:rPr>
          <w:b/>
          <w:sz w:val="24"/>
          <w:szCs w:val="24"/>
        </w:rPr>
      </w:pPr>
    </w:p>
    <w:p w14:paraId="052EDA9C" w14:textId="77777777" w:rsidR="004801F8" w:rsidRDefault="004801F8" w:rsidP="004801F8">
      <w:pPr>
        <w:tabs>
          <w:tab w:val="left" w:pos="284"/>
        </w:tabs>
        <w:jc w:val="center"/>
        <w:rPr>
          <w:b/>
          <w:sz w:val="24"/>
          <w:szCs w:val="24"/>
        </w:rPr>
      </w:pPr>
      <w:r w:rsidRPr="00B5626C">
        <w:rPr>
          <w:b/>
          <w:sz w:val="24"/>
          <w:szCs w:val="24"/>
        </w:rPr>
        <w:t>9.ЮРИДИЧЕСКИЕ АДРЕСА И ПЛАТЕЖНЫЕ РЕКВИЗИТЫ</w:t>
      </w:r>
    </w:p>
    <w:p w14:paraId="718555F4" w14:textId="77777777" w:rsidR="004801F8" w:rsidRDefault="004801F8" w:rsidP="004801F8">
      <w:pPr>
        <w:tabs>
          <w:tab w:val="left" w:pos="284"/>
        </w:tabs>
        <w:jc w:val="center"/>
        <w:rPr>
          <w:b/>
          <w:sz w:val="24"/>
          <w:szCs w:val="24"/>
        </w:rPr>
      </w:pPr>
    </w:p>
    <w:tbl>
      <w:tblPr>
        <w:tblW w:w="0" w:type="auto"/>
        <w:tblLook w:val="00A0" w:firstRow="1" w:lastRow="0" w:firstColumn="1" w:lastColumn="0" w:noHBand="0" w:noVBand="0"/>
      </w:tblPr>
      <w:tblGrid>
        <w:gridCol w:w="4677"/>
        <w:gridCol w:w="4678"/>
      </w:tblGrid>
      <w:tr w:rsidR="004801F8" w:rsidRPr="00E05850" w14:paraId="7DD044FE" w14:textId="77777777" w:rsidTr="004801F8">
        <w:tc>
          <w:tcPr>
            <w:tcW w:w="4677" w:type="dxa"/>
            <w:vAlign w:val="center"/>
          </w:tcPr>
          <w:p w14:paraId="233F7631" w14:textId="77777777" w:rsidR="004801F8" w:rsidRPr="00E05850" w:rsidRDefault="004801F8" w:rsidP="00461061">
            <w:pPr>
              <w:rPr>
                <w:sz w:val="22"/>
                <w:szCs w:val="22"/>
                <w:lang w:eastAsia="en-US"/>
              </w:rPr>
            </w:pPr>
            <w:r w:rsidRPr="00E05850">
              <w:rPr>
                <w:sz w:val="22"/>
                <w:szCs w:val="22"/>
                <w:lang w:eastAsia="en-US"/>
              </w:rPr>
              <w:t xml:space="preserve">Заказчик: </w:t>
            </w:r>
          </w:p>
        </w:tc>
        <w:tc>
          <w:tcPr>
            <w:tcW w:w="4678" w:type="dxa"/>
            <w:vAlign w:val="center"/>
          </w:tcPr>
          <w:p w14:paraId="54A5F5B7" w14:textId="77777777" w:rsidR="004801F8" w:rsidRPr="00E05850" w:rsidRDefault="004801F8" w:rsidP="00461061">
            <w:pPr>
              <w:rPr>
                <w:sz w:val="22"/>
                <w:szCs w:val="22"/>
                <w:lang w:eastAsia="en-US"/>
              </w:rPr>
            </w:pPr>
            <w:r w:rsidRPr="00E05850">
              <w:rPr>
                <w:sz w:val="22"/>
                <w:szCs w:val="22"/>
                <w:lang w:eastAsia="en-US"/>
              </w:rPr>
              <w:t>Поставщик:</w:t>
            </w:r>
          </w:p>
        </w:tc>
      </w:tr>
      <w:tr w:rsidR="004801F8" w:rsidRPr="00E05850" w14:paraId="3D51D9C9" w14:textId="77777777" w:rsidTr="004801F8">
        <w:tc>
          <w:tcPr>
            <w:tcW w:w="4677" w:type="dxa"/>
            <w:vAlign w:val="center"/>
          </w:tcPr>
          <w:p w14:paraId="39F3CA79" w14:textId="77777777" w:rsidR="004801F8" w:rsidRPr="00E05850" w:rsidRDefault="004801F8" w:rsidP="004801F8">
            <w:pPr>
              <w:rPr>
                <w:sz w:val="22"/>
                <w:szCs w:val="22"/>
                <w:lang w:eastAsia="en-US"/>
              </w:rPr>
            </w:pPr>
            <w:r w:rsidRPr="00E05850">
              <w:rPr>
                <w:sz w:val="22"/>
                <w:szCs w:val="22"/>
                <w:lang w:eastAsia="en-US"/>
              </w:rPr>
              <w:t xml:space="preserve">Наименование </w:t>
            </w:r>
            <w:r>
              <w:rPr>
                <w:sz w:val="22"/>
                <w:szCs w:val="22"/>
                <w:lang w:eastAsia="en-US"/>
              </w:rPr>
              <w:t>П</w:t>
            </w:r>
            <w:r w:rsidRPr="00E05850">
              <w:rPr>
                <w:sz w:val="22"/>
                <w:szCs w:val="22"/>
                <w:lang w:eastAsia="en-US"/>
              </w:rPr>
              <w:t>оставщика</w:t>
            </w:r>
          </w:p>
        </w:tc>
        <w:tc>
          <w:tcPr>
            <w:tcW w:w="4678" w:type="dxa"/>
            <w:vAlign w:val="center"/>
          </w:tcPr>
          <w:p w14:paraId="58AB43B8" w14:textId="77777777" w:rsidR="004801F8" w:rsidRPr="00E05850" w:rsidRDefault="004801F8" w:rsidP="004801F8">
            <w:pPr>
              <w:rPr>
                <w:color w:val="FF0000"/>
                <w:sz w:val="22"/>
                <w:szCs w:val="22"/>
                <w:lang w:eastAsia="en-US"/>
              </w:rPr>
            </w:pPr>
            <w:r w:rsidRPr="00E05850">
              <w:rPr>
                <w:sz w:val="22"/>
                <w:szCs w:val="22"/>
                <w:lang w:eastAsia="en-US"/>
              </w:rPr>
              <w:t xml:space="preserve">Наименование </w:t>
            </w:r>
            <w:r>
              <w:rPr>
                <w:sz w:val="22"/>
                <w:szCs w:val="22"/>
                <w:lang w:eastAsia="en-US"/>
              </w:rPr>
              <w:t>П</w:t>
            </w:r>
            <w:r w:rsidRPr="00E05850">
              <w:rPr>
                <w:sz w:val="22"/>
                <w:szCs w:val="22"/>
                <w:lang w:eastAsia="en-US"/>
              </w:rPr>
              <w:t>оставщика</w:t>
            </w:r>
          </w:p>
        </w:tc>
      </w:tr>
      <w:tr w:rsidR="004801F8" w:rsidRPr="00E05850" w14:paraId="0B8BBB6B" w14:textId="77777777" w:rsidTr="004801F8">
        <w:tc>
          <w:tcPr>
            <w:tcW w:w="4677" w:type="dxa"/>
            <w:vAlign w:val="center"/>
          </w:tcPr>
          <w:p w14:paraId="081CDC19" w14:textId="77777777" w:rsidR="004801F8" w:rsidRPr="00E05850" w:rsidRDefault="004801F8" w:rsidP="004801F8">
            <w:pPr>
              <w:rPr>
                <w:sz w:val="22"/>
                <w:szCs w:val="22"/>
                <w:lang w:eastAsia="en-US"/>
              </w:rPr>
            </w:pPr>
            <w:r w:rsidRPr="00E05850">
              <w:rPr>
                <w:sz w:val="22"/>
                <w:szCs w:val="22"/>
                <w:lang w:eastAsia="en-US"/>
              </w:rPr>
              <w:t xml:space="preserve">Юр. адрес: </w:t>
            </w:r>
            <w:r w:rsidRPr="00E05850">
              <w:rPr>
                <w:bCs/>
                <w:sz w:val="22"/>
                <w:szCs w:val="22"/>
                <w:lang w:eastAsia="en-US"/>
              </w:rPr>
              <w:t>_____</w:t>
            </w:r>
          </w:p>
          <w:p w14:paraId="56346A05" w14:textId="77777777" w:rsidR="004801F8" w:rsidRPr="00E05850" w:rsidRDefault="004801F8" w:rsidP="004801F8">
            <w:pPr>
              <w:rPr>
                <w:sz w:val="22"/>
                <w:szCs w:val="22"/>
                <w:lang w:eastAsia="en-US"/>
              </w:rPr>
            </w:pPr>
            <w:r w:rsidRPr="00E05850">
              <w:rPr>
                <w:sz w:val="22"/>
                <w:szCs w:val="22"/>
                <w:lang w:eastAsia="en-US"/>
              </w:rPr>
              <w:t>Факт. адрес: _____</w:t>
            </w:r>
          </w:p>
        </w:tc>
        <w:tc>
          <w:tcPr>
            <w:tcW w:w="4678" w:type="dxa"/>
            <w:vAlign w:val="center"/>
          </w:tcPr>
          <w:p w14:paraId="33D431D6" w14:textId="77777777" w:rsidR="004801F8" w:rsidRPr="00E05850" w:rsidRDefault="004801F8" w:rsidP="004801F8">
            <w:pPr>
              <w:rPr>
                <w:sz w:val="22"/>
                <w:szCs w:val="22"/>
                <w:lang w:eastAsia="en-US"/>
              </w:rPr>
            </w:pPr>
            <w:r w:rsidRPr="00E05850">
              <w:rPr>
                <w:sz w:val="22"/>
                <w:szCs w:val="22"/>
                <w:lang w:eastAsia="en-US"/>
              </w:rPr>
              <w:t xml:space="preserve">Юр. адрес: </w:t>
            </w:r>
            <w:r w:rsidRPr="00E05850">
              <w:rPr>
                <w:bCs/>
                <w:sz w:val="22"/>
                <w:szCs w:val="22"/>
                <w:lang w:eastAsia="en-US"/>
              </w:rPr>
              <w:t>_____</w:t>
            </w:r>
          </w:p>
          <w:p w14:paraId="6E88A76C" w14:textId="77777777" w:rsidR="004801F8" w:rsidRPr="00E05850" w:rsidRDefault="004801F8" w:rsidP="004801F8">
            <w:pPr>
              <w:rPr>
                <w:sz w:val="22"/>
                <w:szCs w:val="22"/>
                <w:lang w:eastAsia="en-US"/>
              </w:rPr>
            </w:pPr>
            <w:r w:rsidRPr="00E05850">
              <w:rPr>
                <w:sz w:val="22"/>
                <w:szCs w:val="22"/>
                <w:lang w:eastAsia="en-US"/>
              </w:rPr>
              <w:t>Факт. адрес: _____</w:t>
            </w:r>
          </w:p>
        </w:tc>
      </w:tr>
      <w:tr w:rsidR="004801F8" w:rsidRPr="00E05850" w14:paraId="35BCB5BC" w14:textId="77777777" w:rsidTr="004801F8">
        <w:tc>
          <w:tcPr>
            <w:tcW w:w="4677" w:type="dxa"/>
            <w:vAlign w:val="center"/>
          </w:tcPr>
          <w:p w14:paraId="0AA1C1FB" w14:textId="77777777" w:rsidR="004801F8" w:rsidRPr="00E05850" w:rsidRDefault="004801F8" w:rsidP="004801F8">
            <w:pPr>
              <w:rPr>
                <w:sz w:val="22"/>
                <w:szCs w:val="22"/>
                <w:lang w:eastAsia="en-US"/>
              </w:rPr>
            </w:pPr>
            <w:r w:rsidRPr="00E05850">
              <w:rPr>
                <w:sz w:val="22"/>
                <w:szCs w:val="22"/>
                <w:lang w:eastAsia="en-US"/>
              </w:rPr>
              <w:t>ИНН ______ / КПП ______</w:t>
            </w:r>
          </w:p>
        </w:tc>
        <w:tc>
          <w:tcPr>
            <w:tcW w:w="4678" w:type="dxa"/>
            <w:vAlign w:val="center"/>
          </w:tcPr>
          <w:p w14:paraId="7A9B5FF2" w14:textId="77777777" w:rsidR="004801F8" w:rsidRPr="00E05850" w:rsidRDefault="004801F8" w:rsidP="004801F8">
            <w:pPr>
              <w:rPr>
                <w:sz w:val="22"/>
                <w:szCs w:val="22"/>
                <w:lang w:eastAsia="en-US"/>
              </w:rPr>
            </w:pPr>
            <w:r w:rsidRPr="00E05850">
              <w:rPr>
                <w:sz w:val="22"/>
                <w:szCs w:val="22"/>
                <w:lang w:eastAsia="en-US"/>
              </w:rPr>
              <w:t>ИНН ______ / КПП ______</w:t>
            </w:r>
          </w:p>
        </w:tc>
      </w:tr>
      <w:tr w:rsidR="004801F8" w:rsidRPr="00E05850" w14:paraId="55444A09" w14:textId="77777777" w:rsidTr="004801F8">
        <w:tc>
          <w:tcPr>
            <w:tcW w:w="4677" w:type="dxa"/>
            <w:vAlign w:val="center"/>
          </w:tcPr>
          <w:p w14:paraId="2394B9A7" w14:textId="77777777" w:rsidR="004801F8" w:rsidRPr="00E05850" w:rsidRDefault="004801F8" w:rsidP="004801F8">
            <w:pPr>
              <w:rPr>
                <w:sz w:val="22"/>
                <w:szCs w:val="22"/>
                <w:lang w:eastAsia="en-US"/>
              </w:rPr>
            </w:pPr>
            <w:r w:rsidRPr="00E05850">
              <w:rPr>
                <w:sz w:val="22"/>
                <w:szCs w:val="22"/>
                <w:lang w:eastAsia="en-US"/>
              </w:rPr>
              <w:t>Р/счет: ____ в ______</w:t>
            </w:r>
          </w:p>
        </w:tc>
        <w:tc>
          <w:tcPr>
            <w:tcW w:w="4678" w:type="dxa"/>
            <w:vAlign w:val="center"/>
          </w:tcPr>
          <w:p w14:paraId="1BA2F2AB" w14:textId="77777777" w:rsidR="004801F8" w:rsidRPr="00E05850" w:rsidRDefault="004801F8" w:rsidP="004801F8">
            <w:pPr>
              <w:rPr>
                <w:sz w:val="22"/>
                <w:szCs w:val="22"/>
                <w:lang w:eastAsia="en-US"/>
              </w:rPr>
            </w:pPr>
            <w:r w:rsidRPr="00E05850">
              <w:rPr>
                <w:sz w:val="22"/>
                <w:szCs w:val="22"/>
                <w:lang w:eastAsia="en-US"/>
              </w:rPr>
              <w:t>Р/счет: ____ в ______</w:t>
            </w:r>
          </w:p>
        </w:tc>
      </w:tr>
      <w:tr w:rsidR="004801F8" w:rsidRPr="00E05850" w14:paraId="6538F93F" w14:textId="77777777" w:rsidTr="004801F8">
        <w:tc>
          <w:tcPr>
            <w:tcW w:w="4677" w:type="dxa"/>
            <w:vAlign w:val="center"/>
          </w:tcPr>
          <w:p w14:paraId="37D912C9" w14:textId="77777777" w:rsidR="004801F8" w:rsidRPr="00E05850" w:rsidRDefault="004801F8" w:rsidP="004801F8">
            <w:pPr>
              <w:rPr>
                <w:sz w:val="22"/>
                <w:szCs w:val="22"/>
                <w:lang w:eastAsia="en-US"/>
              </w:rPr>
            </w:pPr>
            <w:proofErr w:type="gramStart"/>
            <w:r w:rsidRPr="00E05850">
              <w:rPr>
                <w:bCs/>
                <w:sz w:val="22"/>
                <w:szCs w:val="22"/>
                <w:lang w:eastAsia="en-US"/>
              </w:rPr>
              <w:t>Кор/счет</w:t>
            </w:r>
            <w:proofErr w:type="gramEnd"/>
            <w:r w:rsidRPr="00E05850">
              <w:rPr>
                <w:bCs/>
                <w:sz w:val="22"/>
                <w:szCs w:val="22"/>
                <w:lang w:eastAsia="en-US"/>
              </w:rPr>
              <w:t xml:space="preserve">: __________ </w:t>
            </w:r>
          </w:p>
        </w:tc>
        <w:tc>
          <w:tcPr>
            <w:tcW w:w="4678" w:type="dxa"/>
            <w:vAlign w:val="center"/>
          </w:tcPr>
          <w:p w14:paraId="1DB288DB" w14:textId="77777777" w:rsidR="004801F8" w:rsidRPr="00E05850" w:rsidRDefault="004801F8" w:rsidP="004801F8">
            <w:pPr>
              <w:rPr>
                <w:bCs/>
                <w:color w:val="FF0000"/>
                <w:sz w:val="22"/>
                <w:szCs w:val="22"/>
                <w:lang w:eastAsia="en-US"/>
              </w:rPr>
            </w:pPr>
            <w:proofErr w:type="gramStart"/>
            <w:r w:rsidRPr="00E05850">
              <w:rPr>
                <w:bCs/>
                <w:sz w:val="22"/>
                <w:szCs w:val="22"/>
                <w:lang w:eastAsia="en-US"/>
              </w:rPr>
              <w:t>Кор/счет</w:t>
            </w:r>
            <w:proofErr w:type="gramEnd"/>
            <w:r w:rsidRPr="00E05850">
              <w:rPr>
                <w:bCs/>
                <w:sz w:val="22"/>
                <w:szCs w:val="22"/>
                <w:lang w:eastAsia="en-US"/>
              </w:rPr>
              <w:t xml:space="preserve">: __________ </w:t>
            </w:r>
          </w:p>
        </w:tc>
      </w:tr>
      <w:tr w:rsidR="004801F8" w:rsidRPr="00E05850" w14:paraId="5F5C9C16" w14:textId="77777777" w:rsidTr="004801F8">
        <w:tc>
          <w:tcPr>
            <w:tcW w:w="4677" w:type="dxa"/>
            <w:vAlign w:val="center"/>
          </w:tcPr>
          <w:p w14:paraId="55BECEDC" w14:textId="77777777" w:rsidR="004801F8" w:rsidRPr="00E05850" w:rsidRDefault="004801F8" w:rsidP="004801F8">
            <w:pPr>
              <w:rPr>
                <w:sz w:val="22"/>
                <w:szCs w:val="22"/>
                <w:lang w:eastAsia="en-US"/>
              </w:rPr>
            </w:pPr>
            <w:r w:rsidRPr="00E05850">
              <w:rPr>
                <w:bCs/>
                <w:sz w:val="22"/>
                <w:szCs w:val="22"/>
                <w:lang w:eastAsia="en-US"/>
              </w:rPr>
              <w:t xml:space="preserve">БИК ________ </w:t>
            </w:r>
          </w:p>
          <w:p w14:paraId="1412BA1F" w14:textId="77777777" w:rsidR="004801F8" w:rsidRPr="00E05850" w:rsidRDefault="004801F8" w:rsidP="004801F8">
            <w:pPr>
              <w:rPr>
                <w:sz w:val="22"/>
                <w:szCs w:val="22"/>
                <w:lang w:eastAsia="en-US"/>
              </w:rPr>
            </w:pPr>
            <w:r w:rsidRPr="00E05850">
              <w:rPr>
                <w:bCs/>
                <w:sz w:val="22"/>
                <w:szCs w:val="22"/>
                <w:lang w:eastAsia="en-US"/>
              </w:rPr>
              <w:t xml:space="preserve">ОГРН _________ </w:t>
            </w:r>
          </w:p>
        </w:tc>
        <w:tc>
          <w:tcPr>
            <w:tcW w:w="4678" w:type="dxa"/>
            <w:vAlign w:val="center"/>
          </w:tcPr>
          <w:p w14:paraId="2D7AF5D4" w14:textId="77777777" w:rsidR="004801F8" w:rsidRPr="00E05850" w:rsidRDefault="004801F8" w:rsidP="004801F8">
            <w:pPr>
              <w:rPr>
                <w:sz w:val="22"/>
                <w:szCs w:val="22"/>
                <w:lang w:eastAsia="en-US"/>
              </w:rPr>
            </w:pPr>
            <w:r w:rsidRPr="00E05850">
              <w:rPr>
                <w:bCs/>
                <w:sz w:val="22"/>
                <w:szCs w:val="22"/>
                <w:lang w:eastAsia="en-US"/>
              </w:rPr>
              <w:t xml:space="preserve">БИК ________ </w:t>
            </w:r>
          </w:p>
          <w:p w14:paraId="61359331" w14:textId="77777777" w:rsidR="004801F8" w:rsidRPr="00E05850" w:rsidRDefault="004801F8" w:rsidP="004801F8">
            <w:pPr>
              <w:rPr>
                <w:bCs/>
                <w:sz w:val="22"/>
                <w:szCs w:val="22"/>
                <w:lang w:eastAsia="en-US"/>
              </w:rPr>
            </w:pPr>
            <w:r w:rsidRPr="00E05850">
              <w:rPr>
                <w:bCs/>
                <w:sz w:val="22"/>
                <w:szCs w:val="22"/>
                <w:lang w:eastAsia="en-US"/>
              </w:rPr>
              <w:t xml:space="preserve">ОГРН _________ </w:t>
            </w:r>
          </w:p>
        </w:tc>
      </w:tr>
      <w:tr w:rsidR="004801F8" w:rsidRPr="00E05850" w14:paraId="211EC035" w14:textId="77777777" w:rsidTr="004801F8">
        <w:tc>
          <w:tcPr>
            <w:tcW w:w="4677" w:type="dxa"/>
            <w:vAlign w:val="center"/>
          </w:tcPr>
          <w:p w14:paraId="7EDCD74C" w14:textId="77777777" w:rsidR="004801F8" w:rsidRPr="00E05850" w:rsidRDefault="004801F8" w:rsidP="004801F8">
            <w:pPr>
              <w:rPr>
                <w:sz w:val="22"/>
                <w:szCs w:val="22"/>
                <w:lang w:eastAsia="en-US"/>
              </w:rPr>
            </w:pPr>
            <w:r w:rsidRPr="00E05850">
              <w:rPr>
                <w:sz w:val="22"/>
                <w:szCs w:val="22"/>
                <w:lang w:eastAsia="en-US"/>
              </w:rPr>
              <w:t>тел.:</w:t>
            </w:r>
            <w:r w:rsidRPr="00E05850">
              <w:rPr>
                <w:bCs/>
                <w:sz w:val="22"/>
                <w:szCs w:val="22"/>
                <w:lang w:eastAsia="en-US"/>
              </w:rPr>
              <w:t>+7(___</w:t>
            </w:r>
            <w:r w:rsidRPr="00E05850">
              <w:rPr>
                <w:sz w:val="22"/>
                <w:szCs w:val="22"/>
                <w:lang w:eastAsia="en-US"/>
              </w:rPr>
              <w:t xml:space="preserve">) _____  </w:t>
            </w:r>
          </w:p>
        </w:tc>
        <w:tc>
          <w:tcPr>
            <w:tcW w:w="4678" w:type="dxa"/>
            <w:vAlign w:val="center"/>
          </w:tcPr>
          <w:p w14:paraId="793C809B" w14:textId="77777777" w:rsidR="004801F8" w:rsidRPr="00E05850" w:rsidRDefault="004801F8" w:rsidP="004801F8">
            <w:pPr>
              <w:rPr>
                <w:bCs/>
                <w:sz w:val="22"/>
                <w:szCs w:val="22"/>
                <w:lang w:eastAsia="en-US"/>
              </w:rPr>
            </w:pPr>
            <w:r w:rsidRPr="00E05850">
              <w:rPr>
                <w:sz w:val="22"/>
                <w:szCs w:val="22"/>
                <w:lang w:eastAsia="en-US"/>
              </w:rPr>
              <w:t>тел.:</w:t>
            </w:r>
            <w:r w:rsidRPr="00E05850">
              <w:rPr>
                <w:bCs/>
                <w:sz w:val="22"/>
                <w:szCs w:val="22"/>
                <w:lang w:eastAsia="en-US"/>
              </w:rPr>
              <w:t>+7(___</w:t>
            </w:r>
            <w:r w:rsidRPr="00E05850">
              <w:rPr>
                <w:sz w:val="22"/>
                <w:szCs w:val="22"/>
                <w:lang w:eastAsia="en-US"/>
              </w:rPr>
              <w:t xml:space="preserve">) _____  </w:t>
            </w:r>
          </w:p>
        </w:tc>
      </w:tr>
      <w:tr w:rsidR="004801F8" w:rsidRPr="00E05850" w14:paraId="44647176" w14:textId="77777777" w:rsidTr="004801F8">
        <w:tc>
          <w:tcPr>
            <w:tcW w:w="4677" w:type="dxa"/>
            <w:vAlign w:val="center"/>
          </w:tcPr>
          <w:p w14:paraId="33C07B82" w14:textId="77777777" w:rsidR="004801F8" w:rsidRPr="00E05850" w:rsidRDefault="004801F8" w:rsidP="004801F8">
            <w:pPr>
              <w:rPr>
                <w:sz w:val="22"/>
                <w:szCs w:val="22"/>
                <w:lang w:val="en-US" w:eastAsia="en-US"/>
              </w:rPr>
            </w:pPr>
            <w:r w:rsidRPr="00E05850">
              <w:rPr>
                <w:sz w:val="22"/>
                <w:szCs w:val="22"/>
                <w:lang w:val="en-US" w:eastAsia="en-US"/>
              </w:rPr>
              <w:t xml:space="preserve">e-mail: </w:t>
            </w:r>
            <w:r w:rsidRPr="00E05850">
              <w:rPr>
                <w:sz w:val="22"/>
                <w:szCs w:val="22"/>
                <w:lang w:eastAsia="en-US"/>
              </w:rPr>
              <w:t xml:space="preserve">______ </w:t>
            </w:r>
          </w:p>
        </w:tc>
        <w:tc>
          <w:tcPr>
            <w:tcW w:w="4678" w:type="dxa"/>
            <w:vAlign w:val="center"/>
          </w:tcPr>
          <w:p w14:paraId="7A4F044A" w14:textId="77777777" w:rsidR="004801F8" w:rsidRPr="00E05850" w:rsidRDefault="004801F8" w:rsidP="004801F8">
            <w:pPr>
              <w:rPr>
                <w:b/>
                <w:sz w:val="22"/>
                <w:szCs w:val="22"/>
                <w:lang w:val="en-US" w:eastAsia="en-US"/>
              </w:rPr>
            </w:pPr>
            <w:r w:rsidRPr="00E05850">
              <w:rPr>
                <w:sz w:val="22"/>
                <w:szCs w:val="22"/>
                <w:lang w:val="en-US" w:eastAsia="en-US"/>
              </w:rPr>
              <w:t xml:space="preserve">e-mail: </w:t>
            </w:r>
            <w:r w:rsidRPr="00E05850">
              <w:rPr>
                <w:sz w:val="22"/>
                <w:szCs w:val="22"/>
                <w:lang w:eastAsia="en-US"/>
              </w:rPr>
              <w:t xml:space="preserve">______ </w:t>
            </w:r>
          </w:p>
        </w:tc>
      </w:tr>
      <w:tr w:rsidR="004801F8" w:rsidRPr="00E05850" w14:paraId="6A426792" w14:textId="77777777" w:rsidTr="004801F8">
        <w:tc>
          <w:tcPr>
            <w:tcW w:w="4677" w:type="dxa"/>
            <w:vAlign w:val="center"/>
          </w:tcPr>
          <w:p w14:paraId="5C6188F8" w14:textId="77777777" w:rsidR="004801F8" w:rsidRPr="00E05850" w:rsidRDefault="004801F8" w:rsidP="004801F8">
            <w:pPr>
              <w:rPr>
                <w:sz w:val="22"/>
                <w:szCs w:val="22"/>
                <w:lang w:val="en-US" w:eastAsia="en-US"/>
              </w:rPr>
            </w:pPr>
          </w:p>
        </w:tc>
        <w:tc>
          <w:tcPr>
            <w:tcW w:w="4678" w:type="dxa"/>
            <w:vAlign w:val="center"/>
          </w:tcPr>
          <w:p w14:paraId="24D0686A" w14:textId="77777777" w:rsidR="004801F8" w:rsidRPr="00E05850" w:rsidRDefault="004801F8" w:rsidP="004801F8">
            <w:pPr>
              <w:rPr>
                <w:bCs/>
                <w:color w:val="FF0000"/>
                <w:sz w:val="22"/>
                <w:szCs w:val="22"/>
                <w:lang w:val="en-US" w:eastAsia="en-US"/>
              </w:rPr>
            </w:pPr>
          </w:p>
        </w:tc>
      </w:tr>
      <w:tr w:rsidR="004801F8" w:rsidRPr="00E05850" w14:paraId="2FC20B7A" w14:textId="77777777" w:rsidTr="004801F8">
        <w:tc>
          <w:tcPr>
            <w:tcW w:w="4677" w:type="dxa"/>
            <w:vAlign w:val="center"/>
          </w:tcPr>
          <w:p w14:paraId="108C4DAB" w14:textId="77777777" w:rsidR="004801F8" w:rsidRPr="00E05850" w:rsidRDefault="004801F8" w:rsidP="004801F8">
            <w:pPr>
              <w:rPr>
                <w:sz w:val="22"/>
                <w:szCs w:val="22"/>
                <w:lang w:val="en-US" w:eastAsia="en-US"/>
              </w:rPr>
            </w:pPr>
            <w:r>
              <w:rPr>
                <w:bCs/>
                <w:sz w:val="22"/>
                <w:szCs w:val="22"/>
                <w:lang w:eastAsia="en-US"/>
              </w:rPr>
              <w:t>Должность</w:t>
            </w:r>
          </w:p>
        </w:tc>
        <w:tc>
          <w:tcPr>
            <w:tcW w:w="4678" w:type="dxa"/>
            <w:vAlign w:val="center"/>
          </w:tcPr>
          <w:p w14:paraId="718C55BC" w14:textId="77777777" w:rsidR="004801F8" w:rsidRPr="00E05850" w:rsidRDefault="004801F8" w:rsidP="004801F8">
            <w:pPr>
              <w:rPr>
                <w:bCs/>
                <w:sz w:val="22"/>
                <w:szCs w:val="22"/>
                <w:lang w:eastAsia="en-US"/>
              </w:rPr>
            </w:pPr>
            <w:r>
              <w:rPr>
                <w:bCs/>
                <w:sz w:val="22"/>
                <w:szCs w:val="22"/>
                <w:lang w:eastAsia="en-US"/>
              </w:rPr>
              <w:t>Должность</w:t>
            </w:r>
          </w:p>
        </w:tc>
      </w:tr>
      <w:tr w:rsidR="004801F8" w:rsidRPr="00E05850" w14:paraId="26F709A1" w14:textId="77777777" w:rsidTr="004801F8">
        <w:tc>
          <w:tcPr>
            <w:tcW w:w="4677" w:type="dxa"/>
            <w:vAlign w:val="center"/>
          </w:tcPr>
          <w:p w14:paraId="423F1CAA" w14:textId="77777777" w:rsidR="004801F8" w:rsidRPr="00E05850" w:rsidRDefault="004801F8" w:rsidP="004801F8">
            <w:pPr>
              <w:rPr>
                <w:sz w:val="22"/>
                <w:szCs w:val="22"/>
                <w:lang w:eastAsia="en-US"/>
              </w:rPr>
            </w:pPr>
          </w:p>
        </w:tc>
        <w:tc>
          <w:tcPr>
            <w:tcW w:w="4678" w:type="dxa"/>
            <w:vAlign w:val="center"/>
          </w:tcPr>
          <w:p w14:paraId="0A3B7B54" w14:textId="77777777" w:rsidR="004801F8" w:rsidRPr="00E05850" w:rsidRDefault="004801F8" w:rsidP="004801F8">
            <w:pPr>
              <w:rPr>
                <w:bCs/>
                <w:sz w:val="22"/>
                <w:szCs w:val="22"/>
                <w:lang w:eastAsia="en-US"/>
              </w:rPr>
            </w:pPr>
          </w:p>
        </w:tc>
      </w:tr>
      <w:tr w:rsidR="004801F8" w:rsidRPr="00E05850" w14:paraId="090E15A7" w14:textId="77777777" w:rsidTr="004801F8">
        <w:trPr>
          <w:trHeight w:val="272"/>
        </w:trPr>
        <w:tc>
          <w:tcPr>
            <w:tcW w:w="4677" w:type="dxa"/>
            <w:vAlign w:val="center"/>
          </w:tcPr>
          <w:p w14:paraId="6E391D3C" w14:textId="77777777" w:rsidR="004801F8" w:rsidRPr="00E05850" w:rsidRDefault="004801F8" w:rsidP="004801F8">
            <w:pPr>
              <w:rPr>
                <w:sz w:val="22"/>
                <w:szCs w:val="22"/>
                <w:lang w:eastAsia="en-US"/>
              </w:rPr>
            </w:pPr>
            <w:r w:rsidRPr="00E05850">
              <w:rPr>
                <w:sz w:val="22"/>
                <w:szCs w:val="22"/>
                <w:lang w:eastAsia="en-US"/>
              </w:rPr>
              <w:t>______________ /</w:t>
            </w:r>
            <w:r>
              <w:rPr>
                <w:sz w:val="22"/>
                <w:szCs w:val="22"/>
                <w:lang w:eastAsia="en-US"/>
              </w:rPr>
              <w:t>_____________</w:t>
            </w:r>
            <w:r w:rsidRPr="00E05850">
              <w:rPr>
                <w:sz w:val="22"/>
                <w:szCs w:val="22"/>
                <w:lang w:eastAsia="en-US"/>
              </w:rPr>
              <w:t>/</w:t>
            </w:r>
          </w:p>
        </w:tc>
        <w:tc>
          <w:tcPr>
            <w:tcW w:w="4678" w:type="dxa"/>
            <w:vAlign w:val="center"/>
          </w:tcPr>
          <w:p w14:paraId="20236608" w14:textId="77777777" w:rsidR="004801F8" w:rsidRPr="00E05850" w:rsidRDefault="004801F8" w:rsidP="004801F8">
            <w:pPr>
              <w:rPr>
                <w:bCs/>
                <w:sz w:val="22"/>
                <w:szCs w:val="22"/>
                <w:lang w:eastAsia="en-US"/>
              </w:rPr>
            </w:pPr>
            <w:r w:rsidRPr="00E05850">
              <w:rPr>
                <w:sz w:val="22"/>
                <w:szCs w:val="22"/>
                <w:lang w:eastAsia="en-US"/>
              </w:rPr>
              <w:t>______________ /____</w:t>
            </w:r>
            <w:r>
              <w:rPr>
                <w:sz w:val="22"/>
                <w:szCs w:val="22"/>
                <w:lang w:eastAsia="en-US"/>
              </w:rPr>
              <w:t>_____</w:t>
            </w:r>
            <w:r w:rsidRPr="00E05850">
              <w:rPr>
                <w:sz w:val="22"/>
                <w:szCs w:val="22"/>
                <w:lang w:eastAsia="en-US"/>
              </w:rPr>
              <w:t>____ /</w:t>
            </w:r>
          </w:p>
        </w:tc>
      </w:tr>
      <w:tr w:rsidR="004801F8" w:rsidRPr="00E05850" w14:paraId="2780AB9F" w14:textId="77777777" w:rsidTr="004801F8">
        <w:trPr>
          <w:trHeight w:val="272"/>
        </w:trPr>
        <w:tc>
          <w:tcPr>
            <w:tcW w:w="4677" w:type="dxa"/>
            <w:vAlign w:val="center"/>
          </w:tcPr>
          <w:p w14:paraId="7C616BD9" w14:textId="77777777" w:rsidR="004801F8" w:rsidRPr="00E05850" w:rsidRDefault="004801F8" w:rsidP="004801F8">
            <w:pPr>
              <w:rPr>
                <w:sz w:val="22"/>
                <w:szCs w:val="22"/>
                <w:lang w:eastAsia="en-US"/>
              </w:rPr>
            </w:pPr>
            <w:r w:rsidRPr="00E05850">
              <w:rPr>
                <w:sz w:val="22"/>
                <w:szCs w:val="22"/>
                <w:lang w:eastAsia="en-US"/>
              </w:rPr>
              <w:t>М.П.</w:t>
            </w:r>
          </w:p>
        </w:tc>
        <w:tc>
          <w:tcPr>
            <w:tcW w:w="4678" w:type="dxa"/>
            <w:vAlign w:val="center"/>
          </w:tcPr>
          <w:p w14:paraId="40736F46" w14:textId="77777777" w:rsidR="004801F8" w:rsidRPr="00E05850" w:rsidRDefault="004801F8" w:rsidP="004801F8">
            <w:pPr>
              <w:rPr>
                <w:sz w:val="22"/>
                <w:szCs w:val="22"/>
                <w:lang w:eastAsia="en-US"/>
              </w:rPr>
            </w:pPr>
            <w:r w:rsidRPr="00E05850">
              <w:rPr>
                <w:sz w:val="22"/>
                <w:szCs w:val="22"/>
                <w:lang w:eastAsia="en-US"/>
              </w:rPr>
              <w:t>М.П.</w:t>
            </w:r>
          </w:p>
        </w:tc>
      </w:tr>
    </w:tbl>
    <w:p w14:paraId="0E44A86A" w14:textId="77777777" w:rsidR="004801F8" w:rsidRDefault="004801F8" w:rsidP="004801F8">
      <w:pPr>
        <w:jc w:val="center"/>
        <w:rPr>
          <w:sz w:val="22"/>
          <w:szCs w:val="22"/>
        </w:rPr>
      </w:pPr>
    </w:p>
    <w:p w14:paraId="7AFDA014" w14:textId="77777777" w:rsidR="004801F8" w:rsidRDefault="004801F8" w:rsidP="004801F8">
      <w:pPr>
        <w:rPr>
          <w:sz w:val="22"/>
          <w:szCs w:val="22"/>
        </w:rPr>
      </w:pPr>
      <w:r>
        <w:rPr>
          <w:sz w:val="22"/>
          <w:szCs w:val="22"/>
        </w:rPr>
        <w:br w:type="page"/>
      </w:r>
    </w:p>
    <w:p w14:paraId="6EF31A98" w14:textId="77777777" w:rsidR="004801F8" w:rsidRDefault="004801F8" w:rsidP="004801F8">
      <w:pPr>
        <w:jc w:val="center"/>
        <w:rPr>
          <w:sz w:val="22"/>
          <w:szCs w:val="22"/>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4217"/>
      </w:tblGrid>
      <w:tr w:rsidR="004801F8" w:rsidRPr="00236BB4" w14:paraId="0799EF7F" w14:textId="77777777" w:rsidTr="00461061">
        <w:tc>
          <w:tcPr>
            <w:tcW w:w="6204" w:type="dxa"/>
          </w:tcPr>
          <w:p w14:paraId="7F5038D1" w14:textId="77777777" w:rsidR="004801F8" w:rsidRPr="00236BB4" w:rsidRDefault="004801F8" w:rsidP="00461061">
            <w:pPr>
              <w:jc w:val="right"/>
              <w:rPr>
                <w:i/>
                <w:sz w:val="16"/>
                <w:szCs w:val="16"/>
              </w:rPr>
            </w:pPr>
          </w:p>
        </w:tc>
        <w:tc>
          <w:tcPr>
            <w:tcW w:w="4217" w:type="dxa"/>
          </w:tcPr>
          <w:p w14:paraId="43A0B704" w14:textId="77777777" w:rsidR="004801F8" w:rsidRPr="00236BB4" w:rsidRDefault="004801F8" w:rsidP="00461061">
            <w:pPr>
              <w:rPr>
                <w:i/>
                <w:sz w:val="16"/>
                <w:szCs w:val="16"/>
              </w:rPr>
            </w:pPr>
            <w:r w:rsidRPr="00236BB4">
              <w:rPr>
                <w:i/>
                <w:sz w:val="16"/>
                <w:szCs w:val="16"/>
              </w:rPr>
              <w:t>Приложение № 1</w:t>
            </w:r>
          </w:p>
        </w:tc>
      </w:tr>
      <w:tr w:rsidR="004801F8" w:rsidRPr="00236BB4" w14:paraId="5EEF7E4F" w14:textId="77777777" w:rsidTr="00461061">
        <w:tc>
          <w:tcPr>
            <w:tcW w:w="6204" w:type="dxa"/>
          </w:tcPr>
          <w:p w14:paraId="378582D9" w14:textId="77777777" w:rsidR="004801F8" w:rsidRPr="00236BB4" w:rsidRDefault="004801F8" w:rsidP="00461061">
            <w:pPr>
              <w:jc w:val="right"/>
              <w:rPr>
                <w:i/>
                <w:sz w:val="16"/>
                <w:szCs w:val="16"/>
              </w:rPr>
            </w:pPr>
          </w:p>
        </w:tc>
        <w:tc>
          <w:tcPr>
            <w:tcW w:w="4217" w:type="dxa"/>
          </w:tcPr>
          <w:p w14:paraId="17F9A304" w14:textId="77777777" w:rsidR="004801F8" w:rsidRPr="00236BB4" w:rsidRDefault="004801F8" w:rsidP="00461061">
            <w:pPr>
              <w:rPr>
                <w:i/>
                <w:sz w:val="16"/>
                <w:szCs w:val="16"/>
              </w:rPr>
            </w:pPr>
            <w:r w:rsidRPr="00236BB4">
              <w:rPr>
                <w:i/>
                <w:sz w:val="16"/>
                <w:szCs w:val="16"/>
              </w:rPr>
              <w:t>к договору № ___________ от «__» _______ 2021 г</w:t>
            </w:r>
          </w:p>
        </w:tc>
      </w:tr>
    </w:tbl>
    <w:p w14:paraId="24CD7CD6" w14:textId="77777777" w:rsidR="004801F8" w:rsidRDefault="004801F8" w:rsidP="004801F8">
      <w:pPr>
        <w:jc w:val="right"/>
        <w:rPr>
          <w:i/>
        </w:rPr>
      </w:pPr>
    </w:p>
    <w:p w14:paraId="7A3AD2F0" w14:textId="77777777" w:rsidR="004801F8" w:rsidRPr="00333B34" w:rsidRDefault="004801F8" w:rsidP="004801F8">
      <w:pPr>
        <w:jc w:val="center"/>
      </w:pPr>
    </w:p>
    <w:p w14:paraId="3DBB400B" w14:textId="77777777" w:rsidR="004801F8" w:rsidRDefault="004801F8" w:rsidP="004801F8">
      <w:pPr>
        <w:jc w:val="center"/>
        <w:rPr>
          <w:b/>
          <w:sz w:val="22"/>
          <w:szCs w:val="22"/>
        </w:rPr>
      </w:pPr>
      <w:r w:rsidRPr="004E1D6C">
        <w:rPr>
          <w:b/>
          <w:sz w:val="22"/>
          <w:szCs w:val="22"/>
        </w:rPr>
        <w:t>СПЕЦИФИКАЦИЯ</w:t>
      </w:r>
    </w:p>
    <w:p w14:paraId="5394AD67" w14:textId="77777777" w:rsidR="004801F8" w:rsidRPr="00333B34" w:rsidRDefault="004801F8" w:rsidP="004801F8">
      <w:pPr>
        <w:jc w:val="center"/>
        <w:rPr>
          <w:sz w:val="22"/>
          <w:szCs w:val="22"/>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085"/>
        <w:gridCol w:w="2237"/>
        <w:gridCol w:w="1635"/>
        <w:gridCol w:w="787"/>
        <w:gridCol w:w="771"/>
        <w:gridCol w:w="834"/>
        <w:gridCol w:w="978"/>
      </w:tblGrid>
      <w:tr w:rsidR="004801F8" w:rsidRPr="005A39A2" w14:paraId="0C76941A" w14:textId="77777777" w:rsidTr="008C7AB7">
        <w:trPr>
          <w:trHeight w:val="781"/>
        </w:trPr>
        <w:tc>
          <w:tcPr>
            <w:tcW w:w="596" w:type="dxa"/>
            <w:shd w:val="clear" w:color="auto" w:fill="auto"/>
            <w:vAlign w:val="center"/>
          </w:tcPr>
          <w:p w14:paraId="09CD263B" w14:textId="77777777" w:rsidR="004801F8" w:rsidRPr="0006151A" w:rsidRDefault="004801F8" w:rsidP="00461061">
            <w:pPr>
              <w:jc w:val="center"/>
              <w:rPr>
                <w:color w:val="000000"/>
              </w:rPr>
            </w:pPr>
            <w:r w:rsidRPr="0006151A">
              <w:rPr>
                <w:color w:val="000000"/>
              </w:rPr>
              <w:t>№</w:t>
            </w:r>
            <w:r>
              <w:rPr>
                <w:color w:val="000000"/>
              </w:rPr>
              <w:t xml:space="preserve"> </w:t>
            </w:r>
            <w:r w:rsidRPr="0006151A">
              <w:rPr>
                <w:color w:val="000000"/>
              </w:rPr>
              <w:t>п/п</w:t>
            </w:r>
          </w:p>
        </w:tc>
        <w:tc>
          <w:tcPr>
            <w:tcW w:w="2085" w:type="dxa"/>
            <w:shd w:val="clear" w:color="auto" w:fill="auto"/>
            <w:vAlign w:val="center"/>
          </w:tcPr>
          <w:p w14:paraId="1E4068CC" w14:textId="77777777" w:rsidR="004801F8" w:rsidRPr="0006151A" w:rsidRDefault="004801F8" w:rsidP="00461061">
            <w:pPr>
              <w:jc w:val="center"/>
              <w:rPr>
                <w:color w:val="000000"/>
              </w:rPr>
            </w:pPr>
            <w:r w:rsidRPr="0006151A">
              <w:rPr>
                <w:color w:val="000000"/>
              </w:rPr>
              <w:t xml:space="preserve">Наименование товара </w:t>
            </w:r>
          </w:p>
        </w:tc>
        <w:tc>
          <w:tcPr>
            <w:tcW w:w="2237" w:type="dxa"/>
            <w:tcBorders>
              <w:right w:val="single" w:sz="8" w:space="0" w:color="auto"/>
            </w:tcBorders>
            <w:shd w:val="clear" w:color="auto" w:fill="auto"/>
            <w:vAlign w:val="center"/>
          </w:tcPr>
          <w:p w14:paraId="280118E7" w14:textId="77777777" w:rsidR="004801F8" w:rsidRPr="0006151A" w:rsidRDefault="004801F8" w:rsidP="00461061">
            <w:pPr>
              <w:jc w:val="center"/>
              <w:rPr>
                <w:color w:val="000000"/>
              </w:rPr>
            </w:pPr>
            <w:r w:rsidRPr="0006151A">
              <w:rPr>
                <w:color w:val="000000"/>
              </w:rPr>
              <w:t>Описание (характеристика) товара</w:t>
            </w:r>
          </w:p>
        </w:tc>
        <w:tc>
          <w:tcPr>
            <w:tcW w:w="1635" w:type="dxa"/>
            <w:tcBorders>
              <w:left w:val="single" w:sz="8" w:space="0" w:color="auto"/>
            </w:tcBorders>
            <w:shd w:val="clear" w:color="auto" w:fill="auto"/>
            <w:vAlign w:val="center"/>
          </w:tcPr>
          <w:p w14:paraId="4D2511A3" w14:textId="77777777" w:rsidR="004801F8" w:rsidRDefault="004801F8" w:rsidP="00461061">
            <w:pPr>
              <w:jc w:val="center"/>
              <w:rPr>
                <w:color w:val="000000"/>
              </w:rPr>
            </w:pPr>
            <w:r>
              <w:rPr>
                <w:color w:val="000000"/>
              </w:rPr>
              <w:t>С</w:t>
            </w:r>
            <w:r w:rsidRPr="0006151A">
              <w:rPr>
                <w:color w:val="000000"/>
              </w:rPr>
              <w:t>трана происхождения</w:t>
            </w:r>
          </w:p>
          <w:p w14:paraId="22226B24" w14:textId="77777777" w:rsidR="0023219E" w:rsidRPr="0006151A" w:rsidRDefault="0023219E" w:rsidP="00461061">
            <w:pPr>
              <w:jc w:val="center"/>
              <w:rPr>
                <w:color w:val="000000"/>
              </w:rPr>
            </w:pPr>
            <w:r>
              <w:rPr>
                <w:color w:val="000000"/>
              </w:rPr>
              <w:t xml:space="preserve"> товара</w:t>
            </w:r>
          </w:p>
        </w:tc>
        <w:tc>
          <w:tcPr>
            <w:tcW w:w="787" w:type="dxa"/>
            <w:shd w:val="clear" w:color="auto" w:fill="auto"/>
            <w:vAlign w:val="center"/>
          </w:tcPr>
          <w:p w14:paraId="1D74FE26" w14:textId="77777777" w:rsidR="004801F8" w:rsidRPr="0006151A" w:rsidRDefault="004801F8" w:rsidP="00461061">
            <w:pPr>
              <w:jc w:val="center"/>
              <w:rPr>
                <w:color w:val="000000"/>
              </w:rPr>
            </w:pPr>
            <w:r w:rsidRPr="0006151A">
              <w:rPr>
                <w:color w:val="000000"/>
              </w:rPr>
              <w:t>Ед. изм.</w:t>
            </w:r>
          </w:p>
        </w:tc>
        <w:tc>
          <w:tcPr>
            <w:tcW w:w="771" w:type="dxa"/>
            <w:shd w:val="clear" w:color="auto" w:fill="auto"/>
            <w:vAlign w:val="center"/>
          </w:tcPr>
          <w:p w14:paraId="2C46C8E1" w14:textId="77777777" w:rsidR="004801F8" w:rsidRPr="0006151A" w:rsidRDefault="004801F8" w:rsidP="00461061">
            <w:pPr>
              <w:jc w:val="center"/>
              <w:rPr>
                <w:color w:val="000000"/>
              </w:rPr>
            </w:pPr>
            <w:r w:rsidRPr="0006151A">
              <w:rPr>
                <w:color w:val="000000"/>
              </w:rPr>
              <w:t>Кол-во</w:t>
            </w:r>
          </w:p>
        </w:tc>
        <w:tc>
          <w:tcPr>
            <w:tcW w:w="834" w:type="dxa"/>
            <w:shd w:val="clear" w:color="auto" w:fill="auto"/>
          </w:tcPr>
          <w:p w14:paraId="329527BF" w14:textId="77777777" w:rsidR="004801F8" w:rsidRPr="0006151A" w:rsidRDefault="004801F8" w:rsidP="00461061">
            <w:pPr>
              <w:jc w:val="center"/>
              <w:rPr>
                <w:color w:val="000000"/>
              </w:rPr>
            </w:pPr>
            <w:r w:rsidRPr="0006151A">
              <w:rPr>
                <w:color w:val="000000"/>
              </w:rPr>
              <w:t>Цена в руб.</w:t>
            </w:r>
          </w:p>
        </w:tc>
        <w:tc>
          <w:tcPr>
            <w:tcW w:w="978" w:type="dxa"/>
            <w:shd w:val="clear" w:color="auto" w:fill="auto"/>
          </w:tcPr>
          <w:p w14:paraId="1F229338" w14:textId="77777777" w:rsidR="004801F8" w:rsidRPr="0006151A" w:rsidRDefault="004801F8" w:rsidP="00461061">
            <w:pPr>
              <w:jc w:val="center"/>
              <w:rPr>
                <w:color w:val="000000"/>
              </w:rPr>
            </w:pPr>
            <w:r w:rsidRPr="0006151A">
              <w:rPr>
                <w:color w:val="000000"/>
              </w:rPr>
              <w:t>Сумма в руб.</w:t>
            </w:r>
          </w:p>
        </w:tc>
      </w:tr>
      <w:tr w:rsidR="004801F8" w:rsidRPr="005A39A2" w14:paraId="39A3C83B" w14:textId="77777777" w:rsidTr="008C7AB7">
        <w:trPr>
          <w:trHeight w:val="268"/>
        </w:trPr>
        <w:tc>
          <w:tcPr>
            <w:tcW w:w="596" w:type="dxa"/>
            <w:shd w:val="clear" w:color="auto" w:fill="auto"/>
            <w:vAlign w:val="center"/>
          </w:tcPr>
          <w:p w14:paraId="3C1C6B3C" w14:textId="77777777" w:rsidR="004801F8" w:rsidRPr="0006151A" w:rsidRDefault="004801F8" w:rsidP="00461061">
            <w:pPr>
              <w:jc w:val="center"/>
              <w:rPr>
                <w:color w:val="000000"/>
              </w:rPr>
            </w:pPr>
            <w:r w:rsidRPr="0006151A">
              <w:rPr>
                <w:color w:val="000000"/>
              </w:rPr>
              <w:t>1</w:t>
            </w:r>
          </w:p>
        </w:tc>
        <w:tc>
          <w:tcPr>
            <w:tcW w:w="2085" w:type="dxa"/>
            <w:shd w:val="clear" w:color="auto" w:fill="auto"/>
            <w:vAlign w:val="center"/>
          </w:tcPr>
          <w:p w14:paraId="294AA2B5" w14:textId="77777777" w:rsidR="004801F8" w:rsidRPr="0006151A" w:rsidRDefault="004801F8" w:rsidP="00461061">
            <w:pPr>
              <w:jc w:val="center"/>
              <w:rPr>
                <w:color w:val="000000"/>
              </w:rPr>
            </w:pPr>
            <w:r w:rsidRPr="0006151A">
              <w:rPr>
                <w:color w:val="000000"/>
              </w:rPr>
              <w:t>2</w:t>
            </w:r>
          </w:p>
        </w:tc>
        <w:tc>
          <w:tcPr>
            <w:tcW w:w="2237" w:type="dxa"/>
            <w:tcBorders>
              <w:right w:val="single" w:sz="8" w:space="0" w:color="auto"/>
            </w:tcBorders>
            <w:shd w:val="clear" w:color="auto" w:fill="auto"/>
            <w:vAlign w:val="center"/>
          </w:tcPr>
          <w:p w14:paraId="2F50BF4A" w14:textId="77777777" w:rsidR="004801F8" w:rsidRPr="0006151A" w:rsidRDefault="004801F8" w:rsidP="00461061">
            <w:pPr>
              <w:jc w:val="center"/>
              <w:rPr>
                <w:color w:val="000000"/>
              </w:rPr>
            </w:pPr>
            <w:r w:rsidRPr="0006151A">
              <w:rPr>
                <w:color w:val="000000"/>
              </w:rPr>
              <w:t>3</w:t>
            </w:r>
          </w:p>
        </w:tc>
        <w:tc>
          <w:tcPr>
            <w:tcW w:w="1635" w:type="dxa"/>
            <w:tcBorders>
              <w:left w:val="single" w:sz="8" w:space="0" w:color="auto"/>
            </w:tcBorders>
            <w:shd w:val="clear" w:color="auto" w:fill="auto"/>
            <w:vAlign w:val="center"/>
          </w:tcPr>
          <w:p w14:paraId="47C742F0" w14:textId="77777777" w:rsidR="004801F8" w:rsidRPr="0006151A" w:rsidRDefault="004801F8" w:rsidP="00461061">
            <w:pPr>
              <w:jc w:val="center"/>
              <w:rPr>
                <w:color w:val="000000"/>
              </w:rPr>
            </w:pPr>
            <w:r>
              <w:rPr>
                <w:color w:val="000000"/>
              </w:rPr>
              <w:t>4</w:t>
            </w:r>
          </w:p>
        </w:tc>
        <w:tc>
          <w:tcPr>
            <w:tcW w:w="787" w:type="dxa"/>
            <w:shd w:val="clear" w:color="auto" w:fill="auto"/>
            <w:vAlign w:val="center"/>
          </w:tcPr>
          <w:p w14:paraId="425FCED9" w14:textId="77777777" w:rsidR="004801F8" w:rsidRPr="0006151A" w:rsidRDefault="004801F8" w:rsidP="00461061">
            <w:pPr>
              <w:jc w:val="center"/>
              <w:rPr>
                <w:color w:val="000000"/>
              </w:rPr>
            </w:pPr>
            <w:r>
              <w:rPr>
                <w:color w:val="000000"/>
              </w:rPr>
              <w:t>5</w:t>
            </w:r>
          </w:p>
        </w:tc>
        <w:tc>
          <w:tcPr>
            <w:tcW w:w="771" w:type="dxa"/>
            <w:shd w:val="clear" w:color="auto" w:fill="auto"/>
            <w:vAlign w:val="center"/>
          </w:tcPr>
          <w:p w14:paraId="708F369E" w14:textId="77777777" w:rsidR="004801F8" w:rsidRPr="0006151A" w:rsidRDefault="004801F8" w:rsidP="00461061">
            <w:pPr>
              <w:jc w:val="center"/>
              <w:rPr>
                <w:color w:val="000000"/>
              </w:rPr>
            </w:pPr>
            <w:r>
              <w:rPr>
                <w:color w:val="000000"/>
              </w:rPr>
              <w:t>6</w:t>
            </w:r>
          </w:p>
        </w:tc>
        <w:tc>
          <w:tcPr>
            <w:tcW w:w="834" w:type="dxa"/>
            <w:shd w:val="clear" w:color="auto" w:fill="auto"/>
            <w:vAlign w:val="center"/>
          </w:tcPr>
          <w:p w14:paraId="412F38CB" w14:textId="77777777" w:rsidR="004801F8" w:rsidRPr="0006151A" w:rsidRDefault="004801F8" w:rsidP="00461061">
            <w:pPr>
              <w:jc w:val="center"/>
              <w:rPr>
                <w:color w:val="000000"/>
              </w:rPr>
            </w:pPr>
            <w:r>
              <w:rPr>
                <w:color w:val="000000"/>
              </w:rPr>
              <w:t>7</w:t>
            </w:r>
          </w:p>
        </w:tc>
        <w:tc>
          <w:tcPr>
            <w:tcW w:w="978" w:type="dxa"/>
            <w:shd w:val="clear" w:color="auto" w:fill="auto"/>
            <w:vAlign w:val="center"/>
          </w:tcPr>
          <w:p w14:paraId="4BA2A514" w14:textId="77777777" w:rsidR="004801F8" w:rsidRPr="0006151A" w:rsidRDefault="004801F8" w:rsidP="00461061">
            <w:pPr>
              <w:jc w:val="center"/>
              <w:rPr>
                <w:color w:val="000000"/>
              </w:rPr>
            </w:pPr>
            <w:r>
              <w:rPr>
                <w:color w:val="000000"/>
              </w:rPr>
              <w:t>8</w:t>
            </w:r>
          </w:p>
        </w:tc>
      </w:tr>
      <w:tr w:rsidR="004801F8" w:rsidRPr="005A39A2" w14:paraId="664BC2B6" w14:textId="77777777" w:rsidTr="008C7AB7">
        <w:trPr>
          <w:trHeight w:val="256"/>
        </w:trPr>
        <w:tc>
          <w:tcPr>
            <w:tcW w:w="596" w:type="dxa"/>
            <w:shd w:val="clear" w:color="auto" w:fill="auto"/>
          </w:tcPr>
          <w:p w14:paraId="5B4562B6" w14:textId="77777777" w:rsidR="004801F8" w:rsidRPr="005A39A2" w:rsidRDefault="004801F8" w:rsidP="00461061">
            <w:pPr>
              <w:jc w:val="center"/>
            </w:pPr>
            <w:r>
              <w:t>1.</w:t>
            </w:r>
          </w:p>
        </w:tc>
        <w:tc>
          <w:tcPr>
            <w:tcW w:w="2085" w:type="dxa"/>
            <w:shd w:val="clear" w:color="auto" w:fill="auto"/>
          </w:tcPr>
          <w:p w14:paraId="0FE8D3CF" w14:textId="77777777" w:rsidR="004801F8" w:rsidRPr="005A39A2" w:rsidRDefault="004801F8" w:rsidP="00461061">
            <w:pPr>
              <w:jc w:val="center"/>
            </w:pPr>
          </w:p>
        </w:tc>
        <w:tc>
          <w:tcPr>
            <w:tcW w:w="2237" w:type="dxa"/>
            <w:tcBorders>
              <w:right w:val="single" w:sz="8" w:space="0" w:color="auto"/>
            </w:tcBorders>
            <w:shd w:val="clear" w:color="auto" w:fill="auto"/>
          </w:tcPr>
          <w:p w14:paraId="7212710E" w14:textId="77777777" w:rsidR="004801F8" w:rsidRPr="005A39A2" w:rsidRDefault="004801F8" w:rsidP="00461061">
            <w:pPr>
              <w:jc w:val="center"/>
            </w:pPr>
          </w:p>
        </w:tc>
        <w:tc>
          <w:tcPr>
            <w:tcW w:w="1635" w:type="dxa"/>
            <w:tcBorders>
              <w:left w:val="single" w:sz="8" w:space="0" w:color="auto"/>
            </w:tcBorders>
            <w:shd w:val="clear" w:color="auto" w:fill="auto"/>
          </w:tcPr>
          <w:p w14:paraId="48882384" w14:textId="77777777" w:rsidR="004801F8" w:rsidRPr="005A39A2" w:rsidRDefault="004801F8" w:rsidP="00461061">
            <w:pPr>
              <w:jc w:val="center"/>
            </w:pPr>
          </w:p>
        </w:tc>
        <w:tc>
          <w:tcPr>
            <w:tcW w:w="787" w:type="dxa"/>
            <w:shd w:val="clear" w:color="auto" w:fill="auto"/>
          </w:tcPr>
          <w:p w14:paraId="29C75B7E" w14:textId="77777777" w:rsidR="004801F8" w:rsidRPr="005A39A2" w:rsidRDefault="004801F8" w:rsidP="00461061">
            <w:pPr>
              <w:jc w:val="center"/>
            </w:pPr>
          </w:p>
        </w:tc>
        <w:tc>
          <w:tcPr>
            <w:tcW w:w="771" w:type="dxa"/>
            <w:shd w:val="clear" w:color="auto" w:fill="auto"/>
          </w:tcPr>
          <w:p w14:paraId="600DB0C3" w14:textId="77777777" w:rsidR="004801F8" w:rsidRPr="005A39A2" w:rsidRDefault="004801F8" w:rsidP="00461061">
            <w:pPr>
              <w:jc w:val="center"/>
            </w:pPr>
          </w:p>
        </w:tc>
        <w:tc>
          <w:tcPr>
            <w:tcW w:w="834" w:type="dxa"/>
            <w:shd w:val="clear" w:color="auto" w:fill="auto"/>
          </w:tcPr>
          <w:p w14:paraId="08430754" w14:textId="77777777" w:rsidR="004801F8" w:rsidRPr="005A39A2" w:rsidRDefault="004801F8" w:rsidP="00461061">
            <w:pPr>
              <w:jc w:val="center"/>
            </w:pPr>
          </w:p>
        </w:tc>
        <w:tc>
          <w:tcPr>
            <w:tcW w:w="978" w:type="dxa"/>
            <w:shd w:val="clear" w:color="auto" w:fill="auto"/>
          </w:tcPr>
          <w:p w14:paraId="0E7CD6DE" w14:textId="77777777" w:rsidR="004801F8" w:rsidRPr="005A39A2" w:rsidRDefault="004801F8" w:rsidP="00461061">
            <w:pPr>
              <w:jc w:val="center"/>
            </w:pPr>
          </w:p>
        </w:tc>
      </w:tr>
      <w:tr w:rsidR="004801F8" w14:paraId="180EF8EA" w14:textId="77777777" w:rsidTr="0023219E">
        <w:trPr>
          <w:trHeight w:val="268"/>
        </w:trPr>
        <w:tc>
          <w:tcPr>
            <w:tcW w:w="7340" w:type="dxa"/>
            <w:gridSpan w:val="5"/>
            <w:shd w:val="clear" w:color="auto" w:fill="auto"/>
          </w:tcPr>
          <w:p w14:paraId="0379A593" w14:textId="77777777" w:rsidR="004801F8" w:rsidRPr="0006151A" w:rsidRDefault="004801F8" w:rsidP="00461061">
            <w:pPr>
              <w:jc w:val="right"/>
              <w:rPr>
                <w:b/>
              </w:rPr>
            </w:pPr>
            <w:r w:rsidRPr="0006151A">
              <w:rPr>
                <w:b/>
              </w:rPr>
              <w:t>ИТОГО</w:t>
            </w:r>
            <w:r>
              <w:rPr>
                <w:b/>
              </w:rPr>
              <w:t>:</w:t>
            </w:r>
          </w:p>
        </w:tc>
        <w:tc>
          <w:tcPr>
            <w:tcW w:w="771" w:type="dxa"/>
            <w:shd w:val="clear" w:color="auto" w:fill="auto"/>
          </w:tcPr>
          <w:p w14:paraId="6CD1A9A1" w14:textId="77777777" w:rsidR="004801F8" w:rsidRPr="0006151A" w:rsidRDefault="004801F8" w:rsidP="00461061">
            <w:pPr>
              <w:jc w:val="center"/>
              <w:rPr>
                <w:b/>
              </w:rPr>
            </w:pPr>
          </w:p>
        </w:tc>
        <w:tc>
          <w:tcPr>
            <w:tcW w:w="834" w:type="dxa"/>
            <w:shd w:val="clear" w:color="auto" w:fill="auto"/>
          </w:tcPr>
          <w:p w14:paraId="42656C4A" w14:textId="77777777" w:rsidR="004801F8" w:rsidRPr="0006151A" w:rsidRDefault="004801F8" w:rsidP="00461061">
            <w:pPr>
              <w:jc w:val="center"/>
              <w:rPr>
                <w:b/>
              </w:rPr>
            </w:pPr>
          </w:p>
        </w:tc>
        <w:tc>
          <w:tcPr>
            <w:tcW w:w="978" w:type="dxa"/>
            <w:shd w:val="clear" w:color="auto" w:fill="auto"/>
          </w:tcPr>
          <w:p w14:paraId="47F834D0" w14:textId="77777777" w:rsidR="004801F8" w:rsidRPr="0006151A" w:rsidRDefault="004801F8" w:rsidP="00461061">
            <w:pPr>
              <w:jc w:val="center"/>
              <w:rPr>
                <w:b/>
              </w:rPr>
            </w:pPr>
          </w:p>
        </w:tc>
      </w:tr>
    </w:tbl>
    <w:p w14:paraId="116FEB53" w14:textId="77777777" w:rsidR="004801F8" w:rsidRPr="004E1D6C" w:rsidRDefault="004801F8" w:rsidP="004801F8">
      <w:pPr>
        <w:keepNext/>
        <w:jc w:val="center"/>
        <w:rPr>
          <w:b/>
          <w:bCs/>
          <w:sz w:val="22"/>
          <w:szCs w:val="22"/>
        </w:rPr>
      </w:pPr>
    </w:p>
    <w:p w14:paraId="0DA3791E" w14:textId="77777777" w:rsidR="004801F8" w:rsidRPr="004E1D6C" w:rsidRDefault="004801F8" w:rsidP="004801F8">
      <w:pPr>
        <w:rPr>
          <w:sz w:val="22"/>
          <w:szCs w:val="22"/>
        </w:rPr>
      </w:pPr>
    </w:p>
    <w:p w14:paraId="536A1C95" w14:textId="77777777" w:rsidR="004801F8" w:rsidRPr="004E1D6C" w:rsidRDefault="004801F8" w:rsidP="004801F8">
      <w:pPr>
        <w:autoSpaceDE w:val="0"/>
        <w:autoSpaceDN w:val="0"/>
        <w:adjustRightInd w:val="0"/>
        <w:spacing w:line="240" w:lineRule="atLeast"/>
        <w:jc w:val="both"/>
        <w:rPr>
          <w:sz w:val="22"/>
          <w:szCs w:val="22"/>
        </w:rPr>
      </w:pPr>
      <w:r w:rsidRPr="004E1D6C">
        <w:rPr>
          <w:sz w:val="22"/>
          <w:szCs w:val="22"/>
        </w:rPr>
        <w:t>Всего наименований __</w:t>
      </w:r>
      <w:proofErr w:type="gramStart"/>
      <w:r w:rsidRPr="004E1D6C">
        <w:rPr>
          <w:sz w:val="22"/>
          <w:szCs w:val="22"/>
        </w:rPr>
        <w:t>_  на</w:t>
      </w:r>
      <w:proofErr w:type="gramEnd"/>
      <w:r w:rsidRPr="004E1D6C">
        <w:rPr>
          <w:sz w:val="22"/>
          <w:szCs w:val="22"/>
        </w:rPr>
        <w:t xml:space="preserve"> сумму </w:t>
      </w:r>
      <w:r w:rsidRPr="004E1D6C">
        <w:rPr>
          <w:noProof/>
          <w:sz w:val="22"/>
          <w:szCs w:val="22"/>
        </w:rPr>
        <w:t>______________</w:t>
      </w:r>
      <w:r w:rsidRPr="004E1D6C">
        <w:rPr>
          <w:sz w:val="22"/>
          <w:szCs w:val="22"/>
        </w:rPr>
        <w:t xml:space="preserve">, в том числе НДС_____/ НДС не облагается. </w:t>
      </w:r>
    </w:p>
    <w:p w14:paraId="28D7722C" w14:textId="77777777" w:rsidR="004801F8" w:rsidRPr="004E1D6C" w:rsidRDefault="004801F8" w:rsidP="004801F8">
      <w:pPr>
        <w:pStyle w:val="ConsPlusNonformat"/>
        <w:keepNext/>
        <w:keepLines/>
        <w:widowControl/>
        <w:suppressAutoHyphens/>
        <w:jc w:val="center"/>
        <w:rPr>
          <w:rFonts w:ascii="Times New Roman" w:hAnsi="Times New Roman" w:cs="Times New Roman"/>
          <w:sz w:val="22"/>
          <w:szCs w:val="22"/>
        </w:rPr>
      </w:pPr>
    </w:p>
    <w:p w14:paraId="6C43C6FE" w14:textId="77777777" w:rsidR="004801F8" w:rsidRPr="004E1D6C" w:rsidRDefault="004801F8" w:rsidP="004801F8">
      <w:pPr>
        <w:pStyle w:val="2"/>
        <w:rPr>
          <w:szCs w:val="22"/>
        </w:rPr>
      </w:pPr>
    </w:p>
    <w:tbl>
      <w:tblPr>
        <w:tblW w:w="0" w:type="auto"/>
        <w:tblLook w:val="00A0" w:firstRow="1" w:lastRow="0" w:firstColumn="1" w:lastColumn="0" w:noHBand="0" w:noVBand="0"/>
      </w:tblPr>
      <w:tblGrid>
        <w:gridCol w:w="5068"/>
        <w:gridCol w:w="5069"/>
      </w:tblGrid>
      <w:tr w:rsidR="004801F8" w:rsidRPr="00E05850" w14:paraId="7547466D" w14:textId="77777777" w:rsidTr="00461061">
        <w:tc>
          <w:tcPr>
            <w:tcW w:w="5068" w:type="dxa"/>
            <w:vAlign w:val="center"/>
          </w:tcPr>
          <w:p w14:paraId="7F35E346" w14:textId="77777777" w:rsidR="004801F8" w:rsidRPr="00333B34" w:rsidRDefault="004801F8" w:rsidP="00461061">
            <w:pPr>
              <w:rPr>
                <w:sz w:val="22"/>
                <w:szCs w:val="22"/>
              </w:rPr>
            </w:pPr>
            <w:r w:rsidRPr="00333B34">
              <w:rPr>
                <w:sz w:val="22"/>
                <w:szCs w:val="22"/>
              </w:rPr>
              <w:t xml:space="preserve">Заказчик: </w:t>
            </w:r>
          </w:p>
        </w:tc>
        <w:tc>
          <w:tcPr>
            <w:tcW w:w="5069" w:type="dxa"/>
            <w:vAlign w:val="center"/>
          </w:tcPr>
          <w:p w14:paraId="515CEEF0" w14:textId="77777777" w:rsidR="004801F8" w:rsidRPr="00333B34" w:rsidRDefault="004801F8" w:rsidP="00461061">
            <w:pPr>
              <w:rPr>
                <w:sz w:val="22"/>
                <w:szCs w:val="22"/>
                <w:lang w:eastAsia="en-US"/>
              </w:rPr>
            </w:pPr>
            <w:r w:rsidRPr="00333B34">
              <w:rPr>
                <w:sz w:val="22"/>
                <w:szCs w:val="22"/>
                <w:lang w:eastAsia="en-US"/>
              </w:rPr>
              <w:t>Поставщик:</w:t>
            </w:r>
          </w:p>
        </w:tc>
      </w:tr>
      <w:tr w:rsidR="004801F8" w:rsidRPr="00E05850" w14:paraId="147754DC" w14:textId="77777777" w:rsidTr="00461061">
        <w:tc>
          <w:tcPr>
            <w:tcW w:w="5068" w:type="dxa"/>
            <w:vAlign w:val="center"/>
          </w:tcPr>
          <w:p w14:paraId="4A65AA40" w14:textId="77777777" w:rsidR="004801F8" w:rsidRPr="00333B34" w:rsidRDefault="004801F8" w:rsidP="00461061">
            <w:pPr>
              <w:rPr>
                <w:sz w:val="22"/>
                <w:szCs w:val="22"/>
                <w:lang w:eastAsia="en-US"/>
              </w:rPr>
            </w:pPr>
            <w:r w:rsidRPr="00333B34">
              <w:rPr>
                <w:sz w:val="22"/>
                <w:szCs w:val="22"/>
              </w:rPr>
              <w:br w:type="page"/>
            </w:r>
            <w:r>
              <w:rPr>
                <w:sz w:val="22"/>
                <w:szCs w:val="22"/>
                <w:lang w:eastAsia="en-US"/>
              </w:rPr>
              <w:t>Наименование Заказчика</w:t>
            </w:r>
          </w:p>
        </w:tc>
        <w:tc>
          <w:tcPr>
            <w:tcW w:w="5069" w:type="dxa"/>
            <w:vAlign w:val="center"/>
          </w:tcPr>
          <w:p w14:paraId="39412D65" w14:textId="77777777" w:rsidR="004801F8" w:rsidRPr="00333B34" w:rsidRDefault="004801F8" w:rsidP="00461061">
            <w:pPr>
              <w:rPr>
                <w:color w:val="FF0000"/>
                <w:sz w:val="22"/>
                <w:szCs w:val="22"/>
                <w:lang w:eastAsia="en-US"/>
              </w:rPr>
            </w:pPr>
            <w:r w:rsidRPr="00333B34">
              <w:rPr>
                <w:sz w:val="22"/>
                <w:szCs w:val="22"/>
                <w:lang w:eastAsia="en-US"/>
              </w:rPr>
              <w:t>Наименование Поставщика</w:t>
            </w:r>
          </w:p>
        </w:tc>
      </w:tr>
      <w:tr w:rsidR="004801F8" w:rsidRPr="00E05850" w14:paraId="38BD556F" w14:textId="77777777" w:rsidTr="00461061">
        <w:tc>
          <w:tcPr>
            <w:tcW w:w="5068" w:type="dxa"/>
            <w:vAlign w:val="center"/>
          </w:tcPr>
          <w:p w14:paraId="40FF353E" w14:textId="77777777" w:rsidR="004801F8" w:rsidRPr="00333B34" w:rsidRDefault="004801F8" w:rsidP="00461061">
            <w:pPr>
              <w:rPr>
                <w:sz w:val="22"/>
                <w:szCs w:val="22"/>
                <w:lang w:val="en-US" w:eastAsia="en-US"/>
              </w:rPr>
            </w:pPr>
          </w:p>
        </w:tc>
        <w:tc>
          <w:tcPr>
            <w:tcW w:w="5069" w:type="dxa"/>
            <w:vAlign w:val="center"/>
          </w:tcPr>
          <w:p w14:paraId="19AA63A4" w14:textId="77777777" w:rsidR="004801F8" w:rsidRPr="00333B34" w:rsidRDefault="004801F8" w:rsidP="00461061">
            <w:pPr>
              <w:rPr>
                <w:bCs/>
                <w:color w:val="FF0000"/>
                <w:sz w:val="22"/>
                <w:szCs w:val="22"/>
                <w:lang w:val="en-US" w:eastAsia="en-US"/>
              </w:rPr>
            </w:pPr>
          </w:p>
        </w:tc>
      </w:tr>
      <w:tr w:rsidR="004801F8" w:rsidRPr="00E05850" w14:paraId="1CE62124" w14:textId="77777777" w:rsidTr="00461061">
        <w:tc>
          <w:tcPr>
            <w:tcW w:w="5068" w:type="dxa"/>
            <w:vAlign w:val="center"/>
          </w:tcPr>
          <w:p w14:paraId="52834868" w14:textId="77777777" w:rsidR="004801F8" w:rsidRPr="00333B34" w:rsidRDefault="00433220" w:rsidP="00461061">
            <w:pPr>
              <w:rPr>
                <w:sz w:val="22"/>
                <w:szCs w:val="22"/>
                <w:lang w:val="en-US" w:eastAsia="en-US"/>
              </w:rPr>
            </w:pPr>
            <w:r>
              <w:rPr>
                <w:sz w:val="22"/>
                <w:szCs w:val="22"/>
                <w:lang w:eastAsia="en-US"/>
              </w:rPr>
              <w:t>Должность</w:t>
            </w:r>
          </w:p>
        </w:tc>
        <w:tc>
          <w:tcPr>
            <w:tcW w:w="5069" w:type="dxa"/>
            <w:vAlign w:val="center"/>
          </w:tcPr>
          <w:p w14:paraId="117DA9C2" w14:textId="77777777" w:rsidR="004801F8" w:rsidRPr="00333B34" w:rsidRDefault="004801F8" w:rsidP="00461061">
            <w:pPr>
              <w:rPr>
                <w:bCs/>
                <w:sz w:val="22"/>
                <w:szCs w:val="22"/>
                <w:lang w:eastAsia="en-US"/>
              </w:rPr>
            </w:pPr>
            <w:r w:rsidRPr="00333B34">
              <w:rPr>
                <w:bCs/>
                <w:sz w:val="22"/>
                <w:szCs w:val="22"/>
                <w:lang w:eastAsia="en-US"/>
              </w:rPr>
              <w:t>Должность</w:t>
            </w:r>
          </w:p>
        </w:tc>
      </w:tr>
      <w:tr w:rsidR="004801F8" w:rsidRPr="00E05850" w14:paraId="5F49A7CD" w14:textId="77777777" w:rsidTr="00461061">
        <w:tc>
          <w:tcPr>
            <w:tcW w:w="5068" w:type="dxa"/>
            <w:vAlign w:val="center"/>
          </w:tcPr>
          <w:p w14:paraId="43921541" w14:textId="77777777" w:rsidR="004801F8" w:rsidRPr="00333B34" w:rsidRDefault="004801F8" w:rsidP="00461061">
            <w:pPr>
              <w:rPr>
                <w:sz w:val="22"/>
                <w:szCs w:val="22"/>
                <w:lang w:eastAsia="en-US"/>
              </w:rPr>
            </w:pPr>
          </w:p>
        </w:tc>
        <w:tc>
          <w:tcPr>
            <w:tcW w:w="5069" w:type="dxa"/>
            <w:vAlign w:val="center"/>
          </w:tcPr>
          <w:p w14:paraId="56463AC6" w14:textId="77777777" w:rsidR="004801F8" w:rsidRPr="00333B34" w:rsidRDefault="004801F8" w:rsidP="00461061">
            <w:pPr>
              <w:rPr>
                <w:bCs/>
                <w:sz w:val="22"/>
                <w:szCs w:val="22"/>
                <w:lang w:eastAsia="en-US"/>
              </w:rPr>
            </w:pPr>
          </w:p>
        </w:tc>
      </w:tr>
      <w:tr w:rsidR="004801F8" w:rsidRPr="00E05850" w14:paraId="465925D7" w14:textId="77777777" w:rsidTr="00461061">
        <w:trPr>
          <w:trHeight w:val="272"/>
        </w:trPr>
        <w:tc>
          <w:tcPr>
            <w:tcW w:w="5068" w:type="dxa"/>
            <w:vAlign w:val="center"/>
          </w:tcPr>
          <w:p w14:paraId="27B75690" w14:textId="77777777" w:rsidR="004801F8" w:rsidRPr="00333B34" w:rsidRDefault="004801F8" w:rsidP="00461061">
            <w:pPr>
              <w:rPr>
                <w:sz w:val="22"/>
                <w:szCs w:val="22"/>
                <w:lang w:eastAsia="en-US"/>
              </w:rPr>
            </w:pPr>
            <w:r w:rsidRPr="00333B34">
              <w:rPr>
                <w:sz w:val="22"/>
                <w:szCs w:val="22"/>
                <w:lang w:eastAsia="en-US"/>
              </w:rPr>
              <w:t>______________ /</w:t>
            </w:r>
            <w:r>
              <w:rPr>
                <w:sz w:val="22"/>
                <w:szCs w:val="22"/>
                <w:lang w:eastAsia="en-US"/>
              </w:rPr>
              <w:t>______________</w:t>
            </w:r>
            <w:r w:rsidRPr="00333B34">
              <w:rPr>
                <w:sz w:val="22"/>
                <w:szCs w:val="22"/>
                <w:lang w:eastAsia="en-US"/>
              </w:rPr>
              <w:t>/</w:t>
            </w:r>
          </w:p>
        </w:tc>
        <w:tc>
          <w:tcPr>
            <w:tcW w:w="5069" w:type="dxa"/>
            <w:vAlign w:val="center"/>
          </w:tcPr>
          <w:p w14:paraId="3F80AC27" w14:textId="77777777" w:rsidR="004801F8" w:rsidRPr="00333B34" w:rsidRDefault="004801F8" w:rsidP="00461061">
            <w:pPr>
              <w:rPr>
                <w:bCs/>
                <w:sz w:val="22"/>
                <w:szCs w:val="22"/>
                <w:lang w:eastAsia="en-US"/>
              </w:rPr>
            </w:pPr>
            <w:r w:rsidRPr="00333B34">
              <w:rPr>
                <w:sz w:val="22"/>
                <w:szCs w:val="22"/>
                <w:lang w:eastAsia="en-US"/>
              </w:rPr>
              <w:t>______________ /______</w:t>
            </w:r>
            <w:r>
              <w:rPr>
                <w:sz w:val="22"/>
                <w:szCs w:val="22"/>
                <w:lang w:eastAsia="en-US"/>
              </w:rPr>
              <w:t>_____</w:t>
            </w:r>
            <w:r w:rsidRPr="00333B34">
              <w:rPr>
                <w:sz w:val="22"/>
                <w:szCs w:val="22"/>
                <w:lang w:eastAsia="en-US"/>
              </w:rPr>
              <w:t>__ /</w:t>
            </w:r>
          </w:p>
        </w:tc>
      </w:tr>
      <w:tr w:rsidR="004801F8" w:rsidRPr="00E05850" w14:paraId="7E048B89" w14:textId="77777777" w:rsidTr="00461061">
        <w:trPr>
          <w:trHeight w:val="272"/>
        </w:trPr>
        <w:tc>
          <w:tcPr>
            <w:tcW w:w="5068" w:type="dxa"/>
            <w:vAlign w:val="center"/>
          </w:tcPr>
          <w:p w14:paraId="650D827E" w14:textId="77777777" w:rsidR="004801F8" w:rsidRPr="00333B34" w:rsidRDefault="004801F8" w:rsidP="00461061">
            <w:pPr>
              <w:rPr>
                <w:sz w:val="22"/>
                <w:szCs w:val="22"/>
                <w:lang w:eastAsia="en-US"/>
              </w:rPr>
            </w:pPr>
            <w:r w:rsidRPr="00333B34">
              <w:rPr>
                <w:sz w:val="22"/>
                <w:szCs w:val="22"/>
                <w:lang w:eastAsia="en-US"/>
              </w:rPr>
              <w:t>М.П.</w:t>
            </w:r>
          </w:p>
        </w:tc>
        <w:tc>
          <w:tcPr>
            <w:tcW w:w="5069" w:type="dxa"/>
            <w:vAlign w:val="center"/>
          </w:tcPr>
          <w:p w14:paraId="5254105C" w14:textId="77777777" w:rsidR="004801F8" w:rsidRPr="00333B34" w:rsidRDefault="004801F8" w:rsidP="00461061">
            <w:pPr>
              <w:rPr>
                <w:sz w:val="22"/>
                <w:szCs w:val="22"/>
                <w:lang w:eastAsia="en-US"/>
              </w:rPr>
            </w:pPr>
            <w:r w:rsidRPr="00333B34">
              <w:rPr>
                <w:sz w:val="22"/>
                <w:szCs w:val="22"/>
                <w:lang w:eastAsia="en-US"/>
              </w:rPr>
              <w:t>М.П.</w:t>
            </w:r>
          </w:p>
        </w:tc>
      </w:tr>
    </w:tbl>
    <w:p w14:paraId="0F69F91D" w14:textId="77777777" w:rsidR="00276B41" w:rsidRDefault="00276B41"/>
    <w:sectPr w:rsidR="00276B41" w:rsidSect="001310A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12E59"/>
    <w:multiLevelType w:val="multilevel"/>
    <w:tmpl w:val="8460C366"/>
    <w:lvl w:ilvl="0">
      <w:start w:val="1"/>
      <w:numFmt w:val="decimal"/>
      <w:pStyle w:val="a"/>
      <w:lvlText w:val="%1."/>
      <w:lvlJc w:val="left"/>
      <w:pPr>
        <w:tabs>
          <w:tab w:val="num" w:pos="397"/>
        </w:tabs>
        <w:ind w:left="397" w:hanging="397"/>
      </w:pPr>
      <w:rPr>
        <w:rFonts w:cs="Times New Roman" w:hint="default"/>
      </w:rPr>
    </w:lvl>
    <w:lvl w:ilvl="1">
      <w:start w:val="1"/>
      <w:numFmt w:val="decimal"/>
      <w:lvlRestart w:val="0"/>
      <w:pStyle w:val="a0"/>
      <w:lvlText w:val="%1.%2."/>
      <w:lvlJc w:val="left"/>
      <w:pPr>
        <w:tabs>
          <w:tab w:val="num" w:pos="710"/>
        </w:tabs>
        <w:ind w:firstLine="284"/>
      </w:pPr>
      <w:rPr>
        <w:rFonts w:cs="Times New Roman" w:hint="default"/>
      </w:rPr>
    </w:lvl>
    <w:lvl w:ilvl="2">
      <w:start w:val="1"/>
      <w:numFmt w:val="decimal"/>
      <w:lvlText w:val="%1.%2.%3."/>
      <w:lvlJc w:val="left"/>
      <w:pPr>
        <w:tabs>
          <w:tab w:val="num" w:pos="284"/>
        </w:tabs>
        <w:ind w:left="284"/>
      </w:pPr>
      <w:rPr>
        <w:rFonts w:cs="Times New Roman" w:hint="default"/>
      </w:rPr>
    </w:lvl>
    <w:lvl w:ilvl="3">
      <w:start w:val="1"/>
      <w:numFmt w:val="decimal"/>
      <w:lvlText w:val="%1.%2.%3.%4."/>
      <w:lvlJc w:val="left"/>
      <w:pPr>
        <w:tabs>
          <w:tab w:val="num" w:pos="1572"/>
        </w:tabs>
        <w:ind w:left="1572" w:hanging="72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4072"/>
        </w:tabs>
        <w:ind w:left="4072" w:hanging="1800"/>
      </w:pPr>
      <w:rPr>
        <w:rFonts w:cs="Times New Roman" w:hint="default"/>
      </w:rPr>
    </w:lvl>
  </w:abstractNum>
  <w:abstractNum w:abstractNumId="1" w15:restartNumberingAfterBreak="0">
    <w:nsid w:val="48801282"/>
    <w:multiLevelType w:val="multilevel"/>
    <w:tmpl w:val="9A729C66"/>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1F8"/>
    <w:rsid w:val="001310A7"/>
    <w:rsid w:val="001F2AC7"/>
    <w:rsid w:val="0023219E"/>
    <w:rsid w:val="00276B41"/>
    <w:rsid w:val="00287FF3"/>
    <w:rsid w:val="003754B8"/>
    <w:rsid w:val="00433220"/>
    <w:rsid w:val="00435881"/>
    <w:rsid w:val="004801F8"/>
    <w:rsid w:val="004B4CF9"/>
    <w:rsid w:val="004C3AB7"/>
    <w:rsid w:val="005C782F"/>
    <w:rsid w:val="00634EBB"/>
    <w:rsid w:val="007C5091"/>
    <w:rsid w:val="008C7AB7"/>
    <w:rsid w:val="00925DAA"/>
    <w:rsid w:val="00A32E50"/>
    <w:rsid w:val="00AF5B11"/>
    <w:rsid w:val="00C74F0D"/>
    <w:rsid w:val="00EE0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41559"/>
  <w15:docId w15:val="{6E241B4D-490E-4890-A8B9-CE5DCE91D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4801F8"/>
    <w:pPr>
      <w:spacing w:after="0" w:line="240" w:lineRule="auto"/>
    </w:pPr>
    <w:rPr>
      <w:rFonts w:ascii="Times New Roman" w:eastAsia="Times New Roman" w:hAnsi="Times New Roman" w:cs="Times New Roman"/>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link w:val="a6"/>
    <w:uiPriority w:val="1"/>
    <w:qFormat/>
    <w:rsid w:val="004801F8"/>
    <w:pPr>
      <w:spacing w:after="0" w:line="240" w:lineRule="auto"/>
    </w:pPr>
    <w:rPr>
      <w:rFonts w:ascii="Times New Roman" w:eastAsia="Times New Roman" w:hAnsi="Times New Roman" w:cs="Times New Roman"/>
      <w:sz w:val="20"/>
      <w:szCs w:val="20"/>
      <w:lang w:eastAsia="ru-RU"/>
    </w:rPr>
  </w:style>
  <w:style w:type="character" w:customStyle="1" w:styleId="a6">
    <w:name w:val="Без интервала Знак"/>
    <w:link w:val="a5"/>
    <w:uiPriority w:val="1"/>
    <w:rsid w:val="004801F8"/>
    <w:rPr>
      <w:rFonts w:ascii="Times New Roman" w:eastAsia="Times New Roman" w:hAnsi="Times New Roman" w:cs="Times New Roman"/>
      <w:sz w:val="20"/>
      <w:szCs w:val="20"/>
      <w:lang w:eastAsia="ru-RU"/>
    </w:rPr>
  </w:style>
  <w:style w:type="paragraph" w:customStyle="1" w:styleId="ConsPlusNonformat">
    <w:name w:val="ConsPlusNonformat"/>
    <w:rsid w:val="004801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2"/>
    <w:basedOn w:val="a1"/>
    <w:link w:val="20"/>
    <w:rsid w:val="004801F8"/>
    <w:pPr>
      <w:widowControl w:val="0"/>
      <w:jc w:val="both"/>
    </w:pPr>
    <w:rPr>
      <w:rFonts w:ascii="Arial" w:hAnsi="Arial"/>
      <w:sz w:val="22"/>
    </w:rPr>
  </w:style>
  <w:style w:type="character" w:customStyle="1" w:styleId="20">
    <w:name w:val="Основной текст 2 Знак"/>
    <w:basedOn w:val="a2"/>
    <w:link w:val="2"/>
    <w:rsid w:val="004801F8"/>
    <w:rPr>
      <w:rFonts w:ascii="Arial" w:eastAsia="Times New Roman" w:hAnsi="Arial" w:cs="Times New Roman"/>
      <w:szCs w:val="20"/>
    </w:rPr>
  </w:style>
  <w:style w:type="table" w:styleId="a7">
    <w:name w:val="Table Grid"/>
    <w:basedOn w:val="a3"/>
    <w:uiPriority w:val="59"/>
    <w:rsid w:val="004801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1"/>
    <w:uiPriority w:val="34"/>
    <w:qFormat/>
    <w:rsid w:val="005C782F"/>
    <w:pPr>
      <w:ind w:left="720"/>
      <w:contextualSpacing/>
    </w:pPr>
  </w:style>
  <w:style w:type="paragraph" w:styleId="a9">
    <w:name w:val="Body Text"/>
    <w:basedOn w:val="a1"/>
    <w:link w:val="aa"/>
    <w:uiPriority w:val="99"/>
    <w:semiHidden/>
    <w:unhideWhenUsed/>
    <w:rsid w:val="004C3AB7"/>
    <w:pPr>
      <w:spacing w:after="120"/>
    </w:pPr>
  </w:style>
  <w:style w:type="character" w:customStyle="1" w:styleId="aa">
    <w:name w:val="Основной текст Знак"/>
    <w:basedOn w:val="a2"/>
    <w:link w:val="a9"/>
    <w:uiPriority w:val="99"/>
    <w:semiHidden/>
    <w:rsid w:val="004C3AB7"/>
    <w:rPr>
      <w:rFonts w:ascii="Times New Roman" w:eastAsia="Times New Roman" w:hAnsi="Times New Roman" w:cs="Times New Roman"/>
      <w:sz w:val="20"/>
      <w:szCs w:val="20"/>
      <w:lang w:eastAsia="ru-RU"/>
    </w:rPr>
  </w:style>
  <w:style w:type="paragraph" w:customStyle="1" w:styleId="a">
    <w:name w:val="Заголовок_контр"/>
    <w:basedOn w:val="a1"/>
    <w:next w:val="a0"/>
    <w:uiPriority w:val="99"/>
    <w:rsid w:val="004C3AB7"/>
    <w:pPr>
      <w:numPr>
        <w:numId w:val="2"/>
      </w:numPr>
      <w:autoSpaceDE w:val="0"/>
      <w:autoSpaceDN w:val="0"/>
      <w:spacing w:before="120"/>
      <w:jc w:val="center"/>
      <w:outlineLvl w:val="0"/>
    </w:pPr>
    <w:rPr>
      <w:b/>
      <w:bCs/>
    </w:rPr>
  </w:style>
  <w:style w:type="paragraph" w:customStyle="1" w:styleId="a0">
    <w:name w:val="Нумер_контр"/>
    <w:uiPriority w:val="99"/>
    <w:rsid w:val="004C3AB7"/>
    <w:pPr>
      <w:numPr>
        <w:ilvl w:val="1"/>
        <w:numId w:val="2"/>
      </w:numPr>
      <w:tabs>
        <w:tab w:val="clear" w:pos="710"/>
      </w:tabs>
      <w:ind w:firstLine="0"/>
    </w:pPr>
  </w:style>
  <w:style w:type="paragraph" w:styleId="3">
    <w:name w:val="Body Text Indent 3"/>
    <w:basedOn w:val="a1"/>
    <w:link w:val="30"/>
    <w:uiPriority w:val="99"/>
    <w:semiHidden/>
    <w:unhideWhenUsed/>
    <w:rsid w:val="004C3AB7"/>
    <w:pPr>
      <w:spacing w:after="120"/>
      <w:ind w:left="283"/>
    </w:pPr>
    <w:rPr>
      <w:sz w:val="16"/>
      <w:szCs w:val="16"/>
    </w:rPr>
  </w:style>
  <w:style w:type="character" w:customStyle="1" w:styleId="30">
    <w:name w:val="Основной текст с отступом 3 Знак"/>
    <w:basedOn w:val="a2"/>
    <w:link w:val="3"/>
    <w:uiPriority w:val="99"/>
    <w:semiHidden/>
    <w:rsid w:val="004C3AB7"/>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2450</Words>
  <Characters>13971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 urist</dc:creator>
  <cp:keywords/>
  <dc:description/>
  <cp:lastModifiedBy>DOU urist</cp:lastModifiedBy>
  <cp:revision>2</cp:revision>
  <dcterms:created xsi:type="dcterms:W3CDTF">2021-08-26T07:33:00Z</dcterms:created>
  <dcterms:modified xsi:type="dcterms:W3CDTF">2021-08-26T07:33:00Z</dcterms:modified>
</cp:coreProperties>
</file>